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D23365" w14:textId="2D0B3396" w:rsidR="002528D3" w:rsidRPr="00A8344B" w:rsidRDefault="002528D3" w:rsidP="002528D3">
      <w:pPr>
        <w:pBdr>
          <w:top w:val="nil"/>
          <w:left w:val="nil"/>
          <w:bottom w:val="nil"/>
          <w:right w:val="nil"/>
          <w:between w:val="nil"/>
          <w:bar w:val="nil"/>
        </w:pBdr>
        <w:tabs>
          <w:tab w:val="left" w:pos="2355"/>
        </w:tabs>
        <w:jc w:val="right"/>
        <w:rPr>
          <w:rFonts w:eastAsia="Arial Unicode MS"/>
          <w:sz w:val="22"/>
          <w:szCs w:val="22"/>
          <w:bdr w:val="nil"/>
        </w:rPr>
      </w:pPr>
      <w:r w:rsidRPr="00A8344B">
        <w:rPr>
          <w:rFonts w:eastAsia="Arial Unicode MS"/>
          <w:sz w:val="22"/>
          <w:szCs w:val="22"/>
          <w:bdr w:val="nil"/>
        </w:rPr>
        <w:t>Pirkimo sąlygų Priedas Nr.</w:t>
      </w:r>
      <w:r w:rsidR="00884EC8" w:rsidRPr="00A8344B">
        <w:rPr>
          <w:rFonts w:eastAsia="Arial Unicode MS"/>
          <w:sz w:val="22"/>
          <w:szCs w:val="22"/>
          <w:bdr w:val="nil"/>
        </w:rPr>
        <w:t xml:space="preserve"> </w:t>
      </w:r>
      <w:r w:rsidRPr="00A8344B">
        <w:rPr>
          <w:rFonts w:eastAsia="Arial Unicode MS"/>
          <w:sz w:val="22"/>
          <w:szCs w:val="22"/>
          <w:bdr w:val="nil"/>
        </w:rPr>
        <w:t>3</w:t>
      </w:r>
    </w:p>
    <w:p w14:paraId="79F3F3A8" w14:textId="327CCD06" w:rsidR="008E47E1" w:rsidRPr="00A8344B" w:rsidRDefault="001678BE" w:rsidP="00D17223">
      <w:pPr>
        <w:spacing w:line="276" w:lineRule="auto"/>
        <w:ind w:firstLine="720"/>
        <w:jc w:val="right"/>
        <w:rPr>
          <w:bCs/>
          <w:sz w:val="22"/>
          <w:szCs w:val="22"/>
        </w:rPr>
      </w:pPr>
      <w:r w:rsidRPr="00A8344B">
        <w:rPr>
          <w:bCs/>
          <w:sz w:val="22"/>
          <w:szCs w:val="22"/>
        </w:rPr>
        <w:t>Techninė specifikacija</w:t>
      </w:r>
    </w:p>
    <w:p w14:paraId="3C516AF7" w14:textId="1D625ACE" w:rsidR="00314D9A" w:rsidRPr="00507802" w:rsidRDefault="000357F0" w:rsidP="00D17223">
      <w:pPr>
        <w:pStyle w:val="Pavadinimas"/>
        <w:keepNext/>
        <w:spacing w:line="276" w:lineRule="auto"/>
        <w:rPr>
          <w:rFonts w:ascii="Times New Roman" w:eastAsia="Times New Roman" w:hAnsi="Times New Roman" w:cs="Times New Roman"/>
          <w:b w:val="0"/>
          <w:bCs/>
          <w:caps w:val="0"/>
          <w:spacing w:val="0"/>
          <w:sz w:val="22"/>
          <w:szCs w:val="22"/>
        </w:rPr>
      </w:pPr>
      <w:r w:rsidRPr="00507802">
        <w:rPr>
          <w:rFonts w:ascii="Times New Roman" w:eastAsia="Times New Roman" w:hAnsi="Times New Roman" w:cs="Times New Roman"/>
          <w:bCs/>
          <w:spacing w:val="0"/>
          <w:sz w:val="22"/>
          <w:szCs w:val="22"/>
        </w:rPr>
        <w:t>TŪKSTANTMEČIO</w:t>
      </w:r>
      <w:r w:rsidR="00480C40" w:rsidRPr="00507802">
        <w:rPr>
          <w:rFonts w:ascii="Times New Roman" w:eastAsia="Times New Roman" w:hAnsi="Times New Roman" w:cs="Times New Roman"/>
          <w:bCs/>
          <w:spacing w:val="0"/>
          <w:sz w:val="22"/>
          <w:szCs w:val="22"/>
        </w:rPr>
        <w:t xml:space="preserve"> MOKYKLŲ</w:t>
      </w:r>
      <w:r w:rsidRPr="00507802">
        <w:rPr>
          <w:rFonts w:ascii="Times New Roman" w:eastAsia="Times New Roman" w:hAnsi="Times New Roman" w:cs="Times New Roman"/>
          <w:bCs/>
          <w:spacing w:val="0"/>
          <w:sz w:val="22"/>
          <w:szCs w:val="22"/>
        </w:rPr>
        <w:t xml:space="preserve"> PROGRAMOS MOKYMŲ IR Ugdymo veiklų </w:t>
      </w:r>
      <w:r w:rsidR="00314D9A" w:rsidRPr="00507802">
        <w:rPr>
          <w:rFonts w:ascii="Times New Roman" w:eastAsia="Times New Roman" w:hAnsi="Times New Roman" w:cs="Times New Roman"/>
          <w:bCs/>
          <w:sz w:val="22"/>
          <w:szCs w:val="22"/>
        </w:rPr>
        <w:t>organizavim</w:t>
      </w:r>
      <w:r w:rsidRPr="00507802">
        <w:rPr>
          <w:rFonts w:ascii="Times New Roman" w:eastAsia="Times New Roman" w:hAnsi="Times New Roman" w:cs="Times New Roman"/>
          <w:bCs/>
          <w:sz w:val="22"/>
          <w:szCs w:val="22"/>
        </w:rPr>
        <w:t>O</w:t>
      </w:r>
      <w:r w:rsidR="00314D9A" w:rsidRPr="00507802">
        <w:rPr>
          <w:rFonts w:ascii="Times New Roman" w:eastAsia="Times New Roman" w:hAnsi="Times New Roman" w:cs="Times New Roman"/>
          <w:bCs/>
          <w:spacing w:val="0"/>
          <w:sz w:val="22"/>
          <w:szCs w:val="22"/>
        </w:rPr>
        <w:t xml:space="preserve"> PASLAUGŲ PIRKIMAS</w:t>
      </w:r>
    </w:p>
    <w:p w14:paraId="32C90D71" w14:textId="77777777" w:rsidR="00E83E59" w:rsidRPr="00507802" w:rsidRDefault="00E83E59" w:rsidP="00D17223">
      <w:pPr>
        <w:keepNext/>
        <w:pBdr>
          <w:top w:val="nil"/>
          <w:left w:val="nil"/>
          <w:bottom w:val="nil"/>
          <w:right w:val="nil"/>
          <w:between w:val="nil"/>
          <w:bar w:val="nil"/>
        </w:pBdr>
        <w:spacing w:line="276" w:lineRule="auto"/>
        <w:outlineLvl w:val="0"/>
        <w:rPr>
          <w:rFonts w:eastAsia="Times New Roman"/>
          <w:b/>
          <w:bCs/>
          <w:sz w:val="22"/>
          <w:szCs w:val="22"/>
          <w:bdr w:val="nil"/>
          <w:lang w:eastAsia="en-GB"/>
          <w14:textOutline w14:w="0" w14:cap="flat" w14:cmpd="sng" w14:algn="ctr">
            <w14:noFill/>
            <w14:prstDash w14:val="solid"/>
            <w14:bevel/>
          </w14:textOutline>
        </w:rPr>
      </w:pPr>
    </w:p>
    <w:p w14:paraId="04885967" w14:textId="1D59FFB6" w:rsidR="0038127D" w:rsidRPr="00507802" w:rsidRDefault="00BD189B" w:rsidP="00D17223">
      <w:pPr>
        <w:keepNext/>
        <w:pBdr>
          <w:top w:val="nil"/>
          <w:left w:val="nil"/>
          <w:bottom w:val="nil"/>
          <w:right w:val="nil"/>
          <w:between w:val="nil"/>
          <w:bar w:val="nil"/>
        </w:pBdr>
        <w:spacing w:line="276" w:lineRule="auto"/>
        <w:jc w:val="center"/>
        <w:outlineLvl w:val="0"/>
        <w:rPr>
          <w:rFonts w:eastAsia="Times New Roman"/>
          <w:b/>
          <w:bCs/>
          <w:sz w:val="22"/>
          <w:szCs w:val="22"/>
          <w:bdr w:val="nil"/>
          <w:lang w:eastAsia="en-GB"/>
          <w14:textOutline w14:w="0" w14:cap="flat" w14:cmpd="sng" w14:algn="ctr">
            <w14:noFill/>
            <w14:prstDash w14:val="solid"/>
            <w14:bevel/>
          </w14:textOutline>
        </w:rPr>
      </w:pPr>
      <w:r w:rsidRPr="00507802">
        <w:rPr>
          <w:rFonts w:eastAsia="Times New Roman"/>
          <w:b/>
          <w:bCs/>
          <w:sz w:val="22"/>
          <w:szCs w:val="22"/>
          <w:bdr w:val="nil"/>
          <w:lang w:eastAsia="en-GB"/>
          <w14:textOutline w14:w="0" w14:cap="flat" w14:cmpd="sng" w14:algn="ctr">
            <w14:noFill/>
            <w14:prstDash w14:val="solid"/>
            <w14:bevel/>
          </w14:textOutline>
        </w:rPr>
        <w:t>1. BENDRA INFORMACIJA</w:t>
      </w:r>
    </w:p>
    <w:p w14:paraId="10CAF47D" w14:textId="596838F7" w:rsidR="0038127D" w:rsidRPr="00507802" w:rsidRDefault="0038127D" w:rsidP="005430F1">
      <w:pPr>
        <w:tabs>
          <w:tab w:val="left" w:pos="851"/>
          <w:tab w:val="left" w:pos="993"/>
        </w:tabs>
        <w:spacing w:line="276" w:lineRule="auto"/>
        <w:ind w:firstLine="142"/>
        <w:contextualSpacing/>
        <w:jc w:val="both"/>
        <w:rPr>
          <w:sz w:val="22"/>
          <w:szCs w:val="22"/>
        </w:rPr>
      </w:pPr>
      <w:r w:rsidRPr="00507802">
        <w:rPr>
          <w:sz w:val="22"/>
          <w:szCs w:val="22"/>
        </w:rPr>
        <w:t xml:space="preserve">1.1. </w:t>
      </w:r>
      <w:r w:rsidR="00285FCC" w:rsidRPr="00507802">
        <w:rPr>
          <w:rFonts w:eastAsia="Arial Unicode MS"/>
          <w:sz w:val="22"/>
          <w:szCs w:val="22"/>
          <w:bdr w:val="nil"/>
        </w:rPr>
        <w:t>Šilalės</w:t>
      </w:r>
      <w:r w:rsidRPr="00507802">
        <w:rPr>
          <w:rFonts w:eastAsia="Arial Unicode MS"/>
          <w:sz w:val="22"/>
          <w:szCs w:val="22"/>
          <w:bdr w:val="nil"/>
        </w:rPr>
        <w:t xml:space="preserve"> </w:t>
      </w:r>
      <w:r w:rsidR="000C04DD" w:rsidRPr="00507802">
        <w:rPr>
          <w:rFonts w:eastAsia="Arial Unicode MS"/>
          <w:sz w:val="22"/>
          <w:szCs w:val="22"/>
          <w:bdr w:val="nil"/>
        </w:rPr>
        <w:t xml:space="preserve">rajono </w:t>
      </w:r>
      <w:r w:rsidRPr="00507802">
        <w:rPr>
          <w:rFonts w:eastAsia="Arial Unicode MS"/>
          <w:sz w:val="22"/>
          <w:szCs w:val="22"/>
          <w:bdr w:val="nil"/>
        </w:rPr>
        <w:t xml:space="preserve">savivaldybės administracija (toliau – perkančioji organizacija) </w:t>
      </w:r>
      <w:r w:rsidRPr="00507802">
        <w:rPr>
          <w:sz w:val="22"/>
          <w:szCs w:val="22"/>
        </w:rPr>
        <w:t xml:space="preserve">perka </w:t>
      </w:r>
      <w:r w:rsidR="003775B8" w:rsidRPr="00507802">
        <w:rPr>
          <w:sz w:val="22"/>
          <w:szCs w:val="22"/>
        </w:rPr>
        <w:t>Tūkstantmečio programos mokymų ir ugdymo veiklų</w:t>
      </w:r>
      <w:r w:rsidR="00112E09" w:rsidRPr="00507802">
        <w:rPr>
          <w:sz w:val="22"/>
          <w:szCs w:val="22"/>
        </w:rPr>
        <w:t xml:space="preserve"> organizavimo paslaugas</w:t>
      </w:r>
      <w:r w:rsidR="00C865C9" w:rsidRPr="00507802">
        <w:rPr>
          <w:sz w:val="22"/>
          <w:szCs w:val="22"/>
        </w:rPr>
        <w:t xml:space="preserve"> (toliau – Paslaugos)</w:t>
      </w:r>
      <w:r w:rsidR="0011007D" w:rsidRPr="00507802">
        <w:rPr>
          <w:sz w:val="22"/>
          <w:szCs w:val="22"/>
        </w:rPr>
        <w:t>.</w:t>
      </w:r>
    </w:p>
    <w:p w14:paraId="329045E3" w14:textId="79797261" w:rsidR="006C398F" w:rsidRPr="00AF7611" w:rsidRDefault="0038127D" w:rsidP="006C398F">
      <w:pPr>
        <w:spacing w:line="276" w:lineRule="auto"/>
        <w:ind w:left="163"/>
        <w:jc w:val="both"/>
        <w:rPr>
          <w:rFonts w:eastAsia="Times New Roman"/>
          <w:sz w:val="22"/>
          <w:szCs w:val="22"/>
        </w:rPr>
      </w:pPr>
      <w:r w:rsidRPr="00AF7611">
        <w:rPr>
          <w:sz w:val="22"/>
          <w:szCs w:val="22"/>
        </w:rPr>
        <w:t xml:space="preserve">1.2. </w:t>
      </w:r>
      <w:r w:rsidRPr="00AF7611">
        <w:rPr>
          <w:b/>
          <w:bCs/>
          <w:i/>
          <w:iCs/>
          <w:sz w:val="22"/>
          <w:szCs w:val="22"/>
        </w:rPr>
        <w:t>Projekto tikslas</w:t>
      </w:r>
      <w:r w:rsidRPr="00AF7611">
        <w:rPr>
          <w:sz w:val="22"/>
          <w:szCs w:val="22"/>
        </w:rPr>
        <w:t xml:space="preserve"> – </w:t>
      </w:r>
      <w:r w:rsidR="006759E5" w:rsidRPr="00AF7611">
        <w:rPr>
          <w:rFonts w:eastAsia="Times New Roman"/>
          <w:sz w:val="22"/>
          <w:szCs w:val="22"/>
        </w:rPr>
        <w:t>m</w:t>
      </w:r>
      <w:r w:rsidR="002F7A6A" w:rsidRPr="00AF7611">
        <w:rPr>
          <w:rFonts w:eastAsia="Times New Roman"/>
          <w:sz w:val="22"/>
          <w:szCs w:val="22"/>
        </w:rPr>
        <w:t>ažinti mokinių pasiekimų atotrūkius ir užtikrinti jų stabilumą, sukuriant integralias ir darnias įtraukiojo ugdymo,</w:t>
      </w:r>
    </w:p>
    <w:p w14:paraId="1F16EE5C" w14:textId="77777777" w:rsidR="006C398F" w:rsidRPr="00AF7611" w:rsidRDefault="002F7A6A" w:rsidP="006C398F">
      <w:pPr>
        <w:spacing w:line="276" w:lineRule="auto"/>
        <w:jc w:val="both"/>
        <w:rPr>
          <w:rFonts w:eastAsia="Times New Roman"/>
          <w:sz w:val="22"/>
          <w:szCs w:val="22"/>
        </w:rPr>
      </w:pPr>
      <w:r w:rsidRPr="00AF7611">
        <w:rPr>
          <w:rFonts w:eastAsia="Times New Roman"/>
          <w:sz w:val="22"/>
          <w:szCs w:val="22"/>
        </w:rPr>
        <w:t xml:space="preserve">kultūros ir </w:t>
      </w:r>
      <w:proofErr w:type="spellStart"/>
      <w:r w:rsidRPr="00AF7611">
        <w:rPr>
          <w:rFonts w:eastAsia="Times New Roman"/>
          <w:sz w:val="22"/>
          <w:szCs w:val="22"/>
        </w:rPr>
        <w:t>STEAM</w:t>
      </w:r>
      <w:proofErr w:type="spellEnd"/>
      <w:r w:rsidRPr="00AF7611">
        <w:rPr>
          <w:rFonts w:eastAsia="Times New Roman"/>
          <w:sz w:val="22"/>
          <w:szCs w:val="22"/>
        </w:rPr>
        <w:t xml:space="preserve"> ugdymo (-</w:t>
      </w:r>
      <w:proofErr w:type="spellStart"/>
      <w:r w:rsidRPr="00AF7611">
        <w:rPr>
          <w:rFonts w:eastAsia="Times New Roman"/>
          <w:sz w:val="22"/>
          <w:szCs w:val="22"/>
        </w:rPr>
        <w:t>si</w:t>
      </w:r>
      <w:proofErr w:type="spellEnd"/>
      <w:r w:rsidRPr="00AF7611">
        <w:rPr>
          <w:rFonts w:eastAsia="Times New Roman"/>
          <w:sz w:val="22"/>
          <w:szCs w:val="22"/>
        </w:rPr>
        <w:t xml:space="preserve">) sąlygas. </w:t>
      </w:r>
    </w:p>
    <w:p w14:paraId="160E073E" w14:textId="657F7FC3" w:rsidR="002F7A6A" w:rsidRPr="00AF7611" w:rsidRDefault="006C398F" w:rsidP="006C398F">
      <w:pPr>
        <w:spacing w:line="276" w:lineRule="auto"/>
        <w:ind w:firstLine="567"/>
        <w:jc w:val="both"/>
        <w:rPr>
          <w:rFonts w:eastAsia="Times New Roman"/>
          <w:b/>
          <w:bCs/>
          <w:i/>
          <w:iCs/>
          <w:sz w:val="22"/>
          <w:szCs w:val="22"/>
        </w:rPr>
      </w:pPr>
      <w:r w:rsidRPr="00AF7611">
        <w:rPr>
          <w:rFonts w:eastAsia="Times New Roman"/>
          <w:b/>
          <w:bCs/>
          <w:i/>
          <w:iCs/>
          <w:sz w:val="22"/>
          <w:szCs w:val="22"/>
        </w:rPr>
        <w:t>Projekto uždaviniai:</w:t>
      </w:r>
      <w:r w:rsidR="002F7A6A" w:rsidRPr="00AF7611">
        <w:rPr>
          <w:rFonts w:eastAsia="Times New Roman"/>
          <w:b/>
          <w:bCs/>
          <w:i/>
          <w:iCs/>
          <w:sz w:val="22"/>
          <w:szCs w:val="22"/>
        </w:rPr>
        <w:t xml:space="preserve">  </w:t>
      </w:r>
    </w:p>
    <w:p w14:paraId="53E0D025" w14:textId="4D314BAE" w:rsidR="006C398F" w:rsidRPr="00AF7611" w:rsidRDefault="006C398F" w:rsidP="006C398F">
      <w:pPr>
        <w:pStyle w:val="Sraopastraipa"/>
        <w:numPr>
          <w:ilvl w:val="0"/>
          <w:numId w:val="14"/>
        </w:numPr>
        <w:tabs>
          <w:tab w:val="left" w:pos="851"/>
        </w:tabs>
        <w:spacing w:after="0"/>
        <w:ind w:hanging="153"/>
        <w:rPr>
          <w:rFonts w:ascii="Times New Roman" w:eastAsia="Times New Roman" w:hAnsi="Times New Roman" w:cs="Times New Roman"/>
          <w:color w:val="4F81BD" w:themeColor="accent1"/>
        </w:rPr>
      </w:pPr>
      <w:r w:rsidRPr="00AF7611">
        <w:rPr>
          <w:rFonts w:ascii="Times New Roman" w:eastAsia="Times New Roman" w:hAnsi="Times New Roman" w:cs="Times New Roman"/>
        </w:rPr>
        <w:t>didinti įtraukiojo ugdymo įgyvendinimo/užtikrinimo galimybes per mokytojų (mokytojų padėjėjų) kompetencijų tobulinimą, švietimo</w:t>
      </w:r>
    </w:p>
    <w:p w14:paraId="62A56BF4" w14:textId="5B2C7712" w:rsidR="006C398F" w:rsidRPr="00AF7611" w:rsidRDefault="006C398F" w:rsidP="006C398F">
      <w:pPr>
        <w:tabs>
          <w:tab w:val="left" w:pos="851"/>
        </w:tabs>
        <w:rPr>
          <w:rFonts w:eastAsia="Times New Roman"/>
          <w:color w:val="4F81BD" w:themeColor="accent1"/>
          <w:sz w:val="22"/>
          <w:szCs w:val="22"/>
        </w:rPr>
      </w:pPr>
      <w:r w:rsidRPr="00AF7611">
        <w:rPr>
          <w:rFonts w:eastAsia="Times New Roman"/>
          <w:sz w:val="22"/>
          <w:szCs w:val="22"/>
        </w:rPr>
        <w:t>pagalbos stiprinimą;</w:t>
      </w:r>
    </w:p>
    <w:p w14:paraId="5A4DA48C" w14:textId="33CA2807" w:rsidR="006C398F" w:rsidRPr="00AF7611" w:rsidRDefault="006C398F" w:rsidP="006C398F">
      <w:pPr>
        <w:pStyle w:val="Sraopastraipa"/>
        <w:numPr>
          <w:ilvl w:val="0"/>
          <w:numId w:val="14"/>
        </w:numPr>
        <w:tabs>
          <w:tab w:val="left" w:pos="851"/>
        </w:tabs>
        <w:spacing w:after="0"/>
        <w:ind w:hanging="153"/>
        <w:rPr>
          <w:rFonts w:ascii="Times New Roman" w:eastAsia="Times New Roman" w:hAnsi="Times New Roman" w:cs="Times New Roman"/>
          <w:color w:val="4F81BD" w:themeColor="accent1"/>
        </w:rPr>
      </w:pPr>
      <w:r w:rsidRPr="00507802">
        <w:rPr>
          <w:rFonts w:ascii="Times New Roman" w:eastAsia="Times New Roman" w:hAnsi="Times New Roman" w:cs="Times New Roman"/>
        </w:rPr>
        <w:t>didinti kompetencijų ir gebėjimų stiprinimą (STEAM, kultūrinio ir įtraukiojo ugdymo kryptimis);</w:t>
      </w:r>
    </w:p>
    <w:p w14:paraId="330BE9B6" w14:textId="3CB0A3C3" w:rsidR="006C398F" w:rsidRPr="00AF7611" w:rsidRDefault="006C398F" w:rsidP="006C398F">
      <w:pPr>
        <w:pStyle w:val="Sraopastraipa"/>
        <w:numPr>
          <w:ilvl w:val="0"/>
          <w:numId w:val="14"/>
        </w:numPr>
        <w:tabs>
          <w:tab w:val="left" w:pos="851"/>
        </w:tabs>
        <w:spacing w:after="0"/>
        <w:ind w:hanging="153"/>
        <w:rPr>
          <w:rFonts w:ascii="Times New Roman" w:eastAsia="Times New Roman" w:hAnsi="Times New Roman" w:cs="Times New Roman"/>
          <w:color w:val="4F81BD" w:themeColor="accent1"/>
        </w:rPr>
      </w:pPr>
      <w:r w:rsidRPr="00507802">
        <w:rPr>
          <w:rFonts w:ascii="Times New Roman" w:eastAsia="Times New Roman" w:hAnsi="Times New Roman" w:cs="Times New Roman"/>
        </w:rPr>
        <w:t>plėtoti partnerystes ir bendradarbiavimo galimybės su vietos verslo sektoriumi, socialiniais partneriais, didinant švietimo ir kultūros įstaigų tinklo</w:t>
      </w:r>
    </w:p>
    <w:p w14:paraId="291CDF00" w14:textId="20352CFF" w:rsidR="006C398F" w:rsidRPr="00AF7611" w:rsidRDefault="006C398F" w:rsidP="006C398F">
      <w:pPr>
        <w:tabs>
          <w:tab w:val="left" w:pos="851"/>
        </w:tabs>
        <w:rPr>
          <w:rFonts w:eastAsia="Times New Roman"/>
          <w:color w:val="4F81BD" w:themeColor="accent1"/>
          <w:sz w:val="22"/>
          <w:szCs w:val="22"/>
        </w:rPr>
      </w:pPr>
      <w:r w:rsidRPr="00AF7611">
        <w:rPr>
          <w:rFonts w:eastAsia="Times New Roman"/>
          <w:sz w:val="22"/>
          <w:szCs w:val="22"/>
        </w:rPr>
        <w:t>veiklos efektyvumą, sukuriant ir plėtojant kūrybinio mąstymo ir STEAM ugdymo sistemas;</w:t>
      </w:r>
    </w:p>
    <w:p w14:paraId="5EA2C7A5" w14:textId="63D1ED81" w:rsidR="006C398F" w:rsidRPr="00AF7611" w:rsidRDefault="006C398F" w:rsidP="006C398F">
      <w:pPr>
        <w:pStyle w:val="Sraopastraipa"/>
        <w:numPr>
          <w:ilvl w:val="0"/>
          <w:numId w:val="14"/>
        </w:numPr>
        <w:tabs>
          <w:tab w:val="left" w:pos="851"/>
        </w:tabs>
        <w:spacing w:after="0"/>
        <w:ind w:hanging="153"/>
        <w:rPr>
          <w:rFonts w:ascii="Times New Roman" w:eastAsia="Times New Roman" w:hAnsi="Times New Roman" w:cs="Times New Roman"/>
          <w:color w:val="4F81BD" w:themeColor="accent1"/>
        </w:rPr>
      </w:pPr>
      <w:r w:rsidRPr="00507802">
        <w:rPr>
          <w:rFonts w:ascii="Times New Roman" w:eastAsia="Times New Roman" w:hAnsi="Times New Roman" w:cs="Times New Roman"/>
        </w:rPr>
        <w:t>stiprinti ir plėtoto šiuolaikišką kultūrinį ir STEAM ugdymą per formalias ir neformalias veiklas;</w:t>
      </w:r>
    </w:p>
    <w:p w14:paraId="55122192" w14:textId="6B72D652" w:rsidR="0038127D" w:rsidRPr="00AF7611" w:rsidRDefault="006C398F" w:rsidP="006C398F">
      <w:pPr>
        <w:pStyle w:val="Sraopastraipa"/>
        <w:numPr>
          <w:ilvl w:val="0"/>
          <w:numId w:val="14"/>
        </w:numPr>
        <w:tabs>
          <w:tab w:val="left" w:pos="851"/>
        </w:tabs>
        <w:spacing w:after="160"/>
        <w:ind w:hanging="153"/>
        <w:rPr>
          <w:rFonts w:ascii="Times New Roman" w:eastAsia="Times New Roman" w:hAnsi="Times New Roman" w:cs="Times New Roman"/>
          <w:color w:val="4F81BD" w:themeColor="accent1"/>
        </w:rPr>
      </w:pPr>
      <w:r w:rsidRPr="00507802">
        <w:rPr>
          <w:rFonts w:ascii="Times New Roman" w:eastAsia="Times New Roman" w:hAnsi="Times New Roman" w:cs="Times New Roman"/>
        </w:rPr>
        <w:t>užtikrinti lyderystės ugdymą ir gerosios patirties sklaidą ne tik tarp mokyklos vadovų, tačiau taip pat ir pedagogų.</w:t>
      </w:r>
    </w:p>
    <w:p w14:paraId="339EC6CA" w14:textId="0B3097D3" w:rsidR="0038127D" w:rsidRPr="00507802" w:rsidRDefault="0038127D" w:rsidP="00D17223">
      <w:pPr>
        <w:tabs>
          <w:tab w:val="left" w:pos="851"/>
          <w:tab w:val="left" w:pos="993"/>
        </w:tabs>
        <w:spacing w:line="276" w:lineRule="auto"/>
        <w:ind w:firstLine="284"/>
        <w:contextualSpacing/>
        <w:jc w:val="both"/>
        <w:rPr>
          <w:sz w:val="22"/>
          <w:szCs w:val="22"/>
        </w:rPr>
      </w:pPr>
      <w:r w:rsidRPr="00507802">
        <w:rPr>
          <w:sz w:val="22"/>
          <w:szCs w:val="22"/>
        </w:rPr>
        <w:t xml:space="preserve">1.3. </w:t>
      </w:r>
      <w:r w:rsidR="00810578" w:rsidRPr="00507802">
        <w:rPr>
          <w:sz w:val="22"/>
          <w:szCs w:val="22"/>
        </w:rPr>
        <w:t xml:space="preserve">Paslaugų teikėjas turi užtikrinti, kad </w:t>
      </w:r>
      <w:r w:rsidR="00C865C9" w:rsidRPr="00507802">
        <w:rPr>
          <w:sz w:val="22"/>
          <w:szCs w:val="22"/>
        </w:rPr>
        <w:t xml:space="preserve">teikiant </w:t>
      </w:r>
      <w:r w:rsidR="00C865C9" w:rsidRPr="00507802">
        <w:rPr>
          <w:b/>
          <w:bCs/>
          <w:sz w:val="22"/>
          <w:szCs w:val="22"/>
        </w:rPr>
        <w:t xml:space="preserve">Paslaugas </w:t>
      </w:r>
      <w:r w:rsidR="009B1353" w:rsidRPr="00507802">
        <w:rPr>
          <w:b/>
          <w:bCs/>
          <w:sz w:val="22"/>
          <w:szCs w:val="22"/>
        </w:rPr>
        <w:t>nebus įgyvendinami veiksmai, kurie:</w:t>
      </w:r>
    </w:p>
    <w:p w14:paraId="6BB3BE79" w14:textId="2B901B51" w:rsidR="00D97A2D" w:rsidRPr="00507802" w:rsidRDefault="00D97A2D" w:rsidP="00524AE0">
      <w:pPr>
        <w:pStyle w:val="Sraopastraipa"/>
        <w:numPr>
          <w:ilvl w:val="2"/>
          <w:numId w:val="9"/>
        </w:numPr>
        <w:tabs>
          <w:tab w:val="left" w:pos="22"/>
          <w:tab w:val="left" w:pos="589"/>
          <w:tab w:val="left" w:pos="780"/>
          <w:tab w:val="left" w:pos="870"/>
        </w:tabs>
        <w:spacing w:after="0"/>
        <w:contextualSpacing w:val="0"/>
        <w:jc w:val="both"/>
        <w:rPr>
          <w:rFonts w:ascii="Times New Roman" w:hAnsi="Times New Roman" w:cs="Times New Roman"/>
        </w:rPr>
      </w:pPr>
      <w:r w:rsidRPr="00507802">
        <w:rPr>
          <w:rFonts w:ascii="Times New Roman" w:hAnsi="Times New Roman" w:cs="Times New Roman"/>
        </w:rPr>
        <w:t>turėtų neigiamą poveikį lygių galimybių ir nediskriminavimo dėl lyties, rasės, tautybės, kalbos, kilmės, socialinės padėties, tikėjimo, įsitikinimų ar pažiūrų, amžiaus, negalios, lytinės orientacijos, etninės priklausomybės, religijos principams įgyvendinti;</w:t>
      </w:r>
    </w:p>
    <w:p w14:paraId="35C9C8EA" w14:textId="5274CD03" w:rsidR="00D97A2D" w:rsidRPr="00507802" w:rsidRDefault="00D97A2D" w:rsidP="00524AE0">
      <w:pPr>
        <w:pStyle w:val="Sraopastraipa"/>
        <w:numPr>
          <w:ilvl w:val="2"/>
          <w:numId w:val="9"/>
        </w:numPr>
        <w:tabs>
          <w:tab w:val="left" w:pos="22"/>
          <w:tab w:val="left" w:pos="589"/>
          <w:tab w:val="left" w:pos="780"/>
          <w:tab w:val="left" w:pos="870"/>
        </w:tabs>
        <w:spacing w:after="0"/>
        <w:contextualSpacing w:val="0"/>
        <w:jc w:val="both"/>
        <w:rPr>
          <w:rFonts w:ascii="Times New Roman" w:hAnsi="Times New Roman" w:cs="Times New Roman"/>
        </w:rPr>
      </w:pPr>
      <w:r w:rsidRPr="00507802">
        <w:rPr>
          <w:rFonts w:ascii="Times New Roman" w:hAnsi="Times New Roman" w:cs="Times New Roman"/>
        </w:rPr>
        <w:t>turėtų neigiamą poveikį darnaus vystymosi principui įgyvendinti.</w:t>
      </w:r>
    </w:p>
    <w:p w14:paraId="613D9F98" w14:textId="77777777" w:rsidR="00687DFC" w:rsidRPr="00507802" w:rsidRDefault="00687DFC" w:rsidP="00D17223">
      <w:pPr>
        <w:pStyle w:val="Sraopastraipa"/>
        <w:tabs>
          <w:tab w:val="left" w:pos="22"/>
          <w:tab w:val="left" w:pos="589"/>
          <w:tab w:val="left" w:pos="780"/>
          <w:tab w:val="left" w:pos="870"/>
        </w:tabs>
        <w:spacing w:after="0"/>
        <w:ind w:left="1464"/>
        <w:contextualSpacing w:val="0"/>
        <w:jc w:val="both"/>
        <w:rPr>
          <w:rFonts w:ascii="Times New Roman" w:hAnsi="Times New Roman" w:cs="Times New Roman"/>
        </w:rPr>
      </w:pPr>
    </w:p>
    <w:p w14:paraId="020E77AC" w14:textId="3343727D" w:rsidR="00FE45FB" w:rsidRPr="00507802" w:rsidRDefault="00FE45FB" w:rsidP="00524AE0">
      <w:pPr>
        <w:pStyle w:val="Sraopastraipa"/>
        <w:numPr>
          <w:ilvl w:val="1"/>
          <w:numId w:val="9"/>
        </w:numPr>
        <w:tabs>
          <w:tab w:val="left" w:pos="851"/>
          <w:tab w:val="left" w:pos="993"/>
        </w:tabs>
        <w:ind w:hanging="598"/>
        <w:jc w:val="both"/>
        <w:rPr>
          <w:rFonts w:ascii="Times New Roman" w:hAnsi="Times New Roman" w:cs="Times New Roman"/>
        </w:rPr>
      </w:pPr>
      <w:r w:rsidRPr="00507802">
        <w:rPr>
          <w:rFonts w:ascii="Times New Roman" w:hAnsi="Times New Roman" w:cs="Times New Roman"/>
        </w:rPr>
        <w:t>Paslaugų teikėjas</w:t>
      </w:r>
      <w:r w:rsidR="00576E8C" w:rsidRPr="00507802">
        <w:rPr>
          <w:rFonts w:ascii="Times New Roman" w:hAnsi="Times New Roman" w:cs="Times New Roman"/>
        </w:rPr>
        <w:t xml:space="preserve"> turi užtikrinti, kad teikiant Paslaugas bus aktyviai prisidedama prie darnaus vystymosi ir (ar) lygių galimybių visiems horizontaliųjų principų įgyvendinimo</w:t>
      </w:r>
      <w:r w:rsidR="00125904" w:rsidRPr="00507802">
        <w:rPr>
          <w:rFonts w:ascii="Times New Roman" w:hAnsi="Times New Roman" w:cs="Times New Roman"/>
        </w:rPr>
        <w:t>:</w:t>
      </w:r>
    </w:p>
    <w:p w14:paraId="2CCEB6C0" w14:textId="1DF0BB2A" w:rsidR="00125904" w:rsidRPr="00507802" w:rsidRDefault="00125904" w:rsidP="00524AE0">
      <w:pPr>
        <w:pStyle w:val="Sraopastraipa"/>
        <w:numPr>
          <w:ilvl w:val="2"/>
          <w:numId w:val="9"/>
        </w:numPr>
        <w:tabs>
          <w:tab w:val="left" w:pos="22"/>
          <w:tab w:val="left" w:pos="426"/>
          <w:tab w:val="left" w:pos="870"/>
        </w:tabs>
        <w:spacing w:before="120"/>
        <w:jc w:val="both"/>
        <w:rPr>
          <w:rFonts w:ascii="Times New Roman" w:hAnsi="Times New Roman" w:cs="Times New Roman"/>
        </w:rPr>
      </w:pPr>
      <w:r w:rsidRPr="00507802">
        <w:rPr>
          <w:rFonts w:ascii="Times New Roman" w:hAnsi="Times New Roman" w:cs="Times New Roman"/>
        </w:rPr>
        <w:t xml:space="preserve">prieš </w:t>
      </w:r>
      <w:r w:rsidR="00926AF7" w:rsidRPr="00507802">
        <w:rPr>
          <w:rFonts w:ascii="Times New Roman" w:hAnsi="Times New Roman" w:cs="Times New Roman"/>
        </w:rPr>
        <w:t>Paslaugų teikimą</w:t>
      </w:r>
      <w:r w:rsidRPr="00507802">
        <w:rPr>
          <w:rFonts w:ascii="Times New Roman" w:hAnsi="Times New Roman" w:cs="Times New Roman"/>
        </w:rPr>
        <w:t xml:space="preserve"> </w:t>
      </w:r>
      <w:r w:rsidRPr="00507802">
        <w:rPr>
          <w:rFonts w:ascii="Times New Roman" w:hAnsi="Times New Roman" w:cs="Times New Roman"/>
          <w:b/>
          <w:bCs/>
        </w:rPr>
        <w:t>atliekama tikslinės grupės apklausa</w:t>
      </w:r>
      <w:r w:rsidRPr="00507802">
        <w:rPr>
          <w:rFonts w:ascii="Times New Roman" w:hAnsi="Times New Roman" w:cs="Times New Roman"/>
        </w:rPr>
        <w:t xml:space="preserve"> siekiant nustatyti, ar jos nariai turi specialiųjų poreikių, į kuriuos </w:t>
      </w:r>
      <w:r w:rsidR="00926AF7" w:rsidRPr="00507802">
        <w:rPr>
          <w:rFonts w:ascii="Times New Roman" w:hAnsi="Times New Roman" w:cs="Times New Roman"/>
        </w:rPr>
        <w:t>Paslaugų teikėjas</w:t>
      </w:r>
      <w:r w:rsidRPr="00507802">
        <w:rPr>
          <w:rFonts w:ascii="Times New Roman" w:hAnsi="Times New Roman" w:cs="Times New Roman"/>
        </w:rPr>
        <w:t xml:space="preserve"> turėtų atsižvelgti (pvz., parinkdamas veiklos vietą, prieinamą žmonėms su judėjimo negalia, suorganizuodamas gestų kalbos specialisto paslaugą, parinkdamas tinkamas mokomąsias priemones akliesiems ar silpnaregiams ir pan.);</w:t>
      </w:r>
    </w:p>
    <w:p w14:paraId="3DEEB5E1" w14:textId="6E67BBB9" w:rsidR="00125904" w:rsidRPr="00507802" w:rsidRDefault="00926AF7" w:rsidP="00524AE0">
      <w:pPr>
        <w:pStyle w:val="Sraopastraipa"/>
        <w:numPr>
          <w:ilvl w:val="2"/>
          <w:numId w:val="9"/>
        </w:numPr>
        <w:tabs>
          <w:tab w:val="left" w:pos="22"/>
          <w:tab w:val="left" w:pos="426"/>
          <w:tab w:val="left" w:pos="870"/>
        </w:tabs>
        <w:spacing w:before="120"/>
        <w:jc w:val="both"/>
        <w:rPr>
          <w:rFonts w:ascii="Times New Roman" w:hAnsi="Times New Roman" w:cs="Times New Roman"/>
        </w:rPr>
      </w:pPr>
      <w:r w:rsidRPr="00507802">
        <w:rPr>
          <w:rFonts w:ascii="Times New Roman" w:hAnsi="Times New Roman" w:cs="Times New Roman"/>
        </w:rPr>
        <w:t>Paslaugų teikimui</w:t>
      </w:r>
      <w:r w:rsidR="00125904" w:rsidRPr="00507802">
        <w:rPr>
          <w:rFonts w:ascii="Times New Roman" w:hAnsi="Times New Roman" w:cs="Times New Roman"/>
        </w:rPr>
        <w:t xml:space="preserve"> naudojama įranga ir priemonės tur</w:t>
      </w:r>
      <w:r w:rsidRPr="00507802">
        <w:rPr>
          <w:rFonts w:ascii="Times New Roman" w:hAnsi="Times New Roman" w:cs="Times New Roman"/>
        </w:rPr>
        <w:t>i</w:t>
      </w:r>
      <w:r w:rsidR="00125904" w:rsidRPr="00507802">
        <w:rPr>
          <w:rFonts w:ascii="Times New Roman" w:hAnsi="Times New Roman" w:cs="Times New Roman"/>
        </w:rPr>
        <w:t xml:space="preserve"> atitikti </w:t>
      </w:r>
      <w:r w:rsidR="00125904" w:rsidRPr="00507802">
        <w:rPr>
          <w:rFonts w:ascii="Times New Roman" w:hAnsi="Times New Roman" w:cs="Times New Roman"/>
          <w:b/>
          <w:bCs/>
        </w:rPr>
        <w:t>universalaus dizaino principus</w:t>
      </w:r>
      <w:r w:rsidR="00125904" w:rsidRPr="00507802">
        <w:rPr>
          <w:rFonts w:ascii="Times New Roman" w:hAnsi="Times New Roman" w:cs="Times New Roman"/>
        </w:rPr>
        <w:t xml:space="preserve"> (pvz., prieinamumo, lankstumo, paprasto ir intuityvaus naudojimo, tolerancijos klaidoms ir kt.)</w:t>
      </w:r>
      <w:r w:rsidR="007904B3" w:rsidRPr="00507802">
        <w:rPr>
          <w:rFonts w:ascii="Times New Roman" w:hAnsi="Times New Roman" w:cs="Times New Roman"/>
        </w:rPr>
        <w:t xml:space="preserve">. </w:t>
      </w:r>
      <w:r w:rsidR="003641B8" w:rsidRPr="00507802">
        <w:rPr>
          <w:rFonts w:ascii="Times New Roman" w:hAnsi="Times New Roman" w:cs="Times New Roman"/>
        </w:rPr>
        <w:t>D</w:t>
      </w:r>
      <w:r w:rsidR="00125904" w:rsidRPr="00507802">
        <w:rPr>
          <w:rFonts w:ascii="Times New Roman" w:hAnsi="Times New Roman" w:cs="Times New Roman"/>
        </w:rPr>
        <w:t xml:space="preserve">ėl veiklų atitikties universalaus dizaino principams </w:t>
      </w:r>
      <w:r w:rsidR="003641B8" w:rsidRPr="00507802">
        <w:rPr>
          <w:rFonts w:ascii="Times New Roman" w:hAnsi="Times New Roman" w:cs="Times New Roman"/>
        </w:rPr>
        <w:t xml:space="preserve">Paslaugų teikėjui </w:t>
      </w:r>
      <w:r w:rsidR="00125904" w:rsidRPr="00507802">
        <w:rPr>
          <w:rFonts w:ascii="Times New Roman" w:hAnsi="Times New Roman" w:cs="Times New Roman"/>
        </w:rPr>
        <w:t xml:space="preserve">siūlome konsultuotis su </w:t>
      </w:r>
      <w:proofErr w:type="spellStart"/>
      <w:r w:rsidR="00125904" w:rsidRPr="00507802">
        <w:rPr>
          <w:rFonts w:ascii="Times New Roman" w:hAnsi="Times New Roman" w:cs="Times New Roman"/>
        </w:rPr>
        <w:t>TŪM</w:t>
      </w:r>
      <w:proofErr w:type="spellEnd"/>
      <w:r w:rsidR="00125904" w:rsidRPr="00507802">
        <w:rPr>
          <w:rFonts w:ascii="Times New Roman" w:hAnsi="Times New Roman" w:cs="Times New Roman"/>
        </w:rPr>
        <w:t xml:space="preserve"> </w:t>
      </w:r>
      <w:proofErr w:type="spellStart"/>
      <w:r w:rsidR="00125904" w:rsidRPr="00507802">
        <w:rPr>
          <w:rFonts w:ascii="Times New Roman" w:hAnsi="Times New Roman" w:cs="Times New Roman"/>
        </w:rPr>
        <w:t>įtraukties</w:t>
      </w:r>
      <w:proofErr w:type="spellEnd"/>
      <w:r w:rsidR="00125904" w:rsidRPr="00507802">
        <w:rPr>
          <w:rFonts w:ascii="Times New Roman" w:hAnsi="Times New Roman" w:cs="Times New Roman"/>
        </w:rPr>
        <w:t xml:space="preserve"> ekspertėmis (daugiau apie universalųjį dizainą: </w:t>
      </w:r>
      <w:hyperlink r:id="rId11" w:history="1">
        <w:r w:rsidR="00125904" w:rsidRPr="00507802">
          <w:rPr>
            <w:rStyle w:val="Hipersaitas"/>
            <w:rFonts w:ascii="Times New Roman" w:hAnsi="Times New Roman" w:cs="Times New Roman"/>
          </w:rPr>
          <w:t>https://tukstantmeciomokyklos.lt/wp-content/uploads/2023/04/Universalaus-dizaino-mokymuisi-gaires.pdf</w:t>
        </w:r>
      </w:hyperlink>
      <w:r w:rsidR="00125904" w:rsidRPr="00507802">
        <w:rPr>
          <w:rFonts w:ascii="Times New Roman" w:hAnsi="Times New Roman" w:cs="Times New Roman"/>
        </w:rPr>
        <w:t>)</w:t>
      </w:r>
    </w:p>
    <w:p w14:paraId="6E90DDA6" w14:textId="3EAB94D0" w:rsidR="00FA57A1" w:rsidRPr="00334119" w:rsidRDefault="009B1353" w:rsidP="00FA57A1">
      <w:pPr>
        <w:pStyle w:val="Body2"/>
        <w:spacing w:after="0"/>
        <w:ind w:firstLine="567"/>
        <w:rPr>
          <w:rFonts w:cs="Times New Roman"/>
          <w:color w:val="auto"/>
          <w:lang w:val="lt-LT"/>
        </w:rPr>
      </w:pPr>
      <w:r w:rsidRPr="00334119">
        <w:rPr>
          <w:rFonts w:cs="Times New Roman"/>
          <w:lang w:val="lt-LT"/>
        </w:rPr>
        <w:lastRenderedPageBreak/>
        <w:t xml:space="preserve">1.5. </w:t>
      </w:r>
      <w:r w:rsidR="0038127D" w:rsidRPr="00334119">
        <w:rPr>
          <w:rFonts w:cs="Times New Roman"/>
          <w:lang w:val="lt-LT"/>
        </w:rPr>
        <w:t xml:space="preserve">Paslaugos turi būti suteiktos pagal su Paslaugų gavėju iš anksto suderintą tvarkaraštį, bet ne vėliau negu </w:t>
      </w:r>
      <w:r w:rsidR="0038127D" w:rsidRPr="00334119">
        <w:rPr>
          <w:rFonts w:cs="Times New Roman"/>
          <w:b/>
          <w:bCs/>
          <w:lang w:val="lt-LT"/>
        </w:rPr>
        <w:t>iki 202</w:t>
      </w:r>
      <w:r w:rsidR="00CC654A" w:rsidRPr="00334119">
        <w:rPr>
          <w:rFonts w:cs="Times New Roman"/>
          <w:b/>
          <w:bCs/>
          <w:lang w:val="lt-LT"/>
        </w:rPr>
        <w:t>6</w:t>
      </w:r>
      <w:r w:rsidR="0038127D" w:rsidRPr="00334119">
        <w:rPr>
          <w:rFonts w:cs="Times New Roman"/>
          <w:b/>
          <w:bCs/>
          <w:lang w:val="lt-LT"/>
        </w:rPr>
        <w:t xml:space="preserve"> m. </w:t>
      </w:r>
      <w:r w:rsidR="00A753BD" w:rsidRPr="00334119">
        <w:rPr>
          <w:rFonts w:cs="Times New Roman"/>
          <w:b/>
          <w:bCs/>
          <w:lang w:val="lt-LT"/>
        </w:rPr>
        <w:t>kovo</w:t>
      </w:r>
      <w:r w:rsidR="0038127D" w:rsidRPr="00334119">
        <w:rPr>
          <w:rFonts w:cs="Times New Roman"/>
          <w:b/>
          <w:bCs/>
          <w:lang w:val="lt-LT"/>
        </w:rPr>
        <w:t xml:space="preserve"> 30 d.</w:t>
      </w:r>
      <w:r w:rsidR="0062116C" w:rsidRPr="00334119">
        <w:rPr>
          <w:rFonts w:cs="Times New Roman"/>
          <w:b/>
          <w:bCs/>
          <w:lang w:val="lt-LT"/>
        </w:rPr>
        <w:t xml:space="preserve"> </w:t>
      </w:r>
      <w:r w:rsidR="00FA57A1" w:rsidRPr="00334119">
        <w:rPr>
          <w:rFonts w:cs="Times New Roman"/>
          <w:color w:val="auto"/>
          <w:lang w:val="lt-LT"/>
        </w:rPr>
        <w:t>Pirkimo sutarties vykdymo metu gali būti pratęstas paslaugų teikimo terminas, bet ne ilgiau kaip 6 (šešiems) mėn., su sąlyga, jeigu bus pratęsta projekto „Tūkstantmečio mokyklos II“</w:t>
      </w:r>
      <w:r w:rsidR="005430F1" w:rsidRPr="00334119">
        <w:rPr>
          <w:rFonts w:cs="Times New Roman"/>
          <w:color w:val="auto"/>
          <w:lang w:val="lt-LT"/>
        </w:rPr>
        <w:t xml:space="preserve"> </w:t>
      </w:r>
      <w:r w:rsidR="00FA57A1" w:rsidRPr="00334119">
        <w:rPr>
          <w:rFonts w:cs="Times New Roman"/>
          <w:color w:val="auto"/>
          <w:lang w:val="lt-LT"/>
        </w:rPr>
        <w:t>finansavimo sutartis, pagal kurią teikiamas finansavimas pirkimo sutarčiai vykdyti.</w:t>
      </w:r>
    </w:p>
    <w:p w14:paraId="02B3F359" w14:textId="46941727" w:rsidR="0038127D" w:rsidRPr="00507802" w:rsidRDefault="0038127D" w:rsidP="00D17223">
      <w:pPr>
        <w:tabs>
          <w:tab w:val="left" w:pos="851"/>
          <w:tab w:val="left" w:pos="993"/>
        </w:tabs>
        <w:spacing w:line="276" w:lineRule="auto"/>
        <w:ind w:firstLine="284"/>
        <w:contextualSpacing/>
        <w:jc w:val="both"/>
        <w:rPr>
          <w:rFonts w:eastAsia="Arial Unicode MS"/>
          <w:strike/>
          <w:sz w:val="22"/>
          <w:szCs w:val="22"/>
        </w:rPr>
      </w:pPr>
    </w:p>
    <w:p w14:paraId="5AE5198B" w14:textId="59872C58" w:rsidR="00C308F0" w:rsidRPr="00334119" w:rsidRDefault="00C308F0" w:rsidP="00D17223">
      <w:pPr>
        <w:tabs>
          <w:tab w:val="left" w:pos="851"/>
          <w:tab w:val="left" w:pos="993"/>
        </w:tabs>
        <w:spacing w:line="276" w:lineRule="auto"/>
        <w:ind w:firstLine="284"/>
        <w:contextualSpacing/>
        <w:jc w:val="both"/>
        <w:rPr>
          <w:rFonts w:eastAsia="Arial Unicode MS"/>
          <w:sz w:val="22"/>
          <w:szCs w:val="22"/>
        </w:rPr>
      </w:pPr>
      <w:r w:rsidRPr="00334119">
        <w:rPr>
          <w:rFonts w:eastAsia="Arial Unicode MS"/>
          <w:sz w:val="22"/>
          <w:szCs w:val="22"/>
        </w:rPr>
        <w:t xml:space="preserve">1.6. </w:t>
      </w:r>
      <w:r w:rsidR="00B17EE4" w:rsidRPr="00334119">
        <w:rPr>
          <w:sz w:val="22"/>
          <w:szCs w:val="22"/>
        </w:rPr>
        <w:t>Paslaugų suteikimo vieta –</w:t>
      </w:r>
      <w:r w:rsidR="005430F1" w:rsidRPr="00334119">
        <w:rPr>
          <w:sz w:val="22"/>
          <w:szCs w:val="22"/>
        </w:rPr>
        <w:t xml:space="preserve"> Šilalės rajono </w:t>
      </w:r>
      <w:r w:rsidR="00B17EE4" w:rsidRPr="00334119">
        <w:rPr>
          <w:sz w:val="22"/>
          <w:szCs w:val="22"/>
        </w:rPr>
        <w:t>savivaldybė</w:t>
      </w:r>
      <w:r w:rsidR="00862395" w:rsidRPr="00334119">
        <w:rPr>
          <w:sz w:val="22"/>
          <w:szCs w:val="22"/>
        </w:rPr>
        <w:t xml:space="preserve">. </w:t>
      </w:r>
      <w:r w:rsidR="00B17EE4" w:rsidRPr="00334119">
        <w:rPr>
          <w:sz w:val="22"/>
          <w:szCs w:val="22"/>
        </w:rPr>
        <w:t xml:space="preserve"> </w:t>
      </w:r>
      <w:r w:rsidR="008D11DD" w:rsidRPr="00334119">
        <w:rPr>
          <w:rFonts w:eastAsia="Arial Unicode MS"/>
          <w:sz w:val="22"/>
          <w:szCs w:val="22"/>
          <w:bdr w:val="nil"/>
        </w:rPr>
        <w:t>P</w:t>
      </w:r>
      <w:r w:rsidR="00BF2D70" w:rsidRPr="00334119">
        <w:rPr>
          <w:rFonts w:eastAsia="Arial Unicode MS"/>
          <w:sz w:val="22"/>
          <w:szCs w:val="22"/>
          <w:bdr w:val="nil"/>
        </w:rPr>
        <w:t>erkančioji organizacija</w:t>
      </w:r>
      <w:r w:rsidR="008D11DD" w:rsidRPr="00334119">
        <w:rPr>
          <w:rFonts w:eastAsia="Arial Unicode MS"/>
          <w:i/>
          <w:iCs/>
          <w:sz w:val="22"/>
          <w:szCs w:val="22"/>
          <w:bdr w:val="nil"/>
        </w:rPr>
        <w:t xml:space="preserve"> </w:t>
      </w:r>
      <w:r w:rsidR="008D11DD" w:rsidRPr="00334119">
        <w:rPr>
          <w:i/>
          <w:iCs/>
          <w:sz w:val="22"/>
          <w:szCs w:val="22"/>
        </w:rPr>
        <w:t xml:space="preserve"> </w:t>
      </w:r>
      <w:r w:rsidR="008D11DD" w:rsidRPr="00334119">
        <w:rPr>
          <w:rStyle w:val="Emfaz"/>
          <w:i w:val="0"/>
          <w:iCs w:val="0"/>
          <w:sz w:val="22"/>
          <w:szCs w:val="22"/>
        </w:rPr>
        <w:t>suteikia</w:t>
      </w:r>
      <w:r w:rsidR="008D11DD" w:rsidRPr="00334119">
        <w:rPr>
          <w:i/>
          <w:iCs/>
          <w:sz w:val="22"/>
          <w:szCs w:val="22"/>
        </w:rPr>
        <w:t xml:space="preserve"> </w:t>
      </w:r>
      <w:r w:rsidR="008D11DD" w:rsidRPr="00334119">
        <w:rPr>
          <w:rStyle w:val="Emfaz"/>
          <w:i w:val="0"/>
          <w:iCs w:val="0"/>
          <w:sz w:val="22"/>
          <w:szCs w:val="22"/>
        </w:rPr>
        <w:t>patalpas</w:t>
      </w:r>
      <w:r w:rsidR="0034094A" w:rsidRPr="00334119">
        <w:rPr>
          <w:rStyle w:val="Emfaz"/>
          <w:i w:val="0"/>
          <w:iCs w:val="0"/>
          <w:sz w:val="22"/>
          <w:szCs w:val="22"/>
        </w:rPr>
        <w:t xml:space="preserve"> ir (arba) kitas erdves</w:t>
      </w:r>
      <w:r w:rsidR="008D11DD" w:rsidRPr="00334119">
        <w:rPr>
          <w:i/>
          <w:iCs/>
          <w:sz w:val="22"/>
          <w:szCs w:val="22"/>
        </w:rPr>
        <w:t xml:space="preserve"> </w:t>
      </w:r>
      <w:r w:rsidR="008D11DD" w:rsidRPr="00334119">
        <w:rPr>
          <w:sz w:val="22"/>
          <w:szCs w:val="22"/>
        </w:rPr>
        <w:t>vis</w:t>
      </w:r>
      <w:r w:rsidR="0034094A" w:rsidRPr="00334119">
        <w:rPr>
          <w:sz w:val="22"/>
          <w:szCs w:val="22"/>
        </w:rPr>
        <w:t>ie</w:t>
      </w:r>
      <w:r w:rsidR="00712FEA" w:rsidRPr="00334119">
        <w:rPr>
          <w:sz w:val="22"/>
          <w:szCs w:val="22"/>
        </w:rPr>
        <w:t>ms Pirkimo I-</w:t>
      </w:r>
      <w:r w:rsidR="005430F1" w:rsidRPr="00334119">
        <w:rPr>
          <w:sz w:val="22"/>
          <w:szCs w:val="22"/>
        </w:rPr>
        <w:t>IV</w:t>
      </w:r>
      <w:r w:rsidR="0034094A" w:rsidRPr="00334119">
        <w:rPr>
          <w:sz w:val="22"/>
          <w:szCs w:val="22"/>
        </w:rPr>
        <w:t xml:space="preserve"> </w:t>
      </w:r>
      <w:r w:rsidR="00712FEA" w:rsidRPr="00334119">
        <w:rPr>
          <w:sz w:val="22"/>
          <w:szCs w:val="22"/>
        </w:rPr>
        <w:t xml:space="preserve">dalyje numatytiems </w:t>
      </w:r>
      <w:r w:rsidR="0034094A" w:rsidRPr="00334119">
        <w:rPr>
          <w:sz w:val="22"/>
          <w:szCs w:val="22"/>
        </w:rPr>
        <w:t>pedagogų kompetencijų stiprinimo mokym</w:t>
      </w:r>
      <w:r w:rsidR="00FB25C3" w:rsidRPr="00334119">
        <w:rPr>
          <w:sz w:val="22"/>
          <w:szCs w:val="22"/>
        </w:rPr>
        <w:t>ų organ</w:t>
      </w:r>
      <w:r w:rsidR="005430F1" w:rsidRPr="00334119">
        <w:rPr>
          <w:sz w:val="22"/>
          <w:szCs w:val="22"/>
        </w:rPr>
        <w:t>izavimui</w:t>
      </w:r>
      <w:r w:rsidR="0034094A" w:rsidRPr="00334119">
        <w:rPr>
          <w:sz w:val="22"/>
          <w:szCs w:val="22"/>
        </w:rPr>
        <w:t>, Pirkimo V</w:t>
      </w:r>
      <w:r w:rsidR="005430F1" w:rsidRPr="00334119">
        <w:rPr>
          <w:sz w:val="22"/>
          <w:szCs w:val="22"/>
        </w:rPr>
        <w:t xml:space="preserve"> </w:t>
      </w:r>
      <w:r w:rsidR="0034094A" w:rsidRPr="00334119">
        <w:rPr>
          <w:sz w:val="22"/>
          <w:szCs w:val="22"/>
        </w:rPr>
        <w:t xml:space="preserve">dalyje </w:t>
      </w:r>
      <w:r w:rsidR="00E16B2C" w:rsidRPr="00334119">
        <w:rPr>
          <w:sz w:val="22"/>
          <w:szCs w:val="22"/>
        </w:rPr>
        <w:t>numatytų ugdymo veiklų ir užsiėmimų organizavimui</w:t>
      </w:r>
      <w:r w:rsidR="005430F1" w:rsidRPr="00334119">
        <w:rPr>
          <w:sz w:val="22"/>
          <w:szCs w:val="22"/>
        </w:rPr>
        <w:t>.</w:t>
      </w:r>
    </w:p>
    <w:p w14:paraId="516B84A1" w14:textId="77777777" w:rsidR="00BD189B" w:rsidRPr="00507802" w:rsidRDefault="00BD189B" w:rsidP="00D17223">
      <w:pPr>
        <w:tabs>
          <w:tab w:val="left" w:pos="851"/>
          <w:tab w:val="left" w:pos="993"/>
        </w:tabs>
        <w:spacing w:line="276" w:lineRule="auto"/>
        <w:ind w:firstLine="567"/>
        <w:contextualSpacing/>
        <w:jc w:val="both"/>
        <w:rPr>
          <w:sz w:val="22"/>
          <w:szCs w:val="22"/>
        </w:rPr>
      </w:pPr>
    </w:p>
    <w:p w14:paraId="3F909DD7" w14:textId="118B5E42" w:rsidR="00A55E9C" w:rsidRPr="00507802" w:rsidRDefault="00A55E9C" w:rsidP="00D17223">
      <w:pPr>
        <w:tabs>
          <w:tab w:val="left" w:pos="851"/>
          <w:tab w:val="left" w:pos="993"/>
        </w:tabs>
        <w:spacing w:line="276" w:lineRule="auto"/>
        <w:ind w:firstLine="567"/>
        <w:contextualSpacing/>
        <w:jc w:val="center"/>
        <w:rPr>
          <w:b/>
          <w:bCs/>
          <w:sz w:val="22"/>
          <w:szCs w:val="22"/>
        </w:rPr>
      </w:pPr>
      <w:r w:rsidRPr="00507802">
        <w:rPr>
          <w:b/>
          <w:bCs/>
          <w:sz w:val="22"/>
          <w:szCs w:val="22"/>
        </w:rPr>
        <w:t>2. PIRKIMO OBJEKTAS</w:t>
      </w:r>
    </w:p>
    <w:p w14:paraId="6FF02453" w14:textId="77777777" w:rsidR="00CE431B" w:rsidRPr="00507802" w:rsidRDefault="00CE431B" w:rsidP="00D17223">
      <w:pPr>
        <w:tabs>
          <w:tab w:val="left" w:pos="851"/>
          <w:tab w:val="left" w:pos="993"/>
        </w:tabs>
        <w:spacing w:line="276" w:lineRule="auto"/>
        <w:ind w:firstLine="567"/>
        <w:contextualSpacing/>
        <w:jc w:val="center"/>
        <w:rPr>
          <w:b/>
          <w:bCs/>
          <w:sz w:val="22"/>
          <w:szCs w:val="22"/>
        </w:rPr>
      </w:pPr>
    </w:p>
    <w:p w14:paraId="547615F8" w14:textId="3EBCA425" w:rsidR="00687DFC" w:rsidRPr="00507802" w:rsidRDefault="00687DFC" w:rsidP="00D17223">
      <w:pPr>
        <w:pStyle w:val="Body2"/>
        <w:spacing w:after="0" w:line="276" w:lineRule="auto"/>
        <w:ind w:firstLine="284"/>
        <w:rPr>
          <w:rFonts w:cs="Times New Roman"/>
          <w:b/>
          <w:bCs/>
          <w:color w:val="auto"/>
          <w:lang w:val="lt-LT"/>
        </w:rPr>
      </w:pPr>
      <w:r w:rsidRPr="00334119">
        <w:rPr>
          <w:rFonts w:cs="Times New Roman"/>
          <w:b/>
          <w:bCs/>
          <w:color w:val="auto"/>
          <w:lang w:val="lt-LT"/>
        </w:rPr>
        <w:t xml:space="preserve">2.1. </w:t>
      </w:r>
      <w:r w:rsidRPr="00507802">
        <w:rPr>
          <w:rFonts w:cs="Times New Roman"/>
          <w:b/>
          <w:bCs/>
          <w:color w:val="auto"/>
          <w:lang w:val="lt-LT"/>
        </w:rPr>
        <w:t xml:space="preserve">Šis pirkimas yra skirstomas į atskiras pirkimo dalis (viso </w:t>
      </w:r>
      <w:r w:rsidR="005430F1" w:rsidRPr="00334119">
        <w:rPr>
          <w:rFonts w:cs="Times New Roman"/>
          <w:b/>
          <w:bCs/>
          <w:color w:val="auto"/>
          <w:lang w:val="lt-LT"/>
        </w:rPr>
        <w:t>5</w:t>
      </w:r>
      <w:r w:rsidRPr="00507802">
        <w:rPr>
          <w:rFonts w:cs="Times New Roman"/>
          <w:b/>
          <w:bCs/>
          <w:color w:val="auto"/>
          <w:lang w:val="lt-LT"/>
        </w:rPr>
        <w:t xml:space="preserve"> pirkimo dalys):</w:t>
      </w:r>
    </w:p>
    <w:p w14:paraId="5135ADA0" w14:textId="7F40EEA4" w:rsidR="00687DFC" w:rsidRPr="00507802" w:rsidRDefault="00687DFC" w:rsidP="00D17223">
      <w:pPr>
        <w:pStyle w:val="Body2"/>
        <w:spacing w:after="0" w:line="276" w:lineRule="auto"/>
        <w:ind w:firstLine="851"/>
        <w:rPr>
          <w:rFonts w:cs="Times New Roman"/>
          <w:color w:val="auto"/>
          <w:lang w:val="lt-LT"/>
        </w:rPr>
      </w:pPr>
      <w:r w:rsidRPr="00507802">
        <w:rPr>
          <w:rFonts w:cs="Times New Roman"/>
          <w:b/>
          <w:bCs/>
          <w:color w:val="auto"/>
          <w:lang w:val="lt-LT"/>
        </w:rPr>
        <w:t>2.4.1. I dalis</w:t>
      </w:r>
      <w:r w:rsidR="00FB3D4B" w:rsidRPr="00507802">
        <w:rPr>
          <w:rFonts w:cs="Times New Roman"/>
          <w:b/>
          <w:bCs/>
          <w:color w:val="auto"/>
          <w:lang w:val="lt-LT"/>
        </w:rPr>
        <w:t xml:space="preserve"> </w:t>
      </w:r>
      <w:r w:rsidRPr="00507802">
        <w:rPr>
          <w:rFonts w:cs="Times New Roman"/>
          <w:b/>
          <w:bCs/>
          <w:color w:val="auto"/>
          <w:lang w:val="lt-LT"/>
        </w:rPr>
        <w:t>_</w:t>
      </w:r>
      <w:r w:rsidRPr="00507802">
        <w:rPr>
          <w:rFonts w:cs="Times New Roman"/>
          <w:color w:val="auto"/>
          <w:lang w:val="lt-LT"/>
        </w:rPr>
        <w:t xml:space="preserve"> </w:t>
      </w:r>
      <w:r w:rsidR="005430F1" w:rsidRPr="00334119">
        <w:rPr>
          <w:rFonts w:cs="Times New Roman"/>
          <w:color w:val="auto"/>
          <w:lang w:val="lt-LT"/>
        </w:rPr>
        <w:t>Mokyklų darbuotojų vadybos ir lyderystės kompetencijų stiprinimas mokymų paslaugos;</w:t>
      </w:r>
    </w:p>
    <w:p w14:paraId="1352A77F" w14:textId="79100B33" w:rsidR="00687DFC" w:rsidRPr="00507802" w:rsidRDefault="00687DFC" w:rsidP="00D17223">
      <w:pPr>
        <w:pStyle w:val="Body2"/>
        <w:spacing w:after="0" w:line="276" w:lineRule="auto"/>
        <w:ind w:firstLine="851"/>
        <w:rPr>
          <w:rFonts w:cs="Times New Roman"/>
          <w:color w:val="auto"/>
          <w:lang w:val="lt-LT"/>
        </w:rPr>
      </w:pPr>
      <w:r w:rsidRPr="00507802">
        <w:rPr>
          <w:rFonts w:cs="Times New Roman"/>
          <w:b/>
          <w:bCs/>
          <w:color w:val="auto"/>
          <w:lang w:val="lt-LT"/>
        </w:rPr>
        <w:t>2.4.2. II dalis</w:t>
      </w:r>
      <w:r w:rsidR="00FB3D4B" w:rsidRPr="00507802">
        <w:rPr>
          <w:rFonts w:cs="Times New Roman"/>
          <w:b/>
          <w:bCs/>
          <w:color w:val="auto"/>
          <w:lang w:val="lt-LT"/>
        </w:rPr>
        <w:t xml:space="preserve"> </w:t>
      </w:r>
      <w:r w:rsidRPr="00507802">
        <w:rPr>
          <w:rFonts w:cs="Times New Roman"/>
          <w:b/>
          <w:bCs/>
          <w:color w:val="auto"/>
          <w:lang w:val="lt-LT"/>
        </w:rPr>
        <w:t>_</w:t>
      </w:r>
      <w:r w:rsidRPr="00507802">
        <w:rPr>
          <w:rFonts w:cs="Times New Roman"/>
          <w:color w:val="auto"/>
          <w:lang w:val="lt-LT"/>
        </w:rPr>
        <w:t xml:space="preserve"> </w:t>
      </w:r>
      <w:r w:rsidR="005430F1" w:rsidRPr="00334119">
        <w:rPr>
          <w:rFonts w:cs="Times New Roman"/>
          <w:color w:val="auto"/>
          <w:lang w:val="lt-LT"/>
        </w:rPr>
        <w:t>Mokyklų darbuotojų kompetencijų stiprinimas įtraukiojo ugdymo srityje mokymų paslaugos;</w:t>
      </w:r>
    </w:p>
    <w:p w14:paraId="64F07AD7" w14:textId="778AAD05" w:rsidR="00687DFC" w:rsidRPr="00507802" w:rsidRDefault="00687DFC" w:rsidP="00D17223">
      <w:pPr>
        <w:pStyle w:val="Body2"/>
        <w:spacing w:after="0" w:line="276" w:lineRule="auto"/>
        <w:ind w:firstLine="851"/>
        <w:rPr>
          <w:rFonts w:cs="Times New Roman"/>
          <w:color w:val="auto"/>
          <w:lang w:val="lt-LT"/>
        </w:rPr>
      </w:pPr>
      <w:r w:rsidRPr="00507802">
        <w:rPr>
          <w:rFonts w:cs="Times New Roman"/>
          <w:b/>
          <w:bCs/>
          <w:color w:val="auto"/>
          <w:lang w:val="lt-LT"/>
        </w:rPr>
        <w:t>2.4.3. III dalis _</w:t>
      </w:r>
      <w:r w:rsidRPr="00507802">
        <w:rPr>
          <w:rFonts w:cs="Times New Roman"/>
          <w:color w:val="auto"/>
          <w:lang w:val="lt-LT"/>
        </w:rPr>
        <w:t xml:space="preserve"> </w:t>
      </w:r>
      <w:r w:rsidR="005430F1" w:rsidRPr="00334119">
        <w:rPr>
          <w:rFonts w:cs="Times New Roman"/>
          <w:color w:val="auto"/>
          <w:lang w:val="lt-LT"/>
        </w:rPr>
        <w:t>Mokyklų darbuotojų kompetencijų stiprinimas kultūros ugdymo srityje mokymų paslaugos;</w:t>
      </w:r>
    </w:p>
    <w:p w14:paraId="78A583C9" w14:textId="1E1C7EA5" w:rsidR="00687DFC" w:rsidRPr="00507802" w:rsidRDefault="00687DFC" w:rsidP="00D17223">
      <w:pPr>
        <w:pStyle w:val="Body2"/>
        <w:spacing w:after="0" w:line="276" w:lineRule="auto"/>
        <w:ind w:firstLine="851"/>
        <w:rPr>
          <w:rFonts w:cs="Times New Roman"/>
          <w:color w:val="auto"/>
          <w:lang w:val="lt-LT"/>
        </w:rPr>
      </w:pPr>
      <w:r w:rsidRPr="00507802">
        <w:rPr>
          <w:rFonts w:cs="Times New Roman"/>
          <w:b/>
          <w:bCs/>
          <w:color w:val="auto"/>
          <w:lang w:val="lt-LT"/>
        </w:rPr>
        <w:t>2.4.4. IV dalis</w:t>
      </w:r>
      <w:r w:rsidR="00FB3D4B" w:rsidRPr="00507802">
        <w:rPr>
          <w:rFonts w:cs="Times New Roman"/>
          <w:color w:val="auto"/>
          <w:lang w:val="lt-LT"/>
        </w:rPr>
        <w:t xml:space="preserve"> </w:t>
      </w:r>
      <w:r w:rsidRPr="00507802">
        <w:rPr>
          <w:rFonts w:cs="Times New Roman"/>
          <w:color w:val="auto"/>
          <w:lang w:val="lt-LT"/>
        </w:rPr>
        <w:t xml:space="preserve">_ </w:t>
      </w:r>
      <w:r w:rsidR="005430F1" w:rsidRPr="00507802">
        <w:rPr>
          <w:rFonts w:cs="Times New Roman"/>
          <w:color w:val="auto"/>
          <w:lang w:val="lt-LT"/>
        </w:rPr>
        <w:t>Mokyklų darbuotojų kompetencijų STEAM ugdymo srityje stiprinimas mokymų paslaugos;</w:t>
      </w:r>
    </w:p>
    <w:p w14:paraId="00BDB5A0" w14:textId="46335416" w:rsidR="00687DFC" w:rsidRPr="00507802" w:rsidRDefault="00687DFC" w:rsidP="00D17223">
      <w:pPr>
        <w:pStyle w:val="Body2"/>
        <w:spacing w:after="0" w:line="276" w:lineRule="auto"/>
        <w:ind w:firstLine="851"/>
        <w:rPr>
          <w:rFonts w:cs="Times New Roman"/>
          <w:color w:val="auto"/>
          <w:lang w:val="lt-LT"/>
        </w:rPr>
      </w:pPr>
      <w:r w:rsidRPr="00507802">
        <w:rPr>
          <w:rFonts w:cs="Times New Roman"/>
          <w:b/>
          <w:bCs/>
          <w:color w:val="auto"/>
          <w:lang w:val="lt-LT"/>
        </w:rPr>
        <w:t>2.4.5. V dalis</w:t>
      </w:r>
      <w:r w:rsidR="00FB3D4B" w:rsidRPr="00507802">
        <w:rPr>
          <w:rFonts w:cs="Times New Roman"/>
          <w:b/>
          <w:bCs/>
          <w:color w:val="auto"/>
          <w:lang w:val="lt-LT"/>
        </w:rPr>
        <w:t xml:space="preserve"> </w:t>
      </w:r>
      <w:r w:rsidRPr="00507802">
        <w:rPr>
          <w:rFonts w:cs="Times New Roman"/>
          <w:b/>
          <w:bCs/>
          <w:color w:val="auto"/>
          <w:lang w:val="lt-LT"/>
        </w:rPr>
        <w:t>_</w:t>
      </w:r>
      <w:r w:rsidRPr="00507802">
        <w:rPr>
          <w:rFonts w:cs="Times New Roman"/>
          <w:color w:val="auto"/>
          <w:lang w:val="lt-LT"/>
        </w:rPr>
        <w:t xml:space="preserve"> </w:t>
      </w:r>
      <w:r w:rsidR="005430F1" w:rsidRPr="00334119">
        <w:rPr>
          <w:rFonts w:cs="Times New Roman"/>
          <w:color w:val="auto"/>
          <w:lang w:val="lt-LT"/>
        </w:rPr>
        <w:t>Ugdymo veiklų ir užsiėmimų organizavimo paslaugos.</w:t>
      </w:r>
    </w:p>
    <w:p w14:paraId="04282205" w14:textId="77777777" w:rsidR="00FB3D4B" w:rsidRPr="00334119" w:rsidRDefault="00FB3D4B" w:rsidP="00D17223">
      <w:pPr>
        <w:pStyle w:val="Body2"/>
        <w:spacing w:after="0" w:line="276" w:lineRule="auto"/>
        <w:ind w:firstLine="851"/>
        <w:rPr>
          <w:rFonts w:cs="Times New Roman"/>
          <w:color w:val="auto"/>
          <w:lang w:val="lt-LT"/>
        </w:rPr>
      </w:pPr>
    </w:p>
    <w:p w14:paraId="1BE8A1C9" w14:textId="668494F0" w:rsidR="000B752A" w:rsidRPr="00507802" w:rsidRDefault="00FB3D4B" w:rsidP="00D17223">
      <w:pPr>
        <w:tabs>
          <w:tab w:val="left" w:pos="851"/>
          <w:tab w:val="left" w:pos="993"/>
        </w:tabs>
        <w:spacing w:line="276" w:lineRule="auto"/>
        <w:ind w:firstLine="284"/>
        <w:contextualSpacing/>
        <w:jc w:val="both"/>
        <w:rPr>
          <w:sz w:val="22"/>
          <w:szCs w:val="22"/>
        </w:rPr>
      </w:pPr>
      <w:r w:rsidRPr="00507802">
        <w:rPr>
          <w:sz w:val="22"/>
          <w:szCs w:val="22"/>
        </w:rPr>
        <w:t xml:space="preserve">2.2. </w:t>
      </w:r>
      <w:r w:rsidR="00DE2C2C" w:rsidRPr="00507802">
        <w:rPr>
          <w:sz w:val="22"/>
          <w:szCs w:val="22"/>
        </w:rPr>
        <w:t>Pirkimo objektui keliami reikalavimai, temos, apimtys</w:t>
      </w:r>
      <w:r w:rsidR="00E401D0" w:rsidRPr="00507802">
        <w:rPr>
          <w:sz w:val="22"/>
          <w:szCs w:val="22"/>
        </w:rPr>
        <w:t xml:space="preserve">, pagal atskiras </w:t>
      </w:r>
      <w:r w:rsidR="000E63E7" w:rsidRPr="00507802">
        <w:rPr>
          <w:sz w:val="22"/>
          <w:szCs w:val="22"/>
        </w:rPr>
        <w:t>pirkimo dalis</w:t>
      </w:r>
      <w:r w:rsidR="00FF4B7A" w:rsidRPr="00507802">
        <w:rPr>
          <w:sz w:val="22"/>
          <w:szCs w:val="22"/>
        </w:rPr>
        <w:t xml:space="preserve">, </w:t>
      </w:r>
      <w:r w:rsidR="00DE2C2C" w:rsidRPr="00507802">
        <w:rPr>
          <w:sz w:val="22"/>
          <w:szCs w:val="22"/>
        </w:rPr>
        <w:t>nurodyti šioje techninėje specifikacijo</w:t>
      </w:r>
      <w:r w:rsidR="005A24C5" w:rsidRPr="00507802">
        <w:rPr>
          <w:sz w:val="22"/>
          <w:szCs w:val="22"/>
        </w:rPr>
        <w:t>s 3 skyri</w:t>
      </w:r>
      <w:r w:rsidR="00E5611B" w:rsidRPr="00507802">
        <w:rPr>
          <w:sz w:val="22"/>
          <w:szCs w:val="22"/>
        </w:rPr>
        <w:t xml:space="preserve">aus 3.2. punkte. </w:t>
      </w:r>
    </w:p>
    <w:p w14:paraId="27A02E12" w14:textId="77777777" w:rsidR="000B752A" w:rsidRPr="00507802" w:rsidRDefault="000B752A" w:rsidP="00D17223">
      <w:pPr>
        <w:spacing w:after="200" w:line="276" w:lineRule="auto"/>
        <w:rPr>
          <w:sz w:val="22"/>
          <w:szCs w:val="22"/>
        </w:rPr>
      </w:pPr>
      <w:r w:rsidRPr="00507802">
        <w:rPr>
          <w:sz w:val="22"/>
          <w:szCs w:val="22"/>
        </w:rPr>
        <w:br w:type="page"/>
      </w:r>
    </w:p>
    <w:p w14:paraId="21C0A2DB" w14:textId="53A36947" w:rsidR="0038127D" w:rsidRPr="00507802" w:rsidRDefault="00293F03" w:rsidP="00D17223">
      <w:pPr>
        <w:keepNext/>
        <w:pBdr>
          <w:top w:val="nil"/>
          <w:left w:val="nil"/>
          <w:bottom w:val="nil"/>
          <w:right w:val="nil"/>
          <w:between w:val="nil"/>
          <w:bar w:val="nil"/>
        </w:pBdr>
        <w:spacing w:line="276" w:lineRule="auto"/>
        <w:jc w:val="center"/>
        <w:outlineLvl w:val="0"/>
        <w:rPr>
          <w:rFonts w:eastAsia="Times New Roman"/>
          <w:b/>
          <w:bCs/>
          <w:sz w:val="22"/>
          <w:szCs w:val="22"/>
          <w:bdr w:val="nil"/>
          <w:lang w:eastAsia="en-GB"/>
          <w14:textOutline w14:w="0" w14:cap="flat" w14:cmpd="sng" w14:algn="ctr">
            <w14:noFill/>
            <w14:prstDash w14:val="solid"/>
            <w14:bevel/>
          </w14:textOutline>
        </w:rPr>
      </w:pPr>
      <w:r w:rsidRPr="00507802">
        <w:rPr>
          <w:rFonts w:eastAsia="Times New Roman"/>
          <w:b/>
          <w:bCs/>
          <w:sz w:val="22"/>
          <w:szCs w:val="22"/>
          <w:bdr w:val="nil"/>
          <w:lang w:eastAsia="en-GB"/>
          <w14:textOutline w14:w="0" w14:cap="flat" w14:cmpd="sng" w14:algn="ctr">
            <w14:noFill/>
            <w14:prstDash w14:val="solid"/>
            <w14:bevel/>
          </w14:textOutline>
        </w:rPr>
        <w:lastRenderedPageBreak/>
        <w:t>3</w:t>
      </w:r>
      <w:r w:rsidR="00BD189B" w:rsidRPr="00507802">
        <w:rPr>
          <w:rFonts w:eastAsia="Times New Roman"/>
          <w:b/>
          <w:bCs/>
          <w:sz w:val="22"/>
          <w:szCs w:val="22"/>
          <w:bdr w:val="nil"/>
          <w:lang w:eastAsia="en-GB"/>
          <w14:textOutline w14:w="0" w14:cap="flat" w14:cmpd="sng" w14:algn="ctr">
            <w14:noFill/>
            <w14:prstDash w14:val="solid"/>
            <w14:bevel/>
          </w14:textOutline>
        </w:rPr>
        <w:t>. REIKALAVIMAI PASLAUGOMS</w:t>
      </w:r>
    </w:p>
    <w:p w14:paraId="2DBA02FD" w14:textId="77777777" w:rsidR="00BD189B" w:rsidRPr="00507802" w:rsidRDefault="00BD189B" w:rsidP="00D17223">
      <w:pPr>
        <w:keepNext/>
        <w:pBdr>
          <w:top w:val="nil"/>
          <w:left w:val="nil"/>
          <w:bottom w:val="nil"/>
          <w:right w:val="nil"/>
          <w:between w:val="nil"/>
          <w:bar w:val="nil"/>
        </w:pBdr>
        <w:spacing w:line="276" w:lineRule="auto"/>
        <w:jc w:val="center"/>
        <w:outlineLvl w:val="0"/>
        <w:rPr>
          <w:rFonts w:eastAsia="Times New Roman"/>
          <w:b/>
          <w:bCs/>
          <w:sz w:val="22"/>
          <w:szCs w:val="22"/>
          <w:bdr w:val="nil"/>
          <w:lang w:eastAsia="en-GB"/>
          <w14:textOutline w14:w="0" w14:cap="flat" w14:cmpd="sng" w14:algn="ctr">
            <w14:noFill/>
            <w14:prstDash w14:val="solid"/>
            <w14:bevel/>
          </w14:textOutline>
        </w:rPr>
      </w:pPr>
    </w:p>
    <w:p w14:paraId="3DB324B1" w14:textId="545B9580" w:rsidR="00BD189B" w:rsidRPr="00507802" w:rsidRDefault="00293F03" w:rsidP="00D17223">
      <w:pPr>
        <w:keepNext/>
        <w:pBdr>
          <w:top w:val="nil"/>
          <w:left w:val="nil"/>
          <w:bottom w:val="nil"/>
          <w:right w:val="nil"/>
          <w:between w:val="nil"/>
          <w:bar w:val="nil"/>
        </w:pBdr>
        <w:spacing w:line="276" w:lineRule="auto"/>
        <w:jc w:val="center"/>
        <w:outlineLvl w:val="0"/>
        <w:rPr>
          <w:rFonts w:eastAsia="Times New Roman"/>
          <w:b/>
          <w:bCs/>
          <w:sz w:val="22"/>
          <w:szCs w:val="22"/>
          <w:bdr w:val="nil"/>
          <w:lang w:eastAsia="en-GB"/>
          <w14:textOutline w14:w="0" w14:cap="flat" w14:cmpd="sng" w14:algn="ctr">
            <w14:noFill/>
            <w14:prstDash w14:val="solid"/>
            <w14:bevel/>
          </w14:textOutline>
        </w:rPr>
      </w:pPr>
      <w:r w:rsidRPr="00507802">
        <w:rPr>
          <w:rFonts w:eastAsia="Times New Roman"/>
          <w:b/>
          <w:bCs/>
          <w:sz w:val="22"/>
          <w:szCs w:val="22"/>
          <w:bdr w:val="nil"/>
          <w:lang w:eastAsia="en-GB"/>
          <w14:textOutline w14:w="0" w14:cap="flat" w14:cmpd="sng" w14:algn="ctr">
            <w14:noFill/>
            <w14:prstDash w14:val="solid"/>
            <w14:bevel/>
          </w14:textOutline>
        </w:rPr>
        <w:t>3</w:t>
      </w:r>
      <w:r w:rsidR="00BD189B" w:rsidRPr="00507802">
        <w:rPr>
          <w:rFonts w:eastAsia="Times New Roman"/>
          <w:b/>
          <w:bCs/>
          <w:sz w:val="22"/>
          <w:szCs w:val="22"/>
          <w:bdr w:val="nil"/>
          <w:lang w:eastAsia="en-GB"/>
          <w14:textOutline w14:w="0" w14:cap="flat" w14:cmpd="sng" w14:algn="ctr">
            <w14:noFill/>
            <w14:prstDash w14:val="solid"/>
            <w14:bevel/>
          </w14:textOutline>
        </w:rPr>
        <w:t>.1 REIKALAVIMAI I-</w:t>
      </w:r>
      <w:r w:rsidR="00911533" w:rsidRPr="00507802">
        <w:rPr>
          <w:rFonts w:eastAsia="Times New Roman"/>
          <w:b/>
          <w:bCs/>
          <w:sz w:val="22"/>
          <w:szCs w:val="22"/>
          <w:bdr w:val="nil"/>
          <w:lang w:eastAsia="en-GB"/>
          <w14:textOutline w14:w="0" w14:cap="flat" w14:cmpd="sng" w14:algn="ctr">
            <w14:noFill/>
            <w14:prstDash w14:val="solid"/>
            <w14:bevel/>
          </w14:textOutline>
        </w:rPr>
        <w:t>V</w:t>
      </w:r>
      <w:r w:rsidR="00BD189B" w:rsidRPr="00507802">
        <w:rPr>
          <w:rFonts w:eastAsia="Times New Roman"/>
          <w:b/>
          <w:bCs/>
          <w:sz w:val="22"/>
          <w:szCs w:val="22"/>
          <w:bdr w:val="nil"/>
          <w:lang w:eastAsia="en-GB"/>
          <w14:textOutline w14:w="0" w14:cap="flat" w14:cmpd="sng" w14:algn="ctr">
            <w14:noFill/>
            <w14:prstDash w14:val="solid"/>
            <w14:bevel/>
          </w14:textOutline>
        </w:rPr>
        <w:t xml:space="preserve"> PIRKIMO DALI</w:t>
      </w:r>
      <w:r w:rsidR="00172058" w:rsidRPr="00507802">
        <w:rPr>
          <w:rFonts w:eastAsia="Times New Roman"/>
          <w:b/>
          <w:bCs/>
          <w:sz w:val="22"/>
          <w:szCs w:val="22"/>
          <w:bdr w:val="nil"/>
          <w:lang w:eastAsia="en-GB"/>
          <w14:textOutline w14:w="0" w14:cap="flat" w14:cmpd="sng" w14:algn="ctr">
            <w14:noFill/>
            <w14:prstDash w14:val="solid"/>
            <w14:bevel/>
          </w14:textOutline>
        </w:rPr>
        <w:t>MS</w:t>
      </w:r>
    </w:p>
    <w:p w14:paraId="4A14BF3D" w14:textId="77777777" w:rsidR="00ED2E8E" w:rsidRPr="00507802" w:rsidRDefault="00ED2E8E" w:rsidP="00D17223">
      <w:pPr>
        <w:keepNext/>
        <w:pBdr>
          <w:top w:val="nil"/>
          <w:left w:val="nil"/>
          <w:bottom w:val="nil"/>
          <w:right w:val="nil"/>
          <w:between w:val="nil"/>
          <w:bar w:val="nil"/>
        </w:pBdr>
        <w:spacing w:line="276" w:lineRule="auto"/>
        <w:jc w:val="center"/>
        <w:outlineLvl w:val="0"/>
        <w:rPr>
          <w:rFonts w:eastAsia="Times New Roman"/>
          <w:b/>
          <w:bCs/>
          <w:sz w:val="22"/>
          <w:szCs w:val="22"/>
          <w:bdr w:val="nil"/>
          <w:lang w:eastAsia="en-GB"/>
          <w14:textOutline w14:w="0" w14:cap="flat" w14:cmpd="sng" w14:algn="ctr">
            <w14:noFill/>
            <w14:prstDash w14:val="solid"/>
            <w14:bevel/>
          </w14:textOutline>
        </w:rPr>
      </w:pPr>
    </w:p>
    <w:p w14:paraId="50F2C6B9" w14:textId="089DB881" w:rsidR="00BD189B" w:rsidRPr="00507802" w:rsidRDefault="00172058" w:rsidP="00D17223">
      <w:pPr>
        <w:keepNext/>
        <w:pBdr>
          <w:top w:val="nil"/>
          <w:left w:val="nil"/>
          <w:bottom w:val="nil"/>
          <w:right w:val="nil"/>
          <w:between w:val="nil"/>
          <w:bar w:val="nil"/>
        </w:pBdr>
        <w:spacing w:line="276" w:lineRule="auto"/>
        <w:ind w:firstLine="567"/>
        <w:jc w:val="both"/>
        <w:outlineLvl w:val="0"/>
        <w:rPr>
          <w:rFonts w:eastAsia="Times New Roman"/>
          <w:sz w:val="22"/>
          <w:szCs w:val="22"/>
          <w:bdr w:val="nil"/>
          <w:lang w:eastAsia="en-GB"/>
          <w14:textOutline w14:w="0" w14:cap="flat" w14:cmpd="sng" w14:algn="ctr">
            <w14:noFill/>
            <w14:prstDash w14:val="solid"/>
            <w14:bevel/>
          </w14:textOutline>
        </w:rPr>
      </w:pPr>
      <w:r w:rsidRPr="00507802">
        <w:rPr>
          <w:rFonts w:eastAsia="Times New Roman"/>
          <w:sz w:val="22"/>
          <w:szCs w:val="22"/>
          <w:bdr w:val="nil"/>
          <w:lang w:eastAsia="en-GB"/>
          <w14:textOutline w14:w="0" w14:cap="flat" w14:cmpd="sng" w14:algn="ctr">
            <w14:noFill/>
            <w14:prstDash w14:val="solid"/>
            <w14:bevel/>
          </w14:textOutline>
        </w:rPr>
        <w:t>3</w:t>
      </w:r>
      <w:r w:rsidR="00ED2E8E" w:rsidRPr="00507802">
        <w:rPr>
          <w:rFonts w:eastAsia="Times New Roman"/>
          <w:sz w:val="22"/>
          <w:szCs w:val="22"/>
          <w:bdr w:val="nil"/>
          <w:lang w:eastAsia="en-GB"/>
          <w14:textOutline w14:w="0" w14:cap="flat" w14:cmpd="sng" w14:algn="ctr">
            <w14:noFill/>
            <w14:prstDash w14:val="solid"/>
            <w14:bevel/>
          </w14:textOutline>
        </w:rPr>
        <w:t xml:space="preserve">.1.1. </w:t>
      </w:r>
      <w:r w:rsidR="00DC475C" w:rsidRPr="00507802">
        <w:rPr>
          <w:rFonts w:eastAsia="Times New Roman"/>
          <w:b/>
          <w:bCs/>
          <w:sz w:val="22"/>
          <w:szCs w:val="22"/>
          <w:bdr w:val="nil"/>
          <w:lang w:eastAsia="en-GB"/>
          <w14:textOutline w14:w="0" w14:cap="flat" w14:cmpd="sng" w14:algn="ctr">
            <w14:noFill/>
            <w14:prstDash w14:val="solid"/>
            <w14:bevel/>
          </w14:textOutline>
        </w:rPr>
        <w:t>Paslaugų teikėjas turi:</w:t>
      </w:r>
    </w:p>
    <w:p w14:paraId="0E75F6A7" w14:textId="0B095969" w:rsidR="00DC475C" w:rsidRPr="00507802" w:rsidRDefault="00172058" w:rsidP="00D17223">
      <w:pPr>
        <w:keepNext/>
        <w:pBdr>
          <w:top w:val="nil"/>
          <w:left w:val="nil"/>
          <w:bottom w:val="nil"/>
          <w:right w:val="nil"/>
          <w:between w:val="nil"/>
          <w:bar w:val="nil"/>
        </w:pBdr>
        <w:spacing w:line="276" w:lineRule="auto"/>
        <w:ind w:firstLine="567"/>
        <w:jc w:val="both"/>
        <w:outlineLvl w:val="0"/>
        <w:rPr>
          <w:rFonts w:eastAsia="Times New Roman"/>
          <w:sz w:val="22"/>
          <w:szCs w:val="22"/>
          <w:bdr w:val="nil"/>
          <w:lang w:eastAsia="en-GB"/>
          <w14:textOutline w14:w="0" w14:cap="flat" w14:cmpd="sng" w14:algn="ctr">
            <w14:noFill/>
            <w14:prstDash w14:val="solid"/>
            <w14:bevel/>
          </w14:textOutline>
        </w:rPr>
      </w:pPr>
      <w:r w:rsidRPr="00507802">
        <w:rPr>
          <w:rFonts w:eastAsia="Times New Roman"/>
          <w:sz w:val="22"/>
          <w:szCs w:val="22"/>
          <w:bdr w:val="nil"/>
          <w:lang w:eastAsia="en-GB"/>
          <w14:textOutline w14:w="0" w14:cap="flat" w14:cmpd="sng" w14:algn="ctr">
            <w14:noFill/>
            <w14:prstDash w14:val="solid"/>
            <w14:bevel/>
          </w14:textOutline>
        </w:rPr>
        <w:t>3</w:t>
      </w:r>
      <w:r w:rsidR="00ED2E8E" w:rsidRPr="00507802">
        <w:rPr>
          <w:rFonts w:eastAsia="Times New Roman"/>
          <w:sz w:val="22"/>
          <w:szCs w:val="22"/>
          <w:bdr w:val="nil"/>
          <w:lang w:eastAsia="en-GB"/>
          <w14:textOutline w14:w="0" w14:cap="flat" w14:cmpd="sng" w14:algn="ctr">
            <w14:noFill/>
            <w14:prstDash w14:val="solid"/>
            <w14:bevel/>
          </w14:textOutline>
        </w:rPr>
        <w:t>.</w:t>
      </w:r>
      <w:r w:rsidR="00DC475C" w:rsidRPr="00507802">
        <w:rPr>
          <w:rFonts w:eastAsia="Times New Roman"/>
          <w:sz w:val="22"/>
          <w:szCs w:val="22"/>
          <w:bdr w:val="nil"/>
          <w:lang w:eastAsia="en-GB"/>
          <w14:textOutline w14:w="0" w14:cap="flat" w14:cmpd="sng" w14:algn="ctr">
            <w14:noFill/>
            <w14:prstDash w14:val="solid"/>
            <w14:bevel/>
          </w14:textOutline>
        </w:rPr>
        <w:t>1.1.1</w:t>
      </w:r>
      <w:r w:rsidR="00ED2E8E" w:rsidRPr="00507802">
        <w:rPr>
          <w:rFonts w:eastAsia="Times New Roman"/>
          <w:sz w:val="22"/>
          <w:szCs w:val="22"/>
          <w:bdr w:val="nil"/>
          <w:lang w:eastAsia="en-GB"/>
          <w14:textOutline w14:w="0" w14:cap="flat" w14:cmpd="sng" w14:algn="ctr">
            <w14:noFill/>
            <w14:prstDash w14:val="solid"/>
            <w14:bevel/>
          </w14:textOutline>
        </w:rPr>
        <w:t>.</w:t>
      </w:r>
      <w:r w:rsidR="00DC475C" w:rsidRPr="00507802">
        <w:rPr>
          <w:rFonts w:eastAsia="Times New Roman"/>
          <w:sz w:val="22"/>
          <w:szCs w:val="22"/>
          <w:bdr w:val="nil"/>
          <w:lang w:eastAsia="en-GB"/>
          <w14:textOutline w14:w="0" w14:cap="flat" w14:cmpd="sng" w14:algn="ctr">
            <w14:noFill/>
            <w14:prstDash w14:val="solid"/>
            <w14:bevel/>
          </w14:textOutline>
        </w:rPr>
        <w:t xml:space="preserve"> </w:t>
      </w:r>
      <w:r w:rsidR="00DC475C" w:rsidRPr="00507802">
        <w:rPr>
          <w:sz w:val="22"/>
          <w:szCs w:val="22"/>
        </w:rPr>
        <w:t>Organizuoti Paslaugas pagal su Paslaugų gavėju iš anksto suderintą Tvarkaraštį, atsižvelgiant į šio</w:t>
      </w:r>
      <w:r w:rsidR="001678BE" w:rsidRPr="00507802">
        <w:rPr>
          <w:sz w:val="22"/>
          <w:szCs w:val="22"/>
        </w:rPr>
        <w:t xml:space="preserve">s </w:t>
      </w:r>
      <w:r w:rsidR="00DC475C" w:rsidRPr="00507802">
        <w:rPr>
          <w:sz w:val="22"/>
          <w:szCs w:val="22"/>
        </w:rPr>
        <w:t>Techninė</w:t>
      </w:r>
      <w:r w:rsidR="001678BE" w:rsidRPr="00507802">
        <w:rPr>
          <w:sz w:val="22"/>
          <w:szCs w:val="22"/>
        </w:rPr>
        <w:t>s</w:t>
      </w:r>
      <w:r w:rsidR="00DC475C" w:rsidRPr="00507802">
        <w:rPr>
          <w:sz w:val="22"/>
          <w:szCs w:val="22"/>
        </w:rPr>
        <w:t xml:space="preserve"> specifikacijo</w:t>
      </w:r>
      <w:r w:rsidR="001678BE" w:rsidRPr="00507802">
        <w:rPr>
          <w:sz w:val="22"/>
          <w:szCs w:val="22"/>
        </w:rPr>
        <w:t xml:space="preserve">s </w:t>
      </w:r>
      <w:r w:rsidR="004E0E7C" w:rsidRPr="00507802">
        <w:rPr>
          <w:sz w:val="22"/>
          <w:szCs w:val="22"/>
        </w:rPr>
        <w:t>3.2. punkte</w:t>
      </w:r>
      <w:r w:rsidR="00DC475C" w:rsidRPr="00507802">
        <w:rPr>
          <w:sz w:val="22"/>
          <w:szCs w:val="22"/>
        </w:rPr>
        <w:t xml:space="preserve"> pateiktas Paslaugų teikimo temas ir apimtis. </w:t>
      </w:r>
      <w:r w:rsidR="00DC475C" w:rsidRPr="00507802">
        <w:rPr>
          <w:b/>
          <w:bCs/>
          <w:sz w:val="22"/>
          <w:szCs w:val="22"/>
        </w:rPr>
        <w:t xml:space="preserve">Tvarkaraščio projektas su paskirtais </w:t>
      </w:r>
      <w:r w:rsidR="000752AE" w:rsidRPr="00507802">
        <w:rPr>
          <w:b/>
          <w:bCs/>
          <w:sz w:val="22"/>
          <w:szCs w:val="22"/>
        </w:rPr>
        <w:t>specialistais</w:t>
      </w:r>
      <w:r w:rsidR="003E4622" w:rsidRPr="00507802">
        <w:rPr>
          <w:rFonts w:eastAsia="Times New Roman"/>
          <w:b/>
          <w:bCs/>
          <w:sz w:val="22"/>
          <w:szCs w:val="22"/>
          <w:bdr w:val="none" w:sz="0" w:space="0" w:color="auto" w:frame="1"/>
        </w:rPr>
        <w:t>, tarpiniais (daliniais) atsiskaitymais</w:t>
      </w:r>
      <w:r w:rsidR="00145D87" w:rsidRPr="00507802">
        <w:rPr>
          <w:rFonts w:eastAsia="Times New Roman"/>
          <w:b/>
          <w:bCs/>
          <w:sz w:val="22"/>
          <w:szCs w:val="22"/>
          <w:bdr w:val="none" w:sz="0" w:space="0" w:color="auto" w:frame="1"/>
        </w:rPr>
        <w:t>,</w:t>
      </w:r>
      <w:r w:rsidR="00504D45" w:rsidRPr="00507802">
        <w:rPr>
          <w:rFonts w:eastAsia="Times New Roman"/>
          <w:b/>
          <w:bCs/>
          <w:sz w:val="22"/>
          <w:szCs w:val="22"/>
          <w:bdr w:val="none" w:sz="0" w:space="0" w:color="auto" w:frame="1"/>
        </w:rPr>
        <w:t xml:space="preserve"> </w:t>
      </w:r>
      <w:r w:rsidR="00DC475C" w:rsidRPr="00507802">
        <w:rPr>
          <w:b/>
          <w:bCs/>
          <w:sz w:val="22"/>
          <w:szCs w:val="22"/>
        </w:rPr>
        <w:t xml:space="preserve">turi būti parengtas </w:t>
      </w:r>
      <w:r w:rsidR="00145D87" w:rsidRPr="00507802">
        <w:rPr>
          <w:b/>
          <w:bCs/>
          <w:sz w:val="22"/>
          <w:szCs w:val="22"/>
        </w:rPr>
        <w:t>visam sutarties (projekto) įgyvendinimo laikotarpiui.</w:t>
      </w:r>
      <w:r w:rsidR="00145D87" w:rsidRPr="00507802">
        <w:rPr>
          <w:sz w:val="22"/>
          <w:szCs w:val="22"/>
        </w:rPr>
        <w:t xml:space="preserve"> Atliek</w:t>
      </w:r>
      <w:r w:rsidR="00685707" w:rsidRPr="00507802">
        <w:rPr>
          <w:sz w:val="22"/>
          <w:szCs w:val="22"/>
        </w:rPr>
        <w:t>an</w:t>
      </w:r>
      <w:r w:rsidR="00145D87" w:rsidRPr="00507802">
        <w:rPr>
          <w:sz w:val="22"/>
          <w:szCs w:val="22"/>
        </w:rPr>
        <w:t xml:space="preserve">t </w:t>
      </w:r>
      <w:r w:rsidR="00B700BA" w:rsidRPr="00507802">
        <w:rPr>
          <w:sz w:val="22"/>
          <w:szCs w:val="22"/>
        </w:rPr>
        <w:t>suderinto Tvarkaraščio korekcijas, tikslinimus ir pan., jie</w:t>
      </w:r>
      <w:r w:rsidR="00DC475C" w:rsidRPr="00507802">
        <w:rPr>
          <w:sz w:val="22"/>
          <w:szCs w:val="22"/>
        </w:rPr>
        <w:t xml:space="preserve"> teikiam</w:t>
      </w:r>
      <w:r w:rsidR="00B700BA" w:rsidRPr="00507802">
        <w:rPr>
          <w:sz w:val="22"/>
          <w:szCs w:val="22"/>
        </w:rPr>
        <w:t>i</w:t>
      </w:r>
      <w:r w:rsidR="00DC475C" w:rsidRPr="00507802">
        <w:rPr>
          <w:sz w:val="22"/>
          <w:szCs w:val="22"/>
        </w:rPr>
        <w:t xml:space="preserve"> Paslaugų gavėjui derinti likus ne mažiau kaip 10 d. d.  iki Paslaugų teikimo datos</w:t>
      </w:r>
      <w:r w:rsidR="003E4622" w:rsidRPr="00507802">
        <w:rPr>
          <w:sz w:val="22"/>
          <w:szCs w:val="22"/>
        </w:rPr>
        <w:t>.</w:t>
      </w:r>
    </w:p>
    <w:p w14:paraId="45EF431C" w14:textId="4F7521D1" w:rsidR="00ED2E8E" w:rsidRPr="00507802" w:rsidRDefault="00172058" w:rsidP="00D17223">
      <w:pPr>
        <w:tabs>
          <w:tab w:val="left" w:pos="426"/>
          <w:tab w:val="left" w:pos="851"/>
          <w:tab w:val="left" w:pos="1134"/>
        </w:tabs>
        <w:spacing w:line="276" w:lineRule="auto"/>
        <w:ind w:firstLine="567"/>
        <w:jc w:val="both"/>
        <w:rPr>
          <w:color w:val="FF0000"/>
          <w:sz w:val="22"/>
          <w:szCs w:val="22"/>
        </w:rPr>
      </w:pPr>
      <w:r w:rsidRPr="00507802">
        <w:rPr>
          <w:sz w:val="22"/>
          <w:szCs w:val="22"/>
        </w:rPr>
        <w:t>3</w:t>
      </w:r>
      <w:r w:rsidR="00ED2E8E" w:rsidRPr="00507802">
        <w:rPr>
          <w:sz w:val="22"/>
          <w:szCs w:val="22"/>
        </w:rPr>
        <w:t>.</w:t>
      </w:r>
      <w:r w:rsidR="00DC475C" w:rsidRPr="00507802">
        <w:rPr>
          <w:sz w:val="22"/>
          <w:szCs w:val="22"/>
        </w:rPr>
        <w:t>1</w:t>
      </w:r>
      <w:r w:rsidR="00ED2E8E" w:rsidRPr="00507802">
        <w:rPr>
          <w:sz w:val="22"/>
          <w:szCs w:val="22"/>
        </w:rPr>
        <w:t>.</w:t>
      </w:r>
      <w:r w:rsidR="00DC475C" w:rsidRPr="00507802">
        <w:rPr>
          <w:sz w:val="22"/>
          <w:szCs w:val="22"/>
        </w:rPr>
        <w:t>1.2</w:t>
      </w:r>
      <w:r w:rsidR="00ED2E8E" w:rsidRPr="00507802">
        <w:rPr>
          <w:sz w:val="22"/>
          <w:szCs w:val="22"/>
        </w:rPr>
        <w:t>.</w:t>
      </w:r>
      <w:r w:rsidR="000B687D" w:rsidRPr="00507802">
        <w:rPr>
          <w:sz w:val="22"/>
          <w:szCs w:val="22"/>
        </w:rPr>
        <w:t xml:space="preserve"> </w:t>
      </w:r>
      <w:r w:rsidR="00ED2E8E" w:rsidRPr="00507802">
        <w:rPr>
          <w:sz w:val="22"/>
          <w:szCs w:val="22"/>
        </w:rPr>
        <w:t xml:space="preserve">Visos </w:t>
      </w:r>
      <w:r w:rsidR="001678BE" w:rsidRPr="00507802">
        <w:rPr>
          <w:sz w:val="22"/>
          <w:szCs w:val="22"/>
        </w:rPr>
        <w:t xml:space="preserve">Techninės specifikacijos </w:t>
      </w:r>
      <w:r w:rsidR="00205B76" w:rsidRPr="00507802">
        <w:rPr>
          <w:sz w:val="22"/>
          <w:szCs w:val="22"/>
        </w:rPr>
        <w:t>3.2. punkte</w:t>
      </w:r>
      <w:r w:rsidR="001678BE" w:rsidRPr="00507802">
        <w:rPr>
          <w:sz w:val="22"/>
          <w:szCs w:val="22"/>
        </w:rPr>
        <w:t xml:space="preserve"> </w:t>
      </w:r>
      <w:r w:rsidR="00ED2E8E" w:rsidRPr="00507802">
        <w:rPr>
          <w:sz w:val="22"/>
          <w:szCs w:val="22"/>
        </w:rPr>
        <w:t>pateiktos</w:t>
      </w:r>
      <w:r w:rsidR="003C0015" w:rsidRPr="00507802">
        <w:rPr>
          <w:sz w:val="22"/>
          <w:szCs w:val="22"/>
        </w:rPr>
        <w:t xml:space="preserve"> I-</w:t>
      </w:r>
      <w:r w:rsidR="00D64F0C" w:rsidRPr="00507802">
        <w:rPr>
          <w:sz w:val="22"/>
          <w:szCs w:val="22"/>
        </w:rPr>
        <w:t>V</w:t>
      </w:r>
      <w:r w:rsidR="003C0015" w:rsidRPr="00507802">
        <w:rPr>
          <w:sz w:val="22"/>
          <w:szCs w:val="22"/>
        </w:rPr>
        <w:t xml:space="preserve"> pirkimo dalies</w:t>
      </w:r>
      <w:r w:rsidR="00ED2E8E" w:rsidRPr="00507802">
        <w:rPr>
          <w:sz w:val="22"/>
          <w:szCs w:val="22"/>
        </w:rPr>
        <w:t xml:space="preserve"> temos turi būti akredituotos pagal Lietuvos Respublikos švietimo, mokslo ir sporto ministro 2019 m. lapkričio 25 d. įsakymu Nr. ISAK-1367 patvirtintais Valstybinių ir savivaldybių švietimo įstaigų (išskyrus aukštąsias mokyklas) vadovų, jų pavaduotojų ugdymui, ugdymą organizuojančių skyrių vedėjų, mokytojų, pagalbos mokiniui specialistų kvalifikacijos tobulinimo nuostatais, „Mokytojų, dirbančių pagal bendrojo ugdymo, profesinio mokymo ir neformaliojo švietimo programas (išskyrus ikimokyklinio ir priešmokyklinio ugdymo programas), veiklų, susijusių su profesiniu tobulėjimu, aprašu, patvirtintu Lietuvos Respublikos švietimo, mokslo ir sporto ministro 2019 m. kovo 1 d, įsakymu Nr. V-184.</w:t>
      </w:r>
    </w:p>
    <w:p w14:paraId="06EE511B" w14:textId="4577C336" w:rsidR="00ED2E8E" w:rsidRPr="00507802" w:rsidRDefault="00172058" w:rsidP="00D17223">
      <w:pPr>
        <w:tabs>
          <w:tab w:val="left" w:pos="426"/>
          <w:tab w:val="left" w:pos="851"/>
          <w:tab w:val="left" w:pos="1134"/>
        </w:tabs>
        <w:spacing w:line="276" w:lineRule="auto"/>
        <w:ind w:firstLine="567"/>
        <w:contextualSpacing/>
        <w:jc w:val="both"/>
        <w:rPr>
          <w:sz w:val="22"/>
          <w:szCs w:val="22"/>
        </w:rPr>
      </w:pPr>
      <w:r w:rsidRPr="00507802">
        <w:rPr>
          <w:sz w:val="22"/>
          <w:szCs w:val="22"/>
        </w:rPr>
        <w:t>3</w:t>
      </w:r>
      <w:r w:rsidR="00ED2E8E" w:rsidRPr="00507802">
        <w:rPr>
          <w:sz w:val="22"/>
          <w:szCs w:val="22"/>
        </w:rPr>
        <w:t>.</w:t>
      </w:r>
      <w:r w:rsidR="00DC475C" w:rsidRPr="00507802">
        <w:rPr>
          <w:sz w:val="22"/>
          <w:szCs w:val="22"/>
        </w:rPr>
        <w:t>1</w:t>
      </w:r>
      <w:r w:rsidR="00ED2E8E" w:rsidRPr="00507802">
        <w:rPr>
          <w:sz w:val="22"/>
          <w:szCs w:val="22"/>
        </w:rPr>
        <w:t>.</w:t>
      </w:r>
      <w:r w:rsidR="00DC475C" w:rsidRPr="00507802">
        <w:rPr>
          <w:sz w:val="22"/>
          <w:szCs w:val="22"/>
        </w:rPr>
        <w:t>1.3</w:t>
      </w:r>
      <w:r w:rsidR="00ED2E8E" w:rsidRPr="00507802">
        <w:rPr>
          <w:sz w:val="22"/>
          <w:szCs w:val="22"/>
        </w:rPr>
        <w:t xml:space="preserve">. Tema akredituota turi būti likus ne mažiau kaip 10 d. d. iki Paslaugų teikimo datos, </w:t>
      </w:r>
      <w:proofErr w:type="spellStart"/>
      <w:r w:rsidR="00ED2E8E" w:rsidRPr="00507802">
        <w:rPr>
          <w:sz w:val="22"/>
          <w:szCs w:val="22"/>
        </w:rPr>
        <w:t>t.y</w:t>
      </w:r>
      <w:proofErr w:type="spellEnd"/>
      <w:r w:rsidR="00ED2E8E" w:rsidRPr="00507802">
        <w:rPr>
          <w:sz w:val="22"/>
          <w:szCs w:val="22"/>
        </w:rPr>
        <w:t xml:space="preserve">. iki konkrečios temos 1 mokymų dienos. </w:t>
      </w:r>
    </w:p>
    <w:p w14:paraId="7FAA3AAB" w14:textId="5A393FFE" w:rsidR="00ED2E8E" w:rsidRPr="00507802" w:rsidRDefault="00172058" w:rsidP="00D17223">
      <w:pPr>
        <w:pStyle w:val="Sraopastraipa"/>
        <w:tabs>
          <w:tab w:val="left" w:pos="426"/>
          <w:tab w:val="left" w:pos="851"/>
          <w:tab w:val="left" w:pos="1134"/>
        </w:tabs>
        <w:ind w:left="0" w:firstLine="567"/>
        <w:jc w:val="both"/>
        <w:rPr>
          <w:rFonts w:ascii="Times New Roman" w:hAnsi="Times New Roman" w:cs="Times New Roman"/>
        </w:rPr>
      </w:pPr>
      <w:r w:rsidRPr="00507802">
        <w:rPr>
          <w:rFonts w:ascii="Times New Roman" w:hAnsi="Times New Roman" w:cs="Times New Roman"/>
        </w:rPr>
        <w:t>3</w:t>
      </w:r>
      <w:r w:rsidR="00ED2E8E" w:rsidRPr="00507802">
        <w:rPr>
          <w:rFonts w:ascii="Times New Roman" w:hAnsi="Times New Roman" w:cs="Times New Roman"/>
        </w:rPr>
        <w:t>.</w:t>
      </w:r>
      <w:r w:rsidR="00DC475C" w:rsidRPr="00507802">
        <w:rPr>
          <w:rFonts w:ascii="Times New Roman" w:hAnsi="Times New Roman" w:cs="Times New Roman"/>
        </w:rPr>
        <w:t>1</w:t>
      </w:r>
      <w:r w:rsidR="00ED2E8E" w:rsidRPr="00507802">
        <w:rPr>
          <w:rFonts w:ascii="Times New Roman" w:hAnsi="Times New Roman" w:cs="Times New Roman"/>
        </w:rPr>
        <w:t>.</w:t>
      </w:r>
      <w:r w:rsidR="00DC475C" w:rsidRPr="00507802">
        <w:rPr>
          <w:rFonts w:ascii="Times New Roman" w:hAnsi="Times New Roman" w:cs="Times New Roman"/>
        </w:rPr>
        <w:t>1.4</w:t>
      </w:r>
      <w:r w:rsidR="00ED2E8E" w:rsidRPr="00507802">
        <w:rPr>
          <w:rFonts w:ascii="Times New Roman" w:hAnsi="Times New Roman" w:cs="Times New Roman"/>
        </w:rPr>
        <w:t>.</w:t>
      </w:r>
      <w:r w:rsidR="00213873" w:rsidRPr="00507802">
        <w:rPr>
          <w:rFonts w:ascii="Times New Roman" w:hAnsi="Times New Roman" w:cs="Times New Roman"/>
        </w:rPr>
        <w:t xml:space="preserve"> </w:t>
      </w:r>
      <w:r w:rsidR="00ED2E8E" w:rsidRPr="00507802">
        <w:rPr>
          <w:rFonts w:ascii="Times New Roman" w:hAnsi="Times New Roman" w:cs="Times New Roman"/>
        </w:rPr>
        <w:t>Užtikrinti, kad Paslaugas teiktų Paslaugų teikėjo pasiūlyme nurodyti</w:t>
      </w:r>
      <w:r w:rsidR="003C0015" w:rsidRPr="00507802">
        <w:rPr>
          <w:rFonts w:ascii="Times New Roman" w:hAnsi="Times New Roman" w:cs="Times New Roman"/>
        </w:rPr>
        <w:t xml:space="preserve"> specialistai</w:t>
      </w:r>
      <w:r w:rsidR="00ED2E8E" w:rsidRPr="00507802">
        <w:rPr>
          <w:rFonts w:ascii="Times New Roman" w:hAnsi="Times New Roman" w:cs="Times New Roman"/>
        </w:rPr>
        <w:t>. Esant poreikiui ir (būtinybei) papildyti ir (arba) pakeisti Paslaugų teikėjo pasiūlyme nurodytą (-</w:t>
      </w:r>
      <w:proofErr w:type="spellStart"/>
      <w:r w:rsidR="00ED2E8E" w:rsidRPr="00507802">
        <w:rPr>
          <w:rFonts w:ascii="Times New Roman" w:hAnsi="Times New Roman" w:cs="Times New Roman"/>
        </w:rPr>
        <w:t>us</w:t>
      </w:r>
      <w:proofErr w:type="spellEnd"/>
      <w:r w:rsidR="00ED2E8E" w:rsidRPr="00507802">
        <w:rPr>
          <w:rFonts w:ascii="Times New Roman" w:hAnsi="Times New Roman" w:cs="Times New Roman"/>
        </w:rPr>
        <w:t xml:space="preserve">) </w:t>
      </w:r>
      <w:r w:rsidR="003C0015" w:rsidRPr="00507802">
        <w:rPr>
          <w:rFonts w:ascii="Times New Roman" w:hAnsi="Times New Roman" w:cs="Times New Roman"/>
        </w:rPr>
        <w:t>specialistą (-</w:t>
      </w:r>
      <w:proofErr w:type="spellStart"/>
      <w:r w:rsidR="003C0015" w:rsidRPr="00507802">
        <w:rPr>
          <w:rFonts w:ascii="Times New Roman" w:hAnsi="Times New Roman" w:cs="Times New Roman"/>
        </w:rPr>
        <w:t>us</w:t>
      </w:r>
      <w:proofErr w:type="spellEnd"/>
      <w:r w:rsidR="003C0015" w:rsidRPr="00507802">
        <w:rPr>
          <w:rFonts w:ascii="Times New Roman" w:hAnsi="Times New Roman" w:cs="Times New Roman"/>
        </w:rPr>
        <w:t xml:space="preserve">) </w:t>
      </w:r>
      <w:r w:rsidR="00ED2E8E" w:rsidRPr="00507802">
        <w:rPr>
          <w:rFonts w:ascii="Times New Roman" w:hAnsi="Times New Roman" w:cs="Times New Roman"/>
        </w:rPr>
        <w:t xml:space="preserve">likus ne mažiau kaip 5 d. d. apie tai raštu informuoti Paslaugų gavėją ir gauti jo raštišką pritarimą (raštu laikomas taip pat pranešimas išsiųstas ir (arba) gautas el. paštu). </w:t>
      </w:r>
      <w:r w:rsidR="00911B9F" w:rsidRPr="00507802">
        <w:rPr>
          <w:rFonts w:ascii="Times New Roman" w:hAnsi="Times New Roman" w:cs="Times New Roman"/>
        </w:rPr>
        <w:t xml:space="preserve">Keičiamas specialistas (-ai) </w:t>
      </w:r>
      <w:r w:rsidR="00ED2E8E" w:rsidRPr="00507802">
        <w:rPr>
          <w:rFonts w:ascii="Times New Roman" w:hAnsi="Times New Roman" w:cs="Times New Roman"/>
        </w:rPr>
        <w:t xml:space="preserve">turi būti ne žemesnės kvalifikacijos nei nurodyta pasiūlyme. </w:t>
      </w:r>
    </w:p>
    <w:p w14:paraId="441FE5CB" w14:textId="66ECB4D1" w:rsidR="00ED2E8E" w:rsidRPr="00507802" w:rsidRDefault="00172058" w:rsidP="00D17223">
      <w:pPr>
        <w:pStyle w:val="Sraopastraipa"/>
        <w:tabs>
          <w:tab w:val="left" w:pos="426"/>
          <w:tab w:val="left" w:pos="851"/>
          <w:tab w:val="left" w:pos="1134"/>
        </w:tabs>
        <w:ind w:left="0" w:firstLine="567"/>
        <w:jc w:val="both"/>
        <w:rPr>
          <w:rFonts w:ascii="Times New Roman" w:hAnsi="Times New Roman" w:cs="Times New Roman"/>
        </w:rPr>
      </w:pPr>
      <w:r w:rsidRPr="00507802">
        <w:rPr>
          <w:rFonts w:ascii="Times New Roman" w:hAnsi="Times New Roman" w:cs="Times New Roman"/>
        </w:rPr>
        <w:t>3</w:t>
      </w:r>
      <w:r w:rsidR="00ED2E8E" w:rsidRPr="00507802">
        <w:rPr>
          <w:rFonts w:ascii="Times New Roman" w:hAnsi="Times New Roman" w:cs="Times New Roman"/>
        </w:rPr>
        <w:t>.</w:t>
      </w:r>
      <w:r w:rsidR="00DC475C" w:rsidRPr="00507802">
        <w:rPr>
          <w:rFonts w:ascii="Times New Roman" w:hAnsi="Times New Roman" w:cs="Times New Roman"/>
        </w:rPr>
        <w:t>1</w:t>
      </w:r>
      <w:r w:rsidR="00ED2E8E" w:rsidRPr="00507802">
        <w:rPr>
          <w:rFonts w:ascii="Times New Roman" w:hAnsi="Times New Roman" w:cs="Times New Roman"/>
        </w:rPr>
        <w:t>.</w:t>
      </w:r>
      <w:r w:rsidR="00DC475C" w:rsidRPr="00507802">
        <w:rPr>
          <w:rFonts w:ascii="Times New Roman" w:hAnsi="Times New Roman" w:cs="Times New Roman"/>
        </w:rPr>
        <w:t>1.5</w:t>
      </w:r>
      <w:r w:rsidR="00ED2E8E" w:rsidRPr="00507802">
        <w:rPr>
          <w:rFonts w:ascii="Times New Roman" w:hAnsi="Times New Roman" w:cs="Times New Roman"/>
        </w:rPr>
        <w:t>. Užtikrinti, kad Paslaugos būtų teikiamos grupėms. Vienos grupės asmenų skaičius nurodytas techninėje specifikacijoje.</w:t>
      </w:r>
    </w:p>
    <w:p w14:paraId="4C3AD253" w14:textId="23ED0598" w:rsidR="00DC475C" w:rsidRPr="00507802" w:rsidRDefault="00172058" w:rsidP="00D17223">
      <w:pPr>
        <w:pStyle w:val="Sraopastraipa"/>
        <w:tabs>
          <w:tab w:val="left" w:pos="426"/>
          <w:tab w:val="left" w:pos="851"/>
          <w:tab w:val="left" w:pos="1134"/>
        </w:tabs>
        <w:ind w:left="0" w:firstLine="567"/>
        <w:jc w:val="both"/>
        <w:rPr>
          <w:rFonts w:ascii="Times New Roman" w:hAnsi="Times New Roman" w:cs="Times New Roman"/>
        </w:rPr>
      </w:pPr>
      <w:r w:rsidRPr="00507802">
        <w:rPr>
          <w:rFonts w:ascii="Times New Roman" w:hAnsi="Times New Roman" w:cs="Times New Roman"/>
        </w:rPr>
        <w:t>3</w:t>
      </w:r>
      <w:r w:rsidR="00DC475C" w:rsidRPr="00507802">
        <w:rPr>
          <w:rFonts w:ascii="Times New Roman" w:hAnsi="Times New Roman" w:cs="Times New Roman"/>
        </w:rPr>
        <w:t xml:space="preserve">.1.2. </w:t>
      </w:r>
      <w:r w:rsidR="00DC475C" w:rsidRPr="00507802">
        <w:rPr>
          <w:rFonts w:ascii="Times New Roman" w:hAnsi="Times New Roman" w:cs="Times New Roman"/>
          <w:b/>
          <w:bCs/>
        </w:rPr>
        <w:t>Bendrieji reikalavimai:</w:t>
      </w:r>
    </w:p>
    <w:p w14:paraId="2899B2A5" w14:textId="7A22CECD" w:rsidR="00DC475C" w:rsidRPr="00507802" w:rsidRDefault="005850E8" w:rsidP="00D17223">
      <w:pPr>
        <w:pStyle w:val="Sraopastraipa"/>
        <w:tabs>
          <w:tab w:val="left" w:pos="426"/>
          <w:tab w:val="left" w:pos="851"/>
          <w:tab w:val="left" w:pos="1134"/>
        </w:tabs>
        <w:ind w:left="0" w:firstLine="567"/>
        <w:jc w:val="both"/>
        <w:rPr>
          <w:rFonts w:ascii="Times New Roman" w:hAnsi="Times New Roman" w:cs="Times New Roman"/>
        </w:rPr>
      </w:pPr>
      <w:r w:rsidRPr="00507802">
        <w:rPr>
          <w:rFonts w:ascii="Times New Roman" w:hAnsi="Times New Roman" w:cs="Times New Roman"/>
        </w:rPr>
        <w:t>3</w:t>
      </w:r>
      <w:r w:rsidR="00DC475C" w:rsidRPr="00507802">
        <w:rPr>
          <w:rFonts w:ascii="Times New Roman" w:hAnsi="Times New Roman" w:cs="Times New Roman"/>
        </w:rPr>
        <w:t>.1.2.1.</w:t>
      </w:r>
      <w:r w:rsidR="000B687D" w:rsidRPr="00507802">
        <w:rPr>
          <w:rFonts w:ascii="Times New Roman" w:hAnsi="Times New Roman" w:cs="Times New Roman"/>
        </w:rPr>
        <w:t xml:space="preserve"> </w:t>
      </w:r>
      <w:r w:rsidR="00DC475C" w:rsidRPr="00507802">
        <w:rPr>
          <w:rFonts w:ascii="Times New Roman" w:hAnsi="Times New Roman" w:cs="Times New Roman"/>
        </w:rPr>
        <w:t xml:space="preserve">Numatytas asmenų skaičius pagal nurodytas temas gali kisti ne daugiau </w:t>
      </w:r>
      <w:r w:rsidR="00290940">
        <w:rPr>
          <w:rFonts w:ascii="Times New Roman" w:hAnsi="Times New Roman" w:cs="Times New Roman"/>
          <w:lang w:val="en-US"/>
        </w:rPr>
        <w:t>+</w:t>
      </w:r>
      <w:r w:rsidR="002636DA">
        <w:rPr>
          <w:rFonts w:ascii="Times New Roman" w:hAnsi="Times New Roman" w:cs="Times New Roman"/>
          <w:b/>
          <w:bCs/>
          <w:i/>
          <w:iCs/>
        </w:rPr>
        <w:t>/-</w:t>
      </w:r>
      <w:r w:rsidR="00DC475C" w:rsidRPr="00507802">
        <w:rPr>
          <w:rFonts w:ascii="Times New Roman" w:hAnsi="Times New Roman" w:cs="Times New Roman"/>
          <w:b/>
          <w:bCs/>
          <w:i/>
          <w:iCs/>
        </w:rPr>
        <w:t xml:space="preserve"> </w:t>
      </w:r>
      <w:r w:rsidR="00ED20D5" w:rsidRPr="00507802">
        <w:rPr>
          <w:rFonts w:ascii="Times New Roman" w:hAnsi="Times New Roman" w:cs="Times New Roman"/>
          <w:b/>
          <w:bCs/>
          <w:i/>
          <w:iCs/>
        </w:rPr>
        <w:t>5</w:t>
      </w:r>
      <w:r w:rsidR="00DC475C" w:rsidRPr="00507802">
        <w:rPr>
          <w:rFonts w:ascii="Times New Roman" w:hAnsi="Times New Roman" w:cs="Times New Roman"/>
          <w:b/>
          <w:bCs/>
          <w:i/>
          <w:iCs/>
        </w:rPr>
        <w:t xml:space="preserve"> asmenys.</w:t>
      </w:r>
    </w:p>
    <w:p w14:paraId="2DC78511" w14:textId="1CA50B9E" w:rsidR="00DC475C" w:rsidRPr="00507802" w:rsidRDefault="005850E8" w:rsidP="00D17223">
      <w:pPr>
        <w:pStyle w:val="Sraopastraipa"/>
        <w:tabs>
          <w:tab w:val="left" w:pos="426"/>
          <w:tab w:val="left" w:pos="851"/>
          <w:tab w:val="left" w:pos="1134"/>
        </w:tabs>
        <w:ind w:left="0" w:firstLine="567"/>
        <w:jc w:val="both"/>
        <w:rPr>
          <w:rFonts w:ascii="Times New Roman" w:hAnsi="Times New Roman" w:cs="Times New Roman"/>
          <w:color w:val="000000" w:themeColor="text1"/>
        </w:rPr>
      </w:pPr>
      <w:r w:rsidRPr="00507802">
        <w:rPr>
          <w:rFonts w:ascii="Times New Roman" w:hAnsi="Times New Roman" w:cs="Times New Roman"/>
        </w:rPr>
        <w:t>3</w:t>
      </w:r>
      <w:r w:rsidR="00DC475C" w:rsidRPr="00507802">
        <w:rPr>
          <w:rFonts w:ascii="Times New Roman" w:hAnsi="Times New Roman" w:cs="Times New Roman"/>
        </w:rPr>
        <w:t xml:space="preserve">.1.2.2. </w:t>
      </w:r>
      <w:r w:rsidR="00DC475C" w:rsidRPr="00507802">
        <w:rPr>
          <w:rFonts w:ascii="Times New Roman" w:hAnsi="Times New Roman" w:cs="Times New Roman"/>
          <w:color w:val="000000" w:themeColor="text1"/>
        </w:rPr>
        <w:t xml:space="preserve">Paslaugos  turi būti teikiamos lietuvių ir (arba) verčiamos į Lietuvių kalbą jei </w:t>
      </w:r>
      <w:r w:rsidR="007E4E87" w:rsidRPr="00507802">
        <w:rPr>
          <w:rFonts w:ascii="Times New Roman" w:hAnsi="Times New Roman" w:cs="Times New Roman"/>
          <w:color w:val="000000" w:themeColor="text1"/>
        </w:rPr>
        <w:t>dėstoma</w:t>
      </w:r>
      <w:r w:rsidR="00DC475C" w:rsidRPr="00507802">
        <w:rPr>
          <w:rFonts w:ascii="Times New Roman" w:hAnsi="Times New Roman" w:cs="Times New Roman"/>
          <w:color w:val="000000" w:themeColor="text1"/>
        </w:rPr>
        <w:t xml:space="preserve"> užsien</w:t>
      </w:r>
      <w:r w:rsidR="00990774" w:rsidRPr="00507802">
        <w:rPr>
          <w:rFonts w:ascii="Times New Roman" w:hAnsi="Times New Roman" w:cs="Times New Roman"/>
          <w:color w:val="000000" w:themeColor="text1"/>
        </w:rPr>
        <w:t>io</w:t>
      </w:r>
      <w:r w:rsidR="00DC475C" w:rsidRPr="00507802">
        <w:rPr>
          <w:rFonts w:ascii="Times New Roman" w:hAnsi="Times New Roman" w:cs="Times New Roman"/>
          <w:color w:val="000000" w:themeColor="text1"/>
        </w:rPr>
        <w:t xml:space="preserve"> kalba.</w:t>
      </w:r>
    </w:p>
    <w:p w14:paraId="47DE3701" w14:textId="7F975436" w:rsidR="00DC475C" w:rsidRPr="00507802" w:rsidRDefault="005850E8" w:rsidP="00D17223">
      <w:pPr>
        <w:pStyle w:val="Sraopastraipa"/>
        <w:tabs>
          <w:tab w:val="left" w:pos="426"/>
          <w:tab w:val="left" w:pos="851"/>
          <w:tab w:val="left" w:pos="1134"/>
        </w:tabs>
        <w:ind w:left="0" w:firstLine="567"/>
        <w:jc w:val="both"/>
        <w:rPr>
          <w:rFonts w:ascii="Times New Roman" w:hAnsi="Times New Roman" w:cs="Times New Roman"/>
          <w:color w:val="000000" w:themeColor="text1"/>
        </w:rPr>
      </w:pPr>
      <w:r w:rsidRPr="00507802">
        <w:rPr>
          <w:rFonts w:ascii="Times New Roman" w:hAnsi="Times New Roman" w:cs="Times New Roman"/>
          <w:color w:val="000000" w:themeColor="text1"/>
        </w:rPr>
        <w:t>3</w:t>
      </w:r>
      <w:r w:rsidR="00DC475C" w:rsidRPr="00507802">
        <w:rPr>
          <w:rFonts w:ascii="Times New Roman" w:hAnsi="Times New Roman" w:cs="Times New Roman"/>
          <w:color w:val="000000" w:themeColor="text1"/>
        </w:rPr>
        <w:t xml:space="preserve">.1.2.3. </w:t>
      </w:r>
      <w:r w:rsidR="00C6110B" w:rsidRPr="00507802">
        <w:rPr>
          <w:rFonts w:ascii="Times New Roman" w:hAnsi="Times New Roman" w:cs="Times New Roman"/>
          <w:color w:val="000000" w:themeColor="text1"/>
        </w:rPr>
        <w:t>Paslaugų teikėjas Paslaugas turi teikti naudodamas šiuolaikiškus, inovatyvius mokymo ir dalyvių įsitraukimo į mokymo procesą metodus.</w:t>
      </w:r>
    </w:p>
    <w:p w14:paraId="2910807C" w14:textId="59527455" w:rsidR="00C6110B" w:rsidRPr="00507802" w:rsidRDefault="005850E8" w:rsidP="00D17223">
      <w:pPr>
        <w:pStyle w:val="Sraopastraipa"/>
        <w:tabs>
          <w:tab w:val="left" w:pos="426"/>
          <w:tab w:val="left" w:pos="851"/>
          <w:tab w:val="left" w:pos="1134"/>
        </w:tabs>
        <w:ind w:left="0" w:firstLine="567"/>
        <w:jc w:val="both"/>
        <w:rPr>
          <w:rFonts w:ascii="Times New Roman" w:hAnsi="Times New Roman" w:cs="Times New Roman"/>
          <w:color w:val="000000" w:themeColor="text1"/>
        </w:rPr>
      </w:pPr>
      <w:r w:rsidRPr="00507802">
        <w:rPr>
          <w:rFonts w:ascii="Times New Roman" w:hAnsi="Times New Roman" w:cs="Times New Roman"/>
          <w:color w:val="000000" w:themeColor="text1"/>
        </w:rPr>
        <w:t>3</w:t>
      </w:r>
      <w:r w:rsidR="00C6110B" w:rsidRPr="00507802">
        <w:rPr>
          <w:rFonts w:ascii="Times New Roman" w:hAnsi="Times New Roman" w:cs="Times New Roman"/>
          <w:color w:val="000000" w:themeColor="text1"/>
        </w:rPr>
        <w:t xml:space="preserve">.1.2.4. Paslaugų teikėjas kiekvienai Paslaugų temai, nurodytai </w:t>
      </w:r>
      <w:r w:rsidR="001678BE" w:rsidRPr="00507802">
        <w:rPr>
          <w:rFonts w:ascii="Times New Roman" w:hAnsi="Times New Roman" w:cs="Times New Roman"/>
        </w:rPr>
        <w:t xml:space="preserve">Techninės specifikacijos </w:t>
      </w:r>
      <w:r w:rsidR="00BB1288" w:rsidRPr="00507802">
        <w:rPr>
          <w:rFonts w:ascii="Times New Roman" w:hAnsi="Times New Roman" w:cs="Times New Roman"/>
        </w:rPr>
        <w:t xml:space="preserve">3.2. punkte </w:t>
      </w:r>
      <w:r w:rsidR="00C6110B" w:rsidRPr="00507802">
        <w:rPr>
          <w:rFonts w:ascii="Times New Roman" w:hAnsi="Times New Roman" w:cs="Times New Roman"/>
          <w:color w:val="000000" w:themeColor="text1"/>
        </w:rPr>
        <w:t xml:space="preserve">atskirai turi parengti kokybišką </w:t>
      </w:r>
      <w:bookmarkStart w:id="0" w:name="_Hlk156989602"/>
      <w:r w:rsidR="00C6110B" w:rsidRPr="00507802">
        <w:rPr>
          <w:rFonts w:ascii="Times New Roman" w:hAnsi="Times New Roman" w:cs="Times New Roman"/>
          <w:color w:val="000000" w:themeColor="text1"/>
        </w:rPr>
        <w:t xml:space="preserve">mokymų </w:t>
      </w:r>
      <w:r w:rsidR="00122AC1" w:rsidRPr="00507802">
        <w:rPr>
          <w:rFonts w:ascii="Times New Roman" w:hAnsi="Times New Roman" w:cs="Times New Roman"/>
        </w:rPr>
        <w:t xml:space="preserve">ir (arba) ugdymo veiklų </w:t>
      </w:r>
      <w:r w:rsidR="00C6110B" w:rsidRPr="00507802">
        <w:rPr>
          <w:rFonts w:ascii="Times New Roman" w:hAnsi="Times New Roman" w:cs="Times New Roman"/>
          <w:color w:val="000000" w:themeColor="text1"/>
        </w:rPr>
        <w:t>medžiagą</w:t>
      </w:r>
      <w:bookmarkEnd w:id="0"/>
      <w:r w:rsidR="00C6110B" w:rsidRPr="00507802">
        <w:rPr>
          <w:rFonts w:ascii="Times New Roman" w:hAnsi="Times New Roman" w:cs="Times New Roman"/>
          <w:color w:val="000000" w:themeColor="text1"/>
        </w:rPr>
        <w:t>, kurią turi sudaryti: programa,</w:t>
      </w:r>
      <w:r w:rsidR="008D27E4" w:rsidRPr="00507802">
        <w:rPr>
          <w:rFonts w:ascii="Times New Roman" w:hAnsi="Times New Roman" w:cs="Times New Roman"/>
          <w:color w:val="000000" w:themeColor="text1"/>
        </w:rPr>
        <w:t xml:space="preserve"> kurioje aiškiai apibrėžiama laiko dalis skirta </w:t>
      </w:r>
      <w:r w:rsidR="00F4678C" w:rsidRPr="00507802">
        <w:rPr>
          <w:rFonts w:ascii="Times New Roman" w:hAnsi="Times New Roman" w:cs="Times New Roman"/>
          <w:color w:val="000000" w:themeColor="text1"/>
        </w:rPr>
        <w:t>kontaktiniam</w:t>
      </w:r>
      <w:r w:rsidR="003A01D4" w:rsidRPr="00507802">
        <w:rPr>
          <w:rFonts w:ascii="Times New Roman" w:hAnsi="Times New Roman" w:cs="Times New Roman"/>
          <w:color w:val="000000" w:themeColor="text1"/>
        </w:rPr>
        <w:t xml:space="preserve">, </w:t>
      </w:r>
      <w:r w:rsidR="00F4678C" w:rsidRPr="00507802">
        <w:rPr>
          <w:rFonts w:ascii="Times New Roman" w:hAnsi="Times New Roman" w:cs="Times New Roman"/>
          <w:color w:val="000000" w:themeColor="text1"/>
        </w:rPr>
        <w:t>nuotoliniam, bei savarankiško darbo laikui</w:t>
      </w:r>
      <w:r w:rsidR="003A01D4" w:rsidRPr="00507802">
        <w:rPr>
          <w:rFonts w:ascii="Times New Roman" w:hAnsi="Times New Roman" w:cs="Times New Roman"/>
          <w:color w:val="000000" w:themeColor="text1"/>
        </w:rPr>
        <w:t>,</w:t>
      </w:r>
      <w:r w:rsidR="00C6110B" w:rsidRPr="00507802">
        <w:rPr>
          <w:rFonts w:ascii="Times New Roman" w:hAnsi="Times New Roman" w:cs="Times New Roman"/>
          <w:color w:val="000000" w:themeColor="text1"/>
        </w:rPr>
        <w:t xml:space="preserve"> demonstruojamoji ir pagalbinė medžiagos, atmintinė dalyviams (mokymo temos santrauka PowerPoint formatu). Mokymų medžiaga turi būti parengta lietuvių kalba ir atitikti Europos Sąjungos struktūrinės paramos administravimo v</w:t>
      </w:r>
      <w:r w:rsidR="00C6110B" w:rsidRPr="00507802">
        <w:rPr>
          <w:rFonts w:ascii="Times New Roman" w:hAnsi="Times New Roman" w:cs="Times New Roman"/>
        </w:rPr>
        <w:t>iešinimo reikalavimus.</w:t>
      </w:r>
    </w:p>
    <w:p w14:paraId="1D6F4B1B" w14:textId="77777777" w:rsidR="005850E8" w:rsidRPr="00507802" w:rsidRDefault="005850E8" w:rsidP="00D17223">
      <w:pPr>
        <w:pStyle w:val="Sraopastraipa"/>
        <w:tabs>
          <w:tab w:val="left" w:pos="993"/>
        </w:tabs>
        <w:spacing w:after="0"/>
        <w:ind w:left="567"/>
        <w:jc w:val="both"/>
        <w:rPr>
          <w:rFonts w:ascii="Times New Roman" w:hAnsi="Times New Roman" w:cs="Times New Roman"/>
          <w:color w:val="000000" w:themeColor="text1"/>
        </w:rPr>
      </w:pPr>
      <w:r w:rsidRPr="00507802">
        <w:rPr>
          <w:rFonts w:ascii="Times New Roman" w:hAnsi="Times New Roman" w:cs="Times New Roman"/>
        </w:rPr>
        <w:t>3</w:t>
      </w:r>
      <w:r w:rsidR="00C6110B" w:rsidRPr="00507802">
        <w:rPr>
          <w:rFonts w:ascii="Times New Roman" w:hAnsi="Times New Roman" w:cs="Times New Roman"/>
        </w:rPr>
        <w:t xml:space="preserve">.1.2.5. </w:t>
      </w:r>
      <w:r w:rsidR="00C6110B" w:rsidRPr="00507802">
        <w:rPr>
          <w:rFonts w:ascii="Times New Roman" w:hAnsi="Times New Roman" w:cs="Times New Roman"/>
          <w:color w:val="000000" w:themeColor="text1"/>
        </w:rPr>
        <w:t>Paslaugų teikėjas, pagal Paslaugų gavėjo pateiktą dalyvių sąrašą</w:t>
      </w:r>
      <w:r w:rsidR="00C6110B" w:rsidRPr="00507802">
        <w:rPr>
          <w:rFonts w:ascii="Times New Roman" w:hAnsi="Times New Roman" w:cs="Times New Roman"/>
        </w:rPr>
        <w:t xml:space="preserve">, likus ne mažiau kaip 2 d. d. iki </w:t>
      </w:r>
      <w:r w:rsidR="00C6110B" w:rsidRPr="00507802">
        <w:rPr>
          <w:rFonts w:ascii="Times New Roman" w:hAnsi="Times New Roman" w:cs="Times New Roman"/>
          <w:color w:val="000000" w:themeColor="text1"/>
        </w:rPr>
        <w:t>konkrečios Paslaugų teikimo datos</w:t>
      </w:r>
    </w:p>
    <w:p w14:paraId="289CAF49" w14:textId="249FB1A8" w:rsidR="00C6110B" w:rsidRPr="00507802" w:rsidRDefault="00C6110B" w:rsidP="00D17223">
      <w:pPr>
        <w:tabs>
          <w:tab w:val="left" w:pos="993"/>
        </w:tabs>
        <w:spacing w:line="276" w:lineRule="auto"/>
        <w:jc w:val="both"/>
        <w:rPr>
          <w:sz w:val="22"/>
          <w:szCs w:val="22"/>
        </w:rPr>
      </w:pPr>
      <w:r w:rsidRPr="00507802">
        <w:rPr>
          <w:sz w:val="22"/>
          <w:szCs w:val="22"/>
        </w:rPr>
        <w:t xml:space="preserve">kiekvienam dalyviui turi el. paštu išsiųsti po vieną </w:t>
      </w:r>
      <w:proofErr w:type="spellStart"/>
      <w:r w:rsidRPr="00507802">
        <w:rPr>
          <w:sz w:val="22"/>
          <w:szCs w:val="22"/>
        </w:rPr>
        <w:t>dalomosios</w:t>
      </w:r>
      <w:proofErr w:type="spellEnd"/>
      <w:r w:rsidRPr="00507802">
        <w:rPr>
          <w:sz w:val="22"/>
          <w:szCs w:val="22"/>
        </w:rPr>
        <w:t xml:space="preserve"> medžiagos komplektą (kiekvienai Paslaugų temai atskirai), kurį turi sudaryti:</w:t>
      </w:r>
    </w:p>
    <w:p w14:paraId="1BAF39BC" w14:textId="36548FC8" w:rsidR="00C6110B" w:rsidRPr="00507802" w:rsidRDefault="00C6110B" w:rsidP="00524AE0">
      <w:pPr>
        <w:pStyle w:val="Sraopastraipa"/>
        <w:numPr>
          <w:ilvl w:val="0"/>
          <w:numId w:val="7"/>
        </w:numPr>
        <w:ind w:left="284" w:hanging="284"/>
        <w:rPr>
          <w:rFonts w:ascii="Times New Roman" w:hAnsi="Times New Roman" w:cs="Times New Roman"/>
        </w:rPr>
      </w:pPr>
      <w:r w:rsidRPr="00507802">
        <w:rPr>
          <w:rFonts w:ascii="Times New Roman" w:hAnsi="Times New Roman" w:cs="Times New Roman"/>
        </w:rPr>
        <w:t>mokymo darbotvarkė, 1 vnt. (el.</w:t>
      </w:r>
      <w:r w:rsidR="006C1ADC" w:rsidRPr="00507802">
        <w:rPr>
          <w:rFonts w:ascii="Times New Roman" w:hAnsi="Times New Roman" w:cs="Times New Roman"/>
        </w:rPr>
        <w:t xml:space="preserve"> </w:t>
      </w:r>
      <w:r w:rsidRPr="00507802">
        <w:rPr>
          <w:rFonts w:ascii="Times New Roman" w:hAnsi="Times New Roman" w:cs="Times New Roman"/>
        </w:rPr>
        <w:t>versija);</w:t>
      </w:r>
    </w:p>
    <w:p w14:paraId="0481D900" w14:textId="51B0AB6B" w:rsidR="00C6110B" w:rsidRPr="00507802" w:rsidRDefault="00C6110B" w:rsidP="00524AE0">
      <w:pPr>
        <w:pStyle w:val="Sraopastraipa"/>
        <w:numPr>
          <w:ilvl w:val="0"/>
          <w:numId w:val="7"/>
        </w:numPr>
        <w:ind w:left="284" w:hanging="284"/>
        <w:rPr>
          <w:rFonts w:ascii="Times New Roman" w:hAnsi="Times New Roman" w:cs="Times New Roman"/>
        </w:rPr>
      </w:pPr>
      <w:r w:rsidRPr="00507802">
        <w:rPr>
          <w:rFonts w:ascii="Times New Roman" w:hAnsi="Times New Roman" w:cs="Times New Roman"/>
        </w:rPr>
        <w:t>metodinė medžiaga, A4 formato lapai (el.</w:t>
      </w:r>
      <w:r w:rsidR="006C1ADC" w:rsidRPr="00507802">
        <w:rPr>
          <w:rFonts w:ascii="Times New Roman" w:hAnsi="Times New Roman" w:cs="Times New Roman"/>
        </w:rPr>
        <w:t xml:space="preserve"> </w:t>
      </w:r>
      <w:r w:rsidRPr="00507802">
        <w:rPr>
          <w:rFonts w:ascii="Times New Roman" w:hAnsi="Times New Roman" w:cs="Times New Roman"/>
        </w:rPr>
        <w:t>versija);</w:t>
      </w:r>
    </w:p>
    <w:p w14:paraId="3AFA7195" w14:textId="55D47CCA" w:rsidR="00C6110B" w:rsidRPr="00507802" w:rsidRDefault="00C6110B" w:rsidP="00524AE0">
      <w:pPr>
        <w:pStyle w:val="Sraopastraipa"/>
        <w:numPr>
          <w:ilvl w:val="0"/>
          <w:numId w:val="7"/>
        </w:numPr>
        <w:ind w:left="284" w:hanging="284"/>
        <w:rPr>
          <w:rFonts w:ascii="Times New Roman" w:hAnsi="Times New Roman" w:cs="Times New Roman"/>
        </w:rPr>
      </w:pPr>
      <w:r w:rsidRPr="00507802">
        <w:rPr>
          <w:rFonts w:ascii="Times New Roman" w:hAnsi="Times New Roman" w:cs="Times New Roman"/>
        </w:rPr>
        <w:t>praktinės užduotys, A4 formato lapai (el.</w:t>
      </w:r>
      <w:r w:rsidR="006C1ADC" w:rsidRPr="00507802">
        <w:rPr>
          <w:rFonts w:ascii="Times New Roman" w:hAnsi="Times New Roman" w:cs="Times New Roman"/>
        </w:rPr>
        <w:t xml:space="preserve"> </w:t>
      </w:r>
      <w:r w:rsidRPr="00507802">
        <w:rPr>
          <w:rFonts w:ascii="Times New Roman" w:hAnsi="Times New Roman" w:cs="Times New Roman"/>
        </w:rPr>
        <w:t>versija);</w:t>
      </w:r>
    </w:p>
    <w:p w14:paraId="5FCFFEA6" w14:textId="5232F9D3" w:rsidR="00C6110B" w:rsidRPr="00507802" w:rsidRDefault="00C6110B" w:rsidP="00524AE0">
      <w:pPr>
        <w:pStyle w:val="Sraopastraipa"/>
        <w:numPr>
          <w:ilvl w:val="0"/>
          <w:numId w:val="7"/>
        </w:numPr>
        <w:spacing w:after="0"/>
        <w:ind w:left="284" w:hanging="284"/>
        <w:rPr>
          <w:rFonts w:ascii="Times New Roman" w:hAnsi="Times New Roman" w:cs="Times New Roman"/>
        </w:rPr>
      </w:pPr>
      <w:r w:rsidRPr="00507802">
        <w:rPr>
          <w:rFonts w:ascii="Times New Roman" w:hAnsi="Times New Roman" w:cs="Times New Roman"/>
        </w:rPr>
        <w:t>grįžtamojo ryšio anketa</w:t>
      </w:r>
      <w:r w:rsidR="0079239E" w:rsidRPr="00507802">
        <w:rPr>
          <w:rFonts w:ascii="Times New Roman" w:hAnsi="Times New Roman" w:cs="Times New Roman"/>
        </w:rPr>
        <w:t xml:space="preserve">. </w:t>
      </w:r>
      <w:r w:rsidRPr="00507802">
        <w:rPr>
          <w:rFonts w:ascii="Times New Roman" w:hAnsi="Times New Roman" w:cs="Times New Roman"/>
        </w:rPr>
        <w:t xml:space="preserve">Grįžtamojo ryšio anketa pateikiama dalyviams el. paštu </w:t>
      </w:r>
      <w:r w:rsidR="00191701" w:rsidRPr="00507802">
        <w:rPr>
          <w:rFonts w:ascii="Times New Roman" w:hAnsi="Times New Roman" w:cs="Times New Roman"/>
        </w:rPr>
        <w:t>paskutinę mokymų ir (arba) ugdymo veiklos vykdymo dieną.</w:t>
      </w:r>
      <w:r w:rsidRPr="00507802">
        <w:rPr>
          <w:rFonts w:ascii="Times New Roman" w:hAnsi="Times New Roman" w:cs="Times New Roman"/>
        </w:rPr>
        <w:t xml:space="preserve"> </w:t>
      </w:r>
    </w:p>
    <w:p w14:paraId="4532566B" w14:textId="6D7D45BA" w:rsidR="00C6110B" w:rsidRPr="00507802" w:rsidRDefault="005850E8" w:rsidP="00D17223">
      <w:pPr>
        <w:tabs>
          <w:tab w:val="left" w:pos="568"/>
          <w:tab w:val="left" w:pos="1134"/>
          <w:tab w:val="left" w:pos="1276"/>
        </w:tabs>
        <w:spacing w:line="276" w:lineRule="auto"/>
        <w:ind w:firstLine="567"/>
        <w:jc w:val="both"/>
        <w:rPr>
          <w:b/>
          <w:bCs/>
          <w:sz w:val="22"/>
          <w:szCs w:val="22"/>
        </w:rPr>
      </w:pPr>
      <w:r w:rsidRPr="00507802">
        <w:rPr>
          <w:sz w:val="22"/>
          <w:szCs w:val="22"/>
        </w:rPr>
        <w:t>3</w:t>
      </w:r>
      <w:r w:rsidR="00C6110B" w:rsidRPr="00507802">
        <w:rPr>
          <w:sz w:val="22"/>
          <w:szCs w:val="22"/>
        </w:rPr>
        <w:t xml:space="preserve">.1.2.6. </w:t>
      </w:r>
      <w:proofErr w:type="spellStart"/>
      <w:r w:rsidR="00C6110B" w:rsidRPr="00507802">
        <w:rPr>
          <w:b/>
          <w:bCs/>
          <w:sz w:val="22"/>
          <w:szCs w:val="22"/>
        </w:rPr>
        <w:t>Dalomosios</w:t>
      </w:r>
      <w:proofErr w:type="spellEnd"/>
      <w:r w:rsidR="00C6110B" w:rsidRPr="00507802">
        <w:rPr>
          <w:b/>
          <w:bCs/>
          <w:sz w:val="22"/>
          <w:szCs w:val="22"/>
        </w:rPr>
        <w:t xml:space="preserve"> medžiagos komplektai nėra spausdinami.</w:t>
      </w:r>
    </w:p>
    <w:p w14:paraId="10C06B5E" w14:textId="77A63678" w:rsidR="00C6110B" w:rsidRPr="00507802" w:rsidRDefault="005850E8" w:rsidP="00D17223">
      <w:pPr>
        <w:tabs>
          <w:tab w:val="left" w:pos="-142"/>
          <w:tab w:val="left" w:pos="1134"/>
        </w:tabs>
        <w:spacing w:line="276" w:lineRule="auto"/>
        <w:ind w:firstLine="567"/>
        <w:jc w:val="both"/>
        <w:rPr>
          <w:color w:val="000000" w:themeColor="text1"/>
          <w:sz w:val="22"/>
          <w:szCs w:val="22"/>
        </w:rPr>
      </w:pPr>
      <w:r w:rsidRPr="00507802">
        <w:rPr>
          <w:sz w:val="22"/>
          <w:szCs w:val="22"/>
        </w:rPr>
        <w:t>3</w:t>
      </w:r>
      <w:r w:rsidR="00C6110B" w:rsidRPr="00507802">
        <w:rPr>
          <w:sz w:val="22"/>
          <w:szCs w:val="22"/>
        </w:rPr>
        <w:t xml:space="preserve">.1.2.7. </w:t>
      </w:r>
      <w:r w:rsidR="00C6110B" w:rsidRPr="00507802">
        <w:rPr>
          <w:color w:val="000000" w:themeColor="text1"/>
          <w:sz w:val="22"/>
          <w:szCs w:val="22"/>
        </w:rPr>
        <w:t>Paslaugų teikėjas, kiekvienam dalyviui, pirmą dalyvavimo Projekte dieną turi pateikti užpildyti dalyvio anketą ir atmintinę dėl asmens duomenų bei grąžinti el. būdu skenuotą versiją ir originalus Paslaugos gavėjui.</w:t>
      </w:r>
    </w:p>
    <w:p w14:paraId="60E87FAD" w14:textId="177A44FA" w:rsidR="00C6110B" w:rsidRPr="00507802" w:rsidRDefault="005850E8" w:rsidP="00D17223">
      <w:pPr>
        <w:tabs>
          <w:tab w:val="left" w:pos="-142"/>
          <w:tab w:val="left" w:pos="1134"/>
        </w:tabs>
        <w:spacing w:line="276" w:lineRule="auto"/>
        <w:ind w:firstLine="567"/>
        <w:jc w:val="both"/>
        <w:rPr>
          <w:noProof/>
          <w:sz w:val="22"/>
          <w:szCs w:val="22"/>
          <w:shd w:val="clear" w:color="auto" w:fill="FFFFFF"/>
        </w:rPr>
      </w:pPr>
      <w:r w:rsidRPr="00507802">
        <w:rPr>
          <w:color w:val="000000" w:themeColor="text1"/>
          <w:sz w:val="22"/>
          <w:szCs w:val="22"/>
        </w:rPr>
        <w:lastRenderedPageBreak/>
        <w:t>3</w:t>
      </w:r>
      <w:r w:rsidR="00C6110B" w:rsidRPr="00507802">
        <w:rPr>
          <w:color w:val="000000" w:themeColor="text1"/>
          <w:sz w:val="22"/>
          <w:szCs w:val="22"/>
        </w:rPr>
        <w:t xml:space="preserve">.1.2.8. </w:t>
      </w:r>
      <w:r w:rsidR="00C6110B" w:rsidRPr="00507802">
        <w:rPr>
          <w:sz w:val="22"/>
          <w:szCs w:val="22"/>
        </w:rPr>
        <w:t>Paslaugų teikėjas kiekvienų</w:t>
      </w:r>
      <w:r w:rsidR="00990774" w:rsidRPr="00507802">
        <w:rPr>
          <w:sz w:val="22"/>
          <w:szCs w:val="22"/>
        </w:rPr>
        <w:t xml:space="preserve"> mokymų,</w:t>
      </w:r>
      <w:r w:rsidR="00191701" w:rsidRPr="00507802">
        <w:rPr>
          <w:b/>
          <w:bCs/>
          <w:sz w:val="22"/>
          <w:szCs w:val="22"/>
        </w:rPr>
        <w:t xml:space="preserve"> I-</w:t>
      </w:r>
      <w:r w:rsidR="002228FB" w:rsidRPr="00507802">
        <w:rPr>
          <w:b/>
          <w:bCs/>
          <w:sz w:val="22"/>
          <w:szCs w:val="22"/>
        </w:rPr>
        <w:t>IV</w:t>
      </w:r>
      <w:r w:rsidR="00191701" w:rsidRPr="00507802">
        <w:rPr>
          <w:b/>
          <w:bCs/>
          <w:sz w:val="22"/>
          <w:szCs w:val="22"/>
        </w:rPr>
        <w:t xml:space="preserve"> pirkimo dalyje </w:t>
      </w:r>
      <w:r w:rsidR="00C6110B" w:rsidRPr="00507802">
        <w:rPr>
          <w:sz w:val="22"/>
          <w:szCs w:val="22"/>
        </w:rPr>
        <w:t xml:space="preserve">nurodytomis temomis, paskutinės dienos pabaigoje, dalyviams turi </w:t>
      </w:r>
      <w:r w:rsidR="00C6110B" w:rsidRPr="00507802">
        <w:rPr>
          <w:noProof/>
          <w:sz w:val="22"/>
          <w:szCs w:val="22"/>
          <w:shd w:val="clear" w:color="auto" w:fill="FFFFFF"/>
        </w:rPr>
        <w:t>įteikti pažymėjimus, patvirtinančius jų kvalifikacijos tobulinimą.</w:t>
      </w:r>
    </w:p>
    <w:p w14:paraId="28FD1552" w14:textId="74721048" w:rsidR="00C6110B" w:rsidRPr="00507802" w:rsidRDefault="005850E8" w:rsidP="00D17223">
      <w:pPr>
        <w:tabs>
          <w:tab w:val="left" w:pos="-142"/>
          <w:tab w:val="left" w:pos="1134"/>
        </w:tabs>
        <w:spacing w:line="276" w:lineRule="auto"/>
        <w:ind w:firstLine="567"/>
        <w:jc w:val="both"/>
        <w:rPr>
          <w:noProof/>
          <w:sz w:val="22"/>
          <w:szCs w:val="22"/>
          <w:shd w:val="clear" w:color="auto" w:fill="FFFFFF"/>
        </w:rPr>
      </w:pPr>
      <w:r w:rsidRPr="00507802">
        <w:rPr>
          <w:color w:val="000000" w:themeColor="text1"/>
          <w:sz w:val="22"/>
          <w:szCs w:val="22"/>
        </w:rPr>
        <w:t>3</w:t>
      </w:r>
      <w:r w:rsidR="007167E7" w:rsidRPr="00507802">
        <w:rPr>
          <w:color w:val="000000" w:themeColor="text1"/>
          <w:sz w:val="22"/>
          <w:szCs w:val="22"/>
        </w:rPr>
        <w:t xml:space="preserve">.1.2.9. </w:t>
      </w:r>
      <w:r w:rsidR="007167E7" w:rsidRPr="00507802">
        <w:rPr>
          <w:noProof/>
          <w:sz w:val="22"/>
          <w:szCs w:val="22"/>
          <w:shd w:val="clear" w:color="auto" w:fill="FFFFFF"/>
        </w:rPr>
        <w:t>Paslaugų teikėjas astakingas už dalyvių registraciją.</w:t>
      </w:r>
      <w:r w:rsidR="008F5B74" w:rsidRPr="00507802">
        <w:rPr>
          <w:noProof/>
          <w:sz w:val="22"/>
          <w:szCs w:val="22"/>
          <w:shd w:val="clear" w:color="auto" w:fill="FFFFFF"/>
        </w:rPr>
        <w:t xml:space="preserve"> </w:t>
      </w:r>
      <w:r w:rsidR="008F5B74" w:rsidRPr="00507802">
        <w:rPr>
          <w:b/>
          <w:bCs/>
          <w:noProof/>
          <w:sz w:val="22"/>
          <w:szCs w:val="22"/>
          <w:shd w:val="clear" w:color="auto" w:fill="FFFFFF"/>
        </w:rPr>
        <w:t>Dalyvių registracija vykdoma visais atevejais:</w:t>
      </w:r>
      <w:r w:rsidR="008F5B74" w:rsidRPr="00507802">
        <w:rPr>
          <w:noProof/>
          <w:sz w:val="22"/>
          <w:szCs w:val="22"/>
          <w:shd w:val="clear" w:color="auto" w:fill="FFFFFF"/>
        </w:rPr>
        <w:t xml:space="preserve"> gyvų</w:t>
      </w:r>
      <w:r w:rsidR="009E4457" w:rsidRPr="00507802">
        <w:rPr>
          <w:noProof/>
          <w:sz w:val="22"/>
          <w:szCs w:val="22"/>
          <w:shd w:val="clear" w:color="auto" w:fill="FFFFFF"/>
        </w:rPr>
        <w:t xml:space="preserve"> susitikimų metu įforminama sąrašuose; </w:t>
      </w:r>
      <w:r w:rsidR="0058191C" w:rsidRPr="00507802">
        <w:rPr>
          <w:noProof/>
          <w:sz w:val="22"/>
          <w:szCs w:val="22"/>
          <w:shd w:val="clear" w:color="auto" w:fill="FFFFFF"/>
        </w:rPr>
        <w:t xml:space="preserve">naudojant </w:t>
      </w:r>
      <w:r w:rsidR="009E4457" w:rsidRPr="00507802">
        <w:rPr>
          <w:noProof/>
          <w:sz w:val="22"/>
          <w:szCs w:val="22"/>
          <w:shd w:val="clear" w:color="auto" w:fill="FFFFFF"/>
        </w:rPr>
        <w:t>nuotolini</w:t>
      </w:r>
      <w:r w:rsidR="0058191C" w:rsidRPr="00507802">
        <w:rPr>
          <w:noProof/>
          <w:sz w:val="22"/>
          <w:szCs w:val="22"/>
          <w:shd w:val="clear" w:color="auto" w:fill="FFFFFF"/>
        </w:rPr>
        <w:t>ų susitikimų ir internetinių seminarų platformas gali būti naudojama ekrano nuotrauka („Printscreen“)</w:t>
      </w:r>
      <w:r w:rsidR="005469BE" w:rsidRPr="00507802">
        <w:rPr>
          <w:noProof/>
          <w:sz w:val="22"/>
          <w:szCs w:val="22"/>
          <w:shd w:val="clear" w:color="auto" w:fill="FFFFFF"/>
        </w:rPr>
        <w:t xml:space="preserve"> dalyvimui pagrįsti, arba naudojama išank</w:t>
      </w:r>
      <w:r w:rsidR="00CD16C5" w:rsidRPr="00507802">
        <w:rPr>
          <w:noProof/>
          <w:sz w:val="22"/>
          <w:szCs w:val="22"/>
          <w:shd w:val="clear" w:color="auto" w:fill="FFFFFF"/>
        </w:rPr>
        <w:t xml:space="preserve">stinė dalyvių registracija. Jei mokymų ir (arba) ugdymo veiklų metu vykdomas savarankiškas darbas jis taip pat įforminamas </w:t>
      </w:r>
      <w:r w:rsidR="009667E0" w:rsidRPr="00507802">
        <w:rPr>
          <w:noProof/>
          <w:sz w:val="22"/>
          <w:szCs w:val="22"/>
          <w:shd w:val="clear" w:color="auto" w:fill="FFFFFF"/>
        </w:rPr>
        <w:t xml:space="preserve">sąrašuose pažymint kiek laiko dalyvis dirbo savarankiškai. </w:t>
      </w:r>
    </w:p>
    <w:p w14:paraId="135626EF" w14:textId="0BD7C73E" w:rsidR="007167E7" w:rsidRPr="00507802" w:rsidRDefault="005850E8" w:rsidP="00D17223">
      <w:pPr>
        <w:tabs>
          <w:tab w:val="left" w:pos="1134"/>
        </w:tabs>
        <w:spacing w:line="276" w:lineRule="auto"/>
        <w:ind w:firstLine="567"/>
        <w:jc w:val="both"/>
        <w:rPr>
          <w:sz w:val="22"/>
          <w:szCs w:val="22"/>
        </w:rPr>
      </w:pPr>
      <w:r w:rsidRPr="00507802">
        <w:rPr>
          <w:noProof/>
          <w:sz w:val="22"/>
          <w:szCs w:val="22"/>
          <w:shd w:val="clear" w:color="auto" w:fill="FFFFFF"/>
        </w:rPr>
        <w:t>3</w:t>
      </w:r>
      <w:r w:rsidR="007167E7" w:rsidRPr="00507802">
        <w:rPr>
          <w:noProof/>
          <w:sz w:val="22"/>
          <w:szCs w:val="22"/>
          <w:shd w:val="clear" w:color="auto" w:fill="FFFFFF"/>
        </w:rPr>
        <w:t xml:space="preserve">.1.2.10. </w:t>
      </w:r>
      <w:r w:rsidR="007167E7" w:rsidRPr="00507802">
        <w:rPr>
          <w:sz w:val="22"/>
          <w:szCs w:val="22"/>
        </w:rPr>
        <w:t>Paslaugų teikėjas, per 5 kalendorines dienas po kiekvienų mokymų, Paslaugų gavėjui turi pateikti:</w:t>
      </w:r>
    </w:p>
    <w:p w14:paraId="794D1AF5" w14:textId="4EA5FD03" w:rsidR="007167E7" w:rsidRPr="00507802" w:rsidRDefault="007167E7" w:rsidP="00524AE0">
      <w:pPr>
        <w:pStyle w:val="Sraopastraipa"/>
        <w:numPr>
          <w:ilvl w:val="0"/>
          <w:numId w:val="8"/>
        </w:numPr>
        <w:ind w:left="284" w:hanging="284"/>
        <w:rPr>
          <w:rFonts w:ascii="Times New Roman" w:hAnsi="Times New Roman" w:cs="Times New Roman"/>
          <w:color w:val="000000" w:themeColor="text1"/>
        </w:rPr>
      </w:pPr>
      <w:r w:rsidRPr="00507802">
        <w:rPr>
          <w:rFonts w:ascii="Times New Roman" w:hAnsi="Times New Roman" w:cs="Times New Roman"/>
          <w:color w:val="000000" w:themeColor="text1"/>
        </w:rPr>
        <w:t>dalyvių sąrašą (-</w:t>
      </w:r>
      <w:proofErr w:type="spellStart"/>
      <w:r w:rsidRPr="00507802">
        <w:rPr>
          <w:rFonts w:ascii="Times New Roman" w:hAnsi="Times New Roman" w:cs="Times New Roman"/>
          <w:color w:val="000000" w:themeColor="text1"/>
        </w:rPr>
        <w:t>us</w:t>
      </w:r>
      <w:proofErr w:type="spellEnd"/>
      <w:r w:rsidRPr="00507802">
        <w:rPr>
          <w:rFonts w:ascii="Times New Roman" w:hAnsi="Times New Roman" w:cs="Times New Roman"/>
          <w:color w:val="000000" w:themeColor="text1"/>
        </w:rPr>
        <w:t>) (el.</w:t>
      </w:r>
      <w:r w:rsidR="006C1ADC" w:rsidRPr="00507802">
        <w:rPr>
          <w:rFonts w:ascii="Times New Roman" w:hAnsi="Times New Roman" w:cs="Times New Roman"/>
          <w:color w:val="000000" w:themeColor="text1"/>
        </w:rPr>
        <w:t xml:space="preserve"> </w:t>
      </w:r>
      <w:r w:rsidRPr="00507802">
        <w:rPr>
          <w:rFonts w:ascii="Times New Roman" w:hAnsi="Times New Roman" w:cs="Times New Roman"/>
          <w:color w:val="000000" w:themeColor="text1"/>
        </w:rPr>
        <w:t>versiją);</w:t>
      </w:r>
    </w:p>
    <w:p w14:paraId="4988FBDF" w14:textId="77777777" w:rsidR="007167E7" w:rsidRPr="00507802" w:rsidRDefault="007167E7" w:rsidP="00524AE0">
      <w:pPr>
        <w:pStyle w:val="Sraopastraipa"/>
        <w:numPr>
          <w:ilvl w:val="0"/>
          <w:numId w:val="8"/>
        </w:numPr>
        <w:ind w:left="284" w:hanging="284"/>
        <w:rPr>
          <w:rFonts w:ascii="Times New Roman" w:hAnsi="Times New Roman" w:cs="Times New Roman"/>
          <w:color w:val="000000" w:themeColor="text1"/>
        </w:rPr>
      </w:pPr>
      <w:r w:rsidRPr="00507802">
        <w:rPr>
          <w:rFonts w:ascii="Times New Roman" w:hAnsi="Times New Roman" w:cs="Times New Roman"/>
          <w:color w:val="000000" w:themeColor="text1"/>
        </w:rPr>
        <w:t>dalyvių lankomumo suvestinę (el. versija);</w:t>
      </w:r>
    </w:p>
    <w:p w14:paraId="269892F5" w14:textId="77777777" w:rsidR="007167E7" w:rsidRPr="00507802" w:rsidRDefault="007167E7" w:rsidP="00524AE0">
      <w:pPr>
        <w:pStyle w:val="Sraopastraipa"/>
        <w:numPr>
          <w:ilvl w:val="0"/>
          <w:numId w:val="8"/>
        </w:numPr>
        <w:ind w:left="284" w:hanging="284"/>
        <w:rPr>
          <w:rFonts w:ascii="Times New Roman" w:hAnsi="Times New Roman" w:cs="Times New Roman"/>
          <w:color w:val="000000" w:themeColor="text1"/>
        </w:rPr>
      </w:pPr>
      <w:r w:rsidRPr="00507802">
        <w:rPr>
          <w:rFonts w:ascii="Times New Roman" w:hAnsi="Times New Roman" w:cs="Times New Roman"/>
          <w:color w:val="000000" w:themeColor="text1"/>
        </w:rPr>
        <w:t>dalyvių anketas (el. versija ir originalą);</w:t>
      </w:r>
    </w:p>
    <w:p w14:paraId="44A56870" w14:textId="77777777" w:rsidR="007167E7" w:rsidRPr="00507802" w:rsidRDefault="007167E7" w:rsidP="00524AE0">
      <w:pPr>
        <w:pStyle w:val="Sraopastraipa"/>
        <w:numPr>
          <w:ilvl w:val="0"/>
          <w:numId w:val="8"/>
        </w:numPr>
        <w:ind w:left="284" w:hanging="284"/>
        <w:rPr>
          <w:rFonts w:ascii="Times New Roman" w:hAnsi="Times New Roman" w:cs="Times New Roman"/>
          <w:color w:val="000000" w:themeColor="text1"/>
        </w:rPr>
      </w:pPr>
      <w:r w:rsidRPr="00507802">
        <w:rPr>
          <w:rFonts w:ascii="Times New Roman" w:hAnsi="Times New Roman" w:cs="Times New Roman"/>
          <w:color w:val="000000" w:themeColor="text1"/>
        </w:rPr>
        <w:t>atmintinę dėl asmens duomenų (el. versija ir originalą);</w:t>
      </w:r>
    </w:p>
    <w:p w14:paraId="096DA350" w14:textId="7FC05868" w:rsidR="007167E7" w:rsidRPr="00507802" w:rsidRDefault="007167E7" w:rsidP="00524AE0">
      <w:pPr>
        <w:pStyle w:val="Sraopastraipa"/>
        <w:numPr>
          <w:ilvl w:val="0"/>
          <w:numId w:val="8"/>
        </w:numPr>
        <w:tabs>
          <w:tab w:val="left" w:pos="-142"/>
          <w:tab w:val="left" w:pos="1134"/>
        </w:tabs>
        <w:ind w:left="284" w:hanging="284"/>
        <w:jc w:val="both"/>
        <w:rPr>
          <w:rFonts w:ascii="Times New Roman" w:hAnsi="Times New Roman" w:cs="Times New Roman"/>
          <w:color w:val="000000" w:themeColor="text1"/>
        </w:rPr>
      </w:pPr>
      <w:r w:rsidRPr="00507802">
        <w:rPr>
          <w:rFonts w:ascii="Times New Roman" w:hAnsi="Times New Roman" w:cs="Times New Roman"/>
        </w:rPr>
        <w:t xml:space="preserve">grįžtamojo ryšio anketos (šios techninės specifikacijos </w:t>
      </w:r>
      <w:r w:rsidR="005A1495" w:rsidRPr="00507802">
        <w:rPr>
          <w:rFonts w:ascii="Times New Roman" w:hAnsi="Times New Roman" w:cs="Times New Roman"/>
        </w:rPr>
        <w:t>3</w:t>
      </w:r>
      <w:r w:rsidRPr="00507802">
        <w:rPr>
          <w:rFonts w:ascii="Times New Roman" w:hAnsi="Times New Roman" w:cs="Times New Roman"/>
        </w:rPr>
        <w:t xml:space="preserve"> priedas);</w:t>
      </w:r>
    </w:p>
    <w:p w14:paraId="1CC6DCF1" w14:textId="228E7274" w:rsidR="007167E7" w:rsidRPr="00507802" w:rsidRDefault="00786FCB" w:rsidP="00524AE0">
      <w:pPr>
        <w:pStyle w:val="Sraopastraipa"/>
        <w:numPr>
          <w:ilvl w:val="0"/>
          <w:numId w:val="8"/>
        </w:numPr>
        <w:tabs>
          <w:tab w:val="left" w:pos="-142"/>
          <w:tab w:val="left" w:pos="1134"/>
        </w:tabs>
        <w:ind w:left="284" w:hanging="284"/>
        <w:jc w:val="both"/>
        <w:rPr>
          <w:rFonts w:ascii="Times New Roman" w:hAnsi="Times New Roman" w:cs="Times New Roman"/>
          <w:color w:val="000000" w:themeColor="text1"/>
        </w:rPr>
      </w:pPr>
      <w:r w:rsidRPr="00507802">
        <w:rPr>
          <w:rFonts w:ascii="Times New Roman" w:hAnsi="Times New Roman" w:cs="Times New Roman"/>
          <w:b/>
          <w:bCs/>
        </w:rPr>
        <w:t>pagal I-</w:t>
      </w:r>
      <w:r w:rsidR="002228FB" w:rsidRPr="00507802">
        <w:rPr>
          <w:rFonts w:ascii="Times New Roman" w:hAnsi="Times New Roman" w:cs="Times New Roman"/>
          <w:b/>
          <w:bCs/>
        </w:rPr>
        <w:t>IV</w:t>
      </w:r>
      <w:r w:rsidRPr="00507802">
        <w:rPr>
          <w:rFonts w:ascii="Times New Roman" w:hAnsi="Times New Roman" w:cs="Times New Roman"/>
          <w:b/>
          <w:bCs/>
        </w:rPr>
        <w:t xml:space="preserve"> pirkimo dalis</w:t>
      </w:r>
      <w:r w:rsidRPr="00507802">
        <w:rPr>
          <w:rFonts w:ascii="Times New Roman" w:hAnsi="Times New Roman" w:cs="Times New Roman"/>
        </w:rPr>
        <w:t xml:space="preserve">, </w:t>
      </w:r>
      <w:r w:rsidR="007167E7" w:rsidRPr="00507802">
        <w:rPr>
          <w:rFonts w:ascii="Times New Roman" w:hAnsi="Times New Roman" w:cs="Times New Roman"/>
        </w:rPr>
        <w:t>dalyvių pažymėjimų, patvirtinančių jų kvalifikacijos tobulinimą, kopijas.</w:t>
      </w:r>
      <w:r w:rsidR="003F2ED6" w:rsidRPr="00507802">
        <w:rPr>
          <w:rFonts w:ascii="Times New Roman" w:hAnsi="Times New Roman" w:cs="Times New Roman"/>
        </w:rPr>
        <w:t xml:space="preserve"> Pažymėjimo </w:t>
      </w:r>
      <w:r w:rsidR="00E06E95" w:rsidRPr="00507802">
        <w:rPr>
          <w:rFonts w:ascii="Times New Roman" w:hAnsi="Times New Roman" w:cs="Times New Roman"/>
        </w:rPr>
        <w:t>turinys</w:t>
      </w:r>
      <w:r w:rsidR="003F2ED6" w:rsidRPr="00507802">
        <w:rPr>
          <w:rFonts w:ascii="Times New Roman" w:hAnsi="Times New Roman" w:cs="Times New Roman"/>
        </w:rPr>
        <w:t xml:space="preserve"> derinama</w:t>
      </w:r>
      <w:r w:rsidR="00E06E95" w:rsidRPr="00507802">
        <w:rPr>
          <w:rFonts w:ascii="Times New Roman" w:hAnsi="Times New Roman" w:cs="Times New Roman"/>
        </w:rPr>
        <w:t>s</w:t>
      </w:r>
      <w:r w:rsidR="003F2ED6" w:rsidRPr="00507802">
        <w:rPr>
          <w:rFonts w:ascii="Times New Roman" w:hAnsi="Times New Roman" w:cs="Times New Roman"/>
        </w:rPr>
        <w:t xml:space="preserve"> su Paslaugos gavėju. (</w:t>
      </w:r>
      <w:r w:rsidR="00E06E95" w:rsidRPr="00507802">
        <w:rPr>
          <w:rFonts w:ascii="Times New Roman" w:hAnsi="Times New Roman" w:cs="Times New Roman"/>
          <w:i/>
          <w:iCs/>
        </w:rPr>
        <w:t>Pažymėjime būtina informacija:</w:t>
      </w:r>
      <w:r w:rsidR="003F2ED6" w:rsidRPr="00507802">
        <w:rPr>
          <w:rFonts w:ascii="Times New Roman" w:hAnsi="Times New Roman" w:cs="Times New Roman"/>
          <w:i/>
          <w:iCs/>
        </w:rPr>
        <w:t xml:space="preserve"> </w:t>
      </w:r>
      <w:r w:rsidR="00E06E95" w:rsidRPr="00507802">
        <w:rPr>
          <w:rFonts w:ascii="Times New Roman" w:hAnsi="Times New Roman" w:cs="Times New Roman"/>
          <w:i/>
          <w:iCs/>
        </w:rPr>
        <w:t>akreditacijos pažymos numeris, unikalus pažymėjimo numeris, mokymų temos pavadinimas, išklausytų valandų skaičius ES viešinimo reikalavimus atitinkanti simbolika, ES finansavimo fondas, Dalyvio Vardas ir Pavardė, paslaugų t</w:t>
      </w:r>
      <w:r w:rsidR="00B43634" w:rsidRPr="00507802">
        <w:rPr>
          <w:rFonts w:ascii="Times New Roman" w:hAnsi="Times New Roman" w:cs="Times New Roman"/>
          <w:i/>
          <w:iCs/>
        </w:rPr>
        <w:t>ei</w:t>
      </w:r>
      <w:r w:rsidR="00E06E95" w:rsidRPr="00507802">
        <w:rPr>
          <w:rFonts w:ascii="Times New Roman" w:hAnsi="Times New Roman" w:cs="Times New Roman"/>
          <w:i/>
          <w:iCs/>
        </w:rPr>
        <w:t>kėjas</w:t>
      </w:r>
      <w:r w:rsidR="001678BE" w:rsidRPr="00507802">
        <w:rPr>
          <w:rFonts w:ascii="Times New Roman" w:hAnsi="Times New Roman" w:cs="Times New Roman"/>
          <w:i/>
          <w:iCs/>
        </w:rPr>
        <w:t>, išdavimo data</w:t>
      </w:r>
      <w:r w:rsidR="00E06E95" w:rsidRPr="00507802">
        <w:rPr>
          <w:rFonts w:ascii="Times New Roman" w:hAnsi="Times New Roman" w:cs="Times New Roman"/>
        </w:rPr>
        <w:t>).</w:t>
      </w:r>
    </w:p>
    <w:p w14:paraId="7CAA9A3A" w14:textId="6FF051DB" w:rsidR="007167E7" w:rsidRPr="00507802" w:rsidRDefault="005850E8" w:rsidP="00D17223">
      <w:pPr>
        <w:tabs>
          <w:tab w:val="left" w:pos="-142"/>
          <w:tab w:val="left" w:pos="1134"/>
        </w:tabs>
        <w:spacing w:line="276" w:lineRule="auto"/>
        <w:ind w:firstLine="567"/>
        <w:jc w:val="both"/>
        <w:rPr>
          <w:color w:val="000000" w:themeColor="text1"/>
          <w:sz w:val="22"/>
          <w:szCs w:val="22"/>
        </w:rPr>
      </w:pPr>
      <w:r w:rsidRPr="00507802">
        <w:rPr>
          <w:color w:val="000000" w:themeColor="text1"/>
          <w:sz w:val="22"/>
          <w:szCs w:val="22"/>
        </w:rPr>
        <w:t>3</w:t>
      </w:r>
      <w:r w:rsidR="007167E7" w:rsidRPr="00507802">
        <w:rPr>
          <w:color w:val="000000" w:themeColor="text1"/>
          <w:sz w:val="22"/>
          <w:szCs w:val="22"/>
        </w:rPr>
        <w:t xml:space="preserve">.1.2.11. </w:t>
      </w:r>
      <w:r w:rsidR="007167E7" w:rsidRPr="00507802">
        <w:rPr>
          <w:sz w:val="22"/>
          <w:szCs w:val="22"/>
        </w:rPr>
        <w:t xml:space="preserve">Paslaugų teikėjas </w:t>
      </w:r>
      <w:r w:rsidR="003342AC" w:rsidRPr="00507802">
        <w:rPr>
          <w:sz w:val="22"/>
          <w:szCs w:val="22"/>
        </w:rPr>
        <w:t>Paslaugų gavėjui</w:t>
      </w:r>
      <w:r w:rsidR="007167E7" w:rsidRPr="00507802">
        <w:rPr>
          <w:sz w:val="22"/>
          <w:szCs w:val="22"/>
        </w:rPr>
        <w:t xml:space="preserve"> neatlygintinai turi pateikti po vieną </w:t>
      </w:r>
      <w:r w:rsidR="004B515A" w:rsidRPr="00507802">
        <w:rPr>
          <w:sz w:val="22"/>
          <w:szCs w:val="22"/>
        </w:rPr>
        <w:t>šio</w:t>
      </w:r>
      <w:r w:rsidR="007167E7" w:rsidRPr="00507802">
        <w:rPr>
          <w:sz w:val="22"/>
          <w:szCs w:val="22"/>
        </w:rPr>
        <w:t xml:space="preserve"> </w:t>
      </w:r>
      <w:r w:rsidR="004B515A" w:rsidRPr="00507802">
        <w:rPr>
          <w:sz w:val="22"/>
          <w:szCs w:val="22"/>
        </w:rPr>
        <w:t>T</w:t>
      </w:r>
      <w:r w:rsidR="007167E7" w:rsidRPr="00507802">
        <w:rPr>
          <w:sz w:val="22"/>
          <w:szCs w:val="22"/>
        </w:rPr>
        <w:t>echninė</w:t>
      </w:r>
      <w:r w:rsidR="004B515A" w:rsidRPr="00507802">
        <w:rPr>
          <w:sz w:val="22"/>
          <w:szCs w:val="22"/>
        </w:rPr>
        <w:t>s</w:t>
      </w:r>
      <w:r w:rsidR="007167E7" w:rsidRPr="00507802">
        <w:rPr>
          <w:sz w:val="22"/>
          <w:szCs w:val="22"/>
        </w:rPr>
        <w:t xml:space="preserve"> specifikacijo</w:t>
      </w:r>
      <w:r w:rsidR="004B515A" w:rsidRPr="00507802">
        <w:rPr>
          <w:sz w:val="22"/>
          <w:szCs w:val="22"/>
        </w:rPr>
        <w:t xml:space="preserve">s </w:t>
      </w:r>
      <w:r w:rsidR="00672E87" w:rsidRPr="00507802">
        <w:rPr>
          <w:color w:val="000000" w:themeColor="text1"/>
          <w:sz w:val="22"/>
          <w:szCs w:val="22"/>
        </w:rPr>
        <w:t>3</w:t>
      </w:r>
      <w:r w:rsidR="004B515A" w:rsidRPr="00507802">
        <w:rPr>
          <w:color w:val="000000" w:themeColor="text1"/>
          <w:sz w:val="22"/>
          <w:szCs w:val="22"/>
        </w:rPr>
        <w:t>.1.2.4. punkte</w:t>
      </w:r>
      <w:r w:rsidR="007167E7" w:rsidRPr="00507802">
        <w:rPr>
          <w:sz w:val="22"/>
          <w:szCs w:val="22"/>
        </w:rPr>
        <w:t xml:space="preserve"> nurodyt</w:t>
      </w:r>
      <w:r w:rsidR="00122AC1" w:rsidRPr="00507802">
        <w:rPr>
          <w:sz w:val="22"/>
          <w:szCs w:val="22"/>
        </w:rPr>
        <w:t xml:space="preserve">ą </w:t>
      </w:r>
      <w:r w:rsidR="00122AC1" w:rsidRPr="00507802">
        <w:rPr>
          <w:color w:val="000000" w:themeColor="text1"/>
          <w:sz w:val="22"/>
          <w:szCs w:val="22"/>
        </w:rPr>
        <w:t xml:space="preserve">mokymų </w:t>
      </w:r>
      <w:r w:rsidR="00122AC1" w:rsidRPr="00507802">
        <w:rPr>
          <w:sz w:val="22"/>
          <w:szCs w:val="22"/>
        </w:rPr>
        <w:t xml:space="preserve">ir (arba) ugdymo veiklų </w:t>
      </w:r>
      <w:r w:rsidR="00122AC1" w:rsidRPr="00507802">
        <w:rPr>
          <w:color w:val="000000" w:themeColor="text1"/>
          <w:sz w:val="22"/>
          <w:szCs w:val="22"/>
        </w:rPr>
        <w:t>medžiagą</w:t>
      </w:r>
      <w:r w:rsidR="00122AC1" w:rsidRPr="00507802">
        <w:rPr>
          <w:sz w:val="22"/>
          <w:szCs w:val="22"/>
        </w:rPr>
        <w:t xml:space="preserve">, </w:t>
      </w:r>
      <w:r w:rsidR="007167E7" w:rsidRPr="00507802">
        <w:rPr>
          <w:sz w:val="22"/>
          <w:szCs w:val="22"/>
        </w:rPr>
        <w:t>elektronines versijas.</w:t>
      </w:r>
    </w:p>
    <w:p w14:paraId="3690C26A" w14:textId="3C33A45F" w:rsidR="00C6110B" w:rsidRPr="00507802" w:rsidRDefault="004F3D3E" w:rsidP="00D17223">
      <w:pPr>
        <w:tabs>
          <w:tab w:val="left" w:pos="-142"/>
          <w:tab w:val="left" w:pos="1134"/>
        </w:tabs>
        <w:spacing w:line="276" w:lineRule="auto"/>
        <w:jc w:val="both"/>
        <w:rPr>
          <w:b/>
          <w:bCs/>
          <w:color w:val="000000" w:themeColor="text1"/>
          <w:sz w:val="22"/>
          <w:szCs w:val="22"/>
        </w:rPr>
      </w:pPr>
      <w:r w:rsidRPr="00507802">
        <w:rPr>
          <w:color w:val="000000" w:themeColor="text1"/>
          <w:sz w:val="22"/>
          <w:szCs w:val="22"/>
        </w:rPr>
        <w:t>2.1.3</w:t>
      </w:r>
      <w:r w:rsidRPr="00507802">
        <w:rPr>
          <w:b/>
          <w:bCs/>
          <w:color w:val="000000" w:themeColor="text1"/>
          <w:sz w:val="22"/>
          <w:szCs w:val="22"/>
        </w:rPr>
        <w:t>. Paslaugų teikimo organizavimas:</w:t>
      </w:r>
    </w:p>
    <w:p w14:paraId="5DFD654B" w14:textId="62A37297" w:rsidR="004F3D3E" w:rsidRPr="00507802" w:rsidRDefault="005850E8" w:rsidP="00D17223">
      <w:pPr>
        <w:tabs>
          <w:tab w:val="left" w:pos="284"/>
          <w:tab w:val="left" w:pos="567"/>
          <w:tab w:val="left" w:pos="601"/>
          <w:tab w:val="left" w:pos="993"/>
          <w:tab w:val="left" w:pos="1134"/>
        </w:tabs>
        <w:spacing w:line="276" w:lineRule="auto"/>
        <w:ind w:firstLine="426"/>
        <w:jc w:val="both"/>
        <w:rPr>
          <w:sz w:val="22"/>
          <w:szCs w:val="22"/>
        </w:rPr>
      </w:pPr>
      <w:r w:rsidRPr="00507802">
        <w:rPr>
          <w:color w:val="000000" w:themeColor="text1"/>
          <w:sz w:val="22"/>
          <w:szCs w:val="22"/>
        </w:rPr>
        <w:t>3</w:t>
      </w:r>
      <w:r w:rsidR="004F3D3E" w:rsidRPr="00507802">
        <w:rPr>
          <w:color w:val="000000" w:themeColor="text1"/>
          <w:sz w:val="22"/>
          <w:szCs w:val="22"/>
        </w:rPr>
        <w:t xml:space="preserve">.1.3.1. </w:t>
      </w:r>
      <w:r w:rsidR="004F3D3E" w:rsidRPr="00507802">
        <w:rPr>
          <w:sz w:val="22"/>
          <w:szCs w:val="22"/>
        </w:rPr>
        <w:t>Sutarties šalys ne vėliau kaip per 10 darbo dienų nuo sutarties įsigaliojimo dienos</w:t>
      </w:r>
      <w:r w:rsidR="00803841" w:rsidRPr="00507802">
        <w:rPr>
          <w:sz w:val="22"/>
          <w:szCs w:val="22"/>
        </w:rPr>
        <w:t xml:space="preserve"> </w:t>
      </w:r>
      <w:r w:rsidR="004F3D3E" w:rsidRPr="00507802">
        <w:rPr>
          <w:sz w:val="22"/>
          <w:szCs w:val="22"/>
        </w:rPr>
        <w:t xml:space="preserve">organizuoja įvadinį nuotolinį ar kontaktinį susitikimą, kuriame yra suderinami visi su Paslaugų teikimu susiję klausimai (dėl temų akreditacijos, tvarkaraščio projekto, bendradarbiavimo su Paslaugų gavėju tvarka ir kt. klausimų).  </w:t>
      </w:r>
    </w:p>
    <w:p w14:paraId="5F00E36E" w14:textId="06E0D2D3" w:rsidR="004F3D3E" w:rsidRPr="00507802" w:rsidRDefault="005850E8" w:rsidP="00D17223">
      <w:pPr>
        <w:tabs>
          <w:tab w:val="left" w:pos="-142"/>
          <w:tab w:val="left" w:pos="1134"/>
        </w:tabs>
        <w:spacing w:line="276" w:lineRule="auto"/>
        <w:ind w:firstLine="426"/>
        <w:jc w:val="both"/>
        <w:rPr>
          <w:sz w:val="22"/>
          <w:szCs w:val="22"/>
        </w:rPr>
      </w:pPr>
      <w:r w:rsidRPr="00507802">
        <w:rPr>
          <w:color w:val="000000" w:themeColor="text1"/>
          <w:sz w:val="22"/>
          <w:szCs w:val="22"/>
        </w:rPr>
        <w:t>3</w:t>
      </w:r>
      <w:r w:rsidR="00803841" w:rsidRPr="00507802">
        <w:rPr>
          <w:color w:val="000000" w:themeColor="text1"/>
          <w:sz w:val="22"/>
          <w:szCs w:val="22"/>
        </w:rPr>
        <w:t xml:space="preserve">.1.3.2. </w:t>
      </w:r>
      <w:r w:rsidR="00803841" w:rsidRPr="00507802">
        <w:rPr>
          <w:sz w:val="22"/>
          <w:szCs w:val="22"/>
        </w:rPr>
        <w:t>Dalyvių grupių formavimas, kvietimų dalyviams siuntimas, motyvavimas dalyvauti Paslaugų teikėjo teikiamose Paslaugose ir jų dalyvavimo užtikrinimas ˗ Paslaugų gavėjo funkcija.</w:t>
      </w:r>
    </w:p>
    <w:p w14:paraId="14DFF5C8" w14:textId="1F2E20EB" w:rsidR="00803841" w:rsidRPr="0009260E" w:rsidRDefault="005850E8" w:rsidP="00D17223">
      <w:pPr>
        <w:tabs>
          <w:tab w:val="left" w:pos="-142"/>
          <w:tab w:val="left" w:pos="1134"/>
        </w:tabs>
        <w:spacing w:line="276" w:lineRule="auto"/>
        <w:ind w:firstLine="426"/>
        <w:jc w:val="both"/>
        <w:rPr>
          <w:strike/>
          <w:sz w:val="22"/>
          <w:szCs w:val="22"/>
        </w:rPr>
      </w:pPr>
      <w:r w:rsidRPr="0009260E">
        <w:rPr>
          <w:strike/>
          <w:sz w:val="22"/>
          <w:szCs w:val="22"/>
        </w:rPr>
        <w:t>3</w:t>
      </w:r>
      <w:r w:rsidR="00803841" w:rsidRPr="0009260E">
        <w:rPr>
          <w:strike/>
          <w:sz w:val="22"/>
          <w:szCs w:val="22"/>
        </w:rPr>
        <w:t xml:space="preserve">.1.3.3. </w:t>
      </w:r>
      <w:r w:rsidR="00795DEC" w:rsidRPr="0009260E">
        <w:rPr>
          <w:strike/>
          <w:sz w:val="22"/>
          <w:szCs w:val="22"/>
        </w:rPr>
        <w:t>Paslaugų gavėjas Projekto dalyvių sąrašą Paslaugų teikėjui pateikia ne vėliau kaip prieš 5 kalendorines dienas iki konkrečios Paslaugų teikimo datos.  Galutinį dalyvių sąrašą Paslaugų gavėjas turi teisę koreguoti  ne vėliau kaip likus 1 kalendorinei dienai iki konkrečios Paslaugų teikimo datos.</w:t>
      </w:r>
    </w:p>
    <w:p w14:paraId="697D8E34" w14:textId="5621B716" w:rsidR="001D2804" w:rsidRPr="00507802" w:rsidRDefault="001D2804" w:rsidP="00D17223">
      <w:pPr>
        <w:tabs>
          <w:tab w:val="left" w:pos="-142"/>
          <w:tab w:val="left" w:pos="1134"/>
        </w:tabs>
        <w:spacing w:line="276" w:lineRule="auto"/>
        <w:ind w:firstLine="426"/>
        <w:jc w:val="both"/>
        <w:rPr>
          <w:sz w:val="22"/>
          <w:szCs w:val="22"/>
        </w:rPr>
      </w:pPr>
      <w:r>
        <w:rPr>
          <w:sz w:val="22"/>
          <w:szCs w:val="22"/>
        </w:rPr>
        <w:t xml:space="preserve">3.1.3.3. </w:t>
      </w:r>
      <w:r w:rsidRPr="001D2804">
        <w:rPr>
          <w:sz w:val="22"/>
          <w:szCs w:val="22"/>
        </w:rPr>
        <w:t>Paslaugų gavėjas Projekto dalyvių sąrašą Paslaugų teikėjui pateikia ne vėliau kaip prieš 5 kalendorines dienas iki konkrečios Paslaugų teikimo datos (išskyrus šios Techninės specifikacijos 1.3. punkte nurodytą veiklą, kurios atveju dalyvių sąrašas pateikiamas ne vėl</w:t>
      </w:r>
      <w:r>
        <w:rPr>
          <w:sz w:val="22"/>
          <w:szCs w:val="22"/>
        </w:rPr>
        <w:t>ia</w:t>
      </w:r>
      <w:r w:rsidRPr="001D2804">
        <w:rPr>
          <w:sz w:val="22"/>
          <w:szCs w:val="22"/>
        </w:rPr>
        <w:t xml:space="preserve">u nei prieš 10 </w:t>
      </w:r>
      <w:proofErr w:type="spellStart"/>
      <w:r w:rsidRPr="001D2804">
        <w:rPr>
          <w:sz w:val="22"/>
          <w:szCs w:val="22"/>
        </w:rPr>
        <w:t>d.d</w:t>
      </w:r>
      <w:proofErr w:type="spellEnd"/>
      <w:r w:rsidRPr="001D2804">
        <w:rPr>
          <w:sz w:val="22"/>
          <w:szCs w:val="22"/>
        </w:rPr>
        <w:t>. ir negali b</w:t>
      </w:r>
      <w:r>
        <w:rPr>
          <w:sz w:val="22"/>
          <w:szCs w:val="22"/>
        </w:rPr>
        <w:t>ū</w:t>
      </w:r>
      <w:r w:rsidRPr="001D2804">
        <w:rPr>
          <w:sz w:val="22"/>
          <w:szCs w:val="22"/>
        </w:rPr>
        <w:t>ti koreguojamas dėl trečiųjų šalių teikiamų paslaugų. Jei keičiami dalyviai, tai yra Paslaugų gavėjo atsakomybė ir papildomos išlaidos).  Galutinį dalyvių sąrašą Paslaugų gavėjas turi teisę koreguoti  ne vėliau kaip likus 1 kalendorinei dienai iki konkrečios Paslaugų teikimo datos.</w:t>
      </w:r>
    </w:p>
    <w:p w14:paraId="5B2A9144" w14:textId="3F5D3F8E" w:rsidR="005850E8" w:rsidRPr="00507802" w:rsidRDefault="005850E8" w:rsidP="00D17223">
      <w:pPr>
        <w:tabs>
          <w:tab w:val="left" w:pos="-142"/>
          <w:tab w:val="left" w:pos="1134"/>
        </w:tabs>
        <w:spacing w:line="276" w:lineRule="auto"/>
        <w:ind w:firstLine="426"/>
        <w:jc w:val="both"/>
        <w:rPr>
          <w:color w:val="000000" w:themeColor="text1"/>
          <w:sz w:val="22"/>
          <w:szCs w:val="22"/>
        </w:rPr>
      </w:pPr>
      <w:r w:rsidRPr="00507802">
        <w:rPr>
          <w:sz w:val="22"/>
          <w:szCs w:val="22"/>
        </w:rPr>
        <w:t>3</w:t>
      </w:r>
      <w:r w:rsidR="00795DEC" w:rsidRPr="00507802">
        <w:rPr>
          <w:sz w:val="22"/>
          <w:szCs w:val="22"/>
        </w:rPr>
        <w:t>.1.3.4. Paslaugos turi būti teikiamos tiksliai pagal suderintą Tvarkaraštį: numatytu laiku, numatytoje vietoje, su numatytu (-</w:t>
      </w:r>
      <w:proofErr w:type="spellStart"/>
      <w:r w:rsidR="00795DEC" w:rsidRPr="00507802">
        <w:rPr>
          <w:sz w:val="22"/>
          <w:szCs w:val="22"/>
        </w:rPr>
        <w:t>ais</w:t>
      </w:r>
      <w:proofErr w:type="spellEnd"/>
      <w:r w:rsidR="00795DEC" w:rsidRPr="00507802">
        <w:rPr>
          <w:sz w:val="22"/>
          <w:szCs w:val="22"/>
        </w:rPr>
        <w:t xml:space="preserve">) </w:t>
      </w:r>
      <w:r w:rsidR="00B21A97" w:rsidRPr="00507802">
        <w:rPr>
          <w:sz w:val="22"/>
          <w:szCs w:val="22"/>
        </w:rPr>
        <w:t>specialist</w:t>
      </w:r>
      <w:r w:rsidR="0066717F" w:rsidRPr="00507802">
        <w:rPr>
          <w:sz w:val="22"/>
          <w:szCs w:val="22"/>
        </w:rPr>
        <w:t>u</w:t>
      </w:r>
      <w:r w:rsidR="00B21A97" w:rsidRPr="00507802">
        <w:rPr>
          <w:sz w:val="22"/>
          <w:szCs w:val="22"/>
        </w:rPr>
        <w:t xml:space="preserve"> (-</w:t>
      </w:r>
      <w:proofErr w:type="spellStart"/>
      <w:r w:rsidR="0066717F" w:rsidRPr="00507802">
        <w:rPr>
          <w:sz w:val="22"/>
          <w:szCs w:val="22"/>
        </w:rPr>
        <w:t>ais</w:t>
      </w:r>
      <w:proofErr w:type="spellEnd"/>
      <w:r w:rsidR="00B21A97" w:rsidRPr="00507802">
        <w:rPr>
          <w:sz w:val="22"/>
          <w:szCs w:val="22"/>
        </w:rPr>
        <w:t>)</w:t>
      </w:r>
      <w:r w:rsidR="00252557" w:rsidRPr="00507802">
        <w:rPr>
          <w:sz w:val="22"/>
          <w:szCs w:val="22"/>
        </w:rPr>
        <w:t xml:space="preserve">. </w:t>
      </w:r>
      <w:r w:rsidR="00795DEC" w:rsidRPr="00507802">
        <w:rPr>
          <w:sz w:val="22"/>
          <w:szCs w:val="22"/>
        </w:rPr>
        <w:t xml:space="preserve">Esant poreikiui ir (būtinybei) papildyti ir (arba) pakeisti laiką ir (arba) vietą likus ne mažiau kaip 2 d. d. apie tai raštu informuoti Paslaugų gavėją ir gauti jo raštišką pritarimą. </w:t>
      </w:r>
      <w:r w:rsidR="00101427" w:rsidRPr="00507802">
        <w:rPr>
          <w:sz w:val="22"/>
          <w:szCs w:val="22"/>
        </w:rPr>
        <w:t xml:space="preserve"> Specialisto (-ų) </w:t>
      </w:r>
      <w:r w:rsidR="00795DEC" w:rsidRPr="00507802">
        <w:rPr>
          <w:sz w:val="22"/>
          <w:szCs w:val="22"/>
        </w:rPr>
        <w:t xml:space="preserve">keitimo galimybės aprašytos šios techninės specifikacijos </w:t>
      </w:r>
      <w:r w:rsidR="00726AAB" w:rsidRPr="00B967D0">
        <w:rPr>
          <w:sz w:val="22"/>
          <w:szCs w:val="22"/>
        </w:rPr>
        <w:t>3</w:t>
      </w:r>
      <w:r w:rsidR="00795DEC" w:rsidRPr="00507802">
        <w:rPr>
          <w:sz w:val="22"/>
          <w:szCs w:val="22"/>
        </w:rPr>
        <w:t>.1.1.4. punkte.</w:t>
      </w:r>
    </w:p>
    <w:p w14:paraId="0907DBF7" w14:textId="5E6DC60D" w:rsidR="005850E8" w:rsidRPr="00507802" w:rsidRDefault="005850E8" w:rsidP="00D17223">
      <w:pPr>
        <w:tabs>
          <w:tab w:val="left" w:pos="-142"/>
          <w:tab w:val="left" w:pos="1134"/>
        </w:tabs>
        <w:spacing w:line="276" w:lineRule="auto"/>
        <w:ind w:firstLine="426"/>
        <w:jc w:val="both"/>
        <w:rPr>
          <w:color w:val="000000" w:themeColor="text1"/>
          <w:sz w:val="22"/>
          <w:szCs w:val="22"/>
        </w:rPr>
      </w:pPr>
      <w:r w:rsidRPr="00507802">
        <w:rPr>
          <w:color w:val="000000" w:themeColor="text1"/>
          <w:sz w:val="22"/>
          <w:szCs w:val="22"/>
        </w:rPr>
        <w:t>3</w:t>
      </w:r>
      <w:r w:rsidR="00795DEC" w:rsidRPr="00507802">
        <w:rPr>
          <w:color w:val="000000" w:themeColor="text1"/>
          <w:sz w:val="22"/>
          <w:szCs w:val="22"/>
        </w:rPr>
        <w:t xml:space="preserve">.1.3.5. Esant poreikiui </w:t>
      </w:r>
      <w:r w:rsidR="00101427" w:rsidRPr="00507802">
        <w:rPr>
          <w:sz w:val="22"/>
          <w:szCs w:val="22"/>
        </w:rPr>
        <w:t xml:space="preserve">specialistas (-ai) </w:t>
      </w:r>
      <w:r w:rsidR="00101427" w:rsidRPr="00507802">
        <w:rPr>
          <w:rFonts w:eastAsia="Times New Roman"/>
          <w:bCs/>
          <w:sz w:val="22"/>
          <w:szCs w:val="22"/>
          <w:bdr w:val="none" w:sz="0" w:space="0" w:color="auto" w:frame="1"/>
        </w:rPr>
        <w:t xml:space="preserve">gali </w:t>
      </w:r>
      <w:r w:rsidR="00795DEC" w:rsidRPr="00507802">
        <w:rPr>
          <w:color w:val="000000" w:themeColor="text1"/>
          <w:sz w:val="22"/>
          <w:szCs w:val="22"/>
        </w:rPr>
        <w:t>pasitelkti asistentą. Asistentui kvalifikaciniai reikalavimai nekeliami.</w:t>
      </w:r>
    </w:p>
    <w:p w14:paraId="437573BB" w14:textId="77777777" w:rsidR="005850E8" w:rsidRPr="00507802" w:rsidRDefault="005850E8" w:rsidP="00D17223">
      <w:pPr>
        <w:tabs>
          <w:tab w:val="left" w:pos="-142"/>
          <w:tab w:val="left" w:pos="1134"/>
        </w:tabs>
        <w:spacing w:line="276" w:lineRule="auto"/>
        <w:ind w:firstLine="426"/>
        <w:jc w:val="both"/>
        <w:rPr>
          <w:color w:val="000000" w:themeColor="text1"/>
          <w:sz w:val="22"/>
          <w:szCs w:val="22"/>
        </w:rPr>
      </w:pPr>
      <w:r w:rsidRPr="00507802">
        <w:rPr>
          <w:color w:val="000000" w:themeColor="text1"/>
          <w:sz w:val="22"/>
          <w:szCs w:val="22"/>
        </w:rPr>
        <w:t>3</w:t>
      </w:r>
      <w:r w:rsidR="00795DEC" w:rsidRPr="00507802">
        <w:rPr>
          <w:color w:val="000000" w:themeColor="text1"/>
          <w:sz w:val="22"/>
          <w:szCs w:val="22"/>
        </w:rPr>
        <w:t xml:space="preserve">.1.3.6. </w:t>
      </w:r>
      <w:r w:rsidR="00795DEC" w:rsidRPr="00507802">
        <w:rPr>
          <w:sz w:val="22"/>
          <w:szCs w:val="22"/>
        </w:rPr>
        <w:t>Paslaugų teikėjas, teikdamas paslaugas, turi vadovautis galiojančiais teisės aktais.</w:t>
      </w:r>
    </w:p>
    <w:p w14:paraId="68456D1A" w14:textId="77777777" w:rsidR="005850E8" w:rsidRPr="00507802" w:rsidRDefault="005850E8" w:rsidP="00D17223">
      <w:pPr>
        <w:tabs>
          <w:tab w:val="left" w:pos="-142"/>
          <w:tab w:val="left" w:pos="1134"/>
        </w:tabs>
        <w:spacing w:line="276" w:lineRule="auto"/>
        <w:ind w:firstLine="426"/>
        <w:jc w:val="both"/>
        <w:rPr>
          <w:color w:val="000000" w:themeColor="text1"/>
          <w:sz w:val="22"/>
          <w:szCs w:val="22"/>
        </w:rPr>
      </w:pPr>
      <w:r w:rsidRPr="00507802">
        <w:rPr>
          <w:sz w:val="22"/>
          <w:szCs w:val="22"/>
        </w:rPr>
        <w:t>3</w:t>
      </w:r>
      <w:r w:rsidR="00795DEC" w:rsidRPr="00507802">
        <w:rPr>
          <w:sz w:val="22"/>
          <w:szCs w:val="22"/>
        </w:rPr>
        <w:t xml:space="preserve">.1.3.7. Jei šioje techninėje specifikacijoje numatytų veiklų įgyvendinimo metu Paslaugų teikėjui iškiltų poreikis atlikti tam tikrus papildomus darbus, kurie yra būtini numatytų veiklų įgyvendinimui, tačiau nėra įvardinti šioje techninėje specifikacijoje, Paslaugų teikėjas privalo užtikrinti nenutrūkstamą veiklų vykdymą savo lėšomis (papildomo personalo samdymas ir pan.). </w:t>
      </w:r>
    </w:p>
    <w:p w14:paraId="7997BB43" w14:textId="388B067D" w:rsidR="00E5611B" w:rsidRPr="00507802" w:rsidRDefault="005850E8" w:rsidP="00924AD3">
      <w:pPr>
        <w:tabs>
          <w:tab w:val="left" w:pos="-142"/>
          <w:tab w:val="left" w:pos="1134"/>
        </w:tabs>
        <w:spacing w:line="276" w:lineRule="auto"/>
        <w:ind w:firstLine="426"/>
        <w:jc w:val="both"/>
        <w:rPr>
          <w:sz w:val="22"/>
          <w:szCs w:val="22"/>
        </w:rPr>
      </w:pPr>
      <w:r w:rsidRPr="00507802">
        <w:rPr>
          <w:sz w:val="22"/>
          <w:szCs w:val="22"/>
        </w:rPr>
        <w:lastRenderedPageBreak/>
        <w:t>3</w:t>
      </w:r>
      <w:r w:rsidR="005A1495" w:rsidRPr="00507802">
        <w:rPr>
          <w:sz w:val="22"/>
          <w:szCs w:val="22"/>
        </w:rPr>
        <w:t xml:space="preserve">.1.3.8. Už suteiktas paslaugas bus atsiskaitoma paslaugų sutartyje nurodyta tvarka ir terminais. </w:t>
      </w:r>
    </w:p>
    <w:p w14:paraId="6F543BD1" w14:textId="77777777" w:rsidR="00E5611B" w:rsidRPr="00B967D0" w:rsidRDefault="00E5611B" w:rsidP="00D17223">
      <w:pPr>
        <w:tabs>
          <w:tab w:val="left" w:pos="-142"/>
          <w:tab w:val="left" w:pos="1134"/>
        </w:tabs>
        <w:spacing w:line="276" w:lineRule="auto"/>
        <w:jc w:val="both"/>
        <w:rPr>
          <w:b/>
          <w:bCs/>
          <w:sz w:val="22"/>
          <w:szCs w:val="22"/>
        </w:rPr>
      </w:pPr>
    </w:p>
    <w:p w14:paraId="6CB2F60D" w14:textId="00BA0F44" w:rsidR="00E5611B" w:rsidRPr="00B967D0" w:rsidRDefault="005C2EC6" w:rsidP="00964D10">
      <w:pPr>
        <w:tabs>
          <w:tab w:val="left" w:pos="-142"/>
          <w:tab w:val="left" w:pos="1134"/>
        </w:tabs>
        <w:spacing w:line="276" w:lineRule="auto"/>
        <w:jc w:val="center"/>
        <w:rPr>
          <w:b/>
          <w:bCs/>
          <w:caps/>
          <w:sz w:val="22"/>
          <w:szCs w:val="22"/>
        </w:rPr>
      </w:pPr>
      <w:r w:rsidRPr="00B967D0">
        <w:rPr>
          <w:b/>
          <w:bCs/>
          <w:sz w:val="22"/>
          <w:szCs w:val="22"/>
        </w:rPr>
        <w:t xml:space="preserve">3.2. </w:t>
      </w:r>
      <w:r w:rsidR="00E5611B" w:rsidRPr="00B967D0">
        <w:rPr>
          <w:b/>
          <w:bCs/>
          <w:caps/>
          <w:sz w:val="22"/>
          <w:szCs w:val="22"/>
        </w:rPr>
        <w:t>Pirkimo objektui keliami reikalavimai, temos, apimtys, pagal atskiras pirkimo dalis</w:t>
      </w:r>
    </w:p>
    <w:p w14:paraId="16C43323" w14:textId="77777777" w:rsidR="00964D10" w:rsidRPr="00B967D0" w:rsidRDefault="00964D10" w:rsidP="00964D10">
      <w:pPr>
        <w:tabs>
          <w:tab w:val="left" w:pos="-142"/>
          <w:tab w:val="left" w:pos="1134"/>
        </w:tabs>
        <w:spacing w:line="276" w:lineRule="auto"/>
        <w:jc w:val="center"/>
        <w:rPr>
          <w:b/>
          <w:bCs/>
          <w:sz w:val="22"/>
          <w:szCs w:val="22"/>
        </w:rPr>
      </w:pPr>
    </w:p>
    <w:tbl>
      <w:tblPr>
        <w:tblW w:w="138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4111"/>
        <w:gridCol w:w="4961"/>
        <w:gridCol w:w="1418"/>
        <w:gridCol w:w="1275"/>
        <w:gridCol w:w="1417"/>
        <w:gridCol w:w="6"/>
      </w:tblGrid>
      <w:tr w:rsidR="0007660D" w:rsidRPr="00507802" w14:paraId="1C3B35BA" w14:textId="77777777" w:rsidTr="00914241">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hemeFill="accent1" w:themeFillTint="66"/>
            <w:hideMark/>
          </w:tcPr>
          <w:p w14:paraId="0DF3C172" w14:textId="38C7BA0F" w:rsidR="00062BB8" w:rsidRPr="00507802" w:rsidRDefault="00062BB8" w:rsidP="0007660D">
            <w:pPr>
              <w:tabs>
                <w:tab w:val="left" w:pos="142"/>
              </w:tabs>
              <w:jc w:val="center"/>
              <w:rPr>
                <w:b/>
                <w:sz w:val="22"/>
                <w:szCs w:val="22"/>
              </w:rPr>
            </w:pPr>
            <w:r w:rsidRPr="00507802">
              <w:rPr>
                <w:b/>
                <w:bCs/>
                <w:sz w:val="22"/>
                <w:szCs w:val="22"/>
              </w:rPr>
              <w:br w:type="page"/>
            </w:r>
            <w:r w:rsidRPr="00507802">
              <w:rPr>
                <w:b/>
                <w:sz w:val="22"/>
                <w:szCs w:val="22"/>
              </w:rPr>
              <w:t>Eil.</w:t>
            </w:r>
          </w:p>
          <w:p w14:paraId="5B50E451" w14:textId="77777777" w:rsidR="00062BB8" w:rsidRPr="00507802" w:rsidRDefault="00062BB8" w:rsidP="0007660D">
            <w:pPr>
              <w:tabs>
                <w:tab w:val="left" w:pos="142"/>
              </w:tabs>
              <w:jc w:val="center"/>
              <w:rPr>
                <w:b/>
                <w:sz w:val="22"/>
                <w:szCs w:val="22"/>
              </w:rPr>
            </w:pPr>
            <w:r w:rsidRPr="00507802">
              <w:rPr>
                <w:b/>
                <w:sz w:val="22"/>
                <w:szCs w:val="22"/>
              </w:rPr>
              <w:t>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hemeFill="accent1" w:themeFillTint="66"/>
            <w:hideMark/>
          </w:tcPr>
          <w:p w14:paraId="4953D037" w14:textId="3C29EEA0" w:rsidR="00062BB8" w:rsidRPr="00507802" w:rsidRDefault="00062BB8" w:rsidP="0007660D">
            <w:pPr>
              <w:tabs>
                <w:tab w:val="left" w:pos="142"/>
              </w:tabs>
              <w:jc w:val="center"/>
              <w:rPr>
                <w:b/>
                <w:sz w:val="22"/>
                <w:szCs w:val="22"/>
              </w:rPr>
            </w:pPr>
            <w:r w:rsidRPr="00507802">
              <w:rPr>
                <w:b/>
                <w:sz w:val="22"/>
                <w:szCs w:val="22"/>
              </w:rPr>
              <w:t>Temos pavadinim</w:t>
            </w:r>
            <w:r w:rsidR="006C1ADC" w:rsidRPr="00507802">
              <w:rPr>
                <w:b/>
                <w:sz w:val="22"/>
                <w:szCs w:val="22"/>
              </w:rPr>
              <w:t>a</w:t>
            </w:r>
            <w:r w:rsidRPr="00507802">
              <w:rPr>
                <w:b/>
                <w:sz w:val="22"/>
                <w:szCs w:val="22"/>
              </w:rPr>
              <w:t>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hemeFill="accent1" w:themeFillTint="66"/>
            <w:hideMark/>
          </w:tcPr>
          <w:p w14:paraId="2F67B130" w14:textId="77777777" w:rsidR="00062BB8" w:rsidRPr="00507802" w:rsidRDefault="00062BB8" w:rsidP="0007660D">
            <w:pPr>
              <w:tabs>
                <w:tab w:val="left" w:pos="142"/>
              </w:tabs>
              <w:jc w:val="center"/>
              <w:rPr>
                <w:b/>
                <w:sz w:val="22"/>
                <w:szCs w:val="22"/>
              </w:rPr>
            </w:pPr>
            <w:r w:rsidRPr="00507802">
              <w:rPr>
                <w:b/>
                <w:sz w:val="22"/>
                <w:szCs w:val="22"/>
              </w:rPr>
              <w:t>Reikalavimai mokymų eigai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hemeFill="accent1" w:themeFillTint="66"/>
            <w:hideMark/>
          </w:tcPr>
          <w:p w14:paraId="380544CC" w14:textId="40598D9F" w:rsidR="00062BB8" w:rsidRPr="00507802" w:rsidRDefault="00062BB8" w:rsidP="0007660D">
            <w:pPr>
              <w:tabs>
                <w:tab w:val="left" w:pos="142"/>
              </w:tabs>
              <w:jc w:val="center"/>
              <w:rPr>
                <w:b/>
                <w:sz w:val="22"/>
                <w:szCs w:val="22"/>
              </w:rPr>
            </w:pPr>
            <w:r w:rsidRPr="00507802">
              <w:rPr>
                <w:b/>
                <w:sz w:val="22"/>
                <w:szCs w:val="22"/>
              </w:rPr>
              <w:t xml:space="preserve">Dalyvių skaičius, </w:t>
            </w:r>
            <w:proofErr w:type="spellStart"/>
            <w:r w:rsidRPr="00507802">
              <w:rPr>
                <w:b/>
                <w:sz w:val="22"/>
                <w:szCs w:val="22"/>
              </w:rPr>
              <w:t>asm</w:t>
            </w:r>
            <w:proofErr w:type="spellEnd"/>
            <w:r w:rsidR="006C1ADC" w:rsidRPr="00507802">
              <w:rPr>
                <w:b/>
                <w:sz w:val="22"/>
                <w:szCs w:val="22"/>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hemeFill="accent1" w:themeFillTint="66"/>
            <w:hideMark/>
          </w:tcPr>
          <w:p w14:paraId="3D2D0F17" w14:textId="77777777" w:rsidR="00062BB8" w:rsidRPr="00507802" w:rsidRDefault="00062BB8" w:rsidP="0007660D">
            <w:pPr>
              <w:tabs>
                <w:tab w:val="left" w:pos="142"/>
              </w:tabs>
              <w:jc w:val="center"/>
              <w:rPr>
                <w:b/>
                <w:sz w:val="22"/>
                <w:szCs w:val="22"/>
              </w:rPr>
            </w:pPr>
            <w:r w:rsidRPr="00507802">
              <w:rPr>
                <w:b/>
                <w:sz w:val="22"/>
                <w:szCs w:val="22"/>
              </w:rPr>
              <w:t>Trukmė, akad.</w:t>
            </w:r>
          </w:p>
          <w:p w14:paraId="04A8BC0D" w14:textId="77777777" w:rsidR="00062BB8" w:rsidRPr="00507802" w:rsidRDefault="00062BB8" w:rsidP="0007660D">
            <w:pPr>
              <w:tabs>
                <w:tab w:val="left" w:pos="142"/>
              </w:tabs>
              <w:jc w:val="center"/>
              <w:rPr>
                <w:b/>
                <w:sz w:val="22"/>
                <w:szCs w:val="22"/>
              </w:rPr>
            </w:pPr>
            <w:r w:rsidRPr="00507802">
              <w:rPr>
                <w:b/>
                <w:sz w:val="22"/>
                <w:szCs w:val="22"/>
              </w:rPr>
              <w:t>val.</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hemeFill="accent1" w:themeFillTint="66"/>
            <w:hideMark/>
          </w:tcPr>
          <w:p w14:paraId="5842F844" w14:textId="77777777" w:rsidR="00062BB8" w:rsidRPr="00507802" w:rsidRDefault="00062BB8" w:rsidP="0007660D">
            <w:pPr>
              <w:tabs>
                <w:tab w:val="left" w:pos="142"/>
              </w:tabs>
              <w:jc w:val="center"/>
              <w:rPr>
                <w:b/>
                <w:sz w:val="22"/>
                <w:szCs w:val="22"/>
              </w:rPr>
            </w:pPr>
            <w:r w:rsidRPr="00507802">
              <w:rPr>
                <w:b/>
                <w:sz w:val="22"/>
                <w:szCs w:val="22"/>
              </w:rPr>
              <w:t>Grupių skaičius</w:t>
            </w:r>
          </w:p>
        </w:tc>
      </w:tr>
      <w:tr w:rsidR="0007660D" w:rsidRPr="00507802" w14:paraId="6BE22F05" w14:textId="77777777" w:rsidTr="005430F1">
        <w:trPr>
          <w:trHeight w:val="171"/>
        </w:trPr>
        <w:tc>
          <w:tcPr>
            <w:tcW w:w="1389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688DF10" w14:textId="2541BBFB" w:rsidR="00062BB8" w:rsidRPr="00507802" w:rsidRDefault="00062BB8" w:rsidP="0007660D">
            <w:pPr>
              <w:jc w:val="center"/>
              <w:rPr>
                <w:rFonts w:eastAsiaTheme="minorEastAsia"/>
                <w:b/>
                <w:bCs/>
                <w:sz w:val="22"/>
                <w:szCs w:val="22"/>
              </w:rPr>
            </w:pPr>
            <w:r w:rsidRPr="00507802">
              <w:rPr>
                <w:b/>
                <w:bCs/>
                <w:sz w:val="22"/>
                <w:szCs w:val="22"/>
              </w:rPr>
              <w:t xml:space="preserve">I </w:t>
            </w:r>
            <w:r w:rsidR="0000420D" w:rsidRPr="00507802">
              <w:rPr>
                <w:b/>
                <w:bCs/>
                <w:sz w:val="22"/>
                <w:szCs w:val="22"/>
              </w:rPr>
              <w:t xml:space="preserve">pirkimo </w:t>
            </w:r>
            <w:r w:rsidRPr="00507802">
              <w:rPr>
                <w:b/>
                <w:bCs/>
                <w:sz w:val="22"/>
                <w:szCs w:val="22"/>
              </w:rPr>
              <w:t xml:space="preserve">dalis: </w:t>
            </w:r>
            <w:r w:rsidR="00A71121" w:rsidRPr="00507802">
              <w:rPr>
                <w:b/>
                <w:bCs/>
                <w:sz w:val="22"/>
                <w:szCs w:val="22"/>
              </w:rPr>
              <w:t>Mokyklų darbuotojų vadybos ir lyderystės kompetencijų stiprinimas mokymų paslaugos</w:t>
            </w:r>
          </w:p>
        </w:tc>
      </w:tr>
      <w:tr w:rsidR="0007660D" w:rsidRPr="00507802" w14:paraId="77CCD161" w14:textId="77777777" w:rsidTr="00914241">
        <w:trPr>
          <w:gridAfter w:val="1"/>
          <w:wAfter w:w="6" w:type="dxa"/>
          <w:trHeight w:val="55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2B439" w14:textId="77777777" w:rsidR="00204BBC" w:rsidRPr="00507802" w:rsidRDefault="00204BBC" w:rsidP="0007660D">
            <w:pPr>
              <w:tabs>
                <w:tab w:val="left" w:pos="142"/>
              </w:tabs>
              <w:rPr>
                <w:bCs/>
                <w:sz w:val="22"/>
                <w:szCs w:val="22"/>
              </w:rPr>
            </w:pPr>
            <w:r w:rsidRPr="00507802">
              <w:rPr>
                <w:bCs/>
                <w:sz w:val="22"/>
                <w:szCs w:val="22"/>
              </w:rPr>
              <w:t>1.1.</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9FC7B6" w14:textId="77777777" w:rsidR="00204BBC" w:rsidRPr="00507802" w:rsidRDefault="00204BBC" w:rsidP="0007660D">
            <w:pPr>
              <w:rPr>
                <w:rFonts w:eastAsia="Times New Roman"/>
                <w:sz w:val="22"/>
                <w:szCs w:val="22"/>
              </w:rPr>
            </w:pPr>
            <w:r w:rsidRPr="00507802">
              <w:rPr>
                <w:rFonts w:eastAsia="Times New Roman"/>
                <w:sz w:val="22"/>
                <w:szCs w:val="22"/>
              </w:rPr>
              <w:t>Mokymai pasidalytosios lyderystės tema (komandos formavimas, kolegialus mokymasis, atsakomybių prisiėmimas ir pasidalinimas)</w:t>
            </w:r>
          </w:p>
          <w:p w14:paraId="3738CDA4" w14:textId="4CA89DE5" w:rsidR="00204BBC" w:rsidRPr="00507802" w:rsidRDefault="00204BBC" w:rsidP="0007660D">
            <w:pPr>
              <w:tabs>
                <w:tab w:val="left" w:pos="142"/>
              </w:tabs>
              <w:rPr>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0FEDF" w14:textId="5DAC0698" w:rsidR="00204BBC" w:rsidRPr="00507802" w:rsidRDefault="00204BBC" w:rsidP="0007660D">
            <w:pPr>
              <w:jc w:val="both"/>
              <w:rPr>
                <w:rFonts w:eastAsia="Times New Roman"/>
                <w:sz w:val="22"/>
                <w:szCs w:val="22"/>
              </w:rPr>
            </w:pPr>
            <w:r w:rsidRPr="00507802">
              <w:rPr>
                <w:rFonts w:eastAsia="Times New Roman"/>
                <w:sz w:val="22"/>
                <w:szCs w:val="22"/>
              </w:rPr>
              <w:t xml:space="preserve">Mokymų tikslas - tobulinant mokyklos pedagoginio ir administracinio personalo kompetencijas bendradarbiavimo, komandinio darbo, lyderystės kompetencijas kuriant vidinės grįžtamojo ryšio ir profesinės tarpusavio paramos kultūros kultūrą (kolegialaus grįžtamojo ryšio arba atitinkamos metodikos diegimas) bus sudaromos sąlygos bendruomenei sutelktai siekti mokyklos strateginių tikslų, kurti mokyklos specifikai pritaikytą ugdymo turinį, pagalbos mokiniui sistemą, siekiant gerinti mokinių pasiekimus. Turi būti sudarytos galimybės tinklaveikos mokykloms dalintis gerąja patirtimi, stiprinti TŪM mokyklų pedagoginio personalo kompetencijas, stiprinti vadovų ir pedagogų atsakomybes ir įsitraukimą  siekiant mokinių kokybiško ugdymo ir geresnių mokinių pasiekimų, tobulinti mokyklų bendruomenių bendradarbiavimo gebėjimus. </w:t>
            </w:r>
          </w:p>
          <w:p w14:paraId="6192DB5B" w14:textId="77777777" w:rsidR="000565CC" w:rsidRPr="00507802" w:rsidRDefault="00204BBC" w:rsidP="0007660D">
            <w:pPr>
              <w:tabs>
                <w:tab w:val="left" w:pos="142"/>
              </w:tabs>
              <w:jc w:val="both"/>
              <w:rPr>
                <w:rFonts w:eastAsia="Times New Roman"/>
                <w:sz w:val="22"/>
                <w:szCs w:val="22"/>
              </w:rPr>
            </w:pPr>
            <w:r w:rsidRPr="00507802">
              <w:rPr>
                <w:rFonts w:eastAsia="Times New Roman"/>
                <w:b/>
                <w:bCs/>
                <w:sz w:val="22"/>
                <w:szCs w:val="22"/>
              </w:rPr>
              <w:t>Rezultatas</w:t>
            </w:r>
            <w:r w:rsidRPr="00507802">
              <w:rPr>
                <w:rFonts w:eastAsia="Times New Roman"/>
                <w:sz w:val="22"/>
                <w:szCs w:val="22"/>
              </w:rPr>
              <w:t xml:space="preserve">: Visų TŪM mokyklų pedagoginis ir administracinis personalas patobulins bendradarbiavimo, planavimo, ugdymo turinio kūrimo kompetencijas, mokyklose pagerės mokymosi rezultatai. </w:t>
            </w:r>
            <w:r w:rsidR="000565CC" w:rsidRPr="00507802">
              <w:rPr>
                <w:rFonts w:eastAsia="Times New Roman"/>
                <w:sz w:val="22"/>
                <w:szCs w:val="22"/>
              </w:rPr>
              <w:t>Pirmiausia bus vykdomi teoriniai mokymai, tuomet praktiniai užsiėmimai. Mokymų metu turi būti derinamos nuotolinio ir kontaktinio mokymosi praktikos.</w:t>
            </w:r>
          </w:p>
          <w:p w14:paraId="7CBA0E9C" w14:textId="59F61137" w:rsidR="00204BBC" w:rsidRPr="00507802" w:rsidRDefault="00204BBC" w:rsidP="0007660D">
            <w:pPr>
              <w:jc w:val="both"/>
              <w:rPr>
                <w:sz w:val="22"/>
                <w:szCs w:val="22"/>
              </w:rPr>
            </w:pPr>
          </w:p>
          <w:p w14:paraId="050C9E8A" w14:textId="77777777" w:rsidR="00204BBC" w:rsidRPr="00507802" w:rsidRDefault="00204BBC" w:rsidP="0007660D">
            <w:pPr>
              <w:tabs>
                <w:tab w:val="left" w:pos="142"/>
              </w:tabs>
              <w:jc w:val="both"/>
              <w:rPr>
                <w:b/>
                <w:sz w:val="22"/>
                <w:szCs w:val="22"/>
              </w:rPr>
            </w:pPr>
            <w:r w:rsidRPr="00507802">
              <w:rPr>
                <w:b/>
                <w:sz w:val="22"/>
                <w:szCs w:val="22"/>
              </w:rPr>
              <w:t>Ilgalaikė 40 ak. val. mokymų programą turi sudaryti:</w:t>
            </w:r>
          </w:p>
          <w:p w14:paraId="4E6C2986" w14:textId="77777777" w:rsidR="00204BBC" w:rsidRPr="00507802" w:rsidRDefault="00204BBC" w:rsidP="0007660D">
            <w:pPr>
              <w:pStyle w:val="Sraopastraipa"/>
              <w:numPr>
                <w:ilvl w:val="0"/>
                <w:numId w:val="6"/>
              </w:numPr>
              <w:tabs>
                <w:tab w:val="left" w:pos="142"/>
              </w:tabs>
              <w:spacing w:line="240" w:lineRule="auto"/>
              <w:jc w:val="both"/>
              <w:rPr>
                <w:rFonts w:ascii="Times New Roman" w:hAnsi="Times New Roman" w:cs="Times New Roman"/>
              </w:rPr>
            </w:pPr>
            <w:r w:rsidRPr="00507802">
              <w:rPr>
                <w:rFonts w:ascii="Times New Roman" w:hAnsi="Times New Roman" w:cs="Times New Roman"/>
              </w:rPr>
              <w:t>ne mažiau kaip 80 proc. Programos laiko</w:t>
            </w:r>
          </w:p>
          <w:p w14:paraId="502ABBFE" w14:textId="5D27C189" w:rsidR="00204BBC" w:rsidRPr="00507802" w:rsidRDefault="00204BBC" w:rsidP="0007660D">
            <w:pPr>
              <w:pStyle w:val="Sraopastraipa"/>
              <w:tabs>
                <w:tab w:val="left" w:pos="142"/>
              </w:tabs>
              <w:spacing w:line="240" w:lineRule="auto"/>
              <w:jc w:val="both"/>
              <w:rPr>
                <w:rFonts w:ascii="Times New Roman" w:hAnsi="Times New Roman" w:cs="Times New Roman"/>
              </w:rPr>
            </w:pPr>
            <w:r w:rsidRPr="00507802">
              <w:rPr>
                <w:rFonts w:ascii="Times New Roman" w:hAnsi="Times New Roman" w:cs="Times New Roman"/>
              </w:rPr>
              <w:t>sudaro kontaktiniai ir (arba) nuotoliniai ir (arba)  mišrūs užsiėmimai (teorija ir praktiniai užsiėmimai)</w:t>
            </w:r>
            <w:r w:rsidR="00525EBF" w:rsidRPr="00507802">
              <w:rPr>
                <w:rFonts w:ascii="Times New Roman" w:hAnsi="Times New Roman" w:cs="Times New Roman"/>
              </w:rPr>
              <w:t>;</w:t>
            </w:r>
          </w:p>
          <w:p w14:paraId="127AF164" w14:textId="59388CB2" w:rsidR="00204BBC" w:rsidRPr="00507802" w:rsidRDefault="00204BBC" w:rsidP="0007660D">
            <w:pPr>
              <w:pStyle w:val="Sraopastraipa"/>
              <w:numPr>
                <w:ilvl w:val="0"/>
                <w:numId w:val="6"/>
              </w:numPr>
              <w:tabs>
                <w:tab w:val="left" w:pos="142"/>
              </w:tabs>
              <w:spacing w:line="240" w:lineRule="auto"/>
              <w:jc w:val="both"/>
              <w:rPr>
                <w:rFonts w:ascii="Times New Roman" w:hAnsi="Times New Roman" w:cs="Times New Roman"/>
              </w:rPr>
            </w:pPr>
            <w:r w:rsidRPr="00507802">
              <w:rPr>
                <w:rFonts w:ascii="Times New Roman" w:hAnsi="Times New Roman" w:cs="Times New Roman"/>
              </w:rPr>
              <w:t>kitas laikas, atsižvelgiant į Programos tikslus, skiriamas savarankiškam darbui ir refleksijai</w:t>
            </w:r>
            <w:r w:rsidR="00525EBF" w:rsidRPr="00507802">
              <w:rPr>
                <w:rFonts w:ascii="Times New Roman" w:hAnsi="Times New Roman" w:cs="Times New Roman"/>
              </w:rPr>
              <w:t>;</w:t>
            </w:r>
          </w:p>
          <w:p w14:paraId="118B554F" w14:textId="496E4D1F" w:rsidR="00204BBC" w:rsidRPr="00507802" w:rsidRDefault="007A66D9" w:rsidP="0007660D">
            <w:pPr>
              <w:pStyle w:val="Sraopastraipa"/>
              <w:numPr>
                <w:ilvl w:val="0"/>
                <w:numId w:val="6"/>
              </w:numPr>
              <w:tabs>
                <w:tab w:val="left" w:pos="142"/>
              </w:tabs>
              <w:spacing w:line="240" w:lineRule="auto"/>
              <w:jc w:val="both"/>
              <w:rPr>
                <w:rFonts w:ascii="Times New Roman" w:hAnsi="Times New Roman" w:cs="Times New Roman"/>
              </w:rPr>
            </w:pPr>
            <w:r w:rsidRPr="00507802">
              <w:rPr>
                <w:rFonts w:ascii="Times New Roman" w:hAnsi="Times New Roman" w:cs="Times New Roman"/>
              </w:rPr>
              <w:lastRenderedPageBreak/>
              <w:t>p</w:t>
            </w:r>
            <w:r w:rsidR="00204BBC" w:rsidRPr="00507802">
              <w:rPr>
                <w:rFonts w:ascii="Times New Roman" w:hAnsi="Times New Roman" w:cs="Times New Roman"/>
              </w:rPr>
              <w:t xml:space="preserve">rograma gali būti įgyvendinama įvairiomis Kvalifikacijos tobulinimo formomis: kursai, seminaras, konferencija, paskaita, metodinė diena, </w:t>
            </w:r>
            <w:proofErr w:type="spellStart"/>
            <w:r w:rsidR="00204BBC" w:rsidRPr="00507802">
              <w:rPr>
                <w:rFonts w:ascii="Times New Roman" w:hAnsi="Times New Roman" w:cs="Times New Roman"/>
              </w:rPr>
              <w:t>supervizija</w:t>
            </w:r>
            <w:proofErr w:type="spellEnd"/>
            <w:r w:rsidR="00204BBC" w:rsidRPr="00507802">
              <w:rPr>
                <w:rFonts w:ascii="Times New Roman" w:hAnsi="Times New Roman" w:cs="Times New Roman"/>
              </w:rPr>
              <w:t>, ir kt.</w:t>
            </w:r>
          </w:p>
          <w:p w14:paraId="29547238" w14:textId="77777777" w:rsidR="00204BBC" w:rsidRPr="00507802" w:rsidRDefault="00204BBC" w:rsidP="0007660D">
            <w:pPr>
              <w:tabs>
                <w:tab w:val="left" w:pos="142"/>
              </w:tabs>
              <w:jc w:val="both"/>
              <w:rPr>
                <w:bCs/>
                <w:sz w:val="22"/>
                <w:szCs w:val="22"/>
              </w:rPr>
            </w:pPr>
            <w:r w:rsidRPr="00507802">
              <w:rPr>
                <w:sz w:val="22"/>
                <w:szCs w:val="22"/>
              </w:rPr>
              <w:t xml:space="preserve">Kontaktiniai ir (arba) nuotoliniai ir (arba)  mišrūs užsiėmimai (teorija ir praktiniai užsiėmimai) organizuojamai </w:t>
            </w:r>
            <w:r w:rsidRPr="00507802">
              <w:rPr>
                <w:bCs/>
                <w:sz w:val="22"/>
                <w:szCs w:val="22"/>
              </w:rPr>
              <w:t xml:space="preserve">taip, kad vyktų ne trumpiau nei 8 akad. val. dienoje. </w:t>
            </w:r>
          </w:p>
          <w:p w14:paraId="27AEA2DD" w14:textId="77777777" w:rsidR="00204BBC" w:rsidRPr="00507802" w:rsidRDefault="00204BBC" w:rsidP="0007660D">
            <w:pPr>
              <w:tabs>
                <w:tab w:val="left" w:pos="142"/>
              </w:tabs>
              <w:jc w:val="both"/>
              <w:rPr>
                <w:b/>
                <w:sz w:val="22"/>
                <w:szCs w:val="22"/>
              </w:rPr>
            </w:pPr>
          </w:p>
          <w:p w14:paraId="6DBACEF6" w14:textId="68FC5DBA" w:rsidR="00204BBC" w:rsidRPr="00507802" w:rsidRDefault="00204BBC" w:rsidP="0007660D">
            <w:pPr>
              <w:tabs>
                <w:tab w:val="left" w:pos="142"/>
              </w:tabs>
              <w:jc w:val="both"/>
              <w:rPr>
                <w:b/>
                <w:sz w:val="22"/>
                <w:szCs w:val="22"/>
              </w:rPr>
            </w:pPr>
            <w:r w:rsidRPr="00507802">
              <w:rPr>
                <w:b/>
                <w:sz w:val="22"/>
                <w:szCs w:val="22"/>
              </w:rPr>
              <w:t>Paslaugų teikėjas</w:t>
            </w:r>
            <w:r w:rsidR="004872F1" w:rsidRPr="00507802">
              <w:rPr>
                <w:b/>
                <w:sz w:val="22"/>
                <w:szCs w:val="22"/>
              </w:rPr>
              <w:t>:</w:t>
            </w:r>
          </w:p>
          <w:p w14:paraId="6B43C468" w14:textId="2F081E8B" w:rsidR="00204BBC" w:rsidRPr="00507802" w:rsidRDefault="00204BBC" w:rsidP="0007660D">
            <w:pPr>
              <w:pStyle w:val="Sraopastraipa"/>
              <w:numPr>
                <w:ilvl w:val="0"/>
                <w:numId w:val="6"/>
              </w:numPr>
              <w:tabs>
                <w:tab w:val="left" w:pos="142"/>
              </w:tabs>
              <w:spacing w:line="240" w:lineRule="auto"/>
              <w:jc w:val="both"/>
              <w:rPr>
                <w:rFonts w:ascii="Times New Roman" w:hAnsi="Times New Roman" w:cs="Times New Roman"/>
                <w:b/>
              </w:rPr>
            </w:pPr>
            <w:r w:rsidRPr="00507802">
              <w:rPr>
                <w:rFonts w:ascii="Times New Roman" w:hAnsi="Times New Roman" w:cs="Times New Roman"/>
                <w:bCs/>
              </w:rPr>
              <w:t xml:space="preserve">koordinuoja nuotolinių užsiėmimų (mokymų) eigą, </w:t>
            </w:r>
            <w:proofErr w:type="spellStart"/>
            <w:r w:rsidRPr="00507802">
              <w:rPr>
                <w:rFonts w:ascii="Times New Roman" w:hAnsi="Times New Roman" w:cs="Times New Roman"/>
                <w:bCs/>
              </w:rPr>
              <w:t>t.y</w:t>
            </w:r>
            <w:proofErr w:type="spellEnd"/>
            <w:r w:rsidRPr="00507802">
              <w:rPr>
                <w:rFonts w:ascii="Times New Roman" w:hAnsi="Times New Roman" w:cs="Times New Roman"/>
                <w:bCs/>
              </w:rPr>
              <w:t>. sukuria prisijungimo nuorodas, jas išsiunčia mokymų dalyviams, užtikrina sklandžią užsiėmimo eigą</w:t>
            </w:r>
            <w:r w:rsidR="004872F1" w:rsidRPr="00507802">
              <w:rPr>
                <w:rFonts w:ascii="Times New Roman" w:hAnsi="Times New Roman" w:cs="Times New Roman"/>
                <w:bCs/>
              </w:rPr>
              <w:t>;</w:t>
            </w:r>
          </w:p>
          <w:p w14:paraId="638CA827" w14:textId="65888293" w:rsidR="00204BBC" w:rsidRPr="00507802" w:rsidRDefault="00964D10" w:rsidP="0007660D">
            <w:pPr>
              <w:pStyle w:val="Sraopastraipa"/>
              <w:numPr>
                <w:ilvl w:val="0"/>
                <w:numId w:val="6"/>
              </w:numPr>
              <w:tabs>
                <w:tab w:val="left" w:pos="142"/>
              </w:tabs>
              <w:spacing w:line="240" w:lineRule="auto"/>
              <w:jc w:val="both"/>
              <w:rPr>
                <w:rFonts w:ascii="Times New Roman" w:hAnsi="Times New Roman" w:cs="Times New Roman"/>
                <w:b/>
              </w:rPr>
            </w:pPr>
            <w:r w:rsidRPr="00507802">
              <w:rPr>
                <w:rFonts w:ascii="Times New Roman" w:hAnsi="Times New Roman" w:cs="Times New Roman"/>
                <w:bCs/>
              </w:rPr>
              <w:t>k</w:t>
            </w:r>
            <w:r w:rsidR="00204BBC" w:rsidRPr="00507802">
              <w:rPr>
                <w:rFonts w:ascii="Times New Roman" w:hAnsi="Times New Roman" w:cs="Times New Roman"/>
                <w:bCs/>
              </w:rPr>
              <w:t xml:space="preserve">ontaktinių užsiėmimų metu Paslaugų teikėjas suteikia ne mažiau kaip po </w:t>
            </w:r>
            <w:r w:rsidR="00204BBC" w:rsidRPr="00B967D0">
              <w:rPr>
                <w:rFonts w:ascii="Times New Roman" w:hAnsi="Times New Roman" w:cs="Times New Roman"/>
                <w:bCs/>
              </w:rPr>
              <w:t>2 kavos pertraukas ir pietus kiekvienam kontaktini</w:t>
            </w:r>
            <w:r w:rsidR="00204BBC" w:rsidRPr="00507802">
              <w:rPr>
                <w:rFonts w:ascii="Times New Roman" w:hAnsi="Times New Roman" w:cs="Times New Roman"/>
                <w:bCs/>
              </w:rPr>
              <w:t>ų užsiėmimų (mokymų) dalyviui</w:t>
            </w:r>
            <w:r w:rsidR="004872F1" w:rsidRPr="00507802">
              <w:rPr>
                <w:rFonts w:ascii="Times New Roman" w:hAnsi="Times New Roman" w:cs="Times New Roman"/>
                <w:bCs/>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5CD1C3" w14:textId="21E03E5D" w:rsidR="00204BBC" w:rsidRPr="00B967D0" w:rsidRDefault="009A7938" w:rsidP="0007660D">
            <w:pPr>
              <w:tabs>
                <w:tab w:val="left" w:pos="142"/>
              </w:tabs>
              <w:jc w:val="center"/>
              <w:rPr>
                <w:bCs/>
                <w:sz w:val="22"/>
                <w:szCs w:val="22"/>
              </w:rPr>
            </w:pPr>
            <w:r w:rsidRPr="00B967D0">
              <w:rPr>
                <w:bCs/>
                <w:sz w:val="22"/>
                <w:szCs w:val="22"/>
              </w:rPr>
              <w:lastRenderedPageBreak/>
              <w:t>25</w:t>
            </w:r>
          </w:p>
          <w:p w14:paraId="261BD8F4" w14:textId="28E80F6A" w:rsidR="00204BBC" w:rsidRPr="00B967D0" w:rsidRDefault="00204BBC" w:rsidP="0007660D">
            <w:pPr>
              <w:tabs>
                <w:tab w:val="left" w:pos="142"/>
              </w:tabs>
              <w:jc w:val="center"/>
              <w:rPr>
                <w:bCs/>
                <w:sz w:val="22"/>
                <w:szCs w:val="22"/>
              </w:rPr>
            </w:pPr>
            <w:r w:rsidRPr="00507802">
              <w:rPr>
                <w:rFonts w:eastAsia="Times New Roman"/>
                <w:sz w:val="22"/>
                <w:szCs w:val="22"/>
              </w:rPr>
              <w:t>(pedagogai, vadovai, klasių vadovai)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5EDAFD" w14:textId="69A42CB9" w:rsidR="00204BBC" w:rsidRPr="00507802" w:rsidRDefault="00204BBC" w:rsidP="0007660D">
            <w:pPr>
              <w:tabs>
                <w:tab w:val="left" w:pos="142"/>
              </w:tabs>
              <w:jc w:val="center"/>
              <w:rPr>
                <w:bCs/>
                <w:sz w:val="22"/>
                <w:szCs w:val="22"/>
              </w:rPr>
            </w:pPr>
            <w:r w:rsidRPr="00507802">
              <w:rPr>
                <w:bCs/>
                <w:sz w:val="22"/>
                <w:szCs w:val="22"/>
              </w:rPr>
              <w:t>40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03E749" w14:textId="5A549F87" w:rsidR="00204BBC" w:rsidRPr="00507802" w:rsidRDefault="00204BBC" w:rsidP="0007660D">
            <w:pPr>
              <w:tabs>
                <w:tab w:val="left" w:pos="142"/>
              </w:tabs>
              <w:jc w:val="center"/>
              <w:rPr>
                <w:bCs/>
                <w:sz w:val="22"/>
                <w:szCs w:val="22"/>
              </w:rPr>
            </w:pPr>
            <w:r w:rsidRPr="00507802">
              <w:rPr>
                <w:bCs/>
                <w:sz w:val="22"/>
                <w:szCs w:val="22"/>
              </w:rPr>
              <w:t>1</w:t>
            </w:r>
          </w:p>
        </w:tc>
      </w:tr>
      <w:tr w:rsidR="0007660D" w:rsidRPr="00507802" w14:paraId="39D8C7B1" w14:textId="77777777" w:rsidTr="00914241">
        <w:trPr>
          <w:gridAfter w:val="1"/>
          <w:wAfter w:w="6" w:type="dxa"/>
          <w:trHeight w:val="1691"/>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77AB3" w14:textId="2C8E9764" w:rsidR="00204BBC" w:rsidRPr="00B967D0" w:rsidRDefault="00204BBC" w:rsidP="0007660D">
            <w:pPr>
              <w:tabs>
                <w:tab w:val="left" w:pos="142"/>
              </w:tabs>
              <w:rPr>
                <w:bCs/>
                <w:sz w:val="22"/>
                <w:szCs w:val="22"/>
              </w:rPr>
            </w:pPr>
            <w:r w:rsidRPr="00B967D0">
              <w:rPr>
                <w:bCs/>
                <w:sz w:val="22"/>
                <w:szCs w:val="22"/>
              </w:rPr>
              <w:t>1.2.</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03BA3" w14:textId="77777777" w:rsidR="00204BBC" w:rsidRPr="00507802" w:rsidRDefault="00204BBC" w:rsidP="0007660D">
            <w:pPr>
              <w:rPr>
                <w:rFonts w:eastAsia="Times New Roman"/>
                <w:sz w:val="22"/>
                <w:szCs w:val="22"/>
              </w:rPr>
            </w:pPr>
            <w:r w:rsidRPr="00507802">
              <w:rPr>
                <w:rFonts w:eastAsia="Times New Roman"/>
                <w:sz w:val="22"/>
                <w:szCs w:val="22"/>
              </w:rPr>
              <w:t>Lyderystės kompetencijų tobulinimas per praktinius mokymus</w:t>
            </w:r>
          </w:p>
          <w:p w14:paraId="018B1161" w14:textId="77777777" w:rsidR="00204BBC" w:rsidRPr="00507802" w:rsidRDefault="00204BBC" w:rsidP="0007660D">
            <w:pPr>
              <w:rPr>
                <w:rFonts w:eastAsia="Times New Roman"/>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453C40" w14:textId="2508AE58" w:rsidR="00204BBC" w:rsidRPr="00507802" w:rsidRDefault="00D81C14" w:rsidP="0007660D">
            <w:pPr>
              <w:jc w:val="both"/>
              <w:rPr>
                <w:rFonts w:eastAsia="Times New Roman"/>
                <w:sz w:val="22"/>
                <w:szCs w:val="22"/>
              </w:rPr>
            </w:pPr>
            <w:r w:rsidRPr="00507802">
              <w:rPr>
                <w:rFonts w:eastAsia="Times New Roman"/>
                <w:sz w:val="22"/>
                <w:szCs w:val="22"/>
              </w:rPr>
              <w:t>Mokymai turi suteikti</w:t>
            </w:r>
            <w:r w:rsidR="00204BBC" w:rsidRPr="00507802">
              <w:rPr>
                <w:rFonts w:eastAsia="Times New Roman"/>
                <w:sz w:val="22"/>
                <w:szCs w:val="22"/>
              </w:rPr>
              <w:t xml:space="preserve"> teorinių žinių lyderystės tema, praktiškai pritaikant informaciją, ugdant savo asmeninę lyderystę taikant praktinius modelius.</w:t>
            </w:r>
          </w:p>
          <w:p w14:paraId="00E38290" w14:textId="77777777" w:rsidR="00D81C14" w:rsidRPr="00507802" w:rsidRDefault="00D81C14" w:rsidP="0007660D">
            <w:pPr>
              <w:jc w:val="both"/>
              <w:rPr>
                <w:rFonts w:eastAsia="Times New Roman"/>
                <w:b/>
                <w:bCs/>
                <w:sz w:val="22"/>
                <w:szCs w:val="22"/>
              </w:rPr>
            </w:pPr>
          </w:p>
          <w:p w14:paraId="5203657D" w14:textId="77777777" w:rsidR="000565CC" w:rsidRPr="00507802" w:rsidRDefault="00204BBC" w:rsidP="0007660D">
            <w:pPr>
              <w:tabs>
                <w:tab w:val="left" w:pos="142"/>
              </w:tabs>
              <w:jc w:val="both"/>
              <w:rPr>
                <w:rFonts w:eastAsia="Times New Roman"/>
                <w:sz w:val="22"/>
                <w:szCs w:val="22"/>
              </w:rPr>
            </w:pPr>
            <w:r w:rsidRPr="00507802">
              <w:rPr>
                <w:rFonts w:eastAsia="Times New Roman"/>
                <w:b/>
                <w:bCs/>
                <w:sz w:val="22"/>
                <w:szCs w:val="22"/>
              </w:rPr>
              <w:t xml:space="preserve">Rezultatas: </w:t>
            </w:r>
            <w:r w:rsidRPr="00507802">
              <w:rPr>
                <w:rFonts w:eastAsia="Times New Roman"/>
                <w:sz w:val="22"/>
                <w:szCs w:val="22"/>
              </w:rPr>
              <w:t>Visų TŪM mokyklų direktoriai ir pavaduotojai (galimybė įtraukti ir norinčius klasių vadovus) patobulins lyderystės kompetencijas</w:t>
            </w:r>
            <w:r w:rsidR="0004565E" w:rsidRPr="00507802">
              <w:rPr>
                <w:rFonts w:eastAsia="Times New Roman"/>
                <w:sz w:val="22"/>
                <w:szCs w:val="22"/>
              </w:rPr>
              <w:t>,</w:t>
            </w:r>
            <w:r w:rsidRPr="00507802">
              <w:rPr>
                <w:rFonts w:eastAsia="Times New Roman"/>
                <w:sz w:val="22"/>
                <w:szCs w:val="22"/>
              </w:rPr>
              <w:t xml:space="preserve"> mokyklose pagerės mokymosi rezultatai. </w:t>
            </w:r>
            <w:r w:rsidR="000565CC" w:rsidRPr="00507802">
              <w:rPr>
                <w:rFonts w:eastAsia="Times New Roman"/>
                <w:sz w:val="22"/>
                <w:szCs w:val="22"/>
              </w:rPr>
              <w:t>Pirmiausia bus vykdomi teoriniai mokymai, tuomet praktiniai užsiėmimai. Mokymų metu turi būti derinamos nuotolinio ir kontaktinio mokymosi praktikos.</w:t>
            </w:r>
          </w:p>
          <w:p w14:paraId="2092EF00" w14:textId="67594AAB" w:rsidR="00D81C14" w:rsidRPr="00507802" w:rsidRDefault="00D81C14" w:rsidP="0007660D">
            <w:pPr>
              <w:jc w:val="both"/>
              <w:rPr>
                <w:sz w:val="22"/>
                <w:szCs w:val="22"/>
              </w:rPr>
            </w:pPr>
          </w:p>
          <w:p w14:paraId="59D722B6" w14:textId="77777777" w:rsidR="00D81C14" w:rsidRPr="00507802" w:rsidRDefault="00D81C14" w:rsidP="0007660D">
            <w:pPr>
              <w:rPr>
                <w:rFonts w:eastAsia="Times New Roman"/>
                <w:sz w:val="22"/>
                <w:szCs w:val="22"/>
              </w:rPr>
            </w:pPr>
          </w:p>
          <w:p w14:paraId="2D5B7443" w14:textId="77777777" w:rsidR="00D81C14" w:rsidRPr="00507802" w:rsidRDefault="00D81C14" w:rsidP="0007660D">
            <w:pPr>
              <w:tabs>
                <w:tab w:val="left" w:pos="142"/>
              </w:tabs>
              <w:jc w:val="both"/>
              <w:rPr>
                <w:b/>
                <w:sz w:val="22"/>
                <w:szCs w:val="22"/>
              </w:rPr>
            </w:pPr>
            <w:r w:rsidRPr="00507802">
              <w:rPr>
                <w:b/>
                <w:sz w:val="22"/>
                <w:szCs w:val="22"/>
              </w:rPr>
              <w:t>Ilgalaikė 40 ak. val. mokymų programą turi sudaryti:</w:t>
            </w:r>
          </w:p>
          <w:p w14:paraId="28880782" w14:textId="77777777" w:rsidR="00D81C14" w:rsidRPr="00507802" w:rsidRDefault="00D81C14" w:rsidP="0007660D">
            <w:pPr>
              <w:pStyle w:val="Sraopastraipa"/>
              <w:numPr>
                <w:ilvl w:val="0"/>
                <w:numId w:val="6"/>
              </w:numPr>
              <w:tabs>
                <w:tab w:val="left" w:pos="142"/>
              </w:tabs>
              <w:spacing w:line="240" w:lineRule="auto"/>
              <w:jc w:val="both"/>
              <w:rPr>
                <w:rFonts w:ascii="Times New Roman" w:hAnsi="Times New Roman" w:cs="Times New Roman"/>
              </w:rPr>
            </w:pPr>
            <w:r w:rsidRPr="00507802">
              <w:rPr>
                <w:rFonts w:ascii="Times New Roman" w:hAnsi="Times New Roman" w:cs="Times New Roman"/>
              </w:rPr>
              <w:t>ne mažiau kaip 80 proc. Programos laiko</w:t>
            </w:r>
          </w:p>
          <w:p w14:paraId="0594BF8D" w14:textId="41063791" w:rsidR="00D81C14" w:rsidRPr="00507802" w:rsidRDefault="00D81C14" w:rsidP="0007660D">
            <w:pPr>
              <w:pStyle w:val="Sraopastraipa"/>
              <w:tabs>
                <w:tab w:val="left" w:pos="142"/>
              </w:tabs>
              <w:spacing w:line="240" w:lineRule="auto"/>
              <w:jc w:val="both"/>
              <w:rPr>
                <w:rFonts w:ascii="Times New Roman" w:hAnsi="Times New Roman" w:cs="Times New Roman"/>
              </w:rPr>
            </w:pPr>
            <w:r w:rsidRPr="00507802">
              <w:rPr>
                <w:rFonts w:ascii="Times New Roman" w:hAnsi="Times New Roman" w:cs="Times New Roman"/>
              </w:rPr>
              <w:t>sudaro kontaktiniai ir (arba) nuotoliniai ir (arba)  mišrūs užsiėmimai (teorija ir praktiniai užsiėmimai)</w:t>
            </w:r>
            <w:r w:rsidR="004872F1" w:rsidRPr="00507802">
              <w:rPr>
                <w:rFonts w:ascii="Times New Roman" w:hAnsi="Times New Roman" w:cs="Times New Roman"/>
              </w:rPr>
              <w:t>;</w:t>
            </w:r>
          </w:p>
          <w:p w14:paraId="368535FA" w14:textId="268E7A50" w:rsidR="00D81C14" w:rsidRPr="00507802" w:rsidRDefault="00D81C14" w:rsidP="0007660D">
            <w:pPr>
              <w:pStyle w:val="Sraopastraipa"/>
              <w:numPr>
                <w:ilvl w:val="0"/>
                <w:numId w:val="6"/>
              </w:numPr>
              <w:tabs>
                <w:tab w:val="left" w:pos="142"/>
              </w:tabs>
              <w:spacing w:line="240" w:lineRule="auto"/>
              <w:jc w:val="both"/>
              <w:rPr>
                <w:rFonts w:ascii="Times New Roman" w:hAnsi="Times New Roman" w:cs="Times New Roman"/>
              </w:rPr>
            </w:pPr>
            <w:r w:rsidRPr="00507802">
              <w:rPr>
                <w:rFonts w:ascii="Times New Roman" w:hAnsi="Times New Roman" w:cs="Times New Roman"/>
              </w:rPr>
              <w:t>kitas laikas, atsižvelgiant į Programos tikslus, skiriamas savarankiškam darbui ir refleksijai</w:t>
            </w:r>
            <w:r w:rsidR="004872F1" w:rsidRPr="00507802">
              <w:rPr>
                <w:rFonts w:ascii="Times New Roman" w:hAnsi="Times New Roman" w:cs="Times New Roman"/>
              </w:rPr>
              <w:t>;</w:t>
            </w:r>
          </w:p>
          <w:p w14:paraId="2F7482AD" w14:textId="01255D09" w:rsidR="00D81C14" w:rsidRPr="00507802" w:rsidRDefault="00574243" w:rsidP="0007660D">
            <w:pPr>
              <w:pStyle w:val="Sraopastraipa"/>
              <w:numPr>
                <w:ilvl w:val="0"/>
                <w:numId w:val="6"/>
              </w:numPr>
              <w:tabs>
                <w:tab w:val="left" w:pos="142"/>
              </w:tabs>
              <w:spacing w:line="240" w:lineRule="auto"/>
              <w:jc w:val="both"/>
              <w:rPr>
                <w:rFonts w:ascii="Times New Roman" w:hAnsi="Times New Roman" w:cs="Times New Roman"/>
              </w:rPr>
            </w:pPr>
            <w:r w:rsidRPr="00507802">
              <w:rPr>
                <w:rFonts w:ascii="Times New Roman" w:hAnsi="Times New Roman" w:cs="Times New Roman"/>
              </w:rPr>
              <w:t>p</w:t>
            </w:r>
            <w:r w:rsidR="00D81C14" w:rsidRPr="00507802">
              <w:rPr>
                <w:rFonts w:ascii="Times New Roman" w:hAnsi="Times New Roman" w:cs="Times New Roman"/>
              </w:rPr>
              <w:t xml:space="preserve">rograma gali būti įgyvendinama įvairiomis Kvalifikacijos tobulinimo formomis: kursai, </w:t>
            </w:r>
            <w:r w:rsidR="00D81C14" w:rsidRPr="00507802">
              <w:rPr>
                <w:rFonts w:ascii="Times New Roman" w:hAnsi="Times New Roman" w:cs="Times New Roman"/>
              </w:rPr>
              <w:lastRenderedPageBreak/>
              <w:t xml:space="preserve">seminaras, konferencija, paskaita, metodinė diena, </w:t>
            </w:r>
            <w:proofErr w:type="spellStart"/>
            <w:r w:rsidR="00D81C14" w:rsidRPr="00507802">
              <w:rPr>
                <w:rFonts w:ascii="Times New Roman" w:hAnsi="Times New Roman" w:cs="Times New Roman"/>
              </w:rPr>
              <w:t>supervizija</w:t>
            </w:r>
            <w:proofErr w:type="spellEnd"/>
            <w:r w:rsidR="00D81C14" w:rsidRPr="00507802">
              <w:rPr>
                <w:rFonts w:ascii="Times New Roman" w:hAnsi="Times New Roman" w:cs="Times New Roman"/>
              </w:rPr>
              <w:t>, ir kt.</w:t>
            </w:r>
          </w:p>
          <w:p w14:paraId="23C5EBEF" w14:textId="77777777" w:rsidR="00D81C14" w:rsidRPr="00507802" w:rsidRDefault="00D81C14" w:rsidP="0007660D">
            <w:pPr>
              <w:tabs>
                <w:tab w:val="left" w:pos="142"/>
              </w:tabs>
              <w:jc w:val="both"/>
              <w:rPr>
                <w:bCs/>
                <w:sz w:val="22"/>
                <w:szCs w:val="22"/>
              </w:rPr>
            </w:pPr>
            <w:r w:rsidRPr="00507802">
              <w:rPr>
                <w:sz w:val="22"/>
                <w:szCs w:val="22"/>
              </w:rPr>
              <w:t xml:space="preserve">Kontaktiniai ir (arba) nuotoliniai ir (arba)  mišrūs užsiėmimai (teorija ir praktiniai užsiėmimai) organizuojamai </w:t>
            </w:r>
            <w:r w:rsidRPr="00507802">
              <w:rPr>
                <w:bCs/>
                <w:sz w:val="22"/>
                <w:szCs w:val="22"/>
              </w:rPr>
              <w:t xml:space="preserve">taip, kad vyktų ne trumpiau nei 8 akad. val. dienoje. </w:t>
            </w:r>
          </w:p>
          <w:p w14:paraId="7AF8F56E" w14:textId="77777777" w:rsidR="00D81C14" w:rsidRPr="00507802" w:rsidRDefault="00D81C14" w:rsidP="0007660D">
            <w:pPr>
              <w:tabs>
                <w:tab w:val="left" w:pos="142"/>
              </w:tabs>
              <w:jc w:val="both"/>
              <w:rPr>
                <w:b/>
                <w:sz w:val="22"/>
                <w:szCs w:val="22"/>
              </w:rPr>
            </w:pPr>
          </w:p>
          <w:p w14:paraId="3349096A" w14:textId="77777777" w:rsidR="00964D10" w:rsidRPr="00507802" w:rsidRDefault="00964D10" w:rsidP="0007660D">
            <w:pPr>
              <w:tabs>
                <w:tab w:val="left" w:pos="142"/>
              </w:tabs>
              <w:jc w:val="both"/>
              <w:rPr>
                <w:b/>
                <w:sz w:val="22"/>
                <w:szCs w:val="22"/>
              </w:rPr>
            </w:pPr>
          </w:p>
          <w:p w14:paraId="1B3F553F" w14:textId="77777777" w:rsidR="00964D10" w:rsidRPr="00507802" w:rsidRDefault="00964D10" w:rsidP="0007660D">
            <w:pPr>
              <w:tabs>
                <w:tab w:val="left" w:pos="142"/>
              </w:tabs>
              <w:jc w:val="both"/>
              <w:rPr>
                <w:b/>
                <w:sz w:val="22"/>
                <w:szCs w:val="22"/>
              </w:rPr>
            </w:pPr>
          </w:p>
          <w:p w14:paraId="3BEC7359" w14:textId="73FDE06C" w:rsidR="00D81C14" w:rsidRPr="00507802" w:rsidRDefault="00D81C14" w:rsidP="0007660D">
            <w:pPr>
              <w:tabs>
                <w:tab w:val="left" w:pos="142"/>
              </w:tabs>
              <w:jc w:val="both"/>
              <w:rPr>
                <w:b/>
                <w:sz w:val="22"/>
                <w:szCs w:val="22"/>
              </w:rPr>
            </w:pPr>
            <w:r w:rsidRPr="00507802">
              <w:rPr>
                <w:b/>
                <w:sz w:val="22"/>
                <w:szCs w:val="22"/>
              </w:rPr>
              <w:t>Paslaugų teikėjas</w:t>
            </w:r>
            <w:r w:rsidR="004872F1" w:rsidRPr="00507802">
              <w:rPr>
                <w:b/>
                <w:sz w:val="22"/>
                <w:szCs w:val="22"/>
              </w:rPr>
              <w:t>:</w:t>
            </w:r>
          </w:p>
          <w:p w14:paraId="7911F6DE" w14:textId="1B5CA076" w:rsidR="00D81C14" w:rsidRPr="00507802" w:rsidRDefault="00D81C14" w:rsidP="0007660D">
            <w:pPr>
              <w:pStyle w:val="Sraopastraipa"/>
              <w:numPr>
                <w:ilvl w:val="0"/>
                <w:numId w:val="6"/>
              </w:numPr>
              <w:tabs>
                <w:tab w:val="left" w:pos="142"/>
              </w:tabs>
              <w:spacing w:line="240" w:lineRule="auto"/>
              <w:jc w:val="both"/>
              <w:rPr>
                <w:rFonts w:ascii="Times New Roman" w:hAnsi="Times New Roman" w:cs="Times New Roman"/>
                <w:b/>
              </w:rPr>
            </w:pPr>
            <w:r w:rsidRPr="00507802">
              <w:rPr>
                <w:rFonts w:ascii="Times New Roman" w:hAnsi="Times New Roman" w:cs="Times New Roman"/>
                <w:bCs/>
              </w:rPr>
              <w:t xml:space="preserve">koordinuoja nuotolinių užsiėmimų (mokymų) eigą, </w:t>
            </w:r>
            <w:proofErr w:type="spellStart"/>
            <w:r w:rsidRPr="00507802">
              <w:rPr>
                <w:rFonts w:ascii="Times New Roman" w:hAnsi="Times New Roman" w:cs="Times New Roman"/>
                <w:bCs/>
              </w:rPr>
              <w:t>t.y</w:t>
            </w:r>
            <w:proofErr w:type="spellEnd"/>
            <w:r w:rsidRPr="00507802">
              <w:rPr>
                <w:rFonts w:ascii="Times New Roman" w:hAnsi="Times New Roman" w:cs="Times New Roman"/>
                <w:bCs/>
              </w:rPr>
              <w:t>. sukuria prisijungimo nuorodas, jas išsiunčia mokymų dalyviams, užtikrina sklandžią užsiėmimo eigą</w:t>
            </w:r>
            <w:r w:rsidR="004872F1" w:rsidRPr="00507802">
              <w:rPr>
                <w:rFonts w:ascii="Times New Roman" w:hAnsi="Times New Roman" w:cs="Times New Roman"/>
                <w:bCs/>
              </w:rPr>
              <w:t>;</w:t>
            </w:r>
          </w:p>
          <w:p w14:paraId="4F265C60" w14:textId="3726834C" w:rsidR="00D81C14" w:rsidRPr="00507802" w:rsidRDefault="00574243" w:rsidP="0007660D">
            <w:pPr>
              <w:pStyle w:val="Sraopastraipa"/>
              <w:numPr>
                <w:ilvl w:val="0"/>
                <w:numId w:val="6"/>
              </w:numPr>
              <w:tabs>
                <w:tab w:val="left" w:pos="142"/>
              </w:tabs>
              <w:spacing w:line="240" w:lineRule="auto"/>
              <w:jc w:val="both"/>
              <w:rPr>
                <w:rFonts w:ascii="Times New Roman" w:hAnsi="Times New Roman" w:cs="Times New Roman"/>
                <w:b/>
              </w:rPr>
            </w:pPr>
            <w:r w:rsidRPr="00507802">
              <w:rPr>
                <w:rFonts w:ascii="Times New Roman" w:hAnsi="Times New Roman" w:cs="Times New Roman"/>
                <w:bCs/>
              </w:rPr>
              <w:t>k</w:t>
            </w:r>
            <w:r w:rsidR="00D81C14" w:rsidRPr="00507802">
              <w:rPr>
                <w:rFonts w:ascii="Times New Roman" w:hAnsi="Times New Roman" w:cs="Times New Roman"/>
                <w:bCs/>
              </w:rPr>
              <w:t xml:space="preserve">ontaktinių užsiėmimų metu Paslaugų teikėjas suteikia ne mažiau kaip po </w:t>
            </w:r>
            <w:r w:rsidR="00D81C14" w:rsidRPr="00B967D0">
              <w:rPr>
                <w:rFonts w:ascii="Times New Roman" w:hAnsi="Times New Roman" w:cs="Times New Roman"/>
                <w:bCs/>
              </w:rPr>
              <w:t>2 kavos pertraukas ir pietus kiekvienam kontaktini</w:t>
            </w:r>
            <w:r w:rsidR="00D81C14" w:rsidRPr="00507802">
              <w:rPr>
                <w:rFonts w:ascii="Times New Roman" w:hAnsi="Times New Roman" w:cs="Times New Roman"/>
                <w:bCs/>
              </w:rPr>
              <w:t>ų užsiėmimų (mokymų) dalyviui.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18246" w14:textId="1DBDBDBB" w:rsidR="00204BBC" w:rsidRPr="00B967D0" w:rsidRDefault="009A7938" w:rsidP="0007660D">
            <w:pPr>
              <w:tabs>
                <w:tab w:val="left" w:pos="142"/>
              </w:tabs>
              <w:jc w:val="center"/>
              <w:rPr>
                <w:bCs/>
                <w:sz w:val="22"/>
                <w:szCs w:val="22"/>
              </w:rPr>
            </w:pPr>
            <w:r w:rsidRPr="00B967D0">
              <w:rPr>
                <w:bCs/>
                <w:sz w:val="22"/>
                <w:szCs w:val="22"/>
              </w:rPr>
              <w:lastRenderedPageBreak/>
              <w:t>25</w:t>
            </w:r>
          </w:p>
          <w:p w14:paraId="0DB2BA2D" w14:textId="594F69A1" w:rsidR="00204BBC" w:rsidRPr="00B967D0" w:rsidRDefault="00204BBC" w:rsidP="0007660D">
            <w:pPr>
              <w:tabs>
                <w:tab w:val="left" w:pos="142"/>
              </w:tabs>
              <w:jc w:val="center"/>
              <w:rPr>
                <w:bCs/>
                <w:sz w:val="22"/>
                <w:szCs w:val="22"/>
              </w:rPr>
            </w:pPr>
            <w:r w:rsidRPr="00507802">
              <w:rPr>
                <w:rFonts w:eastAsia="Times New Roman"/>
                <w:sz w:val="22"/>
                <w:szCs w:val="22"/>
              </w:rPr>
              <w:t>(pedagogai, vadovai, klasių vadovai)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9D137C" w14:textId="3966BEC4" w:rsidR="00204BBC" w:rsidRPr="00507802" w:rsidRDefault="00204BBC" w:rsidP="0007660D">
            <w:pPr>
              <w:tabs>
                <w:tab w:val="left" w:pos="142"/>
              </w:tabs>
              <w:jc w:val="center"/>
              <w:rPr>
                <w:bCs/>
                <w:sz w:val="22"/>
                <w:szCs w:val="22"/>
              </w:rPr>
            </w:pPr>
            <w:r w:rsidRPr="00507802">
              <w:rPr>
                <w:bCs/>
                <w:sz w:val="22"/>
                <w:szCs w:val="22"/>
              </w:rPr>
              <w:t>40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014C4B" w14:textId="35B14018" w:rsidR="00204BBC" w:rsidRPr="00507802" w:rsidRDefault="00204BBC" w:rsidP="0007660D">
            <w:pPr>
              <w:tabs>
                <w:tab w:val="left" w:pos="142"/>
              </w:tabs>
              <w:jc w:val="center"/>
              <w:rPr>
                <w:bCs/>
                <w:sz w:val="22"/>
                <w:szCs w:val="22"/>
              </w:rPr>
            </w:pPr>
            <w:r w:rsidRPr="00507802">
              <w:rPr>
                <w:bCs/>
                <w:sz w:val="22"/>
                <w:szCs w:val="22"/>
              </w:rPr>
              <w:t>1</w:t>
            </w:r>
          </w:p>
        </w:tc>
      </w:tr>
      <w:tr w:rsidR="0007660D" w:rsidRPr="00507802" w14:paraId="0685DBFF" w14:textId="77777777" w:rsidTr="00914241">
        <w:trPr>
          <w:gridAfter w:val="1"/>
          <w:wAfter w:w="6" w:type="dxa"/>
          <w:trHeight w:val="55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DE97A" w14:textId="13CFF1CC" w:rsidR="00771C54" w:rsidRPr="00B967D0" w:rsidRDefault="00771C54" w:rsidP="0007660D">
            <w:pPr>
              <w:tabs>
                <w:tab w:val="left" w:pos="142"/>
              </w:tabs>
              <w:rPr>
                <w:bCs/>
                <w:sz w:val="22"/>
                <w:szCs w:val="22"/>
              </w:rPr>
            </w:pPr>
            <w:r w:rsidRPr="00B967D0">
              <w:rPr>
                <w:bCs/>
                <w:sz w:val="22"/>
                <w:szCs w:val="22"/>
              </w:rPr>
              <w:t>1.3.</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2A24C" w14:textId="629ED617" w:rsidR="00771C54" w:rsidRPr="00507802" w:rsidRDefault="00771C54" w:rsidP="0007660D">
            <w:pPr>
              <w:rPr>
                <w:rFonts w:eastAsia="Times New Roman"/>
                <w:sz w:val="22"/>
                <w:szCs w:val="22"/>
              </w:rPr>
            </w:pPr>
            <w:r w:rsidRPr="00507802">
              <w:rPr>
                <w:rFonts w:eastAsia="Times New Roman"/>
                <w:sz w:val="22"/>
                <w:szCs w:val="22"/>
              </w:rPr>
              <w:t>Stažuotės pedagogams Lietuvoje ir užsienyje </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2504F5" w14:textId="77777777" w:rsidR="00771C54" w:rsidRPr="00507802" w:rsidRDefault="00771C54" w:rsidP="0007660D">
            <w:pPr>
              <w:jc w:val="both"/>
              <w:rPr>
                <w:rFonts w:eastAsia="Times New Roman"/>
                <w:sz w:val="22"/>
                <w:szCs w:val="22"/>
              </w:rPr>
            </w:pPr>
            <w:r w:rsidRPr="00507802">
              <w:rPr>
                <w:rFonts w:eastAsia="Times New Roman"/>
                <w:sz w:val="22"/>
                <w:szCs w:val="22"/>
              </w:rPr>
              <w:t xml:space="preserve">Stažuotė turi būti orientuota į komandinio darbo stiprinimą, kolegialų mokymąsi, atsakomybių prisiėmimą ir pasidalinimą. </w:t>
            </w:r>
            <w:r w:rsidRPr="00507802">
              <w:rPr>
                <w:rFonts w:eastAsia="Times New Roman"/>
                <w:b/>
                <w:bCs/>
                <w:sz w:val="22"/>
                <w:szCs w:val="22"/>
              </w:rPr>
              <w:t>Ši veikla turėtų pastiprinti veiklą apie pasidalytąją lyderystę</w:t>
            </w:r>
            <w:r w:rsidRPr="00507802">
              <w:rPr>
                <w:rFonts w:eastAsia="Times New Roman"/>
                <w:sz w:val="22"/>
                <w:szCs w:val="22"/>
              </w:rPr>
              <w:t xml:space="preserve">. Stažuotė kaip praktinė veikla turi suaktyvinti ir motyvuoti pedagogus/mokyklų vadovus imtis pokyčių. </w:t>
            </w:r>
          </w:p>
          <w:p w14:paraId="0134AE0B" w14:textId="3BA9C6FE" w:rsidR="00771C54" w:rsidRPr="00507802" w:rsidRDefault="00771C54" w:rsidP="0007660D">
            <w:pPr>
              <w:jc w:val="both"/>
              <w:rPr>
                <w:rFonts w:eastAsia="Times New Roman"/>
                <w:b/>
                <w:bCs/>
                <w:sz w:val="22"/>
                <w:szCs w:val="22"/>
              </w:rPr>
            </w:pPr>
            <w:r w:rsidRPr="00507802">
              <w:rPr>
                <w:rFonts w:eastAsia="Times New Roman"/>
                <w:sz w:val="22"/>
                <w:szCs w:val="22"/>
              </w:rPr>
              <w:t>Galimos stažuočių šalys: Latvija, Estija, Suomija, Danija, Olandija, Vokietija, Lenkija ir kita.</w:t>
            </w:r>
          </w:p>
          <w:p w14:paraId="35D2B4EC" w14:textId="77777777" w:rsidR="00771C54" w:rsidRPr="00507802" w:rsidRDefault="00771C54" w:rsidP="0007660D">
            <w:pPr>
              <w:jc w:val="both"/>
              <w:rPr>
                <w:rFonts w:eastAsia="Times New Roman"/>
                <w:b/>
                <w:bCs/>
                <w:sz w:val="22"/>
                <w:szCs w:val="22"/>
              </w:rPr>
            </w:pPr>
          </w:p>
          <w:p w14:paraId="1FAAEA14" w14:textId="2813BB4F" w:rsidR="00B73F3A" w:rsidRPr="00507802" w:rsidRDefault="00771C54" w:rsidP="0007660D">
            <w:pPr>
              <w:tabs>
                <w:tab w:val="left" w:pos="142"/>
              </w:tabs>
              <w:jc w:val="both"/>
              <w:rPr>
                <w:rFonts w:eastAsia="Times New Roman"/>
                <w:sz w:val="22"/>
                <w:szCs w:val="22"/>
              </w:rPr>
            </w:pPr>
            <w:r w:rsidRPr="00507802">
              <w:rPr>
                <w:rFonts w:eastAsia="Times New Roman"/>
                <w:b/>
                <w:bCs/>
                <w:sz w:val="22"/>
                <w:szCs w:val="22"/>
              </w:rPr>
              <w:t xml:space="preserve">Rezultatas: </w:t>
            </w:r>
            <w:r w:rsidRPr="00507802">
              <w:rPr>
                <w:rFonts w:eastAsia="Times New Roman"/>
                <w:sz w:val="22"/>
                <w:szCs w:val="22"/>
              </w:rPr>
              <w:t>Visų TŪM mokyklų direktoriai ir pavaduotojai (galimybė įtraukti ir norinčius klasių vadovus, pagalbos mokiniui specialistus) patobulins lyderystės kompetencijas, mokyklose pagerės mokymosi rezultatai.</w:t>
            </w:r>
            <w:r w:rsidR="00B73F3A" w:rsidRPr="00507802">
              <w:rPr>
                <w:rFonts w:eastAsia="Times New Roman"/>
                <w:sz w:val="22"/>
                <w:szCs w:val="22"/>
              </w:rPr>
              <w:t xml:space="preserve"> </w:t>
            </w:r>
          </w:p>
          <w:p w14:paraId="2AEAD366" w14:textId="77777777" w:rsidR="00771C54" w:rsidRPr="00507802" w:rsidRDefault="00771C54" w:rsidP="0007660D">
            <w:pPr>
              <w:tabs>
                <w:tab w:val="left" w:pos="142"/>
              </w:tabs>
              <w:jc w:val="both"/>
              <w:rPr>
                <w:b/>
                <w:sz w:val="22"/>
                <w:szCs w:val="22"/>
              </w:rPr>
            </w:pPr>
          </w:p>
          <w:p w14:paraId="0DBCCCAB" w14:textId="3527800A" w:rsidR="00771C54" w:rsidRPr="00507802" w:rsidRDefault="00771C54" w:rsidP="0007660D">
            <w:pPr>
              <w:tabs>
                <w:tab w:val="left" w:pos="142"/>
              </w:tabs>
              <w:jc w:val="both"/>
              <w:rPr>
                <w:b/>
                <w:sz w:val="22"/>
                <w:szCs w:val="22"/>
              </w:rPr>
            </w:pPr>
            <w:r w:rsidRPr="00507802">
              <w:rPr>
                <w:b/>
                <w:sz w:val="22"/>
                <w:szCs w:val="22"/>
              </w:rPr>
              <w:t>Paslaugų teikėjas</w:t>
            </w:r>
            <w:r w:rsidR="004872F1" w:rsidRPr="00507802">
              <w:rPr>
                <w:b/>
                <w:sz w:val="22"/>
                <w:szCs w:val="22"/>
              </w:rPr>
              <w:t>:</w:t>
            </w:r>
          </w:p>
          <w:p w14:paraId="7F33051E" w14:textId="783981FB" w:rsidR="00771C54" w:rsidRPr="00507802" w:rsidRDefault="00771C54" w:rsidP="0007660D">
            <w:pPr>
              <w:pStyle w:val="Sraopastraipa"/>
              <w:numPr>
                <w:ilvl w:val="0"/>
                <w:numId w:val="6"/>
              </w:numPr>
              <w:spacing w:line="240" w:lineRule="auto"/>
              <w:jc w:val="both"/>
              <w:rPr>
                <w:rFonts w:ascii="Times New Roman" w:eastAsia="Times New Roman" w:hAnsi="Times New Roman" w:cs="Times New Roman"/>
                <w:b/>
                <w:bCs/>
              </w:rPr>
            </w:pPr>
            <w:r w:rsidRPr="00507802">
              <w:rPr>
                <w:rFonts w:ascii="Times New Roman" w:eastAsia="Times New Roman" w:hAnsi="Times New Roman" w:cs="Times New Roman"/>
              </w:rPr>
              <w:t>suorganizuoja vieną (5 dienų) stažuotę į užsienį</w:t>
            </w:r>
            <w:r w:rsidRPr="00507802">
              <w:rPr>
                <w:rFonts w:ascii="Times New Roman" w:eastAsia="Times New Roman" w:hAnsi="Times New Roman" w:cs="Times New Roman"/>
                <w:b/>
                <w:bCs/>
              </w:rPr>
              <w:t xml:space="preserve"> </w:t>
            </w:r>
            <w:r w:rsidRPr="00507802">
              <w:rPr>
                <w:rFonts w:ascii="Times New Roman" w:eastAsia="Times New Roman" w:hAnsi="Times New Roman" w:cs="Times New Roman"/>
              </w:rPr>
              <w:t>arba Stažuočių ciklą Lietuvoje ir užsienyje (2 dienos Lietuvoje ir 3 dienos užsienyje). Stažuotės pobūdis ir eiga derinami po sutarties pasirašymo su Paslaugų teikėjų;</w:t>
            </w:r>
          </w:p>
          <w:p w14:paraId="7273EDA2" w14:textId="4A1F6E57" w:rsidR="00771C54" w:rsidRPr="00507802" w:rsidRDefault="00771C54" w:rsidP="0007660D">
            <w:pPr>
              <w:pStyle w:val="Sraopastraipa"/>
              <w:numPr>
                <w:ilvl w:val="0"/>
                <w:numId w:val="6"/>
              </w:numPr>
              <w:spacing w:line="240" w:lineRule="auto"/>
              <w:jc w:val="both"/>
              <w:rPr>
                <w:rFonts w:ascii="Times New Roman" w:eastAsia="Times New Roman" w:hAnsi="Times New Roman" w:cs="Times New Roman"/>
                <w:b/>
                <w:bCs/>
              </w:rPr>
            </w:pPr>
            <w:r w:rsidRPr="00507802">
              <w:rPr>
                <w:rFonts w:ascii="Times New Roman" w:hAnsi="Times New Roman" w:cs="Times New Roman"/>
                <w:bCs/>
              </w:rPr>
              <w:t xml:space="preserve">Paslaugų teikėjas gali bendrauti su Perkančiosios organizacijos nurodytais </w:t>
            </w:r>
            <w:r w:rsidRPr="00507802">
              <w:rPr>
                <w:rFonts w:ascii="Times New Roman" w:hAnsi="Times New Roman" w:cs="Times New Roman"/>
                <w:bCs/>
              </w:rPr>
              <w:lastRenderedPageBreak/>
              <w:t xml:space="preserve">kontaktais dalyvius priimančiose organizacijose, tačiau organizacijas, kurios bus lankomos stažuotės metu nurodo Perkančioji </w:t>
            </w:r>
            <w:r w:rsidR="004908BC" w:rsidRPr="00507802">
              <w:rPr>
                <w:rFonts w:ascii="Times New Roman" w:hAnsi="Times New Roman" w:cs="Times New Roman"/>
                <w:bCs/>
              </w:rPr>
              <w:t>organizacija</w:t>
            </w:r>
            <w:r w:rsidR="004872F1" w:rsidRPr="00507802">
              <w:rPr>
                <w:rFonts w:ascii="Times New Roman" w:hAnsi="Times New Roman" w:cs="Times New Roman"/>
                <w:bCs/>
              </w:rPr>
              <w:t>;</w:t>
            </w:r>
          </w:p>
          <w:p w14:paraId="3BCC1D1E" w14:textId="4290EDCE" w:rsidR="00771C54" w:rsidRPr="00507802" w:rsidRDefault="00771C54" w:rsidP="0007660D">
            <w:pPr>
              <w:pStyle w:val="Sraopastraipa"/>
              <w:numPr>
                <w:ilvl w:val="0"/>
                <w:numId w:val="6"/>
              </w:numPr>
              <w:tabs>
                <w:tab w:val="left" w:pos="142"/>
              </w:tabs>
              <w:spacing w:line="240" w:lineRule="auto"/>
              <w:jc w:val="both"/>
              <w:rPr>
                <w:rFonts w:ascii="Times New Roman" w:hAnsi="Times New Roman" w:cs="Times New Roman"/>
                <w:bCs/>
              </w:rPr>
            </w:pPr>
            <w:r w:rsidRPr="00507802">
              <w:rPr>
                <w:rFonts w:ascii="Times New Roman" w:hAnsi="Times New Roman" w:cs="Times New Roman"/>
                <w:bCs/>
              </w:rPr>
              <w:t>suteikia transportą stažuotės dalyviams (lėktuvo bilietai (ne ma</w:t>
            </w:r>
            <w:r w:rsidR="006C1ADC" w:rsidRPr="00507802">
              <w:rPr>
                <w:rFonts w:ascii="Times New Roman" w:hAnsi="Times New Roman" w:cs="Times New Roman"/>
                <w:bCs/>
              </w:rPr>
              <w:t>ž</w:t>
            </w:r>
            <w:r w:rsidRPr="00507802">
              <w:rPr>
                <w:rFonts w:ascii="Times New Roman" w:hAnsi="Times New Roman" w:cs="Times New Roman"/>
                <w:bCs/>
              </w:rPr>
              <w:t>iau ekonomin</w:t>
            </w:r>
            <w:r w:rsidR="006C1ADC" w:rsidRPr="00507802">
              <w:rPr>
                <w:rFonts w:ascii="Times New Roman" w:hAnsi="Times New Roman" w:cs="Times New Roman"/>
                <w:bCs/>
              </w:rPr>
              <w:t>ė</w:t>
            </w:r>
            <w:r w:rsidRPr="00507802">
              <w:rPr>
                <w:rFonts w:ascii="Times New Roman" w:hAnsi="Times New Roman" w:cs="Times New Roman"/>
                <w:bCs/>
              </w:rPr>
              <w:t>s klasės) ir (arba) autobuso nuoma). Jei vykstama lėktuvu Paslaugų teikėjas turi užtikrinti transporto suteikimą stažuotės dalyviams visos stažuotės metu</w:t>
            </w:r>
            <w:r w:rsidR="004872F1" w:rsidRPr="00507802">
              <w:rPr>
                <w:rFonts w:ascii="Times New Roman" w:hAnsi="Times New Roman" w:cs="Times New Roman"/>
                <w:bCs/>
              </w:rPr>
              <w:t>;</w:t>
            </w:r>
          </w:p>
          <w:p w14:paraId="0855CA71" w14:textId="4CFFC65C" w:rsidR="00771C54" w:rsidRPr="00507802" w:rsidRDefault="00771C54" w:rsidP="0007660D">
            <w:pPr>
              <w:pStyle w:val="Sraopastraipa"/>
              <w:numPr>
                <w:ilvl w:val="0"/>
                <w:numId w:val="6"/>
              </w:numPr>
              <w:tabs>
                <w:tab w:val="left" w:pos="142"/>
              </w:tabs>
              <w:spacing w:line="240" w:lineRule="auto"/>
              <w:jc w:val="both"/>
              <w:rPr>
                <w:rFonts w:ascii="Times New Roman" w:hAnsi="Times New Roman" w:cs="Times New Roman"/>
                <w:bCs/>
              </w:rPr>
            </w:pPr>
            <w:r w:rsidRPr="00507802">
              <w:rPr>
                <w:rFonts w:ascii="Times New Roman" w:hAnsi="Times New Roman" w:cs="Times New Roman"/>
                <w:bCs/>
              </w:rPr>
              <w:t xml:space="preserve">suteikia ne mažiau kaip </w:t>
            </w:r>
            <w:r w:rsidRPr="00B967D0">
              <w:rPr>
                <w:rFonts w:ascii="Times New Roman" w:hAnsi="Times New Roman" w:cs="Times New Roman"/>
                <w:bCs/>
              </w:rPr>
              <w:t>4 nakvynes su pusry</w:t>
            </w:r>
            <w:r w:rsidRPr="00507802">
              <w:rPr>
                <w:rFonts w:ascii="Times New Roman" w:hAnsi="Times New Roman" w:cs="Times New Roman"/>
                <w:bCs/>
              </w:rPr>
              <w:t>čiais</w:t>
            </w:r>
            <w:r w:rsidRPr="00B967D0">
              <w:rPr>
                <w:rFonts w:ascii="Times New Roman" w:hAnsi="Times New Roman" w:cs="Times New Roman"/>
                <w:bCs/>
              </w:rPr>
              <w:t xml:space="preserve">, ne </w:t>
            </w:r>
            <w:r w:rsidR="006C1ADC" w:rsidRPr="00B967D0">
              <w:rPr>
                <w:rFonts w:ascii="Times New Roman" w:hAnsi="Times New Roman" w:cs="Times New Roman"/>
                <w:bCs/>
              </w:rPr>
              <w:t>ž</w:t>
            </w:r>
            <w:r w:rsidRPr="00B967D0">
              <w:rPr>
                <w:rFonts w:ascii="Times New Roman" w:hAnsi="Times New Roman" w:cs="Times New Roman"/>
                <w:bCs/>
              </w:rPr>
              <w:t>emesnės</w:t>
            </w:r>
            <w:r w:rsidRPr="00507802">
              <w:rPr>
                <w:rFonts w:ascii="Times New Roman" w:hAnsi="Times New Roman" w:cs="Times New Roman"/>
                <w:bCs/>
              </w:rPr>
              <w:t xml:space="preserve"> nei </w:t>
            </w:r>
            <w:r w:rsidRPr="00B967D0">
              <w:rPr>
                <w:rFonts w:ascii="Times New Roman" w:hAnsi="Times New Roman" w:cs="Times New Roman"/>
                <w:bCs/>
              </w:rPr>
              <w:t>4* apgyvendinimo įstaigose</w:t>
            </w:r>
            <w:r w:rsidR="004872F1" w:rsidRPr="00B967D0">
              <w:rPr>
                <w:rFonts w:ascii="Times New Roman" w:hAnsi="Times New Roman" w:cs="Times New Roman"/>
                <w:bCs/>
              </w:rPr>
              <w:t>;</w:t>
            </w:r>
          </w:p>
          <w:p w14:paraId="5A190132" w14:textId="0B699F0D" w:rsidR="00771C54" w:rsidRPr="00507802" w:rsidRDefault="00771C54" w:rsidP="0007660D">
            <w:pPr>
              <w:pStyle w:val="Sraopastraipa"/>
              <w:numPr>
                <w:ilvl w:val="0"/>
                <w:numId w:val="6"/>
              </w:numPr>
              <w:tabs>
                <w:tab w:val="left" w:pos="142"/>
              </w:tabs>
              <w:spacing w:line="240" w:lineRule="auto"/>
              <w:jc w:val="both"/>
              <w:rPr>
                <w:rFonts w:ascii="Times New Roman" w:hAnsi="Times New Roman" w:cs="Times New Roman"/>
                <w:bCs/>
              </w:rPr>
            </w:pPr>
            <w:r w:rsidRPr="00B967D0">
              <w:rPr>
                <w:rFonts w:ascii="Times New Roman" w:hAnsi="Times New Roman" w:cs="Times New Roman"/>
                <w:bCs/>
              </w:rPr>
              <w:t xml:space="preserve">suteikia </w:t>
            </w:r>
            <w:r w:rsidR="004908BC" w:rsidRPr="00B967D0">
              <w:rPr>
                <w:rFonts w:ascii="Times New Roman" w:hAnsi="Times New Roman" w:cs="Times New Roman"/>
                <w:bCs/>
              </w:rPr>
              <w:t>maitinimą</w:t>
            </w:r>
            <w:r w:rsidRPr="00B967D0">
              <w:rPr>
                <w:rFonts w:ascii="Times New Roman" w:hAnsi="Times New Roman" w:cs="Times New Roman"/>
                <w:bCs/>
              </w:rPr>
              <w:t xml:space="preserve"> stažuotės dalyviams (pietus ir vakarienę stažuotės metu, bet ne mažiau nei 5 pietus ir 4 vakarienes).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899440" w14:textId="7D531A2F" w:rsidR="00771C54" w:rsidRPr="00B967D0" w:rsidRDefault="009A7938" w:rsidP="0007660D">
            <w:pPr>
              <w:tabs>
                <w:tab w:val="left" w:pos="142"/>
              </w:tabs>
              <w:jc w:val="center"/>
              <w:rPr>
                <w:bCs/>
                <w:sz w:val="22"/>
                <w:szCs w:val="22"/>
              </w:rPr>
            </w:pPr>
            <w:r w:rsidRPr="00B967D0">
              <w:rPr>
                <w:bCs/>
                <w:sz w:val="22"/>
                <w:szCs w:val="22"/>
              </w:rPr>
              <w:lastRenderedPageBreak/>
              <w:t>25</w:t>
            </w:r>
          </w:p>
          <w:p w14:paraId="0C4FAEDD" w14:textId="5E8DC7B5" w:rsidR="00771C54" w:rsidRPr="00B967D0" w:rsidRDefault="00771C54" w:rsidP="0007660D">
            <w:pPr>
              <w:tabs>
                <w:tab w:val="left" w:pos="142"/>
              </w:tabs>
              <w:jc w:val="center"/>
              <w:rPr>
                <w:bCs/>
                <w:sz w:val="22"/>
                <w:szCs w:val="22"/>
              </w:rPr>
            </w:pPr>
            <w:r w:rsidRPr="00507802">
              <w:rPr>
                <w:rFonts w:eastAsia="Times New Roman"/>
                <w:sz w:val="22"/>
                <w:szCs w:val="22"/>
              </w:rPr>
              <w:t>(</w:t>
            </w:r>
            <w:r w:rsidR="003A6F81" w:rsidRPr="00507802">
              <w:rPr>
                <w:rFonts w:eastAsia="Times New Roman"/>
                <w:sz w:val="22"/>
                <w:szCs w:val="22"/>
              </w:rPr>
              <w:t>pedagogai, vadovai, švietimo pagalbos specialistai</w:t>
            </w:r>
            <w:r w:rsidRPr="00507802">
              <w:rPr>
                <w:rFonts w:eastAsia="Times New Roman"/>
                <w:sz w:val="22"/>
                <w:szCs w:val="22"/>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F403A3" w14:textId="1343D0AB" w:rsidR="00771C54" w:rsidRPr="00507802" w:rsidRDefault="00771C54" w:rsidP="0007660D">
            <w:pPr>
              <w:tabs>
                <w:tab w:val="left" w:pos="142"/>
              </w:tabs>
              <w:jc w:val="center"/>
              <w:rPr>
                <w:bCs/>
                <w:sz w:val="22"/>
                <w:szCs w:val="22"/>
              </w:rPr>
            </w:pPr>
            <w:r w:rsidRPr="00507802">
              <w:rPr>
                <w:bCs/>
                <w:sz w:val="22"/>
                <w:szCs w:val="22"/>
              </w:rPr>
              <w:t>40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3C7CA1" w14:textId="2BA8FCC6" w:rsidR="00771C54" w:rsidRPr="00507802" w:rsidRDefault="00771C54" w:rsidP="0007660D">
            <w:pPr>
              <w:tabs>
                <w:tab w:val="left" w:pos="142"/>
              </w:tabs>
              <w:jc w:val="center"/>
              <w:rPr>
                <w:bCs/>
                <w:sz w:val="22"/>
                <w:szCs w:val="22"/>
              </w:rPr>
            </w:pPr>
            <w:r w:rsidRPr="00507802">
              <w:rPr>
                <w:bCs/>
                <w:sz w:val="22"/>
                <w:szCs w:val="22"/>
              </w:rPr>
              <w:t>1</w:t>
            </w:r>
          </w:p>
        </w:tc>
      </w:tr>
      <w:tr w:rsidR="0007660D" w:rsidRPr="00507802" w14:paraId="1D97CCC0" w14:textId="77777777" w:rsidTr="000F247D">
        <w:tc>
          <w:tcPr>
            <w:tcW w:w="1389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3F809AB" w14:textId="35F13AE7" w:rsidR="00771C54" w:rsidRPr="00507802" w:rsidRDefault="00771C54" w:rsidP="0007660D">
            <w:pPr>
              <w:jc w:val="center"/>
              <w:rPr>
                <w:rFonts w:eastAsiaTheme="minorEastAsia"/>
                <w:b/>
                <w:bCs/>
                <w:sz w:val="22"/>
                <w:szCs w:val="22"/>
              </w:rPr>
            </w:pPr>
            <w:r w:rsidRPr="00507802">
              <w:rPr>
                <w:b/>
                <w:bCs/>
                <w:sz w:val="22"/>
                <w:szCs w:val="22"/>
              </w:rPr>
              <w:t>II pirkimo dalis: Mokyklų darbuotojų kompetencijų stiprinimas įtraukiojo ugdymo srityje mokymų paslaugos</w:t>
            </w:r>
          </w:p>
        </w:tc>
      </w:tr>
      <w:tr w:rsidR="0007660D" w:rsidRPr="00507802" w14:paraId="61146586" w14:textId="77777777" w:rsidTr="00914241">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969D3E" w14:textId="77777777" w:rsidR="00670438" w:rsidRPr="00507802" w:rsidRDefault="00670438" w:rsidP="0007660D">
            <w:pPr>
              <w:tabs>
                <w:tab w:val="left" w:pos="142"/>
              </w:tabs>
              <w:rPr>
                <w:bCs/>
                <w:sz w:val="22"/>
                <w:szCs w:val="22"/>
              </w:rPr>
            </w:pPr>
            <w:r w:rsidRPr="00507802">
              <w:rPr>
                <w:bCs/>
                <w:sz w:val="22"/>
                <w:szCs w:val="22"/>
              </w:rPr>
              <w:t>2.1.</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F04F54" w14:textId="4C7789B3" w:rsidR="000E579B" w:rsidRPr="00507802" w:rsidRDefault="000E579B" w:rsidP="0007660D">
            <w:pPr>
              <w:rPr>
                <w:rFonts w:eastAsia="Times New Roman"/>
                <w:sz w:val="22"/>
                <w:szCs w:val="22"/>
              </w:rPr>
            </w:pPr>
            <w:r w:rsidRPr="00507802">
              <w:rPr>
                <w:rFonts w:eastAsia="Times New Roman"/>
                <w:sz w:val="22"/>
                <w:szCs w:val="22"/>
              </w:rPr>
              <w:t>Mokytojų, švietimo pagalbos specialistų kompetencijos stiprinimas, skatinant naudoti inovatyvius ir modernius mokymo metodus, pasinaudojant išmaniomis mokymo priemonėmis</w:t>
            </w:r>
          </w:p>
          <w:p w14:paraId="241B35E8" w14:textId="05BAD31D" w:rsidR="00670438" w:rsidRPr="00507802" w:rsidRDefault="00670438" w:rsidP="0007660D">
            <w:pPr>
              <w:tabs>
                <w:tab w:val="left" w:pos="142"/>
              </w:tabs>
              <w:jc w:val="both"/>
              <w:rPr>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96A5E5" w14:textId="5DCAD407" w:rsidR="009B0784" w:rsidRPr="00507802" w:rsidRDefault="009B0784" w:rsidP="0007660D">
            <w:pPr>
              <w:jc w:val="both"/>
              <w:rPr>
                <w:rFonts w:eastAsia="Times New Roman"/>
                <w:sz w:val="22"/>
                <w:szCs w:val="22"/>
              </w:rPr>
            </w:pPr>
            <w:r w:rsidRPr="00507802">
              <w:rPr>
                <w:rFonts w:eastAsia="Times New Roman"/>
                <w:sz w:val="22"/>
                <w:szCs w:val="22"/>
              </w:rPr>
              <w:t xml:space="preserve">Mokymų metu mokytojai ir švietimo pagalbos specialistai </w:t>
            </w:r>
            <w:r w:rsidR="004E15E7" w:rsidRPr="00507802">
              <w:rPr>
                <w:rFonts w:eastAsia="Times New Roman"/>
                <w:sz w:val="22"/>
                <w:szCs w:val="22"/>
              </w:rPr>
              <w:t>turi būti</w:t>
            </w:r>
            <w:r w:rsidRPr="00507802">
              <w:rPr>
                <w:rFonts w:eastAsia="Times New Roman"/>
                <w:sz w:val="22"/>
                <w:szCs w:val="22"/>
              </w:rPr>
              <w:t xml:space="preserve"> supažindinami su inovatyviais ir moderniais mokymo metodais, pasinaudojant išmaniomis mokymo priemonėmis. </w:t>
            </w:r>
          </w:p>
          <w:p w14:paraId="2E670242" w14:textId="77777777" w:rsidR="009B0784" w:rsidRPr="00507802" w:rsidRDefault="009B0784" w:rsidP="0007660D">
            <w:pPr>
              <w:jc w:val="both"/>
              <w:rPr>
                <w:rFonts w:eastAsia="Times New Roman"/>
                <w:b/>
                <w:bCs/>
                <w:sz w:val="22"/>
                <w:szCs w:val="22"/>
              </w:rPr>
            </w:pPr>
            <w:r w:rsidRPr="00507802">
              <w:rPr>
                <w:rFonts w:eastAsia="Times New Roman"/>
                <w:b/>
                <w:bCs/>
                <w:sz w:val="22"/>
                <w:szCs w:val="22"/>
              </w:rPr>
              <w:t xml:space="preserve"> </w:t>
            </w:r>
          </w:p>
          <w:p w14:paraId="432416D0" w14:textId="77777777" w:rsidR="000565CC" w:rsidRPr="00507802" w:rsidRDefault="009B0784" w:rsidP="0007660D">
            <w:pPr>
              <w:tabs>
                <w:tab w:val="left" w:pos="142"/>
              </w:tabs>
              <w:jc w:val="both"/>
              <w:rPr>
                <w:rFonts w:eastAsia="Times New Roman"/>
                <w:sz w:val="22"/>
                <w:szCs w:val="22"/>
              </w:rPr>
            </w:pPr>
            <w:r w:rsidRPr="00507802">
              <w:rPr>
                <w:rFonts w:eastAsia="Times New Roman"/>
                <w:b/>
                <w:bCs/>
                <w:sz w:val="22"/>
                <w:szCs w:val="22"/>
              </w:rPr>
              <w:t xml:space="preserve">Rezultatas: </w:t>
            </w:r>
            <w:r w:rsidRPr="00507802">
              <w:rPr>
                <w:rFonts w:eastAsia="Times New Roman"/>
                <w:sz w:val="22"/>
                <w:szCs w:val="22"/>
              </w:rPr>
              <w:t>visų TŪM mokyklų mokytojai, švietimo pagalbos specialistai, mokytojų padėjėjai patobulins kompetencijas ir pedagoginėje veikloje plačiau naudos inovatyvius ir modernius mokymo metodus, pasinaudojant išmaniomis mokymo priemonėmis.</w:t>
            </w:r>
            <w:r w:rsidR="00B73F3A" w:rsidRPr="00507802">
              <w:rPr>
                <w:rFonts w:eastAsia="Times New Roman"/>
                <w:sz w:val="22"/>
                <w:szCs w:val="22"/>
              </w:rPr>
              <w:t xml:space="preserve"> </w:t>
            </w:r>
            <w:r w:rsidR="000565CC" w:rsidRPr="00507802">
              <w:rPr>
                <w:rFonts w:eastAsia="Times New Roman"/>
                <w:sz w:val="22"/>
                <w:szCs w:val="22"/>
              </w:rPr>
              <w:t>Pirmiausia bus vykdomi teoriniai mokymai, tuomet praktiniai užsiėmimai. Mokymų metu turi būti derinamos nuotolinio ir kontaktinio mokymosi praktikos.</w:t>
            </w:r>
          </w:p>
          <w:p w14:paraId="3A2BAC61" w14:textId="77777777" w:rsidR="00BF4135" w:rsidRPr="00507802" w:rsidRDefault="00BF4135" w:rsidP="0007660D">
            <w:pPr>
              <w:tabs>
                <w:tab w:val="left" w:pos="142"/>
              </w:tabs>
              <w:jc w:val="both"/>
              <w:rPr>
                <w:rFonts w:eastAsia="Times New Roman"/>
                <w:sz w:val="22"/>
                <w:szCs w:val="22"/>
              </w:rPr>
            </w:pPr>
          </w:p>
          <w:p w14:paraId="748E39C5" w14:textId="77777777" w:rsidR="00BF4135" w:rsidRPr="00507802" w:rsidRDefault="00BF4135" w:rsidP="0007660D">
            <w:pPr>
              <w:tabs>
                <w:tab w:val="left" w:pos="142"/>
              </w:tabs>
              <w:jc w:val="both"/>
              <w:rPr>
                <w:b/>
                <w:sz w:val="22"/>
                <w:szCs w:val="22"/>
              </w:rPr>
            </w:pPr>
            <w:r w:rsidRPr="00507802">
              <w:rPr>
                <w:b/>
                <w:sz w:val="22"/>
                <w:szCs w:val="22"/>
              </w:rPr>
              <w:t>Ilgalaikė 40 ak. val. mokymų programą turi sudaryti:</w:t>
            </w:r>
          </w:p>
          <w:p w14:paraId="0F4B2917" w14:textId="77777777" w:rsidR="00BF4135" w:rsidRPr="00507802" w:rsidRDefault="00BF4135" w:rsidP="0007660D">
            <w:pPr>
              <w:pStyle w:val="Sraopastraipa"/>
              <w:numPr>
                <w:ilvl w:val="0"/>
                <w:numId w:val="6"/>
              </w:numPr>
              <w:tabs>
                <w:tab w:val="left" w:pos="142"/>
              </w:tabs>
              <w:spacing w:line="240" w:lineRule="auto"/>
              <w:jc w:val="both"/>
              <w:rPr>
                <w:rFonts w:ascii="Times New Roman" w:hAnsi="Times New Roman" w:cs="Times New Roman"/>
              </w:rPr>
            </w:pPr>
            <w:r w:rsidRPr="00507802">
              <w:rPr>
                <w:rFonts w:ascii="Times New Roman" w:hAnsi="Times New Roman" w:cs="Times New Roman"/>
              </w:rPr>
              <w:t>ne mažiau kaip 80 proc. Programos laiko</w:t>
            </w:r>
          </w:p>
          <w:p w14:paraId="517407D5" w14:textId="079E3714" w:rsidR="00BF4135" w:rsidRPr="00507802" w:rsidRDefault="00BF4135" w:rsidP="0007660D">
            <w:pPr>
              <w:pStyle w:val="Sraopastraipa"/>
              <w:tabs>
                <w:tab w:val="left" w:pos="142"/>
              </w:tabs>
              <w:spacing w:line="240" w:lineRule="auto"/>
              <w:jc w:val="both"/>
              <w:rPr>
                <w:rFonts w:ascii="Times New Roman" w:hAnsi="Times New Roman" w:cs="Times New Roman"/>
              </w:rPr>
            </w:pPr>
            <w:r w:rsidRPr="00507802">
              <w:rPr>
                <w:rFonts w:ascii="Times New Roman" w:hAnsi="Times New Roman" w:cs="Times New Roman"/>
              </w:rPr>
              <w:t>sudaro kontaktiniai ir (arba) nuotoliniai ir (arba)  mišrūs užsiėmimai (teorija ir praktiniai užsiėmimai)</w:t>
            </w:r>
            <w:r w:rsidR="004872F1" w:rsidRPr="00507802">
              <w:rPr>
                <w:rFonts w:ascii="Times New Roman" w:hAnsi="Times New Roman" w:cs="Times New Roman"/>
              </w:rPr>
              <w:t>;</w:t>
            </w:r>
          </w:p>
          <w:p w14:paraId="6B5D6439" w14:textId="5BB3A38D" w:rsidR="00BF4135" w:rsidRPr="00507802" w:rsidRDefault="00BF4135" w:rsidP="0007660D">
            <w:pPr>
              <w:pStyle w:val="Sraopastraipa"/>
              <w:numPr>
                <w:ilvl w:val="0"/>
                <w:numId w:val="6"/>
              </w:numPr>
              <w:tabs>
                <w:tab w:val="left" w:pos="142"/>
              </w:tabs>
              <w:spacing w:line="240" w:lineRule="auto"/>
              <w:jc w:val="both"/>
              <w:rPr>
                <w:rFonts w:ascii="Times New Roman" w:hAnsi="Times New Roman" w:cs="Times New Roman"/>
              </w:rPr>
            </w:pPr>
            <w:r w:rsidRPr="00507802">
              <w:rPr>
                <w:rFonts w:ascii="Times New Roman" w:hAnsi="Times New Roman" w:cs="Times New Roman"/>
              </w:rPr>
              <w:t>kitas laikas, atsižvelgiant į Programos tikslus, skiriamas savarankiškam darbui ir refleksijai</w:t>
            </w:r>
            <w:r w:rsidR="004872F1" w:rsidRPr="00507802">
              <w:rPr>
                <w:rFonts w:ascii="Times New Roman" w:hAnsi="Times New Roman" w:cs="Times New Roman"/>
              </w:rPr>
              <w:t>;</w:t>
            </w:r>
          </w:p>
          <w:p w14:paraId="78DAC37C" w14:textId="6CC6951E" w:rsidR="00BF4135" w:rsidRPr="00507802" w:rsidRDefault="00574243" w:rsidP="0007660D">
            <w:pPr>
              <w:pStyle w:val="Sraopastraipa"/>
              <w:numPr>
                <w:ilvl w:val="0"/>
                <w:numId w:val="6"/>
              </w:numPr>
              <w:tabs>
                <w:tab w:val="left" w:pos="142"/>
              </w:tabs>
              <w:spacing w:line="240" w:lineRule="auto"/>
              <w:jc w:val="both"/>
              <w:rPr>
                <w:rFonts w:ascii="Times New Roman" w:hAnsi="Times New Roman" w:cs="Times New Roman"/>
              </w:rPr>
            </w:pPr>
            <w:r w:rsidRPr="00507802">
              <w:rPr>
                <w:rFonts w:ascii="Times New Roman" w:hAnsi="Times New Roman" w:cs="Times New Roman"/>
              </w:rPr>
              <w:t>p</w:t>
            </w:r>
            <w:r w:rsidR="00BF4135" w:rsidRPr="00507802">
              <w:rPr>
                <w:rFonts w:ascii="Times New Roman" w:hAnsi="Times New Roman" w:cs="Times New Roman"/>
              </w:rPr>
              <w:t xml:space="preserve">rograma gali būti įgyvendinama įvairiomis Kvalifikacijos tobulinimo formomis: kursai, </w:t>
            </w:r>
            <w:r w:rsidR="00BF4135" w:rsidRPr="00507802">
              <w:rPr>
                <w:rFonts w:ascii="Times New Roman" w:hAnsi="Times New Roman" w:cs="Times New Roman"/>
              </w:rPr>
              <w:lastRenderedPageBreak/>
              <w:t xml:space="preserve">seminaras, konferencija, paskaita, metodinė diena, </w:t>
            </w:r>
            <w:proofErr w:type="spellStart"/>
            <w:r w:rsidR="00BF4135" w:rsidRPr="00507802">
              <w:rPr>
                <w:rFonts w:ascii="Times New Roman" w:hAnsi="Times New Roman" w:cs="Times New Roman"/>
              </w:rPr>
              <w:t>supervizija</w:t>
            </w:r>
            <w:proofErr w:type="spellEnd"/>
            <w:r w:rsidR="00BF4135" w:rsidRPr="00507802">
              <w:rPr>
                <w:rFonts w:ascii="Times New Roman" w:hAnsi="Times New Roman" w:cs="Times New Roman"/>
              </w:rPr>
              <w:t>, ir kt.</w:t>
            </w:r>
          </w:p>
          <w:p w14:paraId="7B8A51B9" w14:textId="77777777" w:rsidR="00BF4135" w:rsidRPr="00507802" w:rsidRDefault="00BF4135" w:rsidP="0007660D">
            <w:pPr>
              <w:tabs>
                <w:tab w:val="left" w:pos="142"/>
              </w:tabs>
              <w:jc w:val="both"/>
              <w:rPr>
                <w:bCs/>
                <w:sz w:val="22"/>
                <w:szCs w:val="22"/>
              </w:rPr>
            </w:pPr>
            <w:r w:rsidRPr="00507802">
              <w:rPr>
                <w:sz w:val="22"/>
                <w:szCs w:val="22"/>
              </w:rPr>
              <w:t xml:space="preserve">Kontaktiniai ir (arba) nuotoliniai ir (arba)  mišrūs užsiėmimai (teorija ir praktiniai užsiėmimai) organizuojamai </w:t>
            </w:r>
            <w:r w:rsidRPr="00507802">
              <w:rPr>
                <w:bCs/>
                <w:sz w:val="22"/>
                <w:szCs w:val="22"/>
              </w:rPr>
              <w:t xml:space="preserve">taip, kad vyktų ne trumpiau nei 8 akad. val. dienoje. </w:t>
            </w:r>
          </w:p>
          <w:p w14:paraId="046E12C8" w14:textId="77777777" w:rsidR="00BF4135" w:rsidRPr="00507802" w:rsidRDefault="00BF4135" w:rsidP="0007660D">
            <w:pPr>
              <w:tabs>
                <w:tab w:val="left" w:pos="142"/>
              </w:tabs>
              <w:jc w:val="both"/>
              <w:rPr>
                <w:b/>
                <w:sz w:val="22"/>
                <w:szCs w:val="22"/>
              </w:rPr>
            </w:pPr>
          </w:p>
          <w:p w14:paraId="0DD33DC7" w14:textId="3E86FBEC" w:rsidR="00BF4135" w:rsidRPr="00507802" w:rsidRDefault="00BF4135" w:rsidP="0007660D">
            <w:pPr>
              <w:tabs>
                <w:tab w:val="left" w:pos="142"/>
              </w:tabs>
              <w:jc w:val="both"/>
              <w:rPr>
                <w:b/>
                <w:sz w:val="22"/>
                <w:szCs w:val="22"/>
              </w:rPr>
            </w:pPr>
            <w:r w:rsidRPr="00507802">
              <w:rPr>
                <w:b/>
                <w:sz w:val="22"/>
                <w:szCs w:val="22"/>
              </w:rPr>
              <w:t>Paslaugų teikėjas</w:t>
            </w:r>
            <w:r w:rsidR="004872F1" w:rsidRPr="00507802">
              <w:rPr>
                <w:b/>
                <w:sz w:val="22"/>
                <w:szCs w:val="22"/>
              </w:rPr>
              <w:t>:</w:t>
            </w:r>
          </w:p>
          <w:p w14:paraId="7891B34B" w14:textId="2A3A2EA2" w:rsidR="00BF4135" w:rsidRPr="00507802" w:rsidRDefault="00BF4135" w:rsidP="0007660D">
            <w:pPr>
              <w:pStyle w:val="Sraopastraipa"/>
              <w:numPr>
                <w:ilvl w:val="0"/>
                <w:numId w:val="6"/>
              </w:numPr>
              <w:tabs>
                <w:tab w:val="left" w:pos="142"/>
              </w:tabs>
              <w:spacing w:line="240" w:lineRule="auto"/>
              <w:jc w:val="both"/>
              <w:rPr>
                <w:rFonts w:ascii="Times New Roman" w:hAnsi="Times New Roman" w:cs="Times New Roman"/>
                <w:b/>
              </w:rPr>
            </w:pPr>
            <w:r w:rsidRPr="00507802">
              <w:rPr>
                <w:rFonts w:ascii="Times New Roman" w:hAnsi="Times New Roman" w:cs="Times New Roman"/>
                <w:bCs/>
              </w:rPr>
              <w:t xml:space="preserve">koordinuoja nuotolinių užsiėmimų (mokymų) eigą, </w:t>
            </w:r>
            <w:proofErr w:type="spellStart"/>
            <w:r w:rsidRPr="00507802">
              <w:rPr>
                <w:rFonts w:ascii="Times New Roman" w:hAnsi="Times New Roman" w:cs="Times New Roman"/>
                <w:bCs/>
              </w:rPr>
              <w:t>t.y</w:t>
            </w:r>
            <w:proofErr w:type="spellEnd"/>
            <w:r w:rsidRPr="00507802">
              <w:rPr>
                <w:rFonts w:ascii="Times New Roman" w:hAnsi="Times New Roman" w:cs="Times New Roman"/>
                <w:bCs/>
              </w:rPr>
              <w:t>. sukuria prisijungimo nuorodas, jas išsiunčia mokymų dalyviams, užtikrina sklandžią užsiėmimo eigą</w:t>
            </w:r>
            <w:r w:rsidR="004872F1" w:rsidRPr="00507802">
              <w:rPr>
                <w:rFonts w:ascii="Times New Roman" w:hAnsi="Times New Roman" w:cs="Times New Roman"/>
                <w:bCs/>
              </w:rPr>
              <w:t>;</w:t>
            </w:r>
          </w:p>
          <w:p w14:paraId="6ECBD269" w14:textId="51A402D6" w:rsidR="00BF4135" w:rsidRPr="00507802" w:rsidRDefault="00BF4135" w:rsidP="0007660D">
            <w:pPr>
              <w:pStyle w:val="Sraopastraipa"/>
              <w:numPr>
                <w:ilvl w:val="0"/>
                <w:numId w:val="6"/>
              </w:numPr>
              <w:tabs>
                <w:tab w:val="left" w:pos="142"/>
              </w:tabs>
              <w:spacing w:line="240" w:lineRule="auto"/>
              <w:jc w:val="both"/>
              <w:rPr>
                <w:rFonts w:ascii="Times New Roman" w:hAnsi="Times New Roman" w:cs="Times New Roman"/>
                <w:b/>
              </w:rPr>
            </w:pPr>
            <w:r w:rsidRPr="00507802">
              <w:rPr>
                <w:rFonts w:ascii="Times New Roman" w:hAnsi="Times New Roman" w:cs="Times New Roman"/>
                <w:bCs/>
              </w:rPr>
              <w:t xml:space="preserve">kontaktinių užsiėmimų metu Paslaugų teikėjas suteikia ne mažiau kaip po </w:t>
            </w:r>
            <w:r w:rsidRPr="00B967D0">
              <w:rPr>
                <w:rFonts w:ascii="Times New Roman" w:hAnsi="Times New Roman" w:cs="Times New Roman"/>
                <w:bCs/>
              </w:rPr>
              <w:t>2 kavos pertraukas ir pietus kiekvienam kontaktini</w:t>
            </w:r>
            <w:r w:rsidRPr="00507802">
              <w:rPr>
                <w:rFonts w:ascii="Times New Roman" w:hAnsi="Times New Roman" w:cs="Times New Roman"/>
                <w:bCs/>
              </w:rPr>
              <w:t>ų užsiėmimų (mokymų) dalyviui.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D6D58" w14:textId="6BE57F34" w:rsidR="00670438" w:rsidRPr="00B967D0" w:rsidRDefault="00670438" w:rsidP="0007660D">
            <w:pPr>
              <w:tabs>
                <w:tab w:val="left" w:pos="142"/>
              </w:tabs>
              <w:jc w:val="center"/>
              <w:rPr>
                <w:bCs/>
                <w:sz w:val="22"/>
                <w:szCs w:val="22"/>
              </w:rPr>
            </w:pPr>
            <w:r w:rsidRPr="00B967D0">
              <w:rPr>
                <w:bCs/>
                <w:sz w:val="22"/>
                <w:szCs w:val="22"/>
              </w:rPr>
              <w:lastRenderedPageBreak/>
              <w:t>25</w:t>
            </w:r>
          </w:p>
          <w:p w14:paraId="1C540381" w14:textId="6D2B3AA9" w:rsidR="00670438" w:rsidRPr="00507802" w:rsidRDefault="00670438" w:rsidP="0007660D">
            <w:pPr>
              <w:tabs>
                <w:tab w:val="left" w:pos="142"/>
              </w:tabs>
              <w:jc w:val="center"/>
              <w:rPr>
                <w:bCs/>
                <w:sz w:val="22"/>
                <w:szCs w:val="22"/>
              </w:rPr>
            </w:pPr>
            <w:r w:rsidRPr="00507802">
              <w:rPr>
                <w:rFonts w:eastAsia="Times New Roman"/>
                <w:sz w:val="22"/>
                <w:szCs w:val="22"/>
              </w:rPr>
              <w:t>(</w:t>
            </w:r>
            <w:r w:rsidR="005652FC" w:rsidRPr="00507802">
              <w:rPr>
                <w:rFonts w:eastAsia="Times New Roman"/>
                <w:sz w:val="22"/>
                <w:szCs w:val="22"/>
              </w:rPr>
              <w:t>pedagogai, švietimo pagalbos specialistai</w:t>
            </w:r>
            <w:r w:rsidR="00500F33" w:rsidRPr="00507802">
              <w:rPr>
                <w:rFonts w:eastAsia="Times New Roman"/>
                <w:sz w:val="22"/>
                <w:szCs w:val="22"/>
              </w:rPr>
              <w:t xml:space="preserve">, </w:t>
            </w:r>
            <w:r w:rsidR="005652FC" w:rsidRPr="00507802">
              <w:rPr>
                <w:rFonts w:eastAsia="Times New Roman"/>
                <w:sz w:val="22"/>
                <w:szCs w:val="22"/>
              </w:rPr>
              <w:t>mokytojų padėjėjai</w:t>
            </w:r>
            <w:r w:rsidRPr="00507802">
              <w:rPr>
                <w:rFonts w:eastAsia="Times New Roman"/>
                <w:sz w:val="22"/>
                <w:szCs w:val="22"/>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171AFE" w14:textId="79CA4B32" w:rsidR="00670438" w:rsidRPr="00507802" w:rsidRDefault="00670438" w:rsidP="0007660D">
            <w:pPr>
              <w:tabs>
                <w:tab w:val="left" w:pos="142"/>
              </w:tabs>
              <w:jc w:val="center"/>
              <w:rPr>
                <w:bCs/>
                <w:sz w:val="22"/>
                <w:szCs w:val="22"/>
              </w:rPr>
            </w:pPr>
            <w:r w:rsidRPr="00507802">
              <w:rPr>
                <w:bCs/>
                <w:sz w:val="22"/>
                <w:szCs w:val="22"/>
              </w:rPr>
              <w:t>40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7365C7" w14:textId="60B3A7C9" w:rsidR="00670438" w:rsidRPr="00507802" w:rsidRDefault="00670438" w:rsidP="0007660D">
            <w:pPr>
              <w:tabs>
                <w:tab w:val="left" w:pos="142"/>
              </w:tabs>
              <w:jc w:val="center"/>
              <w:rPr>
                <w:bCs/>
                <w:sz w:val="22"/>
                <w:szCs w:val="22"/>
              </w:rPr>
            </w:pPr>
            <w:r w:rsidRPr="00507802">
              <w:rPr>
                <w:bCs/>
                <w:sz w:val="22"/>
                <w:szCs w:val="22"/>
              </w:rPr>
              <w:t>1</w:t>
            </w:r>
          </w:p>
        </w:tc>
      </w:tr>
      <w:tr w:rsidR="0007660D" w:rsidRPr="00507802" w14:paraId="5AAC4AE2" w14:textId="77777777" w:rsidTr="00914241">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7A489" w14:textId="77777777" w:rsidR="00B274A7" w:rsidRPr="00507802" w:rsidRDefault="00B274A7" w:rsidP="0007660D">
            <w:pPr>
              <w:tabs>
                <w:tab w:val="left" w:pos="142"/>
              </w:tabs>
              <w:rPr>
                <w:bCs/>
                <w:sz w:val="22"/>
                <w:szCs w:val="22"/>
              </w:rPr>
            </w:pPr>
            <w:r w:rsidRPr="00507802">
              <w:rPr>
                <w:bCs/>
                <w:sz w:val="22"/>
                <w:szCs w:val="22"/>
              </w:rPr>
              <w:t>2.2.</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01A52" w14:textId="3F8AFF73" w:rsidR="00B274A7" w:rsidRPr="00507802" w:rsidRDefault="00B274A7" w:rsidP="0007660D">
            <w:pPr>
              <w:tabs>
                <w:tab w:val="left" w:pos="142"/>
              </w:tabs>
              <w:rPr>
                <w:bCs/>
                <w:sz w:val="22"/>
                <w:szCs w:val="22"/>
              </w:rPr>
            </w:pPr>
            <w:r w:rsidRPr="00507802">
              <w:rPr>
                <w:rFonts w:eastAsia="Times New Roman"/>
                <w:sz w:val="22"/>
                <w:szCs w:val="22"/>
              </w:rPr>
              <w:t>Integruoto turinio kūrimas: teorija ir praktika</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FBD58" w14:textId="6E077137" w:rsidR="00E1086B" w:rsidRPr="00507802" w:rsidRDefault="00E1086B" w:rsidP="0007660D">
            <w:pPr>
              <w:jc w:val="both"/>
              <w:rPr>
                <w:rFonts w:eastAsia="Times New Roman"/>
                <w:sz w:val="22"/>
                <w:szCs w:val="22"/>
              </w:rPr>
            </w:pPr>
            <w:r w:rsidRPr="00507802">
              <w:rPr>
                <w:rFonts w:eastAsia="Times New Roman"/>
                <w:sz w:val="22"/>
                <w:szCs w:val="22"/>
              </w:rPr>
              <w:t>Mokymų metu pedagogai turi b</w:t>
            </w:r>
            <w:r w:rsidR="00106DA0" w:rsidRPr="00507802">
              <w:rPr>
                <w:rFonts w:eastAsia="Times New Roman"/>
                <w:sz w:val="22"/>
                <w:szCs w:val="22"/>
              </w:rPr>
              <w:t xml:space="preserve">ūti </w:t>
            </w:r>
            <w:r w:rsidR="004908BC" w:rsidRPr="00507802">
              <w:rPr>
                <w:rFonts w:eastAsia="Times New Roman"/>
                <w:sz w:val="22"/>
                <w:szCs w:val="22"/>
              </w:rPr>
              <w:t>supažindinti</w:t>
            </w:r>
            <w:r w:rsidRPr="00507802">
              <w:rPr>
                <w:rFonts w:eastAsia="Times New Roman"/>
                <w:sz w:val="22"/>
                <w:szCs w:val="22"/>
              </w:rPr>
              <w:t xml:space="preserve"> kaip taikyti skirtingus metodus integruojant kelis skirtingus mokomuosius dalykus praktiškai. Tai </w:t>
            </w:r>
            <w:r w:rsidR="00106DA0" w:rsidRPr="00507802">
              <w:rPr>
                <w:rFonts w:eastAsia="Times New Roman"/>
                <w:sz w:val="22"/>
                <w:szCs w:val="22"/>
              </w:rPr>
              <w:t>turi prisidėti prie</w:t>
            </w:r>
            <w:r w:rsidRPr="00507802">
              <w:rPr>
                <w:rFonts w:eastAsia="Times New Roman"/>
                <w:sz w:val="22"/>
                <w:szCs w:val="22"/>
              </w:rPr>
              <w:t xml:space="preserve"> ugdymo turinio patrauklumo, mokinių motyvacijos didėjimo. Po mokymų veiklos bus vykdomos integruotame </w:t>
            </w:r>
            <w:proofErr w:type="spellStart"/>
            <w:r w:rsidRPr="00507802">
              <w:rPr>
                <w:rFonts w:eastAsia="Times New Roman"/>
                <w:sz w:val="22"/>
                <w:szCs w:val="22"/>
              </w:rPr>
              <w:t>įtraukiajame</w:t>
            </w:r>
            <w:proofErr w:type="spellEnd"/>
            <w:r w:rsidRPr="00507802">
              <w:rPr>
                <w:rFonts w:eastAsia="Times New Roman"/>
                <w:sz w:val="22"/>
                <w:szCs w:val="22"/>
              </w:rPr>
              <w:t xml:space="preserve"> dalykų ugdyme bendroje edukacinėje erdvėje</w:t>
            </w:r>
            <w:r w:rsidR="00106DA0" w:rsidRPr="00507802">
              <w:rPr>
                <w:rFonts w:eastAsia="Times New Roman"/>
                <w:sz w:val="22"/>
                <w:szCs w:val="22"/>
              </w:rPr>
              <w:t>,</w:t>
            </w:r>
            <w:r w:rsidRPr="00507802">
              <w:rPr>
                <w:rFonts w:eastAsia="Times New Roman"/>
                <w:sz w:val="22"/>
                <w:szCs w:val="22"/>
              </w:rPr>
              <w:t xml:space="preserve"> bendradarbiaujant su meno mokykla.</w:t>
            </w:r>
          </w:p>
          <w:p w14:paraId="273A04E2" w14:textId="77777777" w:rsidR="000565CC" w:rsidRPr="00507802" w:rsidRDefault="000565CC" w:rsidP="0007660D">
            <w:pPr>
              <w:jc w:val="both"/>
              <w:rPr>
                <w:rFonts w:eastAsia="Times New Roman"/>
                <w:sz w:val="22"/>
                <w:szCs w:val="22"/>
              </w:rPr>
            </w:pPr>
          </w:p>
          <w:p w14:paraId="33EA65C6" w14:textId="447E7C0E" w:rsidR="000565CC" w:rsidRPr="00507802" w:rsidRDefault="00B73F3A" w:rsidP="0007660D">
            <w:pPr>
              <w:tabs>
                <w:tab w:val="left" w:pos="142"/>
              </w:tabs>
              <w:jc w:val="both"/>
              <w:rPr>
                <w:rFonts w:eastAsia="Times New Roman"/>
                <w:sz w:val="22"/>
                <w:szCs w:val="22"/>
              </w:rPr>
            </w:pPr>
            <w:r w:rsidRPr="00507802">
              <w:rPr>
                <w:rFonts w:eastAsia="Times New Roman"/>
                <w:b/>
                <w:bCs/>
                <w:sz w:val="22"/>
                <w:szCs w:val="22"/>
              </w:rPr>
              <w:t xml:space="preserve">Rezultatas: </w:t>
            </w:r>
            <w:r w:rsidRPr="00507802">
              <w:rPr>
                <w:rFonts w:eastAsia="Times New Roman"/>
                <w:sz w:val="22"/>
                <w:szCs w:val="22"/>
              </w:rPr>
              <w:t xml:space="preserve">visų TŪM mokyklų mokytojai patobulins kompetencijas apie integruoto turinio kūrimą praktiškai. Organizuos integruotas pamokas. </w:t>
            </w:r>
            <w:r w:rsidR="000565CC" w:rsidRPr="00507802">
              <w:rPr>
                <w:rFonts w:eastAsia="Times New Roman"/>
                <w:sz w:val="22"/>
                <w:szCs w:val="22"/>
              </w:rPr>
              <w:t xml:space="preserve">Pirmiausia bus vykdomi teoriniai mokymai, tuomet praktiniai užsiėmimai (ne mažiau </w:t>
            </w:r>
            <w:r w:rsidR="000565CC" w:rsidRPr="00B967D0">
              <w:rPr>
                <w:rFonts w:eastAsia="Times New Roman"/>
                <w:sz w:val="22"/>
                <w:szCs w:val="22"/>
              </w:rPr>
              <w:t xml:space="preserve">80 </w:t>
            </w:r>
            <w:proofErr w:type="spellStart"/>
            <w:r w:rsidR="000565CC" w:rsidRPr="00B967D0">
              <w:rPr>
                <w:rFonts w:eastAsia="Times New Roman"/>
                <w:sz w:val="22"/>
                <w:szCs w:val="22"/>
              </w:rPr>
              <w:t>proc</w:t>
            </w:r>
            <w:proofErr w:type="spellEnd"/>
            <w:r w:rsidR="000565CC" w:rsidRPr="00B967D0">
              <w:rPr>
                <w:rFonts w:eastAsia="Times New Roman"/>
                <w:sz w:val="22"/>
                <w:szCs w:val="22"/>
              </w:rPr>
              <w:t>)</w:t>
            </w:r>
            <w:r w:rsidR="00980E1B" w:rsidRPr="00B967D0">
              <w:rPr>
                <w:rFonts w:eastAsia="Times New Roman"/>
                <w:sz w:val="22"/>
                <w:szCs w:val="22"/>
              </w:rPr>
              <w:t>.</w:t>
            </w:r>
            <w:r w:rsidR="000565CC" w:rsidRPr="00507802">
              <w:rPr>
                <w:rFonts w:eastAsia="Times New Roman"/>
                <w:sz w:val="22"/>
                <w:szCs w:val="22"/>
              </w:rPr>
              <w:t xml:space="preserve"> Mokymų metu turi būti derinamos nuotolinio ir kontaktinio mokymosi praktikos.</w:t>
            </w:r>
          </w:p>
          <w:p w14:paraId="13ABCBCC" w14:textId="77777777" w:rsidR="00980E1B" w:rsidRPr="00507802" w:rsidRDefault="00980E1B" w:rsidP="0007660D">
            <w:pPr>
              <w:tabs>
                <w:tab w:val="left" w:pos="142"/>
              </w:tabs>
              <w:jc w:val="both"/>
              <w:rPr>
                <w:b/>
                <w:sz w:val="22"/>
                <w:szCs w:val="22"/>
              </w:rPr>
            </w:pPr>
          </w:p>
          <w:p w14:paraId="3184E8FA" w14:textId="3124D8D4" w:rsidR="00980E1B" w:rsidRPr="00507802" w:rsidRDefault="00980E1B" w:rsidP="0007660D">
            <w:pPr>
              <w:tabs>
                <w:tab w:val="left" w:pos="142"/>
              </w:tabs>
              <w:jc w:val="both"/>
              <w:rPr>
                <w:b/>
                <w:sz w:val="22"/>
                <w:szCs w:val="22"/>
              </w:rPr>
            </w:pPr>
            <w:r w:rsidRPr="00507802">
              <w:rPr>
                <w:b/>
                <w:sz w:val="22"/>
                <w:szCs w:val="22"/>
              </w:rPr>
              <w:t xml:space="preserve">Ilgalaikė </w:t>
            </w:r>
            <w:r w:rsidR="00400F5F" w:rsidRPr="00507802">
              <w:rPr>
                <w:b/>
                <w:sz w:val="22"/>
                <w:szCs w:val="22"/>
              </w:rPr>
              <w:t>6</w:t>
            </w:r>
            <w:r w:rsidRPr="00507802">
              <w:rPr>
                <w:b/>
                <w:sz w:val="22"/>
                <w:szCs w:val="22"/>
              </w:rPr>
              <w:t>0 ak. val. mokymų programą turi sudaryti:</w:t>
            </w:r>
          </w:p>
          <w:p w14:paraId="52EA918A" w14:textId="77777777" w:rsidR="00980E1B" w:rsidRPr="00507802" w:rsidRDefault="00980E1B" w:rsidP="0007660D">
            <w:pPr>
              <w:pStyle w:val="Sraopastraipa"/>
              <w:numPr>
                <w:ilvl w:val="0"/>
                <w:numId w:val="6"/>
              </w:numPr>
              <w:tabs>
                <w:tab w:val="left" w:pos="142"/>
              </w:tabs>
              <w:spacing w:line="240" w:lineRule="auto"/>
              <w:jc w:val="both"/>
              <w:rPr>
                <w:rFonts w:ascii="Times New Roman" w:hAnsi="Times New Roman" w:cs="Times New Roman"/>
              </w:rPr>
            </w:pPr>
            <w:r w:rsidRPr="00507802">
              <w:rPr>
                <w:rFonts w:ascii="Times New Roman" w:hAnsi="Times New Roman" w:cs="Times New Roman"/>
              </w:rPr>
              <w:t>ne mažiau kaip 80 proc. Programos laiko</w:t>
            </w:r>
          </w:p>
          <w:p w14:paraId="0BDE495B" w14:textId="151BCAA1" w:rsidR="00980E1B" w:rsidRPr="00507802" w:rsidRDefault="00980E1B" w:rsidP="0007660D">
            <w:pPr>
              <w:pStyle w:val="Sraopastraipa"/>
              <w:tabs>
                <w:tab w:val="left" w:pos="142"/>
              </w:tabs>
              <w:spacing w:line="240" w:lineRule="auto"/>
              <w:jc w:val="both"/>
              <w:rPr>
                <w:rFonts w:ascii="Times New Roman" w:hAnsi="Times New Roman" w:cs="Times New Roman"/>
              </w:rPr>
            </w:pPr>
            <w:r w:rsidRPr="00507802">
              <w:rPr>
                <w:rFonts w:ascii="Times New Roman" w:hAnsi="Times New Roman" w:cs="Times New Roman"/>
              </w:rPr>
              <w:t xml:space="preserve">sudaro kontaktiniai ir (arba) nuotoliniai ir (arba)  mišrūs užsiėmimai (teorija ir praktiniai užsiėmimai (ne mažiau </w:t>
            </w:r>
            <w:r w:rsidRPr="00B967D0">
              <w:rPr>
                <w:rFonts w:ascii="Times New Roman" w:hAnsi="Times New Roman" w:cs="Times New Roman"/>
              </w:rPr>
              <w:t>80 proc.)</w:t>
            </w:r>
            <w:r w:rsidRPr="00507802">
              <w:rPr>
                <w:rFonts w:ascii="Times New Roman" w:hAnsi="Times New Roman" w:cs="Times New Roman"/>
              </w:rPr>
              <w:t>)</w:t>
            </w:r>
            <w:r w:rsidR="004872F1" w:rsidRPr="00507802">
              <w:rPr>
                <w:rFonts w:ascii="Times New Roman" w:hAnsi="Times New Roman" w:cs="Times New Roman"/>
              </w:rPr>
              <w:t>;</w:t>
            </w:r>
          </w:p>
          <w:p w14:paraId="69B0E2F3" w14:textId="66394ACB" w:rsidR="00980E1B" w:rsidRPr="00507802" w:rsidRDefault="00980E1B" w:rsidP="0007660D">
            <w:pPr>
              <w:pStyle w:val="Sraopastraipa"/>
              <w:numPr>
                <w:ilvl w:val="0"/>
                <w:numId w:val="6"/>
              </w:numPr>
              <w:tabs>
                <w:tab w:val="left" w:pos="142"/>
              </w:tabs>
              <w:spacing w:line="240" w:lineRule="auto"/>
              <w:jc w:val="both"/>
              <w:rPr>
                <w:rFonts w:ascii="Times New Roman" w:hAnsi="Times New Roman" w:cs="Times New Roman"/>
              </w:rPr>
            </w:pPr>
            <w:r w:rsidRPr="00507802">
              <w:rPr>
                <w:rFonts w:ascii="Times New Roman" w:hAnsi="Times New Roman" w:cs="Times New Roman"/>
              </w:rPr>
              <w:t>kitas laikas, atsižvelgiant į Programos tikslus, skiriamas savarankiškam darbui ir refleksijai</w:t>
            </w:r>
            <w:r w:rsidR="004872F1" w:rsidRPr="00507802">
              <w:rPr>
                <w:rFonts w:ascii="Times New Roman" w:hAnsi="Times New Roman" w:cs="Times New Roman"/>
              </w:rPr>
              <w:t>;</w:t>
            </w:r>
          </w:p>
          <w:p w14:paraId="41FF7BA3" w14:textId="2F823C6A" w:rsidR="00980E1B" w:rsidRPr="00507802" w:rsidRDefault="00574243" w:rsidP="0007660D">
            <w:pPr>
              <w:pStyle w:val="Sraopastraipa"/>
              <w:numPr>
                <w:ilvl w:val="0"/>
                <w:numId w:val="6"/>
              </w:numPr>
              <w:tabs>
                <w:tab w:val="left" w:pos="142"/>
              </w:tabs>
              <w:spacing w:line="240" w:lineRule="auto"/>
              <w:jc w:val="both"/>
              <w:rPr>
                <w:rFonts w:ascii="Times New Roman" w:hAnsi="Times New Roman" w:cs="Times New Roman"/>
              </w:rPr>
            </w:pPr>
            <w:r w:rsidRPr="00507802">
              <w:rPr>
                <w:rFonts w:ascii="Times New Roman" w:hAnsi="Times New Roman" w:cs="Times New Roman"/>
              </w:rPr>
              <w:lastRenderedPageBreak/>
              <w:t>p</w:t>
            </w:r>
            <w:r w:rsidR="00980E1B" w:rsidRPr="00507802">
              <w:rPr>
                <w:rFonts w:ascii="Times New Roman" w:hAnsi="Times New Roman" w:cs="Times New Roman"/>
              </w:rPr>
              <w:t xml:space="preserve">rograma gali būti įgyvendinama įvairiomis Kvalifikacijos tobulinimo formomis: kursai, seminaras, konferencija, paskaita, metodinė diena, </w:t>
            </w:r>
            <w:proofErr w:type="spellStart"/>
            <w:r w:rsidR="00980E1B" w:rsidRPr="00507802">
              <w:rPr>
                <w:rFonts w:ascii="Times New Roman" w:hAnsi="Times New Roman" w:cs="Times New Roman"/>
              </w:rPr>
              <w:t>supervizija</w:t>
            </w:r>
            <w:proofErr w:type="spellEnd"/>
            <w:r w:rsidR="00980E1B" w:rsidRPr="00507802">
              <w:rPr>
                <w:rFonts w:ascii="Times New Roman" w:hAnsi="Times New Roman" w:cs="Times New Roman"/>
              </w:rPr>
              <w:t>, ir kt.</w:t>
            </w:r>
          </w:p>
          <w:p w14:paraId="0137039F" w14:textId="77777777" w:rsidR="00980E1B" w:rsidRPr="00507802" w:rsidRDefault="00980E1B" w:rsidP="0007660D">
            <w:pPr>
              <w:tabs>
                <w:tab w:val="left" w:pos="142"/>
              </w:tabs>
              <w:jc w:val="both"/>
              <w:rPr>
                <w:bCs/>
                <w:sz w:val="22"/>
                <w:szCs w:val="22"/>
              </w:rPr>
            </w:pPr>
            <w:r w:rsidRPr="00507802">
              <w:rPr>
                <w:sz w:val="22"/>
                <w:szCs w:val="22"/>
              </w:rPr>
              <w:t xml:space="preserve">Kontaktiniai ir (arba) nuotoliniai ir (arba)  mišrūs užsiėmimai (teorija ir praktiniai užsiėmimai) organizuojamai </w:t>
            </w:r>
            <w:r w:rsidRPr="00507802">
              <w:rPr>
                <w:bCs/>
                <w:sz w:val="22"/>
                <w:szCs w:val="22"/>
              </w:rPr>
              <w:t xml:space="preserve">taip, kad vyktų ne trumpiau nei 8 akad. val. dienoje. </w:t>
            </w:r>
          </w:p>
          <w:p w14:paraId="3692915A" w14:textId="77777777" w:rsidR="00980E1B" w:rsidRPr="00507802" w:rsidRDefault="00980E1B" w:rsidP="0007660D">
            <w:pPr>
              <w:tabs>
                <w:tab w:val="left" w:pos="142"/>
              </w:tabs>
              <w:jc w:val="both"/>
              <w:rPr>
                <w:b/>
                <w:sz w:val="22"/>
                <w:szCs w:val="22"/>
              </w:rPr>
            </w:pPr>
          </w:p>
          <w:p w14:paraId="2FDEF214" w14:textId="2C57446A" w:rsidR="00980E1B" w:rsidRPr="00507802" w:rsidRDefault="00980E1B" w:rsidP="0007660D">
            <w:pPr>
              <w:tabs>
                <w:tab w:val="left" w:pos="142"/>
              </w:tabs>
              <w:jc w:val="both"/>
              <w:rPr>
                <w:b/>
                <w:sz w:val="22"/>
                <w:szCs w:val="22"/>
              </w:rPr>
            </w:pPr>
            <w:r w:rsidRPr="00507802">
              <w:rPr>
                <w:b/>
                <w:sz w:val="22"/>
                <w:szCs w:val="22"/>
              </w:rPr>
              <w:t>Paslaugų teikėjas</w:t>
            </w:r>
            <w:r w:rsidR="004872F1" w:rsidRPr="00507802">
              <w:rPr>
                <w:b/>
                <w:sz w:val="22"/>
                <w:szCs w:val="22"/>
              </w:rPr>
              <w:t>:</w:t>
            </w:r>
          </w:p>
          <w:p w14:paraId="262F2FF0" w14:textId="2EC99EEF" w:rsidR="00553A55" w:rsidRPr="00507802" w:rsidRDefault="00980E1B" w:rsidP="0007660D">
            <w:pPr>
              <w:pStyle w:val="Sraopastraipa"/>
              <w:numPr>
                <w:ilvl w:val="0"/>
                <w:numId w:val="6"/>
              </w:numPr>
              <w:tabs>
                <w:tab w:val="left" w:pos="142"/>
              </w:tabs>
              <w:spacing w:line="240" w:lineRule="auto"/>
              <w:jc w:val="both"/>
              <w:rPr>
                <w:rFonts w:ascii="Times New Roman" w:hAnsi="Times New Roman" w:cs="Times New Roman"/>
                <w:b/>
              </w:rPr>
            </w:pPr>
            <w:r w:rsidRPr="00507802">
              <w:rPr>
                <w:rFonts w:ascii="Times New Roman" w:hAnsi="Times New Roman" w:cs="Times New Roman"/>
                <w:bCs/>
              </w:rPr>
              <w:t xml:space="preserve">koordinuoja nuotolinių užsiėmimų (mokymų) eigą, </w:t>
            </w:r>
            <w:proofErr w:type="spellStart"/>
            <w:r w:rsidRPr="00507802">
              <w:rPr>
                <w:rFonts w:ascii="Times New Roman" w:hAnsi="Times New Roman" w:cs="Times New Roman"/>
                <w:bCs/>
              </w:rPr>
              <w:t>t.y</w:t>
            </w:r>
            <w:proofErr w:type="spellEnd"/>
            <w:r w:rsidRPr="00507802">
              <w:rPr>
                <w:rFonts w:ascii="Times New Roman" w:hAnsi="Times New Roman" w:cs="Times New Roman"/>
                <w:bCs/>
              </w:rPr>
              <w:t>. sukuria prisijungimo nuorodas, jas išsiunčia mokymų dalyviams, užtikrina sklandžią užsiėmimo eigą</w:t>
            </w:r>
            <w:r w:rsidR="004872F1" w:rsidRPr="00507802">
              <w:rPr>
                <w:rFonts w:ascii="Times New Roman" w:hAnsi="Times New Roman" w:cs="Times New Roman"/>
                <w:bCs/>
              </w:rPr>
              <w:t>;</w:t>
            </w:r>
          </w:p>
          <w:p w14:paraId="451C0897" w14:textId="51723A30" w:rsidR="00B274A7" w:rsidRPr="00507802" w:rsidRDefault="00980E1B" w:rsidP="0007660D">
            <w:pPr>
              <w:pStyle w:val="Sraopastraipa"/>
              <w:numPr>
                <w:ilvl w:val="0"/>
                <w:numId w:val="6"/>
              </w:numPr>
              <w:tabs>
                <w:tab w:val="left" w:pos="142"/>
              </w:tabs>
              <w:spacing w:line="240" w:lineRule="auto"/>
              <w:jc w:val="both"/>
              <w:rPr>
                <w:rFonts w:ascii="Times New Roman" w:hAnsi="Times New Roman" w:cs="Times New Roman"/>
                <w:b/>
              </w:rPr>
            </w:pPr>
            <w:r w:rsidRPr="00507802">
              <w:rPr>
                <w:rFonts w:ascii="Times New Roman" w:hAnsi="Times New Roman" w:cs="Times New Roman"/>
                <w:bCs/>
              </w:rPr>
              <w:t xml:space="preserve">kontaktinių užsiėmimų metu Paslaugų teikėjas suteikia ne mažiau kaip po </w:t>
            </w:r>
            <w:r w:rsidRPr="00B967D0">
              <w:rPr>
                <w:rFonts w:ascii="Times New Roman" w:hAnsi="Times New Roman" w:cs="Times New Roman"/>
                <w:bCs/>
              </w:rPr>
              <w:t>2 kavos pertraukas ir pietus kiekvienam kontaktini</w:t>
            </w:r>
            <w:r w:rsidRPr="00507802">
              <w:rPr>
                <w:rFonts w:ascii="Times New Roman" w:hAnsi="Times New Roman" w:cs="Times New Roman"/>
                <w:bCs/>
              </w:rPr>
              <w:t>ų užsiėmimų (mokymų) dalyviui.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15BFB" w14:textId="6504A41C" w:rsidR="00B274A7" w:rsidRPr="00B967D0" w:rsidRDefault="00B274A7" w:rsidP="0007660D">
            <w:pPr>
              <w:tabs>
                <w:tab w:val="left" w:pos="142"/>
              </w:tabs>
              <w:jc w:val="center"/>
              <w:rPr>
                <w:bCs/>
                <w:sz w:val="22"/>
                <w:szCs w:val="22"/>
              </w:rPr>
            </w:pPr>
            <w:r w:rsidRPr="00B967D0">
              <w:rPr>
                <w:bCs/>
                <w:sz w:val="22"/>
                <w:szCs w:val="22"/>
              </w:rPr>
              <w:lastRenderedPageBreak/>
              <w:t>2</w:t>
            </w:r>
            <w:r w:rsidR="00F3444A" w:rsidRPr="00B967D0">
              <w:rPr>
                <w:bCs/>
                <w:sz w:val="22"/>
                <w:szCs w:val="22"/>
              </w:rPr>
              <w:t>0</w:t>
            </w:r>
          </w:p>
          <w:p w14:paraId="5F825D73" w14:textId="4AEDCC96" w:rsidR="00B274A7" w:rsidRPr="00507802" w:rsidRDefault="00B274A7" w:rsidP="0007660D">
            <w:pPr>
              <w:tabs>
                <w:tab w:val="left" w:pos="142"/>
              </w:tabs>
              <w:jc w:val="center"/>
              <w:rPr>
                <w:bCs/>
                <w:sz w:val="22"/>
                <w:szCs w:val="22"/>
              </w:rPr>
            </w:pPr>
            <w:r w:rsidRPr="00507802">
              <w:rPr>
                <w:rFonts w:eastAsia="Times New Roman"/>
                <w:sz w:val="22"/>
                <w:szCs w:val="22"/>
              </w:rPr>
              <w:t>(</w:t>
            </w:r>
            <w:r w:rsidR="00296209" w:rsidRPr="00507802">
              <w:rPr>
                <w:rFonts w:eastAsia="Times New Roman"/>
                <w:sz w:val="22"/>
                <w:szCs w:val="22"/>
              </w:rPr>
              <w:t>menų, tiksliųjų ir socialinių mokslų pedagogai</w:t>
            </w:r>
            <w:r w:rsidRPr="00507802">
              <w:rPr>
                <w:rFonts w:eastAsia="Times New Roman"/>
                <w:sz w:val="22"/>
                <w:szCs w:val="22"/>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47E164" w14:textId="5AB2482E" w:rsidR="00B274A7" w:rsidRPr="00507802" w:rsidRDefault="00B274A7" w:rsidP="0007660D">
            <w:pPr>
              <w:tabs>
                <w:tab w:val="left" w:pos="142"/>
              </w:tabs>
              <w:jc w:val="center"/>
              <w:rPr>
                <w:bCs/>
                <w:sz w:val="22"/>
                <w:szCs w:val="22"/>
              </w:rPr>
            </w:pPr>
            <w:r w:rsidRPr="00507802">
              <w:rPr>
                <w:bCs/>
                <w:sz w:val="22"/>
                <w:szCs w:val="22"/>
              </w:rPr>
              <w:t>60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E804A" w14:textId="647E6ECF" w:rsidR="00B274A7" w:rsidRPr="00507802" w:rsidRDefault="00B274A7" w:rsidP="0007660D">
            <w:pPr>
              <w:tabs>
                <w:tab w:val="left" w:pos="142"/>
              </w:tabs>
              <w:jc w:val="center"/>
              <w:rPr>
                <w:bCs/>
                <w:sz w:val="22"/>
                <w:szCs w:val="22"/>
              </w:rPr>
            </w:pPr>
            <w:r w:rsidRPr="00507802">
              <w:rPr>
                <w:bCs/>
                <w:sz w:val="22"/>
                <w:szCs w:val="22"/>
              </w:rPr>
              <w:t>1</w:t>
            </w:r>
          </w:p>
        </w:tc>
      </w:tr>
      <w:tr w:rsidR="0007660D" w:rsidRPr="00507802" w14:paraId="3FAFD8BA" w14:textId="77777777" w:rsidTr="00914241">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19C31" w14:textId="77777777" w:rsidR="00143FC6" w:rsidRPr="00507802" w:rsidRDefault="00143FC6" w:rsidP="0007660D">
            <w:pPr>
              <w:tabs>
                <w:tab w:val="left" w:pos="142"/>
              </w:tabs>
              <w:rPr>
                <w:bCs/>
                <w:sz w:val="22"/>
                <w:szCs w:val="22"/>
              </w:rPr>
            </w:pPr>
            <w:r w:rsidRPr="00507802">
              <w:rPr>
                <w:bCs/>
                <w:sz w:val="22"/>
                <w:szCs w:val="22"/>
              </w:rPr>
              <w:t>2.3.</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14775" w14:textId="77777777" w:rsidR="00143FC6" w:rsidRPr="00507802" w:rsidRDefault="00143FC6" w:rsidP="0007660D">
            <w:pPr>
              <w:rPr>
                <w:rFonts w:eastAsia="Times New Roman"/>
                <w:sz w:val="22"/>
                <w:szCs w:val="22"/>
              </w:rPr>
            </w:pPr>
            <w:r w:rsidRPr="00507802">
              <w:rPr>
                <w:rFonts w:eastAsia="Times New Roman"/>
                <w:sz w:val="22"/>
                <w:szCs w:val="22"/>
              </w:rPr>
              <w:t>Gabių vaikų ugdymas ir aukšto intelektinio potencialo išnaudojimas: įvertinimas (atpažinimas), modeliai ir  praktinis pritaikomumas</w:t>
            </w:r>
          </w:p>
          <w:p w14:paraId="0491C059" w14:textId="0C80B157" w:rsidR="00143FC6" w:rsidRPr="00507802" w:rsidRDefault="00143FC6" w:rsidP="0007660D">
            <w:pPr>
              <w:tabs>
                <w:tab w:val="left" w:pos="142"/>
              </w:tabs>
              <w:rPr>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6B9E63" w14:textId="77777777" w:rsidR="00143FC6" w:rsidRPr="00507802" w:rsidRDefault="00143FC6" w:rsidP="0007660D">
            <w:pPr>
              <w:jc w:val="both"/>
              <w:rPr>
                <w:rFonts w:eastAsia="Times New Roman"/>
                <w:sz w:val="22"/>
                <w:szCs w:val="22"/>
              </w:rPr>
            </w:pPr>
            <w:r w:rsidRPr="00507802">
              <w:rPr>
                <w:rFonts w:eastAsia="Times New Roman"/>
                <w:sz w:val="22"/>
                <w:szCs w:val="22"/>
              </w:rPr>
              <w:t>Programos dalyviai turi būti supažindinami su skirtingais gabumų modeliais:</w:t>
            </w:r>
          </w:p>
          <w:p w14:paraId="03CF8B4F" w14:textId="77777777" w:rsidR="00143FC6" w:rsidRPr="00507802" w:rsidRDefault="00143FC6" w:rsidP="0007660D">
            <w:pPr>
              <w:pStyle w:val="Sraopastraipa"/>
              <w:numPr>
                <w:ilvl w:val="0"/>
                <w:numId w:val="6"/>
              </w:numPr>
              <w:spacing w:line="240" w:lineRule="auto"/>
              <w:jc w:val="both"/>
              <w:rPr>
                <w:rFonts w:ascii="Times New Roman" w:eastAsia="Times New Roman" w:hAnsi="Times New Roman" w:cs="Times New Roman"/>
              </w:rPr>
            </w:pPr>
            <w:r w:rsidRPr="00507802">
              <w:rPr>
                <w:rFonts w:ascii="Times New Roman" w:eastAsia="Times New Roman" w:hAnsi="Times New Roman" w:cs="Times New Roman"/>
              </w:rPr>
              <w:t>kaip atskleisti aukštą intelektinį potencialą, kompetencijas, kūrybiškumą;</w:t>
            </w:r>
          </w:p>
          <w:p w14:paraId="08462AC5" w14:textId="5F30AF76" w:rsidR="00143FC6" w:rsidRPr="00507802" w:rsidRDefault="00143FC6" w:rsidP="0007660D">
            <w:pPr>
              <w:pStyle w:val="Sraopastraipa"/>
              <w:numPr>
                <w:ilvl w:val="0"/>
                <w:numId w:val="6"/>
              </w:numPr>
              <w:spacing w:line="240" w:lineRule="auto"/>
              <w:jc w:val="both"/>
              <w:rPr>
                <w:rFonts w:ascii="Times New Roman" w:eastAsia="Times New Roman" w:hAnsi="Times New Roman" w:cs="Times New Roman"/>
              </w:rPr>
            </w:pPr>
            <w:r w:rsidRPr="00507802">
              <w:rPr>
                <w:rFonts w:ascii="Times New Roman" w:eastAsia="Times New Roman" w:hAnsi="Times New Roman" w:cs="Times New Roman"/>
              </w:rPr>
              <w:t xml:space="preserve">kokios kūrybinės užduotys turi būti panaudojamos intelektualiniam potencialui realizuoti: biologinis kūrybiškumo pagrindas, biologiniai gabumo pagrindai (smegenų struktūra ir funkcionavimas, genetika, lytis ir amžius); </w:t>
            </w:r>
          </w:p>
          <w:p w14:paraId="0B94F708" w14:textId="77777777" w:rsidR="004872F1" w:rsidRPr="00507802" w:rsidRDefault="00143FC6" w:rsidP="0007660D">
            <w:pPr>
              <w:pStyle w:val="Sraopastraipa"/>
              <w:numPr>
                <w:ilvl w:val="0"/>
                <w:numId w:val="6"/>
              </w:numPr>
              <w:spacing w:after="0" w:line="240" w:lineRule="auto"/>
              <w:jc w:val="both"/>
              <w:rPr>
                <w:rFonts w:ascii="Times New Roman" w:eastAsia="Times New Roman" w:hAnsi="Times New Roman" w:cs="Times New Roman"/>
              </w:rPr>
            </w:pPr>
            <w:r w:rsidRPr="00507802">
              <w:rPr>
                <w:rFonts w:ascii="Times New Roman" w:eastAsia="Times New Roman" w:hAnsi="Times New Roman" w:cs="Times New Roman"/>
              </w:rPr>
              <w:t xml:space="preserve">kūrybiškumo </w:t>
            </w:r>
            <w:proofErr w:type="spellStart"/>
            <w:r w:rsidRPr="00507802">
              <w:rPr>
                <w:rFonts w:ascii="Times New Roman" w:eastAsia="Times New Roman" w:hAnsi="Times New Roman" w:cs="Times New Roman"/>
              </w:rPr>
              <w:t>neurokognicija</w:t>
            </w:r>
            <w:proofErr w:type="spellEnd"/>
            <w:r w:rsidRPr="00507802">
              <w:rPr>
                <w:rFonts w:ascii="Times New Roman" w:eastAsia="Times New Roman" w:hAnsi="Times New Roman" w:cs="Times New Roman"/>
              </w:rPr>
              <w:t xml:space="preserve"> ir biologiniai kūrybiškumo pagrindai.</w:t>
            </w:r>
            <w:r w:rsidR="004872F1" w:rsidRPr="00507802">
              <w:rPr>
                <w:rFonts w:ascii="Times New Roman" w:eastAsia="Times New Roman" w:hAnsi="Times New Roman" w:cs="Times New Roman"/>
              </w:rPr>
              <w:t>;</w:t>
            </w:r>
          </w:p>
          <w:p w14:paraId="12986FDE" w14:textId="4BBC22EF" w:rsidR="00143FC6" w:rsidRPr="00507802" w:rsidRDefault="00143FC6" w:rsidP="0007660D">
            <w:pPr>
              <w:pStyle w:val="Sraopastraipa"/>
              <w:numPr>
                <w:ilvl w:val="0"/>
                <w:numId w:val="6"/>
              </w:numPr>
              <w:spacing w:after="0" w:line="240" w:lineRule="auto"/>
              <w:jc w:val="both"/>
              <w:rPr>
                <w:rFonts w:ascii="Times New Roman" w:eastAsia="Times New Roman" w:hAnsi="Times New Roman" w:cs="Times New Roman"/>
              </w:rPr>
            </w:pPr>
            <w:r w:rsidRPr="00507802">
              <w:rPr>
                <w:rFonts w:ascii="Times New Roman" w:eastAsia="Times New Roman" w:hAnsi="Times New Roman" w:cs="Times New Roman"/>
              </w:rPr>
              <w:t>dvigubo išskirtinumo sąvoka ir pagrindinėmis savybėmis.</w:t>
            </w:r>
          </w:p>
          <w:p w14:paraId="2113925E" w14:textId="495E75F5" w:rsidR="00143FC6" w:rsidRPr="00507802" w:rsidRDefault="00143FC6" w:rsidP="0007660D">
            <w:pPr>
              <w:tabs>
                <w:tab w:val="left" w:pos="142"/>
              </w:tabs>
              <w:jc w:val="both"/>
              <w:rPr>
                <w:rFonts w:eastAsia="Times New Roman"/>
                <w:sz w:val="22"/>
                <w:szCs w:val="22"/>
              </w:rPr>
            </w:pPr>
            <w:r w:rsidRPr="00507802">
              <w:rPr>
                <w:rFonts w:eastAsia="Times New Roman"/>
                <w:b/>
                <w:bCs/>
                <w:sz w:val="22"/>
                <w:szCs w:val="22"/>
              </w:rPr>
              <w:t xml:space="preserve">Rezultatas: </w:t>
            </w:r>
            <w:r w:rsidRPr="00507802">
              <w:rPr>
                <w:rFonts w:eastAsia="Times New Roman"/>
                <w:sz w:val="22"/>
                <w:szCs w:val="22"/>
              </w:rPr>
              <w:t xml:space="preserve">visų TŪM mokyklų mokytojai patobulins kompetencijas apie gabių vaikų ugdymą, gebės ugdymo modelius taikyti ugdymo veiklose. Pirmiausia bus vykdomi teoriniai mokymai, tuomet praktiniai užsiėmimai (ne mažiau </w:t>
            </w:r>
            <w:r w:rsidRPr="00B967D0">
              <w:rPr>
                <w:rFonts w:eastAsia="Times New Roman"/>
                <w:sz w:val="22"/>
                <w:szCs w:val="22"/>
              </w:rPr>
              <w:t xml:space="preserve">80 </w:t>
            </w:r>
            <w:proofErr w:type="spellStart"/>
            <w:r w:rsidRPr="00B967D0">
              <w:rPr>
                <w:rFonts w:eastAsia="Times New Roman"/>
                <w:sz w:val="22"/>
                <w:szCs w:val="22"/>
              </w:rPr>
              <w:t>proc</w:t>
            </w:r>
            <w:proofErr w:type="spellEnd"/>
            <w:r w:rsidRPr="00B967D0">
              <w:rPr>
                <w:rFonts w:eastAsia="Times New Roman"/>
                <w:sz w:val="22"/>
                <w:szCs w:val="22"/>
              </w:rPr>
              <w:t>).</w:t>
            </w:r>
            <w:r w:rsidRPr="00507802">
              <w:rPr>
                <w:rFonts w:eastAsia="Times New Roman"/>
                <w:sz w:val="22"/>
                <w:szCs w:val="22"/>
              </w:rPr>
              <w:t xml:space="preserve"> Mokymų metu turi būti derinamos nuotolinio ir kontaktinio mokymosi praktikos.</w:t>
            </w:r>
          </w:p>
          <w:p w14:paraId="079C2B02" w14:textId="77777777" w:rsidR="00143FC6" w:rsidRPr="00507802" w:rsidRDefault="00143FC6" w:rsidP="0007660D">
            <w:pPr>
              <w:tabs>
                <w:tab w:val="left" w:pos="142"/>
              </w:tabs>
              <w:jc w:val="both"/>
              <w:rPr>
                <w:b/>
                <w:sz w:val="22"/>
                <w:szCs w:val="22"/>
              </w:rPr>
            </w:pPr>
          </w:p>
          <w:p w14:paraId="0D2A9338" w14:textId="77777777" w:rsidR="00400F5F" w:rsidRPr="00507802" w:rsidRDefault="00400F5F" w:rsidP="0007660D">
            <w:pPr>
              <w:tabs>
                <w:tab w:val="left" w:pos="142"/>
              </w:tabs>
              <w:jc w:val="both"/>
              <w:rPr>
                <w:b/>
                <w:sz w:val="22"/>
                <w:szCs w:val="22"/>
              </w:rPr>
            </w:pPr>
            <w:r w:rsidRPr="00507802">
              <w:rPr>
                <w:b/>
                <w:sz w:val="22"/>
                <w:szCs w:val="22"/>
              </w:rPr>
              <w:t>Ilgalaikė 40 ak. val. mokymų programą turi sudaryti:</w:t>
            </w:r>
          </w:p>
          <w:p w14:paraId="355E7441" w14:textId="77777777" w:rsidR="00400F5F" w:rsidRPr="00507802" w:rsidRDefault="00400F5F" w:rsidP="0007660D">
            <w:pPr>
              <w:pStyle w:val="Sraopastraipa"/>
              <w:numPr>
                <w:ilvl w:val="0"/>
                <w:numId w:val="6"/>
              </w:numPr>
              <w:tabs>
                <w:tab w:val="left" w:pos="142"/>
              </w:tabs>
              <w:spacing w:line="240" w:lineRule="auto"/>
              <w:jc w:val="both"/>
              <w:rPr>
                <w:rFonts w:ascii="Times New Roman" w:hAnsi="Times New Roman" w:cs="Times New Roman"/>
              </w:rPr>
            </w:pPr>
            <w:r w:rsidRPr="00507802">
              <w:rPr>
                <w:rFonts w:ascii="Times New Roman" w:hAnsi="Times New Roman" w:cs="Times New Roman"/>
              </w:rPr>
              <w:lastRenderedPageBreak/>
              <w:t>ne mažiau kaip 80 proc. Programos laiko</w:t>
            </w:r>
          </w:p>
          <w:p w14:paraId="039EC233" w14:textId="07E2F6AB" w:rsidR="00400F5F" w:rsidRPr="00507802" w:rsidRDefault="00400F5F" w:rsidP="0007660D">
            <w:pPr>
              <w:pStyle w:val="Sraopastraipa"/>
              <w:tabs>
                <w:tab w:val="left" w:pos="142"/>
              </w:tabs>
              <w:spacing w:line="240" w:lineRule="auto"/>
              <w:jc w:val="both"/>
              <w:rPr>
                <w:rFonts w:ascii="Times New Roman" w:hAnsi="Times New Roman" w:cs="Times New Roman"/>
              </w:rPr>
            </w:pPr>
            <w:r w:rsidRPr="00507802">
              <w:rPr>
                <w:rFonts w:ascii="Times New Roman" w:hAnsi="Times New Roman" w:cs="Times New Roman"/>
              </w:rPr>
              <w:t xml:space="preserve">sudaro kontaktiniai ir (arba) nuotoliniai ir (arba)  mišrūs užsiėmimai (teorija ir praktiniai užsiėmimai (ne mažiau </w:t>
            </w:r>
            <w:r w:rsidRPr="00B967D0">
              <w:rPr>
                <w:rFonts w:ascii="Times New Roman" w:hAnsi="Times New Roman" w:cs="Times New Roman"/>
              </w:rPr>
              <w:t>80 proc.)</w:t>
            </w:r>
            <w:r w:rsidRPr="00507802">
              <w:rPr>
                <w:rFonts w:ascii="Times New Roman" w:hAnsi="Times New Roman" w:cs="Times New Roman"/>
              </w:rPr>
              <w:t>)</w:t>
            </w:r>
            <w:r w:rsidR="004872F1" w:rsidRPr="00507802">
              <w:rPr>
                <w:rFonts w:ascii="Times New Roman" w:hAnsi="Times New Roman" w:cs="Times New Roman"/>
              </w:rPr>
              <w:t>;</w:t>
            </w:r>
          </w:p>
          <w:p w14:paraId="7C8CD72B" w14:textId="291DA84F" w:rsidR="00400F5F" w:rsidRPr="00507802" w:rsidRDefault="00400F5F" w:rsidP="0007660D">
            <w:pPr>
              <w:pStyle w:val="Sraopastraipa"/>
              <w:numPr>
                <w:ilvl w:val="0"/>
                <w:numId w:val="6"/>
              </w:numPr>
              <w:tabs>
                <w:tab w:val="left" w:pos="142"/>
              </w:tabs>
              <w:spacing w:line="240" w:lineRule="auto"/>
              <w:jc w:val="both"/>
              <w:rPr>
                <w:rFonts w:ascii="Times New Roman" w:hAnsi="Times New Roman" w:cs="Times New Roman"/>
              </w:rPr>
            </w:pPr>
            <w:r w:rsidRPr="00507802">
              <w:rPr>
                <w:rFonts w:ascii="Times New Roman" w:hAnsi="Times New Roman" w:cs="Times New Roman"/>
              </w:rPr>
              <w:t>kitas laikas, atsižvelgiant į Programos tikslus, skiriamas savarankiškam darbui ir refleksijai</w:t>
            </w:r>
            <w:r w:rsidR="004872F1" w:rsidRPr="00507802">
              <w:rPr>
                <w:rFonts w:ascii="Times New Roman" w:hAnsi="Times New Roman" w:cs="Times New Roman"/>
              </w:rPr>
              <w:t>;</w:t>
            </w:r>
          </w:p>
          <w:p w14:paraId="4227991D" w14:textId="079A3F44" w:rsidR="00400F5F" w:rsidRPr="00507802" w:rsidRDefault="00574243" w:rsidP="0007660D">
            <w:pPr>
              <w:pStyle w:val="Sraopastraipa"/>
              <w:numPr>
                <w:ilvl w:val="0"/>
                <w:numId w:val="6"/>
              </w:numPr>
              <w:tabs>
                <w:tab w:val="left" w:pos="142"/>
              </w:tabs>
              <w:spacing w:line="240" w:lineRule="auto"/>
              <w:jc w:val="both"/>
              <w:rPr>
                <w:rFonts w:ascii="Times New Roman" w:hAnsi="Times New Roman" w:cs="Times New Roman"/>
              </w:rPr>
            </w:pPr>
            <w:r w:rsidRPr="00507802">
              <w:rPr>
                <w:rFonts w:ascii="Times New Roman" w:hAnsi="Times New Roman" w:cs="Times New Roman"/>
              </w:rPr>
              <w:t>p</w:t>
            </w:r>
            <w:r w:rsidR="00400F5F" w:rsidRPr="00507802">
              <w:rPr>
                <w:rFonts w:ascii="Times New Roman" w:hAnsi="Times New Roman" w:cs="Times New Roman"/>
              </w:rPr>
              <w:t xml:space="preserve">rograma gali būti įgyvendinama įvairiomis Kvalifikacijos tobulinimo formomis: kursai, seminaras, konferencija, paskaita, metodinė diena, </w:t>
            </w:r>
            <w:proofErr w:type="spellStart"/>
            <w:r w:rsidR="00400F5F" w:rsidRPr="00507802">
              <w:rPr>
                <w:rFonts w:ascii="Times New Roman" w:hAnsi="Times New Roman" w:cs="Times New Roman"/>
              </w:rPr>
              <w:t>supervizija</w:t>
            </w:r>
            <w:proofErr w:type="spellEnd"/>
            <w:r w:rsidR="00400F5F" w:rsidRPr="00507802">
              <w:rPr>
                <w:rFonts w:ascii="Times New Roman" w:hAnsi="Times New Roman" w:cs="Times New Roman"/>
              </w:rPr>
              <w:t>, ir kt.</w:t>
            </w:r>
          </w:p>
          <w:p w14:paraId="0429B732" w14:textId="77777777" w:rsidR="00400F5F" w:rsidRPr="00507802" w:rsidRDefault="00400F5F" w:rsidP="0007660D">
            <w:pPr>
              <w:tabs>
                <w:tab w:val="left" w:pos="142"/>
              </w:tabs>
              <w:jc w:val="both"/>
              <w:rPr>
                <w:bCs/>
                <w:sz w:val="22"/>
                <w:szCs w:val="22"/>
              </w:rPr>
            </w:pPr>
            <w:r w:rsidRPr="00507802">
              <w:rPr>
                <w:sz w:val="22"/>
                <w:szCs w:val="22"/>
              </w:rPr>
              <w:t xml:space="preserve">Kontaktiniai ir (arba) nuotoliniai ir (arba)  mišrūs užsiėmimai (teorija ir praktiniai užsiėmimai) organizuojamai </w:t>
            </w:r>
            <w:r w:rsidRPr="00507802">
              <w:rPr>
                <w:bCs/>
                <w:sz w:val="22"/>
                <w:szCs w:val="22"/>
              </w:rPr>
              <w:t xml:space="preserve">taip, kad vyktų ne trumpiau nei 8 akad. val. dienoje. </w:t>
            </w:r>
          </w:p>
          <w:p w14:paraId="4F659B7B" w14:textId="77777777" w:rsidR="00400F5F" w:rsidRPr="00507802" w:rsidRDefault="00400F5F" w:rsidP="0007660D">
            <w:pPr>
              <w:tabs>
                <w:tab w:val="left" w:pos="142"/>
              </w:tabs>
              <w:jc w:val="both"/>
              <w:rPr>
                <w:b/>
                <w:sz w:val="22"/>
                <w:szCs w:val="22"/>
              </w:rPr>
            </w:pPr>
          </w:p>
          <w:p w14:paraId="080A9EDF" w14:textId="1E4EA890" w:rsidR="00400F5F" w:rsidRPr="00507802" w:rsidRDefault="00400F5F" w:rsidP="0007660D">
            <w:pPr>
              <w:tabs>
                <w:tab w:val="left" w:pos="142"/>
              </w:tabs>
              <w:jc w:val="both"/>
              <w:rPr>
                <w:b/>
                <w:sz w:val="22"/>
                <w:szCs w:val="22"/>
              </w:rPr>
            </w:pPr>
            <w:r w:rsidRPr="00507802">
              <w:rPr>
                <w:b/>
                <w:sz w:val="22"/>
                <w:szCs w:val="22"/>
              </w:rPr>
              <w:t>Paslaugų teikėjas</w:t>
            </w:r>
            <w:r w:rsidR="004872F1" w:rsidRPr="00507802">
              <w:rPr>
                <w:b/>
                <w:sz w:val="22"/>
                <w:szCs w:val="22"/>
              </w:rPr>
              <w:t>:</w:t>
            </w:r>
          </w:p>
          <w:p w14:paraId="0556ED01" w14:textId="45C169B9" w:rsidR="007E605D" w:rsidRPr="00507802" w:rsidRDefault="00400F5F" w:rsidP="0007660D">
            <w:pPr>
              <w:pStyle w:val="Sraopastraipa"/>
              <w:numPr>
                <w:ilvl w:val="0"/>
                <w:numId w:val="6"/>
              </w:numPr>
              <w:tabs>
                <w:tab w:val="left" w:pos="142"/>
              </w:tabs>
              <w:spacing w:line="240" w:lineRule="auto"/>
              <w:jc w:val="both"/>
              <w:rPr>
                <w:rFonts w:ascii="Times New Roman" w:hAnsi="Times New Roman" w:cs="Times New Roman"/>
                <w:b/>
              </w:rPr>
            </w:pPr>
            <w:r w:rsidRPr="00507802">
              <w:rPr>
                <w:rFonts w:ascii="Times New Roman" w:hAnsi="Times New Roman" w:cs="Times New Roman"/>
                <w:bCs/>
              </w:rPr>
              <w:t xml:space="preserve">koordinuoja nuotolinių užsiėmimų (mokymų) eigą, </w:t>
            </w:r>
            <w:proofErr w:type="spellStart"/>
            <w:r w:rsidRPr="00507802">
              <w:rPr>
                <w:rFonts w:ascii="Times New Roman" w:hAnsi="Times New Roman" w:cs="Times New Roman"/>
                <w:bCs/>
              </w:rPr>
              <w:t>t.y</w:t>
            </w:r>
            <w:proofErr w:type="spellEnd"/>
            <w:r w:rsidRPr="00507802">
              <w:rPr>
                <w:rFonts w:ascii="Times New Roman" w:hAnsi="Times New Roman" w:cs="Times New Roman"/>
                <w:bCs/>
              </w:rPr>
              <w:t>. sukuria prisijungimo nuorodas, jas išsiunčia mokymų dalyviams, užtikrina sklandžią užsiėmimo eigą</w:t>
            </w:r>
            <w:r w:rsidR="004872F1" w:rsidRPr="00507802">
              <w:rPr>
                <w:rFonts w:ascii="Times New Roman" w:hAnsi="Times New Roman" w:cs="Times New Roman"/>
                <w:bCs/>
              </w:rPr>
              <w:t>;</w:t>
            </w:r>
          </w:p>
          <w:p w14:paraId="7D0EEBE4" w14:textId="74CA060C" w:rsidR="00400F5F" w:rsidRPr="00507802" w:rsidRDefault="00400F5F" w:rsidP="0007660D">
            <w:pPr>
              <w:pStyle w:val="Sraopastraipa"/>
              <w:numPr>
                <w:ilvl w:val="0"/>
                <w:numId w:val="6"/>
              </w:numPr>
              <w:tabs>
                <w:tab w:val="left" w:pos="142"/>
              </w:tabs>
              <w:spacing w:line="240" w:lineRule="auto"/>
              <w:jc w:val="both"/>
              <w:rPr>
                <w:rFonts w:ascii="Times New Roman" w:hAnsi="Times New Roman" w:cs="Times New Roman"/>
                <w:b/>
              </w:rPr>
            </w:pPr>
            <w:r w:rsidRPr="00507802">
              <w:rPr>
                <w:rFonts w:ascii="Times New Roman" w:hAnsi="Times New Roman" w:cs="Times New Roman"/>
                <w:bCs/>
              </w:rPr>
              <w:t xml:space="preserve">kontaktinių užsiėmimų metu Paslaugų teikėjas suteikia ne mažiau kaip po </w:t>
            </w:r>
            <w:r w:rsidRPr="00B967D0">
              <w:rPr>
                <w:rFonts w:ascii="Times New Roman" w:hAnsi="Times New Roman" w:cs="Times New Roman"/>
                <w:bCs/>
              </w:rPr>
              <w:t>2 kavos pertraukas ir pietus kiekvienam kontaktini</w:t>
            </w:r>
            <w:r w:rsidRPr="00507802">
              <w:rPr>
                <w:rFonts w:ascii="Times New Roman" w:hAnsi="Times New Roman" w:cs="Times New Roman"/>
                <w:bCs/>
              </w:rPr>
              <w:t>ų užsiėmimų (mokymų) dalyviui.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0FD025" w14:textId="7B6D9374" w:rsidR="00143FC6" w:rsidRPr="00B967D0" w:rsidRDefault="00143FC6" w:rsidP="0007660D">
            <w:pPr>
              <w:tabs>
                <w:tab w:val="left" w:pos="142"/>
              </w:tabs>
              <w:jc w:val="center"/>
              <w:rPr>
                <w:bCs/>
                <w:sz w:val="22"/>
                <w:szCs w:val="22"/>
              </w:rPr>
            </w:pPr>
            <w:r w:rsidRPr="00B967D0">
              <w:rPr>
                <w:bCs/>
                <w:sz w:val="22"/>
                <w:szCs w:val="22"/>
              </w:rPr>
              <w:lastRenderedPageBreak/>
              <w:t>25</w:t>
            </w:r>
          </w:p>
          <w:p w14:paraId="407C93FF" w14:textId="225152EE" w:rsidR="00143FC6" w:rsidRPr="00B967D0" w:rsidRDefault="00143FC6" w:rsidP="0007660D">
            <w:pPr>
              <w:tabs>
                <w:tab w:val="left" w:pos="142"/>
              </w:tabs>
              <w:jc w:val="center"/>
              <w:rPr>
                <w:bCs/>
                <w:sz w:val="22"/>
                <w:szCs w:val="22"/>
              </w:rPr>
            </w:pPr>
            <w:r w:rsidRPr="00507802">
              <w:rPr>
                <w:rFonts w:eastAsia="Times New Roman"/>
                <w:sz w:val="22"/>
                <w:szCs w:val="22"/>
              </w:rPr>
              <w:t>(</w:t>
            </w:r>
            <w:r w:rsidR="0048184E" w:rsidRPr="00507802">
              <w:rPr>
                <w:rFonts w:eastAsia="Times New Roman"/>
                <w:sz w:val="22"/>
                <w:szCs w:val="22"/>
              </w:rPr>
              <w:t>pedagogai, švietimo pagalbos specialistai</w:t>
            </w:r>
            <w:r w:rsidR="00FE3C7A" w:rsidRPr="00507802">
              <w:rPr>
                <w:rFonts w:eastAsia="Times New Roman"/>
                <w:sz w:val="22"/>
                <w:szCs w:val="22"/>
              </w:rPr>
              <w:t xml:space="preserve">, </w:t>
            </w:r>
            <w:r w:rsidR="0048184E" w:rsidRPr="00507802">
              <w:rPr>
                <w:rFonts w:eastAsia="Times New Roman"/>
                <w:sz w:val="22"/>
                <w:szCs w:val="22"/>
              </w:rPr>
              <w:t>mokytojų padėjėjai</w:t>
            </w:r>
            <w:r w:rsidRPr="00507802">
              <w:rPr>
                <w:rFonts w:eastAsia="Times New Roman"/>
                <w:sz w:val="22"/>
                <w:szCs w:val="22"/>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467562" w14:textId="57CB0B40" w:rsidR="00143FC6" w:rsidRPr="00507802" w:rsidRDefault="00143FC6" w:rsidP="0007660D">
            <w:pPr>
              <w:tabs>
                <w:tab w:val="left" w:pos="142"/>
              </w:tabs>
              <w:jc w:val="center"/>
              <w:rPr>
                <w:bCs/>
                <w:sz w:val="22"/>
                <w:szCs w:val="22"/>
              </w:rPr>
            </w:pPr>
            <w:r w:rsidRPr="00507802">
              <w:rPr>
                <w:bCs/>
                <w:sz w:val="22"/>
                <w:szCs w:val="22"/>
              </w:rPr>
              <w:t>40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11D89D" w14:textId="25E5B55C" w:rsidR="00143FC6" w:rsidRPr="00507802" w:rsidRDefault="00143FC6" w:rsidP="0007660D">
            <w:pPr>
              <w:tabs>
                <w:tab w:val="left" w:pos="142"/>
              </w:tabs>
              <w:jc w:val="center"/>
              <w:rPr>
                <w:bCs/>
                <w:sz w:val="22"/>
                <w:szCs w:val="22"/>
              </w:rPr>
            </w:pPr>
            <w:r w:rsidRPr="00507802">
              <w:rPr>
                <w:bCs/>
                <w:sz w:val="22"/>
                <w:szCs w:val="22"/>
              </w:rPr>
              <w:t>1</w:t>
            </w:r>
          </w:p>
        </w:tc>
      </w:tr>
      <w:tr w:rsidR="0007660D" w:rsidRPr="00507802" w14:paraId="53A20195" w14:textId="77777777" w:rsidTr="00914241">
        <w:trPr>
          <w:gridAfter w:val="1"/>
          <w:wAfter w:w="6" w:type="dxa"/>
          <w:trHeight w:val="537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1A1B4E" w14:textId="77777777" w:rsidR="00B565CB" w:rsidRPr="00507802" w:rsidRDefault="00B565CB" w:rsidP="0007660D">
            <w:pPr>
              <w:tabs>
                <w:tab w:val="left" w:pos="142"/>
              </w:tabs>
              <w:rPr>
                <w:bCs/>
                <w:sz w:val="22"/>
                <w:szCs w:val="22"/>
              </w:rPr>
            </w:pPr>
            <w:r w:rsidRPr="00507802">
              <w:rPr>
                <w:bCs/>
                <w:sz w:val="22"/>
                <w:szCs w:val="22"/>
              </w:rPr>
              <w:lastRenderedPageBreak/>
              <w:t>2.4.</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9660F7" w14:textId="5A1D9424" w:rsidR="00B565CB" w:rsidRPr="00507802" w:rsidRDefault="00B565CB" w:rsidP="0007660D">
            <w:pPr>
              <w:tabs>
                <w:tab w:val="left" w:pos="142"/>
              </w:tabs>
              <w:rPr>
                <w:bCs/>
                <w:sz w:val="22"/>
                <w:szCs w:val="22"/>
              </w:rPr>
            </w:pPr>
            <w:r w:rsidRPr="00507802">
              <w:rPr>
                <w:rFonts w:eastAsia="Times New Roman"/>
                <w:sz w:val="22"/>
                <w:szCs w:val="22"/>
              </w:rPr>
              <w:t>Mokymai / metodika vadovams, pedagogams ir pagalbos mokiniui specialistams, kaip kurti bendradarbiavimo, savitarpio pagalbos kultūrą mokykloje, stiprinti komandinį darbą, tėvų gebėjimą priimti pagalbą</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C5E10D" w14:textId="6CF751D2" w:rsidR="00B42C59" w:rsidRPr="00507802" w:rsidRDefault="007D68AC" w:rsidP="0007660D">
            <w:pPr>
              <w:jc w:val="both"/>
              <w:rPr>
                <w:rFonts w:eastAsia="Times New Roman"/>
                <w:sz w:val="22"/>
                <w:szCs w:val="22"/>
              </w:rPr>
            </w:pPr>
            <w:r w:rsidRPr="00507802">
              <w:rPr>
                <w:rFonts w:eastAsia="Times New Roman"/>
                <w:sz w:val="22"/>
                <w:szCs w:val="22"/>
              </w:rPr>
              <w:t xml:space="preserve">Mokymai skirti </w:t>
            </w:r>
            <w:r w:rsidR="00B42C59" w:rsidRPr="00507802">
              <w:rPr>
                <w:rFonts w:eastAsia="Times New Roman"/>
                <w:sz w:val="22"/>
                <w:szCs w:val="22"/>
              </w:rPr>
              <w:t>skirtingų lygių pedagogams (vadovams, mokytojams, pagalbos specialistams),</w:t>
            </w:r>
            <w:r w:rsidR="00AD7D1B" w:rsidRPr="00507802">
              <w:rPr>
                <w:rFonts w:eastAsia="Times New Roman"/>
                <w:sz w:val="22"/>
                <w:szCs w:val="22"/>
              </w:rPr>
              <w:t xml:space="preserve"> </w:t>
            </w:r>
            <w:r w:rsidRPr="00507802">
              <w:rPr>
                <w:rFonts w:eastAsia="Times New Roman"/>
                <w:sz w:val="22"/>
                <w:szCs w:val="22"/>
              </w:rPr>
              <w:t xml:space="preserve">susiję </w:t>
            </w:r>
            <w:r w:rsidR="00AD7D1B" w:rsidRPr="00507802">
              <w:rPr>
                <w:rFonts w:eastAsia="Times New Roman"/>
                <w:sz w:val="22"/>
                <w:szCs w:val="22"/>
              </w:rPr>
              <w:t xml:space="preserve">su </w:t>
            </w:r>
            <w:r w:rsidR="00B42C59" w:rsidRPr="00507802">
              <w:rPr>
                <w:rFonts w:eastAsia="Times New Roman"/>
                <w:sz w:val="22"/>
                <w:szCs w:val="22"/>
              </w:rPr>
              <w:t>komandinio darbo, nukreipto į įvairius poreikius (ir SUP) turinčių mokinių pažinimą ir pažangą, stiprinimą. Tokių kompetencijų ugdymas ir stiprinimas</w:t>
            </w:r>
            <w:r w:rsidR="000B687D" w:rsidRPr="00507802">
              <w:rPr>
                <w:rFonts w:eastAsia="Times New Roman"/>
                <w:sz w:val="22"/>
                <w:szCs w:val="22"/>
              </w:rPr>
              <w:t xml:space="preserve"> </w:t>
            </w:r>
            <w:r w:rsidR="00AD7D1B" w:rsidRPr="00507802">
              <w:rPr>
                <w:rFonts w:eastAsia="Times New Roman"/>
                <w:sz w:val="22"/>
                <w:szCs w:val="22"/>
              </w:rPr>
              <w:t xml:space="preserve">turi suteikti galimybes </w:t>
            </w:r>
            <w:r w:rsidR="00B42C59" w:rsidRPr="00507802">
              <w:rPr>
                <w:rFonts w:eastAsia="Times New Roman"/>
                <w:sz w:val="22"/>
                <w:szCs w:val="22"/>
              </w:rPr>
              <w:t xml:space="preserve">mokyklų darbuotojams priimti efektyvesnius sprendimus dėl mokinių mokymosi motyvacijos didinimo, didinti tėvų </w:t>
            </w:r>
            <w:proofErr w:type="spellStart"/>
            <w:r w:rsidR="00B42C59" w:rsidRPr="00507802">
              <w:rPr>
                <w:rFonts w:eastAsia="Times New Roman"/>
                <w:sz w:val="22"/>
                <w:szCs w:val="22"/>
              </w:rPr>
              <w:t>įtrauktį</w:t>
            </w:r>
            <w:proofErr w:type="spellEnd"/>
            <w:r w:rsidR="00B42C59" w:rsidRPr="00507802">
              <w:rPr>
                <w:rFonts w:eastAsia="Times New Roman"/>
                <w:sz w:val="22"/>
                <w:szCs w:val="22"/>
              </w:rPr>
              <w:t xml:space="preserve"> į mokinių mokyklos gyvenimą. </w:t>
            </w:r>
          </w:p>
          <w:p w14:paraId="4657983F" w14:textId="77777777" w:rsidR="00B42C59" w:rsidRPr="00507802" w:rsidRDefault="00B42C59" w:rsidP="0007660D">
            <w:pPr>
              <w:jc w:val="both"/>
              <w:rPr>
                <w:rFonts w:eastAsia="Times New Roman"/>
                <w:sz w:val="22"/>
                <w:szCs w:val="22"/>
              </w:rPr>
            </w:pPr>
            <w:r w:rsidRPr="00507802">
              <w:rPr>
                <w:rFonts w:eastAsia="Times New Roman"/>
                <w:sz w:val="22"/>
                <w:szCs w:val="22"/>
              </w:rPr>
              <w:t xml:space="preserve"> </w:t>
            </w:r>
          </w:p>
          <w:p w14:paraId="305CD77E" w14:textId="6F5415CE" w:rsidR="00B565CB" w:rsidRPr="00507802" w:rsidRDefault="00B42C59" w:rsidP="0007660D">
            <w:pPr>
              <w:tabs>
                <w:tab w:val="left" w:pos="142"/>
              </w:tabs>
              <w:jc w:val="both"/>
              <w:rPr>
                <w:rFonts w:eastAsia="Times New Roman"/>
                <w:sz w:val="22"/>
                <w:szCs w:val="22"/>
              </w:rPr>
            </w:pPr>
            <w:r w:rsidRPr="00507802">
              <w:rPr>
                <w:rFonts w:eastAsia="Times New Roman"/>
                <w:b/>
                <w:bCs/>
                <w:sz w:val="22"/>
                <w:szCs w:val="22"/>
              </w:rPr>
              <w:t xml:space="preserve">Rezultatas: </w:t>
            </w:r>
            <w:r w:rsidRPr="00507802">
              <w:rPr>
                <w:rFonts w:eastAsia="Times New Roman"/>
                <w:sz w:val="22"/>
                <w:szCs w:val="22"/>
              </w:rPr>
              <w:t>Visų TŪM mokyklų vadovai ir pedagogai, klasių vadovai  patobulins kompetencijas, mokyklose pagerės mokymosi rezultatai.</w:t>
            </w:r>
            <w:r w:rsidR="006B1561" w:rsidRPr="00507802">
              <w:rPr>
                <w:rFonts w:eastAsia="Times New Roman"/>
                <w:sz w:val="22"/>
                <w:szCs w:val="22"/>
              </w:rPr>
              <w:t xml:space="preserve"> Mokymų dėka daugiau galių įvaldęs darbuotojas galės netiesiogiai daryti įtaką mokinių motyvacijai.</w:t>
            </w:r>
            <w:r w:rsidR="0070574B" w:rsidRPr="00507802">
              <w:rPr>
                <w:rFonts w:eastAsia="Times New Roman"/>
                <w:sz w:val="22"/>
                <w:szCs w:val="22"/>
              </w:rPr>
              <w:t xml:space="preserve"> Pirmiausia bus vykdomi teoriniai mokymai, tuomet praktiniai užsiėmimai (ne mažiau </w:t>
            </w:r>
            <w:r w:rsidR="0070574B" w:rsidRPr="00B967D0">
              <w:rPr>
                <w:rFonts w:eastAsia="Times New Roman"/>
                <w:sz w:val="22"/>
                <w:szCs w:val="22"/>
              </w:rPr>
              <w:t xml:space="preserve">80 </w:t>
            </w:r>
            <w:proofErr w:type="spellStart"/>
            <w:r w:rsidR="0070574B" w:rsidRPr="00B967D0">
              <w:rPr>
                <w:rFonts w:eastAsia="Times New Roman"/>
                <w:sz w:val="22"/>
                <w:szCs w:val="22"/>
              </w:rPr>
              <w:t>proc</w:t>
            </w:r>
            <w:proofErr w:type="spellEnd"/>
            <w:r w:rsidR="0070574B" w:rsidRPr="00B967D0">
              <w:rPr>
                <w:rFonts w:eastAsia="Times New Roman"/>
                <w:sz w:val="22"/>
                <w:szCs w:val="22"/>
              </w:rPr>
              <w:t>).</w:t>
            </w:r>
            <w:r w:rsidR="0070574B" w:rsidRPr="00507802">
              <w:rPr>
                <w:rFonts w:eastAsia="Times New Roman"/>
                <w:sz w:val="22"/>
                <w:szCs w:val="22"/>
              </w:rPr>
              <w:t xml:space="preserve"> Mokymų metu turi būti derinamos nuotolinio ir kontaktinio mokymosi praktikos.</w:t>
            </w:r>
          </w:p>
          <w:p w14:paraId="48A1A9AE" w14:textId="77777777" w:rsidR="007E605D" w:rsidRPr="00507802" w:rsidRDefault="007E605D" w:rsidP="0007660D">
            <w:pPr>
              <w:tabs>
                <w:tab w:val="left" w:pos="142"/>
              </w:tabs>
              <w:jc w:val="both"/>
              <w:rPr>
                <w:rFonts w:eastAsia="Times New Roman"/>
                <w:sz w:val="22"/>
                <w:szCs w:val="22"/>
              </w:rPr>
            </w:pPr>
          </w:p>
          <w:p w14:paraId="06AF5D80" w14:textId="77777777" w:rsidR="007E605D" w:rsidRPr="00507802" w:rsidRDefault="007E605D" w:rsidP="0007660D">
            <w:pPr>
              <w:tabs>
                <w:tab w:val="left" w:pos="142"/>
              </w:tabs>
              <w:jc w:val="both"/>
              <w:rPr>
                <w:b/>
                <w:sz w:val="22"/>
                <w:szCs w:val="22"/>
              </w:rPr>
            </w:pPr>
            <w:r w:rsidRPr="00507802">
              <w:rPr>
                <w:b/>
                <w:sz w:val="22"/>
                <w:szCs w:val="22"/>
              </w:rPr>
              <w:t>Ilgalaikė 40 ak. val. mokymų programą turi sudaryti:</w:t>
            </w:r>
          </w:p>
          <w:p w14:paraId="10A29F71" w14:textId="77777777" w:rsidR="007E605D" w:rsidRPr="00507802" w:rsidRDefault="007E605D" w:rsidP="0007660D">
            <w:pPr>
              <w:pStyle w:val="Sraopastraipa"/>
              <w:numPr>
                <w:ilvl w:val="0"/>
                <w:numId w:val="6"/>
              </w:numPr>
              <w:tabs>
                <w:tab w:val="left" w:pos="142"/>
              </w:tabs>
              <w:spacing w:line="240" w:lineRule="auto"/>
              <w:jc w:val="both"/>
              <w:rPr>
                <w:rFonts w:ascii="Times New Roman" w:hAnsi="Times New Roman" w:cs="Times New Roman"/>
              </w:rPr>
            </w:pPr>
            <w:r w:rsidRPr="00507802">
              <w:rPr>
                <w:rFonts w:ascii="Times New Roman" w:hAnsi="Times New Roman" w:cs="Times New Roman"/>
              </w:rPr>
              <w:t>ne mažiau kaip 80 proc. Programos laiko</w:t>
            </w:r>
          </w:p>
          <w:p w14:paraId="49CB5E68" w14:textId="2801BD25" w:rsidR="007E605D" w:rsidRPr="00507802" w:rsidRDefault="007E605D" w:rsidP="0007660D">
            <w:pPr>
              <w:pStyle w:val="Sraopastraipa"/>
              <w:tabs>
                <w:tab w:val="left" w:pos="142"/>
              </w:tabs>
              <w:spacing w:line="240" w:lineRule="auto"/>
              <w:jc w:val="both"/>
              <w:rPr>
                <w:rFonts w:ascii="Times New Roman" w:hAnsi="Times New Roman" w:cs="Times New Roman"/>
              </w:rPr>
            </w:pPr>
            <w:r w:rsidRPr="00507802">
              <w:rPr>
                <w:rFonts w:ascii="Times New Roman" w:hAnsi="Times New Roman" w:cs="Times New Roman"/>
              </w:rPr>
              <w:t xml:space="preserve">sudaro kontaktiniai ir (arba) nuotoliniai ir (arba)  mišrūs užsiėmimai (teorija ir praktiniai užsiėmimai (ne mažiau </w:t>
            </w:r>
            <w:r w:rsidRPr="00B967D0">
              <w:rPr>
                <w:rFonts w:ascii="Times New Roman" w:hAnsi="Times New Roman" w:cs="Times New Roman"/>
              </w:rPr>
              <w:t>80 proc.)</w:t>
            </w:r>
            <w:r w:rsidRPr="00507802">
              <w:rPr>
                <w:rFonts w:ascii="Times New Roman" w:hAnsi="Times New Roman" w:cs="Times New Roman"/>
              </w:rPr>
              <w:t>)</w:t>
            </w:r>
            <w:r w:rsidR="004872F1" w:rsidRPr="00507802">
              <w:rPr>
                <w:rFonts w:ascii="Times New Roman" w:hAnsi="Times New Roman" w:cs="Times New Roman"/>
              </w:rPr>
              <w:t>;</w:t>
            </w:r>
          </w:p>
          <w:p w14:paraId="19F1AA01" w14:textId="65C1ED3C" w:rsidR="007E605D" w:rsidRPr="00507802" w:rsidRDefault="007E605D" w:rsidP="0007660D">
            <w:pPr>
              <w:pStyle w:val="Sraopastraipa"/>
              <w:numPr>
                <w:ilvl w:val="0"/>
                <w:numId w:val="6"/>
              </w:numPr>
              <w:tabs>
                <w:tab w:val="left" w:pos="142"/>
              </w:tabs>
              <w:spacing w:line="240" w:lineRule="auto"/>
              <w:jc w:val="both"/>
              <w:rPr>
                <w:rFonts w:ascii="Times New Roman" w:hAnsi="Times New Roman" w:cs="Times New Roman"/>
              </w:rPr>
            </w:pPr>
            <w:r w:rsidRPr="00507802">
              <w:rPr>
                <w:rFonts w:ascii="Times New Roman" w:hAnsi="Times New Roman" w:cs="Times New Roman"/>
              </w:rPr>
              <w:t>kitas laikas, atsižvelgiant į Programos tikslus, skiriamas savarankiškam darbui ir refleksijai</w:t>
            </w:r>
            <w:r w:rsidR="004872F1" w:rsidRPr="00507802">
              <w:rPr>
                <w:rFonts w:ascii="Times New Roman" w:hAnsi="Times New Roman" w:cs="Times New Roman"/>
              </w:rPr>
              <w:t>;</w:t>
            </w:r>
          </w:p>
          <w:p w14:paraId="6713A341" w14:textId="6E9EDBFB" w:rsidR="007E605D" w:rsidRPr="00507802" w:rsidRDefault="00574243" w:rsidP="0007660D">
            <w:pPr>
              <w:pStyle w:val="Sraopastraipa"/>
              <w:numPr>
                <w:ilvl w:val="0"/>
                <w:numId w:val="6"/>
              </w:numPr>
              <w:tabs>
                <w:tab w:val="left" w:pos="142"/>
              </w:tabs>
              <w:spacing w:line="240" w:lineRule="auto"/>
              <w:jc w:val="both"/>
              <w:rPr>
                <w:rFonts w:ascii="Times New Roman" w:hAnsi="Times New Roman" w:cs="Times New Roman"/>
              </w:rPr>
            </w:pPr>
            <w:r w:rsidRPr="00507802">
              <w:rPr>
                <w:rFonts w:ascii="Times New Roman" w:hAnsi="Times New Roman" w:cs="Times New Roman"/>
              </w:rPr>
              <w:t>p</w:t>
            </w:r>
            <w:r w:rsidR="007E605D" w:rsidRPr="00507802">
              <w:rPr>
                <w:rFonts w:ascii="Times New Roman" w:hAnsi="Times New Roman" w:cs="Times New Roman"/>
              </w:rPr>
              <w:t xml:space="preserve">rograma gali būti įgyvendinama įvairiomis Kvalifikacijos tobulinimo formomis: kursai, seminaras, konferencija, paskaita, metodinė diena, </w:t>
            </w:r>
            <w:proofErr w:type="spellStart"/>
            <w:r w:rsidR="007E605D" w:rsidRPr="00507802">
              <w:rPr>
                <w:rFonts w:ascii="Times New Roman" w:hAnsi="Times New Roman" w:cs="Times New Roman"/>
              </w:rPr>
              <w:t>supervizija</w:t>
            </w:r>
            <w:proofErr w:type="spellEnd"/>
            <w:r w:rsidR="007E605D" w:rsidRPr="00507802">
              <w:rPr>
                <w:rFonts w:ascii="Times New Roman" w:hAnsi="Times New Roman" w:cs="Times New Roman"/>
              </w:rPr>
              <w:t>, ir kt.</w:t>
            </w:r>
          </w:p>
          <w:p w14:paraId="776AEBF9" w14:textId="77777777" w:rsidR="007E605D" w:rsidRPr="00507802" w:rsidRDefault="007E605D" w:rsidP="0007660D">
            <w:pPr>
              <w:tabs>
                <w:tab w:val="left" w:pos="142"/>
              </w:tabs>
              <w:jc w:val="both"/>
              <w:rPr>
                <w:bCs/>
                <w:sz w:val="22"/>
                <w:szCs w:val="22"/>
              </w:rPr>
            </w:pPr>
            <w:r w:rsidRPr="00507802">
              <w:rPr>
                <w:sz w:val="22"/>
                <w:szCs w:val="22"/>
              </w:rPr>
              <w:t xml:space="preserve">Kontaktiniai ir (arba) nuotoliniai ir (arba)  mišrūs užsiėmimai (teorija ir praktiniai užsiėmimai) organizuojamai </w:t>
            </w:r>
            <w:r w:rsidRPr="00507802">
              <w:rPr>
                <w:bCs/>
                <w:sz w:val="22"/>
                <w:szCs w:val="22"/>
              </w:rPr>
              <w:t xml:space="preserve">taip, kad vyktų ne trumpiau nei 8 akad. val. dienoje. </w:t>
            </w:r>
          </w:p>
          <w:p w14:paraId="5BEB96DB" w14:textId="77777777" w:rsidR="007E605D" w:rsidRPr="00507802" w:rsidRDefault="007E605D" w:rsidP="0007660D">
            <w:pPr>
              <w:tabs>
                <w:tab w:val="left" w:pos="142"/>
              </w:tabs>
              <w:jc w:val="both"/>
              <w:rPr>
                <w:b/>
                <w:sz w:val="22"/>
                <w:szCs w:val="22"/>
              </w:rPr>
            </w:pPr>
          </w:p>
          <w:p w14:paraId="780742DF" w14:textId="182881A0" w:rsidR="007E605D" w:rsidRPr="00507802" w:rsidRDefault="007E605D" w:rsidP="0007660D">
            <w:pPr>
              <w:tabs>
                <w:tab w:val="left" w:pos="142"/>
              </w:tabs>
              <w:jc w:val="both"/>
              <w:rPr>
                <w:b/>
                <w:sz w:val="22"/>
                <w:szCs w:val="22"/>
              </w:rPr>
            </w:pPr>
            <w:r w:rsidRPr="00507802">
              <w:rPr>
                <w:b/>
                <w:sz w:val="22"/>
                <w:szCs w:val="22"/>
              </w:rPr>
              <w:t>Paslaugų teikėjas</w:t>
            </w:r>
            <w:r w:rsidR="004872F1" w:rsidRPr="00507802">
              <w:rPr>
                <w:b/>
                <w:sz w:val="22"/>
                <w:szCs w:val="22"/>
              </w:rPr>
              <w:t>:</w:t>
            </w:r>
          </w:p>
          <w:p w14:paraId="0A89C85A" w14:textId="096DEDC1" w:rsidR="007E605D" w:rsidRPr="00507802" w:rsidRDefault="007E605D" w:rsidP="0007660D">
            <w:pPr>
              <w:pStyle w:val="Sraopastraipa"/>
              <w:numPr>
                <w:ilvl w:val="0"/>
                <w:numId w:val="6"/>
              </w:numPr>
              <w:tabs>
                <w:tab w:val="left" w:pos="142"/>
              </w:tabs>
              <w:spacing w:line="240" w:lineRule="auto"/>
              <w:jc w:val="both"/>
              <w:rPr>
                <w:rFonts w:ascii="Times New Roman" w:hAnsi="Times New Roman" w:cs="Times New Roman"/>
                <w:b/>
              </w:rPr>
            </w:pPr>
            <w:r w:rsidRPr="00507802">
              <w:rPr>
                <w:rFonts w:ascii="Times New Roman" w:hAnsi="Times New Roman" w:cs="Times New Roman"/>
                <w:bCs/>
              </w:rPr>
              <w:t xml:space="preserve">koordinuoja nuotolinių užsiėmimų (mokymų) eigą, </w:t>
            </w:r>
            <w:proofErr w:type="spellStart"/>
            <w:r w:rsidRPr="00507802">
              <w:rPr>
                <w:rFonts w:ascii="Times New Roman" w:hAnsi="Times New Roman" w:cs="Times New Roman"/>
                <w:bCs/>
              </w:rPr>
              <w:t>t.y</w:t>
            </w:r>
            <w:proofErr w:type="spellEnd"/>
            <w:r w:rsidRPr="00507802">
              <w:rPr>
                <w:rFonts w:ascii="Times New Roman" w:hAnsi="Times New Roman" w:cs="Times New Roman"/>
                <w:bCs/>
              </w:rPr>
              <w:t>. sukuria prisijungimo nuorodas, jas išsiunčia mokymų dalyviams, užtikrina sklandžią užsiėmimo eigą</w:t>
            </w:r>
            <w:r w:rsidR="004872F1" w:rsidRPr="00507802">
              <w:rPr>
                <w:rFonts w:ascii="Times New Roman" w:hAnsi="Times New Roman" w:cs="Times New Roman"/>
                <w:bCs/>
              </w:rPr>
              <w:t>;</w:t>
            </w:r>
          </w:p>
          <w:p w14:paraId="4C3348D7" w14:textId="1B93A767" w:rsidR="00200707" w:rsidRPr="00507802" w:rsidRDefault="007E605D" w:rsidP="0007660D">
            <w:pPr>
              <w:pStyle w:val="Sraopastraipa"/>
              <w:numPr>
                <w:ilvl w:val="0"/>
                <w:numId w:val="6"/>
              </w:numPr>
              <w:tabs>
                <w:tab w:val="left" w:pos="142"/>
              </w:tabs>
              <w:spacing w:line="240" w:lineRule="auto"/>
              <w:jc w:val="both"/>
              <w:rPr>
                <w:rFonts w:ascii="Times New Roman" w:hAnsi="Times New Roman" w:cs="Times New Roman"/>
                <w:b/>
              </w:rPr>
            </w:pPr>
            <w:r w:rsidRPr="00507802">
              <w:rPr>
                <w:rFonts w:ascii="Times New Roman" w:hAnsi="Times New Roman" w:cs="Times New Roman"/>
                <w:bCs/>
              </w:rPr>
              <w:lastRenderedPageBreak/>
              <w:t xml:space="preserve">kontaktinių užsiėmimų metu Paslaugų teikėjas suteikia ne mažiau kaip po </w:t>
            </w:r>
            <w:r w:rsidRPr="00B967D0">
              <w:rPr>
                <w:rFonts w:ascii="Times New Roman" w:hAnsi="Times New Roman" w:cs="Times New Roman"/>
                <w:bCs/>
              </w:rPr>
              <w:t>2 kavos pertraukas ir pietus kiekvienam kontaktini</w:t>
            </w:r>
            <w:r w:rsidRPr="00507802">
              <w:rPr>
                <w:rFonts w:ascii="Times New Roman" w:hAnsi="Times New Roman" w:cs="Times New Roman"/>
                <w:bCs/>
              </w:rPr>
              <w:t>ų užsiėmimų (mokymų) dalyviui.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F4B3BB" w14:textId="77777777" w:rsidR="00B565CB" w:rsidRPr="00B967D0" w:rsidRDefault="00B565CB" w:rsidP="0007660D">
            <w:pPr>
              <w:tabs>
                <w:tab w:val="left" w:pos="142"/>
              </w:tabs>
              <w:jc w:val="center"/>
              <w:rPr>
                <w:bCs/>
                <w:sz w:val="22"/>
                <w:szCs w:val="22"/>
              </w:rPr>
            </w:pPr>
            <w:r w:rsidRPr="00B967D0">
              <w:rPr>
                <w:bCs/>
                <w:sz w:val="22"/>
                <w:szCs w:val="22"/>
              </w:rPr>
              <w:lastRenderedPageBreak/>
              <w:t>25</w:t>
            </w:r>
          </w:p>
          <w:p w14:paraId="667E3B84" w14:textId="6E5787E8" w:rsidR="00B565CB" w:rsidRPr="00507802" w:rsidRDefault="00B565CB" w:rsidP="0007660D">
            <w:pPr>
              <w:tabs>
                <w:tab w:val="left" w:pos="142"/>
              </w:tabs>
              <w:jc w:val="center"/>
              <w:rPr>
                <w:bCs/>
                <w:sz w:val="22"/>
                <w:szCs w:val="22"/>
              </w:rPr>
            </w:pPr>
            <w:r w:rsidRPr="00507802">
              <w:rPr>
                <w:rFonts w:eastAsia="Times New Roman"/>
                <w:sz w:val="22"/>
                <w:szCs w:val="22"/>
              </w:rPr>
              <w:t>(pedagogai,</w:t>
            </w:r>
            <w:r w:rsidR="006B1561" w:rsidRPr="00507802">
              <w:rPr>
                <w:rFonts w:eastAsia="Times New Roman"/>
                <w:sz w:val="22"/>
                <w:szCs w:val="22"/>
              </w:rPr>
              <w:t xml:space="preserve"> vadovai</w:t>
            </w:r>
            <w:r w:rsidR="00FC0E8B" w:rsidRPr="00507802">
              <w:rPr>
                <w:rFonts w:eastAsia="Times New Roman"/>
                <w:sz w:val="22"/>
                <w:szCs w:val="22"/>
              </w:rPr>
              <w:t>, klasių vadovai</w:t>
            </w:r>
            <w:r w:rsidRPr="00507802">
              <w:rPr>
                <w:rFonts w:eastAsia="Times New Roman"/>
                <w:sz w:val="22"/>
                <w:szCs w:val="22"/>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BE27E0" w14:textId="61BDFC15" w:rsidR="00B565CB" w:rsidRPr="00507802" w:rsidRDefault="00B565CB" w:rsidP="0007660D">
            <w:pPr>
              <w:tabs>
                <w:tab w:val="left" w:pos="142"/>
              </w:tabs>
              <w:jc w:val="center"/>
              <w:rPr>
                <w:bCs/>
                <w:sz w:val="22"/>
                <w:szCs w:val="22"/>
              </w:rPr>
            </w:pPr>
            <w:r w:rsidRPr="00507802">
              <w:rPr>
                <w:bCs/>
                <w:sz w:val="22"/>
                <w:szCs w:val="22"/>
              </w:rPr>
              <w:t>40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C6597" w14:textId="507C8F37" w:rsidR="00B565CB" w:rsidRPr="00507802" w:rsidRDefault="00B565CB" w:rsidP="0007660D">
            <w:pPr>
              <w:tabs>
                <w:tab w:val="left" w:pos="142"/>
              </w:tabs>
              <w:jc w:val="center"/>
              <w:rPr>
                <w:bCs/>
                <w:sz w:val="22"/>
                <w:szCs w:val="22"/>
              </w:rPr>
            </w:pPr>
            <w:r w:rsidRPr="00507802">
              <w:rPr>
                <w:bCs/>
                <w:sz w:val="22"/>
                <w:szCs w:val="22"/>
              </w:rPr>
              <w:t>1</w:t>
            </w:r>
          </w:p>
        </w:tc>
      </w:tr>
      <w:tr w:rsidR="0007660D" w:rsidRPr="00507802" w14:paraId="7E5DDBA1" w14:textId="77777777" w:rsidTr="00914241">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C60189" w14:textId="1E23661D" w:rsidR="00B565CB" w:rsidRPr="00507802" w:rsidRDefault="00B565CB" w:rsidP="0007660D">
            <w:pPr>
              <w:tabs>
                <w:tab w:val="left" w:pos="142"/>
              </w:tabs>
              <w:rPr>
                <w:bCs/>
                <w:sz w:val="22"/>
                <w:szCs w:val="22"/>
              </w:rPr>
            </w:pPr>
            <w:r w:rsidRPr="00507802">
              <w:rPr>
                <w:bCs/>
                <w:sz w:val="22"/>
                <w:szCs w:val="22"/>
              </w:rPr>
              <w:t>2.5.</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35B8D6" w14:textId="2F8C49EA" w:rsidR="00B565CB" w:rsidRPr="00507802" w:rsidRDefault="00B565CB" w:rsidP="0007660D">
            <w:pPr>
              <w:rPr>
                <w:rFonts w:eastAsia="Times New Roman"/>
                <w:sz w:val="22"/>
                <w:szCs w:val="22"/>
              </w:rPr>
            </w:pPr>
            <w:r w:rsidRPr="00507802">
              <w:rPr>
                <w:rFonts w:eastAsia="Times New Roman"/>
                <w:sz w:val="22"/>
                <w:szCs w:val="22"/>
              </w:rPr>
              <w:t>Mokymai dėl sensorinių priemonių panaudojimo galimybių ugdymo procese</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6C0942" w14:textId="7F5538C1" w:rsidR="00006658" w:rsidRPr="00507802" w:rsidRDefault="00006658" w:rsidP="0007660D">
            <w:pPr>
              <w:jc w:val="both"/>
              <w:rPr>
                <w:rFonts w:eastAsia="Times New Roman"/>
                <w:sz w:val="22"/>
                <w:szCs w:val="22"/>
              </w:rPr>
            </w:pPr>
            <w:r w:rsidRPr="00507802">
              <w:rPr>
                <w:rFonts w:eastAsia="Times New Roman"/>
                <w:sz w:val="22"/>
                <w:szCs w:val="22"/>
              </w:rPr>
              <w:t xml:space="preserve">Siekiant užtikrinti ugdymo prieinamumą ir veiksmingumą specialiųjų poreikių turintiems vaikams ir pagerinti jų ugdymosi sąlygas, būtina ugdant šiuos vaikus naudoti jiems skirtas, pritaikytas mokymo priemones. Įsigijus priemones bus reikalingi mokymai specialistams ir pedagogams. Mokyklos specialistai, pedagogai, padėjėjai turi būti apmokyti naudotis įrengtomis erdvėmis, priemonėmis,  pritaikytomis SUP mokiniams specialių  kambarių su sensoriniais elementais priemonėmis ir įranga, kad galėtų suteikti mokiniams maksimalią vertę, o mokiniai turėtų didesnes galimybes patirti mokymosi sėkmę. </w:t>
            </w:r>
          </w:p>
          <w:p w14:paraId="77ABE990" w14:textId="77777777" w:rsidR="00006658" w:rsidRPr="00507802" w:rsidRDefault="00006658" w:rsidP="0007660D">
            <w:pPr>
              <w:jc w:val="both"/>
              <w:rPr>
                <w:rFonts w:eastAsia="Times New Roman"/>
                <w:b/>
                <w:bCs/>
                <w:sz w:val="22"/>
                <w:szCs w:val="22"/>
              </w:rPr>
            </w:pPr>
          </w:p>
          <w:p w14:paraId="31E80881" w14:textId="56E3D44C" w:rsidR="004032C3" w:rsidRPr="00507802" w:rsidRDefault="00006658" w:rsidP="0007660D">
            <w:pPr>
              <w:tabs>
                <w:tab w:val="left" w:pos="142"/>
              </w:tabs>
              <w:jc w:val="both"/>
              <w:rPr>
                <w:rFonts w:eastAsia="Times New Roman"/>
                <w:sz w:val="22"/>
                <w:szCs w:val="22"/>
              </w:rPr>
            </w:pPr>
            <w:r w:rsidRPr="00507802">
              <w:rPr>
                <w:rFonts w:eastAsia="Times New Roman"/>
                <w:b/>
                <w:bCs/>
                <w:sz w:val="22"/>
                <w:szCs w:val="22"/>
              </w:rPr>
              <w:t xml:space="preserve">Rezultatas: </w:t>
            </w:r>
            <w:r w:rsidRPr="00507802">
              <w:rPr>
                <w:rFonts w:eastAsia="Times New Roman"/>
                <w:sz w:val="22"/>
                <w:szCs w:val="22"/>
              </w:rPr>
              <w:t>pagalbos specialistai, pedagogai ir klasių vadovai  patobulins kompetencijas, mokyklose pagerės mokymosi rezultatai, palengvės vaikų integracija į mokymosi procesą.</w:t>
            </w:r>
            <w:r w:rsidR="00D77817" w:rsidRPr="00507802">
              <w:rPr>
                <w:rFonts w:eastAsia="Times New Roman"/>
                <w:sz w:val="22"/>
                <w:szCs w:val="22"/>
              </w:rPr>
              <w:t xml:space="preserve"> Pagerės visų mokinių ugdymo kokybė ir pasiekimai.</w:t>
            </w:r>
            <w:r w:rsidR="004032C3" w:rsidRPr="00507802">
              <w:rPr>
                <w:rFonts w:eastAsia="Times New Roman"/>
                <w:sz w:val="22"/>
                <w:szCs w:val="22"/>
              </w:rPr>
              <w:t xml:space="preserve"> Pirmiausia bus vykdomi teoriniai mokymai, tuomet praktiniai užsiėmimai (ne mažiau </w:t>
            </w:r>
            <w:r w:rsidR="004032C3" w:rsidRPr="00B967D0">
              <w:rPr>
                <w:rFonts w:eastAsia="Times New Roman"/>
                <w:sz w:val="22"/>
                <w:szCs w:val="22"/>
              </w:rPr>
              <w:t>80 proc</w:t>
            </w:r>
            <w:r w:rsidR="00722669" w:rsidRPr="00B967D0">
              <w:rPr>
                <w:rFonts w:eastAsia="Times New Roman"/>
                <w:sz w:val="22"/>
                <w:szCs w:val="22"/>
              </w:rPr>
              <w:t xml:space="preserve">., </w:t>
            </w:r>
            <w:r w:rsidR="00E81C01" w:rsidRPr="00507802">
              <w:rPr>
                <w:rFonts w:eastAsia="Times New Roman"/>
                <w:sz w:val="22"/>
                <w:szCs w:val="22"/>
              </w:rPr>
              <w:t>jau įrengtame kambaryje su įsigytomis priemonėmis</w:t>
            </w:r>
            <w:r w:rsidR="00ED3551" w:rsidRPr="00507802">
              <w:rPr>
                <w:rFonts w:eastAsia="Times New Roman"/>
                <w:sz w:val="22"/>
                <w:szCs w:val="22"/>
              </w:rPr>
              <w:t xml:space="preserve">). </w:t>
            </w:r>
            <w:r w:rsidR="004032C3" w:rsidRPr="00507802">
              <w:rPr>
                <w:rFonts w:eastAsia="Times New Roman"/>
                <w:sz w:val="22"/>
                <w:szCs w:val="22"/>
              </w:rPr>
              <w:t xml:space="preserve">Mokymų </w:t>
            </w:r>
            <w:r w:rsidR="004032C3" w:rsidRPr="00507802">
              <w:rPr>
                <w:rFonts w:eastAsia="Times New Roman"/>
                <w:sz w:val="22"/>
                <w:szCs w:val="22"/>
              </w:rPr>
              <w:lastRenderedPageBreak/>
              <w:t>metu turi būti derinamos nuotolinio ir kontaktinio mokymosi praktikos.</w:t>
            </w:r>
          </w:p>
          <w:p w14:paraId="5C2A055D" w14:textId="2D9B13B5" w:rsidR="00D77817" w:rsidRPr="00507802" w:rsidRDefault="00D77817" w:rsidP="0007660D">
            <w:pPr>
              <w:jc w:val="both"/>
              <w:rPr>
                <w:rFonts w:eastAsia="Times New Roman"/>
                <w:sz w:val="22"/>
                <w:szCs w:val="22"/>
              </w:rPr>
            </w:pPr>
          </w:p>
          <w:p w14:paraId="5AA3265C" w14:textId="77777777" w:rsidR="00500F33" w:rsidRPr="00507802" w:rsidRDefault="00500F33" w:rsidP="0007660D">
            <w:pPr>
              <w:tabs>
                <w:tab w:val="left" w:pos="142"/>
              </w:tabs>
              <w:jc w:val="both"/>
              <w:rPr>
                <w:b/>
                <w:sz w:val="22"/>
                <w:szCs w:val="22"/>
              </w:rPr>
            </w:pPr>
            <w:r w:rsidRPr="00507802">
              <w:rPr>
                <w:b/>
                <w:sz w:val="22"/>
                <w:szCs w:val="22"/>
              </w:rPr>
              <w:t>Ilgalaikė 40 ak. val. mokymų programą turi sudaryti:</w:t>
            </w:r>
          </w:p>
          <w:p w14:paraId="400375AF" w14:textId="77777777" w:rsidR="00500F33" w:rsidRPr="00507802" w:rsidRDefault="00500F33" w:rsidP="0007660D">
            <w:pPr>
              <w:pStyle w:val="Sraopastraipa"/>
              <w:numPr>
                <w:ilvl w:val="0"/>
                <w:numId w:val="6"/>
              </w:numPr>
              <w:tabs>
                <w:tab w:val="left" w:pos="142"/>
              </w:tabs>
              <w:spacing w:line="240" w:lineRule="auto"/>
              <w:jc w:val="both"/>
              <w:rPr>
                <w:rFonts w:ascii="Times New Roman" w:hAnsi="Times New Roman" w:cs="Times New Roman"/>
              </w:rPr>
            </w:pPr>
            <w:r w:rsidRPr="00507802">
              <w:rPr>
                <w:rFonts w:ascii="Times New Roman" w:hAnsi="Times New Roman" w:cs="Times New Roman"/>
              </w:rPr>
              <w:t>ne mažiau kaip 80 proc. Programos laiko</w:t>
            </w:r>
          </w:p>
          <w:p w14:paraId="5FC68161" w14:textId="5946CBEB" w:rsidR="00500F33" w:rsidRPr="00507802" w:rsidRDefault="00500F33" w:rsidP="0007660D">
            <w:pPr>
              <w:pStyle w:val="Sraopastraipa"/>
              <w:tabs>
                <w:tab w:val="left" w:pos="142"/>
              </w:tabs>
              <w:spacing w:line="240" w:lineRule="auto"/>
              <w:jc w:val="both"/>
              <w:rPr>
                <w:rFonts w:ascii="Times New Roman" w:hAnsi="Times New Roman" w:cs="Times New Roman"/>
              </w:rPr>
            </w:pPr>
            <w:r w:rsidRPr="00507802">
              <w:rPr>
                <w:rFonts w:ascii="Times New Roman" w:hAnsi="Times New Roman" w:cs="Times New Roman"/>
              </w:rPr>
              <w:t xml:space="preserve">sudaro kontaktiniai ir (arba) nuotoliniai ir (arba)  mišrūs užsiėmimai (teorija ir praktiniai užsiėmimai (ne mažiau </w:t>
            </w:r>
            <w:r w:rsidRPr="00B967D0">
              <w:rPr>
                <w:rFonts w:ascii="Times New Roman" w:hAnsi="Times New Roman" w:cs="Times New Roman"/>
              </w:rPr>
              <w:t>80 proc.)</w:t>
            </w:r>
            <w:r w:rsidRPr="00507802">
              <w:rPr>
                <w:rFonts w:ascii="Times New Roman" w:hAnsi="Times New Roman" w:cs="Times New Roman"/>
              </w:rPr>
              <w:t>)</w:t>
            </w:r>
            <w:r w:rsidR="004872F1" w:rsidRPr="00507802">
              <w:rPr>
                <w:rFonts w:ascii="Times New Roman" w:hAnsi="Times New Roman" w:cs="Times New Roman"/>
              </w:rPr>
              <w:t>;</w:t>
            </w:r>
          </w:p>
          <w:p w14:paraId="5D5E5907" w14:textId="0C09E92A" w:rsidR="00500F33" w:rsidRPr="00507802" w:rsidRDefault="00500F33" w:rsidP="0007660D">
            <w:pPr>
              <w:pStyle w:val="Sraopastraipa"/>
              <w:numPr>
                <w:ilvl w:val="0"/>
                <w:numId w:val="6"/>
              </w:numPr>
              <w:tabs>
                <w:tab w:val="left" w:pos="142"/>
              </w:tabs>
              <w:spacing w:line="240" w:lineRule="auto"/>
              <w:jc w:val="both"/>
              <w:rPr>
                <w:rFonts w:ascii="Times New Roman" w:hAnsi="Times New Roman" w:cs="Times New Roman"/>
              </w:rPr>
            </w:pPr>
            <w:r w:rsidRPr="00507802">
              <w:rPr>
                <w:rFonts w:ascii="Times New Roman" w:hAnsi="Times New Roman" w:cs="Times New Roman"/>
              </w:rPr>
              <w:t>kitas laikas, atsižvelgiant į Programos tikslus, skiriamas savarankiškam darbui ir refleksijai</w:t>
            </w:r>
            <w:r w:rsidR="004872F1" w:rsidRPr="00507802">
              <w:rPr>
                <w:rFonts w:ascii="Times New Roman" w:hAnsi="Times New Roman" w:cs="Times New Roman"/>
              </w:rPr>
              <w:t>;</w:t>
            </w:r>
          </w:p>
          <w:p w14:paraId="078A45E0" w14:textId="1F4831FD" w:rsidR="00500F33" w:rsidRPr="00507802" w:rsidRDefault="00574243" w:rsidP="0007660D">
            <w:pPr>
              <w:pStyle w:val="Sraopastraipa"/>
              <w:numPr>
                <w:ilvl w:val="0"/>
                <w:numId w:val="6"/>
              </w:numPr>
              <w:tabs>
                <w:tab w:val="left" w:pos="142"/>
              </w:tabs>
              <w:spacing w:line="240" w:lineRule="auto"/>
              <w:jc w:val="both"/>
              <w:rPr>
                <w:rFonts w:ascii="Times New Roman" w:hAnsi="Times New Roman" w:cs="Times New Roman"/>
              </w:rPr>
            </w:pPr>
            <w:r w:rsidRPr="00507802">
              <w:rPr>
                <w:rFonts w:ascii="Times New Roman" w:hAnsi="Times New Roman" w:cs="Times New Roman"/>
              </w:rPr>
              <w:t>p</w:t>
            </w:r>
            <w:r w:rsidR="00500F33" w:rsidRPr="00507802">
              <w:rPr>
                <w:rFonts w:ascii="Times New Roman" w:hAnsi="Times New Roman" w:cs="Times New Roman"/>
              </w:rPr>
              <w:t xml:space="preserve">rograma gali būti įgyvendinama įvairiomis Kvalifikacijos tobulinimo formomis: kursai, seminaras, konferencija, paskaita, metodinė diena, </w:t>
            </w:r>
            <w:proofErr w:type="spellStart"/>
            <w:r w:rsidR="00500F33" w:rsidRPr="00507802">
              <w:rPr>
                <w:rFonts w:ascii="Times New Roman" w:hAnsi="Times New Roman" w:cs="Times New Roman"/>
              </w:rPr>
              <w:t>supervizija</w:t>
            </w:r>
            <w:proofErr w:type="spellEnd"/>
            <w:r w:rsidR="00500F33" w:rsidRPr="00507802">
              <w:rPr>
                <w:rFonts w:ascii="Times New Roman" w:hAnsi="Times New Roman" w:cs="Times New Roman"/>
              </w:rPr>
              <w:t>, ir kt.</w:t>
            </w:r>
          </w:p>
          <w:p w14:paraId="5EA75E2B" w14:textId="77777777" w:rsidR="00500F33" w:rsidRPr="00507802" w:rsidRDefault="00500F33" w:rsidP="0007660D">
            <w:pPr>
              <w:tabs>
                <w:tab w:val="left" w:pos="142"/>
              </w:tabs>
              <w:jc w:val="both"/>
              <w:rPr>
                <w:bCs/>
                <w:sz w:val="22"/>
                <w:szCs w:val="22"/>
              </w:rPr>
            </w:pPr>
            <w:r w:rsidRPr="00507802">
              <w:rPr>
                <w:sz w:val="22"/>
                <w:szCs w:val="22"/>
              </w:rPr>
              <w:t xml:space="preserve">Kontaktiniai ir (arba) nuotoliniai ir (arba)  mišrūs užsiėmimai (teorija ir praktiniai užsiėmimai) organizuojamai </w:t>
            </w:r>
            <w:r w:rsidRPr="00507802">
              <w:rPr>
                <w:bCs/>
                <w:sz w:val="22"/>
                <w:szCs w:val="22"/>
              </w:rPr>
              <w:t xml:space="preserve">taip, kad vyktų ne trumpiau nei 8 akad. val. dienoje. </w:t>
            </w:r>
          </w:p>
          <w:p w14:paraId="51C6D0E7" w14:textId="6022A2DD" w:rsidR="00500F33" w:rsidRPr="00507802" w:rsidRDefault="00500F33" w:rsidP="0007660D">
            <w:pPr>
              <w:tabs>
                <w:tab w:val="left" w:pos="142"/>
              </w:tabs>
              <w:jc w:val="both"/>
              <w:rPr>
                <w:b/>
                <w:sz w:val="22"/>
                <w:szCs w:val="22"/>
              </w:rPr>
            </w:pPr>
            <w:r w:rsidRPr="00507802">
              <w:rPr>
                <w:b/>
                <w:sz w:val="22"/>
                <w:szCs w:val="22"/>
              </w:rPr>
              <w:t>Paslaugų teikėjas</w:t>
            </w:r>
            <w:r w:rsidR="004872F1" w:rsidRPr="00507802">
              <w:rPr>
                <w:b/>
                <w:sz w:val="22"/>
                <w:szCs w:val="22"/>
              </w:rPr>
              <w:t>:</w:t>
            </w:r>
          </w:p>
          <w:p w14:paraId="234681C1" w14:textId="381AEA67" w:rsidR="00500F33" w:rsidRPr="00507802" w:rsidRDefault="00500F33" w:rsidP="0007660D">
            <w:pPr>
              <w:pStyle w:val="Sraopastraipa"/>
              <w:numPr>
                <w:ilvl w:val="0"/>
                <w:numId w:val="6"/>
              </w:numPr>
              <w:tabs>
                <w:tab w:val="left" w:pos="142"/>
              </w:tabs>
              <w:spacing w:line="240" w:lineRule="auto"/>
              <w:jc w:val="both"/>
              <w:rPr>
                <w:rFonts w:ascii="Times New Roman" w:hAnsi="Times New Roman" w:cs="Times New Roman"/>
                <w:b/>
              </w:rPr>
            </w:pPr>
            <w:r w:rsidRPr="00507802">
              <w:rPr>
                <w:rFonts w:ascii="Times New Roman" w:hAnsi="Times New Roman" w:cs="Times New Roman"/>
                <w:bCs/>
              </w:rPr>
              <w:t xml:space="preserve">koordinuoja nuotolinių užsiėmimų (mokymų) eigą, </w:t>
            </w:r>
            <w:proofErr w:type="spellStart"/>
            <w:r w:rsidRPr="00507802">
              <w:rPr>
                <w:rFonts w:ascii="Times New Roman" w:hAnsi="Times New Roman" w:cs="Times New Roman"/>
                <w:bCs/>
              </w:rPr>
              <w:t>t.y</w:t>
            </w:r>
            <w:proofErr w:type="spellEnd"/>
            <w:r w:rsidRPr="00507802">
              <w:rPr>
                <w:rFonts w:ascii="Times New Roman" w:hAnsi="Times New Roman" w:cs="Times New Roman"/>
                <w:bCs/>
              </w:rPr>
              <w:t>. sukuria prisijungimo nuorodas, jas išsiunčia mokymų dalyviams, užtikrina sklandžią užsiėmimo eigą</w:t>
            </w:r>
            <w:r w:rsidR="004872F1" w:rsidRPr="00507802">
              <w:rPr>
                <w:rFonts w:ascii="Times New Roman" w:hAnsi="Times New Roman" w:cs="Times New Roman"/>
                <w:bCs/>
              </w:rPr>
              <w:t>:</w:t>
            </w:r>
          </w:p>
          <w:p w14:paraId="7C00E24C" w14:textId="4D7F2F4D" w:rsidR="00B565CB" w:rsidRPr="00507802" w:rsidRDefault="00500F33" w:rsidP="0007660D">
            <w:pPr>
              <w:pStyle w:val="Sraopastraipa"/>
              <w:numPr>
                <w:ilvl w:val="0"/>
                <w:numId w:val="6"/>
              </w:numPr>
              <w:tabs>
                <w:tab w:val="left" w:pos="142"/>
              </w:tabs>
              <w:spacing w:line="240" w:lineRule="auto"/>
              <w:jc w:val="both"/>
              <w:rPr>
                <w:rFonts w:ascii="Times New Roman" w:hAnsi="Times New Roman" w:cs="Times New Roman"/>
                <w:b/>
              </w:rPr>
            </w:pPr>
            <w:r w:rsidRPr="00507802">
              <w:rPr>
                <w:rFonts w:ascii="Times New Roman" w:hAnsi="Times New Roman" w:cs="Times New Roman"/>
                <w:bCs/>
              </w:rPr>
              <w:t xml:space="preserve">kontaktinių užsiėmimų metu Paslaugų teikėjas suteikia ne mažiau kaip po </w:t>
            </w:r>
            <w:r w:rsidRPr="00B967D0">
              <w:rPr>
                <w:rFonts w:ascii="Times New Roman" w:hAnsi="Times New Roman" w:cs="Times New Roman"/>
                <w:bCs/>
              </w:rPr>
              <w:t>2 kavos pertraukas ir pietus kiekvienam kontaktini</w:t>
            </w:r>
            <w:r w:rsidRPr="00507802">
              <w:rPr>
                <w:rFonts w:ascii="Times New Roman" w:hAnsi="Times New Roman" w:cs="Times New Roman"/>
                <w:bCs/>
              </w:rPr>
              <w:t>ų užsiėmimų (mokymų) dalyviui.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06D89" w14:textId="77777777" w:rsidR="00B565CB" w:rsidRPr="00B967D0" w:rsidRDefault="00B565CB" w:rsidP="0007660D">
            <w:pPr>
              <w:tabs>
                <w:tab w:val="left" w:pos="142"/>
              </w:tabs>
              <w:jc w:val="center"/>
              <w:rPr>
                <w:bCs/>
                <w:sz w:val="22"/>
                <w:szCs w:val="22"/>
              </w:rPr>
            </w:pPr>
            <w:r w:rsidRPr="00B967D0">
              <w:rPr>
                <w:bCs/>
                <w:sz w:val="22"/>
                <w:szCs w:val="22"/>
              </w:rPr>
              <w:lastRenderedPageBreak/>
              <w:t>25</w:t>
            </w:r>
          </w:p>
          <w:p w14:paraId="48F687C7" w14:textId="60AE8BF3" w:rsidR="00B565CB" w:rsidRPr="00507802" w:rsidRDefault="00B565CB" w:rsidP="0007660D">
            <w:pPr>
              <w:tabs>
                <w:tab w:val="left" w:pos="142"/>
              </w:tabs>
              <w:jc w:val="center"/>
              <w:rPr>
                <w:bCs/>
                <w:sz w:val="22"/>
                <w:szCs w:val="22"/>
              </w:rPr>
            </w:pPr>
            <w:r w:rsidRPr="00507802">
              <w:rPr>
                <w:rFonts w:eastAsia="Times New Roman"/>
                <w:sz w:val="22"/>
                <w:szCs w:val="22"/>
              </w:rPr>
              <w:t>(pedagogai, švietimo pagalbos specialistai</w:t>
            </w:r>
            <w:r w:rsidR="00FE3C7A" w:rsidRPr="00507802">
              <w:rPr>
                <w:rFonts w:eastAsia="Times New Roman"/>
                <w:sz w:val="22"/>
                <w:szCs w:val="22"/>
              </w:rPr>
              <w:t>, klasių vadovai</w:t>
            </w:r>
            <w:r w:rsidRPr="00507802">
              <w:rPr>
                <w:rFonts w:eastAsia="Times New Roman"/>
                <w:sz w:val="22"/>
                <w:szCs w:val="22"/>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C3B509" w14:textId="0EED3E66" w:rsidR="00B565CB" w:rsidRPr="00507802" w:rsidRDefault="00B565CB" w:rsidP="0007660D">
            <w:pPr>
              <w:tabs>
                <w:tab w:val="left" w:pos="142"/>
              </w:tabs>
              <w:jc w:val="center"/>
              <w:rPr>
                <w:bCs/>
                <w:sz w:val="22"/>
                <w:szCs w:val="22"/>
              </w:rPr>
            </w:pPr>
            <w:r w:rsidRPr="00507802">
              <w:rPr>
                <w:bCs/>
                <w:sz w:val="22"/>
                <w:szCs w:val="22"/>
              </w:rPr>
              <w:t>40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4E8A5" w14:textId="3E7F8454" w:rsidR="00B565CB" w:rsidRPr="00507802" w:rsidRDefault="00B565CB" w:rsidP="0007660D">
            <w:pPr>
              <w:tabs>
                <w:tab w:val="left" w:pos="142"/>
              </w:tabs>
              <w:jc w:val="center"/>
              <w:rPr>
                <w:bCs/>
                <w:sz w:val="22"/>
                <w:szCs w:val="22"/>
              </w:rPr>
            </w:pPr>
            <w:r w:rsidRPr="00507802">
              <w:rPr>
                <w:bCs/>
                <w:sz w:val="22"/>
                <w:szCs w:val="22"/>
              </w:rPr>
              <w:t>1</w:t>
            </w:r>
          </w:p>
        </w:tc>
      </w:tr>
      <w:tr w:rsidR="0007660D" w:rsidRPr="00507802" w14:paraId="37A4DA8B" w14:textId="77777777" w:rsidTr="000F247D">
        <w:tc>
          <w:tcPr>
            <w:tcW w:w="1389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923A606" w14:textId="10E6C77E" w:rsidR="00B565CB" w:rsidRPr="00507802" w:rsidRDefault="00B565CB" w:rsidP="0007660D">
            <w:pPr>
              <w:jc w:val="center"/>
              <w:rPr>
                <w:rFonts w:eastAsiaTheme="minorEastAsia"/>
                <w:sz w:val="22"/>
                <w:szCs w:val="22"/>
              </w:rPr>
            </w:pPr>
            <w:r w:rsidRPr="00507802">
              <w:rPr>
                <w:b/>
                <w:bCs/>
                <w:sz w:val="22"/>
                <w:szCs w:val="22"/>
              </w:rPr>
              <w:t>III pirkimo dalis:</w:t>
            </w:r>
            <w:r w:rsidRPr="00507802">
              <w:rPr>
                <w:sz w:val="22"/>
                <w:szCs w:val="22"/>
              </w:rPr>
              <w:t xml:space="preserve"> </w:t>
            </w:r>
            <w:r w:rsidRPr="00507802">
              <w:rPr>
                <w:b/>
                <w:bCs/>
                <w:sz w:val="22"/>
                <w:szCs w:val="22"/>
              </w:rPr>
              <w:t>Mokyklų darbuotojų kompetencijų stiprinimas kultūros ugdymo srityje mokymų paslaugos</w:t>
            </w:r>
          </w:p>
        </w:tc>
      </w:tr>
      <w:tr w:rsidR="0007660D" w:rsidRPr="00507802" w14:paraId="2B7835C1" w14:textId="77777777" w:rsidTr="00914241">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0E056" w14:textId="77777777" w:rsidR="00A82E5D" w:rsidRPr="00507802" w:rsidRDefault="00A82E5D" w:rsidP="0007660D">
            <w:pPr>
              <w:tabs>
                <w:tab w:val="left" w:pos="142"/>
              </w:tabs>
              <w:rPr>
                <w:bCs/>
                <w:sz w:val="22"/>
                <w:szCs w:val="22"/>
              </w:rPr>
            </w:pPr>
            <w:r w:rsidRPr="00507802">
              <w:rPr>
                <w:bCs/>
                <w:sz w:val="22"/>
                <w:szCs w:val="22"/>
              </w:rPr>
              <w:t>3.1.</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23ED9" w14:textId="77777777" w:rsidR="00A82E5D" w:rsidRPr="00507802" w:rsidRDefault="00A82E5D" w:rsidP="0007660D">
            <w:pPr>
              <w:rPr>
                <w:rFonts w:eastAsia="Times New Roman"/>
                <w:sz w:val="22"/>
                <w:szCs w:val="22"/>
              </w:rPr>
            </w:pPr>
            <w:r w:rsidRPr="00507802">
              <w:rPr>
                <w:rFonts w:eastAsia="Times New Roman"/>
                <w:sz w:val="22"/>
                <w:szCs w:val="22"/>
              </w:rPr>
              <w:t xml:space="preserve">Mokytojų kultūrinio ugdymo kompetencijų stiprinimas ir kvalifikacijos kėlimas </w:t>
            </w:r>
          </w:p>
          <w:p w14:paraId="6D34E855" w14:textId="0B4F321D" w:rsidR="00A82E5D" w:rsidRPr="00507802" w:rsidRDefault="00A82E5D" w:rsidP="0007660D">
            <w:pPr>
              <w:rPr>
                <w:rFonts w:eastAsia="Times New Roman"/>
                <w:sz w:val="22"/>
                <w:szCs w:val="22"/>
              </w:rPr>
            </w:pPr>
            <w:r w:rsidRPr="00507802">
              <w:rPr>
                <w:rFonts w:eastAsia="Times New Roman"/>
                <w:sz w:val="22"/>
                <w:szCs w:val="22"/>
              </w:rPr>
              <w:t>(orientacija į šiuolaikinį meną, jo integraciją, galimybes ugdyme)</w:t>
            </w:r>
          </w:p>
          <w:p w14:paraId="018B14EB" w14:textId="6C329F19" w:rsidR="00A82E5D" w:rsidRPr="00507802" w:rsidRDefault="00A82E5D" w:rsidP="0007660D">
            <w:pPr>
              <w:tabs>
                <w:tab w:val="left" w:pos="142"/>
              </w:tabs>
              <w:jc w:val="both"/>
              <w:rPr>
                <w:rFonts w:eastAsia="Times New Roman"/>
                <w:bCs/>
                <w:sz w:val="22"/>
                <w:szCs w:val="22"/>
                <w:lang w:eastAsia="lt-LT"/>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4D45C" w14:textId="00D1009D" w:rsidR="00201694" w:rsidRPr="00507802" w:rsidRDefault="0048209E" w:rsidP="0007660D">
            <w:pPr>
              <w:jc w:val="both"/>
              <w:rPr>
                <w:rFonts w:eastAsia="Times New Roman"/>
                <w:sz w:val="22"/>
                <w:szCs w:val="22"/>
              </w:rPr>
            </w:pPr>
            <w:r w:rsidRPr="00507802">
              <w:rPr>
                <w:rFonts w:eastAsia="Times New Roman"/>
                <w:sz w:val="22"/>
                <w:szCs w:val="22"/>
              </w:rPr>
              <w:t xml:space="preserve">Mokymų metu </w:t>
            </w:r>
            <w:r w:rsidR="00201694" w:rsidRPr="00507802">
              <w:rPr>
                <w:rFonts w:eastAsia="Times New Roman"/>
                <w:sz w:val="22"/>
                <w:szCs w:val="22"/>
              </w:rPr>
              <w:t xml:space="preserve">pedagogai </w:t>
            </w:r>
            <w:r w:rsidR="00227F4B" w:rsidRPr="00507802">
              <w:rPr>
                <w:rFonts w:eastAsia="Times New Roman"/>
                <w:sz w:val="22"/>
                <w:szCs w:val="22"/>
              </w:rPr>
              <w:t>turi būti supažindinti</w:t>
            </w:r>
            <w:r w:rsidR="00201694" w:rsidRPr="00507802">
              <w:rPr>
                <w:rFonts w:eastAsia="Times New Roman"/>
                <w:sz w:val="22"/>
                <w:szCs w:val="22"/>
              </w:rPr>
              <w:t xml:space="preserve"> su šiuolaikinio meno ir šiuolaikiško požiūrio integracija per skirtingas meno rūšis ir metodus. Bus vykdomas kompetencijų stiprinimas per naujų kūrybiškų metodų taikymą. Orientacija, kad pedagogai gebėtų taikyti įvairias šiuolaikinio meno formas, išmoktų jas taikyti kasdienėje savo veikloje. Organizuojant mokymus bus prioritetas teikiamas veikloms už mokyklos ribų, bendradarbiaujant su menininkais, įvairių kultūros, meno sričių specialistais/profesionalais, kurie padėtų susipažinti su skirtingų disciplinų įvairove tai užtikrintų veiklos tvarumą.</w:t>
            </w:r>
          </w:p>
          <w:p w14:paraId="68D38757" w14:textId="77777777" w:rsidR="00201694" w:rsidRPr="00507802" w:rsidRDefault="00201694" w:rsidP="0007660D">
            <w:pPr>
              <w:jc w:val="both"/>
              <w:rPr>
                <w:rFonts w:eastAsia="Times New Roman"/>
                <w:b/>
                <w:bCs/>
                <w:sz w:val="22"/>
                <w:szCs w:val="22"/>
              </w:rPr>
            </w:pPr>
          </w:p>
          <w:p w14:paraId="487635EC" w14:textId="5BC6AE49" w:rsidR="0048209E" w:rsidRPr="00507802" w:rsidRDefault="00201694" w:rsidP="0007660D">
            <w:pPr>
              <w:tabs>
                <w:tab w:val="left" w:pos="142"/>
              </w:tabs>
              <w:jc w:val="both"/>
              <w:rPr>
                <w:rFonts w:eastAsia="Times New Roman"/>
                <w:sz w:val="22"/>
                <w:szCs w:val="22"/>
              </w:rPr>
            </w:pPr>
            <w:r w:rsidRPr="00507802">
              <w:rPr>
                <w:rFonts w:eastAsia="Times New Roman"/>
                <w:b/>
                <w:bCs/>
                <w:sz w:val="22"/>
                <w:szCs w:val="22"/>
              </w:rPr>
              <w:lastRenderedPageBreak/>
              <w:t xml:space="preserve">Rezultatas: </w:t>
            </w:r>
            <w:r w:rsidRPr="00507802">
              <w:rPr>
                <w:rFonts w:eastAsia="Times New Roman"/>
                <w:sz w:val="22"/>
                <w:szCs w:val="22"/>
              </w:rPr>
              <w:t>Visų TŪM mokyklų meno sričių pedagogai  patobulins kompetencijas, mokyklose pagerės mokymosi rezultatai, mokymosi procesas taps įtraukus savo turiniu.</w:t>
            </w:r>
            <w:r w:rsidR="0048209E" w:rsidRPr="00507802">
              <w:rPr>
                <w:rFonts w:eastAsia="Times New Roman"/>
                <w:sz w:val="22"/>
                <w:szCs w:val="22"/>
              </w:rPr>
              <w:t xml:space="preserve"> Pirmiausia bus vykdomi teoriniai mokymai, tuomet praktiniai užsiėmimai (ne mažiau </w:t>
            </w:r>
            <w:r w:rsidR="0048209E" w:rsidRPr="00B967D0">
              <w:rPr>
                <w:rFonts w:eastAsia="Times New Roman"/>
                <w:sz w:val="22"/>
                <w:szCs w:val="22"/>
              </w:rPr>
              <w:t xml:space="preserve">80 proc., </w:t>
            </w:r>
            <w:r w:rsidR="0048209E" w:rsidRPr="00507802">
              <w:rPr>
                <w:rFonts w:eastAsia="Times New Roman"/>
                <w:sz w:val="22"/>
                <w:szCs w:val="22"/>
              </w:rPr>
              <w:t>jau įrengtame kambaryje su įsigytomis priemonėmis). Mokymų metu turi būti derinamos nuotolinio ir kontaktinio mokymosi praktikos.</w:t>
            </w:r>
          </w:p>
          <w:p w14:paraId="0C919C03" w14:textId="77777777" w:rsidR="00A82E5D" w:rsidRPr="00507802" w:rsidRDefault="00A82E5D" w:rsidP="0007660D">
            <w:pPr>
              <w:jc w:val="both"/>
              <w:rPr>
                <w:b/>
                <w:sz w:val="22"/>
                <w:szCs w:val="22"/>
              </w:rPr>
            </w:pPr>
          </w:p>
          <w:p w14:paraId="04E5B251" w14:textId="0C0A4749" w:rsidR="0048209E" w:rsidRPr="00507802" w:rsidRDefault="0048209E" w:rsidP="0007660D">
            <w:pPr>
              <w:tabs>
                <w:tab w:val="left" w:pos="142"/>
              </w:tabs>
              <w:jc w:val="both"/>
              <w:rPr>
                <w:b/>
                <w:sz w:val="22"/>
                <w:szCs w:val="22"/>
              </w:rPr>
            </w:pPr>
            <w:r w:rsidRPr="00507802">
              <w:rPr>
                <w:b/>
                <w:sz w:val="22"/>
                <w:szCs w:val="22"/>
              </w:rPr>
              <w:t>Ilgalaikė 60 ak. val. mokymų programą turi sudaryti:</w:t>
            </w:r>
          </w:p>
          <w:p w14:paraId="7AF683F8" w14:textId="77777777" w:rsidR="0048209E" w:rsidRPr="00507802" w:rsidRDefault="0048209E" w:rsidP="0007660D">
            <w:pPr>
              <w:pStyle w:val="Sraopastraipa"/>
              <w:numPr>
                <w:ilvl w:val="0"/>
                <w:numId w:val="6"/>
              </w:numPr>
              <w:tabs>
                <w:tab w:val="left" w:pos="142"/>
              </w:tabs>
              <w:spacing w:line="240" w:lineRule="auto"/>
              <w:jc w:val="both"/>
              <w:rPr>
                <w:rFonts w:ascii="Times New Roman" w:hAnsi="Times New Roman" w:cs="Times New Roman"/>
              </w:rPr>
            </w:pPr>
            <w:r w:rsidRPr="00507802">
              <w:rPr>
                <w:rFonts w:ascii="Times New Roman" w:hAnsi="Times New Roman" w:cs="Times New Roman"/>
              </w:rPr>
              <w:t>ne mažiau kaip 80 proc. Programos laiko</w:t>
            </w:r>
          </w:p>
          <w:p w14:paraId="5E31CA49" w14:textId="7B9F3A9F" w:rsidR="0048209E" w:rsidRPr="00507802" w:rsidRDefault="0048209E" w:rsidP="0007660D">
            <w:pPr>
              <w:pStyle w:val="Sraopastraipa"/>
              <w:tabs>
                <w:tab w:val="left" w:pos="142"/>
              </w:tabs>
              <w:spacing w:line="240" w:lineRule="auto"/>
              <w:jc w:val="both"/>
              <w:rPr>
                <w:rFonts w:ascii="Times New Roman" w:hAnsi="Times New Roman" w:cs="Times New Roman"/>
              </w:rPr>
            </w:pPr>
            <w:r w:rsidRPr="00507802">
              <w:rPr>
                <w:rFonts w:ascii="Times New Roman" w:hAnsi="Times New Roman" w:cs="Times New Roman"/>
              </w:rPr>
              <w:t xml:space="preserve">sudaro kontaktiniai ir (arba) nuotoliniai ir (arba)  mišrūs užsiėmimai (teorija ir praktiniai užsiėmimai (ne mažiau </w:t>
            </w:r>
            <w:r w:rsidRPr="00B967D0">
              <w:rPr>
                <w:rFonts w:ascii="Times New Roman" w:hAnsi="Times New Roman" w:cs="Times New Roman"/>
              </w:rPr>
              <w:t>80 proc.)</w:t>
            </w:r>
            <w:r w:rsidRPr="00507802">
              <w:rPr>
                <w:rFonts w:ascii="Times New Roman" w:hAnsi="Times New Roman" w:cs="Times New Roman"/>
              </w:rPr>
              <w:t>)</w:t>
            </w:r>
            <w:r w:rsidR="004872F1" w:rsidRPr="00507802">
              <w:rPr>
                <w:rFonts w:ascii="Times New Roman" w:hAnsi="Times New Roman" w:cs="Times New Roman"/>
              </w:rPr>
              <w:t>;</w:t>
            </w:r>
          </w:p>
          <w:p w14:paraId="372A42D7" w14:textId="77777777" w:rsidR="0048209E" w:rsidRPr="00507802" w:rsidRDefault="0048209E" w:rsidP="0007660D">
            <w:pPr>
              <w:pStyle w:val="Sraopastraipa"/>
              <w:numPr>
                <w:ilvl w:val="0"/>
                <w:numId w:val="6"/>
              </w:numPr>
              <w:tabs>
                <w:tab w:val="left" w:pos="142"/>
              </w:tabs>
              <w:spacing w:line="240" w:lineRule="auto"/>
              <w:jc w:val="both"/>
              <w:rPr>
                <w:rFonts w:ascii="Times New Roman" w:hAnsi="Times New Roman" w:cs="Times New Roman"/>
              </w:rPr>
            </w:pPr>
            <w:r w:rsidRPr="00507802">
              <w:rPr>
                <w:rFonts w:ascii="Times New Roman" w:hAnsi="Times New Roman" w:cs="Times New Roman"/>
              </w:rPr>
              <w:t>kitas laikas, atsižvelgiant į Programos tikslus, skiriamas savarankiškam darbui ir refleksijai</w:t>
            </w:r>
          </w:p>
          <w:p w14:paraId="6B52F04B" w14:textId="0AB89D8A" w:rsidR="0048209E" w:rsidRPr="00507802" w:rsidRDefault="00DA1A6A" w:rsidP="0007660D">
            <w:pPr>
              <w:pStyle w:val="Sraopastraipa"/>
              <w:numPr>
                <w:ilvl w:val="0"/>
                <w:numId w:val="6"/>
              </w:numPr>
              <w:tabs>
                <w:tab w:val="left" w:pos="142"/>
              </w:tabs>
              <w:spacing w:line="240" w:lineRule="auto"/>
              <w:jc w:val="both"/>
              <w:rPr>
                <w:rFonts w:ascii="Times New Roman" w:hAnsi="Times New Roman" w:cs="Times New Roman"/>
              </w:rPr>
            </w:pPr>
            <w:r w:rsidRPr="00507802">
              <w:rPr>
                <w:rFonts w:ascii="Times New Roman" w:hAnsi="Times New Roman" w:cs="Times New Roman"/>
              </w:rPr>
              <w:t>p</w:t>
            </w:r>
            <w:r w:rsidR="0048209E" w:rsidRPr="00507802">
              <w:rPr>
                <w:rFonts w:ascii="Times New Roman" w:hAnsi="Times New Roman" w:cs="Times New Roman"/>
              </w:rPr>
              <w:t xml:space="preserve">rograma gali būti įgyvendinama įvairiomis Kvalifikacijos tobulinimo formomis: kursai, seminaras, konferencija, paskaita, metodinė diena, </w:t>
            </w:r>
            <w:proofErr w:type="spellStart"/>
            <w:r w:rsidR="0048209E" w:rsidRPr="00507802">
              <w:rPr>
                <w:rFonts w:ascii="Times New Roman" w:hAnsi="Times New Roman" w:cs="Times New Roman"/>
              </w:rPr>
              <w:t>supervizija</w:t>
            </w:r>
            <w:proofErr w:type="spellEnd"/>
            <w:r w:rsidR="0048209E" w:rsidRPr="00507802">
              <w:rPr>
                <w:rFonts w:ascii="Times New Roman" w:hAnsi="Times New Roman" w:cs="Times New Roman"/>
              </w:rPr>
              <w:t>, ir kt.</w:t>
            </w:r>
          </w:p>
          <w:p w14:paraId="67D9644E" w14:textId="77777777" w:rsidR="0048209E" w:rsidRPr="00507802" w:rsidRDefault="0048209E" w:rsidP="0007660D">
            <w:pPr>
              <w:tabs>
                <w:tab w:val="left" w:pos="142"/>
              </w:tabs>
              <w:jc w:val="both"/>
              <w:rPr>
                <w:bCs/>
                <w:sz w:val="22"/>
                <w:szCs w:val="22"/>
              </w:rPr>
            </w:pPr>
            <w:r w:rsidRPr="00507802">
              <w:rPr>
                <w:sz w:val="22"/>
                <w:szCs w:val="22"/>
              </w:rPr>
              <w:t xml:space="preserve">Kontaktiniai ir (arba) nuotoliniai ir (arba)  mišrūs užsiėmimai (teorija ir praktiniai užsiėmimai) organizuojamai </w:t>
            </w:r>
            <w:r w:rsidRPr="00507802">
              <w:rPr>
                <w:bCs/>
                <w:sz w:val="22"/>
                <w:szCs w:val="22"/>
              </w:rPr>
              <w:t xml:space="preserve">taip, kad vyktų ne trumpiau nei 8 akad. val. dienoje. </w:t>
            </w:r>
          </w:p>
          <w:p w14:paraId="04566C27" w14:textId="77777777" w:rsidR="0048209E" w:rsidRPr="00507802" w:rsidRDefault="0048209E" w:rsidP="0007660D">
            <w:pPr>
              <w:tabs>
                <w:tab w:val="left" w:pos="142"/>
              </w:tabs>
              <w:jc w:val="both"/>
              <w:rPr>
                <w:bCs/>
                <w:sz w:val="22"/>
                <w:szCs w:val="22"/>
              </w:rPr>
            </w:pPr>
          </w:p>
          <w:p w14:paraId="19E9F64E" w14:textId="4FA489F7" w:rsidR="0048209E" w:rsidRPr="00507802" w:rsidRDefault="0048209E" w:rsidP="0007660D">
            <w:pPr>
              <w:tabs>
                <w:tab w:val="left" w:pos="142"/>
              </w:tabs>
              <w:jc w:val="both"/>
              <w:rPr>
                <w:b/>
                <w:sz w:val="22"/>
                <w:szCs w:val="22"/>
              </w:rPr>
            </w:pPr>
            <w:r w:rsidRPr="00507802">
              <w:rPr>
                <w:b/>
                <w:sz w:val="22"/>
                <w:szCs w:val="22"/>
              </w:rPr>
              <w:t>Paslaugų teikėjas</w:t>
            </w:r>
            <w:r w:rsidR="004872F1" w:rsidRPr="00507802">
              <w:rPr>
                <w:b/>
                <w:sz w:val="22"/>
                <w:szCs w:val="22"/>
              </w:rPr>
              <w:t>:</w:t>
            </w:r>
          </w:p>
          <w:p w14:paraId="0FB97046" w14:textId="1E6D89AA" w:rsidR="0048209E" w:rsidRPr="00507802" w:rsidRDefault="0048209E" w:rsidP="0007660D">
            <w:pPr>
              <w:pStyle w:val="Sraopastraipa"/>
              <w:numPr>
                <w:ilvl w:val="0"/>
                <w:numId w:val="6"/>
              </w:numPr>
              <w:tabs>
                <w:tab w:val="left" w:pos="142"/>
              </w:tabs>
              <w:spacing w:line="240" w:lineRule="auto"/>
              <w:jc w:val="both"/>
              <w:rPr>
                <w:rFonts w:ascii="Times New Roman" w:hAnsi="Times New Roman" w:cs="Times New Roman"/>
                <w:b/>
              </w:rPr>
            </w:pPr>
            <w:r w:rsidRPr="00507802">
              <w:rPr>
                <w:rFonts w:ascii="Times New Roman" w:hAnsi="Times New Roman" w:cs="Times New Roman"/>
                <w:bCs/>
              </w:rPr>
              <w:t xml:space="preserve">koordinuoja nuotolinių užsiėmimų (mokymų) eigą, </w:t>
            </w:r>
            <w:proofErr w:type="spellStart"/>
            <w:r w:rsidRPr="00507802">
              <w:rPr>
                <w:rFonts w:ascii="Times New Roman" w:hAnsi="Times New Roman" w:cs="Times New Roman"/>
                <w:bCs/>
              </w:rPr>
              <w:t>t.y</w:t>
            </w:r>
            <w:proofErr w:type="spellEnd"/>
            <w:r w:rsidRPr="00507802">
              <w:rPr>
                <w:rFonts w:ascii="Times New Roman" w:hAnsi="Times New Roman" w:cs="Times New Roman"/>
                <w:bCs/>
              </w:rPr>
              <w:t>. sukuria prisijungimo nuorodas, jas išsiunčia mokymų dalyviams, užtikrina sklandžią užsiėmimo eigą</w:t>
            </w:r>
            <w:r w:rsidR="004872F1" w:rsidRPr="00507802">
              <w:rPr>
                <w:rFonts w:ascii="Times New Roman" w:hAnsi="Times New Roman" w:cs="Times New Roman"/>
                <w:bCs/>
              </w:rPr>
              <w:t>:</w:t>
            </w:r>
          </w:p>
          <w:p w14:paraId="5D49B669" w14:textId="0A3E3665" w:rsidR="0048209E" w:rsidRPr="00507802" w:rsidRDefault="0048209E" w:rsidP="0007660D">
            <w:pPr>
              <w:pStyle w:val="Sraopastraipa"/>
              <w:numPr>
                <w:ilvl w:val="0"/>
                <w:numId w:val="6"/>
              </w:numPr>
              <w:tabs>
                <w:tab w:val="left" w:pos="142"/>
              </w:tabs>
              <w:spacing w:line="240" w:lineRule="auto"/>
              <w:jc w:val="both"/>
              <w:rPr>
                <w:rFonts w:ascii="Times New Roman" w:hAnsi="Times New Roman" w:cs="Times New Roman"/>
                <w:b/>
              </w:rPr>
            </w:pPr>
            <w:r w:rsidRPr="00507802">
              <w:rPr>
                <w:rFonts w:ascii="Times New Roman" w:hAnsi="Times New Roman" w:cs="Times New Roman"/>
                <w:bCs/>
              </w:rPr>
              <w:t xml:space="preserve">kontaktinių užsiėmimų metu Paslaugų teikėjas suteikia ne mažiau kaip po </w:t>
            </w:r>
            <w:r w:rsidRPr="00B967D0">
              <w:rPr>
                <w:rFonts w:ascii="Times New Roman" w:hAnsi="Times New Roman" w:cs="Times New Roman"/>
                <w:bCs/>
              </w:rPr>
              <w:t>2 kavos pertraukas ir pietus kiekvienam kontaktini</w:t>
            </w:r>
            <w:r w:rsidRPr="00507802">
              <w:rPr>
                <w:rFonts w:ascii="Times New Roman" w:hAnsi="Times New Roman" w:cs="Times New Roman"/>
                <w:bCs/>
              </w:rPr>
              <w:t>ų užsiėmimų (mokymų) dalyviui.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5E5228" w14:textId="77777777" w:rsidR="00A82E5D" w:rsidRPr="00B967D0" w:rsidRDefault="00A82E5D" w:rsidP="0007660D">
            <w:pPr>
              <w:tabs>
                <w:tab w:val="left" w:pos="142"/>
              </w:tabs>
              <w:jc w:val="center"/>
              <w:rPr>
                <w:bCs/>
                <w:sz w:val="22"/>
                <w:szCs w:val="22"/>
              </w:rPr>
            </w:pPr>
            <w:r w:rsidRPr="00B967D0">
              <w:rPr>
                <w:bCs/>
                <w:sz w:val="22"/>
                <w:szCs w:val="22"/>
              </w:rPr>
              <w:lastRenderedPageBreak/>
              <w:t>25</w:t>
            </w:r>
          </w:p>
          <w:p w14:paraId="6FE7CDFB" w14:textId="176B193E" w:rsidR="00A82E5D" w:rsidRPr="00507802" w:rsidRDefault="00A82E5D" w:rsidP="0007660D">
            <w:pPr>
              <w:tabs>
                <w:tab w:val="left" w:pos="142"/>
              </w:tabs>
              <w:jc w:val="center"/>
              <w:rPr>
                <w:bCs/>
                <w:sz w:val="22"/>
                <w:szCs w:val="22"/>
              </w:rPr>
            </w:pPr>
            <w:r w:rsidRPr="00507802">
              <w:rPr>
                <w:rFonts w:eastAsia="Times New Roman"/>
                <w:sz w:val="22"/>
                <w:szCs w:val="22"/>
              </w:rPr>
              <w:t>(</w:t>
            </w:r>
            <w:r w:rsidR="00E80280" w:rsidRPr="00507802">
              <w:rPr>
                <w:rFonts w:eastAsia="Times New Roman"/>
                <w:sz w:val="22"/>
                <w:szCs w:val="22"/>
              </w:rPr>
              <w:t>meno sričių pedagogai</w:t>
            </w:r>
            <w:r w:rsidRPr="00507802">
              <w:rPr>
                <w:rFonts w:eastAsia="Times New Roman"/>
                <w:sz w:val="22"/>
                <w:szCs w:val="22"/>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D60F58" w14:textId="441AA9CA" w:rsidR="00A82E5D" w:rsidRPr="00507802" w:rsidRDefault="00E80280" w:rsidP="0007660D">
            <w:pPr>
              <w:tabs>
                <w:tab w:val="left" w:pos="142"/>
              </w:tabs>
              <w:jc w:val="center"/>
              <w:rPr>
                <w:bCs/>
                <w:sz w:val="22"/>
                <w:szCs w:val="22"/>
              </w:rPr>
            </w:pPr>
            <w:r w:rsidRPr="00507802">
              <w:rPr>
                <w:bCs/>
                <w:sz w:val="22"/>
                <w:szCs w:val="22"/>
              </w:rPr>
              <w:t>6</w:t>
            </w:r>
            <w:r w:rsidR="00A82E5D" w:rsidRPr="00507802">
              <w:rPr>
                <w:bCs/>
                <w:sz w:val="22"/>
                <w:szCs w:val="22"/>
              </w:rPr>
              <w:t>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1771DE" w14:textId="04A31545" w:rsidR="00A82E5D" w:rsidRPr="00507802" w:rsidRDefault="00A82E5D" w:rsidP="0007660D">
            <w:pPr>
              <w:tabs>
                <w:tab w:val="left" w:pos="142"/>
              </w:tabs>
              <w:jc w:val="center"/>
              <w:rPr>
                <w:bCs/>
                <w:sz w:val="22"/>
                <w:szCs w:val="22"/>
              </w:rPr>
            </w:pPr>
            <w:r w:rsidRPr="00507802">
              <w:rPr>
                <w:bCs/>
                <w:sz w:val="22"/>
                <w:szCs w:val="22"/>
              </w:rPr>
              <w:t>1</w:t>
            </w:r>
          </w:p>
        </w:tc>
      </w:tr>
      <w:tr w:rsidR="0007660D" w:rsidRPr="00507802" w14:paraId="72CEDB54" w14:textId="77777777" w:rsidTr="00914241">
        <w:trPr>
          <w:gridAfter w:val="1"/>
          <w:wAfter w:w="6" w:type="dxa"/>
          <w:trHeight w:val="1686"/>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B2FA5D" w14:textId="77777777" w:rsidR="00A82E5D" w:rsidRPr="00507802" w:rsidRDefault="00A82E5D" w:rsidP="0007660D">
            <w:pPr>
              <w:tabs>
                <w:tab w:val="left" w:pos="142"/>
              </w:tabs>
              <w:rPr>
                <w:bCs/>
                <w:sz w:val="22"/>
                <w:szCs w:val="22"/>
              </w:rPr>
            </w:pPr>
            <w:r w:rsidRPr="00507802">
              <w:rPr>
                <w:bCs/>
                <w:sz w:val="22"/>
                <w:szCs w:val="22"/>
              </w:rPr>
              <w:t>3.2.</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8D8EB" w14:textId="77777777" w:rsidR="00A82E5D" w:rsidRPr="00507802" w:rsidRDefault="00A82E5D" w:rsidP="0007660D">
            <w:pPr>
              <w:rPr>
                <w:rFonts w:eastAsia="Times New Roman"/>
                <w:sz w:val="22"/>
                <w:szCs w:val="22"/>
              </w:rPr>
            </w:pPr>
            <w:r w:rsidRPr="00507802">
              <w:rPr>
                <w:rFonts w:eastAsia="Times New Roman"/>
                <w:sz w:val="22"/>
                <w:szCs w:val="22"/>
              </w:rPr>
              <w:t>Kompetencijų stiprinimas skaitymo skatinimo, raštingumo didinimo srityse</w:t>
            </w:r>
          </w:p>
          <w:p w14:paraId="163BA60B" w14:textId="15AC11FF" w:rsidR="00A82E5D" w:rsidRPr="00507802" w:rsidRDefault="00A82E5D" w:rsidP="0007660D">
            <w:pPr>
              <w:tabs>
                <w:tab w:val="left" w:pos="142"/>
              </w:tabs>
              <w:jc w:val="both"/>
              <w:rPr>
                <w:rFonts w:eastAsia="Times New Roman"/>
                <w:bCs/>
                <w:sz w:val="22"/>
                <w:szCs w:val="22"/>
                <w:lang w:eastAsia="lt-LT"/>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4B6AA" w14:textId="6A38C851" w:rsidR="00890040" w:rsidRPr="00507802" w:rsidRDefault="00890040" w:rsidP="0007660D">
            <w:pPr>
              <w:jc w:val="both"/>
              <w:rPr>
                <w:rFonts w:eastAsia="Times New Roman"/>
                <w:sz w:val="22"/>
                <w:szCs w:val="22"/>
              </w:rPr>
            </w:pPr>
            <w:r w:rsidRPr="00507802">
              <w:rPr>
                <w:rFonts w:eastAsia="Times New Roman"/>
                <w:sz w:val="22"/>
                <w:szCs w:val="22"/>
              </w:rPr>
              <w:t xml:space="preserve">Vienas iš mokymų orientacijos aspektų yra supažindinti pedagogus, bibliotekos (skaityklų) darbuotojus su naujais mokymo metodais ir mokymosi būdais, kurie pagerintų mokinių kalbinių gebėjimų, užsienio kalbos bei skaitymo raštingumo kompetencijas per integruotas kultūrinio ugdymo ir </w:t>
            </w:r>
            <w:proofErr w:type="spellStart"/>
            <w:r w:rsidRPr="00507802">
              <w:rPr>
                <w:rFonts w:eastAsia="Times New Roman"/>
                <w:sz w:val="22"/>
                <w:szCs w:val="22"/>
              </w:rPr>
              <w:lastRenderedPageBreak/>
              <w:t>įtraukties</w:t>
            </w:r>
            <w:proofErr w:type="spellEnd"/>
            <w:r w:rsidRPr="00507802">
              <w:rPr>
                <w:rFonts w:eastAsia="Times New Roman"/>
                <w:sz w:val="22"/>
                <w:szCs w:val="22"/>
              </w:rPr>
              <w:t xml:space="preserve"> veiklas. Kultūrinio ugdymo bei skaitmeninio raštingumo dermė persipina bei sujungia istorijų pasakojimo meną su skaitmeninių aplikacijų, įskaitant tekstą, paveikslėlius, įrašytą garso pasakojimą, muziką ir vaizdo įrašus, mišiniu. Šie daugialypės terpės elementai </w:t>
            </w:r>
            <w:r w:rsidR="00CD34AF" w:rsidRPr="00507802">
              <w:rPr>
                <w:rFonts w:eastAsia="Times New Roman"/>
                <w:sz w:val="22"/>
                <w:szCs w:val="22"/>
              </w:rPr>
              <w:t xml:space="preserve">turi būti </w:t>
            </w:r>
            <w:proofErr w:type="spellStart"/>
            <w:r w:rsidRPr="00507802">
              <w:rPr>
                <w:rFonts w:eastAsia="Times New Roman"/>
                <w:sz w:val="22"/>
                <w:szCs w:val="22"/>
              </w:rPr>
              <w:t>įveiklinami</w:t>
            </w:r>
            <w:proofErr w:type="spellEnd"/>
            <w:r w:rsidRPr="00507802">
              <w:rPr>
                <w:rFonts w:eastAsia="Times New Roman"/>
                <w:sz w:val="22"/>
                <w:szCs w:val="22"/>
              </w:rPr>
              <w:t xml:space="preserve"> naudojant įvairias IT technologijas</w:t>
            </w:r>
            <w:r w:rsidR="00196CE2" w:rsidRPr="00507802">
              <w:rPr>
                <w:rFonts w:eastAsia="Times New Roman"/>
                <w:sz w:val="22"/>
                <w:szCs w:val="22"/>
              </w:rPr>
              <w:t xml:space="preserve"> </w:t>
            </w:r>
            <w:r w:rsidRPr="00507802">
              <w:rPr>
                <w:rFonts w:eastAsia="Times New Roman"/>
                <w:sz w:val="22"/>
                <w:szCs w:val="22"/>
              </w:rPr>
              <w:t xml:space="preserve">(kompiuterius, planšetinius kompiuterius, išmaniuosius telefonus ir kt.), siekiant kelti skaitymo raštingumą integruojant kultūrines veiklas, pasakojant bei kuriant istorijas. </w:t>
            </w:r>
            <w:r w:rsidR="00CD34AF" w:rsidRPr="00507802">
              <w:rPr>
                <w:rFonts w:eastAsia="Times New Roman"/>
                <w:b/>
                <w:bCs/>
                <w:sz w:val="22"/>
                <w:szCs w:val="22"/>
              </w:rPr>
              <w:t>Mokymų tikslas</w:t>
            </w:r>
            <w:r w:rsidR="00CD34AF" w:rsidRPr="00507802">
              <w:rPr>
                <w:rFonts w:eastAsia="Times New Roman"/>
                <w:sz w:val="22"/>
                <w:szCs w:val="22"/>
              </w:rPr>
              <w:t xml:space="preserve"> </w:t>
            </w:r>
            <w:r w:rsidRPr="00507802">
              <w:rPr>
                <w:rFonts w:eastAsia="Times New Roman"/>
                <w:sz w:val="22"/>
                <w:szCs w:val="22"/>
              </w:rPr>
              <w:t xml:space="preserve"> yra plėtoti skaitymo skatinimo </w:t>
            </w:r>
            <w:proofErr w:type="spellStart"/>
            <w:r w:rsidRPr="00507802">
              <w:rPr>
                <w:rFonts w:eastAsia="Times New Roman"/>
                <w:sz w:val="22"/>
                <w:szCs w:val="22"/>
              </w:rPr>
              <w:t>įtrauktį</w:t>
            </w:r>
            <w:proofErr w:type="spellEnd"/>
            <w:r w:rsidRPr="00507802">
              <w:rPr>
                <w:rFonts w:eastAsia="Times New Roman"/>
                <w:sz w:val="22"/>
                <w:szCs w:val="22"/>
              </w:rPr>
              <w:t xml:space="preserve">, bei raštingumą suteikiant reikiamų kompetencijų suvokti medijų vaidmenį, suprasti sąlygas, kuriomis medijos gali atlikti savo funkcijas. Kultūrinis ugdymas įtraukiant IT ir kritinį mąstymą siejasi su kūrybingumu, kuris kaip esminis variklis leidžia ugdymo procesams veikti sėkmingai. </w:t>
            </w:r>
          </w:p>
          <w:p w14:paraId="600041CA" w14:textId="77777777" w:rsidR="00890040" w:rsidRPr="00507802" w:rsidRDefault="00890040" w:rsidP="0007660D">
            <w:pPr>
              <w:jc w:val="both"/>
              <w:rPr>
                <w:rFonts w:eastAsia="Times New Roman"/>
                <w:b/>
                <w:bCs/>
                <w:sz w:val="22"/>
                <w:szCs w:val="22"/>
              </w:rPr>
            </w:pPr>
          </w:p>
          <w:p w14:paraId="152A6759" w14:textId="77777777" w:rsidR="00FD3765" w:rsidRPr="00507802" w:rsidRDefault="00890040" w:rsidP="0007660D">
            <w:pPr>
              <w:tabs>
                <w:tab w:val="left" w:pos="142"/>
              </w:tabs>
              <w:jc w:val="both"/>
              <w:rPr>
                <w:rFonts w:eastAsia="Times New Roman"/>
                <w:sz w:val="22"/>
                <w:szCs w:val="22"/>
              </w:rPr>
            </w:pPr>
            <w:r w:rsidRPr="00507802">
              <w:rPr>
                <w:rFonts w:eastAsia="Times New Roman"/>
                <w:b/>
                <w:bCs/>
                <w:sz w:val="22"/>
                <w:szCs w:val="22"/>
              </w:rPr>
              <w:t xml:space="preserve">Rezultatas: </w:t>
            </w:r>
            <w:r w:rsidRPr="00507802">
              <w:rPr>
                <w:rFonts w:eastAsia="Times New Roman"/>
                <w:sz w:val="22"/>
                <w:szCs w:val="22"/>
              </w:rPr>
              <w:t>Visų TŪM mokyklų pedagogai, įskaitant, meno sričių pedagogus, bibliotekos (skaityklos) darbuotojus, IT pedagogus patobulins savo kompetencijas, mokyklose pagerės mokymosi rezultatai, mokymosi procesas taps įtraukus savo turiniu.</w:t>
            </w:r>
            <w:r w:rsidR="00FD3765" w:rsidRPr="00507802">
              <w:rPr>
                <w:rFonts w:eastAsia="Times New Roman"/>
                <w:sz w:val="22"/>
                <w:szCs w:val="22"/>
              </w:rPr>
              <w:t xml:space="preserve"> Mokymai leis padidinti mokinių motyvaciją ir įsitraukimą  į formalų ugdymą, neformalias veiklas mokykloje, bendruomenėje. Gerės ugdymo pasiekimai. Pirmiausia bus vykdomi teoriniai mokymai, tuomet praktiniai užsiėmimai (ne mažiau </w:t>
            </w:r>
            <w:r w:rsidR="00FD3765" w:rsidRPr="00B967D0">
              <w:rPr>
                <w:rFonts w:eastAsia="Times New Roman"/>
                <w:sz w:val="22"/>
                <w:szCs w:val="22"/>
              </w:rPr>
              <w:t xml:space="preserve">80 proc., </w:t>
            </w:r>
            <w:r w:rsidR="00FD3765" w:rsidRPr="00507802">
              <w:rPr>
                <w:rFonts w:eastAsia="Times New Roman"/>
                <w:sz w:val="22"/>
                <w:szCs w:val="22"/>
              </w:rPr>
              <w:t>jau įrengtame kambaryje su įsigytomis priemonėmis). Mokymų metu turi būti derinamos nuotolinio ir kontaktinio mokymosi praktikos.</w:t>
            </w:r>
          </w:p>
          <w:p w14:paraId="1F69C1E4" w14:textId="16CB915C" w:rsidR="00FD3765" w:rsidRPr="00507802" w:rsidRDefault="00FD3765" w:rsidP="0007660D">
            <w:pPr>
              <w:jc w:val="both"/>
              <w:rPr>
                <w:rFonts w:eastAsia="Times New Roman"/>
                <w:sz w:val="22"/>
                <w:szCs w:val="22"/>
              </w:rPr>
            </w:pPr>
          </w:p>
          <w:p w14:paraId="0FBBE860" w14:textId="77777777" w:rsidR="00FD3765" w:rsidRPr="00507802" w:rsidRDefault="00FD3765" w:rsidP="0007660D">
            <w:pPr>
              <w:tabs>
                <w:tab w:val="left" w:pos="142"/>
              </w:tabs>
              <w:jc w:val="both"/>
              <w:rPr>
                <w:b/>
                <w:sz w:val="22"/>
                <w:szCs w:val="22"/>
              </w:rPr>
            </w:pPr>
            <w:r w:rsidRPr="00507802">
              <w:rPr>
                <w:b/>
                <w:sz w:val="22"/>
                <w:szCs w:val="22"/>
              </w:rPr>
              <w:t>Ilgalaikė 60 ak. val. mokymų programą turi sudaryti:</w:t>
            </w:r>
          </w:p>
          <w:p w14:paraId="36CE7594" w14:textId="77777777" w:rsidR="00FD3765" w:rsidRPr="00507802" w:rsidRDefault="00FD3765" w:rsidP="0007660D">
            <w:pPr>
              <w:pStyle w:val="Sraopastraipa"/>
              <w:numPr>
                <w:ilvl w:val="0"/>
                <w:numId w:val="6"/>
              </w:numPr>
              <w:tabs>
                <w:tab w:val="left" w:pos="142"/>
              </w:tabs>
              <w:spacing w:line="240" w:lineRule="auto"/>
              <w:jc w:val="both"/>
              <w:rPr>
                <w:rFonts w:ascii="Times New Roman" w:hAnsi="Times New Roman" w:cs="Times New Roman"/>
              </w:rPr>
            </w:pPr>
            <w:r w:rsidRPr="00507802">
              <w:rPr>
                <w:rFonts w:ascii="Times New Roman" w:hAnsi="Times New Roman" w:cs="Times New Roman"/>
              </w:rPr>
              <w:t>ne mažiau kaip 80 proc. Programos laiko</w:t>
            </w:r>
          </w:p>
          <w:p w14:paraId="29818C47" w14:textId="6B4713F3" w:rsidR="00FD3765" w:rsidRPr="00507802" w:rsidRDefault="00FD3765" w:rsidP="0007660D">
            <w:pPr>
              <w:pStyle w:val="Sraopastraipa"/>
              <w:tabs>
                <w:tab w:val="left" w:pos="142"/>
              </w:tabs>
              <w:spacing w:line="240" w:lineRule="auto"/>
              <w:jc w:val="both"/>
              <w:rPr>
                <w:rFonts w:ascii="Times New Roman" w:hAnsi="Times New Roman" w:cs="Times New Roman"/>
              </w:rPr>
            </w:pPr>
            <w:r w:rsidRPr="00507802">
              <w:rPr>
                <w:rFonts w:ascii="Times New Roman" w:hAnsi="Times New Roman" w:cs="Times New Roman"/>
              </w:rPr>
              <w:t xml:space="preserve">sudaro kontaktiniai ir (arba) nuotoliniai ir (arba)  mišrūs užsiėmimai (teorija ir praktiniai užsiėmimai (ne mažiau </w:t>
            </w:r>
            <w:r w:rsidRPr="00B967D0">
              <w:rPr>
                <w:rFonts w:ascii="Times New Roman" w:hAnsi="Times New Roman" w:cs="Times New Roman"/>
              </w:rPr>
              <w:t>80 proc.)</w:t>
            </w:r>
            <w:r w:rsidRPr="00507802">
              <w:rPr>
                <w:rFonts w:ascii="Times New Roman" w:hAnsi="Times New Roman" w:cs="Times New Roman"/>
              </w:rPr>
              <w:t>)</w:t>
            </w:r>
            <w:r w:rsidR="004872F1" w:rsidRPr="00507802">
              <w:rPr>
                <w:rFonts w:ascii="Times New Roman" w:hAnsi="Times New Roman" w:cs="Times New Roman"/>
              </w:rPr>
              <w:t>;</w:t>
            </w:r>
          </w:p>
          <w:p w14:paraId="69EF4DA4" w14:textId="20D53F46" w:rsidR="00FD3765" w:rsidRPr="00507802" w:rsidRDefault="00FD3765" w:rsidP="0007660D">
            <w:pPr>
              <w:pStyle w:val="Sraopastraipa"/>
              <w:numPr>
                <w:ilvl w:val="0"/>
                <w:numId w:val="6"/>
              </w:numPr>
              <w:tabs>
                <w:tab w:val="left" w:pos="142"/>
              </w:tabs>
              <w:spacing w:line="240" w:lineRule="auto"/>
              <w:jc w:val="both"/>
              <w:rPr>
                <w:rFonts w:ascii="Times New Roman" w:hAnsi="Times New Roman" w:cs="Times New Roman"/>
              </w:rPr>
            </w:pPr>
            <w:r w:rsidRPr="00507802">
              <w:rPr>
                <w:rFonts w:ascii="Times New Roman" w:hAnsi="Times New Roman" w:cs="Times New Roman"/>
              </w:rPr>
              <w:t>kitas laikas, atsižvelgiant į Programos tikslus, skiriamas savarankiškam darbui ir refleksijai</w:t>
            </w:r>
            <w:r w:rsidR="004872F1" w:rsidRPr="00507802">
              <w:rPr>
                <w:rFonts w:ascii="Times New Roman" w:hAnsi="Times New Roman" w:cs="Times New Roman"/>
              </w:rPr>
              <w:t>;</w:t>
            </w:r>
          </w:p>
          <w:p w14:paraId="1C828238" w14:textId="1A265F42" w:rsidR="00FD3765" w:rsidRPr="00507802" w:rsidRDefault="00DA1A6A" w:rsidP="0007660D">
            <w:pPr>
              <w:pStyle w:val="Sraopastraipa"/>
              <w:numPr>
                <w:ilvl w:val="0"/>
                <w:numId w:val="6"/>
              </w:numPr>
              <w:tabs>
                <w:tab w:val="left" w:pos="142"/>
              </w:tabs>
              <w:spacing w:line="240" w:lineRule="auto"/>
              <w:jc w:val="both"/>
              <w:rPr>
                <w:rFonts w:ascii="Times New Roman" w:hAnsi="Times New Roman" w:cs="Times New Roman"/>
              </w:rPr>
            </w:pPr>
            <w:r w:rsidRPr="00507802">
              <w:rPr>
                <w:rFonts w:ascii="Times New Roman" w:hAnsi="Times New Roman" w:cs="Times New Roman"/>
              </w:rPr>
              <w:t>p</w:t>
            </w:r>
            <w:r w:rsidR="00FD3765" w:rsidRPr="00507802">
              <w:rPr>
                <w:rFonts w:ascii="Times New Roman" w:hAnsi="Times New Roman" w:cs="Times New Roman"/>
              </w:rPr>
              <w:t xml:space="preserve">rograma gali būti įgyvendinama įvairiomis Kvalifikacijos tobulinimo formomis: kursai, </w:t>
            </w:r>
            <w:r w:rsidR="00FD3765" w:rsidRPr="00507802">
              <w:rPr>
                <w:rFonts w:ascii="Times New Roman" w:hAnsi="Times New Roman" w:cs="Times New Roman"/>
              </w:rPr>
              <w:lastRenderedPageBreak/>
              <w:t xml:space="preserve">seminaras, konferencija, paskaita, metodinė diena, </w:t>
            </w:r>
            <w:proofErr w:type="spellStart"/>
            <w:r w:rsidR="00FD3765" w:rsidRPr="00507802">
              <w:rPr>
                <w:rFonts w:ascii="Times New Roman" w:hAnsi="Times New Roman" w:cs="Times New Roman"/>
              </w:rPr>
              <w:t>supervizija</w:t>
            </w:r>
            <w:proofErr w:type="spellEnd"/>
            <w:r w:rsidR="00FD3765" w:rsidRPr="00507802">
              <w:rPr>
                <w:rFonts w:ascii="Times New Roman" w:hAnsi="Times New Roman" w:cs="Times New Roman"/>
              </w:rPr>
              <w:t>, ir kt.</w:t>
            </w:r>
          </w:p>
          <w:p w14:paraId="55CA5890" w14:textId="77777777" w:rsidR="00FD3765" w:rsidRPr="00507802" w:rsidRDefault="00FD3765" w:rsidP="0007660D">
            <w:pPr>
              <w:tabs>
                <w:tab w:val="left" w:pos="142"/>
              </w:tabs>
              <w:jc w:val="both"/>
              <w:rPr>
                <w:bCs/>
                <w:sz w:val="22"/>
                <w:szCs w:val="22"/>
              </w:rPr>
            </w:pPr>
            <w:r w:rsidRPr="00507802">
              <w:rPr>
                <w:sz w:val="22"/>
                <w:szCs w:val="22"/>
              </w:rPr>
              <w:t xml:space="preserve">Kontaktiniai ir (arba) nuotoliniai ir (arba)  mišrūs užsiėmimai (teorija ir praktiniai užsiėmimai) organizuojamai </w:t>
            </w:r>
            <w:r w:rsidRPr="00507802">
              <w:rPr>
                <w:bCs/>
                <w:sz w:val="22"/>
                <w:szCs w:val="22"/>
              </w:rPr>
              <w:t xml:space="preserve">taip, kad vyktų ne trumpiau nei 8 akad. val. dienoje. </w:t>
            </w:r>
          </w:p>
          <w:p w14:paraId="4EB46B52" w14:textId="77777777" w:rsidR="00FD3765" w:rsidRPr="00507802" w:rsidRDefault="00FD3765" w:rsidP="0007660D">
            <w:pPr>
              <w:tabs>
                <w:tab w:val="left" w:pos="142"/>
              </w:tabs>
              <w:jc w:val="both"/>
              <w:rPr>
                <w:bCs/>
                <w:sz w:val="22"/>
                <w:szCs w:val="22"/>
              </w:rPr>
            </w:pPr>
          </w:p>
          <w:p w14:paraId="7A860EEA" w14:textId="1F67D205" w:rsidR="00FD3765" w:rsidRPr="00507802" w:rsidRDefault="00FD3765" w:rsidP="0007660D">
            <w:pPr>
              <w:tabs>
                <w:tab w:val="left" w:pos="142"/>
              </w:tabs>
              <w:jc w:val="both"/>
              <w:rPr>
                <w:b/>
                <w:sz w:val="22"/>
                <w:szCs w:val="22"/>
              </w:rPr>
            </w:pPr>
            <w:r w:rsidRPr="00507802">
              <w:rPr>
                <w:b/>
                <w:sz w:val="22"/>
                <w:szCs w:val="22"/>
              </w:rPr>
              <w:t>Paslaugų teikėjas</w:t>
            </w:r>
            <w:r w:rsidR="004872F1" w:rsidRPr="00507802">
              <w:rPr>
                <w:b/>
                <w:sz w:val="22"/>
                <w:szCs w:val="22"/>
              </w:rPr>
              <w:t>:</w:t>
            </w:r>
          </w:p>
          <w:p w14:paraId="28C79EEC" w14:textId="6C77E273" w:rsidR="00FD3765" w:rsidRPr="00507802" w:rsidRDefault="00FD3765" w:rsidP="0007660D">
            <w:pPr>
              <w:pStyle w:val="Sraopastraipa"/>
              <w:numPr>
                <w:ilvl w:val="0"/>
                <w:numId w:val="6"/>
              </w:numPr>
              <w:tabs>
                <w:tab w:val="left" w:pos="142"/>
              </w:tabs>
              <w:spacing w:line="240" w:lineRule="auto"/>
              <w:jc w:val="both"/>
              <w:rPr>
                <w:rFonts w:ascii="Times New Roman" w:hAnsi="Times New Roman" w:cs="Times New Roman"/>
                <w:b/>
              </w:rPr>
            </w:pPr>
            <w:r w:rsidRPr="00507802">
              <w:rPr>
                <w:rFonts w:ascii="Times New Roman" w:hAnsi="Times New Roman" w:cs="Times New Roman"/>
                <w:bCs/>
              </w:rPr>
              <w:t xml:space="preserve">koordinuoja nuotolinių užsiėmimų (mokymų) eigą, </w:t>
            </w:r>
            <w:proofErr w:type="spellStart"/>
            <w:r w:rsidRPr="00507802">
              <w:rPr>
                <w:rFonts w:ascii="Times New Roman" w:hAnsi="Times New Roman" w:cs="Times New Roman"/>
                <w:bCs/>
              </w:rPr>
              <w:t>t.y</w:t>
            </w:r>
            <w:proofErr w:type="spellEnd"/>
            <w:r w:rsidRPr="00507802">
              <w:rPr>
                <w:rFonts w:ascii="Times New Roman" w:hAnsi="Times New Roman" w:cs="Times New Roman"/>
                <w:bCs/>
              </w:rPr>
              <w:t>. sukuria prisijungimo nuorodas, jas išsiunčia mokymų dalyviams, užtikrina sklandžią užsiėmimo eigą</w:t>
            </w:r>
            <w:r w:rsidR="004872F1" w:rsidRPr="00507802">
              <w:rPr>
                <w:rFonts w:ascii="Times New Roman" w:hAnsi="Times New Roman" w:cs="Times New Roman"/>
                <w:bCs/>
              </w:rPr>
              <w:t>;</w:t>
            </w:r>
          </w:p>
          <w:p w14:paraId="295461CB" w14:textId="484D609B" w:rsidR="00A82E5D" w:rsidRPr="00507802" w:rsidRDefault="00FD3765" w:rsidP="0007660D">
            <w:pPr>
              <w:pStyle w:val="Sraopastraipa"/>
              <w:numPr>
                <w:ilvl w:val="0"/>
                <w:numId w:val="6"/>
              </w:numPr>
              <w:tabs>
                <w:tab w:val="left" w:pos="142"/>
              </w:tabs>
              <w:spacing w:line="240" w:lineRule="auto"/>
              <w:jc w:val="both"/>
              <w:rPr>
                <w:rFonts w:ascii="Times New Roman" w:hAnsi="Times New Roman" w:cs="Times New Roman"/>
                <w:b/>
              </w:rPr>
            </w:pPr>
            <w:r w:rsidRPr="00507802">
              <w:rPr>
                <w:rFonts w:ascii="Times New Roman" w:hAnsi="Times New Roman" w:cs="Times New Roman"/>
                <w:bCs/>
              </w:rPr>
              <w:t xml:space="preserve">kontaktinių užsiėmimų metu Paslaugų teikėjas suteikia ne mažiau kaip po </w:t>
            </w:r>
            <w:r w:rsidRPr="00B967D0">
              <w:rPr>
                <w:rFonts w:ascii="Times New Roman" w:hAnsi="Times New Roman" w:cs="Times New Roman"/>
                <w:bCs/>
              </w:rPr>
              <w:t>2 kavos pertraukas ir pietus kiekvienam kontaktini</w:t>
            </w:r>
            <w:r w:rsidRPr="00507802">
              <w:rPr>
                <w:rFonts w:ascii="Times New Roman" w:hAnsi="Times New Roman" w:cs="Times New Roman"/>
                <w:bCs/>
              </w:rPr>
              <w:t>ų užsiėmimų (mokymų) dalyviui.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D6D9A" w14:textId="77777777" w:rsidR="00A82E5D" w:rsidRPr="00B967D0" w:rsidRDefault="00A82E5D" w:rsidP="0007660D">
            <w:pPr>
              <w:tabs>
                <w:tab w:val="left" w:pos="142"/>
              </w:tabs>
              <w:jc w:val="center"/>
              <w:rPr>
                <w:bCs/>
                <w:sz w:val="22"/>
                <w:szCs w:val="22"/>
              </w:rPr>
            </w:pPr>
            <w:r w:rsidRPr="00B967D0">
              <w:rPr>
                <w:bCs/>
                <w:sz w:val="22"/>
                <w:szCs w:val="22"/>
              </w:rPr>
              <w:lastRenderedPageBreak/>
              <w:t>25</w:t>
            </w:r>
          </w:p>
          <w:p w14:paraId="2538601F" w14:textId="607E3EBF" w:rsidR="00A82E5D" w:rsidRPr="00507802" w:rsidRDefault="00A82E5D" w:rsidP="0007660D">
            <w:pPr>
              <w:tabs>
                <w:tab w:val="left" w:pos="142"/>
              </w:tabs>
              <w:jc w:val="center"/>
              <w:rPr>
                <w:bCs/>
                <w:sz w:val="22"/>
                <w:szCs w:val="22"/>
              </w:rPr>
            </w:pPr>
            <w:r w:rsidRPr="00507802">
              <w:rPr>
                <w:rFonts w:eastAsia="Times New Roman"/>
                <w:sz w:val="22"/>
                <w:szCs w:val="22"/>
              </w:rPr>
              <w:t>(</w:t>
            </w:r>
            <w:r w:rsidR="006F2261" w:rsidRPr="00507802">
              <w:rPr>
                <w:rFonts w:eastAsia="Times New Roman"/>
                <w:sz w:val="22"/>
                <w:szCs w:val="22"/>
              </w:rPr>
              <w:t xml:space="preserve">pedagogai, įskaitant, meno sričių pedagogus, bibliotekos </w:t>
            </w:r>
            <w:r w:rsidR="006F2261" w:rsidRPr="00507802">
              <w:rPr>
                <w:rFonts w:eastAsia="Times New Roman"/>
                <w:sz w:val="22"/>
                <w:szCs w:val="22"/>
              </w:rPr>
              <w:lastRenderedPageBreak/>
              <w:t>(skaityklos) darbuotojai, IT pedagogai</w:t>
            </w:r>
            <w:r w:rsidRPr="00507802">
              <w:rPr>
                <w:rFonts w:eastAsia="Times New Roman"/>
                <w:sz w:val="22"/>
                <w:szCs w:val="22"/>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CC41A7" w14:textId="2012E49D" w:rsidR="00A82E5D" w:rsidRPr="00507802" w:rsidRDefault="00E80280" w:rsidP="0007660D">
            <w:pPr>
              <w:tabs>
                <w:tab w:val="left" w:pos="142"/>
              </w:tabs>
              <w:jc w:val="center"/>
              <w:rPr>
                <w:bCs/>
                <w:sz w:val="22"/>
                <w:szCs w:val="22"/>
              </w:rPr>
            </w:pPr>
            <w:r w:rsidRPr="00507802">
              <w:rPr>
                <w:bCs/>
                <w:sz w:val="22"/>
                <w:szCs w:val="22"/>
              </w:rPr>
              <w:lastRenderedPageBreak/>
              <w:t>6</w:t>
            </w:r>
            <w:r w:rsidR="00A82E5D" w:rsidRPr="00507802">
              <w:rPr>
                <w:bCs/>
                <w:sz w:val="22"/>
                <w:szCs w:val="22"/>
              </w:rPr>
              <w:t>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F8CF0" w14:textId="6E8508AF" w:rsidR="00A82E5D" w:rsidRPr="00507802" w:rsidRDefault="00A82E5D" w:rsidP="0007660D">
            <w:pPr>
              <w:tabs>
                <w:tab w:val="left" w:pos="142"/>
              </w:tabs>
              <w:jc w:val="center"/>
              <w:rPr>
                <w:bCs/>
                <w:sz w:val="22"/>
                <w:szCs w:val="22"/>
              </w:rPr>
            </w:pPr>
            <w:r w:rsidRPr="00507802">
              <w:rPr>
                <w:bCs/>
                <w:sz w:val="22"/>
                <w:szCs w:val="22"/>
              </w:rPr>
              <w:t>1</w:t>
            </w:r>
          </w:p>
        </w:tc>
      </w:tr>
      <w:tr w:rsidR="0007660D" w:rsidRPr="00507802" w14:paraId="350888C6" w14:textId="77777777" w:rsidTr="00914241">
        <w:trPr>
          <w:gridAfter w:val="1"/>
          <w:wAfter w:w="6" w:type="dxa"/>
          <w:trHeight w:val="1119"/>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1E5E12" w14:textId="49B2D41C" w:rsidR="00A82E5D" w:rsidRPr="00B967D0" w:rsidRDefault="00A82E5D" w:rsidP="0007660D">
            <w:pPr>
              <w:tabs>
                <w:tab w:val="left" w:pos="142"/>
              </w:tabs>
              <w:rPr>
                <w:bCs/>
                <w:sz w:val="22"/>
                <w:szCs w:val="22"/>
              </w:rPr>
            </w:pPr>
            <w:r w:rsidRPr="00B967D0">
              <w:rPr>
                <w:bCs/>
                <w:sz w:val="22"/>
                <w:szCs w:val="22"/>
              </w:rPr>
              <w:lastRenderedPageBreak/>
              <w:t>3.3.</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C2CF9" w14:textId="77777777" w:rsidR="00A82E5D" w:rsidRPr="00507802" w:rsidRDefault="00A82E5D" w:rsidP="0007660D">
            <w:pPr>
              <w:rPr>
                <w:rFonts w:eastAsia="Times New Roman"/>
                <w:sz w:val="22"/>
                <w:szCs w:val="22"/>
              </w:rPr>
            </w:pPr>
            <w:r w:rsidRPr="00507802">
              <w:rPr>
                <w:rFonts w:eastAsia="Times New Roman"/>
                <w:sz w:val="22"/>
                <w:szCs w:val="22"/>
              </w:rPr>
              <w:t xml:space="preserve">Kūrybinio mąstymo ir inovatyvių kūrybinio lavinimo technikų integracija </w:t>
            </w:r>
          </w:p>
          <w:p w14:paraId="370BBD9E" w14:textId="77777777" w:rsidR="00A82E5D" w:rsidRPr="00507802" w:rsidRDefault="00A82E5D" w:rsidP="0007660D">
            <w:pPr>
              <w:tabs>
                <w:tab w:val="left" w:pos="142"/>
              </w:tabs>
              <w:jc w:val="both"/>
              <w:rPr>
                <w:rFonts w:eastAsia="Times New Roman"/>
                <w:bCs/>
                <w:sz w:val="22"/>
                <w:szCs w:val="22"/>
                <w:lang w:eastAsia="lt-LT"/>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20BF29" w14:textId="77777777" w:rsidR="00DA1A6A" w:rsidRPr="00507802" w:rsidRDefault="00DA1A6A" w:rsidP="0007660D">
            <w:pPr>
              <w:jc w:val="both"/>
              <w:rPr>
                <w:rFonts w:eastAsia="Times New Roman"/>
                <w:sz w:val="22"/>
                <w:szCs w:val="22"/>
              </w:rPr>
            </w:pPr>
            <w:r w:rsidRPr="00507802">
              <w:rPr>
                <w:rFonts w:eastAsia="Times New Roman"/>
                <w:sz w:val="22"/>
                <w:szCs w:val="22"/>
              </w:rPr>
              <w:t xml:space="preserve">Po mokymų pedagogai ir klasių vadovai turi gebėti pritaikyti įvairias kūrybinio lavinimo technikas ugdymo procese, kuri turi atnešti visapusę naudą visiems šio proceso dalyviams. Mokymų metu pedagogai ir klasių vadovai turi būti supažindinti su kūrybinio mąstymo procesu ir pagrindiniais taikymo principais. Mokymų metu turi būti įtraukiamos </w:t>
            </w:r>
            <w:proofErr w:type="spellStart"/>
            <w:r w:rsidRPr="00507802">
              <w:rPr>
                <w:rFonts w:eastAsia="Times New Roman"/>
                <w:sz w:val="22"/>
                <w:szCs w:val="22"/>
              </w:rPr>
              <w:t>sužaidybinimo</w:t>
            </w:r>
            <w:proofErr w:type="spellEnd"/>
            <w:r w:rsidRPr="00507802">
              <w:rPr>
                <w:rFonts w:eastAsia="Times New Roman"/>
                <w:sz w:val="22"/>
                <w:szCs w:val="22"/>
              </w:rPr>
              <w:t xml:space="preserve">, dramos, dailės, grafinio dizaino ir kt. inovatyvių metodų panaudojimo galimybės. </w:t>
            </w:r>
          </w:p>
          <w:p w14:paraId="40EC8414" w14:textId="28812DDB" w:rsidR="00DA1A6A" w:rsidRPr="00507802" w:rsidRDefault="00DA1A6A" w:rsidP="0007660D">
            <w:pPr>
              <w:jc w:val="both"/>
              <w:rPr>
                <w:rFonts w:eastAsia="Times New Roman"/>
                <w:b/>
                <w:bCs/>
                <w:sz w:val="22"/>
                <w:szCs w:val="22"/>
              </w:rPr>
            </w:pPr>
            <w:r w:rsidRPr="00507802">
              <w:rPr>
                <w:rFonts w:eastAsia="Times New Roman"/>
                <w:sz w:val="22"/>
                <w:szCs w:val="22"/>
              </w:rPr>
              <w:t xml:space="preserve">Mokymai turi vykti su praktiniais užsiėmimais, kurių metu  pedagogai ir klasių vadovai išbandys inovatyvias kūrybingumo lavinimo technikas, kurias galės pritaikyti ugdymo procese. </w:t>
            </w:r>
          </w:p>
          <w:p w14:paraId="4C93C83C" w14:textId="77777777" w:rsidR="00DA1A6A" w:rsidRPr="00507802" w:rsidRDefault="00DA1A6A" w:rsidP="0007660D">
            <w:pPr>
              <w:jc w:val="both"/>
              <w:rPr>
                <w:rFonts w:eastAsia="Times New Roman"/>
                <w:b/>
                <w:bCs/>
                <w:sz w:val="22"/>
                <w:szCs w:val="22"/>
              </w:rPr>
            </w:pPr>
          </w:p>
          <w:p w14:paraId="7EC8EA2B" w14:textId="2117C090" w:rsidR="00DA1A6A" w:rsidRPr="00507802" w:rsidRDefault="00DA1A6A" w:rsidP="0007660D">
            <w:pPr>
              <w:jc w:val="both"/>
              <w:rPr>
                <w:rFonts w:eastAsia="Times New Roman"/>
                <w:b/>
                <w:bCs/>
                <w:sz w:val="22"/>
                <w:szCs w:val="22"/>
              </w:rPr>
            </w:pPr>
            <w:r w:rsidRPr="00507802">
              <w:rPr>
                <w:rFonts w:eastAsia="Times New Roman"/>
                <w:b/>
                <w:bCs/>
                <w:sz w:val="22"/>
                <w:szCs w:val="22"/>
              </w:rPr>
              <w:t xml:space="preserve">Rezultatas: </w:t>
            </w:r>
            <w:r w:rsidRPr="00507802">
              <w:rPr>
                <w:rFonts w:eastAsia="Times New Roman"/>
                <w:sz w:val="22"/>
                <w:szCs w:val="22"/>
              </w:rPr>
              <w:t xml:space="preserve">Visų TŪM mokyklų menų ir kitų dalykų pedagogai, klasių vadovai  patobulins kultūrinio ugdymo integracijos į bendrojo ugdymo dalykus kompetencijas, mokyklose pagerės mokymosi rezultatai. Po mokymų bus sudarytos sąlygos patrauklaus ir </w:t>
            </w:r>
            <w:proofErr w:type="spellStart"/>
            <w:r w:rsidRPr="00507802">
              <w:rPr>
                <w:rFonts w:eastAsia="Times New Roman"/>
                <w:sz w:val="22"/>
                <w:szCs w:val="22"/>
              </w:rPr>
              <w:t>įtraukaus</w:t>
            </w:r>
            <w:proofErr w:type="spellEnd"/>
            <w:r w:rsidRPr="00507802">
              <w:rPr>
                <w:rFonts w:eastAsia="Times New Roman"/>
                <w:sz w:val="22"/>
                <w:szCs w:val="22"/>
              </w:rPr>
              <w:t>, bei motyvuojančio ugdymo turiniui.</w:t>
            </w:r>
          </w:p>
          <w:p w14:paraId="749FDE8F" w14:textId="77777777" w:rsidR="00DA1A6A" w:rsidRPr="00507802" w:rsidRDefault="00DA1A6A" w:rsidP="0007660D">
            <w:pPr>
              <w:tabs>
                <w:tab w:val="left" w:pos="142"/>
              </w:tabs>
              <w:jc w:val="both"/>
              <w:rPr>
                <w:b/>
                <w:sz w:val="22"/>
                <w:szCs w:val="22"/>
              </w:rPr>
            </w:pPr>
            <w:r w:rsidRPr="00507802">
              <w:rPr>
                <w:b/>
                <w:sz w:val="22"/>
                <w:szCs w:val="22"/>
              </w:rPr>
              <w:t>Ilgalaikė 60 ak. val. mokymų programą turi sudaryti:</w:t>
            </w:r>
          </w:p>
          <w:p w14:paraId="3429FA4D" w14:textId="77777777" w:rsidR="00DA1A6A" w:rsidRPr="00507802" w:rsidRDefault="00DA1A6A" w:rsidP="0007660D">
            <w:pPr>
              <w:pStyle w:val="Sraopastraipa"/>
              <w:numPr>
                <w:ilvl w:val="0"/>
                <w:numId w:val="6"/>
              </w:numPr>
              <w:tabs>
                <w:tab w:val="left" w:pos="142"/>
              </w:tabs>
              <w:spacing w:line="240" w:lineRule="auto"/>
              <w:jc w:val="both"/>
              <w:rPr>
                <w:rFonts w:ascii="Times New Roman" w:hAnsi="Times New Roman" w:cs="Times New Roman"/>
              </w:rPr>
            </w:pPr>
            <w:r w:rsidRPr="00507802">
              <w:rPr>
                <w:rFonts w:ascii="Times New Roman" w:hAnsi="Times New Roman" w:cs="Times New Roman"/>
              </w:rPr>
              <w:t>ne mažiau kaip 80 proc. Programos laiko</w:t>
            </w:r>
          </w:p>
          <w:p w14:paraId="49743A9B" w14:textId="4E37359C" w:rsidR="00DA1A6A" w:rsidRPr="00507802" w:rsidRDefault="00DA1A6A" w:rsidP="0007660D">
            <w:pPr>
              <w:pStyle w:val="Sraopastraipa"/>
              <w:tabs>
                <w:tab w:val="left" w:pos="142"/>
              </w:tabs>
              <w:spacing w:line="240" w:lineRule="auto"/>
              <w:jc w:val="both"/>
              <w:rPr>
                <w:rFonts w:ascii="Times New Roman" w:hAnsi="Times New Roman" w:cs="Times New Roman"/>
              </w:rPr>
            </w:pPr>
            <w:r w:rsidRPr="00507802">
              <w:rPr>
                <w:rFonts w:ascii="Times New Roman" w:hAnsi="Times New Roman" w:cs="Times New Roman"/>
              </w:rPr>
              <w:lastRenderedPageBreak/>
              <w:t xml:space="preserve">sudaro kontaktiniai ir (arba) nuotoliniai ir (arba)  mišrūs užsiėmimai (teorija ir praktiniai užsiėmimai (ne mažiau </w:t>
            </w:r>
            <w:r w:rsidRPr="00B967D0">
              <w:rPr>
                <w:rFonts w:ascii="Times New Roman" w:hAnsi="Times New Roman" w:cs="Times New Roman"/>
              </w:rPr>
              <w:t>80 proc.)</w:t>
            </w:r>
            <w:r w:rsidRPr="00507802">
              <w:rPr>
                <w:rFonts w:ascii="Times New Roman" w:hAnsi="Times New Roman" w:cs="Times New Roman"/>
              </w:rPr>
              <w:t>)</w:t>
            </w:r>
            <w:r w:rsidR="004872F1" w:rsidRPr="00507802">
              <w:rPr>
                <w:rFonts w:ascii="Times New Roman" w:hAnsi="Times New Roman" w:cs="Times New Roman"/>
              </w:rPr>
              <w:t>;</w:t>
            </w:r>
          </w:p>
          <w:p w14:paraId="0AF935F6" w14:textId="371087CD" w:rsidR="00DA1A6A" w:rsidRPr="00507802" w:rsidRDefault="00DA1A6A" w:rsidP="0007660D">
            <w:pPr>
              <w:pStyle w:val="Sraopastraipa"/>
              <w:numPr>
                <w:ilvl w:val="0"/>
                <w:numId w:val="6"/>
              </w:numPr>
              <w:tabs>
                <w:tab w:val="left" w:pos="142"/>
              </w:tabs>
              <w:spacing w:line="240" w:lineRule="auto"/>
              <w:jc w:val="both"/>
              <w:rPr>
                <w:rFonts w:ascii="Times New Roman" w:hAnsi="Times New Roman" w:cs="Times New Roman"/>
              </w:rPr>
            </w:pPr>
            <w:r w:rsidRPr="00507802">
              <w:rPr>
                <w:rFonts w:ascii="Times New Roman" w:hAnsi="Times New Roman" w:cs="Times New Roman"/>
              </w:rPr>
              <w:t>kitas laikas, atsižvelgiant į Programos tikslus, skiriamas savarankiškam darbui ir refleksijai</w:t>
            </w:r>
            <w:r w:rsidR="004872F1" w:rsidRPr="00507802">
              <w:rPr>
                <w:rFonts w:ascii="Times New Roman" w:hAnsi="Times New Roman" w:cs="Times New Roman"/>
              </w:rPr>
              <w:t>;</w:t>
            </w:r>
          </w:p>
          <w:p w14:paraId="1597D631" w14:textId="423E5288" w:rsidR="00DA1A6A" w:rsidRPr="00507802" w:rsidRDefault="00DA1A6A" w:rsidP="0007660D">
            <w:pPr>
              <w:pStyle w:val="Sraopastraipa"/>
              <w:numPr>
                <w:ilvl w:val="0"/>
                <w:numId w:val="6"/>
              </w:numPr>
              <w:tabs>
                <w:tab w:val="left" w:pos="142"/>
              </w:tabs>
              <w:spacing w:line="240" w:lineRule="auto"/>
              <w:jc w:val="both"/>
              <w:rPr>
                <w:rFonts w:ascii="Times New Roman" w:hAnsi="Times New Roman" w:cs="Times New Roman"/>
              </w:rPr>
            </w:pPr>
            <w:r w:rsidRPr="00507802">
              <w:rPr>
                <w:rFonts w:ascii="Times New Roman" w:hAnsi="Times New Roman" w:cs="Times New Roman"/>
              </w:rPr>
              <w:t xml:space="preserve">programa gali būti įgyvendinama įvairiomis Kvalifikacijos tobulinimo formomis: kursai, seminaras, konferencija, paskaita, metodinė diena, </w:t>
            </w:r>
            <w:proofErr w:type="spellStart"/>
            <w:r w:rsidRPr="00507802">
              <w:rPr>
                <w:rFonts w:ascii="Times New Roman" w:hAnsi="Times New Roman" w:cs="Times New Roman"/>
              </w:rPr>
              <w:t>supervizija</w:t>
            </w:r>
            <w:proofErr w:type="spellEnd"/>
            <w:r w:rsidRPr="00507802">
              <w:rPr>
                <w:rFonts w:ascii="Times New Roman" w:hAnsi="Times New Roman" w:cs="Times New Roman"/>
              </w:rPr>
              <w:t>, ir kt.</w:t>
            </w:r>
          </w:p>
          <w:p w14:paraId="7D00D5A3" w14:textId="77777777" w:rsidR="00DA1A6A" w:rsidRPr="00507802" w:rsidRDefault="00DA1A6A" w:rsidP="0007660D">
            <w:pPr>
              <w:tabs>
                <w:tab w:val="left" w:pos="142"/>
              </w:tabs>
              <w:jc w:val="both"/>
              <w:rPr>
                <w:bCs/>
                <w:sz w:val="22"/>
                <w:szCs w:val="22"/>
              </w:rPr>
            </w:pPr>
            <w:r w:rsidRPr="00507802">
              <w:rPr>
                <w:sz w:val="22"/>
                <w:szCs w:val="22"/>
              </w:rPr>
              <w:t xml:space="preserve">Kontaktiniai ir (arba) nuotoliniai ir (arba)  mišrūs užsiėmimai (teorija ir praktiniai užsiėmimai) organizuojamai </w:t>
            </w:r>
            <w:r w:rsidRPr="00507802">
              <w:rPr>
                <w:bCs/>
                <w:sz w:val="22"/>
                <w:szCs w:val="22"/>
              </w:rPr>
              <w:t xml:space="preserve">taip, kad vyktų ne trumpiau nei 8 akad. val. dienoje. </w:t>
            </w:r>
          </w:p>
          <w:p w14:paraId="2410C521" w14:textId="77777777" w:rsidR="00DA1A6A" w:rsidRPr="00507802" w:rsidRDefault="00DA1A6A" w:rsidP="0007660D">
            <w:pPr>
              <w:tabs>
                <w:tab w:val="left" w:pos="142"/>
              </w:tabs>
              <w:jc w:val="both"/>
              <w:rPr>
                <w:bCs/>
                <w:sz w:val="22"/>
                <w:szCs w:val="22"/>
              </w:rPr>
            </w:pPr>
          </w:p>
          <w:p w14:paraId="326740A8" w14:textId="10368D0E" w:rsidR="00DA1A6A" w:rsidRPr="00507802" w:rsidRDefault="00DA1A6A" w:rsidP="0007660D">
            <w:pPr>
              <w:tabs>
                <w:tab w:val="left" w:pos="142"/>
              </w:tabs>
              <w:jc w:val="both"/>
              <w:rPr>
                <w:b/>
                <w:sz w:val="22"/>
                <w:szCs w:val="22"/>
              </w:rPr>
            </w:pPr>
            <w:r w:rsidRPr="00507802">
              <w:rPr>
                <w:b/>
                <w:sz w:val="22"/>
                <w:szCs w:val="22"/>
              </w:rPr>
              <w:t>Paslaugų teikėjas</w:t>
            </w:r>
            <w:r w:rsidR="004872F1" w:rsidRPr="00507802">
              <w:rPr>
                <w:b/>
                <w:sz w:val="22"/>
                <w:szCs w:val="22"/>
              </w:rPr>
              <w:t>:</w:t>
            </w:r>
            <w:r w:rsidRPr="00507802">
              <w:rPr>
                <w:b/>
                <w:sz w:val="22"/>
                <w:szCs w:val="22"/>
              </w:rPr>
              <w:t xml:space="preserve"> </w:t>
            </w:r>
          </w:p>
          <w:p w14:paraId="7B122DC3" w14:textId="57DA5E69" w:rsidR="00DA1A6A" w:rsidRPr="00507802" w:rsidRDefault="00DA1A6A" w:rsidP="0007660D">
            <w:pPr>
              <w:pStyle w:val="Sraopastraipa"/>
              <w:numPr>
                <w:ilvl w:val="0"/>
                <w:numId w:val="6"/>
              </w:numPr>
              <w:tabs>
                <w:tab w:val="left" w:pos="142"/>
              </w:tabs>
              <w:spacing w:line="240" w:lineRule="auto"/>
              <w:jc w:val="both"/>
              <w:rPr>
                <w:rFonts w:ascii="Times New Roman" w:hAnsi="Times New Roman" w:cs="Times New Roman"/>
                <w:b/>
              </w:rPr>
            </w:pPr>
            <w:r w:rsidRPr="00507802">
              <w:rPr>
                <w:rFonts w:ascii="Times New Roman" w:hAnsi="Times New Roman" w:cs="Times New Roman"/>
                <w:bCs/>
              </w:rPr>
              <w:t xml:space="preserve">koordinuoja nuotolinių užsiėmimų (mokymų) eigą, </w:t>
            </w:r>
            <w:proofErr w:type="spellStart"/>
            <w:r w:rsidRPr="00507802">
              <w:rPr>
                <w:rFonts w:ascii="Times New Roman" w:hAnsi="Times New Roman" w:cs="Times New Roman"/>
                <w:bCs/>
              </w:rPr>
              <w:t>t.y</w:t>
            </w:r>
            <w:proofErr w:type="spellEnd"/>
            <w:r w:rsidRPr="00507802">
              <w:rPr>
                <w:rFonts w:ascii="Times New Roman" w:hAnsi="Times New Roman" w:cs="Times New Roman"/>
                <w:bCs/>
              </w:rPr>
              <w:t>. sukuria prisijungimo nuorodas, jas išsiunčia mokymų dalyviams, užtikrina sklandžią užsiėmimo eigą</w:t>
            </w:r>
            <w:r w:rsidR="004872F1" w:rsidRPr="00507802">
              <w:rPr>
                <w:rFonts w:ascii="Times New Roman" w:hAnsi="Times New Roman" w:cs="Times New Roman"/>
                <w:bCs/>
              </w:rPr>
              <w:t>;</w:t>
            </w:r>
          </w:p>
          <w:p w14:paraId="58763183" w14:textId="1750351C" w:rsidR="00A82E5D" w:rsidRPr="00507802" w:rsidRDefault="00DA1A6A" w:rsidP="0007660D">
            <w:pPr>
              <w:pStyle w:val="Sraopastraipa"/>
              <w:numPr>
                <w:ilvl w:val="0"/>
                <w:numId w:val="6"/>
              </w:numPr>
              <w:tabs>
                <w:tab w:val="left" w:pos="142"/>
              </w:tabs>
              <w:spacing w:line="240" w:lineRule="auto"/>
              <w:jc w:val="both"/>
              <w:rPr>
                <w:rFonts w:ascii="Times New Roman" w:hAnsi="Times New Roman" w:cs="Times New Roman"/>
                <w:b/>
              </w:rPr>
            </w:pPr>
            <w:r w:rsidRPr="00507802">
              <w:rPr>
                <w:rFonts w:ascii="Times New Roman" w:hAnsi="Times New Roman" w:cs="Times New Roman"/>
                <w:bCs/>
              </w:rPr>
              <w:t xml:space="preserve">kontaktinių užsiėmimų metu Paslaugų teikėjas suteikia ne mažiau kaip po </w:t>
            </w:r>
            <w:r w:rsidRPr="00B967D0">
              <w:rPr>
                <w:rFonts w:ascii="Times New Roman" w:hAnsi="Times New Roman" w:cs="Times New Roman"/>
                <w:bCs/>
              </w:rPr>
              <w:t>2 kavos pertraukas ir pietus kiekvienam kontaktini</w:t>
            </w:r>
            <w:r w:rsidRPr="00507802">
              <w:rPr>
                <w:rFonts w:ascii="Times New Roman" w:hAnsi="Times New Roman" w:cs="Times New Roman"/>
                <w:bCs/>
              </w:rPr>
              <w:t>ų užsiėmimų (mokymų) dalyviui.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A3811" w14:textId="77777777" w:rsidR="00A82E5D" w:rsidRPr="00B967D0" w:rsidRDefault="00A82E5D" w:rsidP="0007660D">
            <w:pPr>
              <w:tabs>
                <w:tab w:val="left" w:pos="142"/>
              </w:tabs>
              <w:jc w:val="center"/>
              <w:rPr>
                <w:bCs/>
                <w:sz w:val="22"/>
                <w:szCs w:val="22"/>
              </w:rPr>
            </w:pPr>
            <w:r w:rsidRPr="00B967D0">
              <w:rPr>
                <w:bCs/>
                <w:sz w:val="22"/>
                <w:szCs w:val="22"/>
              </w:rPr>
              <w:lastRenderedPageBreak/>
              <w:t>25</w:t>
            </w:r>
          </w:p>
          <w:p w14:paraId="495643A2" w14:textId="763EE402" w:rsidR="00A82E5D" w:rsidRPr="00507802" w:rsidRDefault="00A82E5D" w:rsidP="0007660D">
            <w:pPr>
              <w:tabs>
                <w:tab w:val="left" w:pos="142"/>
              </w:tabs>
              <w:jc w:val="center"/>
              <w:rPr>
                <w:bCs/>
                <w:sz w:val="22"/>
                <w:szCs w:val="22"/>
              </w:rPr>
            </w:pPr>
            <w:r w:rsidRPr="00507802">
              <w:rPr>
                <w:rFonts w:eastAsia="Times New Roman"/>
                <w:sz w:val="22"/>
                <w:szCs w:val="22"/>
              </w:rPr>
              <w:t>(</w:t>
            </w:r>
            <w:r w:rsidR="009314DC" w:rsidRPr="00507802">
              <w:rPr>
                <w:rFonts w:eastAsia="Times New Roman"/>
                <w:sz w:val="22"/>
                <w:szCs w:val="22"/>
              </w:rPr>
              <w:t>menų ir kitų dalykų pedagogai, klasių vadovai</w:t>
            </w:r>
            <w:r w:rsidRPr="00507802">
              <w:rPr>
                <w:rFonts w:eastAsia="Times New Roman"/>
                <w:sz w:val="22"/>
                <w:szCs w:val="22"/>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D7DEA" w14:textId="1647DB2B" w:rsidR="00A82E5D" w:rsidRPr="00507802" w:rsidRDefault="00E80280" w:rsidP="0007660D">
            <w:pPr>
              <w:tabs>
                <w:tab w:val="left" w:pos="142"/>
              </w:tabs>
              <w:jc w:val="center"/>
              <w:rPr>
                <w:bCs/>
                <w:sz w:val="22"/>
                <w:szCs w:val="22"/>
              </w:rPr>
            </w:pPr>
            <w:r w:rsidRPr="00507802">
              <w:rPr>
                <w:bCs/>
                <w:sz w:val="22"/>
                <w:szCs w:val="22"/>
              </w:rPr>
              <w:t>6</w:t>
            </w:r>
            <w:r w:rsidR="00A82E5D" w:rsidRPr="00507802">
              <w:rPr>
                <w:bCs/>
                <w:sz w:val="22"/>
                <w:szCs w:val="22"/>
              </w:rPr>
              <w:t>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84283D" w14:textId="3691742E" w:rsidR="00A82E5D" w:rsidRPr="00507802" w:rsidRDefault="00A82E5D" w:rsidP="0007660D">
            <w:pPr>
              <w:tabs>
                <w:tab w:val="left" w:pos="142"/>
              </w:tabs>
              <w:jc w:val="center"/>
              <w:rPr>
                <w:bCs/>
                <w:sz w:val="22"/>
                <w:szCs w:val="22"/>
              </w:rPr>
            </w:pPr>
            <w:r w:rsidRPr="00507802">
              <w:rPr>
                <w:bCs/>
                <w:sz w:val="22"/>
                <w:szCs w:val="22"/>
              </w:rPr>
              <w:t>1</w:t>
            </w:r>
          </w:p>
        </w:tc>
      </w:tr>
      <w:tr w:rsidR="0007660D" w:rsidRPr="00507802" w14:paraId="5161C2AA" w14:textId="77777777" w:rsidTr="000F247D">
        <w:tc>
          <w:tcPr>
            <w:tcW w:w="1389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38A0800" w14:textId="55D5005A" w:rsidR="00A82E5D" w:rsidRPr="00507802" w:rsidRDefault="00A82E5D" w:rsidP="0007660D">
            <w:pPr>
              <w:pStyle w:val="Body2"/>
              <w:shd w:val="clear" w:color="auto" w:fill="DBE5F1" w:themeFill="accent1" w:themeFillTint="33"/>
              <w:spacing w:after="0"/>
              <w:ind w:left="1080"/>
              <w:jc w:val="center"/>
              <w:rPr>
                <w:rFonts w:cs="Times New Roman"/>
                <w:b/>
                <w:bCs/>
                <w:color w:val="auto"/>
                <w:lang w:val="lt-LT"/>
              </w:rPr>
            </w:pPr>
            <w:r w:rsidRPr="00507802">
              <w:rPr>
                <w:rFonts w:cs="Times New Roman"/>
                <w:b/>
                <w:bCs/>
                <w:color w:val="auto"/>
                <w:lang w:val="lt-LT"/>
              </w:rPr>
              <w:t>IV pirkimo dalis: Mokyklų darbuotojų kompetencijų STEAM ugdymo srityje stiprinimas mokymų paslaugos</w:t>
            </w:r>
          </w:p>
        </w:tc>
      </w:tr>
      <w:tr w:rsidR="0007660D" w:rsidRPr="00507802" w14:paraId="301A8ADD" w14:textId="77777777" w:rsidTr="00914241">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5C55B" w14:textId="09DA8B70" w:rsidR="00A82E5D" w:rsidRPr="00507802" w:rsidRDefault="00A82E5D" w:rsidP="0007660D">
            <w:pPr>
              <w:tabs>
                <w:tab w:val="left" w:pos="142"/>
              </w:tabs>
              <w:rPr>
                <w:bCs/>
                <w:sz w:val="22"/>
                <w:szCs w:val="22"/>
              </w:rPr>
            </w:pPr>
            <w:r w:rsidRPr="00507802">
              <w:rPr>
                <w:bCs/>
                <w:sz w:val="22"/>
                <w:szCs w:val="22"/>
              </w:rPr>
              <w:t>4.1.</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6910A2" w14:textId="77777777" w:rsidR="00A82E5D" w:rsidRPr="00507802" w:rsidRDefault="00A82E5D" w:rsidP="0007660D">
            <w:pPr>
              <w:rPr>
                <w:rFonts w:eastAsia="Times New Roman"/>
                <w:sz w:val="22"/>
                <w:szCs w:val="22"/>
              </w:rPr>
            </w:pPr>
            <w:r w:rsidRPr="00507802">
              <w:rPr>
                <w:rFonts w:eastAsia="Times New Roman"/>
                <w:sz w:val="22"/>
                <w:szCs w:val="22"/>
              </w:rPr>
              <w:t xml:space="preserve">Vadovų ir pedagogų STEAM kompetencijų tobulinimas/stiprinimas, kvalifikacijos kėlimas, mokymai įrengtose laboratorijose (dėl įrangos ir jos panaudojimo galimybių) </w:t>
            </w:r>
          </w:p>
          <w:p w14:paraId="7721067A" w14:textId="7278EEAB" w:rsidR="00A82E5D" w:rsidRPr="00507802" w:rsidRDefault="00A82E5D" w:rsidP="0007660D">
            <w:pPr>
              <w:tabs>
                <w:tab w:val="left" w:pos="142"/>
              </w:tabs>
              <w:rPr>
                <w:rFonts w:eastAsia="Times New Roman"/>
                <w:bCs/>
                <w:sz w:val="22"/>
                <w:szCs w:val="22"/>
                <w:lang w:eastAsia="lt-LT"/>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A4B5E" w14:textId="77777777" w:rsidR="00A82E5D" w:rsidRPr="00507802" w:rsidRDefault="00A82E5D" w:rsidP="0007660D">
            <w:pPr>
              <w:jc w:val="both"/>
              <w:rPr>
                <w:rFonts w:eastAsia="Times New Roman"/>
                <w:sz w:val="22"/>
                <w:szCs w:val="22"/>
              </w:rPr>
            </w:pPr>
            <w:r w:rsidRPr="00507802">
              <w:rPr>
                <w:rFonts w:eastAsia="Times New Roman"/>
                <w:sz w:val="22"/>
                <w:szCs w:val="22"/>
              </w:rPr>
              <w:t xml:space="preserve">Tikslinis kvalifikacijos tobulinimas turi būti orientuotas į ugdymo proceso  (įskaitant ir neformalųjį ugdymą) organizavimą modernioje STEAM ugdomojoje aplinkoje. Kompetencijų stiprinimas turi būti vykdomas technologijų dirbtuvėse, gamtos mokslų, STEAM laboratorijose, turi būti sudarytos sąlygos </w:t>
            </w:r>
            <w:proofErr w:type="spellStart"/>
            <w:r w:rsidRPr="00507802">
              <w:rPr>
                <w:rFonts w:eastAsia="Times New Roman"/>
                <w:sz w:val="22"/>
                <w:szCs w:val="22"/>
              </w:rPr>
              <w:t>įveiklinti</w:t>
            </w:r>
            <w:proofErr w:type="spellEnd"/>
            <w:r w:rsidRPr="00507802">
              <w:rPr>
                <w:rFonts w:eastAsia="Times New Roman"/>
                <w:sz w:val="22"/>
                <w:szCs w:val="22"/>
              </w:rPr>
              <w:t xml:space="preserve"> </w:t>
            </w:r>
            <w:proofErr w:type="spellStart"/>
            <w:r w:rsidRPr="00507802">
              <w:rPr>
                <w:rFonts w:eastAsia="Times New Roman"/>
                <w:sz w:val="22"/>
                <w:szCs w:val="22"/>
              </w:rPr>
              <w:t>STEAM</w:t>
            </w:r>
            <w:proofErr w:type="spellEnd"/>
            <w:r w:rsidRPr="00507802">
              <w:rPr>
                <w:rFonts w:eastAsia="Times New Roman"/>
                <w:sz w:val="22"/>
                <w:szCs w:val="22"/>
              </w:rPr>
              <w:t xml:space="preserve"> erdves, mokykloje plačiau taikyti patirtinio mokymo(</w:t>
            </w:r>
            <w:proofErr w:type="spellStart"/>
            <w:r w:rsidRPr="00507802">
              <w:rPr>
                <w:rFonts w:eastAsia="Times New Roman"/>
                <w:sz w:val="22"/>
                <w:szCs w:val="22"/>
              </w:rPr>
              <w:t>si</w:t>
            </w:r>
            <w:proofErr w:type="spellEnd"/>
            <w:r w:rsidRPr="00507802">
              <w:rPr>
                <w:rFonts w:eastAsia="Times New Roman"/>
                <w:sz w:val="22"/>
                <w:szCs w:val="22"/>
              </w:rPr>
              <w:t xml:space="preserve">), dizaino mąstymu grįstą pedagogiką, formuoti teigiamą nuostatą į tiriamąją veiklą ir gamtos mokslus, inžineriją, plėtoti mokinių gamtamokslinį, technologijų, inžinerinių technologijų raštingumą ir kompetencijas. </w:t>
            </w:r>
          </w:p>
          <w:p w14:paraId="5081D398" w14:textId="1CBD2FBE" w:rsidR="00A82E5D" w:rsidRPr="00507802" w:rsidRDefault="00A82E5D" w:rsidP="0007660D">
            <w:pPr>
              <w:jc w:val="both"/>
              <w:rPr>
                <w:rFonts w:eastAsia="Times New Roman"/>
                <w:b/>
                <w:bCs/>
                <w:sz w:val="22"/>
                <w:szCs w:val="22"/>
              </w:rPr>
            </w:pPr>
            <w:r w:rsidRPr="00507802">
              <w:rPr>
                <w:rFonts w:eastAsia="Times New Roman"/>
                <w:sz w:val="22"/>
                <w:szCs w:val="22"/>
              </w:rPr>
              <w:t xml:space="preserve">Turi būti vykdoma tinklaveika su STEAM erdves įdiegusių mokyklų mokytojais, pritaikant jau esamas gerąsias praktikas bei kuriant naują bendrą ugdymo turinį. </w:t>
            </w:r>
          </w:p>
          <w:p w14:paraId="2FD025F0" w14:textId="77777777" w:rsidR="00A82E5D" w:rsidRPr="00507802" w:rsidRDefault="00A82E5D" w:rsidP="0007660D">
            <w:pPr>
              <w:tabs>
                <w:tab w:val="left" w:pos="142"/>
              </w:tabs>
              <w:jc w:val="both"/>
              <w:rPr>
                <w:rFonts w:eastAsia="Times New Roman"/>
                <w:sz w:val="22"/>
                <w:szCs w:val="22"/>
              </w:rPr>
            </w:pPr>
          </w:p>
          <w:p w14:paraId="0DB80B81" w14:textId="478E0E87" w:rsidR="00A82E5D" w:rsidRPr="00507802" w:rsidRDefault="00A82E5D" w:rsidP="0007660D">
            <w:pPr>
              <w:tabs>
                <w:tab w:val="left" w:pos="142"/>
              </w:tabs>
              <w:jc w:val="both"/>
              <w:rPr>
                <w:rFonts w:eastAsia="Times New Roman"/>
                <w:sz w:val="22"/>
                <w:szCs w:val="22"/>
              </w:rPr>
            </w:pPr>
            <w:r w:rsidRPr="00507802">
              <w:rPr>
                <w:rFonts w:eastAsia="Times New Roman"/>
                <w:b/>
                <w:bCs/>
                <w:sz w:val="22"/>
                <w:szCs w:val="22"/>
              </w:rPr>
              <w:lastRenderedPageBreak/>
              <w:t xml:space="preserve">Rezultatas: </w:t>
            </w:r>
            <w:r w:rsidRPr="00507802">
              <w:rPr>
                <w:rFonts w:eastAsia="Times New Roman"/>
                <w:sz w:val="22"/>
                <w:szCs w:val="22"/>
              </w:rPr>
              <w:t>visų TŪM gamtos mokslų, technologijų, STEAM mokytojai patobulins kompetencijas ir pedagoginėje veikloje naudosis STEAM erdvėmis ir programine įranga. Pirmiausia bus vykdomi teoriniai mokymai, tuomet praktiniai užsiėmimai (įrengtose laboratorijose).</w:t>
            </w:r>
          </w:p>
          <w:p w14:paraId="2EF41DD0" w14:textId="77777777" w:rsidR="00A82E5D" w:rsidRPr="00507802" w:rsidRDefault="00A82E5D" w:rsidP="0007660D">
            <w:pPr>
              <w:tabs>
                <w:tab w:val="left" w:pos="142"/>
              </w:tabs>
              <w:jc w:val="both"/>
              <w:rPr>
                <w:rFonts w:eastAsia="Times New Roman"/>
                <w:sz w:val="22"/>
                <w:szCs w:val="22"/>
              </w:rPr>
            </w:pPr>
          </w:p>
          <w:p w14:paraId="2EEEE652" w14:textId="77777777" w:rsidR="00A82E5D" w:rsidRPr="00507802" w:rsidRDefault="00A82E5D" w:rsidP="0007660D">
            <w:pPr>
              <w:tabs>
                <w:tab w:val="left" w:pos="142"/>
              </w:tabs>
              <w:jc w:val="both"/>
              <w:rPr>
                <w:b/>
                <w:sz w:val="22"/>
                <w:szCs w:val="22"/>
              </w:rPr>
            </w:pPr>
            <w:r w:rsidRPr="00507802">
              <w:rPr>
                <w:b/>
                <w:sz w:val="22"/>
                <w:szCs w:val="22"/>
              </w:rPr>
              <w:t>Ilgalaikė 40 ak. val. mokymų programą turi sudaryti:</w:t>
            </w:r>
          </w:p>
          <w:p w14:paraId="1E06B514" w14:textId="77777777" w:rsidR="00A82E5D" w:rsidRPr="00507802" w:rsidRDefault="00A82E5D" w:rsidP="0007660D">
            <w:pPr>
              <w:pStyle w:val="Sraopastraipa"/>
              <w:numPr>
                <w:ilvl w:val="0"/>
                <w:numId w:val="6"/>
              </w:numPr>
              <w:tabs>
                <w:tab w:val="left" w:pos="142"/>
              </w:tabs>
              <w:spacing w:line="240" w:lineRule="auto"/>
              <w:jc w:val="both"/>
              <w:rPr>
                <w:rFonts w:ascii="Times New Roman" w:hAnsi="Times New Roman" w:cs="Times New Roman"/>
              </w:rPr>
            </w:pPr>
            <w:r w:rsidRPr="00507802">
              <w:rPr>
                <w:rFonts w:ascii="Times New Roman" w:hAnsi="Times New Roman" w:cs="Times New Roman"/>
              </w:rPr>
              <w:t>ne mažiau kaip 80 proc. Programos laiko</w:t>
            </w:r>
          </w:p>
          <w:p w14:paraId="025D7937" w14:textId="16C0B1FE" w:rsidR="00A82E5D" w:rsidRPr="00507802" w:rsidRDefault="00A82E5D" w:rsidP="0007660D">
            <w:pPr>
              <w:pStyle w:val="Sraopastraipa"/>
              <w:tabs>
                <w:tab w:val="left" w:pos="142"/>
              </w:tabs>
              <w:spacing w:line="240" w:lineRule="auto"/>
              <w:jc w:val="both"/>
              <w:rPr>
                <w:rFonts w:ascii="Times New Roman" w:hAnsi="Times New Roman" w:cs="Times New Roman"/>
              </w:rPr>
            </w:pPr>
            <w:r w:rsidRPr="00507802">
              <w:rPr>
                <w:rFonts w:ascii="Times New Roman" w:hAnsi="Times New Roman" w:cs="Times New Roman"/>
              </w:rPr>
              <w:t>sudaro kontaktiniai ir (arba) nuotoliniai ir (arba)  mišrūs užsiėmimai (teorija ir praktiniai užsiėmimai)</w:t>
            </w:r>
            <w:r w:rsidR="00525EBF" w:rsidRPr="00507802">
              <w:rPr>
                <w:rFonts w:ascii="Times New Roman" w:hAnsi="Times New Roman" w:cs="Times New Roman"/>
              </w:rPr>
              <w:t>;</w:t>
            </w:r>
          </w:p>
          <w:p w14:paraId="56FFE841" w14:textId="79792C8B" w:rsidR="00A82E5D" w:rsidRPr="00507802" w:rsidRDefault="00A82E5D" w:rsidP="0007660D">
            <w:pPr>
              <w:pStyle w:val="Sraopastraipa"/>
              <w:numPr>
                <w:ilvl w:val="0"/>
                <w:numId w:val="6"/>
              </w:numPr>
              <w:tabs>
                <w:tab w:val="left" w:pos="142"/>
              </w:tabs>
              <w:spacing w:line="240" w:lineRule="auto"/>
              <w:jc w:val="both"/>
              <w:rPr>
                <w:rFonts w:ascii="Times New Roman" w:hAnsi="Times New Roman" w:cs="Times New Roman"/>
              </w:rPr>
            </w:pPr>
            <w:r w:rsidRPr="00507802">
              <w:rPr>
                <w:rFonts w:ascii="Times New Roman" w:hAnsi="Times New Roman" w:cs="Times New Roman"/>
              </w:rPr>
              <w:t>kitas laikas, atsižvelgiant į Programos tikslus, skiriamas savarankiškam darbui ir refleksijai</w:t>
            </w:r>
            <w:r w:rsidR="00525EBF" w:rsidRPr="00507802">
              <w:rPr>
                <w:rFonts w:ascii="Times New Roman" w:hAnsi="Times New Roman" w:cs="Times New Roman"/>
              </w:rPr>
              <w:t>;</w:t>
            </w:r>
          </w:p>
          <w:p w14:paraId="327DE513" w14:textId="2DAF6C42" w:rsidR="00A82E5D" w:rsidRPr="00507802" w:rsidRDefault="007A2206" w:rsidP="0007660D">
            <w:pPr>
              <w:pStyle w:val="Sraopastraipa"/>
              <w:numPr>
                <w:ilvl w:val="0"/>
                <w:numId w:val="6"/>
              </w:numPr>
              <w:tabs>
                <w:tab w:val="left" w:pos="142"/>
              </w:tabs>
              <w:spacing w:line="240" w:lineRule="auto"/>
              <w:jc w:val="both"/>
              <w:rPr>
                <w:rFonts w:ascii="Times New Roman" w:hAnsi="Times New Roman" w:cs="Times New Roman"/>
              </w:rPr>
            </w:pPr>
            <w:r w:rsidRPr="00507802">
              <w:rPr>
                <w:rFonts w:ascii="Times New Roman" w:hAnsi="Times New Roman" w:cs="Times New Roman"/>
              </w:rPr>
              <w:t>p</w:t>
            </w:r>
            <w:r w:rsidR="00A82E5D" w:rsidRPr="00507802">
              <w:rPr>
                <w:rFonts w:ascii="Times New Roman" w:hAnsi="Times New Roman" w:cs="Times New Roman"/>
              </w:rPr>
              <w:t xml:space="preserve">rograma gali būti įgyvendinama įvairiomis Kvalifikacijos tobulinimo formomis: kursai, seminaras, konferencija, paskaita, metodinė diena, </w:t>
            </w:r>
            <w:proofErr w:type="spellStart"/>
            <w:r w:rsidR="00A82E5D" w:rsidRPr="00507802">
              <w:rPr>
                <w:rFonts w:ascii="Times New Roman" w:hAnsi="Times New Roman" w:cs="Times New Roman"/>
              </w:rPr>
              <w:t>supervizija</w:t>
            </w:r>
            <w:proofErr w:type="spellEnd"/>
            <w:r w:rsidR="00A82E5D" w:rsidRPr="00507802">
              <w:rPr>
                <w:rFonts w:ascii="Times New Roman" w:hAnsi="Times New Roman" w:cs="Times New Roman"/>
              </w:rPr>
              <w:t>, ir kt.</w:t>
            </w:r>
          </w:p>
          <w:p w14:paraId="22C9E41E" w14:textId="77777777" w:rsidR="00A82E5D" w:rsidRPr="00507802" w:rsidRDefault="00A82E5D" w:rsidP="0007660D">
            <w:pPr>
              <w:tabs>
                <w:tab w:val="left" w:pos="142"/>
              </w:tabs>
              <w:jc w:val="both"/>
              <w:rPr>
                <w:bCs/>
                <w:sz w:val="22"/>
                <w:szCs w:val="22"/>
              </w:rPr>
            </w:pPr>
            <w:r w:rsidRPr="00507802">
              <w:rPr>
                <w:sz w:val="22"/>
                <w:szCs w:val="22"/>
              </w:rPr>
              <w:t xml:space="preserve">Kontaktiniai ir (arba) nuotoliniai ir (arba)  mišrūs užsiėmimai (teorija ir praktiniai užsiėmimai) organizuojamai </w:t>
            </w:r>
            <w:r w:rsidRPr="00507802">
              <w:rPr>
                <w:bCs/>
                <w:sz w:val="22"/>
                <w:szCs w:val="22"/>
              </w:rPr>
              <w:t xml:space="preserve">taip, kad vyktų ne trumpiau nei 8 akad. val. dienoje. </w:t>
            </w:r>
          </w:p>
          <w:p w14:paraId="3641210D" w14:textId="77777777" w:rsidR="00A82E5D" w:rsidRPr="00507802" w:rsidRDefault="00A82E5D" w:rsidP="0007660D">
            <w:pPr>
              <w:tabs>
                <w:tab w:val="left" w:pos="142"/>
              </w:tabs>
              <w:jc w:val="both"/>
              <w:rPr>
                <w:b/>
                <w:sz w:val="22"/>
                <w:szCs w:val="22"/>
              </w:rPr>
            </w:pPr>
          </w:p>
          <w:p w14:paraId="65ADAF6F" w14:textId="75C90A03" w:rsidR="00A82E5D" w:rsidRPr="00507802" w:rsidRDefault="00A82E5D" w:rsidP="0007660D">
            <w:pPr>
              <w:tabs>
                <w:tab w:val="left" w:pos="142"/>
              </w:tabs>
              <w:jc w:val="both"/>
              <w:rPr>
                <w:b/>
                <w:sz w:val="22"/>
                <w:szCs w:val="22"/>
              </w:rPr>
            </w:pPr>
            <w:r w:rsidRPr="00507802">
              <w:rPr>
                <w:b/>
                <w:sz w:val="22"/>
                <w:szCs w:val="22"/>
              </w:rPr>
              <w:t>Paslaugų teikėjas</w:t>
            </w:r>
            <w:r w:rsidR="004872F1" w:rsidRPr="00507802">
              <w:rPr>
                <w:b/>
                <w:sz w:val="22"/>
                <w:szCs w:val="22"/>
              </w:rPr>
              <w:t>:</w:t>
            </w:r>
          </w:p>
          <w:p w14:paraId="533022CB" w14:textId="4822D434" w:rsidR="00A82E5D" w:rsidRPr="00507802" w:rsidRDefault="00A82E5D" w:rsidP="0007660D">
            <w:pPr>
              <w:pStyle w:val="Sraopastraipa"/>
              <w:numPr>
                <w:ilvl w:val="0"/>
                <w:numId w:val="6"/>
              </w:numPr>
              <w:tabs>
                <w:tab w:val="left" w:pos="142"/>
              </w:tabs>
              <w:spacing w:line="240" w:lineRule="auto"/>
              <w:jc w:val="both"/>
              <w:rPr>
                <w:rFonts w:ascii="Times New Roman" w:hAnsi="Times New Roman" w:cs="Times New Roman"/>
                <w:b/>
              </w:rPr>
            </w:pPr>
            <w:r w:rsidRPr="00507802">
              <w:rPr>
                <w:rFonts w:ascii="Times New Roman" w:hAnsi="Times New Roman" w:cs="Times New Roman"/>
                <w:bCs/>
              </w:rPr>
              <w:t xml:space="preserve">koordinuoja nuotolinių užsiėmimų (mokymų) eigą, </w:t>
            </w:r>
            <w:proofErr w:type="spellStart"/>
            <w:r w:rsidRPr="00507802">
              <w:rPr>
                <w:rFonts w:ascii="Times New Roman" w:hAnsi="Times New Roman" w:cs="Times New Roman"/>
                <w:bCs/>
              </w:rPr>
              <w:t>t.y</w:t>
            </w:r>
            <w:proofErr w:type="spellEnd"/>
            <w:r w:rsidRPr="00507802">
              <w:rPr>
                <w:rFonts w:ascii="Times New Roman" w:hAnsi="Times New Roman" w:cs="Times New Roman"/>
                <w:bCs/>
              </w:rPr>
              <w:t>. sukuria prisijungimo nuorodas, jas išsiunčia mokymų dalyviams, užtikrina sklandžią užsiėmimo eigą</w:t>
            </w:r>
            <w:r w:rsidR="004872F1" w:rsidRPr="00507802">
              <w:rPr>
                <w:rFonts w:ascii="Times New Roman" w:hAnsi="Times New Roman" w:cs="Times New Roman"/>
                <w:bCs/>
              </w:rPr>
              <w:t>;</w:t>
            </w:r>
          </w:p>
          <w:p w14:paraId="7A3790CF" w14:textId="311068DF" w:rsidR="00A82E5D" w:rsidRPr="00507802" w:rsidRDefault="00A82E5D" w:rsidP="0007660D">
            <w:pPr>
              <w:pStyle w:val="Sraopastraipa"/>
              <w:numPr>
                <w:ilvl w:val="0"/>
                <w:numId w:val="6"/>
              </w:numPr>
              <w:tabs>
                <w:tab w:val="left" w:pos="142"/>
              </w:tabs>
              <w:spacing w:line="240" w:lineRule="auto"/>
              <w:jc w:val="both"/>
              <w:rPr>
                <w:rFonts w:ascii="Times New Roman" w:hAnsi="Times New Roman" w:cs="Times New Roman"/>
                <w:b/>
              </w:rPr>
            </w:pPr>
            <w:r w:rsidRPr="00507802">
              <w:rPr>
                <w:rFonts w:ascii="Times New Roman" w:hAnsi="Times New Roman" w:cs="Times New Roman"/>
                <w:bCs/>
              </w:rPr>
              <w:t xml:space="preserve">Kontaktinių užsiėmimų metu Paslaugų teikėjas suteikia ne mažiau kaip po </w:t>
            </w:r>
            <w:r w:rsidRPr="00B967D0">
              <w:rPr>
                <w:rFonts w:ascii="Times New Roman" w:hAnsi="Times New Roman" w:cs="Times New Roman"/>
                <w:bCs/>
              </w:rPr>
              <w:t>2 kavos pertraukas ir pietus kiekvienam kontaktini</w:t>
            </w:r>
            <w:r w:rsidRPr="00507802">
              <w:rPr>
                <w:rFonts w:ascii="Times New Roman" w:hAnsi="Times New Roman" w:cs="Times New Roman"/>
                <w:bCs/>
              </w:rPr>
              <w:t>ų užsiėmimų (mokymų) dalyviui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B0508F" w14:textId="77777777" w:rsidR="00A82E5D" w:rsidRPr="00B967D0" w:rsidRDefault="00A82E5D" w:rsidP="0007660D">
            <w:pPr>
              <w:tabs>
                <w:tab w:val="left" w:pos="142"/>
              </w:tabs>
              <w:jc w:val="center"/>
              <w:rPr>
                <w:bCs/>
                <w:sz w:val="22"/>
                <w:szCs w:val="22"/>
              </w:rPr>
            </w:pPr>
            <w:r w:rsidRPr="00B967D0">
              <w:rPr>
                <w:bCs/>
                <w:sz w:val="22"/>
                <w:szCs w:val="22"/>
              </w:rPr>
              <w:lastRenderedPageBreak/>
              <w:t>25</w:t>
            </w:r>
          </w:p>
          <w:p w14:paraId="40BB3EA0" w14:textId="568D43C2" w:rsidR="00A82E5D" w:rsidRPr="00507802" w:rsidRDefault="00A82E5D" w:rsidP="0007660D">
            <w:pPr>
              <w:tabs>
                <w:tab w:val="left" w:pos="142"/>
              </w:tabs>
              <w:jc w:val="center"/>
              <w:rPr>
                <w:bCs/>
                <w:sz w:val="22"/>
                <w:szCs w:val="22"/>
              </w:rPr>
            </w:pPr>
            <w:r w:rsidRPr="00507802">
              <w:rPr>
                <w:rFonts w:eastAsia="Times New Roman"/>
                <w:sz w:val="22"/>
                <w:szCs w:val="22"/>
              </w:rPr>
              <w:t>(gamtos mokslų, technologijų, STEAM mokytojai)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5E497A" w14:textId="5D00CC81" w:rsidR="00A82E5D" w:rsidRPr="00507802" w:rsidRDefault="00A82E5D" w:rsidP="0007660D">
            <w:pPr>
              <w:tabs>
                <w:tab w:val="left" w:pos="142"/>
              </w:tabs>
              <w:jc w:val="center"/>
              <w:rPr>
                <w:bCs/>
                <w:sz w:val="22"/>
                <w:szCs w:val="22"/>
              </w:rPr>
            </w:pPr>
            <w:r w:rsidRPr="00507802">
              <w:rPr>
                <w:bCs/>
                <w:sz w:val="22"/>
                <w:szCs w:val="22"/>
              </w:rPr>
              <w:t>40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ACEAA" w14:textId="3A7B44E9" w:rsidR="00A82E5D" w:rsidRPr="00507802" w:rsidRDefault="00A82E5D" w:rsidP="0007660D">
            <w:pPr>
              <w:tabs>
                <w:tab w:val="left" w:pos="142"/>
              </w:tabs>
              <w:jc w:val="center"/>
              <w:rPr>
                <w:bCs/>
                <w:sz w:val="22"/>
                <w:szCs w:val="22"/>
              </w:rPr>
            </w:pPr>
            <w:r w:rsidRPr="00507802">
              <w:rPr>
                <w:bCs/>
                <w:sz w:val="22"/>
                <w:szCs w:val="22"/>
              </w:rPr>
              <w:t>1</w:t>
            </w:r>
          </w:p>
          <w:p w14:paraId="3E35C6DB" w14:textId="7D57F4A1" w:rsidR="00A82E5D" w:rsidRPr="00507802" w:rsidRDefault="00A82E5D" w:rsidP="0007660D">
            <w:pPr>
              <w:tabs>
                <w:tab w:val="left" w:pos="142"/>
              </w:tabs>
              <w:jc w:val="center"/>
              <w:rPr>
                <w:bCs/>
                <w:sz w:val="22"/>
                <w:szCs w:val="22"/>
              </w:rPr>
            </w:pPr>
          </w:p>
        </w:tc>
      </w:tr>
      <w:tr w:rsidR="0007660D" w:rsidRPr="00507802" w14:paraId="4C2412DD" w14:textId="77777777" w:rsidTr="00285FCC">
        <w:tc>
          <w:tcPr>
            <w:tcW w:w="1389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58D05D02" w14:textId="23C189E0" w:rsidR="00A82E5D" w:rsidRPr="00507802" w:rsidRDefault="00285FCC" w:rsidP="0007660D">
            <w:pPr>
              <w:tabs>
                <w:tab w:val="left" w:pos="142"/>
              </w:tabs>
              <w:jc w:val="center"/>
              <w:rPr>
                <w:bCs/>
                <w:sz w:val="22"/>
                <w:szCs w:val="22"/>
              </w:rPr>
            </w:pPr>
            <w:r w:rsidRPr="00507802">
              <w:rPr>
                <w:b/>
                <w:bCs/>
                <w:sz w:val="22"/>
                <w:szCs w:val="22"/>
              </w:rPr>
              <w:t>V</w:t>
            </w:r>
            <w:r w:rsidR="00A82E5D" w:rsidRPr="00507802">
              <w:rPr>
                <w:b/>
                <w:bCs/>
                <w:sz w:val="22"/>
                <w:szCs w:val="22"/>
              </w:rPr>
              <w:t xml:space="preserve"> dalis: Ugdymo veiklų ir užsiėmimų organizavimo paslaugos</w:t>
            </w:r>
          </w:p>
          <w:p w14:paraId="62074662" w14:textId="4C8D090A" w:rsidR="00A82E5D" w:rsidRPr="00507802" w:rsidRDefault="00A82E5D" w:rsidP="0007660D">
            <w:pPr>
              <w:tabs>
                <w:tab w:val="left" w:pos="142"/>
              </w:tabs>
              <w:jc w:val="center"/>
              <w:rPr>
                <w:bCs/>
                <w:sz w:val="22"/>
                <w:szCs w:val="22"/>
              </w:rPr>
            </w:pPr>
          </w:p>
        </w:tc>
      </w:tr>
      <w:tr w:rsidR="0007660D" w:rsidRPr="00507802" w14:paraId="54289288" w14:textId="77777777" w:rsidTr="00914241">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48C64" w14:textId="7F7798BF" w:rsidR="00A82E5D" w:rsidRPr="00507802" w:rsidRDefault="008E7D89" w:rsidP="0007660D">
            <w:pPr>
              <w:tabs>
                <w:tab w:val="left" w:pos="142"/>
              </w:tabs>
              <w:rPr>
                <w:bCs/>
                <w:sz w:val="22"/>
                <w:szCs w:val="22"/>
              </w:rPr>
            </w:pPr>
            <w:r w:rsidRPr="00B967D0">
              <w:rPr>
                <w:bCs/>
                <w:sz w:val="22"/>
                <w:szCs w:val="22"/>
              </w:rPr>
              <w:t>5</w:t>
            </w:r>
            <w:r w:rsidR="00A82E5D" w:rsidRPr="00507802">
              <w:rPr>
                <w:bCs/>
                <w:sz w:val="22"/>
                <w:szCs w:val="22"/>
              </w:rPr>
              <w:t>.1.</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BAA595" w14:textId="0C5A34B3" w:rsidR="00A82E5D" w:rsidRPr="00507802" w:rsidRDefault="000B12C2" w:rsidP="0007660D">
            <w:pPr>
              <w:rPr>
                <w:rFonts w:eastAsia="Times New Roman"/>
                <w:sz w:val="22"/>
                <w:szCs w:val="22"/>
              </w:rPr>
            </w:pPr>
            <w:proofErr w:type="spellStart"/>
            <w:r w:rsidRPr="00507802">
              <w:rPr>
                <w:rFonts w:eastAsia="Times New Roman"/>
                <w:sz w:val="22"/>
                <w:szCs w:val="22"/>
              </w:rPr>
              <w:t>Inovatorių</w:t>
            </w:r>
            <w:proofErr w:type="spellEnd"/>
            <w:r w:rsidRPr="00507802">
              <w:rPr>
                <w:rFonts w:eastAsia="Times New Roman"/>
                <w:sz w:val="22"/>
                <w:szCs w:val="22"/>
              </w:rPr>
              <w:t xml:space="preserve"> akademijos įkūrimas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FA94E7" w14:textId="34055415" w:rsidR="006D687B" w:rsidRPr="00507802" w:rsidRDefault="00CE48DE" w:rsidP="0007660D">
            <w:pPr>
              <w:jc w:val="both"/>
              <w:rPr>
                <w:rFonts w:eastAsia="Times New Roman"/>
                <w:sz w:val="22"/>
                <w:szCs w:val="22"/>
              </w:rPr>
            </w:pPr>
            <w:r w:rsidRPr="00507802">
              <w:rPr>
                <w:b/>
                <w:sz w:val="22"/>
                <w:szCs w:val="22"/>
              </w:rPr>
              <w:t>T</w:t>
            </w:r>
            <w:r w:rsidR="006D687B" w:rsidRPr="00507802">
              <w:rPr>
                <w:b/>
                <w:sz w:val="22"/>
                <w:szCs w:val="22"/>
              </w:rPr>
              <w:t xml:space="preserve">emos: </w:t>
            </w:r>
            <w:r w:rsidR="006D687B" w:rsidRPr="00507802">
              <w:rPr>
                <w:rFonts w:eastAsia="Times New Roman"/>
                <w:sz w:val="22"/>
                <w:szCs w:val="22"/>
              </w:rPr>
              <w:t>STEAM ugdymas</w:t>
            </w:r>
          </w:p>
          <w:p w14:paraId="43173D05" w14:textId="77777777" w:rsidR="00505FD1" w:rsidRPr="00507802" w:rsidRDefault="00505FD1" w:rsidP="0007660D">
            <w:pPr>
              <w:jc w:val="both"/>
              <w:rPr>
                <w:b/>
                <w:sz w:val="22"/>
                <w:szCs w:val="22"/>
              </w:rPr>
            </w:pPr>
          </w:p>
          <w:p w14:paraId="6314D5AD" w14:textId="7C40B148" w:rsidR="006D687B" w:rsidRPr="00507802" w:rsidRDefault="00505FD1" w:rsidP="0007660D">
            <w:pPr>
              <w:jc w:val="both"/>
              <w:rPr>
                <w:rFonts w:eastAsia="Times New Roman"/>
                <w:sz w:val="22"/>
                <w:szCs w:val="22"/>
              </w:rPr>
            </w:pPr>
            <w:r w:rsidRPr="00507802">
              <w:rPr>
                <w:b/>
                <w:sz w:val="22"/>
                <w:szCs w:val="22"/>
              </w:rPr>
              <w:t xml:space="preserve">Tikslinė grupė (dalyviai) </w:t>
            </w:r>
            <w:r w:rsidR="006D687B" w:rsidRPr="00507802">
              <w:rPr>
                <w:b/>
                <w:sz w:val="22"/>
                <w:szCs w:val="22"/>
              </w:rPr>
              <w:t xml:space="preserve">– </w:t>
            </w:r>
            <w:r w:rsidR="008D332D" w:rsidRPr="00507802">
              <w:rPr>
                <w:rFonts w:eastAsia="Times New Roman"/>
                <w:sz w:val="22"/>
                <w:szCs w:val="22"/>
              </w:rPr>
              <w:t>pedagogai, klasių vadovai ir mokiniai</w:t>
            </w:r>
          </w:p>
          <w:p w14:paraId="5A7DDE3D" w14:textId="77777777" w:rsidR="00A82E5D" w:rsidRPr="00507802" w:rsidRDefault="00A82E5D" w:rsidP="0007660D">
            <w:pPr>
              <w:tabs>
                <w:tab w:val="left" w:pos="142"/>
              </w:tabs>
              <w:jc w:val="both"/>
              <w:rPr>
                <w:b/>
                <w:sz w:val="22"/>
                <w:szCs w:val="22"/>
              </w:rPr>
            </w:pPr>
          </w:p>
          <w:p w14:paraId="40D2D8D1" w14:textId="77777777" w:rsidR="00D10386" w:rsidRPr="00507802" w:rsidRDefault="00D10386" w:rsidP="0007660D">
            <w:pPr>
              <w:jc w:val="both"/>
              <w:rPr>
                <w:rFonts w:eastAsia="Times New Roman"/>
                <w:sz w:val="22"/>
                <w:szCs w:val="22"/>
              </w:rPr>
            </w:pPr>
            <w:r w:rsidRPr="00507802">
              <w:rPr>
                <w:rFonts w:eastAsia="Times New Roman"/>
                <w:b/>
                <w:bCs/>
                <w:sz w:val="22"/>
                <w:szCs w:val="22"/>
              </w:rPr>
              <w:t xml:space="preserve">Kaip veikla skatins mokyklos veiklos tobulinimą: </w:t>
            </w:r>
            <w:r w:rsidRPr="00507802">
              <w:rPr>
                <w:rFonts w:eastAsia="Times New Roman"/>
                <w:sz w:val="22"/>
                <w:szCs w:val="22"/>
              </w:rPr>
              <w:t xml:space="preserve">Įgyvendinant veiklą turi būti sukurta motyvuojanti </w:t>
            </w:r>
            <w:r w:rsidRPr="00507802">
              <w:rPr>
                <w:rFonts w:eastAsia="Times New Roman"/>
                <w:sz w:val="22"/>
                <w:szCs w:val="22"/>
              </w:rPr>
              <w:lastRenderedPageBreak/>
              <w:t xml:space="preserve">aplinka, kurioje mokytojai, moksleiviai kartu su specialistais kurs inovacijas orientuotas į regiono problemų sprendimą. </w:t>
            </w:r>
          </w:p>
          <w:p w14:paraId="31926AB6" w14:textId="77777777" w:rsidR="00D10386" w:rsidRPr="00507802" w:rsidRDefault="00D10386" w:rsidP="0007660D">
            <w:pPr>
              <w:jc w:val="both"/>
              <w:rPr>
                <w:rFonts w:eastAsia="Times New Roman"/>
                <w:sz w:val="22"/>
                <w:szCs w:val="22"/>
              </w:rPr>
            </w:pPr>
            <w:r w:rsidRPr="00507802">
              <w:rPr>
                <w:rFonts w:eastAsia="Times New Roman"/>
                <w:sz w:val="22"/>
                <w:szCs w:val="22"/>
              </w:rPr>
              <w:t xml:space="preserve">Per praktiką dalyviai turi analizuoti skirtingas problemas, ieškos sprendimų, susipažinti su esminiais inovacijų etapais. </w:t>
            </w:r>
          </w:p>
          <w:p w14:paraId="43D2EF0F" w14:textId="7A5D4311" w:rsidR="00D10386" w:rsidRPr="00507802" w:rsidRDefault="00D10386" w:rsidP="0007660D">
            <w:pPr>
              <w:jc w:val="both"/>
              <w:rPr>
                <w:rFonts w:eastAsia="Times New Roman"/>
                <w:b/>
                <w:bCs/>
                <w:sz w:val="22"/>
                <w:szCs w:val="22"/>
              </w:rPr>
            </w:pPr>
            <w:r w:rsidRPr="00507802">
              <w:rPr>
                <w:rFonts w:eastAsia="Times New Roman"/>
                <w:b/>
                <w:bCs/>
                <w:sz w:val="22"/>
                <w:szCs w:val="22"/>
                <w:u w:val="single"/>
              </w:rPr>
              <w:t>Veiklos tikslas</w:t>
            </w:r>
            <w:r w:rsidRPr="00507802">
              <w:rPr>
                <w:rFonts w:eastAsia="Times New Roman"/>
                <w:sz w:val="22"/>
                <w:szCs w:val="22"/>
              </w:rPr>
              <w:t xml:space="preserve"> - kurti aktualias inovacijas arba esamus dalykus pritaikyti inovatyviai. Poreikis yra ne mažiau kaip 80 proc. veiklų vykdyti per praktiką.</w:t>
            </w:r>
          </w:p>
          <w:p w14:paraId="0E29FBBA" w14:textId="77777777" w:rsidR="00D10386" w:rsidRPr="00507802" w:rsidRDefault="00D10386" w:rsidP="0007660D">
            <w:pPr>
              <w:jc w:val="both"/>
              <w:rPr>
                <w:rFonts w:eastAsia="Times New Roman"/>
                <w:b/>
                <w:bCs/>
                <w:sz w:val="22"/>
                <w:szCs w:val="22"/>
              </w:rPr>
            </w:pPr>
          </w:p>
          <w:p w14:paraId="7BAAC9E9" w14:textId="77777777" w:rsidR="00D10386" w:rsidRPr="00507802" w:rsidRDefault="00D10386" w:rsidP="0007660D">
            <w:pPr>
              <w:jc w:val="both"/>
              <w:rPr>
                <w:rFonts w:eastAsia="Times New Roman"/>
                <w:sz w:val="22"/>
                <w:szCs w:val="22"/>
              </w:rPr>
            </w:pPr>
            <w:r w:rsidRPr="00507802">
              <w:rPr>
                <w:rFonts w:eastAsia="Times New Roman"/>
                <w:b/>
                <w:bCs/>
                <w:sz w:val="22"/>
                <w:szCs w:val="22"/>
              </w:rPr>
              <w:t xml:space="preserve">Rezultatas: </w:t>
            </w:r>
            <w:r w:rsidRPr="00507802">
              <w:rPr>
                <w:rFonts w:eastAsia="Times New Roman"/>
                <w:sz w:val="22"/>
                <w:szCs w:val="22"/>
              </w:rPr>
              <w:t xml:space="preserve">Įkurta </w:t>
            </w:r>
            <w:proofErr w:type="spellStart"/>
            <w:r w:rsidRPr="00507802">
              <w:rPr>
                <w:rFonts w:eastAsia="Times New Roman"/>
                <w:sz w:val="22"/>
                <w:szCs w:val="22"/>
              </w:rPr>
              <w:t>inovatorių</w:t>
            </w:r>
            <w:proofErr w:type="spellEnd"/>
            <w:r w:rsidRPr="00507802">
              <w:rPr>
                <w:rFonts w:eastAsia="Times New Roman"/>
                <w:sz w:val="22"/>
                <w:szCs w:val="22"/>
              </w:rPr>
              <w:t xml:space="preserve"> akademija, kurioje vyktų iniciatyvos, kurios galėtų būti tęsiamos savivaldybės lėšomis pasibaigus projektui. </w:t>
            </w:r>
          </w:p>
          <w:p w14:paraId="6E7101B4" w14:textId="77777777" w:rsidR="00AD3B82" w:rsidRPr="00507802" w:rsidRDefault="00AD3B82" w:rsidP="0007660D">
            <w:pPr>
              <w:tabs>
                <w:tab w:val="left" w:pos="142"/>
              </w:tabs>
              <w:jc w:val="both"/>
              <w:rPr>
                <w:sz w:val="22"/>
                <w:szCs w:val="22"/>
              </w:rPr>
            </w:pPr>
          </w:p>
          <w:p w14:paraId="2692067D" w14:textId="1A1E7B86" w:rsidR="008D332D" w:rsidRPr="00507802" w:rsidRDefault="00AD3B82" w:rsidP="0007660D">
            <w:pPr>
              <w:tabs>
                <w:tab w:val="left" w:pos="142"/>
              </w:tabs>
              <w:jc w:val="both"/>
              <w:rPr>
                <w:sz w:val="22"/>
                <w:szCs w:val="22"/>
              </w:rPr>
            </w:pPr>
            <w:r w:rsidRPr="00507802">
              <w:rPr>
                <w:sz w:val="22"/>
                <w:szCs w:val="22"/>
              </w:rPr>
              <w:t xml:space="preserve">Organizuojami kontaktiniai ir (arba) nuotoliniai ir (arba)  mišrūs ugdymo veiklų užsiėmimai, kurių trukmė </w:t>
            </w:r>
            <w:r w:rsidR="00410D59" w:rsidRPr="00507802">
              <w:rPr>
                <w:sz w:val="22"/>
                <w:szCs w:val="22"/>
              </w:rPr>
              <w:t xml:space="preserve">derinama atsižvelgiant į šios Techninės specifikacijos </w:t>
            </w:r>
            <w:r w:rsidR="00410D59" w:rsidRPr="00B967D0">
              <w:rPr>
                <w:sz w:val="22"/>
                <w:szCs w:val="22"/>
              </w:rPr>
              <w:t>3.1.3.4. punkt</w:t>
            </w:r>
            <w:r w:rsidR="00410D59" w:rsidRPr="00507802">
              <w:rPr>
                <w:sz w:val="22"/>
                <w:szCs w:val="22"/>
              </w:rPr>
              <w:t xml:space="preserve">ą. </w:t>
            </w:r>
          </w:p>
          <w:p w14:paraId="469E5340" w14:textId="77777777" w:rsidR="00255213" w:rsidRPr="00507802" w:rsidRDefault="00255213" w:rsidP="0007660D">
            <w:pPr>
              <w:tabs>
                <w:tab w:val="left" w:pos="142"/>
              </w:tabs>
              <w:jc w:val="both"/>
              <w:rPr>
                <w:b/>
                <w:sz w:val="22"/>
                <w:szCs w:val="22"/>
              </w:rPr>
            </w:pPr>
          </w:p>
          <w:p w14:paraId="5EBF0495" w14:textId="1F9A2B1F" w:rsidR="0047288D" w:rsidRPr="00507802" w:rsidRDefault="0047288D" w:rsidP="0007660D">
            <w:pPr>
              <w:tabs>
                <w:tab w:val="left" w:pos="142"/>
              </w:tabs>
              <w:jc w:val="both"/>
              <w:rPr>
                <w:b/>
                <w:sz w:val="22"/>
                <w:szCs w:val="22"/>
              </w:rPr>
            </w:pPr>
            <w:r w:rsidRPr="00507802">
              <w:rPr>
                <w:b/>
                <w:sz w:val="22"/>
                <w:szCs w:val="22"/>
              </w:rPr>
              <w:t>Paslaugų teikėjas</w:t>
            </w:r>
            <w:r w:rsidR="003A55F5" w:rsidRPr="00507802">
              <w:rPr>
                <w:b/>
                <w:sz w:val="22"/>
                <w:szCs w:val="22"/>
              </w:rPr>
              <w:t>:</w:t>
            </w:r>
          </w:p>
          <w:p w14:paraId="387753DF" w14:textId="1D2665A3" w:rsidR="003A55F5" w:rsidRPr="00507802" w:rsidRDefault="003A55F5" w:rsidP="0007660D">
            <w:pPr>
              <w:pStyle w:val="Sraopastraipa"/>
              <w:numPr>
                <w:ilvl w:val="0"/>
                <w:numId w:val="6"/>
              </w:numPr>
              <w:tabs>
                <w:tab w:val="left" w:pos="142"/>
              </w:tabs>
              <w:spacing w:line="240" w:lineRule="auto"/>
              <w:jc w:val="both"/>
              <w:rPr>
                <w:rFonts w:ascii="Times New Roman" w:hAnsi="Times New Roman" w:cs="Times New Roman"/>
              </w:rPr>
            </w:pPr>
            <w:r w:rsidRPr="00507802">
              <w:rPr>
                <w:rFonts w:ascii="Times New Roman" w:hAnsi="Times New Roman" w:cs="Times New Roman"/>
              </w:rPr>
              <w:t>organizuoja kontaktin</w:t>
            </w:r>
            <w:r w:rsidR="00D2798C" w:rsidRPr="00507802">
              <w:rPr>
                <w:rFonts w:ascii="Times New Roman" w:hAnsi="Times New Roman" w:cs="Times New Roman"/>
              </w:rPr>
              <w:t>ius</w:t>
            </w:r>
            <w:r w:rsidRPr="00507802">
              <w:rPr>
                <w:rFonts w:ascii="Times New Roman" w:hAnsi="Times New Roman" w:cs="Times New Roman"/>
              </w:rPr>
              <w:t xml:space="preserve"> ir (arba) nuotolini</w:t>
            </w:r>
            <w:r w:rsidR="00D2798C" w:rsidRPr="00507802">
              <w:rPr>
                <w:rFonts w:ascii="Times New Roman" w:hAnsi="Times New Roman" w:cs="Times New Roman"/>
              </w:rPr>
              <w:t>us</w:t>
            </w:r>
            <w:r w:rsidRPr="00507802">
              <w:rPr>
                <w:rFonts w:ascii="Times New Roman" w:hAnsi="Times New Roman" w:cs="Times New Roman"/>
              </w:rPr>
              <w:t xml:space="preserve"> ir (arba)  mišr</w:t>
            </w:r>
            <w:r w:rsidR="00D2798C" w:rsidRPr="00507802">
              <w:rPr>
                <w:rFonts w:ascii="Times New Roman" w:hAnsi="Times New Roman" w:cs="Times New Roman"/>
              </w:rPr>
              <w:t>ius</w:t>
            </w:r>
            <w:r w:rsidRPr="00507802">
              <w:rPr>
                <w:rFonts w:ascii="Times New Roman" w:hAnsi="Times New Roman" w:cs="Times New Roman"/>
              </w:rPr>
              <w:t xml:space="preserve"> </w:t>
            </w:r>
            <w:r w:rsidR="00255213" w:rsidRPr="00507802">
              <w:rPr>
                <w:rFonts w:ascii="Times New Roman" w:hAnsi="Times New Roman" w:cs="Times New Roman"/>
              </w:rPr>
              <w:t xml:space="preserve">ugdymo veiklų </w:t>
            </w:r>
            <w:r w:rsidRPr="00507802">
              <w:rPr>
                <w:rFonts w:ascii="Times New Roman" w:hAnsi="Times New Roman" w:cs="Times New Roman"/>
              </w:rPr>
              <w:t>užsiėmim</w:t>
            </w:r>
            <w:r w:rsidR="00D2798C" w:rsidRPr="00507802">
              <w:rPr>
                <w:rFonts w:ascii="Times New Roman" w:hAnsi="Times New Roman" w:cs="Times New Roman"/>
              </w:rPr>
              <w:t>us</w:t>
            </w:r>
            <w:r w:rsidRPr="00507802">
              <w:rPr>
                <w:rFonts w:ascii="Times New Roman" w:hAnsi="Times New Roman" w:cs="Times New Roman"/>
              </w:rPr>
              <w:t xml:space="preserve"> (teorija ir praktiniai užsiėmimai</w:t>
            </w:r>
            <w:r w:rsidR="00255213" w:rsidRPr="00507802">
              <w:rPr>
                <w:rFonts w:ascii="Times New Roman" w:hAnsi="Times New Roman" w:cs="Times New Roman"/>
              </w:rPr>
              <w:t>)</w:t>
            </w:r>
            <w:r w:rsidR="00D2798C" w:rsidRPr="00B967D0">
              <w:rPr>
                <w:rFonts w:ascii="Times New Roman" w:hAnsi="Times New Roman" w:cs="Times New Roman"/>
              </w:rPr>
              <w:t>;</w:t>
            </w:r>
          </w:p>
          <w:p w14:paraId="607BAA72" w14:textId="3FF72D9C" w:rsidR="00525EBF" w:rsidRPr="00507802" w:rsidRDefault="00525EBF" w:rsidP="0007660D">
            <w:pPr>
              <w:pStyle w:val="Sraopastraipa"/>
              <w:numPr>
                <w:ilvl w:val="0"/>
                <w:numId w:val="6"/>
              </w:numPr>
              <w:tabs>
                <w:tab w:val="left" w:pos="142"/>
              </w:tabs>
              <w:spacing w:line="240" w:lineRule="auto"/>
              <w:jc w:val="both"/>
              <w:rPr>
                <w:rFonts w:ascii="Times New Roman" w:hAnsi="Times New Roman" w:cs="Times New Roman"/>
                <w:b/>
              </w:rPr>
            </w:pPr>
            <w:r w:rsidRPr="00507802">
              <w:rPr>
                <w:rFonts w:ascii="Times New Roman" w:hAnsi="Times New Roman" w:cs="Times New Roman"/>
                <w:bCs/>
              </w:rPr>
              <w:t xml:space="preserve">koordinuoja nuotolinių užsiėmimų (mokymų) eigą, </w:t>
            </w:r>
            <w:proofErr w:type="spellStart"/>
            <w:r w:rsidRPr="00507802">
              <w:rPr>
                <w:rFonts w:ascii="Times New Roman" w:hAnsi="Times New Roman" w:cs="Times New Roman"/>
                <w:bCs/>
              </w:rPr>
              <w:t>t.y</w:t>
            </w:r>
            <w:proofErr w:type="spellEnd"/>
            <w:r w:rsidRPr="00507802">
              <w:rPr>
                <w:rFonts w:ascii="Times New Roman" w:hAnsi="Times New Roman" w:cs="Times New Roman"/>
                <w:bCs/>
              </w:rPr>
              <w:t>. sukuria prisijungimo nuorodas, jas išsiunčia mokymų dalyviams, užtikrina sklandžią užsiėmimo eigą</w:t>
            </w:r>
            <w:r w:rsidR="00A15B5C" w:rsidRPr="00507802">
              <w:rPr>
                <w:rFonts w:ascii="Times New Roman" w:hAnsi="Times New Roman" w:cs="Times New Roman"/>
                <w:bCs/>
              </w:rPr>
              <w:t>;</w:t>
            </w:r>
          </w:p>
          <w:p w14:paraId="616F0305" w14:textId="53983D57" w:rsidR="00183490" w:rsidRPr="00507802" w:rsidRDefault="00BC4A41" w:rsidP="0007660D">
            <w:pPr>
              <w:pStyle w:val="Sraopastraipa"/>
              <w:numPr>
                <w:ilvl w:val="0"/>
                <w:numId w:val="6"/>
              </w:numPr>
              <w:tabs>
                <w:tab w:val="left" w:pos="142"/>
              </w:tabs>
              <w:spacing w:after="0" w:line="240" w:lineRule="auto"/>
              <w:jc w:val="both"/>
              <w:rPr>
                <w:rFonts w:ascii="Times New Roman" w:hAnsi="Times New Roman" w:cs="Times New Roman"/>
                <w:bCs/>
              </w:rPr>
            </w:pPr>
            <w:r w:rsidRPr="00507802">
              <w:rPr>
                <w:rFonts w:ascii="Times New Roman" w:hAnsi="Times New Roman" w:cs="Times New Roman"/>
                <w:bCs/>
              </w:rPr>
              <w:t>k</w:t>
            </w:r>
            <w:r w:rsidR="00525EBF" w:rsidRPr="00507802">
              <w:rPr>
                <w:rFonts w:ascii="Times New Roman" w:hAnsi="Times New Roman" w:cs="Times New Roman"/>
                <w:bCs/>
              </w:rPr>
              <w:t xml:space="preserve">ontaktinių užsiėmimų metu Paslaugų teikėjas suteikia ne mažiau kaip po </w:t>
            </w:r>
            <w:r w:rsidRPr="00507802">
              <w:rPr>
                <w:rFonts w:ascii="Times New Roman" w:hAnsi="Times New Roman" w:cs="Times New Roman"/>
                <w:bCs/>
              </w:rPr>
              <w:t xml:space="preserve">1 kavos pertrauką (jei kontaktiniai užsiėmimai vyksta </w:t>
            </w:r>
            <w:r w:rsidRPr="00B967D0">
              <w:rPr>
                <w:rFonts w:ascii="Times New Roman" w:hAnsi="Times New Roman" w:cs="Times New Roman"/>
                <w:bCs/>
              </w:rPr>
              <w:t>4 ir mažiau ak</w:t>
            </w:r>
            <w:r w:rsidR="004C7C26" w:rsidRPr="00B967D0">
              <w:rPr>
                <w:rFonts w:ascii="Times New Roman" w:hAnsi="Times New Roman" w:cs="Times New Roman"/>
                <w:bCs/>
              </w:rPr>
              <w:t>ad</w:t>
            </w:r>
            <w:r w:rsidRPr="00B967D0">
              <w:rPr>
                <w:rFonts w:ascii="Times New Roman" w:hAnsi="Times New Roman" w:cs="Times New Roman"/>
                <w:bCs/>
              </w:rPr>
              <w:t>. val.)</w:t>
            </w:r>
            <w:r w:rsidRPr="00507802">
              <w:rPr>
                <w:rFonts w:ascii="Times New Roman" w:hAnsi="Times New Roman" w:cs="Times New Roman"/>
                <w:bCs/>
              </w:rPr>
              <w:t xml:space="preserve"> arba po </w:t>
            </w:r>
            <w:r w:rsidR="00525EBF" w:rsidRPr="00B967D0">
              <w:rPr>
                <w:rFonts w:ascii="Times New Roman" w:hAnsi="Times New Roman" w:cs="Times New Roman"/>
                <w:bCs/>
              </w:rPr>
              <w:t>2 kavos pertraukas ir pietus kiekvienam kontaktini</w:t>
            </w:r>
            <w:r w:rsidR="00525EBF" w:rsidRPr="00507802">
              <w:rPr>
                <w:rFonts w:ascii="Times New Roman" w:hAnsi="Times New Roman" w:cs="Times New Roman"/>
                <w:bCs/>
              </w:rPr>
              <w:t>ų užsiėmimų (mokymų) dalyviui</w:t>
            </w:r>
            <w:r w:rsidRPr="00507802">
              <w:rPr>
                <w:rFonts w:ascii="Times New Roman" w:hAnsi="Times New Roman" w:cs="Times New Roman"/>
                <w:bCs/>
              </w:rPr>
              <w:t xml:space="preserve"> (jei kontaktiniai užsiėmimai vyksta ilgiau nei </w:t>
            </w:r>
            <w:r w:rsidRPr="00B967D0">
              <w:rPr>
                <w:rFonts w:ascii="Times New Roman" w:hAnsi="Times New Roman" w:cs="Times New Roman"/>
                <w:bCs/>
              </w:rPr>
              <w:t>4 ak</w:t>
            </w:r>
            <w:r w:rsidR="004C7C26" w:rsidRPr="00B967D0">
              <w:rPr>
                <w:rFonts w:ascii="Times New Roman" w:hAnsi="Times New Roman" w:cs="Times New Roman"/>
                <w:bCs/>
              </w:rPr>
              <w:t>ad</w:t>
            </w:r>
            <w:r w:rsidRPr="00B967D0">
              <w:rPr>
                <w:rFonts w:ascii="Times New Roman" w:hAnsi="Times New Roman" w:cs="Times New Roman"/>
                <w:bCs/>
              </w:rPr>
              <w:t>. val.)</w:t>
            </w:r>
            <w:r w:rsidR="00A15B5C" w:rsidRPr="00507802">
              <w:rPr>
                <w:rFonts w:ascii="Times New Roman" w:hAnsi="Times New Roman" w:cs="Times New Roman"/>
                <w:bCs/>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D3B200" w14:textId="14879B44" w:rsidR="00A82E5D" w:rsidRPr="00B967D0" w:rsidRDefault="00222AAA" w:rsidP="0007660D">
            <w:pPr>
              <w:tabs>
                <w:tab w:val="left" w:pos="142"/>
              </w:tabs>
              <w:jc w:val="center"/>
              <w:rPr>
                <w:bCs/>
                <w:sz w:val="22"/>
                <w:szCs w:val="22"/>
              </w:rPr>
            </w:pPr>
            <w:r w:rsidRPr="00B967D0">
              <w:rPr>
                <w:bCs/>
                <w:sz w:val="22"/>
                <w:szCs w:val="22"/>
              </w:rPr>
              <w:lastRenderedPageBreak/>
              <w:t>40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0AC61" w14:textId="51604D67" w:rsidR="00A82E5D" w:rsidRPr="00507802" w:rsidRDefault="00FC266B" w:rsidP="0007660D">
            <w:pPr>
              <w:jc w:val="center"/>
              <w:rPr>
                <w:bCs/>
                <w:sz w:val="22"/>
                <w:szCs w:val="22"/>
              </w:rPr>
            </w:pPr>
            <w:r w:rsidRPr="00507802">
              <w:rPr>
                <w:bCs/>
                <w:sz w:val="22"/>
                <w:szCs w:val="22"/>
              </w:rPr>
              <w:t>40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C1BACF" w14:textId="6B883F57" w:rsidR="00A82E5D" w:rsidRPr="00507802" w:rsidRDefault="00FC266B" w:rsidP="0007660D">
            <w:pPr>
              <w:tabs>
                <w:tab w:val="left" w:pos="142"/>
              </w:tabs>
              <w:jc w:val="center"/>
              <w:rPr>
                <w:bCs/>
                <w:sz w:val="22"/>
                <w:szCs w:val="22"/>
              </w:rPr>
            </w:pPr>
            <w:r w:rsidRPr="00507802">
              <w:rPr>
                <w:bCs/>
                <w:sz w:val="22"/>
                <w:szCs w:val="22"/>
              </w:rPr>
              <w:t>1</w:t>
            </w:r>
          </w:p>
        </w:tc>
      </w:tr>
      <w:tr w:rsidR="0007660D" w:rsidRPr="00507802" w14:paraId="0D5EB653" w14:textId="77777777" w:rsidTr="00914241">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F4DA2" w14:textId="6EFD6D65" w:rsidR="00A82E5D" w:rsidRPr="00507802" w:rsidRDefault="008E7D89" w:rsidP="0007660D">
            <w:pPr>
              <w:tabs>
                <w:tab w:val="left" w:pos="142"/>
              </w:tabs>
              <w:rPr>
                <w:bCs/>
                <w:sz w:val="22"/>
                <w:szCs w:val="22"/>
              </w:rPr>
            </w:pPr>
            <w:r w:rsidRPr="00507802">
              <w:rPr>
                <w:bCs/>
                <w:sz w:val="22"/>
                <w:szCs w:val="22"/>
              </w:rPr>
              <w:t>5</w:t>
            </w:r>
            <w:r w:rsidR="00A82E5D" w:rsidRPr="00507802">
              <w:rPr>
                <w:bCs/>
                <w:sz w:val="22"/>
                <w:szCs w:val="22"/>
              </w:rPr>
              <w:t>.2.</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84AB5" w14:textId="77777777" w:rsidR="00DC7487" w:rsidRPr="00507802" w:rsidRDefault="00DC7487" w:rsidP="0007660D">
            <w:pPr>
              <w:rPr>
                <w:rFonts w:eastAsia="Times New Roman"/>
                <w:sz w:val="22"/>
                <w:szCs w:val="22"/>
              </w:rPr>
            </w:pPr>
            <w:r w:rsidRPr="00507802">
              <w:rPr>
                <w:rFonts w:eastAsia="Times New Roman"/>
                <w:sz w:val="22"/>
                <w:szCs w:val="22"/>
              </w:rPr>
              <w:t xml:space="preserve">Ilgalaikis projektas matematiniam raštingumui, loginiam mąstymui skatinti </w:t>
            </w:r>
          </w:p>
          <w:p w14:paraId="0E222BC0" w14:textId="665ABE03" w:rsidR="00A82E5D" w:rsidRPr="00507802" w:rsidRDefault="00A82E5D" w:rsidP="0007660D">
            <w:pPr>
              <w:tabs>
                <w:tab w:val="left" w:pos="142"/>
              </w:tabs>
              <w:rPr>
                <w:rFonts w:eastAsia="Times New Roman"/>
                <w:bCs/>
                <w:sz w:val="22"/>
                <w:szCs w:val="22"/>
                <w:lang w:eastAsia="lt-LT"/>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A9F023" w14:textId="77777777" w:rsidR="00EF0607" w:rsidRPr="00507802" w:rsidRDefault="00EF0607" w:rsidP="0007660D">
            <w:pPr>
              <w:jc w:val="both"/>
              <w:rPr>
                <w:rFonts w:eastAsia="Times New Roman"/>
                <w:sz w:val="22"/>
                <w:szCs w:val="22"/>
              </w:rPr>
            </w:pPr>
            <w:r w:rsidRPr="00507802">
              <w:rPr>
                <w:b/>
                <w:sz w:val="22"/>
                <w:szCs w:val="22"/>
              </w:rPr>
              <w:t xml:space="preserve">Temos: </w:t>
            </w:r>
            <w:r w:rsidRPr="00507802">
              <w:rPr>
                <w:rFonts w:eastAsia="Times New Roman"/>
                <w:sz w:val="22"/>
                <w:szCs w:val="22"/>
              </w:rPr>
              <w:t>STEAM ugdymas</w:t>
            </w:r>
          </w:p>
          <w:p w14:paraId="726E56F0" w14:textId="77777777" w:rsidR="00EF0607" w:rsidRPr="00507802" w:rsidRDefault="00EF0607" w:rsidP="0007660D">
            <w:pPr>
              <w:jc w:val="both"/>
              <w:rPr>
                <w:b/>
                <w:sz w:val="22"/>
                <w:szCs w:val="22"/>
              </w:rPr>
            </w:pPr>
          </w:p>
          <w:p w14:paraId="03AFC457" w14:textId="7CE69DC4" w:rsidR="00A82E5D" w:rsidRPr="00507802" w:rsidRDefault="00EF0607" w:rsidP="0007660D">
            <w:pPr>
              <w:jc w:val="both"/>
              <w:rPr>
                <w:rFonts w:eastAsia="Times New Roman"/>
                <w:sz w:val="22"/>
                <w:szCs w:val="22"/>
              </w:rPr>
            </w:pPr>
            <w:r w:rsidRPr="00507802">
              <w:rPr>
                <w:b/>
                <w:sz w:val="22"/>
                <w:szCs w:val="22"/>
              </w:rPr>
              <w:t>Tikslinė grupė (dalyviai) –</w:t>
            </w:r>
            <w:r w:rsidR="00531FE8" w:rsidRPr="00507802">
              <w:rPr>
                <w:rFonts w:eastAsia="Times New Roman"/>
                <w:sz w:val="22"/>
                <w:szCs w:val="22"/>
              </w:rPr>
              <w:t xml:space="preserve"> ikimokyklinio, pradinio, pagrindinio, vidurinio, profesijos ir neformaliojo švietimo mokytojai</w:t>
            </w:r>
            <w:r w:rsidR="00BF7404" w:rsidRPr="00507802">
              <w:rPr>
                <w:rFonts w:eastAsia="Times New Roman"/>
                <w:sz w:val="22"/>
                <w:szCs w:val="22"/>
              </w:rPr>
              <w:t xml:space="preserve"> (</w:t>
            </w:r>
            <w:r w:rsidR="00BF7404" w:rsidRPr="00B967D0">
              <w:rPr>
                <w:rFonts w:eastAsia="Times New Roman"/>
                <w:sz w:val="22"/>
                <w:szCs w:val="22"/>
              </w:rPr>
              <w:t xml:space="preserve">25 </w:t>
            </w:r>
            <w:proofErr w:type="spellStart"/>
            <w:r w:rsidR="00BF7404" w:rsidRPr="00B967D0">
              <w:rPr>
                <w:rFonts w:eastAsia="Times New Roman"/>
                <w:sz w:val="22"/>
                <w:szCs w:val="22"/>
              </w:rPr>
              <w:t>asm</w:t>
            </w:r>
            <w:proofErr w:type="spellEnd"/>
            <w:r w:rsidR="00BF7404" w:rsidRPr="00B967D0">
              <w:rPr>
                <w:rFonts w:eastAsia="Times New Roman"/>
                <w:sz w:val="22"/>
                <w:szCs w:val="22"/>
              </w:rPr>
              <w:t>.)</w:t>
            </w:r>
            <w:r w:rsidR="00BF7404" w:rsidRPr="00507802">
              <w:rPr>
                <w:rFonts w:eastAsia="Times New Roman"/>
                <w:sz w:val="22"/>
                <w:szCs w:val="22"/>
              </w:rPr>
              <w:t xml:space="preserve"> ir ne daugiau 30 mokinių</w:t>
            </w:r>
            <w:r w:rsidR="004872F1" w:rsidRPr="00507802">
              <w:rPr>
                <w:rFonts w:eastAsia="Times New Roman"/>
                <w:sz w:val="22"/>
                <w:szCs w:val="22"/>
              </w:rPr>
              <w:t>.</w:t>
            </w:r>
          </w:p>
          <w:p w14:paraId="2B65E1B4" w14:textId="77777777" w:rsidR="00E6710D" w:rsidRPr="00507802" w:rsidRDefault="00E6710D" w:rsidP="0007660D">
            <w:pPr>
              <w:jc w:val="both"/>
              <w:rPr>
                <w:rFonts w:eastAsia="Times New Roman"/>
                <w:sz w:val="22"/>
                <w:szCs w:val="22"/>
              </w:rPr>
            </w:pPr>
          </w:p>
          <w:p w14:paraId="342FB8F3" w14:textId="02BD98C0" w:rsidR="00E972DE" w:rsidRPr="00507802" w:rsidRDefault="0027269E" w:rsidP="0007660D">
            <w:pPr>
              <w:jc w:val="both"/>
              <w:rPr>
                <w:rFonts w:eastAsia="Times New Roman"/>
                <w:sz w:val="22"/>
                <w:szCs w:val="22"/>
              </w:rPr>
            </w:pPr>
            <w:r w:rsidRPr="00507802">
              <w:rPr>
                <w:rFonts w:eastAsia="Times New Roman"/>
                <w:b/>
                <w:bCs/>
                <w:sz w:val="22"/>
                <w:szCs w:val="22"/>
              </w:rPr>
              <w:t xml:space="preserve">Kaip veikla skatins mokyklos veiklos tobulinimą: </w:t>
            </w:r>
            <w:r w:rsidR="008A63C9" w:rsidRPr="00507802">
              <w:rPr>
                <w:rFonts w:eastAsia="Times New Roman"/>
                <w:sz w:val="22"/>
                <w:szCs w:val="22"/>
              </w:rPr>
              <w:t>Veiklos tikslas</w:t>
            </w:r>
            <w:r w:rsidRPr="00507802">
              <w:rPr>
                <w:rFonts w:eastAsia="Times New Roman"/>
                <w:sz w:val="22"/>
                <w:szCs w:val="22"/>
              </w:rPr>
              <w:t xml:space="preserve"> yra supažindinti pedagogus su </w:t>
            </w:r>
            <w:r w:rsidRPr="00507802">
              <w:rPr>
                <w:rFonts w:eastAsia="Times New Roman"/>
                <w:sz w:val="22"/>
                <w:szCs w:val="22"/>
              </w:rPr>
              <w:lastRenderedPageBreak/>
              <w:t>šachmatų pamokų pravedimui reikalingomis techninėmis</w:t>
            </w:r>
            <w:r w:rsidR="008A63C9" w:rsidRPr="00507802">
              <w:rPr>
                <w:rFonts w:eastAsia="Times New Roman"/>
                <w:sz w:val="22"/>
                <w:szCs w:val="22"/>
              </w:rPr>
              <w:t xml:space="preserve"> </w:t>
            </w:r>
            <w:r w:rsidRPr="00507802">
              <w:rPr>
                <w:rFonts w:eastAsia="Times New Roman"/>
                <w:sz w:val="22"/>
                <w:szCs w:val="22"/>
              </w:rPr>
              <w:t>-</w:t>
            </w:r>
            <w:r w:rsidR="008A63C9" w:rsidRPr="00507802">
              <w:rPr>
                <w:rFonts w:eastAsia="Times New Roman"/>
                <w:sz w:val="22"/>
                <w:szCs w:val="22"/>
              </w:rPr>
              <w:t xml:space="preserve"> </w:t>
            </w:r>
            <w:r w:rsidRPr="00507802">
              <w:rPr>
                <w:rFonts w:eastAsia="Times New Roman"/>
                <w:sz w:val="22"/>
                <w:szCs w:val="22"/>
              </w:rPr>
              <w:t>metodinėmis priemonėmis ir apmokyti juos kaip šias priemones reikia taikyti šachmatų pamokoms mokyklose.</w:t>
            </w:r>
            <w:r w:rsidR="008A63C9" w:rsidRPr="00507802">
              <w:rPr>
                <w:rFonts w:eastAsia="Times New Roman"/>
                <w:sz w:val="22"/>
                <w:szCs w:val="22"/>
              </w:rPr>
              <w:t xml:space="preserve"> D</w:t>
            </w:r>
            <w:r w:rsidR="00E972DE" w:rsidRPr="00507802">
              <w:rPr>
                <w:rFonts w:eastAsia="Times New Roman"/>
                <w:sz w:val="22"/>
                <w:szCs w:val="22"/>
              </w:rPr>
              <w:t xml:space="preserve">alyviams taip pat </w:t>
            </w:r>
            <w:r w:rsidR="008A63C9" w:rsidRPr="00507802">
              <w:rPr>
                <w:rFonts w:eastAsia="Times New Roman"/>
                <w:sz w:val="22"/>
                <w:szCs w:val="22"/>
              </w:rPr>
              <w:t>turi būti</w:t>
            </w:r>
            <w:r w:rsidR="00E972DE" w:rsidRPr="00507802">
              <w:rPr>
                <w:rFonts w:eastAsia="Times New Roman"/>
                <w:sz w:val="22"/>
                <w:szCs w:val="22"/>
              </w:rPr>
              <w:t xml:space="preserve"> atskleista galimybė, pasitelkiant tarpdisciplininį elementą, į šachmatų pamokas integruoti STEAM šachmatų užduotis. Programos metu bus atskleistas informacinių technologijų vaidmuo vystant vaikų šachmatų žaidimo gebėjimus. Programą išklausę mokytojai galės savarankiškai vesti šachmatų pamokas, naudodamiesi specialia šachmatų pamokų pravedimui skirta CHESSKID mokymo platforma vaikams. Informacinių technologijų pagalba pedagogai gebės formuluoti interaktyvias šachmatų užduotis tikslinei moksleivių auditorijai ir sekti jų pažangą.</w:t>
            </w:r>
          </w:p>
          <w:p w14:paraId="25D7246F" w14:textId="77777777" w:rsidR="00E972DE" w:rsidRPr="00507802" w:rsidRDefault="00E972DE" w:rsidP="0007660D">
            <w:pPr>
              <w:tabs>
                <w:tab w:val="left" w:pos="284"/>
              </w:tabs>
              <w:jc w:val="both"/>
              <w:rPr>
                <w:rFonts w:eastAsia="Times New Roman"/>
                <w:sz w:val="22"/>
                <w:szCs w:val="22"/>
              </w:rPr>
            </w:pPr>
          </w:p>
          <w:p w14:paraId="499D8E37" w14:textId="60D0C7FA" w:rsidR="00E972DE" w:rsidRPr="00507802" w:rsidRDefault="00822AC0" w:rsidP="0007660D">
            <w:pPr>
              <w:tabs>
                <w:tab w:val="left" w:pos="284"/>
              </w:tabs>
              <w:jc w:val="both"/>
              <w:rPr>
                <w:rFonts w:eastAsia="Times New Roman"/>
                <w:b/>
                <w:bCs/>
                <w:sz w:val="22"/>
                <w:szCs w:val="22"/>
              </w:rPr>
            </w:pPr>
            <w:r w:rsidRPr="00507802">
              <w:rPr>
                <w:rFonts w:eastAsia="Times New Roman"/>
                <w:b/>
                <w:bCs/>
                <w:sz w:val="22"/>
                <w:szCs w:val="22"/>
              </w:rPr>
              <w:t>Veiklos vykdymo etapai</w:t>
            </w:r>
            <w:r w:rsidR="00E972DE" w:rsidRPr="00507802">
              <w:rPr>
                <w:rFonts w:eastAsia="Times New Roman"/>
                <w:b/>
                <w:bCs/>
                <w:sz w:val="22"/>
                <w:szCs w:val="22"/>
              </w:rPr>
              <w:t xml:space="preserve">: </w:t>
            </w:r>
          </w:p>
          <w:p w14:paraId="7AEE7D70" w14:textId="77777777" w:rsidR="004872F1" w:rsidRPr="00B967D0" w:rsidRDefault="00822AC0" w:rsidP="0007660D">
            <w:pPr>
              <w:tabs>
                <w:tab w:val="left" w:pos="284"/>
              </w:tabs>
              <w:ind w:left="360"/>
              <w:jc w:val="both"/>
              <w:rPr>
                <w:rFonts w:eastAsia="Times New Roman"/>
                <w:sz w:val="22"/>
                <w:szCs w:val="22"/>
              </w:rPr>
            </w:pPr>
            <w:r w:rsidRPr="00507802">
              <w:rPr>
                <w:rFonts w:eastAsia="Times New Roman"/>
                <w:b/>
                <w:bCs/>
                <w:sz w:val="22"/>
                <w:szCs w:val="22"/>
              </w:rPr>
              <w:t>I etapas.</w:t>
            </w:r>
            <w:r w:rsidRPr="00507802">
              <w:rPr>
                <w:rFonts w:eastAsia="Times New Roman"/>
                <w:sz w:val="22"/>
                <w:szCs w:val="22"/>
              </w:rPr>
              <w:t xml:space="preserve"> Mokymai </w:t>
            </w:r>
            <w:r w:rsidR="00E972DE" w:rsidRPr="00507802">
              <w:rPr>
                <w:rFonts w:eastAsia="Times New Roman"/>
                <w:sz w:val="22"/>
                <w:szCs w:val="22"/>
              </w:rPr>
              <w:t xml:space="preserve">pedagogams </w:t>
            </w:r>
            <w:r w:rsidR="00BF7404" w:rsidRPr="00507802">
              <w:rPr>
                <w:rFonts w:eastAsia="Times New Roman"/>
                <w:sz w:val="22"/>
                <w:szCs w:val="22"/>
              </w:rPr>
              <w:t>(</w:t>
            </w:r>
            <w:r w:rsidR="00BF7404" w:rsidRPr="00B967D0">
              <w:rPr>
                <w:rFonts w:eastAsia="Times New Roman"/>
                <w:sz w:val="22"/>
                <w:szCs w:val="22"/>
              </w:rPr>
              <w:t xml:space="preserve">25 </w:t>
            </w:r>
            <w:proofErr w:type="spellStart"/>
            <w:r w:rsidR="00BF7404" w:rsidRPr="00B967D0">
              <w:rPr>
                <w:rFonts w:eastAsia="Times New Roman"/>
                <w:sz w:val="22"/>
                <w:szCs w:val="22"/>
              </w:rPr>
              <w:t>asm</w:t>
            </w:r>
            <w:proofErr w:type="spellEnd"/>
            <w:r w:rsidR="00BF7404" w:rsidRPr="00B967D0">
              <w:rPr>
                <w:rFonts w:eastAsia="Times New Roman"/>
                <w:sz w:val="22"/>
                <w:szCs w:val="22"/>
              </w:rPr>
              <w:t>.)</w:t>
            </w:r>
          </w:p>
          <w:p w14:paraId="3C65B04B" w14:textId="3CA9B906" w:rsidR="00E972DE" w:rsidRPr="00B967D0" w:rsidRDefault="00E972DE" w:rsidP="0007660D">
            <w:pPr>
              <w:tabs>
                <w:tab w:val="left" w:pos="284"/>
              </w:tabs>
              <w:jc w:val="both"/>
              <w:rPr>
                <w:rFonts w:eastAsia="Times New Roman"/>
                <w:sz w:val="22"/>
                <w:szCs w:val="22"/>
              </w:rPr>
            </w:pPr>
            <w:r w:rsidRPr="00507802">
              <w:rPr>
                <w:rFonts w:eastAsia="Times New Roman"/>
                <w:sz w:val="22"/>
                <w:szCs w:val="22"/>
              </w:rPr>
              <w:t>kaip</w:t>
            </w:r>
            <w:r w:rsidR="004872F1" w:rsidRPr="00507802">
              <w:rPr>
                <w:rFonts w:eastAsia="Times New Roman"/>
                <w:sz w:val="22"/>
                <w:szCs w:val="22"/>
              </w:rPr>
              <w:t xml:space="preserve"> </w:t>
            </w:r>
            <w:r w:rsidRPr="00507802">
              <w:rPr>
                <w:rFonts w:eastAsia="Times New Roman"/>
                <w:sz w:val="22"/>
                <w:szCs w:val="22"/>
              </w:rPr>
              <w:t>tikslingai</w:t>
            </w:r>
            <w:r w:rsidR="00BF7404" w:rsidRPr="00507802">
              <w:rPr>
                <w:rFonts w:eastAsia="Times New Roman"/>
                <w:sz w:val="22"/>
                <w:szCs w:val="22"/>
              </w:rPr>
              <w:t xml:space="preserve"> </w:t>
            </w:r>
            <w:r w:rsidRPr="00507802">
              <w:rPr>
                <w:rFonts w:eastAsia="Times New Roman"/>
                <w:sz w:val="22"/>
                <w:szCs w:val="22"/>
              </w:rPr>
              <w:t>taikyti technines-metodines priemones, reikalingas šachmatų pamokų pravedimui mokyklose</w:t>
            </w:r>
            <w:r w:rsidR="004872F1" w:rsidRPr="00507802">
              <w:rPr>
                <w:rFonts w:eastAsia="Times New Roman"/>
                <w:sz w:val="22"/>
                <w:szCs w:val="22"/>
              </w:rPr>
              <w:t>.</w:t>
            </w:r>
          </w:p>
          <w:p w14:paraId="3FDAAE3A" w14:textId="77777777" w:rsidR="00BF7404" w:rsidRPr="00507802" w:rsidRDefault="00822AC0" w:rsidP="0007660D">
            <w:pPr>
              <w:tabs>
                <w:tab w:val="left" w:pos="284"/>
              </w:tabs>
              <w:ind w:left="360"/>
              <w:jc w:val="both"/>
              <w:rPr>
                <w:rFonts w:eastAsia="Times New Roman"/>
                <w:sz w:val="22"/>
                <w:szCs w:val="22"/>
              </w:rPr>
            </w:pPr>
            <w:r w:rsidRPr="00507802">
              <w:rPr>
                <w:rFonts w:eastAsia="Times New Roman"/>
                <w:b/>
                <w:bCs/>
                <w:sz w:val="22"/>
                <w:szCs w:val="22"/>
              </w:rPr>
              <w:t>II etapas.</w:t>
            </w:r>
            <w:r w:rsidRPr="00507802">
              <w:rPr>
                <w:rFonts w:eastAsia="Times New Roman"/>
                <w:sz w:val="22"/>
                <w:szCs w:val="22"/>
              </w:rPr>
              <w:t xml:space="preserve"> </w:t>
            </w:r>
            <w:r w:rsidR="00E972DE" w:rsidRPr="00507802">
              <w:rPr>
                <w:rFonts w:eastAsia="Times New Roman"/>
                <w:sz w:val="22"/>
                <w:szCs w:val="22"/>
              </w:rPr>
              <w:t xml:space="preserve">Pedagogai </w:t>
            </w:r>
            <w:r w:rsidR="00BF7404" w:rsidRPr="00507802">
              <w:rPr>
                <w:rFonts w:eastAsia="Times New Roman"/>
                <w:sz w:val="22"/>
                <w:szCs w:val="22"/>
              </w:rPr>
              <w:t xml:space="preserve">(25 </w:t>
            </w:r>
            <w:proofErr w:type="spellStart"/>
            <w:r w:rsidR="00BF7404" w:rsidRPr="00507802">
              <w:rPr>
                <w:rFonts w:eastAsia="Times New Roman"/>
                <w:sz w:val="22"/>
                <w:szCs w:val="22"/>
              </w:rPr>
              <w:t>asm</w:t>
            </w:r>
            <w:proofErr w:type="spellEnd"/>
            <w:r w:rsidR="00BF7404" w:rsidRPr="00507802">
              <w:rPr>
                <w:rFonts w:eastAsia="Times New Roman"/>
                <w:sz w:val="22"/>
                <w:szCs w:val="22"/>
              </w:rPr>
              <w:t xml:space="preserve">.) </w:t>
            </w:r>
            <w:r w:rsidR="00E972DE" w:rsidRPr="00507802">
              <w:rPr>
                <w:rFonts w:eastAsia="Times New Roman"/>
                <w:sz w:val="22"/>
                <w:szCs w:val="22"/>
              </w:rPr>
              <w:t>ir mokiniai</w:t>
            </w:r>
            <w:r w:rsidR="00BF7404" w:rsidRPr="00507802">
              <w:rPr>
                <w:rFonts w:eastAsia="Times New Roman"/>
                <w:sz w:val="22"/>
                <w:szCs w:val="22"/>
              </w:rPr>
              <w:t xml:space="preserve"> (30</w:t>
            </w:r>
          </w:p>
          <w:p w14:paraId="2428FEB2" w14:textId="6C0DD8E5" w:rsidR="00E972DE" w:rsidRPr="00507802" w:rsidRDefault="00BF7404" w:rsidP="0007660D">
            <w:pPr>
              <w:tabs>
                <w:tab w:val="left" w:pos="284"/>
              </w:tabs>
              <w:jc w:val="both"/>
              <w:rPr>
                <w:rFonts w:eastAsia="Times New Roman"/>
                <w:sz w:val="22"/>
                <w:szCs w:val="22"/>
              </w:rPr>
            </w:pPr>
            <w:proofErr w:type="spellStart"/>
            <w:r w:rsidRPr="00507802">
              <w:rPr>
                <w:rFonts w:eastAsia="Times New Roman"/>
                <w:sz w:val="22"/>
                <w:szCs w:val="22"/>
              </w:rPr>
              <w:t>asm</w:t>
            </w:r>
            <w:proofErr w:type="spellEnd"/>
            <w:r w:rsidRPr="00507802">
              <w:rPr>
                <w:rFonts w:eastAsia="Times New Roman"/>
                <w:sz w:val="22"/>
                <w:szCs w:val="22"/>
              </w:rPr>
              <w:t>.)</w:t>
            </w:r>
            <w:r w:rsidR="00E972DE" w:rsidRPr="00507802">
              <w:rPr>
                <w:rFonts w:eastAsia="Times New Roman"/>
                <w:sz w:val="22"/>
                <w:szCs w:val="22"/>
              </w:rPr>
              <w:t xml:space="preserve"> mokosi kaip naudotis informacinėmis technologijomis, palengvinančiomis ir vizualizuojančiomis mokomojo turinio perteikimą šachmatų pamokų metu</w:t>
            </w:r>
            <w:r w:rsidR="004872F1" w:rsidRPr="00507802">
              <w:rPr>
                <w:rFonts w:eastAsia="Times New Roman"/>
                <w:sz w:val="22"/>
                <w:szCs w:val="22"/>
              </w:rPr>
              <w:t>.</w:t>
            </w:r>
          </w:p>
          <w:p w14:paraId="53BFB726" w14:textId="499BBD13" w:rsidR="00E972DE" w:rsidRPr="00507802" w:rsidRDefault="00B13080" w:rsidP="0007660D">
            <w:pPr>
              <w:tabs>
                <w:tab w:val="left" w:pos="284"/>
              </w:tabs>
              <w:ind w:firstLine="315"/>
              <w:jc w:val="both"/>
              <w:rPr>
                <w:rFonts w:eastAsia="Times New Roman"/>
                <w:sz w:val="22"/>
                <w:szCs w:val="22"/>
              </w:rPr>
            </w:pPr>
            <w:r w:rsidRPr="00507802">
              <w:rPr>
                <w:rFonts w:eastAsia="Times New Roman"/>
                <w:b/>
                <w:bCs/>
                <w:sz w:val="22"/>
                <w:szCs w:val="22"/>
              </w:rPr>
              <w:t>II etapas.</w:t>
            </w:r>
            <w:r w:rsidRPr="00507802">
              <w:rPr>
                <w:rFonts w:eastAsia="Times New Roman"/>
                <w:sz w:val="22"/>
                <w:szCs w:val="22"/>
              </w:rPr>
              <w:t xml:space="preserve"> Praktiniai </w:t>
            </w:r>
            <w:r w:rsidR="00E972DE" w:rsidRPr="00507802">
              <w:rPr>
                <w:rFonts w:eastAsia="Times New Roman"/>
                <w:sz w:val="22"/>
                <w:szCs w:val="22"/>
              </w:rPr>
              <w:t xml:space="preserve">užsiėmimai </w:t>
            </w:r>
            <w:r w:rsidRPr="00507802">
              <w:rPr>
                <w:rFonts w:eastAsia="Times New Roman"/>
                <w:sz w:val="22"/>
                <w:szCs w:val="22"/>
              </w:rPr>
              <w:t xml:space="preserve">pedagogams </w:t>
            </w:r>
            <w:r w:rsidR="00E972DE" w:rsidRPr="00507802">
              <w:rPr>
                <w:rFonts w:eastAsia="Times New Roman"/>
                <w:sz w:val="22"/>
                <w:szCs w:val="22"/>
              </w:rPr>
              <w:t>kaip valdyti mokinių grupes, formuluoti jiems užduotis ir sekti jų pažangą šachmatų pamokų metu.</w:t>
            </w:r>
          </w:p>
          <w:p w14:paraId="7CE20764" w14:textId="77777777" w:rsidR="00E972DE" w:rsidRPr="00507802" w:rsidRDefault="00E972DE" w:rsidP="0007660D">
            <w:pPr>
              <w:jc w:val="both"/>
              <w:rPr>
                <w:rFonts w:eastAsia="Times New Roman"/>
                <w:b/>
                <w:bCs/>
                <w:sz w:val="22"/>
                <w:szCs w:val="22"/>
              </w:rPr>
            </w:pPr>
          </w:p>
          <w:p w14:paraId="5D321A77" w14:textId="77777777" w:rsidR="0027269E" w:rsidRPr="00507802" w:rsidRDefault="00E972DE" w:rsidP="0007660D">
            <w:pPr>
              <w:jc w:val="both"/>
              <w:rPr>
                <w:rFonts w:eastAsia="Times New Roman"/>
                <w:sz w:val="22"/>
                <w:szCs w:val="22"/>
              </w:rPr>
            </w:pPr>
            <w:r w:rsidRPr="00507802">
              <w:rPr>
                <w:rFonts w:eastAsia="Times New Roman"/>
                <w:b/>
                <w:bCs/>
                <w:sz w:val="22"/>
                <w:szCs w:val="22"/>
              </w:rPr>
              <w:t xml:space="preserve">Rezultatas: </w:t>
            </w:r>
            <w:r w:rsidRPr="00507802">
              <w:rPr>
                <w:rFonts w:eastAsia="Times New Roman"/>
                <w:sz w:val="22"/>
                <w:szCs w:val="22"/>
              </w:rPr>
              <w:t>Įgyvendint</w:t>
            </w:r>
            <w:r w:rsidR="005E6D69" w:rsidRPr="00507802">
              <w:rPr>
                <w:rFonts w:eastAsia="Times New Roman"/>
                <w:sz w:val="22"/>
                <w:szCs w:val="22"/>
              </w:rPr>
              <w:t>os veiklos</w:t>
            </w:r>
            <w:r w:rsidRPr="00507802">
              <w:rPr>
                <w:rFonts w:eastAsia="Times New Roman"/>
                <w:sz w:val="22"/>
                <w:szCs w:val="22"/>
              </w:rPr>
              <w:t>, kuri</w:t>
            </w:r>
            <w:r w:rsidR="005E6D69" w:rsidRPr="00507802">
              <w:rPr>
                <w:rFonts w:eastAsia="Times New Roman"/>
                <w:sz w:val="22"/>
                <w:szCs w:val="22"/>
              </w:rPr>
              <w:t>os bus</w:t>
            </w:r>
            <w:r w:rsidRPr="00507802">
              <w:rPr>
                <w:rFonts w:eastAsia="Times New Roman"/>
                <w:sz w:val="22"/>
                <w:szCs w:val="22"/>
              </w:rPr>
              <w:t xml:space="preserve"> tęsiamos savivaldybės lėšomis pasibaigus projektui. Išbandžius ir išanalizavus poveikį, siekis – integracija į formalų ugdymą.</w:t>
            </w:r>
          </w:p>
          <w:p w14:paraId="3553F040" w14:textId="77777777" w:rsidR="00255213" w:rsidRPr="00507802" w:rsidRDefault="00255213" w:rsidP="0007660D">
            <w:pPr>
              <w:tabs>
                <w:tab w:val="left" w:pos="142"/>
              </w:tabs>
              <w:jc w:val="both"/>
              <w:rPr>
                <w:sz w:val="22"/>
                <w:szCs w:val="22"/>
              </w:rPr>
            </w:pPr>
            <w:r w:rsidRPr="00507802">
              <w:rPr>
                <w:sz w:val="22"/>
                <w:szCs w:val="22"/>
              </w:rPr>
              <w:t xml:space="preserve">Organizuojami kontaktiniai ir (arba) nuotoliniai ir (arba)  mišrūs ugdymo veiklų užsiėmimai, kurių trukmė derinama atsižvelgiant į šios Techninės specifikacijos </w:t>
            </w:r>
            <w:r w:rsidRPr="00B967D0">
              <w:rPr>
                <w:sz w:val="22"/>
                <w:szCs w:val="22"/>
              </w:rPr>
              <w:t>3.1.3.4. punkt</w:t>
            </w:r>
            <w:r w:rsidRPr="00507802">
              <w:rPr>
                <w:sz w:val="22"/>
                <w:szCs w:val="22"/>
              </w:rPr>
              <w:t xml:space="preserve">ą. </w:t>
            </w:r>
          </w:p>
          <w:p w14:paraId="2EDDF7FA" w14:textId="77777777" w:rsidR="00255213" w:rsidRPr="00507802" w:rsidRDefault="00255213" w:rsidP="0007660D">
            <w:pPr>
              <w:tabs>
                <w:tab w:val="left" w:pos="142"/>
              </w:tabs>
              <w:jc w:val="both"/>
              <w:rPr>
                <w:b/>
                <w:sz w:val="22"/>
                <w:szCs w:val="22"/>
              </w:rPr>
            </w:pPr>
          </w:p>
          <w:p w14:paraId="147EF748" w14:textId="77777777" w:rsidR="00255213" w:rsidRPr="00507802" w:rsidRDefault="00255213" w:rsidP="0007660D">
            <w:pPr>
              <w:tabs>
                <w:tab w:val="left" w:pos="142"/>
              </w:tabs>
              <w:jc w:val="both"/>
              <w:rPr>
                <w:b/>
                <w:sz w:val="22"/>
                <w:szCs w:val="22"/>
              </w:rPr>
            </w:pPr>
            <w:r w:rsidRPr="00507802">
              <w:rPr>
                <w:b/>
                <w:sz w:val="22"/>
                <w:szCs w:val="22"/>
              </w:rPr>
              <w:t>Paslaugų teikėjas:</w:t>
            </w:r>
          </w:p>
          <w:p w14:paraId="65E1473E" w14:textId="77777777" w:rsidR="00255213" w:rsidRPr="00507802" w:rsidRDefault="00255213" w:rsidP="0007660D">
            <w:pPr>
              <w:pStyle w:val="Sraopastraipa"/>
              <w:numPr>
                <w:ilvl w:val="0"/>
                <w:numId w:val="6"/>
              </w:numPr>
              <w:tabs>
                <w:tab w:val="left" w:pos="142"/>
              </w:tabs>
              <w:spacing w:line="240" w:lineRule="auto"/>
              <w:jc w:val="both"/>
              <w:rPr>
                <w:rFonts w:ascii="Times New Roman" w:hAnsi="Times New Roman" w:cs="Times New Roman"/>
              </w:rPr>
            </w:pPr>
            <w:r w:rsidRPr="00507802">
              <w:rPr>
                <w:rFonts w:ascii="Times New Roman" w:hAnsi="Times New Roman" w:cs="Times New Roman"/>
              </w:rPr>
              <w:t>organizuoja kontaktinius ir (arba) nuotolinius ir (arba)  mišrius ugdymo veiklų užsiėmimus (teorija ir praktiniai užsiėmimai)</w:t>
            </w:r>
            <w:r w:rsidRPr="00B967D0">
              <w:rPr>
                <w:rFonts w:ascii="Times New Roman" w:hAnsi="Times New Roman" w:cs="Times New Roman"/>
              </w:rPr>
              <w:t>;</w:t>
            </w:r>
          </w:p>
          <w:p w14:paraId="2F96FCF4" w14:textId="77777777" w:rsidR="007A1F93" w:rsidRPr="00507802" w:rsidRDefault="00255213" w:rsidP="0007660D">
            <w:pPr>
              <w:pStyle w:val="Sraopastraipa"/>
              <w:numPr>
                <w:ilvl w:val="0"/>
                <w:numId w:val="6"/>
              </w:numPr>
              <w:tabs>
                <w:tab w:val="left" w:pos="142"/>
              </w:tabs>
              <w:spacing w:line="240" w:lineRule="auto"/>
              <w:jc w:val="both"/>
              <w:rPr>
                <w:rFonts w:ascii="Times New Roman" w:hAnsi="Times New Roman" w:cs="Times New Roman"/>
                <w:b/>
              </w:rPr>
            </w:pPr>
            <w:r w:rsidRPr="00507802">
              <w:rPr>
                <w:rFonts w:ascii="Times New Roman" w:hAnsi="Times New Roman" w:cs="Times New Roman"/>
                <w:bCs/>
              </w:rPr>
              <w:lastRenderedPageBreak/>
              <w:t xml:space="preserve">koordinuoja nuotolinių užsiėmimų (mokymų) eigą, </w:t>
            </w:r>
            <w:proofErr w:type="spellStart"/>
            <w:r w:rsidRPr="00507802">
              <w:rPr>
                <w:rFonts w:ascii="Times New Roman" w:hAnsi="Times New Roman" w:cs="Times New Roman"/>
                <w:bCs/>
              </w:rPr>
              <w:t>t.y</w:t>
            </w:r>
            <w:proofErr w:type="spellEnd"/>
            <w:r w:rsidRPr="00507802">
              <w:rPr>
                <w:rFonts w:ascii="Times New Roman" w:hAnsi="Times New Roman" w:cs="Times New Roman"/>
                <w:bCs/>
              </w:rPr>
              <w:t>. sukuria prisijungimo nuorodas, jas išsiunčia mokymų dalyviams, užtikrina sklandžią užsiėmimo eigą;</w:t>
            </w:r>
          </w:p>
          <w:p w14:paraId="4FF52DCE" w14:textId="6CDD3F5B" w:rsidR="007E03A2" w:rsidRPr="00507802" w:rsidRDefault="00255213" w:rsidP="0007660D">
            <w:pPr>
              <w:pStyle w:val="Sraopastraipa"/>
              <w:numPr>
                <w:ilvl w:val="0"/>
                <w:numId w:val="6"/>
              </w:numPr>
              <w:tabs>
                <w:tab w:val="left" w:pos="142"/>
              </w:tabs>
              <w:spacing w:line="240" w:lineRule="auto"/>
              <w:jc w:val="both"/>
              <w:rPr>
                <w:rFonts w:ascii="Times New Roman" w:hAnsi="Times New Roman" w:cs="Times New Roman"/>
                <w:b/>
              </w:rPr>
            </w:pPr>
            <w:r w:rsidRPr="00507802">
              <w:rPr>
                <w:rFonts w:ascii="Times New Roman" w:hAnsi="Times New Roman" w:cs="Times New Roman"/>
                <w:bCs/>
              </w:rPr>
              <w:t xml:space="preserve">kontaktinių užsiėmimų metu Paslaugų teikėjas suteikia ne mažiau kaip po 1 kavos pertrauką (jei kontaktiniai užsiėmimai vyksta </w:t>
            </w:r>
            <w:r w:rsidRPr="00B967D0">
              <w:rPr>
                <w:rFonts w:ascii="Times New Roman" w:hAnsi="Times New Roman" w:cs="Times New Roman"/>
                <w:bCs/>
              </w:rPr>
              <w:t>4 ir mažiau ak</w:t>
            </w:r>
            <w:r w:rsidR="004C7C26" w:rsidRPr="00B967D0">
              <w:rPr>
                <w:rFonts w:ascii="Times New Roman" w:hAnsi="Times New Roman" w:cs="Times New Roman"/>
                <w:bCs/>
              </w:rPr>
              <w:t>ad</w:t>
            </w:r>
            <w:r w:rsidRPr="00B967D0">
              <w:rPr>
                <w:rFonts w:ascii="Times New Roman" w:hAnsi="Times New Roman" w:cs="Times New Roman"/>
                <w:bCs/>
              </w:rPr>
              <w:t>. val.)</w:t>
            </w:r>
            <w:r w:rsidRPr="00507802">
              <w:rPr>
                <w:rFonts w:ascii="Times New Roman" w:hAnsi="Times New Roman" w:cs="Times New Roman"/>
                <w:bCs/>
              </w:rPr>
              <w:t xml:space="preserve"> arba po </w:t>
            </w:r>
            <w:r w:rsidRPr="00B967D0">
              <w:rPr>
                <w:rFonts w:ascii="Times New Roman" w:hAnsi="Times New Roman" w:cs="Times New Roman"/>
                <w:bCs/>
              </w:rPr>
              <w:t>2 kavos pertraukas ir pietus kiekvienam kontaktini</w:t>
            </w:r>
            <w:r w:rsidRPr="00507802">
              <w:rPr>
                <w:rFonts w:ascii="Times New Roman" w:hAnsi="Times New Roman" w:cs="Times New Roman"/>
                <w:bCs/>
              </w:rPr>
              <w:t xml:space="preserve">ų užsiėmimų (mokymų) dalyviui (jei kontaktiniai užsiėmimai vyksta ilgiau nei </w:t>
            </w:r>
            <w:r w:rsidRPr="00B967D0">
              <w:rPr>
                <w:rFonts w:ascii="Times New Roman" w:hAnsi="Times New Roman" w:cs="Times New Roman"/>
                <w:bCs/>
              </w:rPr>
              <w:t>4 ak</w:t>
            </w:r>
            <w:r w:rsidR="004C7C26" w:rsidRPr="00B967D0">
              <w:rPr>
                <w:rFonts w:ascii="Times New Roman" w:hAnsi="Times New Roman" w:cs="Times New Roman"/>
                <w:bCs/>
              </w:rPr>
              <w:t>ad</w:t>
            </w:r>
            <w:r w:rsidRPr="00B967D0">
              <w:rPr>
                <w:rFonts w:ascii="Times New Roman" w:hAnsi="Times New Roman" w:cs="Times New Roman"/>
                <w:bCs/>
              </w:rPr>
              <w:t>. val.)</w:t>
            </w:r>
            <w:r w:rsidRPr="00507802">
              <w:rPr>
                <w:rFonts w:ascii="Times New Roman" w:hAnsi="Times New Roman" w:cs="Times New Roman"/>
                <w:bCs/>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BB10C9" w14:textId="77777777" w:rsidR="00A82E5D" w:rsidRPr="00B967D0" w:rsidRDefault="007358A5" w:rsidP="0007660D">
            <w:pPr>
              <w:tabs>
                <w:tab w:val="left" w:pos="142"/>
              </w:tabs>
              <w:jc w:val="center"/>
              <w:rPr>
                <w:bCs/>
                <w:sz w:val="22"/>
                <w:szCs w:val="22"/>
              </w:rPr>
            </w:pPr>
            <w:r w:rsidRPr="00B967D0">
              <w:rPr>
                <w:bCs/>
                <w:sz w:val="22"/>
                <w:szCs w:val="22"/>
              </w:rPr>
              <w:lastRenderedPageBreak/>
              <w:t>25</w:t>
            </w:r>
          </w:p>
          <w:p w14:paraId="28BF5DDB" w14:textId="0640B15D" w:rsidR="00BF7404" w:rsidRPr="00B967D0" w:rsidRDefault="00BF7404" w:rsidP="0007660D">
            <w:pPr>
              <w:tabs>
                <w:tab w:val="left" w:pos="142"/>
              </w:tabs>
              <w:jc w:val="center"/>
              <w:rPr>
                <w:bCs/>
                <w:sz w:val="22"/>
                <w:szCs w:val="22"/>
              </w:rPr>
            </w:pPr>
            <w:r w:rsidRPr="00B967D0">
              <w:rPr>
                <w:bCs/>
                <w:sz w:val="22"/>
                <w:szCs w:val="22"/>
              </w:rPr>
              <w:t>mokytojai</w:t>
            </w:r>
          </w:p>
          <w:p w14:paraId="4CE6937A" w14:textId="77777777" w:rsidR="00BF7404" w:rsidRPr="00B967D0" w:rsidRDefault="00BF7404" w:rsidP="0007660D">
            <w:pPr>
              <w:tabs>
                <w:tab w:val="left" w:pos="142"/>
              </w:tabs>
              <w:jc w:val="center"/>
              <w:rPr>
                <w:b/>
                <w:sz w:val="22"/>
                <w:szCs w:val="22"/>
              </w:rPr>
            </w:pPr>
            <w:r w:rsidRPr="00B967D0">
              <w:rPr>
                <w:b/>
                <w:sz w:val="22"/>
                <w:szCs w:val="22"/>
              </w:rPr>
              <w:t xml:space="preserve">ir </w:t>
            </w:r>
          </w:p>
          <w:p w14:paraId="2A299373" w14:textId="41B80D64" w:rsidR="00BF7404" w:rsidRPr="00507802" w:rsidRDefault="00BF7404" w:rsidP="0007660D">
            <w:pPr>
              <w:tabs>
                <w:tab w:val="left" w:pos="142"/>
              </w:tabs>
              <w:jc w:val="center"/>
              <w:rPr>
                <w:bCs/>
                <w:sz w:val="22"/>
                <w:szCs w:val="22"/>
              </w:rPr>
            </w:pPr>
            <w:r w:rsidRPr="00B967D0">
              <w:rPr>
                <w:bCs/>
                <w:sz w:val="22"/>
                <w:szCs w:val="22"/>
              </w:rPr>
              <w:t>II etape ne daugiau kaip 30 mokini</w:t>
            </w:r>
            <w:r w:rsidRPr="00507802">
              <w:rPr>
                <w:bCs/>
                <w:sz w:val="22"/>
                <w:szCs w:val="22"/>
              </w:rPr>
              <w:t>ų</w:t>
            </w:r>
          </w:p>
          <w:p w14:paraId="7E10E901" w14:textId="50D5A57A" w:rsidR="00643A8C" w:rsidRPr="00B967D0" w:rsidRDefault="00643A8C" w:rsidP="0007660D">
            <w:pPr>
              <w:tabs>
                <w:tab w:val="left" w:pos="142"/>
              </w:tabs>
              <w:jc w:val="center"/>
              <w:rPr>
                <w:bCs/>
                <w:sz w:val="22"/>
                <w:szCs w:val="22"/>
              </w:rPr>
            </w:pPr>
          </w:p>
          <w:p w14:paraId="0BEB1580" w14:textId="2CB206C1" w:rsidR="007707B9" w:rsidRPr="00B967D0" w:rsidRDefault="007707B9" w:rsidP="0007660D">
            <w:pPr>
              <w:tabs>
                <w:tab w:val="left" w:pos="142"/>
              </w:tabs>
              <w:jc w:val="center"/>
              <w:rPr>
                <w:bCs/>
                <w:sz w:val="22"/>
                <w:szCs w:val="22"/>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A484EC" w14:textId="4663E0B4" w:rsidR="00A82E5D" w:rsidRPr="00507802" w:rsidRDefault="00E6710D" w:rsidP="0007660D">
            <w:pPr>
              <w:tabs>
                <w:tab w:val="left" w:pos="142"/>
              </w:tabs>
              <w:jc w:val="center"/>
              <w:rPr>
                <w:bCs/>
                <w:sz w:val="22"/>
                <w:szCs w:val="22"/>
              </w:rPr>
            </w:pPr>
            <w:r w:rsidRPr="00507802">
              <w:rPr>
                <w:bCs/>
                <w:sz w:val="22"/>
                <w:szCs w:val="22"/>
              </w:rPr>
              <w:t>40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8C3F21" w14:textId="1D6B7BF3" w:rsidR="00A82E5D" w:rsidRPr="00507802" w:rsidRDefault="007358A5" w:rsidP="0007660D">
            <w:pPr>
              <w:tabs>
                <w:tab w:val="left" w:pos="142"/>
              </w:tabs>
              <w:jc w:val="center"/>
              <w:rPr>
                <w:bCs/>
                <w:sz w:val="22"/>
                <w:szCs w:val="22"/>
              </w:rPr>
            </w:pPr>
            <w:r w:rsidRPr="00507802">
              <w:rPr>
                <w:bCs/>
                <w:sz w:val="22"/>
                <w:szCs w:val="22"/>
              </w:rPr>
              <w:t>1</w:t>
            </w:r>
          </w:p>
        </w:tc>
      </w:tr>
      <w:tr w:rsidR="0007660D" w:rsidRPr="00507802" w14:paraId="562FB106" w14:textId="77777777" w:rsidTr="00914241">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175B89" w14:textId="7662E1D3" w:rsidR="00A82E5D" w:rsidRPr="00507802" w:rsidRDefault="008E7D89" w:rsidP="0007660D">
            <w:pPr>
              <w:tabs>
                <w:tab w:val="left" w:pos="142"/>
              </w:tabs>
              <w:rPr>
                <w:bCs/>
                <w:sz w:val="22"/>
                <w:szCs w:val="22"/>
              </w:rPr>
            </w:pPr>
            <w:r w:rsidRPr="00507802">
              <w:rPr>
                <w:bCs/>
                <w:sz w:val="22"/>
                <w:szCs w:val="22"/>
              </w:rPr>
              <w:lastRenderedPageBreak/>
              <w:t>5</w:t>
            </w:r>
            <w:r w:rsidR="00A82E5D" w:rsidRPr="00507802">
              <w:rPr>
                <w:bCs/>
                <w:sz w:val="22"/>
                <w:szCs w:val="22"/>
              </w:rPr>
              <w:t>.</w:t>
            </w:r>
            <w:r w:rsidR="00E45111">
              <w:rPr>
                <w:bCs/>
                <w:sz w:val="22"/>
                <w:szCs w:val="22"/>
              </w:rPr>
              <w:t>3</w:t>
            </w:r>
            <w:r w:rsidR="00A82E5D" w:rsidRPr="00507802">
              <w:rPr>
                <w:bCs/>
                <w:sz w:val="22"/>
                <w:szCs w:val="22"/>
              </w:rPr>
              <w:t>.</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15D562" w14:textId="77777777" w:rsidR="00984F97" w:rsidRPr="00507802" w:rsidRDefault="00984F97" w:rsidP="0007660D">
            <w:pPr>
              <w:rPr>
                <w:rFonts w:eastAsia="Times New Roman"/>
                <w:sz w:val="22"/>
                <w:szCs w:val="22"/>
              </w:rPr>
            </w:pPr>
            <w:r w:rsidRPr="00507802">
              <w:rPr>
                <w:rFonts w:eastAsia="Times New Roman"/>
                <w:sz w:val="22"/>
                <w:szCs w:val="22"/>
              </w:rPr>
              <w:t>Kultūros strategijos sukūrimas (savivaldybės lygmeniu) ir integracija į bendrojo ugdymo turinį</w:t>
            </w:r>
          </w:p>
          <w:p w14:paraId="451F71BC" w14:textId="77777777" w:rsidR="00A82E5D" w:rsidRPr="00507802" w:rsidRDefault="00A82E5D" w:rsidP="0007660D">
            <w:pPr>
              <w:tabs>
                <w:tab w:val="left" w:pos="142"/>
              </w:tabs>
              <w:rPr>
                <w:rFonts w:eastAsia="Times New Roman"/>
                <w:sz w:val="22"/>
                <w:szCs w:val="22"/>
                <w:lang w:eastAsia="lt-LT"/>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1A31F5" w14:textId="1509E62E" w:rsidR="00984F97" w:rsidRPr="00507802" w:rsidRDefault="00984F97" w:rsidP="0007660D">
            <w:pPr>
              <w:rPr>
                <w:rFonts w:eastAsia="Times New Roman"/>
                <w:sz w:val="22"/>
                <w:szCs w:val="22"/>
              </w:rPr>
            </w:pPr>
            <w:r w:rsidRPr="00507802">
              <w:rPr>
                <w:b/>
                <w:sz w:val="22"/>
                <w:szCs w:val="22"/>
              </w:rPr>
              <w:t xml:space="preserve">Temos: </w:t>
            </w:r>
            <w:r w:rsidRPr="00507802">
              <w:rPr>
                <w:rFonts w:eastAsia="Times New Roman"/>
                <w:sz w:val="22"/>
                <w:szCs w:val="22"/>
              </w:rPr>
              <w:t>Kultūrinis ugdymas</w:t>
            </w:r>
          </w:p>
          <w:p w14:paraId="0D783028" w14:textId="77777777" w:rsidR="00984F97" w:rsidRPr="00507802" w:rsidRDefault="00984F97" w:rsidP="0007660D">
            <w:pPr>
              <w:jc w:val="both"/>
              <w:rPr>
                <w:b/>
                <w:sz w:val="22"/>
                <w:szCs w:val="22"/>
              </w:rPr>
            </w:pPr>
          </w:p>
          <w:p w14:paraId="56DC2D3F" w14:textId="6DAC9452" w:rsidR="00984F97" w:rsidRPr="00507802" w:rsidRDefault="00984F97" w:rsidP="0007660D">
            <w:pPr>
              <w:rPr>
                <w:rFonts w:eastAsia="Times New Roman"/>
                <w:sz w:val="22"/>
                <w:szCs w:val="22"/>
              </w:rPr>
            </w:pPr>
            <w:r w:rsidRPr="00507802">
              <w:rPr>
                <w:b/>
                <w:sz w:val="22"/>
                <w:szCs w:val="22"/>
              </w:rPr>
              <w:t xml:space="preserve">Tikslinė grupė (dalyviai) – </w:t>
            </w:r>
            <w:r w:rsidR="00C21E93" w:rsidRPr="00507802">
              <w:rPr>
                <w:rFonts w:eastAsia="Times New Roman"/>
                <w:sz w:val="22"/>
                <w:szCs w:val="22"/>
              </w:rPr>
              <w:t>pedagogai,</w:t>
            </w:r>
            <w:r w:rsidR="008E5A52" w:rsidRPr="00507802">
              <w:rPr>
                <w:rFonts w:eastAsia="Times New Roman"/>
                <w:sz w:val="22"/>
                <w:szCs w:val="22"/>
              </w:rPr>
              <w:t xml:space="preserve"> </w:t>
            </w:r>
            <w:r w:rsidR="00C21E93" w:rsidRPr="00507802">
              <w:rPr>
                <w:rFonts w:eastAsia="Times New Roman"/>
                <w:sz w:val="22"/>
                <w:szCs w:val="22"/>
              </w:rPr>
              <w:t>administracijos darbuotojai, partneriai</w:t>
            </w:r>
            <w:r w:rsidR="002E1951" w:rsidRPr="00507802">
              <w:rPr>
                <w:rFonts w:eastAsia="Times New Roman"/>
                <w:sz w:val="22"/>
                <w:szCs w:val="22"/>
              </w:rPr>
              <w:t>*</w:t>
            </w:r>
          </w:p>
          <w:p w14:paraId="4B4EE5FD" w14:textId="2C884F37" w:rsidR="0083704C" w:rsidRPr="00507802" w:rsidRDefault="002E1951" w:rsidP="0007660D">
            <w:pPr>
              <w:jc w:val="both"/>
              <w:rPr>
                <w:rFonts w:eastAsia="Times New Roman"/>
                <w:sz w:val="22"/>
                <w:szCs w:val="22"/>
              </w:rPr>
            </w:pPr>
            <w:r w:rsidRPr="00507802">
              <w:rPr>
                <w:rFonts w:eastAsia="Times New Roman"/>
                <w:b/>
                <w:bCs/>
                <w:sz w:val="22"/>
                <w:szCs w:val="22"/>
              </w:rPr>
              <w:t xml:space="preserve">Partneriai: </w:t>
            </w:r>
            <w:r w:rsidRPr="00507802">
              <w:rPr>
                <w:rFonts w:eastAsia="Times New Roman"/>
                <w:sz w:val="22"/>
                <w:szCs w:val="22"/>
              </w:rPr>
              <w:t>Vykdomos kultūrinio ugdymo srities partnerių konsultacijos (Šilalės meno mokykla, Šilalės kultūros centras, Šilalės V. Statkevičiaus muziejus, Šilalės rajono savivaldybės viešoji biblioteka)</w:t>
            </w:r>
          </w:p>
          <w:p w14:paraId="439478A2" w14:textId="77777777" w:rsidR="006F7F98" w:rsidRPr="00507802" w:rsidRDefault="006F7F98" w:rsidP="0007660D">
            <w:pPr>
              <w:jc w:val="both"/>
              <w:rPr>
                <w:rFonts w:eastAsia="Times New Roman"/>
                <w:sz w:val="22"/>
                <w:szCs w:val="22"/>
              </w:rPr>
            </w:pPr>
          </w:p>
          <w:p w14:paraId="0221FBAD" w14:textId="77777777" w:rsidR="00702D0A" w:rsidRPr="00507802" w:rsidRDefault="006F7F98" w:rsidP="0007660D">
            <w:pPr>
              <w:jc w:val="both"/>
              <w:rPr>
                <w:rFonts w:eastAsia="Times New Roman"/>
                <w:sz w:val="22"/>
                <w:szCs w:val="22"/>
              </w:rPr>
            </w:pPr>
            <w:r w:rsidRPr="00507802">
              <w:rPr>
                <w:rFonts w:eastAsia="Times New Roman"/>
                <w:b/>
                <w:bCs/>
                <w:sz w:val="22"/>
                <w:szCs w:val="22"/>
              </w:rPr>
              <w:t xml:space="preserve">Kaip veikla skatins mokyklos veiklos tobulinimą: Bus </w:t>
            </w:r>
            <w:r w:rsidRPr="00507802">
              <w:rPr>
                <w:rFonts w:eastAsia="Times New Roman"/>
                <w:sz w:val="22"/>
                <w:szCs w:val="22"/>
              </w:rPr>
              <w:t xml:space="preserve">sukurta ilgalaikė kultūros strategija. Į ugdymo procesą įtraukiamos įvairios meno rūšys (kinas, teatras, dailė, muzika ir t.t.), diegiant supratimą, kad tai tinkama ne tik meno dalykams, bet ir visoms kitoms pamokoms. </w:t>
            </w:r>
          </w:p>
          <w:p w14:paraId="04EFBB0A" w14:textId="77777777" w:rsidR="006F7F98" w:rsidRPr="00507802" w:rsidRDefault="006F7F98" w:rsidP="0007660D">
            <w:pPr>
              <w:jc w:val="both"/>
              <w:rPr>
                <w:rFonts w:eastAsia="Times New Roman"/>
                <w:sz w:val="22"/>
                <w:szCs w:val="22"/>
              </w:rPr>
            </w:pPr>
            <w:r w:rsidRPr="00507802">
              <w:rPr>
                <w:rFonts w:eastAsia="Times New Roman"/>
                <w:sz w:val="22"/>
                <w:szCs w:val="22"/>
              </w:rPr>
              <w:t xml:space="preserve">Sukūrus strategiją, </w:t>
            </w:r>
            <w:r w:rsidRPr="00507802">
              <w:rPr>
                <w:rFonts w:eastAsia="Times New Roman"/>
                <w:b/>
                <w:bCs/>
                <w:sz w:val="22"/>
                <w:szCs w:val="22"/>
              </w:rPr>
              <w:t>bendrų veiklų metu</w:t>
            </w:r>
            <w:r w:rsidRPr="00507802">
              <w:rPr>
                <w:rFonts w:eastAsia="Times New Roman"/>
                <w:sz w:val="22"/>
                <w:szCs w:val="22"/>
              </w:rPr>
              <w:t xml:space="preserve"> bus atrandami nauji ugdymo būdai, reflektuojama, vertinamas esamų ir naujų veiklų prasmingumas, pedagogai mok</w:t>
            </w:r>
            <w:r w:rsidR="00E358F7" w:rsidRPr="00507802">
              <w:rPr>
                <w:rFonts w:eastAsia="Times New Roman"/>
                <w:sz w:val="22"/>
                <w:szCs w:val="22"/>
              </w:rPr>
              <w:t>ysis</w:t>
            </w:r>
            <w:r w:rsidRPr="00507802">
              <w:rPr>
                <w:rFonts w:eastAsia="Times New Roman"/>
                <w:sz w:val="22"/>
                <w:szCs w:val="22"/>
              </w:rPr>
              <w:t xml:space="preserve"> diferencijuoti ugdymo procesą, pasitelkiant kultūrinio ugdymo priemones.  </w:t>
            </w:r>
          </w:p>
          <w:p w14:paraId="45783BA4" w14:textId="77777777" w:rsidR="008E5A52" w:rsidRPr="00507802" w:rsidRDefault="008E5A52" w:rsidP="0007660D">
            <w:pPr>
              <w:jc w:val="both"/>
              <w:rPr>
                <w:rFonts w:eastAsia="Times New Roman"/>
                <w:sz w:val="22"/>
                <w:szCs w:val="22"/>
              </w:rPr>
            </w:pPr>
          </w:p>
          <w:p w14:paraId="7FD83606" w14:textId="77777777" w:rsidR="00031A62" w:rsidRPr="00507802" w:rsidRDefault="00031A62" w:rsidP="0007660D">
            <w:pPr>
              <w:rPr>
                <w:rFonts w:eastAsia="Times New Roman"/>
                <w:b/>
                <w:bCs/>
                <w:sz w:val="22"/>
                <w:szCs w:val="22"/>
              </w:rPr>
            </w:pPr>
            <w:r w:rsidRPr="00507802">
              <w:rPr>
                <w:rFonts w:eastAsia="Times New Roman"/>
                <w:b/>
                <w:bCs/>
                <w:sz w:val="22"/>
                <w:szCs w:val="22"/>
              </w:rPr>
              <w:t xml:space="preserve">Rezultatas: </w:t>
            </w:r>
          </w:p>
          <w:p w14:paraId="1B43306E" w14:textId="2C005BB3" w:rsidR="00031A62" w:rsidRPr="00507802" w:rsidRDefault="00031A62" w:rsidP="0007660D">
            <w:pPr>
              <w:pStyle w:val="Sraopastraipa"/>
              <w:numPr>
                <w:ilvl w:val="0"/>
                <w:numId w:val="6"/>
              </w:numPr>
              <w:spacing w:line="240" w:lineRule="auto"/>
              <w:jc w:val="both"/>
              <w:rPr>
                <w:rFonts w:ascii="Times New Roman" w:eastAsia="Times New Roman" w:hAnsi="Times New Roman" w:cs="Times New Roman"/>
              </w:rPr>
            </w:pPr>
            <w:r w:rsidRPr="00507802">
              <w:rPr>
                <w:rFonts w:ascii="Times New Roman" w:eastAsia="Times New Roman" w:hAnsi="Times New Roman" w:cs="Times New Roman"/>
              </w:rPr>
              <w:t>Sukurta ilgalaikė kultūros strategija (1 vnt.)</w:t>
            </w:r>
          </w:p>
          <w:p w14:paraId="0CC4666F" w14:textId="6F021936" w:rsidR="00791929" w:rsidRPr="00507802" w:rsidRDefault="005C6741" w:rsidP="0007660D">
            <w:pPr>
              <w:pStyle w:val="Sraopastraipa"/>
              <w:numPr>
                <w:ilvl w:val="0"/>
                <w:numId w:val="6"/>
              </w:numPr>
              <w:spacing w:after="0" w:line="240" w:lineRule="auto"/>
              <w:jc w:val="both"/>
              <w:rPr>
                <w:rFonts w:ascii="Times New Roman" w:hAnsi="Times New Roman" w:cs="Times New Roman"/>
                <w:b/>
              </w:rPr>
            </w:pPr>
            <w:r w:rsidRPr="00507802">
              <w:rPr>
                <w:rFonts w:ascii="Times New Roman" w:eastAsia="Times New Roman" w:hAnsi="Times New Roman" w:cs="Times New Roman"/>
              </w:rPr>
              <w:t>Suorganizuoti grupiniai užsiėmimai</w:t>
            </w:r>
            <w:r w:rsidR="00340E9B" w:rsidRPr="00507802">
              <w:rPr>
                <w:rFonts w:ascii="Times New Roman" w:eastAsia="Times New Roman" w:hAnsi="Times New Roman" w:cs="Times New Roman"/>
              </w:rPr>
              <w:t xml:space="preserve"> </w:t>
            </w:r>
            <w:r w:rsidRPr="00507802">
              <w:rPr>
                <w:rFonts w:ascii="Times New Roman" w:eastAsia="Times New Roman" w:hAnsi="Times New Roman" w:cs="Times New Roman"/>
                <w:b/>
                <w:bCs/>
                <w:i/>
                <w:iCs/>
              </w:rPr>
              <w:t>humanitarinių ir tiksliųjų</w:t>
            </w:r>
            <w:r w:rsidRPr="00507802">
              <w:rPr>
                <w:rFonts w:ascii="Times New Roman" w:eastAsia="Times New Roman" w:hAnsi="Times New Roman" w:cs="Times New Roman"/>
              </w:rPr>
              <w:t xml:space="preserve"> mokslų kryptimis. Kiekvienos krypties po </w:t>
            </w:r>
            <w:r w:rsidRPr="00C4358D">
              <w:rPr>
                <w:rFonts w:ascii="Times New Roman" w:eastAsia="Times New Roman" w:hAnsi="Times New Roman" w:cs="Times New Roman"/>
              </w:rPr>
              <w:t>1 grup</w:t>
            </w:r>
            <w:r w:rsidRPr="00507802">
              <w:rPr>
                <w:rFonts w:ascii="Times New Roman" w:eastAsia="Times New Roman" w:hAnsi="Times New Roman" w:cs="Times New Roman"/>
              </w:rPr>
              <w:t xml:space="preserve">inį užsiėmimą, kurio trukmė ne mažiau </w:t>
            </w:r>
            <w:r w:rsidRPr="00C4358D">
              <w:rPr>
                <w:rFonts w:ascii="Times New Roman" w:eastAsia="Times New Roman" w:hAnsi="Times New Roman" w:cs="Times New Roman"/>
              </w:rPr>
              <w:t>kaip 8 ak</w:t>
            </w:r>
            <w:r w:rsidR="004C7C26" w:rsidRPr="00C4358D">
              <w:rPr>
                <w:rFonts w:ascii="Times New Roman" w:eastAsia="Times New Roman" w:hAnsi="Times New Roman" w:cs="Times New Roman"/>
              </w:rPr>
              <w:t>ad</w:t>
            </w:r>
            <w:r w:rsidRPr="00C4358D">
              <w:rPr>
                <w:rFonts w:ascii="Times New Roman" w:eastAsia="Times New Roman" w:hAnsi="Times New Roman" w:cs="Times New Roman"/>
              </w:rPr>
              <w:t>. val.</w:t>
            </w:r>
            <w:r w:rsidRPr="00507802">
              <w:rPr>
                <w:rFonts w:ascii="Times New Roman" w:eastAsia="Times New Roman" w:hAnsi="Times New Roman" w:cs="Times New Roman"/>
              </w:rPr>
              <w:t xml:space="preserve">, dalyvauja </w:t>
            </w:r>
            <w:r w:rsidRPr="00C4358D">
              <w:rPr>
                <w:rFonts w:ascii="Times New Roman" w:eastAsia="Times New Roman" w:hAnsi="Times New Roman" w:cs="Times New Roman"/>
              </w:rPr>
              <w:t xml:space="preserve">18 </w:t>
            </w:r>
            <w:proofErr w:type="spellStart"/>
            <w:r w:rsidRPr="00C4358D">
              <w:rPr>
                <w:rFonts w:ascii="Times New Roman" w:eastAsia="Times New Roman" w:hAnsi="Times New Roman" w:cs="Times New Roman"/>
              </w:rPr>
              <w:t>asm</w:t>
            </w:r>
            <w:proofErr w:type="spellEnd"/>
            <w:r w:rsidRPr="00C4358D">
              <w:rPr>
                <w:rFonts w:ascii="Times New Roman" w:eastAsia="Times New Roman" w:hAnsi="Times New Roman" w:cs="Times New Roman"/>
              </w:rPr>
              <w:t>. (planuojama po 3</w:t>
            </w:r>
            <w:r w:rsidRPr="00507802">
              <w:rPr>
                <w:rFonts w:ascii="Times New Roman" w:eastAsia="Times New Roman" w:hAnsi="Times New Roman" w:cs="Times New Roman"/>
              </w:rPr>
              <w:t xml:space="preserve"> atstovus iš kiekvienos mokyklos).</w:t>
            </w:r>
          </w:p>
          <w:p w14:paraId="0903A1B4" w14:textId="77777777" w:rsidR="00255213" w:rsidRPr="00507802" w:rsidRDefault="00255213" w:rsidP="0007660D">
            <w:pPr>
              <w:tabs>
                <w:tab w:val="left" w:pos="142"/>
              </w:tabs>
              <w:jc w:val="both"/>
              <w:rPr>
                <w:b/>
                <w:sz w:val="22"/>
                <w:szCs w:val="22"/>
              </w:rPr>
            </w:pPr>
          </w:p>
          <w:p w14:paraId="7F4C6BF4" w14:textId="2E8F2D5D" w:rsidR="00255213" w:rsidRPr="00C4358D" w:rsidRDefault="00255213" w:rsidP="0007660D">
            <w:pPr>
              <w:tabs>
                <w:tab w:val="left" w:pos="142"/>
              </w:tabs>
              <w:jc w:val="both"/>
              <w:rPr>
                <w:bCs/>
                <w:sz w:val="22"/>
                <w:szCs w:val="22"/>
              </w:rPr>
            </w:pPr>
            <w:r w:rsidRPr="00507802">
              <w:rPr>
                <w:b/>
                <w:sz w:val="22"/>
                <w:szCs w:val="22"/>
              </w:rPr>
              <w:lastRenderedPageBreak/>
              <w:t xml:space="preserve">Paslaugų teikėjas: </w:t>
            </w:r>
            <w:r w:rsidRPr="00507802">
              <w:rPr>
                <w:bCs/>
                <w:sz w:val="22"/>
                <w:szCs w:val="22"/>
              </w:rPr>
              <w:t xml:space="preserve">suteikia ne mažiau kaip po </w:t>
            </w:r>
            <w:r w:rsidRPr="00C4358D">
              <w:rPr>
                <w:bCs/>
                <w:sz w:val="22"/>
                <w:szCs w:val="22"/>
              </w:rPr>
              <w:t xml:space="preserve">2 kavos pertraukas ir pietus kiekvienam </w:t>
            </w:r>
            <w:r w:rsidR="00C4358D" w:rsidRPr="00C4358D">
              <w:rPr>
                <w:bCs/>
                <w:sz w:val="22"/>
                <w:szCs w:val="22"/>
              </w:rPr>
              <w:t>grupinių</w:t>
            </w:r>
            <w:r w:rsidRPr="00C4358D">
              <w:rPr>
                <w:bCs/>
                <w:sz w:val="22"/>
                <w:szCs w:val="22"/>
              </w:rPr>
              <w:t xml:space="preserve"> užsiėmimų dalyviui.</w:t>
            </w:r>
          </w:p>
          <w:p w14:paraId="625B0067" w14:textId="5AE8BC82" w:rsidR="004872F1" w:rsidRPr="00507802" w:rsidRDefault="004872F1" w:rsidP="0007660D">
            <w:pPr>
              <w:tabs>
                <w:tab w:val="left" w:pos="142"/>
              </w:tabs>
              <w:jc w:val="both"/>
              <w:rPr>
                <w:b/>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B57B8" w14:textId="1C0E7F33" w:rsidR="00A82E5D" w:rsidRPr="00B967D0" w:rsidRDefault="009E1861" w:rsidP="0007660D">
            <w:pPr>
              <w:tabs>
                <w:tab w:val="left" w:pos="142"/>
              </w:tabs>
              <w:jc w:val="center"/>
              <w:rPr>
                <w:bCs/>
                <w:sz w:val="22"/>
                <w:szCs w:val="22"/>
              </w:rPr>
            </w:pPr>
            <w:r w:rsidRPr="00B967D0">
              <w:rPr>
                <w:bCs/>
                <w:sz w:val="22"/>
                <w:szCs w:val="22"/>
              </w:rPr>
              <w:lastRenderedPageBreak/>
              <w:t>16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101B1" w14:textId="74DECD6D" w:rsidR="00A82E5D" w:rsidRPr="00507802" w:rsidRDefault="009E1861" w:rsidP="0007660D">
            <w:pPr>
              <w:tabs>
                <w:tab w:val="left" w:pos="142"/>
              </w:tabs>
              <w:jc w:val="center"/>
              <w:rPr>
                <w:bCs/>
                <w:sz w:val="22"/>
                <w:szCs w:val="22"/>
              </w:rPr>
            </w:pPr>
            <w:r w:rsidRPr="00507802">
              <w:rPr>
                <w:bCs/>
                <w:sz w:val="22"/>
                <w:szCs w:val="22"/>
              </w:rPr>
              <w:t>36</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AA098" w14:textId="4AE519A0" w:rsidR="00A82E5D" w:rsidRPr="00507802" w:rsidRDefault="00791929" w:rsidP="0007660D">
            <w:pPr>
              <w:tabs>
                <w:tab w:val="left" w:pos="142"/>
              </w:tabs>
              <w:jc w:val="center"/>
              <w:rPr>
                <w:bCs/>
                <w:sz w:val="22"/>
                <w:szCs w:val="22"/>
              </w:rPr>
            </w:pPr>
            <w:r w:rsidRPr="00507802">
              <w:rPr>
                <w:bCs/>
                <w:sz w:val="22"/>
                <w:szCs w:val="22"/>
              </w:rPr>
              <w:t>2</w:t>
            </w:r>
          </w:p>
        </w:tc>
      </w:tr>
      <w:tr w:rsidR="0007660D" w:rsidRPr="00507802" w14:paraId="5E74EE76" w14:textId="77777777" w:rsidTr="00914241">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A709CB" w14:textId="2F0F86F0" w:rsidR="00A82E5D" w:rsidRPr="00507802" w:rsidRDefault="008E7D89" w:rsidP="0007660D">
            <w:pPr>
              <w:tabs>
                <w:tab w:val="left" w:pos="142"/>
              </w:tabs>
              <w:rPr>
                <w:bCs/>
                <w:sz w:val="22"/>
                <w:szCs w:val="22"/>
              </w:rPr>
            </w:pPr>
            <w:r w:rsidRPr="00507802">
              <w:rPr>
                <w:bCs/>
                <w:sz w:val="22"/>
                <w:szCs w:val="22"/>
              </w:rPr>
              <w:t>5</w:t>
            </w:r>
            <w:r w:rsidR="00A82E5D" w:rsidRPr="00507802">
              <w:rPr>
                <w:bCs/>
                <w:sz w:val="22"/>
                <w:szCs w:val="22"/>
              </w:rPr>
              <w:t>.</w:t>
            </w:r>
            <w:r w:rsidR="00E45111">
              <w:rPr>
                <w:bCs/>
                <w:sz w:val="22"/>
                <w:szCs w:val="22"/>
              </w:rPr>
              <w:t>4</w:t>
            </w:r>
            <w:r w:rsidR="00A82E5D" w:rsidRPr="00507802">
              <w:rPr>
                <w:bCs/>
                <w:sz w:val="22"/>
                <w:szCs w:val="22"/>
              </w:rPr>
              <w:t>.</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34030" w14:textId="77777777" w:rsidR="001B2D44" w:rsidRPr="00507802" w:rsidRDefault="001B2D44" w:rsidP="0007660D">
            <w:pPr>
              <w:rPr>
                <w:rFonts w:eastAsia="Times New Roman"/>
                <w:sz w:val="22"/>
                <w:szCs w:val="22"/>
              </w:rPr>
            </w:pPr>
            <w:r w:rsidRPr="00507802">
              <w:rPr>
                <w:rFonts w:eastAsia="Times New Roman"/>
                <w:sz w:val="22"/>
                <w:szCs w:val="22"/>
              </w:rPr>
              <w:t>Ilgalaikės kultūrinės programos „Tyrinėjimo menas" įgyvendinimas</w:t>
            </w:r>
          </w:p>
          <w:p w14:paraId="692FB00C" w14:textId="20A60D7F" w:rsidR="00A82E5D" w:rsidRPr="00507802" w:rsidRDefault="00A82E5D" w:rsidP="0007660D">
            <w:pPr>
              <w:tabs>
                <w:tab w:val="left" w:pos="142"/>
              </w:tabs>
              <w:rPr>
                <w:rFonts w:eastAsia="Times New Roman"/>
                <w:sz w:val="22"/>
                <w:szCs w:val="22"/>
                <w:lang w:eastAsia="lt-LT"/>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2ABC8" w14:textId="77777777" w:rsidR="0028023C" w:rsidRPr="00507802" w:rsidRDefault="003819E8" w:rsidP="0007660D">
            <w:pPr>
              <w:rPr>
                <w:rFonts w:eastAsia="Times New Roman"/>
                <w:sz w:val="22"/>
                <w:szCs w:val="22"/>
              </w:rPr>
            </w:pPr>
            <w:r w:rsidRPr="00507802">
              <w:rPr>
                <w:b/>
                <w:sz w:val="22"/>
                <w:szCs w:val="22"/>
              </w:rPr>
              <w:t xml:space="preserve">Temos: </w:t>
            </w:r>
            <w:r w:rsidR="005D32D7" w:rsidRPr="00507802">
              <w:rPr>
                <w:rFonts w:eastAsia="Times New Roman"/>
                <w:sz w:val="22"/>
                <w:szCs w:val="22"/>
              </w:rPr>
              <w:t>Kultūrinis ugdymas</w:t>
            </w:r>
          </w:p>
          <w:p w14:paraId="16AB27CF" w14:textId="5A95BA8D" w:rsidR="005D32D7" w:rsidRPr="00507802" w:rsidRDefault="0028023C" w:rsidP="0007660D">
            <w:pPr>
              <w:rPr>
                <w:rFonts w:eastAsia="Times New Roman"/>
                <w:sz w:val="22"/>
                <w:szCs w:val="22"/>
              </w:rPr>
            </w:pPr>
            <w:r w:rsidRPr="00507802">
              <w:rPr>
                <w:b/>
                <w:sz w:val="22"/>
                <w:szCs w:val="22"/>
              </w:rPr>
              <w:t>T</w:t>
            </w:r>
            <w:r w:rsidR="003819E8" w:rsidRPr="00507802">
              <w:rPr>
                <w:b/>
                <w:sz w:val="22"/>
                <w:szCs w:val="22"/>
              </w:rPr>
              <w:t xml:space="preserve">ikslinė grupė (dalyviai) – </w:t>
            </w:r>
            <w:r w:rsidR="005D32D7" w:rsidRPr="00507802">
              <w:rPr>
                <w:rFonts w:eastAsia="Times New Roman"/>
                <w:sz w:val="22"/>
                <w:szCs w:val="22"/>
              </w:rPr>
              <w:t>pedagogai (</w:t>
            </w:r>
            <w:r w:rsidR="00EB492E" w:rsidRPr="00C4358D">
              <w:rPr>
                <w:rFonts w:eastAsia="Times New Roman"/>
                <w:sz w:val="22"/>
                <w:szCs w:val="22"/>
              </w:rPr>
              <w:t>30</w:t>
            </w:r>
            <w:r w:rsidR="00D359D6" w:rsidRPr="00507802">
              <w:rPr>
                <w:rFonts w:eastAsia="Times New Roman"/>
                <w:sz w:val="22"/>
                <w:szCs w:val="22"/>
              </w:rPr>
              <w:t xml:space="preserve"> </w:t>
            </w:r>
            <w:proofErr w:type="spellStart"/>
            <w:r w:rsidR="00D359D6" w:rsidRPr="00507802">
              <w:rPr>
                <w:rFonts w:eastAsia="Times New Roman"/>
                <w:sz w:val="22"/>
                <w:szCs w:val="22"/>
              </w:rPr>
              <w:t>asm</w:t>
            </w:r>
            <w:proofErr w:type="spellEnd"/>
            <w:r w:rsidR="00D359D6" w:rsidRPr="00507802">
              <w:rPr>
                <w:rFonts w:eastAsia="Times New Roman"/>
                <w:sz w:val="22"/>
                <w:szCs w:val="22"/>
              </w:rPr>
              <w:t xml:space="preserve">. </w:t>
            </w:r>
            <w:r w:rsidR="005D32D7" w:rsidRPr="00507802">
              <w:rPr>
                <w:rFonts w:eastAsia="Times New Roman"/>
                <w:sz w:val="22"/>
                <w:szCs w:val="22"/>
              </w:rPr>
              <w:t xml:space="preserve">) ir mokiniai (apie 30 </w:t>
            </w:r>
            <w:proofErr w:type="spellStart"/>
            <w:r w:rsidR="00D359D6" w:rsidRPr="00507802">
              <w:rPr>
                <w:rFonts w:eastAsia="Times New Roman"/>
                <w:sz w:val="22"/>
                <w:szCs w:val="22"/>
              </w:rPr>
              <w:t>asm</w:t>
            </w:r>
            <w:proofErr w:type="spellEnd"/>
            <w:r w:rsidR="00D359D6" w:rsidRPr="00507802">
              <w:rPr>
                <w:rFonts w:eastAsia="Times New Roman"/>
                <w:sz w:val="22"/>
                <w:szCs w:val="22"/>
              </w:rPr>
              <w:t xml:space="preserve">. </w:t>
            </w:r>
            <w:r w:rsidR="005D32D7" w:rsidRPr="00507802">
              <w:rPr>
                <w:rFonts w:eastAsia="Times New Roman"/>
                <w:sz w:val="22"/>
                <w:szCs w:val="22"/>
              </w:rPr>
              <w:t>iš kiekvienos mokyklos</w:t>
            </w:r>
            <w:r w:rsidR="00D359D6" w:rsidRPr="00507802">
              <w:rPr>
                <w:rFonts w:eastAsia="Times New Roman"/>
                <w:sz w:val="22"/>
                <w:szCs w:val="22"/>
              </w:rPr>
              <w:t xml:space="preserve">, viso </w:t>
            </w:r>
            <w:r w:rsidR="00D359D6" w:rsidRPr="00C4358D">
              <w:rPr>
                <w:rFonts w:eastAsia="Times New Roman"/>
                <w:sz w:val="22"/>
                <w:szCs w:val="22"/>
              </w:rPr>
              <w:t xml:space="preserve">180 </w:t>
            </w:r>
            <w:proofErr w:type="spellStart"/>
            <w:r w:rsidR="00D359D6" w:rsidRPr="00C4358D">
              <w:rPr>
                <w:rFonts w:eastAsia="Times New Roman"/>
                <w:sz w:val="22"/>
                <w:szCs w:val="22"/>
              </w:rPr>
              <w:t>asm</w:t>
            </w:r>
            <w:proofErr w:type="spellEnd"/>
            <w:r w:rsidR="00D359D6" w:rsidRPr="00C4358D">
              <w:rPr>
                <w:rFonts w:eastAsia="Times New Roman"/>
                <w:sz w:val="22"/>
                <w:szCs w:val="22"/>
              </w:rPr>
              <w:t>.</w:t>
            </w:r>
            <w:r w:rsidR="005D32D7" w:rsidRPr="00507802">
              <w:rPr>
                <w:rFonts w:eastAsia="Times New Roman"/>
                <w:sz w:val="22"/>
                <w:szCs w:val="22"/>
              </w:rPr>
              <w:t>).</w:t>
            </w:r>
          </w:p>
          <w:p w14:paraId="4D58D58E" w14:textId="77777777" w:rsidR="00D359D6" w:rsidRPr="00507802" w:rsidRDefault="00D359D6" w:rsidP="0007660D">
            <w:pPr>
              <w:rPr>
                <w:rFonts w:eastAsia="Times New Roman"/>
                <w:sz w:val="22"/>
                <w:szCs w:val="22"/>
              </w:rPr>
            </w:pPr>
            <w:r w:rsidRPr="00507802">
              <w:rPr>
                <w:rFonts w:eastAsia="Times New Roman"/>
                <w:b/>
                <w:bCs/>
                <w:sz w:val="22"/>
                <w:szCs w:val="22"/>
              </w:rPr>
              <w:t>Netiesioginiai programos naudos gavėjai –</w:t>
            </w:r>
            <w:r w:rsidRPr="00507802">
              <w:rPr>
                <w:rFonts w:eastAsia="Times New Roman"/>
                <w:sz w:val="22"/>
                <w:szCs w:val="22"/>
              </w:rPr>
              <w:t xml:space="preserve"> mokyklos bendruomenės nariai (tėvai, vietos gyventojai, kitų mokyklų ir vietos organizacijų atstovai ir kiti) iki 150 </w:t>
            </w:r>
            <w:proofErr w:type="spellStart"/>
            <w:r w:rsidRPr="00507802">
              <w:rPr>
                <w:rFonts w:eastAsia="Times New Roman"/>
                <w:sz w:val="22"/>
                <w:szCs w:val="22"/>
              </w:rPr>
              <w:t>asm</w:t>
            </w:r>
            <w:proofErr w:type="spellEnd"/>
            <w:r w:rsidRPr="00507802">
              <w:rPr>
                <w:rFonts w:eastAsia="Times New Roman"/>
                <w:sz w:val="22"/>
                <w:szCs w:val="22"/>
              </w:rPr>
              <w:t>.</w:t>
            </w:r>
          </w:p>
          <w:p w14:paraId="0C9644DE" w14:textId="77777777" w:rsidR="003819E8" w:rsidRPr="00507802" w:rsidRDefault="003819E8" w:rsidP="0007660D">
            <w:pPr>
              <w:rPr>
                <w:rFonts w:eastAsia="Times New Roman"/>
                <w:b/>
                <w:bCs/>
                <w:sz w:val="22"/>
                <w:szCs w:val="22"/>
              </w:rPr>
            </w:pPr>
          </w:p>
          <w:p w14:paraId="181F4C4D" w14:textId="1C7FF659" w:rsidR="003819E8" w:rsidRPr="00507802" w:rsidRDefault="003819E8" w:rsidP="0007660D">
            <w:pPr>
              <w:jc w:val="both"/>
              <w:rPr>
                <w:rFonts w:eastAsia="Times New Roman"/>
                <w:i/>
                <w:iCs/>
                <w:sz w:val="22"/>
                <w:szCs w:val="22"/>
              </w:rPr>
            </w:pPr>
            <w:r w:rsidRPr="00507802">
              <w:rPr>
                <w:rFonts w:eastAsia="Times New Roman"/>
                <w:b/>
                <w:bCs/>
                <w:sz w:val="22"/>
                <w:szCs w:val="22"/>
              </w:rPr>
              <w:t xml:space="preserve">Kaip veikla skatins mokyklos veiklos tobulinimą: </w:t>
            </w:r>
            <w:r w:rsidRPr="00507802">
              <w:rPr>
                <w:rFonts w:eastAsia="Times New Roman"/>
                <w:sz w:val="22"/>
                <w:szCs w:val="22"/>
              </w:rPr>
              <w:t xml:space="preserve">„Tyrinėjimo menas" sukuria erdvę mokinių, mokytojų ir įvairių kūrybinių sričių praktikų partnerystėms. Jų metu kartu sprendžiami konkretūs mokymosi iššūkiai, kuriami ir išbandomi integruoti, tyrinėjimu, kūryba ir problemų sprendimu pagrįsti ugdymo metodai. </w:t>
            </w:r>
          </w:p>
          <w:p w14:paraId="23BB948E" w14:textId="77777777" w:rsidR="00B733EA" w:rsidRPr="00507802" w:rsidRDefault="00B733EA" w:rsidP="0007660D">
            <w:pPr>
              <w:jc w:val="both"/>
              <w:rPr>
                <w:rFonts w:eastAsia="Times New Roman"/>
                <w:sz w:val="22"/>
                <w:szCs w:val="22"/>
              </w:rPr>
            </w:pPr>
          </w:p>
          <w:p w14:paraId="03BEF3FA" w14:textId="33020475" w:rsidR="003819E8" w:rsidRPr="00507802" w:rsidRDefault="002D5153" w:rsidP="0007660D">
            <w:pPr>
              <w:jc w:val="both"/>
              <w:rPr>
                <w:rFonts w:eastAsia="Times New Roman"/>
                <w:b/>
                <w:bCs/>
                <w:sz w:val="22"/>
                <w:szCs w:val="22"/>
              </w:rPr>
            </w:pPr>
            <w:r w:rsidRPr="00507802">
              <w:rPr>
                <w:rFonts w:eastAsia="Times New Roman"/>
                <w:b/>
                <w:bCs/>
                <w:sz w:val="22"/>
                <w:szCs w:val="22"/>
              </w:rPr>
              <w:t>Įgyvendinus Tyrinėjimo meno programą turi būti</w:t>
            </w:r>
            <w:r w:rsidR="00B733EA" w:rsidRPr="00507802">
              <w:rPr>
                <w:rFonts w:eastAsia="Times New Roman"/>
                <w:b/>
                <w:bCs/>
                <w:sz w:val="22"/>
                <w:szCs w:val="22"/>
              </w:rPr>
              <w:t>:</w:t>
            </w:r>
          </w:p>
          <w:p w14:paraId="615C261C" w14:textId="77777777" w:rsidR="00195FC1" w:rsidRPr="00507802" w:rsidRDefault="00B733EA" w:rsidP="0007660D">
            <w:pPr>
              <w:pStyle w:val="Sraopastraipa"/>
              <w:numPr>
                <w:ilvl w:val="0"/>
                <w:numId w:val="17"/>
              </w:numPr>
              <w:spacing w:after="0" w:line="240" w:lineRule="auto"/>
              <w:jc w:val="both"/>
              <w:rPr>
                <w:rFonts w:ascii="Times New Roman" w:eastAsia="Times New Roman" w:hAnsi="Times New Roman" w:cs="Times New Roman"/>
              </w:rPr>
            </w:pPr>
            <w:r w:rsidRPr="00507802">
              <w:rPr>
                <w:rFonts w:ascii="Times New Roman" w:hAnsi="Times New Roman" w:cs="Times New Roman"/>
              </w:rPr>
              <w:t xml:space="preserve">Sustiprintos mokytojų profesinės kompetencijos šiose srityse: kūrybingumo, kritinio mąstymo, kultūrinio ugdymo integravimo į įvairių formaliųjų dalykų ugdymą, integruoto ugdymo proceso kūrimas, refleksija; mokytojų kūrybingumo, bendradarbiavimo, problemų sprendimo, kritinio mąstymo gebėjimai. </w:t>
            </w:r>
          </w:p>
          <w:p w14:paraId="7602F2EE" w14:textId="77777777" w:rsidR="00195FC1" w:rsidRPr="00507802" w:rsidRDefault="00B733EA" w:rsidP="0007660D">
            <w:pPr>
              <w:pStyle w:val="Sraopastraipa"/>
              <w:numPr>
                <w:ilvl w:val="0"/>
                <w:numId w:val="17"/>
              </w:numPr>
              <w:spacing w:after="0" w:line="240" w:lineRule="auto"/>
              <w:jc w:val="both"/>
              <w:rPr>
                <w:rFonts w:ascii="Times New Roman" w:eastAsia="Times New Roman" w:hAnsi="Times New Roman" w:cs="Times New Roman"/>
              </w:rPr>
            </w:pPr>
            <w:r w:rsidRPr="00507802">
              <w:rPr>
                <w:rFonts w:ascii="Times New Roman" w:hAnsi="Times New Roman" w:cs="Times New Roman"/>
              </w:rPr>
              <w:t xml:space="preserve">Sustiprintas mokytojų gebėjimas mokytis vieniems iš kitų, tiriant savo veiklą, bendradarbiaujant, patiems kuriant ugdymo metodus, integruotas pamokas. </w:t>
            </w:r>
          </w:p>
          <w:p w14:paraId="6F49F0F4" w14:textId="45CC0F4B" w:rsidR="00195FC1" w:rsidRPr="00507802" w:rsidRDefault="00B733EA" w:rsidP="0007660D">
            <w:pPr>
              <w:pStyle w:val="Sraopastraipa"/>
              <w:numPr>
                <w:ilvl w:val="0"/>
                <w:numId w:val="17"/>
              </w:numPr>
              <w:spacing w:after="0" w:line="240" w:lineRule="auto"/>
              <w:jc w:val="both"/>
              <w:rPr>
                <w:rFonts w:ascii="Times New Roman" w:eastAsia="Times New Roman" w:hAnsi="Times New Roman" w:cs="Times New Roman"/>
              </w:rPr>
            </w:pPr>
            <w:r w:rsidRPr="00507802">
              <w:rPr>
                <w:rFonts w:ascii="Times New Roman" w:hAnsi="Times New Roman" w:cs="Times New Roman"/>
              </w:rPr>
              <w:t>Prasiplėt</w:t>
            </w:r>
            <w:r w:rsidR="00195FC1" w:rsidRPr="00507802">
              <w:rPr>
                <w:rFonts w:ascii="Times New Roman" w:hAnsi="Times New Roman" w:cs="Times New Roman"/>
              </w:rPr>
              <w:t>ę</w:t>
            </w:r>
            <w:r w:rsidRPr="00507802">
              <w:rPr>
                <w:rFonts w:ascii="Times New Roman" w:hAnsi="Times New Roman" w:cs="Times New Roman"/>
              </w:rPr>
              <w:t>s mokytojų profesinių kontaktų kultūros, meno, paveldo, mokslo srityse tinklas, mokytojai pasirengę dalį ugdymo proceso organizuoti už mokyklos ribų, bendra</w:t>
            </w:r>
            <w:r w:rsidR="00C4358D">
              <w:rPr>
                <w:rFonts w:ascii="Times New Roman" w:hAnsi="Times New Roman" w:cs="Times New Roman"/>
              </w:rPr>
              <w:t>darbiaujant</w:t>
            </w:r>
            <w:r w:rsidRPr="00507802">
              <w:rPr>
                <w:rFonts w:ascii="Times New Roman" w:hAnsi="Times New Roman" w:cs="Times New Roman"/>
              </w:rPr>
              <w:t xml:space="preserve"> su profesionaliais kūrėjais. </w:t>
            </w:r>
          </w:p>
          <w:p w14:paraId="15805A32" w14:textId="6F3450AA" w:rsidR="00B733EA" w:rsidRPr="00507802" w:rsidRDefault="00B733EA" w:rsidP="0007660D">
            <w:pPr>
              <w:pStyle w:val="Sraopastraipa"/>
              <w:numPr>
                <w:ilvl w:val="0"/>
                <w:numId w:val="17"/>
              </w:numPr>
              <w:spacing w:after="0" w:line="240" w:lineRule="auto"/>
              <w:jc w:val="both"/>
              <w:rPr>
                <w:rFonts w:ascii="Times New Roman" w:eastAsia="Times New Roman" w:hAnsi="Times New Roman" w:cs="Times New Roman"/>
              </w:rPr>
            </w:pPr>
            <w:r w:rsidRPr="00507802">
              <w:rPr>
                <w:rFonts w:ascii="Times New Roman" w:hAnsi="Times New Roman" w:cs="Times New Roman"/>
              </w:rPr>
              <w:t>Mokytojų išbandyti, įvairiose mokinių klasėse pritaikyti kultūrinio, kūrybinio, tyrin</w:t>
            </w:r>
            <w:r w:rsidR="00195FC1" w:rsidRPr="00507802">
              <w:rPr>
                <w:rFonts w:ascii="Times New Roman" w:hAnsi="Times New Roman" w:cs="Times New Roman"/>
              </w:rPr>
              <w:t>ė</w:t>
            </w:r>
            <w:r w:rsidRPr="00507802">
              <w:rPr>
                <w:rFonts w:ascii="Times New Roman" w:hAnsi="Times New Roman" w:cs="Times New Roman"/>
              </w:rPr>
              <w:t>jančio ugdymo metodai, skirti atliepti įvairius vaikų ugdymosi poreikius.</w:t>
            </w:r>
          </w:p>
          <w:p w14:paraId="799289AB" w14:textId="77777777" w:rsidR="002D5153" w:rsidRPr="00507802" w:rsidRDefault="002D5153" w:rsidP="0007660D">
            <w:pPr>
              <w:jc w:val="both"/>
              <w:rPr>
                <w:rFonts w:eastAsia="Times New Roman"/>
                <w:sz w:val="22"/>
                <w:szCs w:val="22"/>
              </w:rPr>
            </w:pPr>
          </w:p>
          <w:p w14:paraId="695464BF" w14:textId="6F71BDFD" w:rsidR="00EB492E" w:rsidRPr="00507802" w:rsidRDefault="003819E8" w:rsidP="0007660D">
            <w:pPr>
              <w:jc w:val="both"/>
              <w:rPr>
                <w:rFonts w:eastAsia="Times New Roman"/>
                <w:sz w:val="22"/>
                <w:szCs w:val="22"/>
              </w:rPr>
            </w:pPr>
            <w:r w:rsidRPr="00507802">
              <w:rPr>
                <w:rFonts w:eastAsia="Times New Roman"/>
                <w:b/>
                <w:bCs/>
                <w:sz w:val="22"/>
                <w:szCs w:val="22"/>
              </w:rPr>
              <w:lastRenderedPageBreak/>
              <w:t>Tyrinėjimo meno programa</w:t>
            </w:r>
            <w:r w:rsidR="00EB492E" w:rsidRPr="00507802">
              <w:rPr>
                <w:rFonts w:eastAsia="Times New Roman"/>
                <w:b/>
                <w:bCs/>
                <w:sz w:val="22"/>
                <w:szCs w:val="22"/>
              </w:rPr>
              <w:t xml:space="preserve"> </w:t>
            </w:r>
            <w:r w:rsidR="00C55EFE" w:rsidRPr="00507802">
              <w:rPr>
                <w:rFonts w:eastAsia="Times New Roman"/>
                <w:b/>
                <w:bCs/>
                <w:sz w:val="22"/>
                <w:szCs w:val="22"/>
              </w:rPr>
              <w:t xml:space="preserve">įgyvendinama </w:t>
            </w:r>
            <w:r w:rsidR="00EB492E" w:rsidRPr="00507802">
              <w:rPr>
                <w:rFonts w:eastAsia="Times New Roman"/>
                <w:b/>
                <w:bCs/>
                <w:sz w:val="22"/>
                <w:szCs w:val="22"/>
              </w:rPr>
              <w:t>3</w:t>
            </w:r>
            <w:r w:rsidR="00EB492E" w:rsidRPr="00507802">
              <w:rPr>
                <w:rFonts w:eastAsia="Times New Roman"/>
                <w:sz w:val="22"/>
                <w:szCs w:val="22"/>
              </w:rPr>
              <w:t xml:space="preserve"> </w:t>
            </w:r>
            <w:r w:rsidR="00EB492E" w:rsidRPr="00507802">
              <w:rPr>
                <w:rFonts w:eastAsia="Times New Roman"/>
                <w:b/>
                <w:bCs/>
                <w:sz w:val="22"/>
                <w:szCs w:val="22"/>
              </w:rPr>
              <w:t>etapais:</w:t>
            </w:r>
          </w:p>
          <w:p w14:paraId="38E9F62B" w14:textId="31D67145" w:rsidR="00EB492E" w:rsidRPr="00507802" w:rsidRDefault="00EB492E" w:rsidP="0007660D">
            <w:pPr>
              <w:ind w:firstLine="599"/>
              <w:jc w:val="both"/>
              <w:rPr>
                <w:rFonts w:eastAsia="Times New Roman"/>
                <w:b/>
                <w:bCs/>
                <w:sz w:val="22"/>
                <w:szCs w:val="22"/>
              </w:rPr>
            </w:pPr>
            <w:r w:rsidRPr="00507802">
              <w:rPr>
                <w:rFonts w:eastAsia="Times New Roman"/>
                <w:b/>
                <w:bCs/>
                <w:sz w:val="22"/>
                <w:szCs w:val="22"/>
              </w:rPr>
              <w:t>I etapas.</w:t>
            </w:r>
            <w:r w:rsidRPr="00507802">
              <w:rPr>
                <w:rFonts w:eastAsia="Times New Roman"/>
                <w:sz w:val="22"/>
                <w:szCs w:val="22"/>
              </w:rPr>
              <w:t xml:space="preserve"> </w:t>
            </w:r>
            <w:r w:rsidR="003819E8" w:rsidRPr="00507802">
              <w:rPr>
                <w:rFonts w:eastAsia="Times New Roman"/>
                <w:sz w:val="22"/>
                <w:szCs w:val="22"/>
              </w:rPr>
              <w:t>mokytojų klubas</w:t>
            </w:r>
            <w:r w:rsidR="00AE7103" w:rsidRPr="00507802">
              <w:rPr>
                <w:rFonts w:eastAsia="Times New Roman"/>
                <w:sz w:val="22"/>
                <w:szCs w:val="22"/>
              </w:rPr>
              <w:t xml:space="preserve"> (12 sesijų po 3 val. Viso </w:t>
            </w:r>
            <w:r w:rsidR="001132C1" w:rsidRPr="00507802">
              <w:rPr>
                <w:rFonts w:eastAsia="Times New Roman"/>
                <w:sz w:val="22"/>
                <w:szCs w:val="22"/>
              </w:rPr>
              <w:t>36 val.)</w:t>
            </w:r>
            <w:r w:rsidR="002559BD" w:rsidRPr="00507802">
              <w:rPr>
                <w:rFonts w:eastAsia="Times New Roman"/>
                <w:sz w:val="22"/>
                <w:szCs w:val="22"/>
              </w:rPr>
              <w:t xml:space="preserve"> – tikslinės grupės dalyviai</w:t>
            </w:r>
            <w:r w:rsidR="00C32556" w:rsidRPr="00507802">
              <w:rPr>
                <w:rFonts w:eastAsia="Times New Roman"/>
                <w:sz w:val="22"/>
                <w:szCs w:val="22"/>
              </w:rPr>
              <w:t xml:space="preserve"> </w:t>
            </w:r>
            <w:r w:rsidR="00C32556" w:rsidRPr="00507802">
              <w:rPr>
                <w:bCs/>
                <w:sz w:val="22"/>
                <w:szCs w:val="22"/>
              </w:rPr>
              <w:t xml:space="preserve">(po 30 mokinių ir 5 pedagogus iš kiekvienos mokyklos. Viso 210 </w:t>
            </w:r>
            <w:proofErr w:type="spellStart"/>
            <w:r w:rsidR="00C32556" w:rsidRPr="00507802">
              <w:rPr>
                <w:bCs/>
                <w:sz w:val="22"/>
                <w:szCs w:val="22"/>
              </w:rPr>
              <w:t>asm</w:t>
            </w:r>
            <w:proofErr w:type="spellEnd"/>
            <w:r w:rsidR="00C32556" w:rsidRPr="00507802">
              <w:rPr>
                <w:bCs/>
                <w:sz w:val="22"/>
                <w:szCs w:val="22"/>
              </w:rPr>
              <w:t>.)</w:t>
            </w:r>
            <w:r w:rsidR="004872F1" w:rsidRPr="00507802">
              <w:rPr>
                <w:bCs/>
                <w:sz w:val="22"/>
                <w:szCs w:val="22"/>
              </w:rPr>
              <w:t>.</w:t>
            </w:r>
          </w:p>
          <w:p w14:paraId="3716F92F" w14:textId="0AC420D6" w:rsidR="00EB492E" w:rsidRPr="00507802" w:rsidRDefault="00EB492E" w:rsidP="0007660D">
            <w:pPr>
              <w:ind w:firstLine="599"/>
              <w:jc w:val="both"/>
              <w:rPr>
                <w:rFonts w:eastAsia="Times New Roman"/>
                <w:b/>
                <w:bCs/>
                <w:sz w:val="22"/>
                <w:szCs w:val="22"/>
              </w:rPr>
            </w:pPr>
            <w:r w:rsidRPr="00507802">
              <w:rPr>
                <w:rFonts w:eastAsia="Times New Roman"/>
                <w:b/>
                <w:bCs/>
                <w:sz w:val="22"/>
                <w:szCs w:val="22"/>
              </w:rPr>
              <w:t>II etapas.</w:t>
            </w:r>
            <w:r w:rsidRPr="00507802">
              <w:rPr>
                <w:rFonts w:eastAsia="Times New Roman"/>
                <w:sz w:val="22"/>
                <w:szCs w:val="22"/>
              </w:rPr>
              <w:t xml:space="preserve"> </w:t>
            </w:r>
            <w:r w:rsidR="003819E8" w:rsidRPr="00507802">
              <w:rPr>
                <w:rFonts w:eastAsia="Times New Roman"/>
                <w:sz w:val="22"/>
                <w:szCs w:val="22"/>
              </w:rPr>
              <w:t>mokinių tyrinėjimo projektas</w:t>
            </w:r>
            <w:r w:rsidR="00D47617" w:rsidRPr="00507802">
              <w:rPr>
                <w:rFonts w:eastAsia="Times New Roman"/>
                <w:sz w:val="22"/>
                <w:szCs w:val="22"/>
              </w:rPr>
              <w:t xml:space="preserve"> (12 sesijų po 3 val. Viso 36 val.)</w:t>
            </w:r>
            <w:r w:rsidR="00C32556" w:rsidRPr="00507802">
              <w:rPr>
                <w:rFonts w:eastAsia="Times New Roman"/>
                <w:sz w:val="22"/>
                <w:szCs w:val="22"/>
              </w:rPr>
              <w:t xml:space="preserve"> - tikslinės grupės dalyviai </w:t>
            </w:r>
            <w:r w:rsidR="00C32556" w:rsidRPr="00507802">
              <w:rPr>
                <w:bCs/>
                <w:sz w:val="22"/>
                <w:szCs w:val="22"/>
              </w:rPr>
              <w:t xml:space="preserve">(po 30 mokinių ir 5 pedagogus iš kiekvienos mokyklos. Viso 210 </w:t>
            </w:r>
            <w:proofErr w:type="spellStart"/>
            <w:r w:rsidR="00C32556" w:rsidRPr="00507802">
              <w:rPr>
                <w:bCs/>
                <w:sz w:val="22"/>
                <w:szCs w:val="22"/>
              </w:rPr>
              <w:t>asm</w:t>
            </w:r>
            <w:proofErr w:type="spellEnd"/>
            <w:r w:rsidR="00C32556" w:rsidRPr="00507802">
              <w:rPr>
                <w:bCs/>
                <w:sz w:val="22"/>
                <w:szCs w:val="22"/>
              </w:rPr>
              <w:t>.)</w:t>
            </w:r>
            <w:r w:rsidR="004872F1" w:rsidRPr="00507802">
              <w:rPr>
                <w:bCs/>
                <w:sz w:val="22"/>
                <w:szCs w:val="22"/>
              </w:rPr>
              <w:t>.</w:t>
            </w:r>
          </w:p>
          <w:p w14:paraId="4FA274AB" w14:textId="185AB2AF" w:rsidR="003819E8" w:rsidRPr="00507802" w:rsidRDefault="00EB492E" w:rsidP="0007660D">
            <w:pPr>
              <w:ind w:firstLine="599"/>
              <w:jc w:val="both"/>
              <w:rPr>
                <w:rFonts w:eastAsia="Times New Roman"/>
                <w:sz w:val="22"/>
                <w:szCs w:val="22"/>
              </w:rPr>
            </w:pPr>
            <w:r w:rsidRPr="00507802">
              <w:rPr>
                <w:rFonts w:eastAsia="Times New Roman"/>
                <w:b/>
                <w:bCs/>
                <w:sz w:val="22"/>
                <w:szCs w:val="22"/>
              </w:rPr>
              <w:t>III etapas.</w:t>
            </w:r>
            <w:r w:rsidRPr="00507802">
              <w:rPr>
                <w:rFonts w:eastAsia="Times New Roman"/>
                <w:sz w:val="22"/>
                <w:szCs w:val="22"/>
              </w:rPr>
              <w:t xml:space="preserve"> </w:t>
            </w:r>
            <w:r w:rsidR="003819E8" w:rsidRPr="00507802">
              <w:rPr>
                <w:rFonts w:eastAsia="Times New Roman"/>
                <w:sz w:val="22"/>
                <w:szCs w:val="22"/>
              </w:rPr>
              <w:t>programos kokybės užtikrinimo renginiai su refleksijomis</w:t>
            </w:r>
            <w:r w:rsidR="00AE7103" w:rsidRPr="00507802">
              <w:rPr>
                <w:sz w:val="22"/>
                <w:szCs w:val="22"/>
              </w:rPr>
              <w:t xml:space="preserve"> (įvadinis renginys, planavimo renginys, du tarpinės refleksijos susitikimai, baigiamasis renginys. Viso 20 val.</w:t>
            </w:r>
            <w:r w:rsidR="003819E8" w:rsidRPr="00507802">
              <w:rPr>
                <w:rFonts w:eastAsia="Times New Roman"/>
                <w:sz w:val="22"/>
                <w:szCs w:val="22"/>
              </w:rPr>
              <w:t>)</w:t>
            </w:r>
            <w:r w:rsidR="00C32556" w:rsidRPr="00507802">
              <w:rPr>
                <w:rFonts w:eastAsia="Times New Roman"/>
                <w:sz w:val="22"/>
                <w:szCs w:val="22"/>
              </w:rPr>
              <w:t xml:space="preserve"> - tikslinės grupės dalyviai ir netiesioginiai programos naudos gavėjai, viso 360 </w:t>
            </w:r>
            <w:proofErr w:type="spellStart"/>
            <w:r w:rsidR="00C32556" w:rsidRPr="00507802">
              <w:rPr>
                <w:rFonts w:eastAsia="Times New Roman"/>
                <w:sz w:val="22"/>
                <w:szCs w:val="22"/>
              </w:rPr>
              <w:t>asm</w:t>
            </w:r>
            <w:proofErr w:type="spellEnd"/>
            <w:r w:rsidR="00C32556" w:rsidRPr="00507802">
              <w:rPr>
                <w:rFonts w:eastAsia="Times New Roman"/>
                <w:sz w:val="22"/>
                <w:szCs w:val="22"/>
              </w:rPr>
              <w:t xml:space="preserve">. </w:t>
            </w:r>
          </w:p>
          <w:p w14:paraId="36C1A3E7" w14:textId="77777777" w:rsidR="00EB492E" w:rsidRPr="00507802" w:rsidRDefault="00EB492E" w:rsidP="0007660D">
            <w:pPr>
              <w:ind w:firstLine="599"/>
              <w:jc w:val="both"/>
              <w:rPr>
                <w:rFonts w:eastAsia="Times New Roman"/>
                <w:sz w:val="22"/>
                <w:szCs w:val="22"/>
              </w:rPr>
            </w:pPr>
          </w:p>
          <w:p w14:paraId="1CCFA9ED" w14:textId="76BE34CF" w:rsidR="008E6E12" w:rsidRPr="00507802" w:rsidRDefault="00033EAA" w:rsidP="0007660D">
            <w:pPr>
              <w:jc w:val="both"/>
              <w:rPr>
                <w:rFonts w:eastAsia="Times New Roman"/>
                <w:b/>
                <w:bCs/>
                <w:sz w:val="22"/>
                <w:szCs w:val="22"/>
              </w:rPr>
            </w:pPr>
            <w:r w:rsidRPr="00507802">
              <w:rPr>
                <w:rFonts w:eastAsia="Times New Roman"/>
                <w:b/>
                <w:bCs/>
                <w:sz w:val="22"/>
                <w:szCs w:val="22"/>
              </w:rPr>
              <w:t>Rezultatas:</w:t>
            </w:r>
          </w:p>
          <w:p w14:paraId="6F85F696" w14:textId="1E22933D" w:rsidR="00D07B3B" w:rsidRPr="00507802" w:rsidRDefault="004872F1" w:rsidP="0007660D">
            <w:pPr>
              <w:pStyle w:val="Sraopastraipa"/>
              <w:numPr>
                <w:ilvl w:val="0"/>
                <w:numId w:val="16"/>
              </w:numPr>
              <w:spacing w:after="0" w:line="240" w:lineRule="auto"/>
              <w:ind w:left="360"/>
              <w:jc w:val="both"/>
              <w:rPr>
                <w:rFonts w:ascii="Times New Roman" w:eastAsia="Times New Roman" w:hAnsi="Times New Roman" w:cs="Times New Roman"/>
                <w:b/>
                <w:bCs/>
              </w:rPr>
            </w:pPr>
            <w:r w:rsidRPr="00507802">
              <w:rPr>
                <w:rFonts w:ascii="Times New Roman" w:eastAsia="Times New Roman" w:hAnsi="Times New Roman" w:cs="Times New Roman"/>
                <w:b/>
                <w:bCs/>
              </w:rPr>
              <w:t>p</w:t>
            </w:r>
            <w:r w:rsidR="00D07B3B" w:rsidRPr="00507802">
              <w:rPr>
                <w:rFonts w:ascii="Times New Roman" w:eastAsia="Times New Roman" w:hAnsi="Times New Roman" w:cs="Times New Roman"/>
                <w:b/>
                <w:bCs/>
              </w:rPr>
              <w:t>arengtos integruoto ugdymo metodinės rekomendacijos</w:t>
            </w:r>
            <w:r w:rsidRPr="00507802">
              <w:rPr>
                <w:rFonts w:ascii="Times New Roman" w:eastAsia="Times New Roman" w:hAnsi="Times New Roman" w:cs="Times New Roman"/>
                <w:b/>
                <w:bCs/>
              </w:rPr>
              <w:t>;</w:t>
            </w:r>
          </w:p>
          <w:p w14:paraId="26629C77" w14:textId="40568203" w:rsidR="003819E8" w:rsidRPr="00507802" w:rsidRDefault="00D92768" w:rsidP="0007660D">
            <w:pPr>
              <w:pStyle w:val="Sraopastraipa"/>
              <w:numPr>
                <w:ilvl w:val="0"/>
                <w:numId w:val="16"/>
              </w:numPr>
              <w:spacing w:after="0" w:line="240" w:lineRule="auto"/>
              <w:ind w:left="360"/>
              <w:jc w:val="both"/>
              <w:rPr>
                <w:rFonts w:ascii="Times New Roman" w:eastAsia="Times New Roman" w:hAnsi="Times New Roman" w:cs="Times New Roman"/>
              </w:rPr>
            </w:pPr>
            <w:r w:rsidRPr="00507802">
              <w:rPr>
                <w:rFonts w:ascii="Times New Roman" w:eastAsia="Times New Roman" w:hAnsi="Times New Roman" w:cs="Times New Roman"/>
              </w:rPr>
              <w:t>s</w:t>
            </w:r>
            <w:r w:rsidR="003819E8" w:rsidRPr="00507802">
              <w:rPr>
                <w:rFonts w:ascii="Times New Roman" w:eastAsia="Times New Roman" w:hAnsi="Times New Roman" w:cs="Times New Roman"/>
              </w:rPr>
              <w:t>ukurti ir įgyvendinti unikalūs tyrinėjimu ir kūryba pagrįsti integruoto ugdymo projektai</w:t>
            </w:r>
            <w:r w:rsidR="004872F1" w:rsidRPr="00507802">
              <w:rPr>
                <w:rFonts w:ascii="Times New Roman" w:eastAsia="Times New Roman" w:hAnsi="Times New Roman" w:cs="Times New Roman"/>
              </w:rPr>
              <w:t>;</w:t>
            </w:r>
          </w:p>
          <w:p w14:paraId="52EAEB35" w14:textId="46366C7D" w:rsidR="003819E8" w:rsidRPr="00507802" w:rsidRDefault="00D92768" w:rsidP="0007660D">
            <w:pPr>
              <w:pStyle w:val="Sraopastraipa"/>
              <w:numPr>
                <w:ilvl w:val="0"/>
                <w:numId w:val="16"/>
              </w:numPr>
              <w:spacing w:after="0" w:line="240" w:lineRule="auto"/>
              <w:ind w:left="360"/>
              <w:jc w:val="both"/>
              <w:rPr>
                <w:rFonts w:ascii="Times New Roman" w:eastAsia="Times New Roman" w:hAnsi="Times New Roman" w:cs="Times New Roman"/>
              </w:rPr>
            </w:pPr>
            <w:r w:rsidRPr="00507802">
              <w:rPr>
                <w:rFonts w:ascii="Times New Roman" w:eastAsia="Times New Roman" w:hAnsi="Times New Roman" w:cs="Times New Roman"/>
              </w:rPr>
              <w:t>s</w:t>
            </w:r>
            <w:r w:rsidR="003819E8" w:rsidRPr="00507802">
              <w:rPr>
                <w:rFonts w:ascii="Times New Roman" w:eastAsia="Times New Roman" w:hAnsi="Times New Roman" w:cs="Times New Roman"/>
              </w:rPr>
              <w:t>ustiprintos mokinių pažinimo, kūrybingumo, kultūrinė ir kitos kompetencijos įvairių ugdymo dalykų srityse</w:t>
            </w:r>
            <w:r w:rsidR="004872F1" w:rsidRPr="00507802">
              <w:rPr>
                <w:rFonts w:ascii="Times New Roman" w:eastAsia="Times New Roman" w:hAnsi="Times New Roman" w:cs="Times New Roman"/>
              </w:rPr>
              <w:t>;</w:t>
            </w:r>
          </w:p>
          <w:p w14:paraId="194E3D5A" w14:textId="0F3FBA43" w:rsidR="003819E8" w:rsidRPr="00507802" w:rsidRDefault="004872F1" w:rsidP="0007660D">
            <w:pPr>
              <w:pStyle w:val="Sraopastraipa"/>
              <w:numPr>
                <w:ilvl w:val="0"/>
                <w:numId w:val="16"/>
              </w:numPr>
              <w:spacing w:after="0" w:line="240" w:lineRule="auto"/>
              <w:ind w:left="360"/>
              <w:jc w:val="both"/>
              <w:rPr>
                <w:rFonts w:ascii="Times New Roman" w:eastAsia="Times New Roman" w:hAnsi="Times New Roman" w:cs="Times New Roman"/>
              </w:rPr>
            </w:pPr>
            <w:r w:rsidRPr="00507802">
              <w:rPr>
                <w:rFonts w:ascii="Times New Roman" w:eastAsia="Times New Roman" w:hAnsi="Times New Roman" w:cs="Times New Roman"/>
              </w:rPr>
              <w:t>p</w:t>
            </w:r>
            <w:r w:rsidR="003819E8" w:rsidRPr="00507802">
              <w:rPr>
                <w:rFonts w:ascii="Times New Roman" w:eastAsia="Times New Roman" w:hAnsi="Times New Roman" w:cs="Times New Roman"/>
              </w:rPr>
              <w:t>adidėjusi mokinių motyvacija mokytis, atrandama mokymosi prasmė</w:t>
            </w:r>
            <w:r w:rsidRPr="00507802">
              <w:rPr>
                <w:rFonts w:ascii="Times New Roman" w:eastAsia="Times New Roman" w:hAnsi="Times New Roman" w:cs="Times New Roman"/>
              </w:rPr>
              <w:t>;</w:t>
            </w:r>
          </w:p>
          <w:p w14:paraId="378D6A27" w14:textId="61724274" w:rsidR="00F00A8E" w:rsidRPr="00507802" w:rsidRDefault="004872F1" w:rsidP="0007660D">
            <w:pPr>
              <w:pStyle w:val="Sraopastraipa"/>
              <w:numPr>
                <w:ilvl w:val="0"/>
                <w:numId w:val="16"/>
              </w:numPr>
              <w:spacing w:after="0" w:line="240" w:lineRule="auto"/>
              <w:ind w:left="360"/>
              <w:jc w:val="both"/>
              <w:rPr>
                <w:rFonts w:ascii="Times New Roman" w:eastAsia="Times New Roman" w:hAnsi="Times New Roman" w:cs="Times New Roman"/>
              </w:rPr>
            </w:pPr>
            <w:r w:rsidRPr="00507802">
              <w:rPr>
                <w:rFonts w:ascii="Times New Roman" w:eastAsia="Times New Roman" w:hAnsi="Times New Roman" w:cs="Times New Roman"/>
              </w:rPr>
              <w:t>u</w:t>
            </w:r>
            <w:r w:rsidR="003819E8" w:rsidRPr="00507802">
              <w:rPr>
                <w:rFonts w:ascii="Times New Roman" w:eastAsia="Times New Roman" w:hAnsi="Times New Roman" w:cs="Times New Roman"/>
              </w:rPr>
              <w:t>gdomas bendruomenės supratimas apie kultūrinį ugdymą kaip neatsiejamą kokybiško ugdymo proceso dalį, jo prasmę</w:t>
            </w:r>
            <w:r w:rsidRPr="00507802">
              <w:rPr>
                <w:rFonts w:ascii="Times New Roman" w:eastAsia="Times New Roman" w:hAnsi="Times New Roman" w:cs="Times New Roman"/>
              </w:rPr>
              <w:t>;</w:t>
            </w:r>
          </w:p>
          <w:p w14:paraId="5AB353E3" w14:textId="0B2F31AD" w:rsidR="00A82E5D" w:rsidRPr="00507802" w:rsidRDefault="004872F1" w:rsidP="0007660D">
            <w:pPr>
              <w:pStyle w:val="Sraopastraipa"/>
              <w:numPr>
                <w:ilvl w:val="0"/>
                <w:numId w:val="16"/>
              </w:numPr>
              <w:spacing w:after="0" w:line="240" w:lineRule="auto"/>
              <w:ind w:left="360"/>
              <w:jc w:val="both"/>
              <w:rPr>
                <w:rFonts w:ascii="Times New Roman" w:eastAsia="Times New Roman" w:hAnsi="Times New Roman" w:cs="Times New Roman"/>
              </w:rPr>
            </w:pPr>
            <w:r w:rsidRPr="00507802">
              <w:rPr>
                <w:rFonts w:ascii="Times New Roman" w:eastAsia="Times New Roman" w:hAnsi="Times New Roman" w:cs="Times New Roman"/>
              </w:rPr>
              <w:t>p</w:t>
            </w:r>
            <w:r w:rsidR="003819E8" w:rsidRPr="00507802">
              <w:rPr>
                <w:rFonts w:ascii="Times New Roman" w:eastAsia="Times New Roman" w:hAnsi="Times New Roman" w:cs="Times New Roman"/>
              </w:rPr>
              <w:t>rasiplėtęs vaikų kultūrinis akiratis, sustiprintas supratimas apie vietos kultūrą kaip resursą savęs, aplinkos, mokslo pažinimui.</w:t>
            </w:r>
          </w:p>
          <w:p w14:paraId="171139DE" w14:textId="77777777" w:rsidR="0028023C" w:rsidRPr="00507802" w:rsidRDefault="0028023C" w:rsidP="0007660D">
            <w:pPr>
              <w:jc w:val="both"/>
              <w:rPr>
                <w:rFonts w:eastAsia="Times New Roman"/>
                <w:sz w:val="22"/>
                <w:szCs w:val="22"/>
              </w:rPr>
            </w:pPr>
          </w:p>
          <w:p w14:paraId="0AE5C495" w14:textId="77777777" w:rsidR="0028023C" w:rsidRPr="00507802" w:rsidRDefault="0028023C" w:rsidP="0007660D">
            <w:pPr>
              <w:tabs>
                <w:tab w:val="left" w:pos="142"/>
              </w:tabs>
              <w:jc w:val="both"/>
              <w:rPr>
                <w:sz w:val="22"/>
                <w:szCs w:val="22"/>
              </w:rPr>
            </w:pPr>
            <w:r w:rsidRPr="00507802">
              <w:rPr>
                <w:sz w:val="22"/>
                <w:szCs w:val="22"/>
              </w:rPr>
              <w:t xml:space="preserve">Organizuojami kontaktiniai ir (arba) nuotoliniai ir (arba)  mišrūs ugdymo veiklų užsiėmimai, kurių trukmė derinama atsižvelgiant į šios Techninės specifikacijos 3.1.3.4. punktą. </w:t>
            </w:r>
          </w:p>
          <w:p w14:paraId="13F192C8" w14:textId="77777777" w:rsidR="0028023C" w:rsidRPr="00507802" w:rsidRDefault="0028023C" w:rsidP="0007660D">
            <w:pPr>
              <w:tabs>
                <w:tab w:val="left" w:pos="142"/>
              </w:tabs>
              <w:jc w:val="both"/>
              <w:rPr>
                <w:b/>
                <w:sz w:val="22"/>
                <w:szCs w:val="22"/>
              </w:rPr>
            </w:pPr>
          </w:p>
          <w:p w14:paraId="3598ACB1" w14:textId="77777777" w:rsidR="0028023C" w:rsidRPr="00507802" w:rsidRDefault="0028023C" w:rsidP="0007660D">
            <w:pPr>
              <w:tabs>
                <w:tab w:val="left" w:pos="142"/>
              </w:tabs>
              <w:jc w:val="both"/>
              <w:rPr>
                <w:b/>
                <w:sz w:val="22"/>
                <w:szCs w:val="22"/>
              </w:rPr>
            </w:pPr>
            <w:r w:rsidRPr="00507802">
              <w:rPr>
                <w:b/>
                <w:sz w:val="22"/>
                <w:szCs w:val="22"/>
              </w:rPr>
              <w:t>Paslaugų teikėjas:</w:t>
            </w:r>
          </w:p>
          <w:p w14:paraId="3D25D852" w14:textId="77777777" w:rsidR="0028023C" w:rsidRPr="00507802" w:rsidRDefault="0028023C" w:rsidP="0007660D">
            <w:pPr>
              <w:pStyle w:val="Sraopastraipa"/>
              <w:numPr>
                <w:ilvl w:val="0"/>
                <w:numId w:val="6"/>
              </w:numPr>
              <w:tabs>
                <w:tab w:val="left" w:pos="142"/>
              </w:tabs>
              <w:spacing w:line="240" w:lineRule="auto"/>
              <w:jc w:val="both"/>
              <w:rPr>
                <w:rFonts w:ascii="Times New Roman" w:hAnsi="Times New Roman" w:cs="Times New Roman"/>
              </w:rPr>
            </w:pPr>
            <w:r w:rsidRPr="00507802">
              <w:rPr>
                <w:rFonts w:ascii="Times New Roman" w:hAnsi="Times New Roman" w:cs="Times New Roman"/>
              </w:rPr>
              <w:t>organizuoja kontaktinius ir (arba) nuotolinius ir (arba)  mišrius ugdymo veiklų užsiėmimus (teorija ir praktiniai užsiėmimai);</w:t>
            </w:r>
          </w:p>
          <w:p w14:paraId="700EA8C0" w14:textId="77777777" w:rsidR="0028023C" w:rsidRPr="00507802" w:rsidRDefault="0028023C" w:rsidP="0007660D">
            <w:pPr>
              <w:pStyle w:val="Sraopastraipa"/>
              <w:numPr>
                <w:ilvl w:val="0"/>
                <w:numId w:val="6"/>
              </w:numPr>
              <w:tabs>
                <w:tab w:val="left" w:pos="142"/>
              </w:tabs>
              <w:spacing w:line="240" w:lineRule="auto"/>
              <w:jc w:val="both"/>
              <w:rPr>
                <w:rFonts w:ascii="Times New Roman" w:hAnsi="Times New Roman" w:cs="Times New Roman"/>
                <w:b/>
              </w:rPr>
            </w:pPr>
            <w:r w:rsidRPr="00507802">
              <w:rPr>
                <w:rFonts w:ascii="Times New Roman" w:hAnsi="Times New Roman" w:cs="Times New Roman"/>
                <w:bCs/>
              </w:rPr>
              <w:lastRenderedPageBreak/>
              <w:t xml:space="preserve">koordinuoja nuotolinių užsiėmimų (mokymų) eigą, </w:t>
            </w:r>
            <w:proofErr w:type="spellStart"/>
            <w:r w:rsidRPr="00507802">
              <w:rPr>
                <w:rFonts w:ascii="Times New Roman" w:hAnsi="Times New Roman" w:cs="Times New Roman"/>
                <w:bCs/>
              </w:rPr>
              <w:t>t.y</w:t>
            </w:r>
            <w:proofErr w:type="spellEnd"/>
            <w:r w:rsidRPr="00507802">
              <w:rPr>
                <w:rFonts w:ascii="Times New Roman" w:hAnsi="Times New Roman" w:cs="Times New Roman"/>
                <w:bCs/>
              </w:rPr>
              <w:t>. sukuria prisijungimo nuorodas, jas išsiunčia mokymų dalyviams, užtikrina sklandžią užsiėmimo eigą;</w:t>
            </w:r>
          </w:p>
          <w:p w14:paraId="6581AD93" w14:textId="55934625" w:rsidR="0028023C" w:rsidRPr="00507802" w:rsidRDefault="0028023C" w:rsidP="0007660D">
            <w:pPr>
              <w:pStyle w:val="Sraopastraipa"/>
              <w:numPr>
                <w:ilvl w:val="0"/>
                <w:numId w:val="6"/>
              </w:numPr>
              <w:tabs>
                <w:tab w:val="left" w:pos="142"/>
              </w:tabs>
              <w:spacing w:line="240" w:lineRule="auto"/>
              <w:jc w:val="both"/>
              <w:rPr>
                <w:rFonts w:ascii="Times New Roman" w:hAnsi="Times New Roman" w:cs="Times New Roman"/>
                <w:b/>
              </w:rPr>
            </w:pPr>
            <w:r w:rsidRPr="00507802">
              <w:rPr>
                <w:rFonts w:ascii="Times New Roman" w:hAnsi="Times New Roman" w:cs="Times New Roman"/>
                <w:bCs/>
              </w:rPr>
              <w:t>kontaktinių užsiėmimų metu Paslaugų teikėjas suteikia ne mažiau kaip po 1 kavos pertrauką (jei kontaktiniai užsiėmimai vyksta 4 ir mažiau ak</w:t>
            </w:r>
            <w:r w:rsidR="004C7C26" w:rsidRPr="00507802">
              <w:rPr>
                <w:rFonts w:ascii="Times New Roman" w:hAnsi="Times New Roman" w:cs="Times New Roman"/>
                <w:bCs/>
              </w:rPr>
              <w:t>ad</w:t>
            </w:r>
            <w:r w:rsidRPr="00507802">
              <w:rPr>
                <w:rFonts w:ascii="Times New Roman" w:hAnsi="Times New Roman" w:cs="Times New Roman"/>
                <w:bCs/>
              </w:rPr>
              <w:t>. val.) arba po 2 kavos pertraukas ir pietus kiekvienam kontaktinių užsiėmimų (mokymų) dalyviui (jei kontaktiniai užsiėmimai vyksta ilgiau nei 4 ak</w:t>
            </w:r>
            <w:r w:rsidR="004C7C26" w:rsidRPr="00507802">
              <w:rPr>
                <w:rFonts w:ascii="Times New Roman" w:hAnsi="Times New Roman" w:cs="Times New Roman"/>
                <w:bCs/>
              </w:rPr>
              <w:t>ad</w:t>
            </w:r>
            <w:r w:rsidRPr="00507802">
              <w:rPr>
                <w:rFonts w:ascii="Times New Roman" w:hAnsi="Times New Roman" w:cs="Times New Roman"/>
                <w:bCs/>
              </w:rPr>
              <w:t>. val.).</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CCBDA" w14:textId="5F047F76" w:rsidR="00A82E5D" w:rsidRPr="00C4358D" w:rsidRDefault="00D359D6" w:rsidP="0007660D">
            <w:pPr>
              <w:tabs>
                <w:tab w:val="left" w:pos="142"/>
              </w:tabs>
              <w:jc w:val="center"/>
              <w:rPr>
                <w:bCs/>
                <w:sz w:val="22"/>
                <w:szCs w:val="22"/>
              </w:rPr>
            </w:pPr>
            <w:r w:rsidRPr="00C4358D">
              <w:rPr>
                <w:bCs/>
                <w:sz w:val="22"/>
                <w:szCs w:val="22"/>
              </w:rPr>
              <w:lastRenderedPageBreak/>
              <w:t>3</w:t>
            </w:r>
            <w:r w:rsidR="002559BD" w:rsidRPr="00C4358D">
              <w:rPr>
                <w:bCs/>
                <w:sz w:val="22"/>
                <w:szCs w:val="22"/>
              </w:rPr>
              <w:t>60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304AFE" w14:textId="77777777" w:rsidR="00A82E5D" w:rsidRPr="00507802" w:rsidRDefault="0087775E" w:rsidP="0007660D">
            <w:pPr>
              <w:tabs>
                <w:tab w:val="left" w:pos="142"/>
              </w:tabs>
              <w:jc w:val="center"/>
              <w:rPr>
                <w:bCs/>
                <w:sz w:val="22"/>
                <w:szCs w:val="22"/>
              </w:rPr>
            </w:pPr>
            <w:r w:rsidRPr="00507802">
              <w:rPr>
                <w:bCs/>
                <w:sz w:val="22"/>
                <w:szCs w:val="22"/>
              </w:rPr>
              <w:t>92</w:t>
            </w:r>
          </w:p>
          <w:p w14:paraId="29552FCE" w14:textId="12035141" w:rsidR="0087775E" w:rsidRPr="00507802" w:rsidRDefault="0087775E" w:rsidP="0007660D">
            <w:pPr>
              <w:tabs>
                <w:tab w:val="left" w:pos="142"/>
              </w:tabs>
              <w:jc w:val="center"/>
              <w:rPr>
                <w:bCs/>
                <w:sz w:val="22"/>
                <w:szCs w:val="22"/>
              </w:rPr>
            </w:pPr>
            <w:r w:rsidRPr="00507802">
              <w:rPr>
                <w:bCs/>
                <w:sz w:val="22"/>
                <w:szCs w:val="22"/>
              </w:rPr>
              <w:t>Visoms grupėms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C92E7B" w14:textId="77777777" w:rsidR="00A82E5D" w:rsidRPr="00C4358D" w:rsidRDefault="00767068" w:rsidP="0007660D">
            <w:pPr>
              <w:tabs>
                <w:tab w:val="left" w:pos="142"/>
              </w:tabs>
              <w:jc w:val="center"/>
              <w:rPr>
                <w:bCs/>
                <w:sz w:val="22"/>
                <w:szCs w:val="22"/>
              </w:rPr>
            </w:pPr>
            <w:r w:rsidRPr="00C4358D">
              <w:rPr>
                <w:bCs/>
                <w:sz w:val="22"/>
                <w:szCs w:val="22"/>
              </w:rPr>
              <w:t>6</w:t>
            </w:r>
          </w:p>
          <w:p w14:paraId="4417C1DC" w14:textId="078BAE58" w:rsidR="0087775E" w:rsidRPr="00C4358D" w:rsidRDefault="0087775E" w:rsidP="0007660D">
            <w:pPr>
              <w:tabs>
                <w:tab w:val="left" w:pos="142"/>
              </w:tabs>
              <w:jc w:val="center"/>
              <w:rPr>
                <w:bCs/>
                <w:sz w:val="22"/>
                <w:szCs w:val="22"/>
              </w:rPr>
            </w:pPr>
            <w:r w:rsidRPr="00C4358D">
              <w:rPr>
                <w:bCs/>
                <w:sz w:val="22"/>
                <w:szCs w:val="22"/>
              </w:rPr>
              <w:t xml:space="preserve">(po </w:t>
            </w:r>
            <w:r w:rsidR="00EB492E" w:rsidRPr="00C4358D">
              <w:rPr>
                <w:bCs/>
                <w:sz w:val="22"/>
                <w:szCs w:val="22"/>
              </w:rPr>
              <w:t>30 mokini</w:t>
            </w:r>
            <w:r w:rsidR="00EB492E" w:rsidRPr="00507802">
              <w:rPr>
                <w:bCs/>
                <w:sz w:val="22"/>
                <w:szCs w:val="22"/>
              </w:rPr>
              <w:t xml:space="preserve">ų ir </w:t>
            </w:r>
            <w:r w:rsidR="00EB492E" w:rsidRPr="00C4358D">
              <w:rPr>
                <w:bCs/>
                <w:sz w:val="22"/>
                <w:szCs w:val="22"/>
              </w:rPr>
              <w:t>5 pedagogus i</w:t>
            </w:r>
            <w:r w:rsidR="00EB492E" w:rsidRPr="00507802">
              <w:rPr>
                <w:bCs/>
                <w:sz w:val="22"/>
                <w:szCs w:val="22"/>
              </w:rPr>
              <w:t xml:space="preserve">š </w:t>
            </w:r>
            <w:r w:rsidR="00EB492E" w:rsidRPr="00C4358D">
              <w:rPr>
                <w:bCs/>
                <w:sz w:val="22"/>
                <w:szCs w:val="22"/>
              </w:rPr>
              <w:t>kiekvienos mokyklos)</w:t>
            </w:r>
          </w:p>
        </w:tc>
      </w:tr>
      <w:tr w:rsidR="0007660D" w:rsidRPr="00507802" w14:paraId="1F773CB6" w14:textId="77777777" w:rsidTr="00914241">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D0107" w14:textId="4405A214" w:rsidR="00A82E5D" w:rsidRPr="00507802" w:rsidRDefault="008E7D89" w:rsidP="0007660D">
            <w:pPr>
              <w:tabs>
                <w:tab w:val="left" w:pos="142"/>
              </w:tabs>
              <w:rPr>
                <w:bCs/>
                <w:sz w:val="22"/>
                <w:szCs w:val="22"/>
              </w:rPr>
            </w:pPr>
            <w:r w:rsidRPr="00507802">
              <w:rPr>
                <w:bCs/>
                <w:sz w:val="22"/>
                <w:szCs w:val="22"/>
              </w:rPr>
              <w:lastRenderedPageBreak/>
              <w:t>5</w:t>
            </w:r>
            <w:r w:rsidR="00A82E5D" w:rsidRPr="00507802">
              <w:rPr>
                <w:bCs/>
                <w:sz w:val="22"/>
                <w:szCs w:val="22"/>
              </w:rPr>
              <w:t>.</w:t>
            </w:r>
            <w:r w:rsidR="00E45111">
              <w:rPr>
                <w:bCs/>
                <w:sz w:val="22"/>
                <w:szCs w:val="22"/>
              </w:rPr>
              <w:t>5</w:t>
            </w:r>
            <w:r w:rsidR="00A82E5D" w:rsidRPr="00507802">
              <w:rPr>
                <w:bCs/>
                <w:sz w:val="22"/>
                <w:szCs w:val="22"/>
              </w:rPr>
              <w:t>.</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8C58A5" w14:textId="77777777" w:rsidR="004654A9" w:rsidRPr="00507802" w:rsidRDefault="004654A9" w:rsidP="0007660D">
            <w:pPr>
              <w:rPr>
                <w:rFonts w:eastAsia="Times New Roman"/>
                <w:sz w:val="22"/>
                <w:szCs w:val="22"/>
              </w:rPr>
            </w:pPr>
            <w:r w:rsidRPr="00507802">
              <w:rPr>
                <w:rFonts w:eastAsia="Times New Roman"/>
                <w:sz w:val="22"/>
                <w:szCs w:val="22"/>
              </w:rPr>
              <w:t>Integruotų pamokų (meno, kalbų, chemijos, fizikos) ciklo sukūrimas, išbandymas ir įgyvendinimas</w:t>
            </w:r>
          </w:p>
          <w:p w14:paraId="0D4D536C" w14:textId="65525E99" w:rsidR="00A82E5D" w:rsidRPr="00507802" w:rsidRDefault="00A82E5D" w:rsidP="0007660D">
            <w:pPr>
              <w:tabs>
                <w:tab w:val="left" w:pos="142"/>
              </w:tabs>
              <w:rPr>
                <w:rFonts w:eastAsia="Times New Roman"/>
                <w:sz w:val="22"/>
                <w:szCs w:val="22"/>
                <w:lang w:eastAsia="lt-LT"/>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8AC0F7" w14:textId="42DFE6E2" w:rsidR="004654A9" w:rsidRPr="00507802" w:rsidRDefault="004654A9" w:rsidP="0007660D">
            <w:pPr>
              <w:rPr>
                <w:rFonts w:eastAsia="Times New Roman"/>
                <w:sz w:val="22"/>
                <w:szCs w:val="22"/>
              </w:rPr>
            </w:pPr>
            <w:r w:rsidRPr="00507802">
              <w:rPr>
                <w:b/>
                <w:sz w:val="22"/>
                <w:szCs w:val="22"/>
              </w:rPr>
              <w:t xml:space="preserve">Temos: </w:t>
            </w:r>
            <w:r w:rsidRPr="00507802">
              <w:rPr>
                <w:rFonts w:eastAsia="Times New Roman"/>
                <w:sz w:val="22"/>
                <w:szCs w:val="22"/>
              </w:rPr>
              <w:t>Kultūrinis ugdymas, STEAM</w:t>
            </w:r>
          </w:p>
          <w:p w14:paraId="2FAA3EB7" w14:textId="77777777" w:rsidR="008A2264" w:rsidRPr="00507802" w:rsidRDefault="004654A9" w:rsidP="0007660D">
            <w:pPr>
              <w:rPr>
                <w:rFonts w:eastAsia="Times New Roman"/>
                <w:sz w:val="22"/>
                <w:szCs w:val="22"/>
              </w:rPr>
            </w:pPr>
            <w:r w:rsidRPr="00507802">
              <w:rPr>
                <w:b/>
                <w:sz w:val="22"/>
                <w:szCs w:val="22"/>
              </w:rPr>
              <w:t>Tikslinė grupė (dalyviai) –</w:t>
            </w:r>
            <w:r w:rsidRPr="00507802">
              <w:rPr>
                <w:rFonts w:eastAsia="Times New Roman"/>
                <w:sz w:val="22"/>
                <w:szCs w:val="22"/>
              </w:rPr>
              <w:t xml:space="preserve"> </w:t>
            </w:r>
            <w:r w:rsidR="008A2264" w:rsidRPr="00507802">
              <w:rPr>
                <w:rFonts w:eastAsia="Times New Roman"/>
                <w:sz w:val="22"/>
                <w:szCs w:val="22"/>
              </w:rPr>
              <w:t>pedagogai, administracijos darbuotojai, švietimo pagalbos specialistai, partneriai</w:t>
            </w:r>
          </w:p>
          <w:p w14:paraId="14F24D06" w14:textId="707C6A14" w:rsidR="008A2264" w:rsidRPr="00507802" w:rsidRDefault="008A2264" w:rsidP="0007660D">
            <w:pPr>
              <w:jc w:val="both"/>
              <w:rPr>
                <w:rFonts w:eastAsia="Times New Roman"/>
                <w:sz w:val="22"/>
                <w:szCs w:val="22"/>
              </w:rPr>
            </w:pPr>
            <w:r w:rsidRPr="00507802">
              <w:rPr>
                <w:rFonts w:eastAsia="Times New Roman"/>
                <w:b/>
                <w:bCs/>
                <w:sz w:val="22"/>
                <w:szCs w:val="22"/>
              </w:rPr>
              <w:t xml:space="preserve">Partneriai: </w:t>
            </w:r>
            <w:r w:rsidR="007A27D0" w:rsidRPr="00507802">
              <w:rPr>
                <w:rFonts w:eastAsia="Times New Roman"/>
                <w:sz w:val="22"/>
                <w:szCs w:val="22"/>
              </w:rPr>
              <w:t>Vykdomos kultūrinio ugdymo srities partnerių konsultacijos (Šilalės meno mokykla, Šilalės kultūros centras, Šilalės V. Statkevičiaus muziejus, Šilalės rajono savivaldybės viešoji biblioteka), taip pat vykdomos konsultacijos su Šilalės švietimo pagalbos tarnyba</w:t>
            </w:r>
          </w:p>
          <w:p w14:paraId="63718F21" w14:textId="77777777" w:rsidR="007A27D0" w:rsidRPr="00507802" w:rsidRDefault="007A27D0" w:rsidP="0007660D">
            <w:pPr>
              <w:jc w:val="both"/>
              <w:rPr>
                <w:rFonts w:eastAsia="Times New Roman"/>
                <w:sz w:val="22"/>
                <w:szCs w:val="22"/>
              </w:rPr>
            </w:pPr>
          </w:p>
          <w:p w14:paraId="4219CD32" w14:textId="4D0311B4" w:rsidR="000B6154" w:rsidRPr="00507802" w:rsidRDefault="000B6154" w:rsidP="0007660D">
            <w:pPr>
              <w:jc w:val="both"/>
              <w:rPr>
                <w:rFonts w:eastAsia="Times New Roman"/>
                <w:sz w:val="22"/>
                <w:szCs w:val="22"/>
              </w:rPr>
            </w:pPr>
            <w:r w:rsidRPr="00507802">
              <w:rPr>
                <w:rFonts w:eastAsia="Times New Roman"/>
                <w:b/>
                <w:bCs/>
                <w:sz w:val="22"/>
                <w:szCs w:val="22"/>
              </w:rPr>
              <w:t xml:space="preserve">Kaip veikla skatins mokyklos veiklos tobulinimą: </w:t>
            </w:r>
            <w:r w:rsidRPr="00507802">
              <w:rPr>
                <w:rFonts w:eastAsia="Times New Roman"/>
                <w:sz w:val="22"/>
                <w:szCs w:val="22"/>
              </w:rPr>
              <w:t>Ugdymo veiklos metu pedagogai turi mokytis dirbti kartu, dalintis patirtimi ir mokytis vieni iš kitų. Ugdymo veiklos metu turi b</w:t>
            </w:r>
            <w:r w:rsidR="00DC279B" w:rsidRPr="00507802">
              <w:rPr>
                <w:rFonts w:eastAsia="Times New Roman"/>
                <w:sz w:val="22"/>
                <w:szCs w:val="22"/>
              </w:rPr>
              <w:t>ū</w:t>
            </w:r>
            <w:r w:rsidRPr="00507802">
              <w:rPr>
                <w:rFonts w:eastAsia="Times New Roman"/>
                <w:sz w:val="22"/>
                <w:szCs w:val="22"/>
              </w:rPr>
              <w:t>ti taikomi nauji metodai praktikoje, bendradarbiaujant su kūrėjais ir menininkais.</w:t>
            </w:r>
          </w:p>
          <w:p w14:paraId="72E1E215" w14:textId="77777777" w:rsidR="000B6154" w:rsidRPr="00507802" w:rsidRDefault="000B6154" w:rsidP="0007660D">
            <w:pPr>
              <w:jc w:val="both"/>
              <w:rPr>
                <w:rFonts w:eastAsia="Times New Roman"/>
                <w:sz w:val="22"/>
                <w:szCs w:val="22"/>
              </w:rPr>
            </w:pPr>
            <w:r w:rsidRPr="00507802">
              <w:rPr>
                <w:rFonts w:eastAsia="Times New Roman"/>
                <w:sz w:val="22"/>
                <w:szCs w:val="22"/>
              </w:rPr>
              <w:t xml:space="preserve"> </w:t>
            </w:r>
          </w:p>
          <w:p w14:paraId="5EAB478C" w14:textId="77777777" w:rsidR="000B6154" w:rsidRPr="00507802" w:rsidRDefault="000B6154" w:rsidP="0007660D">
            <w:pPr>
              <w:jc w:val="both"/>
              <w:rPr>
                <w:rFonts w:eastAsia="Times New Roman"/>
                <w:b/>
                <w:bCs/>
                <w:sz w:val="22"/>
                <w:szCs w:val="22"/>
              </w:rPr>
            </w:pPr>
            <w:r w:rsidRPr="00507802">
              <w:rPr>
                <w:rFonts w:eastAsia="Times New Roman"/>
                <w:b/>
                <w:bCs/>
                <w:sz w:val="22"/>
                <w:szCs w:val="22"/>
              </w:rPr>
              <w:t xml:space="preserve">Rezultatas: </w:t>
            </w:r>
            <w:r w:rsidRPr="00507802">
              <w:rPr>
                <w:rFonts w:eastAsia="Times New Roman"/>
                <w:sz w:val="22"/>
                <w:szCs w:val="22"/>
              </w:rPr>
              <w:t>Sukurti integruoti pamokų ciklai (5 vnt.), išbandyti ir pradėti taikyti</w:t>
            </w:r>
          </w:p>
          <w:p w14:paraId="32F160A0" w14:textId="77777777" w:rsidR="007A27D0" w:rsidRPr="00507802" w:rsidRDefault="007A27D0" w:rsidP="0007660D">
            <w:pPr>
              <w:jc w:val="both"/>
              <w:rPr>
                <w:rFonts w:eastAsia="Times New Roman"/>
                <w:sz w:val="22"/>
                <w:szCs w:val="22"/>
              </w:rPr>
            </w:pPr>
          </w:p>
          <w:p w14:paraId="77DE0923" w14:textId="77777777" w:rsidR="000B6154" w:rsidRPr="00507802" w:rsidRDefault="000B6154" w:rsidP="0007660D">
            <w:pPr>
              <w:tabs>
                <w:tab w:val="left" w:pos="142"/>
              </w:tabs>
              <w:jc w:val="both"/>
              <w:rPr>
                <w:sz w:val="22"/>
                <w:szCs w:val="22"/>
              </w:rPr>
            </w:pPr>
            <w:r w:rsidRPr="00507802">
              <w:rPr>
                <w:sz w:val="22"/>
                <w:szCs w:val="22"/>
              </w:rPr>
              <w:t xml:space="preserve">Organizuojami kontaktiniai ir (arba) nuotoliniai ir (arba)  mišrūs ugdymo veiklų užsiėmimai, kurių trukmė derinama atsižvelgiant į šios Techninės specifikacijos 3.1.3.4. punktą. </w:t>
            </w:r>
          </w:p>
          <w:p w14:paraId="1C117037" w14:textId="77777777" w:rsidR="000B6154" w:rsidRPr="00507802" w:rsidRDefault="000B6154" w:rsidP="0007660D">
            <w:pPr>
              <w:tabs>
                <w:tab w:val="left" w:pos="142"/>
              </w:tabs>
              <w:jc w:val="both"/>
              <w:rPr>
                <w:b/>
                <w:sz w:val="22"/>
                <w:szCs w:val="22"/>
              </w:rPr>
            </w:pPr>
          </w:p>
          <w:p w14:paraId="640AA20E" w14:textId="77777777" w:rsidR="000B6154" w:rsidRPr="00507802" w:rsidRDefault="000B6154" w:rsidP="0007660D">
            <w:pPr>
              <w:tabs>
                <w:tab w:val="left" w:pos="142"/>
              </w:tabs>
              <w:jc w:val="both"/>
              <w:rPr>
                <w:b/>
                <w:sz w:val="22"/>
                <w:szCs w:val="22"/>
              </w:rPr>
            </w:pPr>
            <w:r w:rsidRPr="00507802">
              <w:rPr>
                <w:b/>
                <w:sz w:val="22"/>
                <w:szCs w:val="22"/>
              </w:rPr>
              <w:t>Paslaugų teikėjas:</w:t>
            </w:r>
          </w:p>
          <w:p w14:paraId="06F7D625" w14:textId="77777777" w:rsidR="000B6154" w:rsidRPr="00507802" w:rsidRDefault="000B6154" w:rsidP="0007660D">
            <w:pPr>
              <w:pStyle w:val="Sraopastraipa"/>
              <w:numPr>
                <w:ilvl w:val="0"/>
                <w:numId w:val="6"/>
              </w:numPr>
              <w:tabs>
                <w:tab w:val="left" w:pos="142"/>
              </w:tabs>
              <w:spacing w:line="240" w:lineRule="auto"/>
              <w:jc w:val="both"/>
              <w:rPr>
                <w:rFonts w:ascii="Times New Roman" w:hAnsi="Times New Roman" w:cs="Times New Roman"/>
              </w:rPr>
            </w:pPr>
            <w:r w:rsidRPr="00507802">
              <w:rPr>
                <w:rFonts w:ascii="Times New Roman" w:hAnsi="Times New Roman" w:cs="Times New Roman"/>
              </w:rPr>
              <w:t>organizuoja kontaktinius ir (arba) nuotolinius ir (arba)  mišrius ugdymo veiklų užsiėmimus (teorija ir praktiniai užsiėmimai);</w:t>
            </w:r>
          </w:p>
          <w:p w14:paraId="3970ED6A" w14:textId="77777777" w:rsidR="000B6154" w:rsidRPr="00507802" w:rsidRDefault="000B6154" w:rsidP="0007660D">
            <w:pPr>
              <w:pStyle w:val="Sraopastraipa"/>
              <w:numPr>
                <w:ilvl w:val="0"/>
                <w:numId w:val="6"/>
              </w:numPr>
              <w:tabs>
                <w:tab w:val="left" w:pos="142"/>
              </w:tabs>
              <w:spacing w:line="240" w:lineRule="auto"/>
              <w:jc w:val="both"/>
              <w:rPr>
                <w:rFonts w:ascii="Times New Roman" w:hAnsi="Times New Roman" w:cs="Times New Roman"/>
                <w:b/>
              </w:rPr>
            </w:pPr>
            <w:r w:rsidRPr="00507802">
              <w:rPr>
                <w:rFonts w:ascii="Times New Roman" w:hAnsi="Times New Roman" w:cs="Times New Roman"/>
                <w:bCs/>
              </w:rPr>
              <w:lastRenderedPageBreak/>
              <w:t xml:space="preserve">koordinuoja nuotolinių užsiėmimų (mokymų) eigą, </w:t>
            </w:r>
            <w:proofErr w:type="spellStart"/>
            <w:r w:rsidRPr="00507802">
              <w:rPr>
                <w:rFonts w:ascii="Times New Roman" w:hAnsi="Times New Roman" w:cs="Times New Roman"/>
                <w:bCs/>
              </w:rPr>
              <w:t>t.y</w:t>
            </w:r>
            <w:proofErr w:type="spellEnd"/>
            <w:r w:rsidRPr="00507802">
              <w:rPr>
                <w:rFonts w:ascii="Times New Roman" w:hAnsi="Times New Roman" w:cs="Times New Roman"/>
                <w:bCs/>
              </w:rPr>
              <w:t>. sukuria prisijungimo nuorodas, jas išsiunčia mokymų dalyviams, užtikrina sklandžią užsiėmimo eigą;</w:t>
            </w:r>
          </w:p>
          <w:p w14:paraId="6A85FC98" w14:textId="7EDC5507" w:rsidR="00A82E5D" w:rsidRPr="00507802" w:rsidRDefault="000B6154" w:rsidP="0007660D">
            <w:pPr>
              <w:pStyle w:val="Sraopastraipa"/>
              <w:numPr>
                <w:ilvl w:val="0"/>
                <w:numId w:val="6"/>
              </w:numPr>
              <w:tabs>
                <w:tab w:val="left" w:pos="142"/>
              </w:tabs>
              <w:spacing w:line="240" w:lineRule="auto"/>
              <w:jc w:val="both"/>
              <w:rPr>
                <w:rFonts w:ascii="Times New Roman" w:hAnsi="Times New Roman" w:cs="Times New Roman"/>
                <w:b/>
              </w:rPr>
            </w:pPr>
            <w:r w:rsidRPr="00507802">
              <w:rPr>
                <w:rFonts w:ascii="Times New Roman" w:hAnsi="Times New Roman" w:cs="Times New Roman"/>
                <w:bCs/>
              </w:rPr>
              <w:t>kontaktinių užsiėmimų metu Paslaugų teikėjas suteikia ne mažiau kaip po 1 kavos pertrauką (jei kontaktiniai užsiėmimai vyksta 4 ir mažiau akad. val.) arba po 2 kavos pertraukas ir pietus kiekvienam kontaktinių užsiėmimų (mokymų) dalyviui (jei kontaktiniai užsiėmimai vyksta ilgiau nei 4 akad. val.).</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8536C" w14:textId="35AD11C2" w:rsidR="00A82E5D" w:rsidRPr="00507802" w:rsidRDefault="00A43073" w:rsidP="0007660D">
            <w:pPr>
              <w:tabs>
                <w:tab w:val="left" w:pos="142"/>
              </w:tabs>
              <w:jc w:val="center"/>
              <w:rPr>
                <w:bCs/>
                <w:sz w:val="22"/>
                <w:szCs w:val="22"/>
              </w:rPr>
            </w:pPr>
            <w:r w:rsidRPr="00507802">
              <w:rPr>
                <w:bCs/>
                <w:sz w:val="22"/>
                <w:szCs w:val="22"/>
              </w:rPr>
              <w:lastRenderedPageBreak/>
              <w:t>16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527E8" w14:textId="653EF492" w:rsidR="00A82E5D" w:rsidRPr="00507802" w:rsidRDefault="0078711C" w:rsidP="0007660D">
            <w:pPr>
              <w:tabs>
                <w:tab w:val="left" w:pos="142"/>
              </w:tabs>
              <w:jc w:val="center"/>
              <w:rPr>
                <w:bCs/>
                <w:sz w:val="22"/>
                <w:szCs w:val="22"/>
              </w:rPr>
            </w:pPr>
            <w:r w:rsidRPr="00507802">
              <w:rPr>
                <w:bCs/>
                <w:sz w:val="22"/>
                <w:szCs w:val="22"/>
              </w:rPr>
              <w:t>60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8C8AB" w14:textId="26A5A51F" w:rsidR="00A82E5D" w:rsidRPr="00507802" w:rsidRDefault="0078711C" w:rsidP="0007660D">
            <w:pPr>
              <w:tabs>
                <w:tab w:val="left" w:pos="142"/>
              </w:tabs>
              <w:jc w:val="center"/>
              <w:rPr>
                <w:bCs/>
                <w:sz w:val="22"/>
                <w:szCs w:val="22"/>
              </w:rPr>
            </w:pPr>
            <w:r w:rsidRPr="00507802">
              <w:rPr>
                <w:bCs/>
                <w:sz w:val="22"/>
                <w:szCs w:val="22"/>
              </w:rPr>
              <w:t>1</w:t>
            </w:r>
          </w:p>
        </w:tc>
      </w:tr>
      <w:tr w:rsidR="0007660D" w:rsidRPr="00507802" w14:paraId="35378B34" w14:textId="77777777" w:rsidTr="00914241">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5C334" w14:textId="0EEF0547" w:rsidR="00A82E5D" w:rsidRPr="00507802" w:rsidRDefault="008E7D89" w:rsidP="0007660D">
            <w:pPr>
              <w:tabs>
                <w:tab w:val="left" w:pos="142"/>
              </w:tabs>
              <w:rPr>
                <w:bCs/>
                <w:sz w:val="22"/>
                <w:szCs w:val="22"/>
              </w:rPr>
            </w:pPr>
            <w:r w:rsidRPr="00507802">
              <w:rPr>
                <w:bCs/>
                <w:sz w:val="22"/>
                <w:szCs w:val="22"/>
              </w:rPr>
              <w:t>5</w:t>
            </w:r>
            <w:r w:rsidR="00A82E5D" w:rsidRPr="00507802">
              <w:rPr>
                <w:bCs/>
                <w:sz w:val="22"/>
                <w:szCs w:val="22"/>
              </w:rPr>
              <w:t>.</w:t>
            </w:r>
            <w:r w:rsidR="00E45111">
              <w:rPr>
                <w:bCs/>
                <w:sz w:val="22"/>
                <w:szCs w:val="22"/>
              </w:rPr>
              <w:t>6</w:t>
            </w:r>
            <w:r w:rsidR="00A82E5D" w:rsidRPr="00507802">
              <w:rPr>
                <w:bCs/>
                <w:sz w:val="22"/>
                <w:szCs w:val="22"/>
              </w:rPr>
              <w:t>.</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2C6BE1" w14:textId="77777777" w:rsidR="002B5AB5" w:rsidRPr="00507802" w:rsidRDefault="002B5AB5" w:rsidP="0007660D">
            <w:pPr>
              <w:rPr>
                <w:rFonts w:eastAsia="Times New Roman"/>
                <w:sz w:val="22"/>
                <w:szCs w:val="22"/>
              </w:rPr>
            </w:pPr>
            <w:r w:rsidRPr="00507802">
              <w:rPr>
                <w:rFonts w:eastAsia="Times New Roman"/>
                <w:sz w:val="22"/>
                <w:szCs w:val="22"/>
              </w:rPr>
              <w:t xml:space="preserve">Ilgalaikio projekto „Atsakinga lyderystė - Šilalės rajonui ir Lietuvai” </w:t>
            </w:r>
          </w:p>
          <w:p w14:paraId="124E8FD0" w14:textId="15C94D37" w:rsidR="00A82E5D" w:rsidRPr="00507802" w:rsidRDefault="00A82E5D" w:rsidP="0007660D">
            <w:pPr>
              <w:tabs>
                <w:tab w:val="left" w:pos="142"/>
              </w:tabs>
              <w:rPr>
                <w:rFonts w:eastAsia="Times New Roman"/>
                <w:sz w:val="22"/>
                <w:szCs w:val="22"/>
                <w:lang w:eastAsia="lt-LT"/>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A9E626" w14:textId="10137A05" w:rsidR="00937DDE" w:rsidRPr="00507802" w:rsidRDefault="00937DDE" w:rsidP="0007660D">
            <w:pPr>
              <w:jc w:val="both"/>
              <w:rPr>
                <w:rFonts w:eastAsia="Times New Roman"/>
                <w:sz w:val="22"/>
                <w:szCs w:val="22"/>
              </w:rPr>
            </w:pPr>
            <w:r w:rsidRPr="00507802">
              <w:rPr>
                <w:b/>
                <w:sz w:val="22"/>
                <w:szCs w:val="22"/>
              </w:rPr>
              <w:t xml:space="preserve">Temos: </w:t>
            </w:r>
            <w:r w:rsidR="009C3252" w:rsidRPr="00507802">
              <w:rPr>
                <w:rFonts w:eastAsia="Times New Roman"/>
                <w:sz w:val="22"/>
                <w:szCs w:val="22"/>
              </w:rPr>
              <w:t xml:space="preserve">Lyderystės </w:t>
            </w:r>
            <w:r w:rsidR="001A38F3" w:rsidRPr="00507802">
              <w:rPr>
                <w:rFonts w:eastAsia="Times New Roman"/>
                <w:sz w:val="22"/>
                <w:szCs w:val="22"/>
              </w:rPr>
              <w:t>veikiant</w:t>
            </w:r>
          </w:p>
          <w:p w14:paraId="3F9FC239" w14:textId="038D5074" w:rsidR="001A38F3" w:rsidRPr="00507802" w:rsidRDefault="00937DDE" w:rsidP="0007660D">
            <w:pPr>
              <w:rPr>
                <w:rFonts w:eastAsia="Times New Roman"/>
                <w:sz w:val="22"/>
                <w:szCs w:val="22"/>
              </w:rPr>
            </w:pPr>
            <w:r w:rsidRPr="00507802">
              <w:rPr>
                <w:b/>
                <w:sz w:val="22"/>
                <w:szCs w:val="22"/>
              </w:rPr>
              <w:t>Tikslinė grupė (dalyviai) –</w:t>
            </w:r>
            <w:r w:rsidR="001A38F3" w:rsidRPr="00507802">
              <w:rPr>
                <w:rFonts w:eastAsia="Times New Roman"/>
                <w:sz w:val="22"/>
                <w:szCs w:val="22"/>
              </w:rPr>
              <w:t>Šilalės Dariaus ir Girėno progimnazijos pedagogai ir 5–8 klasių mokiniai</w:t>
            </w:r>
          </w:p>
          <w:p w14:paraId="6DA6AE2A" w14:textId="42B29B50" w:rsidR="00A8532E" w:rsidRPr="00507802" w:rsidRDefault="00B32F1B" w:rsidP="0007660D">
            <w:pPr>
              <w:rPr>
                <w:rFonts w:eastAsia="Times New Roman"/>
                <w:sz w:val="22"/>
                <w:szCs w:val="22"/>
              </w:rPr>
            </w:pPr>
            <w:r w:rsidRPr="00507802">
              <w:rPr>
                <w:rFonts w:eastAsia="Times New Roman"/>
                <w:sz w:val="22"/>
                <w:szCs w:val="22"/>
              </w:rPr>
              <w:t>30</w:t>
            </w:r>
            <w:r w:rsidR="00A8532E" w:rsidRPr="00507802">
              <w:rPr>
                <w:rFonts w:eastAsia="Times New Roman"/>
                <w:sz w:val="22"/>
                <w:szCs w:val="22"/>
              </w:rPr>
              <w:t xml:space="preserve"> mokytoj</w:t>
            </w:r>
            <w:r w:rsidRPr="00507802">
              <w:rPr>
                <w:rFonts w:eastAsia="Times New Roman"/>
                <w:sz w:val="22"/>
                <w:szCs w:val="22"/>
              </w:rPr>
              <w:t>ai</w:t>
            </w:r>
            <w:r w:rsidR="00A8532E" w:rsidRPr="00507802">
              <w:rPr>
                <w:rFonts w:eastAsia="Times New Roman"/>
                <w:sz w:val="22"/>
                <w:szCs w:val="22"/>
              </w:rPr>
              <w:t xml:space="preserve"> dalykininkai, pagalbos vaikui specialistai ir administracija</w:t>
            </w:r>
          </w:p>
          <w:p w14:paraId="401379D1" w14:textId="58FD2E5E" w:rsidR="004264A0" w:rsidRPr="00507802" w:rsidRDefault="004264A0" w:rsidP="0007660D">
            <w:pPr>
              <w:jc w:val="both"/>
              <w:rPr>
                <w:rFonts w:eastAsia="Times New Roman"/>
                <w:sz w:val="22"/>
                <w:szCs w:val="22"/>
              </w:rPr>
            </w:pPr>
            <w:r w:rsidRPr="00507802">
              <w:rPr>
                <w:rFonts w:eastAsia="Times New Roman"/>
                <w:b/>
                <w:bCs/>
                <w:sz w:val="22"/>
                <w:szCs w:val="22"/>
              </w:rPr>
              <w:t xml:space="preserve">Partneriai: </w:t>
            </w:r>
            <w:r w:rsidR="00B606BB" w:rsidRPr="00507802">
              <w:rPr>
                <w:rFonts w:eastAsia="Times New Roman"/>
                <w:sz w:val="22"/>
                <w:szCs w:val="22"/>
              </w:rPr>
              <w:t>Vykdomos konsultacijos su Šilalės švietimo pagalbos tarnyba</w:t>
            </w:r>
          </w:p>
          <w:p w14:paraId="74AE9CD0" w14:textId="77777777" w:rsidR="001A38F3" w:rsidRPr="00507802" w:rsidRDefault="001A38F3" w:rsidP="0007660D">
            <w:pPr>
              <w:rPr>
                <w:rFonts w:eastAsia="Times New Roman"/>
                <w:sz w:val="22"/>
                <w:szCs w:val="22"/>
              </w:rPr>
            </w:pPr>
          </w:p>
          <w:p w14:paraId="612C4E4D" w14:textId="510CF7C7" w:rsidR="004264A0" w:rsidRPr="00507802" w:rsidRDefault="004264A0" w:rsidP="0007660D">
            <w:pPr>
              <w:jc w:val="both"/>
              <w:rPr>
                <w:rFonts w:eastAsia="Times New Roman"/>
                <w:b/>
                <w:bCs/>
                <w:sz w:val="22"/>
                <w:szCs w:val="22"/>
              </w:rPr>
            </w:pPr>
            <w:r w:rsidRPr="00507802">
              <w:rPr>
                <w:rFonts w:eastAsia="Times New Roman"/>
                <w:b/>
                <w:bCs/>
                <w:sz w:val="22"/>
                <w:szCs w:val="22"/>
              </w:rPr>
              <w:t>Kaip veikla skatins mokyklos veiklos tobulinimą:</w:t>
            </w:r>
            <w:r w:rsidR="00457E34" w:rsidRPr="00507802">
              <w:rPr>
                <w:rFonts w:eastAsia="Times New Roman"/>
                <w:b/>
                <w:bCs/>
                <w:sz w:val="22"/>
                <w:szCs w:val="22"/>
              </w:rPr>
              <w:t xml:space="preserve"> </w:t>
            </w:r>
            <w:r w:rsidR="004647EF" w:rsidRPr="00507802">
              <w:rPr>
                <w:rFonts w:eastAsia="Times New Roman"/>
                <w:sz w:val="22"/>
                <w:szCs w:val="22"/>
              </w:rPr>
              <w:t xml:space="preserve">Ugdymo veiklos tikslas suteikti žinias, kad </w:t>
            </w:r>
            <w:r w:rsidRPr="00507802">
              <w:rPr>
                <w:rFonts w:eastAsia="Times New Roman"/>
                <w:sz w:val="22"/>
                <w:szCs w:val="22"/>
              </w:rPr>
              <w:t xml:space="preserve">tapti raštingais piliečiais </w:t>
            </w:r>
            <w:r w:rsidR="004647EF" w:rsidRPr="00507802">
              <w:rPr>
                <w:rFonts w:eastAsia="Times New Roman"/>
                <w:sz w:val="22"/>
                <w:szCs w:val="22"/>
              </w:rPr>
              <w:t xml:space="preserve">reiškia </w:t>
            </w:r>
            <w:r w:rsidRPr="00507802">
              <w:rPr>
                <w:rFonts w:eastAsia="Times New Roman"/>
                <w:sz w:val="22"/>
                <w:szCs w:val="22"/>
              </w:rPr>
              <w:t>suprasti, kad gali būti reikšmingos problemos sprendimo dalimi</w:t>
            </w:r>
            <w:r w:rsidR="004647EF" w:rsidRPr="00507802">
              <w:rPr>
                <w:rFonts w:eastAsia="Times New Roman"/>
                <w:sz w:val="22"/>
                <w:szCs w:val="22"/>
              </w:rPr>
              <w:t>.</w:t>
            </w:r>
            <w:r w:rsidRPr="00507802">
              <w:rPr>
                <w:rFonts w:eastAsia="Times New Roman"/>
                <w:sz w:val="22"/>
                <w:szCs w:val="22"/>
              </w:rPr>
              <w:t xml:space="preserve"> </w:t>
            </w:r>
            <w:r w:rsidR="004647EF" w:rsidRPr="00507802">
              <w:rPr>
                <w:rFonts w:eastAsia="Times New Roman"/>
                <w:sz w:val="22"/>
                <w:szCs w:val="22"/>
              </w:rPr>
              <w:t>O</w:t>
            </w:r>
            <w:r w:rsidRPr="00507802">
              <w:rPr>
                <w:rFonts w:eastAsia="Times New Roman"/>
                <w:sz w:val="22"/>
                <w:szCs w:val="22"/>
              </w:rPr>
              <w:t xml:space="preserve">pių klausimų mokykloje ar bendruomenėje sprendimui yra panaudojami įgūdžiai ir žinios. </w:t>
            </w:r>
            <w:r w:rsidR="00457E34" w:rsidRPr="00507802">
              <w:rPr>
                <w:rFonts w:eastAsia="Times New Roman"/>
                <w:sz w:val="22"/>
                <w:szCs w:val="22"/>
              </w:rPr>
              <w:t xml:space="preserve">Ugdymo veikla </w:t>
            </w:r>
            <w:r w:rsidRPr="00507802">
              <w:rPr>
                <w:rFonts w:eastAsia="Times New Roman"/>
                <w:sz w:val="22"/>
                <w:szCs w:val="22"/>
              </w:rPr>
              <w:t xml:space="preserve"> „Atsakinga lyderystė - Šilalės rajonui ir Lietuvai” sieks suteikti mokiniams galimybes nuosekliai ugdytis atsakingai lyderystei svarbias vertybes ir nuostatas bei įgalinti šias nuostatas ir vertybes įsitraukiant į realius mokyklos ir Šilalės bendruomenės projektus.</w:t>
            </w:r>
          </w:p>
          <w:p w14:paraId="63260797" w14:textId="77777777" w:rsidR="00256524" w:rsidRPr="00507802" w:rsidRDefault="00256524" w:rsidP="0007660D">
            <w:pPr>
              <w:jc w:val="both"/>
              <w:rPr>
                <w:rFonts w:eastAsia="Times New Roman"/>
                <w:b/>
                <w:bCs/>
                <w:sz w:val="22"/>
                <w:szCs w:val="22"/>
              </w:rPr>
            </w:pPr>
          </w:p>
          <w:p w14:paraId="6907A4B0" w14:textId="7014A5B5" w:rsidR="00EE2085" w:rsidRPr="00507802" w:rsidRDefault="00EE2085" w:rsidP="0007660D">
            <w:pPr>
              <w:jc w:val="both"/>
              <w:rPr>
                <w:rFonts w:eastAsia="Times New Roman"/>
                <w:sz w:val="22"/>
                <w:szCs w:val="22"/>
              </w:rPr>
            </w:pPr>
            <w:r w:rsidRPr="00507802">
              <w:rPr>
                <w:rFonts w:eastAsia="Times New Roman"/>
                <w:b/>
                <w:bCs/>
                <w:sz w:val="22"/>
                <w:szCs w:val="22"/>
              </w:rPr>
              <w:t>Rezultatas ir etapai:</w:t>
            </w:r>
          </w:p>
          <w:p w14:paraId="6545F556" w14:textId="33DD4029" w:rsidR="00EE2085" w:rsidRPr="00507802" w:rsidRDefault="00D6658C" w:rsidP="0007660D">
            <w:pPr>
              <w:jc w:val="both"/>
              <w:rPr>
                <w:rFonts w:eastAsia="Times New Roman"/>
                <w:sz w:val="22"/>
                <w:szCs w:val="22"/>
              </w:rPr>
            </w:pPr>
            <w:r w:rsidRPr="00507802">
              <w:rPr>
                <w:rFonts w:eastAsia="Times New Roman"/>
                <w:b/>
                <w:bCs/>
                <w:sz w:val="22"/>
                <w:szCs w:val="22"/>
              </w:rPr>
              <w:t>I etapas.</w:t>
            </w:r>
            <w:r w:rsidRPr="00507802">
              <w:rPr>
                <w:rFonts w:eastAsia="Times New Roman"/>
                <w:sz w:val="22"/>
                <w:szCs w:val="22"/>
              </w:rPr>
              <w:t xml:space="preserve"> Veiklos p</w:t>
            </w:r>
            <w:r w:rsidR="00EE2085" w:rsidRPr="00507802">
              <w:rPr>
                <w:rFonts w:eastAsia="Times New Roman"/>
                <w:sz w:val="22"/>
                <w:szCs w:val="22"/>
              </w:rPr>
              <w:t xml:space="preserve">edagogams: </w:t>
            </w:r>
            <w:r w:rsidR="00D3288D" w:rsidRPr="00507802">
              <w:rPr>
                <w:rFonts w:eastAsia="Times New Roman"/>
                <w:sz w:val="22"/>
                <w:szCs w:val="22"/>
              </w:rPr>
              <w:t>veiklos</w:t>
            </w:r>
            <w:r w:rsidR="00EE2085" w:rsidRPr="00507802">
              <w:rPr>
                <w:rFonts w:eastAsia="Times New Roman"/>
                <w:sz w:val="22"/>
                <w:szCs w:val="22"/>
              </w:rPr>
              <w:t xml:space="preserve"> ugdymo bendruomenei „Nuo mokytojo lyderystės iki mokinio" skirtas 5-8 klasių mokinių lyderystės gebėjimų stiprinimui. Projekte dalyvautų visi progimnazijos pedagogai. </w:t>
            </w:r>
          </w:p>
          <w:p w14:paraId="3E426F64" w14:textId="6D3FB883" w:rsidR="00EE2085" w:rsidRPr="00507802" w:rsidRDefault="00D3288D" w:rsidP="0007660D">
            <w:pPr>
              <w:jc w:val="both"/>
              <w:rPr>
                <w:rFonts w:eastAsia="Times New Roman"/>
                <w:sz w:val="22"/>
                <w:szCs w:val="22"/>
              </w:rPr>
            </w:pPr>
            <w:r w:rsidRPr="00507802">
              <w:rPr>
                <w:rFonts w:eastAsia="Times New Roman"/>
                <w:b/>
                <w:bCs/>
                <w:sz w:val="22"/>
                <w:szCs w:val="22"/>
              </w:rPr>
              <w:t>II etapas.</w:t>
            </w:r>
            <w:r w:rsidRPr="00507802">
              <w:rPr>
                <w:rFonts w:eastAsia="Times New Roman"/>
                <w:sz w:val="22"/>
                <w:szCs w:val="22"/>
              </w:rPr>
              <w:t xml:space="preserve"> </w:t>
            </w:r>
            <w:r w:rsidR="00EE2085" w:rsidRPr="00507802">
              <w:rPr>
                <w:rFonts w:eastAsia="Times New Roman"/>
                <w:sz w:val="22"/>
                <w:szCs w:val="22"/>
              </w:rPr>
              <w:t xml:space="preserve">5-8 klasių mokiniams: organizuojami Lyderystės forumai mokykloje, mokinių susitikimai su Šilalės rajono bendruomenių lyderiais, mokinių lyderystės projektų pristatymai (klasėje, mokykloje, bendruomenėje), rajono mokinių lyderystės forumas </w:t>
            </w:r>
            <w:r w:rsidR="00EE2085" w:rsidRPr="00507802">
              <w:rPr>
                <w:rFonts w:eastAsia="Times New Roman"/>
                <w:sz w:val="22"/>
                <w:szCs w:val="22"/>
              </w:rPr>
              <w:lastRenderedPageBreak/>
              <w:t xml:space="preserve">kviečiantis visų rajono mokyklų mokinių komandas, bus kviečiami ir tėvai susipažinti su vaikų pasiekimais. </w:t>
            </w:r>
          </w:p>
          <w:p w14:paraId="15B8238D" w14:textId="77777777" w:rsidR="00EE2085" w:rsidRPr="00507802" w:rsidRDefault="00EE2085" w:rsidP="0007660D">
            <w:pPr>
              <w:rPr>
                <w:rFonts w:eastAsia="Times New Roman"/>
                <w:sz w:val="22"/>
                <w:szCs w:val="22"/>
              </w:rPr>
            </w:pPr>
          </w:p>
          <w:p w14:paraId="543891FE" w14:textId="43EEFF5F" w:rsidR="00EE2085" w:rsidRPr="00507802" w:rsidRDefault="00EE2085" w:rsidP="0007660D">
            <w:pPr>
              <w:rPr>
                <w:rFonts w:eastAsia="Times New Roman"/>
                <w:b/>
                <w:bCs/>
                <w:sz w:val="22"/>
                <w:szCs w:val="22"/>
              </w:rPr>
            </w:pPr>
            <w:r w:rsidRPr="00507802">
              <w:rPr>
                <w:rFonts w:eastAsia="Times New Roman"/>
                <w:b/>
                <w:bCs/>
                <w:sz w:val="22"/>
                <w:szCs w:val="22"/>
              </w:rPr>
              <w:t>Bendrai veiklų trukmė 63 val.</w:t>
            </w:r>
            <w:r w:rsidR="00CF581D" w:rsidRPr="00507802">
              <w:rPr>
                <w:rFonts w:eastAsia="Times New Roman"/>
                <w:b/>
                <w:bCs/>
                <w:sz w:val="22"/>
                <w:szCs w:val="22"/>
              </w:rPr>
              <w:t>:</w:t>
            </w:r>
          </w:p>
          <w:p w14:paraId="0917EF0B" w14:textId="110097E5" w:rsidR="00256524" w:rsidRPr="00507802" w:rsidRDefault="00D92768" w:rsidP="0007660D">
            <w:pPr>
              <w:pStyle w:val="Sraopastraipa"/>
              <w:numPr>
                <w:ilvl w:val="0"/>
                <w:numId w:val="6"/>
              </w:numPr>
              <w:spacing w:line="240" w:lineRule="auto"/>
              <w:rPr>
                <w:rFonts w:ascii="Times New Roman" w:eastAsia="Times New Roman" w:hAnsi="Times New Roman" w:cs="Times New Roman"/>
              </w:rPr>
            </w:pPr>
            <w:r w:rsidRPr="00507802">
              <w:rPr>
                <w:rFonts w:ascii="Times New Roman" w:eastAsia="Times New Roman" w:hAnsi="Times New Roman" w:cs="Times New Roman"/>
                <w:b/>
                <w:bCs/>
              </w:rPr>
              <w:t>m</w:t>
            </w:r>
            <w:r w:rsidR="00EE2085" w:rsidRPr="00507802">
              <w:rPr>
                <w:rFonts w:ascii="Times New Roman" w:eastAsia="Times New Roman" w:hAnsi="Times New Roman" w:cs="Times New Roman"/>
                <w:b/>
                <w:bCs/>
              </w:rPr>
              <w:t xml:space="preserve">okymai </w:t>
            </w:r>
            <w:r w:rsidR="009574BC" w:rsidRPr="00507802">
              <w:rPr>
                <w:rFonts w:ascii="Times New Roman" w:eastAsia="Times New Roman" w:hAnsi="Times New Roman" w:cs="Times New Roman"/>
                <w:b/>
                <w:bCs/>
              </w:rPr>
              <w:t>– įvadas</w:t>
            </w:r>
            <w:r w:rsidR="009574BC" w:rsidRPr="00507802">
              <w:rPr>
                <w:rFonts w:ascii="Times New Roman" w:eastAsia="Times New Roman" w:hAnsi="Times New Roman" w:cs="Times New Roman"/>
              </w:rPr>
              <w:t xml:space="preserve">, </w:t>
            </w:r>
            <w:r w:rsidR="00EE2085" w:rsidRPr="00507802">
              <w:rPr>
                <w:rFonts w:ascii="Times New Roman" w:eastAsia="Times New Roman" w:hAnsi="Times New Roman" w:cs="Times New Roman"/>
              </w:rPr>
              <w:t>visai bendruomenei</w:t>
            </w:r>
          </w:p>
          <w:p w14:paraId="5A2B9B37" w14:textId="7D47E258" w:rsidR="00256524" w:rsidRPr="00507802" w:rsidRDefault="00EE2085" w:rsidP="0007660D">
            <w:pPr>
              <w:pStyle w:val="Sraopastraipa"/>
              <w:spacing w:line="240" w:lineRule="auto"/>
              <w:rPr>
                <w:rFonts w:ascii="Times New Roman" w:eastAsia="Times New Roman" w:hAnsi="Times New Roman" w:cs="Times New Roman"/>
                <w:i/>
                <w:iCs/>
              </w:rPr>
            </w:pPr>
            <w:r w:rsidRPr="00507802">
              <w:rPr>
                <w:rFonts w:ascii="Times New Roman" w:eastAsia="Times New Roman" w:hAnsi="Times New Roman" w:cs="Times New Roman"/>
              </w:rPr>
              <w:t xml:space="preserve">(įtraukiant ir mokinius, dalyvių skaičius neribojamas) – </w:t>
            </w:r>
            <w:r w:rsidR="00EC54C1" w:rsidRPr="00507802">
              <w:rPr>
                <w:rFonts w:ascii="Times New Roman" w:eastAsia="Times New Roman" w:hAnsi="Times New Roman" w:cs="Times New Roman"/>
                <w:i/>
                <w:iCs/>
              </w:rPr>
              <w:t xml:space="preserve">4 akad. </w:t>
            </w:r>
            <w:r w:rsidRPr="00507802">
              <w:rPr>
                <w:rFonts w:ascii="Times New Roman" w:eastAsia="Times New Roman" w:hAnsi="Times New Roman" w:cs="Times New Roman"/>
                <w:i/>
                <w:iCs/>
              </w:rPr>
              <w:t>val.</w:t>
            </w:r>
          </w:p>
          <w:p w14:paraId="62BC7A6B" w14:textId="77777777" w:rsidR="00D92768" w:rsidRPr="00507802" w:rsidRDefault="00D92768" w:rsidP="0007660D">
            <w:pPr>
              <w:pStyle w:val="Sraopastraipa"/>
              <w:spacing w:line="240" w:lineRule="auto"/>
              <w:rPr>
                <w:rFonts w:ascii="Times New Roman" w:eastAsia="Times New Roman" w:hAnsi="Times New Roman" w:cs="Times New Roman"/>
                <w:i/>
                <w:iCs/>
              </w:rPr>
            </w:pPr>
          </w:p>
          <w:p w14:paraId="306099C1" w14:textId="4073872A" w:rsidR="00256524" w:rsidRPr="00507802" w:rsidRDefault="00D92768" w:rsidP="0007660D">
            <w:pPr>
              <w:pStyle w:val="Sraopastraipa"/>
              <w:numPr>
                <w:ilvl w:val="0"/>
                <w:numId w:val="6"/>
              </w:numPr>
              <w:spacing w:line="240" w:lineRule="auto"/>
              <w:jc w:val="both"/>
              <w:rPr>
                <w:rFonts w:ascii="Times New Roman" w:eastAsia="Times New Roman" w:hAnsi="Times New Roman" w:cs="Times New Roman"/>
              </w:rPr>
            </w:pPr>
            <w:r w:rsidRPr="00507802">
              <w:rPr>
                <w:rFonts w:ascii="Times New Roman" w:eastAsia="Times New Roman" w:hAnsi="Times New Roman" w:cs="Times New Roman"/>
                <w:b/>
                <w:bCs/>
              </w:rPr>
              <w:t>m</w:t>
            </w:r>
            <w:r w:rsidR="001B5F73" w:rsidRPr="00507802">
              <w:rPr>
                <w:rFonts w:ascii="Times New Roman" w:eastAsia="Times New Roman" w:hAnsi="Times New Roman" w:cs="Times New Roman"/>
                <w:b/>
                <w:bCs/>
              </w:rPr>
              <w:t xml:space="preserve">okymai </w:t>
            </w:r>
            <w:r w:rsidR="00C4358D" w:rsidRPr="00507802">
              <w:rPr>
                <w:rFonts w:ascii="Times New Roman" w:eastAsia="Times New Roman" w:hAnsi="Times New Roman" w:cs="Times New Roman"/>
                <w:b/>
                <w:bCs/>
              </w:rPr>
              <w:t>atliepiantys</w:t>
            </w:r>
            <w:r w:rsidR="001B5F73" w:rsidRPr="00507802">
              <w:rPr>
                <w:rFonts w:ascii="Times New Roman" w:eastAsia="Times New Roman" w:hAnsi="Times New Roman" w:cs="Times New Roman"/>
                <w:b/>
                <w:bCs/>
              </w:rPr>
              <w:t xml:space="preserve"> </w:t>
            </w:r>
            <w:proofErr w:type="spellStart"/>
            <w:r w:rsidR="00EE2085" w:rsidRPr="00507802">
              <w:rPr>
                <w:rFonts w:ascii="Times New Roman" w:eastAsia="Times New Roman" w:hAnsi="Times New Roman" w:cs="Times New Roman"/>
                <w:b/>
                <w:bCs/>
              </w:rPr>
              <w:t>Lions</w:t>
            </w:r>
            <w:proofErr w:type="spellEnd"/>
            <w:r w:rsidR="00EE2085" w:rsidRPr="00507802">
              <w:rPr>
                <w:rFonts w:ascii="Times New Roman" w:eastAsia="Times New Roman" w:hAnsi="Times New Roman" w:cs="Times New Roman"/>
                <w:b/>
                <w:bCs/>
              </w:rPr>
              <w:t xml:space="preserve"> </w:t>
            </w:r>
            <w:proofErr w:type="spellStart"/>
            <w:r w:rsidR="00EE2085" w:rsidRPr="00507802">
              <w:rPr>
                <w:rFonts w:ascii="Times New Roman" w:eastAsia="Times New Roman" w:hAnsi="Times New Roman" w:cs="Times New Roman"/>
                <w:b/>
                <w:bCs/>
              </w:rPr>
              <w:t>Quest</w:t>
            </w:r>
            <w:proofErr w:type="spellEnd"/>
            <w:r w:rsidR="00EE2085" w:rsidRPr="00507802">
              <w:rPr>
                <w:rFonts w:ascii="Times New Roman" w:eastAsia="Times New Roman" w:hAnsi="Times New Roman" w:cs="Times New Roman"/>
                <w:b/>
                <w:bCs/>
              </w:rPr>
              <w:t xml:space="preserve"> </w:t>
            </w:r>
            <w:r w:rsidR="001B5F73" w:rsidRPr="00507802">
              <w:rPr>
                <w:rFonts w:ascii="Times New Roman" w:eastAsia="Times New Roman" w:hAnsi="Times New Roman" w:cs="Times New Roman"/>
                <w:b/>
                <w:bCs/>
              </w:rPr>
              <w:t xml:space="preserve">ir (arba) ją atitinkančią </w:t>
            </w:r>
            <w:r w:rsidR="00EE2085" w:rsidRPr="00507802">
              <w:rPr>
                <w:rFonts w:ascii="Times New Roman" w:eastAsia="Times New Roman" w:hAnsi="Times New Roman" w:cs="Times New Roman"/>
                <w:b/>
                <w:bCs/>
              </w:rPr>
              <w:t>metodik</w:t>
            </w:r>
            <w:r w:rsidR="001B5F73" w:rsidRPr="00507802">
              <w:rPr>
                <w:rFonts w:ascii="Times New Roman" w:eastAsia="Times New Roman" w:hAnsi="Times New Roman" w:cs="Times New Roman"/>
                <w:b/>
                <w:bCs/>
              </w:rPr>
              <w:t>ą</w:t>
            </w:r>
            <w:r w:rsidR="00EE2085" w:rsidRPr="00507802">
              <w:rPr>
                <w:rFonts w:ascii="Times New Roman" w:eastAsia="Times New Roman" w:hAnsi="Times New Roman" w:cs="Times New Roman"/>
                <w:b/>
                <w:bCs/>
              </w:rPr>
              <w:t xml:space="preserve"> </w:t>
            </w:r>
            <w:r w:rsidR="00EE2085" w:rsidRPr="00507802">
              <w:rPr>
                <w:rFonts w:ascii="Times New Roman" w:eastAsia="Times New Roman" w:hAnsi="Times New Roman" w:cs="Times New Roman"/>
              </w:rPr>
              <w:t xml:space="preserve">(akcentuojant mokinių lyderystės galimybes ir suplanuojant jos integravimą į ugdymo procesą) – </w:t>
            </w:r>
            <w:r w:rsidR="00EE2085" w:rsidRPr="00507802">
              <w:rPr>
                <w:rFonts w:ascii="Times New Roman" w:eastAsia="Times New Roman" w:hAnsi="Times New Roman" w:cs="Times New Roman"/>
                <w:i/>
                <w:iCs/>
              </w:rPr>
              <w:t>2</w:t>
            </w:r>
            <w:r w:rsidR="00FB0246" w:rsidRPr="00507802">
              <w:rPr>
                <w:rFonts w:ascii="Times New Roman" w:eastAsia="Times New Roman" w:hAnsi="Times New Roman" w:cs="Times New Roman"/>
                <w:i/>
                <w:iCs/>
              </w:rPr>
              <w:t>4</w:t>
            </w:r>
            <w:r w:rsidR="00EE2085" w:rsidRPr="00507802">
              <w:rPr>
                <w:rFonts w:ascii="Times New Roman" w:eastAsia="Times New Roman" w:hAnsi="Times New Roman" w:cs="Times New Roman"/>
                <w:i/>
                <w:iCs/>
              </w:rPr>
              <w:t xml:space="preserve"> </w:t>
            </w:r>
            <w:r w:rsidR="002C1C3B" w:rsidRPr="00507802">
              <w:rPr>
                <w:rFonts w:ascii="Times New Roman" w:eastAsia="Times New Roman" w:hAnsi="Times New Roman" w:cs="Times New Roman"/>
                <w:i/>
                <w:iCs/>
              </w:rPr>
              <w:t>akad.</w:t>
            </w:r>
            <w:r w:rsidR="002C1C3B" w:rsidRPr="00507802">
              <w:rPr>
                <w:rFonts w:ascii="Times New Roman" w:eastAsia="Times New Roman" w:hAnsi="Times New Roman" w:cs="Times New Roman"/>
              </w:rPr>
              <w:t xml:space="preserve"> </w:t>
            </w:r>
            <w:r w:rsidR="00EE2085" w:rsidRPr="00507802">
              <w:rPr>
                <w:rFonts w:ascii="Times New Roman" w:eastAsia="Times New Roman" w:hAnsi="Times New Roman" w:cs="Times New Roman"/>
                <w:i/>
                <w:iCs/>
              </w:rPr>
              <w:t>val.</w:t>
            </w:r>
            <w:r w:rsidR="00EE2085" w:rsidRPr="00507802">
              <w:rPr>
                <w:rFonts w:ascii="Times New Roman" w:eastAsia="Times New Roman" w:hAnsi="Times New Roman" w:cs="Times New Roman"/>
              </w:rPr>
              <w:t xml:space="preserve"> </w:t>
            </w:r>
            <w:r w:rsidR="002C1C3B" w:rsidRPr="00507802">
              <w:rPr>
                <w:rFonts w:ascii="Times New Roman" w:eastAsia="Times New Roman" w:hAnsi="Times New Roman" w:cs="Times New Roman"/>
              </w:rPr>
              <w:t>/ 2 grupės mokytojų po 12 akad. val.. Viso 30 30 mokytojų dalykininkų, pagalbos vaikui specialistų ir administracijos atstovų</w:t>
            </w:r>
            <w:r w:rsidR="00A67BF0" w:rsidRPr="00507802">
              <w:rPr>
                <w:rFonts w:ascii="Times New Roman" w:eastAsia="Times New Roman" w:hAnsi="Times New Roman" w:cs="Times New Roman"/>
              </w:rPr>
              <w:t>.</w:t>
            </w:r>
          </w:p>
          <w:p w14:paraId="36B48EE9" w14:textId="77777777" w:rsidR="00256524" w:rsidRPr="00507802" w:rsidRDefault="00256524" w:rsidP="0007660D">
            <w:pPr>
              <w:pStyle w:val="Sraopastraipa"/>
              <w:spacing w:line="240" w:lineRule="auto"/>
              <w:jc w:val="both"/>
              <w:rPr>
                <w:rFonts w:ascii="Times New Roman" w:eastAsia="Times New Roman" w:hAnsi="Times New Roman" w:cs="Times New Roman"/>
              </w:rPr>
            </w:pPr>
          </w:p>
          <w:p w14:paraId="04B528A2" w14:textId="198206D7" w:rsidR="00256524" w:rsidRPr="00507802" w:rsidRDefault="00D92768" w:rsidP="0007660D">
            <w:pPr>
              <w:pStyle w:val="Sraopastraipa"/>
              <w:numPr>
                <w:ilvl w:val="0"/>
                <w:numId w:val="6"/>
              </w:numPr>
              <w:spacing w:line="240" w:lineRule="auto"/>
              <w:jc w:val="both"/>
              <w:rPr>
                <w:rFonts w:ascii="Times New Roman" w:eastAsia="Times New Roman" w:hAnsi="Times New Roman" w:cs="Times New Roman"/>
              </w:rPr>
            </w:pPr>
            <w:r w:rsidRPr="00507802">
              <w:rPr>
                <w:rFonts w:ascii="Times New Roman" w:eastAsia="Times New Roman" w:hAnsi="Times New Roman" w:cs="Times New Roman"/>
                <w:b/>
                <w:bCs/>
              </w:rPr>
              <w:t>o</w:t>
            </w:r>
            <w:r w:rsidR="00EE2085" w:rsidRPr="00507802">
              <w:rPr>
                <w:rFonts w:ascii="Times New Roman" w:eastAsia="Times New Roman" w:hAnsi="Times New Roman" w:cs="Times New Roman"/>
                <w:b/>
                <w:bCs/>
              </w:rPr>
              <w:t>rganizuojami mokymai “Mokytojas lyderis klasėje ir bendruomenėje:</w:t>
            </w:r>
            <w:r w:rsidR="00EE2085" w:rsidRPr="00507802">
              <w:rPr>
                <w:rFonts w:ascii="Times New Roman" w:eastAsia="Times New Roman" w:hAnsi="Times New Roman" w:cs="Times New Roman"/>
              </w:rPr>
              <w:t xml:space="preserve"> įsitraukęs mokyti(s) mokytojas”</w:t>
            </w:r>
            <w:r w:rsidR="00A67BF0" w:rsidRPr="00507802">
              <w:rPr>
                <w:rFonts w:ascii="Times New Roman" w:eastAsia="Times New Roman" w:hAnsi="Times New Roman" w:cs="Times New Roman"/>
              </w:rPr>
              <w:t xml:space="preserve"> - </w:t>
            </w:r>
            <w:r w:rsidR="00A67BF0" w:rsidRPr="00507802">
              <w:rPr>
                <w:rFonts w:ascii="Times New Roman" w:eastAsia="Times New Roman" w:hAnsi="Times New Roman" w:cs="Times New Roman"/>
                <w:i/>
                <w:iCs/>
              </w:rPr>
              <w:t>16 akad. val.</w:t>
            </w:r>
            <w:r w:rsidR="00A67BF0" w:rsidRPr="00507802">
              <w:rPr>
                <w:rFonts w:ascii="Times New Roman" w:eastAsia="Times New Roman" w:hAnsi="Times New Roman" w:cs="Times New Roman"/>
              </w:rPr>
              <w:t xml:space="preserve"> / 2 grupės mokytojų po 8 akad. val. Viso 30 mokytojų dalykininkų, pagalbos vaikui specialistų ir administracijos atstovų.</w:t>
            </w:r>
          </w:p>
          <w:p w14:paraId="27819C48" w14:textId="77777777" w:rsidR="00D92768" w:rsidRPr="00507802" w:rsidRDefault="00D92768" w:rsidP="0007660D">
            <w:pPr>
              <w:jc w:val="both"/>
              <w:rPr>
                <w:rFonts w:eastAsia="Times New Roman"/>
                <w:sz w:val="22"/>
                <w:szCs w:val="22"/>
              </w:rPr>
            </w:pPr>
          </w:p>
          <w:p w14:paraId="73E666D6" w14:textId="57389995" w:rsidR="00256524" w:rsidRPr="00507802" w:rsidRDefault="00D92768" w:rsidP="0007660D">
            <w:pPr>
              <w:pStyle w:val="Sraopastraipa"/>
              <w:numPr>
                <w:ilvl w:val="0"/>
                <w:numId w:val="6"/>
              </w:numPr>
              <w:spacing w:line="240" w:lineRule="auto"/>
              <w:jc w:val="both"/>
              <w:rPr>
                <w:rFonts w:ascii="Times New Roman" w:eastAsia="Times New Roman" w:hAnsi="Times New Roman" w:cs="Times New Roman"/>
              </w:rPr>
            </w:pPr>
            <w:r w:rsidRPr="00507802">
              <w:rPr>
                <w:rFonts w:ascii="Times New Roman" w:eastAsia="Times New Roman" w:hAnsi="Times New Roman" w:cs="Times New Roman"/>
                <w:b/>
                <w:bCs/>
              </w:rPr>
              <w:t>o</w:t>
            </w:r>
            <w:r w:rsidR="00EE2085" w:rsidRPr="00507802">
              <w:rPr>
                <w:rFonts w:ascii="Times New Roman" w:eastAsia="Times New Roman" w:hAnsi="Times New Roman" w:cs="Times New Roman"/>
                <w:b/>
                <w:bCs/>
              </w:rPr>
              <w:t>rganizuojami</w:t>
            </w:r>
            <w:r w:rsidR="00A67BF0" w:rsidRPr="00507802">
              <w:rPr>
                <w:rFonts w:ascii="Times New Roman" w:eastAsia="Times New Roman" w:hAnsi="Times New Roman" w:cs="Times New Roman"/>
                <w:b/>
                <w:bCs/>
              </w:rPr>
              <w:t xml:space="preserve"> praktiniai mokymai/diskusijos</w:t>
            </w:r>
            <w:r w:rsidR="00EE2085" w:rsidRPr="00507802">
              <w:rPr>
                <w:rFonts w:ascii="Times New Roman" w:eastAsia="Times New Roman" w:hAnsi="Times New Roman" w:cs="Times New Roman"/>
              </w:rPr>
              <w:t xml:space="preserve"> “Socialinės, emocinės ir sveikos gyvensenos integravimas į dalykų pamokas” įtraukiant </w:t>
            </w:r>
            <w:r w:rsidR="00AE1D99" w:rsidRPr="00507802">
              <w:rPr>
                <w:rFonts w:ascii="Times New Roman" w:eastAsia="Times New Roman" w:hAnsi="Times New Roman" w:cs="Times New Roman"/>
              </w:rPr>
              <w:t xml:space="preserve">mokytojus ir </w:t>
            </w:r>
            <w:r w:rsidR="00EE2085" w:rsidRPr="00507802">
              <w:rPr>
                <w:rFonts w:ascii="Times New Roman" w:eastAsia="Times New Roman" w:hAnsi="Times New Roman" w:cs="Times New Roman"/>
              </w:rPr>
              <w:t xml:space="preserve">mokinius </w:t>
            </w:r>
            <w:r w:rsidR="0039279D" w:rsidRPr="00507802">
              <w:rPr>
                <w:rFonts w:ascii="Times New Roman" w:eastAsia="Times New Roman" w:hAnsi="Times New Roman" w:cs="Times New Roman"/>
              </w:rPr>
              <w:t xml:space="preserve">- </w:t>
            </w:r>
            <w:r w:rsidR="0039279D" w:rsidRPr="00507802">
              <w:rPr>
                <w:rFonts w:ascii="Times New Roman" w:eastAsia="Times New Roman" w:hAnsi="Times New Roman" w:cs="Times New Roman"/>
                <w:i/>
                <w:iCs/>
              </w:rPr>
              <w:t>16 akad. val.</w:t>
            </w:r>
            <w:r w:rsidR="0039279D" w:rsidRPr="00507802">
              <w:rPr>
                <w:rFonts w:ascii="Times New Roman" w:eastAsia="Times New Roman" w:hAnsi="Times New Roman" w:cs="Times New Roman"/>
              </w:rPr>
              <w:t xml:space="preserve"> / 2 grupės mokytojų</w:t>
            </w:r>
            <w:r w:rsidR="00AE1D99" w:rsidRPr="00507802">
              <w:rPr>
                <w:rFonts w:ascii="Times New Roman" w:eastAsia="Times New Roman" w:hAnsi="Times New Roman" w:cs="Times New Roman"/>
              </w:rPr>
              <w:t xml:space="preserve"> ir mokinių</w:t>
            </w:r>
            <w:r w:rsidR="0039279D" w:rsidRPr="00507802">
              <w:rPr>
                <w:rFonts w:ascii="Times New Roman" w:eastAsia="Times New Roman" w:hAnsi="Times New Roman" w:cs="Times New Roman"/>
              </w:rPr>
              <w:t xml:space="preserve"> (po 8 akad. val.). Viso 30 mokytojų dalykininkų, pagalbos vaikui specialistų ir administracijos atstovų</w:t>
            </w:r>
            <w:r w:rsidR="00AE1D99" w:rsidRPr="00507802">
              <w:rPr>
                <w:rFonts w:ascii="Times New Roman" w:eastAsia="Times New Roman" w:hAnsi="Times New Roman" w:cs="Times New Roman"/>
              </w:rPr>
              <w:t xml:space="preserve"> ir 40 mokinių.</w:t>
            </w:r>
          </w:p>
          <w:p w14:paraId="69DCD8E2" w14:textId="77777777" w:rsidR="00256524" w:rsidRPr="00507802" w:rsidRDefault="00256524" w:rsidP="0007660D">
            <w:pPr>
              <w:jc w:val="both"/>
              <w:rPr>
                <w:rFonts w:eastAsia="Times New Roman"/>
                <w:sz w:val="22"/>
                <w:szCs w:val="22"/>
              </w:rPr>
            </w:pPr>
          </w:p>
          <w:p w14:paraId="34CFDD08" w14:textId="70CD87B9" w:rsidR="00A82E5D" w:rsidRPr="00507802" w:rsidRDefault="00D92768" w:rsidP="0007660D">
            <w:pPr>
              <w:pStyle w:val="Sraopastraipa"/>
              <w:numPr>
                <w:ilvl w:val="0"/>
                <w:numId w:val="6"/>
              </w:numPr>
              <w:spacing w:line="240" w:lineRule="auto"/>
              <w:jc w:val="both"/>
              <w:rPr>
                <w:rFonts w:ascii="Times New Roman" w:eastAsia="Times New Roman" w:hAnsi="Times New Roman" w:cs="Times New Roman"/>
              </w:rPr>
            </w:pPr>
            <w:r w:rsidRPr="00507802">
              <w:rPr>
                <w:rFonts w:ascii="Times New Roman" w:eastAsia="Times New Roman" w:hAnsi="Times New Roman" w:cs="Times New Roman"/>
                <w:b/>
                <w:bCs/>
              </w:rPr>
              <w:t>o</w:t>
            </w:r>
            <w:r w:rsidR="00EB3E30" w:rsidRPr="00507802">
              <w:rPr>
                <w:rFonts w:ascii="Times New Roman" w:eastAsia="Times New Roman" w:hAnsi="Times New Roman" w:cs="Times New Roman"/>
                <w:b/>
                <w:bCs/>
              </w:rPr>
              <w:t xml:space="preserve">rganizuojami </w:t>
            </w:r>
            <w:r w:rsidR="00EE2085" w:rsidRPr="00507802">
              <w:rPr>
                <w:rFonts w:ascii="Times New Roman" w:eastAsia="Times New Roman" w:hAnsi="Times New Roman" w:cs="Times New Roman"/>
                <w:b/>
                <w:bCs/>
              </w:rPr>
              <w:t xml:space="preserve">kontaktiniai </w:t>
            </w:r>
            <w:r w:rsidR="00EB3E30" w:rsidRPr="00507802">
              <w:rPr>
                <w:rFonts w:ascii="Times New Roman" w:eastAsia="Times New Roman" w:hAnsi="Times New Roman" w:cs="Times New Roman"/>
                <w:b/>
                <w:bCs/>
              </w:rPr>
              <w:t xml:space="preserve">forumai </w:t>
            </w:r>
            <w:r w:rsidR="00EE2085" w:rsidRPr="00507802">
              <w:rPr>
                <w:rFonts w:ascii="Times New Roman" w:eastAsia="Times New Roman" w:hAnsi="Times New Roman" w:cs="Times New Roman"/>
                <w:b/>
                <w:bCs/>
              </w:rPr>
              <w:t>mokykloje</w:t>
            </w:r>
            <w:r w:rsidR="00C91918" w:rsidRPr="00507802">
              <w:rPr>
                <w:rFonts w:ascii="Times New Roman" w:eastAsia="Times New Roman" w:hAnsi="Times New Roman" w:cs="Times New Roman"/>
              </w:rPr>
              <w:t xml:space="preserve"> </w:t>
            </w:r>
            <w:r w:rsidR="00C91918" w:rsidRPr="00507802">
              <w:rPr>
                <w:rFonts w:ascii="Times New Roman" w:eastAsia="Times New Roman" w:hAnsi="Times New Roman" w:cs="Times New Roman"/>
                <w:i/>
                <w:iCs/>
              </w:rPr>
              <w:t>– 12 akad. val.</w:t>
            </w:r>
            <w:r w:rsidR="00C91918" w:rsidRPr="00507802">
              <w:rPr>
                <w:rFonts w:ascii="Times New Roman" w:eastAsia="Times New Roman" w:hAnsi="Times New Roman" w:cs="Times New Roman"/>
              </w:rPr>
              <w:t xml:space="preserve"> / </w:t>
            </w:r>
            <w:r w:rsidR="00EE2085" w:rsidRPr="00507802">
              <w:rPr>
                <w:rFonts w:ascii="Times New Roman" w:eastAsia="Times New Roman" w:hAnsi="Times New Roman" w:cs="Times New Roman"/>
              </w:rPr>
              <w:t xml:space="preserve">3 vnt. po </w:t>
            </w:r>
            <w:r w:rsidR="00454DD6" w:rsidRPr="00507802">
              <w:rPr>
                <w:rFonts w:ascii="Times New Roman" w:eastAsia="Times New Roman" w:hAnsi="Times New Roman" w:cs="Times New Roman"/>
              </w:rPr>
              <w:t>4 akad.</w:t>
            </w:r>
            <w:r w:rsidR="00EE2085" w:rsidRPr="00507802">
              <w:rPr>
                <w:rFonts w:ascii="Times New Roman" w:eastAsia="Times New Roman" w:hAnsi="Times New Roman" w:cs="Times New Roman"/>
              </w:rPr>
              <w:t xml:space="preserve"> val.) įtraukiant kartu ir mokinius. Forumų tikslas sustiprinti vidinius mokyklos bendruomenės išteklius įgyvendinant naujovių idėjas ir pokyčius. </w:t>
            </w:r>
            <w:r w:rsidR="00454DD6" w:rsidRPr="00507802">
              <w:rPr>
                <w:rFonts w:ascii="Times New Roman" w:eastAsia="Times New Roman" w:hAnsi="Times New Roman" w:cs="Times New Roman"/>
              </w:rPr>
              <w:t>V</w:t>
            </w:r>
            <w:r w:rsidR="00EE2085" w:rsidRPr="00507802">
              <w:rPr>
                <w:rFonts w:ascii="Times New Roman" w:eastAsia="Times New Roman" w:hAnsi="Times New Roman" w:cs="Times New Roman"/>
              </w:rPr>
              <w:t xml:space="preserve">ienas didesnis mokinių lyderystės forumas, kuriame bus reflektuojama ir dalinamasi gerąją patirtimi su visa savivaldybe, bus pristatomi mokinių lyderystės projektai (kviečiamos kitos </w:t>
            </w:r>
            <w:r w:rsidR="00EE2085" w:rsidRPr="00507802">
              <w:rPr>
                <w:rFonts w:ascii="Times New Roman" w:eastAsia="Times New Roman" w:hAnsi="Times New Roman" w:cs="Times New Roman"/>
              </w:rPr>
              <w:lastRenderedPageBreak/>
              <w:t xml:space="preserve">savivaldybės), bus kviečiami ir tėvai susipažinti su vaikų pasiekimais. </w:t>
            </w:r>
          </w:p>
          <w:p w14:paraId="025CBBF2" w14:textId="77777777" w:rsidR="00605CE3" w:rsidRPr="00507802" w:rsidRDefault="00605CE3" w:rsidP="0007660D">
            <w:pPr>
              <w:tabs>
                <w:tab w:val="left" w:pos="142"/>
              </w:tabs>
              <w:jc w:val="both"/>
              <w:rPr>
                <w:sz w:val="22"/>
                <w:szCs w:val="22"/>
              </w:rPr>
            </w:pPr>
            <w:r w:rsidRPr="00507802">
              <w:rPr>
                <w:sz w:val="22"/>
                <w:szCs w:val="22"/>
              </w:rPr>
              <w:t xml:space="preserve">Organizuojami kontaktiniai ir (arba) nuotoliniai ir (arba)  mišrūs ugdymo veiklų užsiėmimai, kurių trukmė derinama atsižvelgiant į šios Techninės specifikacijos 3.1.3.4. punktą. </w:t>
            </w:r>
          </w:p>
          <w:p w14:paraId="3AA2E3FE" w14:textId="77777777" w:rsidR="00605CE3" w:rsidRPr="00507802" w:rsidRDefault="00605CE3" w:rsidP="0007660D">
            <w:pPr>
              <w:tabs>
                <w:tab w:val="left" w:pos="142"/>
              </w:tabs>
              <w:jc w:val="both"/>
              <w:rPr>
                <w:b/>
                <w:sz w:val="22"/>
                <w:szCs w:val="22"/>
              </w:rPr>
            </w:pPr>
          </w:p>
          <w:p w14:paraId="16116025" w14:textId="77777777" w:rsidR="00605CE3" w:rsidRPr="00507802" w:rsidRDefault="00605CE3" w:rsidP="0007660D">
            <w:pPr>
              <w:tabs>
                <w:tab w:val="left" w:pos="142"/>
              </w:tabs>
              <w:jc w:val="both"/>
              <w:rPr>
                <w:b/>
                <w:sz w:val="22"/>
                <w:szCs w:val="22"/>
              </w:rPr>
            </w:pPr>
            <w:r w:rsidRPr="00507802">
              <w:rPr>
                <w:b/>
                <w:sz w:val="22"/>
                <w:szCs w:val="22"/>
              </w:rPr>
              <w:t>Paslaugų teikėjas:</w:t>
            </w:r>
          </w:p>
          <w:p w14:paraId="33A21FE4" w14:textId="77777777" w:rsidR="00605CE3" w:rsidRPr="00507802" w:rsidRDefault="00605CE3" w:rsidP="0007660D">
            <w:pPr>
              <w:pStyle w:val="Sraopastraipa"/>
              <w:numPr>
                <w:ilvl w:val="0"/>
                <w:numId w:val="6"/>
              </w:numPr>
              <w:tabs>
                <w:tab w:val="left" w:pos="142"/>
              </w:tabs>
              <w:spacing w:line="240" w:lineRule="auto"/>
              <w:jc w:val="both"/>
              <w:rPr>
                <w:rFonts w:ascii="Times New Roman" w:hAnsi="Times New Roman" w:cs="Times New Roman"/>
              </w:rPr>
            </w:pPr>
            <w:r w:rsidRPr="00507802">
              <w:rPr>
                <w:rFonts w:ascii="Times New Roman" w:hAnsi="Times New Roman" w:cs="Times New Roman"/>
              </w:rPr>
              <w:t>organizuoja kontaktinius ir (arba) nuotolinius ir (arba)  mišrius ugdymo veiklų užsiėmimus (teorija ir praktiniai užsiėmimai);</w:t>
            </w:r>
          </w:p>
          <w:p w14:paraId="7AE6C7E3" w14:textId="77777777" w:rsidR="00256524" w:rsidRPr="00507802" w:rsidRDefault="00605CE3" w:rsidP="0007660D">
            <w:pPr>
              <w:pStyle w:val="Sraopastraipa"/>
              <w:numPr>
                <w:ilvl w:val="0"/>
                <w:numId w:val="6"/>
              </w:numPr>
              <w:tabs>
                <w:tab w:val="left" w:pos="142"/>
              </w:tabs>
              <w:spacing w:line="240" w:lineRule="auto"/>
              <w:jc w:val="both"/>
              <w:rPr>
                <w:rFonts w:ascii="Times New Roman" w:hAnsi="Times New Roman" w:cs="Times New Roman"/>
                <w:b/>
              </w:rPr>
            </w:pPr>
            <w:r w:rsidRPr="00507802">
              <w:rPr>
                <w:rFonts w:ascii="Times New Roman" w:hAnsi="Times New Roman" w:cs="Times New Roman"/>
                <w:bCs/>
              </w:rPr>
              <w:t xml:space="preserve">koordinuoja nuotolinių užsiėmimų (mokymų) eigą, </w:t>
            </w:r>
            <w:proofErr w:type="spellStart"/>
            <w:r w:rsidRPr="00507802">
              <w:rPr>
                <w:rFonts w:ascii="Times New Roman" w:hAnsi="Times New Roman" w:cs="Times New Roman"/>
                <w:bCs/>
              </w:rPr>
              <w:t>t.y</w:t>
            </w:r>
            <w:proofErr w:type="spellEnd"/>
            <w:r w:rsidRPr="00507802">
              <w:rPr>
                <w:rFonts w:ascii="Times New Roman" w:hAnsi="Times New Roman" w:cs="Times New Roman"/>
                <w:bCs/>
              </w:rPr>
              <w:t>. sukuria prisijungimo nuorodas, jas išsiunčia mokymų dalyviams, užtikrina sklandžią užsiėmimo eigą;</w:t>
            </w:r>
          </w:p>
          <w:p w14:paraId="6AEFE405" w14:textId="33BD2951" w:rsidR="00605CE3" w:rsidRPr="00507802" w:rsidRDefault="00605CE3" w:rsidP="0007660D">
            <w:pPr>
              <w:pStyle w:val="Sraopastraipa"/>
              <w:numPr>
                <w:ilvl w:val="0"/>
                <w:numId w:val="6"/>
              </w:numPr>
              <w:tabs>
                <w:tab w:val="left" w:pos="142"/>
              </w:tabs>
              <w:spacing w:line="240" w:lineRule="auto"/>
              <w:jc w:val="both"/>
              <w:rPr>
                <w:rFonts w:ascii="Times New Roman" w:hAnsi="Times New Roman" w:cs="Times New Roman"/>
                <w:b/>
              </w:rPr>
            </w:pPr>
            <w:r w:rsidRPr="00507802">
              <w:rPr>
                <w:rFonts w:ascii="Times New Roman" w:hAnsi="Times New Roman" w:cs="Times New Roman"/>
                <w:bCs/>
              </w:rPr>
              <w:t>kontaktinių užsiėmimų metu Paslaugų teikėjas suteikia ne mažiau kaip po 1 kavos pertrauką (jei kontaktiniai užsiėmimai vyksta 4 ir mažiau akad. val.) arba po 2 kavos pertraukas ir pietus kiekvienam kontaktinių užsiėmimų (mokymų) dalyviui (jei kontaktiniai užsiėmimai vyksta ilgiau nei 4 akad. val.).</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FB1019" w14:textId="77777777" w:rsidR="00A82E5D" w:rsidRPr="00507802" w:rsidRDefault="00134EB0" w:rsidP="0007660D">
            <w:pPr>
              <w:tabs>
                <w:tab w:val="left" w:pos="142"/>
              </w:tabs>
              <w:jc w:val="center"/>
              <w:rPr>
                <w:bCs/>
                <w:sz w:val="22"/>
                <w:szCs w:val="22"/>
              </w:rPr>
            </w:pPr>
            <w:r w:rsidRPr="00507802">
              <w:rPr>
                <w:bCs/>
                <w:sz w:val="22"/>
                <w:szCs w:val="22"/>
              </w:rPr>
              <w:lastRenderedPageBreak/>
              <w:t>30</w:t>
            </w:r>
          </w:p>
          <w:p w14:paraId="0A76D5FD" w14:textId="77777777" w:rsidR="00B32F1B" w:rsidRPr="00507802" w:rsidRDefault="00B32F1B" w:rsidP="0007660D">
            <w:pPr>
              <w:tabs>
                <w:tab w:val="left" w:pos="142"/>
              </w:tabs>
              <w:jc w:val="center"/>
              <w:rPr>
                <w:rFonts w:eastAsia="Times New Roman"/>
                <w:sz w:val="22"/>
                <w:szCs w:val="22"/>
              </w:rPr>
            </w:pPr>
            <w:r w:rsidRPr="00507802">
              <w:rPr>
                <w:bCs/>
                <w:sz w:val="22"/>
                <w:szCs w:val="22"/>
              </w:rPr>
              <w:t>(</w:t>
            </w:r>
            <w:r w:rsidRPr="00507802">
              <w:rPr>
                <w:rFonts w:eastAsia="Times New Roman"/>
                <w:sz w:val="22"/>
                <w:szCs w:val="22"/>
              </w:rPr>
              <w:t>mokytojai dalykininkai, pagalbos vaikui specialistai ir administracija)</w:t>
            </w:r>
          </w:p>
          <w:p w14:paraId="2C540153" w14:textId="45A5330D" w:rsidR="00561B9C" w:rsidRPr="00507802" w:rsidRDefault="00561B9C" w:rsidP="0007660D">
            <w:pPr>
              <w:tabs>
                <w:tab w:val="left" w:pos="142"/>
              </w:tabs>
              <w:jc w:val="center"/>
              <w:rPr>
                <w:rFonts w:eastAsia="Times New Roman"/>
                <w:b/>
                <w:bCs/>
                <w:sz w:val="22"/>
                <w:szCs w:val="22"/>
              </w:rPr>
            </w:pPr>
            <w:r w:rsidRPr="00507802">
              <w:rPr>
                <w:rFonts w:eastAsia="Times New Roman"/>
                <w:b/>
                <w:bCs/>
                <w:sz w:val="22"/>
                <w:szCs w:val="22"/>
              </w:rPr>
              <w:t>ir</w:t>
            </w:r>
          </w:p>
          <w:p w14:paraId="54298ECB" w14:textId="04336D15" w:rsidR="00561B9C" w:rsidRPr="00507802" w:rsidRDefault="00316BDE" w:rsidP="0007660D">
            <w:pPr>
              <w:jc w:val="center"/>
              <w:rPr>
                <w:rFonts w:eastAsia="Times New Roman"/>
                <w:sz w:val="22"/>
                <w:szCs w:val="22"/>
              </w:rPr>
            </w:pPr>
            <w:r w:rsidRPr="00507802">
              <w:rPr>
                <w:rFonts w:eastAsia="Times New Roman"/>
                <w:sz w:val="22"/>
                <w:szCs w:val="22"/>
              </w:rPr>
              <w:t>40</w:t>
            </w:r>
          </w:p>
          <w:p w14:paraId="125805FB" w14:textId="6DA442ED" w:rsidR="00561B9C" w:rsidRPr="00507802" w:rsidRDefault="00561B9C" w:rsidP="0007660D">
            <w:pPr>
              <w:jc w:val="center"/>
              <w:rPr>
                <w:rFonts w:eastAsia="Times New Roman"/>
                <w:sz w:val="22"/>
                <w:szCs w:val="22"/>
              </w:rPr>
            </w:pPr>
            <w:r w:rsidRPr="00507802">
              <w:rPr>
                <w:rFonts w:eastAsia="Times New Roman"/>
                <w:sz w:val="22"/>
                <w:szCs w:val="22"/>
              </w:rPr>
              <w:t>(5–8 klasių mokiniai)</w:t>
            </w:r>
          </w:p>
          <w:p w14:paraId="100B7C45" w14:textId="55EA3477" w:rsidR="00561B9C" w:rsidRPr="00507802" w:rsidRDefault="00561B9C" w:rsidP="0007660D">
            <w:pPr>
              <w:tabs>
                <w:tab w:val="left" w:pos="142"/>
              </w:tabs>
              <w:jc w:val="center"/>
              <w:rPr>
                <w:bCs/>
                <w:sz w:val="22"/>
                <w:szCs w:val="22"/>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008B6D" w14:textId="2AA1DE79" w:rsidR="00A82E5D" w:rsidRPr="00507802" w:rsidRDefault="00605CE3" w:rsidP="0007660D">
            <w:pPr>
              <w:tabs>
                <w:tab w:val="left" w:pos="142"/>
              </w:tabs>
              <w:jc w:val="center"/>
              <w:rPr>
                <w:bCs/>
                <w:sz w:val="22"/>
                <w:szCs w:val="22"/>
              </w:rPr>
            </w:pPr>
            <w:r w:rsidRPr="00507802">
              <w:rPr>
                <w:bCs/>
                <w:sz w:val="22"/>
                <w:szCs w:val="22"/>
              </w:rPr>
              <w:t>72</w:t>
            </w:r>
          </w:p>
          <w:p w14:paraId="23AB1EA3" w14:textId="3825597A" w:rsidR="00FB0246" w:rsidRPr="00507802" w:rsidRDefault="00FB0246" w:rsidP="0007660D">
            <w:pPr>
              <w:tabs>
                <w:tab w:val="left" w:pos="142"/>
              </w:tabs>
              <w:jc w:val="center"/>
              <w:rPr>
                <w:bCs/>
                <w:sz w:val="22"/>
                <w:szCs w:val="22"/>
              </w:rPr>
            </w:pPr>
            <w:r w:rsidRPr="00507802">
              <w:rPr>
                <w:bCs/>
                <w:sz w:val="22"/>
                <w:szCs w:val="22"/>
              </w:rPr>
              <w:t>(</w:t>
            </w:r>
            <w:proofErr w:type="spellStart"/>
            <w:r w:rsidRPr="00507802">
              <w:rPr>
                <w:bCs/>
                <w:sz w:val="22"/>
                <w:szCs w:val="22"/>
              </w:rPr>
              <w:t>dviems</w:t>
            </w:r>
            <w:proofErr w:type="spellEnd"/>
            <w:r w:rsidRPr="00507802">
              <w:rPr>
                <w:bCs/>
                <w:sz w:val="22"/>
                <w:szCs w:val="22"/>
              </w:rPr>
              <w:t xml:space="preserve"> grupėms)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C31633" w14:textId="3CD8A461" w:rsidR="00A82E5D" w:rsidRPr="00507802" w:rsidRDefault="00FB0246" w:rsidP="0007660D">
            <w:pPr>
              <w:tabs>
                <w:tab w:val="left" w:pos="142"/>
              </w:tabs>
              <w:jc w:val="center"/>
              <w:rPr>
                <w:bCs/>
                <w:sz w:val="22"/>
                <w:szCs w:val="22"/>
              </w:rPr>
            </w:pPr>
            <w:r w:rsidRPr="00507802">
              <w:rPr>
                <w:bCs/>
                <w:sz w:val="22"/>
                <w:szCs w:val="22"/>
              </w:rPr>
              <w:t>2</w:t>
            </w:r>
          </w:p>
        </w:tc>
      </w:tr>
      <w:tr w:rsidR="0007660D" w:rsidRPr="00507802" w14:paraId="7ECA6F7B" w14:textId="77777777" w:rsidTr="00914241">
        <w:trPr>
          <w:gridAfter w:val="1"/>
          <w:wAfter w:w="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8E4C6" w14:textId="1FF3D0BB" w:rsidR="0092654A" w:rsidRPr="00507802" w:rsidRDefault="0092654A" w:rsidP="0007660D">
            <w:pPr>
              <w:tabs>
                <w:tab w:val="left" w:pos="142"/>
              </w:tabs>
              <w:rPr>
                <w:bCs/>
                <w:sz w:val="22"/>
                <w:szCs w:val="22"/>
              </w:rPr>
            </w:pPr>
            <w:r w:rsidRPr="00507802">
              <w:rPr>
                <w:bCs/>
                <w:sz w:val="22"/>
                <w:szCs w:val="22"/>
              </w:rPr>
              <w:lastRenderedPageBreak/>
              <w:t>5.</w:t>
            </w:r>
            <w:r w:rsidR="00E45111">
              <w:rPr>
                <w:bCs/>
                <w:sz w:val="22"/>
                <w:szCs w:val="22"/>
              </w:rPr>
              <w:t>7</w:t>
            </w:r>
            <w:r w:rsidR="002B5AB5" w:rsidRPr="00507802">
              <w:rPr>
                <w:bCs/>
                <w:sz w:val="22"/>
                <w:szCs w:val="22"/>
              </w:rPr>
              <w:t>.</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4BB424" w14:textId="77777777" w:rsidR="0092654A" w:rsidRPr="00507802" w:rsidRDefault="0092654A" w:rsidP="0007660D">
            <w:pPr>
              <w:rPr>
                <w:rFonts w:eastAsia="Times New Roman"/>
                <w:sz w:val="22"/>
                <w:szCs w:val="22"/>
              </w:rPr>
            </w:pPr>
            <w:r w:rsidRPr="00507802">
              <w:rPr>
                <w:rFonts w:eastAsia="Times New Roman"/>
                <w:sz w:val="22"/>
                <w:szCs w:val="22"/>
              </w:rPr>
              <w:t xml:space="preserve">Renginių, skirtų gerosios patirties sklaidai, organizavimas </w:t>
            </w:r>
          </w:p>
          <w:p w14:paraId="5D9D2B3D" w14:textId="77777777" w:rsidR="0092654A" w:rsidRPr="00507802" w:rsidRDefault="0092654A" w:rsidP="0007660D">
            <w:pPr>
              <w:tabs>
                <w:tab w:val="left" w:pos="142"/>
              </w:tabs>
              <w:rPr>
                <w:rFonts w:eastAsia="Times New Roman"/>
                <w:sz w:val="22"/>
                <w:szCs w:val="22"/>
                <w:lang w:eastAsia="lt-LT"/>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371526" w14:textId="2D6704D2" w:rsidR="001C1781" w:rsidRPr="00507802" w:rsidRDefault="00505FD1" w:rsidP="0007660D">
            <w:pPr>
              <w:rPr>
                <w:rFonts w:eastAsia="Times New Roman"/>
                <w:sz w:val="22"/>
                <w:szCs w:val="22"/>
              </w:rPr>
            </w:pPr>
            <w:r w:rsidRPr="00507802">
              <w:rPr>
                <w:b/>
                <w:sz w:val="22"/>
                <w:szCs w:val="22"/>
              </w:rPr>
              <w:t>T</w:t>
            </w:r>
            <w:r w:rsidR="001C1781" w:rsidRPr="00507802">
              <w:rPr>
                <w:b/>
                <w:sz w:val="22"/>
                <w:szCs w:val="22"/>
              </w:rPr>
              <w:t xml:space="preserve">emos: </w:t>
            </w:r>
            <w:r w:rsidR="001C1781" w:rsidRPr="00507802">
              <w:rPr>
                <w:rFonts w:eastAsia="Times New Roman"/>
                <w:sz w:val="22"/>
                <w:szCs w:val="22"/>
              </w:rPr>
              <w:t xml:space="preserve">Lyderystė veikiant; </w:t>
            </w:r>
            <w:proofErr w:type="spellStart"/>
            <w:r w:rsidR="001C1781" w:rsidRPr="00507802">
              <w:rPr>
                <w:rFonts w:eastAsia="Times New Roman"/>
                <w:sz w:val="22"/>
                <w:szCs w:val="22"/>
              </w:rPr>
              <w:t>STEAM</w:t>
            </w:r>
            <w:proofErr w:type="spellEnd"/>
            <w:r w:rsidR="001C1781" w:rsidRPr="00507802">
              <w:rPr>
                <w:rFonts w:eastAsia="Times New Roman"/>
                <w:sz w:val="22"/>
                <w:szCs w:val="22"/>
              </w:rPr>
              <w:t xml:space="preserve"> ugdymas; </w:t>
            </w:r>
            <w:proofErr w:type="spellStart"/>
            <w:r w:rsidR="001C1781" w:rsidRPr="00507802">
              <w:rPr>
                <w:rFonts w:eastAsia="Times New Roman"/>
                <w:sz w:val="22"/>
                <w:szCs w:val="22"/>
              </w:rPr>
              <w:t>Įtraukusis</w:t>
            </w:r>
            <w:proofErr w:type="spellEnd"/>
            <w:r w:rsidR="001C1781" w:rsidRPr="00507802">
              <w:rPr>
                <w:rFonts w:eastAsia="Times New Roman"/>
                <w:sz w:val="22"/>
                <w:szCs w:val="22"/>
              </w:rPr>
              <w:t xml:space="preserve"> ugdymas; Kultūrinis ugdymas</w:t>
            </w:r>
          </w:p>
          <w:p w14:paraId="49987665" w14:textId="77777777" w:rsidR="009C0A85" w:rsidRPr="00507802" w:rsidRDefault="009C0A85" w:rsidP="0007660D">
            <w:pPr>
              <w:rPr>
                <w:rFonts w:eastAsia="Times New Roman"/>
                <w:sz w:val="22"/>
                <w:szCs w:val="22"/>
              </w:rPr>
            </w:pPr>
          </w:p>
          <w:p w14:paraId="49AB0C2C" w14:textId="1CFAD48B" w:rsidR="009C0A85" w:rsidRPr="00507802" w:rsidRDefault="00505FD1" w:rsidP="0007660D">
            <w:pPr>
              <w:rPr>
                <w:rFonts w:eastAsia="Times New Roman"/>
                <w:sz w:val="22"/>
                <w:szCs w:val="22"/>
              </w:rPr>
            </w:pPr>
            <w:r w:rsidRPr="00507802">
              <w:rPr>
                <w:b/>
                <w:sz w:val="22"/>
                <w:szCs w:val="22"/>
              </w:rPr>
              <w:t>Tikslinė grupė (dalyviai)</w:t>
            </w:r>
            <w:r w:rsidR="009C0A85" w:rsidRPr="00507802">
              <w:rPr>
                <w:b/>
                <w:sz w:val="22"/>
                <w:szCs w:val="22"/>
              </w:rPr>
              <w:t xml:space="preserve"> – </w:t>
            </w:r>
            <w:r w:rsidR="009C0A85" w:rsidRPr="00507802">
              <w:rPr>
                <w:rFonts w:eastAsia="Times New Roman"/>
                <w:sz w:val="22"/>
                <w:szCs w:val="22"/>
              </w:rPr>
              <w:t>mokyklų vadovai, pavaduotojai ir ugdymą organizuojantys skyrių vedėjai</w:t>
            </w:r>
          </w:p>
          <w:p w14:paraId="7BA37ACD" w14:textId="77777777" w:rsidR="009C0A85" w:rsidRPr="00507802" w:rsidRDefault="009C0A85" w:rsidP="0007660D">
            <w:pPr>
              <w:rPr>
                <w:rFonts w:eastAsia="Times New Roman"/>
                <w:sz w:val="22"/>
                <w:szCs w:val="22"/>
              </w:rPr>
            </w:pPr>
          </w:p>
          <w:p w14:paraId="13F53E7E" w14:textId="612D4AE0" w:rsidR="009C0A85" w:rsidRPr="00507802" w:rsidRDefault="0051112F" w:rsidP="0007660D">
            <w:pPr>
              <w:jc w:val="both"/>
              <w:rPr>
                <w:rFonts w:eastAsia="Times New Roman"/>
                <w:sz w:val="22"/>
                <w:szCs w:val="22"/>
              </w:rPr>
            </w:pPr>
            <w:r w:rsidRPr="00507802">
              <w:rPr>
                <w:rFonts w:eastAsia="Times New Roman"/>
                <w:sz w:val="22"/>
                <w:szCs w:val="22"/>
              </w:rPr>
              <w:t>Turi būti organizuojami n</w:t>
            </w:r>
            <w:r w:rsidR="009C0A85" w:rsidRPr="00507802">
              <w:rPr>
                <w:rFonts w:eastAsia="Times New Roman"/>
                <w:sz w:val="22"/>
                <w:szCs w:val="22"/>
              </w:rPr>
              <w:t xml:space="preserve">eformalūs renginiai (vieši mokyklos renginiai, diskusijos, bendrystės sesijos, teminės išvykos), </w:t>
            </w:r>
            <w:r w:rsidRPr="00507802">
              <w:rPr>
                <w:rFonts w:eastAsia="Times New Roman"/>
                <w:sz w:val="22"/>
                <w:szCs w:val="22"/>
              </w:rPr>
              <w:t xml:space="preserve">kurie </w:t>
            </w:r>
            <w:r w:rsidR="009C0A85" w:rsidRPr="00507802">
              <w:rPr>
                <w:rFonts w:eastAsia="Times New Roman"/>
                <w:sz w:val="22"/>
                <w:szCs w:val="22"/>
              </w:rPr>
              <w:t xml:space="preserve">padės sutelkti mokyklos bendruomenes pozityviems mokyklos pokyčiams. Renginių metu </w:t>
            </w:r>
            <w:r w:rsidRPr="00507802">
              <w:rPr>
                <w:rFonts w:eastAsia="Times New Roman"/>
                <w:sz w:val="22"/>
                <w:szCs w:val="22"/>
              </w:rPr>
              <w:t>turi vykti</w:t>
            </w:r>
            <w:r w:rsidR="009C0A85" w:rsidRPr="00507802">
              <w:rPr>
                <w:rFonts w:eastAsia="Times New Roman"/>
                <w:sz w:val="22"/>
                <w:szCs w:val="22"/>
              </w:rPr>
              <w:t xml:space="preserve"> pasidalinimas gerąja patirtimi, </w:t>
            </w:r>
            <w:r w:rsidRPr="00507802">
              <w:rPr>
                <w:rFonts w:eastAsia="Times New Roman"/>
                <w:sz w:val="22"/>
                <w:szCs w:val="22"/>
              </w:rPr>
              <w:t>or</w:t>
            </w:r>
            <w:r w:rsidR="00FD78F3" w:rsidRPr="00507802">
              <w:rPr>
                <w:rFonts w:eastAsia="Times New Roman"/>
                <w:sz w:val="22"/>
                <w:szCs w:val="22"/>
              </w:rPr>
              <w:t>ganizuojamos</w:t>
            </w:r>
            <w:r w:rsidR="009C0A85" w:rsidRPr="00507802">
              <w:rPr>
                <w:rFonts w:eastAsia="Times New Roman"/>
                <w:sz w:val="22"/>
                <w:szCs w:val="22"/>
              </w:rPr>
              <w:t xml:space="preserve"> švietėjiškos veiklos, diskusijos, forumai. </w:t>
            </w:r>
            <w:r w:rsidR="00FD78F3" w:rsidRPr="00507802">
              <w:rPr>
                <w:rFonts w:eastAsia="Times New Roman"/>
                <w:sz w:val="22"/>
                <w:szCs w:val="22"/>
              </w:rPr>
              <w:t>Tokiais būdais turi būti</w:t>
            </w:r>
            <w:r w:rsidR="009C0A85" w:rsidRPr="00507802">
              <w:rPr>
                <w:rFonts w:eastAsia="Times New Roman"/>
                <w:sz w:val="22"/>
                <w:szCs w:val="22"/>
              </w:rPr>
              <w:t xml:space="preserve"> didinamas bendruomenės supratimas apie </w:t>
            </w:r>
            <w:proofErr w:type="spellStart"/>
            <w:r w:rsidR="009C0A85" w:rsidRPr="00507802">
              <w:rPr>
                <w:rFonts w:eastAsia="Times New Roman"/>
                <w:sz w:val="22"/>
                <w:szCs w:val="22"/>
              </w:rPr>
              <w:t>įtraukties</w:t>
            </w:r>
            <w:proofErr w:type="spellEnd"/>
            <w:r w:rsidR="009C0A85" w:rsidRPr="00507802">
              <w:rPr>
                <w:rFonts w:eastAsia="Times New Roman"/>
                <w:sz w:val="22"/>
                <w:szCs w:val="22"/>
              </w:rPr>
              <w:t xml:space="preserve">, </w:t>
            </w:r>
            <w:proofErr w:type="spellStart"/>
            <w:r w:rsidR="009C0A85" w:rsidRPr="00507802">
              <w:rPr>
                <w:rFonts w:eastAsia="Times New Roman"/>
                <w:sz w:val="22"/>
                <w:szCs w:val="22"/>
              </w:rPr>
              <w:t>STEAM</w:t>
            </w:r>
            <w:proofErr w:type="spellEnd"/>
            <w:r w:rsidR="009C0A85" w:rsidRPr="00507802">
              <w:rPr>
                <w:rFonts w:eastAsia="Times New Roman"/>
                <w:sz w:val="22"/>
                <w:szCs w:val="22"/>
              </w:rPr>
              <w:t xml:space="preserve"> ir kultūrinio ugdymo svarbą, </w:t>
            </w:r>
            <w:r w:rsidR="00FD78F3" w:rsidRPr="00507802">
              <w:rPr>
                <w:rFonts w:eastAsia="Times New Roman"/>
                <w:sz w:val="22"/>
                <w:szCs w:val="22"/>
              </w:rPr>
              <w:t xml:space="preserve">bei </w:t>
            </w:r>
            <w:r w:rsidR="009C0A85" w:rsidRPr="00507802">
              <w:rPr>
                <w:rFonts w:eastAsia="Times New Roman"/>
                <w:sz w:val="22"/>
                <w:szCs w:val="22"/>
              </w:rPr>
              <w:t xml:space="preserve">sudarytos galimybės jos nariams ne tik išsakyti savo nuomonę, teikti pasiūlymus, bet ir kartu spręsti  aktualius klausimus, palaikyti nuolatinį dialogą tarp mokyklos pedagoginio </w:t>
            </w:r>
            <w:r w:rsidR="009C0A85" w:rsidRPr="00507802">
              <w:rPr>
                <w:rFonts w:eastAsia="Times New Roman"/>
                <w:sz w:val="22"/>
                <w:szCs w:val="22"/>
              </w:rPr>
              <w:lastRenderedPageBreak/>
              <w:t xml:space="preserve">personalo ir socialinių partnerių. Mokyklos bus skatinamos kviesti profesionalius menininkus, kūrėjus, lyderius į savo renginius, taip bendruomenės veiklas versdami ugdymosi patirtimi. </w:t>
            </w:r>
          </w:p>
          <w:p w14:paraId="53BF893A" w14:textId="77777777" w:rsidR="0092654A" w:rsidRPr="00507802" w:rsidRDefault="0092654A" w:rsidP="0007660D">
            <w:pPr>
              <w:jc w:val="both"/>
              <w:rPr>
                <w:b/>
                <w:sz w:val="22"/>
                <w:szCs w:val="22"/>
              </w:rPr>
            </w:pPr>
          </w:p>
          <w:p w14:paraId="2373B02E" w14:textId="77777777" w:rsidR="00FD78F3" w:rsidRPr="00507802" w:rsidRDefault="00FD78F3" w:rsidP="0007660D">
            <w:pPr>
              <w:jc w:val="both"/>
              <w:rPr>
                <w:rFonts w:eastAsia="Times New Roman"/>
                <w:sz w:val="22"/>
                <w:szCs w:val="22"/>
              </w:rPr>
            </w:pPr>
            <w:r w:rsidRPr="00507802">
              <w:rPr>
                <w:rFonts w:eastAsia="Times New Roman"/>
                <w:b/>
                <w:bCs/>
                <w:sz w:val="22"/>
                <w:szCs w:val="22"/>
              </w:rPr>
              <w:t>Planuotinas rezultatas:</w:t>
            </w:r>
            <w:r w:rsidRPr="00507802">
              <w:rPr>
                <w:rFonts w:eastAsia="Times New Roman"/>
                <w:sz w:val="22"/>
                <w:szCs w:val="22"/>
              </w:rPr>
              <w:t xml:space="preserve"> </w:t>
            </w:r>
          </w:p>
          <w:p w14:paraId="283A880A" w14:textId="0351362F" w:rsidR="00FD78F3" w:rsidRPr="00507802" w:rsidRDefault="00FD78F3" w:rsidP="0007660D">
            <w:pPr>
              <w:pStyle w:val="Sraopastraipa"/>
              <w:numPr>
                <w:ilvl w:val="0"/>
                <w:numId w:val="13"/>
              </w:numPr>
              <w:spacing w:line="240" w:lineRule="auto"/>
              <w:jc w:val="both"/>
              <w:rPr>
                <w:rFonts w:ascii="Times New Roman" w:eastAsia="Times New Roman" w:hAnsi="Times New Roman" w:cs="Times New Roman"/>
              </w:rPr>
            </w:pPr>
            <w:r w:rsidRPr="00507802">
              <w:rPr>
                <w:rFonts w:ascii="Times New Roman" w:eastAsia="Times New Roman" w:hAnsi="Times New Roman" w:cs="Times New Roman"/>
              </w:rPr>
              <w:t xml:space="preserve">suorganizuoti 5 </w:t>
            </w:r>
            <w:r w:rsidR="00E800A9" w:rsidRPr="00507802">
              <w:rPr>
                <w:rFonts w:ascii="Times New Roman" w:eastAsia="Times New Roman" w:hAnsi="Times New Roman" w:cs="Times New Roman"/>
              </w:rPr>
              <w:t xml:space="preserve">renginius, skirtus gerosios patirties sklaidai </w:t>
            </w:r>
            <w:r w:rsidRPr="00507802">
              <w:rPr>
                <w:rFonts w:ascii="Times New Roman" w:eastAsia="Times New Roman" w:hAnsi="Times New Roman" w:cs="Times New Roman"/>
              </w:rPr>
              <w:t>pagal kiekvieną temą atskirai</w:t>
            </w:r>
            <w:r w:rsidR="0072210E" w:rsidRPr="00507802">
              <w:rPr>
                <w:rFonts w:ascii="Times New Roman" w:eastAsia="Times New Roman" w:hAnsi="Times New Roman" w:cs="Times New Roman"/>
              </w:rPr>
              <w:t xml:space="preserve"> ir (arba) apjungiant kartu visas temas</w:t>
            </w:r>
            <w:r w:rsidR="00D92768" w:rsidRPr="00507802">
              <w:rPr>
                <w:rFonts w:ascii="Times New Roman" w:eastAsia="Times New Roman" w:hAnsi="Times New Roman" w:cs="Times New Roman"/>
              </w:rPr>
              <w:t>;</w:t>
            </w:r>
          </w:p>
          <w:p w14:paraId="612FA36E" w14:textId="374C1101" w:rsidR="00FD78F3" w:rsidRPr="00507802" w:rsidRDefault="0072210E" w:rsidP="0007660D">
            <w:pPr>
              <w:pStyle w:val="Sraopastraipa"/>
              <w:numPr>
                <w:ilvl w:val="0"/>
                <w:numId w:val="13"/>
              </w:numPr>
              <w:spacing w:line="240" w:lineRule="auto"/>
              <w:jc w:val="both"/>
              <w:rPr>
                <w:rFonts w:ascii="Times New Roman" w:eastAsia="Times New Roman" w:hAnsi="Times New Roman" w:cs="Times New Roman"/>
              </w:rPr>
            </w:pPr>
            <w:r w:rsidRPr="00507802">
              <w:rPr>
                <w:rFonts w:ascii="Times New Roman" w:eastAsia="Times New Roman" w:hAnsi="Times New Roman" w:cs="Times New Roman"/>
              </w:rPr>
              <w:t>1 r</w:t>
            </w:r>
            <w:r w:rsidR="00FD78F3" w:rsidRPr="00507802">
              <w:rPr>
                <w:rFonts w:ascii="Times New Roman" w:eastAsia="Times New Roman" w:hAnsi="Times New Roman" w:cs="Times New Roman"/>
              </w:rPr>
              <w:t xml:space="preserve">enginio trukmė ne trumpesnė nei </w:t>
            </w:r>
            <w:r w:rsidRPr="00507802">
              <w:rPr>
                <w:rFonts w:ascii="Times New Roman" w:eastAsia="Times New Roman" w:hAnsi="Times New Roman" w:cs="Times New Roman"/>
              </w:rPr>
              <w:t>8</w:t>
            </w:r>
            <w:r w:rsidR="00FD78F3" w:rsidRPr="00507802">
              <w:rPr>
                <w:rFonts w:ascii="Times New Roman" w:eastAsia="Times New Roman" w:hAnsi="Times New Roman" w:cs="Times New Roman"/>
              </w:rPr>
              <w:t xml:space="preserve"> akad. val. </w:t>
            </w:r>
          </w:p>
          <w:p w14:paraId="2FF37495" w14:textId="77777777" w:rsidR="00383D30" w:rsidRPr="00507802" w:rsidRDefault="00383D30" w:rsidP="0007660D">
            <w:pPr>
              <w:tabs>
                <w:tab w:val="left" w:pos="142"/>
              </w:tabs>
              <w:jc w:val="both"/>
              <w:rPr>
                <w:b/>
                <w:sz w:val="22"/>
                <w:szCs w:val="22"/>
              </w:rPr>
            </w:pPr>
            <w:r w:rsidRPr="00507802">
              <w:rPr>
                <w:b/>
                <w:sz w:val="22"/>
                <w:szCs w:val="22"/>
              </w:rPr>
              <w:t xml:space="preserve">Paslaugų teikėjas </w:t>
            </w:r>
          </w:p>
          <w:p w14:paraId="0B5DB6CF" w14:textId="77777777" w:rsidR="00E800A9" w:rsidRPr="00507802" w:rsidRDefault="00383D30" w:rsidP="0007660D">
            <w:pPr>
              <w:pStyle w:val="Sraopastraipa"/>
              <w:numPr>
                <w:ilvl w:val="0"/>
                <w:numId w:val="6"/>
              </w:numPr>
              <w:spacing w:line="240" w:lineRule="auto"/>
              <w:rPr>
                <w:rFonts w:ascii="Times New Roman" w:eastAsia="Times New Roman" w:hAnsi="Times New Roman" w:cs="Times New Roman"/>
              </w:rPr>
            </w:pPr>
            <w:r w:rsidRPr="00507802">
              <w:rPr>
                <w:rFonts w:ascii="Times New Roman" w:hAnsi="Times New Roman" w:cs="Times New Roman"/>
                <w:bCs/>
              </w:rPr>
              <w:t xml:space="preserve">koordinuoja </w:t>
            </w:r>
            <w:r w:rsidRPr="00507802">
              <w:rPr>
                <w:rFonts w:ascii="Times New Roman" w:eastAsia="Times New Roman" w:hAnsi="Times New Roman" w:cs="Times New Roman"/>
              </w:rPr>
              <w:t>renginių, skirtų gerosios patirties sklaidai, organizavimo eigą</w:t>
            </w:r>
            <w:r w:rsidR="00E800A9" w:rsidRPr="00507802">
              <w:rPr>
                <w:rFonts w:ascii="Times New Roman" w:eastAsia="Times New Roman" w:hAnsi="Times New Roman" w:cs="Times New Roman"/>
              </w:rPr>
              <w:t>;</w:t>
            </w:r>
          </w:p>
          <w:p w14:paraId="4840E8E6" w14:textId="5F8682C8" w:rsidR="00E800A9" w:rsidRPr="00507802" w:rsidRDefault="00E800A9" w:rsidP="0007660D">
            <w:pPr>
              <w:pStyle w:val="Sraopastraipa"/>
              <w:numPr>
                <w:ilvl w:val="0"/>
                <w:numId w:val="6"/>
              </w:numPr>
              <w:spacing w:line="240" w:lineRule="auto"/>
              <w:rPr>
                <w:rFonts w:ascii="Times New Roman" w:eastAsia="Times New Roman" w:hAnsi="Times New Roman" w:cs="Times New Roman"/>
              </w:rPr>
            </w:pPr>
            <w:r w:rsidRPr="00507802">
              <w:rPr>
                <w:rFonts w:ascii="Times New Roman" w:eastAsia="Times New Roman" w:hAnsi="Times New Roman" w:cs="Times New Roman"/>
              </w:rPr>
              <w:t xml:space="preserve">organizuoja ne mažiau kaip 5 renginius, skirtus gerosios patirties sklaidai pagal kiekvieną temą atskirai ir (arba) apjungiant kartu visas temas; </w:t>
            </w:r>
          </w:p>
          <w:p w14:paraId="2D93EE05" w14:textId="1115A8CA" w:rsidR="00E800A9" w:rsidRPr="00507802" w:rsidRDefault="00E800A9" w:rsidP="0007660D">
            <w:pPr>
              <w:pStyle w:val="Sraopastraipa"/>
              <w:numPr>
                <w:ilvl w:val="0"/>
                <w:numId w:val="6"/>
              </w:numPr>
              <w:spacing w:line="240" w:lineRule="auto"/>
              <w:rPr>
                <w:rFonts w:ascii="Times New Roman" w:eastAsia="Times New Roman" w:hAnsi="Times New Roman" w:cs="Times New Roman"/>
              </w:rPr>
            </w:pPr>
            <w:r w:rsidRPr="00507802">
              <w:rPr>
                <w:rFonts w:ascii="Times New Roman" w:eastAsia="Times New Roman" w:hAnsi="Times New Roman" w:cs="Times New Roman"/>
              </w:rPr>
              <w:t>vienu metu skirtingose erdvėse, gali būti organizuojami keli  renginiai, skirti gerosios patirties sklaidai</w:t>
            </w:r>
            <w:r w:rsidR="000C04DD" w:rsidRPr="00507802">
              <w:rPr>
                <w:rFonts w:ascii="Times New Roman" w:eastAsia="Times New Roman" w:hAnsi="Times New Roman" w:cs="Times New Roman"/>
              </w:rPr>
              <w:t>;</w:t>
            </w:r>
          </w:p>
          <w:p w14:paraId="309676B5" w14:textId="77777777" w:rsidR="00383D30" w:rsidRPr="00507802" w:rsidRDefault="00383D30" w:rsidP="0007660D">
            <w:pPr>
              <w:pStyle w:val="Sraopastraipa"/>
              <w:numPr>
                <w:ilvl w:val="0"/>
                <w:numId w:val="6"/>
              </w:numPr>
              <w:tabs>
                <w:tab w:val="left" w:pos="142"/>
              </w:tabs>
              <w:spacing w:line="240" w:lineRule="auto"/>
              <w:jc w:val="both"/>
              <w:rPr>
                <w:rFonts w:ascii="Times New Roman" w:eastAsia="Times New Roman" w:hAnsi="Times New Roman" w:cs="Times New Roman"/>
              </w:rPr>
            </w:pPr>
            <w:r w:rsidRPr="00507802">
              <w:rPr>
                <w:rFonts w:ascii="Times New Roman" w:eastAsia="Times New Roman" w:hAnsi="Times New Roman" w:cs="Times New Roman"/>
              </w:rPr>
              <w:t>suteikti kavos pertrauką ir lengvus užkandžius renginio dalyviams.</w:t>
            </w:r>
          </w:p>
          <w:p w14:paraId="75605152" w14:textId="77777777" w:rsidR="004C0611" w:rsidRPr="00507802" w:rsidRDefault="00D7485D" w:rsidP="0007660D">
            <w:pPr>
              <w:tabs>
                <w:tab w:val="left" w:pos="142"/>
              </w:tabs>
              <w:jc w:val="both"/>
              <w:rPr>
                <w:rFonts w:eastAsia="Times New Roman"/>
                <w:sz w:val="22"/>
                <w:szCs w:val="22"/>
              </w:rPr>
            </w:pPr>
            <w:r w:rsidRPr="00507802">
              <w:rPr>
                <w:rFonts w:eastAsia="Times New Roman"/>
                <w:sz w:val="22"/>
                <w:szCs w:val="22"/>
              </w:rPr>
              <w:t xml:space="preserve">PASTABA* - renginių, skirtų gerosios patirties sklaidai </w:t>
            </w:r>
            <w:r w:rsidR="004C0611" w:rsidRPr="00507802">
              <w:rPr>
                <w:rFonts w:eastAsia="Times New Roman"/>
                <w:sz w:val="22"/>
                <w:szCs w:val="22"/>
              </w:rPr>
              <w:t>vieta rūpinasi Užsakovas.</w:t>
            </w:r>
          </w:p>
          <w:p w14:paraId="71909C8C" w14:textId="041E5BE3" w:rsidR="004C0611" w:rsidRPr="00507802" w:rsidRDefault="004C0611" w:rsidP="0007660D">
            <w:pPr>
              <w:tabs>
                <w:tab w:val="left" w:pos="142"/>
              </w:tabs>
              <w:jc w:val="both"/>
              <w:rPr>
                <w:rFonts w:eastAsia="Times New Roman"/>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29B72" w14:textId="323EEDE5" w:rsidR="0092654A" w:rsidRPr="00507802" w:rsidRDefault="0092654A" w:rsidP="0007660D">
            <w:pPr>
              <w:tabs>
                <w:tab w:val="left" w:pos="142"/>
              </w:tabs>
              <w:jc w:val="center"/>
              <w:rPr>
                <w:bCs/>
                <w:sz w:val="22"/>
                <w:szCs w:val="22"/>
              </w:rPr>
            </w:pPr>
            <w:r w:rsidRPr="00507802">
              <w:rPr>
                <w:bCs/>
                <w:sz w:val="22"/>
                <w:szCs w:val="22"/>
              </w:rPr>
              <w:lastRenderedPageBreak/>
              <w:t>500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6E0454" w14:textId="4579ED4C" w:rsidR="0092654A" w:rsidRPr="00507802" w:rsidRDefault="0092654A" w:rsidP="0007660D">
            <w:pPr>
              <w:tabs>
                <w:tab w:val="left" w:pos="142"/>
              </w:tabs>
              <w:jc w:val="center"/>
              <w:rPr>
                <w:sz w:val="22"/>
                <w:szCs w:val="22"/>
              </w:rPr>
            </w:pPr>
            <w:r w:rsidRPr="00507802">
              <w:rPr>
                <w:sz w:val="22"/>
                <w:szCs w:val="22"/>
              </w:rPr>
              <w:t>40</w:t>
            </w:r>
          </w:p>
          <w:p w14:paraId="36A8DE49" w14:textId="73841303" w:rsidR="0092654A" w:rsidRPr="00507802" w:rsidRDefault="0092654A" w:rsidP="0007660D">
            <w:pPr>
              <w:tabs>
                <w:tab w:val="left" w:pos="142"/>
              </w:tabs>
              <w:jc w:val="center"/>
              <w:rPr>
                <w:sz w:val="22"/>
                <w:szCs w:val="22"/>
              </w:rPr>
            </w:pPr>
            <w:r w:rsidRPr="00507802">
              <w:rPr>
                <w:sz w:val="22"/>
                <w:szCs w:val="22"/>
              </w:rPr>
              <w:t>(8 val. kiekvienam renginiui)</w:t>
            </w:r>
          </w:p>
          <w:p w14:paraId="51A25687" w14:textId="72E02672" w:rsidR="0092654A" w:rsidRPr="00507802" w:rsidRDefault="0092654A" w:rsidP="0007660D">
            <w:pPr>
              <w:tabs>
                <w:tab w:val="left" w:pos="142"/>
              </w:tabs>
              <w:jc w:val="center"/>
              <w:rPr>
                <w:bCs/>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DE6B62" w14:textId="62F186A1" w:rsidR="0092654A" w:rsidRPr="00507802" w:rsidRDefault="0092654A" w:rsidP="0007660D">
            <w:pPr>
              <w:tabs>
                <w:tab w:val="left" w:pos="142"/>
              </w:tabs>
              <w:jc w:val="center"/>
              <w:rPr>
                <w:bCs/>
                <w:sz w:val="22"/>
                <w:szCs w:val="22"/>
              </w:rPr>
            </w:pPr>
            <w:r w:rsidRPr="00507802">
              <w:rPr>
                <w:sz w:val="22"/>
                <w:szCs w:val="22"/>
              </w:rPr>
              <w:t>5</w:t>
            </w:r>
          </w:p>
        </w:tc>
      </w:tr>
    </w:tbl>
    <w:p w14:paraId="0416F2E7" w14:textId="7BD965A1" w:rsidR="00670BFD" w:rsidRPr="00507802" w:rsidRDefault="00670BFD" w:rsidP="00425B69">
      <w:pPr>
        <w:tabs>
          <w:tab w:val="left" w:pos="142"/>
        </w:tabs>
        <w:spacing w:line="276" w:lineRule="auto"/>
        <w:jc w:val="both"/>
        <w:rPr>
          <w:bCs/>
          <w:iCs/>
          <w:color w:val="000000"/>
          <w:sz w:val="22"/>
          <w:szCs w:val="22"/>
        </w:rPr>
      </w:pPr>
    </w:p>
    <w:sectPr w:rsidR="00670BFD" w:rsidRPr="00507802" w:rsidSect="00486990">
      <w:headerReference w:type="first" r:id="rId12"/>
      <w:pgSz w:w="15840" w:h="12240" w:orient="landscape"/>
      <w:pgMar w:top="426" w:right="1276" w:bottom="567" w:left="709" w:header="720" w:footer="720" w:gutter="0"/>
      <w:pgNumType w:start="2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030450" w14:textId="77777777" w:rsidR="00B46E18" w:rsidRDefault="00B46E18">
      <w:r>
        <w:separator/>
      </w:r>
    </w:p>
  </w:endnote>
  <w:endnote w:type="continuationSeparator" w:id="0">
    <w:p w14:paraId="5136AFF7" w14:textId="77777777" w:rsidR="00B46E18" w:rsidRDefault="00B46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TimesLT">
    <w:altName w:val="Times New Roman"/>
    <w:panose1 w:val="00000000000000000000"/>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etica Neue Medium">
    <w:altName w:val="Arial"/>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1FD21E" w14:textId="77777777" w:rsidR="00B46E18" w:rsidRDefault="00B46E18">
      <w:r>
        <w:separator/>
      </w:r>
    </w:p>
  </w:footnote>
  <w:footnote w:type="continuationSeparator" w:id="0">
    <w:p w14:paraId="03D4069D" w14:textId="77777777" w:rsidR="00B46E18" w:rsidRDefault="00B46E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7159C" w14:textId="71EC4DFF" w:rsidR="00773370" w:rsidRDefault="00773370">
    <w:pPr>
      <w:pStyle w:val="Antrats"/>
      <w:jc w:val="center"/>
    </w:pPr>
  </w:p>
  <w:p w14:paraId="70D1E36E" w14:textId="77777777" w:rsidR="00773370" w:rsidRDefault="0077337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B6BAC"/>
    <w:multiLevelType w:val="hybridMultilevel"/>
    <w:tmpl w:val="FBE2D3A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110E6BA4"/>
    <w:multiLevelType w:val="multilevel"/>
    <w:tmpl w:val="5F084338"/>
    <w:lvl w:ilvl="0">
      <w:start w:val="1"/>
      <w:numFmt w:val="decimal"/>
      <w:lvlText w:val="%1."/>
      <w:lvlJc w:val="left"/>
      <w:pPr>
        <w:ind w:left="510" w:hanging="510"/>
      </w:pPr>
      <w:rPr>
        <w:rFonts w:hint="default"/>
      </w:rPr>
    </w:lvl>
    <w:lvl w:ilvl="1">
      <w:start w:val="3"/>
      <w:numFmt w:val="decimal"/>
      <w:lvlText w:val="%1.%2."/>
      <w:lvlJc w:val="left"/>
      <w:pPr>
        <w:ind w:left="882" w:hanging="510"/>
      </w:pPr>
      <w:rPr>
        <w:rFonts w:hint="default"/>
      </w:rPr>
    </w:lvl>
    <w:lvl w:ilvl="2">
      <w:start w:val="1"/>
      <w:numFmt w:val="decimal"/>
      <w:lvlText w:val="%1.%2.%3."/>
      <w:lvlJc w:val="left"/>
      <w:pPr>
        <w:ind w:left="1464" w:hanging="720"/>
      </w:pPr>
      <w:rPr>
        <w:rFonts w:hint="default"/>
      </w:rPr>
    </w:lvl>
    <w:lvl w:ilvl="3">
      <w:start w:val="1"/>
      <w:numFmt w:val="decimal"/>
      <w:lvlText w:val="%1.%2.%3.%4."/>
      <w:lvlJc w:val="left"/>
      <w:pPr>
        <w:ind w:left="1836" w:hanging="720"/>
      </w:pPr>
      <w:rPr>
        <w:rFonts w:hint="default"/>
      </w:rPr>
    </w:lvl>
    <w:lvl w:ilvl="4">
      <w:start w:val="1"/>
      <w:numFmt w:val="decimal"/>
      <w:lvlText w:val="%1.%2.%3.%4.%5."/>
      <w:lvlJc w:val="left"/>
      <w:pPr>
        <w:ind w:left="2568" w:hanging="1080"/>
      </w:pPr>
      <w:rPr>
        <w:rFonts w:hint="default"/>
      </w:rPr>
    </w:lvl>
    <w:lvl w:ilvl="5">
      <w:start w:val="1"/>
      <w:numFmt w:val="decimal"/>
      <w:lvlText w:val="%1.%2.%3.%4.%5.%6."/>
      <w:lvlJc w:val="left"/>
      <w:pPr>
        <w:ind w:left="2940" w:hanging="1080"/>
      </w:pPr>
      <w:rPr>
        <w:rFonts w:hint="default"/>
      </w:rPr>
    </w:lvl>
    <w:lvl w:ilvl="6">
      <w:start w:val="1"/>
      <w:numFmt w:val="decimal"/>
      <w:lvlText w:val="%1.%2.%3.%4.%5.%6.%7."/>
      <w:lvlJc w:val="left"/>
      <w:pPr>
        <w:ind w:left="3672" w:hanging="1440"/>
      </w:pPr>
      <w:rPr>
        <w:rFonts w:hint="default"/>
      </w:rPr>
    </w:lvl>
    <w:lvl w:ilvl="7">
      <w:start w:val="1"/>
      <w:numFmt w:val="decimal"/>
      <w:lvlText w:val="%1.%2.%3.%4.%5.%6.%7.%8."/>
      <w:lvlJc w:val="left"/>
      <w:pPr>
        <w:ind w:left="4044" w:hanging="1440"/>
      </w:pPr>
      <w:rPr>
        <w:rFonts w:hint="default"/>
      </w:rPr>
    </w:lvl>
    <w:lvl w:ilvl="8">
      <w:start w:val="1"/>
      <w:numFmt w:val="decimal"/>
      <w:lvlText w:val="%1.%2.%3.%4.%5.%6.%7.%8.%9."/>
      <w:lvlJc w:val="left"/>
      <w:pPr>
        <w:ind w:left="4776" w:hanging="1800"/>
      </w:pPr>
      <w:rPr>
        <w:rFonts w:hint="default"/>
      </w:rPr>
    </w:lvl>
  </w:abstractNum>
  <w:abstractNum w:abstractNumId="2" w15:restartNumberingAfterBreak="0">
    <w:nsid w:val="112F6B82"/>
    <w:multiLevelType w:val="multilevel"/>
    <w:tmpl w:val="78C49D52"/>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825" w:firstLine="720"/>
      </w:pPr>
      <w:rPr>
        <w:rFonts w:hint="default"/>
        <w:b/>
        <w:bCs/>
        <w:i w:val="0"/>
        <w:strike w:val="0"/>
      </w:rPr>
    </w:lvl>
    <w:lvl w:ilvl="2">
      <w:start w:val="1"/>
      <w:numFmt w:val="decimal"/>
      <w:pStyle w:val="Antrat3"/>
      <w:suff w:val="space"/>
      <w:lvlText w:val="%1.%2.%3."/>
      <w:lvlJc w:val="left"/>
      <w:pPr>
        <w:ind w:left="698"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131"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3" w15:restartNumberingAfterBreak="0">
    <w:nsid w:val="15F63A9B"/>
    <w:multiLevelType w:val="hybridMultilevel"/>
    <w:tmpl w:val="F4E6C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3205C2"/>
    <w:multiLevelType w:val="hybridMultilevel"/>
    <w:tmpl w:val="CCA465D0"/>
    <w:lvl w:ilvl="0" w:tplc="49CC95F6">
      <w:start w:val="1"/>
      <w:numFmt w:val="decimal"/>
      <w:lvlText w:val="%1."/>
      <w:lvlJc w:val="left"/>
      <w:pPr>
        <w:ind w:left="720" w:hanging="360"/>
      </w:pPr>
    </w:lvl>
    <w:lvl w:ilvl="1" w:tplc="9E20BF62">
      <w:start w:val="1"/>
      <w:numFmt w:val="lowerLetter"/>
      <w:lvlText w:val="%2."/>
      <w:lvlJc w:val="left"/>
      <w:pPr>
        <w:ind w:left="1440" w:hanging="360"/>
      </w:pPr>
    </w:lvl>
    <w:lvl w:ilvl="2" w:tplc="8490F5F0">
      <w:start w:val="1"/>
      <w:numFmt w:val="lowerRoman"/>
      <w:lvlText w:val="%3."/>
      <w:lvlJc w:val="right"/>
      <w:pPr>
        <w:ind w:left="2160" w:hanging="180"/>
      </w:pPr>
    </w:lvl>
    <w:lvl w:ilvl="3" w:tplc="7DE41A5C">
      <w:start w:val="1"/>
      <w:numFmt w:val="decimal"/>
      <w:lvlText w:val="%4."/>
      <w:lvlJc w:val="left"/>
      <w:pPr>
        <w:ind w:left="2880" w:hanging="360"/>
      </w:pPr>
    </w:lvl>
    <w:lvl w:ilvl="4" w:tplc="A26ED066">
      <w:start w:val="1"/>
      <w:numFmt w:val="lowerLetter"/>
      <w:lvlText w:val="%5."/>
      <w:lvlJc w:val="left"/>
      <w:pPr>
        <w:ind w:left="3600" w:hanging="360"/>
      </w:pPr>
    </w:lvl>
    <w:lvl w:ilvl="5" w:tplc="7FEABA4A">
      <w:start w:val="1"/>
      <w:numFmt w:val="lowerRoman"/>
      <w:lvlText w:val="%6."/>
      <w:lvlJc w:val="right"/>
      <w:pPr>
        <w:ind w:left="4320" w:hanging="180"/>
      </w:pPr>
    </w:lvl>
    <w:lvl w:ilvl="6" w:tplc="49E897C0">
      <w:start w:val="1"/>
      <w:numFmt w:val="decimal"/>
      <w:lvlText w:val="%7."/>
      <w:lvlJc w:val="left"/>
      <w:pPr>
        <w:ind w:left="5040" w:hanging="360"/>
      </w:pPr>
    </w:lvl>
    <w:lvl w:ilvl="7" w:tplc="0DEA393E">
      <w:start w:val="1"/>
      <w:numFmt w:val="lowerLetter"/>
      <w:lvlText w:val="%8."/>
      <w:lvlJc w:val="left"/>
      <w:pPr>
        <w:ind w:left="5760" w:hanging="360"/>
      </w:pPr>
    </w:lvl>
    <w:lvl w:ilvl="8" w:tplc="79B6DAE2">
      <w:start w:val="1"/>
      <w:numFmt w:val="lowerRoman"/>
      <w:lvlText w:val="%9."/>
      <w:lvlJc w:val="right"/>
      <w:pPr>
        <w:ind w:left="6480" w:hanging="180"/>
      </w:pPr>
    </w:lvl>
  </w:abstractNum>
  <w:abstractNum w:abstractNumId="5" w15:restartNumberingAfterBreak="0">
    <w:nsid w:val="1B474314"/>
    <w:multiLevelType w:val="hybridMultilevel"/>
    <w:tmpl w:val="73FCF4EE"/>
    <w:lvl w:ilvl="0" w:tplc="A2485630">
      <w:start w:val="1"/>
      <w:numFmt w:val="decimal"/>
      <w:lvlText w:val="%1."/>
      <w:lvlJc w:val="left"/>
      <w:pPr>
        <w:ind w:left="720" w:hanging="360"/>
      </w:pPr>
      <w:rPr>
        <w:color w:val="auto"/>
      </w:rPr>
    </w:lvl>
    <w:lvl w:ilvl="1" w:tplc="4A589CBA">
      <w:start w:val="1"/>
      <w:numFmt w:val="lowerLetter"/>
      <w:lvlText w:val="%2."/>
      <w:lvlJc w:val="left"/>
      <w:pPr>
        <w:ind w:left="1440" w:hanging="360"/>
      </w:pPr>
    </w:lvl>
    <w:lvl w:ilvl="2" w:tplc="04044C00">
      <w:start w:val="1"/>
      <w:numFmt w:val="lowerRoman"/>
      <w:lvlText w:val="%3."/>
      <w:lvlJc w:val="right"/>
      <w:pPr>
        <w:ind w:left="2160" w:hanging="180"/>
      </w:pPr>
    </w:lvl>
    <w:lvl w:ilvl="3" w:tplc="FB42DF34">
      <w:start w:val="1"/>
      <w:numFmt w:val="decimal"/>
      <w:lvlText w:val="%4."/>
      <w:lvlJc w:val="left"/>
      <w:pPr>
        <w:ind w:left="2880" w:hanging="360"/>
      </w:pPr>
      <w:rPr>
        <w:rFonts w:ascii="Times New Roman" w:eastAsia="Times New Roman" w:hAnsi="Times New Roman" w:cs="Times New Roman"/>
      </w:rPr>
    </w:lvl>
    <w:lvl w:ilvl="4" w:tplc="22C2F28C">
      <w:start w:val="1"/>
      <w:numFmt w:val="lowerLetter"/>
      <w:lvlText w:val="%5."/>
      <w:lvlJc w:val="left"/>
      <w:pPr>
        <w:ind w:left="3600" w:hanging="360"/>
      </w:pPr>
    </w:lvl>
    <w:lvl w:ilvl="5" w:tplc="7264DE3E">
      <w:start w:val="1"/>
      <w:numFmt w:val="lowerRoman"/>
      <w:lvlText w:val="%6."/>
      <w:lvlJc w:val="right"/>
      <w:pPr>
        <w:ind w:left="4320" w:hanging="180"/>
      </w:pPr>
    </w:lvl>
    <w:lvl w:ilvl="6" w:tplc="A4C4754E">
      <w:start w:val="1"/>
      <w:numFmt w:val="decimal"/>
      <w:lvlText w:val="%7."/>
      <w:lvlJc w:val="left"/>
      <w:pPr>
        <w:ind w:left="5040" w:hanging="360"/>
      </w:pPr>
    </w:lvl>
    <w:lvl w:ilvl="7" w:tplc="961A12CE">
      <w:start w:val="1"/>
      <w:numFmt w:val="lowerLetter"/>
      <w:lvlText w:val="%8."/>
      <w:lvlJc w:val="left"/>
      <w:pPr>
        <w:ind w:left="5760" w:hanging="360"/>
      </w:pPr>
    </w:lvl>
    <w:lvl w:ilvl="8" w:tplc="D008729C">
      <w:start w:val="1"/>
      <w:numFmt w:val="lowerRoman"/>
      <w:lvlText w:val="%9."/>
      <w:lvlJc w:val="right"/>
      <w:pPr>
        <w:ind w:left="6480" w:hanging="180"/>
      </w:pPr>
    </w:lvl>
  </w:abstractNum>
  <w:abstractNum w:abstractNumId="6" w15:restartNumberingAfterBreak="0">
    <w:nsid w:val="241B9996"/>
    <w:multiLevelType w:val="hybridMultilevel"/>
    <w:tmpl w:val="0EE82964"/>
    <w:lvl w:ilvl="0" w:tplc="6F06CDBC">
      <w:start w:val="1"/>
      <w:numFmt w:val="decimal"/>
      <w:lvlText w:val="%1."/>
      <w:lvlJc w:val="left"/>
      <w:pPr>
        <w:ind w:left="720" w:hanging="360"/>
      </w:pPr>
    </w:lvl>
    <w:lvl w:ilvl="1" w:tplc="61ECFB46">
      <w:start w:val="1"/>
      <w:numFmt w:val="lowerLetter"/>
      <w:lvlText w:val="%2."/>
      <w:lvlJc w:val="left"/>
      <w:pPr>
        <w:ind w:left="1440" w:hanging="360"/>
      </w:pPr>
    </w:lvl>
    <w:lvl w:ilvl="2" w:tplc="5ECAFE62">
      <w:start w:val="1"/>
      <w:numFmt w:val="lowerRoman"/>
      <w:lvlText w:val="%3."/>
      <w:lvlJc w:val="right"/>
      <w:pPr>
        <w:ind w:left="2160" w:hanging="180"/>
      </w:pPr>
    </w:lvl>
    <w:lvl w:ilvl="3" w:tplc="873A5194">
      <w:start w:val="1"/>
      <w:numFmt w:val="decimal"/>
      <w:lvlText w:val="%4."/>
      <w:lvlJc w:val="left"/>
      <w:pPr>
        <w:ind w:left="2880" w:hanging="360"/>
      </w:pPr>
    </w:lvl>
    <w:lvl w:ilvl="4" w:tplc="FB98B628">
      <w:start w:val="1"/>
      <w:numFmt w:val="lowerLetter"/>
      <w:lvlText w:val="%5."/>
      <w:lvlJc w:val="left"/>
      <w:pPr>
        <w:ind w:left="3600" w:hanging="360"/>
      </w:pPr>
    </w:lvl>
    <w:lvl w:ilvl="5" w:tplc="D2A499C8">
      <w:start w:val="1"/>
      <w:numFmt w:val="lowerRoman"/>
      <w:lvlText w:val="%6."/>
      <w:lvlJc w:val="right"/>
      <w:pPr>
        <w:ind w:left="4320" w:hanging="180"/>
      </w:pPr>
    </w:lvl>
    <w:lvl w:ilvl="6" w:tplc="302671FC">
      <w:start w:val="1"/>
      <w:numFmt w:val="decimal"/>
      <w:lvlText w:val="%7."/>
      <w:lvlJc w:val="left"/>
      <w:pPr>
        <w:ind w:left="5040" w:hanging="360"/>
      </w:pPr>
    </w:lvl>
    <w:lvl w:ilvl="7" w:tplc="3228A2A8">
      <w:start w:val="1"/>
      <w:numFmt w:val="lowerLetter"/>
      <w:lvlText w:val="%8."/>
      <w:lvlJc w:val="left"/>
      <w:pPr>
        <w:ind w:left="5760" w:hanging="360"/>
      </w:pPr>
    </w:lvl>
    <w:lvl w:ilvl="8" w:tplc="77CA23F6">
      <w:start w:val="1"/>
      <w:numFmt w:val="lowerRoman"/>
      <w:lvlText w:val="%9."/>
      <w:lvlJc w:val="right"/>
      <w:pPr>
        <w:ind w:left="6480" w:hanging="180"/>
      </w:pPr>
    </w:lvl>
  </w:abstractNum>
  <w:abstractNum w:abstractNumId="7" w15:restartNumberingAfterBreak="0">
    <w:nsid w:val="3470C8B5"/>
    <w:multiLevelType w:val="hybridMultilevel"/>
    <w:tmpl w:val="BC021CEE"/>
    <w:lvl w:ilvl="0" w:tplc="398AC568">
      <w:start w:val="1"/>
      <w:numFmt w:val="bullet"/>
      <w:lvlText w:val="·"/>
      <w:lvlJc w:val="left"/>
      <w:pPr>
        <w:ind w:left="720" w:hanging="360"/>
      </w:pPr>
      <w:rPr>
        <w:rFonts w:ascii="Symbol" w:hAnsi="Symbol" w:hint="default"/>
      </w:rPr>
    </w:lvl>
    <w:lvl w:ilvl="1" w:tplc="CB48009C">
      <w:start w:val="1"/>
      <w:numFmt w:val="bullet"/>
      <w:lvlText w:val="o"/>
      <w:lvlJc w:val="left"/>
      <w:pPr>
        <w:ind w:left="1440" w:hanging="360"/>
      </w:pPr>
      <w:rPr>
        <w:rFonts w:ascii="Courier New" w:hAnsi="Courier New" w:hint="default"/>
      </w:rPr>
    </w:lvl>
    <w:lvl w:ilvl="2" w:tplc="A84049DE">
      <w:start w:val="1"/>
      <w:numFmt w:val="bullet"/>
      <w:lvlText w:val=""/>
      <w:lvlJc w:val="left"/>
      <w:pPr>
        <w:ind w:left="2160" w:hanging="360"/>
      </w:pPr>
      <w:rPr>
        <w:rFonts w:ascii="Wingdings" w:hAnsi="Wingdings" w:hint="default"/>
      </w:rPr>
    </w:lvl>
    <w:lvl w:ilvl="3" w:tplc="3E4A0DE8">
      <w:start w:val="1"/>
      <w:numFmt w:val="bullet"/>
      <w:lvlText w:val=""/>
      <w:lvlJc w:val="left"/>
      <w:pPr>
        <w:ind w:left="2880" w:hanging="360"/>
      </w:pPr>
      <w:rPr>
        <w:rFonts w:ascii="Symbol" w:hAnsi="Symbol" w:hint="default"/>
      </w:rPr>
    </w:lvl>
    <w:lvl w:ilvl="4" w:tplc="CBEA6E00">
      <w:start w:val="1"/>
      <w:numFmt w:val="bullet"/>
      <w:lvlText w:val="o"/>
      <w:lvlJc w:val="left"/>
      <w:pPr>
        <w:ind w:left="3600" w:hanging="360"/>
      </w:pPr>
      <w:rPr>
        <w:rFonts w:ascii="Courier New" w:hAnsi="Courier New" w:hint="default"/>
      </w:rPr>
    </w:lvl>
    <w:lvl w:ilvl="5" w:tplc="7AC4386E">
      <w:start w:val="1"/>
      <w:numFmt w:val="bullet"/>
      <w:lvlText w:val=""/>
      <w:lvlJc w:val="left"/>
      <w:pPr>
        <w:ind w:left="4320" w:hanging="360"/>
      </w:pPr>
      <w:rPr>
        <w:rFonts w:ascii="Wingdings" w:hAnsi="Wingdings" w:hint="default"/>
      </w:rPr>
    </w:lvl>
    <w:lvl w:ilvl="6" w:tplc="4C803128">
      <w:start w:val="1"/>
      <w:numFmt w:val="bullet"/>
      <w:lvlText w:val=""/>
      <w:lvlJc w:val="left"/>
      <w:pPr>
        <w:ind w:left="5040" w:hanging="360"/>
      </w:pPr>
      <w:rPr>
        <w:rFonts w:ascii="Symbol" w:hAnsi="Symbol" w:hint="default"/>
      </w:rPr>
    </w:lvl>
    <w:lvl w:ilvl="7" w:tplc="2A66F1DA">
      <w:start w:val="1"/>
      <w:numFmt w:val="bullet"/>
      <w:lvlText w:val="o"/>
      <w:lvlJc w:val="left"/>
      <w:pPr>
        <w:ind w:left="5760" w:hanging="360"/>
      </w:pPr>
      <w:rPr>
        <w:rFonts w:ascii="Courier New" w:hAnsi="Courier New" w:hint="default"/>
      </w:rPr>
    </w:lvl>
    <w:lvl w:ilvl="8" w:tplc="FFF4FFE6">
      <w:start w:val="1"/>
      <w:numFmt w:val="bullet"/>
      <w:lvlText w:val=""/>
      <w:lvlJc w:val="left"/>
      <w:pPr>
        <w:ind w:left="6480" w:hanging="360"/>
      </w:pPr>
      <w:rPr>
        <w:rFonts w:ascii="Wingdings" w:hAnsi="Wingdings" w:hint="default"/>
      </w:rPr>
    </w:lvl>
  </w:abstractNum>
  <w:abstractNum w:abstractNumId="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35182896"/>
    <w:multiLevelType w:val="hybridMultilevel"/>
    <w:tmpl w:val="8FE029A2"/>
    <w:lvl w:ilvl="0" w:tplc="54C69362">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8223084"/>
    <w:multiLevelType w:val="multilevel"/>
    <w:tmpl w:val="DA1C0160"/>
    <w:lvl w:ilvl="0">
      <w:start w:val="1"/>
      <w:numFmt w:val="decimal"/>
      <w:pStyle w:val="Stilius1"/>
      <w:lvlText w:val="%1."/>
      <w:lvlJc w:val="left"/>
      <w:pPr>
        <w:ind w:left="9291" w:hanging="360"/>
      </w:pPr>
      <w:rPr>
        <w:rFonts w:cs="Times New Roman"/>
      </w:rPr>
    </w:lvl>
    <w:lvl w:ilvl="1">
      <w:start w:val="1"/>
      <w:numFmt w:val="decimal"/>
      <w:isLgl/>
      <w:lvlText w:val="%1.%2."/>
      <w:lvlJc w:val="left"/>
      <w:pPr>
        <w:ind w:left="720" w:hanging="360"/>
      </w:pPr>
      <w:rPr>
        <w:rFonts w:cs="Times New Roman"/>
        <w:sz w:val="24"/>
        <w:szCs w:val="24"/>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1" w15:restartNumberingAfterBreak="0">
    <w:nsid w:val="439D16CC"/>
    <w:multiLevelType w:val="multilevel"/>
    <w:tmpl w:val="A532F1B2"/>
    <w:styleLink w:val="Style1"/>
    <w:lvl w:ilvl="0">
      <w:start w:val="1"/>
      <w:numFmt w:val="decimal"/>
      <w:lvlText w:val="10.1.%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C39F04C"/>
    <w:multiLevelType w:val="hybridMultilevel"/>
    <w:tmpl w:val="A350E1CE"/>
    <w:lvl w:ilvl="0" w:tplc="302A02B0">
      <w:start w:val="1"/>
      <w:numFmt w:val="decimal"/>
      <w:lvlText w:val="%1."/>
      <w:lvlJc w:val="left"/>
      <w:pPr>
        <w:ind w:left="720" w:hanging="360"/>
      </w:pPr>
    </w:lvl>
    <w:lvl w:ilvl="1" w:tplc="8918F936">
      <w:start w:val="1"/>
      <w:numFmt w:val="lowerLetter"/>
      <w:lvlText w:val="%2."/>
      <w:lvlJc w:val="left"/>
      <w:pPr>
        <w:ind w:left="1440" w:hanging="360"/>
      </w:pPr>
    </w:lvl>
    <w:lvl w:ilvl="2" w:tplc="23A00E62">
      <w:start w:val="1"/>
      <w:numFmt w:val="lowerRoman"/>
      <w:lvlText w:val="%3."/>
      <w:lvlJc w:val="right"/>
      <w:pPr>
        <w:ind w:left="2160" w:hanging="180"/>
      </w:pPr>
    </w:lvl>
    <w:lvl w:ilvl="3" w:tplc="475E7502">
      <w:start w:val="1"/>
      <w:numFmt w:val="decimal"/>
      <w:lvlText w:val="%4."/>
      <w:lvlJc w:val="left"/>
      <w:pPr>
        <w:ind w:left="2880" w:hanging="360"/>
      </w:pPr>
    </w:lvl>
    <w:lvl w:ilvl="4" w:tplc="461C327C">
      <w:start w:val="1"/>
      <w:numFmt w:val="lowerLetter"/>
      <w:lvlText w:val="%5."/>
      <w:lvlJc w:val="left"/>
      <w:pPr>
        <w:ind w:left="3600" w:hanging="360"/>
      </w:pPr>
    </w:lvl>
    <w:lvl w:ilvl="5" w:tplc="20D25E52">
      <w:start w:val="1"/>
      <w:numFmt w:val="lowerRoman"/>
      <w:lvlText w:val="%6."/>
      <w:lvlJc w:val="right"/>
      <w:pPr>
        <w:ind w:left="4320" w:hanging="180"/>
      </w:pPr>
    </w:lvl>
    <w:lvl w:ilvl="6" w:tplc="F7A2BBDC">
      <w:start w:val="1"/>
      <w:numFmt w:val="decimal"/>
      <w:lvlText w:val="%7."/>
      <w:lvlJc w:val="left"/>
      <w:pPr>
        <w:ind w:left="5040" w:hanging="360"/>
      </w:pPr>
    </w:lvl>
    <w:lvl w:ilvl="7" w:tplc="8AD6D826">
      <w:start w:val="1"/>
      <w:numFmt w:val="lowerLetter"/>
      <w:lvlText w:val="%8."/>
      <w:lvlJc w:val="left"/>
      <w:pPr>
        <w:ind w:left="5760" w:hanging="360"/>
      </w:pPr>
    </w:lvl>
    <w:lvl w:ilvl="8" w:tplc="AFC83D82">
      <w:start w:val="1"/>
      <w:numFmt w:val="lowerRoman"/>
      <w:lvlText w:val="%9."/>
      <w:lvlJc w:val="right"/>
      <w:pPr>
        <w:ind w:left="6480" w:hanging="180"/>
      </w:pPr>
    </w:lvl>
  </w:abstractNum>
  <w:abstractNum w:abstractNumId="13" w15:restartNumberingAfterBreak="0">
    <w:nsid w:val="67514997"/>
    <w:multiLevelType w:val="hybridMultilevel"/>
    <w:tmpl w:val="C7CEC9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9992DD9"/>
    <w:multiLevelType w:val="multilevel"/>
    <w:tmpl w:val="0284E984"/>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084885"/>
    <w:multiLevelType w:val="hybridMultilevel"/>
    <w:tmpl w:val="5C885E34"/>
    <w:lvl w:ilvl="0" w:tplc="6EC8918E">
      <w:start w:val="1"/>
      <w:numFmt w:val="bullet"/>
      <w:lvlText w:val="·"/>
      <w:lvlJc w:val="left"/>
      <w:pPr>
        <w:ind w:left="720" w:hanging="360"/>
      </w:pPr>
      <w:rPr>
        <w:rFonts w:ascii="Symbol" w:hAnsi="Symbol" w:hint="default"/>
      </w:rPr>
    </w:lvl>
    <w:lvl w:ilvl="1" w:tplc="809081AA">
      <w:start w:val="1"/>
      <w:numFmt w:val="bullet"/>
      <w:lvlText w:val="o"/>
      <w:lvlJc w:val="left"/>
      <w:pPr>
        <w:ind w:left="1440" w:hanging="360"/>
      </w:pPr>
      <w:rPr>
        <w:rFonts w:ascii="Courier New" w:hAnsi="Courier New" w:hint="default"/>
      </w:rPr>
    </w:lvl>
    <w:lvl w:ilvl="2" w:tplc="E194917E">
      <w:start w:val="1"/>
      <w:numFmt w:val="bullet"/>
      <w:lvlText w:val=""/>
      <w:lvlJc w:val="left"/>
      <w:pPr>
        <w:ind w:left="2160" w:hanging="360"/>
      </w:pPr>
      <w:rPr>
        <w:rFonts w:ascii="Wingdings" w:hAnsi="Wingdings" w:hint="default"/>
      </w:rPr>
    </w:lvl>
    <w:lvl w:ilvl="3" w:tplc="1270BC2C">
      <w:start w:val="1"/>
      <w:numFmt w:val="bullet"/>
      <w:lvlText w:val=""/>
      <w:lvlJc w:val="left"/>
      <w:pPr>
        <w:ind w:left="2880" w:hanging="360"/>
      </w:pPr>
      <w:rPr>
        <w:rFonts w:ascii="Symbol" w:hAnsi="Symbol" w:hint="default"/>
      </w:rPr>
    </w:lvl>
    <w:lvl w:ilvl="4" w:tplc="68C004D6">
      <w:start w:val="1"/>
      <w:numFmt w:val="bullet"/>
      <w:lvlText w:val="o"/>
      <w:lvlJc w:val="left"/>
      <w:pPr>
        <w:ind w:left="3600" w:hanging="360"/>
      </w:pPr>
      <w:rPr>
        <w:rFonts w:ascii="Courier New" w:hAnsi="Courier New" w:hint="default"/>
      </w:rPr>
    </w:lvl>
    <w:lvl w:ilvl="5" w:tplc="C3D4306A">
      <w:start w:val="1"/>
      <w:numFmt w:val="bullet"/>
      <w:lvlText w:val=""/>
      <w:lvlJc w:val="left"/>
      <w:pPr>
        <w:ind w:left="4320" w:hanging="360"/>
      </w:pPr>
      <w:rPr>
        <w:rFonts w:ascii="Wingdings" w:hAnsi="Wingdings" w:hint="default"/>
      </w:rPr>
    </w:lvl>
    <w:lvl w:ilvl="6" w:tplc="9DA8ACA0">
      <w:start w:val="1"/>
      <w:numFmt w:val="bullet"/>
      <w:lvlText w:val=""/>
      <w:lvlJc w:val="left"/>
      <w:pPr>
        <w:ind w:left="5040" w:hanging="360"/>
      </w:pPr>
      <w:rPr>
        <w:rFonts w:ascii="Symbol" w:hAnsi="Symbol" w:hint="default"/>
      </w:rPr>
    </w:lvl>
    <w:lvl w:ilvl="7" w:tplc="1BE6908E">
      <w:start w:val="1"/>
      <w:numFmt w:val="bullet"/>
      <w:lvlText w:val="o"/>
      <w:lvlJc w:val="left"/>
      <w:pPr>
        <w:ind w:left="5760" w:hanging="360"/>
      </w:pPr>
      <w:rPr>
        <w:rFonts w:ascii="Courier New" w:hAnsi="Courier New" w:hint="default"/>
      </w:rPr>
    </w:lvl>
    <w:lvl w:ilvl="8" w:tplc="0090E5E6">
      <w:start w:val="1"/>
      <w:numFmt w:val="bullet"/>
      <w:lvlText w:val=""/>
      <w:lvlJc w:val="left"/>
      <w:pPr>
        <w:ind w:left="6480" w:hanging="360"/>
      </w:pPr>
      <w:rPr>
        <w:rFonts w:ascii="Wingdings" w:hAnsi="Wingdings" w:hint="default"/>
      </w:rPr>
    </w:lvl>
  </w:abstractNum>
  <w:abstractNum w:abstractNumId="16" w15:restartNumberingAfterBreak="0">
    <w:nsid w:val="7C41211E"/>
    <w:multiLevelType w:val="hybridMultilevel"/>
    <w:tmpl w:val="399A485C"/>
    <w:lvl w:ilvl="0" w:tplc="873EE98C">
      <w:start w:val="1"/>
      <w:numFmt w:val="decimal"/>
      <w:lvlText w:val="%1."/>
      <w:lvlJc w:val="left"/>
      <w:pPr>
        <w:ind w:left="720" w:hanging="360"/>
      </w:pPr>
      <w:rPr>
        <w:rFonts w:eastAsia="Calibri" w:hint="default"/>
        <w:color w:val="auto"/>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FE6C622"/>
    <w:multiLevelType w:val="hybridMultilevel"/>
    <w:tmpl w:val="FFFFFFFF"/>
    <w:lvl w:ilvl="0" w:tplc="CB8AE61E">
      <w:start w:val="1"/>
      <w:numFmt w:val="decimal"/>
      <w:lvlText w:val="%1."/>
      <w:lvlJc w:val="left"/>
      <w:pPr>
        <w:ind w:left="720" w:hanging="360"/>
      </w:pPr>
    </w:lvl>
    <w:lvl w:ilvl="1" w:tplc="B07E69FA">
      <w:start w:val="1"/>
      <w:numFmt w:val="lowerLetter"/>
      <w:lvlText w:val="%2."/>
      <w:lvlJc w:val="left"/>
      <w:pPr>
        <w:ind w:left="1440" w:hanging="360"/>
      </w:pPr>
    </w:lvl>
    <w:lvl w:ilvl="2" w:tplc="24ECC83E">
      <w:start w:val="1"/>
      <w:numFmt w:val="lowerRoman"/>
      <w:lvlText w:val="%3."/>
      <w:lvlJc w:val="right"/>
      <w:pPr>
        <w:ind w:left="2160" w:hanging="180"/>
      </w:pPr>
    </w:lvl>
    <w:lvl w:ilvl="3" w:tplc="9E582EBC">
      <w:start w:val="1"/>
      <w:numFmt w:val="decimal"/>
      <w:lvlText w:val="%4."/>
      <w:lvlJc w:val="left"/>
      <w:pPr>
        <w:ind w:left="2880" w:hanging="360"/>
      </w:pPr>
    </w:lvl>
    <w:lvl w:ilvl="4" w:tplc="3C864CE4">
      <w:start w:val="1"/>
      <w:numFmt w:val="lowerLetter"/>
      <w:lvlText w:val="%5."/>
      <w:lvlJc w:val="left"/>
      <w:pPr>
        <w:ind w:left="3600" w:hanging="360"/>
      </w:pPr>
    </w:lvl>
    <w:lvl w:ilvl="5" w:tplc="24B0E1A4">
      <w:start w:val="1"/>
      <w:numFmt w:val="lowerRoman"/>
      <w:lvlText w:val="%6."/>
      <w:lvlJc w:val="right"/>
      <w:pPr>
        <w:ind w:left="4320" w:hanging="180"/>
      </w:pPr>
    </w:lvl>
    <w:lvl w:ilvl="6" w:tplc="0504E2B0">
      <w:start w:val="1"/>
      <w:numFmt w:val="decimal"/>
      <w:lvlText w:val="%7."/>
      <w:lvlJc w:val="left"/>
      <w:pPr>
        <w:ind w:left="5040" w:hanging="360"/>
      </w:pPr>
    </w:lvl>
    <w:lvl w:ilvl="7" w:tplc="30F46990">
      <w:start w:val="1"/>
      <w:numFmt w:val="lowerLetter"/>
      <w:lvlText w:val="%8."/>
      <w:lvlJc w:val="left"/>
      <w:pPr>
        <w:ind w:left="5760" w:hanging="360"/>
      </w:pPr>
    </w:lvl>
    <w:lvl w:ilvl="8" w:tplc="3EE431C2">
      <w:start w:val="1"/>
      <w:numFmt w:val="lowerRoman"/>
      <w:lvlText w:val="%9."/>
      <w:lvlJc w:val="right"/>
      <w:pPr>
        <w:ind w:left="6480" w:hanging="180"/>
      </w:pPr>
    </w:lvl>
  </w:abstractNum>
  <w:num w:numId="1" w16cid:durableId="1930577906">
    <w:abstractNumId w:val="2"/>
  </w:num>
  <w:num w:numId="2" w16cid:durableId="18198054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19555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4624011">
    <w:abstractNumId w:val="11"/>
  </w:num>
  <w:num w:numId="5" w16cid:durableId="1201472277">
    <w:abstractNumId w:val="14"/>
  </w:num>
  <w:num w:numId="6" w16cid:durableId="900405843">
    <w:abstractNumId w:val="9"/>
  </w:num>
  <w:num w:numId="7" w16cid:durableId="1676416080">
    <w:abstractNumId w:val="0"/>
  </w:num>
  <w:num w:numId="8" w16cid:durableId="1946689815">
    <w:abstractNumId w:val="13"/>
  </w:num>
  <w:num w:numId="9" w16cid:durableId="10883700">
    <w:abstractNumId w:val="1"/>
  </w:num>
  <w:num w:numId="10" w16cid:durableId="741606527">
    <w:abstractNumId w:val="7"/>
  </w:num>
  <w:num w:numId="11" w16cid:durableId="176621991">
    <w:abstractNumId w:val="15"/>
  </w:num>
  <w:num w:numId="12" w16cid:durableId="2140563496">
    <w:abstractNumId w:val="17"/>
  </w:num>
  <w:num w:numId="13" w16cid:durableId="800728814">
    <w:abstractNumId w:val="3"/>
  </w:num>
  <w:num w:numId="14" w16cid:durableId="539243132">
    <w:abstractNumId w:val="5"/>
  </w:num>
  <w:num w:numId="15" w16cid:durableId="1039092205">
    <w:abstractNumId w:val="4"/>
  </w:num>
  <w:num w:numId="16" w16cid:durableId="159542917">
    <w:abstractNumId w:val="12"/>
  </w:num>
  <w:num w:numId="17" w16cid:durableId="1571883390">
    <w:abstractNumId w:val="16"/>
  </w:num>
  <w:num w:numId="18" w16cid:durableId="449981378">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trackedChanges" w:enforcement="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72F"/>
    <w:rsid w:val="00002C3C"/>
    <w:rsid w:val="0000420D"/>
    <w:rsid w:val="000043A8"/>
    <w:rsid w:val="00004F22"/>
    <w:rsid w:val="00005B21"/>
    <w:rsid w:val="00005D3C"/>
    <w:rsid w:val="00006658"/>
    <w:rsid w:val="00006F38"/>
    <w:rsid w:val="00007E6E"/>
    <w:rsid w:val="00010655"/>
    <w:rsid w:val="00010F37"/>
    <w:rsid w:val="00011F8C"/>
    <w:rsid w:val="00012593"/>
    <w:rsid w:val="00013355"/>
    <w:rsid w:val="000134F1"/>
    <w:rsid w:val="00014137"/>
    <w:rsid w:val="000149D7"/>
    <w:rsid w:val="00014F36"/>
    <w:rsid w:val="00016422"/>
    <w:rsid w:val="00016E7D"/>
    <w:rsid w:val="00017AD1"/>
    <w:rsid w:val="00022B54"/>
    <w:rsid w:val="00023B6E"/>
    <w:rsid w:val="000245EE"/>
    <w:rsid w:val="000257C9"/>
    <w:rsid w:val="00027340"/>
    <w:rsid w:val="0002751E"/>
    <w:rsid w:val="000275EC"/>
    <w:rsid w:val="0003046F"/>
    <w:rsid w:val="000304B7"/>
    <w:rsid w:val="0003051B"/>
    <w:rsid w:val="0003091C"/>
    <w:rsid w:val="00030A62"/>
    <w:rsid w:val="00030CB1"/>
    <w:rsid w:val="00031A55"/>
    <w:rsid w:val="00031A62"/>
    <w:rsid w:val="00033EAA"/>
    <w:rsid w:val="00033F21"/>
    <w:rsid w:val="000340EA"/>
    <w:rsid w:val="000357F0"/>
    <w:rsid w:val="00037352"/>
    <w:rsid w:val="00037A79"/>
    <w:rsid w:val="00041914"/>
    <w:rsid w:val="0004319F"/>
    <w:rsid w:val="000434F4"/>
    <w:rsid w:val="0004565E"/>
    <w:rsid w:val="000469F7"/>
    <w:rsid w:val="00050AEB"/>
    <w:rsid w:val="00050DE8"/>
    <w:rsid w:val="00053B4A"/>
    <w:rsid w:val="00053C2F"/>
    <w:rsid w:val="0005461D"/>
    <w:rsid w:val="000556D0"/>
    <w:rsid w:val="00055F8D"/>
    <w:rsid w:val="000565CC"/>
    <w:rsid w:val="00057CA3"/>
    <w:rsid w:val="00060A71"/>
    <w:rsid w:val="00060BC7"/>
    <w:rsid w:val="00060C46"/>
    <w:rsid w:val="000620D0"/>
    <w:rsid w:val="000625AC"/>
    <w:rsid w:val="00062BB8"/>
    <w:rsid w:val="0006316F"/>
    <w:rsid w:val="00065757"/>
    <w:rsid w:val="0006601A"/>
    <w:rsid w:val="000665EA"/>
    <w:rsid w:val="00067A9E"/>
    <w:rsid w:val="00067B55"/>
    <w:rsid w:val="0007060E"/>
    <w:rsid w:val="0007107B"/>
    <w:rsid w:val="000722EA"/>
    <w:rsid w:val="00072A51"/>
    <w:rsid w:val="00073730"/>
    <w:rsid w:val="000738E7"/>
    <w:rsid w:val="00074CCA"/>
    <w:rsid w:val="000752AE"/>
    <w:rsid w:val="000756EE"/>
    <w:rsid w:val="0007617D"/>
    <w:rsid w:val="0007660D"/>
    <w:rsid w:val="00076976"/>
    <w:rsid w:val="000821D5"/>
    <w:rsid w:val="0008280E"/>
    <w:rsid w:val="00082B60"/>
    <w:rsid w:val="00083215"/>
    <w:rsid w:val="00083737"/>
    <w:rsid w:val="000840D5"/>
    <w:rsid w:val="00084328"/>
    <w:rsid w:val="00085194"/>
    <w:rsid w:val="00085B82"/>
    <w:rsid w:val="00087652"/>
    <w:rsid w:val="00090900"/>
    <w:rsid w:val="00091FFE"/>
    <w:rsid w:val="0009260E"/>
    <w:rsid w:val="0009313B"/>
    <w:rsid w:val="00093C66"/>
    <w:rsid w:val="00094300"/>
    <w:rsid w:val="000949A0"/>
    <w:rsid w:val="00094D2F"/>
    <w:rsid w:val="00095C55"/>
    <w:rsid w:val="00095F24"/>
    <w:rsid w:val="00096447"/>
    <w:rsid w:val="000A01F4"/>
    <w:rsid w:val="000A1333"/>
    <w:rsid w:val="000A1F65"/>
    <w:rsid w:val="000A332C"/>
    <w:rsid w:val="000A3426"/>
    <w:rsid w:val="000A3A80"/>
    <w:rsid w:val="000A3CDB"/>
    <w:rsid w:val="000A3E02"/>
    <w:rsid w:val="000A4474"/>
    <w:rsid w:val="000A505D"/>
    <w:rsid w:val="000A5686"/>
    <w:rsid w:val="000A666F"/>
    <w:rsid w:val="000A6CCA"/>
    <w:rsid w:val="000A6E81"/>
    <w:rsid w:val="000B0247"/>
    <w:rsid w:val="000B0573"/>
    <w:rsid w:val="000B0E0E"/>
    <w:rsid w:val="000B0F2C"/>
    <w:rsid w:val="000B12AD"/>
    <w:rsid w:val="000B12C2"/>
    <w:rsid w:val="000B1705"/>
    <w:rsid w:val="000B1D0F"/>
    <w:rsid w:val="000B1E0B"/>
    <w:rsid w:val="000B2327"/>
    <w:rsid w:val="000B2B5E"/>
    <w:rsid w:val="000B37C7"/>
    <w:rsid w:val="000B3CD0"/>
    <w:rsid w:val="000B42AC"/>
    <w:rsid w:val="000B4847"/>
    <w:rsid w:val="000B5161"/>
    <w:rsid w:val="000B6154"/>
    <w:rsid w:val="000B62C9"/>
    <w:rsid w:val="000B6398"/>
    <w:rsid w:val="000B687D"/>
    <w:rsid w:val="000B6C4F"/>
    <w:rsid w:val="000B6E02"/>
    <w:rsid w:val="000B752A"/>
    <w:rsid w:val="000B7539"/>
    <w:rsid w:val="000C02CD"/>
    <w:rsid w:val="000C04DD"/>
    <w:rsid w:val="000C0578"/>
    <w:rsid w:val="000C1270"/>
    <w:rsid w:val="000C1408"/>
    <w:rsid w:val="000C2565"/>
    <w:rsid w:val="000C4A25"/>
    <w:rsid w:val="000C4BCD"/>
    <w:rsid w:val="000C5294"/>
    <w:rsid w:val="000C5D8E"/>
    <w:rsid w:val="000C6E69"/>
    <w:rsid w:val="000C705E"/>
    <w:rsid w:val="000D08AA"/>
    <w:rsid w:val="000D116B"/>
    <w:rsid w:val="000D2059"/>
    <w:rsid w:val="000D36E2"/>
    <w:rsid w:val="000D59DE"/>
    <w:rsid w:val="000D7E4A"/>
    <w:rsid w:val="000E1E0A"/>
    <w:rsid w:val="000E1F78"/>
    <w:rsid w:val="000E2394"/>
    <w:rsid w:val="000E29CB"/>
    <w:rsid w:val="000E375B"/>
    <w:rsid w:val="000E3969"/>
    <w:rsid w:val="000E3B93"/>
    <w:rsid w:val="000E5710"/>
    <w:rsid w:val="000E579B"/>
    <w:rsid w:val="000E63E7"/>
    <w:rsid w:val="000E717F"/>
    <w:rsid w:val="000E75C3"/>
    <w:rsid w:val="000E7DF9"/>
    <w:rsid w:val="000F0252"/>
    <w:rsid w:val="000F1495"/>
    <w:rsid w:val="000F2129"/>
    <w:rsid w:val="000F217B"/>
    <w:rsid w:val="000F247D"/>
    <w:rsid w:val="000F4E73"/>
    <w:rsid w:val="000F4F8B"/>
    <w:rsid w:val="000F5809"/>
    <w:rsid w:val="000F5D05"/>
    <w:rsid w:val="000F6289"/>
    <w:rsid w:val="000F679C"/>
    <w:rsid w:val="000F743E"/>
    <w:rsid w:val="000F79B1"/>
    <w:rsid w:val="000F79CD"/>
    <w:rsid w:val="000F7F0C"/>
    <w:rsid w:val="00100051"/>
    <w:rsid w:val="00100053"/>
    <w:rsid w:val="001004B5"/>
    <w:rsid w:val="00101427"/>
    <w:rsid w:val="001037C5"/>
    <w:rsid w:val="0010531E"/>
    <w:rsid w:val="00106371"/>
    <w:rsid w:val="00106DA0"/>
    <w:rsid w:val="00106ECB"/>
    <w:rsid w:val="001073B3"/>
    <w:rsid w:val="0011007D"/>
    <w:rsid w:val="001102FB"/>
    <w:rsid w:val="0011093D"/>
    <w:rsid w:val="001110F1"/>
    <w:rsid w:val="00111662"/>
    <w:rsid w:val="00112E09"/>
    <w:rsid w:val="001132C1"/>
    <w:rsid w:val="00114B2D"/>
    <w:rsid w:val="0011522F"/>
    <w:rsid w:val="00115CFA"/>
    <w:rsid w:val="001179B9"/>
    <w:rsid w:val="00120677"/>
    <w:rsid w:val="00121CAE"/>
    <w:rsid w:val="00121E0E"/>
    <w:rsid w:val="0012272C"/>
    <w:rsid w:val="00122AC1"/>
    <w:rsid w:val="00123275"/>
    <w:rsid w:val="0012357C"/>
    <w:rsid w:val="0012393E"/>
    <w:rsid w:val="00125904"/>
    <w:rsid w:val="00126D06"/>
    <w:rsid w:val="00126F3D"/>
    <w:rsid w:val="0012785F"/>
    <w:rsid w:val="00127F04"/>
    <w:rsid w:val="00127F5B"/>
    <w:rsid w:val="001303C2"/>
    <w:rsid w:val="00132154"/>
    <w:rsid w:val="001329AE"/>
    <w:rsid w:val="00133688"/>
    <w:rsid w:val="00134947"/>
    <w:rsid w:val="00134E1E"/>
    <w:rsid w:val="00134EB0"/>
    <w:rsid w:val="00135290"/>
    <w:rsid w:val="001355C8"/>
    <w:rsid w:val="00136CC1"/>
    <w:rsid w:val="00141414"/>
    <w:rsid w:val="0014193D"/>
    <w:rsid w:val="001424A2"/>
    <w:rsid w:val="00143FC6"/>
    <w:rsid w:val="00145D87"/>
    <w:rsid w:val="00146048"/>
    <w:rsid w:val="001463F6"/>
    <w:rsid w:val="0014641B"/>
    <w:rsid w:val="001473AF"/>
    <w:rsid w:val="00147CC9"/>
    <w:rsid w:val="001514F4"/>
    <w:rsid w:val="00151516"/>
    <w:rsid w:val="0015216C"/>
    <w:rsid w:val="00152766"/>
    <w:rsid w:val="00153032"/>
    <w:rsid w:val="001548E3"/>
    <w:rsid w:val="00155624"/>
    <w:rsid w:val="00155AFF"/>
    <w:rsid w:val="00155E1E"/>
    <w:rsid w:val="00155FBF"/>
    <w:rsid w:val="001572CD"/>
    <w:rsid w:val="00157681"/>
    <w:rsid w:val="00160613"/>
    <w:rsid w:val="00160709"/>
    <w:rsid w:val="0016071B"/>
    <w:rsid w:val="00160FC4"/>
    <w:rsid w:val="001620B0"/>
    <w:rsid w:val="001621E2"/>
    <w:rsid w:val="00162226"/>
    <w:rsid w:val="001628EE"/>
    <w:rsid w:val="00163069"/>
    <w:rsid w:val="00163236"/>
    <w:rsid w:val="001638B2"/>
    <w:rsid w:val="00163D9F"/>
    <w:rsid w:val="001678BE"/>
    <w:rsid w:val="00171081"/>
    <w:rsid w:val="001710FA"/>
    <w:rsid w:val="00171F16"/>
    <w:rsid w:val="00172058"/>
    <w:rsid w:val="00172A1D"/>
    <w:rsid w:val="00172CF6"/>
    <w:rsid w:val="001742FD"/>
    <w:rsid w:val="00175774"/>
    <w:rsid w:val="0017686D"/>
    <w:rsid w:val="0017750F"/>
    <w:rsid w:val="0017753F"/>
    <w:rsid w:val="00180024"/>
    <w:rsid w:val="00180243"/>
    <w:rsid w:val="00183490"/>
    <w:rsid w:val="00184BBA"/>
    <w:rsid w:val="00185EDE"/>
    <w:rsid w:val="0018622D"/>
    <w:rsid w:val="00186A31"/>
    <w:rsid w:val="00186BCF"/>
    <w:rsid w:val="00187F1D"/>
    <w:rsid w:val="00190A1F"/>
    <w:rsid w:val="00191701"/>
    <w:rsid w:val="00191A11"/>
    <w:rsid w:val="00192738"/>
    <w:rsid w:val="00192983"/>
    <w:rsid w:val="00193237"/>
    <w:rsid w:val="00194740"/>
    <w:rsid w:val="001949D0"/>
    <w:rsid w:val="00194A5D"/>
    <w:rsid w:val="00195FC1"/>
    <w:rsid w:val="00196900"/>
    <w:rsid w:val="00196CE2"/>
    <w:rsid w:val="001A1145"/>
    <w:rsid w:val="001A1241"/>
    <w:rsid w:val="001A249C"/>
    <w:rsid w:val="001A318E"/>
    <w:rsid w:val="001A38F3"/>
    <w:rsid w:val="001A5990"/>
    <w:rsid w:val="001A69A2"/>
    <w:rsid w:val="001B0C35"/>
    <w:rsid w:val="001B2157"/>
    <w:rsid w:val="001B2A04"/>
    <w:rsid w:val="001B2CD1"/>
    <w:rsid w:val="001B2D44"/>
    <w:rsid w:val="001B49F9"/>
    <w:rsid w:val="001B4CD1"/>
    <w:rsid w:val="001B54B4"/>
    <w:rsid w:val="001B5639"/>
    <w:rsid w:val="001B5F73"/>
    <w:rsid w:val="001B64A4"/>
    <w:rsid w:val="001B7F85"/>
    <w:rsid w:val="001C134C"/>
    <w:rsid w:val="001C167C"/>
    <w:rsid w:val="001C1781"/>
    <w:rsid w:val="001C271F"/>
    <w:rsid w:val="001C2B01"/>
    <w:rsid w:val="001C3805"/>
    <w:rsid w:val="001C3DBE"/>
    <w:rsid w:val="001C4187"/>
    <w:rsid w:val="001C47AA"/>
    <w:rsid w:val="001C627A"/>
    <w:rsid w:val="001D02DB"/>
    <w:rsid w:val="001D0A2D"/>
    <w:rsid w:val="001D121F"/>
    <w:rsid w:val="001D1ACE"/>
    <w:rsid w:val="001D2804"/>
    <w:rsid w:val="001D487C"/>
    <w:rsid w:val="001D517A"/>
    <w:rsid w:val="001D5BAA"/>
    <w:rsid w:val="001D6B65"/>
    <w:rsid w:val="001D6E9F"/>
    <w:rsid w:val="001D6EF6"/>
    <w:rsid w:val="001E0D3C"/>
    <w:rsid w:val="001E17C9"/>
    <w:rsid w:val="001E17E8"/>
    <w:rsid w:val="001E241F"/>
    <w:rsid w:val="001E2860"/>
    <w:rsid w:val="001E2866"/>
    <w:rsid w:val="001E4DB2"/>
    <w:rsid w:val="001E53E7"/>
    <w:rsid w:val="001E6D36"/>
    <w:rsid w:val="001E78D6"/>
    <w:rsid w:val="001F0D3F"/>
    <w:rsid w:val="001F3173"/>
    <w:rsid w:val="001F31DD"/>
    <w:rsid w:val="001F3871"/>
    <w:rsid w:val="001F3B7E"/>
    <w:rsid w:val="001F3BA1"/>
    <w:rsid w:val="001F493B"/>
    <w:rsid w:val="001F5BE9"/>
    <w:rsid w:val="001F6B05"/>
    <w:rsid w:val="001F6D88"/>
    <w:rsid w:val="001F7235"/>
    <w:rsid w:val="00200707"/>
    <w:rsid w:val="00200851"/>
    <w:rsid w:val="00200C08"/>
    <w:rsid w:val="00201694"/>
    <w:rsid w:val="00201825"/>
    <w:rsid w:val="00203C28"/>
    <w:rsid w:val="00203ECD"/>
    <w:rsid w:val="00204167"/>
    <w:rsid w:val="00204BBC"/>
    <w:rsid w:val="00205B76"/>
    <w:rsid w:val="00205E02"/>
    <w:rsid w:val="002062C4"/>
    <w:rsid w:val="00206E90"/>
    <w:rsid w:val="00207404"/>
    <w:rsid w:val="0020763D"/>
    <w:rsid w:val="00207F4F"/>
    <w:rsid w:val="002106F7"/>
    <w:rsid w:val="00210D5F"/>
    <w:rsid w:val="00213873"/>
    <w:rsid w:val="00213ED4"/>
    <w:rsid w:val="00214A93"/>
    <w:rsid w:val="00214D3E"/>
    <w:rsid w:val="00215496"/>
    <w:rsid w:val="0022022D"/>
    <w:rsid w:val="0022218B"/>
    <w:rsid w:val="002223C5"/>
    <w:rsid w:val="002228FB"/>
    <w:rsid w:val="00222AAA"/>
    <w:rsid w:val="00223EBA"/>
    <w:rsid w:val="00227F4B"/>
    <w:rsid w:val="00230D5C"/>
    <w:rsid w:val="00230EBB"/>
    <w:rsid w:val="0023158C"/>
    <w:rsid w:val="002317CE"/>
    <w:rsid w:val="00232172"/>
    <w:rsid w:val="00233634"/>
    <w:rsid w:val="00233AC3"/>
    <w:rsid w:val="00233BD6"/>
    <w:rsid w:val="00234769"/>
    <w:rsid w:val="00235FCB"/>
    <w:rsid w:val="00237040"/>
    <w:rsid w:val="00237330"/>
    <w:rsid w:val="0023747E"/>
    <w:rsid w:val="00240322"/>
    <w:rsid w:val="002404BB"/>
    <w:rsid w:val="002419B5"/>
    <w:rsid w:val="00243035"/>
    <w:rsid w:val="0024389A"/>
    <w:rsid w:val="00244308"/>
    <w:rsid w:val="0024568B"/>
    <w:rsid w:val="00247583"/>
    <w:rsid w:val="002475A5"/>
    <w:rsid w:val="00252230"/>
    <w:rsid w:val="00252557"/>
    <w:rsid w:val="002528D3"/>
    <w:rsid w:val="00253D8F"/>
    <w:rsid w:val="00254179"/>
    <w:rsid w:val="00254689"/>
    <w:rsid w:val="002549DF"/>
    <w:rsid w:val="00255213"/>
    <w:rsid w:val="0025556F"/>
    <w:rsid w:val="0025597E"/>
    <w:rsid w:val="002559BD"/>
    <w:rsid w:val="002564A9"/>
    <w:rsid w:val="00256524"/>
    <w:rsid w:val="00257560"/>
    <w:rsid w:val="0025761A"/>
    <w:rsid w:val="002603C2"/>
    <w:rsid w:val="00260E5C"/>
    <w:rsid w:val="0026124D"/>
    <w:rsid w:val="002636DA"/>
    <w:rsid w:val="00265590"/>
    <w:rsid w:val="00265856"/>
    <w:rsid w:val="0026589C"/>
    <w:rsid w:val="002659CC"/>
    <w:rsid w:val="002659E9"/>
    <w:rsid w:val="002662E5"/>
    <w:rsid w:val="00266A96"/>
    <w:rsid w:val="00266C33"/>
    <w:rsid w:val="00267283"/>
    <w:rsid w:val="002676C4"/>
    <w:rsid w:val="00267AD8"/>
    <w:rsid w:val="002702CB"/>
    <w:rsid w:val="002714F6"/>
    <w:rsid w:val="00271E0D"/>
    <w:rsid w:val="0027269E"/>
    <w:rsid w:val="00273655"/>
    <w:rsid w:val="00273EDB"/>
    <w:rsid w:val="002748DE"/>
    <w:rsid w:val="00276073"/>
    <w:rsid w:val="002764CF"/>
    <w:rsid w:val="00276C70"/>
    <w:rsid w:val="002770FF"/>
    <w:rsid w:val="002772D6"/>
    <w:rsid w:val="00277784"/>
    <w:rsid w:val="0028023C"/>
    <w:rsid w:val="00281FB7"/>
    <w:rsid w:val="00281FE0"/>
    <w:rsid w:val="002825A5"/>
    <w:rsid w:val="00285FCC"/>
    <w:rsid w:val="002865C6"/>
    <w:rsid w:val="002877D1"/>
    <w:rsid w:val="002878A9"/>
    <w:rsid w:val="00290556"/>
    <w:rsid w:val="00290940"/>
    <w:rsid w:val="00290C2D"/>
    <w:rsid w:val="00291432"/>
    <w:rsid w:val="00291B8F"/>
    <w:rsid w:val="00292565"/>
    <w:rsid w:val="002926D0"/>
    <w:rsid w:val="00292A0D"/>
    <w:rsid w:val="00293678"/>
    <w:rsid w:val="002936EF"/>
    <w:rsid w:val="00293A52"/>
    <w:rsid w:val="00293F03"/>
    <w:rsid w:val="002943A4"/>
    <w:rsid w:val="00294BFA"/>
    <w:rsid w:val="00294D00"/>
    <w:rsid w:val="00295FA7"/>
    <w:rsid w:val="00296209"/>
    <w:rsid w:val="00296DAF"/>
    <w:rsid w:val="00297114"/>
    <w:rsid w:val="002971CF"/>
    <w:rsid w:val="002A03E6"/>
    <w:rsid w:val="002A2EF1"/>
    <w:rsid w:val="002A3C73"/>
    <w:rsid w:val="002A40AE"/>
    <w:rsid w:val="002A506A"/>
    <w:rsid w:val="002A62FA"/>
    <w:rsid w:val="002A69BD"/>
    <w:rsid w:val="002A750A"/>
    <w:rsid w:val="002A7964"/>
    <w:rsid w:val="002A7A30"/>
    <w:rsid w:val="002A7BF5"/>
    <w:rsid w:val="002A7C3C"/>
    <w:rsid w:val="002B0023"/>
    <w:rsid w:val="002B0861"/>
    <w:rsid w:val="002B19E4"/>
    <w:rsid w:val="002B218F"/>
    <w:rsid w:val="002B2E26"/>
    <w:rsid w:val="002B3646"/>
    <w:rsid w:val="002B3CA2"/>
    <w:rsid w:val="002B46D7"/>
    <w:rsid w:val="002B5AB5"/>
    <w:rsid w:val="002B67F0"/>
    <w:rsid w:val="002B7F97"/>
    <w:rsid w:val="002C0EAD"/>
    <w:rsid w:val="002C1350"/>
    <w:rsid w:val="002C1BDD"/>
    <w:rsid w:val="002C1C3B"/>
    <w:rsid w:val="002C1EBC"/>
    <w:rsid w:val="002C33C2"/>
    <w:rsid w:val="002C41A4"/>
    <w:rsid w:val="002C435C"/>
    <w:rsid w:val="002C4AAC"/>
    <w:rsid w:val="002C4BA5"/>
    <w:rsid w:val="002C50FB"/>
    <w:rsid w:val="002C665A"/>
    <w:rsid w:val="002D11C1"/>
    <w:rsid w:val="002D1206"/>
    <w:rsid w:val="002D15AF"/>
    <w:rsid w:val="002D26E4"/>
    <w:rsid w:val="002D2F5E"/>
    <w:rsid w:val="002D2F8C"/>
    <w:rsid w:val="002D3418"/>
    <w:rsid w:val="002D342D"/>
    <w:rsid w:val="002D3A32"/>
    <w:rsid w:val="002D3ACF"/>
    <w:rsid w:val="002D3D34"/>
    <w:rsid w:val="002D402C"/>
    <w:rsid w:val="002D41E0"/>
    <w:rsid w:val="002D506A"/>
    <w:rsid w:val="002D5153"/>
    <w:rsid w:val="002D6E06"/>
    <w:rsid w:val="002D6FB2"/>
    <w:rsid w:val="002E03A9"/>
    <w:rsid w:val="002E1951"/>
    <w:rsid w:val="002E61A7"/>
    <w:rsid w:val="002E695C"/>
    <w:rsid w:val="002E6EC8"/>
    <w:rsid w:val="002E787D"/>
    <w:rsid w:val="002F059D"/>
    <w:rsid w:val="002F0DBE"/>
    <w:rsid w:val="002F1F38"/>
    <w:rsid w:val="002F2071"/>
    <w:rsid w:val="002F5113"/>
    <w:rsid w:val="002F73C4"/>
    <w:rsid w:val="002F7A6A"/>
    <w:rsid w:val="00300ECF"/>
    <w:rsid w:val="003010A7"/>
    <w:rsid w:val="00301602"/>
    <w:rsid w:val="0030387F"/>
    <w:rsid w:val="00303AD0"/>
    <w:rsid w:val="00303CE0"/>
    <w:rsid w:val="00303EAF"/>
    <w:rsid w:val="00305939"/>
    <w:rsid w:val="003070B4"/>
    <w:rsid w:val="0030729B"/>
    <w:rsid w:val="003076DB"/>
    <w:rsid w:val="00307EC6"/>
    <w:rsid w:val="0031092C"/>
    <w:rsid w:val="00311163"/>
    <w:rsid w:val="00313EF5"/>
    <w:rsid w:val="003140C9"/>
    <w:rsid w:val="00314AF1"/>
    <w:rsid w:val="00314B2D"/>
    <w:rsid w:val="00314C16"/>
    <w:rsid w:val="00314D9A"/>
    <w:rsid w:val="00316BDE"/>
    <w:rsid w:val="003213A4"/>
    <w:rsid w:val="003224EE"/>
    <w:rsid w:val="00324BFE"/>
    <w:rsid w:val="00326282"/>
    <w:rsid w:val="00326E35"/>
    <w:rsid w:val="00326E77"/>
    <w:rsid w:val="00327AA8"/>
    <w:rsid w:val="003308B2"/>
    <w:rsid w:val="00332A0D"/>
    <w:rsid w:val="00333511"/>
    <w:rsid w:val="00333DE3"/>
    <w:rsid w:val="00334119"/>
    <w:rsid w:val="0033423A"/>
    <w:rsid w:val="003342AC"/>
    <w:rsid w:val="00336036"/>
    <w:rsid w:val="0033617F"/>
    <w:rsid w:val="003366C6"/>
    <w:rsid w:val="00337655"/>
    <w:rsid w:val="00337BED"/>
    <w:rsid w:val="00337EE6"/>
    <w:rsid w:val="003408FE"/>
    <w:rsid w:val="0034094A"/>
    <w:rsid w:val="00340E9B"/>
    <w:rsid w:val="00341291"/>
    <w:rsid w:val="00341888"/>
    <w:rsid w:val="0034436C"/>
    <w:rsid w:val="00344ADC"/>
    <w:rsid w:val="00344F8C"/>
    <w:rsid w:val="0034566D"/>
    <w:rsid w:val="00346C03"/>
    <w:rsid w:val="00350ADA"/>
    <w:rsid w:val="00351881"/>
    <w:rsid w:val="003529D9"/>
    <w:rsid w:val="00354148"/>
    <w:rsid w:val="003549B5"/>
    <w:rsid w:val="00355215"/>
    <w:rsid w:val="003564B0"/>
    <w:rsid w:val="003569E9"/>
    <w:rsid w:val="00357104"/>
    <w:rsid w:val="00357783"/>
    <w:rsid w:val="00357F6F"/>
    <w:rsid w:val="00362B96"/>
    <w:rsid w:val="00362D00"/>
    <w:rsid w:val="003632D9"/>
    <w:rsid w:val="00363C5F"/>
    <w:rsid w:val="003641B8"/>
    <w:rsid w:val="00364A5B"/>
    <w:rsid w:val="003651CF"/>
    <w:rsid w:val="00365205"/>
    <w:rsid w:val="003657BE"/>
    <w:rsid w:val="00366C3F"/>
    <w:rsid w:val="00366FE5"/>
    <w:rsid w:val="00367DD4"/>
    <w:rsid w:val="003708D3"/>
    <w:rsid w:val="00370AD0"/>
    <w:rsid w:val="0037129B"/>
    <w:rsid w:val="00371B6E"/>
    <w:rsid w:val="00372402"/>
    <w:rsid w:val="00372C9C"/>
    <w:rsid w:val="003737BC"/>
    <w:rsid w:val="00376A60"/>
    <w:rsid w:val="00376AE2"/>
    <w:rsid w:val="003775B8"/>
    <w:rsid w:val="00380885"/>
    <w:rsid w:val="0038127D"/>
    <w:rsid w:val="003819E8"/>
    <w:rsid w:val="00381C25"/>
    <w:rsid w:val="003826E1"/>
    <w:rsid w:val="00382F6E"/>
    <w:rsid w:val="00383D30"/>
    <w:rsid w:val="003840FC"/>
    <w:rsid w:val="00385E13"/>
    <w:rsid w:val="00390361"/>
    <w:rsid w:val="00390E0C"/>
    <w:rsid w:val="0039181A"/>
    <w:rsid w:val="003920B6"/>
    <w:rsid w:val="0039279D"/>
    <w:rsid w:val="003932DC"/>
    <w:rsid w:val="00394EC8"/>
    <w:rsid w:val="00395813"/>
    <w:rsid w:val="00397052"/>
    <w:rsid w:val="00397868"/>
    <w:rsid w:val="003A01D4"/>
    <w:rsid w:val="003A0781"/>
    <w:rsid w:val="003A0FB9"/>
    <w:rsid w:val="003A2820"/>
    <w:rsid w:val="003A2B62"/>
    <w:rsid w:val="003A55F5"/>
    <w:rsid w:val="003A603C"/>
    <w:rsid w:val="003A619E"/>
    <w:rsid w:val="003A62AB"/>
    <w:rsid w:val="003A6ADB"/>
    <w:rsid w:val="003A6DE0"/>
    <w:rsid w:val="003A6F81"/>
    <w:rsid w:val="003A7CBB"/>
    <w:rsid w:val="003A7D15"/>
    <w:rsid w:val="003B0828"/>
    <w:rsid w:val="003B0861"/>
    <w:rsid w:val="003B163D"/>
    <w:rsid w:val="003B1F1D"/>
    <w:rsid w:val="003B268E"/>
    <w:rsid w:val="003B2FE1"/>
    <w:rsid w:val="003B465A"/>
    <w:rsid w:val="003B4FBE"/>
    <w:rsid w:val="003B5959"/>
    <w:rsid w:val="003B5C4C"/>
    <w:rsid w:val="003B6CC3"/>
    <w:rsid w:val="003B7B72"/>
    <w:rsid w:val="003B7E41"/>
    <w:rsid w:val="003C0015"/>
    <w:rsid w:val="003C0BCF"/>
    <w:rsid w:val="003C1107"/>
    <w:rsid w:val="003C3D7D"/>
    <w:rsid w:val="003C4808"/>
    <w:rsid w:val="003C6796"/>
    <w:rsid w:val="003C6B7D"/>
    <w:rsid w:val="003C6B97"/>
    <w:rsid w:val="003C7088"/>
    <w:rsid w:val="003C70F5"/>
    <w:rsid w:val="003D0255"/>
    <w:rsid w:val="003D040F"/>
    <w:rsid w:val="003D1391"/>
    <w:rsid w:val="003D168B"/>
    <w:rsid w:val="003D2367"/>
    <w:rsid w:val="003D3691"/>
    <w:rsid w:val="003D667C"/>
    <w:rsid w:val="003D694E"/>
    <w:rsid w:val="003E02E5"/>
    <w:rsid w:val="003E037E"/>
    <w:rsid w:val="003E1049"/>
    <w:rsid w:val="003E23C9"/>
    <w:rsid w:val="003E2B10"/>
    <w:rsid w:val="003E353E"/>
    <w:rsid w:val="003E3EF0"/>
    <w:rsid w:val="003E4622"/>
    <w:rsid w:val="003E634C"/>
    <w:rsid w:val="003E6A5C"/>
    <w:rsid w:val="003E6B9A"/>
    <w:rsid w:val="003E6E7B"/>
    <w:rsid w:val="003E7B1E"/>
    <w:rsid w:val="003F0BA4"/>
    <w:rsid w:val="003F0FDA"/>
    <w:rsid w:val="003F181B"/>
    <w:rsid w:val="003F2125"/>
    <w:rsid w:val="003F2ED6"/>
    <w:rsid w:val="003F314E"/>
    <w:rsid w:val="003F323D"/>
    <w:rsid w:val="003F5C21"/>
    <w:rsid w:val="003F640E"/>
    <w:rsid w:val="003F6A28"/>
    <w:rsid w:val="003F7522"/>
    <w:rsid w:val="003F7D51"/>
    <w:rsid w:val="004007E6"/>
    <w:rsid w:val="00400F5F"/>
    <w:rsid w:val="00401C15"/>
    <w:rsid w:val="00402777"/>
    <w:rsid w:val="004032C3"/>
    <w:rsid w:val="00403A0A"/>
    <w:rsid w:val="00403EC7"/>
    <w:rsid w:val="004053FB"/>
    <w:rsid w:val="00406E92"/>
    <w:rsid w:val="004076D5"/>
    <w:rsid w:val="00407991"/>
    <w:rsid w:val="00410D59"/>
    <w:rsid w:val="00410F8E"/>
    <w:rsid w:val="00412111"/>
    <w:rsid w:val="004130F0"/>
    <w:rsid w:val="004136F8"/>
    <w:rsid w:val="00414507"/>
    <w:rsid w:val="00416557"/>
    <w:rsid w:val="0042075A"/>
    <w:rsid w:val="00420B61"/>
    <w:rsid w:val="0042149C"/>
    <w:rsid w:val="0042171B"/>
    <w:rsid w:val="004229A6"/>
    <w:rsid w:val="00423177"/>
    <w:rsid w:val="00423742"/>
    <w:rsid w:val="004244A7"/>
    <w:rsid w:val="004249F2"/>
    <w:rsid w:val="00425B69"/>
    <w:rsid w:val="004264A0"/>
    <w:rsid w:val="00431B26"/>
    <w:rsid w:val="00431D2C"/>
    <w:rsid w:val="00434A04"/>
    <w:rsid w:val="00435480"/>
    <w:rsid w:val="00435789"/>
    <w:rsid w:val="00437A14"/>
    <w:rsid w:val="00441FBA"/>
    <w:rsid w:val="00442E76"/>
    <w:rsid w:val="00444B48"/>
    <w:rsid w:val="00445DA3"/>
    <w:rsid w:val="004464E5"/>
    <w:rsid w:val="00446656"/>
    <w:rsid w:val="00447489"/>
    <w:rsid w:val="00447507"/>
    <w:rsid w:val="00447563"/>
    <w:rsid w:val="0045109E"/>
    <w:rsid w:val="00451439"/>
    <w:rsid w:val="004516D9"/>
    <w:rsid w:val="00451F85"/>
    <w:rsid w:val="004525DD"/>
    <w:rsid w:val="00453547"/>
    <w:rsid w:val="00453DA3"/>
    <w:rsid w:val="00454DD6"/>
    <w:rsid w:val="004554A3"/>
    <w:rsid w:val="00455AEE"/>
    <w:rsid w:val="00457E34"/>
    <w:rsid w:val="00461069"/>
    <w:rsid w:val="00461ADD"/>
    <w:rsid w:val="00462CD9"/>
    <w:rsid w:val="0046393E"/>
    <w:rsid w:val="00463ED0"/>
    <w:rsid w:val="004647EF"/>
    <w:rsid w:val="00464B0E"/>
    <w:rsid w:val="004654A9"/>
    <w:rsid w:val="00465CA6"/>
    <w:rsid w:val="00465D70"/>
    <w:rsid w:val="00465FB7"/>
    <w:rsid w:val="00466663"/>
    <w:rsid w:val="00470B08"/>
    <w:rsid w:val="00470BF5"/>
    <w:rsid w:val="00470DE6"/>
    <w:rsid w:val="0047288D"/>
    <w:rsid w:val="00472B31"/>
    <w:rsid w:val="0047387B"/>
    <w:rsid w:val="00473E92"/>
    <w:rsid w:val="004753F7"/>
    <w:rsid w:val="004768C5"/>
    <w:rsid w:val="00477488"/>
    <w:rsid w:val="00477B04"/>
    <w:rsid w:val="00477E57"/>
    <w:rsid w:val="00480C40"/>
    <w:rsid w:val="004812F2"/>
    <w:rsid w:val="00481730"/>
    <w:rsid w:val="004817CF"/>
    <w:rsid w:val="0048184E"/>
    <w:rsid w:val="00481A8F"/>
    <w:rsid w:val="0048209E"/>
    <w:rsid w:val="00483487"/>
    <w:rsid w:val="00483D76"/>
    <w:rsid w:val="0048510F"/>
    <w:rsid w:val="00486990"/>
    <w:rsid w:val="004869DA"/>
    <w:rsid w:val="004872F1"/>
    <w:rsid w:val="004902FF"/>
    <w:rsid w:val="004908BC"/>
    <w:rsid w:val="00491ED0"/>
    <w:rsid w:val="004923CB"/>
    <w:rsid w:val="0049259B"/>
    <w:rsid w:val="004942AE"/>
    <w:rsid w:val="00495633"/>
    <w:rsid w:val="004964E0"/>
    <w:rsid w:val="00496907"/>
    <w:rsid w:val="0049739B"/>
    <w:rsid w:val="004979AD"/>
    <w:rsid w:val="004A2717"/>
    <w:rsid w:val="004A2BAD"/>
    <w:rsid w:val="004A45A1"/>
    <w:rsid w:val="004A6787"/>
    <w:rsid w:val="004B101B"/>
    <w:rsid w:val="004B1592"/>
    <w:rsid w:val="004B1DDF"/>
    <w:rsid w:val="004B2752"/>
    <w:rsid w:val="004B2EB7"/>
    <w:rsid w:val="004B2FBA"/>
    <w:rsid w:val="004B3A40"/>
    <w:rsid w:val="004B4D42"/>
    <w:rsid w:val="004B515A"/>
    <w:rsid w:val="004B5758"/>
    <w:rsid w:val="004B6024"/>
    <w:rsid w:val="004B609C"/>
    <w:rsid w:val="004B7F79"/>
    <w:rsid w:val="004C026D"/>
    <w:rsid w:val="004C0445"/>
    <w:rsid w:val="004C0611"/>
    <w:rsid w:val="004C2873"/>
    <w:rsid w:val="004C39DB"/>
    <w:rsid w:val="004C405F"/>
    <w:rsid w:val="004C4135"/>
    <w:rsid w:val="004C52F5"/>
    <w:rsid w:val="004C5F63"/>
    <w:rsid w:val="004C6647"/>
    <w:rsid w:val="004C7839"/>
    <w:rsid w:val="004C7C26"/>
    <w:rsid w:val="004D01B8"/>
    <w:rsid w:val="004D267A"/>
    <w:rsid w:val="004D31D4"/>
    <w:rsid w:val="004D3B86"/>
    <w:rsid w:val="004D3FD5"/>
    <w:rsid w:val="004D65CD"/>
    <w:rsid w:val="004D6FC5"/>
    <w:rsid w:val="004D7276"/>
    <w:rsid w:val="004D7848"/>
    <w:rsid w:val="004E0E7C"/>
    <w:rsid w:val="004E15E7"/>
    <w:rsid w:val="004E1954"/>
    <w:rsid w:val="004E3E0D"/>
    <w:rsid w:val="004E4FE2"/>
    <w:rsid w:val="004E6B16"/>
    <w:rsid w:val="004F0850"/>
    <w:rsid w:val="004F1A12"/>
    <w:rsid w:val="004F1B10"/>
    <w:rsid w:val="004F1C5E"/>
    <w:rsid w:val="004F2FF3"/>
    <w:rsid w:val="004F3A40"/>
    <w:rsid w:val="004F3D3E"/>
    <w:rsid w:val="004F5129"/>
    <w:rsid w:val="004F5643"/>
    <w:rsid w:val="004F5CBC"/>
    <w:rsid w:val="004F778C"/>
    <w:rsid w:val="004F7FCD"/>
    <w:rsid w:val="00500F33"/>
    <w:rsid w:val="00502D8A"/>
    <w:rsid w:val="00503A49"/>
    <w:rsid w:val="00503E12"/>
    <w:rsid w:val="005043C5"/>
    <w:rsid w:val="005048A9"/>
    <w:rsid w:val="00504966"/>
    <w:rsid w:val="00504D22"/>
    <w:rsid w:val="00504D45"/>
    <w:rsid w:val="00505FD1"/>
    <w:rsid w:val="0050606E"/>
    <w:rsid w:val="00506CDB"/>
    <w:rsid w:val="00506EB0"/>
    <w:rsid w:val="00507802"/>
    <w:rsid w:val="00507D81"/>
    <w:rsid w:val="0051112F"/>
    <w:rsid w:val="00511F6E"/>
    <w:rsid w:val="00512C4F"/>
    <w:rsid w:val="005156F9"/>
    <w:rsid w:val="00517CC4"/>
    <w:rsid w:val="00520AC3"/>
    <w:rsid w:val="005219A3"/>
    <w:rsid w:val="00522E56"/>
    <w:rsid w:val="0052365B"/>
    <w:rsid w:val="00523705"/>
    <w:rsid w:val="00524AE0"/>
    <w:rsid w:val="00524DBB"/>
    <w:rsid w:val="00525EBF"/>
    <w:rsid w:val="005260BF"/>
    <w:rsid w:val="005261F1"/>
    <w:rsid w:val="00526BEA"/>
    <w:rsid w:val="00526DD5"/>
    <w:rsid w:val="00527773"/>
    <w:rsid w:val="00531CF6"/>
    <w:rsid w:val="00531FE8"/>
    <w:rsid w:val="0053226B"/>
    <w:rsid w:val="00532CCD"/>
    <w:rsid w:val="00532E66"/>
    <w:rsid w:val="00533041"/>
    <w:rsid w:val="00533D21"/>
    <w:rsid w:val="00534F2E"/>
    <w:rsid w:val="0053663E"/>
    <w:rsid w:val="005367E2"/>
    <w:rsid w:val="00537E16"/>
    <w:rsid w:val="00540E9A"/>
    <w:rsid w:val="005411FB"/>
    <w:rsid w:val="0054172D"/>
    <w:rsid w:val="00542F83"/>
    <w:rsid w:val="005430F1"/>
    <w:rsid w:val="00544117"/>
    <w:rsid w:val="00544D80"/>
    <w:rsid w:val="0054636A"/>
    <w:rsid w:val="0054666B"/>
    <w:rsid w:val="005469BE"/>
    <w:rsid w:val="005506C9"/>
    <w:rsid w:val="00551EF3"/>
    <w:rsid w:val="005529FE"/>
    <w:rsid w:val="00552FB4"/>
    <w:rsid w:val="00553194"/>
    <w:rsid w:val="00553A55"/>
    <w:rsid w:val="0055510C"/>
    <w:rsid w:val="00555408"/>
    <w:rsid w:val="00555FA0"/>
    <w:rsid w:val="005570FD"/>
    <w:rsid w:val="00557192"/>
    <w:rsid w:val="0055760D"/>
    <w:rsid w:val="00557A3F"/>
    <w:rsid w:val="00557F5F"/>
    <w:rsid w:val="00560BC7"/>
    <w:rsid w:val="00560EBB"/>
    <w:rsid w:val="0056164A"/>
    <w:rsid w:val="00561B9C"/>
    <w:rsid w:val="00562029"/>
    <w:rsid w:val="00562141"/>
    <w:rsid w:val="0056270D"/>
    <w:rsid w:val="00563971"/>
    <w:rsid w:val="00564DFA"/>
    <w:rsid w:val="005652FC"/>
    <w:rsid w:val="005656B4"/>
    <w:rsid w:val="005668BA"/>
    <w:rsid w:val="005703D1"/>
    <w:rsid w:val="00570DF1"/>
    <w:rsid w:val="00570EC4"/>
    <w:rsid w:val="00571B51"/>
    <w:rsid w:val="005720E3"/>
    <w:rsid w:val="00572632"/>
    <w:rsid w:val="0057281F"/>
    <w:rsid w:val="0057328E"/>
    <w:rsid w:val="00573BA2"/>
    <w:rsid w:val="00573D39"/>
    <w:rsid w:val="005740AA"/>
    <w:rsid w:val="00574243"/>
    <w:rsid w:val="0057444F"/>
    <w:rsid w:val="00574DAC"/>
    <w:rsid w:val="00575018"/>
    <w:rsid w:val="00575794"/>
    <w:rsid w:val="00576E8C"/>
    <w:rsid w:val="00577716"/>
    <w:rsid w:val="00581238"/>
    <w:rsid w:val="0058191C"/>
    <w:rsid w:val="00581D21"/>
    <w:rsid w:val="005848E2"/>
    <w:rsid w:val="00584929"/>
    <w:rsid w:val="005850E8"/>
    <w:rsid w:val="0058736A"/>
    <w:rsid w:val="005907FF"/>
    <w:rsid w:val="00590F11"/>
    <w:rsid w:val="0059196D"/>
    <w:rsid w:val="00591E0E"/>
    <w:rsid w:val="00592215"/>
    <w:rsid w:val="00592846"/>
    <w:rsid w:val="00592BBC"/>
    <w:rsid w:val="0059326F"/>
    <w:rsid w:val="0059411E"/>
    <w:rsid w:val="005959BD"/>
    <w:rsid w:val="00596879"/>
    <w:rsid w:val="00597180"/>
    <w:rsid w:val="005978D5"/>
    <w:rsid w:val="00597D3A"/>
    <w:rsid w:val="005A09F8"/>
    <w:rsid w:val="005A0EAA"/>
    <w:rsid w:val="005A1428"/>
    <w:rsid w:val="005A1495"/>
    <w:rsid w:val="005A156F"/>
    <w:rsid w:val="005A238F"/>
    <w:rsid w:val="005A24C5"/>
    <w:rsid w:val="005A2AC2"/>
    <w:rsid w:val="005A2B8D"/>
    <w:rsid w:val="005A3111"/>
    <w:rsid w:val="005A3838"/>
    <w:rsid w:val="005A40B7"/>
    <w:rsid w:val="005A432B"/>
    <w:rsid w:val="005A4CFD"/>
    <w:rsid w:val="005A678A"/>
    <w:rsid w:val="005B15AB"/>
    <w:rsid w:val="005B2B66"/>
    <w:rsid w:val="005B30C2"/>
    <w:rsid w:val="005B3292"/>
    <w:rsid w:val="005B40AC"/>
    <w:rsid w:val="005B4937"/>
    <w:rsid w:val="005B777B"/>
    <w:rsid w:val="005B77E5"/>
    <w:rsid w:val="005C1598"/>
    <w:rsid w:val="005C199F"/>
    <w:rsid w:val="005C2EC6"/>
    <w:rsid w:val="005C3529"/>
    <w:rsid w:val="005C4C7E"/>
    <w:rsid w:val="005C4ECB"/>
    <w:rsid w:val="005C5935"/>
    <w:rsid w:val="005C6741"/>
    <w:rsid w:val="005D01CB"/>
    <w:rsid w:val="005D0257"/>
    <w:rsid w:val="005D0685"/>
    <w:rsid w:val="005D32D7"/>
    <w:rsid w:val="005D53EE"/>
    <w:rsid w:val="005D5AF9"/>
    <w:rsid w:val="005D6287"/>
    <w:rsid w:val="005D74AC"/>
    <w:rsid w:val="005E2300"/>
    <w:rsid w:val="005E281B"/>
    <w:rsid w:val="005E573B"/>
    <w:rsid w:val="005E59D5"/>
    <w:rsid w:val="005E6D69"/>
    <w:rsid w:val="005F12C4"/>
    <w:rsid w:val="005F1518"/>
    <w:rsid w:val="005F28AE"/>
    <w:rsid w:val="005F2B01"/>
    <w:rsid w:val="005F2E25"/>
    <w:rsid w:val="005F4AA0"/>
    <w:rsid w:val="005F5474"/>
    <w:rsid w:val="005F602A"/>
    <w:rsid w:val="005F6548"/>
    <w:rsid w:val="005F66BD"/>
    <w:rsid w:val="005F7057"/>
    <w:rsid w:val="005F77BD"/>
    <w:rsid w:val="005F7AE1"/>
    <w:rsid w:val="005F7E8E"/>
    <w:rsid w:val="00602642"/>
    <w:rsid w:val="006027DB"/>
    <w:rsid w:val="00603019"/>
    <w:rsid w:val="00605CE3"/>
    <w:rsid w:val="00605E27"/>
    <w:rsid w:val="00606551"/>
    <w:rsid w:val="00606C68"/>
    <w:rsid w:val="006076EC"/>
    <w:rsid w:val="00607D73"/>
    <w:rsid w:val="00610A24"/>
    <w:rsid w:val="00611806"/>
    <w:rsid w:val="006130A7"/>
    <w:rsid w:val="00613A01"/>
    <w:rsid w:val="00614841"/>
    <w:rsid w:val="00615AD0"/>
    <w:rsid w:val="00617E80"/>
    <w:rsid w:val="00620477"/>
    <w:rsid w:val="00620CC9"/>
    <w:rsid w:val="0062116C"/>
    <w:rsid w:val="00621265"/>
    <w:rsid w:val="00622C19"/>
    <w:rsid w:val="00623D9F"/>
    <w:rsid w:val="00623EF1"/>
    <w:rsid w:val="0062433F"/>
    <w:rsid w:val="00625173"/>
    <w:rsid w:val="00625378"/>
    <w:rsid w:val="00626580"/>
    <w:rsid w:val="00626BA8"/>
    <w:rsid w:val="006302F6"/>
    <w:rsid w:val="00630933"/>
    <w:rsid w:val="0063219B"/>
    <w:rsid w:val="00633302"/>
    <w:rsid w:val="006334C1"/>
    <w:rsid w:val="0063391E"/>
    <w:rsid w:val="00633C63"/>
    <w:rsid w:val="00634F16"/>
    <w:rsid w:val="006364FF"/>
    <w:rsid w:val="00636726"/>
    <w:rsid w:val="0063751F"/>
    <w:rsid w:val="00640A84"/>
    <w:rsid w:val="00640AF4"/>
    <w:rsid w:val="00640B17"/>
    <w:rsid w:val="00641040"/>
    <w:rsid w:val="00641B5B"/>
    <w:rsid w:val="00643A8C"/>
    <w:rsid w:val="00643B46"/>
    <w:rsid w:val="00643B8D"/>
    <w:rsid w:val="00643F84"/>
    <w:rsid w:val="00644E47"/>
    <w:rsid w:val="00644F77"/>
    <w:rsid w:val="006461F6"/>
    <w:rsid w:val="006504B7"/>
    <w:rsid w:val="006521B0"/>
    <w:rsid w:val="00652B6D"/>
    <w:rsid w:val="00654877"/>
    <w:rsid w:val="00654DE9"/>
    <w:rsid w:val="00654EC3"/>
    <w:rsid w:val="00655660"/>
    <w:rsid w:val="00656584"/>
    <w:rsid w:val="00657D67"/>
    <w:rsid w:val="00657F4C"/>
    <w:rsid w:val="00660DB1"/>
    <w:rsid w:val="00663380"/>
    <w:rsid w:val="0066376D"/>
    <w:rsid w:val="006638AE"/>
    <w:rsid w:val="0066390D"/>
    <w:rsid w:val="00663FE7"/>
    <w:rsid w:val="006640A6"/>
    <w:rsid w:val="006659C1"/>
    <w:rsid w:val="00665A9E"/>
    <w:rsid w:val="0066657A"/>
    <w:rsid w:val="0066717F"/>
    <w:rsid w:val="00667197"/>
    <w:rsid w:val="00670438"/>
    <w:rsid w:val="00670BFD"/>
    <w:rsid w:val="006715F2"/>
    <w:rsid w:val="00672E87"/>
    <w:rsid w:val="00673E9F"/>
    <w:rsid w:val="00674DB4"/>
    <w:rsid w:val="0067535D"/>
    <w:rsid w:val="006759E5"/>
    <w:rsid w:val="006761B5"/>
    <w:rsid w:val="00680711"/>
    <w:rsid w:val="0068131D"/>
    <w:rsid w:val="00681388"/>
    <w:rsid w:val="0068235F"/>
    <w:rsid w:val="006827C7"/>
    <w:rsid w:val="00685542"/>
    <w:rsid w:val="00685707"/>
    <w:rsid w:val="00686B22"/>
    <w:rsid w:val="00686D26"/>
    <w:rsid w:val="00687138"/>
    <w:rsid w:val="00687DFC"/>
    <w:rsid w:val="00690801"/>
    <w:rsid w:val="00690E09"/>
    <w:rsid w:val="0069288A"/>
    <w:rsid w:val="00692A8F"/>
    <w:rsid w:val="006936CA"/>
    <w:rsid w:val="00695FFA"/>
    <w:rsid w:val="006A037C"/>
    <w:rsid w:val="006A06B8"/>
    <w:rsid w:val="006A1B81"/>
    <w:rsid w:val="006A2BE6"/>
    <w:rsid w:val="006A5894"/>
    <w:rsid w:val="006B0580"/>
    <w:rsid w:val="006B1561"/>
    <w:rsid w:val="006B1E8A"/>
    <w:rsid w:val="006B2A65"/>
    <w:rsid w:val="006B2C7F"/>
    <w:rsid w:val="006B3184"/>
    <w:rsid w:val="006B3398"/>
    <w:rsid w:val="006B3AE5"/>
    <w:rsid w:val="006B3F49"/>
    <w:rsid w:val="006B4132"/>
    <w:rsid w:val="006B4C7C"/>
    <w:rsid w:val="006B566C"/>
    <w:rsid w:val="006B571E"/>
    <w:rsid w:val="006B7BF2"/>
    <w:rsid w:val="006C00CB"/>
    <w:rsid w:val="006C0976"/>
    <w:rsid w:val="006C1258"/>
    <w:rsid w:val="006C1ADC"/>
    <w:rsid w:val="006C1B42"/>
    <w:rsid w:val="006C2833"/>
    <w:rsid w:val="006C2E54"/>
    <w:rsid w:val="006C2FBE"/>
    <w:rsid w:val="006C398F"/>
    <w:rsid w:val="006C4F8F"/>
    <w:rsid w:val="006C512B"/>
    <w:rsid w:val="006C671E"/>
    <w:rsid w:val="006C68BB"/>
    <w:rsid w:val="006C6921"/>
    <w:rsid w:val="006C7460"/>
    <w:rsid w:val="006D0DE1"/>
    <w:rsid w:val="006D3155"/>
    <w:rsid w:val="006D63EB"/>
    <w:rsid w:val="006D687B"/>
    <w:rsid w:val="006E10F3"/>
    <w:rsid w:val="006E1C33"/>
    <w:rsid w:val="006E203F"/>
    <w:rsid w:val="006E245B"/>
    <w:rsid w:val="006E29A3"/>
    <w:rsid w:val="006E33AA"/>
    <w:rsid w:val="006E3AD0"/>
    <w:rsid w:val="006E4838"/>
    <w:rsid w:val="006E54C7"/>
    <w:rsid w:val="006E5E55"/>
    <w:rsid w:val="006E5F44"/>
    <w:rsid w:val="006E7A59"/>
    <w:rsid w:val="006F097C"/>
    <w:rsid w:val="006F2261"/>
    <w:rsid w:val="006F2762"/>
    <w:rsid w:val="006F373B"/>
    <w:rsid w:val="006F5BC6"/>
    <w:rsid w:val="006F70E1"/>
    <w:rsid w:val="006F7DC3"/>
    <w:rsid w:val="006F7F98"/>
    <w:rsid w:val="007000BB"/>
    <w:rsid w:val="007002E1"/>
    <w:rsid w:val="00700768"/>
    <w:rsid w:val="0070090B"/>
    <w:rsid w:val="00702C44"/>
    <w:rsid w:val="00702D0A"/>
    <w:rsid w:val="00703B45"/>
    <w:rsid w:val="00703C04"/>
    <w:rsid w:val="00704C93"/>
    <w:rsid w:val="00704E92"/>
    <w:rsid w:val="007052DE"/>
    <w:rsid w:val="007054F7"/>
    <w:rsid w:val="0070574B"/>
    <w:rsid w:val="00706E6C"/>
    <w:rsid w:val="00707A78"/>
    <w:rsid w:val="00707BED"/>
    <w:rsid w:val="00711082"/>
    <w:rsid w:val="00712494"/>
    <w:rsid w:val="00712FEA"/>
    <w:rsid w:val="00713462"/>
    <w:rsid w:val="00713E6F"/>
    <w:rsid w:val="007153D9"/>
    <w:rsid w:val="00715783"/>
    <w:rsid w:val="00715DD6"/>
    <w:rsid w:val="007167E7"/>
    <w:rsid w:val="007171B4"/>
    <w:rsid w:val="007172CA"/>
    <w:rsid w:val="00720D8E"/>
    <w:rsid w:val="007215A9"/>
    <w:rsid w:val="00721ECB"/>
    <w:rsid w:val="0072210E"/>
    <w:rsid w:val="00722669"/>
    <w:rsid w:val="00722A48"/>
    <w:rsid w:val="007253D2"/>
    <w:rsid w:val="007259A4"/>
    <w:rsid w:val="00725B2C"/>
    <w:rsid w:val="00726AAB"/>
    <w:rsid w:val="00726E41"/>
    <w:rsid w:val="007304C9"/>
    <w:rsid w:val="00730C39"/>
    <w:rsid w:val="0073136D"/>
    <w:rsid w:val="00731C79"/>
    <w:rsid w:val="00732115"/>
    <w:rsid w:val="007339B7"/>
    <w:rsid w:val="007342C1"/>
    <w:rsid w:val="00734C2A"/>
    <w:rsid w:val="00734DBD"/>
    <w:rsid w:val="00735738"/>
    <w:rsid w:val="007358A5"/>
    <w:rsid w:val="00736D75"/>
    <w:rsid w:val="00741D65"/>
    <w:rsid w:val="007425EB"/>
    <w:rsid w:val="00742CF2"/>
    <w:rsid w:val="0074383E"/>
    <w:rsid w:val="0074509A"/>
    <w:rsid w:val="00745960"/>
    <w:rsid w:val="00750339"/>
    <w:rsid w:val="0075098E"/>
    <w:rsid w:val="0075115B"/>
    <w:rsid w:val="0075472F"/>
    <w:rsid w:val="00755911"/>
    <w:rsid w:val="00757183"/>
    <w:rsid w:val="007572EF"/>
    <w:rsid w:val="00760835"/>
    <w:rsid w:val="00761A9B"/>
    <w:rsid w:val="00761F97"/>
    <w:rsid w:val="007623EB"/>
    <w:rsid w:val="0076431F"/>
    <w:rsid w:val="00766B0B"/>
    <w:rsid w:val="00767068"/>
    <w:rsid w:val="007701BC"/>
    <w:rsid w:val="007707B9"/>
    <w:rsid w:val="00771890"/>
    <w:rsid w:val="00771C54"/>
    <w:rsid w:val="00772037"/>
    <w:rsid w:val="00772B85"/>
    <w:rsid w:val="007730EB"/>
    <w:rsid w:val="007732F2"/>
    <w:rsid w:val="00773370"/>
    <w:rsid w:val="007737AC"/>
    <w:rsid w:val="0077588F"/>
    <w:rsid w:val="007764E4"/>
    <w:rsid w:val="00776BF7"/>
    <w:rsid w:val="00777342"/>
    <w:rsid w:val="0077787B"/>
    <w:rsid w:val="00777E3B"/>
    <w:rsid w:val="00777F82"/>
    <w:rsid w:val="00780FE2"/>
    <w:rsid w:val="00781ADD"/>
    <w:rsid w:val="00782343"/>
    <w:rsid w:val="00782589"/>
    <w:rsid w:val="00782AA2"/>
    <w:rsid w:val="00782E44"/>
    <w:rsid w:val="007841D0"/>
    <w:rsid w:val="007855EC"/>
    <w:rsid w:val="007857A1"/>
    <w:rsid w:val="00786AC4"/>
    <w:rsid w:val="00786F24"/>
    <w:rsid w:val="00786FCB"/>
    <w:rsid w:val="0078711C"/>
    <w:rsid w:val="0078732C"/>
    <w:rsid w:val="00787C56"/>
    <w:rsid w:val="007904B3"/>
    <w:rsid w:val="007913C1"/>
    <w:rsid w:val="00791929"/>
    <w:rsid w:val="0079239E"/>
    <w:rsid w:val="00792459"/>
    <w:rsid w:val="007927C5"/>
    <w:rsid w:val="00793313"/>
    <w:rsid w:val="00793A83"/>
    <w:rsid w:val="007946F6"/>
    <w:rsid w:val="00795DEC"/>
    <w:rsid w:val="00796A69"/>
    <w:rsid w:val="007972E2"/>
    <w:rsid w:val="007A00AF"/>
    <w:rsid w:val="007A1F93"/>
    <w:rsid w:val="007A2206"/>
    <w:rsid w:val="007A27D0"/>
    <w:rsid w:val="007A579E"/>
    <w:rsid w:val="007A623F"/>
    <w:rsid w:val="007A66D9"/>
    <w:rsid w:val="007A7DAE"/>
    <w:rsid w:val="007B079A"/>
    <w:rsid w:val="007B0FA5"/>
    <w:rsid w:val="007B1E8B"/>
    <w:rsid w:val="007B276C"/>
    <w:rsid w:val="007B299C"/>
    <w:rsid w:val="007B2E5D"/>
    <w:rsid w:val="007B3BB4"/>
    <w:rsid w:val="007B3F60"/>
    <w:rsid w:val="007B44C1"/>
    <w:rsid w:val="007B4557"/>
    <w:rsid w:val="007B5087"/>
    <w:rsid w:val="007B570F"/>
    <w:rsid w:val="007B5E87"/>
    <w:rsid w:val="007B7470"/>
    <w:rsid w:val="007C02EF"/>
    <w:rsid w:val="007C05F8"/>
    <w:rsid w:val="007C1DFC"/>
    <w:rsid w:val="007C287A"/>
    <w:rsid w:val="007C3A6E"/>
    <w:rsid w:val="007C3EB4"/>
    <w:rsid w:val="007C3F08"/>
    <w:rsid w:val="007C3FD7"/>
    <w:rsid w:val="007C40E1"/>
    <w:rsid w:val="007C4F3D"/>
    <w:rsid w:val="007C5511"/>
    <w:rsid w:val="007C56CA"/>
    <w:rsid w:val="007C75BA"/>
    <w:rsid w:val="007C7D29"/>
    <w:rsid w:val="007D2499"/>
    <w:rsid w:val="007D310F"/>
    <w:rsid w:val="007D383D"/>
    <w:rsid w:val="007D417D"/>
    <w:rsid w:val="007D4CCD"/>
    <w:rsid w:val="007D4F61"/>
    <w:rsid w:val="007D6785"/>
    <w:rsid w:val="007D68AC"/>
    <w:rsid w:val="007D7392"/>
    <w:rsid w:val="007D7C7A"/>
    <w:rsid w:val="007E03A2"/>
    <w:rsid w:val="007E114A"/>
    <w:rsid w:val="007E1244"/>
    <w:rsid w:val="007E226F"/>
    <w:rsid w:val="007E2F73"/>
    <w:rsid w:val="007E4331"/>
    <w:rsid w:val="007E4E87"/>
    <w:rsid w:val="007E605D"/>
    <w:rsid w:val="007E676B"/>
    <w:rsid w:val="007E6B3A"/>
    <w:rsid w:val="007F1325"/>
    <w:rsid w:val="007F2356"/>
    <w:rsid w:val="007F26C8"/>
    <w:rsid w:val="007F4B6A"/>
    <w:rsid w:val="007F4C76"/>
    <w:rsid w:val="007F5C00"/>
    <w:rsid w:val="007F5D4C"/>
    <w:rsid w:val="007F6500"/>
    <w:rsid w:val="007F6D6A"/>
    <w:rsid w:val="007F70D3"/>
    <w:rsid w:val="007F7ED9"/>
    <w:rsid w:val="00800725"/>
    <w:rsid w:val="00800B17"/>
    <w:rsid w:val="00801956"/>
    <w:rsid w:val="00802AF3"/>
    <w:rsid w:val="00803841"/>
    <w:rsid w:val="008046DE"/>
    <w:rsid w:val="008051BD"/>
    <w:rsid w:val="0080674C"/>
    <w:rsid w:val="00806F55"/>
    <w:rsid w:val="00810578"/>
    <w:rsid w:val="00810685"/>
    <w:rsid w:val="0081125C"/>
    <w:rsid w:val="0081256F"/>
    <w:rsid w:val="008139E4"/>
    <w:rsid w:val="00814543"/>
    <w:rsid w:val="00814D26"/>
    <w:rsid w:val="00815C4C"/>
    <w:rsid w:val="00816062"/>
    <w:rsid w:val="00816A14"/>
    <w:rsid w:val="00817E04"/>
    <w:rsid w:val="00821E5D"/>
    <w:rsid w:val="008221E8"/>
    <w:rsid w:val="00822A94"/>
    <w:rsid w:val="00822AC0"/>
    <w:rsid w:val="00823892"/>
    <w:rsid w:val="008250FC"/>
    <w:rsid w:val="008267EF"/>
    <w:rsid w:val="00826ADC"/>
    <w:rsid w:val="00826D05"/>
    <w:rsid w:val="0082785F"/>
    <w:rsid w:val="00827A06"/>
    <w:rsid w:val="00830EA6"/>
    <w:rsid w:val="0083226A"/>
    <w:rsid w:val="00833B78"/>
    <w:rsid w:val="008346E3"/>
    <w:rsid w:val="00834700"/>
    <w:rsid w:val="00835353"/>
    <w:rsid w:val="0083704C"/>
    <w:rsid w:val="00840486"/>
    <w:rsid w:val="0084048E"/>
    <w:rsid w:val="00840614"/>
    <w:rsid w:val="008416B9"/>
    <w:rsid w:val="00841D55"/>
    <w:rsid w:val="0084225B"/>
    <w:rsid w:val="00842902"/>
    <w:rsid w:val="00842DC0"/>
    <w:rsid w:val="00842E34"/>
    <w:rsid w:val="0084323C"/>
    <w:rsid w:val="00844A00"/>
    <w:rsid w:val="008461CE"/>
    <w:rsid w:val="0084639E"/>
    <w:rsid w:val="0084786A"/>
    <w:rsid w:val="008479F0"/>
    <w:rsid w:val="00850635"/>
    <w:rsid w:val="00850934"/>
    <w:rsid w:val="00854C40"/>
    <w:rsid w:val="008560F6"/>
    <w:rsid w:val="0085620F"/>
    <w:rsid w:val="008570AD"/>
    <w:rsid w:val="00860791"/>
    <w:rsid w:val="00862395"/>
    <w:rsid w:val="00863EE3"/>
    <w:rsid w:val="008642A4"/>
    <w:rsid w:val="00864B0F"/>
    <w:rsid w:val="00864EBD"/>
    <w:rsid w:val="008653AB"/>
    <w:rsid w:val="00866FF6"/>
    <w:rsid w:val="00870D38"/>
    <w:rsid w:val="0087103C"/>
    <w:rsid w:val="00871382"/>
    <w:rsid w:val="00871398"/>
    <w:rsid w:val="00871711"/>
    <w:rsid w:val="008719E5"/>
    <w:rsid w:val="00871C8F"/>
    <w:rsid w:val="0087278F"/>
    <w:rsid w:val="00874181"/>
    <w:rsid w:val="00874549"/>
    <w:rsid w:val="0087571A"/>
    <w:rsid w:val="00875B05"/>
    <w:rsid w:val="00875E5C"/>
    <w:rsid w:val="00875EC8"/>
    <w:rsid w:val="00876E4C"/>
    <w:rsid w:val="0087775E"/>
    <w:rsid w:val="00881525"/>
    <w:rsid w:val="00882985"/>
    <w:rsid w:val="0088321D"/>
    <w:rsid w:val="008836BC"/>
    <w:rsid w:val="00883A84"/>
    <w:rsid w:val="00883DAB"/>
    <w:rsid w:val="00884A3F"/>
    <w:rsid w:val="00884EC8"/>
    <w:rsid w:val="0088532F"/>
    <w:rsid w:val="00885CFA"/>
    <w:rsid w:val="008861BD"/>
    <w:rsid w:val="00886281"/>
    <w:rsid w:val="00887E34"/>
    <w:rsid w:val="00890040"/>
    <w:rsid w:val="00890220"/>
    <w:rsid w:val="00890EA0"/>
    <w:rsid w:val="00892425"/>
    <w:rsid w:val="008939B2"/>
    <w:rsid w:val="008947B6"/>
    <w:rsid w:val="00895B17"/>
    <w:rsid w:val="0089651A"/>
    <w:rsid w:val="00897A8A"/>
    <w:rsid w:val="008A0F94"/>
    <w:rsid w:val="008A2264"/>
    <w:rsid w:val="008A2780"/>
    <w:rsid w:val="008A2DCD"/>
    <w:rsid w:val="008A415B"/>
    <w:rsid w:val="008A45B5"/>
    <w:rsid w:val="008A49E8"/>
    <w:rsid w:val="008A5D88"/>
    <w:rsid w:val="008A63C9"/>
    <w:rsid w:val="008A6621"/>
    <w:rsid w:val="008A7D04"/>
    <w:rsid w:val="008A7E88"/>
    <w:rsid w:val="008B10A7"/>
    <w:rsid w:val="008B11C4"/>
    <w:rsid w:val="008B3391"/>
    <w:rsid w:val="008B36E4"/>
    <w:rsid w:val="008B38F8"/>
    <w:rsid w:val="008B3E19"/>
    <w:rsid w:val="008B621B"/>
    <w:rsid w:val="008B6E87"/>
    <w:rsid w:val="008B7D34"/>
    <w:rsid w:val="008C17DA"/>
    <w:rsid w:val="008C25AD"/>
    <w:rsid w:val="008C3395"/>
    <w:rsid w:val="008C368B"/>
    <w:rsid w:val="008C5D91"/>
    <w:rsid w:val="008C692F"/>
    <w:rsid w:val="008D0F27"/>
    <w:rsid w:val="008D11DD"/>
    <w:rsid w:val="008D14DF"/>
    <w:rsid w:val="008D1BC6"/>
    <w:rsid w:val="008D2151"/>
    <w:rsid w:val="008D22D5"/>
    <w:rsid w:val="008D27E4"/>
    <w:rsid w:val="008D3097"/>
    <w:rsid w:val="008D332D"/>
    <w:rsid w:val="008D343C"/>
    <w:rsid w:val="008D39AD"/>
    <w:rsid w:val="008D3DD7"/>
    <w:rsid w:val="008D54D6"/>
    <w:rsid w:val="008D5852"/>
    <w:rsid w:val="008D5B4D"/>
    <w:rsid w:val="008D6CFD"/>
    <w:rsid w:val="008D6FD7"/>
    <w:rsid w:val="008D77DF"/>
    <w:rsid w:val="008D792E"/>
    <w:rsid w:val="008D7C44"/>
    <w:rsid w:val="008D7D10"/>
    <w:rsid w:val="008E0941"/>
    <w:rsid w:val="008E0C3C"/>
    <w:rsid w:val="008E3072"/>
    <w:rsid w:val="008E47E1"/>
    <w:rsid w:val="008E48ED"/>
    <w:rsid w:val="008E5745"/>
    <w:rsid w:val="008E5A52"/>
    <w:rsid w:val="008E5CD4"/>
    <w:rsid w:val="008E6140"/>
    <w:rsid w:val="008E6E12"/>
    <w:rsid w:val="008E7D89"/>
    <w:rsid w:val="008F0F70"/>
    <w:rsid w:val="008F1752"/>
    <w:rsid w:val="008F3226"/>
    <w:rsid w:val="008F3897"/>
    <w:rsid w:val="008F3BA0"/>
    <w:rsid w:val="008F4AAF"/>
    <w:rsid w:val="008F4E6D"/>
    <w:rsid w:val="008F543E"/>
    <w:rsid w:val="008F5B74"/>
    <w:rsid w:val="008F60E3"/>
    <w:rsid w:val="008F7933"/>
    <w:rsid w:val="009002B0"/>
    <w:rsid w:val="009013B0"/>
    <w:rsid w:val="00901E5A"/>
    <w:rsid w:val="00902941"/>
    <w:rsid w:val="00902CF5"/>
    <w:rsid w:val="00902E32"/>
    <w:rsid w:val="009031B6"/>
    <w:rsid w:val="0090325C"/>
    <w:rsid w:val="0090347E"/>
    <w:rsid w:val="00903EE8"/>
    <w:rsid w:val="009043D5"/>
    <w:rsid w:val="00907A48"/>
    <w:rsid w:val="00907AB7"/>
    <w:rsid w:val="00910908"/>
    <w:rsid w:val="00911533"/>
    <w:rsid w:val="00911B9F"/>
    <w:rsid w:val="00914073"/>
    <w:rsid w:val="00914241"/>
    <w:rsid w:val="00914CD5"/>
    <w:rsid w:val="00915037"/>
    <w:rsid w:val="009159B5"/>
    <w:rsid w:val="00916C01"/>
    <w:rsid w:val="0091785A"/>
    <w:rsid w:val="00920CDE"/>
    <w:rsid w:val="009215AE"/>
    <w:rsid w:val="00921A74"/>
    <w:rsid w:val="00921F53"/>
    <w:rsid w:val="00923483"/>
    <w:rsid w:val="009236AC"/>
    <w:rsid w:val="0092390E"/>
    <w:rsid w:val="0092397F"/>
    <w:rsid w:val="00924027"/>
    <w:rsid w:val="00924257"/>
    <w:rsid w:val="00924AD3"/>
    <w:rsid w:val="00925970"/>
    <w:rsid w:val="00925FDE"/>
    <w:rsid w:val="0092654A"/>
    <w:rsid w:val="0092659C"/>
    <w:rsid w:val="00926AF7"/>
    <w:rsid w:val="00926E5D"/>
    <w:rsid w:val="00927168"/>
    <w:rsid w:val="009271B9"/>
    <w:rsid w:val="0092786F"/>
    <w:rsid w:val="009278BA"/>
    <w:rsid w:val="00927FAF"/>
    <w:rsid w:val="009314DC"/>
    <w:rsid w:val="00931D3A"/>
    <w:rsid w:val="00931E6F"/>
    <w:rsid w:val="00932319"/>
    <w:rsid w:val="009326DF"/>
    <w:rsid w:val="00934824"/>
    <w:rsid w:val="00934C29"/>
    <w:rsid w:val="00935B9D"/>
    <w:rsid w:val="00935CA5"/>
    <w:rsid w:val="00935EA0"/>
    <w:rsid w:val="00937DDE"/>
    <w:rsid w:val="009401CE"/>
    <w:rsid w:val="009415A6"/>
    <w:rsid w:val="009418D8"/>
    <w:rsid w:val="00941F35"/>
    <w:rsid w:val="00944E88"/>
    <w:rsid w:val="00945418"/>
    <w:rsid w:val="00946AD4"/>
    <w:rsid w:val="00946F6F"/>
    <w:rsid w:val="00947A6B"/>
    <w:rsid w:val="00947BF8"/>
    <w:rsid w:val="0095112C"/>
    <w:rsid w:val="00952BFC"/>
    <w:rsid w:val="009535E5"/>
    <w:rsid w:val="00953659"/>
    <w:rsid w:val="009540FE"/>
    <w:rsid w:val="009541B0"/>
    <w:rsid w:val="00955443"/>
    <w:rsid w:val="009574BC"/>
    <w:rsid w:val="00957CEC"/>
    <w:rsid w:val="00957D1C"/>
    <w:rsid w:val="00957FB7"/>
    <w:rsid w:val="00960530"/>
    <w:rsid w:val="0096075A"/>
    <w:rsid w:val="009608BE"/>
    <w:rsid w:val="00961238"/>
    <w:rsid w:val="0096200A"/>
    <w:rsid w:val="009622D8"/>
    <w:rsid w:val="00962D42"/>
    <w:rsid w:val="0096313E"/>
    <w:rsid w:val="00964D10"/>
    <w:rsid w:val="009667E0"/>
    <w:rsid w:val="009668C6"/>
    <w:rsid w:val="00966DF5"/>
    <w:rsid w:val="00967395"/>
    <w:rsid w:val="00970BDC"/>
    <w:rsid w:val="00970E8C"/>
    <w:rsid w:val="00971BB3"/>
    <w:rsid w:val="00972359"/>
    <w:rsid w:val="009738B4"/>
    <w:rsid w:val="009744E4"/>
    <w:rsid w:val="00975B8B"/>
    <w:rsid w:val="00976752"/>
    <w:rsid w:val="009767BC"/>
    <w:rsid w:val="00976A44"/>
    <w:rsid w:val="0097755D"/>
    <w:rsid w:val="00980947"/>
    <w:rsid w:val="00980A2C"/>
    <w:rsid w:val="00980E1B"/>
    <w:rsid w:val="009825DD"/>
    <w:rsid w:val="00982899"/>
    <w:rsid w:val="00982CE5"/>
    <w:rsid w:val="009843E6"/>
    <w:rsid w:val="00984F97"/>
    <w:rsid w:val="00985311"/>
    <w:rsid w:val="009857CA"/>
    <w:rsid w:val="00986C05"/>
    <w:rsid w:val="00986CA2"/>
    <w:rsid w:val="00986F4F"/>
    <w:rsid w:val="009878E0"/>
    <w:rsid w:val="00990774"/>
    <w:rsid w:val="00990B6A"/>
    <w:rsid w:val="00990E06"/>
    <w:rsid w:val="00991964"/>
    <w:rsid w:val="00992ACA"/>
    <w:rsid w:val="00994428"/>
    <w:rsid w:val="00995FD9"/>
    <w:rsid w:val="009A03B2"/>
    <w:rsid w:val="009A09B7"/>
    <w:rsid w:val="009A1F2F"/>
    <w:rsid w:val="009A3974"/>
    <w:rsid w:val="009A4179"/>
    <w:rsid w:val="009A52BC"/>
    <w:rsid w:val="009A73D4"/>
    <w:rsid w:val="009A747C"/>
    <w:rsid w:val="009A7938"/>
    <w:rsid w:val="009B0784"/>
    <w:rsid w:val="009B0AE5"/>
    <w:rsid w:val="009B0B68"/>
    <w:rsid w:val="009B0E0D"/>
    <w:rsid w:val="009B1353"/>
    <w:rsid w:val="009B2345"/>
    <w:rsid w:val="009B2748"/>
    <w:rsid w:val="009B2F4C"/>
    <w:rsid w:val="009B7B70"/>
    <w:rsid w:val="009C00DE"/>
    <w:rsid w:val="009C0A85"/>
    <w:rsid w:val="009C0BF2"/>
    <w:rsid w:val="009C1456"/>
    <w:rsid w:val="009C155B"/>
    <w:rsid w:val="009C1681"/>
    <w:rsid w:val="009C2C44"/>
    <w:rsid w:val="009C3252"/>
    <w:rsid w:val="009C44FC"/>
    <w:rsid w:val="009C5847"/>
    <w:rsid w:val="009C68FC"/>
    <w:rsid w:val="009D05BF"/>
    <w:rsid w:val="009D0F93"/>
    <w:rsid w:val="009D2FF2"/>
    <w:rsid w:val="009D3897"/>
    <w:rsid w:val="009D3953"/>
    <w:rsid w:val="009D43EE"/>
    <w:rsid w:val="009D4BE8"/>
    <w:rsid w:val="009D4C70"/>
    <w:rsid w:val="009D5496"/>
    <w:rsid w:val="009D6258"/>
    <w:rsid w:val="009D63BB"/>
    <w:rsid w:val="009D6873"/>
    <w:rsid w:val="009D7504"/>
    <w:rsid w:val="009D7AFD"/>
    <w:rsid w:val="009D7E21"/>
    <w:rsid w:val="009D7FE2"/>
    <w:rsid w:val="009E031D"/>
    <w:rsid w:val="009E170D"/>
    <w:rsid w:val="009E1861"/>
    <w:rsid w:val="009E248E"/>
    <w:rsid w:val="009E32F4"/>
    <w:rsid w:val="009E43CF"/>
    <w:rsid w:val="009E4457"/>
    <w:rsid w:val="009E6450"/>
    <w:rsid w:val="009E720D"/>
    <w:rsid w:val="009F0496"/>
    <w:rsid w:val="009F177D"/>
    <w:rsid w:val="009F1EB2"/>
    <w:rsid w:val="009F21FB"/>
    <w:rsid w:val="009F3C30"/>
    <w:rsid w:val="009F429E"/>
    <w:rsid w:val="009F43A2"/>
    <w:rsid w:val="009F732A"/>
    <w:rsid w:val="009F76C8"/>
    <w:rsid w:val="009F7EA4"/>
    <w:rsid w:val="009F7EF1"/>
    <w:rsid w:val="00A00108"/>
    <w:rsid w:val="00A00B76"/>
    <w:rsid w:val="00A01159"/>
    <w:rsid w:val="00A0160C"/>
    <w:rsid w:val="00A017B2"/>
    <w:rsid w:val="00A02486"/>
    <w:rsid w:val="00A0254A"/>
    <w:rsid w:val="00A02720"/>
    <w:rsid w:val="00A02CD8"/>
    <w:rsid w:val="00A031E8"/>
    <w:rsid w:val="00A039FF"/>
    <w:rsid w:val="00A03E49"/>
    <w:rsid w:val="00A0456D"/>
    <w:rsid w:val="00A07EB6"/>
    <w:rsid w:val="00A117C1"/>
    <w:rsid w:val="00A120B3"/>
    <w:rsid w:val="00A12AB4"/>
    <w:rsid w:val="00A12E2D"/>
    <w:rsid w:val="00A1568A"/>
    <w:rsid w:val="00A15B5C"/>
    <w:rsid w:val="00A161AF"/>
    <w:rsid w:val="00A169C9"/>
    <w:rsid w:val="00A202EA"/>
    <w:rsid w:val="00A2198B"/>
    <w:rsid w:val="00A21C52"/>
    <w:rsid w:val="00A21EF5"/>
    <w:rsid w:val="00A22048"/>
    <w:rsid w:val="00A31281"/>
    <w:rsid w:val="00A328B5"/>
    <w:rsid w:val="00A33631"/>
    <w:rsid w:val="00A337EA"/>
    <w:rsid w:val="00A33896"/>
    <w:rsid w:val="00A339A0"/>
    <w:rsid w:val="00A33F93"/>
    <w:rsid w:val="00A34C68"/>
    <w:rsid w:val="00A34FBB"/>
    <w:rsid w:val="00A3508B"/>
    <w:rsid w:val="00A354F5"/>
    <w:rsid w:val="00A36B3B"/>
    <w:rsid w:val="00A37C9D"/>
    <w:rsid w:val="00A40318"/>
    <w:rsid w:val="00A406EE"/>
    <w:rsid w:val="00A40DBC"/>
    <w:rsid w:val="00A411DD"/>
    <w:rsid w:val="00A4223E"/>
    <w:rsid w:val="00A42E9A"/>
    <w:rsid w:val="00A43073"/>
    <w:rsid w:val="00A43126"/>
    <w:rsid w:val="00A43420"/>
    <w:rsid w:val="00A436B7"/>
    <w:rsid w:val="00A44045"/>
    <w:rsid w:val="00A44A84"/>
    <w:rsid w:val="00A45198"/>
    <w:rsid w:val="00A4526A"/>
    <w:rsid w:val="00A45692"/>
    <w:rsid w:val="00A475CC"/>
    <w:rsid w:val="00A475E6"/>
    <w:rsid w:val="00A50288"/>
    <w:rsid w:val="00A50DDF"/>
    <w:rsid w:val="00A51093"/>
    <w:rsid w:val="00A5115A"/>
    <w:rsid w:val="00A51C48"/>
    <w:rsid w:val="00A527E5"/>
    <w:rsid w:val="00A52A5B"/>
    <w:rsid w:val="00A547B2"/>
    <w:rsid w:val="00A55C52"/>
    <w:rsid w:val="00A55E9C"/>
    <w:rsid w:val="00A55EB7"/>
    <w:rsid w:val="00A60CF2"/>
    <w:rsid w:val="00A61371"/>
    <w:rsid w:val="00A61A97"/>
    <w:rsid w:val="00A62F70"/>
    <w:rsid w:val="00A642BF"/>
    <w:rsid w:val="00A65A47"/>
    <w:rsid w:val="00A65DCF"/>
    <w:rsid w:val="00A65E4E"/>
    <w:rsid w:val="00A67A04"/>
    <w:rsid w:val="00A67BF0"/>
    <w:rsid w:val="00A70724"/>
    <w:rsid w:val="00A71121"/>
    <w:rsid w:val="00A7223C"/>
    <w:rsid w:val="00A73148"/>
    <w:rsid w:val="00A742D6"/>
    <w:rsid w:val="00A747F0"/>
    <w:rsid w:val="00A75109"/>
    <w:rsid w:val="00A7539A"/>
    <w:rsid w:val="00A753BD"/>
    <w:rsid w:val="00A75525"/>
    <w:rsid w:val="00A765C6"/>
    <w:rsid w:val="00A76BDF"/>
    <w:rsid w:val="00A77414"/>
    <w:rsid w:val="00A77657"/>
    <w:rsid w:val="00A808EA"/>
    <w:rsid w:val="00A814CA"/>
    <w:rsid w:val="00A82968"/>
    <w:rsid w:val="00A82E5D"/>
    <w:rsid w:val="00A8344B"/>
    <w:rsid w:val="00A839F4"/>
    <w:rsid w:val="00A846AD"/>
    <w:rsid w:val="00A8532E"/>
    <w:rsid w:val="00A85480"/>
    <w:rsid w:val="00A86B3E"/>
    <w:rsid w:val="00A86B60"/>
    <w:rsid w:val="00A86CCA"/>
    <w:rsid w:val="00A901E6"/>
    <w:rsid w:val="00A91F91"/>
    <w:rsid w:val="00A92432"/>
    <w:rsid w:val="00A9335B"/>
    <w:rsid w:val="00A93941"/>
    <w:rsid w:val="00A93B86"/>
    <w:rsid w:val="00A94B48"/>
    <w:rsid w:val="00A952F8"/>
    <w:rsid w:val="00A959A7"/>
    <w:rsid w:val="00AA0E5F"/>
    <w:rsid w:val="00AA179F"/>
    <w:rsid w:val="00AA1AAF"/>
    <w:rsid w:val="00AA25C0"/>
    <w:rsid w:val="00AA3B22"/>
    <w:rsid w:val="00AA3F51"/>
    <w:rsid w:val="00AA43FB"/>
    <w:rsid w:val="00AA467F"/>
    <w:rsid w:val="00AA51D7"/>
    <w:rsid w:val="00AA5F47"/>
    <w:rsid w:val="00AA6046"/>
    <w:rsid w:val="00AA6C4E"/>
    <w:rsid w:val="00AB39DF"/>
    <w:rsid w:val="00AB3E96"/>
    <w:rsid w:val="00AB40B7"/>
    <w:rsid w:val="00AB5C0B"/>
    <w:rsid w:val="00AB5D9B"/>
    <w:rsid w:val="00AB6384"/>
    <w:rsid w:val="00AB7B8B"/>
    <w:rsid w:val="00AC09FF"/>
    <w:rsid w:val="00AC14DF"/>
    <w:rsid w:val="00AC2585"/>
    <w:rsid w:val="00AC294D"/>
    <w:rsid w:val="00AC34C1"/>
    <w:rsid w:val="00AC3602"/>
    <w:rsid w:val="00AC3BAE"/>
    <w:rsid w:val="00AC45C1"/>
    <w:rsid w:val="00AC464A"/>
    <w:rsid w:val="00AC4762"/>
    <w:rsid w:val="00AC4B86"/>
    <w:rsid w:val="00AC57A2"/>
    <w:rsid w:val="00AC5DBA"/>
    <w:rsid w:val="00AC5DD6"/>
    <w:rsid w:val="00AC75FD"/>
    <w:rsid w:val="00AC7B3F"/>
    <w:rsid w:val="00AD04C9"/>
    <w:rsid w:val="00AD0A9B"/>
    <w:rsid w:val="00AD1504"/>
    <w:rsid w:val="00AD2E26"/>
    <w:rsid w:val="00AD3B82"/>
    <w:rsid w:val="00AD4151"/>
    <w:rsid w:val="00AD53BA"/>
    <w:rsid w:val="00AD7D1B"/>
    <w:rsid w:val="00AE0C5A"/>
    <w:rsid w:val="00AE1029"/>
    <w:rsid w:val="00AE1D99"/>
    <w:rsid w:val="00AE46AB"/>
    <w:rsid w:val="00AE52FC"/>
    <w:rsid w:val="00AE54B1"/>
    <w:rsid w:val="00AE684C"/>
    <w:rsid w:val="00AE7103"/>
    <w:rsid w:val="00AE713A"/>
    <w:rsid w:val="00AE7460"/>
    <w:rsid w:val="00AF0051"/>
    <w:rsid w:val="00AF0182"/>
    <w:rsid w:val="00AF198A"/>
    <w:rsid w:val="00AF2243"/>
    <w:rsid w:val="00AF26ED"/>
    <w:rsid w:val="00AF2709"/>
    <w:rsid w:val="00AF39D9"/>
    <w:rsid w:val="00AF3A8C"/>
    <w:rsid w:val="00AF3F57"/>
    <w:rsid w:val="00AF52AA"/>
    <w:rsid w:val="00AF52D3"/>
    <w:rsid w:val="00AF74C3"/>
    <w:rsid w:val="00AF7555"/>
    <w:rsid w:val="00AF75BF"/>
    <w:rsid w:val="00AF7611"/>
    <w:rsid w:val="00AF764B"/>
    <w:rsid w:val="00B013E8"/>
    <w:rsid w:val="00B02D4C"/>
    <w:rsid w:val="00B0360E"/>
    <w:rsid w:val="00B03C33"/>
    <w:rsid w:val="00B052BD"/>
    <w:rsid w:val="00B05B77"/>
    <w:rsid w:val="00B05CDC"/>
    <w:rsid w:val="00B07886"/>
    <w:rsid w:val="00B11971"/>
    <w:rsid w:val="00B119C2"/>
    <w:rsid w:val="00B11C28"/>
    <w:rsid w:val="00B126CF"/>
    <w:rsid w:val="00B12842"/>
    <w:rsid w:val="00B129C8"/>
    <w:rsid w:val="00B13080"/>
    <w:rsid w:val="00B133A9"/>
    <w:rsid w:val="00B13E7E"/>
    <w:rsid w:val="00B17EE4"/>
    <w:rsid w:val="00B21A22"/>
    <w:rsid w:val="00B21A97"/>
    <w:rsid w:val="00B23375"/>
    <w:rsid w:val="00B23933"/>
    <w:rsid w:val="00B23B30"/>
    <w:rsid w:val="00B24000"/>
    <w:rsid w:val="00B2400B"/>
    <w:rsid w:val="00B26688"/>
    <w:rsid w:val="00B26C3D"/>
    <w:rsid w:val="00B274A7"/>
    <w:rsid w:val="00B27A3B"/>
    <w:rsid w:val="00B30193"/>
    <w:rsid w:val="00B30537"/>
    <w:rsid w:val="00B307E6"/>
    <w:rsid w:val="00B30AD4"/>
    <w:rsid w:val="00B3136D"/>
    <w:rsid w:val="00B3152B"/>
    <w:rsid w:val="00B31929"/>
    <w:rsid w:val="00B32777"/>
    <w:rsid w:val="00B32F1B"/>
    <w:rsid w:val="00B365D8"/>
    <w:rsid w:val="00B36F78"/>
    <w:rsid w:val="00B371B6"/>
    <w:rsid w:val="00B40070"/>
    <w:rsid w:val="00B402C7"/>
    <w:rsid w:val="00B40878"/>
    <w:rsid w:val="00B40889"/>
    <w:rsid w:val="00B4168C"/>
    <w:rsid w:val="00B4232A"/>
    <w:rsid w:val="00B4291B"/>
    <w:rsid w:val="00B42C59"/>
    <w:rsid w:val="00B42C9C"/>
    <w:rsid w:val="00B43634"/>
    <w:rsid w:val="00B436A4"/>
    <w:rsid w:val="00B43BD3"/>
    <w:rsid w:val="00B44ABA"/>
    <w:rsid w:val="00B45790"/>
    <w:rsid w:val="00B45C6D"/>
    <w:rsid w:val="00B46617"/>
    <w:rsid w:val="00B46D2F"/>
    <w:rsid w:val="00B46E18"/>
    <w:rsid w:val="00B47E43"/>
    <w:rsid w:val="00B5018D"/>
    <w:rsid w:val="00B52C82"/>
    <w:rsid w:val="00B534CB"/>
    <w:rsid w:val="00B5429F"/>
    <w:rsid w:val="00B5490C"/>
    <w:rsid w:val="00B55748"/>
    <w:rsid w:val="00B55F5B"/>
    <w:rsid w:val="00B56300"/>
    <w:rsid w:val="00B565CB"/>
    <w:rsid w:val="00B56EA1"/>
    <w:rsid w:val="00B57153"/>
    <w:rsid w:val="00B57B4A"/>
    <w:rsid w:val="00B606BB"/>
    <w:rsid w:val="00B60731"/>
    <w:rsid w:val="00B60841"/>
    <w:rsid w:val="00B609EC"/>
    <w:rsid w:val="00B61BFD"/>
    <w:rsid w:val="00B6366F"/>
    <w:rsid w:val="00B63D57"/>
    <w:rsid w:val="00B6488E"/>
    <w:rsid w:val="00B6540E"/>
    <w:rsid w:val="00B674B9"/>
    <w:rsid w:val="00B67785"/>
    <w:rsid w:val="00B67931"/>
    <w:rsid w:val="00B67C77"/>
    <w:rsid w:val="00B700BA"/>
    <w:rsid w:val="00B70373"/>
    <w:rsid w:val="00B725C4"/>
    <w:rsid w:val="00B72BCD"/>
    <w:rsid w:val="00B733EA"/>
    <w:rsid w:val="00B73F3A"/>
    <w:rsid w:val="00B74261"/>
    <w:rsid w:val="00B74ADC"/>
    <w:rsid w:val="00B74F7A"/>
    <w:rsid w:val="00B76251"/>
    <w:rsid w:val="00B7676A"/>
    <w:rsid w:val="00B77A24"/>
    <w:rsid w:val="00B77C86"/>
    <w:rsid w:val="00B8005A"/>
    <w:rsid w:val="00B82053"/>
    <w:rsid w:val="00B820AB"/>
    <w:rsid w:val="00B8265E"/>
    <w:rsid w:val="00B83260"/>
    <w:rsid w:val="00B83E3D"/>
    <w:rsid w:val="00B848B1"/>
    <w:rsid w:val="00B849A4"/>
    <w:rsid w:val="00B858A8"/>
    <w:rsid w:val="00B858F7"/>
    <w:rsid w:val="00B85A33"/>
    <w:rsid w:val="00B85A78"/>
    <w:rsid w:val="00B86223"/>
    <w:rsid w:val="00B86D4D"/>
    <w:rsid w:val="00B90100"/>
    <w:rsid w:val="00B91204"/>
    <w:rsid w:val="00B91492"/>
    <w:rsid w:val="00B93499"/>
    <w:rsid w:val="00B93A7C"/>
    <w:rsid w:val="00B93E02"/>
    <w:rsid w:val="00B94D76"/>
    <w:rsid w:val="00B967D0"/>
    <w:rsid w:val="00BA094A"/>
    <w:rsid w:val="00BA0AAC"/>
    <w:rsid w:val="00BA0F63"/>
    <w:rsid w:val="00BA3D86"/>
    <w:rsid w:val="00BA7293"/>
    <w:rsid w:val="00BA7459"/>
    <w:rsid w:val="00BB000A"/>
    <w:rsid w:val="00BB1288"/>
    <w:rsid w:val="00BB19C3"/>
    <w:rsid w:val="00BB22B6"/>
    <w:rsid w:val="00BB2BB0"/>
    <w:rsid w:val="00BB415C"/>
    <w:rsid w:val="00BB5344"/>
    <w:rsid w:val="00BB6606"/>
    <w:rsid w:val="00BB69F9"/>
    <w:rsid w:val="00BC05C8"/>
    <w:rsid w:val="00BC0F7B"/>
    <w:rsid w:val="00BC29E8"/>
    <w:rsid w:val="00BC2F44"/>
    <w:rsid w:val="00BC40DB"/>
    <w:rsid w:val="00BC4A41"/>
    <w:rsid w:val="00BC6250"/>
    <w:rsid w:val="00BC6256"/>
    <w:rsid w:val="00BC6AF7"/>
    <w:rsid w:val="00BC6C76"/>
    <w:rsid w:val="00BC790E"/>
    <w:rsid w:val="00BD044B"/>
    <w:rsid w:val="00BD08D7"/>
    <w:rsid w:val="00BD189B"/>
    <w:rsid w:val="00BD2FE9"/>
    <w:rsid w:val="00BD3C1B"/>
    <w:rsid w:val="00BD3EAC"/>
    <w:rsid w:val="00BD6D2C"/>
    <w:rsid w:val="00BD6F0E"/>
    <w:rsid w:val="00BD74EA"/>
    <w:rsid w:val="00BD7CB5"/>
    <w:rsid w:val="00BD7DC2"/>
    <w:rsid w:val="00BE01C3"/>
    <w:rsid w:val="00BE02A4"/>
    <w:rsid w:val="00BE0819"/>
    <w:rsid w:val="00BE1EA9"/>
    <w:rsid w:val="00BE2561"/>
    <w:rsid w:val="00BE4521"/>
    <w:rsid w:val="00BE4B23"/>
    <w:rsid w:val="00BE5922"/>
    <w:rsid w:val="00BE5FE0"/>
    <w:rsid w:val="00BF0956"/>
    <w:rsid w:val="00BF0A23"/>
    <w:rsid w:val="00BF162E"/>
    <w:rsid w:val="00BF262D"/>
    <w:rsid w:val="00BF2D70"/>
    <w:rsid w:val="00BF3E00"/>
    <w:rsid w:val="00BF4135"/>
    <w:rsid w:val="00BF42BF"/>
    <w:rsid w:val="00BF55D4"/>
    <w:rsid w:val="00BF618F"/>
    <w:rsid w:val="00BF7404"/>
    <w:rsid w:val="00C003F1"/>
    <w:rsid w:val="00C00932"/>
    <w:rsid w:val="00C02257"/>
    <w:rsid w:val="00C028C0"/>
    <w:rsid w:val="00C02F55"/>
    <w:rsid w:val="00C04991"/>
    <w:rsid w:val="00C05E84"/>
    <w:rsid w:val="00C05FC3"/>
    <w:rsid w:val="00C05FE1"/>
    <w:rsid w:val="00C066E5"/>
    <w:rsid w:val="00C106D5"/>
    <w:rsid w:val="00C11B50"/>
    <w:rsid w:val="00C11F33"/>
    <w:rsid w:val="00C11F78"/>
    <w:rsid w:val="00C13D57"/>
    <w:rsid w:val="00C15F61"/>
    <w:rsid w:val="00C1628F"/>
    <w:rsid w:val="00C16B2E"/>
    <w:rsid w:val="00C171C2"/>
    <w:rsid w:val="00C20FF9"/>
    <w:rsid w:val="00C21569"/>
    <w:rsid w:val="00C21BF5"/>
    <w:rsid w:val="00C21E93"/>
    <w:rsid w:val="00C22B4F"/>
    <w:rsid w:val="00C22D0D"/>
    <w:rsid w:val="00C2335D"/>
    <w:rsid w:val="00C248C1"/>
    <w:rsid w:val="00C2535C"/>
    <w:rsid w:val="00C27D22"/>
    <w:rsid w:val="00C30173"/>
    <w:rsid w:val="00C308F0"/>
    <w:rsid w:val="00C31654"/>
    <w:rsid w:val="00C31F88"/>
    <w:rsid w:val="00C32556"/>
    <w:rsid w:val="00C333F8"/>
    <w:rsid w:val="00C33744"/>
    <w:rsid w:val="00C36219"/>
    <w:rsid w:val="00C36816"/>
    <w:rsid w:val="00C36B45"/>
    <w:rsid w:val="00C374FF"/>
    <w:rsid w:val="00C37BBB"/>
    <w:rsid w:val="00C37CDD"/>
    <w:rsid w:val="00C37E4B"/>
    <w:rsid w:val="00C4093F"/>
    <w:rsid w:val="00C4163D"/>
    <w:rsid w:val="00C41E54"/>
    <w:rsid w:val="00C42D59"/>
    <w:rsid w:val="00C42EA8"/>
    <w:rsid w:val="00C43342"/>
    <w:rsid w:val="00C4358D"/>
    <w:rsid w:val="00C440B0"/>
    <w:rsid w:val="00C443B6"/>
    <w:rsid w:val="00C4571B"/>
    <w:rsid w:val="00C4684C"/>
    <w:rsid w:val="00C4742B"/>
    <w:rsid w:val="00C4760E"/>
    <w:rsid w:val="00C50413"/>
    <w:rsid w:val="00C51371"/>
    <w:rsid w:val="00C5144D"/>
    <w:rsid w:val="00C51B57"/>
    <w:rsid w:val="00C51DDF"/>
    <w:rsid w:val="00C532D8"/>
    <w:rsid w:val="00C53D4D"/>
    <w:rsid w:val="00C54041"/>
    <w:rsid w:val="00C54571"/>
    <w:rsid w:val="00C55ECE"/>
    <w:rsid w:val="00C55EFE"/>
    <w:rsid w:val="00C5663A"/>
    <w:rsid w:val="00C60D2D"/>
    <w:rsid w:val="00C6110B"/>
    <w:rsid w:val="00C62748"/>
    <w:rsid w:val="00C638ED"/>
    <w:rsid w:val="00C64C6F"/>
    <w:rsid w:val="00C658B2"/>
    <w:rsid w:val="00C666D5"/>
    <w:rsid w:val="00C66719"/>
    <w:rsid w:val="00C66CB8"/>
    <w:rsid w:val="00C67965"/>
    <w:rsid w:val="00C67E1A"/>
    <w:rsid w:val="00C7168E"/>
    <w:rsid w:val="00C718CD"/>
    <w:rsid w:val="00C72513"/>
    <w:rsid w:val="00C72598"/>
    <w:rsid w:val="00C72C01"/>
    <w:rsid w:val="00C744B6"/>
    <w:rsid w:val="00C77B8B"/>
    <w:rsid w:val="00C80F29"/>
    <w:rsid w:val="00C82165"/>
    <w:rsid w:val="00C82425"/>
    <w:rsid w:val="00C8359F"/>
    <w:rsid w:val="00C83D5A"/>
    <w:rsid w:val="00C84122"/>
    <w:rsid w:val="00C853C0"/>
    <w:rsid w:val="00C865C9"/>
    <w:rsid w:val="00C87D32"/>
    <w:rsid w:val="00C903A4"/>
    <w:rsid w:val="00C907EC"/>
    <w:rsid w:val="00C90A66"/>
    <w:rsid w:val="00C912B7"/>
    <w:rsid w:val="00C915BE"/>
    <w:rsid w:val="00C91918"/>
    <w:rsid w:val="00C93588"/>
    <w:rsid w:val="00C93EE5"/>
    <w:rsid w:val="00C9506C"/>
    <w:rsid w:val="00C95D7C"/>
    <w:rsid w:val="00CA1AE5"/>
    <w:rsid w:val="00CA3815"/>
    <w:rsid w:val="00CA38CB"/>
    <w:rsid w:val="00CA46ED"/>
    <w:rsid w:val="00CA6F5C"/>
    <w:rsid w:val="00CA7E8A"/>
    <w:rsid w:val="00CB0DA0"/>
    <w:rsid w:val="00CB424E"/>
    <w:rsid w:val="00CB4B5B"/>
    <w:rsid w:val="00CB6D5F"/>
    <w:rsid w:val="00CB6E90"/>
    <w:rsid w:val="00CC0CA4"/>
    <w:rsid w:val="00CC139C"/>
    <w:rsid w:val="00CC2195"/>
    <w:rsid w:val="00CC2B71"/>
    <w:rsid w:val="00CC4045"/>
    <w:rsid w:val="00CC48DE"/>
    <w:rsid w:val="00CC4D07"/>
    <w:rsid w:val="00CC530B"/>
    <w:rsid w:val="00CC5969"/>
    <w:rsid w:val="00CC600D"/>
    <w:rsid w:val="00CC654A"/>
    <w:rsid w:val="00CC6E7A"/>
    <w:rsid w:val="00CC71B8"/>
    <w:rsid w:val="00CD0782"/>
    <w:rsid w:val="00CD16C5"/>
    <w:rsid w:val="00CD17F3"/>
    <w:rsid w:val="00CD2346"/>
    <w:rsid w:val="00CD308A"/>
    <w:rsid w:val="00CD34AF"/>
    <w:rsid w:val="00CD36B4"/>
    <w:rsid w:val="00CD3E03"/>
    <w:rsid w:val="00CD627C"/>
    <w:rsid w:val="00CD6FF3"/>
    <w:rsid w:val="00CD714A"/>
    <w:rsid w:val="00CD7431"/>
    <w:rsid w:val="00CE03CD"/>
    <w:rsid w:val="00CE0A10"/>
    <w:rsid w:val="00CE0DDF"/>
    <w:rsid w:val="00CE1EC3"/>
    <w:rsid w:val="00CE3803"/>
    <w:rsid w:val="00CE389E"/>
    <w:rsid w:val="00CE431B"/>
    <w:rsid w:val="00CE45DE"/>
    <w:rsid w:val="00CE48DE"/>
    <w:rsid w:val="00CE4CD4"/>
    <w:rsid w:val="00CE4D55"/>
    <w:rsid w:val="00CE55D3"/>
    <w:rsid w:val="00CE5703"/>
    <w:rsid w:val="00CE5846"/>
    <w:rsid w:val="00CE6D60"/>
    <w:rsid w:val="00CF1836"/>
    <w:rsid w:val="00CF3BF4"/>
    <w:rsid w:val="00CF4E28"/>
    <w:rsid w:val="00CF581D"/>
    <w:rsid w:val="00CF5C42"/>
    <w:rsid w:val="00CF6315"/>
    <w:rsid w:val="00CF6F99"/>
    <w:rsid w:val="00CF7683"/>
    <w:rsid w:val="00D01644"/>
    <w:rsid w:val="00D026BB"/>
    <w:rsid w:val="00D02788"/>
    <w:rsid w:val="00D0286D"/>
    <w:rsid w:val="00D02DD2"/>
    <w:rsid w:val="00D0308C"/>
    <w:rsid w:val="00D041BF"/>
    <w:rsid w:val="00D043DD"/>
    <w:rsid w:val="00D06867"/>
    <w:rsid w:val="00D06956"/>
    <w:rsid w:val="00D0791B"/>
    <w:rsid w:val="00D07B3B"/>
    <w:rsid w:val="00D07BAE"/>
    <w:rsid w:val="00D10386"/>
    <w:rsid w:val="00D10A91"/>
    <w:rsid w:val="00D11449"/>
    <w:rsid w:val="00D11B8B"/>
    <w:rsid w:val="00D127DA"/>
    <w:rsid w:val="00D17223"/>
    <w:rsid w:val="00D1787B"/>
    <w:rsid w:val="00D20426"/>
    <w:rsid w:val="00D20E03"/>
    <w:rsid w:val="00D21C56"/>
    <w:rsid w:val="00D23558"/>
    <w:rsid w:val="00D23B16"/>
    <w:rsid w:val="00D23E74"/>
    <w:rsid w:val="00D24B2F"/>
    <w:rsid w:val="00D27572"/>
    <w:rsid w:val="00D2798C"/>
    <w:rsid w:val="00D30284"/>
    <w:rsid w:val="00D306F2"/>
    <w:rsid w:val="00D32509"/>
    <w:rsid w:val="00D3256A"/>
    <w:rsid w:val="00D3288D"/>
    <w:rsid w:val="00D32BF2"/>
    <w:rsid w:val="00D332FE"/>
    <w:rsid w:val="00D336BE"/>
    <w:rsid w:val="00D338F1"/>
    <w:rsid w:val="00D33903"/>
    <w:rsid w:val="00D34E47"/>
    <w:rsid w:val="00D359D6"/>
    <w:rsid w:val="00D36530"/>
    <w:rsid w:val="00D370C6"/>
    <w:rsid w:val="00D3723D"/>
    <w:rsid w:val="00D37A68"/>
    <w:rsid w:val="00D40354"/>
    <w:rsid w:val="00D428FD"/>
    <w:rsid w:val="00D4363B"/>
    <w:rsid w:val="00D43C7F"/>
    <w:rsid w:val="00D4546E"/>
    <w:rsid w:val="00D4595F"/>
    <w:rsid w:val="00D468CD"/>
    <w:rsid w:val="00D46B90"/>
    <w:rsid w:val="00D4751F"/>
    <w:rsid w:val="00D47617"/>
    <w:rsid w:val="00D502F1"/>
    <w:rsid w:val="00D5057C"/>
    <w:rsid w:val="00D50F9E"/>
    <w:rsid w:val="00D51B4C"/>
    <w:rsid w:val="00D52FAF"/>
    <w:rsid w:val="00D54BF1"/>
    <w:rsid w:val="00D557A1"/>
    <w:rsid w:val="00D55B9D"/>
    <w:rsid w:val="00D57F42"/>
    <w:rsid w:val="00D6079D"/>
    <w:rsid w:val="00D60996"/>
    <w:rsid w:val="00D615BD"/>
    <w:rsid w:val="00D628C3"/>
    <w:rsid w:val="00D62992"/>
    <w:rsid w:val="00D63101"/>
    <w:rsid w:val="00D634D6"/>
    <w:rsid w:val="00D63969"/>
    <w:rsid w:val="00D64731"/>
    <w:rsid w:val="00D64F0C"/>
    <w:rsid w:val="00D65030"/>
    <w:rsid w:val="00D651F1"/>
    <w:rsid w:val="00D66358"/>
    <w:rsid w:val="00D664F8"/>
    <w:rsid w:val="00D6658C"/>
    <w:rsid w:val="00D66991"/>
    <w:rsid w:val="00D70C7A"/>
    <w:rsid w:val="00D70D50"/>
    <w:rsid w:val="00D730D8"/>
    <w:rsid w:val="00D73A34"/>
    <w:rsid w:val="00D74550"/>
    <w:rsid w:val="00D7485D"/>
    <w:rsid w:val="00D75AE7"/>
    <w:rsid w:val="00D77006"/>
    <w:rsid w:val="00D77311"/>
    <w:rsid w:val="00D77475"/>
    <w:rsid w:val="00D77539"/>
    <w:rsid w:val="00D77817"/>
    <w:rsid w:val="00D803CC"/>
    <w:rsid w:val="00D80B6D"/>
    <w:rsid w:val="00D8106B"/>
    <w:rsid w:val="00D81C14"/>
    <w:rsid w:val="00D829BF"/>
    <w:rsid w:val="00D82B28"/>
    <w:rsid w:val="00D8524C"/>
    <w:rsid w:val="00D86033"/>
    <w:rsid w:val="00D87227"/>
    <w:rsid w:val="00D90815"/>
    <w:rsid w:val="00D90F5F"/>
    <w:rsid w:val="00D91535"/>
    <w:rsid w:val="00D92768"/>
    <w:rsid w:val="00D9386E"/>
    <w:rsid w:val="00D93DAC"/>
    <w:rsid w:val="00D9430F"/>
    <w:rsid w:val="00D94DEB"/>
    <w:rsid w:val="00D973CD"/>
    <w:rsid w:val="00D97A2D"/>
    <w:rsid w:val="00DA0577"/>
    <w:rsid w:val="00DA1A6A"/>
    <w:rsid w:val="00DA1EE2"/>
    <w:rsid w:val="00DA3913"/>
    <w:rsid w:val="00DA529D"/>
    <w:rsid w:val="00DA680D"/>
    <w:rsid w:val="00DA799A"/>
    <w:rsid w:val="00DB18B5"/>
    <w:rsid w:val="00DB6DC7"/>
    <w:rsid w:val="00DB712A"/>
    <w:rsid w:val="00DC013B"/>
    <w:rsid w:val="00DC1AB0"/>
    <w:rsid w:val="00DC279B"/>
    <w:rsid w:val="00DC3864"/>
    <w:rsid w:val="00DC3D6D"/>
    <w:rsid w:val="00DC475C"/>
    <w:rsid w:val="00DC4BC6"/>
    <w:rsid w:val="00DC50B5"/>
    <w:rsid w:val="00DC5ABD"/>
    <w:rsid w:val="00DC6577"/>
    <w:rsid w:val="00DC73C4"/>
    <w:rsid w:val="00DC7487"/>
    <w:rsid w:val="00DC7B1F"/>
    <w:rsid w:val="00DC7F24"/>
    <w:rsid w:val="00DD0C27"/>
    <w:rsid w:val="00DD1BDA"/>
    <w:rsid w:val="00DD1F51"/>
    <w:rsid w:val="00DD2369"/>
    <w:rsid w:val="00DD41E4"/>
    <w:rsid w:val="00DD4E5E"/>
    <w:rsid w:val="00DD4E80"/>
    <w:rsid w:val="00DD5213"/>
    <w:rsid w:val="00DD5874"/>
    <w:rsid w:val="00DD5D75"/>
    <w:rsid w:val="00DD6C2E"/>
    <w:rsid w:val="00DD6EEC"/>
    <w:rsid w:val="00DE0FA3"/>
    <w:rsid w:val="00DE135B"/>
    <w:rsid w:val="00DE1817"/>
    <w:rsid w:val="00DE29A2"/>
    <w:rsid w:val="00DE2C2C"/>
    <w:rsid w:val="00DE2FB4"/>
    <w:rsid w:val="00DE39BC"/>
    <w:rsid w:val="00DE43B1"/>
    <w:rsid w:val="00DE455B"/>
    <w:rsid w:val="00DE4E64"/>
    <w:rsid w:val="00DE5844"/>
    <w:rsid w:val="00DE6389"/>
    <w:rsid w:val="00DE65C5"/>
    <w:rsid w:val="00DF0919"/>
    <w:rsid w:val="00DF0F40"/>
    <w:rsid w:val="00DF3D9F"/>
    <w:rsid w:val="00DF4994"/>
    <w:rsid w:val="00DF49CC"/>
    <w:rsid w:val="00DF76C5"/>
    <w:rsid w:val="00E0058C"/>
    <w:rsid w:val="00E01166"/>
    <w:rsid w:val="00E016E5"/>
    <w:rsid w:val="00E01829"/>
    <w:rsid w:val="00E01869"/>
    <w:rsid w:val="00E01C76"/>
    <w:rsid w:val="00E01D30"/>
    <w:rsid w:val="00E02366"/>
    <w:rsid w:val="00E03A80"/>
    <w:rsid w:val="00E046E1"/>
    <w:rsid w:val="00E06E95"/>
    <w:rsid w:val="00E1018F"/>
    <w:rsid w:val="00E104DD"/>
    <w:rsid w:val="00E1086B"/>
    <w:rsid w:val="00E10C74"/>
    <w:rsid w:val="00E10E69"/>
    <w:rsid w:val="00E117EA"/>
    <w:rsid w:val="00E13390"/>
    <w:rsid w:val="00E13A13"/>
    <w:rsid w:val="00E149AC"/>
    <w:rsid w:val="00E14D53"/>
    <w:rsid w:val="00E14DC4"/>
    <w:rsid w:val="00E152A5"/>
    <w:rsid w:val="00E16B2C"/>
    <w:rsid w:val="00E1772B"/>
    <w:rsid w:val="00E207B7"/>
    <w:rsid w:val="00E2087B"/>
    <w:rsid w:val="00E213E3"/>
    <w:rsid w:val="00E22168"/>
    <w:rsid w:val="00E2410D"/>
    <w:rsid w:val="00E2467C"/>
    <w:rsid w:val="00E250A0"/>
    <w:rsid w:val="00E25656"/>
    <w:rsid w:val="00E271BA"/>
    <w:rsid w:val="00E27BC4"/>
    <w:rsid w:val="00E308CB"/>
    <w:rsid w:val="00E30A66"/>
    <w:rsid w:val="00E30AD9"/>
    <w:rsid w:val="00E313BC"/>
    <w:rsid w:val="00E31B13"/>
    <w:rsid w:val="00E32C16"/>
    <w:rsid w:val="00E32EEC"/>
    <w:rsid w:val="00E3509C"/>
    <w:rsid w:val="00E358F7"/>
    <w:rsid w:val="00E35C72"/>
    <w:rsid w:val="00E36114"/>
    <w:rsid w:val="00E36B40"/>
    <w:rsid w:val="00E37121"/>
    <w:rsid w:val="00E37203"/>
    <w:rsid w:val="00E401D0"/>
    <w:rsid w:val="00E410FF"/>
    <w:rsid w:val="00E41706"/>
    <w:rsid w:val="00E41821"/>
    <w:rsid w:val="00E41926"/>
    <w:rsid w:val="00E42694"/>
    <w:rsid w:val="00E43BBF"/>
    <w:rsid w:val="00E442CD"/>
    <w:rsid w:val="00E44AC7"/>
    <w:rsid w:val="00E45111"/>
    <w:rsid w:val="00E45F6F"/>
    <w:rsid w:val="00E46051"/>
    <w:rsid w:val="00E46681"/>
    <w:rsid w:val="00E50CC5"/>
    <w:rsid w:val="00E51295"/>
    <w:rsid w:val="00E51D4E"/>
    <w:rsid w:val="00E527AD"/>
    <w:rsid w:val="00E52EA3"/>
    <w:rsid w:val="00E533EE"/>
    <w:rsid w:val="00E536EF"/>
    <w:rsid w:val="00E54911"/>
    <w:rsid w:val="00E54C1E"/>
    <w:rsid w:val="00E54D44"/>
    <w:rsid w:val="00E54E93"/>
    <w:rsid w:val="00E54FD1"/>
    <w:rsid w:val="00E55387"/>
    <w:rsid w:val="00E558E6"/>
    <w:rsid w:val="00E55948"/>
    <w:rsid w:val="00E5611B"/>
    <w:rsid w:val="00E57167"/>
    <w:rsid w:val="00E57993"/>
    <w:rsid w:val="00E57B27"/>
    <w:rsid w:val="00E60590"/>
    <w:rsid w:val="00E61721"/>
    <w:rsid w:val="00E61756"/>
    <w:rsid w:val="00E62892"/>
    <w:rsid w:val="00E62F5D"/>
    <w:rsid w:val="00E64A82"/>
    <w:rsid w:val="00E6710D"/>
    <w:rsid w:val="00E727C2"/>
    <w:rsid w:val="00E73AC6"/>
    <w:rsid w:val="00E74FB3"/>
    <w:rsid w:val="00E75490"/>
    <w:rsid w:val="00E76C31"/>
    <w:rsid w:val="00E800A9"/>
    <w:rsid w:val="00E80280"/>
    <w:rsid w:val="00E80706"/>
    <w:rsid w:val="00E80A54"/>
    <w:rsid w:val="00E80ADE"/>
    <w:rsid w:val="00E816C8"/>
    <w:rsid w:val="00E81C01"/>
    <w:rsid w:val="00E83E59"/>
    <w:rsid w:val="00E8562A"/>
    <w:rsid w:val="00E85916"/>
    <w:rsid w:val="00E85B40"/>
    <w:rsid w:val="00E86B03"/>
    <w:rsid w:val="00E87124"/>
    <w:rsid w:val="00E9290C"/>
    <w:rsid w:val="00E92D40"/>
    <w:rsid w:val="00E93815"/>
    <w:rsid w:val="00E95BAA"/>
    <w:rsid w:val="00E96367"/>
    <w:rsid w:val="00E96C83"/>
    <w:rsid w:val="00E972DE"/>
    <w:rsid w:val="00E975F2"/>
    <w:rsid w:val="00EA00F7"/>
    <w:rsid w:val="00EA087A"/>
    <w:rsid w:val="00EA1DE9"/>
    <w:rsid w:val="00EA389B"/>
    <w:rsid w:val="00EA3E69"/>
    <w:rsid w:val="00EA55EB"/>
    <w:rsid w:val="00EA5E36"/>
    <w:rsid w:val="00EA6E8B"/>
    <w:rsid w:val="00EB1B0D"/>
    <w:rsid w:val="00EB1E6D"/>
    <w:rsid w:val="00EB21BB"/>
    <w:rsid w:val="00EB3E30"/>
    <w:rsid w:val="00EB40DF"/>
    <w:rsid w:val="00EB492E"/>
    <w:rsid w:val="00EB4ACA"/>
    <w:rsid w:val="00EB5198"/>
    <w:rsid w:val="00EB5783"/>
    <w:rsid w:val="00EB5F13"/>
    <w:rsid w:val="00EB6073"/>
    <w:rsid w:val="00EB7134"/>
    <w:rsid w:val="00EB7784"/>
    <w:rsid w:val="00EC0E7F"/>
    <w:rsid w:val="00EC1E74"/>
    <w:rsid w:val="00EC2F45"/>
    <w:rsid w:val="00EC369F"/>
    <w:rsid w:val="00EC46FE"/>
    <w:rsid w:val="00EC50F3"/>
    <w:rsid w:val="00EC51EC"/>
    <w:rsid w:val="00EC54C1"/>
    <w:rsid w:val="00EC5558"/>
    <w:rsid w:val="00EC5DC6"/>
    <w:rsid w:val="00EC692D"/>
    <w:rsid w:val="00ED0A03"/>
    <w:rsid w:val="00ED20D5"/>
    <w:rsid w:val="00ED27A7"/>
    <w:rsid w:val="00ED2E8E"/>
    <w:rsid w:val="00ED3551"/>
    <w:rsid w:val="00ED3616"/>
    <w:rsid w:val="00ED400E"/>
    <w:rsid w:val="00ED41D1"/>
    <w:rsid w:val="00ED5B07"/>
    <w:rsid w:val="00ED5DEF"/>
    <w:rsid w:val="00ED5FCB"/>
    <w:rsid w:val="00ED6251"/>
    <w:rsid w:val="00ED65F7"/>
    <w:rsid w:val="00EE0F83"/>
    <w:rsid w:val="00EE166A"/>
    <w:rsid w:val="00EE2085"/>
    <w:rsid w:val="00EE24E7"/>
    <w:rsid w:val="00EE3487"/>
    <w:rsid w:val="00EE3CC9"/>
    <w:rsid w:val="00EE4BE4"/>
    <w:rsid w:val="00EE5EC0"/>
    <w:rsid w:val="00EE6D7A"/>
    <w:rsid w:val="00EE7C84"/>
    <w:rsid w:val="00EF0607"/>
    <w:rsid w:val="00EF0751"/>
    <w:rsid w:val="00EF0875"/>
    <w:rsid w:val="00EF0ED6"/>
    <w:rsid w:val="00EF1CDF"/>
    <w:rsid w:val="00EF1D96"/>
    <w:rsid w:val="00EF20D9"/>
    <w:rsid w:val="00EF2322"/>
    <w:rsid w:val="00EF4713"/>
    <w:rsid w:val="00EF48DD"/>
    <w:rsid w:val="00EF69A0"/>
    <w:rsid w:val="00EF769E"/>
    <w:rsid w:val="00EF7A7A"/>
    <w:rsid w:val="00EF7A83"/>
    <w:rsid w:val="00EF7D03"/>
    <w:rsid w:val="00F00A8E"/>
    <w:rsid w:val="00F00EF0"/>
    <w:rsid w:val="00F01054"/>
    <w:rsid w:val="00F01BF5"/>
    <w:rsid w:val="00F02861"/>
    <w:rsid w:val="00F02CD6"/>
    <w:rsid w:val="00F033D5"/>
    <w:rsid w:val="00F0392A"/>
    <w:rsid w:val="00F05492"/>
    <w:rsid w:val="00F06207"/>
    <w:rsid w:val="00F0652B"/>
    <w:rsid w:val="00F067DC"/>
    <w:rsid w:val="00F07476"/>
    <w:rsid w:val="00F07660"/>
    <w:rsid w:val="00F10168"/>
    <w:rsid w:val="00F10FCD"/>
    <w:rsid w:val="00F1276D"/>
    <w:rsid w:val="00F12DE9"/>
    <w:rsid w:val="00F132FC"/>
    <w:rsid w:val="00F14A50"/>
    <w:rsid w:val="00F15879"/>
    <w:rsid w:val="00F163B1"/>
    <w:rsid w:val="00F1725A"/>
    <w:rsid w:val="00F205EB"/>
    <w:rsid w:val="00F23229"/>
    <w:rsid w:val="00F23634"/>
    <w:rsid w:val="00F26B4C"/>
    <w:rsid w:val="00F27095"/>
    <w:rsid w:val="00F27F06"/>
    <w:rsid w:val="00F302F4"/>
    <w:rsid w:val="00F33741"/>
    <w:rsid w:val="00F339D7"/>
    <w:rsid w:val="00F33F68"/>
    <w:rsid w:val="00F3444A"/>
    <w:rsid w:val="00F3473C"/>
    <w:rsid w:val="00F34F54"/>
    <w:rsid w:val="00F36264"/>
    <w:rsid w:val="00F368D2"/>
    <w:rsid w:val="00F378B7"/>
    <w:rsid w:val="00F4083B"/>
    <w:rsid w:val="00F414D8"/>
    <w:rsid w:val="00F41737"/>
    <w:rsid w:val="00F41C55"/>
    <w:rsid w:val="00F426DC"/>
    <w:rsid w:val="00F42F55"/>
    <w:rsid w:val="00F43660"/>
    <w:rsid w:val="00F4483A"/>
    <w:rsid w:val="00F45010"/>
    <w:rsid w:val="00F4678C"/>
    <w:rsid w:val="00F46E3B"/>
    <w:rsid w:val="00F47543"/>
    <w:rsid w:val="00F4790A"/>
    <w:rsid w:val="00F47AA6"/>
    <w:rsid w:val="00F47D43"/>
    <w:rsid w:val="00F47EB0"/>
    <w:rsid w:val="00F501E3"/>
    <w:rsid w:val="00F50283"/>
    <w:rsid w:val="00F50A2D"/>
    <w:rsid w:val="00F51963"/>
    <w:rsid w:val="00F51C1F"/>
    <w:rsid w:val="00F52AA2"/>
    <w:rsid w:val="00F532A3"/>
    <w:rsid w:val="00F53CB1"/>
    <w:rsid w:val="00F54E31"/>
    <w:rsid w:val="00F5523E"/>
    <w:rsid w:val="00F56CB2"/>
    <w:rsid w:val="00F56EA7"/>
    <w:rsid w:val="00F5703F"/>
    <w:rsid w:val="00F57D68"/>
    <w:rsid w:val="00F6150C"/>
    <w:rsid w:val="00F61CC8"/>
    <w:rsid w:val="00F62172"/>
    <w:rsid w:val="00F62E95"/>
    <w:rsid w:val="00F63C8C"/>
    <w:rsid w:val="00F648F0"/>
    <w:rsid w:val="00F651BF"/>
    <w:rsid w:val="00F653C8"/>
    <w:rsid w:val="00F658E2"/>
    <w:rsid w:val="00F65FF1"/>
    <w:rsid w:val="00F674DE"/>
    <w:rsid w:val="00F67E50"/>
    <w:rsid w:val="00F721A2"/>
    <w:rsid w:val="00F725D0"/>
    <w:rsid w:val="00F73FA9"/>
    <w:rsid w:val="00F744BB"/>
    <w:rsid w:val="00F74A24"/>
    <w:rsid w:val="00F74B42"/>
    <w:rsid w:val="00F7569D"/>
    <w:rsid w:val="00F76A6E"/>
    <w:rsid w:val="00F76D5E"/>
    <w:rsid w:val="00F7753C"/>
    <w:rsid w:val="00F7797A"/>
    <w:rsid w:val="00F80CD8"/>
    <w:rsid w:val="00F829F4"/>
    <w:rsid w:val="00F8303B"/>
    <w:rsid w:val="00F84294"/>
    <w:rsid w:val="00F871E5"/>
    <w:rsid w:val="00F8743F"/>
    <w:rsid w:val="00F90098"/>
    <w:rsid w:val="00F91073"/>
    <w:rsid w:val="00F91708"/>
    <w:rsid w:val="00F92D0A"/>
    <w:rsid w:val="00F92EE1"/>
    <w:rsid w:val="00F936FF"/>
    <w:rsid w:val="00F93A61"/>
    <w:rsid w:val="00F9478B"/>
    <w:rsid w:val="00F9501A"/>
    <w:rsid w:val="00F956D8"/>
    <w:rsid w:val="00F96647"/>
    <w:rsid w:val="00F97B26"/>
    <w:rsid w:val="00FA1323"/>
    <w:rsid w:val="00FA186C"/>
    <w:rsid w:val="00FA1BCA"/>
    <w:rsid w:val="00FA264C"/>
    <w:rsid w:val="00FA3EAC"/>
    <w:rsid w:val="00FA40AC"/>
    <w:rsid w:val="00FA57A1"/>
    <w:rsid w:val="00FA6047"/>
    <w:rsid w:val="00FA6247"/>
    <w:rsid w:val="00FB0246"/>
    <w:rsid w:val="00FB0678"/>
    <w:rsid w:val="00FB0A25"/>
    <w:rsid w:val="00FB23D5"/>
    <w:rsid w:val="00FB25C3"/>
    <w:rsid w:val="00FB2D67"/>
    <w:rsid w:val="00FB3D4B"/>
    <w:rsid w:val="00FB507A"/>
    <w:rsid w:val="00FB5B44"/>
    <w:rsid w:val="00FB6486"/>
    <w:rsid w:val="00FB6CD5"/>
    <w:rsid w:val="00FC0E8B"/>
    <w:rsid w:val="00FC146F"/>
    <w:rsid w:val="00FC1933"/>
    <w:rsid w:val="00FC266B"/>
    <w:rsid w:val="00FC2780"/>
    <w:rsid w:val="00FC31F9"/>
    <w:rsid w:val="00FC5C66"/>
    <w:rsid w:val="00FC7685"/>
    <w:rsid w:val="00FD0931"/>
    <w:rsid w:val="00FD145C"/>
    <w:rsid w:val="00FD2565"/>
    <w:rsid w:val="00FD34B2"/>
    <w:rsid w:val="00FD3765"/>
    <w:rsid w:val="00FD4D65"/>
    <w:rsid w:val="00FD4D84"/>
    <w:rsid w:val="00FD620A"/>
    <w:rsid w:val="00FD78F3"/>
    <w:rsid w:val="00FD7F32"/>
    <w:rsid w:val="00FE08D4"/>
    <w:rsid w:val="00FE0D3F"/>
    <w:rsid w:val="00FE0D91"/>
    <w:rsid w:val="00FE184A"/>
    <w:rsid w:val="00FE1AFB"/>
    <w:rsid w:val="00FE2110"/>
    <w:rsid w:val="00FE2D2A"/>
    <w:rsid w:val="00FE2E5E"/>
    <w:rsid w:val="00FE336A"/>
    <w:rsid w:val="00FE3C7A"/>
    <w:rsid w:val="00FE442F"/>
    <w:rsid w:val="00FE45FB"/>
    <w:rsid w:val="00FE4806"/>
    <w:rsid w:val="00FE4F87"/>
    <w:rsid w:val="00FE536D"/>
    <w:rsid w:val="00FE7418"/>
    <w:rsid w:val="00FE7821"/>
    <w:rsid w:val="00FF0111"/>
    <w:rsid w:val="00FF0A74"/>
    <w:rsid w:val="00FF1374"/>
    <w:rsid w:val="00FF19D5"/>
    <w:rsid w:val="00FF3B23"/>
    <w:rsid w:val="00FF469D"/>
    <w:rsid w:val="00FF4B7A"/>
    <w:rsid w:val="00FF50D1"/>
    <w:rsid w:val="00FF5BDB"/>
    <w:rsid w:val="00FF6400"/>
    <w:rsid w:val="00FF6B99"/>
    <w:rsid w:val="00FF6BFC"/>
    <w:rsid w:val="457A2E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EC341"/>
  <w15:docId w15:val="{29F6D525-5315-4411-936D-3FD065FA2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2C2C"/>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75472F"/>
    <w:pPr>
      <w:keepNext/>
      <w:numPr>
        <w:numId w:val="1"/>
      </w:numPr>
      <w:spacing w:before="360" w:after="360"/>
      <w:jc w:val="center"/>
      <w:outlineLvl w:val="0"/>
    </w:pPr>
    <w:rPr>
      <w:rFonts w:ascii="Times New Roman Bold" w:hAnsi="Times New Roman Bold"/>
      <w:b/>
      <w:caps/>
      <w:sz w:val="28"/>
      <w:lang w:val="x-none" w:eastAsia="x-none"/>
    </w:rPr>
  </w:style>
  <w:style w:type="paragraph" w:styleId="Antrat2">
    <w:name w:val="heading 2"/>
    <w:aliases w:val="Close,Title Header2,header"/>
    <w:basedOn w:val="prastasis"/>
    <w:link w:val="Antrat2Diagrama"/>
    <w:uiPriority w:val="9"/>
    <w:qFormat/>
    <w:rsid w:val="0075472F"/>
    <w:pPr>
      <w:numPr>
        <w:ilvl w:val="1"/>
        <w:numId w:val="1"/>
      </w:numPr>
      <w:spacing w:before="240" w:after="60"/>
      <w:jc w:val="both"/>
      <w:outlineLvl w:val="1"/>
    </w:pPr>
    <w:rPr>
      <w:lang w:val="x-none" w:eastAsia="x-none"/>
    </w:rPr>
  </w:style>
  <w:style w:type="paragraph" w:styleId="Antrat3">
    <w:name w:val="heading 3"/>
    <w:aliases w:val="Simple,Section Header3,Sub-Clause Paragraph"/>
    <w:basedOn w:val="Antrat2"/>
    <w:link w:val="Antrat3Diagrama"/>
    <w:uiPriority w:val="9"/>
    <w:qFormat/>
    <w:rsid w:val="00F9478B"/>
    <w:pPr>
      <w:widowControl w:val="0"/>
      <w:numPr>
        <w:ilvl w:val="2"/>
      </w:numPr>
      <w:spacing w:before="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75472F"/>
    <w:pPr>
      <w:numPr>
        <w:ilvl w:val="3"/>
        <w:numId w:val="1"/>
      </w:numPr>
      <w:ind w:left="0"/>
      <w:jc w:val="both"/>
      <w:outlineLvl w:val="3"/>
    </w:pPr>
    <w:rPr>
      <w:lang w:val="x-none" w:eastAsia="x-none"/>
    </w:rPr>
  </w:style>
  <w:style w:type="paragraph" w:styleId="Antrat5">
    <w:name w:val="heading 5"/>
    <w:basedOn w:val="prastasis"/>
    <w:next w:val="prastasis"/>
    <w:link w:val="Antrat5Diagrama"/>
    <w:qFormat/>
    <w:rsid w:val="0075472F"/>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75472F"/>
    <w:pPr>
      <w:keepNext/>
      <w:numPr>
        <w:ilvl w:val="5"/>
        <w:numId w:val="1"/>
      </w:numPr>
      <w:outlineLvl w:val="5"/>
    </w:pPr>
    <w:rPr>
      <w:b/>
      <w:sz w:val="36"/>
      <w:lang w:val="x-none" w:eastAsia="x-none"/>
    </w:rPr>
  </w:style>
  <w:style w:type="paragraph" w:styleId="Antrat7">
    <w:name w:val="heading 7"/>
    <w:basedOn w:val="prastasis"/>
    <w:next w:val="prastasis"/>
    <w:link w:val="Antrat7Diagrama"/>
    <w:qFormat/>
    <w:rsid w:val="0075472F"/>
    <w:pPr>
      <w:keepNext/>
      <w:numPr>
        <w:ilvl w:val="6"/>
        <w:numId w:val="1"/>
      </w:numPr>
      <w:outlineLvl w:val="6"/>
    </w:pPr>
    <w:rPr>
      <w:sz w:val="48"/>
      <w:lang w:val="x-none" w:eastAsia="x-none"/>
    </w:rPr>
  </w:style>
  <w:style w:type="paragraph" w:styleId="Antrat8">
    <w:name w:val="heading 8"/>
    <w:basedOn w:val="prastasis"/>
    <w:next w:val="prastasis"/>
    <w:link w:val="Antrat8Diagrama"/>
    <w:qFormat/>
    <w:rsid w:val="0075472F"/>
    <w:pPr>
      <w:keepNext/>
      <w:numPr>
        <w:ilvl w:val="7"/>
        <w:numId w:val="1"/>
      </w:numPr>
      <w:outlineLvl w:val="7"/>
    </w:pPr>
    <w:rPr>
      <w:b/>
      <w:sz w:val="18"/>
      <w:lang w:val="x-none" w:eastAsia="x-none"/>
    </w:rPr>
  </w:style>
  <w:style w:type="paragraph" w:styleId="Antrat9">
    <w:name w:val="heading 9"/>
    <w:basedOn w:val="prastasis"/>
    <w:next w:val="prastasis"/>
    <w:link w:val="Antrat9Diagrama"/>
    <w:qFormat/>
    <w:rsid w:val="0075472F"/>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75472F"/>
    <w:rPr>
      <w:rFonts w:ascii="Times New Roman Bold" w:eastAsia="Calibri" w:hAnsi="Times New Roman Bold" w:cs="Times New Roman"/>
      <w:b/>
      <w:caps/>
      <w:sz w:val="28"/>
      <w:szCs w:val="20"/>
      <w:lang w:val="x-none" w:eastAsia="x-none"/>
    </w:rPr>
  </w:style>
  <w:style w:type="character" w:customStyle="1" w:styleId="Antrat2Diagrama">
    <w:name w:val="Antraštė 2 Diagrama"/>
    <w:aliases w:val="Close Diagrama,Title Header2 Diagrama1,header Diagrama"/>
    <w:basedOn w:val="Numatytasispastraiposriftas"/>
    <w:link w:val="Antrat2"/>
    <w:uiPriority w:val="9"/>
    <w:rsid w:val="0075472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1,Sub-Clause Paragraph Diagrama1"/>
    <w:basedOn w:val="Numatytasispastraiposriftas"/>
    <w:link w:val="Antrat3"/>
    <w:uiPriority w:val="9"/>
    <w:rsid w:val="00F9478B"/>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75472F"/>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75472F"/>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75472F"/>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rsid w:val="0075472F"/>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rsid w:val="0075472F"/>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rsid w:val="0075472F"/>
    <w:rPr>
      <w:rFonts w:ascii="Times New Roman" w:eastAsia="Calibri" w:hAnsi="Times New Roman" w:cs="Times New Roman"/>
      <w:sz w:val="40"/>
      <w:szCs w:val="20"/>
      <w:lang w:val="x-none" w:eastAsia="x-none"/>
    </w:rPr>
  </w:style>
  <w:style w:type="paragraph" w:customStyle="1" w:styleId="Point1">
    <w:name w:val="Point 1"/>
    <w:basedOn w:val="prastasis"/>
    <w:rsid w:val="0075472F"/>
    <w:pPr>
      <w:spacing w:before="120" w:after="120"/>
      <w:ind w:left="1418" w:hanging="567"/>
      <w:jc w:val="both"/>
    </w:pPr>
    <w:rPr>
      <w:lang w:val="en-GB" w:eastAsia="lt-LT"/>
    </w:rPr>
  </w:style>
  <w:style w:type="paragraph" w:styleId="Antrats">
    <w:name w:val="header"/>
    <w:aliases w:val=" Diagrama6,HEADER_EN,HEADER_EN Char Char Char Char, Char,Char + Arial,Firs..., Char Char Char Char Char, Char Char Char Char Char Char Ch, Char Char Char Char Char Char Ch Char Char Char Char Char Char Char, Char Char Char Char"/>
    <w:basedOn w:val="prastasis"/>
    <w:link w:val="AntratsDiagrama"/>
    <w:uiPriority w:val="99"/>
    <w:rsid w:val="0075472F"/>
    <w:pPr>
      <w:tabs>
        <w:tab w:val="center" w:pos="4153"/>
        <w:tab w:val="right" w:pos="8306"/>
      </w:tabs>
      <w:jc w:val="both"/>
    </w:pPr>
    <w:rPr>
      <w:rFonts w:eastAsia="Times New Roman"/>
      <w:sz w:val="20"/>
      <w:lang w:val="x-none" w:eastAsia="x-none"/>
    </w:rPr>
  </w:style>
  <w:style w:type="character" w:customStyle="1" w:styleId="AntratsDiagrama">
    <w:name w:val="Antraštės Diagrama"/>
    <w:aliases w:val=" Diagrama6 Diagrama,HEADER_EN Diagrama,HEADER_EN Char Char Char Char Diagrama, Char Diagrama,Char + Arial Diagrama,Firs... Diagrama, Char Char Char Char Char Diagrama, Char Char Char Char Char Char Ch Diagrama"/>
    <w:basedOn w:val="Numatytasispastraiposriftas"/>
    <w:link w:val="Antrats"/>
    <w:uiPriority w:val="99"/>
    <w:rsid w:val="0075472F"/>
    <w:rPr>
      <w:rFonts w:ascii="Times New Roman" w:eastAsia="Times New Roman" w:hAnsi="Times New Roman" w:cs="Times New Roman"/>
      <w:sz w:val="20"/>
      <w:szCs w:val="20"/>
      <w:lang w:val="x-none" w:eastAsia="x-none"/>
    </w:rPr>
  </w:style>
  <w:style w:type="character" w:styleId="Puslapionumeris">
    <w:name w:val="page number"/>
    <w:rsid w:val="0075472F"/>
    <w:rPr>
      <w:rFonts w:cs="Times New Roman"/>
    </w:rPr>
  </w:style>
  <w:style w:type="paragraph" w:styleId="Porat">
    <w:name w:val="footer"/>
    <w:basedOn w:val="prastasis"/>
    <w:link w:val="PoratDiagrama"/>
    <w:uiPriority w:val="99"/>
    <w:rsid w:val="0075472F"/>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75472F"/>
    <w:rPr>
      <w:rFonts w:ascii="Times New Roman" w:eastAsia="Times New Roman" w:hAnsi="Times New Roman" w:cs="Times New Roman"/>
      <w:sz w:val="20"/>
      <w:szCs w:val="20"/>
      <w:lang w:val="x-none" w:eastAsia="x-none"/>
    </w:rPr>
  </w:style>
  <w:style w:type="character" w:styleId="Komentaronuoroda">
    <w:name w:val="annotation reference"/>
    <w:uiPriority w:val="99"/>
    <w:semiHidden/>
    <w:rsid w:val="0075472F"/>
    <w:rPr>
      <w:rFonts w:cs="Times New Roman"/>
      <w:sz w:val="16"/>
      <w:szCs w:val="16"/>
    </w:rPr>
  </w:style>
  <w:style w:type="paragraph" w:customStyle="1" w:styleId="BodyText1">
    <w:name w:val="Body Text1"/>
    <w:link w:val="BodytextDiagrama"/>
    <w:rsid w:val="0075472F"/>
    <w:pPr>
      <w:autoSpaceDE w:val="0"/>
      <w:autoSpaceDN w:val="0"/>
      <w:adjustRightInd w:val="0"/>
      <w:spacing w:after="0" w:line="240" w:lineRule="auto"/>
      <w:ind w:firstLine="312"/>
      <w:jc w:val="both"/>
    </w:pPr>
    <w:rPr>
      <w:rFonts w:ascii="TimesLT" w:eastAsia="Calibri" w:hAnsi="TimesLT" w:cs="Times New Roman"/>
      <w:sz w:val="20"/>
      <w:szCs w:val="20"/>
      <w:lang w:val="en-US"/>
    </w:rPr>
  </w:style>
  <w:style w:type="paragraph" w:customStyle="1" w:styleId="CentrBoldm">
    <w:name w:val="CentrBoldm"/>
    <w:basedOn w:val="prastasis"/>
    <w:rsid w:val="0075472F"/>
    <w:pPr>
      <w:autoSpaceDE w:val="0"/>
      <w:autoSpaceDN w:val="0"/>
      <w:adjustRightInd w:val="0"/>
      <w:jc w:val="center"/>
    </w:pPr>
    <w:rPr>
      <w:rFonts w:ascii="TimesLT" w:hAnsi="TimesLT"/>
      <w:b/>
      <w:bCs/>
      <w:sz w:val="20"/>
      <w:lang w:val="en-US"/>
    </w:rPr>
  </w:style>
  <w:style w:type="paragraph" w:customStyle="1" w:styleId="Bodytxt">
    <w:name w:val="Bodytxt"/>
    <w:basedOn w:val="prastasis"/>
    <w:rsid w:val="0075472F"/>
    <w:pPr>
      <w:keepNext/>
      <w:jc w:val="both"/>
    </w:pPr>
    <w:rPr>
      <w:sz w:val="22"/>
      <w:szCs w:val="22"/>
      <w:lang w:eastAsia="fi-FI"/>
    </w:rPr>
  </w:style>
  <w:style w:type="paragraph" w:customStyle="1" w:styleId="Tekstas">
    <w:name w:val="Tekstas"/>
    <w:basedOn w:val="prastasis"/>
    <w:qFormat/>
    <w:rsid w:val="0075472F"/>
    <w:pPr>
      <w:ind w:firstLine="720"/>
      <w:jc w:val="both"/>
    </w:pPr>
    <w:rPr>
      <w:szCs w:val="24"/>
    </w:rPr>
  </w:style>
  <w:style w:type="paragraph" w:customStyle="1" w:styleId="Heading2TitleHeader2">
    <w:name w:val="Heading 2.Title Header2"/>
    <w:basedOn w:val="prastasis"/>
    <w:next w:val="prastasis"/>
    <w:rsid w:val="0075472F"/>
    <w:pPr>
      <w:jc w:val="both"/>
      <w:outlineLvl w:val="1"/>
    </w:pPr>
    <w:rPr>
      <w:rFonts w:eastAsia="Times New Roman"/>
      <w:sz w:val="22"/>
      <w:szCs w:val="22"/>
    </w:rPr>
  </w:style>
  <w:style w:type="character" w:customStyle="1" w:styleId="BodytextDiagrama">
    <w:name w:val="Body text Diagrama"/>
    <w:link w:val="BodyText1"/>
    <w:rsid w:val="0075472F"/>
    <w:rPr>
      <w:rFonts w:ascii="TimesLT" w:eastAsia="Calibri" w:hAnsi="TimesLT" w:cs="Times New Roman"/>
      <w:sz w:val="20"/>
      <w:szCs w:val="20"/>
      <w:lang w:val="en-US"/>
    </w:rPr>
  </w:style>
  <w:style w:type="paragraph" w:customStyle="1" w:styleId="ATekstas">
    <w:name w:val="A Tekstas"/>
    <w:basedOn w:val="prastasis"/>
    <w:rsid w:val="0075472F"/>
    <w:pPr>
      <w:ind w:firstLine="720"/>
      <w:jc w:val="both"/>
    </w:pPr>
    <w:rPr>
      <w:rFonts w:eastAsia="Times New Roman"/>
      <w:szCs w:val="24"/>
      <w:lang w:eastAsia="lt-LT"/>
    </w:rPr>
  </w:style>
  <w:style w:type="paragraph" w:customStyle="1" w:styleId="Style2">
    <w:name w:val="Style2"/>
    <w:basedOn w:val="Heading2TitleHeader2"/>
    <w:qFormat/>
    <w:rsid w:val="0075472F"/>
    <w:rPr>
      <w:sz w:val="24"/>
    </w:rPr>
  </w:style>
  <w:style w:type="paragraph" w:customStyle="1" w:styleId="Heading2Centre">
    <w:name w:val="Heading 2 Centre"/>
    <w:basedOn w:val="Antrat2"/>
    <w:qFormat/>
    <w:rsid w:val="007C1DFC"/>
    <w:pPr>
      <w:keepNext/>
      <w:spacing w:before="360" w:after="120"/>
      <w:ind w:left="1134" w:right="1134" w:firstLine="0"/>
      <w:jc w:val="center"/>
    </w:pPr>
    <w:rPr>
      <w:rFonts w:ascii="Times New Roman Bold" w:hAnsi="Times New Roman Bold"/>
      <w:b/>
      <w:bCs/>
      <w:szCs w:val="22"/>
      <w:lang w:val="lt-LT"/>
    </w:rPr>
  </w:style>
  <w:style w:type="paragraph" w:customStyle="1" w:styleId="Heading3NuberOnly">
    <w:name w:val="Heading 3 Nuber Only"/>
    <w:basedOn w:val="Antrat3"/>
    <w:qFormat/>
    <w:rsid w:val="0075472F"/>
    <w:pPr>
      <w:spacing w:after="0"/>
      <w:ind w:firstLine="0"/>
    </w:pPr>
    <w:rPr>
      <w:szCs w:val="22"/>
      <w:lang w:val="lt-LT"/>
      <w14:scene3d>
        <w14:camera w14:prst="orthographicFront"/>
        <w14:lightRig w14:rig="threePt" w14:dir="t">
          <w14:rot w14:lat="0" w14:lon="0" w14:rev="0"/>
        </w14:lightRig>
      </w14:scene3d>
    </w:rPr>
  </w:style>
  <w:style w:type="paragraph" w:styleId="Pavadinimas">
    <w:name w:val="Title"/>
    <w:basedOn w:val="prastasis"/>
    <w:next w:val="prastasis"/>
    <w:link w:val="PavadinimasDiagrama"/>
    <w:uiPriority w:val="10"/>
    <w:qFormat/>
    <w:rsid w:val="000E5710"/>
    <w:pPr>
      <w:spacing w:before="360" w:after="240"/>
      <w:ind w:left="1134" w:right="1134"/>
      <w:contextualSpacing/>
      <w:jc w:val="center"/>
    </w:pPr>
    <w:rPr>
      <w:rFonts w:ascii="Times New Roman Bold" w:eastAsiaTheme="majorEastAsia" w:hAnsi="Times New Roman Bold" w:cstheme="majorBidi"/>
      <w:b/>
      <w:caps/>
      <w:spacing w:val="5"/>
      <w:kern w:val="28"/>
      <w:sz w:val="28"/>
      <w:szCs w:val="52"/>
    </w:rPr>
  </w:style>
  <w:style w:type="character" w:customStyle="1" w:styleId="PavadinimasDiagrama">
    <w:name w:val="Pavadinimas Diagrama"/>
    <w:basedOn w:val="Numatytasispastraiposriftas"/>
    <w:link w:val="Pavadinimas"/>
    <w:rsid w:val="000E5710"/>
    <w:rPr>
      <w:rFonts w:ascii="Times New Roman Bold" w:eastAsiaTheme="majorEastAsia" w:hAnsi="Times New Roman Bold" w:cstheme="majorBidi"/>
      <w:b/>
      <w:caps/>
      <w:spacing w:val="5"/>
      <w:kern w:val="28"/>
      <w:sz w:val="28"/>
      <w:szCs w:val="52"/>
    </w:rPr>
  </w:style>
  <w:style w:type="paragraph" w:styleId="Debesliotekstas">
    <w:name w:val="Balloon Text"/>
    <w:basedOn w:val="prastasis"/>
    <w:link w:val="DebesliotekstasDiagrama"/>
    <w:uiPriority w:val="99"/>
    <w:semiHidden/>
    <w:unhideWhenUsed/>
    <w:rsid w:val="00313EF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13EF5"/>
    <w:rPr>
      <w:rFonts w:ascii="Tahoma" w:eastAsia="Calibri" w:hAnsi="Tahoma" w:cs="Tahoma"/>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љo pastraipa.Bullet,Lentele,Paragr"/>
    <w:basedOn w:val="prastasis"/>
    <w:link w:val="SraopastraipaDiagrama"/>
    <w:uiPriority w:val="34"/>
    <w:qFormat/>
    <w:rsid w:val="00DC73C4"/>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2751E"/>
    <w:rPr>
      <w:u w:val="single"/>
    </w:rPr>
  </w:style>
  <w:style w:type="paragraph" w:customStyle="1" w:styleId="HeaderFooter">
    <w:name w:val="Header &amp; Footer"/>
    <w:rsid w:val="0002751E"/>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eastAsia="lt-LT"/>
    </w:rPr>
  </w:style>
  <w:style w:type="paragraph" w:customStyle="1" w:styleId="Body2">
    <w:name w:val="Body 2"/>
    <w:qFormat/>
    <w:rsid w:val="0002751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ody">
    <w:name w:val="Body"/>
    <w:rsid w:val="0002751E"/>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Heading">
    <w:name w:val="Heading"/>
    <w:next w:val="Body2"/>
    <w:rsid w:val="0002751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customStyle="1" w:styleId="Hyperlink0">
    <w:name w:val="Hyperlink.0"/>
    <w:basedOn w:val="Hipersaitas"/>
    <w:rsid w:val="0002751E"/>
    <w:rPr>
      <w:u w:val="single"/>
    </w:rPr>
  </w:style>
  <w:style w:type="table" w:styleId="Lentelstinklelis">
    <w:name w:val="Table Grid"/>
    <w:basedOn w:val="prastojilentel"/>
    <w:uiPriority w:val="39"/>
    <w:rsid w:val="002B2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F77BD"/>
  </w:style>
  <w:style w:type="paragraph" w:styleId="Puslapioinaostekstas">
    <w:name w:val="footnote text"/>
    <w:basedOn w:val="prastasis"/>
    <w:link w:val="PuslapioinaostekstasDiagrama"/>
    <w:uiPriority w:val="99"/>
    <w:rsid w:val="005F77BD"/>
    <w:rPr>
      <w:rFonts w:eastAsia="Times New Roman"/>
      <w:sz w:val="20"/>
    </w:rPr>
  </w:style>
  <w:style w:type="character" w:customStyle="1" w:styleId="PuslapioinaostekstasDiagrama">
    <w:name w:val="Puslapio išnašos tekstas Diagrama"/>
    <w:basedOn w:val="Numatytasispastraiposriftas"/>
    <w:link w:val="Puslapioinaostekstas"/>
    <w:rsid w:val="005F77BD"/>
    <w:rPr>
      <w:rFonts w:ascii="Times New Roman" w:eastAsia="Times New Roman" w:hAnsi="Times New Roman" w:cs="Times New Roman"/>
      <w:sz w:val="20"/>
      <w:szCs w:val="20"/>
    </w:rPr>
  </w:style>
  <w:style w:type="character" w:customStyle="1" w:styleId="FontStyle43">
    <w:name w:val="Font Style43"/>
    <w:rsid w:val="000E375B"/>
    <w:rPr>
      <w:rFonts w:ascii="Times New Roman" w:hAnsi="Times New Roman"/>
      <w:sz w:val="18"/>
    </w:rPr>
  </w:style>
  <w:style w:type="paragraph" w:styleId="prastasiniatinklio">
    <w:name w:val="Normal (Web)"/>
    <w:basedOn w:val="prastasis"/>
    <w:uiPriority w:val="99"/>
    <w:unhideWhenUsed/>
    <w:rsid w:val="004F1C5E"/>
    <w:pPr>
      <w:spacing w:before="100" w:beforeAutospacing="1" w:after="100" w:afterAutospacing="1"/>
    </w:pPr>
    <w:rPr>
      <w:rFonts w:eastAsia="Times New Roman"/>
      <w:szCs w:val="24"/>
      <w:lang w:eastAsia="lt-LT"/>
    </w:rPr>
  </w:style>
  <w:style w:type="paragraph" w:styleId="Komentarotekstas">
    <w:name w:val="annotation text"/>
    <w:basedOn w:val="prastasis"/>
    <w:link w:val="KomentarotekstasDiagrama"/>
    <w:uiPriority w:val="99"/>
    <w:unhideWhenUsed/>
    <w:rsid w:val="004130F0"/>
    <w:rPr>
      <w:sz w:val="20"/>
    </w:rPr>
  </w:style>
  <w:style w:type="character" w:customStyle="1" w:styleId="KomentarotekstasDiagrama">
    <w:name w:val="Komentaro tekstas Diagrama"/>
    <w:basedOn w:val="Numatytasispastraiposriftas"/>
    <w:link w:val="Komentarotekstas"/>
    <w:uiPriority w:val="99"/>
    <w:rsid w:val="004130F0"/>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unhideWhenUsed/>
    <w:rsid w:val="004130F0"/>
    <w:rPr>
      <w:b/>
      <w:bCs/>
    </w:rPr>
  </w:style>
  <w:style w:type="character" w:customStyle="1" w:styleId="KomentarotemaDiagrama">
    <w:name w:val="Komentaro tema Diagrama"/>
    <w:basedOn w:val="KomentarotekstasDiagrama"/>
    <w:link w:val="Komentarotema"/>
    <w:uiPriority w:val="99"/>
    <w:rsid w:val="004130F0"/>
    <w:rPr>
      <w:rFonts w:ascii="Times New Roman" w:eastAsia="Calibri" w:hAnsi="Times New Roman" w:cs="Times New Roman"/>
      <w:b/>
      <w:bCs/>
      <w:sz w:val="20"/>
      <w:szCs w:val="20"/>
    </w:rPr>
  </w:style>
  <w:style w:type="paragraph" w:customStyle="1" w:styleId="Stilius3">
    <w:name w:val="Stilius3"/>
    <w:basedOn w:val="prastasis"/>
    <w:qFormat/>
    <w:rsid w:val="000A3E02"/>
    <w:pPr>
      <w:spacing w:before="200"/>
      <w:jc w:val="both"/>
    </w:pPr>
    <w:rPr>
      <w:rFonts w:eastAsia="Times New Roman"/>
      <w:sz w:val="22"/>
      <w:szCs w:val="22"/>
    </w:rPr>
  </w:style>
  <w:style w:type="paragraph" w:customStyle="1" w:styleId="Default">
    <w:name w:val="Default"/>
    <w:rsid w:val="000A3E0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apple-converted-space">
    <w:name w:val="apple-converted-space"/>
    <w:basedOn w:val="Numatytasispastraiposriftas"/>
    <w:rsid w:val="000A3E02"/>
  </w:style>
  <w:style w:type="character" w:styleId="Perirtashipersaitas">
    <w:name w:val="FollowedHyperlink"/>
    <w:basedOn w:val="Numatytasispastraiposriftas"/>
    <w:uiPriority w:val="99"/>
    <w:semiHidden/>
    <w:unhideWhenUsed/>
    <w:rsid w:val="008A45B5"/>
    <w:rPr>
      <w:color w:val="800080" w:themeColor="followedHyperlink"/>
      <w:u w:val="single"/>
    </w:rPr>
  </w:style>
  <w:style w:type="character" w:customStyle="1" w:styleId="Antrat2Diagrama1">
    <w:name w:val="Antraštė 2 Diagrama1"/>
    <w:aliases w:val="Title Header2 Diagrama"/>
    <w:basedOn w:val="Numatytasispastraiposriftas"/>
    <w:semiHidden/>
    <w:rsid w:val="008A45B5"/>
    <w:rPr>
      <w:rFonts w:asciiTheme="majorHAnsi" w:eastAsiaTheme="majorEastAsia" w:hAnsiTheme="majorHAnsi" w:cstheme="majorBidi"/>
      <w:color w:val="365F91" w:themeColor="accent1" w:themeShade="BF"/>
      <w:sz w:val="26"/>
      <w:szCs w:val="26"/>
      <w:lang w:eastAsia="en-US"/>
    </w:rPr>
  </w:style>
  <w:style w:type="character" w:customStyle="1" w:styleId="Antrat3Diagrama1">
    <w:name w:val="Antraštė 3 Diagrama1"/>
    <w:aliases w:val="Section Header3 Diagrama,Sub-Clause Paragraph Diagrama"/>
    <w:basedOn w:val="Numatytasispastraiposriftas"/>
    <w:semiHidden/>
    <w:rsid w:val="008A45B5"/>
    <w:rPr>
      <w:rFonts w:asciiTheme="majorHAnsi" w:eastAsiaTheme="majorEastAsia" w:hAnsiTheme="majorHAnsi" w:cstheme="majorBidi"/>
      <w:color w:val="243F60" w:themeColor="accent1" w:themeShade="7F"/>
      <w:sz w:val="24"/>
      <w:szCs w:val="24"/>
      <w:lang w:eastAsia="en-US"/>
    </w:rPr>
  </w:style>
  <w:style w:type="character" w:styleId="Grietas">
    <w:name w:val="Strong"/>
    <w:uiPriority w:val="22"/>
    <w:qFormat/>
    <w:rsid w:val="008A45B5"/>
    <w:rPr>
      <w:rFonts w:ascii="Times New Roman" w:hAnsi="Times New Roman" w:cs="Times New Roman" w:hint="default"/>
      <w:b/>
      <w:bCs/>
    </w:rPr>
  </w:style>
  <w:style w:type="paragraph" w:customStyle="1" w:styleId="msonormal0">
    <w:name w:val="msonormal"/>
    <w:basedOn w:val="prastasis"/>
    <w:rsid w:val="008A45B5"/>
    <w:pPr>
      <w:overflowPunct w:val="0"/>
      <w:autoSpaceDE w:val="0"/>
      <w:autoSpaceDN w:val="0"/>
      <w:adjustRightInd w:val="0"/>
      <w:spacing w:before="100" w:after="100"/>
    </w:pPr>
    <w:rPr>
      <w:rFonts w:ascii="Arial Unicode MS" w:eastAsia="Arial Unicode MS"/>
      <w:lang w:val="en-US"/>
    </w:rPr>
  </w:style>
  <w:style w:type="paragraph" w:styleId="Sraas">
    <w:name w:val="List"/>
    <w:basedOn w:val="prastasis"/>
    <w:semiHidden/>
    <w:unhideWhenUsed/>
    <w:rsid w:val="008A45B5"/>
    <w:pPr>
      <w:autoSpaceDN w:val="0"/>
      <w:ind w:left="283" w:hanging="283"/>
      <w:contextualSpacing/>
    </w:pPr>
    <w:rPr>
      <w:rFonts w:ascii="Calibri" w:eastAsia="Times New Roman" w:hAnsi="Calibri"/>
      <w:sz w:val="22"/>
      <w:szCs w:val="22"/>
    </w:rPr>
  </w:style>
  <w:style w:type="paragraph" w:styleId="Pagrindinistekstas">
    <w:name w:val="Body Text"/>
    <w:aliases w:val="Diagrama"/>
    <w:basedOn w:val="prastasis"/>
    <w:link w:val="PagrindinistekstasDiagrama"/>
    <w:unhideWhenUsed/>
    <w:rsid w:val="008A45B5"/>
    <w:pPr>
      <w:autoSpaceDN w:val="0"/>
      <w:spacing w:before="100" w:beforeAutospacing="1" w:after="100" w:afterAutospacing="1"/>
    </w:pPr>
    <w:rPr>
      <w:rFonts w:ascii="Calibri" w:eastAsia="Times New Roman" w:hAnsi="Calibri"/>
      <w:sz w:val="22"/>
      <w:szCs w:val="22"/>
      <w:lang w:eastAsia="lt-LT"/>
    </w:rPr>
  </w:style>
  <w:style w:type="character" w:customStyle="1" w:styleId="PagrindinistekstasDiagrama">
    <w:name w:val="Pagrindinis tekstas Diagrama"/>
    <w:aliases w:val="Diagrama Diagrama"/>
    <w:basedOn w:val="Numatytasispastraiposriftas"/>
    <w:link w:val="Pagrindinistekstas"/>
    <w:rsid w:val="008A45B5"/>
    <w:rPr>
      <w:rFonts w:ascii="Calibri" w:eastAsia="Times New Roman" w:hAnsi="Calibri" w:cs="Times New Roman"/>
      <w:lang w:eastAsia="lt-LT"/>
    </w:rPr>
  </w:style>
  <w:style w:type="paragraph" w:styleId="Pagrindiniotekstotrauka">
    <w:name w:val="Body Text Indent"/>
    <w:basedOn w:val="prastasis"/>
    <w:link w:val="PagrindiniotekstotraukaDiagrama"/>
    <w:unhideWhenUsed/>
    <w:rsid w:val="008A45B5"/>
    <w:pPr>
      <w:autoSpaceDN w:val="0"/>
      <w:spacing w:after="120"/>
      <w:ind w:left="283"/>
    </w:pPr>
    <w:rPr>
      <w:rFonts w:ascii="Calibri" w:eastAsia="Times New Roman" w:hAnsi="Calibri"/>
      <w:sz w:val="22"/>
      <w:szCs w:val="22"/>
    </w:rPr>
  </w:style>
  <w:style w:type="character" w:customStyle="1" w:styleId="PagrindiniotekstotraukaDiagrama">
    <w:name w:val="Pagrindinio teksto įtrauka Diagrama"/>
    <w:basedOn w:val="Numatytasispastraiposriftas"/>
    <w:link w:val="Pagrindiniotekstotrauka"/>
    <w:rsid w:val="008A45B5"/>
    <w:rPr>
      <w:rFonts w:ascii="Calibri" w:eastAsia="Times New Roman" w:hAnsi="Calibri" w:cs="Times New Roman"/>
    </w:rPr>
  </w:style>
  <w:style w:type="paragraph" w:styleId="Pagrindinistekstas2">
    <w:name w:val="Body Text 2"/>
    <w:basedOn w:val="prastasis"/>
    <w:link w:val="Pagrindinistekstas2Diagrama"/>
    <w:semiHidden/>
    <w:unhideWhenUsed/>
    <w:rsid w:val="008A45B5"/>
    <w:pPr>
      <w:autoSpaceDN w:val="0"/>
      <w:spacing w:after="120" w:line="480" w:lineRule="auto"/>
    </w:pPr>
    <w:rPr>
      <w:rFonts w:ascii="Calibri" w:eastAsia="Times New Roman" w:hAnsi="Calibri"/>
      <w:sz w:val="22"/>
      <w:szCs w:val="22"/>
    </w:rPr>
  </w:style>
  <w:style w:type="character" w:customStyle="1" w:styleId="Pagrindinistekstas2Diagrama">
    <w:name w:val="Pagrindinis tekstas 2 Diagrama"/>
    <w:basedOn w:val="Numatytasispastraiposriftas"/>
    <w:link w:val="Pagrindinistekstas2"/>
    <w:semiHidden/>
    <w:rsid w:val="008A45B5"/>
    <w:rPr>
      <w:rFonts w:ascii="Calibri" w:eastAsia="Times New Roman" w:hAnsi="Calibri" w:cs="Times New Roman"/>
    </w:rPr>
  </w:style>
  <w:style w:type="paragraph" w:styleId="Dokumentostruktra">
    <w:name w:val="Document Map"/>
    <w:basedOn w:val="prastasis"/>
    <w:link w:val="DokumentostruktraDiagrama"/>
    <w:semiHidden/>
    <w:unhideWhenUsed/>
    <w:rsid w:val="008A45B5"/>
    <w:pPr>
      <w:shd w:val="clear" w:color="auto" w:fill="000080"/>
      <w:autoSpaceDN w:val="0"/>
    </w:pPr>
    <w:rPr>
      <w:rFonts w:ascii="Tahoma" w:eastAsia="Times New Roman" w:hAnsi="Tahoma" w:cs="Tahoma"/>
      <w:sz w:val="20"/>
    </w:rPr>
  </w:style>
  <w:style w:type="character" w:customStyle="1" w:styleId="DokumentostruktraDiagrama">
    <w:name w:val="Dokumento struktūra Diagrama"/>
    <w:basedOn w:val="Numatytasispastraiposriftas"/>
    <w:link w:val="Dokumentostruktra"/>
    <w:semiHidden/>
    <w:rsid w:val="008A45B5"/>
    <w:rPr>
      <w:rFonts w:ascii="Tahoma" w:eastAsia="Times New Roman" w:hAnsi="Tahoma" w:cs="Tahoma"/>
      <w:sz w:val="20"/>
      <w:szCs w:val="20"/>
      <w:shd w:val="clear" w:color="auto" w:fill="000080"/>
    </w:rPr>
  </w:style>
  <w:style w:type="paragraph" w:styleId="Pataisymai">
    <w:name w:val="Revision"/>
    <w:uiPriority w:val="99"/>
    <w:semiHidden/>
    <w:rsid w:val="008A45B5"/>
    <w:pPr>
      <w:autoSpaceDN w:val="0"/>
      <w:spacing w:after="0" w:line="240" w:lineRule="auto"/>
    </w:pPr>
    <w:rPr>
      <w:rFonts w:ascii="Calibri" w:eastAsia="Times New Roman" w:hAnsi="Calibri" w:cs="Times New Roman"/>
    </w:rPr>
  </w:style>
  <w:style w:type="paragraph" w:customStyle="1" w:styleId="Sraopastraipa1">
    <w:name w:val="Sąrašo pastraipa1"/>
    <w:basedOn w:val="prastasis"/>
    <w:qFormat/>
    <w:rsid w:val="008A45B5"/>
    <w:pPr>
      <w:autoSpaceDN w:val="0"/>
      <w:ind w:left="720"/>
      <w:contextualSpacing/>
    </w:pPr>
    <w:rPr>
      <w:rFonts w:ascii="Calibri" w:eastAsia="Times New Roman" w:hAnsi="Calibri"/>
      <w:sz w:val="22"/>
      <w:szCs w:val="22"/>
    </w:rPr>
  </w:style>
  <w:style w:type="paragraph" w:customStyle="1" w:styleId="bodytext">
    <w:name w:val="bodytext"/>
    <w:basedOn w:val="prastasis"/>
    <w:rsid w:val="008A45B5"/>
    <w:pPr>
      <w:autoSpaceDN w:val="0"/>
      <w:spacing w:before="100" w:beforeAutospacing="1" w:after="100" w:afterAutospacing="1"/>
    </w:pPr>
    <w:rPr>
      <w:rFonts w:ascii="Calibri" w:eastAsia="Times New Roman" w:hAnsi="Calibri"/>
      <w:sz w:val="22"/>
      <w:szCs w:val="22"/>
      <w:lang w:eastAsia="lt-LT"/>
    </w:rPr>
  </w:style>
  <w:style w:type="paragraph" w:customStyle="1" w:styleId="Stilius1">
    <w:name w:val="Stilius1"/>
    <w:basedOn w:val="prastasis"/>
    <w:autoRedefine/>
    <w:qFormat/>
    <w:rsid w:val="008A45B5"/>
    <w:pPr>
      <w:numPr>
        <w:numId w:val="2"/>
      </w:numPr>
      <w:autoSpaceDN w:val="0"/>
      <w:spacing w:before="240" w:after="240"/>
      <w:ind w:left="181" w:firstLine="0"/>
      <w:jc w:val="center"/>
    </w:pPr>
    <w:rPr>
      <w:rFonts w:eastAsia="Times New Roman"/>
      <w:b/>
      <w:sz w:val="22"/>
      <w:szCs w:val="22"/>
    </w:rPr>
  </w:style>
  <w:style w:type="paragraph" w:customStyle="1" w:styleId="Stilius2">
    <w:name w:val="Stilius2"/>
    <w:basedOn w:val="prastasis"/>
    <w:qFormat/>
    <w:rsid w:val="008A45B5"/>
    <w:pPr>
      <w:autoSpaceDN w:val="0"/>
    </w:pPr>
    <w:rPr>
      <w:rFonts w:ascii="Calibri" w:eastAsia="Times New Roman" w:hAnsi="Calibri"/>
      <w:sz w:val="22"/>
      <w:szCs w:val="22"/>
    </w:rPr>
  </w:style>
  <w:style w:type="paragraph" w:customStyle="1" w:styleId="Stilius4">
    <w:name w:val="Stilius4"/>
    <w:basedOn w:val="prastasis"/>
    <w:rsid w:val="008A45B5"/>
    <w:pPr>
      <w:numPr>
        <w:numId w:val="3"/>
      </w:numPr>
      <w:autoSpaceDN w:val="0"/>
      <w:spacing w:before="200"/>
      <w:ind w:hanging="578"/>
    </w:pPr>
    <w:rPr>
      <w:rFonts w:eastAsia="Times New Roman"/>
      <w:sz w:val="22"/>
      <w:szCs w:val="22"/>
    </w:rPr>
  </w:style>
  <w:style w:type="paragraph" w:customStyle="1" w:styleId="Stilius5">
    <w:name w:val="Stilius5"/>
    <w:basedOn w:val="Stilius2"/>
    <w:qFormat/>
    <w:rsid w:val="008A45B5"/>
    <w:pPr>
      <w:jc w:val="center"/>
    </w:pPr>
    <w:rPr>
      <w:rFonts w:ascii="Times New Roman" w:hAnsi="Times New Roman"/>
      <w:b/>
      <w:sz w:val="28"/>
      <w:szCs w:val="28"/>
    </w:rPr>
  </w:style>
  <w:style w:type="paragraph" w:customStyle="1" w:styleId="Head21">
    <w:name w:val="Head 2.1"/>
    <w:basedOn w:val="prastasis"/>
    <w:rsid w:val="008A45B5"/>
    <w:pPr>
      <w:suppressAutoHyphens/>
      <w:overflowPunct w:val="0"/>
      <w:autoSpaceDE w:val="0"/>
      <w:autoSpaceDN w:val="0"/>
      <w:adjustRightInd w:val="0"/>
      <w:jc w:val="center"/>
    </w:pPr>
    <w:rPr>
      <w:rFonts w:eastAsia="Times New Roman"/>
      <w:b/>
      <w:sz w:val="28"/>
      <w:lang w:val="en-US"/>
    </w:rPr>
  </w:style>
  <w:style w:type="paragraph" w:customStyle="1" w:styleId="DiagramaCharCharDiagramaCharCharChar">
    <w:name w:val="Diagrama Char Char Diagrama Char Char Char"/>
    <w:basedOn w:val="prastasis"/>
    <w:rsid w:val="008A45B5"/>
    <w:pPr>
      <w:autoSpaceDN w:val="0"/>
      <w:spacing w:after="160" w:line="240" w:lineRule="exact"/>
    </w:pPr>
    <w:rPr>
      <w:rFonts w:ascii="Tahoma" w:eastAsia="Times New Roman" w:hAnsi="Tahoma"/>
      <w:sz w:val="20"/>
      <w:lang w:val="en-US"/>
    </w:rPr>
  </w:style>
  <w:style w:type="paragraph" w:customStyle="1" w:styleId="CentrBold">
    <w:name w:val="CentrBold"/>
    <w:rsid w:val="008A45B5"/>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oddl-nadpis">
    <w:name w:val="oddíl-nadpis"/>
    <w:basedOn w:val="prastasis"/>
    <w:rsid w:val="008A45B5"/>
    <w:pPr>
      <w:keepNext/>
      <w:widowControl w:val="0"/>
      <w:tabs>
        <w:tab w:val="left" w:pos="567"/>
      </w:tabs>
      <w:autoSpaceDN w:val="0"/>
      <w:snapToGrid w:val="0"/>
      <w:spacing w:before="240" w:line="240" w:lineRule="exact"/>
    </w:pPr>
    <w:rPr>
      <w:rFonts w:ascii="Arial" w:eastAsia="Times New Roman" w:hAnsi="Arial"/>
      <w:b/>
      <w:lang w:val="cs-CZ"/>
    </w:rPr>
  </w:style>
  <w:style w:type="paragraph" w:customStyle="1" w:styleId="tajtip">
    <w:name w:val="tajtip"/>
    <w:basedOn w:val="prastasis"/>
    <w:rsid w:val="008A45B5"/>
    <w:pPr>
      <w:autoSpaceDN w:val="0"/>
      <w:spacing w:after="150"/>
    </w:pPr>
    <w:rPr>
      <w:rFonts w:eastAsia="Times New Roman"/>
      <w:szCs w:val="24"/>
      <w:lang w:eastAsia="lt-LT"/>
    </w:rPr>
  </w:style>
  <w:style w:type="character" w:styleId="Puslapioinaosnuoroda">
    <w:name w:val="footnote reference"/>
    <w:uiPriority w:val="99"/>
    <w:unhideWhenUsed/>
    <w:rsid w:val="008A45B5"/>
    <w:rPr>
      <w:rFonts w:ascii="Times New Roman" w:hAnsi="Times New Roman" w:cs="Times New Roman" w:hint="default"/>
      <w:vertAlign w:val="superscript"/>
    </w:rPr>
  </w:style>
  <w:style w:type="character" w:customStyle="1" w:styleId="Heading1Char">
    <w:name w:val="Heading 1 Char"/>
    <w:aliases w:val="Appendix Char"/>
    <w:locked/>
    <w:rsid w:val="008A45B5"/>
    <w:rPr>
      <w:rFonts w:ascii="Times New Roman" w:hAnsi="Times New Roman" w:cs="Times New Roman" w:hint="default"/>
      <w:sz w:val="28"/>
      <w:lang w:val="x-none" w:eastAsia="en-US"/>
    </w:rPr>
  </w:style>
  <w:style w:type="character" w:customStyle="1" w:styleId="Heading2Char">
    <w:name w:val="Heading 2 Char"/>
    <w:aliases w:val="Title Header2 Char"/>
    <w:locked/>
    <w:rsid w:val="008A45B5"/>
    <w:rPr>
      <w:rFonts w:ascii="Times New Roman" w:hAnsi="Times New Roman" w:cs="Times New Roman" w:hint="default"/>
      <w:sz w:val="24"/>
      <w:lang w:val="x-none" w:eastAsia="en-US"/>
    </w:rPr>
  </w:style>
  <w:style w:type="character" w:customStyle="1" w:styleId="Heading3Char">
    <w:name w:val="Heading 3 Char"/>
    <w:aliases w:val="Section Header3 Char,Sub-Clause Paragraph Char"/>
    <w:locked/>
    <w:rsid w:val="008A45B5"/>
    <w:rPr>
      <w:rFonts w:ascii="Times New Roman" w:hAnsi="Times New Roman" w:cs="Times New Roman" w:hint="default"/>
      <w:sz w:val="24"/>
      <w:lang w:val="x-none" w:eastAsia="en-US"/>
    </w:rPr>
  </w:style>
  <w:style w:type="character" w:customStyle="1" w:styleId="Heading4Char">
    <w:name w:val="Heading 4 Char"/>
    <w:aliases w:val="Sub-Clause Sub-paragraph Char"/>
    <w:locked/>
    <w:rsid w:val="008A45B5"/>
    <w:rPr>
      <w:rFonts w:ascii="Times New Roman" w:hAnsi="Times New Roman" w:cs="Times New Roman" w:hint="default"/>
      <w:b/>
      <w:bCs w:val="0"/>
      <w:sz w:val="44"/>
      <w:lang w:val="x-none" w:eastAsia="en-US"/>
    </w:rPr>
  </w:style>
  <w:style w:type="character" w:customStyle="1" w:styleId="Heading5Char">
    <w:name w:val="Heading 5 Char"/>
    <w:locked/>
    <w:rsid w:val="008A45B5"/>
    <w:rPr>
      <w:rFonts w:ascii="Times New Roman" w:hAnsi="Times New Roman" w:cs="Times New Roman" w:hint="default"/>
      <w:b/>
      <w:bCs w:val="0"/>
      <w:sz w:val="40"/>
      <w:lang w:val="x-none" w:eastAsia="en-US"/>
    </w:rPr>
  </w:style>
  <w:style w:type="character" w:customStyle="1" w:styleId="Heading6Char">
    <w:name w:val="Heading 6 Char"/>
    <w:locked/>
    <w:rsid w:val="008A45B5"/>
    <w:rPr>
      <w:rFonts w:ascii="Times New Roman" w:hAnsi="Times New Roman" w:cs="Times New Roman" w:hint="default"/>
      <w:b/>
      <w:bCs w:val="0"/>
      <w:sz w:val="36"/>
      <w:lang w:val="x-none" w:eastAsia="en-US"/>
    </w:rPr>
  </w:style>
  <w:style w:type="character" w:customStyle="1" w:styleId="Heading7Char">
    <w:name w:val="Heading 7 Char"/>
    <w:locked/>
    <w:rsid w:val="008A45B5"/>
    <w:rPr>
      <w:rFonts w:ascii="Times New Roman" w:hAnsi="Times New Roman" w:cs="Times New Roman" w:hint="default"/>
      <w:sz w:val="48"/>
      <w:lang w:val="x-none" w:eastAsia="en-US"/>
    </w:rPr>
  </w:style>
  <w:style w:type="character" w:customStyle="1" w:styleId="Heading8Char">
    <w:name w:val="Heading 8 Char"/>
    <w:locked/>
    <w:rsid w:val="008A45B5"/>
    <w:rPr>
      <w:rFonts w:ascii="Times New Roman" w:hAnsi="Times New Roman" w:cs="Times New Roman" w:hint="default"/>
      <w:b/>
      <w:bCs w:val="0"/>
      <w:sz w:val="18"/>
      <w:lang w:val="x-none" w:eastAsia="en-US"/>
    </w:rPr>
  </w:style>
  <w:style w:type="character" w:customStyle="1" w:styleId="Heading9Char">
    <w:name w:val="Heading 9 Char"/>
    <w:locked/>
    <w:rsid w:val="008A45B5"/>
    <w:rPr>
      <w:rFonts w:ascii="Times New Roman" w:hAnsi="Times New Roman" w:cs="Times New Roman" w:hint="default"/>
      <w:sz w:val="40"/>
      <w:lang w:val="x-none" w:eastAsia="en-US"/>
    </w:rPr>
  </w:style>
  <w:style w:type="character" w:customStyle="1" w:styleId="BalloonTextChar">
    <w:name w:val="Balloon Text Char"/>
    <w:semiHidden/>
    <w:locked/>
    <w:rsid w:val="008A45B5"/>
    <w:rPr>
      <w:rFonts w:ascii="Tahoma" w:eastAsia="Times New Roman" w:hAnsi="Tahoma" w:cs="Tahoma" w:hint="default"/>
      <w:color w:val="000000"/>
      <w:sz w:val="16"/>
      <w:szCs w:val="16"/>
    </w:rPr>
  </w:style>
  <w:style w:type="character" w:customStyle="1" w:styleId="BodyTextChar">
    <w:name w:val="Body Text Char"/>
    <w:locked/>
    <w:rsid w:val="008A45B5"/>
    <w:rPr>
      <w:rFonts w:ascii="Times New Roman" w:hAnsi="Times New Roman" w:cs="Times New Roman" w:hint="default"/>
      <w:sz w:val="24"/>
      <w:szCs w:val="24"/>
      <w:lang w:val="x-none" w:eastAsia="lt-LT"/>
    </w:rPr>
  </w:style>
  <w:style w:type="character" w:customStyle="1" w:styleId="Stilius1Diagrama">
    <w:name w:val="Stilius1 Diagrama"/>
    <w:locked/>
    <w:rsid w:val="008A45B5"/>
    <w:rPr>
      <w:rFonts w:ascii="Times New Roman" w:eastAsia="Times New Roman" w:hAnsi="Times New Roman" w:cs="Times New Roman" w:hint="default"/>
      <w:b/>
      <w:bCs w:val="0"/>
      <w:sz w:val="22"/>
      <w:szCs w:val="22"/>
      <w:lang w:val="lt-LT" w:eastAsia="en-US" w:bidi="ar-SA"/>
    </w:rPr>
  </w:style>
  <w:style w:type="character" w:customStyle="1" w:styleId="Stilius2Diagrama">
    <w:name w:val="Stilius2 Diagrama"/>
    <w:locked/>
    <w:rsid w:val="008A45B5"/>
    <w:rPr>
      <w:rFonts w:ascii="Times New Roman" w:hAnsi="Times New Roman" w:cs="Times New Roman" w:hint="default"/>
    </w:rPr>
  </w:style>
  <w:style w:type="character" w:customStyle="1" w:styleId="Stilius3Diagrama">
    <w:name w:val="Stilius3 Diagrama"/>
    <w:locked/>
    <w:rsid w:val="008A45B5"/>
    <w:rPr>
      <w:rFonts w:ascii="Times New Roman" w:hAnsi="Times New Roman" w:cs="Times New Roman" w:hint="default"/>
    </w:rPr>
  </w:style>
  <w:style w:type="character" w:customStyle="1" w:styleId="Stilius4Diagrama">
    <w:name w:val="Stilius4 Diagrama"/>
    <w:locked/>
    <w:rsid w:val="008A45B5"/>
    <w:rPr>
      <w:rFonts w:ascii="Times New Roman" w:hAnsi="Times New Roman" w:cs="Times New Roman" w:hint="default"/>
      <w:sz w:val="22"/>
      <w:szCs w:val="22"/>
      <w:lang w:val="x-none" w:eastAsia="en-US"/>
    </w:rPr>
  </w:style>
  <w:style w:type="character" w:customStyle="1" w:styleId="Stilius5Diagrama">
    <w:name w:val="Stilius5 Diagrama"/>
    <w:locked/>
    <w:rsid w:val="008A45B5"/>
    <w:rPr>
      <w:rFonts w:ascii="Times New Roman" w:hAnsi="Times New Roman" w:cs="Times New Roman" w:hint="default"/>
      <w:b/>
      <w:bCs w:val="0"/>
      <w:sz w:val="28"/>
      <w:szCs w:val="28"/>
      <w:lang w:val="x-none" w:eastAsia="en-US"/>
    </w:rPr>
  </w:style>
  <w:style w:type="character" w:customStyle="1" w:styleId="CommentTextChar">
    <w:name w:val="Comment Text Char"/>
    <w:uiPriority w:val="99"/>
    <w:locked/>
    <w:rsid w:val="008A45B5"/>
    <w:rPr>
      <w:rFonts w:ascii="Times New Roman" w:hAnsi="Times New Roman" w:cs="Times New Roman" w:hint="default"/>
      <w:lang w:val="x-none" w:eastAsia="en-US"/>
    </w:rPr>
  </w:style>
  <w:style w:type="character" w:customStyle="1" w:styleId="CommentSubjectChar">
    <w:name w:val="Comment Subject Char"/>
    <w:semiHidden/>
    <w:rsid w:val="008A45B5"/>
    <w:rPr>
      <w:rFonts w:ascii="Times New Roman" w:hAnsi="Times New Roman" w:cs="Times New Roman" w:hint="default"/>
      <w:b/>
      <w:bCs/>
      <w:lang w:val="lt-LT" w:eastAsia="en-US"/>
    </w:rPr>
  </w:style>
  <w:style w:type="character" w:customStyle="1" w:styleId="BodyText2Char">
    <w:name w:val="Body Text 2 Char"/>
    <w:locked/>
    <w:rsid w:val="008A45B5"/>
    <w:rPr>
      <w:rFonts w:ascii="Times New Roman" w:hAnsi="Times New Roman" w:cs="Times New Roman" w:hint="default"/>
      <w:sz w:val="22"/>
      <w:szCs w:val="22"/>
      <w:lang w:val="x-none" w:eastAsia="en-US"/>
    </w:rPr>
  </w:style>
  <w:style w:type="character" w:customStyle="1" w:styleId="TitleChar">
    <w:name w:val="Title Char"/>
    <w:locked/>
    <w:rsid w:val="008A45B5"/>
    <w:rPr>
      <w:rFonts w:ascii="Times New Roman" w:hAnsi="Times New Roman" w:cs="Times New Roman" w:hint="default"/>
      <w:b/>
      <w:bCs/>
      <w:sz w:val="28"/>
      <w:szCs w:val="28"/>
      <w:lang w:val="x-none" w:eastAsia="hu-HU"/>
    </w:rPr>
  </w:style>
  <w:style w:type="character" w:customStyle="1" w:styleId="DocumentMapChar">
    <w:name w:val="Document Map Char"/>
    <w:semiHidden/>
    <w:rsid w:val="008A45B5"/>
    <w:rPr>
      <w:rFonts w:ascii="Times New Roman" w:hAnsi="Times New Roman" w:cs="Times New Roman" w:hint="default"/>
      <w:sz w:val="2"/>
      <w:szCs w:val="2"/>
      <w:lang w:val="lt-LT"/>
    </w:rPr>
  </w:style>
  <w:style w:type="character" w:customStyle="1" w:styleId="BodyTextIndentChar">
    <w:name w:val="Body Text Indent Char"/>
    <w:semiHidden/>
    <w:locked/>
    <w:rsid w:val="008A45B5"/>
    <w:rPr>
      <w:rFonts w:ascii="Times New Roman" w:hAnsi="Times New Roman" w:cs="Times New Roman" w:hint="default"/>
      <w:sz w:val="22"/>
      <w:szCs w:val="22"/>
      <w:lang w:val="x-none" w:eastAsia="en-US"/>
    </w:rPr>
  </w:style>
  <w:style w:type="character" w:customStyle="1" w:styleId="FootnoteTextChar">
    <w:name w:val="Footnote Text Char"/>
    <w:uiPriority w:val="99"/>
    <w:semiHidden/>
    <w:locked/>
    <w:rsid w:val="008A45B5"/>
    <w:rPr>
      <w:rFonts w:ascii="Times New Roman" w:hAnsi="Times New Roman" w:cs="Times New Roman" w:hint="default"/>
      <w:lang w:val="lt-LT" w:eastAsia="x-none"/>
    </w:rPr>
  </w:style>
  <w:style w:type="character" w:customStyle="1" w:styleId="CharChar6">
    <w:name w:val="Char Char6"/>
    <w:semiHidden/>
    <w:locked/>
    <w:rsid w:val="008A45B5"/>
    <w:rPr>
      <w:rFonts w:ascii="Times New Roman" w:hAnsi="Times New Roman" w:cs="Times New Roman" w:hint="default"/>
      <w:lang w:val="x-none" w:eastAsia="en-US"/>
    </w:rPr>
  </w:style>
  <w:style w:type="numbering" w:customStyle="1" w:styleId="Style1">
    <w:name w:val="Style1"/>
    <w:uiPriority w:val="99"/>
    <w:rsid w:val="008A45B5"/>
    <w:pPr>
      <w:numPr>
        <w:numId w:val="4"/>
      </w:numPr>
    </w:pPr>
  </w:style>
  <w:style w:type="table" w:customStyle="1" w:styleId="Lentelstinklelis1">
    <w:name w:val="Lentelės tinklelis1"/>
    <w:basedOn w:val="prastojilentel"/>
    <w:next w:val="Lentelstinklelis"/>
    <w:rsid w:val="00611806"/>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0">
    <w:name w:val="Body text Char"/>
    <w:link w:val="Pagrindinistekstas1"/>
    <w:locked/>
    <w:rsid w:val="0084786A"/>
    <w:rPr>
      <w:rFonts w:ascii="TimesLT" w:hAnsi="TimesLT"/>
      <w:lang w:val="en-US" w:eastAsia="x-none"/>
    </w:rPr>
  </w:style>
  <w:style w:type="paragraph" w:customStyle="1" w:styleId="Pagrindinistekstas1">
    <w:name w:val="Pagrindinis tekstas1"/>
    <w:link w:val="BodytextChar0"/>
    <w:rsid w:val="0084786A"/>
    <w:pPr>
      <w:snapToGrid w:val="0"/>
      <w:spacing w:after="0" w:line="240" w:lineRule="auto"/>
      <w:ind w:firstLine="312"/>
      <w:jc w:val="both"/>
    </w:pPr>
    <w:rPr>
      <w:rFonts w:ascii="TimesLT" w:hAnsi="TimesLT"/>
      <w:lang w:val="en-US" w:eastAsia="x-none"/>
    </w:rPr>
  </w:style>
  <w:style w:type="paragraph" w:styleId="Betarp">
    <w:name w:val="No Spacing"/>
    <w:uiPriority w:val="1"/>
    <w:qFormat/>
    <w:rsid w:val="0068131D"/>
    <w:pPr>
      <w:spacing w:after="0" w:line="240" w:lineRule="auto"/>
    </w:pPr>
    <w:rPr>
      <w:rFonts w:ascii="Times New Roman" w:eastAsia="Calibri" w:hAnsi="Times New Roman" w:cs="Times New Roman"/>
      <w:sz w:val="24"/>
    </w:rPr>
  </w:style>
  <w:style w:type="paragraph" w:styleId="HTMLiankstoformatuotas">
    <w:name w:val="HTML Preformatted"/>
    <w:basedOn w:val="prastasis"/>
    <w:link w:val="HTMLiankstoformatuotasDiagrama"/>
    <w:unhideWhenUsed/>
    <w:rsid w:val="006813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eastAsia="lt-LT"/>
    </w:rPr>
  </w:style>
  <w:style w:type="character" w:customStyle="1" w:styleId="HTMLiankstoformatuotasDiagrama">
    <w:name w:val="HTML iš anksto formatuotas Diagrama"/>
    <w:basedOn w:val="Numatytasispastraiposriftas"/>
    <w:link w:val="HTMLiankstoformatuotas"/>
    <w:rsid w:val="0068131D"/>
    <w:rPr>
      <w:rFonts w:ascii="Courier New" w:eastAsia="Times New Roman" w:hAnsi="Courier New" w:cs="Courier New"/>
      <w:sz w:val="24"/>
      <w:szCs w:val="20"/>
      <w:lang w:eastAsia="lt-LT"/>
    </w:rPr>
  </w:style>
  <w:style w:type="character" w:customStyle="1" w:styleId="PagrindinistekstasDiagrama1">
    <w:name w:val="Pagrindinis tekstas Diagrama1"/>
    <w:aliases w:val="Diagrama Diagrama1"/>
    <w:basedOn w:val="Numatytasispastraiposriftas"/>
    <w:uiPriority w:val="99"/>
    <w:semiHidden/>
    <w:rsid w:val="0068131D"/>
    <w:rPr>
      <w:sz w:val="24"/>
      <w:szCs w:val="22"/>
    </w:rPr>
  </w:style>
  <w:style w:type="paragraph" w:customStyle="1" w:styleId="Patvirtinta">
    <w:name w:val="Patvirtinta"/>
    <w:rsid w:val="0068131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customStyle="1" w:styleId="Bodytext0">
    <w:name w:val="Body text_"/>
    <w:rsid w:val="0068131D"/>
    <w:rPr>
      <w:rFonts w:ascii="TimesLT" w:eastAsia="Times New Roman" w:hAnsi="TimesLT"/>
      <w:lang w:val="en-US"/>
    </w:rPr>
  </w:style>
  <w:style w:type="paragraph" w:customStyle="1" w:styleId="MAZAS">
    <w:name w:val="MAZAS"/>
    <w:rsid w:val="0068131D"/>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Hyperlink1">
    <w:name w:val="Hyperlink1"/>
    <w:basedOn w:val="prastasis"/>
    <w:rsid w:val="0068131D"/>
    <w:pPr>
      <w:suppressAutoHyphens/>
      <w:autoSpaceDE w:val="0"/>
      <w:autoSpaceDN w:val="0"/>
      <w:adjustRightInd w:val="0"/>
      <w:spacing w:line="297" w:lineRule="auto"/>
      <w:ind w:firstLine="312"/>
      <w:jc w:val="both"/>
    </w:pPr>
    <w:rPr>
      <w:rFonts w:eastAsia="Times New Roman"/>
      <w:color w:val="000000"/>
      <w:sz w:val="20"/>
      <w:lang w:val="en-US"/>
    </w:rPr>
  </w:style>
  <w:style w:type="numbering" w:customStyle="1" w:styleId="Sraonra1">
    <w:name w:val="Sąrašo nėra1"/>
    <w:next w:val="Sraonra"/>
    <w:uiPriority w:val="99"/>
    <w:semiHidden/>
    <w:unhideWhenUsed/>
    <w:rsid w:val="0068131D"/>
  </w:style>
  <w:style w:type="numbering" w:customStyle="1" w:styleId="Sraonra11">
    <w:name w:val="Sąrašo nėra11"/>
    <w:next w:val="Sraonra"/>
    <w:uiPriority w:val="99"/>
    <w:semiHidden/>
    <w:unhideWhenUsed/>
    <w:rsid w:val="0068131D"/>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68131D"/>
    <w:rPr>
      <w:rFonts w:asciiTheme="majorHAnsi" w:eastAsiaTheme="majorEastAsia" w:hAnsiTheme="majorHAnsi" w:cstheme="majorBidi"/>
      <w:b/>
      <w:bCs/>
      <w:i/>
      <w:iCs/>
      <w:color w:val="4F81BD" w:themeColor="accent1"/>
      <w:sz w:val="24"/>
      <w:szCs w:val="22"/>
    </w:rPr>
  </w:style>
  <w:style w:type="paragraph" w:styleId="Pagrindinistekstas3">
    <w:name w:val="Body Text 3"/>
    <w:basedOn w:val="prastasis"/>
    <w:link w:val="Pagrindinistekstas3Diagrama"/>
    <w:uiPriority w:val="99"/>
    <w:semiHidden/>
    <w:unhideWhenUsed/>
    <w:rsid w:val="0068131D"/>
    <w:pPr>
      <w:spacing w:after="120" w:line="276" w:lineRule="auto"/>
    </w:pPr>
    <w:rPr>
      <w:sz w:val="16"/>
      <w:szCs w:val="16"/>
    </w:rPr>
  </w:style>
  <w:style w:type="character" w:customStyle="1" w:styleId="Pagrindinistekstas3Diagrama">
    <w:name w:val="Pagrindinis tekstas 3 Diagrama"/>
    <w:basedOn w:val="Numatytasispastraiposriftas"/>
    <w:link w:val="Pagrindinistekstas3"/>
    <w:uiPriority w:val="99"/>
    <w:semiHidden/>
    <w:rsid w:val="0068131D"/>
    <w:rPr>
      <w:rFonts w:ascii="Times New Roman" w:eastAsia="Calibri" w:hAnsi="Times New Roman" w:cs="Times New Roman"/>
      <w:sz w:val="16"/>
      <w:szCs w:val="16"/>
    </w:rPr>
  </w:style>
  <w:style w:type="paragraph" w:styleId="Pagrindiniotekstotrauka2">
    <w:name w:val="Body Text Indent 2"/>
    <w:basedOn w:val="prastasis"/>
    <w:link w:val="Pagrindiniotekstotrauka2Diagrama"/>
    <w:uiPriority w:val="99"/>
    <w:semiHidden/>
    <w:unhideWhenUsed/>
    <w:rsid w:val="0068131D"/>
    <w:pPr>
      <w:spacing w:after="120" w:line="480" w:lineRule="auto"/>
      <w:ind w:left="283"/>
    </w:pPr>
    <w:rPr>
      <w:szCs w:val="22"/>
    </w:rPr>
  </w:style>
  <w:style w:type="character" w:customStyle="1" w:styleId="Pagrindiniotekstotrauka2Diagrama">
    <w:name w:val="Pagrindinio teksto įtrauka 2 Diagrama"/>
    <w:basedOn w:val="Numatytasispastraiposriftas"/>
    <w:link w:val="Pagrindiniotekstotrauka2"/>
    <w:uiPriority w:val="99"/>
    <w:semiHidden/>
    <w:rsid w:val="0068131D"/>
    <w:rPr>
      <w:rFonts w:ascii="Times New Roman" w:eastAsia="Calibri" w:hAnsi="Times New Roman" w:cs="Times New Roman"/>
      <w:sz w:val="24"/>
    </w:rPr>
  </w:style>
  <w:style w:type="paragraph" w:customStyle="1" w:styleId="NormalJustified">
    <w:name w:val="Normal + Justified"/>
    <w:aliases w:val="First line:  1,5 cm,After:  0 pt,Line spacing:  singNormal + Justified,Line spacing:  singlele"/>
    <w:basedOn w:val="prastasis"/>
    <w:rsid w:val="0068131D"/>
    <w:pPr>
      <w:spacing w:after="200" w:line="276" w:lineRule="auto"/>
    </w:pPr>
    <w:rPr>
      <w:szCs w:val="22"/>
    </w:rPr>
  </w:style>
  <w:style w:type="numbering" w:customStyle="1" w:styleId="Sraonra111">
    <w:name w:val="Sąrašo nėra111"/>
    <w:next w:val="Sraonra"/>
    <w:uiPriority w:val="99"/>
    <w:semiHidden/>
    <w:unhideWhenUsed/>
    <w:rsid w:val="0068131D"/>
  </w:style>
  <w:style w:type="table" w:customStyle="1" w:styleId="Lentelstinklelis11">
    <w:name w:val="Lentelės tinklelis11"/>
    <w:basedOn w:val="prastojilentel"/>
    <w:next w:val="Lentelstinklelis"/>
    <w:uiPriority w:val="59"/>
    <w:rsid w:val="00681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D94DE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FF19D5"/>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Pagrindiniotekstotrauka3">
    <w:name w:val="Body Text Indent 3"/>
    <w:basedOn w:val="prastasis"/>
    <w:link w:val="Pagrindiniotekstotrauka3Diagrama"/>
    <w:uiPriority w:val="99"/>
    <w:semiHidden/>
    <w:unhideWhenUsed/>
    <w:rsid w:val="00AE0C5A"/>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AE0C5A"/>
    <w:rPr>
      <w:rFonts w:ascii="Times New Roman" w:eastAsia="Calibri" w:hAnsi="Times New Roman" w:cs="Times New Roman"/>
      <w:sz w:val="16"/>
      <w:szCs w:val="16"/>
    </w:rPr>
  </w:style>
  <w:style w:type="character" w:styleId="Emfaz">
    <w:name w:val="Emphasis"/>
    <w:basedOn w:val="Numatytasispastraiposriftas"/>
    <w:uiPriority w:val="20"/>
    <w:qFormat/>
    <w:rsid w:val="006B571E"/>
    <w:rPr>
      <w:i/>
      <w:iCs/>
    </w:rPr>
  </w:style>
  <w:style w:type="paragraph" w:customStyle="1" w:styleId="prastasis1">
    <w:name w:val="Įprastasis1"/>
    <w:basedOn w:val="prastasis"/>
    <w:rsid w:val="00200851"/>
    <w:pPr>
      <w:widowControl w:val="0"/>
    </w:pPr>
    <w:rPr>
      <w:rFonts w:eastAsia="Times New Roman"/>
      <w:sz w:val="20"/>
      <w:lang w:val="en-US"/>
    </w:rPr>
  </w:style>
  <w:style w:type="character" w:customStyle="1" w:styleId="normaltextrun1">
    <w:name w:val="normaltextrun1"/>
    <w:basedOn w:val="Numatytasispastraiposriftas"/>
    <w:rsid w:val="00200851"/>
  </w:style>
  <w:style w:type="paragraph" w:customStyle="1" w:styleId="TableParagraph">
    <w:name w:val="Table Paragraph"/>
    <w:basedOn w:val="prastasis"/>
    <w:uiPriority w:val="1"/>
    <w:qFormat/>
    <w:rsid w:val="000A3A80"/>
    <w:pPr>
      <w:widowControl w:val="0"/>
      <w:autoSpaceDE w:val="0"/>
      <w:autoSpaceDN w:val="0"/>
    </w:pPr>
    <w:rPr>
      <w:rFonts w:eastAsia="Times New Roman"/>
      <w:sz w:val="22"/>
      <w:szCs w:val="22"/>
    </w:rPr>
  </w:style>
  <w:style w:type="character" w:customStyle="1" w:styleId="Neapdorotaspaminjimas1">
    <w:name w:val="Neapdorotas paminėjimas1"/>
    <w:basedOn w:val="Numatytasispastraiposriftas"/>
    <w:uiPriority w:val="99"/>
    <w:semiHidden/>
    <w:unhideWhenUsed/>
    <w:rsid w:val="00D468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5120616">
      <w:bodyDiv w:val="1"/>
      <w:marLeft w:val="0"/>
      <w:marRight w:val="0"/>
      <w:marTop w:val="0"/>
      <w:marBottom w:val="0"/>
      <w:divBdr>
        <w:top w:val="none" w:sz="0" w:space="0" w:color="auto"/>
        <w:left w:val="none" w:sz="0" w:space="0" w:color="auto"/>
        <w:bottom w:val="none" w:sz="0" w:space="0" w:color="auto"/>
        <w:right w:val="none" w:sz="0" w:space="0" w:color="auto"/>
      </w:divBdr>
    </w:div>
    <w:div w:id="499391037">
      <w:bodyDiv w:val="1"/>
      <w:marLeft w:val="0"/>
      <w:marRight w:val="0"/>
      <w:marTop w:val="0"/>
      <w:marBottom w:val="0"/>
      <w:divBdr>
        <w:top w:val="none" w:sz="0" w:space="0" w:color="auto"/>
        <w:left w:val="none" w:sz="0" w:space="0" w:color="auto"/>
        <w:bottom w:val="none" w:sz="0" w:space="0" w:color="auto"/>
        <w:right w:val="none" w:sz="0" w:space="0" w:color="auto"/>
      </w:divBdr>
    </w:div>
    <w:div w:id="791479002">
      <w:bodyDiv w:val="1"/>
      <w:marLeft w:val="0"/>
      <w:marRight w:val="0"/>
      <w:marTop w:val="0"/>
      <w:marBottom w:val="0"/>
      <w:divBdr>
        <w:top w:val="none" w:sz="0" w:space="0" w:color="auto"/>
        <w:left w:val="none" w:sz="0" w:space="0" w:color="auto"/>
        <w:bottom w:val="none" w:sz="0" w:space="0" w:color="auto"/>
        <w:right w:val="none" w:sz="0" w:space="0" w:color="auto"/>
      </w:divBdr>
    </w:div>
    <w:div w:id="812331514">
      <w:bodyDiv w:val="1"/>
      <w:marLeft w:val="0"/>
      <w:marRight w:val="0"/>
      <w:marTop w:val="0"/>
      <w:marBottom w:val="0"/>
      <w:divBdr>
        <w:top w:val="none" w:sz="0" w:space="0" w:color="auto"/>
        <w:left w:val="none" w:sz="0" w:space="0" w:color="auto"/>
        <w:bottom w:val="none" w:sz="0" w:space="0" w:color="auto"/>
        <w:right w:val="none" w:sz="0" w:space="0" w:color="auto"/>
      </w:divBdr>
      <w:divsChild>
        <w:div w:id="1342077354">
          <w:marLeft w:val="0"/>
          <w:marRight w:val="0"/>
          <w:marTop w:val="0"/>
          <w:marBottom w:val="0"/>
          <w:divBdr>
            <w:top w:val="none" w:sz="0" w:space="0" w:color="auto"/>
            <w:left w:val="none" w:sz="0" w:space="0" w:color="auto"/>
            <w:bottom w:val="none" w:sz="0" w:space="0" w:color="auto"/>
            <w:right w:val="none" w:sz="0" w:space="0" w:color="auto"/>
          </w:divBdr>
        </w:div>
        <w:div w:id="616764505">
          <w:marLeft w:val="0"/>
          <w:marRight w:val="0"/>
          <w:marTop w:val="0"/>
          <w:marBottom w:val="0"/>
          <w:divBdr>
            <w:top w:val="none" w:sz="0" w:space="0" w:color="auto"/>
            <w:left w:val="none" w:sz="0" w:space="0" w:color="auto"/>
            <w:bottom w:val="none" w:sz="0" w:space="0" w:color="auto"/>
            <w:right w:val="none" w:sz="0" w:space="0" w:color="auto"/>
          </w:divBdr>
        </w:div>
      </w:divsChild>
    </w:div>
    <w:div w:id="838424269">
      <w:bodyDiv w:val="1"/>
      <w:marLeft w:val="0"/>
      <w:marRight w:val="0"/>
      <w:marTop w:val="0"/>
      <w:marBottom w:val="0"/>
      <w:divBdr>
        <w:top w:val="none" w:sz="0" w:space="0" w:color="auto"/>
        <w:left w:val="none" w:sz="0" w:space="0" w:color="auto"/>
        <w:bottom w:val="none" w:sz="0" w:space="0" w:color="auto"/>
        <w:right w:val="none" w:sz="0" w:space="0" w:color="auto"/>
      </w:divBdr>
    </w:div>
    <w:div w:id="960767166">
      <w:bodyDiv w:val="1"/>
      <w:marLeft w:val="0"/>
      <w:marRight w:val="0"/>
      <w:marTop w:val="0"/>
      <w:marBottom w:val="0"/>
      <w:divBdr>
        <w:top w:val="none" w:sz="0" w:space="0" w:color="auto"/>
        <w:left w:val="none" w:sz="0" w:space="0" w:color="auto"/>
        <w:bottom w:val="none" w:sz="0" w:space="0" w:color="auto"/>
        <w:right w:val="none" w:sz="0" w:space="0" w:color="auto"/>
      </w:divBdr>
      <w:divsChild>
        <w:div w:id="474490264">
          <w:marLeft w:val="0"/>
          <w:marRight w:val="0"/>
          <w:marTop w:val="0"/>
          <w:marBottom w:val="0"/>
          <w:divBdr>
            <w:top w:val="none" w:sz="0" w:space="0" w:color="auto"/>
            <w:left w:val="none" w:sz="0" w:space="0" w:color="auto"/>
            <w:bottom w:val="none" w:sz="0" w:space="0" w:color="auto"/>
            <w:right w:val="none" w:sz="0" w:space="0" w:color="auto"/>
          </w:divBdr>
          <w:divsChild>
            <w:div w:id="217670283">
              <w:marLeft w:val="0"/>
              <w:marRight w:val="0"/>
              <w:marTop w:val="0"/>
              <w:marBottom w:val="0"/>
              <w:divBdr>
                <w:top w:val="none" w:sz="0" w:space="0" w:color="auto"/>
                <w:left w:val="none" w:sz="0" w:space="0" w:color="auto"/>
                <w:bottom w:val="none" w:sz="0" w:space="0" w:color="auto"/>
                <w:right w:val="none" w:sz="0" w:space="0" w:color="auto"/>
              </w:divBdr>
              <w:divsChild>
                <w:div w:id="1953977745">
                  <w:marLeft w:val="0"/>
                  <w:marRight w:val="0"/>
                  <w:marTop w:val="0"/>
                  <w:marBottom w:val="0"/>
                  <w:divBdr>
                    <w:top w:val="none" w:sz="0" w:space="0" w:color="auto"/>
                    <w:left w:val="none" w:sz="0" w:space="0" w:color="auto"/>
                    <w:bottom w:val="none" w:sz="0" w:space="0" w:color="auto"/>
                    <w:right w:val="none" w:sz="0" w:space="0" w:color="auto"/>
                  </w:divBdr>
                </w:div>
                <w:div w:id="94523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444715">
      <w:bodyDiv w:val="1"/>
      <w:marLeft w:val="0"/>
      <w:marRight w:val="0"/>
      <w:marTop w:val="0"/>
      <w:marBottom w:val="0"/>
      <w:divBdr>
        <w:top w:val="none" w:sz="0" w:space="0" w:color="auto"/>
        <w:left w:val="none" w:sz="0" w:space="0" w:color="auto"/>
        <w:bottom w:val="none" w:sz="0" w:space="0" w:color="auto"/>
        <w:right w:val="none" w:sz="0" w:space="0" w:color="auto"/>
      </w:divBdr>
    </w:div>
    <w:div w:id="1403261467">
      <w:bodyDiv w:val="1"/>
      <w:marLeft w:val="0"/>
      <w:marRight w:val="0"/>
      <w:marTop w:val="0"/>
      <w:marBottom w:val="0"/>
      <w:divBdr>
        <w:top w:val="none" w:sz="0" w:space="0" w:color="auto"/>
        <w:left w:val="none" w:sz="0" w:space="0" w:color="auto"/>
        <w:bottom w:val="none" w:sz="0" w:space="0" w:color="auto"/>
        <w:right w:val="none" w:sz="0" w:space="0" w:color="auto"/>
      </w:divBdr>
    </w:div>
    <w:div w:id="1416703301">
      <w:bodyDiv w:val="1"/>
      <w:marLeft w:val="0"/>
      <w:marRight w:val="0"/>
      <w:marTop w:val="0"/>
      <w:marBottom w:val="0"/>
      <w:divBdr>
        <w:top w:val="none" w:sz="0" w:space="0" w:color="auto"/>
        <w:left w:val="none" w:sz="0" w:space="0" w:color="auto"/>
        <w:bottom w:val="none" w:sz="0" w:space="0" w:color="auto"/>
        <w:right w:val="none" w:sz="0" w:space="0" w:color="auto"/>
      </w:divBdr>
    </w:div>
    <w:div w:id="1478302513">
      <w:bodyDiv w:val="1"/>
      <w:marLeft w:val="0"/>
      <w:marRight w:val="0"/>
      <w:marTop w:val="0"/>
      <w:marBottom w:val="0"/>
      <w:divBdr>
        <w:top w:val="none" w:sz="0" w:space="0" w:color="auto"/>
        <w:left w:val="none" w:sz="0" w:space="0" w:color="auto"/>
        <w:bottom w:val="none" w:sz="0" w:space="0" w:color="auto"/>
        <w:right w:val="none" w:sz="0" w:space="0" w:color="auto"/>
      </w:divBdr>
    </w:div>
    <w:div w:id="1744059657">
      <w:bodyDiv w:val="1"/>
      <w:marLeft w:val="0"/>
      <w:marRight w:val="0"/>
      <w:marTop w:val="0"/>
      <w:marBottom w:val="0"/>
      <w:divBdr>
        <w:top w:val="none" w:sz="0" w:space="0" w:color="auto"/>
        <w:left w:val="none" w:sz="0" w:space="0" w:color="auto"/>
        <w:bottom w:val="none" w:sz="0" w:space="0" w:color="auto"/>
        <w:right w:val="none" w:sz="0" w:space="0" w:color="auto"/>
      </w:divBdr>
      <w:divsChild>
        <w:div w:id="494421193">
          <w:marLeft w:val="0"/>
          <w:marRight w:val="0"/>
          <w:marTop w:val="0"/>
          <w:marBottom w:val="0"/>
          <w:divBdr>
            <w:top w:val="none" w:sz="0" w:space="0" w:color="auto"/>
            <w:left w:val="none" w:sz="0" w:space="0" w:color="auto"/>
            <w:bottom w:val="none" w:sz="0" w:space="0" w:color="auto"/>
            <w:right w:val="none" w:sz="0" w:space="0" w:color="auto"/>
          </w:divBdr>
          <w:divsChild>
            <w:div w:id="2076856236">
              <w:marLeft w:val="-225"/>
              <w:marRight w:val="-225"/>
              <w:marTop w:val="0"/>
              <w:marBottom w:val="0"/>
              <w:divBdr>
                <w:top w:val="none" w:sz="0" w:space="0" w:color="auto"/>
                <w:left w:val="none" w:sz="0" w:space="0" w:color="auto"/>
                <w:bottom w:val="none" w:sz="0" w:space="0" w:color="auto"/>
                <w:right w:val="none" w:sz="0" w:space="0" w:color="auto"/>
              </w:divBdr>
              <w:divsChild>
                <w:div w:id="1830514435">
                  <w:marLeft w:val="0"/>
                  <w:marRight w:val="0"/>
                  <w:marTop w:val="0"/>
                  <w:marBottom w:val="0"/>
                  <w:divBdr>
                    <w:top w:val="none" w:sz="0" w:space="0" w:color="auto"/>
                    <w:left w:val="none" w:sz="0" w:space="0" w:color="auto"/>
                    <w:bottom w:val="none" w:sz="0" w:space="0" w:color="auto"/>
                    <w:right w:val="none" w:sz="0" w:space="0" w:color="auto"/>
                  </w:divBdr>
                  <w:divsChild>
                    <w:div w:id="1767799866">
                      <w:marLeft w:val="0"/>
                      <w:marRight w:val="0"/>
                      <w:marTop w:val="0"/>
                      <w:marBottom w:val="0"/>
                      <w:divBdr>
                        <w:top w:val="none" w:sz="0" w:space="0" w:color="auto"/>
                        <w:left w:val="none" w:sz="0" w:space="0" w:color="auto"/>
                        <w:bottom w:val="none" w:sz="0" w:space="0" w:color="auto"/>
                        <w:right w:val="none" w:sz="0" w:space="0" w:color="auto"/>
                      </w:divBdr>
                      <w:divsChild>
                        <w:div w:id="2131238300">
                          <w:marLeft w:val="0"/>
                          <w:marRight w:val="0"/>
                          <w:marTop w:val="0"/>
                          <w:marBottom w:val="0"/>
                          <w:divBdr>
                            <w:top w:val="none" w:sz="0" w:space="0" w:color="auto"/>
                            <w:left w:val="none" w:sz="0" w:space="0" w:color="auto"/>
                            <w:bottom w:val="none" w:sz="0" w:space="0" w:color="auto"/>
                            <w:right w:val="none" w:sz="0" w:space="0" w:color="auto"/>
                          </w:divBdr>
                          <w:divsChild>
                            <w:div w:id="534662623">
                              <w:marLeft w:val="0"/>
                              <w:marRight w:val="0"/>
                              <w:marTop w:val="0"/>
                              <w:marBottom w:val="0"/>
                              <w:divBdr>
                                <w:top w:val="none" w:sz="0" w:space="0" w:color="auto"/>
                                <w:left w:val="none" w:sz="0" w:space="0" w:color="auto"/>
                                <w:bottom w:val="none" w:sz="0" w:space="0" w:color="auto"/>
                                <w:right w:val="none" w:sz="0" w:space="0" w:color="auto"/>
                              </w:divBdr>
                              <w:divsChild>
                                <w:div w:id="353465536">
                                  <w:marLeft w:val="0"/>
                                  <w:marRight w:val="0"/>
                                  <w:marTop w:val="0"/>
                                  <w:marBottom w:val="0"/>
                                  <w:divBdr>
                                    <w:top w:val="none" w:sz="0" w:space="0" w:color="auto"/>
                                    <w:left w:val="none" w:sz="0" w:space="0" w:color="auto"/>
                                    <w:bottom w:val="none" w:sz="0" w:space="0" w:color="auto"/>
                                    <w:right w:val="none" w:sz="0" w:space="0" w:color="auto"/>
                                  </w:divBdr>
                                  <w:divsChild>
                                    <w:div w:id="903873737">
                                      <w:marLeft w:val="0"/>
                                      <w:marRight w:val="0"/>
                                      <w:marTop w:val="0"/>
                                      <w:marBottom w:val="0"/>
                                      <w:divBdr>
                                        <w:top w:val="none" w:sz="0" w:space="0" w:color="auto"/>
                                        <w:left w:val="none" w:sz="0" w:space="0" w:color="auto"/>
                                        <w:bottom w:val="none" w:sz="0" w:space="0" w:color="auto"/>
                                        <w:right w:val="none" w:sz="0" w:space="0" w:color="auto"/>
                                      </w:divBdr>
                                      <w:divsChild>
                                        <w:div w:id="18489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8455184">
      <w:bodyDiv w:val="1"/>
      <w:marLeft w:val="0"/>
      <w:marRight w:val="0"/>
      <w:marTop w:val="0"/>
      <w:marBottom w:val="0"/>
      <w:divBdr>
        <w:top w:val="none" w:sz="0" w:space="0" w:color="auto"/>
        <w:left w:val="none" w:sz="0" w:space="0" w:color="auto"/>
        <w:bottom w:val="none" w:sz="0" w:space="0" w:color="auto"/>
        <w:right w:val="none" w:sz="0" w:space="0" w:color="auto"/>
      </w:divBdr>
      <w:divsChild>
        <w:div w:id="617032994">
          <w:marLeft w:val="0"/>
          <w:marRight w:val="0"/>
          <w:marTop w:val="0"/>
          <w:marBottom w:val="0"/>
          <w:divBdr>
            <w:top w:val="none" w:sz="0" w:space="0" w:color="auto"/>
            <w:left w:val="none" w:sz="0" w:space="0" w:color="auto"/>
            <w:bottom w:val="none" w:sz="0" w:space="0" w:color="auto"/>
            <w:right w:val="none" w:sz="0" w:space="0" w:color="auto"/>
          </w:divBdr>
          <w:divsChild>
            <w:div w:id="1616400480">
              <w:marLeft w:val="-225"/>
              <w:marRight w:val="-225"/>
              <w:marTop w:val="0"/>
              <w:marBottom w:val="0"/>
              <w:divBdr>
                <w:top w:val="none" w:sz="0" w:space="0" w:color="auto"/>
                <w:left w:val="none" w:sz="0" w:space="0" w:color="auto"/>
                <w:bottom w:val="none" w:sz="0" w:space="0" w:color="auto"/>
                <w:right w:val="none" w:sz="0" w:space="0" w:color="auto"/>
              </w:divBdr>
              <w:divsChild>
                <w:div w:id="1362825219">
                  <w:marLeft w:val="0"/>
                  <w:marRight w:val="0"/>
                  <w:marTop w:val="0"/>
                  <w:marBottom w:val="0"/>
                  <w:divBdr>
                    <w:top w:val="none" w:sz="0" w:space="0" w:color="auto"/>
                    <w:left w:val="none" w:sz="0" w:space="0" w:color="auto"/>
                    <w:bottom w:val="none" w:sz="0" w:space="0" w:color="auto"/>
                    <w:right w:val="none" w:sz="0" w:space="0" w:color="auto"/>
                  </w:divBdr>
                  <w:divsChild>
                    <w:div w:id="383257469">
                      <w:marLeft w:val="0"/>
                      <w:marRight w:val="0"/>
                      <w:marTop w:val="0"/>
                      <w:marBottom w:val="0"/>
                      <w:divBdr>
                        <w:top w:val="none" w:sz="0" w:space="0" w:color="auto"/>
                        <w:left w:val="none" w:sz="0" w:space="0" w:color="auto"/>
                        <w:bottom w:val="none" w:sz="0" w:space="0" w:color="auto"/>
                        <w:right w:val="none" w:sz="0" w:space="0" w:color="auto"/>
                      </w:divBdr>
                      <w:divsChild>
                        <w:div w:id="1625114563">
                          <w:marLeft w:val="0"/>
                          <w:marRight w:val="0"/>
                          <w:marTop w:val="0"/>
                          <w:marBottom w:val="0"/>
                          <w:divBdr>
                            <w:top w:val="none" w:sz="0" w:space="0" w:color="auto"/>
                            <w:left w:val="none" w:sz="0" w:space="0" w:color="auto"/>
                            <w:bottom w:val="none" w:sz="0" w:space="0" w:color="auto"/>
                            <w:right w:val="none" w:sz="0" w:space="0" w:color="auto"/>
                          </w:divBdr>
                          <w:divsChild>
                            <w:div w:id="1475878953">
                              <w:marLeft w:val="0"/>
                              <w:marRight w:val="0"/>
                              <w:marTop w:val="0"/>
                              <w:marBottom w:val="0"/>
                              <w:divBdr>
                                <w:top w:val="none" w:sz="0" w:space="0" w:color="auto"/>
                                <w:left w:val="none" w:sz="0" w:space="0" w:color="auto"/>
                                <w:bottom w:val="none" w:sz="0" w:space="0" w:color="auto"/>
                                <w:right w:val="none" w:sz="0" w:space="0" w:color="auto"/>
                              </w:divBdr>
                              <w:divsChild>
                                <w:div w:id="1483890043">
                                  <w:marLeft w:val="0"/>
                                  <w:marRight w:val="0"/>
                                  <w:marTop w:val="0"/>
                                  <w:marBottom w:val="0"/>
                                  <w:divBdr>
                                    <w:top w:val="none" w:sz="0" w:space="0" w:color="auto"/>
                                    <w:left w:val="none" w:sz="0" w:space="0" w:color="auto"/>
                                    <w:bottom w:val="none" w:sz="0" w:space="0" w:color="auto"/>
                                    <w:right w:val="none" w:sz="0" w:space="0" w:color="auto"/>
                                  </w:divBdr>
                                  <w:divsChild>
                                    <w:div w:id="709497793">
                                      <w:marLeft w:val="0"/>
                                      <w:marRight w:val="0"/>
                                      <w:marTop w:val="0"/>
                                      <w:marBottom w:val="0"/>
                                      <w:divBdr>
                                        <w:top w:val="none" w:sz="0" w:space="0" w:color="auto"/>
                                        <w:left w:val="none" w:sz="0" w:space="0" w:color="auto"/>
                                        <w:bottom w:val="none" w:sz="0" w:space="0" w:color="auto"/>
                                        <w:right w:val="none" w:sz="0" w:space="0" w:color="auto"/>
                                      </w:divBdr>
                                      <w:divsChild>
                                        <w:div w:id="168142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034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ukstantmeciomokyklos.lt/wp-content/uploads/2023/04/Universalaus-dizaino-mokymuisi-gaires.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48833EAB9FB4E4FB727A3A744B81BAC" ma:contentTypeVersion="10" ma:contentTypeDescription="Kurkite naują dokumentą." ma:contentTypeScope="" ma:versionID="e3cddc8d03e6ed37dd91379e926aaa77">
  <xsd:schema xmlns:xsd="http://www.w3.org/2001/XMLSchema" xmlns:xs="http://www.w3.org/2001/XMLSchema" xmlns:p="http://schemas.microsoft.com/office/2006/metadata/properties" xmlns:ns3="650913d8-4686-4c99-99f3-32b8e2b03c42" targetNamespace="http://schemas.microsoft.com/office/2006/metadata/properties" ma:root="true" ma:fieldsID="fca3c68fd676c148c6526a05449a5ca5" ns3:_="">
    <xsd:import namespace="650913d8-4686-4c99-99f3-32b8e2b03c4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913d8-4686-4c99-99f3-32b8e2b03c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0B96BB-966B-4AEA-9217-F2353FD4BAE4}">
  <ds:schemaRefs>
    <ds:schemaRef ds:uri="http://schemas.microsoft.com/sharepoint/v3/contenttype/forms"/>
  </ds:schemaRefs>
</ds:datastoreItem>
</file>

<file path=customXml/itemProps2.xml><?xml version="1.0" encoding="utf-8"?>
<ds:datastoreItem xmlns:ds="http://schemas.openxmlformats.org/officeDocument/2006/customXml" ds:itemID="{4A50D962-5484-4B7A-8A43-71AEB4CEC26A}">
  <ds:schemaRefs>
    <ds:schemaRef ds:uri="http://schemas.openxmlformats.org/officeDocument/2006/bibliography"/>
  </ds:schemaRefs>
</ds:datastoreItem>
</file>

<file path=customXml/itemProps3.xml><?xml version="1.0" encoding="utf-8"?>
<ds:datastoreItem xmlns:ds="http://schemas.openxmlformats.org/officeDocument/2006/customXml" ds:itemID="{AFFBFE9A-5D8D-4A81-ACF0-CC338E4E79B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02C67E-7D67-48DC-B0FB-E0BD3D590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913d8-4686-4c99-99f3-32b8e2b03c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34338</Words>
  <Characters>19573</Characters>
  <Application>Microsoft Office Word</Application>
  <DocSecurity>0</DocSecurity>
  <Lines>163</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Gintė Ivanauskienė</dc:creator>
  <cp:lastModifiedBy>Admin</cp:lastModifiedBy>
  <cp:revision>8</cp:revision>
  <dcterms:created xsi:type="dcterms:W3CDTF">2024-10-15T10:43:00Z</dcterms:created>
  <dcterms:modified xsi:type="dcterms:W3CDTF">2024-11-22T09:08:00Z</dcterms:modified>
</cp:coreProperties>
</file>