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D273B5" w14:paraId="641CF4E3" w14:textId="77777777" w:rsidTr="00103A07">
        <w:tc>
          <w:tcPr>
            <w:tcW w:w="1316" w:type="pct"/>
            <w:shd w:val="clear" w:color="auto" w:fill="FFFFCC"/>
            <w:vAlign w:val="center"/>
          </w:tcPr>
          <w:p w14:paraId="74DA7CC7" w14:textId="591D32E1" w:rsidR="00F40F5A" w:rsidRPr="00D273B5" w:rsidRDefault="00F40F5A" w:rsidP="00F40F5A">
            <w:pPr>
              <w:jc w:val="left"/>
              <w:rPr>
                <w:rFonts w:ascii="Calibri Light" w:hAnsi="Calibri Light" w:cs="Calibri Light"/>
                <w:b/>
                <w:lang w:val="lt-LT"/>
              </w:rPr>
            </w:pPr>
            <w:r w:rsidRPr="00D273B5">
              <w:rPr>
                <w:rFonts w:ascii="Calibri Light" w:hAnsi="Calibri Light" w:cs="Calibri Light"/>
                <w:b/>
                <w:color w:val="548DD4" w:themeColor="text2" w:themeTint="99"/>
                <w:lang w:val="lt-LT"/>
              </w:rPr>
              <w:t>PIRKIMO PAVADINIMAS</w:t>
            </w:r>
          </w:p>
        </w:tc>
        <w:tc>
          <w:tcPr>
            <w:tcW w:w="3684" w:type="pct"/>
            <w:vAlign w:val="center"/>
          </w:tcPr>
          <w:p w14:paraId="7CF1D247" w14:textId="4A4EAF27" w:rsidR="00F40F5A" w:rsidRPr="00076D1F" w:rsidRDefault="00C010EF" w:rsidP="00076D1F">
            <w:pPr>
              <w:widowControl w:val="0"/>
              <w:tabs>
                <w:tab w:val="left" w:pos="0"/>
                <w:tab w:val="left" w:pos="993"/>
              </w:tabs>
              <w:contextualSpacing/>
              <w:rPr>
                <w:szCs w:val="24"/>
              </w:rPr>
            </w:pPr>
            <w:r w:rsidRPr="000A21A3">
              <w:rPr>
                <w:b/>
                <w:szCs w:val="24"/>
              </w:rPr>
              <w:t>REGISTRŲ IR INFORMACINIŲ SISTEMŲ TECHNINĖS IR PROGRAMINĖS ĮRA</w:t>
            </w:r>
            <w:r>
              <w:rPr>
                <w:b/>
                <w:szCs w:val="24"/>
              </w:rPr>
              <w:t>NGOS PRIEŽIŪROS PASLAUGŲ PIRKIMAS</w:t>
            </w:r>
            <w:r w:rsidRPr="000A21A3">
              <w:rPr>
                <w:szCs w:val="24"/>
              </w:rPr>
              <w:t xml:space="preserve"> </w:t>
            </w:r>
            <w:r w:rsidRPr="000A21A3">
              <w:rPr>
                <w:b/>
                <w:szCs w:val="24"/>
              </w:rPr>
              <w:t>(PPR-1058)</w:t>
            </w:r>
          </w:p>
        </w:tc>
      </w:tr>
    </w:tbl>
    <w:p w14:paraId="75685FAC" w14:textId="77777777" w:rsidR="003A1596" w:rsidRPr="00D273B5" w:rsidRDefault="003A1596" w:rsidP="0005633C">
      <w:pPr>
        <w:spacing w:before="60" w:after="60" w:line="120" w:lineRule="auto"/>
        <w:rPr>
          <w:rFonts w:ascii="Calibri Light" w:hAnsi="Calibri Light" w:cs="Calibri Light"/>
          <w:b/>
          <w:lang w:val="lt-LT"/>
        </w:rPr>
      </w:pPr>
    </w:p>
    <w:p w14:paraId="7F6B4208" w14:textId="77777777" w:rsidR="00F40F5A" w:rsidRPr="00D273B5"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D273B5" w:rsidRDefault="00F40F5A" w:rsidP="0005633C">
      <w:pPr>
        <w:spacing w:before="60" w:after="60" w:line="120" w:lineRule="auto"/>
        <w:rPr>
          <w:rFonts w:ascii="Calibri Light" w:hAnsi="Calibri Light" w:cs="Calibri Light"/>
          <w:b/>
          <w:lang w:val="lt-LT"/>
        </w:rPr>
      </w:pPr>
    </w:p>
    <w:p w14:paraId="1A4389A3" w14:textId="3E707BAF" w:rsidR="00F52095" w:rsidRPr="00D273B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1 lentelė. Bendroji informacija apie pirkimą</w:t>
      </w:r>
      <w:r w:rsidR="00AD1ED7" w:rsidRPr="00D273B5">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D273B5"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273B5" w:rsidRDefault="00F52095" w:rsidP="00EB67B3">
            <w:pPr>
              <w:pStyle w:val="Sraopastraipa"/>
              <w:numPr>
                <w:ilvl w:val="0"/>
                <w:numId w:val="20"/>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Perkančioji organizacija:</w:t>
            </w:r>
          </w:p>
        </w:tc>
        <w:tc>
          <w:tcPr>
            <w:tcW w:w="2533" w:type="pct"/>
            <w:vAlign w:val="center"/>
          </w:tcPr>
          <w:p w14:paraId="3E642DB4" w14:textId="1C201EDE" w:rsidR="00F52095" w:rsidRPr="00D273B5" w:rsidRDefault="00AE33E0" w:rsidP="0005633C">
            <w:pPr>
              <w:jc w:val="left"/>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EndPr/>
              <w:sdtContent>
                <w:r w:rsidR="00076D1F">
                  <w:rPr>
                    <w:rFonts w:ascii="Calibri Light" w:hAnsi="Calibri Light" w:cs="Calibri Light"/>
                    <w:lang w:val="lt-LT"/>
                  </w:rPr>
                  <w:t>Informatikos ir ryšių departamentas prie Lietuvos Respublikos vidaus reikalų ministerijos</w:t>
                </w:r>
              </w:sdtContent>
            </w:sdt>
            <w:r w:rsidR="002862F1" w:rsidRPr="00D273B5">
              <w:rPr>
                <w:rFonts w:ascii="Calibri Light" w:hAnsi="Calibri Light" w:cs="Calibri Light"/>
                <w:lang w:val="lt-LT"/>
              </w:rPr>
              <w:t>.</w:t>
            </w:r>
          </w:p>
        </w:tc>
      </w:tr>
      <w:tr w:rsidR="00482726" w:rsidRPr="0075362B"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procedūras vykdo:</w:t>
            </w:r>
          </w:p>
        </w:tc>
        <w:tc>
          <w:tcPr>
            <w:tcW w:w="2533" w:type="pct"/>
            <w:vAlign w:val="center"/>
          </w:tcPr>
          <w:p w14:paraId="5D9DF3F1" w14:textId="7A73C8FC" w:rsidR="00F52095" w:rsidRPr="00D273B5" w:rsidRDefault="00AE33E0" w:rsidP="0005633C">
            <w:pPr>
              <w:jc w:val="left"/>
              <w:rPr>
                <w:rFonts w:ascii="Calibri Light" w:hAnsi="Calibri Light" w:cs="Calibri Light"/>
                <w:lang w:val="lt-LT"/>
              </w:rPr>
            </w:pPr>
            <w:sdt>
              <w:sdtPr>
                <w:rPr>
                  <w:rFonts w:ascii="Calibri Light" w:hAnsi="Calibri Light" w:cs="Calibri Light"/>
                  <w:lang w:val="lt-L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EndPr/>
              <w:sdtContent>
                <w:r w:rsidR="00076D1F">
                  <w:rPr>
                    <w:rFonts w:ascii="Calibri Light" w:hAnsi="Calibri Light" w:cs="Calibri Light"/>
                    <w:lang w:val="lt-LT"/>
                  </w:rPr>
                  <w:t>Išteklių agentūros Viešųjų pirkimų komisija</w:t>
                </w:r>
              </w:sdtContent>
            </w:sdt>
            <w:r w:rsidR="002862F1" w:rsidRPr="00D273B5">
              <w:rPr>
                <w:rFonts w:ascii="Calibri Light" w:hAnsi="Calibri Light" w:cs="Calibri Light"/>
                <w:lang w:val="lt-LT"/>
              </w:rPr>
              <w:t>.</w:t>
            </w:r>
          </w:p>
        </w:tc>
      </w:tr>
      <w:tr w:rsidR="00482726" w:rsidRPr="00D273B5"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EndPr/>
          <w:sdtContent>
            <w:tc>
              <w:tcPr>
                <w:tcW w:w="2533" w:type="pct"/>
                <w:vAlign w:val="center"/>
              </w:tcPr>
              <w:p w14:paraId="0A53BB3E" w14:textId="5B78C961" w:rsidR="00F52095" w:rsidRPr="00D273B5" w:rsidRDefault="00076D1F" w:rsidP="0005633C">
                <w:pPr>
                  <w:jc w:val="left"/>
                  <w:rPr>
                    <w:rFonts w:ascii="Calibri Light" w:hAnsi="Calibri Light" w:cs="Calibri Light"/>
                    <w:lang w:val="lt-LT"/>
                  </w:rPr>
                </w:pPr>
                <w:r>
                  <w:rPr>
                    <w:rFonts w:ascii="Calibri Light" w:hAnsi="Calibri Light" w:cs="Calibri Light"/>
                    <w:lang w:val="lt-LT"/>
                  </w:rPr>
                  <w:t xml:space="preserve">Dalia </w:t>
                </w:r>
                <w:proofErr w:type="spellStart"/>
                <w:r>
                  <w:rPr>
                    <w:rFonts w:ascii="Calibri Light" w:hAnsi="Calibri Light" w:cs="Calibri Light"/>
                    <w:lang w:val="lt-LT"/>
                  </w:rPr>
                  <w:t>Vienažindytė</w:t>
                </w:r>
                <w:proofErr w:type="spellEnd"/>
                <w:r>
                  <w:rPr>
                    <w:rFonts w:ascii="Calibri Light" w:hAnsi="Calibri Light" w:cs="Calibri Light"/>
                    <w:lang w:val="lt-LT"/>
                  </w:rPr>
                  <w:t>, tel. 271 8877, el. p. dalia.vienazindyte@vrm.lt</w:t>
                </w:r>
              </w:p>
            </w:tc>
          </w:sdtContent>
        </w:sdt>
      </w:tr>
      <w:tr w:rsidR="00482726" w:rsidRPr="00D273B5"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D273B5" w:rsidRDefault="00F52095" w:rsidP="0005633C">
            <w:pPr>
              <w:jc w:val="left"/>
              <w:rPr>
                <w:rFonts w:ascii="Calibri Light" w:hAnsi="Calibri Light" w:cs="Calibri Light"/>
                <w:bCs/>
                <w:lang w:val="lt-LT"/>
              </w:rPr>
            </w:pPr>
            <w:r w:rsidRPr="00D273B5">
              <w:rPr>
                <w:rFonts w:ascii="Calibri Light" w:hAnsi="Calibri Light" w:cs="Calibri Light"/>
                <w:bCs/>
                <w:lang w:val="lt-LT"/>
              </w:rPr>
              <w:t>Informacija apie pirkimo dalis</w:t>
            </w:r>
          </w:p>
        </w:tc>
        <w:tc>
          <w:tcPr>
            <w:tcW w:w="2533" w:type="pct"/>
            <w:vAlign w:val="center"/>
          </w:tcPr>
          <w:p w14:paraId="022775C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Žr. SS 2 skyrių.</w:t>
            </w:r>
          </w:p>
        </w:tc>
      </w:tr>
      <w:tr w:rsidR="00482726" w:rsidRPr="00D273B5"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objekto rūšis:</w:t>
            </w:r>
          </w:p>
        </w:tc>
        <w:tc>
          <w:tcPr>
            <w:tcW w:w="2533" w:type="pct"/>
            <w:vAlign w:val="center"/>
          </w:tcPr>
          <w:p w14:paraId="0C713619" w14:textId="791802A2" w:rsidR="00F52095" w:rsidRPr="00D273B5" w:rsidRDefault="00AE33E0" w:rsidP="0005633C">
            <w:pPr>
              <w:jc w:val="left"/>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EndPr/>
              <w:sdtContent>
                <w:r w:rsidR="00076D1F">
                  <w:rPr>
                    <w:rFonts w:ascii="Calibri Light" w:hAnsi="Calibri Light" w:cs="Calibri Light"/>
                    <w:lang w:val="lt-LT"/>
                  </w:rPr>
                  <w:t>Paslaugos</w:t>
                </w:r>
              </w:sdtContent>
            </w:sdt>
            <w:r w:rsidR="002862F1" w:rsidRPr="00D273B5">
              <w:rPr>
                <w:rFonts w:ascii="Calibri Light" w:hAnsi="Calibri Light" w:cs="Calibri Light"/>
                <w:lang w:val="lt-LT"/>
              </w:rPr>
              <w:t>.</w:t>
            </w:r>
          </w:p>
        </w:tc>
      </w:tr>
      <w:tr w:rsidR="009161BB" w:rsidRPr="00D273B5"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273B5" w:rsidRDefault="009161BB"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Pirkimo objekto aprašymas</w:t>
            </w:r>
          </w:p>
        </w:tc>
        <w:tc>
          <w:tcPr>
            <w:tcW w:w="2533" w:type="pct"/>
            <w:vAlign w:val="center"/>
          </w:tcPr>
          <w:p w14:paraId="39D7B212" w14:textId="022EB221"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Žr.</w:t>
            </w:r>
            <w:r w:rsidR="002862F1" w:rsidRPr="00D273B5">
              <w:rPr>
                <w:rFonts w:ascii="Calibri Light" w:hAnsi="Calibri Light" w:cs="Calibri Light"/>
                <w:lang w:val="lt-LT"/>
              </w:rPr>
              <w:t xml:space="preserve"> Technin</w:t>
            </w:r>
            <w:r w:rsidR="003E49D5" w:rsidRPr="00D273B5">
              <w:rPr>
                <w:rFonts w:ascii="Calibri Light" w:hAnsi="Calibri Light" w:cs="Calibri Light"/>
                <w:lang w:val="lt-LT"/>
              </w:rPr>
              <w:t>ę</w:t>
            </w:r>
            <w:r w:rsidR="002862F1" w:rsidRPr="00D273B5">
              <w:rPr>
                <w:rFonts w:ascii="Calibri Light" w:hAnsi="Calibri Light" w:cs="Calibri Light"/>
                <w:lang w:val="lt-LT"/>
              </w:rPr>
              <w:t xml:space="preserve"> specifikaciją, dokumentas</w:t>
            </w:r>
            <w:r w:rsidRPr="00D273B5">
              <w:rPr>
                <w:rFonts w:ascii="Calibri Light" w:hAnsi="Calibri Light" w:cs="Calibri Light"/>
                <w:lang w:val="lt-LT"/>
              </w:rPr>
              <w:t xml:space="preserve"> </w:t>
            </w:r>
            <w:r w:rsidR="002862F1" w:rsidRPr="00D273B5">
              <w:rPr>
                <w:rFonts w:ascii="Calibri Light" w:hAnsi="Calibri Light" w:cs="Calibri Light"/>
                <w:lang w:val="lt-LT"/>
              </w:rPr>
              <w:t>„</w:t>
            </w:r>
            <w:r w:rsidRPr="00D273B5">
              <w:rPr>
                <w:rFonts w:ascii="Calibri Light" w:hAnsi="Calibri Light" w:cs="Calibri Light"/>
                <w:lang w:val="lt-LT"/>
              </w:rPr>
              <w:t xml:space="preserve">3 </w:t>
            </w:r>
            <w:r w:rsidR="00746251" w:rsidRPr="00D273B5">
              <w:rPr>
                <w:rFonts w:ascii="Calibri Light" w:hAnsi="Calibri Light" w:cs="Calibri Light"/>
                <w:lang w:val="lt-LT"/>
              </w:rPr>
              <w:t>IA</w:t>
            </w:r>
            <w:r w:rsidRPr="00D273B5">
              <w:rPr>
                <w:rFonts w:ascii="Calibri Light" w:hAnsi="Calibri Light" w:cs="Calibri Light"/>
                <w:lang w:val="lt-LT"/>
              </w:rPr>
              <w:t xml:space="preserve"> PD TS</w:t>
            </w:r>
            <w:r w:rsidR="002862F1" w:rsidRPr="00D273B5">
              <w:rPr>
                <w:rFonts w:ascii="Calibri Light" w:hAnsi="Calibri Light" w:cs="Calibri Light"/>
                <w:lang w:val="lt-LT"/>
              </w:rPr>
              <w:t>“</w:t>
            </w:r>
          </w:p>
        </w:tc>
      </w:tr>
      <w:tr w:rsidR="00482726" w:rsidRPr="00D273B5"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D273B5" w:rsidRDefault="0005633C" w:rsidP="0005633C">
            <w:pPr>
              <w:jc w:val="left"/>
              <w:rPr>
                <w:rFonts w:ascii="Calibri Light" w:hAnsi="Calibri Light" w:cs="Calibri Light"/>
                <w:color w:val="FF0000"/>
                <w:lang w:val="lt-LT"/>
              </w:rPr>
            </w:pPr>
            <w:r w:rsidRPr="00D273B5">
              <w:rPr>
                <w:rFonts w:ascii="Calibri Light" w:hAnsi="Calibri Light" w:cs="Calibri Light"/>
                <w:lang w:val="lt-LT"/>
              </w:rPr>
              <w:t xml:space="preserve">Numatoma rengti susitikimą su </w:t>
            </w:r>
            <w:r w:rsidR="00F52095" w:rsidRPr="00D273B5">
              <w:rPr>
                <w:rFonts w:ascii="Calibri Light" w:hAnsi="Calibri Light" w:cs="Calibri Light"/>
                <w:lang w:val="lt-LT"/>
              </w:rPr>
              <w:t>tiekėjais dėl pirkimo dokumentų:</w:t>
            </w:r>
          </w:p>
        </w:tc>
        <w:tc>
          <w:tcPr>
            <w:tcW w:w="2533" w:type="pct"/>
            <w:vAlign w:val="center"/>
          </w:tcPr>
          <w:p w14:paraId="1F428C0A" w14:textId="4BB964EF" w:rsidR="00F52095" w:rsidRPr="00D273B5" w:rsidRDefault="00AE33E0" w:rsidP="0005633C">
            <w:pPr>
              <w:jc w:val="left"/>
              <w:rPr>
                <w:rFonts w:ascii="Calibri Light" w:hAnsi="Calibri Light" w:cs="Calibri Light"/>
                <w:lang w:val="lt-LT"/>
              </w:rPr>
            </w:pPr>
            <w:sdt>
              <w:sdtPr>
                <w:rPr>
                  <w:rFonts w:ascii="Calibri Light" w:hAnsi="Calibri Light" w:cs="Calibri Light"/>
                  <w:lang w:val="lt-LT"/>
                </w:rPr>
                <w:id w:val="-1570413308"/>
                <w:placeholder>
                  <w:docPart w:val="ED136E54A6504BB5AAFCACA57CD33221"/>
                </w:placeholder>
                <w:dropDownList>
                  <w:listItem w:value="Pasirinkite elementą."/>
                  <w:listItem w:displayText="Taip" w:value="Taip"/>
                  <w:listItem w:displayText="Ne" w:value="Ne"/>
                </w:dropDownList>
              </w:sdtPr>
              <w:sdtEndPr/>
              <w:sdtContent>
                <w:r w:rsidR="00076D1F">
                  <w:rPr>
                    <w:rFonts w:ascii="Calibri Light" w:hAnsi="Calibri Light" w:cs="Calibri Light"/>
                    <w:lang w:val="lt-LT"/>
                  </w:rPr>
                  <w:t>Ne</w:t>
                </w:r>
              </w:sdtContent>
            </w:sdt>
            <w:r w:rsidR="002862F1" w:rsidRPr="00D273B5">
              <w:rPr>
                <w:rFonts w:ascii="Calibri Light" w:hAnsi="Calibri Light" w:cs="Calibri Light"/>
                <w:lang w:val="lt-LT"/>
              </w:rPr>
              <w:t>.</w:t>
            </w:r>
          </w:p>
        </w:tc>
      </w:tr>
      <w:tr w:rsidR="00482726" w:rsidRPr="00D273B5"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Leidžiama apsilankyti paslaugų teikimo ar darbų atlikimo vietoje:</w:t>
            </w:r>
          </w:p>
        </w:tc>
        <w:tc>
          <w:tcPr>
            <w:tcW w:w="2533" w:type="pct"/>
            <w:vAlign w:val="center"/>
          </w:tcPr>
          <w:p w14:paraId="49750862" w14:textId="23C43952" w:rsidR="00F52095" w:rsidRPr="00D273B5" w:rsidRDefault="00AE33E0" w:rsidP="0005633C">
            <w:pPr>
              <w:jc w:val="left"/>
              <w:rPr>
                <w:rFonts w:ascii="Calibri Light" w:hAnsi="Calibri Light" w:cs="Calibri Light"/>
                <w:lang w:val="lt-LT"/>
              </w:rPr>
            </w:pPr>
            <w:sdt>
              <w:sdtPr>
                <w:rPr>
                  <w:rFonts w:ascii="Calibri Light" w:hAnsi="Calibri Light" w:cs="Calibri Light"/>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EndPr/>
              <w:sdtContent>
                <w:r w:rsidR="00076D1F">
                  <w:rPr>
                    <w:rFonts w:ascii="Calibri Light" w:hAnsi="Calibri Light" w:cs="Calibri Light"/>
                    <w:lang w:val="lt-LT"/>
                  </w:rPr>
                  <w:t>Netaikoma</w:t>
                </w:r>
              </w:sdtContent>
            </w:sdt>
            <w:r w:rsidR="00A26EFB" w:rsidRPr="00D273B5">
              <w:rPr>
                <w:rFonts w:ascii="Calibri Light" w:hAnsi="Calibri Light" w:cs="Calibri Light"/>
                <w:lang w:val="lt-LT"/>
              </w:rPr>
              <w:t>.</w:t>
            </w:r>
          </w:p>
        </w:tc>
      </w:tr>
      <w:tr w:rsidR="00482726" w:rsidRPr="00D273B5" w14:paraId="774B31D9" w14:textId="77777777" w:rsidTr="00EB67B3">
        <w:trPr>
          <w:trHeight w:val="20"/>
        </w:trPr>
        <w:tc>
          <w:tcPr>
            <w:tcW w:w="363" w:type="pct"/>
            <w:shd w:val="clear" w:color="auto" w:fill="F2F2F2" w:themeFill="background1" w:themeFillShade="F2"/>
            <w:vAlign w:val="center"/>
          </w:tcPr>
          <w:p w14:paraId="1545B8F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pateikimo terminas:</w:t>
            </w:r>
          </w:p>
        </w:tc>
        <w:tc>
          <w:tcPr>
            <w:tcW w:w="2533" w:type="pct"/>
            <w:vAlign w:val="center"/>
          </w:tcPr>
          <w:p w14:paraId="650E792A" w14:textId="2453D8F6" w:rsidR="00F52095" w:rsidRPr="00D273B5" w:rsidRDefault="00AE33E0" w:rsidP="0064489F">
            <w:pPr>
              <w:tabs>
                <w:tab w:val="center" w:pos="2015"/>
              </w:tabs>
              <w:jc w:val="left"/>
              <w:rPr>
                <w:rFonts w:ascii="Calibri Light" w:hAnsi="Calibri Light" w:cs="Calibri Light"/>
                <w:b/>
                <w:lang w:val="lt-LT"/>
              </w:rPr>
            </w:pPr>
            <w:sdt>
              <w:sdtPr>
                <w:rPr>
                  <w:rFonts w:ascii="Calibri Light" w:hAnsi="Calibri Light" w:cs="Calibri Light"/>
                  <w:b/>
                  <w:lang w:val="lt-LT"/>
                </w:rPr>
                <w:id w:val="938808865"/>
                <w:placeholder>
                  <w:docPart w:val="F428CC6A188D4841B36E78F7E5DE25D8"/>
                </w:placeholder>
                <w:date w:fullDate="2025-01-21T00:00:00Z">
                  <w:dateFormat w:val="yyyy 'm'. MMMM d 'd'."/>
                  <w:lid w:val="lt-LT"/>
                  <w:storeMappedDataAs w:val="dateTime"/>
                  <w:calendar w:val="gregorian"/>
                </w:date>
              </w:sdtPr>
              <w:sdtEndPr/>
              <w:sdtContent>
                <w:r w:rsidR="00126288">
                  <w:rPr>
                    <w:rFonts w:ascii="Calibri Light" w:hAnsi="Calibri Light" w:cs="Calibri Light"/>
                    <w:b/>
                    <w:lang w:val="lt-LT"/>
                  </w:rPr>
                  <w:t>2025 m. sausio 21 d.</w:t>
                </w:r>
              </w:sdtContent>
            </w:sdt>
            <w:r w:rsidR="00F52095" w:rsidRPr="00D273B5">
              <w:rPr>
                <w:rFonts w:ascii="Calibri Light" w:hAnsi="Calibri Light" w:cs="Calibri Light"/>
                <w:b/>
                <w:lang w:val="lt-LT"/>
              </w:rPr>
              <w:t xml:space="preserve">, </w:t>
            </w:r>
            <w:sdt>
              <w:sdtPr>
                <w:rPr>
                  <w:rFonts w:ascii="Calibri Light" w:hAnsi="Calibri Light" w:cs="Calibri Light"/>
                  <w:b/>
                  <w:lang w:val="lt-LT"/>
                </w:rPr>
                <w:id w:val="870038449"/>
                <w:placeholder>
                  <w:docPart w:val="C3815DC9A0D147A8B6B9DA6D65831076"/>
                </w:placeholder>
                <w:comboBox>
                  <w:listItem w:value="Pasirinkite elementą."/>
                  <w:listItem w:displayText="10 val. 00 min." w:value="10 val. 00 min."/>
                </w:comboBox>
              </w:sdtPr>
              <w:sdtEndPr/>
              <w:sdtContent>
                <w:r w:rsidR="002677A6" w:rsidRPr="00D273B5">
                  <w:rPr>
                    <w:rFonts w:ascii="Calibri Light" w:hAnsi="Calibri Light" w:cs="Calibri Light"/>
                    <w:b/>
                    <w:lang w:val="lt-LT"/>
                  </w:rPr>
                  <w:t>10 val. 00 min.</w:t>
                </w:r>
              </w:sdtContent>
            </w:sdt>
          </w:p>
        </w:tc>
      </w:tr>
      <w:tr w:rsidR="00482726" w:rsidRPr="00D273B5" w14:paraId="0735C5F9" w14:textId="77777777" w:rsidTr="00EB67B3">
        <w:trPr>
          <w:trHeight w:val="20"/>
        </w:trPr>
        <w:tc>
          <w:tcPr>
            <w:tcW w:w="363" w:type="pct"/>
            <w:shd w:val="clear" w:color="auto" w:fill="F2F2F2" w:themeFill="background1" w:themeFillShade="F2"/>
            <w:vAlign w:val="center"/>
          </w:tcPr>
          <w:p w14:paraId="1AC439C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D273B5" w:rsidRDefault="00D5021A" w:rsidP="00D5021A">
            <w:pPr>
              <w:jc w:val="left"/>
              <w:rPr>
                <w:rFonts w:ascii="Calibri Light" w:hAnsi="Calibri Light" w:cs="Calibri Light"/>
                <w:lang w:val="lt-LT"/>
              </w:rPr>
            </w:pPr>
            <w:r w:rsidRPr="00D273B5">
              <w:rPr>
                <w:rFonts w:ascii="Calibri Light" w:hAnsi="Calibri Light" w:cs="Calibri Light"/>
                <w:lang w:val="lt-LT"/>
              </w:rPr>
              <w:t>Klausimus, rekomendacijas ar pastabas tiekėjai gali pateikti iki:</w:t>
            </w:r>
          </w:p>
        </w:tc>
        <w:tc>
          <w:tcPr>
            <w:tcW w:w="2533" w:type="pct"/>
            <w:vAlign w:val="center"/>
          </w:tcPr>
          <w:p w14:paraId="1B25763D" w14:textId="7DF0E4BF" w:rsidR="00F52095" w:rsidRPr="00D273B5" w:rsidRDefault="00AE33E0" w:rsidP="0064489F">
            <w:pPr>
              <w:jc w:val="left"/>
              <w:rPr>
                <w:rFonts w:ascii="Calibri Light" w:hAnsi="Calibri Light" w:cs="Calibri Light"/>
                <w:b/>
                <w:lang w:val="lt-LT"/>
              </w:rPr>
            </w:pPr>
            <w:sdt>
              <w:sdtPr>
                <w:rPr>
                  <w:rFonts w:ascii="Calibri Light" w:hAnsi="Calibri Light" w:cs="Calibri Light"/>
                  <w:b/>
                  <w:lang w:val="lt-LT"/>
                </w:rPr>
                <w:id w:val="-1744632276"/>
                <w:placeholder>
                  <w:docPart w:val="F482651FF2864B778AAC6490F72D586C"/>
                </w:placeholder>
                <w:date w:fullDate="2025-01-09T00:00:00Z">
                  <w:dateFormat w:val="yyyy 'm'. MMMM d 'd'."/>
                  <w:lid w:val="lt-LT"/>
                  <w:storeMappedDataAs w:val="dateTime"/>
                  <w:calendar w:val="gregorian"/>
                </w:date>
              </w:sdtPr>
              <w:sdtEndPr/>
              <w:sdtContent>
                <w:r w:rsidR="00126288">
                  <w:rPr>
                    <w:rFonts w:ascii="Calibri Light" w:hAnsi="Calibri Light" w:cs="Calibri Light"/>
                    <w:b/>
                    <w:lang w:val="lt-LT"/>
                  </w:rPr>
                  <w:t>2025 m. sausio 9 d.</w:t>
                </w:r>
              </w:sdtContent>
            </w:sdt>
            <w:r w:rsidR="002677A6" w:rsidRPr="00D273B5">
              <w:rPr>
                <w:rFonts w:ascii="Calibri Light" w:hAnsi="Calibri Light" w:cs="Calibri Light"/>
                <w:b/>
                <w:lang w:val="lt-LT"/>
              </w:rPr>
              <w:t xml:space="preserve">, </w:t>
            </w:r>
            <w:sdt>
              <w:sdtPr>
                <w:rPr>
                  <w:rFonts w:ascii="Calibri Light" w:hAnsi="Calibri Light" w:cs="Calibri Light"/>
                  <w:b/>
                  <w:lang w:val="lt-LT"/>
                </w:rPr>
                <w:id w:val="-1907297835"/>
                <w:placeholder>
                  <w:docPart w:val="86F85BCEA1124F0898DC3B3FFF25C236"/>
                </w:placeholder>
                <w:comboBox>
                  <w:listItem w:value="Pasirinkite elementą."/>
                  <w:listItem w:displayText="__ val. 00 min." w:value="__ val. 00 min."/>
                </w:comboBox>
              </w:sdtPr>
              <w:sdtEndPr/>
              <w:sdtContent>
                <w:r w:rsidR="00126288">
                  <w:rPr>
                    <w:rFonts w:ascii="Calibri Light" w:hAnsi="Calibri Light" w:cs="Calibri Light"/>
                    <w:b/>
                    <w:lang w:val="lt-LT"/>
                  </w:rPr>
                  <w:t>10 val. 00 min.</w:t>
                </w:r>
              </w:sdtContent>
            </w:sdt>
          </w:p>
        </w:tc>
      </w:tr>
      <w:tr w:rsidR="00482726" w:rsidRPr="00D273B5" w14:paraId="12199437" w14:textId="77777777" w:rsidTr="00EB67B3">
        <w:trPr>
          <w:trHeight w:val="20"/>
        </w:trPr>
        <w:tc>
          <w:tcPr>
            <w:tcW w:w="363" w:type="pct"/>
            <w:shd w:val="clear" w:color="auto" w:fill="F2F2F2" w:themeFill="background1" w:themeFillShade="F2"/>
            <w:vAlign w:val="center"/>
          </w:tcPr>
          <w:p w14:paraId="34F8A3B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Susipažinimo su pateiktais pasiūlymais (vokų atplėšimo) data, laikas:</w:t>
            </w:r>
          </w:p>
        </w:tc>
        <w:tc>
          <w:tcPr>
            <w:tcW w:w="2533" w:type="pct"/>
            <w:vAlign w:val="center"/>
          </w:tcPr>
          <w:p w14:paraId="18766BFD" w14:textId="58BD3D55" w:rsidR="00F52095" w:rsidRPr="00D273B5" w:rsidRDefault="00AE33E0" w:rsidP="00DD6E62">
            <w:pPr>
              <w:jc w:val="left"/>
              <w:rPr>
                <w:rFonts w:ascii="Calibri Light" w:hAnsi="Calibri Light" w:cs="Calibri Light"/>
                <w:b/>
                <w:lang w:val="lt-LT"/>
              </w:rPr>
            </w:pPr>
            <w:sdt>
              <w:sdtPr>
                <w:rPr>
                  <w:rFonts w:ascii="Calibri Light" w:hAnsi="Calibri Light" w:cs="Calibri Light"/>
                  <w:b/>
                  <w:lang w:val="lt-LT"/>
                </w:rPr>
                <w:id w:val="-1473206414"/>
                <w:placeholder>
                  <w:docPart w:val="B8D0889E10EC497F81E11377EE258B77"/>
                </w:placeholder>
                <w:date w:fullDate="2025-01-21T00:00:00Z">
                  <w:dateFormat w:val="yyyy 'm'. MMMM d 'd'."/>
                  <w:lid w:val="lt-LT"/>
                  <w:storeMappedDataAs w:val="dateTime"/>
                  <w:calendar w:val="gregorian"/>
                </w:date>
              </w:sdtPr>
              <w:sdtEndPr/>
              <w:sdtContent>
                <w:r w:rsidR="00126288">
                  <w:rPr>
                    <w:rFonts w:ascii="Calibri Light" w:hAnsi="Calibri Light" w:cs="Calibri Light"/>
                    <w:b/>
                    <w:lang w:val="lt-LT"/>
                  </w:rPr>
                  <w:t>2025 m. sausio 21 d.</w:t>
                </w:r>
              </w:sdtContent>
            </w:sdt>
            <w:r w:rsidR="00F52095" w:rsidRPr="00D273B5">
              <w:rPr>
                <w:rFonts w:ascii="Calibri Light" w:hAnsi="Calibri Light" w:cs="Calibri Light"/>
                <w:b/>
                <w:lang w:val="lt-LT"/>
              </w:rPr>
              <w:t xml:space="preserve">, </w:t>
            </w:r>
            <w:sdt>
              <w:sdtPr>
                <w:rPr>
                  <w:rFonts w:ascii="Calibri Light" w:hAnsi="Calibri Light" w:cs="Calibri Light"/>
                  <w:b/>
                  <w:lang w:val="lt-LT"/>
                </w:rPr>
                <w:id w:val="1431155183"/>
                <w:placeholder>
                  <w:docPart w:val="EB4D1AF60E6440509892B7497A7A658B"/>
                </w:placeholder>
                <w:comboBox>
                  <w:listItem w:value="Pasirinkite elementą."/>
                  <w:listItem w:displayText="10 val. 45 min." w:value="10 val. 45 min."/>
                </w:comboBox>
              </w:sdtPr>
              <w:sdtEndPr/>
              <w:sdtContent>
                <w:r w:rsidR="002677A6" w:rsidRPr="00D273B5">
                  <w:rPr>
                    <w:rFonts w:ascii="Calibri Light" w:hAnsi="Calibri Light" w:cs="Calibri Light"/>
                    <w:b/>
                    <w:lang w:val="lt-LT"/>
                  </w:rPr>
                  <w:t>10 val. 45 min.</w:t>
                </w:r>
              </w:sdtContent>
            </w:sdt>
          </w:p>
        </w:tc>
      </w:tr>
      <w:tr w:rsidR="00482726" w:rsidRPr="00D273B5" w14:paraId="69DD17BB" w14:textId="77777777" w:rsidTr="00EB67B3">
        <w:trPr>
          <w:trHeight w:val="20"/>
        </w:trPr>
        <w:tc>
          <w:tcPr>
            <w:tcW w:w="363" w:type="pct"/>
            <w:shd w:val="clear" w:color="auto" w:fill="F2F2F2" w:themeFill="background1" w:themeFillShade="F2"/>
            <w:vAlign w:val="center"/>
          </w:tcPr>
          <w:p w14:paraId="7A57CA8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25FAE88E" w:rsidR="00F52095" w:rsidRPr="00D273B5" w:rsidRDefault="00AE33E0" w:rsidP="0005633C">
            <w:pPr>
              <w:jc w:val="left"/>
              <w:rPr>
                <w:rFonts w:ascii="Calibri Light" w:hAnsi="Calibri Light" w:cs="Calibri Light"/>
                <w:lang w:val="lt-LT"/>
              </w:rPr>
            </w:pPr>
            <w:sdt>
              <w:sdtPr>
                <w:rPr>
                  <w:rFonts w:ascii="Calibri Light" w:hAnsi="Calibri Light" w:cs="Calibri Light"/>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EndPr/>
              <w:sdtContent>
                <w:r w:rsidR="00076D1F">
                  <w:rPr>
                    <w:rFonts w:ascii="Calibri Light" w:hAnsi="Calibri Light" w:cs="Calibri Light"/>
                    <w:lang w:val="lt-LT"/>
                  </w:rPr>
                  <w:t>Likus 6 (šešioms) dienoms iki pasiūlymų pateikimo termino pabaigos</w:t>
                </w:r>
              </w:sdtContent>
            </w:sdt>
            <w:r w:rsidR="00D45771" w:rsidRPr="00D273B5">
              <w:rPr>
                <w:rFonts w:ascii="Calibri Light" w:hAnsi="Calibri Light" w:cs="Calibri Light"/>
                <w:lang w:val="lt-LT"/>
              </w:rPr>
              <w:t>.</w:t>
            </w:r>
          </w:p>
        </w:tc>
      </w:tr>
      <w:tr w:rsidR="00482726" w:rsidRPr="00D273B5" w14:paraId="11B2BAE4" w14:textId="77777777" w:rsidTr="00EB67B3">
        <w:trPr>
          <w:trHeight w:val="20"/>
        </w:trPr>
        <w:tc>
          <w:tcPr>
            <w:tcW w:w="363" w:type="pct"/>
            <w:shd w:val="clear" w:color="auto" w:fill="F2F2F2" w:themeFill="background1" w:themeFillShade="F2"/>
            <w:vAlign w:val="center"/>
          </w:tcPr>
          <w:p w14:paraId="5A089859"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Tiekėjų pašalinimo pagrindai</w:t>
            </w:r>
          </w:p>
        </w:tc>
        <w:tc>
          <w:tcPr>
            <w:tcW w:w="2533" w:type="pct"/>
            <w:vAlign w:val="center"/>
          </w:tcPr>
          <w:p w14:paraId="4C0C5F59" w14:textId="0EBF7011" w:rsidR="00F52095" w:rsidRPr="00D273B5" w:rsidRDefault="005D6E77" w:rsidP="005D6E77">
            <w:pPr>
              <w:jc w:val="left"/>
              <w:rPr>
                <w:rFonts w:ascii="Calibri Light" w:hAnsi="Calibri Light" w:cs="Calibri Light"/>
                <w:lang w:val="lt-LT"/>
              </w:rPr>
            </w:pPr>
            <w:r w:rsidRPr="00D273B5">
              <w:rPr>
                <w:rFonts w:ascii="Calibri Light" w:hAnsi="Calibri Light" w:cs="Calibri Light"/>
                <w:lang w:val="lt-LT"/>
              </w:rPr>
              <w:t xml:space="preserve">Taikomi. </w:t>
            </w:r>
            <w:r w:rsidR="00F52095" w:rsidRPr="00D273B5">
              <w:rPr>
                <w:rFonts w:ascii="Calibri Light" w:hAnsi="Calibri Light" w:cs="Calibri Light"/>
                <w:lang w:val="lt-LT"/>
              </w:rPr>
              <w:t>Žr. SS 3 skyrių.</w:t>
            </w:r>
          </w:p>
        </w:tc>
      </w:tr>
      <w:tr w:rsidR="00482726" w:rsidRPr="00D273B5" w14:paraId="3F85F0A0" w14:textId="77777777" w:rsidTr="00EB67B3">
        <w:trPr>
          <w:trHeight w:val="20"/>
        </w:trPr>
        <w:tc>
          <w:tcPr>
            <w:tcW w:w="363" w:type="pct"/>
            <w:shd w:val="clear" w:color="auto" w:fill="F2F2F2" w:themeFill="background1" w:themeFillShade="F2"/>
            <w:vAlign w:val="center"/>
          </w:tcPr>
          <w:p w14:paraId="10B8835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Reikalavim</w:t>
            </w:r>
            <w:r w:rsidR="003E49D5" w:rsidRPr="00D273B5">
              <w:rPr>
                <w:rFonts w:ascii="Calibri Light" w:hAnsi="Calibri Light" w:cs="Calibri Light"/>
                <w:lang w:val="lt-LT"/>
              </w:rPr>
              <w:t>ai</w:t>
            </w:r>
            <w:r w:rsidRPr="00D273B5">
              <w:rPr>
                <w:rFonts w:ascii="Calibri Light" w:hAnsi="Calibri Light" w:cs="Calibri Light"/>
                <w:lang w:val="lt-LT"/>
              </w:rPr>
              <w:t xml:space="preserve"> tiekėjų kvalifikacijai</w:t>
            </w:r>
          </w:p>
        </w:tc>
        <w:tc>
          <w:tcPr>
            <w:tcW w:w="2533" w:type="pct"/>
            <w:vAlign w:val="center"/>
          </w:tcPr>
          <w:p w14:paraId="5B9D6058" w14:textId="2A479F19" w:rsidR="00F52095" w:rsidRPr="00D273B5" w:rsidRDefault="00AE33E0" w:rsidP="0005633C">
            <w:pPr>
              <w:jc w:val="left"/>
              <w:rPr>
                <w:rFonts w:ascii="Calibri Light" w:hAnsi="Calibri Light" w:cs="Calibri Light"/>
                <w:lang w:val="lt-LT"/>
              </w:rPr>
            </w:pPr>
            <w:sdt>
              <w:sdtPr>
                <w:rPr>
                  <w:rFonts w:ascii="Calibri Light" w:hAnsi="Calibri Light" w:cs="Calibri Light"/>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EndPr/>
              <w:sdtContent>
                <w:r w:rsidR="00076D1F">
                  <w:rPr>
                    <w:rFonts w:ascii="Calibri Light" w:hAnsi="Calibri Light" w:cs="Calibri Light"/>
                    <w:lang w:val="lt-LT"/>
                  </w:rPr>
                  <w:t>Taikomi. Žr. SS 4 skyrių.</w:t>
                </w:r>
              </w:sdtContent>
            </w:sdt>
          </w:p>
        </w:tc>
      </w:tr>
      <w:tr w:rsidR="00482726" w:rsidRPr="00D273B5" w14:paraId="42470846" w14:textId="77777777" w:rsidTr="00EB67B3">
        <w:trPr>
          <w:trHeight w:val="20"/>
        </w:trPr>
        <w:tc>
          <w:tcPr>
            <w:tcW w:w="363" w:type="pct"/>
            <w:shd w:val="clear" w:color="auto" w:fill="F2F2F2" w:themeFill="background1" w:themeFillShade="F2"/>
            <w:vAlign w:val="center"/>
          </w:tcPr>
          <w:p w14:paraId="106D101B"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w:t>
            </w:r>
            <w:r w:rsidRPr="00D273B5">
              <w:rPr>
                <w:rFonts w:ascii="Calibri Light" w:hAnsi="Calibri Light" w:cs="Calibri Light"/>
                <w:bCs/>
                <w:lang w:val="lt-LT"/>
              </w:rPr>
              <w:t>okybės vadybos sistemos ir (arba) aplinkos apsaugos vadybos sistemos standart</w:t>
            </w:r>
            <w:r w:rsidR="003E49D5" w:rsidRPr="00D273B5">
              <w:rPr>
                <w:rFonts w:ascii="Calibri Light" w:hAnsi="Calibri Light" w:cs="Calibri Light"/>
                <w:bCs/>
                <w:lang w:val="lt-LT"/>
              </w:rPr>
              <w:t>ai</w:t>
            </w:r>
          </w:p>
        </w:tc>
        <w:tc>
          <w:tcPr>
            <w:tcW w:w="2533" w:type="pct"/>
            <w:vAlign w:val="center"/>
          </w:tcPr>
          <w:p w14:paraId="48320718" w14:textId="15D4530B" w:rsidR="00F52095" w:rsidRPr="00D273B5" w:rsidRDefault="00AE33E0" w:rsidP="0005633C">
            <w:pPr>
              <w:jc w:val="left"/>
              <w:rPr>
                <w:rFonts w:ascii="Calibri Light" w:hAnsi="Calibri Light" w:cs="Calibri Light"/>
                <w:lang w:val="lt-LT"/>
              </w:rPr>
            </w:pPr>
            <w:sdt>
              <w:sdtPr>
                <w:rPr>
                  <w:rFonts w:ascii="Calibri Light" w:hAnsi="Calibri Light" w:cs="Calibri Light"/>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EndPr/>
              <w:sdtContent>
                <w:r w:rsidR="00076D1F">
                  <w:rPr>
                    <w:rFonts w:ascii="Calibri Light" w:hAnsi="Calibri Light" w:cs="Calibri Light"/>
                    <w:lang w:val="lt-LT"/>
                  </w:rPr>
                  <w:t>Netaikomi.</w:t>
                </w:r>
              </w:sdtContent>
            </w:sdt>
          </w:p>
        </w:tc>
      </w:tr>
      <w:tr w:rsidR="00482726" w:rsidRPr="00D273B5" w14:paraId="61862735" w14:textId="77777777" w:rsidTr="00EB67B3">
        <w:trPr>
          <w:trHeight w:val="20"/>
        </w:trPr>
        <w:tc>
          <w:tcPr>
            <w:tcW w:w="363" w:type="pct"/>
            <w:shd w:val="clear" w:color="auto" w:fill="F2F2F2" w:themeFill="background1" w:themeFillShade="F2"/>
            <w:vAlign w:val="center"/>
          </w:tcPr>
          <w:p w14:paraId="3A153621"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kriterijus</w:t>
            </w:r>
          </w:p>
        </w:tc>
        <w:tc>
          <w:tcPr>
            <w:tcW w:w="2533" w:type="pct"/>
            <w:vAlign w:val="center"/>
          </w:tcPr>
          <w:p w14:paraId="2025B464" w14:textId="669AE4AE" w:rsidR="00F52095" w:rsidRPr="00D273B5" w:rsidRDefault="00AE33E0" w:rsidP="0005633C">
            <w:pPr>
              <w:jc w:val="left"/>
              <w:rPr>
                <w:rFonts w:ascii="Calibri Light" w:hAnsi="Calibri Light" w:cs="Calibri Light"/>
                <w:lang w:val="lt-LT"/>
              </w:rPr>
            </w:pPr>
            <w:sdt>
              <w:sdtPr>
                <w:rPr>
                  <w:rFonts w:ascii="Calibri Light" w:hAnsi="Calibri Light" w:cs="Calibri Light"/>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EndPr/>
              <w:sdtContent>
                <w:r w:rsidR="00076D1F">
                  <w:rPr>
                    <w:rFonts w:ascii="Calibri Light" w:hAnsi="Calibri Light" w:cs="Calibri Light"/>
                    <w:lang w:val="lt-LT"/>
                  </w:rPr>
                  <w:t>Ekonomiškai naudingiausias pasiūlymas išrenkamas pagal kainą.</w:t>
                </w:r>
              </w:sdtContent>
            </w:sdt>
          </w:p>
        </w:tc>
      </w:tr>
      <w:tr w:rsidR="00482726" w:rsidRPr="00D273B5" w14:paraId="163C4073" w14:textId="77777777" w:rsidTr="00EB67B3">
        <w:trPr>
          <w:trHeight w:val="20"/>
        </w:trPr>
        <w:tc>
          <w:tcPr>
            <w:tcW w:w="363" w:type="pct"/>
            <w:shd w:val="clear" w:color="auto" w:fill="F2F2F2" w:themeFill="background1" w:themeFillShade="F2"/>
            <w:vAlign w:val="center"/>
          </w:tcPr>
          <w:p w14:paraId="729B160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tvarka</w:t>
            </w:r>
          </w:p>
        </w:tc>
        <w:tc>
          <w:tcPr>
            <w:tcW w:w="2533" w:type="pct"/>
            <w:vAlign w:val="center"/>
          </w:tcPr>
          <w:p w14:paraId="4E43B324" w14:textId="07E7FC4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7</w:t>
            </w:r>
            <w:r w:rsidRPr="00D273B5">
              <w:rPr>
                <w:rFonts w:ascii="Calibri Light" w:hAnsi="Calibri Light" w:cs="Calibri Light"/>
                <w:lang w:val="lt-LT"/>
              </w:rPr>
              <w:t xml:space="preserve"> skyrių.</w:t>
            </w:r>
          </w:p>
        </w:tc>
      </w:tr>
      <w:tr w:rsidR="00482726" w:rsidRPr="00D273B5" w14:paraId="5EAD869D" w14:textId="77777777" w:rsidTr="00EB67B3">
        <w:trPr>
          <w:trHeight w:val="20"/>
        </w:trPr>
        <w:tc>
          <w:tcPr>
            <w:tcW w:w="363" w:type="pct"/>
            <w:shd w:val="clear" w:color="auto" w:fill="F2F2F2" w:themeFill="background1" w:themeFillShade="F2"/>
            <w:vAlign w:val="center"/>
          </w:tcPr>
          <w:p w14:paraId="2081437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Kainodaros būdas:</w:t>
            </w:r>
          </w:p>
        </w:tc>
        <w:tc>
          <w:tcPr>
            <w:tcW w:w="2533" w:type="pct"/>
            <w:vAlign w:val="center"/>
          </w:tcPr>
          <w:p w14:paraId="0FE85264" w14:textId="4B08FF91" w:rsidR="00F52095" w:rsidRPr="00D273B5" w:rsidRDefault="00AE33E0" w:rsidP="0005633C">
            <w:pPr>
              <w:jc w:val="left"/>
              <w:rPr>
                <w:rFonts w:ascii="Calibri Light" w:hAnsi="Calibri Light" w:cs="Calibri Light"/>
                <w:lang w:val="lt-LT"/>
              </w:rPr>
            </w:pPr>
            <w:sdt>
              <w:sdtPr>
                <w:rPr>
                  <w:rFonts w:ascii="Calibri Light" w:hAnsi="Calibri Light" w:cs="Calibri Light"/>
                  <w:lang w:val="lt-LT"/>
                </w:rPr>
                <w:id w:val="28166002"/>
                <w:placeholder>
                  <w:docPart w:val="771D7C9F2B1D4DFEBB7F63AFE8D8E7F6"/>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EndPr/>
              <w:sdtContent>
                <w:r w:rsidR="00076D1F">
                  <w:rPr>
                    <w:rFonts w:ascii="Calibri Light" w:hAnsi="Calibri Light" w:cs="Calibri Light"/>
                    <w:lang w:val="lt-LT"/>
                  </w:rPr>
                  <w:t>Fiksuoto įkainio.</w:t>
                </w:r>
              </w:sdtContent>
            </w:sdt>
          </w:p>
        </w:tc>
      </w:tr>
      <w:tr w:rsidR="00482726" w:rsidRPr="00D273B5" w14:paraId="16267DFB" w14:textId="77777777" w:rsidTr="00EB67B3">
        <w:trPr>
          <w:trHeight w:val="20"/>
        </w:trPr>
        <w:tc>
          <w:tcPr>
            <w:tcW w:w="363" w:type="pct"/>
            <w:shd w:val="clear" w:color="auto" w:fill="F2F2F2" w:themeFill="background1" w:themeFillShade="F2"/>
            <w:vAlign w:val="center"/>
          </w:tcPr>
          <w:p w14:paraId="42122F65"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Pasiūlymo galiojimo užtikrinimo</w:t>
            </w:r>
            <w:r w:rsidR="001D273C" w:rsidRPr="00D273B5">
              <w:rPr>
                <w:rFonts w:ascii="Calibri Light" w:hAnsi="Calibri Light" w:cs="Calibri Light"/>
                <w:lang w:val="lt-LT"/>
              </w:rPr>
              <w:t xml:space="preserve">, pateikiamo </w:t>
            </w:r>
            <w:r w:rsidR="00746251" w:rsidRPr="00D273B5">
              <w:rPr>
                <w:rFonts w:ascii="Calibri Light" w:hAnsi="Calibri Light" w:cs="Calibri Light"/>
                <w:lang w:val="lt-LT"/>
              </w:rPr>
              <w:t>Išteklių agentūrai</w:t>
            </w:r>
            <w:r w:rsidR="001D273C" w:rsidRPr="00D273B5">
              <w:rPr>
                <w:rFonts w:ascii="Calibri Light" w:hAnsi="Calibri Light" w:cs="Calibri Light"/>
                <w:lang w:val="lt-LT"/>
              </w:rPr>
              <w:t>,</w:t>
            </w:r>
            <w:r w:rsidRPr="00D273B5">
              <w:rPr>
                <w:rFonts w:ascii="Calibri Light" w:hAnsi="Calibri Light" w:cs="Calibri Light"/>
                <w:lang w:val="lt-LT"/>
              </w:rPr>
              <w:t xml:space="preserve"> būdas ir dydis:</w:t>
            </w:r>
          </w:p>
        </w:tc>
        <w:tc>
          <w:tcPr>
            <w:tcW w:w="2533" w:type="pct"/>
            <w:vAlign w:val="center"/>
          </w:tcPr>
          <w:p w14:paraId="777D1F4B" w14:textId="69C4A00F" w:rsidR="00F52095" w:rsidRPr="00D273B5" w:rsidRDefault="00AE33E0" w:rsidP="0005633C">
            <w:pPr>
              <w:jc w:val="left"/>
              <w:rPr>
                <w:rFonts w:ascii="Calibri Light" w:hAnsi="Calibri Light" w:cs="Calibri Light"/>
                <w:lang w:val="lt-LT"/>
              </w:rPr>
            </w:pPr>
            <w:sdt>
              <w:sdtPr>
                <w:rPr>
                  <w:rFonts w:ascii="Calibri Light" w:hAnsi="Calibri Light" w:cs="Calibri Light"/>
                  <w:lang w:val="lt-L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EndPr/>
              <w:sdtContent>
                <w:r w:rsidR="00076D1F">
                  <w:rPr>
                    <w:rFonts w:ascii="Calibri Light" w:hAnsi="Calibri Light" w:cs="Calibri Light"/>
                    <w:lang w:val="lt-LT"/>
                  </w:rPr>
                  <w:t>PO nereikalauja pasiūlymo galiojimo užtikrinimo.</w:t>
                </w:r>
              </w:sdtContent>
            </w:sdt>
          </w:p>
        </w:tc>
      </w:tr>
      <w:tr w:rsidR="00482726" w:rsidRPr="00D273B5" w14:paraId="6895AE68" w14:textId="77777777" w:rsidTr="00EB67B3">
        <w:trPr>
          <w:trHeight w:val="20"/>
        </w:trPr>
        <w:tc>
          <w:tcPr>
            <w:tcW w:w="363" w:type="pct"/>
            <w:shd w:val="clear" w:color="auto" w:fill="F2F2F2" w:themeFill="background1" w:themeFillShade="F2"/>
            <w:vAlign w:val="center"/>
          </w:tcPr>
          <w:p w14:paraId="5DBBB1B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Sutarties nuostatos / Sutarties projektas</w:t>
            </w:r>
          </w:p>
        </w:tc>
        <w:tc>
          <w:tcPr>
            <w:tcW w:w="2533" w:type="pct"/>
            <w:vAlign w:val="center"/>
          </w:tcPr>
          <w:p w14:paraId="2F3A3F28" w14:textId="4D802D3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8</w:t>
            </w:r>
            <w:r w:rsidRPr="00D273B5">
              <w:rPr>
                <w:rFonts w:ascii="Calibri Light" w:hAnsi="Calibri Light" w:cs="Calibri Light"/>
                <w:lang w:val="lt-LT"/>
              </w:rPr>
              <w:t xml:space="preserve"> skyrių.</w:t>
            </w:r>
          </w:p>
        </w:tc>
      </w:tr>
      <w:tr w:rsidR="00482726" w:rsidRPr="0075362B" w14:paraId="49A3F56B" w14:textId="77777777" w:rsidTr="00EB67B3">
        <w:trPr>
          <w:trHeight w:val="20"/>
        </w:trPr>
        <w:tc>
          <w:tcPr>
            <w:tcW w:w="363" w:type="pct"/>
            <w:shd w:val="clear" w:color="auto" w:fill="F2F2F2" w:themeFill="background1" w:themeFillShade="F2"/>
            <w:vAlign w:val="center"/>
          </w:tcPr>
          <w:p w14:paraId="5150B38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Kiti pasiūlymo reikalavimai nenurodyti BS</w:t>
            </w:r>
          </w:p>
        </w:tc>
        <w:tc>
          <w:tcPr>
            <w:tcW w:w="2533" w:type="pct"/>
            <w:vAlign w:val="center"/>
          </w:tcPr>
          <w:p w14:paraId="0436E962" w14:textId="47A2392B" w:rsidR="00F52095" w:rsidRPr="0075362B" w:rsidRDefault="00FB3E2D" w:rsidP="00E20F2A">
            <w:pPr>
              <w:rPr>
                <w:rFonts w:ascii="Calibri Light" w:hAnsi="Calibri Light" w:cs="Calibri Light"/>
                <w:lang w:val="lt-LT"/>
              </w:rPr>
            </w:pPr>
            <w:r w:rsidRPr="0075362B">
              <w:rPr>
                <w:rFonts w:ascii="Calibri Light" w:hAnsi="Calibri Light" w:cs="Calibri Light"/>
                <w:lang w:val="lt-LT"/>
              </w:rPr>
              <w:t xml:space="preserve">Sutartis bus sudaroma vadovaujantis Kainodaros taisyklių nustatymo metodikos, patvirtintos Viešųjų pirkimų tarnybos direktoriaus 2017 m. birželio 28 d. Įsakymu Nr. 1S-95 „Dėl kainodaros taisyklių nustatymo metodikos patvirtinimo“ (aktualia redakcija), 17.2 punkto nuostatomis. Nurodyta bendra pasiūlymo kaina ir preliminarūs (lyginamieji) paslaugų kiekiai bus naudojami tik pasiūlymų vertinime ir nebus laikomi maksimaliais, perkančioji organizacija neįsipareigoja įsigyti nurodyto paslaugų kiekio iš paslaugų teikėjo. Maksimali pirkimui skirta </w:t>
            </w:r>
            <w:r w:rsidRPr="0075362B">
              <w:rPr>
                <w:rFonts w:ascii="Calibri Light" w:hAnsi="Calibri Light" w:cs="Calibri Light"/>
                <w:lang w:val="lt-LT"/>
              </w:rPr>
              <w:lastRenderedPageBreak/>
              <w:t>lėšų suma Eur be PVM ir Eur su PVM pirkimo dokumentuose nurodytų paslaugų įsigijimui – 148 760,</w:t>
            </w:r>
            <w:r w:rsidR="00C010EF" w:rsidRPr="0075362B">
              <w:rPr>
                <w:rFonts w:ascii="Calibri Light" w:hAnsi="Calibri Light" w:cs="Calibri Light"/>
                <w:lang w:val="lt-LT"/>
              </w:rPr>
              <w:t xml:space="preserve"> </w:t>
            </w:r>
            <w:r w:rsidRPr="0075362B">
              <w:rPr>
                <w:rFonts w:ascii="Calibri Light" w:hAnsi="Calibri Light" w:cs="Calibri Light"/>
                <w:lang w:val="lt-LT"/>
              </w:rPr>
              <w:t xml:space="preserve">33 Eur be PVM, 180 000 EUR su PVM. </w:t>
            </w:r>
            <w:r w:rsidRPr="0075362B">
              <w:rPr>
                <w:rFonts w:ascii="Calibri Light" w:hAnsi="Calibri Light" w:cs="Calibri Light"/>
                <w:u w:val="single"/>
                <w:lang w:val="lt-LT"/>
              </w:rPr>
              <w:t>Jeigu pasiūlyme nurodyta bendra pasiūlymo kaina viršys pirkimui skirtas lėšas (nurodytas aukščiau) toks pasiūlymas bus laikomas nepriimtinu ir atmetamas.</w:t>
            </w:r>
          </w:p>
        </w:tc>
      </w:tr>
      <w:tr w:rsidR="00604800" w:rsidRPr="00D273B5" w14:paraId="05BE3595" w14:textId="77777777" w:rsidTr="00EB67B3">
        <w:trPr>
          <w:trHeight w:val="20"/>
        </w:trPr>
        <w:tc>
          <w:tcPr>
            <w:tcW w:w="363" w:type="pct"/>
            <w:shd w:val="clear" w:color="auto" w:fill="F2F2F2" w:themeFill="background1" w:themeFillShade="F2"/>
            <w:vAlign w:val="center"/>
          </w:tcPr>
          <w:p w14:paraId="27E15439" w14:textId="77777777" w:rsidR="00604800" w:rsidRPr="00D273B5" w:rsidRDefault="00604800"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D273B5" w:rsidRDefault="00BD705A" w:rsidP="00CF670D">
            <w:pPr>
              <w:rPr>
                <w:rFonts w:ascii="Calibri Light" w:hAnsi="Calibri Light" w:cs="Calibri Light"/>
                <w:lang w:val="lt-LT"/>
              </w:rPr>
            </w:pPr>
            <w:r w:rsidRPr="00D273B5">
              <w:rPr>
                <w:rFonts w:ascii="Calibri Light" w:hAnsi="Calibri Light" w:cs="Calibri Light"/>
                <w:lang w:val="lt-LT"/>
              </w:rPr>
              <w:t>Perkančiosios organizacijos sprendim</w:t>
            </w:r>
            <w:r w:rsidR="00CF670D" w:rsidRPr="00D273B5">
              <w:rPr>
                <w:rFonts w:ascii="Calibri Light" w:hAnsi="Calibri Light" w:cs="Calibri Light"/>
                <w:lang w:val="lt-LT"/>
              </w:rPr>
              <w:t>as</w:t>
            </w:r>
            <w:r w:rsidRPr="00D273B5">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4804416B" w:rsidR="00604800" w:rsidRPr="00D273B5" w:rsidRDefault="00AE33E0" w:rsidP="00282E42">
            <w:pPr>
              <w:jc w:val="left"/>
              <w:rPr>
                <w:rFonts w:ascii="Calibri Light" w:hAnsi="Calibri Light" w:cs="Calibri Light"/>
                <w:lang w:val="lt-LT"/>
              </w:rPr>
            </w:pPr>
            <w:sdt>
              <w:sdtPr>
                <w:rPr>
                  <w:rFonts w:ascii="Calibri Light" w:hAnsi="Calibri Light" w:cs="Calibri Light"/>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076D1F">
                  <w:rPr>
                    <w:rFonts w:ascii="Calibri Light" w:hAnsi="Calibri Light" w:cs="Calibri Light"/>
                    <w:lang w:val="lt-LT"/>
                  </w:rPr>
                  <w:t>Pirkimo objekto negalima įsigyti iš centrinės perkančiosios organizacijos.</w:t>
                </w:r>
              </w:sdtContent>
            </w:sdt>
            <w:r w:rsidR="00282E42" w:rsidRPr="00D273B5">
              <w:rPr>
                <w:rFonts w:ascii="Calibri Light" w:hAnsi="Calibri Light" w:cs="Calibri Light"/>
                <w:lang w:val="lt-LT"/>
              </w:rPr>
              <w:t xml:space="preserve"> </w:t>
            </w:r>
          </w:p>
        </w:tc>
      </w:tr>
      <w:tr w:rsidR="00BD4CFC" w:rsidRPr="00D273B5" w14:paraId="210514FE" w14:textId="77777777" w:rsidTr="00EB67B3">
        <w:trPr>
          <w:trHeight w:val="20"/>
        </w:trPr>
        <w:tc>
          <w:tcPr>
            <w:tcW w:w="363" w:type="pct"/>
            <w:shd w:val="clear" w:color="auto" w:fill="F2F2F2" w:themeFill="background1" w:themeFillShade="F2"/>
            <w:vAlign w:val="center"/>
          </w:tcPr>
          <w:p w14:paraId="2CAE1F0D" w14:textId="77777777" w:rsidR="00BD4CFC" w:rsidRPr="00D273B5" w:rsidRDefault="00BD4CFC" w:rsidP="00BD4CFC">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D273B5" w:rsidRDefault="00CD1A34" w:rsidP="00BD4CFC">
            <w:pPr>
              <w:rPr>
                <w:rFonts w:ascii="Calibri Light" w:hAnsi="Calibri Light" w:cs="Calibri Light"/>
                <w:highlight w:val="yellow"/>
                <w:lang w:val="lt-LT"/>
              </w:rPr>
            </w:pPr>
            <w:bookmarkStart w:id="0" w:name="_Hlk99703105"/>
            <w:r w:rsidRPr="00D273B5">
              <w:rPr>
                <w:rFonts w:ascii="Calibri Light" w:hAnsi="Calibri Light" w:cs="Calibri Light"/>
                <w:lang w:val="lt-LT"/>
              </w:rPr>
              <w:t>Pirkimo metu atliekama patikra dėl atitikties  nacionalinio saugumo interesams ir tiekėjas turės pateikti tokiai patikrai atlikti reikalingus dokumentus</w:t>
            </w:r>
            <w:bookmarkEnd w:id="0"/>
            <w:r w:rsidRPr="00D273B5">
              <w:rPr>
                <w:rFonts w:ascii="Calibri Light" w:hAnsi="Calibri Light" w:cs="Calibri Light"/>
                <w:lang w:val="lt-LT"/>
              </w:rPr>
              <w:t>:</w:t>
            </w:r>
          </w:p>
        </w:tc>
        <w:tc>
          <w:tcPr>
            <w:tcW w:w="2533" w:type="pct"/>
            <w:vAlign w:val="center"/>
          </w:tcPr>
          <w:p w14:paraId="61EB756F" w14:textId="3BB8010A" w:rsidR="00BD4CFC" w:rsidRPr="00D273B5" w:rsidRDefault="00AE33E0" w:rsidP="00BD4CFC">
            <w:pPr>
              <w:jc w:val="left"/>
              <w:rPr>
                <w:rFonts w:ascii="Calibri Light" w:hAnsi="Calibri Light" w:cs="Calibri Light"/>
                <w:lang w:val="lt-LT"/>
              </w:rPr>
            </w:pPr>
            <w:sdt>
              <w:sdtPr>
                <w:rPr>
                  <w:rFonts w:ascii="Calibri Light" w:hAnsi="Calibri Light" w:cs="Calibri Light"/>
                  <w:lang w:val="lt-LT"/>
                </w:rPr>
                <w:id w:val="-1553527603"/>
                <w:placeholder>
                  <w:docPart w:val="75A86E8A0D3840BEBF2F4E1AC30CDD70"/>
                </w:placeholder>
                <w:dropDownList>
                  <w:listItem w:value="Pasirinkite elementą."/>
                  <w:listItem w:displayText="Taip" w:value="Taip"/>
                  <w:listItem w:displayText="Ne" w:value="Ne"/>
                </w:dropDownList>
              </w:sdtPr>
              <w:sdtEndPr/>
              <w:sdtContent>
                <w:r w:rsidR="00837218">
                  <w:rPr>
                    <w:rFonts w:ascii="Calibri Light" w:hAnsi="Calibri Light" w:cs="Calibri Light"/>
                    <w:lang w:val="lt-LT"/>
                  </w:rPr>
                  <w:t>Taip</w:t>
                </w:r>
              </w:sdtContent>
            </w:sdt>
            <w:r w:rsidR="00BD4CFC" w:rsidRPr="00D273B5">
              <w:rPr>
                <w:rFonts w:ascii="Calibri Light" w:hAnsi="Calibri Light" w:cs="Calibri Light"/>
                <w:lang w:val="lt-LT"/>
              </w:rPr>
              <w:t>.</w:t>
            </w:r>
          </w:p>
        </w:tc>
      </w:tr>
      <w:tr w:rsidR="00D836F2" w:rsidRPr="00D273B5" w14:paraId="1020409C" w14:textId="77777777" w:rsidTr="00EB67B3">
        <w:trPr>
          <w:trHeight w:val="20"/>
        </w:trPr>
        <w:tc>
          <w:tcPr>
            <w:tcW w:w="363" w:type="pct"/>
            <w:shd w:val="clear" w:color="auto" w:fill="F2F2F2" w:themeFill="background1" w:themeFillShade="F2"/>
            <w:vAlign w:val="center"/>
          </w:tcPr>
          <w:p w14:paraId="09DFA2D3"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D273B5" w:rsidRDefault="00D836F2" w:rsidP="00D836F2">
            <w:pPr>
              <w:rPr>
                <w:rFonts w:ascii="Calibri Light" w:hAnsi="Calibri Light" w:cs="Calibri Light"/>
                <w:lang w:val="lt-LT"/>
              </w:rPr>
            </w:pPr>
            <w:bookmarkStart w:id="1" w:name="_Hlk99702892"/>
            <w:r w:rsidRPr="00D273B5">
              <w:rPr>
                <w:rFonts w:ascii="Calibri Light" w:hAnsi="Calibri Light" w:cs="Calibri Light"/>
                <w:lang w:val="lt-LT"/>
              </w:rPr>
              <w:t>Taikomas VPĮ 45 straipsnio 2</w:t>
            </w:r>
            <w:r w:rsidRPr="00D273B5">
              <w:rPr>
                <w:rFonts w:ascii="Calibri Light" w:hAnsi="Calibri Light" w:cs="Calibri Light"/>
                <w:vertAlign w:val="superscript"/>
                <w:lang w:val="lt-LT"/>
              </w:rPr>
              <w:t>1</w:t>
            </w:r>
            <w:r w:rsidRPr="00D273B5">
              <w:rPr>
                <w:rFonts w:ascii="Calibri Light" w:hAnsi="Calibri Light" w:cs="Calibri Light"/>
                <w:lang w:val="lt-LT"/>
              </w:rPr>
              <w:t xml:space="preserve"> dalyje numatytas</w:t>
            </w:r>
            <w:r w:rsidR="00DC0F64" w:rsidRPr="00D273B5">
              <w:rPr>
                <w:rFonts w:ascii="Calibri Light" w:hAnsi="Calibri Light" w:cs="Calibri Light"/>
                <w:lang w:val="lt-LT"/>
              </w:rPr>
              <w:t xml:space="preserve"> ekonomiškai naudingiausią pasiūlymą (iki pasiūlymų eilės nustatymo) pateikusio tiekėjo</w:t>
            </w:r>
            <w:r w:rsidRPr="00D273B5">
              <w:rPr>
                <w:rFonts w:ascii="Calibri Light" w:hAnsi="Calibri Light" w:cs="Calibri Light"/>
                <w:lang w:val="lt-LT"/>
              </w:rPr>
              <w:t xml:space="preserve"> vertinimas</w:t>
            </w:r>
            <w:bookmarkEnd w:id="1"/>
            <w:r w:rsidR="00CD1A34" w:rsidRPr="00D273B5">
              <w:rPr>
                <w:rFonts w:ascii="Calibri Light" w:hAnsi="Calibri Light" w:cs="Calibri Light"/>
                <w:lang w:val="lt-LT"/>
              </w:rPr>
              <w:t>:</w:t>
            </w:r>
          </w:p>
        </w:tc>
        <w:tc>
          <w:tcPr>
            <w:tcW w:w="2533" w:type="pct"/>
            <w:vAlign w:val="center"/>
          </w:tcPr>
          <w:p w14:paraId="1CD51DC2" w14:textId="0A31839C" w:rsidR="00D836F2" w:rsidRPr="00D273B5" w:rsidRDefault="00AE33E0" w:rsidP="00D836F2">
            <w:pPr>
              <w:rPr>
                <w:rFonts w:ascii="Calibri Light" w:hAnsi="Calibri Light" w:cs="Calibri Light"/>
                <w:lang w:val="lt-LT"/>
              </w:rPr>
            </w:pPr>
            <w:sdt>
              <w:sdtPr>
                <w:rPr>
                  <w:rFonts w:ascii="Calibri Light" w:hAnsi="Calibri Light" w:cs="Calibri Light"/>
                  <w:lang w:val="lt-LT"/>
                </w:rPr>
                <w:id w:val="-812632988"/>
                <w:placeholder>
                  <w:docPart w:val="719EAD6A682448FB801F37D2841AD014"/>
                </w:placeholder>
                <w:dropDownList>
                  <w:listItem w:value="Pasirinkite elementą."/>
                  <w:listItem w:displayText="Taip" w:value="Taip"/>
                  <w:listItem w:displayText="Ne" w:value="Ne"/>
                </w:dropDownList>
              </w:sdtPr>
              <w:sdtEndPr/>
              <w:sdtContent>
                <w:r w:rsidR="00837218">
                  <w:rPr>
                    <w:rFonts w:ascii="Calibri Light" w:hAnsi="Calibri Light" w:cs="Calibri Light"/>
                    <w:lang w:val="lt-LT"/>
                  </w:rPr>
                  <w:t>Ne</w:t>
                </w:r>
              </w:sdtContent>
            </w:sdt>
            <w:r w:rsidR="00D836F2" w:rsidRPr="00D273B5">
              <w:rPr>
                <w:rFonts w:ascii="Calibri Light" w:hAnsi="Calibri Light" w:cs="Calibri Light"/>
                <w:lang w:val="lt-LT"/>
              </w:rPr>
              <w:t>.</w:t>
            </w:r>
          </w:p>
          <w:p w14:paraId="49E9243E" w14:textId="77777777" w:rsidR="00D836F2" w:rsidRPr="00D273B5" w:rsidRDefault="00D836F2" w:rsidP="00D836F2">
            <w:pPr>
              <w:jc w:val="left"/>
              <w:rPr>
                <w:rFonts w:ascii="Calibri Light" w:hAnsi="Calibri Light" w:cs="Calibri Light"/>
                <w:lang w:val="lt-LT"/>
              </w:rPr>
            </w:pPr>
          </w:p>
        </w:tc>
      </w:tr>
      <w:tr w:rsidR="00D836F2" w:rsidRPr="00D273B5" w14:paraId="03A63F6B" w14:textId="77777777" w:rsidTr="00EB67B3">
        <w:trPr>
          <w:trHeight w:val="20"/>
        </w:trPr>
        <w:tc>
          <w:tcPr>
            <w:tcW w:w="363" w:type="pct"/>
            <w:shd w:val="clear" w:color="auto" w:fill="F2F2F2" w:themeFill="background1" w:themeFillShade="F2"/>
            <w:vAlign w:val="center"/>
          </w:tcPr>
          <w:p w14:paraId="14E483AD"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D273B5" w:rsidRDefault="00D836F2" w:rsidP="00D836F2">
            <w:pPr>
              <w:rPr>
                <w:rFonts w:ascii="Calibri Light" w:hAnsi="Calibri Light" w:cs="Calibri Light"/>
                <w:lang w:val="lt-LT"/>
              </w:rPr>
            </w:pPr>
            <w:r w:rsidRPr="00D273B5">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D273B5">
              <w:rPr>
                <w:rFonts w:ascii="Calibri Light" w:hAnsi="Calibri Light" w:cs="Calibri Light"/>
                <w:lang w:val="lt-LT"/>
              </w:rPr>
              <w:t>:</w:t>
            </w:r>
          </w:p>
        </w:tc>
        <w:tc>
          <w:tcPr>
            <w:tcW w:w="2533" w:type="pct"/>
            <w:vAlign w:val="center"/>
          </w:tcPr>
          <w:p w14:paraId="0BD84A47" w14:textId="1D46C7C8" w:rsidR="00D836F2" w:rsidRPr="00D273B5" w:rsidRDefault="00AE33E0" w:rsidP="00D836F2">
            <w:pPr>
              <w:jc w:val="left"/>
              <w:rPr>
                <w:rFonts w:ascii="Calibri Light" w:hAnsi="Calibri Light" w:cs="Calibri Light"/>
                <w:lang w:val="lt-LT"/>
              </w:rPr>
            </w:pPr>
            <w:sdt>
              <w:sdtPr>
                <w:rPr>
                  <w:rFonts w:ascii="Calibri Light" w:hAnsi="Calibri Light" w:cs="Calibri Light"/>
                  <w:lang w:val="lt-L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EndPr/>
              <w:sdtContent>
                <w:r w:rsidR="00837218">
                  <w:rPr>
                    <w:rFonts w:ascii="Calibri Light" w:hAnsi="Calibri Light" w:cs="Calibri Light"/>
                    <w:lang w:val="lt-LT"/>
                  </w:rPr>
                  <w:t>Netaikoma</w:t>
                </w:r>
              </w:sdtContent>
            </w:sdt>
          </w:p>
        </w:tc>
      </w:tr>
      <w:tr w:rsidR="0088529E" w:rsidRPr="0075362B" w14:paraId="20A98C22" w14:textId="77777777" w:rsidTr="00EB67B3">
        <w:trPr>
          <w:trHeight w:val="20"/>
        </w:trPr>
        <w:tc>
          <w:tcPr>
            <w:tcW w:w="363" w:type="pct"/>
            <w:shd w:val="clear" w:color="auto" w:fill="F2F2F2" w:themeFill="background1" w:themeFillShade="F2"/>
            <w:vAlign w:val="center"/>
          </w:tcPr>
          <w:p w14:paraId="0066CB8F" w14:textId="77777777" w:rsidR="0088529E" w:rsidRPr="00D273B5" w:rsidRDefault="0088529E"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D273B5" w:rsidRDefault="0088529E" w:rsidP="0088529E">
            <w:pPr>
              <w:rPr>
                <w:rFonts w:ascii="Calibri Light" w:hAnsi="Calibri Light" w:cs="Calibri Light"/>
                <w:lang w:val="lt-LT"/>
              </w:rPr>
            </w:pPr>
            <w:bookmarkStart w:id="2" w:name="_Hlk99702818"/>
            <w:r w:rsidRPr="00D273B5">
              <w:rPr>
                <w:rFonts w:ascii="Calibri Light" w:hAnsi="Calibri Light" w:cs="Calibri Light"/>
                <w:lang w:val="lt-LT"/>
              </w:rPr>
              <w:t>Taikomi aplinkos apsaugos reikalavimai ir (arba) kriterijai</w:t>
            </w:r>
            <w:bookmarkEnd w:id="2"/>
            <w:r w:rsidR="00CD1A34" w:rsidRPr="00D273B5">
              <w:rPr>
                <w:rFonts w:ascii="Calibri Light" w:hAnsi="Calibri Light" w:cs="Calibri Light"/>
                <w:lang w:val="lt-LT"/>
              </w:rPr>
              <w:t>:</w:t>
            </w:r>
          </w:p>
        </w:tc>
        <w:tc>
          <w:tcPr>
            <w:tcW w:w="2533" w:type="pct"/>
            <w:vAlign w:val="center"/>
          </w:tcPr>
          <w:p w14:paraId="3231196F" w14:textId="23C40CB2" w:rsidR="0088529E" w:rsidRPr="00D273B5" w:rsidRDefault="00AE33E0" w:rsidP="00076D1F">
            <w:pPr>
              <w:rPr>
                <w:rFonts w:ascii="Calibri Light" w:hAnsi="Calibri Light" w:cs="Calibri Light"/>
                <w:lang w:val="lt-LT"/>
              </w:rPr>
            </w:pPr>
            <w:sdt>
              <w:sdtPr>
                <w:rPr>
                  <w:rFonts w:ascii="Calibri Light" w:hAnsi="Calibri Light" w:cs="Calibri Light"/>
                  <w:lang w:val="lt-LT"/>
                </w:rPr>
                <w:id w:val="-841391981"/>
                <w:placeholder>
                  <w:docPart w:val="2B4CDDBA7FAB4459B38B055B37383DE5"/>
                </w:placeholder>
                <w:dropDownList>
                  <w:listItem w:value="Pasirinkite elementą."/>
                  <w:listItem w:displayText="Taip" w:value="Taip"/>
                  <w:listItem w:displayText="Ne" w:value="Ne"/>
                  <w:listItem w:displayText="Pirkimo objektas atitinka Aplinkos apsaugos kriterijų, kuriuos perkančiosios organizacijos ir perkantieji subjektai turi taikyti pirkdamos prekes, paslaugas ar darbus, taikymo tvarkos aprašo 4.4.3 p. nustatytą aplinkosauginį principą" w:value="Pirkimo objektas atitinka Aplinkos apsaugos kriterijų, kuriuos perkančiosios organizacijos ir perkantieji subjektai turi taikyti pirkdamos prekes, paslaugas ar darbus, taikymo tvarkos aprašo 4.4.3 p. nustatytą aplinkosauginį principą"/>
                </w:dropDownList>
              </w:sdtPr>
              <w:sdtEndPr/>
              <w:sdtContent>
                <w:r w:rsidR="00076D1F">
                  <w:rPr>
                    <w:rFonts w:ascii="Calibri Light" w:hAnsi="Calibri Light" w:cs="Calibri Light"/>
                    <w:lang w:val="lt-LT"/>
                  </w:rPr>
                  <w:t>Pirkimo objektas atitinka Aplinkos apsaugos kriterijų, kuriuos perkančiosios organizacijos ir perkantieji subjektai turi taikyti pirkdamos prekes, paslaugas ar darbus, taikymo tvarkos aprašo 4.4.3 p. nustatytą aplinkosauginį principą</w:t>
                </w:r>
              </w:sdtContent>
            </w:sdt>
            <w:r w:rsidR="0088529E" w:rsidRPr="00D273B5">
              <w:rPr>
                <w:rFonts w:ascii="Calibri Light" w:hAnsi="Calibri Light" w:cs="Calibri Light"/>
                <w:lang w:val="lt-LT"/>
              </w:rPr>
              <w:t>.</w:t>
            </w:r>
            <w:r w:rsidR="00911CB6" w:rsidRPr="00D273B5">
              <w:rPr>
                <w:rFonts w:ascii="Calibri Light" w:hAnsi="Calibri Light" w:cs="Calibri Light"/>
                <w:lang w:val="lt-LT"/>
              </w:rPr>
              <w:t xml:space="preserve"> </w:t>
            </w:r>
          </w:p>
        </w:tc>
      </w:tr>
      <w:tr w:rsidR="000039A5" w:rsidRPr="00D273B5" w14:paraId="047AFF54" w14:textId="77777777" w:rsidTr="00EB67B3">
        <w:trPr>
          <w:trHeight w:val="20"/>
        </w:trPr>
        <w:tc>
          <w:tcPr>
            <w:tcW w:w="363" w:type="pct"/>
            <w:shd w:val="clear" w:color="auto" w:fill="F2F2F2" w:themeFill="background1" w:themeFillShade="F2"/>
            <w:vAlign w:val="center"/>
          </w:tcPr>
          <w:p w14:paraId="7F88FFE5" w14:textId="77777777" w:rsidR="000039A5" w:rsidRPr="00D273B5" w:rsidRDefault="000039A5"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D273B5" w:rsidRDefault="000039A5" w:rsidP="0088529E">
            <w:pPr>
              <w:rPr>
                <w:rFonts w:ascii="Calibri Light" w:hAnsi="Calibri Light" w:cs="Calibri Light"/>
                <w:lang w:val="lt-LT"/>
              </w:rPr>
            </w:pPr>
            <w:r w:rsidRPr="00D273B5">
              <w:rPr>
                <w:rFonts w:ascii="Calibri Light" w:hAnsi="Calibri Light" w:cs="Calibri Light"/>
                <w:lang w:val="lt-LT"/>
              </w:rPr>
              <w:t>Specialieji pasiūlymo atmetimo pagrindai.</w:t>
            </w:r>
          </w:p>
        </w:tc>
        <w:sdt>
          <w:sdtPr>
            <w:rPr>
              <w:rFonts w:ascii="Calibri Light" w:hAnsi="Calibri Light" w:cs="Calibri Light"/>
              <w:lang w:val="lt-LT"/>
            </w:rPr>
            <w:id w:val="-1402211779"/>
            <w:placeholder>
              <w:docPart w:val="DefaultPlaceholder_1081868575"/>
            </w:placeholder>
            <w:comboBox>
              <w:listItem w:value="Pasirinkite elementą."/>
              <w:listItem w:displayText="Netaikoma" w:value="Netaikoma"/>
              <w:listItem w:displayText="Taikoma:" w:value="Taikoma:"/>
            </w:comboBox>
          </w:sdtPr>
          <w:sdtEndPr/>
          <w:sdtContent>
            <w:tc>
              <w:tcPr>
                <w:tcW w:w="2533" w:type="pct"/>
                <w:vAlign w:val="center"/>
              </w:tcPr>
              <w:p w14:paraId="08176499" w14:textId="1B7CC84C" w:rsidR="000039A5" w:rsidRPr="00D273B5" w:rsidRDefault="00076D1F" w:rsidP="006F7BCE">
                <w:pPr>
                  <w:rPr>
                    <w:rFonts w:ascii="Calibri Light" w:hAnsi="Calibri Light" w:cs="Calibri Light"/>
                    <w:lang w:val="lt-LT"/>
                  </w:rPr>
                </w:pPr>
                <w:r>
                  <w:rPr>
                    <w:rFonts w:ascii="Calibri Light" w:hAnsi="Calibri Light" w:cs="Calibri Light"/>
                    <w:lang w:val="lt-LT"/>
                  </w:rPr>
                  <w:t>Netaikoma</w:t>
                </w:r>
              </w:p>
            </w:tc>
          </w:sdtContent>
        </w:sdt>
      </w:tr>
    </w:tbl>
    <w:p w14:paraId="320AF924" w14:textId="77777777" w:rsidR="00F52095" w:rsidRPr="00D273B5" w:rsidRDefault="00F52095" w:rsidP="0005633C">
      <w:pPr>
        <w:spacing w:before="60" w:after="60" w:line="120" w:lineRule="auto"/>
        <w:rPr>
          <w:rFonts w:ascii="Calibri Light" w:hAnsi="Calibri Light" w:cs="Calibri Light"/>
          <w:lang w:val="lt-LT"/>
        </w:rPr>
      </w:pPr>
    </w:p>
    <w:p w14:paraId="39D879E3" w14:textId="4A7989E3" w:rsidR="005D1C93" w:rsidRPr="00D273B5"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3" w:name="_Toc506979273"/>
      <w:r w:rsidRPr="00D273B5">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D273B5"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D273B5"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D273B5">
        <w:rPr>
          <w:rFonts w:ascii="Calibri Light" w:hAnsi="Calibri Light" w:cs="Calibri Light"/>
          <w:lang w:val="lt-LT"/>
        </w:rPr>
        <w:t>Informacija apie pirkimo dalis pateikta 2 lentelėje.</w:t>
      </w:r>
    </w:p>
    <w:p w14:paraId="0E9D2BBE" w14:textId="77777777" w:rsidR="00F52095" w:rsidRPr="00D273B5"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2 lentelė. Informacija apie pirkimo dalis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D273B5"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Nurodoma reikšmė</w:t>
            </w:r>
          </w:p>
        </w:tc>
      </w:tr>
      <w:tr w:rsidR="00F52095" w:rsidRPr="00D273B5"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Pirkimas skaidomas į dalis.</w:t>
            </w:r>
          </w:p>
        </w:tc>
        <w:tc>
          <w:tcPr>
            <w:tcW w:w="2612" w:type="pct"/>
            <w:shd w:val="clear" w:color="auto" w:fill="auto"/>
            <w:vAlign w:val="center"/>
          </w:tcPr>
          <w:p w14:paraId="5044B17F" w14:textId="7559A3F3" w:rsidR="00F52095" w:rsidRPr="00D273B5" w:rsidRDefault="00AE33E0"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EndPr/>
              <w:sdtContent>
                <w:r w:rsidR="00076D1F">
                  <w:rPr>
                    <w:rFonts w:ascii="Calibri Light" w:eastAsia="Calibri" w:hAnsi="Calibri Light" w:cs="Calibri Light"/>
                    <w:lang w:val="lt-LT"/>
                  </w:rPr>
                  <w:t>Neskaidomas. Informacija nurodyta lentelės 2.1.2 punkte.</w:t>
                </w:r>
              </w:sdtContent>
            </w:sdt>
          </w:p>
        </w:tc>
      </w:tr>
      <w:tr w:rsidR="00F52095" w:rsidRPr="00D273B5"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2CE511A4"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Pagrindimas dėl pirkimo objekto neskaidymo ir kit</w:t>
            </w:r>
            <w:r w:rsidR="002B6319" w:rsidRPr="00D273B5">
              <w:rPr>
                <w:rFonts w:ascii="Calibri Light" w:eastAsia="Calibri" w:hAnsi="Calibri Light" w:cs="Calibri Light"/>
                <w:lang w:val="lt-LT"/>
              </w:rPr>
              <w:t>o</w:t>
            </w:r>
            <w:r w:rsidRPr="00D273B5">
              <w:rPr>
                <w:rFonts w:ascii="Calibri Light" w:eastAsia="Calibri" w:hAnsi="Calibri Light" w:cs="Calibri Light"/>
                <w:lang w:val="lt-LT"/>
              </w:rPr>
              <w:t>s pagrįstos aplinkyb</w:t>
            </w:r>
            <w:r w:rsidR="002B6319" w:rsidRPr="00D273B5">
              <w:rPr>
                <w:rFonts w:ascii="Calibri Light" w:eastAsia="Calibri" w:hAnsi="Calibri Light" w:cs="Calibri Light"/>
                <w:lang w:val="lt-LT"/>
              </w:rPr>
              <w:t>ė</w:t>
            </w:r>
            <w:r w:rsidRPr="00D273B5">
              <w:rPr>
                <w:rFonts w:ascii="Calibri Light" w:eastAsia="Calibri" w:hAnsi="Calibri Light" w:cs="Calibri Light"/>
                <w:lang w:val="lt-LT"/>
              </w:rPr>
              <w:t>s, dėl kurių netikslinga pirkimo objektą skaidyti į dalis.</w:t>
            </w:r>
          </w:p>
        </w:tc>
        <w:tc>
          <w:tcPr>
            <w:tcW w:w="2612" w:type="pct"/>
            <w:shd w:val="clear" w:color="auto" w:fill="auto"/>
            <w:vAlign w:val="center"/>
          </w:tcPr>
          <w:p w14:paraId="23363054" w14:textId="5AF81920" w:rsidR="00F52095" w:rsidRPr="004B1805" w:rsidRDefault="004B1805" w:rsidP="0005633C">
            <w:pPr>
              <w:spacing w:after="0" w:line="240" w:lineRule="auto"/>
              <w:rPr>
                <w:rFonts w:ascii="Calibri Light" w:eastAsia="Calibri" w:hAnsi="Calibri Light" w:cs="Calibri Light"/>
                <w:lang w:val="lt-LT"/>
              </w:rPr>
            </w:pPr>
            <w:bookmarkStart w:id="4" w:name="fld_pagrindimas_del_skaidymoStr"/>
            <w:r w:rsidRPr="004B1805">
              <w:rPr>
                <w:rFonts w:ascii="Calibri Light" w:eastAsia="Times New Roman" w:hAnsi="Calibri Light" w:cs="Calibri Light"/>
                <w:bCs/>
                <w:color w:val="000000" w:themeColor="text1"/>
              </w:rPr>
              <w:t xml:space="preserve">IRD </w:t>
            </w:r>
            <w:proofErr w:type="spellStart"/>
            <w:r w:rsidRPr="004B1805">
              <w:rPr>
                <w:rFonts w:ascii="Calibri Light" w:eastAsia="Times New Roman" w:hAnsi="Calibri Light" w:cs="Calibri Light"/>
                <w:bCs/>
                <w:color w:val="000000" w:themeColor="text1"/>
              </w:rPr>
              <w:t>administruojamoje</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informacinių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technologijų</w:t>
            </w:r>
            <w:proofErr w:type="spellEnd"/>
            <w:r w:rsidRPr="004B1805">
              <w:rPr>
                <w:rFonts w:ascii="Calibri Light" w:eastAsia="Times New Roman" w:hAnsi="Calibri Light" w:cs="Calibri Light"/>
                <w:bCs/>
                <w:color w:val="000000" w:themeColor="text1"/>
              </w:rPr>
              <w:t xml:space="preserve"> (IT) </w:t>
            </w:r>
            <w:proofErr w:type="spellStart"/>
            <w:r w:rsidRPr="004B1805">
              <w:rPr>
                <w:rFonts w:ascii="Calibri Light" w:eastAsia="Times New Roman" w:hAnsi="Calibri Light" w:cs="Calibri Light"/>
                <w:bCs/>
                <w:color w:val="000000" w:themeColor="text1"/>
              </w:rPr>
              <w:t>infrastruktūroje</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veikia</w:t>
            </w:r>
            <w:proofErr w:type="spellEnd"/>
            <w:r w:rsidRPr="004B1805">
              <w:rPr>
                <w:rFonts w:ascii="Calibri Light" w:eastAsia="Times New Roman" w:hAnsi="Calibri Light" w:cs="Calibri Light"/>
                <w:bCs/>
                <w:color w:val="000000" w:themeColor="text1"/>
              </w:rPr>
              <w:t xml:space="preserve"> VRM, </w:t>
            </w:r>
            <w:proofErr w:type="spellStart"/>
            <w:r w:rsidRPr="004B1805">
              <w:rPr>
                <w:rFonts w:ascii="Calibri Light" w:eastAsia="Times New Roman" w:hAnsi="Calibri Light" w:cs="Calibri Light"/>
                <w:bCs/>
                <w:color w:val="000000" w:themeColor="text1"/>
              </w:rPr>
              <w:t>įstaigų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prie</w:t>
            </w:r>
            <w:proofErr w:type="spellEnd"/>
            <w:r w:rsidRPr="004B1805">
              <w:rPr>
                <w:rFonts w:ascii="Calibri Light" w:eastAsia="Times New Roman" w:hAnsi="Calibri Light" w:cs="Calibri Light"/>
                <w:bCs/>
                <w:color w:val="000000" w:themeColor="text1"/>
              </w:rPr>
              <w:t xml:space="preserve"> VRM </w:t>
            </w:r>
            <w:proofErr w:type="spellStart"/>
            <w:r w:rsidRPr="004B1805">
              <w:rPr>
                <w:rFonts w:ascii="Calibri Light" w:eastAsia="Times New Roman" w:hAnsi="Calibri Light" w:cs="Calibri Light"/>
                <w:bCs/>
                <w:color w:val="000000" w:themeColor="text1"/>
              </w:rPr>
              <w:t>valdomos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informacinės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sistemos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bei</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valstybės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ir</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žinybiniai</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registrai</w:t>
            </w:r>
            <w:proofErr w:type="spellEnd"/>
            <w:r w:rsidRPr="004B1805">
              <w:rPr>
                <w:rFonts w:ascii="Calibri Light" w:eastAsia="Times New Roman" w:hAnsi="Calibri Light" w:cs="Calibri Light"/>
                <w:bCs/>
                <w:color w:val="000000" w:themeColor="text1"/>
              </w:rPr>
              <w:t xml:space="preserve">. IT </w:t>
            </w:r>
            <w:proofErr w:type="spellStart"/>
            <w:r w:rsidRPr="004B1805">
              <w:rPr>
                <w:rFonts w:ascii="Calibri Light" w:eastAsia="Times New Roman" w:hAnsi="Calibri Light" w:cs="Calibri Light"/>
                <w:bCs/>
                <w:color w:val="000000" w:themeColor="text1"/>
              </w:rPr>
              <w:t>infrastruktūrą</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sudaro</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techninė</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įranga</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integruota</w:t>
            </w:r>
            <w:proofErr w:type="spellEnd"/>
            <w:r w:rsidRPr="004B1805">
              <w:rPr>
                <w:rFonts w:ascii="Calibri Light" w:eastAsia="Times New Roman" w:hAnsi="Calibri Light" w:cs="Calibri Light"/>
                <w:bCs/>
                <w:color w:val="000000" w:themeColor="text1"/>
              </w:rPr>
              <w:t xml:space="preserve"> į </w:t>
            </w:r>
            <w:proofErr w:type="spellStart"/>
            <w:r w:rsidRPr="004B1805">
              <w:rPr>
                <w:rFonts w:ascii="Calibri Light" w:eastAsia="Times New Roman" w:hAnsi="Calibri Light" w:cs="Calibri Light"/>
                <w:bCs/>
                <w:color w:val="000000" w:themeColor="text1"/>
              </w:rPr>
              <w:t>didelio</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našumo</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skaičiavimų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telkinį</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duomenų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bazių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aplikacijų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duomenų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mainų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platformos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tarnybinės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stotys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duomenų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saugyklos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rezervinio</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kopijavimo</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įranga</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duomenų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perdavimo</w:t>
            </w:r>
            <w:proofErr w:type="spellEnd"/>
            <w:r w:rsidRPr="004B1805">
              <w:rPr>
                <w:rFonts w:ascii="Calibri Light" w:eastAsia="Times New Roman" w:hAnsi="Calibri Light" w:cs="Calibri Light"/>
                <w:bCs/>
                <w:color w:val="000000" w:themeColor="text1"/>
              </w:rPr>
              <w:t xml:space="preserve"> SAN, LAN </w:t>
            </w:r>
            <w:proofErr w:type="spellStart"/>
            <w:r w:rsidRPr="004B1805">
              <w:rPr>
                <w:rFonts w:ascii="Calibri Light" w:eastAsia="Times New Roman" w:hAnsi="Calibri Light" w:cs="Calibri Light"/>
                <w:bCs/>
                <w:color w:val="000000" w:themeColor="text1"/>
              </w:rPr>
              <w:t>techninė</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įranga</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ir</w:t>
            </w:r>
            <w:proofErr w:type="spellEnd"/>
            <w:r w:rsidRPr="004B1805">
              <w:rPr>
                <w:rFonts w:ascii="Calibri Light" w:eastAsia="Times New Roman" w:hAnsi="Calibri Light" w:cs="Calibri Light"/>
                <w:bCs/>
                <w:color w:val="000000" w:themeColor="text1"/>
              </w:rPr>
              <w:t xml:space="preserve"> kt. </w:t>
            </w:r>
            <w:proofErr w:type="spellStart"/>
            <w:r w:rsidRPr="004B1805">
              <w:rPr>
                <w:rFonts w:ascii="Calibri Light" w:eastAsia="Times New Roman" w:hAnsi="Calibri Light" w:cs="Calibri Light"/>
                <w:bCs/>
                <w:color w:val="000000" w:themeColor="text1"/>
              </w:rPr>
              <w:t>Registrų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ir</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informacinių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sistemų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techninės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įrangos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ir</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sisteminės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programinės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įrangos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operacinių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sistemų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duomenų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bazių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valdymo</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sistemų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ir</w:t>
            </w:r>
            <w:proofErr w:type="spellEnd"/>
            <w:r w:rsidRPr="004B1805">
              <w:rPr>
                <w:rFonts w:ascii="Calibri Light" w:eastAsia="Times New Roman" w:hAnsi="Calibri Light" w:cs="Calibri Light"/>
                <w:bCs/>
                <w:color w:val="000000" w:themeColor="text1"/>
              </w:rPr>
              <w:t xml:space="preserve"> kt.) </w:t>
            </w:r>
            <w:proofErr w:type="spellStart"/>
            <w:r w:rsidRPr="004B1805">
              <w:rPr>
                <w:rFonts w:ascii="Calibri Light" w:eastAsia="Times New Roman" w:hAnsi="Calibri Light" w:cs="Calibri Light"/>
                <w:bCs/>
                <w:color w:val="000000" w:themeColor="text1"/>
              </w:rPr>
              <w:t>sprendimai</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yra</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integralūs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veikiantys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virtualizuotoje</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infrastruktūroje</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užtikrinantys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techninių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ir</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programinių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sprendimų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vientisumą</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Jų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skaidymas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yra</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lastRenderedPageBreak/>
              <w:t>komplikuotas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techniniu</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požiūriu</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Registrų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ir</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informacinių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sistemų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techninės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įrangos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ir</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sisteminės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programinės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įrangos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gedimų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atstatymas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esant</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skirtingiems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teikėjams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nėra</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įmanomas</w:t>
            </w:r>
            <w:proofErr w:type="spellEnd"/>
            <w:r w:rsidRPr="004B1805">
              <w:rPr>
                <w:rFonts w:ascii="Calibri Light" w:eastAsia="Times New Roman" w:hAnsi="Calibri Light" w:cs="Calibri Light"/>
                <w:bCs/>
                <w:color w:val="000000" w:themeColor="text1"/>
              </w:rPr>
              <w:t xml:space="preserve"> per Lietuvos </w:t>
            </w:r>
            <w:proofErr w:type="spellStart"/>
            <w:r w:rsidRPr="004B1805">
              <w:rPr>
                <w:rFonts w:ascii="Calibri Light" w:eastAsia="Times New Roman" w:hAnsi="Calibri Light" w:cs="Calibri Light"/>
                <w:bCs/>
                <w:color w:val="000000" w:themeColor="text1"/>
              </w:rPr>
              <w:t>Respublikos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krašto</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apsaugos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ministro</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įsakymu</w:t>
            </w:r>
            <w:proofErr w:type="spellEnd"/>
            <w:r w:rsidRPr="004B1805">
              <w:rPr>
                <w:rFonts w:ascii="Calibri Light" w:eastAsia="Times New Roman" w:hAnsi="Calibri Light" w:cs="Calibri Light"/>
                <w:bCs/>
                <w:color w:val="000000" w:themeColor="text1"/>
              </w:rPr>
              <w:t xml:space="preserve"> 2020 </w:t>
            </w:r>
            <w:proofErr w:type="spellStart"/>
            <w:r w:rsidRPr="004B1805">
              <w:rPr>
                <w:rFonts w:ascii="Calibri Light" w:eastAsia="Times New Roman" w:hAnsi="Calibri Light" w:cs="Calibri Light"/>
                <w:bCs/>
                <w:color w:val="000000" w:themeColor="text1"/>
              </w:rPr>
              <w:t>gruodžio</w:t>
            </w:r>
            <w:proofErr w:type="spellEnd"/>
            <w:r w:rsidRPr="004B1805">
              <w:rPr>
                <w:rFonts w:ascii="Calibri Light" w:eastAsia="Times New Roman" w:hAnsi="Calibri Light" w:cs="Calibri Light"/>
                <w:bCs/>
                <w:color w:val="000000" w:themeColor="text1"/>
              </w:rPr>
              <w:t xml:space="preserve"> 3 d. Nr. V-941 „</w:t>
            </w:r>
            <w:proofErr w:type="spellStart"/>
            <w:r w:rsidRPr="004B1805">
              <w:rPr>
                <w:rFonts w:ascii="Calibri Light" w:eastAsia="Times New Roman" w:hAnsi="Calibri Light" w:cs="Calibri Light"/>
                <w:bCs/>
                <w:color w:val="000000" w:themeColor="text1"/>
              </w:rPr>
              <w:t>Techninių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valstybės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registrų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kadastrų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žinybinių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registrų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valstybės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informacinių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sistemų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ir</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kitų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informacinių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sistemų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elektroninės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informacijos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saugos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reikalavimų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aprašo</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ir</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informacinių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technologijų</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saugos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atitikties</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vertinimo</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metodikos</w:t>
            </w:r>
            <w:proofErr w:type="spellEnd"/>
            <w:r w:rsidRPr="004B1805">
              <w:rPr>
                <w:rFonts w:ascii="Calibri Light" w:eastAsia="Times New Roman" w:hAnsi="Calibri Light" w:cs="Calibri Light"/>
                <w:bCs/>
                <w:color w:val="000000" w:themeColor="text1"/>
              </w:rPr>
              <w:t xml:space="preserve"> </w:t>
            </w:r>
            <w:proofErr w:type="spellStart"/>
            <w:proofErr w:type="gramStart"/>
            <w:r w:rsidRPr="004B1805">
              <w:rPr>
                <w:rFonts w:ascii="Calibri Light" w:eastAsia="Times New Roman" w:hAnsi="Calibri Light" w:cs="Calibri Light"/>
                <w:bCs/>
                <w:color w:val="000000" w:themeColor="text1"/>
              </w:rPr>
              <w:t>patvirtinimo</w:t>
            </w:r>
            <w:proofErr w:type="spellEnd"/>
            <w:r w:rsidRPr="004B1805">
              <w:rPr>
                <w:rFonts w:ascii="Calibri Light" w:eastAsia="Times New Roman" w:hAnsi="Calibri Light" w:cs="Calibri Light"/>
                <w:bCs/>
                <w:color w:val="000000" w:themeColor="text1"/>
              </w:rPr>
              <w:t xml:space="preserve">“ </w:t>
            </w:r>
            <w:proofErr w:type="spellStart"/>
            <w:r w:rsidRPr="004B1805">
              <w:rPr>
                <w:rFonts w:ascii="Calibri Light" w:eastAsia="Times New Roman" w:hAnsi="Calibri Light" w:cs="Calibri Light"/>
                <w:bCs/>
                <w:color w:val="000000" w:themeColor="text1"/>
              </w:rPr>
              <w:t>nustatytus</w:t>
            </w:r>
            <w:proofErr w:type="spellEnd"/>
            <w:proofErr w:type="gramEnd"/>
            <w:r w:rsidRPr="004B1805">
              <w:rPr>
                <w:rFonts w:ascii="Calibri Light" w:eastAsia="Times New Roman" w:hAnsi="Calibri Light" w:cs="Calibri Light"/>
                <w:bCs/>
                <w:color w:val="000000" w:themeColor="text1"/>
              </w:rPr>
              <w:t xml:space="preserve"> terminus.</w:t>
            </w:r>
            <w:bookmarkEnd w:id="4"/>
          </w:p>
        </w:tc>
      </w:tr>
      <w:tr w:rsidR="00F52095" w:rsidRPr="00D273B5"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42C6157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Pirkimo dalys</w:t>
            </w:r>
          </w:p>
        </w:tc>
        <w:tc>
          <w:tcPr>
            <w:tcW w:w="2612" w:type="pct"/>
            <w:shd w:val="clear" w:color="auto" w:fill="auto"/>
            <w:vAlign w:val="center"/>
          </w:tcPr>
          <w:sdt>
            <w:sdtPr>
              <w:rPr>
                <w:rFonts w:ascii="Calibri Light" w:eastAsia="Calibri" w:hAnsi="Calibri Light" w:cs="Calibri Light"/>
                <w:lang w:val="lt-LT"/>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EndPr/>
            <w:sdtContent>
              <w:p w14:paraId="44328771" w14:textId="4B7C7082" w:rsidR="00F52095" w:rsidRPr="00D273B5" w:rsidRDefault="00076D1F" w:rsidP="0005633C">
                <w:pPr>
                  <w:spacing w:after="0" w:line="240" w:lineRule="auto"/>
                  <w:rPr>
                    <w:rFonts w:ascii="Calibri Light" w:eastAsia="Calibri" w:hAnsi="Calibri Light" w:cs="Calibri Light"/>
                    <w:lang w:val="lt-LT"/>
                  </w:rPr>
                </w:pPr>
                <w:r>
                  <w:rPr>
                    <w:rFonts w:ascii="Calibri Light" w:eastAsia="Calibri" w:hAnsi="Calibri Light" w:cs="Calibri Light"/>
                    <w:lang w:val="lt-LT"/>
                  </w:rPr>
                  <w:t>Netaikoma. Pirkimas neskaidomas į dalis.</w:t>
                </w:r>
              </w:p>
            </w:sdtContent>
          </w:sdt>
          <w:p w14:paraId="018702B2" w14:textId="77777777" w:rsidR="005A0B6D" w:rsidRDefault="005A0B6D"/>
        </w:tc>
      </w:tr>
      <w:tr w:rsidR="00F52095" w:rsidRPr="00D273B5"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55D861CC"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Dėl kelių pirkimo objekto dalių tas pats tiekėjas gali pateikti pasiūlymą.</w:t>
            </w:r>
          </w:p>
        </w:tc>
        <w:tc>
          <w:tcPr>
            <w:tcW w:w="2612" w:type="pct"/>
            <w:shd w:val="clear" w:color="auto" w:fill="auto"/>
            <w:vAlign w:val="center"/>
          </w:tcPr>
          <w:sdt>
            <w:sdtPr>
              <w:rPr>
                <w:rFonts w:ascii="Calibri Light" w:eastAsia="Calibri" w:hAnsi="Calibri Light" w:cs="Calibri Light"/>
                <w:lang w:val="lt-LT"/>
              </w:rPr>
              <w:id w:val="860546462"/>
              <w:placeholder>
                <w:docPart w:val="E8BB5C56F23F4E0D81DA79E45E500C0A"/>
              </w:placeholder>
              <w:comboBox>
                <w:listItem w:value="Pasirinkite elementą."/>
                <w:listItem w:displayText="Netaikoma. Pirkimas neskaidomas į dalis." w:value="Netaikoma. Pirkimas neskaidomas į dalis."/>
                <w:listItem w:displayText="vienos." w:value="vienos."/>
                <w:listItem w:displayText="visų pirkimo dalių." w:value="visų pirkimo dalių."/>
              </w:comboBox>
            </w:sdtPr>
            <w:sdtEndPr/>
            <w:sdtContent>
              <w:p w14:paraId="692CA127" w14:textId="76C1A3FB" w:rsidR="00F52095" w:rsidRPr="00D273B5" w:rsidRDefault="00076D1F" w:rsidP="0005633C">
                <w:pPr>
                  <w:spacing w:after="0" w:line="240" w:lineRule="auto"/>
                  <w:rPr>
                    <w:rFonts w:ascii="Calibri Light" w:eastAsia="Calibri" w:hAnsi="Calibri Light" w:cs="Calibri Light"/>
                    <w:color w:val="0070C0"/>
                    <w:lang w:val="lt-LT"/>
                  </w:rPr>
                </w:pPr>
                <w:r>
                  <w:rPr>
                    <w:rFonts w:ascii="Calibri Light" w:eastAsia="Calibri" w:hAnsi="Calibri Light" w:cs="Calibri Light"/>
                    <w:lang w:val="lt-LT"/>
                  </w:rPr>
                  <w:t>Netaikoma. Pirkimas neskaidomas į dalis.</w:t>
                </w:r>
              </w:p>
            </w:sdtContent>
          </w:sdt>
          <w:p w14:paraId="337F16D8" w14:textId="77777777" w:rsidR="005A0B6D" w:rsidRDefault="005A0B6D"/>
        </w:tc>
      </w:tr>
      <w:tr w:rsidR="00F52095" w:rsidRPr="00D273B5"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1552CB56" w14:textId="0FB5AA4B" w:rsidR="00F52095" w:rsidRPr="00D273B5" w:rsidRDefault="00F52095" w:rsidP="002B6319">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Maksimal</w:t>
            </w:r>
            <w:r w:rsidR="002B6319" w:rsidRPr="00D273B5">
              <w:rPr>
                <w:rFonts w:ascii="Calibri Light" w:eastAsia="Calibri" w:hAnsi="Calibri Light" w:cs="Calibri Light"/>
                <w:lang w:val="lt-LT"/>
              </w:rPr>
              <w:t>us</w:t>
            </w:r>
            <w:r w:rsidRPr="00D273B5">
              <w:rPr>
                <w:rFonts w:ascii="Calibri Light" w:eastAsia="Calibri" w:hAnsi="Calibri Light" w:cs="Calibri Light"/>
                <w:lang w:val="lt-LT"/>
              </w:rPr>
              <w:t xml:space="preserve"> pirkimo objekto dalių</w:t>
            </w:r>
            <w:r w:rsidR="002B6319" w:rsidRPr="00D273B5">
              <w:rPr>
                <w:rFonts w:ascii="Calibri Light" w:eastAsia="Calibri" w:hAnsi="Calibri Light" w:cs="Calibri Light"/>
                <w:lang w:val="lt-LT"/>
              </w:rPr>
              <w:t xml:space="preserve"> skaičius</w:t>
            </w:r>
            <w:r w:rsidRPr="00D273B5">
              <w:rPr>
                <w:rFonts w:ascii="Calibri Light" w:eastAsia="Calibri" w:hAnsi="Calibri Light" w:cs="Calibri Light"/>
                <w:lang w:val="lt-LT"/>
              </w:rPr>
              <w:t>, dėl kurių laimėtoju gali būti n</w:t>
            </w:r>
            <w:r w:rsidR="0005633C" w:rsidRPr="00D273B5">
              <w:rPr>
                <w:rFonts w:ascii="Calibri Light" w:eastAsia="Calibri" w:hAnsi="Calibri Light" w:cs="Calibri Light"/>
                <w:lang w:val="lt-LT"/>
              </w:rPr>
              <w:t>ustatomas tas pats tiekėjas bei</w:t>
            </w:r>
            <w:r w:rsidRPr="00D273B5">
              <w:rPr>
                <w:rFonts w:ascii="Calibri Light" w:eastAsia="Calibri" w:hAnsi="Calibri Light" w:cs="Calibri Light"/>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Light" w:eastAsia="Calibri" w:hAnsi="Calibri Light" w:cs="Calibri Light"/>
                <w:lang w:val="lt-LT"/>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EndPr/>
            <w:sdtContent>
              <w:p w14:paraId="244F6395" w14:textId="4FFEADC8" w:rsidR="00F52095" w:rsidRPr="00D273B5" w:rsidRDefault="00076D1F" w:rsidP="0005633C">
                <w:pPr>
                  <w:spacing w:after="0" w:line="240" w:lineRule="auto"/>
                  <w:rPr>
                    <w:rFonts w:ascii="Calibri Light" w:eastAsia="Calibri" w:hAnsi="Calibri Light" w:cs="Calibri Light"/>
                    <w:color w:val="0070C0"/>
                    <w:lang w:val="lt-LT"/>
                  </w:rPr>
                </w:pPr>
                <w:r>
                  <w:rPr>
                    <w:rFonts w:ascii="Calibri Light" w:eastAsia="Calibri" w:hAnsi="Calibri Light" w:cs="Calibri Light"/>
                    <w:lang w:val="lt-LT"/>
                  </w:rPr>
                  <w:t>Netaikoma. Pirkimas neskaidomas į dalis.</w:t>
                </w:r>
              </w:p>
            </w:sdtContent>
          </w:sdt>
          <w:p w14:paraId="2D9C2E71" w14:textId="77777777" w:rsidR="005A0B6D" w:rsidRDefault="005A0B6D"/>
        </w:tc>
      </w:tr>
      <w:tr w:rsidR="00F52095" w:rsidRPr="00D273B5"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2F7F9DB5"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Light" w:eastAsia="Calibri" w:hAnsi="Calibri Light" w:cs="Calibri Light"/>
                <w:lang w:val="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EndPr/>
            <w:sdtContent>
              <w:p w14:paraId="4DD1F52E" w14:textId="3BE8000D" w:rsidR="00F52095" w:rsidRPr="00D273B5" w:rsidRDefault="00076D1F" w:rsidP="0005633C">
                <w:pPr>
                  <w:spacing w:after="0" w:line="240" w:lineRule="auto"/>
                  <w:rPr>
                    <w:rFonts w:ascii="Calibri Light" w:eastAsia="Calibri" w:hAnsi="Calibri Light" w:cs="Calibri Light"/>
                    <w:i/>
                    <w:lang w:val="lt-LT"/>
                  </w:rPr>
                </w:pPr>
                <w:r>
                  <w:rPr>
                    <w:rFonts w:ascii="Calibri Light" w:eastAsia="Calibri" w:hAnsi="Calibri Light" w:cs="Calibri Light"/>
                    <w:lang w:val="lt-LT"/>
                  </w:rPr>
                  <w:t>Netaikoma. Pirkimas neskaidomas į dalis.</w:t>
                </w:r>
              </w:p>
            </w:sdtContent>
          </w:sdt>
          <w:p w14:paraId="5BAE7F73" w14:textId="77777777" w:rsidR="005A0B6D" w:rsidRDefault="005A0B6D"/>
        </w:tc>
      </w:tr>
    </w:tbl>
    <w:p w14:paraId="47CEC3CA" w14:textId="77777777" w:rsidR="00F52095" w:rsidRPr="00D273B5"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D273B5"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D273B5"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3"/>
    <w:p w14:paraId="645CFDBD" w14:textId="2EC4EB82" w:rsidR="00F52095" w:rsidRPr="00D273B5" w:rsidRDefault="00F52095" w:rsidP="00AF24A9">
      <w:pPr>
        <w:pStyle w:val="Sraopastraipa"/>
        <w:numPr>
          <w:ilvl w:val="1"/>
          <w:numId w:val="8"/>
        </w:numPr>
        <w:tabs>
          <w:tab w:val="left" w:pos="284"/>
        </w:tabs>
        <w:spacing w:before="60" w:after="60" w:line="240" w:lineRule="auto"/>
        <w:rPr>
          <w:rFonts w:ascii="Calibri Light" w:hAnsi="Calibri Light" w:cs="Calibri Light"/>
          <w:lang w:val="lt-LT"/>
        </w:rPr>
      </w:pPr>
      <w:r w:rsidRPr="00D273B5">
        <w:rPr>
          <w:rFonts w:ascii="Calibri Light" w:hAnsi="Calibri Light" w:cs="Calibri Light"/>
          <w:lang w:val="lt-LT"/>
        </w:rPr>
        <w:t xml:space="preserve">Tiekėjas privalo neturėti 3 lentelėje nustatytų tiekėjo pašalinimo pagrindų. Dėl kiekvieno ūkio subjekto </w:t>
      </w:r>
      <w:r w:rsidRPr="00D273B5">
        <w:rPr>
          <w:rFonts w:ascii="Calibri Light" w:hAnsi="Calibri Light" w:cs="Calibri Light"/>
          <w:i/>
          <w:lang w:val="lt-LT"/>
        </w:rPr>
        <w:t xml:space="preserve">(tiekėjas, jungtinės veiklos partneriai [jeigu pasiūlymą teikia ūkio subjektų grupė] ir/ar kiti ūkio subjektai [jeigu jų </w:t>
      </w:r>
      <w:r w:rsidRPr="00D273B5">
        <w:rPr>
          <w:rFonts w:ascii="Calibri Light" w:hAnsi="Calibri Light" w:cs="Calibri Light"/>
          <w:i/>
          <w:noProof/>
          <w:lang w:val="lt-LT"/>
        </w:rPr>
        <w:t>pajėgumais</w:t>
      </w:r>
      <w:r w:rsidRPr="00D273B5">
        <w:rPr>
          <w:rFonts w:ascii="Calibri Light" w:hAnsi="Calibri Light" w:cs="Calibri Light"/>
          <w:i/>
          <w:lang w:val="lt-LT"/>
        </w:rPr>
        <w:t xml:space="preserve"> remiamasi])</w:t>
      </w:r>
      <w:r w:rsidRPr="00D273B5">
        <w:rPr>
          <w:rFonts w:ascii="Calibri Light" w:hAnsi="Calibri Light" w:cs="Calibri Light"/>
          <w:lang w:val="lt-LT"/>
        </w:rPr>
        <w:t xml:space="preserve"> </w:t>
      </w:r>
      <w:r w:rsidR="00951922" w:rsidRPr="00D273B5">
        <w:rPr>
          <w:rFonts w:ascii="Calibri Light" w:hAnsi="Calibri Light" w:cs="Calibri Light"/>
          <w:lang w:val="lt-LT"/>
        </w:rPr>
        <w:t xml:space="preserve">ir subtiekėjai [jeigu pirkimo dokumentuose jiems atskirai nustatomi tokie reikalavimai] </w:t>
      </w:r>
      <w:r w:rsidRPr="00D273B5">
        <w:rPr>
          <w:rFonts w:ascii="Calibri Light" w:hAnsi="Calibri Light" w:cs="Calibri Light"/>
          <w:lang w:val="lt-LT"/>
        </w:rPr>
        <w:t xml:space="preserve">atskirai turi pateikti tų ūkio subjektų tinkamai užpildytą ir pasirašytą EBVPD (žr. 5 </w:t>
      </w:r>
      <w:r w:rsidR="00746251" w:rsidRPr="00D273B5">
        <w:rPr>
          <w:rFonts w:ascii="Calibri Light" w:hAnsi="Calibri Light" w:cs="Calibri Light"/>
          <w:lang w:val="lt-LT"/>
        </w:rPr>
        <w:t>IA</w:t>
      </w:r>
      <w:r w:rsidRPr="00D273B5">
        <w:rPr>
          <w:rFonts w:ascii="Calibri Light" w:hAnsi="Calibri Light" w:cs="Calibri Light"/>
          <w:lang w:val="lt-LT"/>
        </w:rPr>
        <w:t xml:space="preserve"> PD EBPVD)</w:t>
      </w:r>
      <w:r w:rsidR="00AF24A9" w:rsidRPr="00D273B5">
        <w:rPr>
          <w:rFonts w:ascii="Calibri Light" w:hAnsi="Calibri Light" w:cs="Calibri Light"/>
          <w:lang w:val="lt-LT"/>
        </w:rPr>
        <w:t xml:space="preserve"> </w:t>
      </w:r>
      <w:r w:rsidR="00AF24A9" w:rsidRPr="004B1805">
        <w:rPr>
          <w:rFonts w:ascii="Calibri Light" w:hAnsi="Calibri Light" w:cs="Calibri Light"/>
          <w:lang w:val="lt-LT"/>
        </w:rPr>
        <w:t xml:space="preserve">bei </w:t>
      </w:r>
      <w:r w:rsidR="009F2805" w:rsidRPr="004B1805">
        <w:rPr>
          <w:rFonts w:ascii="Calibri Light" w:hAnsi="Calibri Light" w:cs="Calibri Light"/>
          <w:lang w:val="lt-LT"/>
        </w:rPr>
        <w:t>Tiekėjo d</w:t>
      </w:r>
      <w:r w:rsidR="00AF24A9" w:rsidRPr="004B1805">
        <w:rPr>
          <w:rFonts w:ascii="Calibri Light" w:hAnsi="Calibri Light" w:cs="Calibri Light"/>
          <w:lang w:val="lt-LT"/>
        </w:rPr>
        <w:t>eklaraciją  (</w:t>
      </w:r>
      <w:r w:rsidR="009F2805" w:rsidRPr="004B1805">
        <w:rPr>
          <w:rFonts w:ascii="Calibri Light" w:hAnsi="Calibri Light" w:cs="Calibri Light"/>
          <w:lang w:val="lt-LT"/>
        </w:rPr>
        <w:t>dokumentą „</w:t>
      </w:r>
      <w:r w:rsidR="00AF24A9" w:rsidRPr="004B1805">
        <w:rPr>
          <w:rFonts w:ascii="Calibri Light" w:hAnsi="Calibri Light" w:cs="Calibri Light"/>
          <w:lang w:val="lt-LT"/>
        </w:rPr>
        <w:t xml:space="preserve">7 </w:t>
      </w:r>
      <w:r w:rsidR="00746251" w:rsidRPr="004B1805">
        <w:rPr>
          <w:rFonts w:ascii="Calibri Light" w:hAnsi="Calibri Light" w:cs="Calibri Light"/>
          <w:lang w:val="lt-LT"/>
        </w:rPr>
        <w:t>IA</w:t>
      </w:r>
      <w:r w:rsidR="00AF24A9" w:rsidRPr="004B1805">
        <w:rPr>
          <w:rFonts w:ascii="Calibri Light" w:hAnsi="Calibri Light" w:cs="Calibri Light"/>
          <w:lang w:val="lt-LT"/>
        </w:rPr>
        <w:t xml:space="preserve"> PD Tiekėjo deklaracija</w:t>
      </w:r>
      <w:r w:rsidR="009F2805" w:rsidRPr="004B1805">
        <w:rPr>
          <w:rFonts w:ascii="Calibri Light" w:hAnsi="Calibri Light" w:cs="Calibri Light"/>
          <w:lang w:val="lt-LT"/>
        </w:rPr>
        <w:t>“</w:t>
      </w:r>
      <w:r w:rsidR="00AF24A9" w:rsidRPr="004B1805">
        <w:rPr>
          <w:rFonts w:ascii="Calibri Light" w:hAnsi="Calibri Light" w:cs="Calibri Light"/>
          <w:lang w:val="lt-LT"/>
        </w:rPr>
        <w:t>)</w:t>
      </w:r>
      <w:r w:rsidR="002C25B6" w:rsidRPr="004B1805">
        <w:rPr>
          <w:rFonts w:ascii="Calibri Light" w:hAnsi="Calibri Light" w:cs="Calibri Light"/>
          <w:lang w:val="lt-LT"/>
        </w:rPr>
        <w:t>.</w:t>
      </w:r>
    </w:p>
    <w:p w14:paraId="5E7F3378" w14:textId="4752A708" w:rsidR="00F5209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3 lentelė. Tiekėj</w:t>
      </w:r>
      <w:r w:rsidR="002B6319" w:rsidRPr="00D273B5">
        <w:rPr>
          <w:rFonts w:ascii="Calibri Light" w:hAnsi="Calibri Light" w:cs="Calibri Light"/>
          <w:b/>
          <w:lang w:val="lt-LT"/>
        </w:rPr>
        <w:t>o</w:t>
      </w:r>
      <w:r w:rsidRPr="00D273B5">
        <w:rPr>
          <w:rFonts w:ascii="Calibri Light" w:hAnsi="Calibri Light" w:cs="Calibri Light"/>
          <w:b/>
          <w:lang w:val="lt-LT"/>
        </w:rPr>
        <w:t xml:space="preserve"> pašalinamo pagrindai</w:t>
      </w:r>
      <w:r w:rsidR="00AD1ED7" w:rsidRPr="00D273B5">
        <w:rPr>
          <w:rFonts w:ascii="Calibri Light" w:hAnsi="Calibri Light" w:cs="Calibri Light"/>
          <w:b/>
          <w:lang w:val="lt-LT"/>
        </w:rPr>
        <w:t>:</w:t>
      </w:r>
    </w:p>
    <w:tbl>
      <w:tblPr>
        <w:tblW w:w="5000" w:type="pct"/>
        <w:tblCellMar>
          <w:left w:w="10" w:type="dxa"/>
          <w:right w:w="10" w:type="dxa"/>
        </w:tblCellMar>
        <w:tblLook w:val="04A0" w:firstRow="1" w:lastRow="0" w:firstColumn="1" w:lastColumn="0" w:noHBand="0" w:noVBand="1"/>
      </w:tblPr>
      <w:tblGrid>
        <w:gridCol w:w="560"/>
        <w:gridCol w:w="2756"/>
        <w:gridCol w:w="1281"/>
        <w:gridCol w:w="5032"/>
      </w:tblGrid>
      <w:tr w:rsidR="00107B2E" w:rsidRPr="004539C4" w14:paraId="452D209C" w14:textId="77777777" w:rsidTr="00742C6B">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AD47F2" w14:textId="77777777" w:rsidR="00107B2E" w:rsidRPr="004539C4" w:rsidRDefault="00107B2E" w:rsidP="00742C6B">
            <w:pPr>
              <w:pStyle w:val="Betarp"/>
              <w:ind w:left="32"/>
              <w:jc w:val="center"/>
              <w:rPr>
                <w:rFonts w:ascii="Calibri Light" w:hAnsi="Calibri Light" w:cs="Calibri Light"/>
                <w:b/>
                <w:bCs/>
                <w:sz w:val="18"/>
                <w:szCs w:val="18"/>
                <w:lang w:val="lt-LT"/>
              </w:rPr>
            </w:pPr>
            <w:r w:rsidRPr="004539C4">
              <w:rPr>
                <w:rFonts w:ascii="Calibri Light" w:hAnsi="Calibri Light" w:cs="Calibri Light"/>
                <w:b/>
                <w:bCs/>
                <w:sz w:val="18"/>
                <w:szCs w:val="18"/>
                <w:lang w:val="lt-LT"/>
              </w:rPr>
              <w:t>Eil. Nr.</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AE00CE" w14:textId="77777777" w:rsidR="00107B2E" w:rsidRPr="004539C4" w:rsidRDefault="00107B2E" w:rsidP="00742C6B">
            <w:pPr>
              <w:pStyle w:val="Betarp"/>
              <w:jc w:val="center"/>
              <w:rPr>
                <w:rFonts w:ascii="Calibri Light" w:hAnsi="Calibri Light" w:cs="Calibri Light"/>
                <w:bCs/>
                <w:sz w:val="18"/>
                <w:szCs w:val="18"/>
                <w:lang w:val="lt-LT"/>
              </w:rPr>
            </w:pPr>
            <w:r w:rsidRPr="004539C4">
              <w:rPr>
                <w:rFonts w:ascii="Calibri Light" w:hAnsi="Calibri Light" w:cs="Calibri Light"/>
                <w:b/>
                <w:sz w:val="18"/>
                <w:szCs w:val="18"/>
                <w:lang w:val="lt-LT"/>
              </w:rPr>
              <w:t>Tiekėjo pašalinimo pagrindai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61BC45" w14:textId="77777777" w:rsidR="00107B2E" w:rsidRPr="004539C4" w:rsidRDefault="00107B2E" w:rsidP="00742C6B">
            <w:pPr>
              <w:pStyle w:val="Betarp"/>
              <w:jc w:val="center"/>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 xml:space="preserve">VPĮ straipsnis,  dalis, punktas bei EBVPD formos dalis pildymui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809050" w14:textId="77777777" w:rsidR="00107B2E" w:rsidRPr="004539C4" w:rsidRDefault="00107B2E" w:rsidP="00742C6B">
            <w:pPr>
              <w:pStyle w:val="Betarp"/>
              <w:jc w:val="center"/>
              <w:rPr>
                <w:rFonts w:ascii="Calibri Light" w:hAnsi="Calibri Light" w:cs="Calibri Light"/>
                <w:bCs/>
                <w:iCs/>
                <w:sz w:val="18"/>
                <w:szCs w:val="18"/>
                <w:lang w:val="lt-LT"/>
              </w:rPr>
            </w:pPr>
            <w:r w:rsidRPr="004539C4">
              <w:rPr>
                <w:rFonts w:ascii="Calibri Light" w:hAnsi="Calibri Light" w:cs="Calibri Light"/>
                <w:b/>
                <w:sz w:val="18"/>
                <w:szCs w:val="18"/>
                <w:lang w:val="lt-LT"/>
              </w:rPr>
              <w:t>Pašalinimo pagrindų nebuvimą įrodantys dokumentai</w:t>
            </w:r>
          </w:p>
        </w:tc>
      </w:tr>
      <w:tr w:rsidR="00107B2E" w:rsidRPr="0075362B" w14:paraId="32A0D0F0" w14:textId="77777777" w:rsidTr="00742C6B">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8C873" w14:textId="77777777" w:rsidR="00107B2E" w:rsidRPr="004539C4" w:rsidRDefault="00107B2E" w:rsidP="00107B2E">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EE46E"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arba jo atsakingas asmuo, nurodytas VPĮ 46 straipsnio 2 dalies 2 punkte, nuteistas už šią nusikalstamą veiką:</w:t>
            </w:r>
          </w:p>
          <w:p w14:paraId="45CE2528"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1) dalyvavimą nusikalstamame susivienijime, jo organizavimą ar vadovavimą jam;</w:t>
            </w:r>
          </w:p>
          <w:p w14:paraId="1074372A"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kyšininkavimą, prekybą poveikiu, papirkimą;</w:t>
            </w:r>
          </w:p>
          <w:p w14:paraId="5575129C"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57C809"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4) nusikalstamą bankrotą;</w:t>
            </w:r>
          </w:p>
          <w:p w14:paraId="4DA1C12F"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5) teroristinį ir su teroristine veikla susijusį nusikaltimą;</w:t>
            </w:r>
          </w:p>
          <w:p w14:paraId="517CFF97"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6) nusikalstamu būdu gauto turto legalizavimą;</w:t>
            </w:r>
          </w:p>
          <w:p w14:paraId="436623B0"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7) prekybą žmonėmis, vaiko pirkimą arba pardavimą;</w:t>
            </w:r>
          </w:p>
          <w:p w14:paraId="4073FCFD"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8) kitos valstybės tiekėjo atliktą nusikaltimą, apibrėžtą Direktyvos 2014/24/ES 57 straipsnio 1 dalyje išvardytus Europos Sąjungos teisės aktus įgyvendinančiuose kitų valstybių teisės aktuose.</w:t>
            </w:r>
          </w:p>
          <w:p w14:paraId="3CBD5EE3" w14:textId="77777777" w:rsidR="00107B2E" w:rsidRPr="004539C4" w:rsidRDefault="00107B2E" w:rsidP="00742C6B">
            <w:pPr>
              <w:pStyle w:val="Betarp"/>
              <w:rPr>
                <w:rFonts w:ascii="Calibri Light" w:hAnsi="Calibri Light" w:cs="Calibri Light"/>
                <w:b/>
                <w:bCs/>
                <w:sz w:val="18"/>
                <w:szCs w:val="18"/>
                <w:lang w:val="lt-LT"/>
              </w:rPr>
            </w:pPr>
          </w:p>
          <w:p w14:paraId="47EDF04C"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arba jo atsakingas asmuo nuteistas už aukščiau nurodytą nusikalstamą veiką, kai dėl:</w:t>
            </w:r>
          </w:p>
          <w:p w14:paraId="0E28788B" w14:textId="77777777" w:rsidR="00107B2E" w:rsidRPr="004539C4" w:rsidRDefault="00107B2E" w:rsidP="00742C6B">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41A5134F" w14:textId="77777777" w:rsidR="00107B2E" w:rsidRPr="004539C4" w:rsidRDefault="00107B2E" w:rsidP="00742C6B">
            <w:pPr>
              <w:pStyle w:val="Betarp"/>
              <w:rPr>
                <w:rFonts w:ascii="Calibri Light" w:hAnsi="Calibri Light" w:cs="Calibri Light"/>
                <w:b/>
                <w:bCs/>
                <w:sz w:val="18"/>
                <w:szCs w:val="18"/>
                <w:lang w:val="lt-LT"/>
              </w:rPr>
            </w:pPr>
          </w:p>
          <w:p w14:paraId="783B7131" w14:textId="77777777" w:rsidR="00107B2E" w:rsidRPr="00107B2E" w:rsidRDefault="00107B2E" w:rsidP="00742C6B">
            <w:pPr>
              <w:pStyle w:val="Betarp"/>
              <w:rPr>
                <w:rFonts w:ascii="Calibri Light" w:hAnsi="Calibri Light" w:cs="Calibri Light"/>
                <w:sz w:val="18"/>
                <w:szCs w:val="18"/>
                <w:lang w:val="lt-LT"/>
              </w:rPr>
            </w:pPr>
            <w:r w:rsidRPr="00107B2E">
              <w:rPr>
                <w:rFonts w:ascii="Calibri Light" w:hAnsi="Calibri Light" w:cs="Calibri Light"/>
                <w:sz w:val="18"/>
                <w:szCs w:val="18"/>
                <w:lang w:val="lt-LT"/>
              </w:rPr>
              <w:t>2) tiekėjo, kuris yra juridinis asmuo, kita organizacija ar jos </w:t>
            </w:r>
            <w:r w:rsidRPr="00107B2E">
              <w:rPr>
                <w:rFonts w:ascii="Calibri Light" w:hAnsi="Calibri Light" w:cs="Calibri Light"/>
                <w:b/>
                <w:bCs/>
                <w:sz w:val="18"/>
                <w:szCs w:val="18"/>
                <w:lang w:val="lt-LT"/>
              </w:rPr>
              <w:t>struktūrinis</w:t>
            </w:r>
            <w:r w:rsidRPr="00107B2E">
              <w:rPr>
                <w:rFonts w:ascii="Calibri Light" w:hAnsi="Calibri Light" w:cs="Calibri Light"/>
                <w:sz w:val="18"/>
                <w:szCs w:val="18"/>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107B2E">
              <w:rPr>
                <w:rFonts w:ascii="Calibri Light" w:hAnsi="Calibri Light" w:cs="Calibri Light"/>
                <w:sz w:val="18"/>
                <w:szCs w:val="18"/>
                <w:lang w:val="lt-LT"/>
              </w:rPr>
              <w:lastRenderedPageBreak/>
              <w:t>dokumentus, per pastaruosius 5 metus buvo priimtas ir įsiteisėjęs apkaltinamasis teismo nuosprendis ir šis asmuo turi neišnykusį ar nepanaikintą teistumą;</w:t>
            </w:r>
          </w:p>
          <w:p w14:paraId="3FB3E498" w14:textId="77777777" w:rsidR="00107B2E" w:rsidRPr="004539C4" w:rsidRDefault="00107B2E" w:rsidP="00742C6B">
            <w:pPr>
              <w:pStyle w:val="Betarp"/>
              <w:rPr>
                <w:rFonts w:ascii="Calibri Light" w:hAnsi="Calibri Light" w:cs="Calibri Light"/>
                <w:b/>
                <w:sz w:val="18"/>
                <w:szCs w:val="18"/>
                <w:lang w:val="lt-LT"/>
              </w:rPr>
            </w:pPr>
          </w:p>
          <w:p w14:paraId="73557BA6" w14:textId="77777777" w:rsidR="00107B2E" w:rsidRPr="004539C4" w:rsidRDefault="00107B2E" w:rsidP="00742C6B">
            <w:pPr>
              <w:pStyle w:val="Betarp"/>
              <w:rPr>
                <w:rFonts w:ascii="Calibri Light" w:hAnsi="Calibri Light" w:cs="Calibri Light"/>
                <w:b/>
                <w:bCs/>
                <w:sz w:val="18"/>
                <w:szCs w:val="18"/>
                <w:lang w:val="lt-LT"/>
              </w:rPr>
            </w:pPr>
            <w:r w:rsidRPr="00487CB2">
              <w:rPr>
                <w:rFonts w:ascii="Calibri Light" w:hAnsi="Calibri Light" w:cs="Calibri Light"/>
                <w:bCs/>
                <w:sz w:val="18"/>
                <w:szCs w:val="18"/>
                <w:lang w:val="lt-LT"/>
              </w:rPr>
              <w:t xml:space="preserve">3) tiekėjo, kuris yra juridinis asmuo, kita organizacija ar jos </w:t>
            </w:r>
            <w:r w:rsidRPr="00487CB2">
              <w:rPr>
                <w:rFonts w:ascii="Calibri Light" w:hAnsi="Calibri Light" w:cs="Calibri Light"/>
                <w:b/>
                <w:sz w:val="18"/>
                <w:szCs w:val="18"/>
                <w:lang w:val="lt-LT"/>
              </w:rPr>
              <w:t>struktūrinis</w:t>
            </w:r>
            <w:r w:rsidRPr="00487CB2">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86BE" w14:textId="77777777" w:rsidR="00107B2E" w:rsidRPr="004539C4" w:rsidRDefault="00107B2E" w:rsidP="00742C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1 dalis</w:t>
            </w:r>
          </w:p>
          <w:p w14:paraId="04BEEF2F" w14:textId="77777777" w:rsidR="00107B2E" w:rsidRPr="004539C4" w:rsidRDefault="00107B2E" w:rsidP="00742C6B">
            <w:pPr>
              <w:pStyle w:val="Betarp"/>
              <w:rPr>
                <w:rFonts w:ascii="Calibri Light" w:eastAsia="Yu Mincho" w:hAnsi="Calibri Light" w:cs="Calibri Light"/>
                <w:sz w:val="18"/>
                <w:szCs w:val="18"/>
                <w:lang w:val="lt-LT"/>
              </w:rPr>
            </w:pPr>
          </w:p>
          <w:p w14:paraId="2BEA8E7B" w14:textId="77777777" w:rsidR="00107B2E" w:rsidRPr="004539C4" w:rsidRDefault="00107B2E" w:rsidP="00742C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A1-A6 punktai</w:t>
            </w:r>
          </w:p>
          <w:p w14:paraId="6068C532" w14:textId="77777777" w:rsidR="00107B2E" w:rsidRPr="004539C4" w:rsidRDefault="00107B2E" w:rsidP="00742C6B">
            <w:pPr>
              <w:pStyle w:val="Betarp"/>
              <w:rPr>
                <w:rFonts w:ascii="Calibri Light" w:eastAsia="Yu Mincho" w:hAnsi="Calibri Light" w:cs="Calibri Light"/>
                <w:sz w:val="18"/>
                <w:szCs w:val="18"/>
                <w:lang w:val="lt-LT"/>
              </w:rPr>
            </w:pPr>
          </w:p>
          <w:p w14:paraId="2E61F811" w14:textId="77777777" w:rsidR="00107B2E" w:rsidRPr="004539C4" w:rsidRDefault="00107B2E" w:rsidP="00742C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lastRenderedPageBreak/>
              <w:t>EBVPD III dalies D1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66309"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lastRenderedPageBreak/>
              <w:t>Iš Lietuvoje įsteigtų subjektų reikalaujama:</w:t>
            </w:r>
          </w:p>
          <w:p w14:paraId="7BC25FAE" w14:textId="77777777" w:rsidR="00107B2E" w:rsidRPr="004539C4" w:rsidRDefault="00107B2E" w:rsidP="00107B2E">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išrašo iš teismo sprendimo arba</w:t>
            </w:r>
          </w:p>
          <w:p w14:paraId="6ADD8986" w14:textId="77777777" w:rsidR="00107B2E" w:rsidRPr="004539C4" w:rsidRDefault="00107B2E" w:rsidP="00107B2E">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Informatikos ir ryšių departamento prie Vidaus reikalų ministerijos pažymos, arba</w:t>
            </w:r>
          </w:p>
          <w:p w14:paraId="4FF1C87F" w14:textId="77777777" w:rsidR="00107B2E" w:rsidRPr="004539C4" w:rsidRDefault="00107B2E" w:rsidP="00107B2E">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valstybės įmonės Registrų centro Lietuvos Respublikos Vyriausybės nustatyta tvarka išduoto dokumento, patvirtinančio jungtinius kompetentingų institucijų tvarkomus duomenis.</w:t>
            </w:r>
          </w:p>
          <w:p w14:paraId="09A5A2DB" w14:textId="77777777" w:rsidR="00107B2E" w:rsidRPr="004539C4" w:rsidRDefault="00107B2E" w:rsidP="00742C6B">
            <w:pPr>
              <w:pStyle w:val="Betarp"/>
              <w:rPr>
                <w:rFonts w:ascii="Calibri Light" w:hAnsi="Calibri Light" w:cs="Calibri Light"/>
                <w:sz w:val="18"/>
                <w:szCs w:val="18"/>
                <w:lang w:val="lt-LT"/>
              </w:rPr>
            </w:pPr>
          </w:p>
          <w:p w14:paraId="3265628F"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lastRenderedPageBreak/>
              <w:t>Iš ne Lietuvoje įsteigtų subjektų reikalaujama:</w:t>
            </w:r>
          </w:p>
          <w:p w14:paraId="7682C7DC" w14:textId="77777777" w:rsidR="00107B2E" w:rsidRPr="004539C4" w:rsidRDefault="00107B2E" w:rsidP="00107B2E">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Puslapioinaosnuoroda"/>
                <w:rFonts w:ascii="Calibri Light" w:hAnsi="Calibri Light" w:cs="Calibri Light"/>
                <w:sz w:val="18"/>
                <w:szCs w:val="18"/>
                <w:lang w:val="lt-LT"/>
              </w:rPr>
              <w:footnoteReference w:id="1"/>
            </w:r>
            <w:r w:rsidRPr="004539C4">
              <w:rPr>
                <w:rFonts w:ascii="Calibri Light" w:hAnsi="Calibri Light" w:cs="Calibri Light"/>
                <w:sz w:val="18"/>
                <w:szCs w:val="18"/>
                <w:lang w:val="lt-LT"/>
              </w:rPr>
              <w:t>.</w:t>
            </w:r>
          </w:p>
          <w:p w14:paraId="123A40CE" w14:textId="77777777" w:rsidR="00107B2E" w:rsidRPr="004539C4" w:rsidRDefault="00107B2E" w:rsidP="00742C6B">
            <w:pPr>
              <w:pStyle w:val="Betarp"/>
              <w:rPr>
                <w:rFonts w:ascii="Calibri Light" w:hAnsi="Calibri Light" w:cs="Calibri Light"/>
                <w:sz w:val="18"/>
                <w:szCs w:val="18"/>
                <w:lang w:val="lt-LT"/>
              </w:rPr>
            </w:pPr>
          </w:p>
          <w:p w14:paraId="5FD4D84E" w14:textId="77777777" w:rsidR="00107B2E" w:rsidRPr="004539C4" w:rsidRDefault="00107B2E" w:rsidP="00742C6B">
            <w:pPr>
              <w:pStyle w:val="Betarp"/>
              <w:rPr>
                <w:rFonts w:ascii="Calibri Light" w:hAnsi="Calibri Light" w:cs="Calibri Light"/>
                <w:color w:val="7030A0"/>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037B0E64" w14:textId="77777777" w:rsidR="00107B2E" w:rsidRPr="004539C4" w:rsidRDefault="00107B2E" w:rsidP="00742C6B">
            <w:pPr>
              <w:pStyle w:val="Betarp"/>
              <w:rPr>
                <w:rFonts w:ascii="Calibri Light" w:hAnsi="Calibri Light" w:cs="Calibri Light"/>
                <w:b/>
                <w:bCs/>
                <w:sz w:val="18"/>
                <w:szCs w:val="18"/>
                <w:lang w:val="lt-LT"/>
              </w:rPr>
            </w:pPr>
          </w:p>
          <w:p w14:paraId="22E3D4F1" w14:textId="77777777" w:rsidR="00107B2E" w:rsidRPr="004539C4" w:rsidRDefault="00107B2E" w:rsidP="00742C6B">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96CE763" w14:textId="77777777" w:rsidR="00107B2E" w:rsidRPr="004539C4" w:rsidRDefault="00107B2E" w:rsidP="00742C6B">
            <w:pPr>
              <w:pStyle w:val="Betarp"/>
              <w:rPr>
                <w:rFonts w:ascii="Calibri Light" w:hAnsi="Calibri Light" w:cs="Calibri Light"/>
                <w:bCs/>
                <w:sz w:val="18"/>
                <w:szCs w:val="18"/>
                <w:lang w:val="lt-LT"/>
              </w:rPr>
            </w:pPr>
          </w:p>
          <w:p w14:paraId="50323ED2" w14:textId="77777777" w:rsidR="00107B2E" w:rsidRPr="004539C4" w:rsidRDefault="00107B2E" w:rsidP="00107B2E">
            <w:pPr>
              <w:pStyle w:val="Betarp"/>
              <w:rPr>
                <w:rFonts w:ascii="Calibri Light" w:hAnsi="Calibri Light" w:cs="Calibri Light"/>
                <w:b/>
                <w:bCs/>
                <w:sz w:val="18"/>
                <w:szCs w:val="18"/>
                <w:lang w:val="lt-LT"/>
              </w:rPr>
            </w:pPr>
          </w:p>
        </w:tc>
      </w:tr>
      <w:tr w:rsidR="00107B2E" w:rsidRPr="0075362B" w14:paraId="17BB407E" w14:textId="77777777" w:rsidTr="00742C6B">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C4813" w14:textId="77777777" w:rsidR="00107B2E" w:rsidRPr="004539C4" w:rsidRDefault="00107B2E" w:rsidP="00107B2E">
            <w:pPr>
              <w:pStyle w:val="Betarp"/>
              <w:numPr>
                <w:ilvl w:val="0"/>
                <w:numId w:val="36"/>
              </w:numPr>
              <w:jc w:val="left"/>
              <w:rPr>
                <w:rFonts w:ascii="Calibri Light" w:hAnsi="Calibri Light" w:cs="Calibri Light"/>
                <w:b/>
                <w:bCs/>
                <w:sz w:val="18"/>
                <w:szCs w:val="18"/>
                <w:lang w:val="lt-LT"/>
              </w:rPr>
            </w:pPr>
            <w:bookmarkStart w:id="5" w:name="_Hlk90887843"/>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5E647"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C028C7" w14:textId="77777777" w:rsidR="00107B2E" w:rsidRPr="004539C4" w:rsidRDefault="00107B2E" w:rsidP="00742C6B">
            <w:pPr>
              <w:pStyle w:val="Betarp"/>
              <w:rPr>
                <w:rFonts w:ascii="Calibri Light" w:hAnsi="Calibri Light" w:cs="Calibri Light"/>
                <w:b/>
                <w:bCs/>
                <w:sz w:val="18"/>
                <w:szCs w:val="18"/>
                <w:lang w:val="lt-LT"/>
              </w:rPr>
            </w:pPr>
          </w:p>
          <w:p w14:paraId="5CE94537"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nuteistas už aukščiau nurodytą nusikalstamą veiką, kai dėl:</w:t>
            </w:r>
          </w:p>
          <w:p w14:paraId="7C11309C" w14:textId="77777777" w:rsidR="00107B2E" w:rsidRPr="004539C4" w:rsidRDefault="00107B2E" w:rsidP="00742C6B">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3A82C483" w14:textId="77777777" w:rsidR="00107B2E" w:rsidRPr="004539C4" w:rsidRDefault="00107B2E" w:rsidP="00742C6B">
            <w:pPr>
              <w:pStyle w:val="Betarp"/>
              <w:rPr>
                <w:rFonts w:ascii="Calibri Light" w:hAnsi="Calibri Light" w:cs="Calibri Light"/>
                <w:b/>
                <w:bCs/>
                <w:sz w:val="18"/>
                <w:szCs w:val="18"/>
                <w:lang w:val="lt-LT"/>
              </w:rPr>
            </w:pPr>
          </w:p>
          <w:p w14:paraId="45B9A889" w14:textId="77777777" w:rsidR="00107B2E" w:rsidRPr="004539C4" w:rsidRDefault="00107B2E" w:rsidP="00742C6B">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 tiekėjo, kuris yra juridinis asmuo, kita organizacija ar jos </w:t>
            </w:r>
            <w:r w:rsidRPr="004539C4">
              <w:rPr>
                <w:rFonts w:ascii="Calibri Light" w:hAnsi="Calibri Light" w:cs="Calibri Light"/>
                <w:b/>
                <w:sz w:val="18"/>
                <w:szCs w:val="18"/>
                <w:lang w:val="lt-LT"/>
              </w:rPr>
              <w:t>struktūrinis</w:t>
            </w:r>
            <w:r w:rsidRPr="004539C4">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836C87" w14:textId="77777777" w:rsidR="00107B2E" w:rsidRPr="004539C4" w:rsidRDefault="00107B2E" w:rsidP="00742C6B">
            <w:pPr>
              <w:pStyle w:val="Betarp"/>
              <w:rPr>
                <w:rFonts w:ascii="Calibri Light" w:hAnsi="Calibri Light" w:cs="Calibri Light"/>
                <w:b/>
                <w:bCs/>
                <w:sz w:val="18"/>
                <w:szCs w:val="18"/>
                <w:lang w:val="lt-LT"/>
              </w:rPr>
            </w:pPr>
          </w:p>
          <w:p w14:paraId="12E7724E"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Tačiau ši nuostata netaikoma, jeigu:</w:t>
            </w:r>
          </w:p>
          <w:p w14:paraId="5418C62B"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 xml:space="preserve">1) tiekėjas yra įsipareigojęs sumokėti mokesčius, įskaitant </w:t>
            </w:r>
            <w:r w:rsidRPr="004539C4">
              <w:rPr>
                <w:rFonts w:ascii="Calibri Light" w:hAnsi="Calibri Light" w:cs="Calibri Light"/>
                <w:bCs/>
                <w:sz w:val="18"/>
                <w:szCs w:val="18"/>
                <w:lang w:val="lt-LT"/>
              </w:rPr>
              <w:lastRenderedPageBreak/>
              <w:t>socialinio draudimo įmokas ir dėl to laikomas jau įvykdžiusiu šioje dalyje nurodytus įsipareigojimus;</w:t>
            </w:r>
          </w:p>
          <w:p w14:paraId="5577436D"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įsiskolinimo suma neviršija 50 Eur (penkiasdešimt eurų);</w:t>
            </w:r>
          </w:p>
          <w:p w14:paraId="5B628456"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BCBFA" w14:textId="77777777" w:rsidR="00107B2E" w:rsidRPr="004539C4" w:rsidRDefault="00107B2E" w:rsidP="00742C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3 dalis</w:t>
            </w:r>
          </w:p>
          <w:p w14:paraId="414D35DF" w14:textId="77777777" w:rsidR="00107B2E" w:rsidRPr="004539C4" w:rsidRDefault="00107B2E" w:rsidP="00742C6B">
            <w:pPr>
              <w:pStyle w:val="Betarp"/>
              <w:rPr>
                <w:rFonts w:ascii="Calibri Light" w:eastAsia="Arial" w:hAnsi="Calibri Light" w:cs="Calibri Light"/>
                <w:sz w:val="18"/>
                <w:szCs w:val="18"/>
                <w:lang w:val="lt-LT"/>
              </w:rPr>
            </w:pPr>
          </w:p>
          <w:p w14:paraId="4A18962F" w14:textId="77777777" w:rsidR="00107B2E" w:rsidRPr="004539C4" w:rsidRDefault="00107B2E" w:rsidP="00742C6B">
            <w:pPr>
              <w:pStyle w:val="Betarp"/>
              <w:rPr>
                <w:rFonts w:ascii="Calibri Light" w:eastAsia="Yu Mincho" w:hAnsi="Calibri Light" w:cs="Calibri Light"/>
                <w:sz w:val="18"/>
                <w:szCs w:val="18"/>
                <w:lang w:val="lt-LT"/>
              </w:rPr>
            </w:pPr>
            <w:r w:rsidRPr="004539C4">
              <w:rPr>
                <w:rFonts w:ascii="Calibri Light" w:eastAsia="Arial" w:hAnsi="Calibri Light" w:cs="Calibri Light"/>
                <w:sz w:val="18"/>
                <w:szCs w:val="18"/>
                <w:lang w:val="lt-LT"/>
              </w:rPr>
              <w:t>EBVPD III dalies B1 ir B2 punktai</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671AD"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1) Dėl įsipareigojimų, susijusių su mokesčių mokėjimu, įvykdymo iš Lietuvoje įsteigtų subjektų prašoma:</w:t>
            </w:r>
          </w:p>
          <w:p w14:paraId="2583C334" w14:textId="77777777" w:rsidR="00107B2E" w:rsidRPr="004539C4" w:rsidRDefault="00107B2E" w:rsidP="00742C6B">
            <w:pPr>
              <w:pStyle w:val="Betarp"/>
              <w:rPr>
                <w:rFonts w:ascii="Calibri Light" w:hAnsi="Calibri Light" w:cs="Calibri Light"/>
                <w:b/>
                <w:bCs/>
                <w:sz w:val="18"/>
                <w:szCs w:val="18"/>
                <w:lang w:val="lt-LT"/>
              </w:rPr>
            </w:pPr>
          </w:p>
          <w:p w14:paraId="4AE47510" w14:textId="77777777" w:rsidR="00107B2E" w:rsidRPr="004539C4" w:rsidRDefault="00107B2E" w:rsidP="00107B2E">
            <w:pPr>
              <w:pStyle w:val="Betarp"/>
              <w:numPr>
                <w:ilvl w:val="0"/>
                <w:numId w:val="34"/>
              </w:numPr>
              <w:rPr>
                <w:rFonts w:ascii="Calibri Light" w:hAnsi="Calibri Light" w:cs="Calibri Light"/>
                <w:sz w:val="18"/>
                <w:szCs w:val="18"/>
                <w:lang w:val="lt-LT"/>
              </w:rPr>
            </w:pPr>
            <w:r w:rsidRPr="004539C4">
              <w:rPr>
                <w:rFonts w:ascii="Calibri Light" w:hAnsi="Calibri Light" w:cs="Calibri Light"/>
                <w:sz w:val="18"/>
                <w:szCs w:val="18"/>
                <w:lang w:val="lt-LT"/>
              </w:rPr>
              <w:t>išrašo iš teismo sprendimo (jei toks yra) arba Valstybinės mokesčių inspekcijos prie Lietuvos Respublikos finansų ministerijos išduoto dokumento,</w:t>
            </w:r>
          </w:p>
          <w:p w14:paraId="396BB21E" w14:textId="77777777" w:rsidR="00107B2E" w:rsidRPr="004539C4" w:rsidRDefault="00107B2E" w:rsidP="00107B2E">
            <w:pPr>
              <w:pStyle w:val="Betarp"/>
              <w:numPr>
                <w:ilvl w:val="0"/>
                <w:numId w:val="33"/>
              </w:numPr>
              <w:rPr>
                <w:rFonts w:ascii="Calibri Light" w:hAnsi="Calibri Light" w:cs="Calibri Light"/>
                <w:sz w:val="18"/>
                <w:szCs w:val="18"/>
                <w:lang w:val="lt-LT"/>
              </w:rPr>
            </w:pPr>
            <w:r w:rsidRPr="004539C4">
              <w:rPr>
                <w:rFonts w:ascii="Calibri Light" w:hAnsi="Calibri Light" w:cs="Calibri Light"/>
                <w:sz w:val="18"/>
                <w:szCs w:val="18"/>
                <w:lang w:val="lt-LT"/>
              </w:rPr>
              <w:t>arba valstybės įmonės Registrų centro Lietuvos Respublikos Vyriausybės nustatyta tvarka išduoto dokumento, patvirtinančio jungtinius kompetentingų institucijų tvarkomus duomenis.</w:t>
            </w:r>
          </w:p>
          <w:p w14:paraId="739CF16D" w14:textId="77777777" w:rsidR="00107B2E" w:rsidRPr="004539C4" w:rsidRDefault="00107B2E" w:rsidP="00742C6B">
            <w:pPr>
              <w:pStyle w:val="Betarp"/>
              <w:rPr>
                <w:rFonts w:ascii="Calibri Light" w:hAnsi="Calibri Light" w:cs="Calibri Light"/>
                <w:sz w:val="18"/>
                <w:szCs w:val="18"/>
                <w:lang w:val="lt-LT"/>
              </w:rPr>
            </w:pPr>
          </w:p>
          <w:p w14:paraId="66E6DC34"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419AAF9A" w14:textId="77777777" w:rsidR="00107B2E" w:rsidRPr="004539C4" w:rsidRDefault="00107B2E" w:rsidP="00107B2E">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Puslapioinaosnuoroda"/>
                <w:rFonts w:ascii="Calibri Light" w:hAnsi="Calibri Light" w:cs="Calibri Light"/>
                <w:sz w:val="18"/>
                <w:szCs w:val="18"/>
                <w:lang w:val="lt-LT"/>
              </w:rPr>
              <w:footnoteReference w:id="2"/>
            </w:r>
            <w:r w:rsidRPr="004539C4">
              <w:rPr>
                <w:rFonts w:ascii="Calibri Light" w:hAnsi="Calibri Light" w:cs="Calibri Light"/>
                <w:sz w:val="18"/>
                <w:szCs w:val="18"/>
                <w:lang w:val="lt-LT"/>
              </w:rPr>
              <w:t>.</w:t>
            </w:r>
          </w:p>
          <w:p w14:paraId="664F7252" w14:textId="77777777" w:rsidR="00107B2E" w:rsidRPr="004539C4" w:rsidRDefault="00107B2E" w:rsidP="00742C6B">
            <w:pPr>
              <w:pStyle w:val="Betarp"/>
              <w:rPr>
                <w:rFonts w:ascii="Calibri Light" w:eastAsia="Yu Mincho" w:hAnsi="Calibri Light" w:cs="Calibri Light"/>
                <w:sz w:val="18"/>
                <w:szCs w:val="18"/>
                <w:lang w:val="lt-LT"/>
              </w:rPr>
            </w:pPr>
          </w:p>
          <w:p w14:paraId="10E1A9A8" w14:textId="77777777" w:rsidR="00107B2E" w:rsidRPr="004539C4" w:rsidRDefault="00107B2E" w:rsidP="00742C6B">
            <w:pPr>
              <w:pStyle w:val="Betarp"/>
              <w:rPr>
                <w:rFonts w:ascii="Calibri Light" w:hAnsi="Calibri Light" w:cs="Calibri Light"/>
                <w:i/>
                <w:iCs/>
                <w:color w:val="000000" w:themeColor="text1"/>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3C363ACB" w14:textId="77777777" w:rsidR="00107B2E" w:rsidRPr="004539C4" w:rsidRDefault="00107B2E" w:rsidP="00742C6B">
            <w:pPr>
              <w:pStyle w:val="Betarp"/>
              <w:rPr>
                <w:rFonts w:ascii="Calibri Light" w:hAnsi="Calibri Light" w:cs="Calibri Light"/>
                <w:i/>
                <w:iCs/>
                <w:color w:val="7030A0"/>
                <w:sz w:val="18"/>
                <w:szCs w:val="18"/>
                <w:lang w:val="lt-LT"/>
              </w:rPr>
            </w:pPr>
          </w:p>
          <w:p w14:paraId="077A5065"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A6AF393" w14:textId="77777777" w:rsidR="00107B2E" w:rsidRPr="004539C4" w:rsidRDefault="00107B2E" w:rsidP="00742C6B">
            <w:pPr>
              <w:pStyle w:val="Betarp"/>
              <w:rPr>
                <w:rFonts w:ascii="Calibri Light" w:hAnsi="Calibri Light" w:cs="Calibri Light"/>
                <w:b/>
                <w:bCs/>
                <w:sz w:val="18"/>
                <w:szCs w:val="18"/>
                <w:lang w:val="lt-LT"/>
              </w:rPr>
            </w:pPr>
          </w:p>
          <w:p w14:paraId="740F5A24"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Dėl įsipareigojimų, susijusių su socialinio draudimo įmokų mokėjimu, įvykdymo i</w:t>
            </w:r>
            <w:r w:rsidRPr="004539C4">
              <w:rPr>
                <w:rFonts w:ascii="Calibri Light" w:hAnsi="Calibri Light" w:cs="Calibri Light"/>
                <w:sz w:val="18"/>
                <w:szCs w:val="18"/>
                <w:lang w:val="lt-LT"/>
              </w:rPr>
              <w:t xml:space="preserve">š Lietuvoje įsteigtų subjektų </w:t>
            </w:r>
            <w:r w:rsidRPr="004539C4">
              <w:rPr>
                <w:rFonts w:ascii="Calibri Light" w:hAnsi="Calibri Light" w:cs="Calibri Light"/>
                <w:bCs/>
                <w:sz w:val="18"/>
                <w:szCs w:val="18"/>
                <w:lang w:val="lt-LT"/>
              </w:rPr>
              <w:t>prašoma:</w:t>
            </w:r>
          </w:p>
          <w:p w14:paraId="0C020E25" w14:textId="77777777" w:rsidR="00107B2E" w:rsidRPr="004539C4" w:rsidRDefault="00107B2E" w:rsidP="00742C6B">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4539C4">
                <w:rPr>
                  <w:rStyle w:val="Hipersaitas"/>
                  <w:rFonts w:ascii="Calibri Light" w:hAnsi="Calibri Light" w:cs="Calibri Light"/>
                  <w:bCs/>
                  <w:sz w:val="18"/>
                  <w:szCs w:val="18"/>
                  <w:lang w:val="lt-LT"/>
                </w:rPr>
                <w:t>http://draudejai.sodra.lt/draudeju_viesi_duomenys/</w:t>
              </w:r>
            </w:hyperlink>
            <w:r w:rsidRPr="004539C4">
              <w:rPr>
                <w:rStyle w:val="Hipersaitas"/>
                <w:rFonts w:ascii="Calibri Light" w:hAnsi="Calibri Light" w:cs="Calibri Light"/>
                <w:bCs/>
                <w:sz w:val="18"/>
                <w:szCs w:val="18"/>
                <w:lang w:val="lt-LT"/>
              </w:rPr>
              <w:t xml:space="preserve">  </w:t>
            </w:r>
          </w:p>
          <w:p w14:paraId="45E546AE" w14:textId="77777777" w:rsidR="00107B2E" w:rsidRPr="00792BC7" w:rsidRDefault="00107B2E" w:rsidP="00742C6B">
            <w:pPr>
              <w:pStyle w:val="Betarp"/>
              <w:rPr>
                <w:rFonts w:ascii="Calibri Light" w:hAnsi="Calibri Light" w:cs="Calibri Light"/>
                <w:bCs/>
                <w:sz w:val="18"/>
                <w:szCs w:val="18"/>
                <w:lang w:val="lt-LT"/>
              </w:rPr>
            </w:pPr>
            <w:r w:rsidRPr="00792BC7">
              <w:rPr>
                <w:rFonts w:ascii="Calibri Light" w:hAnsi="Calibri Light" w:cs="Calibri Light"/>
                <w:bCs/>
                <w:sz w:val="18"/>
                <w:szCs w:val="18"/>
                <w:lang w:val="lt-LT"/>
              </w:rPr>
              <w:t>Paskutinės pasiūlymų pateikimo termino dienos duomenys laikomi aktualiais.</w:t>
            </w:r>
          </w:p>
          <w:p w14:paraId="07D5659E" w14:textId="77777777" w:rsidR="00107B2E" w:rsidRPr="004539C4" w:rsidRDefault="00107B2E" w:rsidP="00742C6B">
            <w:pPr>
              <w:pStyle w:val="Betarp"/>
              <w:rPr>
                <w:rFonts w:ascii="Calibri Light" w:hAnsi="Calibri Light" w:cs="Calibri Light"/>
                <w:sz w:val="18"/>
                <w:szCs w:val="18"/>
                <w:lang w:val="lt-LT"/>
              </w:rPr>
            </w:pPr>
          </w:p>
          <w:p w14:paraId="20A82129"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 xml:space="preserve">Jeigu dėl Valstybinio socialinio draudimo fondo valdybos (toliau – „Sodra“) informacinės sistemos techninių trikdžių Perkančioji organizacija neturės galimybės patikrinti neatlygintinai prieinamų </w:t>
            </w:r>
            <w:r w:rsidRPr="004539C4">
              <w:rPr>
                <w:rFonts w:ascii="Calibri Light" w:hAnsi="Calibri Light" w:cs="Calibri Light"/>
                <w:sz w:val="18"/>
                <w:szCs w:val="18"/>
                <w:lang w:val="lt-LT"/>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0CF5A9" w14:textId="77777777" w:rsidR="00107B2E" w:rsidRPr="004539C4" w:rsidRDefault="00107B2E" w:rsidP="00742C6B">
            <w:pPr>
              <w:pStyle w:val="Betarp"/>
              <w:rPr>
                <w:rFonts w:ascii="Calibri Light" w:hAnsi="Calibri Light" w:cs="Calibri Light"/>
                <w:b/>
                <w:bCs/>
                <w:sz w:val="18"/>
                <w:szCs w:val="18"/>
                <w:lang w:val="lt-LT"/>
              </w:rPr>
            </w:pPr>
          </w:p>
          <w:p w14:paraId="25395772"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DC7E6B" w14:textId="77777777" w:rsidR="00107B2E" w:rsidRPr="004539C4" w:rsidRDefault="00107B2E" w:rsidP="00742C6B">
            <w:pPr>
              <w:pStyle w:val="Betarp"/>
              <w:rPr>
                <w:rFonts w:ascii="Calibri Light" w:hAnsi="Calibri Light" w:cs="Calibri Light"/>
                <w:b/>
                <w:bCs/>
                <w:sz w:val="18"/>
                <w:szCs w:val="18"/>
                <w:lang w:val="lt-LT"/>
              </w:rPr>
            </w:pPr>
          </w:p>
          <w:p w14:paraId="5CEA85B8"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C18BC30" w14:textId="77777777" w:rsidR="00107B2E" w:rsidRPr="004539C4" w:rsidRDefault="00107B2E" w:rsidP="00107B2E">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kompetentingos institucijos dokumento</w:t>
            </w:r>
            <w:r w:rsidRPr="004539C4">
              <w:rPr>
                <w:rStyle w:val="Puslapioinaosnuoroda"/>
                <w:rFonts w:ascii="Calibri Light" w:hAnsi="Calibri Light" w:cs="Calibri Light"/>
                <w:sz w:val="18"/>
                <w:szCs w:val="18"/>
                <w:lang w:val="lt-LT"/>
              </w:rPr>
              <w:footnoteReference w:id="3"/>
            </w:r>
            <w:r w:rsidRPr="004539C4">
              <w:rPr>
                <w:rFonts w:ascii="Calibri Light" w:hAnsi="Calibri Light" w:cs="Calibri Light"/>
                <w:sz w:val="18"/>
                <w:szCs w:val="18"/>
                <w:lang w:val="lt-LT"/>
              </w:rPr>
              <w:t>.</w:t>
            </w:r>
          </w:p>
          <w:p w14:paraId="4BF836D5" w14:textId="77777777" w:rsidR="00107B2E" w:rsidRPr="004539C4" w:rsidRDefault="00107B2E" w:rsidP="00742C6B">
            <w:pPr>
              <w:pStyle w:val="Betarp"/>
              <w:rPr>
                <w:rFonts w:ascii="Calibri Light" w:hAnsi="Calibri Light" w:cs="Calibri Light"/>
                <w:b/>
                <w:bCs/>
                <w:sz w:val="18"/>
                <w:szCs w:val="18"/>
                <w:lang w:val="lt-LT"/>
              </w:rPr>
            </w:pPr>
          </w:p>
          <w:p w14:paraId="0C5C6877" w14:textId="77777777" w:rsidR="00107B2E" w:rsidRPr="004539C4" w:rsidRDefault="00107B2E" w:rsidP="00742C6B">
            <w:pPr>
              <w:pStyle w:val="Betarp"/>
              <w:rPr>
                <w:rFonts w:ascii="Calibri Light" w:hAnsi="Calibri Light" w:cs="Calibri Light"/>
                <w:i/>
                <w:iCs/>
                <w:color w:val="7030A0"/>
                <w:sz w:val="18"/>
                <w:szCs w:val="18"/>
                <w:lang w:val="lt-LT"/>
              </w:rPr>
            </w:pPr>
            <w:r w:rsidRPr="004539C4">
              <w:rPr>
                <w:rFonts w:ascii="Calibri Light" w:hAnsi="Calibri Light" w:cs="Calibri Light"/>
                <w:sz w:val="18"/>
                <w:szCs w:val="18"/>
                <w:lang w:val="lt-LT"/>
              </w:rPr>
              <w:t xml:space="preserve">Nurodyti dokumentai turi būti  išduoti ne anksčiau kaip </w:t>
            </w:r>
            <w:r w:rsidRPr="004539C4">
              <w:rPr>
                <w:rFonts w:ascii="Calibri Light" w:hAnsi="Calibri Light" w:cs="Calibri Light"/>
                <w:color w:val="00B050"/>
                <w:sz w:val="18"/>
                <w:szCs w:val="18"/>
                <w:lang w:val="lt-LT"/>
              </w:rPr>
              <w:t>1</w:t>
            </w:r>
            <w:r>
              <w:rPr>
                <w:rFonts w:ascii="Calibri Light" w:hAnsi="Calibri Light" w:cs="Calibri Light"/>
                <w:color w:val="00B050"/>
                <w:sz w:val="18"/>
                <w:szCs w:val="18"/>
                <w:lang w:val="lt-LT"/>
              </w:rPr>
              <w:t>8</w:t>
            </w:r>
            <w:r w:rsidRPr="004539C4">
              <w:rPr>
                <w:rFonts w:ascii="Calibri Light" w:hAnsi="Calibri Light" w:cs="Calibri Light"/>
                <w:color w:val="00B050"/>
                <w:sz w:val="18"/>
                <w:szCs w:val="18"/>
                <w:lang w:val="lt-LT"/>
              </w:rPr>
              <w:t>0</w:t>
            </w:r>
            <w:r w:rsidRPr="004539C4">
              <w:rPr>
                <w:rFonts w:ascii="Calibri Light" w:hAnsi="Calibri Light" w:cs="Calibri Light"/>
                <w:sz w:val="18"/>
                <w:szCs w:val="18"/>
                <w:lang w:val="lt-LT"/>
              </w:rPr>
              <w:t xml:space="preserve"> </w:t>
            </w:r>
            <w:r w:rsidRPr="004539C4">
              <w:rPr>
                <w:rFonts w:ascii="Calibri Light" w:hAnsi="Calibri Light" w:cs="Calibri Light"/>
                <w:color w:val="00B050"/>
                <w:sz w:val="18"/>
                <w:szCs w:val="18"/>
                <w:lang w:val="lt-LT"/>
              </w:rPr>
              <w:t>dienų</w:t>
            </w:r>
            <w:r w:rsidRPr="004539C4">
              <w:rPr>
                <w:rFonts w:ascii="Calibri Light" w:hAnsi="Calibri Light" w:cs="Calibri Light"/>
                <w:sz w:val="18"/>
                <w:szCs w:val="18"/>
                <w:lang w:val="lt-LT"/>
              </w:rPr>
              <w:t xml:space="preserve">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w:t>
            </w:r>
            <w:r w:rsidRPr="004539C4">
              <w:rPr>
                <w:rFonts w:ascii="Calibri Light" w:hAnsi="Calibri Light" w:cs="Calibri Light"/>
                <w:i/>
                <w:iCs/>
                <w:color w:val="000000" w:themeColor="text1"/>
                <w:sz w:val="18"/>
                <w:szCs w:val="18"/>
                <w:lang w:val="lt-LT"/>
              </w:rPr>
              <w:t>.</w:t>
            </w:r>
          </w:p>
          <w:p w14:paraId="502063F6" w14:textId="77777777" w:rsidR="00107B2E" w:rsidRPr="004539C4" w:rsidRDefault="00107B2E" w:rsidP="00742C6B">
            <w:pPr>
              <w:pStyle w:val="Betarp"/>
              <w:rPr>
                <w:rFonts w:ascii="Calibri Light" w:hAnsi="Calibri Light" w:cs="Calibri Light"/>
                <w:b/>
                <w:bCs/>
                <w:sz w:val="18"/>
                <w:szCs w:val="18"/>
                <w:lang w:val="lt-LT"/>
              </w:rPr>
            </w:pPr>
          </w:p>
          <w:p w14:paraId="7A6BE19D" w14:textId="6604A603" w:rsidR="00107B2E" w:rsidRPr="00107B2E" w:rsidRDefault="00107B2E" w:rsidP="00107B2E">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107B2E" w:rsidRPr="004539C4" w14:paraId="4E74932B" w14:textId="77777777" w:rsidTr="00742C6B">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5F061" w14:textId="77777777" w:rsidR="00107B2E" w:rsidRPr="004539C4" w:rsidRDefault="00107B2E" w:rsidP="00107B2E">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35B1B"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su kitais tiekėjais yra sudaręs susitarimų, kuriais siekiama iškreipti konkurenciją atliekamame pirkime, ir perkančioji organizacija dėl to turi įtikinamų duomenų.</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F88A" w14:textId="77777777" w:rsidR="00107B2E" w:rsidRPr="004539C4" w:rsidRDefault="00107B2E" w:rsidP="00742C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1 punktas</w:t>
            </w:r>
          </w:p>
          <w:p w14:paraId="6EADCF40" w14:textId="77777777" w:rsidR="00107B2E" w:rsidRPr="004539C4" w:rsidRDefault="00107B2E" w:rsidP="00742C6B">
            <w:pPr>
              <w:pStyle w:val="Betarp"/>
              <w:rPr>
                <w:rFonts w:ascii="Calibri Light" w:eastAsia="Yu Mincho" w:hAnsi="Calibri Light" w:cs="Calibri Light"/>
                <w:sz w:val="18"/>
                <w:szCs w:val="18"/>
                <w:lang w:val="lt-LT"/>
              </w:rPr>
            </w:pPr>
          </w:p>
          <w:p w14:paraId="1CF4B3AD" w14:textId="77777777" w:rsidR="00107B2E" w:rsidRPr="004539C4" w:rsidRDefault="00107B2E" w:rsidP="00742C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C10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DBD33"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28704710" w14:textId="77777777" w:rsidR="00107B2E" w:rsidRPr="004539C4" w:rsidRDefault="00107B2E" w:rsidP="00742C6B">
            <w:pPr>
              <w:pStyle w:val="Betarp"/>
              <w:rPr>
                <w:rFonts w:ascii="Calibri Light" w:hAnsi="Calibri Light" w:cs="Calibri Light"/>
                <w:bCs/>
                <w:iCs/>
                <w:sz w:val="18"/>
                <w:szCs w:val="18"/>
                <w:lang w:val="lt-LT"/>
              </w:rPr>
            </w:pPr>
          </w:p>
          <w:p w14:paraId="7662FC43" w14:textId="77777777" w:rsidR="00107B2E" w:rsidRPr="004539C4" w:rsidRDefault="00107B2E" w:rsidP="00742C6B">
            <w:pPr>
              <w:pStyle w:val="Betarp"/>
              <w:rPr>
                <w:rFonts w:ascii="Calibri Light" w:hAnsi="Calibri Light" w:cs="Calibri Light"/>
                <w:b/>
                <w:bCs/>
                <w:iCs/>
                <w:sz w:val="18"/>
                <w:szCs w:val="18"/>
                <w:lang w:val="lt-LT"/>
              </w:rPr>
            </w:pPr>
          </w:p>
        </w:tc>
      </w:tr>
      <w:tr w:rsidR="00107B2E" w:rsidRPr="004539C4" w14:paraId="46DA586A" w14:textId="77777777" w:rsidTr="00742C6B">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ECA23" w14:textId="77777777" w:rsidR="00107B2E" w:rsidRPr="004539C4" w:rsidRDefault="00107B2E" w:rsidP="00107B2E">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D81AC"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pirkimo metu pateko į interesų konflikto situaciją, kaip apibrėžta VPĮ 21 straipsnyje, ir atitinkamos padėties negalima ištaisyti. </w:t>
            </w:r>
          </w:p>
          <w:p w14:paraId="54C47EF9"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7E7FB" w14:textId="77777777" w:rsidR="00107B2E" w:rsidRPr="004539C4" w:rsidRDefault="00107B2E" w:rsidP="00742C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2 punktas</w:t>
            </w:r>
          </w:p>
          <w:p w14:paraId="0E9B53A4" w14:textId="77777777" w:rsidR="00107B2E" w:rsidRPr="004539C4" w:rsidRDefault="00107B2E" w:rsidP="00742C6B">
            <w:pPr>
              <w:pStyle w:val="Betarp"/>
              <w:rPr>
                <w:rFonts w:ascii="Calibri Light" w:eastAsia="Yu Mincho" w:hAnsi="Calibri Light" w:cs="Calibri Light"/>
                <w:sz w:val="18"/>
                <w:szCs w:val="18"/>
                <w:lang w:val="lt-LT"/>
              </w:rPr>
            </w:pPr>
          </w:p>
          <w:p w14:paraId="77E46AAE" w14:textId="77777777" w:rsidR="00107B2E" w:rsidRPr="004539C4" w:rsidRDefault="00107B2E" w:rsidP="00742C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D8695"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1D80AEDD" w14:textId="77777777" w:rsidR="00107B2E" w:rsidRPr="004539C4" w:rsidRDefault="00107B2E" w:rsidP="00742C6B">
            <w:pPr>
              <w:pStyle w:val="Betarp"/>
              <w:rPr>
                <w:rFonts w:ascii="Calibri Light" w:hAnsi="Calibri Light" w:cs="Calibri Light"/>
                <w:bCs/>
                <w:iCs/>
                <w:sz w:val="18"/>
                <w:szCs w:val="18"/>
                <w:lang w:val="lt-LT"/>
              </w:rPr>
            </w:pPr>
          </w:p>
          <w:p w14:paraId="6CC1189E" w14:textId="77777777" w:rsidR="00107B2E" w:rsidRPr="004539C4" w:rsidRDefault="00107B2E" w:rsidP="00742C6B">
            <w:pPr>
              <w:pStyle w:val="Betarp"/>
              <w:rPr>
                <w:rFonts w:ascii="Calibri Light" w:hAnsi="Calibri Light" w:cs="Calibri Light"/>
                <w:b/>
                <w:bCs/>
                <w:iCs/>
                <w:sz w:val="18"/>
                <w:szCs w:val="18"/>
                <w:lang w:val="lt-LT"/>
              </w:rPr>
            </w:pPr>
          </w:p>
        </w:tc>
      </w:tr>
      <w:tr w:rsidR="00107B2E" w:rsidRPr="004539C4" w14:paraId="46DA4AC8" w14:textId="77777777" w:rsidTr="00742C6B">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7EAD74" w14:textId="77777777" w:rsidR="00107B2E" w:rsidRPr="004539C4" w:rsidRDefault="00107B2E" w:rsidP="00107B2E">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117E7"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Pažeista konkurencija, kaip nustatyta VPĮ 27 straipsnio 3 ir 4 dalyse, ir atitinkamos padėties negalima ištaisyti.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CDCF" w14:textId="77777777" w:rsidR="00107B2E" w:rsidRPr="004539C4" w:rsidRDefault="00107B2E" w:rsidP="00742C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3 punktas</w:t>
            </w:r>
          </w:p>
          <w:p w14:paraId="3C7A76AF" w14:textId="77777777" w:rsidR="00107B2E" w:rsidRPr="004539C4" w:rsidRDefault="00107B2E" w:rsidP="00742C6B">
            <w:pPr>
              <w:pStyle w:val="Betarp"/>
              <w:rPr>
                <w:rFonts w:ascii="Calibri Light" w:eastAsia="Yu Mincho" w:hAnsi="Calibri Light" w:cs="Calibri Light"/>
                <w:sz w:val="18"/>
                <w:szCs w:val="18"/>
                <w:lang w:val="lt-LT"/>
              </w:rPr>
            </w:pPr>
          </w:p>
          <w:p w14:paraId="4127F469" w14:textId="77777777" w:rsidR="00107B2E" w:rsidRPr="004539C4" w:rsidRDefault="00107B2E" w:rsidP="00742C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C13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83C02"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lastRenderedPageBreak/>
              <w:t>Iš Lietuvoje įsteigtų subjektų įrodančių dokumentų nereikalaujama. Užtenka pateikto EBVPD.</w:t>
            </w:r>
          </w:p>
          <w:p w14:paraId="6682E6BA" w14:textId="77777777" w:rsidR="00107B2E" w:rsidRPr="004539C4" w:rsidRDefault="00107B2E" w:rsidP="00742C6B">
            <w:pPr>
              <w:pStyle w:val="Betarp"/>
              <w:rPr>
                <w:rFonts w:ascii="Calibri Light" w:hAnsi="Calibri Light" w:cs="Calibri Light"/>
                <w:b/>
                <w:bCs/>
                <w:iCs/>
                <w:sz w:val="18"/>
                <w:szCs w:val="18"/>
                <w:lang w:val="lt-LT"/>
              </w:rPr>
            </w:pPr>
          </w:p>
        </w:tc>
      </w:tr>
      <w:tr w:rsidR="00107B2E" w:rsidRPr="0075362B" w14:paraId="680C79B6" w14:textId="77777777" w:rsidTr="00742C6B">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3B2FF" w14:textId="77777777" w:rsidR="00107B2E" w:rsidRPr="004539C4" w:rsidRDefault="00107B2E" w:rsidP="00107B2E">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6C065"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C2FC1C7" w14:textId="77777777" w:rsidR="00107B2E" w:rsidRPr="004539C4" w:rsidRDefault="00107B2E" w:rsidP="00742C6B">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29B606" w14:textId="77777777" w:rsidR="00107B2E" w:rsidRPr="004539C4" w:rsidRDefault="00107B2E" w:rsidP="00742C6B">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8F001" w14:textId="77777777" w:rsidR="00107B2E" w:rsidRPr="004539C4" w:rsidRDefault="00107B2E" w:rsidP="00742C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4 punktas</w:t>
            </w:r>
          </w:p>
          <w:p w14:paraId="595C1886" w14:textId="77777777" w:rsidR="00107B2E" w:rsidRPr="004539C4" w:rsidRDefault="00107B2E" w:rsidP="00742C6B">
            <w:pPr>
              <w:pStyle w:val="Betarp"/>
              <w:rPr>
                <w:rFonts w:ascii="Calibri Light" w:eastAsia="Yu Mincho" w:hAnsi="Calibri Light" w:cs="Calibri Light"/>
                <w:sz w:val="18"/>
                <w:szCs w:val="18"/>
                <w:lang w:val="lt-LT"/>
              </w:rPr>
            </w:pPr>
          </w:p>
          <w:p w14:paraId="3D25B56E" w14:textId="77777777" w:rsidR="00107B2E" w:rsidRPr="004539C4" w:rsidRDefault="00107B2E" w:rsidP="00742C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C15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E1440"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34BCC8B" w14:textId="77777777" w:rsidR="00107B2E" w:rsidRPr="004539C4" w:rsidRDefault="00107B2E" w:rsidP="00742C6B">
            <w:pPr>
              <w:pStyle w:val="Betarp"/>
              <w:rPr>
                <w:rFonts w:ascii="Calibri Light" w:hAnsi="Calibri Light" w:cs="Calibri Light"/>
                <w:bCs/>
                <w:iCs/>
                <w:sz w:val="18"/>
                <w:szCs w:val="18"/>
                <w:lang w:val="lt-LT"/>
              </w:rPr>
            </w:pPr>
          </w:p>
          <w:p w14:paraId="7DF2BC8B" w14:textId="77777777" w:rsidR="00107B2E" w:rsidRPr="004539C4" w:rsidRDefault="00107B2E" w:rsidP="00742C6B">
            <w:pPr>
              <w:pStyle w:val="Betarp"/>
              <w:rPr>
                <w:rFonts w:ascii="Calibri Light" w:hAnsi="Calibri Light" w:cs="Calibri Light"/>
                <w:bCs/>
                <w:iCs/>
                <w:sz w:val="18"/>
                <w:szCs w:val="18"/>
                <w:lang w:val="lt-LT"/>
              </w:rPr>
            </w:pPr>
          </w:p>
          <w:p w14:paraId="64382EB5"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5A64CCAA" w14:textId="77777777" w:rsidR="00107B2E" w:rsidRPr="004539C4" w:rsidRDefault="00107B2E" w:rsidP="00742C6B">
            <w:pPr>
              <w:pStyle w:val="Betarp"/>
              <w:rPr>
                <w:rFonts w:ascii="Calibri Light" w:hAnsi="Calibri Light" w:cs="Calibri Light"/>
                <w:sz w:val="18"/>
                <w:szCs w:val="18"/>
                <w:lang w:val="lt-LT"/>
              </w:rPr>
            </w:pPr>
            <w:hyperlink r:id="rId12" w:history="1">
              <w:r w:rsidRPr="004539C4">
                <w:rPr>
                  <w:rStyle w:val="Hipersaitas"/>
                  <w:rFonts w:ascii="Calibri Light" w:hAnsi="Calibri Light" w:cs="Calibri Light"/>
                  <w:sz w:val="18"/>
                  <w:szCs w:val="18"/>
                  <w:lang w:val="lt-LT"/>
                </w:rPr>
                <w:t>https://vpt.lrv.lt/lt/nuorodos/kiti-duomenys/powerbi/melaginga-informacija-pateikusiu-tiekeju-sarasas-3/</w:t>
              </w:r>
            </w:hyperlink>
          </w:p>
        </w:tc>
      </w:tr>
      <w:tr w:rsidR="00107B2E" w:rsidRPr="004539C4" w14:paraId="3663C13C" w14:textId="77777777" w:rsidTr="00742C6B">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620CC" w14:textId="77777777" w:rsidR="00107B2E" w:rsidRPr="004539C4" w:rsidRDefault="00107B2E" w:rsidP="00107B2E">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4F83F"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43CF5" w14:textId="77777777" w:rsidR="00107B2E" w:rsidRPr="004539C4" w:rsidRDefault="00107B2E" w:rsidP="00742C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5 punktas</w:t>
            </w:r>
          </w:p>
          <w:p w14:paraId="29D38C6D" w14:textId="77777777" w:rsidR="00107B2E" w:rsidRPr="004539C4" w:rsidRDefault="00107B2E" w:rsidP="00742C6B">
            <w:pPr>
              <w:pStyle w:val="Betarp"/>
              <w:rPr>
                <w:rFonts w:ascii="Calibri Light" w:eastAsia="Yu Mincho" w:hAnsi="Calibri Light" w:cs="Calibri Light"/>
                <w:sz w:val="18"/>
                <w:szCs w:val="18"/>
                <w:lang w:val="lt-LT"/>
              </w:rPr>
            </w:pPr>
          </w:p>
          <w:p w14:paraId="33BEEA2B" w14:textId="77777777" w:rsidR="00107B2E" w:rsidRPr="004539C4" w:rsidRDefault="00107B2E" w:rsidP="00742C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C15 punktas</w:t>
            </w:r>
          </w:p>
          <w:p w14:paraId="3E2A52C8" w14:textId="77777777" w:rsidR="00107B2E" w:rsidRPr="004539C4" w:rsidRDefault="00107B2E" w:rsidP="00742C6B">
            <w:pPr>
              <w:pStyle w:val="Betarp"/>
              <w:rPr>
                <w:rFonts w:ascii="Calibri Light" w:eastAsia="Yu Mincho" w:hAnsi="Calibri Light" w:cs="Calibri Light"/>
                <w:sz w:val="18"/>
                <w:szCs w:val="18"/>
                <w:lang w:val="lt-LT"/>
              </w:rPr>
            </w:pPr>
          </w:p>
          <w:p w14:paraId="78B6905B" w14:textId="77777777" w:rsidR="00107B2E" w:rsidRPr="004539C4" w:rsidRDefault="00107B2E" w:rsidP="00742C6B">
            <w:pPr>
              <w:pStyle w:val="Betarp"/>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CDAC3"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63F12D4D" w14:textId="77777777" w:rsidR="00107B2E" w:rsidRPr="004539C4" w:rsidRDefault="00107B2E" w:rsidP="00742C6B">
            <w:pPr>
              <w:pStyle w:val="Betarp"/>
              <w:rPr>
                <w:rFonts w:ascii="Calibri Light" w:hAnsi="Calibri Light" w:cs="Calibri Light"/>
                <w:b/>
                <w:bCs/>
                <w:iCs/>
                <w:sz w:val="18"/>
                <w:szCs w:val="18"/>
                <w:lang w:val="lt-LT"/>
              </w:rPr>
            </w:pPr>
          </w:p>
        </w:tc>
      </w:tr>
      <w:tr w:rsidR="00107B2E" w:rsidRPr="0075362B" w14:paraId="0D9D6DAD" w14:textId="77777777" w:rsidTr="00742C6B">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8E19B" w14:textId="77777777" w:rsidR="00107B2E" w:rsidRPr="004539C4" w:rsidRDefault="00107B2E" w:rsidP="00107B2E">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3C3BD" w14:textId="77777777" w:rsidR="00107B2E" w:rsidRPr="004539C4" w:rsidRDefault="00107B2E" w:rsidP="00742C6B">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8E79F" w14:textId="77777777" w:rsidR="00107B2E" w:rsidRPr="004539C4" w:rsidRDefault="00107B2E" w:rsidP="00742C6B">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C748" w14:textId="77777777" w:rsidR="00107B2E" w:rsidRPr="004539C4" w:rsidRDefault="00107B2E" w:rsidP="00742C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6 punktas</w:t>
            </w:r>
          </w:p>
          <w:p w14:paraId="4B4BED32" w14:textId="77777777" w:rsidR="00107B2E" w:rsidRPr="004539C4" w:rsidRDefault="00107B2E" w:rsidP="00742C6B">
            <w:pPr>
              <w:pStyle w:val="Betarp"/>
              <w:rPr>
                <w:rFonts w:ascii="Calibri Light" w:eastAsia="Yu Mincho" w:hAnsi="Calibri Light" w:cs="Calibri Light"/>
                <w:sz w:val="18"/>
                <w:szCs w:val="18"/>
                <w:lang w:val="lt-LT"/>
              </w:rPr>
            </w:pPr>
          </w:p>
          <w:p w14:paraId="3AD7816A" w14:textId="77777777" w:rsidR="00107B2E" w:rsidRPr="004539C4" w:rsidRDefault="00107B2E" w:rsidP="00742C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C14 punktas</w:t>
            </w:r>
          </w:p>
          <w:p w14:paraId="788C88B6" w14:textId="77777777" w:rsidR="00107B2E" w:rsidRPr="004539C4" w:rsidRDefault="00107B2E" w:rsidP="00742C6B">
            <w:pPr>
              <w:pStyle w:val="Betarp"/>
              <w:rPr>
                <w:rFonts w:ascii="Calibri Light" w:eastAsia="Yu Mincho" w:hAnsi="Calibri Light" w:cs="Calibri Light"/>
                <w:sz w:val="18"/>
                <w:szCs w:val="18"/>
                <w:lang w:val="lt-LT"/>
              </w:rPr>
            </w:pPr>
          </w:p>
          <w:p w14:paraId="426599B7" w14:textId="77777777" w:rsidR="00107B2E" w:rsidRPr="004539C4" w:rsidRDefault="00107B2E" w:rsidP="00742C6B">
            <w:pPr>
              <w:pStyle w:val="Betarp"/>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6D506"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CE73553" w14:textId="77777777" w:rsidR="00107B2E" w:rsidRPr="004539C4" w:rsidRDefault="00107B2E" w:rsidP="00742C6B">
            <w:pPr>
              <w:pStyle w:val="Betarp"/>
              <w:rPr>
                <w:rFonts w:ascii="Calibri Light" w:hAnsi="Calibri Light" w:cs="Calibri Light"/>
                <w:bCs/>
                <w:iCs/>
                <w:sz w:val="18"/>
                <w:szCs w:val="18"/>
                <w:lang w:val="lt-LT"/>
              </w:rPr>
            </w:pPr>
          </w:p>
          <w:p w14:paraId="0CF58B72"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42F3432B" w14:textId="77777777" w:rsidR="00107B2E" w:rsidRPr="004539C4" w:rsidRDefault="00107B2E" w:rsidP="00742C6B">
            <w:pPr>
              <w:pStyle w:val="Betarp"/>
              <w:rPr>
                <w:rFonts w:ascii="Calibri Light" w:hAnsi="Calibri Light" w:cs="Calibri Light"/>
                <w:sz w:val="18"/>
                <w:szCs w:val="18"/>
                <w:lang w:val="lt-LT"/>
              </w:rPr>
            </w:pPr>
          </w:p>
          <w:p w14:paraId="0964AFA7" w14:textId="77777777" w:rsidR="00107B2E" w:rsidRPr="004539C4" w:rsidRDefault="00107B2E" w:rsidP="00742C6B">
            <w:pPr>
              <w:pStyle w:val="Betarp"/>
              <w:rPr>
                <w:rFonts w:ascii="Calibri Light" w:hAnsi="Calibri Light" w:cs="Calibri Light"/>
                <w:sz w:val="18"/>
                <w:szCs w:val="18"/>
                <w:lang w:val="lt-LT"/>
              </w:rPr>
            </w:pPr>
            <w:hyperlink r:id="rId13" w:history="1">
              <w:r w:rsidRPr="004539C4">
                <w:rPr>
                  <w:rStyle w:val="Hipersaitas"/>
                  <w:rFonts w:ascii="Calibri Light" w:hAnsi="Calibri Light" w:cs="Calibri Light"/>
                  <w:sz w:val="18"/>
                  <w:szCs w:val="18"/>
                  <w:lang w:val="lt-LT"/>
                </w:rPr>
                <w:t>https://vpt.lrv.lt/lt/nuorodos/kiti-duomenys/powerbi/nepatikimi-tiekejai-1/</w:t>
              </w:r>
            </w:hyperlink>
          </w:p>
          <w:p w14:paraId="76B343C6" w14:textId="77777777" w:rsidR="00107B2E" w:rsidRPr="004539C4" w:rsidRDefault="00107B2E" w:rsidP="00742C6B">
            <w:pPr>
              <w:pStyle w:val="Betarp"/>
              <w:rPr>
                <w:rFonts w:ascii="Calibri Light" w:hAnsi="Calibri Light" w:cs="Calibri Light"/>
                <w:sz w:val="18"/>
                <w:szCs w:val="18"/>
                <w:lang w:val="lt-LT"/>
              </w:rPr>
            </w:pPr>
          </w:p>
          <w:p w14:paraId="563C0647" w14:textId="77777777" w:rsidR="00107B2E" w:rsidRPr="004539C4" w:rsidRDefault="00107B2E" w:rsidP="00742C6B">
            <w:pPr>
              <w:pStyle w:val="Betarp"/>
              <w:rPr>
                <w:rFonts w:ascii="Calibri Light" w:hAnsi="Calibri Light" w:cs="Calibri Light"/>
                <w:sz w:val="18"/>
                <w:szCs w:val="18"/>
                <w:lang w:val="lt-LT"/>
              </w:rPr>
            </w:pPr>
            <w:hyperlink r:id="rId14" w:history="1">
              <w:r w:rsidRPr="004539C4">
                <w:rPr>
                  <w:rStyle w:val="Hipersaitas"/>
                  <w:rFonts w:ascii="Calibri Light" w:hAnsi="Calibri Light" w:cs="Calibri Light"/>
                  <w:sz w:val="18"/>
                  <w:szCs w:val="18"/>
                  <w:lang w:val="lt-LT"/>
                </w:rPr>
                <w:t>https://vpt.lrv.lt/lt/pasalinimo-pagrindai-1/nepatikimu-koncesininku-sarasas-1/nepatikimu-koncesininku-sarasas/</w:t>
              </w:r>
            </w:hyperlink>
          </w:p>
          <w:p w14:paraId="57C9BBAA" w14:textId="77777777" w:rsidR="00107B2E" w:rsidRPr="004539C4" w:rsidRDefault="00107B2E" w:rsidP="00742C6B">
            <w:pPr>
              <w:pStyle w:val="Betarp"/>
              <w:rPr>
                <w:rFonts w:ascii="Calibri Light" w:hAnsi="Calibri Light" w:cs="Calibri Light"/>
                <w:bCs/>
                <w:sz w:val="18"/>
                <w:szCs w:val="18"/>
                <w:lang w:val="lt-LT"/>
              </w:rPr>
            </w:pPr>
          </w:p>
          <w:p w14:paraId="71315BD8" w14:textId="77777777" w:rsidR="00107B2E" w:rsidRPr="004539C4" w:rsidRDefault="00107B2E" w:rsidP="00742C6B">
            <w:pPr>
              <w:pStyle w:val="Betarp"/>
              <w:rPr>
                <w:rFonts w:ascii="Calibri Light" w:hAnsi="Calibri Light" w:cs="Calibri Light"/>
                <w:b/>
                <w:bCs/>
                <w:sz w:val="18"/>
                <w:szCs w:val="18"/>
                <w:lang w:val="lt-LT"/>
              </w:rPr>
            </w:pPr>
          </w:p>
        </w:tc>
      </w:tr>
      <w:tr w:rsidR="00107B2E" w:rsidRPr="0075362B" w14:paraId="04CEB293" w14:textId="77777777" w:rsidTr="00742C6B">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5313B" w14:textId="77777777" w:rsidR="00107B2E" w:rsidRPr="004539C4" w:rsidRDefault="00107B2E" w:rsidP="00107B2E">
            <w:pPr>
              <w:pStyle w:val="Betarp"/>
              <w:numPr>
                <w:ilvl w:val="0"/>
                <w:numId w:val="36"/>
              </w:numPr>
              <w:jc w:val="left"/>
              <w:rPr>
                <w:rFonts w:ascii="Calibri Light" w:hAnsi="Calibri Light" w:cs="Calibri Light"/>
                <w:sz w:val="18"/>
                <w:szCs w:val="18"/>
                <w:lang w:val="lt-LT"/>
              </w:rPr>
            </w:pPr>
          </w:p>
          <w:p w14:paraId="6FBE84CA" w14:textId="77777777" w:rsidR="00107B2E" w:rsidRPr="004539C4" w:rsidRDefault="00107B2E" w:rsidP="00742C6B">
            <w:pPr>
              <w:pStyle w:val="Betarp"/>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929FF"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 kai jis</w:t>
            </w:r>
            <w:bookmarkStart w:id="6" w:name="part_030e6c6c64ba4f96a23474e439d1b80c"/>
            <w:bookmarkEnd w:id="6"/>
            <w:r w:rsidRPr="004539C4">
              <w:rPr>
                <w:rFonts w:ascii="Calibri Light" w:hAnsi="Calibri Light" w:cs="Calibri Light"/>
                <w:sz w:val="18"/>
                <w:szCs w:val="18"/>
                <w:lang w:val="lt-LT"/>
              </w:rPr>
              <w:t xml:space="preserve"> yra padaręs finansinės atskaitomybės ir audito teisės aktų pažeidimą ir nuo jo padarymo dienos praėjo mažiau kaip vieni metai.</w:t>
            </w:r>
          </w:p>
          <w:p w14:paraId="43CD1C24" w14:textId="77777777" w:rsidR="00107B2E" w:rsidRPr="004539C4" w:rsidRDefault="00107B2E" w:rsidP="00742C6B">
            <w:pPr>
              <w:spacing w:after="0" w:line="240" w:lineRule="auto"/>
              <w:rPr>
                <w:rFonts w:ascii="Calibri Light" w:hAnsi="Calibri Light" w:cs="Calibri Light"/>
                <w:b/>
                <w:sz w:val="18"/>
                <w:szCs w:val="18"/>
                <w:lang w:val="lt-LT"/>
              </w:rPr>
            </w:pP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D5856" w14:textId="77777777" w:rsidR="00107B2E" w:rsidRPr="004539C4" w:rsidRDefault="00107B2E" w:rsidP="00742C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a papunktis</w:t>
            </w:r>
          </w:p>
          <w:p w14:paraId="30F2AB1E" w14:textId="77777777" w:rsidR="00107B2E" w:rsidRPr="004539C4" w:rsidRDefault="00107B2E" w:rsidP="00742C6B">
            <w:pPr>
              <w:pStyle w:val="Betarp"/>
              <w:rPr>
                <w:rFonts w:ascii="Calibri Light" w:eastAsia="Yu Mincho" w:hAnsi="Calibri Light" w:cs="Calibri Light"/>
                <w:sz w:val="18"/>
                <w:szCs w:val="18"/>
                <w:lang w:val="lt-LT"/>
              </w:rPr>
            </w:pPr>
          </w:p>
          <w:p w14:paraId="689B6980" w14:textId="77777777" w:rsidR="00107B2E" w:rsidRPr="004539C4" w:rsidRDefault="00107B2E" w:rsidP="00742C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37E8"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5" w:history="1">
              <w:r w:rsidRPr="004539C4">
                <w:rPr>
                  <w:rStyle w:val="Hipersaitas"/>
                  <w:rFonts w:ascii="Calibri Light" w:hAnsi="Calibri Light" w:cs="Calibri Light"/>
                  <w:sz w:val="18"/>
                  <w:szCs w:val="18"/>
                  <w:lang w:val="lt-LT"/>
                </w:rPr>
                <w:t>https://www.registrucentras.lt/jar/p/index.php</w:t>
              </w:r>
            </w:hyperlink>
          </w:p>
          <w:p w14:paraId="6E0C820A"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paskelbtą informaciją, taip pat į šiame informaciniame pranešime pateiktą informaciją:</w:t>
            </w:r>
          </w:p>
          <w:p w14:paraId="70E5B3C3" w14:textId="77777777" w:rsidR="00107B2E" w:rsidRPr="004539C4" w:rsidRDefault="00107B2E" w:rsidP="00742C6B">
            <w:pPr>
              <w:pStyle w:val="Betarp"/>
              <w:rPr>
                <w:rFonts w:ascii="Calibri Light" w:hAnsi="Calibri Light" w:cs="Calibri Light"/>
                <w:sz w:val="18"/>
                <w:szCs w:val="18"/>
                <w:lang w:val="lt-LT"/>
              </w:rPr>
            </w:pPr>
            <w:hyperlink r:id="rId16" w:history="1">
              <w:r w:rsidRPr="004539C4">
                <w:rPr>
                  <w:rStyle w:val="Hipersaitas"/>
                  <w:rFonts w:ascii="Calibri Light" w:hAnsi="Calibri Light" w:cs="Calibri Light"/>
                  <w:sz w:val="18"/>
                  <w:szCs w:val="18"/>
                  <w:lang w:val="lt-LT"/>
                </w:rPr>
                <w:t>https://vpt.lrv.lt/lt/naujienos-3/finansiniu-ataskaitu-nepateikimas-gali-tapti-kliutimi-dalyvauti-viesuosiuose-pirkimuose/</w:t>
              </w:r>
            </w:hyperlink>
          </w:p>
          <w:p w14:paraId="372E430A" w14:textId="77777777" w:rsidR="00107B2E" w:rsidRPr="004539C4" w:rsidRDefault="00107B2E" w:rsidP="00742C6B">
            <w:pPr>
              <w:pStyle w:val="Betarp"/>
              <w:rPr>
                <w:rFonts w:ascii="Calibri Light" w:hAnsi="Calibri Light" w:cs="Calibri Light"/>
                <w:b/>
                <w:bCs/>
                <w:iCs/>
                <w:sz w:val="18"/>
                <w:szCs w:val="18"/>
                <w:lang w:val="lt-LT"/>
              </w:rPr>
            </w:pPr>
          </w:p>
        </w:tc>
      </w:tr>
      <w:tr w:rsidR="00107B2E" w:rsidRPr="0075362B" w14:paraId="0CCFB513" w14:textId="77777777" w:rsidTr="00742C6B">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56003" w14:textId="77777777" w:rsidR="00107B2E" w:rsidRPr="004539C4" w:rsidRDefault="00107B2E" w:rsidP="00107B2E">
            <w:pPr>
              <w:pStyle w:val="Betarp"/>
              <w:numPr>
                <w:ilvl w:val="0"/>
                <w:numId w:val="36"/>
              </w:numPr>
              <w:jc w:val="left"/>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105D1"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(tiekėjas) neatitinka minimalių patikimo mokesčių mokėtojo kriterijų, nustatytų Lietuvos </w:t>
            </w:r>
            <w:r w:rsidRPr="004539C4">
              <w:rPr>
                <w:rFonts w:ascii="Calibri Light" w:eastAsia="Times New Roman" w:hAnsi="Calibri Light" w:cs="Calibri Light"/>
                <w:sz w:val="18"/>
                <w:szCs w:val="18"/>
                <w:lang w:val="lt-LT"/>
              </w:rPr>
              <w:lastRenderedPageBreak/>
              <w:t>Respublikos mokesčių administravimo įstatymo 40</w:t>
            </w:r>
            <w:r w:rsidRPr="004539C4">
              <w:rPr>
                <w:rFonts w:ascii="Calibri Light" w:eastAsia="Times New Roman" w:hAnsi="Calibri Light" w:cs="Calibri Light"/>
                <w:sz w:val="18"/>
                <w:szCs w:val="18"/>
                <w:vertAlign w:val="superscript"/>
                <w:lang w:val="lt-LT"/>
              </w:rPr>
              <w:t>1</w:t>
            </w:r>
            <w:r w:rsidRPr="004539C4">
              <w:rPr>
                <w:rFonts w:ascii="Calibri Light" w:eastAsia="Times New Roman" w:hAnsi="Calibri Light" w:cs="Calibri Light"/>
                <w:sz w:val="18"/>
                <w:szCs w:val="18"/>
                <w:lang w:val="lt-LT"/>
              </w:rPr>
              <w:t xml:space="preserve"> straipsnio 1 dalyje.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8FBA4" w14:textId="77777777" w:rsidR="00107B2E" w:rsidRPr="004539C4" w:rsidRDefault="00107B2E" w:rsidP="00742C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4 dalies 7 punkto b papunktis</w:t>
            </w:r>
          </w:p>
          <w:p w14:paraId="134A9ED1" w14:textId="77777777" w:rsidR="00107B2E" w:rsidRPr="004539C4" w:rsidRDefault="00107B2E" w:rsidP="00742C6B">
            <w:pPr>
              <w:pStyle w:val="Betarp"/>
              <w:rPr>
                <w:rFonts w:ascii="Calibri Light" w:eastAsia="Yu Mincho" w:hAnsi="Calibri Light" w:cs="Calibri Light"/>
                <w:sz w:val="18"/>
                <w:szCs w:val="18"/>
                <w:lang w:val="lt-LT"/>
              </w:rPr>
            </w:pPr>
          </w:p>
          <w:p w14:paraId="30BB8268" w14:textId="77777777" w:rsidR="00107B2E" w:rsidRPr="004539C4" w:rsidRDefault="00107B2E" w:rsidP="00742C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lastRenderedPageBreak/>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69864"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lastRenderedPageBreak/>
              <w:t>Iš Lietuvoje įsteigtų subjektų įrodančių dokumentų nereikalaujama. Užtenka pateikto EBVPD.</w:t>
            </w:r>
          </w:p>
          <w:p w14:paraId="5A90E82D" w14:textId="77777777" w:rsidR="00107B2E" w:rsidRPr="004539C4" w:rsidRDefault="00107B2E" w:rsidP="00742C6B">
            <w:pPr>
              <w:pStyle w:val="Betarp"/>
              <w:rPr>
                <w:rFonts w:ascii="Calibri Light" w:hAnsi="Calibri Light" w:cs="Calibri Light"/>
                <w:b/>
                <w:bCs/>
                <w:iCs/>
                <w:sz w:val="18"/>
                <w:szCs w:val="18"/>
                <w:lang w:val="lt-LT"/>
              </w:rPr>
            </w:pPr>
          </w:p>
          <w:p w14:paraId="0427FADD" w14:textId="77777777" w:rsidR="00107B2E" w:rsidRPr="004539C4" w:rsidRDefault="00107B2E" w:rsidP="00742C6B">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7">
              <w:r w:rsidRPr="004539C4">
                <w:rPr>
                  <w:rStyle w:val="Hipersaitas"/>
                  <w:rFonts w:ascii="Calibri Light" w:hAnsi="Calibri Light" w:cs="Calibri Light"/>
                  <w:sz w:val="18"/>
                  <w:szCs w:val="18"/>
                  <w:lang w:val="lt-LT"/>
                </w:rPr>
                <w:t>https://www.vmi.lt/evmi/mokesciu-moketoju-informacija</w:t>
              </w:r>
            </w:hyperlink>
            <w:r w:rsidRPr="004539C4">
              <w:rPr>
                <w:rFonts w:ascii="Calibri Light" w:hAnsi="Calibri Light" w:cs="Calibri Light"/>
                <w:sz w:val="18"/>
                <w:szCs w:val="18"/>
                <w:lang w:val="lt-LT"/>
              </w:rPr>
              <w:t xml:space="preserve"> skelbiamą informaciją.</w:t>
            </w:r>
          </w:p>
        </w:tc>
      </w:tr>
      <w:tr w:rsidR="00107B2E" w:rsidRPr="004539C4" w14:paraId="365CDF3D" w14:textId="77777777" w:rsidTr="00742C6B">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243A4" w14:textId="77777777" w:rsidR="00107B2E" w:rsidRPr="004539C4" w:rsidRDefault="00107B2E" w:rsidP="00107B2E">
            <w:pPr>
              <w:pStyle w:val="Betarp"/>
              <w:numPr>
                <w:ilvl w:val="0"/>
                <w:numId w:val="36"/>
              </w:numPr>
              <w:jc w:val="left"/>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9A4B9"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w:t>
            </w:r>
            <w:r w:rsidRPr="004539C4">
              <w:rPr>
                <w:rFonts w:ascii="Calibri Light" w:hAnsi="Calibri Light" w:cs="Calibri Light"/>
                <w:color w:val="000000" w:themeColor="text1"/>
                <w:sz w:val="18"/>
                <w:szCs w:val="18"/>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1253F" w14:textId="77777777" w:rsidR="00107B2E" w:rsidRPr="004539C4" w:rsidRDefault="00107B2E" w:rsidP="00742C6B">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c papunktis</w:t>
            </w:r>
          </w:p>
          <w:p w14:paraId="3DBECC23" w14:textId="77777777" w:rsidR="00107B2E" w:rsidRPr="004539C4" w:rsidRDefault="00107B2E" w:rsidP="00742C6B">
            <w:pPr>
              <w:pStyle w:val="Betarp"/>
              <w:rPr>
                <w:rFonts w:ascii="Calibri Light" w:eastAsia="Yu Mincho" w:hAnsi="Calibri Light" w:cs="Calibri Light"/>
                <w:sz w:val="18"/>
                <w:szCs w:val="18"/>
                <w:lang w:val="lt-LT"/>
              </w:rPr>
            </w:pPr>
          </w:p>
          <w:p w14:paraId="5BAA23EB" w14:textId="77777777" w:rsidR="00107B2E" w:rsidRPr="004539C4" w:rsidRDefault="00107B2E" w:rsidP="00742C6B">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0D9F8" w14:textId="77777777" w:rsidR="00107B2E" w:rsidRPr="004539C4" w:rsidRDefault="00107B2E" w:rsidP="00742C6B">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5226D2A3" w14:textId="77777777" w:rsidR="00107B2E" w:rsidRPr="004539C4" w:rsidRDefault="00107B2E" w:rsidP="00742C6B">
            <w:pPr>
              <w:pStyle w:val="Betarp"/>
              <w:rPr>
                <w:rFonts w:ascii="Calibri Light" w:hAnsi="Calibri Light" w:cs="Calibri Light"/>
                <w:bCs/>
                <w:iCs/>
                <w:sz w:val="18"/>
                <w:szCs w:val="18"/>
                <w:lang w:val="lt-LT"/>
              </w:rPr>
            </w:pPr>
          </w:p>
          <w:p w14:paraId="366BA55C" w14:textId="77777777" w:rsidR="00107B2E" w:rsidRPr="004539C4" w:rsidRDefault="00107B2E" w:rsidP="00742C6B">
            <w:pPr>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atsižvelgiama į nacionalinėje duomenų bazėje adresu: </w:t>
            </w:r>
          </w:p>
          <w:p w14:paraId="5AB394B6" w14:textId="77777777" w:rsidR="00107B2E" w:rsidRPr="004539C4" w:rsidRDefault="00107B2E" w:rsidP="00742C6B">
            <w:pPr>
              <w:rPr>
                <w:rFonts w:ascii="Calibri Light" w:hAnsi="Calibri Light" w:cs="Calibri Light"/>
                <w:bCs/>
                <w:iCs/>
                <w:sz w:val="18"/>
                <w:szCs w:val="18"/>
                <w:lang w:val="lt-LT"/>
              </w:rPr>
            </w:pPr>
            <w:hyperlink r:id="rId18" w:history="1">
              <w:r w:rsidRPr="004539C4">
                <w:rPr>
                  <w:rStyle w:val="Hipersaitas"/>
                  <w:rFonts w:ascii="Calibri Light" w:hAnsi="Calibri Light" w:cs="Calibri Light"/>
                  <w:sz w:val="18"/>
                  <w:szCs w:val="18"/>
                  <w:lang w:val="lt-LT"/>
                </w:rPr>
                <w:t>https://kt.gov.lt/lt/atviri-duomenys/diskvalifikavimas-is-viesuju-pirkimu</w:t>
              </w:r>
            </w:hyperlink>
            <w:r w:rsidRPr="004539C4">
              <w:rPr>
                <w:rFonts w:ascii="Calibri Light" w:hAnsi="Calibri Light" w:cs="Calibri Light"/>
                <w:sz w:val="18"/>
                <w:szCs w:val="18"/>
                <w:lang w:val="lt-LT"/>
              </w:rPr>
              <w:t xml:space="preserve"> skelbiamą informaciją. </w:t>
            </w:r>
          </w:p>
        </w:tc>
      </w:tr>
    </w:tbl>
    <w:p w14:paraId="2AB7FA2F" w14:textId="77777777" w:rsidR="004539C4" w:rsidRDefault="004539C4" w:rsidP="00556361">
      <w:pPr>
        <w:spacing w:before="60" w:after="60" w:line="240" w:lineRule="auto"/>
        <w:rPr>
          <w:rFonts w:ascii="Calibri Light" w:hAnsi="Calibri Light" w:cs="Calibri Light"/>
          <w:b/>
          <w:lang w:val="lt-LT"/>
        </w:rPr>
      </w:pPr>
    </w:p>
    <w:p w14:paraId="5040225E" w14:textId="77777777" w:rsidR="00CD46F2" w:rsidRPr="00D273B5" w:rsidRDefault="00CD46F2" w:rsidP="00386DCD">
      <w:pPr>
        <w:pStyle w:val="Sraopastraipa"/>
        <w:tabs>
          <w:tab w:val="left" w:pos="284"/>
        </w:tabs>
        <w:spacing w:before="60" w:after="60" w:line="120" w:lineRule="auto"/>
        <w:ind w:left="0"/>
        <w:rPr>
          <w:rFonts w:ascii="Calibri Light" w:hAnsi="Calibri Light" w:cs="Calibri Light"/>
          <w:lang w:val="lt-LT"/>
        </w:rPr>
      </w:pPr>
    </w:p>
    <w:p w14:paraId="3565B380"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7" w:name="_Toc506979274"/>
      <w:r w:rsidRPr="00D273B5">
        <w:rPr>
          <w:rFonts w:ascii="Calibri Light" w:eastAsiaTheme="majorEastAsia" w:hAnsi="Calibri Light" w:cs="Calibri Light"/>
          <w:b/>
          <w:bCs/>
          <w:color w:val="548DD4" w:themeColor="text2" w:themeTint="99"/>
          <w:spacing w:val="4"/>
          <w:lang w:val="lt-LT"/>
        </w:rPr>
        <w:t>TIEKĖJŲ KVALIFIKACIJOS REIKALAVIMAI</w:t>
      </w:r>
    </w:p>
    <w:bookmarkEnd w:id="7"/>
    <w:p w14:paraId="54EA23A1"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0D9700D7" w14:textId="6FBBB8F4" w:rsidR="00F52095" w:rsidRPr="00D273B5" w:rsidRDefault="00AE33E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EndPr/>
        <w:sdtContent>
          <w:r w:rsidR="008F52CC">
            <w:rPr>
              <w:rFonts w:ascii="Calibri Light" w:hAnsi="Calibri Light" w:cs="Calibri Light"/>
              <w:lang w:val="lt-LT"/>
            </w:rPr>
            <w:t>Tiekėjas, dalyvaujantis pirkime, turi atitikti 4 lentelėje nurodytus kvalifikacijos reikalavimus.</w:t>
          </w:r>
        </w:sdtContent>
      </w:sdt>
    </w:p>
    <w:p w14:paraId="7507E0F0"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4A4D572A" w14:textId="316BDB78"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4 lentelė. Kvalifikacijos reikalavimai tiekėjams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D273B5" w14:paraId="523F5D3B" w14:textId="77777777" w:rsidTr="005E66EA">
        <w:trPr>
          <w:trHeight w:val="241"/>
        </w:trPr>
        <w:tc>
          <w:tcPr>
            <w:tcW w:w="523" w:type="pct"/>
            <w:shd w:val="clear" w:color="auto" w:fill="F2F2F2" w:themeFill="background1" w:themeFillShade="F2"/>
            <w:vAlign w:val="center"/>
          </w:tcPr>
          <w:p w14:paraId="1415C964"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79" w:type="pct"/>
            <w:shd w:val="clear" w:color="auto" w:fill="F2F2F2" w:themeFill="background1" w:themeFillShade="F2"/>
            <w:vAlign w:val="center"/>
          </w:tcPr>
          <w:p w14:paraId="22DBC0B8"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37D1FF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1F0C86" w:rsidRPr="00D273B5" w14:paraId="77AC4B9E" w14:textId="77777777" w:rsidTr="001F0C86">
        <w:trPr>
          <w:trHeight w:val="257"/>
        </w:trPr>
        <w:tc>
          <w:tcPr>
            <w:tcW w:w="523" w:type="pct"/>
            <w:shd w:val="clear" w:color="auto" w:fill="F2F2F2" w:themeFill="background1" w:themeFillShade="F2"/>
            <w:vAlign w:val="center"/>
          </w:tcPr>
          <w:p w14:paraId="6C3D368A" w14:textId="77777777" w:rsidR="001F0C86" w:rsidRPr="00D273B5" w:rsidRDefault="001F0C86" w:rsidP="001F0C86">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1A0C3128" w14:textId="01A2867B" w:rsidR="00E20F2A" w:rsidRPr="00C010EF" w:rsidRDefault="008F52CC" w:rsidP="00E20F2A">
            <w:pPr>
              <w:spacing w:after="0" w:line="240" w:lineRule="auto"/>
              <w:rPr>
                <w:rFonts w:ascii="Calibri Light" w:eastAsia="Calibri" w:hAnsi="Calibri Light" w:cs="Calibri Light"/>
                <w:i/>
                <w:sz w:val="20"/>
                <w:szCs w:val="20"/>
                <w:lang w:val="lt-LT"/>
              </w:rPr>
            </w:pPr>
            <w:r w:rsidRPr="0075362B">
              <w:rPr>
                <w:rFonts w:ascii="Calibri Light" w:hAnsi="Calibri Light" w:cs="Calibri Light"/>
                <w:sz w:val="20"/>
                <w:szCs w:val="20"/>
                <w:lang w:val="lt-LT" w:eastAsia="lt-LT"/>
              </w:rPr>
              <w:t>Tiekėjas, per paskutinius 3 metus iki pasiūlymo pateikimo termino pabaigos pagal vieną ar daugiau suta</w:t>
            </w:r>
            <w:r w:rsidR="00862CEC" w:rsidRPr="0075362B">
              <w:rPr>
                <w:rFonts w:ascii="Calibri Light" w:hAnsi="Calibri Light" w:cs="Calibri Light"/>
                <w:sz w:val="20"/>
                <w:szCs w:val="20"/>
                <w:lang w:val="lt-LT" w:eastAsia="lt-LT"/>
              </w:rPr>
              <w:t>rčių yra savo jėgomis suteikęs</w:t>
            </w:r>
            <w:r w:rsidRPr="0075362B">
              <w:rPr>
                <w:rFonts w:ascii="Calibri Light" w:hAnsi="Calibri Light" w:cs="Calibri Light"/>
                <w:i/>
                <w:iCs/>
                <w:sz w:val="20"/>
                <w:szCs w:val="20"/>
                <w:lang w:val="lt-LT" w:eastAsia="lt-LT"/>
              </w:rPr>
              <w:t xml:space="preserve"> </w:t>
            </w:r>
            <w:r w:rsidR="00E20F2A" w:rsidRPr="00C010EF">
              <w:rPr>
                <w:rFonts w:ascii="Calibri Light" w:eastAsia="Calibri" w:hAnsi="Calibri Light" w:cs="Calibri Light"/>
                <w:i/>
                <w:sz w:val="20"/>
                <w:szCs w:val="20"/>
                <w:lang w:val="lt-LT"/>
              </w:rPr>
              <w:t>registrų ir/ar informacinių sistemų techninės ir sisteminės programinės įrangos priežiūros ir/ar palaikymo ir/ar modernizavimo paslaug</w:t>
            </w:r>
            <w:r w:rsidRPr="00C010EF">
              <w:rPr>
                <w:rFonts w:ascii="Calibri Light" w:eastAsia="Calibri" w:hAnsi="Calibri Light" w:cs="Calibri Light"/>
                <w:i/>
                <w:sz w:val="20"/>
                <w:szCs w:val="20"/>
                <w:lang w:val="lt-LT"/>
              </w:rPr>
              <w:t>as,</w:t>
            </w:r>
            <w:r w:rsidR="00E20F2A" w:rsidRPr="00C010EF">
              <w:rPr>
                <w:rFonts w:ascii="Calibri Light" w:eastAsia="Calibri" w:hAnsi="Calibri Light" w:cs="Calibri Light"/>
                <w:i/>
                <w:sz w:val="20"/>
                <w:szCs w:val="20"/>
                <w:lang w:val="lt-LT"/>
              </w:rPr>
              <w:t xml:space="preserve"> kurių bendra vertė yra ne mažesnė kaip 70 000 Eur (be PVM).</w:t>
            </w:r>
          </w:p>
          <w:p w14:paraId="03624479" w14:textId="60C6805B" w:rsidR="001F0C86" w:rsidRPr="00C010EF" w:rsidRDefault="00E20F2A" w:rsidP="00E20F2A">
            <w:pPr>
              <w:spacing w:after="0" w:line="240" w:lineRule="auto"/>
              <w:rPr>
                <w:rFonts w:ascii="Calibri Light" w:eastAsia="Calibri" w:hAnsi="Calibri Light" w:cs="Calibri Light"/>
                <w:i/>
                <w:sz w:val="20"/>
                <w:szCs w:val="20"/>
                <w:lang w:val="lt-LT"/>
              </w:rPr>
            </w:pPr>
            <w:r w:rsidRPr="00C010EF">
              <w:rPr>
                <w:rFonts w:ascii="Calibri Light" w:eastAsia="Calibri" w:hAnsi="Calibri Light" w:cs="Calibri Light"/>
                <w:i/>
                <w:sz w:val="20"/>
                <w:szCs w:val="20"/>
                <w:lang w:val="lt-LT"/>
              </w:rPr>
              <w:t>Jei tiekėjas teikia informaciją apie vykdomą/</w:t>
            </w:r>
            <w:proofErr w:type="spellStart"/>
            <w:r w:rsidRPr="00C010EF">
              <w:rPr>
                <w:rFonts w:ascii="Calibri Light" w:eastAsia="Calibri" w:hAnsi="Calibri Light" w:cs="Calibri Light"/>
                <w:i/>
                <w:sz w:val="20"/>
                <w:szCs w:val="20"/>
                <w:lang w:val="lt-LT"/>
              </w:rPr>
              <w:t>as</w:t>
            </w:r>
            <w:proofErr w:type="spellEnd"/>
            <w:r w:rsidRPr="00C010EF">
              <w:rPr>
                <w:rFonts w:ascii="Calibri Light" w:eastAsia="Calibri" w:hAnsi="Calibri Light" w:cs="Calibri Light"/>
                <w:i/>
                <w:sz w:val="20"/>
                <w:szCs w:val="20"/>
                <w:lang w:val="lt-LT"/>
              </w:rPr>
              <w:t xml:space="preserve"> sutartį/</w:t>
            </w:r>
            <w:proofErr w:type="spellStart"/>
            <w:r w:rsidRPr="00C010EF">
              <w:rPr>
                <w:rFonts w:ascii="Calibri Light" w:eastAsia="Calibri" w:hAnsi="Calibri Light" w:cs="Calibri Light"/>
                <w:i/>
                <w:sz w:val="20"/>
                <w:szCs w:val="20"/>
                <w:lang w:val="lt-LT"/>
              </w:rPr>
              <w:t>is</w:t>
            </w:r>
            <w:proofErr w:type="spellEnd"/>
            <w:r w:rsidRPr="00C010EF">
              <w:rPr>
                <w:rFonts w:ascii="Calibri Light" w:eastAsia="Calibri" w:hAnsi="Calibri Light" w:cs="Calibri Light"/>
                <w:i/>
                <w:sz w:val="20"/>
                <w:szCs w:val="20"/>
                <w:lang w:val="lt-LT"/>
              </w:rPr>
              <w:t>, sutarties įvykdyta dalis per nurodytą laikotarpį turi būti ne mažesnė nei  70 000 Eur (be PVM).</w:t>
            </w:r>
          </w:p>
        </w:tc>
        <w:tc>
          <w:tcPr>
            <w:tcW w:w="2298" w:type="pct"/>
            <w:shd w:val="clear" w:color="auto" w:fill="auto"/>
          </w:tcPr>
          <w:p w14:paraId="53982748" w14:textId="0D18D088" w:rsidR="008F52CC" w:rsidRPr="00C010EF" w:rsidRDefault="00E20F2A" w:rsidP="00E20F2A">
            <w:pPr>
              <w:spacing w:after="0" w:line="240" w:lineRule="auto"/>
              <w:rPr>
                <w:rFonts w:ascii="Calibri Light" w:eastAsia="Calibri" w:hAnsi="Calibri Light" w:cs="Calibri Light"/>
                <w:sz w:val="20"/>
                <w:szCs w:val="20"/>
                <w:lang w:val="lt-LT"/>
              </w:rPr>
            </w:pPr>
            <w:r w:rsidRPr="00C010EF">
              <w:rPr>
                <w:rFonts w:ascii="Calibri Light" w:eastAsia="Calibri" w:hAnsi="Calibri Light" w:cs="Calibri Light"/>
                <w:sz w:val="20"/>
                <w:szCs w:val="20"/>
                <w:lang w:val="lt-LT"/>
              </w:rPr>
              <w:t>Pateikiama:</w:t>
            </w:r>
          </w:p>
          <w:p w14:paraId="1D80E315" w14:textId="77777777" w:rsidR="008F52CC" w:rsidRPr="00C010EF" w:rsidRDefault="00E20F2A" w:rsidP="00E20F2A">
            <w:pPr>
              <w:spacing w:after="0" w:line="240" w:lineRule="auto"/>
              <w:rPr>
                <w:rFonts w:ascii="Calibri Light" w:eastAsia="Calibri" w:hAnsi="Calibri Light" w:cs="Calibri Light"/>
                <w:sz w:val="20"/>
                <w:szCs w:val="20"/>
                <w:lang w:val="lt-LT"/>
              </w:rPr>
            </w:pPr>
            <w:r w:rsidRPr="00C010EF">
              <w:rPr>
                <w:rFonts w:ascii="Calibri Light" w:eastAsia="Calibri" w:hAnsi="Calibri Light" w:cs="Calibri Light"/>
                <w:sz w:val="20"/>
                <w:szCs w:val="20"/>
                <w:lang w:val="lt-LT"/>
              </w:rPr>
              <w:t>1) tiekėjo vadovo ar jo įgalioto asmens pasirašytas per paskutinius 3 metus (iki pasiūlymo pateikimo termino pabaigos) arba per laiką nuo tiekėjo įregistravimo dienos (jeigu prekių tiekėjas vykdė veiklą trumpiau nei 3 metus) tinkamai įvykdytų ar vykdomų sutarčių, atitinkančių nurodytus reikalavimus, sąrašas, kuriame turi būti  nurodyta: sutarties pavadinimas, sudarymo data, Nr., tiekėjo vykdytų veiklų aprašymas; sutarties vertė eurais be ir su PVM; sutarties galiojimo data; duomenys apie užsakovą (įmonės pavadinimas, adresas, telefonas, kontaktinis asmuo).</w:t>
            </w:r>
          </w:p>
          <w:p w14:paraId="1726F1E4" w14:textId="530DCBF6" w:rsidR="001F0C86" w:rsidRPr="00C010EF" w:rsidRDefault="00E20F2A" w:rsidP="00E20F2A">
            <w:pPr>
              <w:spacing w:after="0" w:line="240" w:lineRule="auto"/>
              <w:rPr>
                <w:rFonts w:ascii="Calibri Light" w:eastAsia="Calibri" w:hAnsi="Calibri Light" w:cs="Calibri Light"/>
                <w:sz w:val="20"/>
                <w:szCs w:val="20"/>
                <w:lang w:val="lt-LT"/>
              </w:rPr>
            </w:pPr>
            <w:r w:rsidRPr="00C010EF">
              <w:rPr>
                <w:rFonts w:ascii="Calibri Light" w:eastAsia="Calibri" w:hAnsi="Calibri Light" w:cs="Calibri Light"/>
                <w:sz w:val="20"/>
                <w:szCs w:val="20"/>
                <w:lang w:val="lt-LT"/>
              </w:rPr>
              <w:t xml:space="preserve">2) Užsakovo patvirtinta pažyma, perdavimo-priėmimo aktas, sutarties ar kitų lygiaverčių dokumentų kopijos, patvirtinančios, kad sutartis tinkamai įvykdyta ar tinkamai </w:t>
            </w:r>
            <w:proofErr w:type="spellStart"/>
            <w:r w:rsidRPr="00C010EF">
              <w:rPr>
                <w:rFonts w:ascii="Calibri Light" w:eastAsia="Calibri" w:hAnsi="Calibri Light" w:cs="Calibri Light"/>
                <w:sz w:val="20"/>
                <w:szCs w:val="20"/>
                <w:lang w:val="lt-LT"/>
              </w:rPr>
              <w:t>vykdoma.Tuo</w:t>
            </w:r>
            <w:proofErr w:type="spellEnd"/>
            <w:r w:rsidRPr="00C010EF">
              <w:rPr>
                <w:rFonts w:ascii="Calibri Light" w:eastAsia="Calibri" w:hAnsi="Calibri Light" w:cs="Calibri Light"/>
                <w:sz w:val="20"/>
                <w:szCs w:val="20"/>
                <w:lang w:val="lt-LT"/>
              </w:rPr>
              <w:t xml:space="preserve"> atveju, jeigu pateikiama informacija apie vykdomą sutartį, turi būti aiškiai nurodyta, kokios veiklos buvo atliktos ir kokia atliktų veiklų vertė eurais per nurodytą sutarties vykdymo </w:t>
            </w:r>
            <w:proofErr w:type="spellStart"/>
            <w:r w:rsidRPr="00C010EF">
              <w:rPr>
                <w:rFonts w:ascii="Calibri Light" w:eastAsia="Calibri" w:hAnsi="Calibri Light" w:cs="Calibri Light"/>
                <w:sz w:val="20"/>
                <w:szCs w:val="20"/>
                <w:lang w:val="lt-LT"/>
              </w:rPr>
              <w:t>laikotarpį.Jeigu</w:t>
            </w:r>
            <w:proofErr w:type="spellEnd"/>
            <w:r w:rsidRPr="00C010EF">
              <w:rPr>
                <w:rFonts w:ascii="Calibri Light" w:eastAsia="Calibri" w:hAnsi="Calibri Light" w:cs="Calibri Light"/>
                <w:sz w:val="20"/>
                <w:szCs w:val="20"/>
                <w:lang w:val="lt-LT"/>
              </w:rPr>
              <w:t xml:space="preserve"> užsakovai, nevykdo veiklos ar dėl kitų priežasčių negali išduoti tokios pažymos, prekių tiekėjas pateikia savo deklaraciją. (Pateikiama skenuota dokumento kopija elektroninėmis priemonėmis).Pastaba.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p</w:t>
            </w:r>
            <w:r w:rsidR="00152E89" w:rsidRPr="00C010EF">
              <w:rPr>
                <w:rFonts w:ascii="Calibri Light" w:eastAsia="Calibri" w:hAnsi="Calibri Light" w:cs="Calibri Light"/>
                <w:sz w:val="20"/>
                <w:szCs w:val="20"/>
                <w:lang w:val="lt-LT"/>
              </w:rPr>
              <w:t>aslaugų</w:t>
            </w:r>
            <w:r w:rsidRPr="00C010EF">
              <w:rPr>
                <w:rFonts w:ascii="Calibri Light" w:eastAsia="Calibri" w:hAnsi="Calibri Light" w:cs="Calibri Light"/>
                <w:sz w:val="20"/>
                <w:szCs w:val="20"/>
                <w:lang w:val="lt-LT"/>
              </w:rPr>
              <w:t xml:space="preserve"> gavėjus.</w:t>
            </w:r>
          </w:p>
          <w:p w14:paraId="6BE97EA4" w14:textId="77D0A0C9" w:rsidR="00FB692C" w:rsidRPr="00C010EF" w:rsidRDefault="00FB692C" w:rsidP="00E20F2A">
            <w:pPr>
              <w:spacing w:after="0" w:line="240" w:lineRule="auto"/>
              <w:rPr>
                <w:rFonts w:ascii="Calibri Light" w:eastAsia="Calibri" w:hAnsi="Calibri Light" w:cs="Calibri Light"/>
                <w:i/>
                <w:sz w:val="20"/>
                <w:szCs w:val="20"/>
                <w:lang w:val="lt-LT"/>
              </w:rPr>
            </w:pPr>
            <w:r w:rsidRPr="00C010EF">
              <w:rPr>
                <w:rFonts w:ascii="Calibri Light" w:hAnsi="Calibri Light" w:cs="Calibri Light"/>
                <w:bCs/>
                <w:i/>
                <w:sz w:val="20"/>
                <w:szCs w:val="20"/>
                <w:u w:val="single"/>
                <w:lang w:val="lt-LT"/>
              </w:rPr>
              <w:t>(pateikiama skenuota dokumento kopija elektroninėmis priemonėmis).</w:t>
            </w:r>
          </w:p>
        </w:tc>
      </w:tr>
      <w:tr w:rsidR="008321CF" w:rsidRPr="0075362B" w14:paraId="0827B3DA" w14:textId="77777777" w:rsidTr="008321CF">
        <w:trPr>
          <w:trHeight w:val="257"/>
        </w:trPr>
        <w:tc>
          <w:tcPr>
            <w:tcW w:w="5000" w:type="pct"/>
            <w:gridSpan w:val="3"/>
            <w:shd w:val="clear" w:color="auto" w:fill="F2F2F2" w:themeFill="background1" w:themeFillShade="F2"/>
            <w:vAlign w:val="center"/>
          </w:tcPr>
          <w:p w14:paraId="11DF3466" w14:textId="2B592A40" w:rsidR="008321CF" w:rsidRPr="00862CEC" w:rsidRDefault="008321CF" w:rsidP="008321CF">
            <w:pPr>
              <w:spacing w:after="0" w:line="240" w:lineRule="auto"/>
              <w:rPr>
                <w:rFonts w:asciiTheme="majorHAnsi" w:eastAsia="Calibri" w:hAnsiTheme="majorHAnsi" w:cstheme="majorHAnsi"/>
                <w:b/>
                <w:sz w:val="20"/>
                <w:szCs w:val="20"/>
                <w:lang w:val="lt-LT"/>
              </w:rPr>
            </w:pPr>
            <w:r w:rsidRPr="00862CEC">
              <w:rPr>
                <w:rFonts w:asciiTheme="majorHAnsi" w:eastAsia="Calibri" w:hAnsiTheme="majorHAnsi" w:cstheme="majorHAnsi"/>
                <w:b/>
                <w:sz w:val="20"/>
                <w:szCs w:val="20"/>
                <w:lang w:val="lt-LT"/>
              </w:rPr>
              <w:t>Ūkio subjektų grupės dalyvavimo pirkime</w:t>
            </w:r>
            <w:r w:rsidR="00912DF2" w:rsidRPr="00862CEC">
              <w:rPr>
                <w:rFonts w:asciiTheme="majorHAnsi" w:eastAsia="Calibri" w:hAnsiTheme="majorHAnsi" w:cstheme="majorHAnsi"/>
                <w:b/>
                <w:sz w:val="20"/>
                <w:szCs w:val="20"/>
                <w:lang w:val="lt-LT"/>
              </w:rPr>
              <w:t xml:space="preserve"> ir/ar </w:t>
            </w:r>
            <w:r w:rsidRPr="00862CEC">
              <w:rPr>
                <w:rFonts w:asciiTheme="majorHAnsi" w:eastAsia="Calibri" w:hAnsiTheme="majorHAnsi" w:cstheme="majorHAnsi"/>
                <w:b/>
                <w:sz w:val="20"/>
                <w:szCs w:val="20"/>
                <w:lang w:val="lt-LT"/>
              </w:rPr>
              <w:t>rėmimosi kitų ūkio subjektų pajėgumais sąlygos:</w:t>
            </w:r>
          </w:p>
          <w:p w14:paraId="62056187" w14:textId="1302457A" w:rsidR="008321CF" w:rsidRPr="00862CEC" w:rsidRDefault="008321CF" w:rsidP="008321CF">
            <w:pPr>
              <w:spacing w:after="0" w:line="240" w:lineRule="auto"/>
              <w:rPr>
                <w:rFonts w:asciiTheme="majorHAnsi" w:eastAsia="Calibri" w:hAnsiTheme="majorHAnsi" w:cstheme="majorHAnsi"/>
                <w:i/>
                <w:iCs/>
                <w:sz w:val="20"/>
                <w:szCs w:val="20"/>
                <w:lang w:val="lt-LT"/>
              </w:rPr>
            </w:pPr>
            <w:r w:rsidRPr="00862CEC">
              <w:rPr>
                <w:rFonts w:asciiTheme="majorHAnsi" w:eastAsia="Calibri" w:hAnsiTheme="majorHAnsi" w:cstheme="majorHAnsi"/>
                <w:i/>
                <w:iCs/>
                <w:sz w:val="20"/>
                <w:szCs w:val="20"/>
                <w:lang w:val="lt-LT"/>
              </w:rPr>
              <w:t>a) reikalavimą turi atitikti visi ūkio subjektų grupės nariai kartu</w:t>
            </w:r>
            <w:r w:rsidR="00AB6836" w:rsidRPr="00862CEC">
              <w:rPr>
                <w:rFonts w:asciiTheme="majorHAnsi" w:eastAsia="Calibri" w:hAnsiTheme="majorHAnsi" w:cstheme="majorHAnsi"/>
                <w:i/>
                <w:iCs/>
                <w:sz w:val="20"/>
                <w:szCs w:val="20"/>
                <w:lang w:val="lt-LT"/>
              </w:rPr>
              <w:t>, atsižvelgiant į</w:t>
            </w:r>
            <w:r w:rsidRPr="00862CEC">
              <w:rPr>
                <w:rFonts w:asciiTheme="majorHAnsi" w:eastAsia="Calibri" w:hAnsiTheme="majorHAnsi" w:cstheme="majorHAnsi"/>
                <w:i/>
                <w:iCs/>
                <w:sz w:val="20"/>
                <w:szCs w:val="20"/>
                <w:lang w:val="lt-LT"/>
              </w:rPr>
              <w:t xml:space="preserve"> jų prisiimamus įsipareigojimus pirkimo sutarčiai vykdyti (patirtis sumuojama);</w:t>
            </w:r>
          </w:p>
          <w:p w14:paraId="55C519E5" w14:textId="77777777" w:rsidR="008321CF" w:rsidRPr="00862CEC" w:rsidRDefault="008321CF" w:rsidP="00691F8E">
            <w:pPr>
              <w:spacing w:after="0" w:line="240" w:lineRule="auto"/>
              <w:rPr>
                <w:rFonts w:asciiTheme="majorHAnsi" w:eastAsia="Calibri" w:hAnsiTheme="majorHAnsi" w:cstheme="majorHAnsi"/>
                <w:i/>
                <w:iCs/>
                <w:sz w:val="20"/>
                <w:szCs w:val="20"/>
                <w:lang w:val="lt-LT"/>
              </w:rPr>
            </w:pPr>
            <w:r w:rsidRPr="00862CEC">
              <w:rPr>
                <w:rFonts w:asciiTheme="majorHAnsi" w:eastAsia="Calibri" w:hAnsiTheme="majorHAnsi" w:cstheme="majorHAnsi"/>
                <w:i/>
                <w:iCs/>
                <w:sz w:val="20"/>
                <w:szCs w:val="20"/>
                <w:lang w:val="lt-LT"/>
              </w:rPr>
              <w:lastRenderedPageBreak/>
              <w:t>b) tiekėjas gali remtis kitų ūkio subjektų pajėgumais tik tuo</w:t>
            </w:r>
            <w:r w:rsidR="00AB6836" w:rsidRPr="00862CEC">
              <w:rPr>
                <w:rFonts w:asciiTheme="majorHAnsi" w:eastAsia="Calibri" w:hAnsiTheme="majorHAnsi" w:cstheme="majorHAnsi"/>
                <w:i/>
                <w:iCs/>
                <w:sz w:val="20"/>
                <w:szCs w:val="20"/>
                <w:lang w:val="lt-LT"/>
              </w:rPr>
              <w:t xml:space="preserve"> atveju</w:t>
            </w:r>
            <w:r w:rsidRPr="00862CEC">
              <w:rPr>
                <w:rFonts w:asciiTheme="majorHAnsi" w:eastAsia="Calibri" w:hAnsiTheme="majorHAnsi" w:cstheme="majorHAnsi"/>
                <w:i/>
                <w:iCs/>
                <w:sz w:val="20"/>
                <w:szCs w:val="20"/>
                <w:lang w:val="lt-LT"/>
              </w:rPr>
              <w:t xml:space="preserve">, kai tie ūkio subjektai, kurių pajėgumais buvo pasiremta, vykdys tą pirkimo sutarties dalį, kuriai reikia jų turimų pajėgumų. </w:t>
            </w:r>
          </w:p>
          <w:p w14:paraId="04994CE6" w14:textId="0FE7AA73" w:rsidR="00ED7608" w:rsidRPr="00862CEC" w:rsidRDefault="00ED7608" w:rsidP="00ED7608">
            <w:pPr>
              <w:spacing w:after="0" w:line="240" w:lineRule="auto"/>
              <w:rPr>
                <w:rFonts w:asciiTheme="majorHAnsi" w:eastAsia="Calibri" w:hAnsiTheme="majorHAnsi" w:cstheme="majorHAnsi"/>
                <w:i/>
                <w:sz w:val="20"/>
                <w:szCs w:val="20"/>
                <w:lang w:val="lt-LT"/>
              </w:rPr>
            </w:pPr>
            <w:r w:rsidRPr="00862CEC">
              <w:rPr>
                <w:rFonts w:asciiTheme="majorHAnsi" w:eastAsia="Calibri" w:hAnsiTheme="majorHAnsi" w:cstheme="majorHAnsi"/>
                <w:i/>
                <w:iCs/>
                <w:sz w:val="20"/>
                <w:szCs w:val="20"/>
                <w:lang w:val="lt-LT"/>
              </w:rPr>
              <w:t>c)</w:t>
            </w:r>
            <w:r w:rsidRPr="0075362B">
              <w:rPr>
                <w:rFonts w:asciiTheme="majorHAnsi" w:hAnsiTheme="majorHAnsi" w:cstheme="majorHAnsi"/>
                <w:sz w:val="20"/>
                <w:szCs w:val="20"/>
                <w:lang w:val="lt-LT"/>
              </w:rPr>
              <w:t xml:space="preserve"> </w:t>
            </w:r>
            <w:r w:rsidRPr="00862CEC">
              <w:rPr>
                <w:rFonts w:asciiTheme="majorHAnsi" w:eastAsia="Calibri" w:hAnsiTheme="majorHAnsi" w:cstheme="majorHAnsi"/>
                <w:i/>
                <w:iCs/>
                <w:sz w:val="20"/>
                <w:szCs w:val="20"/>
                <w:lang w:val="lt-LT"/>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r w:rsidR="002C3F4C" w:rsidRPr="00862CEC">
              <w:rPr>
                <w:rFonts w:asciiTheme="majorHAnsi" w:eastAsia="Calibri" w:hAnsiTheme="majorHAnsi" w:cstheme="majorHAnsi"/>
                <w:i/>
                <w:iCs/>
                <w:sz w:val="20"/>
                <w:szCs w:val="20"/>
                <w:lang w:val="lt-LT"/>
              </w:rPr>
              <w:t>.</w:t>
            </w:r>
          </w:p>
        </w:tc>
      </w:tr>
      <w:tr w:rsidR="00E20F2A" w:rsidRPr="00C010EF" w14:paraId="72995320" w14:textId="77777777" w:rsidTr="00E20F2A">
        <w:trPr>
          <w:trHeight w:val="257"/>
        </w:trPr>
        <w:tc>
          <w:tcPr>
            <w:tcW w:w="523" w:type="pct"/>
            <w:shd w:val="clear" w:color="auto" w:fill="F2F2F2" w:themeFill="background1" w:themeFillShade="F2"/>
            <w:vAlign w:val="center"/>
          </w:tcPr>
          <w:p w14:paraId="2D508089" w14:textId="77777777" w:rsidR="00E20F2A" w:rsidRPr="00C010EF" w:rsidRDefault="00E20F2A" w:rsidP="00E20F2A">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tcPr>
          <w:p w14:paraId="5FAEBE17" w14:textId="77777777" w:rsidR="00E20F2A" w:rsidRPr="0075362B" w:rsidRDefault="00E20F2A" w:rsidP="00E20F2A">
            <w:pPr>
              <w:rPr>
                <w:rFonts w:ascii="Calibri Light" w:eastAsia="Calibri" w:hAnsi="Calibri Light" w:cs="Calibri Light"/>
                <w:sz w:val="20"/>
                <w:szCs w:val="20"/>
                <w:lang w:val="lt-LT"/>
              </w:rPr>
            </w:pPr>
            <w:r w:rsidRPr="0075362B">
              <w:rPr>
                <w:rFonts w:ascii="Calibri Light" w:eastAsia="Calibri" w:hAnsi="Calibri Light" w:cs="Calibri Light"/>
                <w:sz w:val="20"/>
                <w:szCs w:val="20"/>
                <w:lang w:val="lt-LT"/>
              </w:rPr>
              <w:t xml:space="preserve">Tiekėjas Sutarties vykdymui privalo turėti ir pasiūlyti ne mažiau kaip nurodyta kvalifikuotų specialistų (ekspertų), kurie turi tenkinti žemiau nurodytus reikalavimus. </w:t>
            </w:r>
          </w:p>
          <w:p w14:paraId="4DBF6B5F" w14:textId="77777777" w:rsidR="00E20F2A" w:rsidRPr="00C010EF" w:rsidRDefault="00E20F2A" w:rsidP="00E20F2A">
            <w:pPr>
              <w:rPr>
                <w:rFonts w:ascii="Calibri Light" w:eastAsia="Calibri" w:hAnsi="Calibri Light" w:cs="Calibri Light"/>
                <w:sz w:val="20"/>
                <w:szCs w:val="20"/>
              </w:rPr>
            </w:pPr>
            <w:r w:rsidRPr="00C010EF">
              <w:rPr>
                <w:rFonts w:ascii="Calibri Light" w:eastAsia="Calibri" w:hAnsi="Calibri Light" w:cs="Calibri Light"/>
                <w:sz w:val="20"/>
                <w:szCs w:val="20"/>
              </w:rPr>
              <w:t xml:space="preserve">Kiekvienai </w:t>
            </w:r>
            <w:proofErr w:type="spellStart"/>
            <w:r w:rsidRPr="00C010EF">
              <w:rPr>
                <w:rFonts w:ascii="Calibri Light" w:eastAsia="Calibri" w:hAnsi="Calibri Light" w:cs="Calibri Light"/>
                <w:sz w:val="20"/>
                <w:szCs w:val="20"/>
              </w:rPr>
              <w:t>specialisto</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pozicijai</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turi</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būti</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pasiūlytas</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visus</w:t>
            </w:r>
            <w:proofErr w:type="spellEnd"/>
            <w:r w:rsidRPr="00C010EF">
              <w:rPr>
                <w:rFonts w:ascii="Calibri Light" w:eastAsia="Calibri" w:hAnsi="Calibri Light" w:cs="Calibri Light"/>
                <w:sz w:val="20"/>
                <w:szCs w:val="20"/>
              </w:rPr>
              <w:t xml:space="preserve"> tai </w:t>
            </w:r>
            <w:proofErr w:type="spellStart"/>
            <w:r w:rsidRPr="00C010EF">
              <w:rPr>
                <w:rFonts w:ascii="Calibri Light" w:eastAsia="Calibri" w:hAnsi="Calibri Light" w:cs="Calibri Light"/>
                <w:sz w:val="20"/>
                <w:szCs w:val="20"/>
              </w:rPr>
              <w:t>pozicijai</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keliamus</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reikalavimus</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atitinkantis</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specialistas</w:t>
            </w:r>
            <w:proofErr w:type="spellEnd"/>
            <w:r w:rsidRPr="00C010EF">
              <w:rPr>
                <w:rFonts w:ascii="Calibri Light" w:eastAsia="Calibri" w:hAnsi="Calibri Light" w:cs="Calibri Light"/>
                <w:sz w:val="20"/>
                <w:szCs w:val="20"/>
              </w:rPr>
              <w:t>.</w:t>
            </w:r>
          </w:p>
          <w:p w14:paraId="4386EE62" w14:textId="77777777" w:rsidR="00E20F2A" w:rsidRPr="00C010EF" w:rsidRDefault="00E20F2A" w:rsidP="00E20F2A">
            <w:pPr>
              <w:rPr>
                <w:rFonts w:ascii="Calibri Light" w:eastAsia="Calibri" w:hAnsi="Calibri Light" w:cs="Calibri Light"/>
                <w:sz w:val="20"/>
                <w:szCs w:val="20"/>
              </w:rPr>
            </w:pPr>
          </w:p>
          <w:p w14:paraId="045FC9C9" w14:textId="2A73FB65" w:rsidR="00E20F2A" w:rsidRPr="00C010EF" w:rsidRDefault="00E20F2A" w:rsidP="00E20F2A">
            <w:pPr>
              <w:spacing w:after="0" w:line="240" w:lineRule="auto"/>
              <w:rPr>
                <w:rFonts w:ascii="Calibri Light" w:eastAsia="Calibri" w:hAnsi="Calibri Light" w:cs="Calibri Light"/>
                <w:i/>
                <w:sz w:val="20"/>
                <w:szCs w:val="20"/>
                <w:lang w:val="lt-LT"/>
              </w:rPr>
            </w:pPr>
            <w:proofErr w:type="spellStart"/>
            <w:r w:rsidRPr="00C010EF">
              <w:rPr>
                <w:rFonts w:ascii="Calibri Light" w:eastAsia="Calibri" w:hAnsi="Calibri Light" w:cs="Calibri Light"/>
                <w:sz w:val="20"/>
                <w:szCs w:val="20"/>
              </w:rPr>
              <w:t>Perkančioji</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organizacija</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neriboja</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specialistų</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galimybės</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dalyvauti</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keliose</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pozicijose</w:t>
            </w:r>
            <w:proofErr w:type="spellEnd"/>
            <w:r w:rsidRPr="00C010EF">
              <w:rPr>
                <w:rFonts w:ascii="Calibri Light" w:eastAsia="Calibri" w:hAnsi="Calibri Light" w:cs="Calibri Light"/>
                <w:sz w:val="20"/>
                <w:szCs w:val="20"/>
              </w:rPr>
              <w:t xml:space="preserve">. Vienas </w:t>
            </w:r>
            <w:proofErr w:type="spellStart"/>
            <w:r w:rsidRPr="00C010EF">
              <w:rPr>
                <w:rFonts w:ascii="Calibri Light" w:eastAsia="Calibri" w:hAnsi="Calibri Light" w:cs="Calibri Light"/>
                <w:sz w:val="20"/>
                <w:szCs w:val="20"/>
              </w:rPr>
              <w:t>specialistas</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ekspertas</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gali</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vykdyti</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daugiau</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nei</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vienos</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srities</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specialisto</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eksperto</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funkcijas</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jei</w:t>
            </w:r>
            <w:proofErr w:type="spellEnd"/>
            <w:r w:rsidRPr="00C010EF">
              <w:rPr>
                <w:rFonts w:ascii="Calibri Light" w:eastAsia="Calibri" w:hAnsi="Calibri Light" w:cs="Calibri Light"/>
                <w:sz w:val="20"/>
                <w:szCs w:val="20"/>
              </w:rPr>
              <w:t xml:space="preserve"> jo </w:t>
            </w:r>
            <w:proofErr w:type="spellStart"/>
            <w:r w:rsidRPr="00C010EF">
              <w:rPr>
                <w:rFonts w:ascii="Calibri Light" w:eastAsia="Calibri" w:hAnsi="Calibri Light" w:cs="Calibri Light"/>
                <w:sz w:val="20"/>
                <w:szCs w:val="20"/>
              </w:rPr>
              <w:t>kvalifikacija</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atitinka</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tos</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pozicijos</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specialistui</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ekspertui</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keliamus</w:t>
            </w:r>
            <w:proofErr w:type="spellEnd"/>
            <w:r w:rsidRPr="00C010EF">
              <w:rPr>
                <w:rFonts w:ascii="Calibri Light" w:eastAsia="Calibri" w:hAnsi="Calibri Light" w:cs="Calibri Light"/>
                <w:sz w:val="20"/>
                <w:szCs w:val="20"/>
              </w:rPr>
              <w:t xml:space="preserve"> </w:t>
            </w:r>
            <w:proofErr w:type="spellStart"/>
            <w:r w:rsidRPr="00C010EF">
              <w:rPr>
                <w:rFonts w:ascii="Calibri Light" w:eastAsia="Calibri" w:hAnsi="Calibri Light" w:cs="Calibri Light"/>
                <w:sz w:val="20"/>
                <w:szCs w:val="20"/>
              </w:rPr>
              <w:t>reikalavimus</w:t>
            </w:r>
            <w:proofErr w:type="spellEnd"/>
            <w:r w:rsidRPr="00C010EF">
              <w:rPr>
                <w:rFonts w:ascii="Calibri Light" w:eastAsia="Calibri" w:hAnsi="Calibri Light" w:cs="Calibri Light"/>
                <w:sz w:val="20"/>
                <w:szCs w:val="20"/>
              </w:rPr>
              <w:t>.</w:t>
            </w:r>
          </w:p>
        </w:tc>
        <w:tc>
          <w:tcPr>
            <w:tcW w:w="2298" w:type="pct"/>
          </w:tcPr>
          <w:p w14:paraId="55F33380" w14:textId="06E39543" w:rsidR="00E20F2A" w:rsidRPr="00C010EF" w:rsidRDefault="00E20F2A" w:rsidP="00E20F2A">
            <w:pPr>
              <w:rPr>
                <w:rFonts w:ascii="Calibri Light" w:hAnsi="Calibri Light" w:cs="Calibri Light"/>
                <w:sz w:val="20"/>
                <w:szCs w:val="20"/>
                <w:lang w:val="lt-LT" w:eastAsia="lt-LT"/>
              </w:rPr>
            </w:pPr>
            <w:r w:rsidRPr="0075362B">
              <w:rPr>
                <w:rFonts w:ascii="Calibri Light" w:eastAsia="Calibri" w:hAnsi="Calibri Light" w:cs="Calibri Light"/>
                <w:sz w:val="20"/>
                <w:szCs w:val="20"/>
                <w:lang w:val="lt-LT"/>
              </w:rPr>
              <w:t xml:space="preserve">Pateikiama: </w:t>
            </w:r>
            <w:r w:rsidR="00152E89" w:rsidRPr="00C010EF">
              <w:rPr>
                <w:rFonts w:ascii="Calibri Light" w:hAnsi="Calibri Light" w:cs="Calibri Light"/>
                <w:sz w:val="20"/>
                <w:szCs w:val="20"/>
                <w:lang w:val="lt-LT" w:eastAsia="lt-LT"/>
              </w:rPr>
              <w:t xml:space="preserve">1) tiekėjo siūlomų specialistų sąrašas </w:t>
            </w:r>
            <w:r w:rsidR="00152E89" w:rsidRPr="00C010EF">
              <w:rPr>
                <w:rFonts w:ascii="Calibri Light" w:eastAsia="Calibri" w:hAnsi="Calibri Light" w:cs="Calibri Light"/>
                <w:sz w:val="20"/>
                <w:szCs w:val="20"/>
                <w:lang w:val="lt-LT"/>
              </w:rPr>
              <w:t>(BS 15.4 punkte nurodytu atveju užpildyti 2 lentelę 6 IA PD FK formoje)</w:t>
            </w:r>
            <w:r w:rsidR="00152E89" w:rsidRPr="00C010EF">
              <w:rPr>
                <w:rFonts w:ascii="Calibri Light" w:hAnsi="Calibri Light" w:cs="Calibri Light"/>
                <w:sz w:val="20"/>
                <w:szCs w:val="20"/>
                <w:lang w:val="lt-LT" w:eastAsia="lt-LT"/>
              </w:rPr>
              <w:t>, nurodant poziciją į kurią siūlomas ir kurio specialisto reikalavimus atitinka;</w:t>
            </w:r>
          </w:p>
          <w:p w14:paraId="1D88BC32" w14:textId="46BEF526" w:rsidR="00F04F52" w:rsidRPr="0075362B" w:rsidRDefault="00E20F2A" w:rsidP="00E20F2A">
            <w:pPr>
              <w:rPr>
                <w:rFonts w:ascii="Calibri Light" w:eastAsia="Calibri" w:hAnsi="Calibri Light" w:cs="Calibri Light"/>
                <w:sz w:val="20"/>
                <w:szCs w:val="20"/>
                <w:lang w:val="lt-LT"/>
              </w:rPr>
            </w:pPr>
            <w:r w:rsidRPr="0075362B">
              <w:rPr>
                <w:rFonts w:ascii="Calibri Light" w:eastAsia="Calibri" w:hAnsi="Calibri Light" w:cs="Calibri Light"/>
                <w:sz w:val="20"/>
                <w:szCs w:val="20"/>
                <w:lang w:val="lt-LT"/>
              </w:rPr>
              <w:t xml:space="preserve">2) </w:t>
            </w:r>
            <w:r w:rsidR="00F04F52" w:rsidRPr="00C010EF">
              <w:rPr>
                <w:rFonts w:ascii="Calibri Light" w:eastAsia="Calibri" w:hAnsi="Calibri Light" w:cs="Calibri Light"/>
                <w:sz w:val="20"/>
                <w:szCs w:val="20"/>
                <w:lang w:val="lt-LT"/>
              </w:rPr>
              <w:t xml:space="preserve">3 </w:t>
            </w:r>
            <w:r w:rsidR="00F04F52" w:rsidRPr="00C010EF">
              <w:rPr>
                <w:rFonts w:ascii="Calibri Light" w:eastAsia="Calibri" w:hAnsi="Calibri Light" w:cs="Calibri Light"/>
                <w:i/>
                <w:sz w:val="20"/>
                <w:szCs w:val="20"/>
                <w:lang w:val="lt-LT"/>
              </w:rPr>
              <w:t>Lentelėje</w:t>
            </w:r>
            <w:r w:rsidR="00F04F52" w:rsidRPr="00C010EF">
              <w:rPr>
                <w:rFonts w:ascii="Calibri Light" w:eastAsia="Calibri" w:hAnsi="Calibri Light" w:cs="Calibri Light"/>
                <w:sz w:val="20"/>
                <w:szCs w:val="20"/>
                <w:lang w:val="lt-LT"/>
              </w:rPr>
              <w:t xml:space="preserve"> 6 IA PD FK formoje</w:t>
            </w:r>
            <w:r w:rsidR="00F04F52" w:rsidRPr="00C010EF">
              <w:rPr>
                <w:rFonts w:ascii="Calibri Light" w:eastAsia="Calibri" w:hAnsi="Calibri Light" w:cs="Calibri Light"/>
                <w:i/>
                <w:sz w:val="20"/>
                <w:szCs w:val="20"/>
                <w:lang w:val="lt-LT"/>
              </w:rPr>
              <w:t xml:space="preserve"> nurodyti</w:t>
            </w:r>
            <w:r w:rsidR="00F04F52" w:rsidRPr="00C010EF">
              <w:rPr>
                <w:rFonts w:ascii="Calibri Light" w:hAnsi="Calibri Light" w:cs="Calibri Light"/>
                <w:sz w:val="20"/>
                <w:szCs w:val="20"/>
                <w:lang w:val="lt-LT" w:eastAsia="lt-LT"/>
              </w:rPr>
              <w:t xml:space="preserve"> </w:t>
            </w:r>
            <w:r w:rsidR="00F04F52" w:rsidRPr="00C010EF">
              <w:rPr>
                <w:rFonts w:ascii="Calibri Light" w:eastAsia="Calibri" w:hAnsi="Calibri Light" w:cs="Calibri Light"/>
                <w:sz w:val="20"/>
                <w:szCs w:val="20"/>
                <w:lang w:val="lt-LT"/>
              </w:rPr>
              <w:t>kiekvieno siūlomo specialisto patirties, vykdant reikalavimuose nurodytas veiklas, aprašymas (vykdytos sutarties/projekto pavadinimas, data ir Nr., sutarties/projekto aprašymas, užsakovo duomenys, sutarties/projekto pradžia ir pabaiga (nurodant metus ir mėnesį), specialisto vykdytos veiklos/rolė, specifinė patirtis reikalaujamoje srityje, naudotos technologijos). Turi būti nurodyta tiek ir tokio pobūdžio projektų/sutarčių, kad pagal juose dirbtą laiką bei atliktas funkcijas, siūlomi specialistai turėtų pirkimo dokumentuose reikalaujamą patirtį;</w:t>
            </w:r>
          </w:p>
          <w:p w14:paraId="6E0B95DB" w14:textId="3D1E30E7" w:rsidR="00E20F2A" w:rsidRPr="0075362B" w:rsidRDefault="00F04F52" w:rsidP="00E20F2A">
            <w:pPr>
              <w:rPr>
                <w:rFonts w:ascii="Calibri Light" w:eastAsia="Calibri" w:hAnsi="Calibri Light" w:cs="Calibri Light"/>
                <w:sz w:val="20"/>
                <w:szCs w:val="20"/>
                <w:lang w:val="lt-LT"/>
              </w:rPr>
            </w:pPr>
            <w:r w:rsidRPr="0075362B">
              <w:rPr>
                <w:rFonts w:ascii="Calibri Light" w:eastAsia="Calibri" w:hAnsi="Calibri Light" w:cs="Calibri Light"/>
                <w:sz w:val="20"/>
                <w:szCs w:val="20"/>
                <w:lang w:val="lt-LT"/>
              </w:rPr>
              <w:t xml:space="preserve">3) </w:t>
            </w:r>
            <w:r w:rsidR="00E20F2A" w:rsidRPr="0075362B">
              <w:rPr>
                <w:rFonts w:ascii="Calibri Light" w:eastAsia="Calibri" w:hAnsi="Calibri Light" w:cs="Calibri Light"/>
                <w:sz w:val="20"/>
                <w:szCs w:val="20"/>
                <w:lang w:val="lt-LT"/>
              </w:rPr>
              <w:t xml:space="preserve">specialistų kvalifikaciją įrodantys, galiojantys sertifikatai (arba lygiaverčiai tarptautiniu mastu pripažįstami, reikalaujamą kvalifikaciją patvirtinantys, dokumentai arba kitas lygiavertis įrodymas). </w:t>
            </w:r>
            <w:r w:rsidR="00E20F2A" w:rsidRPr="0075362B">
              <w:rPr>
                <w:rFonts w:ascii="Calibri Light" w:eastAsia="Calibri" w:hAnsi="Calibri Light" w:cs="Calibri Light"/>
                <w:bCs/>
                <w:sz w:val="20"/>
                <w:szCs w:val="20"/>
                <w:lang w:val="lt-LT"/>
              </w:rPr>
              <w:t>Mokymų kursų išklausymo pažymėjimai nevertinami, nėra tinkami.</w:t>
            </w:r>
            <w:r w:rsidR="00E20F2A" w:rsidRPr="0075362B">
              <w:rPr>
                <w:rFonts w:ascii="Calibri Light" w:eastAsia="Calibri" w:hAnsi="Calibri Light" w:cs="Calibri Light"/>
                <w:sz w:val="20"/>
                <w:szCs w:val="20"/>
                <w:lang w:val="lt-LT"/>
              </w:rPr>
              <w:t xml:space="preserve"> </w:t>
            </w:r>
          </w:p>
          <w:p w14:paraId="4D80E307" w14:textId="6664D629" w:rsidR="00E20F2A" w:rsidRPr="0075362B" w:rsidRDefault="00F04F52" w:rsidP="00E20F2A">
            <w:pPr>
              <w:rPr>
                <w:rFonts w:ascii="Calibri Light" w:eastAsia="Calibri" w:hAnsi="Calibri Light" w:cs="Calibri Light"/>
                <w:sz w:val="20"/>
                <w:szCs w:val="20"/>
                <w:lang w:val="lt-LT"/>
              </w:rPr>
            </w:pPr>
            <w:r w:rsidRPr="0075362B">
              <w:rPr>
                <w:rFonts w:ascii="Calibri Light" w:eastAsia="Calibri" w:hAnsi="Calibri Light" w:cs="Calibri Light"/>
                <w:sz w:val="20"/>
                <w:szCs w:val="20"/>
                <w:lang w:val="lt-LT"/>
              </w:rPr>
              <w:t>4</w:t>
            </w:r>
            <w:r w:rsidR="00E20F2A" w:rsidRPr="0075362B">
              <w:rPr>
                <w:rFonts w:ascii="Calibri Light" w:eastAsia="Calibri" w:hAnsi="Calibri Light" w:cs="Calibri Light"/>
                <w:sz w:val="20"/>
                <w:szCs w:val="20"/>
                <w:lang w:val="lt-LT"/>
              </w:rPr>
              <w:t xml:space="preserve">) </w:t>
            </w:r>
            <w:r w:rsidR="00E20F2A" w:rsidRPr="0075362B">
              <w:rPr>
                <w:rFonts w:ascii="Calibri Light" w:eastAsia="Calibri" w:hAnsi="Calibri Light" w:cs="Calibri Light"/>
                <w:bCs/>
                <w:sz w:val="20"/>
                <w:szCs w:val="20"/>
                <w:lang w:val="lt-LT"/>
              </w:rPr>
              <w:t>dokumentas /ai, patvirtinantis/</w:t>
            </w:r>
            <w:proofErr w:type="spellStart"/>
            <w:r w:rsidR="00E20F2A" w:rsidRPr="0075362B">
              <w:rPr>
                <w:rFonts w:ascii="Calibri Light" w:eastAsia="Calibri" w:hAnsi="Calibri Light" w:cs="Calibri Light"/>
                <w:bCs/>
                <w:sz w:val="20"/>
                <w:szCs w:val="20"/>
                <w:lang w:val="lt-LT"/>
              </w:rPr>
              <w:t>tys</w:t>
            </w:r>
            <w:proofErr w:type="spellEnd"/>
            <w:r w:rsidR="00E20F2A" w:rsidRPr="0075362B">
              <w:rPr>
                <w:rFonts w:ascii="Calibri Light" w:eastAsia="Calibri" w:hAnsi="Calibri Light" w:cs="Calibri Light"/>
                <w:bCs/>
                <w:sz w:val="20"/>
                <w:szCs w:val="20"/>
                <w:lang w:val="lt-LT"/>
              </w:rPr>
              <w:t xml:space="preserve">, specialisto esamus santykius su Paslaugų teikėju. </w:t>
            </w:r>
          </w:p>
          <w:p w14:paraId="64924FBE" w14:textId="77777777" w:rsidR="00E20F2A" w:rsidRPr="0075362B" w:rsidRDefault="00E20F2A" w:rsidP="00E20F2A">
            <w:pPr>
              <w:rPr>
                <w:rFonts w:ascii="Calibri Light" w:eastAsia="Calibri" w:hAnsi="Calibri Light" w:cs="Calibri Light"/>
                <w:sz w:val="20"/>
                <w:szCs w:val="20"/>
                <w:lang w:val="lt-LT"/>
              </w:rPr>
            </w:pPr>
            <w:r w:rsidRPr="0075362B">
              <w:rPr>
                <w:rFonts w:ascii="Calibri Light" w:eastAsia="Calibri" w:hAnsi="Calibri Light" w:cs="Calibri Light"/>
                <w:sz w:val="20"/>
                <w:szCs w:val="20"/>
                <w:lang w:val="lt-LT"/>
              </w:rPr>
              <w:t xml:space="preserve">Pastabos: </w:t>
            </w:r>
          </w:p>
          <w:p w14:paraId="5C0A21CF" w14:textId="77777777" w:rsidR="00E20F2A" w:rsidRPr="0075362B" w:rsidRDefault="00E20F2A" w:rsidP="00E20F2A">
            <w:pPr>
              <w:rPr>
                <w:rFonts w:ascii="Calibri Light" w:eastAsia="Calibri" w:hAnsi="Calibri Light" w:cs="Calibri Light"/>
                <w:sz w:val="20"/>
                <w:szCs w:val="20"/>
                <w:lang w:val="lt-LT"/>
              </w:rPr>
            </w:pPr>
            <w:r w:rsidRPr="0075362B">
              <w:rPr>
                <w:rFonts w:ascii="Calibri Light" w:eastAsia="Calibri" w:hAnsi="Calibri Light" w:cs="Calibri Light"/>
                <w:sz w:val="20"/>
                <w:szCs w:val="20"/>
                <w:lang w:val="lt-LT"/>
              </w:rPr>
              <w:t>- pateikiamo „lygiaverčio“ dokumento lygiavertiškumą įrodyti turi tiekėjas;</w:t>
            </w:r>
          </w:p>
          <w:p w14:paraId="0BBFF0B9" w14:textId="77777777" w:rsidR="00E20F2A" w:rsidRPr="0075362B" w:rsidRDefault="00E20F2A" w:rsidP="00E20F2A">
            <w:pPr>
              <w:rPr>
                <w:rFonts w:ascii="Calibri Light" w:eastAsia="Calibri" w:hAnsi="Calibri Light" w:cs="Calibri Light"/>
                <w:sz w:val="20"/>
                <w:szCs w:val="20"/>
                <w:lang w:val="lt-LT"/>
              </w:rPr>
            </w:pPr>
            <w:r w:rsidRPr="0075362B">
              <w:rPr>
                <w:rFonts w:ascii="Calibri Light" w:eastAsia="Calibri" w:hAnsi="Calibri Light" w:cs="Calibri Light"/>
                <w:sz w:val="20"/>
                <w:szCs w:val="20"/>
                <w:lang w:val="lt-LT"/>
              </w:rPr>
              <w:t>- Klientas, siekdamas įsitikinti arba patikslinti pateiktą informaciją, gali atskiru prašymu paprašyti pateikti nurodytų sutarčių/projektų patvirtintas kopijas arba išrašus iš sutarčių bei sutarties objektą apibūdinančius dokumentus, taip pat be išankstinio įspėjimo gali žodžiu ar raštu tikrinti šią informaciją tiesiogiai pas sąraše nurodytus užsakovus.</w:t>
            </w:r>
          </w:p>
          <w:p w14:paraId="69CCD878" w14:textId="34A0C80A" w:rsidR="00E20F2A" w:rsidRPr="00C010EF" w:rsidRDefault="00E20F2A" w:rsidP="00E20F2A">
            <w:pPr>
              <w:spacing w:after="0" w:line="240" w:lineRule="auto"/>
              <w:rPr>
                <w:rFonts w:ascii="Calibri Light" w:eastAsia="Calibri" w:hAnsi="Calibri Light" w:cs="Calibri Light"/>
                <w:i/>
                <w:sz w:val="20"/>
                <w:szCs w:val="20"/>
                <w:lang w:val="lt-LT"/>
              </w:rPr>
            </w:pPr>
            <w:r w:rsidRPr="0075362B" w:rsidDel="00EC32F5">
              <w:rPr>
                <w:rFonts w:ascii="Calibri Light" w:eastAsia="Calibri" w:hAnsi="Calibri Light" w:cs="Calibri Light"/>
                <w:sz w:val="20"/>
                <w:szCs w:val="20"/>
                <w:lang w:val="lt-LT"/>
              </w:rPr>
              <w:t xml:space="preserve"> </w:t>
            </w:r>
            <w:r w:rsidRPr="0075362B">
              <w:rPr>
                <w:rFonts w:ascii="Calibri Light" w:eastAsia="Calibri" w:hAnsi="Calibri Light" w:cs="Calibri Light"/>
                <w:sz w:val="20"/>
                <w:szCs w:val="20"/>
                <w:lang w:val="lt-LT"/>
              </w:rPr>
              <w:t xml:space="preserve"> </w:t>
            </w:r>
            <w:r w:rsidR="00FB692C" w:rsidRPr="00C010EF">
              <w:rPr>
                <w:rFonts w:ascii="Calibri Light" w:hAnsi="Calibri Light" w:cs="Calibri Light"/>
                <w:bCs/>
                <w:i/>
                <w:sz w:val="20"/>
                <w:szCs w:val="20"/>
                <w:u w:val="single"/>
                <w:lang w:val="lt-LT"/>
              </w:rPr>
              <w:t>(pateikiama skenuota dokumento kopija elektroninėmis priemonėmis).</w:t>
            </w:r>
          </w:p>
        </w:tc>
      </w:tr>
      <w:tr w:rsidR="00E20F2A" w:rsidRPr="00C010EF" w14:paraId="6CAA5155" w14:textId="77777777" w:rsidTr="00E20F2A">
        <w:trPr>
          <w:trHeight w:val="257"/>
        </w:trPr>
        <w:tc>
          <w:tcPr>
            <w:tcW w:w="523" w:type="pct"/>
            <w:shd w:val="clear" w:color="auto" w:fill="F2F2F2" w:themeFill="background1" w:themeFillShade="F2"/>
            <w:vAlign w:val="center"/>
          </w:tcPr>
          <w:p w14:paraId="456DD39D" w14:textId="5CFF1387" w:rsidR="00E20F2A" w:rsidRPr="00C010EF" w:rsidRDefault="00E20F2A" w:rsidP="00E20F2A">
            <w:pPr>
              <w:pStyle w:val="Sraopastraipa"/>
              <w:tabs>
                <w:tab w:val="left" w:pos="284"/>
                <w:tab w:val="left" w:pos="459"/>
              </w:tabs>
              <w:spacing w:after="0" w:line="240" w:lineRule="auto"/>
              <w:ind w:left="0"/>
              <w:rPr>
                <w:rFonts w:ascii="Calibri Light" w:eastAsia="Calibri" w:hAnsi="Calibri Light" w:cs="Calibri Light"/>
                <w:lang w:val="lt-LT"/>
              </w:rPr>
            </w:pPr>
            <w:r w:rsidRPr="00C010EF">
              <w:rPr>
                <w:rFonts w:ascii="Calibri Light" w:eastAsia="Calibri" w:hAnsi="Calibri Light" w:cs="Calibri Light"/>
                <w:lang w:val="lt-LT"/>
              </w:rPr>
              <w:t>4.1.2.1.</w:t>
            </w:r>
          </w:p>
        </w:tc>
        <w:tc>
          <w:tcPr>
            <w:tcW w:w="2179" w:type="pct"/>
          </w:tcPr>
          <w:p w14:paraId="5DFF3121" w14:textId="77777777" w:rsidR="00E20F2A" w:rsidRPr="00C010EF" w:rsidRDefault="00E20F2A" w:rsidP="00E20F2A">
            <w:pPr>
              <w:rPr>
                <w:rFonts w:ascii="Calibri Light" w:eastAsia="Calibri" w:hAnsi="Calibri Light" w:cs="Calibri Light"/>
                <w:b/>
                <w:iCs/>
                <w:sz w:val="20"/>
                <w:szCs w:val="20"/>
              </w:rPr>
            </w:pPr>
            <w:proofErr w:type="spellStart"/>
            <w:r w:rsidRPr="00C010EF">
              <w:rPr>
                <w:rFonts w:ascii="Calibri Light" w:eastAsia="Calibri" w:hAnsi="Calibri Light" w:cs="Calibri Light"/>
                <w:b/>
                <w:iCs/>
                <w:sz w:val="20"/>
                <w:szCs w:val="20"/>
              </w:rPr>
              <w:t>Ekspertas</w:t>
            </w:r>
            <w:proofErr w:type="spellEnd"/>
            <w:r w:rsidRPr="00C010EF">
              <w:rPr>
                <w:rFonts w:ascii="Calibri Light" w:eastAsia="Calibri" w:hAnsi="Calibri Light" w:cs="Calibri Light"/>
                <w:b/>
                <w:iCs/>
                <w:sz w:val="20"/>
                <w:szCs w:val="20"/>
              </w:rPr>
              <w:t xml:space="preserve"> Nr. 1 (ne </w:t>
            </w:r>
            <w:proofErr w:type="spellStart"/>
            <w:r w:rsidRPr="00C010EF">
              <w:rPr>
                <w:rFonts w:ascii="Calibri Light" w:eastAsia="Calibri" w:hAnsi="Calibri Light" w:cs="Calibri Light"/>
                <w:b/>
                <w:iCs/>
                <w:sz w:val="20"/>
                <w:szCs w:val="20"/>
              </w:rPr>
              <w:t>mažiau</w:t>
            </w:r>
            <w:proofErr w:type="spellEnd"/>
            <w:r w:rsidRPr="00C010EF">
              <w:rPr>
                <w:rFonts w:ascii="Calibri Light" w:eastAsia="Calibri" w:hAnsi="Calibri Light" w:cs="Calibri Light"/>
                <w:b/>
                <w:iCs/>
                <w:sz w:val="20"/>
                <w:szCs w:val="20"/>
              </w:rPr>
              <w:t xml:space="preserve"> 1 (</w:t>
            </w:r>
            <w:proofErr w:type="spellStart"/>
            <w:r w:rsidRPr="00C010EF">
              <w:rPr>
                <w:rFonts w:ascii="Calibri Light" w:eastAsia="Calibri" w:hAnsi="Calibri Light" w:cs="Calibri Light"/>
                <w:b/>
                <w:iCs/>
                <w:sz w:val="20"/>
                <w:szCs w:val="20"/>
              </w:rPr>
              <w:t>vienas</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ekspertas</w:t>
            </w:r>
            <w:proofErr w:type="spellEnd"/>
            <w:r w:rsidRPr="00C010EF">
              <w:rPr>
                <w:rFonts w:ascii="Calibri Light" w:eastAsia="Calibri" w:hAnsi="Calibri Light" w:cs="Calibri Light"/>
                <w:b/>
                <w:iCs/>
                <w:sz w:val="20"/>
                <w:szCs w:val="20"/>
              </w:rPr>
              <w:t xml:space="preserve">) – </w:t>
            </w:r>
            <w:proofErr w:type="spellStart"/>
            <w:r w:rsidRPr="00C010EF">
              <w:rPr>
                <w:rFonts w:ascii="Calibri Light" w:eastAsia="Calibri" w:hAnsi="Calibri Light" w:cs="Calibri Light"/>
                <w:b/>
                <w:iCs/>
                <w:sz w:val="20"/>
                <w:szCs w:val="20"/>
              </w:rPr>
              <w:t>projekto</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vadovas</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privalo</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turėti</w:t>
            </w:r>
            <w:proofErr w:type="spellEnd"/>
            <w:r w:rsidRPr="00C010EF">
              <w:rPr>
                <w:rFonts w:ascii="Calibri Light" w:eastAsia="Calibri" w:hAnsi="Calibri Light" w:cs="Calibri Light"/>
                <w:b/>
                <w:iCs/>
                <w:sz w:val="20"/>
                <w:szCs w:val="20"/>
              </w:rPr>
              <w:t>:</w:t>
            </w:r>
          </w:p>
          <w:p w14:paraId="220C9E60" w14:textId="77777777" w:rsidR="00E20F2A" w:rsidRPr="00C010EF" w:rsidRDefault="00E20F2A" w:rsidP="00E20F2A">
            <w:pPr>
              <w:rPr>
                <w:rFonts w:ascii="Calibri Light" w:eastAsia="Calibri" w:hAnsi="Calibri Light" w:cs="Calibri Light"/>
                <w:iCs/>
                <w:sz w:val="20"/>
                <w:szCs w:val="20"/>
              </w:rPr>
            </w:pPr>
            <w:r w:rsidRPr="00C010EF">
              <w:rPr>
                <w:rFonts w:ascii="Calibri Light" w:eastAsia="Calibri" w:hAnsi="Calibri Light" w:cs="Calibri Light"/>
                <w:iCs/>
                <w:sz w:val="20"/>
                <w:szCs w:val="20"/>
              </w:rPr>
              <w:t xml:space="preserve">1. </w:t>
            </w:r>
            <w:proofErr w:type="spellStart"/>
            <w:proofErr w:type="gramStart"/>
            <w:r w:rsidRPr="00C010EF">
              <w:rPr>
                <w:rFonts w:ascii="Calibri Light" w:eastAsia="Calibri" w:hAnsi="Calibri Light" w:cs="Calibri Light"/>
                <w:iCs/>
                <w:sz w:val="20"/>
                <w:szCs w:val="20"/>
              </w:rPr>
              <w:t>vadovavimo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patirtį</w:t>
            </w:r>
            <w:proofErr w:type="spellEnd"/>
            <w:proofErr w:type="gramEnd"/>
            <w:r w:rsidRPr="00C010EF">
              <w:rPr>
                <w:rFonts w:ascii="Calibri Light" w:eastAsia="Calibri" w:hAnsi="Calibri Light" w:cs="Calibri Light"/>
                <w:iCs/>
                <w:sz w:val="20"/>
                <w:szCs w:val="20"/>
              </w:rPr>
              <w:t xml:space="preserve"> ne </w:t>
            </w:r>
            <w:proofErr w:type="spellStart"/>
            <w:r w:rsidRPr="00C010EF">
              <w:rPr>
                <w:rFonts w:ascii="Calibri Light" w:eastAsia="Calibri" w:hAnsi="Calibri Light" w:cs="Calibri Light"/>
                <w:iCs/>
                <w:sz w:val="20"/>
                <w:szCs w:val="20"/>
              </w:rPr>
              <w:t>mažiau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kaip</w:t>
            </w:r>
            <w:proofErr w:type="spellEnd"/>
            <w:r w:rsidRPr="00C010EF">
              <w:rPr>
                <w:rFonts w:ascii="Calibri Light" w:eastAsia="Calibri" w:hAnsi="Calibri Light" w:cs="Calibri Light"/>
                <w:iCs/>
                <w:sz w:val="20"/>
                <w:szCs w:val="20"/>
              </w:rPr>
              <w:t xml:space="preserve"> 1 (</w:t>
            </w:r>
            <w:proofErr w:type="spellStart"/>
            <w:r w:rsidRPr="00C010EF">
              <w:rPr>
                <w:rFonts w:ascii="Calibri Light" w:eastAsia="Calibri" w:hAnsi="Calibri Light" w:cs="Calibri Light"/>
                <w:iCs/>
                <w:sz w:val="20"/>
                <w:szCs w:val="20"/>
              </w:rPr>
              <w:t>viename</w:t>
            </w:r>
            <w:proofErr w:type="spellEnd"/>
            <w:r w:rsidRPr="00C010EF">
              <w:rPr>
                <w:rFonts w:ascii="Calibri Light" w:eastAsia="Calibri" w:hAnsi="Calibri Light" w:cs="Calibri Light"/>
                <w:iCs/>
                <w:sz w:val="20"/>
                <w:szCs w:val="20"/>
              </w:rPr>
              <w:t xml:space="preserve">) per </w:t>
            </w:r>
            <w:proofErr w:type="spellStart"/>
            <w:r w:rsidRPr="00C010EF">
              <w:rPr>
                <w:rFonts w:ascii="Calibri Light" w:eastAsia="Calibri" w:hAnsi="Calibri Light" w:cs="Calibri Light"/>
                <w:iCs/>
                <w:sz w:val="20"/>
                <w:szCs w:val="20"/>
              </w:rPr>
              <w:t>paskutinius</w:t>
            </w:r>
            <w:proofErr w:type="spellEnd"/>
            <w:r w:rsidRPr="00C010EF">
              <w:rPr>
                <w:rFonts w:ascii="Calibri Light" w:eastAsia="Calibri" w:hAnsi="Calibri Light" w:cs="Calibri Light"/>
                <w:iCs/>
                <w:sz w:val="20"/>
                <w:szCs w:val="20"/>
              </w:rPr>
              <w:t xml:space="preserve"> 3 (</w:t>
            </w:r>
            <w:proofErr w:type="spellStart"/>
            <w:r w:rsidRPr="00C010EF">
              <w:rPr>
                <w:rFonts w:ascii="Calibri Light" w:eastAsia="Calibri" w:hAnsi="Calibri Light" w:cs="Calibri Light"/>
                <w:iCs/>
                <w:sz w:val="20"/>
                <w:szCs w:val="20"/>
              </w:rPr>
              <w:t>trejus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metus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sėkmingai</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įvykdytame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baigtame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registrų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ir</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informacinių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sistemų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priežiūros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ir</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modernizavimo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projekte</w:t>
            </w:r>
            <w:proofErr w:type="spellEnd"/>
            <w:r w:rsidRPr="00C010EF">
              <w:rPr>
                <w:rFonts w:ascii="Calibri Light" w:eastAsia="Calibri" w:hAnsi="Calibri Light" w:cs="Calibri Light"/>
                <w:iCs/>
                <w:sz w:val="20"/>
                <w:szCs w:val="20"/>
              </w:rPr>
              <w:t>/</w:t>
            </w:r>
            <w:proofErr w:type="spellStart"/>
            <w:proofErr w:type="gramStart"/>
            <w:r w:rsidRPr="00C010EF">
              <w:rPr>
                <w:rFonts w:ascii="Calibri Light" w:eastAsia="Calibri" w:hAnsi="Calibri Light" w:cs="Calibri Light"/>
                <w:iCs/>
                <w:sz w:val="20"/>
                <w:szCs w:val="20"/>
              </w:rPr>
              <w:t>sutartyje</w:t>
            </w:r>
            <w:proofErr w:type="spellEnd"/>
            <w:r w:rsidRPr="00C010EF">
              <w:rPr>
                <w:rFonts w:ascii="Calibri Light" w:eastAsia="Calibri" w:hAnsi="Calibri Light" w:cs="Calibri Light"/>
                <w:iCs/>
                <w:sz w:val="20"/>
                <w:szCs w:val="20"/>
              </w:rPr>
              <w:t>;</w:t>
            </w:r>
            <w:proofErr w:type="gramEnd"/>
            <w:r w:rsidRPr="00C010EF">
              <w:rPr>
                <w:rFonts w:ascii="Calibri Light" w:eastAsia="Calibri" w:hAnsi="Calibri Light" w:cs="Calibri Light"/>
                <w:iCs/>
                <w:sz w:val="20"/>
                <w:szCs w:val="20"/>
              </w:rPr>
              <w:t xml:space="preserve">  </w:t>
            </w:r>
          </w:p>
          <w:p w14:paraId="215BF658" w14:textId="5924851E" w:rsidR="00E20F2A" w:rsidRPr="00C010EF" w:rsidRDefault="00E20F2A" w:rsidP="00E20F2A">
            <w:pPr>
              <w:rPr>
                <w:rFonts w:ascii="Calibri Light" w:eastAsia="Calibri" w:hAnsi="Calibri Light" w:cs="Calibri Light"/>
                <w:sz w:val="20"/>
                <w:szCs w:val="20"/>
              </w:rPr>
            </w:pPr>
            <w:r w:rsidRPr="00C010EF">
              <w:rPr>
                <w:rFonts w:ascii="Calibri Light" w:eastAsia="Calibri" w:hAnsi="Calibri Light" w:cs="Calibri Light"/>
                <w:iCs/>
                <w:sz w:val="20"/>
                <w:szCs w:val="20"/>
              </w:rPr>
              <w:t xml:space="preserve">2. </w:t>
            </w:r>
            <w:proofErr w:type="spellStart"/>
            <w:r w:rsidRPr="00C010EF">
              <w:rPr>
                <w:rFonts w:ascii="Calibri Light" w:eastAsia="Calibri" w:hAnsi="Calibri Light" w:cs="Calibri Light"/>
                <w:iCs/>
                <w:sz w:val="20"/>
                <w:szCs w:val="20"/>
              </w:rPr>
              <w:t>tarptautiniu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mastu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pripažįstamą</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projekto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vadovo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kvalifikaciją</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patvirtintą</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galiojančiu</w:t>
            </w:r>
            <w:proofErr w:type="spellEnd"/>
            <w:r w:rsidRPr="00C010EF">
              <w:rPr>
                <w:rFonts w:ascii="Calibri Light" w:eastAsia="Calibri" w:hAnsi="Calibri Light" w:cs="Calibri Light"/>
                <w:iCs/>
                <w:sz w:val="20"/>
                <w:szCs w:val="20"/>
              </w:rPr>
              <w:t xml:space="preserve"> CompTIA Project+ </w:t>
            </w:r>
            <w:proofErr w:type="spellStart"/>
            <w:proofErr w:type="gram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CAPM</w:t>
            </w:r>
            <w:proofErr w:type="gram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Prince2 </w:t>
            </w:r>
            <w:r w:rsidRPr="00C010EF">
              <w:rPr>
                <w:rFonts w:ascii="Calibri Light" w:eastAsia="Calibri" w:hAnsi="Calibri Light" w:cs="Calibri Light"/>
                <w:iCs/>
                <w:sz w:val="20"/>
                <w:szCs w:val="20"/>
              </w:rPr>
              <w:lastRenderedPageBreak/>
              <w:t xml:space="preserve">Foundation,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IPMA-D,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kitu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lygiaverčiu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sertifikatu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kitu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dokumentu</w:t>
            </w:r>
            <w:proofErr w:type="spellEnd"/>
            <w:r w:rsidRPr="00C010EF">
              <w:rPr>
                <w:rFonts w:ascii="Calibri Light" w:eastAsia="Calibri" w:hAnsi="Calibri Light" w:cs="Calibri Light"/>
                <w:iCs/>
                <w:sz w:val="20"/>
                <w:szCs w:val="20"/>
              </w:rPr>
              <w:t>.</w:t>
            </w:r>
          </w:p>
        </w:tc>
        <w:tc>
          <w:tcPr>
            <w:tcW w:w="2298" w:type="pct"/>
          </w:tcPr>
          <w:p w14:paraId="60064C4F" w14:textId="4ED83CCE" w:rsidR="00E20F2A" w:rsidRPr="00C010EF" w:rsidRDefault="00FB692C" w:rsidP="00E20F2A">
            <w:pPr>
              <w:rPr>
                <w:rFonts w:ascii="Calibri Light" w:eastAsia="Calibri" w:hAnsi="Calibri Light" w:cs="Calibri Light"/>
                <w:sz w:val="20"/>
                <w:szCs w:val="20"/>
              </w:rPr>
            </w:pPr>
            <w:r w:rsidRPr="00C010EF">
              <w:rPr>
                <w:rFonts w:ascii="Calibri Light" w:hAnsi="Calibri Light" w:cs="Calibri Light"/>
                <w:bCs/>
                <w:i/>
                <w:sz w:val="20"/>
                <w:szCs w:val="20"/>
                <w:u w:val="single"/>
                <w:lang w:val="lt-LT"/>
              </w:rPr>
              <w:lastRenderedPageBreak/>
              <w:t>(pateikiama skenuota dokumento kopija elektroninėmis priemonėmis).</w:t>
            </w:r>
          </w:p>
        </w:tc>
      </w:tr>
      <w:tr w:rsidR="00E20F2A" w:rsidRPr="00C010EF" w14:paraId="55164A95" w14:textId="77777777" w:rsidTr="00E20F2A">
        <w:trPr>
          <w:trHeight w:val="257"/>
        </w:trPr>
        <w:tc>
          <w:tcPr>
            <w:tcW w:w="523" w:type="pct"/>
            <w:shd w:val="clear" w:color="auto" w:fill="F2F2F2" w:themeFill="background1" w:themeFillShade="F2"/>
            <w:vAlign w:val="center"/>
          </w:tcPr>
          <w:p w14:paraId="372F832E" w14:textId="77777777" w:rsidR="00E20F2A" w:rsidRPr="00C010EF" w:rsidRDefault="00E20F2A" w:rsidP="00E20F2A">
            <w:pPr>
              <w:pStyle w:val="Sraopastraipa"/>
              <w:tabs>
                <w:tab w:val="left" w:pos="284"/>
                <w:tab w:val="left" w:pos="459"/>
              </w:tabs>
              <w:spacing w:after="0" w:line="240" w:lineRule="auto"/>
              <w:ind w:left="0"/>
              <w:rPr>
                <w:rFonts w:ascii="Calibri Light" w:eastAsia="Calibri" w:hAnsi="Calibri Light" w:cs="Calibri Light"/>
                <w:lang w:val="lt-LT"/>
              </w:rPr>
            </w:pPr>
          </w:p>
        </w:tc>
        <w:tc>
          <w:tcPr>
            <w:tcW w:w="2179" w:type="pct"/>
          </w:tcPr>
          <w:p w14:paraId="6913AB3C" w14:textId="77777777" w:rsidR="00E20F2A" w:rsidRPr="00C010EF" w:rsidRDefault="00E20F2A" w:rsidP="00E20F2A">
            <w:pPr>
              <w:rPr>
                <w:rFonts w:ascii="Calibri Light" w:eastAsia="Calibri" w:hAnsi="Calibri Light" w:cs="Calibri Light"/>
                <w:b/>
                <w:iCs/>
                <w:sz w:val="20"/>
                <w:szCs w:val="20"/>
              </w:rPr>
            </w:pPr>
            <w:proofErr w:type="spellStart"/>
            <w:r w:rsidRPr="00C010EF">
              <w:rPr>
                <w:rFonts w:ascii="Calibri Light" w:eastAsia="Calibri" w:hAnsi="Calibri Light" w:cs="Calibri Light"/>
                <w:b/>
                <w:iCs/>
                <w:sz w:val="20"/>
                <w:szCs w:val="20"/>
              </w:rPr>
              <w:t>Ekspertas</w:t>
            </w:r>
            <w:proofErr w:type="spellEnd"/>
            <w:r w:rsidRPr="00C010EF">
              <w:rPr>
                <w:rFonts w:ascii="Calibri Light" w:eastAsia="Calibri" w:hAnsi="Calibri Light" w:cs="Calibri Light"/>
                <w:b/>
                <w:iCs/>
                <w:sz w:val="20"/>
                <w:szCs w:val="20"/>
              </w:rPr>
              <w:t xml:space="preserve"> Nr. 2 (ne </w:t>
            </w:r>
            <w:proofErr w:type="spellStart"/>
            <w:r w:rsidRPr="00C010EF">
              <w:rPr>
                <w:rFonts w:ascii="Calibri Light" w:eastAsia="Calibri" w:hAnsi="Calibri Light" w:cs="Calibri Light"/>
                <w:b/>
                <w:iCs/>
                <w:sz w:val="20"/>
                <w:szCs w:val="20"/>
              </w:rPr>
              <w:t>mažiau</w:t>
            </w:r>
            <w:proofErr w:type="spellEnd"/>
            <w:r w:rsidRPr="00C010EF">
              <w:rPr>
                <w:rFonts w:ascii="Calibri Light" w:eastAsia="Calibri" w:hAnsi="Calibri Light" w:cs="Calibri Light"/>
                <w:b/>
                <w:iCs/>
                <w:sz w:val="20"/>
                <w:szCs w:val="20"/>
              </w:rPr>
              <w:t xml:space="preserve"> 1 (</w:t>
            </w:r>
            <w:proofErr w:type="spellStart"/>
            <w:r w:rsidRPr="00C010EF">
              <w:rPr>
                <w:rFonts w:ascii="Calibri Light" w:eastAsia="Calibri" w:hAnsi="Calibri Light" w:cs="Calibri Light"/>
                <w:b/>
                <w:iCs/>
                <w:sz w:val="20"/>
                <w:szCs w:val="20"/>
              </w:rPr>
              <w:t>vienas</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ekspertas</w:t>
            </w:r>
            <w:proofErr w:type="spellEnd"/>
            <w:r w:rsidRPr="00C010EF">
              <w:rPr>
                <w:rFonts w:ascii="Calibri Light" w:eastAsia="Calibri" w:hAnsi="Calibri Light" w:cs="Calibri Light"/>
                <w:b/>
                <w:iCs/>
                <w:sz w:val="20"/>
                <w:szCs w:val="20"/>
              </w:rPr>
              <w:t xml:space="preserve">) – </w:t>
            </w:r>
            <w:proofErr w:type="spellStart"/>
            <w:r w:rsidRPr="00C010EF">
              <w:rPr>
                <w:rFonts w:ascii="Calibri Light" w:eastAsia="Calibri" w:hAnsi="Calibri Light" w:cs="Calibri Light"/>
                <w:b/>
                <w:iCs/>
                <w:sz w:val="20"/>
                <w:szCs w:val="20"/>
              </w:rPr>
              <w:t>duomenų</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bazių</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valdymo</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sistemų</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specialistas</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privalo</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turėti</w:t>
            </w:r>
            <w:proofErr w:type="spellEnd"/>
            <w:r w:rsidRPr="00C010EF">
              <w:rPr>
                <w:rFonts w:ascii="Calibri Light" w:eastAsia="Calibri" w:hAnsi="Calibri Light" w:cs="Calibri Light"/>
                <w:b/>
                <w:iCs/>
                <w:sz w:val="20"/>
                <w:szCs w:val="20"/>
              </w:rPr>
              <w:t>:</w:t>
            </w:r>
          </w:p>
          <w:p w14:paraId="329D06BF" w14:textId="77777777" w:rsidR="00E20F2A" w:rsidRPr="00C010EF" w:rsidRDefault="00E20F2A" w:rsidP="00E20F2A">
            <w:pPr>
              <w:rPr>
                <w:rFonts w:ascii="Calibri Light" w:eastAsia="Calibri" w:hAnsi="Calibri Light" w:cs="Calibri Light"/>
                <w:iCs/>
                <w:sz w:val="20"/>
                <w:szCs w:val="20"/>
              </w:rPr>
            </w:pPr>
            <w:r w:rsidRPr="00C010EF">
              <w:rPr>
                <w:rFonts w:ascii="Calibri Light" w:eastAsia="Calibri" w:hAnsi="Calibri Light" w:cs="Calibri Light"/>
                <w:iCs/>
                <w:sz w:val="20"/>
                <w:szCs w:val="20"/>
              </w:rPr>
              <w:t xml:space="preserve">1. </w:t>
            </w:r>
            <w:proofErr w:type="spellStart"/>
            <w:r w:rsidRPr="00C010EF">
              <w:rPr>
                <w:rFonts w:ascii="Calibri Light" w:eastAsia="Calibri" w:hAnsi="Calibri Light" w:cs="Calibri Light"/>
                <w:iCs/>
                <w:sz w:val="20"/>
                <w:szCs w:val="20"/>
              </w:rPr>
              <w:t>duomenų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bazių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valdymo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sistemų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specialisto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praktinio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darbo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patirtį</w:t>
            </w:r>
            <w:proofErr w:type="spellEnd"/>
            <w:r w:rsidRPr="00C010EF">
              <w:rPr>
                <w:rFonts w:ascii="Calibri Light" w:eastAsia="Calibri" w:hAnsi="Calibri Light" w:cs="Calibri Light"/>
                <w:iCs/>
                <w:sz w:val="20"/>
                <w:szCs w:val="20"/>
              </w:rPr>
              <w:t xml:space="preserve"> ne </w:t>
            </w:r>
            <w:proofErr w:type="spellStart"/>
            <w:r w:rsidRPr="00C010EF">
              <w:rPr>
                <w:rFonts w:ascii="Calibri Light" w:eastAsia="Calibri" w:hAnsi="Calibri Light" w:cs="Calibri Light"/>
                <w:iCs/>
                <w:sz w:val="20"/>
                <w:szCs w:val="20"/>
              </w:rPr>
              <w:t>mažiau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nei</w:t>
            </w:r>
            <w:proofErr w:type="spellEnd"/>
            <w:r w:rsidRPr="00C010EF">
              <w:rPr>
                <w:rFonts w:ascii="Calibri Light" w:eastAsia="Calibri" w:hAnsi="Calibri Light" w:cs="Calibri Light"/>
                <w:iCs/>
                <w:sz w:val="20"/>
                <w:szCs w:val="20"/>
              </w:rPr>
              <w:t xml:space="preserve"> 1 (</w:t>
            </w:r>
            <w:proofErr w:type="spellStart"/>
            <w:r w:rsidRPr="00C010EF">
              <w:rPr>
                <w:rFonts w:ascii="Calibri Light" w:eastAsia="Calibri" w:hAnsi="Calibri Light" w:cs="Calibri Light"/>
                <w:iCs/>
                <w:sz w:val="20"/>
                <w:szCs w:val="20"/>
              </w:rPr>
              <w:t>viename</w:t>
            </w:r>
            <w:proofErr w:type="spellEnd"/>
            <w:r w:rsidRPr="00C010EF">
              <w:rPr>
                <w:rFonts w:ascii="Calibri Light" w:eastAsia="Calibri" w:hAnsi="Calibri Light" w:cs="Calibri Light"/>
                <w:iCs/>
                <w:sz w:val="20"/>
                <w:szCs w:val="20"/>
              </w:rPr>
              <w:t xml:space="preserve">) per </w:t>
            </w:r>
            <w:proofErr w:type="spellStart"/>
            <w:r w:rsidRPr="00C010EF">
              <w:rPr>
                <w:rFonts w:ascii="Calibri Light" w:eastAsia="Calibri" w:hAnsi="Calibri Light" w:cs="Calibri Light"/>
                <w:iCs/>
                <w:sz w:val="20"/>
                <w:szCs w:val="20"/>
              </w:rPr>
              <w:t>paskutinius</w:t>
            </w:r>
            <w:proofErr w:type="spellEnd"/>
            <w:r w:rsidRPr="00C010EF">
              <w:rPr>
                <w:rFonts w:ascii="Calibri Light" w:eastAsia="Calibri" w:hAnsi="Calibri Light" w:cs="Calibri Light"/>
                <w:iCs/>
                <w:sz w:val="20"/>
                <w:szCs w:val="20"/>
              </w:rPr>
              <w:t xml:space="preserve"> 3 (</w:t>
            </w:r>
            <w:proofErr w:type="spellStart"/>
            <w:r w:rsidRPr="00C010EF">
              <w:rPr>
                <w:rFonts w:ascii="Calibri Light" w:eastAsia="Calibri" w:hAnsi="Calibri Light" w:cs="Calibri Light"/>
                <w:iCs/>
                <w:sz w:val="20"/>
                <w:szCs w:val="20"/>
              </w:rPr>
              <w:t>trejus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metus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sėkmingai</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įgyvendintame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baigtame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duomenų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bazių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valdymo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sistemų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priežiūros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projekte</w:t>
            </w:r>
            <w:proofErr w:type="spellEnd"/>
            <w:r w:rsidRPr="00C010EF">
              <w:rPr>
                <w:rFonts w:ascii="Calibri Light" w:eastAsia="Calibri" w:hAnsi="Calibri Light" w:cs="Calibri Light"/>
                <w:iCs/>
                <w:sz w:val="20"/>
                <w:szCs w:val="20"/>
              </w:rPr>
              <w:t>/</w:t>
            </w:r>
            <w:proofErr w:type="spellStart"/>
            <w:proofErr w:type="gramStart"/>
            <w:r w:rsidRPr="00C010EF">
              <w:rPr>
                <w:rFonts w:ascii="Calibri Light" w:eastAsia="Calibri" w:hAnsi="Calibri Light" w:cs="Calibri Light"/>
                <w:iCs/>
                <w:sz w:val="20"/>
                <w:szCs w:val="20"/>
              </w:rPr>
              <w:t>sutartyje</w:t>
            </w:r>
            <w:proofErr w:type="spellEnd"/>
            <w:r w:rsidRPr="00C010EF">
              <w:rPr>
                <w:rFonts w:ascii="Calibri Light" w:eastAsia="Calibri" w:hAnsi="Calibri Light" w:cs="Calibri Light"/>
                <w:iCs/>
                <w:sz w:val="20"/>
                <w:szCs w:val="20"/>
              </w:rPr>
              <w:t>;</w:t>
            </w:r>
            <w:proofErr w:type="gramEnd"/>
          </w:p>
          <w:p w14:paraId="34C85A59" w14:textId="4D18A115" w:rsidR="00E20F2A" w:rsidRPr="00C010EF" w:rsidRDefault="00E20F2A" w:rsidP="00E20F2A">
            <w:pPr>
              <w:rPr>
                <w:rFonts w:ascii="Calibri Light" w:eastAsia="Calibri" w:hAnsi="Calibri Light" w:cs="Calibri Light"/>
                <w:sz w:val="20"/>
                <w:szCs w:val="20"/>
              </w:rPr>
            </w:pPr>
            <w:r w:rsidRPr="00C010EF">
              <w:rPr>
                <w:rFonts w:ascii="Calibri Light" w:eastAsia="Calibri" w:hAnsi="Calibri Light" w:cs="Calibri Light"/>
                <w:iCs/>
                <w:sz w:val="20"/>
                <w:szCs w:val="20"/>
              </w:rPr>
              <w:t xml:space="preserve">2. </w:t>
            </w:r>
            <w:proofErr w:type="spellStart"/>
            <w:r w:rsidRPr="00C010EF">
              <w:rPr>
                <w:rFonts w:ascii="Calibri Light" w:eastAsia="Calibri" w:hAnsi="Calibri Light" w:cs="Calibri Light"/>
                <w:iCs/>
                <w:sz w:val="20"/>
                <w:szCs w:val="20"/>
              </w:rPr>
              <w:t>tarptautiniu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mastu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pripažįstamą</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duomenų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bazių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valdymo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sistemų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specialisto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kvalifikaciją</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patvirtintą</w:t>
            </w:r>
            <w:proofErr w:type="spellEnd"/>
            <w:r w:rsidRPr="00C010EF">
              <w:rPr>
                <w:rFonts w:ascii="Calibri Light" w:eastAsia="Calibri" w:hAnsi="Calibri Light" w:cs="Calibri Light"/>
                <w:iCs/>
                <w:sz w:val="20"/>
                <w:szCs w:val="20"/>
              </w:rPr>
              <w:t xml:space="preserve"> Oracle Database Administrator Certified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Oracle </w:t>
            </w:r>
            <w:proofErr w:type="gramStart"/>
            <w:r w:rsidRPr="00C010EF">
              <w:rPr>
                <w:rFonts w:ascii="Calibri Light" w:eastAsia="Calibri" w:hAnsi="Calibri Light" w:cs="Calibri Light"/>
                <w:iCs/>
                <w:sz w:val="20"/>
                <w:szCs w:val="20"/>
              </w:rPr>
              <w:t>Database  Certified</w:t>
            </w:r>
            <w:proofErr w:type="gramEnd"/>
            <w:r w:rsidRPr="00C010EF">
              <w:rPr>
                <w:rFonts w:ascii="Calibri Light" w:eastAsia="Calibri" w:hAnsi="Calibri Light" w:cs="Calibri Light"/>
                <w:iCs/>
                <w:sz w:val="20"/>
                <w:szCs w:val="20"/>
              </w:rPr>
              <w:t xml:space="preserve"> Implementation,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w:t>
            </w:r>
            <w:proofErr w:type="gramStart"/>
            <w:r w:rsidRPr="00C010EF">
              <w:rPr>
                <w:rFonts w:ascii="Calibri Light" w:eastAsia="Calibri" w:hAnsi="Calibri Light" w:cs="Calibri Light"/>
                <w:iCs/>
                <w:sz w:val="20"/>
                <w:szCs w:val="20"/>
              </w:rPr>
              <w:t>Oracle  Certified</w:t>
            </w:r>
            <w:proofErr w:type="gramEnd"/>
            <w:r w:rsidRPr="00C010EF">
              <w:rPr>
                <w:rFonts w:ascii="Calibri Light" w:eastAsia="Calibri" w:hAnsi="Calibri Light" w:cs="Calibri Light"/>
                <w:iCs/>
                <w:sz w:val="20"/>
                <w:szCs w:val="20"/>
              </w:rPr>
              <w:t xml:space="preserve">  Database Performance, </w:t>
            </w:r>
            <w:proofErr w:type="spellStart"/>
            <w:proofErr w:type="gram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Microsoft</w:t>
            </w:r>
            <w:proofErr w:type="gramEnd"/>
            <w:r w:rsidRPr="00C010EF">
              <w:rPr>
                <w:rFonts w:ascii="Calibri Light" w:eastAsia="Calibri" w:hAnsi="Calibri Light" w:cs="Calibri Light"/>
                <w:iCs/>
                <w:sz w:val="20"/>
                <w:szCs w:val="20"/>
              </w:rPr>
              <w:t xml:space="preserve"> SQL 2016 Database Administration,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Microsoft Certified: Azure Database Administrator Associate,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kitu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lygiaverčiu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sertifikatu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kitu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dokumentu</w:t>
            </w:r>
            <w:proofErr w:type="spellEnd"/>
            <w:r w:rsidRPr="00C010EF">
              <w:rPr>
                <w:rFonts w:ascii="Calibri Light" w:eastAsia="Calibri" w:hAnsi="Calibri Light" w:cs="Calibri Light"/>
                <w:iCs/>
                <w:sz w:val="20"/>
                <w:szCs w:val="20"/>
              </w:rPr>
              <w:t xml:space="preserve">. </w:t>
            </w:r>
          </w:p>
        </w:tc>
        <w:tc>
          <w:tcPr>
            <w:tcW w:w="2298" w:type="pct"/>
          </w:tcPr>
          <w:p w14:paraId="053ECB9F" w14:textId="2507993E" w:rsidR="00E20F2A" w:rsidRPr="00C010EF" w:rsidRDefault="00FB692C" w:rsidP="00E20F2A">
            <w:pPr>
              <w:rPr>
                <w:rFonts w:ascii="Calibri Light" w:eastAsia="Calibri" w:hAnsi="Calibri Light" w:cs="Calibri Light"/>
                <w:sz w:val="20"/>
                <w:szCs w:val="20"/>
              </w:rPr>
            </w:pPr>
            <w:r w:rsidRPr="00C010EF">
              <w:rPr>
                <w:rFonts w:ascii="Calibri Light" w:hAnsi="Calibri Light" w:cs="Calibri Light"/>
                <w:bCs/>
                <w:i/>
                <w:sz w:val="20"/>
                <w:szCs w:val="20"/>
                <w:u w:val="single"/>
                <w:lang w:val="lt-LT"/>
              </w:rPr>
              <w:t>(pateikiama skenuota dokumento kopija elektroninėmis priemonėmis).</w:t>
            </w:r>
          </w:p>
        </w:tc>
      </w:tr>
      <w:tr w:rsidR="00E20F2A" w:rsidRPr="00C010EF" w14:paraId="63176BA2" w14:textId="77777777" w:rsidTr="00E20F2A">
        <w:trPr>
          <w:trHeight w:val="257"/>
        </w:trPr>
        <w:tc>
          <w:tcPr>
            <w:tcW w:w="523" w:type="pct"/>
            <w:shd w:val="clear" w:color="auto" w:fill="F2F2F2" w:themeFill="background1" w:themeFillShade="F2"/>
            <w:vAlign w:val="center"/>
          </w:tcPr>
          <w:p w14:paraId="0FC4C1A7" w14:textId="77777777" w:rsidR="00E20F2A" w:rsidRPr="00C010EF" w:rsidRDefault="00E20F2A" w:rsidP="00E20F2A">
            <w:pPr>
              <w:pStyle w:val="Sraopastraipa"/>
              <w:tabs>
                <w:tab w:val="left" w:pos="284"/>
                <w:tab w:val="left" w:pos="459"/>
              </w:tabs>
              <w:spacing w:after="0" w:line="240" w:lineRule="auto"/>
              <w:ind w:left="0"/>
              <w:rPr>
                <w:rFonts w:ascii="Calibri Light" w:eastAsia="Calibri" w:hAnsi="Calibri Light" w:cs="Calibri Light"/>
                <w:lang w:val="lt-LT"/>
              </w:rPr>
            </w:pPr>
          </w:p>
        </w:tc>
        <w:tc>
          <w:tcPr>
            <w:tcW w:w="2179" w:type="pct"/>
          </w:tcPr>
          <w:p w14:paraId="44E87859" w14:textId="77777777" w:rsidR="00E20F2A" w:rsidRPr="00C010EF" w:rsidRDefault="00E20F2A" w:rsidP="00E20F2A">
            <w:pPr>
              <w:rPr>
                <w:rFonts w:ascii="Calibri Light" w:eastAsia="Calibri" w:hAnsi="Calibri Light" w:cs="Calibri Light"/>
                <w:b/>
                <w:iCs/>
                <w:sz w:val="20"/>
                <w:szCs w:val="20"/>
              </w:rPr>
            </w:pPr>
            <w:proofErr w:type="spellStart"/>
            <w:r w:rsidRPr="00C010EF">
              <w:rPr>
                <w:rFonts w:ascii="Calibri Light" w:eastAsia="Calibri" w:hAnsi="Calibri Light" w:cs="Calibri Light"/>
                <w:b/>
                <w:iCs/>
                <w:sz w:val="20"/>
                <w:szCs w:val="20"/>
              </w:rPr>
              <w:t>Ekspertas</w:t>
            </w:r>
            <w:proofErr w:type="spellEnd"/>
            <w:r w:rsidRPr="00C010EF">
              <w:rPr>
                <w:rFonts w:ascii="Calibri Light" w:eastAsia="Calibri" w:hAnsi="Calibri Light" w:cs="Calibri Light"/>
                <w:b/>
                <w:iCs/>
                <w:sz w:val="20"/>
                <w:szCs w:val="20"/>
              </w:rPr>
              <w:t xml:space="preserve"> Nr. 3 (ne </w:t>
            </w:r>
            <w:proofErr w:type="spellStart"/>
            <w:r w:rsidRPr="00C010EF">
              <w:rPr>
                <w:rFonts w:ascii="Calibri Light" w:eastAsia="Calibri" w:hAnsi="Calibri Light" w:cs="Calibri Light"/>
                <w:b/>
                <w:iCs/>
                <w:sz w:val="20"/>
                <w:szCs w:val="20"/>
              </w:rPr>
              <w:t>mažiau</w:t>
            </w:r>
            <w:proofErr w:type="spellEnd"/>
            <w:r w:rsidRPr="00C010EF">
              <w:rPr>
                <w:rFonts w:ascii="Calibri Light" w:eastAsia="Calibri" w:hAnsi="Calibri Light" w:cs="Calibri Light"/>
                <w:b/>
                <w:iCs/>
                <w:sz w:val="20"/>
                <w:szCs w:val="20"/>
              </w:rPr>
              <w:t xml:space="preserve"> 1 (</w:t>
            </w:r>
            <w:proofErr w:type="spellStart"/>
            <w:r w:rsidRPr="00C010EF">
              <w:rPr>
                <w:rFonts w:ascii="Calibri Light" w:eastAsia="Calibri" w:hAnsi="Calibri Light" w:cs="Calibri Light"/>
                <w:b/>
                <w:iCs/>
                <w:sz w:val="20"/>
                <w:szCs w:val="20"/>
              </w:rPr>
              <w:t>vienas</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ekspertas</w:t>
            </w:r>
            <w:proofErr w:type="spellEnd"/>
            <w:r w:rsidRPr="00C010EF">
              <w:rPr>
                <w:rFonts w:ascii="Calibri Light" w:eastAsia="Calibri" w:hAnsi="Calibri Light" w:cs="Calibri Light"/>
                <w:b/>
                <w:iCs/>
                <w:sz w:val="20"/>
                <w:szCs w:val="20"/>
              </w:rPr>
              <w:t xml:space="preserve">) – </w:t>
            </w:r>
            <w:proofErr w:type="spellStart"/>
            <w:r w:rsidRPr="00C010EF">
              <w:rPr>
                <w:rFonts w:ascii="Calibri Light" w:eastAsia="Calibri" w:hAnsi="Calibri Light" w:cs="Calibri Light"/>
                <w:b/>
                <w:iCs/>
                <w:sz w:val="20"/>
                <w:szCs w:val="20"/>
              </w:rPr>
              <w:t>virtualizacijos</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platformų</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specialistas</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privalo</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turėti</w:t>
            </w:r>
            <w:proofErr w:type="spellEnd"/>
            <w:r w:rsidRPr="00C010EF">
              <w:rPr>
                <w:rFonts w:ascii="Calibri Light" w:eastAsia="Calibri" w:hAnsi="Calibri Light" w:cs="Calibri Light"/>
                <w:b/>
                <w:iCs/>
                <w:sz w:val="20"/>
                <w:szCs w:val="20"/>
              </w:rPr>
              <w:t>:</w:t>
            </w:r>
          </w:p>
          <w:p w14:paraId="255DC061" w14:textId="77777777" w:rsidR="00E20F2A" w:rsidRPr="00C010EF" w:rsidRDefault="00E20F2A" w:rsidP="00E20F2A">
            <w:pPr>
              <w:rPr>
                <w:rFonts w:ascii="Calibri Light" w:eastAsia="Calibri" w:hAnsi="Calibri Light" w:cs="Calibri Light"/>
                <w:iCs/>
                <w:sz w:val="20"/>
                <w:szCs w:val="20"/>
              </w:rPr>
            </w:pPr>
            <w:r w:rsidRPr="00C010EF">
              <w:rPr>
                <w:rFonts w:ascii="Calibri Light" w:eastAsia="Calibri" w:hAnsi="Calibri Light" w:cs="Calibri Light"/>
                <w:iCs/>
                <w:sz w:val="20"/>
                <w:szCs w:val="20"/>
              </w:rPr>
              <w:t xml:space="preserve">1. </w:t>
            </w:r>
            <w:proofErr w:type="spellStart"/>
            <w:r w:rsidRPr="00C010EF">
              <w:rPr>
                <w:rFonts w:ascii="Calibri Light" w:eastAsia="Calibri" w:hAnsi="Calibri Light" w:cs="Calibri Light"/>
                <w:iCs/>
                <w:sz w:val="20"/>
                <w:szCs w:val="20"/>
              </w:rPr>
              <w:t>patirtį</w:t>
            </w:r>
            <w:proofErr w:type="spellEnd"/>
            <w:r w:rsidRPr="00C010EF">
              <w:rPr>
                <w:rFonts w:ascii="Calibri Light" w:eastAsia="Calibri" w:hAnsi="Calibri Light" w:cs="Calibri Light"/>
                <w:iCs/>
                <w:sz w:val="20"/>
                <w:szCs w:val="20"/>
              </w:rPr>
              <w:t xml:space="preserve"> per </w:t>
            </w:r>
            <w:proofErr w:type="spellStart"/>
            <w:r w:rsidRPr="00C010EF">
              <w:rPr>
                <w:rFonts w:ascii="Calibri Light" w:eastAsia="Calibri" w:hAnsi="Calibri Light" w:cs="Calibri Light"/>
                <w:iCs/>
                <w:sz w:val="20"/>
                <w:szCs w:val="20"/>
              </w:rPr>
              <w:t>paskutinius</w:t>
            </w:r>
            <w:proofErr w:type="spellEnd"/>
            <w:r w:rsidRPr="00C010EF">
              <w:rPr>
                <w:rFonts w:ascii="Calibri Light" w:eastAsia="Calibri" w:hAnsi="Calibri Light" w:cs="Calibri Light"/>
                <w:iCs/>
                <w:sz w:val="20"/>
                <w:szCs w:val="20"/>
              </w:rPr>
              <w:t xml:space="preserve"> 3 (</w:t>
            </w:r>
            <w:proofErr w:type="spellStart"/>
            <w:r w:rsidRPr="00C010EF">
              <w:rPr>
                <w:rFonts w:ascii="Calibri Light" w:eastAsia="Calibri" w:hAnsi="Calibri Light" w:cs="Calibri Light"/>
                <w:iCs/>
                <w:sz w:val="20"/>
                <w:szCs w:val="20"/>
              </w:rPr>
              <w:t>trejus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metus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sėkmingai</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įvykdytoje</w:t>
            </w:r>
            <w:proofErr w:type="spellEnd"/>
            <w:r w:rsidRPr="00C010EF">
              <w:rPr>
                <w:rFonts w:ascii="Calibri Light" w:eastAsia="Calibri" w:hAnsi="Calibri Light" w:cs="Calibri Light"/>
                <w:iCs/>
                <w:sz w:val="20"/>
                <w:szCs w:val="20"/>
              </w:rPr>
              <w:t xml:space="preserve"> (</w:t>
            </w:r>
            <w:proofErr w:type="spellStart"/>
            <w:proofErr w:type="gramStart"/>
            <w:r w:rsidRPr="00C010EF">
              <w:rPr>
                <w:rFonts w:ascii="Calibri Light" w:eastAsia="Calibri" w:hAnsi="Calibri Light" w:cs="Calibri Light"/>
                <w:iCs/>
                <w:sz w:val="20"/>
                <w:szCs w:val="20"/>
              </w:rPr>
              <w:t>baigtoje</w:t>
            </w:r>
            <w:proofErr w:type="spellEnd"/>
            <w:r w:rsidRPr="00C010EF">
              <w:rPr>
                <w:rFonts w:ascii="Calibri Light" w:eastAsia="Calibri" w:hAnsi="Calibri Light" w:cs="Calibri Light"/>
                <w:iCs/>
                <w:sz w:val="20"/>
                <w:szCs w:val="20"/>
              </w:rPr>
              <w:t>)  ne</w:t>
            </w:r>
            <w:proofErr w:type="gram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mažiau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kaip</w:t>
            </w:r>
            <w:proofErr w:type="spellEnd"/>
            <w:r w:rsidRPr="00C010EF">
              <w:rPr>
                <w:rFonts w:ascii="Calibri Light" w:eastAsia="Calibri" w:hAnsi="Calibri Light" w:cs="Calibri Light"/>
                <w:iCs/>
                <w:sz w:val="20"/>
                <w:szCs w:val="20"/>
              </w:rPr>
              <w:t xml:space="preserve"> 1 (</w:t>
            </w:r>
            <w:proofErr w:type="spellStart"/>
            <w:r w:rsidRPr="00C010EF">
              <w:rPr>
                <w:rFonts w:ascii="Calibri Light" w:eastAsia="Calibri" w:hAnsi="Calibri Light" w:cs="Calibri Light"/>
                <w:iCs/>
                <w:sz w:val="20"/>
                <w:szCs w:val="20"/>
              </w:rPr>
              <w:t>vienoje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registrų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ir</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informacinių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sistemų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priežiūros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projekte</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sutartyje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kur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vykdė</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virtualizacijos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platformų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priežiūros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darbus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ir</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registrų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ir</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informacinių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sistemų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kūrimo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ir</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modernizavimo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projekte</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sutartyje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kur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vykdė</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virtualizacijos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platformų</w:t>
            </w:r>
            <w:proofErr w:type="spellEnd"/>
            <w:r w:rsidRPr="00C010EF">
              <w:rPr>
                <w:rFonts w:ascii="Calibri Light" w:eastAsia="Calibri" w:hAnsi="Calibri Light" w:cs="Calibri Light"/>
                <w:iCs/>
                <w:sz w:val="20"/>
                <w:szCs w:val="20"/>
              </w:rPr>
              <w:t xml:space="preserve"> </w:t>
            </w:r>
            <w:proofErr w:type="spellStart"/>
            <w:proofErr w:type="gramStart"/>
            <w:r w:rsidRPr="00C010EF">
              <w:rPr>
                <w:rFonts w:ascii="Calibri Light" w:eastAsia="Calibri" w:hAnsi="Calibri Light" w:cs="Calibri Light"/>
                <w:iCs/>
                <w:sz w:val="20"/>
                <w:szCs w:val="20"/>
              </w:rPr>
              <w:t>diegimą</w:t>
            </w:r>
            <w:proofErr w:type="spellEnd"/>
            <w:r w:rsidRPr="00C010EF">
              <w:rPr>
                <w:rFonts w:ascii="Calibri Light" w:eastAsia="Calibri" w:hAnsi="Calibri Light" w:cs="Calibri Light"/>
                <w:iCs/>
                <w:sz w:val="20"/>
                <w:szCs w:val="20"/>
              </w:rPr>
              <w:t>;</w:t>
            </w:r>
            <w:proofErr w:type="gramEnd"/>
          </w:p>
          <w:p w14:paraId="0A45E250" w14:textId="18AA1F1C" w:rsidR="00E20F2A" w:rsidRPr="00C010EF" w:rsidRDefault="00E20F2A" w:rsidP="00E20F2A">
            <w:pPr>
              <w:rPr>
                <w:rFonts w:ascii="Calibri Light" w:eastAsia="Calibri" w:hAnsi="Calibri Light" w:cs="Calibri Light"/>
                <w:sz w:val="20"/>
                <w:szCs w:val="20"/>
              </w:rPr>
            </w:pPr>
            <w:r w:rsidRPr="00C010EF">
              <w:rPr>
                <w:rFonts w:ascii="Calibri Light" w:eastAsia="Calibri" w:hAnsi="Calibri Light" w:cs="Calibri Light"/>
                <w:iCs/>
                <w:sz w:val="20"/>
                <w:szCs w:val="20"/>
              </w:rPr>
              <w:t xml:space="preserve">2. </w:t>
            </w:r>
            <w:proofErr w:type="spellStart"/>
            <w:r w:rsidRPr="00C010EF">
              <w:rPr>
                <w:rFonts w:ascii="Calibri Light" w:eastAsia="Calibri" w:hAnsi="Calibri Light" w:cs="Calibri Light"/>
                <w:iCs/>
                <w:sz w:val="20"/>
                <w:szCs w:val="20"/>
              </w:rPr>
              <w:t>tarptautiniu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mastu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pripažįstamą</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virtualizacijos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specialisto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kvalifikaciją</w:t>
            </w:r>
            <w:proofErr w:type="spellEnd"/>
            <w:r w:rsidRPr="00C010EF">
              <w:rPr>
                <w:rFonts w:ascii="Calibri Light" w:eastAsia="Calibri" w:hAnsi="Calibri Light" w:cs="Calibri Light"/>
                <w:iCs/>
                <w:sz w:val="20"/>
                <w:szCs w:val="20"/>
              </w:rPr>
              <w:t xml:space="preserve">, </w:t>
            </w:r>
            <w:proofErr w:type="spellStart"/>
            <w:proofErr w:type="gramStart"/>
            <w:r w:rsidRPr="00C010EF">
              <w:rPr>
                <w:rFonts w:ascii="Calibri Light" w:eastAsia="Calibri" w:hAnsi="Calibri Light" w:cs="Calibri Light"/>
                <w:iCs/>
                <w:sz w:val="20"/>
                <w:szCs w:val="20"/>
              </w:rPr>
              <w:t>patvirtintą</w:t>
            </w:r>
            <w:proofErr w:type="spellEnd"/>
            <w:r w:rsidRPr="00C010EF">
              <w:rPr>
                <w:rFonts w:ascii="Calibri Light" w:eastAsia="Calibri" w:hAnsi="Calibri Light" w:cs="Calibri Light"/>
                <w:iCs/>
                <w:sz w:val="20"/>
                <w:szCs w:val="20"/>
              </w:rPr>
              <w:t xml:space="preserve">  CompTIA</w:t>
            </w:r>
            <w:proofErr w:type="gramEnd"/>
            <w:r w:rsidRPr="00C010EF">
              <w:rPr>
                <w:rFonts w:ascii="Calibri Light" w:eastAsia="Calibri" w:hAnsi="Calibri Light" w:cs="Calibri Light"/>
                <w:iCs/>
                <w:sz w:val="20"/>
                <w:szCs w:val="20"/>
              </w:rPr>
              <w:t xml:space="preserve"> Cloud+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VMware Certified Professional Data Center Virtualization,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Windows Server Advanced </w:t>
            </w:r>
            <w:proofErr w:type="gramStart"/>
            <w:r w:rsidRPr="00C010EF">
              <w:rPr>
                <w:rFonts w:ascii="Calibri Light" w:eastAsia="Calibri" w:hAnsi="Calibri Light" w:cs="Calibri Light"/>
                <w:iCs/>
                <w:sz w:val="20"/>
                <w:szCs w:val="20"/>
              </w:rPr>
              <w:t>Virtualization</w:t>
            </w:r>
            <w:r w:rsidRPr="00C010EF" w:rsidDel="00CD1D87">
              <w:rPr>
                <w:rFonts w:ascii="Calibri Light" w:eastAsia="Calibri" w:hAnsi="Calibri Light" w:cs="Calibri Light"/>
                <w:iCs/>
                <w:sz w:val="20"/>
                <w:szCs w:val="20"/>
              </w:rPr>
              <w:t xml:space="preserve"> </w:t>
            </w:r>
            <w:r w:rsidRPr="00C010EF">
              <w:rPr>
                <w:rFonts w:ascii="Calibri Light" w:eastAsia="Calibri" w:hAnsi="Calibri Light" w:cs="Calibri Light"/>
                <w:iCs/>
                <w:sz w:val="20"/>
                <w:szCs w:val="20"/>
              </w:rPr>
              <w:t>,</w:t>
            </w:r>
            <w:proofErr w:type="gram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kitu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lygiaverčiu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sertifikatu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kitu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dokumentu</w:t>
            </w:r>
            <w:proofErr w:type="spellEnd"/>
            <w:r w:rsidRPr="00C010EF">
              <w:rPr>
                <w:rFonts w:ascii="Calibri Light" w:eastAsia="Calibri" w:hAnsi="Calibri Light" w:cs="Calibri Light"/>
                <w:iCs/>
                <w:sz w:val="20"/>
                <w:szCs w:val="20"/>
              </w:rPr>
              <w:t>.</w:t>
            </w:r>
          </w:p>
        </w:tc>
        <w:tc>
          <w:tcPr>
            <w:tcW w:w="2298" w:type="pct"/>
          </w:tcPr>
          <w:p w14:paraId="3607C4D8" w14:textId="08770C1B" w:rsidR="00E20F2A" w:rsidRPr="00C010EF" w:rsidRDefault="00862CEC" w:rsidP="00E20F2A">
            <w:pPr>
              <w:rPr>
                <w:rFonts w:ascii="Calibri Light" w:eastAsia="Calibri" w:hAnsi="Calibri Light" w:cs="Calibri Light"/>
                <w:sz w:val="20"/>
                <w:szCs w:val="20"/>
              </w:rPr>
            </w:pPr>
            <w:r w:rsidRPr="00C010EF">
              <w:rPr>
                <w:rFonts w:ascii="Calibri Light" w:hAnsi="Calibri Light" w:cs="Calibri Light"/>
                <w:bCs/>
                <w:i/>
                <w:sz w:val="20"/>
                <w:szCs w:val="20"/>
                <w:u w:val="single"/>
                <w:lang w:val="lt-LT"/>
              </w:rPr>
              <w:t>(pateikiama skenuota dokumento kopija elektroninėmis priemonėmis).</w:t>
            </w:r>
          </w:p>
        </w:tc>
      </w:tr>
      <w:tr w:rsidR="00E20F2A" w:rsidRPr="00C010EF" w14:paraId="738171E6" w14:textId="77777777" w:rsidTr="00E20F2A">
        <w:trPr>
          <w:trHeight w:val="257"/>
        </w:trPr>
        <w:tc>
          <w:tcPr>
            <w:tcW w:w="523" w:type="pct"/>
            <w:shd w:val="clear" w:color="auto" w:fill="F2F2F2" w:themeFill="background1" w:themeFillShade="F2"/>
            <w:vAlign w:val="center"/>
          </w:tcPr>
          <w:p w14:paraId="4F91578C" w14:textId="77777777" w:rsidR="00E20F2A" w:rsidRPr="00C010EF" w:rsidRDefault="00E20F2A" w:rsidP="00E20F2A">
            <w:pPr>
              <w:pStyle w:val="Sraopastraipa"/>
              <w:tabs>
                <w:tab w:val="left" w:pos="284"/>
                <w:tab w:val="left" w:pos="459"/>
              </w:tabs>
              <w:spacing w:after="0" w:line="240" w:lineRule="auto"/>
              <w:ind w:left="0"/>
              <w:rPr>
                <w:rFonts w:ascii="Calibri Light" w:eastAsia="Calibri" w:hAnsi="Calibri Light" w:cs="Calibri Light"/>
                <w:lang w:val="lt-LT"/>
              </w:rPr>
            </w:pPr>
          </w:p>
        </w:tc>
        <w:tc>
          <w:tcPr>
            <w:tcW w:w="2179" w:type="pct"/>
          </w:tcPr>
          <w:p w14:paraId="0AA7EF60" w14:textId="55E4BB56" w:rsidR="00E20F2A" w:rsidRPr="00C010EF" w:rsidRDefault="00E20F2A" w:rsidP="00E20F2A">
            <w:pPr>
              <w:rPr>
                <w:rFonts w:ascii="Calibri Light" w:eastAsia="Calibri" w:hAnsi="Calibri Light" w:cs="Calibri Light"/>
                <w:b/>
                <w:iCs/>
                <w:sz w:val="20"/>
                <w:szCs w:val="20"/>
              </w:rPr>
            </w:pPr>
            <w:proofErr w:type="spellStart"/>
            <w:r w:rsidRPr="00C010EF">
              <w:rPr>
                <w:rFonts w:ascii="Calibri Light" w:eastAsia="Calibri" w:hAnsi="Calibri Light" w:cs="Calibri Light"/>
                <w:b/>
                <w:iCs/>
                <w:sz w:val="20"/>
                <w:szCs w:val="20"/>
              </w:rPr>
              <w:t>Ekspertas</w:t>
            </w:r>
            <w:proofErr w:type="spellEnd"/>
            <w:r w:rsidRPr="00C010EF">
              <w:rPr>
                <w:rFonts w:ascii="Calibri Light" w:eastAsia="Calibri" w:hAnsi="Calibri Light" w:cs="Calibri Light"/>
                <w:b/>
                <w:iCs/>
                <w:sz w:val="20"/>
                <w:szCs w:val="20"/>
              </w:rPr>
              <w:t xml:space="preserve"> Nr. 4 (ne </w:t>
            </w:r>
            <w:proofErr w:type="spellStart"/>
            <w:r w:rsidRPr="00C010EF">
              <w:rPr>
                <w:rFonts w:ascii="Calibri Light" w:eastAsia="Calibri" w:hAnsi="Calibri Light" w:cs="Calibri Light"/>
                <w:b/>
                <w:iCs/>
                <w:sz w:val="20"/>
                <w:szCs w:val="20"/>
              </w:rPr>
              <w:t>mažiau</w:t>
            </w:r>
            <w:proofErr w:type="spellEnd"/>
            <w:r w:rsidRPr="00C010EF">
              <w:rPr>
                <w:rFonts w:ascii="Calibri Light" w:eastAsia="Calibri" w:hAnsi="Calibri Light" w:cs="Calibri Light"/>
                <w:b/>
                <w:iCs/>
                <w:sz w:val="20"/>
                <w:szCs w:val="20"/>
              </w:rPr>
              <w:t xml:space="preserve"> 1 (</w:t>
            </w:r>
            <w:proofErr w:type="spellStart"/>
            <w:r w:rsidRPr="00C010EF">
              <w:rPr>
                <w:rFonts w:ascii="Calibri Light" w:eastAsia="Calibri" w:hAnsi="Calibri Light" w:cs="Calibri Light"/>
                <w:b/>
                <w:iCs/>
                <w:sz w:val="20"/>
                <w:szCs w:val="20"/>
              </w:rPr>
              <w:t>vienas</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ekspertas</w:t>
            </w:r>
            <w:proofErr w:type="spellEnd"/>
            <w:r w:rsidRPr="00C010EF">
              <w:rPr>
                <w:rFonts w:ascii="Calibri Light" w:eastAsia="Calibri" w:hAnsi="Calibri Light" w:cs="Calibri Light"/>
                <w:b/>
                <w:iCs/>
                <w:sz w:val="20"/>
                <w:szCs w:val="20"/>
              </w:rPr>
              <w:t>)</w:t>
            </w:r>
            <w:r w:rsidR="002B6290" w:rsidRPr="00C010EF">
              <w:rPr>
                <w:rFonts w:ascii="Calibri Light" w:eastAsia="Calibri" w:hAnsi="Calibri Light" w:cs="Calibri Light"/>
                <w:b/>
                <w:iCs/>
                <w:sz w:val="20"/>
                <w:szCs w:val="20"/>
              </w:rPr>
              <w:t xml:space="preserve"> – </w:t>
            </w:r>
            <w:proofErr w:type="spellStart"/>
            <w:r w:rsidR="002B6290" w:rsidRPr="00C010EF">
              <w:rPr>
                <w:rFonts w:ascii="Calibri Light" w:eastAsia="Calibri" w:hAnsi="Calibri Light" w:cs="Calibri Light"/>
                <w:b/>
                <w:iCs/>
                <w:sz w:val="20"/>
                <w:szCs w:val="20"/>
              </w:rPr>
              <w:t>tarnybinių</w:t>
            </w:r>
            <w:proofErr w:type="spellEnd"/>
            <w:r w:rsidR="002B6290" w:rsidRPr="00C010EF">
              <w:rPr>
                <w:rFonts w:ascii="Calibri Light" w:eastAsia="Calibri" w:hAnsi="Calibri Light" w:cs="Calibri Light"/>
                <w:b/>
                <w:iCs/>
                <w:sz w:val="20"/>
                <w:szCs w:val="20"/>
              </w:rPr>
              <w:t xml:space="preserve"> </w:t>
            </w:r>
            <w:proofErr w:type="spellStart"/>
            <w:r w:rsidR="002B6290" w:rsidRPr="00C010EF">
              <w:rPr>
                <w:rFonts w:ascii="Calibri Light" w:eastAsia="Calibri" w:hAnsi="Calibri Light" w:cs="Calibri Light"/>
                <w:b/>
                <w:iCs/>
                <w:sz w:val="20"/>
                <w:szCs w:val="20"/>
              </w:rPr>
              <w:t>stočių</w:t>
            </w:r>
            <w:proofErr w:type="spellEnd"/>
            <w:r w:rsidR="002B6290" w:rsidRPr="00C010EF">
              <w:rPr>
                <w:rFonts w:ascii="Calibri Light" w:eastAsia="Calibri" w:hAnsi="Calibri Light" w:cs="Calibri Light"/>
                <w:b/>
                <w:iCs/>
                <w:sz w:val="20"/>
                <w:szCs w:val="20"/>
              </w:rPr>
              <w:t xml:space="preserve"> </w:t>
            </w:r>
            <w:proofErr w:type="spellStart"/>
            <w:r w:rsidR="002B6290" w:rsidRPr="00C010EF">
              <w:rPr>
                <w:rFonts w:ascii="Calibri Light" w:eastAsia="Calibri" w:hAnsi="Calibri Light" w:cs="Calibri Light"/>
                <w:b/>
                <w:iCs/>
                <w:sz w:val="20"/>
                <w:szCs w:val="20"/>
              </w:rPr>
              <w:t>techninis</w:t>
            </w:r>
            <w:proofErr w:type="spellEnd"/>
            <w:r w:rsidR="002B6290"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specialistas</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privalo</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turėti</w:t>
            </w:r>
            <w:proofErr w:type="spellEnd"/>
            <w:r w:rsidRPr="00C010EF">
              <w:rPr>
                <w:rFonts w:ascii="Calibri Light" w:eastAsia="Calibri" w:hAnsi="Calibri Light" w:cs="Calibri Light"/>
                <w:b/>
                <w:iCs/>
                <w:sz w:val="20"/>
                <w:szCs w:val="20"/>
              </w:rPr>
              <w:t>:</w:t>
            </w:r>
          </w:p>
          <w:p w14:paraId="6796F03E" w14:textId="77777777" w:rsidR="00E20F2A" w:rsidRPr="00C010EF" w:rsidRDefault="00E20F2A" w:rsidP="00E20F2A">
            <w:pPr>
              <w:rPr>
                <w:rFonts w:ascii="Calibri Light" w:eastAsia="Calibri" w:hAnsi="Calibri Light" w:cs="Calibri Light"/>
                <w:iCs/>
                <w:sz w:val="20"/>
                <w:szCs w:val="20"/>
              </w:rPr>
            </w:pPr>
            <w:r w:rsidRPr="00C010EF">
              <w:rPr>
                <w:rFonts w:ascii="Calibri Light" w:eastAsia="Calibri" w:hAnsi="Calibri Light" w:cs="Calibri Light"/>
                <w:iCs/>
                <w:sz w:val="20"/>
                <w:szCs w:val="20"/>
              </w:rPr>
              <w:t xml:space="preserve">1. </w:t>
            </w:r>
            <w:proofErr w:type="spellStart"/>
            <w:r w:rsidRPr="00C010EF">
              <w:rPr>
                <w:rFonts w:ascii="Calibri Light" w:eastAsia="Calibri" w:hAnsi="Calibri Light" w:cs="Calibri Light"/>
                <w:iCs/>
                <w:sz w:val="20"/>
                <w:szCs w:val="20"/>
              </w:rPr>
              <w:t>patirtį</w:t>
            </w:r>
            <w:proofErr w:type="spellEnd"/>
            <w:r w:rsidRPr="00C010EF">
              <w:rPr>
                <w:rFonts w:ascii="Calibri Light" w:eastAsia="Calibri" w:hAnsi="Calibri Light" w:cs="Calibri Light"/>
                <w:iCs/>
                <w:sz w:val="20"/>
                <w:szCs w:val="20"/>
              </w:rPr>
              <w:t xml:space="preserve"> per </w:t>
            </w:r>
            <w:proofErr w:type="spellStart"/>
            <w:r w:rsidRPr="00C010EF">
              <w:rPr>
                <w:rFonts w:ascii="Calibri Light" w:eastAsia="Calibri" w:hAnsi="Calibri Light" w:cs="Calibri Light"/>
                <w:iCs/>
                <w:sz w:val="20"/>
                <w:szCs w:val="20"/>
              </w:rPr>
              <w:t>paskutinius</w:t>
            </w:r>
            <w:proofErr w:type="spellEnd"/>
            <w:r w:rsidRPr="00C010EF">
              <w:rPr>
                <w:rFonts w:ascii="Calibri Light" w:eastAsia="Calibri" w:hAnsi="Calibri Light" w:cs="Calibri Light"/>
                <w:iCs/>
                <w:sz w:val="20"/>
                <w:szCs w:val="20"/>
              </w:rPr>
              <w:t xml:space="preserve"> 3 (</w:t>
            </w:r>
            <w:proofErr w:type="spellStart"/>
            <w:r w:rsidRPr="00C010EF">
              <w:rPr>
                <w:rFonts w:ascii="Calibri Light" w:eastAsia="Calibri" w:hAnsi="Calibri Light" w:cs="Calibri Light"/>
                <w:iCs/>
                <w:sz w:val="20"/>
                <w:szCs w:val="20"/>
              </w:rPr>
              <w:t>trejus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metus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sėkmingai</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įvykdytoje</w:t>
            </w:r>
            <w:proofErr w:type="spellEnd"/>
            <w:r w:rsidRPr="00C010EF">
              <w:rPr>
                <w:rFonts w:ascii="Calibri Light" w:eastAsia="Calibri" w:hAnsi="Calibri Light" w:cs="Calibri Light"/>
                <w:iCs/>
                <w:sz w:val="20"/>
                <w:szCs w:val="20"/>
              </w:rPr>
              <w:t xml:space="preserve"> (</w:t>
            </w:r>
            <w:proofErr w:type="spellStart"/>
            <w:proofErr w:type="gramStart"/>
            <w:r w:rsidRPr="00C010EF">
              <w:rPr>
                <w:rFonts w:ascii="Calibri Light" w:eastAsia="Calibri" w:hAnsi="Calibri Light" w:cs="Calibri Light"/>
                <w:iCs/>
                <w:sz w:val="20"/>
                <w:szCs w:val="20"/>
              </w:rPr>
              <w:t>baigtoje</w:t>
            </w:r>
            <w:proofErr w:type="spellEnd"/>
            <w:r w:rsidRPr="00C010EF">
              <w:rPr>
                <w:rFonts w:ascii="Calibri Light" w:eastAsia="Calibri" w:hAnsi="Calibri Light" w:cs="Calibri Light"/>
                <w:iCs/>
                <w:sz w:val="20"/>
                <w:szCs w:val="20"/>
              </w:rPr>
              <w:t>)  ne</w:t>
            </w:r>
            <w:proofErr w:type="gram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mažiau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kaip</w:t>
            </w:r>
            <w:proofErr w:type="spellEnd"/>
            <w:r w:rsidRPr="00C010EF">
              <w:rPr>
                <w:rFonts w:ascii="Calibri Light" w:eastAsia="Calibri" w:hAnsi="Calibri Light" w:cs="Calibri Light"/>
                <w:iCs/>
                <w:sz w:val="20"/>
                <w:szCs w:val="20"/>
              </w:rPr>
              <w:t xml:space="preserve"> 1 (</w:t>
            </w:r>
            <w:proofErr w:type="spellStart"/>
            <w:r w:rsidRPr="00C010EF">
              <w:rPr>
                <w:rFonts w:ascii="Calibri Light" w:eastAsia="Calibri" w:hAnsi="Calibri Light" w:cs="Calibri Light"/>
                <w:iCs/>
                <w:sz w:val="20"/>
                <w:szCs w:val="20"/>
              </w:rPr>
              <w:t>vienoje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registrų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ir</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informacinių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sistemų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priežiūros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projekte</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sutartyje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kur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vykdė</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tarnybinių</w:t>
            </w:r>
            <w:proofErr w:type="spellEnd"/>
            <w:r w:rsidRPr="00C010EF">
              <w:rPr>
                <w:rFonts w:ascii="Calibri Light" w:eastAsia="Calibri" w:hAnsi="Calibri Light" w:cs="Calibri Light"/>
                <w:iCs/>
                <w:sz w:val="20"/>
                <w:szCs w:val="20"/>
              </w:rPr>
              <w:t xml:space="preserve"> </w:t>
            </w:r>
            <w:proofErr w:type="spellStart"/>
            <w:proofErr w:type="gramStart"/>
            <w:r w:rsidRPr="00C010EF">
              <w:rPr>
                <w:rFonts w:ascii="Calibri Light" w:eastAsia="Calibri" w:hAnsi="Calibri Light" w:cs="Calibri Light"/>
                <w:iCs/>
                <w:sz w:val="20"/>
                <w:szCs w:val="20"/>
              </w:rPr>
              <w:t>stočių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priežiūros</w:t>
            </w:r>
            <w:proofErr w:type="spellEnd"/>
            <w:proofErr w:type="gram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darbus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ir</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registrų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ir</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informacinių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sistemų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kūrimo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ir</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modernizavimo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projekte</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sutartyje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kur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vykdė</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tarnybinių</w:t>
            </w:r>
            <w:proofErr w:type="spellEnd"/>
            <w:r w:rsidRPr="00C010EF">
              <w:rPr>
                <w:rFonts w:ascii="Calibri Light" w:eastAsia="Calibri" w:hAnsi="Calibri Light" w:cs="Calibri Light"/>
                <w:iCs/>
                <w:sz w:val="20"/>
                <w:szCs w:val="20"/>
              </w:rPr>
              <w:t xml:space="preserve"> </w:t>
            </w:r>
            <w:proofErr w:type="spellStart"/>
            <w:proofErr w:type="gramStart"/>
            <w:r w:rsidRPr="00C010EF">
              <w:rPr>
                <w:rFonts w:ascii="Calibri Light" w:eastAsia="Calibri" w:hAnsi="Calibri Light" w:cs="Calibri Light"/>
                <w:iCs/>
                <w:sz w:val="20"/>
                <w:szCs w:val="20"/>
              </w:rPr>
              <w:t>stočių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diegimą</w:t>
            </w:r>
            <w:proofErr w:type="spellEnd"/>
            <w:proofErr w:type="gramEnd"/>
            <w:r w:rsidRPr="00C010EF">
              <w:rPr>
                <w:rFonts w:ascii="Calibri Light" w:eastAsia="Calibri" w:hAnsi="Calibri Light" w:cs="Calibri Light"/>
                <w:iCs/>
                <w:sz w:val="20"/>
                <w:szCs w:val="20"/>
              </w:rPr>
              <w:t>;</w:t>
            </w:r>
          </w:p>
          <w:p w14:paraId="15D86CA1" w14:textId="76313BDB" w:rsidR="00E20F2A" w:rsidRPr="00C010EF" w:rsidRDefault="00E20F2A" w:rsidP="00E20F2A">
            <w:pPr>
              <w:rPr>
                <w:rFonts w:ascii="Calibri Light" w:eastAsia="Calibri" w:hAnsi="Calibri Light" w:cs="Calibri Light"/>
                <w:sz w:val="20"/>
                <w:szCs w:val="20"/>
              </w:rPr>
            </w:pPr>
            <w:r w:rsidRPr="00C010EF">
              <w:rPr>
                <w:rFonts w:ascii="Calibri Light" w:eastAsia="Calibri" w:hAnsi="Calibri Light" w:cs="Calibri Light"/>
                <w:iCs/>
                <w:sz w:val="20"/>
                <w:szCs w:val="20"/>
              </w:rPr>
              <w:t xml:space="preserve">2. </w:t>
            </w:r>
            <w:proofErr w:type="spellStart"/>
            <w:r w:rsidRPr="00C010EF">
              <w:rPr>
                <w:rFonts w:ascii="Calibri Light" w:eastAsia="Calibri" w:hAnsi="Calibri Light" w:cs="Calibri Light"/>
                <w:iCs/>
                <w:sz w:val="20"/>
                <w:szCs w:val="20"/>
              </w:rPr>
              <w:t>tarptautiniu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mastu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pripažįstamą</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tarnybinių</w:t>
            </w:r>
            <w:proofErr w:type="spellEnd"/>
            <w:r w:rsidRPr="00C010EF">
              <w:rPr>
                <w:rFonts w:ascii="Calibri Light" w:eastAsia="Calibri" w:hAnsi="Calibri Light" w:cs="Calibri Light"/>
                <w:iCs/>
                <w:sz w:val="20"/>
                <w:szCs w:val="20"/>
              </w:rPr>
              <w:t xml:space="preserve"> </w:t>
            </w:r>
            <w:proofErr w:type="spellStart"/>
            <w:proofErr w:type="gramStart"/>
            <w:r w:rsidRPr="00C010EF">
              <w:rPr>
                <w:rFonts w:ascii="Calibri Light" w:eastAsia="Calibri" w:hAnsi="Calibri Light" w:cs="Calibri Light"/>
                <w:iCs/>
                <w:sz w:val="20"/>
                <w:szCs w:val="20"/>
              </w:rPr>
              <w:t>stočių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specialisto</w:t>
            </w:r>
            <w:proofErr w:type="spellEnd"/>
            <w:proofErr w:type="gram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kvalifikaciją</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patvirtintą</w:t>
            </w:r>
            <w:proofErr w:type="spellEnd"/>
            <w:r w:rsidRPr="00C010EF">
              <w:rPr>
                <w:rFonts w:ascii="Calibri Light" w:eastAsia="Calibri" w:hAnsi="Calibri Light" w:cs="Calibri Light"/>
                <w:iCs/>
                <w:sz w:val="20"/>
                <w:szCs w:val="20"/>
              </w:rPr>
              <w:t xml:space="preserve"> CompTIA Server+ </w:t>
            </w:r>
            <w:proofErr w:type="spellStart"/>
            <w:r w:rsidRPr="00C010EF">
              <w:rPr>
                <w:rFonts w:ascii="Calibri Light" w:eastAsia="Calibri" w:hAnsi="Calibri Light" w:cs="Calibri Light"/>
                <w:iCs/>
                <w:sz w:val="20"/>
                <w:szCs w:val="20"/>
              </w:rPr>
              <w:t>sertifikatu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tarnybinių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lastRenderedPageBreak/>
              <w:t>stočių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gamintojo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techninio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specialisto</w:t>
            </w:r>
            <w:proofErr w:type="spellEnd"/>
            <w:r w:rsidRPr="00C010EF">
              <w:rPr>
                <w:rFonts w:ascii="Calibri Light" w:eastAsia="Calibri" w:hAnsi="Calibri Light" w:cs="Calibri Light"/>
                <w:iCs/>
                <w:sz w:val="20"/>
                <w:szCs w:val="20"/>
              </w:rPr>
              <w:t xml:space="preserve"> </w:t>
            </w:r>
            <w:proofErr w:type="spellStart"/>
            <w:r w:rsidR="00F04F52" w:rsidRPr="00C010EF">
              <w:rPr>
                <w:rFonts w:ascii="Calibri Light" w:eastAsia="Calibri" w:hAnsi="Calibri Light" w:cs="Calibri Light"/>
                <w:iCs/>
                <w:sz w:val="20"/>
                <w:szCs w:val="20"/>
              </w:rPr>
              <w:t>sertifikatu</w:t>
            </w:r>
            <w:proofErr w:type="spellEnd"/>
            <w:r w:rsidR="00F04F52"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kitu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lygiaverčiu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sertifikatu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kitu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dokumentu</w:t>
            </w:r>
            <w:proofErr w:type="spellEnd"/>
            <w:r w:rsidRPr="00C010EF">
              <w:rPr>
                <w:rFonts w:ascii="Calibri Light" w:eastAsia="Calibri" w:hAnsi="Calibri Light" w:cs="Calibri Light"/>
                <w:iCs/>
                <w:sz w:val="20"/>
                <w:szCs w:val="20"/>
              </w:rPr>
              <w:t>.</w:t>
            </w:r>
          </w:p>
        </w:tc>
        <w:tc>
          <w:tcPr>
            <w:tcW w:w="2298" w:type="pct"/>
          </w:tcPr>
          <w:p w14:paraId="2ACC1D01" w14:textId="115A0B87" w:rsidR="00E20F2A" w:rsidRPr="00C010EF" w:rsidRDefault="00862CEC" w:rsidP="00E20F2A">
            <w:pPr>
              <w:rPr>
                <w:rFonts w:ascii="Calibri Light" w:eastAsia="Calibri" w:hAnsi="Calibri Light" w:cs="Calibri Light"/>
                <w:sz w:val="20"/>
                <w:szCs w:val="20"/>
              </w:rPr>
            </w:pPr>
            <w:r w:rsidRPr="00C010EF">
              <w:rPr>
                <w:rFonts w:ascii="Calibri Light" w:hAnsi="Calibri Light" w:cs="Calibri Light"/>
                <w:bCs/>
                <w:i/>
                <w:sz w:val="20"/>
                <w:szCs w:val="20"/>
                <w:u w:val="single"/>
                <w:lang w:val="lt-LT"/>
              </w:rPr>
              <w:lastRenderedPageBreak/>
              <w:t>(pateikiama skenuota dokumento kopija elektroninėmis priemonėmis).</w:t>
            </w:r>
          </w:p>
        </w:tc>
      </w:tr>
      <w:tr w:rsidR="00E20F2A" w:rsidRPr="00C010EF" w14:paraId="5342AA91" w14:textId="77777777" w:rsidTr="00E20F2A">
        <w:trPr>
          <w:trHeight w:val="257"/>
        </w:trPr>
        <w:tc>
          <w:tcPr>
            <w:tcW w:w="523" w:type="pct"/>
            <w:shd w:val="clear" w:color="auto" w:fill="F2F2F2" w:themeFill="background1" w:themeFillShade="F2"/>
            <w:vAlign w:val="center"/>
          </w:tcPr>
          <w:p w14:paraId="0CAA044A" w14:textId="77777777" w:rsidR="00E20F2A" w:rsidRPr="00C010EF" w:rsidRDefault="00E20F2A" w:rsidP="00E20F2A">
            <w:pPr>
              <w:pStyle w:val="Sraopastraipa"/>
              <w:tabs>
                <w:tab w:val="left" w:pos="284"/>
                <w:tab w:val="left" w:pos="459"/>
              </w:tabs>
              <w:spacing w:after="0" w:line="240" w:lineRule="auto"/>
              <w:ind w:left="0"/>
              <w:rPr>
                <w:rFonts w:ascii="Calibri Light" w:eastAsia="Calibri" w:hAnsi="Calibri Light" w:cs="Calibri Light"/>
                <w:lang w:val="lt-LT"/>
              </w:rPr>
            </w:pPr>
          </w:p>
        </w:tc>
        <w:tc>
          <w:tcPr>
            <w:tcW w:w="2179" w:type="pct"/>
          </w:tcPr>
          <w:p w14:paraId="130D447B" w14:textId="77777777" w:rsidR="00E20F2A" w:rsidRPr="00C010EF" w:rsidRDefault="00E20F2A" w:rsidP="00E20F2A">
            <w:pPr>
              <w:rPr>
                <w:rFonts w:ascii="Calibri Light" w:eastAsia="Calibri" w:hAnsi="Calibri Light" w:cs="Calibri Light"/>
                <w:b/>
                <w:iCs/>
                <w:sz w:val="20"/>
                <w:szCs w:val="20"/>
              </w:rPr>
            </w:pPr>
            <w:proofErr w:type="spellStart"/>
            <w:r w:rsidRPr="00C010EF">
              <w:rPr>
                <w:rFonts w:ascii="Calibri Light" w:eastAsia="Calibri" w:hAnsi="Calibri Light" w:cs="Calibri Light"/>
                <w:b/>
                <w:iCs/>
                <w:sz w:val="20"/>
                <w:szCs w:val="20"/>
              </w:rPr>
              <w:t>Ekspertas</w:t>
            </w:r>
            <w:proofErr w:type="spellEnd"/>
            <w:r w:rsidRPr="00C010EF">
              <w:rPr>
                <w:rFonts w:ascii="Calibri Light" w:eastAsia="Calibri" w:hAnsi="Calibri Light" w:cs="Calibri Light"/>
                <w:b/>
                <w:iCs/>
                <w:sz w:val="20"/>
                <w:szCs w:val="20"/>
              </w:rPr>
              <w:t xml:space="preserve"> Nr. 5 (ne </w:t>
            </w:r>
            <w:proofErr w:type="spellStart"/>
            <w:r w:rsidRPr="00C010EF">
              <w:rPr>
                <w:rFonts w:ascii="Calibri Light" w:eastAsia="Calibri" w:hAnsi="Calibri Light" w:cs="Calibri Light"/>
                <w:b/>
                <w:iCs/>
                <w:sz w:val="20"/>
                <w:szCs w:val="20"/>
              </w:rPr>
              <w:t>mažiau</w:t>
            </w:r>
            <w:proofErr w:type="spellEnd"/>
            <w:r w:rsidRPr="00C010EF">
              <w:rPr>
                <w:rFonts w:ascii="Calibri Light" w:eastAsia="Calibri" w:hAnsi="Calibri Light" w:cs="Calibri Light"/>
                <w:b/>
                <w:iCs/>
                <w:sz w:val="20"/>
                <w:szCs w:val="20"/>
              </w:rPr>
              <w:t xml:space="preserve"> 1 (</w:t>
            </w:r>
            <w:proofErr w:type="spellStart"/>
            <w:r w:rsidRPr="00C010EF">
              <w:rPr>
                <w:rFonts w:ascii="Calibri Light" w:eastAsia="Calibri" w:hAnsi="Calibri Light" w:cs="Calibri Light"/>
                <w:b/>
                <w:iCs/>
                <w:sz w:val="20"/>
                <w:szCs w:val="20"/>
              </w:rPr>
              <w:t>vienas</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ekspertas</w:t>
            </w:r>
            <w:proofErr w:type="spellEnd"/>
            <w:r w:rsidRPr="00C010EF">
              <w:rPr>
                <w:rFonts w:ascii="Calibri Light" w:eastAsia="Calibri" w:hAnsi="Calibri Light" w:cs="Calibri Light"/>
                <w:b/>
                <w:iCs/>
                <w:sz w:val="20"/>
                <w:szCs w:val="20"/>
              </w:rPr>
              <w:t xml:space="preserve">) – </w:t>
            </w:r>
            <w:proofErr w:type="spellStart"/>
            <w:r w:rsidRPr="00C010EF">
              <w:rPr>
                <w:rFonts w:ascii="Calibri Light" w:eastAsia="Calibri" w:hAnsi="Calibri Light" w:cs="Calibri Light"/>
                <w:b/>
                <w:iCs/>
                <w:sz w:val="20"/>
                <w:szCs w:val="20"/>
              </w:rPr>
              <w:t>informacinių</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sistemų</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audito</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specialistas</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privalo</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turėti</w:t>
            </w:r>
            <w:proofErr w:type="spellEnd"/>
            <w:r w:rsidRPr="00C010EF">
              <w:rPr>
                <w:rFonts w:ascii="Calibri Light" w:eastAsia="Calibri" w:hAnsi="Calibri Light" w:cs="Calibri Light"/>
                <w:b/>
                <w:iCs/>
                <w:sz w:val="20"/>
                <w:szCs w:val="20"/>
              </w:rPr>
              <w:t>:</w:t>
            </w:r>
          </w:p>
          <w:p w14:paraId="7F08ED02" w14:textId="2302475D" w:rsidR="00E20F2A" w:rsidRPr="00C010EF" w:rsidRDefault="00E20F2A" w:rsidP="00E20F2A">
            <w:pPr>
              <w:rPr>
                <w:rFonts w:ascii="Calibri Light" w:eastAsia="Calibri" w:hAnsi="Calibri Light" w:cs="Calibri Light"/>
                <w:iCs/>
                <w:sz w:val="20"/>
                <w:szCs w:val="20"/>
              </w:rPr>
            </w:pPr>
            <w:r w:rsidRPr="00C010EF">
              <w:rPr>
                <w:rFonts w:ascii="Calibri Light" w:eastAsia="Calibri" w:hAnsi="Calibri Light" w:cs="Calibri Light"/>
                <w:iCs/>
                <w:sz w:val="20"/>
                <w:szCs w:val="20"/>
              </w:rPr>
              <w:t>1.</w:t>
            </w:r>
            <w:r w:rsidR="002B6290"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patirtį</w:t>
            </w:r>
            <w:proofErr w:type="spellEnd"/>
            <w:r w:rsidRPr="00C010EF">
              <w:rPr>
                <w:rFonts w:ascii="Calibri Light" w:eastAsia="Calibri" w:hAnsi="Calibri Light" w:cs="Calibri Light"/>
                <w:iCs/>
                <w:sz w:val="20"/>
                <w:szCs w:val="20"/>
              </w:rPr>
              <w:t xml:space="preserve"> ne </w:t>
            </w:r>
            <w:proofErr w:type="spellStart"/>
            <w:r w:rsidRPr="00C010EF">
              <w:rPr>
                <w:rFonts w:ascii="Calibri Light" w:eastAsia="Calibri" w:hAnsi="Calibri Light" w:cs="Calibri Light"/>
                <w:iCs/>
                <w:sz w:val="20"/>
                <w:szCs w:val="20"/>
              </w:rPr>
              <w:t>mažiau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nei</w:t>
            </w:r>
            <w:proofErr w:type="spellEnd"/>
            <w:r w:rsidRPr="00C010EF">
              <w:rPr>
                <w:rFonts w:ascii="Calibri Light" w:eastAsia="Calibri" w:hAnsi="Calibri Light" w:cs="Calibri Light"/>
                <w:iCs/>
                <w:sz w:val="20"/>
                <w:szCs w:val="20"/>
              </w:rPr>
              <w:t xml:space="preserve"> 1 (</w:t>
            </w:r>
            <w:proofErr w:type="spellStart"/>
            <w:r w:rsidRPr="00C010EF">
              <w:rPr>
                <w:rFonts w:ascii="Calibri Light" w:eastAsia="Calibri" w:hAnsi="Calibri Light" w:cs="Calibri Light"/>
                <w:iCs/>
                <w:sz w:val="20"/>
                <w:szCs w:val="20"/>
              </w:rPr>
              <w:t>viename</w:t>
            </w:r>
            <w:proofErr w:type="spellEnd"/>
            <w:r w:rsidRPr="00C010EF">
              <w:rPr>
                <w:rFonts w:ascii="Calibri Light" w:eastAsia="Calibri" w:hAnsi="Calibri Light" w:cs="Calibri Light"/>
                <w:iCs/>
                <w:sz w:val="20"/>
                <w:szCs w:val="20"/>
              </w:rPr>
              <w:t xml:space="preserve">) per </w:t>
            </w:r>
            <w:proofErr w:type="spellStart"/>
            <w:r w:rsidRPr="00C010EF">
              <w:rPr>
                <w:rFonts w:ascii="Calibri Light" w:eastAsia="Calibri" w:hAnsi="Calibri Light" w:cs="Calibri Light"/>
                <w:iCs/>
                <w:sz w:val="20"/>
                <w:szCs w:val="20"/>
              </w:rPr>
              <w:t>paskutinius</w:t>
            </w:r>
            <w:proofErr w:type="spellEnd"/>
            <w:r w:rsidRPr="00C010EF">
              <w:rPr>
                <w:rFonts w:ascii="Calibri Light" w:eastAsia="Calibri" w:hAnsi="Calibri Light" w:cs="Calibri Light"/>
                <w:iCs/>
                <w:sz w:val="20"/>
                <w:szCs w:val="20"/>
              </w:rPr>
              <w:t xml:space="preserve"> 3 (</w:t>
            </w:r>
            <w:proofErr w:type="spellStart"/>
            <w:r w:rsidRPr="00C010EF">
              <w:rPr>
                <w:rFonts w:ascii="Calibri Light" w:eastAsia="Calibri" w:hAnsi="Calibri Light" w:cs="Calibri Light"/>
                <w:iCs/>
                <w:sz w:val="20"/>
                <w:szCs w:val="20"/>
              </w:rPr>
              <w:t>trejus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metus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sėkmingai</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įgyvendintame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baigtame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registrų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ir</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informacinių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sistemų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priežiūros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ir</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modernizavimo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projekte</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sutartyje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kur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vykdė</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saugos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auditavimo</w:t>
            </w:r>
            <w:proofErr w:type="spellEnd"/>
            <w:r w:rsidRPr="00C010EF">
              <w:rPr>
                <w:rFonts w:ascii="Calibri Light" w:eastAsia="Calibri" w:hAnsi="Calibri Light" w:cs="Calibri Light"/>
                <w:iCs/>
                <w:sz w:val="20"/>
                <w:szCs w:val="20"/>
              </w:rPr>
              <w:t xml:space="preserve"> </w:t>
            </w:r>
            <w:proofErr w:type="spellStart"/>
            <w:proofErr w:type="gramStart"/>
            <w:r w:rsidRPr="00C010EF">
              <w:rPr>
                <w:rFonts w:ascii="Calibri Light" w:eastAsia="Calibri" w:hAnsi="Calibri Light" w:cs="Calibri Light"/>
                <w:iCs/>
                <w:sz w:val="20"/>
                <w:szCs w:val="20"/>
              </w:rPr>
              <w:t>darbus</w:t>
            </w:r>
            <w:proofErr w:type="spellEnd"/>
            <w:r w:rsidRPr="00C010EF">
              <w:rPr>
                <w:rFonts w:ascii="Calibri Light" w:eastAsia="Calibri" w:hAnsi="Calibri Light" w:cs="Calibri Light"/>
                <w:iCs/>
                <w:sz w:val="20"/>
                <w:szCs w:val="20"/>
              </w:rPr>
              <w:t>;</w:t>
            </w:r>
            <w:proofErr w:type="gramEnd"/>
          </w:p>
          <w:p w14:paraId="71733271" w14:textId="14796D20" w:rsidR="00E20F2A" w:rsidRPr="00C010EF" w:rsidRDefault="00E20F2A" w:rsidP="00E20F2A">
            <w:pPr>
              <w:rPr>
                <w:rFonts w:ascii="Calibri Light" w:eastAsia="Calibri" w:hAnsi="Calibri Light" w:cs="Calibri Light"/>
                <w:sz w:val="20"/>
                <w:szCs w:val="20"/>
              </w:rPr>
            </w:pPr>
            <w:r w:rsidRPr="00C010EF">
              <w:rPr>
                <w:rFonts w:ascii="Calibri Light" w:eastAsia="Calibri" w:hAnsi="Calibri Light" w:cs="Calibri Light"/>
                <w:iCs/>
                <w:sz w:val="20"/>
                <w:szCs w:val="20"/>
              </w:rPr>
              <w:t xml:space="preserve">2. </w:t>
            </w:r>
            <w:proofErr w:type="spellStart"/>
            <w:r w:rsidRPr="00C010EF">
              <w:rPr>
                <w:rFonts w:ascii="Calibri Light" w:eastAsia="Calibri" w:hAnsi="Calibri Light" w:cs="Calibri Light"/>
                <w:iCs/>
                <w:sz w:val="20"/>
                <w:szCs w:val="20"/>
              </w:rPr>
              <w:t>tarptautiniu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mastu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pripažįstamą</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bCs/>
                <w:sz w:val="20"/>
                <w:szCs w:val="20"/>
              </w:rPr>
              <w:t>informacinių</w:t>
            </w:r>
            <w:proofErr w:type="spellEnd"/>
            <w:r w:rsidRPr="00C010EF">
              <w:rPr>
                <w:rFonts w:ascii="Calibri Light" w:eastAsia="Calibri" w:hAnsi="Calibri Light" w:cs="Calibri Light"/>
                <w:bCs/>
                <w:sz w:val="20"/>
                <w:szCs w:val="20"/>
              </w:rPr>
              <w:t xml:space="preserve"> </w:t>
            </w:r>
            <w:proofErr w:type="spellStart"/>
            <w:r w:rsidRPr="00C010EF">
              <w:rPr>
                <w:rFonts w:ascii="Calibri Light" w:eastAsia="Calibri" w:hAnsi="Calibri Light" w:cs="Calibri Light"/>
                <w:bCs/>
                <w:sz w:val="20"/>
                <w:szCs w:val="20"/>
              </w:rPr>
              <w:t>technologijų</w:t>
            </w:r>
            <w:proofErr w:type="spellEnd"/>
            <w:r w:rsidRPr="00C010EF">
              <w:rPr>
                <w:rFonts w:ascii="Calibri Light" w:eastAsia="Calibri" w:hAnsi="Calibri Light" w:cs="Calibri Light"/>
                <w:bCs/>
                <w:sz w:val="20"/>
                <w:szCs w:val="20"/>
              </w:rPr>
              <w:t xml:space="preserve"> </w:t>
            </w:r>
            <w:proofErr w:type="spellStart"/>
            <w:r w:rsidRPr="00C010EF">
              <w:rPr>
                <w:rFonts w:ascii="Calibri Light" w:eastAsia="Calibri" w:hAnsi="Calibri Light" w:cs="Calibri Light"/>
                <w:bCs/>
                <w:sz w:val="20"/>
                <w:szCs w:val="20"/>
              </w:rPr>
              <w:t>saugos</w:t>
            </w:r>
            <w:proofErr w:type="spellEnd"/>
            <w:r w:rsidRPr="00C010EF">
              <w:rPr>
                <w:rFonts w:ascii="Calibri Light" w:eastAsia="Calibri" w:hAnsi="Calibri Light" w:cs="Calibri Light"/>
                <w:bCs/>
                <w:sz w:val="20"/>
                <w:szCs w:val="20"/>
              </w:rPr>
              <w:t xml:space="preserve"> </w:t>
            </w:r>
            <w:proofErr w:type="spellStart"/>
            <w:r w:rsidRPr="00C010EF">
              <w:rPr>
                <w:rFonts w:ascii="Calibri Light" w:eastAsia="Calibri" w:hAnsi="Calibri Light" w:cs="Calibri Light"/>
                <w:bCs/>
                <w:sz w:val="20"/>
                <w:szCs w:val="20"/>
              </w:rPr>
              <w:t>ir</w:t>
            </w:r>
            <w:proofErr w:type="spellEnd"/>
            <w:r w:rsidRPr="00C010EF">
              <w:rPr>
                <w:rFonts w:ascii="Calibri Light" w:eastAsia="Calibri" w:hAnsi="Calibri Light" w:cs="Calibri Light"/>
                <w:bCs/>
                <w:sz w:val="20"/>
                <w:szCs w:val="20"/>
              </w:rPr>
              <w:t xml:space="preserve"> </w:t>
            </w:r>
            <w:proofErr w:type="spellStart"/>
            <w:proofErr w:type="gramStart"/>
            <w:r w:rsidRPr="00C010EF">
              <w:rPr>
                <w:rFonts w:ascii="Calibri Light" w:eastAsia="Calibri" w:hAnsi="Calibri Light" w:cs="Calibri Light"/>
                <w:bCs/>
                <w:sz w:val="20"/>
                <w:szCs w:val="20"/>
              </w:rPr>
              <w:t>audito</w:t>
            </w:r>
            <w:proofErr w:type="spellEnd"/>
            <w:r w:rsidRPr="00C010EF">
              <w:rPr>
                <w:rFonts w:ascii="Calibri Light" w:eastAsia="Calibri" w:hAnsi="Calibri Light" w:cs="Calibri Light"/>
                <w:b/>
                <w:i/>
                <w:iCs/>
                <w:sz w:val="20"/>
                <w:szCs w:val="20"/>
              </w:rPr>
              <w:t xml:space="preserve">  </w:t>
            </w:r>
            <w:proofErr w:type="spellStart"/>
            <w:r w:rsidRPr="00C010EF">
              <w:rPr>
                <w:rFonts w:ascii="Calibri Light" w:eastAsia="Calibri" w:hAnsi="Calibri Light" w:cs="Calibri Light"/>
                <w:iCs/>
                <w:sz w:val="20"/>
                <w:szCs w:val="20"/>
              </w:rPr>
              <w:t>specialisto</w:t>
            </w:r>
            <w:proofErr w:type="spellEnd"/>
            <w:proofErr w:type="gram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kvalifikaciją</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patvirtintą</w:t>
            </w:r>
            <w:proofErr w:type="spellEnd"/>
            <w:r w:rsidRPr="00C010EF">
              <w:rPr>
                <w:rFonts w:ascii="Calibri Light" w:eastAsia="Calibri" w:hAnsi="Calibri Light" w:cs="Calibri Light"/>
                <w:iCs/>
                <w:sz w:val="20"/>
                <w:szCs w:val="20"/>
              </w:rPr>
              <w:t xml:space="preserve"> CISA (Certified Information System Auditor)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kitu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lygiaverčiu</w:t>
            </w:r>
            <w:proofErr w:type="spellEnd"/>
            <w:r w:rsidRPr="00C010EF">
              <w:rPr>
                <w:rFonts w:ascii="Calibri Light" w:eastAsia="Calibri" w:hAnsi="Calibri Light" w:cs="Calibri Light"/>
                <w:iCs/>
                <w:sz w:val="20"/>
                <w:szCs w:val="20"/>
              </w:rPr>
              <w:t xml:space="preserve"> </w:t>
            </w:r>
            <w:proofErr w:type="spellStart"/>
            <w:proofErr w:type="gramStart"/>
            <w:r w:rsidRPr="00C010EF">
              <w:rPr>
                <w:rFonts w:ascii="Calibri Light" w:eastAsia="Calibri" w:hAnsi="Calibri Light" w:cs="Calibri Light"/>
                <w:iCs/>
                <w:sz w:val="20"/>
                <w:szCs w:val="20"/>
              </w:rPr>
              <w:t>sertifikatu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ar</w:t>
            </w:r>
            <w:proofErr w:type="spellEnd"/>
            <w:proofErr w:type="gram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kitu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dokumentu</w:t>
            </w:r>
            <w:proofErr w:type="spellEnd"/>
            <w:r w:rsidRPr="00C010EF">
              <w:rPr>
                <w:rFonts w:ascii="Calibri Light" w:eastAsia="Calibri" w:hAnsi="Calibri Light" w:cs="Calibri Light"/>
                <w:iCs/>
                <w:sz w:val="20"/>
                <w:szCs w:val="20"/>
              </w:rPr>
              <w:t>.</w:t>
            </w:r>
          </w:p>
        </w:tc>
        <w:tc>
          <w:tcPr>
            <w:tcW w:w="2298" w:type="pct"/>
          </w:tcPr>
          <w:p w14:paraId="6B6315A7" w14:textId="5E610CAF" w:rsidR="00E20F2A" w:rsidRPr="00C010EF" w:rsidRDefault="00862CEC" w:rsidP="00E20F2A">
            <w:pPr>
              <w:rPr>
                <w:rFonts w:ascii="Calibri Light" w:eastAsia="Calibri" w:hAnsi="Calibri Light" w:cs="Calibri Light"/>
                <w:sz w:val="20"/>
                <w:szCs w:val="20"/>
              </w:rPr>
            </w:pPr>
            <w:r w:rsidRPr="00C010EF">
              <w:rPr>
                <w:rFonts w:ascii="Calibri Light" w:hAnsi="Calibri Light" w:cs="Calibri Light"/>
                <w:bCs/>
                <w:i/>
                <w:sz w:val="20"/>
                <w:szCs w:val="20"/>
                <w:u w:val="single"/>
                <w:lang w:val="lt-LT"/>
              </w:rPr>
              <w:t>(pateikiama skenuota dokumento kopija elektroninėmis priemonėmis).</w:t>
            </w:r>
          </w:p>
        </w:tc>
      </w:tr>
      <w:tr w:rsidR="00E20F2A" w:rsidRPr="00C010EF" w14:paraId="564F495E" w14:textId="77777777" w:rsidTr="00E20F2A">
        <w:trPr>
          <w:trHeight w:val="257"/>
        </w:trPr>
        <w:tc>
          <w:tcPr>
            <w:tcW w:w="523" w:type="pct"/>
            <w:shd w:val="clear" w:color="auto" w:fill="F2F2F2" w:themeFill="background1" w:themeFillShade="F2"/>
            <w:vAlign w:val="center"/>
          </w:tcPr>
          <w:p w14:paraId="3D229D92" w14:textId="77777777" w:rsidR="00E20F2A" w:rsidRPr="00C010EF" w:rsidRDefault="00E20F2A" w:rsidP="00E20F2A">
            <w:pPr>
              <w:pStyle w:val="Sraopastraipa"/>
              <w:tabs>
                <w:tab w:val="left" w:pos="284"/>
                <w:tab w:val="left" w:pos="459"/>
              </w:tabs>
              <w:spacing w:after="0" w:line="240" w:lineRule="auto"/>
              <w:ind w:left="0"/>
              <w:rPr>
                <w:rFonts w:ascii="Calibri Light" w:eastAsia="Calibri" w:hAnsi="Calibri Light" w:cs="Calibri Light"/>
                <w:lang w:val="lt-LT"/>
              </w:rPr>
            </w:pPr>
          </w:p>
        </w:tc>
        <w:tc>
          <w:tcPr>
            <w:tcW w:w="2179" w:type="pct"/>
          </w:tcPr>
          <w:p w14:paraId="115C20CC" w14:textId="77777777" w:rsidR="00E20F2A" w:rsidRPr="009C39D3" w:rsidRDefault="00E20F2A" w:rsidP="00E20F2A">
            <w:pPr>
              <w:rPr>
                <w:rFonts w:ascii="Calibri Light" w:eastAsia="Calibri" w:hAnsi="Calibri Light" w:cs="Calibri Light"/>
                <w:b/>
                <w:iCs/>
                <w:sz w:val="20"/>
                <w:szCs w:val="20"/>
              </w:rPr>
            </w:pPr>
            <w:proofErr w:type="spellStart"/>
            <w:r w:rsidRPr="009C39D3">
              <w:rPr>
                <w:rFonts w:ascii="Calibri Light" w:eastAsia="Calibri" w:hAnsi="Calibri Light" w:cs="Calibri Light"/>
                <w:b/>
                <w:iCs/>
                <w:sz w:val="20"/>
                <w:szCs w:val="20"/>
              </w:rPr>
              <w:t>Ekspertas</w:t>
            </w:r>
            <w:proofErr w:type="spellEnd"/>
            <w:r w:rsidRPr="009C39D3">
              <w:rPr>
                <w:rFonts w:ascii="Calibri Light" w:eastAsia="Calibri" w:hAnsi="Calibri Light" w:cs="Calibri Light"/>
                <w:b/>
                <w:iCs/>
                <w:sz w:val="20"/>
                <w:szCs w:val="20"/>
              </w:rPr>
              <w:t xml:space="preserve"> Nr. 6 (ne </w:t>
            </w:r>
            <w:proofErr w:type="spellStart"/>
            <w:r w:rsidRPr="009C39D3">
              <w:rPr>
                <w:rFonts w:ascii="Calibri Light" w:eastAsia="Calibri" w:hAnsi="Calibri Light" w:cs="Calibri Light"/>
                <w:b/>
                <w:iCs/>
                <w:sz w:val="20"/>
                <w:szCs w:val="20"/>
              </w:rPr>
              <w:t>mažiau</w:t>
            </w:r>
            <w:proofErr w:type="spellEnd"/>
            <w:r w:rsidRPr="009C39D3">
              <w:rPr>
                <w:rFonts w:ascii="Calibri Light" w:eastAsia="Calibri" w:hAnsi="Calibri Light" w:cs="Calibri Light"/>
                <w:b/>
                <w:iCs/>
                <w:sz w:val="20"/>
                <w:szCs w:val="20"/>
              </w:rPr>
              <w:t xml:space="preserve"> 1 (</w:t>
            </w:r>
            <w:proofErr w:type="spellStart"/>
            <w:r w:rsidRPr="009C39D3">
              <w:rPr>
                <w:rFonts w:ascii="Calibri Light" w:eastAsia="Calibri" w:hAnsi="Calibri Light" w:cs="Calibri Light"/>
                <w:b/>
                <w:iCs/>
                <w:sz w:val="20"/>
                <w:szCs w:val="20"/>
              </w:rPr>
              <w:t>vienas</w:t>
            </w:r>
            <w:proofErr w:type="spellEnd"/>
            <w:r w:rsidRPr="009C39D3">
              <w:rPr>
                <w:rFonts w:ascii="Calibri Light" w:eastAsia="Calibri" w:hAnsi="Calibri Light" w:cs="Calibri Light"/>
                <w:b/>
                <w:iCs/>
                <w:sz w:val="20"/>
                <w:szCs w:val="20"/>
              </w:rPr>
              <w:t xml:space="preserve">) </w:t>
            </w:r>
            <w:proofErr w:type="spellStart"/>
            <w:r w:rsidRPr="009C39D3">
              <w:rPr>
                <w:rFonts w:ascii="Calibri Light" w:eastAsia="Calibri" w:hAnsi="Calibri Light" w:cs="Calibri Light"/>
                <w:b/>
                <w:iCs/>
                <w:sz w:val="20"/>
                <w:szCs w:val="20"/>
              </w:rPr>
              <w:t>ekspertas</w:t>
            </w:r>
            <w:proofErr w:type="spellEnd"/>
            <w:r w:rsidRPr="009C39D3">
              <w:rPr>
                <w:rFonts w:ascii="Calibri Light" w:eastAsia="Calibri" w:hAnsi="Calibri Light" w:cs="Calibri Light"/>
                <w:b/>
                <w:iCs/>
                <w:sz w:val="20"/>
                <w:szCs w:val="20"/>
              </w:rPr>
              <w:t xml:space="preserve">) – </w:t>
            </w:r>
            <w:proofErr w:type="spellStart"/>
            <w:r w:rsidRPr="009C39D3">
              <w:rPr>
                <w:rFonts w:ascii="Calibri Light" w:eastAsia="Calibri" w:hAnsi="Calibri Light" w:cs="Calibri Light"/>
                <w:b/>
                <w:iCs/>
                <w:sz w:val="20"/>
                <w:szCs w:val="20"/>
              </w:rPr>
              <w:t>informacinių</w:t>
            </w:r>
            <w:proofErr w:type="spellEnd"/>
            <w:r w:rsidRPr="009C39D3">
              <w:rPr>
                <w:rFonts w:ascii="Calibri Light" w:eastAsia="Calibri" w:hAnsi="Calibri Light" w:cs="Calibri Light"/>
                <w:b/>
                <w:iCs/>
                <w:sz w:val="20"/>
                <w:szCs w:val="20"/>
              </w:rPr>
              <w:t xml:space="preserve"> </w:t>
            </w:r>
            <w:proofErr w:type="spellStart"/>
            <w:proofErr w:type="gramStart"/>
            <w:r w:rsidRPr="009C39D3">
              <w:rPr>
                <w:rFonts w:ascii="Calibri Light" w:eastAsia="Calibri" w:hAnsi="Calibri Light" w:cs="Calibri Light"/>
                <w:b/>
                <w:iCs/>
                <w:sz w:val="20"/>
                <w:szCs w:val="20"/>
              </w:rPr>
              <w:t>sistemų</w:t>
            </w:r>
            <w:proofErr w:type="spellEnd"/>
            <w:r w:rsidRPr="009C39D3">
              <w:rPr>
                <w:rFonts w:ascii="Calibri Light" w:eastAsia="Calibri" w:hAnsi="Calibri Light" w:cs="Calibri Light"/>
                <w:b/>
                <w:iCs/>
                <w:sz w:val="20"/>
                <w:szCs w:val="20"/>
              </w:rPr>
              <w:t xml:space="preserve">  </w:t>
            </w:r>
            <w:proofErr w:type="spellStart"/>
            <w:r w:rsidRPr="009C39D3">
              <w:rPr>
                <w:rFonts w:ascii="Calibri Light" w:eastAsia="Calibri" w:hAnsi="Calibri Light" w:cs="Calibri Light"/>
                <w:b/>
                <w:iCs/>
                <w:sz w:val="20"/>
                <w:szCs w:val="20"/>
              </w:rPr>
              <w:t>rezervinio</w:t>
            </w:r>
            <w:proofErr w:type="spellEnd"/>
            <w:proofErr w:type="gramEnd"/>
            <w:r w:rsidRPr="009C39D3">
              <w:rPr>
                <w:rFonts w:ascii="Calibri Light" w:eastAsia="Calibri" w:hAnsi="Calibri Light" w:cs="Calibri Light"/>
                <w:b/>
                <w:iCs/>
                <w:sz w:val="20"/>
                <w:szCs w:val="20"/>
              </w:rPr>
              <w:t xml:space="preserve"> </w:t>
            </w:r>
            <w:proofErr w:type="spellStart"/>
            <w:r w:rsidRPr="009C39D3">
              <w:rPr>
                <w:rFonts w:ascii="Calibri Light" w:eastAsia="Calibri" w:hAnsi="Calibri Light" w:cs="Calibri Light"/>
                <w:b/>
                <w:iCs/>
                <w:sz w:val="20"/>
                <w:szCs w:val="20"/>
              </w:rPr>
              <w:t>kopijavimo</w:t>
            </w:r>
            <w:proofErr w:type="spellEnd"/>
            <w:r w:rsidRPr="009C39D3">
              <w:rPr>
                <w:rFonts w:ascii="Calibri Light" w:eastAsia="Calibri" w:hAnsi="Calibri Light" w:cs="Calibri Light"/>
                <w:b/>
                <w:iCs/>
                <w:sz w:val="20"/>
                <w:szCs w:val="20"/>
              </w:rPr>
              <w:t xml:space="preserve"> </w:t>
            </w:r>
            <w:proofErr w:type="spellStart"/>
            <w:r w:rsidRPr="009C39D3">
              <w:rPr>
                <w:rFonts w:ascii="Calibri Light" w:eastAsia="Calibri" w:hAnsi="Calibri Light" w:cs="Calibri Light"/>
                <w:b/>
                <w:iCs/>
                <w:sz w:val="20"/>
                <w:szCs w:val="20"/>
              </w:rPr>
              <w:t>sistemų</w:t>
            </w:r>
            <w:proofErr w:type="spellEnd"/>
            <w:r w:rsidRPr="009C39D3">
              <w:rPr>
                <w:rFonts w:ascii="Calibri Light" w:eastAsia="Calibri" w:hAnsi="Calibri Light" w:cs="Calibri Light"/>
                <w:b/>
                <w:iCs/>
                <w:sz w:val="20"/>
                <w:szCs w:val="20"/>
              </w:rPr>
              <w:t xml:space="preserve"> </w:t>
            </w:r>
            <w:proofErr w:type="spellStart"/>
            <w:r w:rsidRPr="009C39D3">
              <w:rPr>
                <w:rFonts w:ascii="Calibri Light" w:eastAsia="Calibri" w:hAnsi="Calibri Light" w:cs="Calibri Light"/>
                <w:b/>
                <w:iCs/>
                <w:sz w:val="20"/>
                <w:szCs w:val="20"/>
              </w:rPr>
              <w:t>specialistas</w:t>
            </w:r>
            <w:proofErr w:type="spellEnd"/>
            <w:r w:rsidRPr="009C39D3">
              <w:rPr>
                <w:rFonts w:ascii="Calibri Light" w:eastAsia="Calibri" w:hAnsi="Calibri Light" w:cs="Calibri Light"/>
                <w:b/>
                <w:iCs/>
                <w:sz w:val="20"/>
                <w:szCs w:val="20"/>
              </w:rPr>
              <w:t xml:space="preserve"> </w:t>
            </w:r>
            <w:proofErr w:type="spellStart"/>
            <w:r w:rsidRPr="009C39D3">
              <w:rPr>
                <w:rFonts w:ascii="Calibri Light" w:eastAsia="Calibri" w:hAnsi="Calibri Light" w:cs="Calibri Light"/>
                <w:b/>
                <w:iCs/>
                <w:sz w:val="20"/>
                <w:szCs w:val="20"/>
              </w:rPr>
              <w:t>privalo</w:t>
            </w:r>
            <w:proofErr w:type="spellEnd"/>
            <w:r w:rsidRPr="009C39D3">
              <w:rPr>
                <w:rFonts w:ascii="Calibri Light" w:eastAsia="Calibri" w:hAnsi="Calibri Light" w:cs="Calibri Light"/>
                <w:b/>
                <w:iCs/>
                <w:sz w:val="20"/>
                <w:szCs w:val="20"/>
              </w:rPr>
              <w:t xml:space="preserve"> </w:t>
            </w:r>
            <w:proofErr w:type="spellStart"/>
            <w:r w:rsidRPr="009C39D3">
              <w:rPr>
                <w:rFonts w:ascii="Calibri Light" w:eastAsia="Calibri" w:hAnsi="Calibri Light" w:cs="Calibri Light"/>
                <w:b/>
                <w:iCs/>
                <w:sz w:val="20"/>
                <w:szCs w:val="20"/>
              </w:rPr>
              <w:t>turėti</w:t>
            </w:r>
            <w:proofErr w:type="spellEnd"/>
            <w:r w:rsidRPr="009C39D3">
              <w:rPr>
                <w:rFonts w:ascii="Calibri Light" w:eastAsia="Calibri" w:hAnsi="Calibri Light" w:cs="Calibri Light"/>
                <w:b/>
                <w:iCs/>
                <w:sz w:val="20"/>
                <w:szCs w:val="20"/>
              </w:rPr>
              <w:t>:</w:t>
            </w:r>
          </w:p>
          <w:p w14:paraId="1662E01E" w14:textId="29787C0D" w:rsidR="00E20F2A" w:rsidRPr="009C39D3" w:rsidRDefault="00E20F2A" w:rsidP="00E20F2A">
            <w:pPr>
              <w:rPr>
                <w:rFonts w:ascii="Calibri Light" w:eastAsia="Calibri" w:hAnsi="Calibri Light" w:cs="Calibri Light"/>
                <w:iCs/>
                <w:sz w:val="20"/>
                <w:szCs w:val="20"/>
              </w:rPr>
            </w:pPr>
            <w:r w:rsidRPr="009C39D3">
              <w:rPr>
                <w:rFonts w:ascii="Calibri Light" w:eastAsia="Calibri" w:hAnsi="Calibri Light" w:cs="Calibri Light"/>
                <w:iCs/>
                <w:sz w:val="20"/>
                <w:szCs w:val="20"/>
              </w:rPr>
              <w:t>1.</w:t>
            </w:r>
            <w:r w:rsidR="002B6290"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patirtį</w:t>
            </w:r>
            <w:proofErr w:type="spellEnd"/>
            <w:r w:rsidRPr="009C39D3">
              <w:rPr>
                <w:rFonts w:ascii="Calibri Light" w:eastAsia="Calibri" w:hAnsi="Calibri Light" w:cs="Calibri Light"/>
                <w:iCs/>
                <w:sz w:val="20"/>
                <w:szCs w:val="20"/>
              </w:rPr>
              <w:t xml:space="preserve"> ne </w:t>
            </w:r>
            <w:proofErr w:type="spellStart"/>
            <w:r w:rsidRPr="009C39D3">
              <w:rPr>
                <w:rFonts w:ascii="Calibri Light" w:eastAsia="Calibri" w:hAnsi="Calibri Light" w:cs="Calibri Light"/>
                <w:iCs/>
                <w:sz w:val="20"/>
                <w:szCs w:val="20"/>
              </w:rPr>
              <w:t>mažiau</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nei</w:t>
            </w:r>
            <w:proofErr w:type="spellEnd"/>
            <w:r w:rsidRPr="009C39D3">
              <w:rPr>
                <w:rFonts w:ascii="Calibri Light" w:eastAsia="Calibri" w:hAnsi="Calibri Light" w:cs="Calibri Light"/>
                <w:iCs/>
                <w:sz w:val="20"/>
                <w:szCs w:val="20"/>
              </w:rPr>
              <w:t xml:space="preserve"> 1 (</w:t>
            </w:r>
            <w:proofErr w:type="spellStart"/>
            <w:r w:rsidRPr="009C39D3">
              <w:rPr>
                <w:rFonts w:ascii="Calibri Light" w:eastAsia="Calibri" w:hAnsi="Calibri Light" w:cs="Calibri Light"/>
                <w:iCs/>
                <w:sz w:val="20"/>
                <w:szCs w:val="20"/>
              </w:rPr>
              <w:t>viename</w:t>
            </w:r>
            <w:proofErr w:type="spellEnd"/>
            <w:r w:rsidRPr="009C39D3">
              <w:rPr>
                <w:rFonts w:ascii="Calibri Light" w:eastAsia="Calibri" w:hAnsi="Calibri Light" w:cs="Calibri Light"/>
                <w:iCs/>
                <w:sz w:val="20"/>
                <w:szCs w:val="20"/>
              </w:rPr>
              <w:t xml:space="preserve">) per </w:t>
            </w:r>
            <w:proofErr w:type="spellStart"/>
            <w:r w:rsidRPr="009C39D3">
              <w:rPr>
                <w:rFonts w:ascii="Calibri Light" w:eastAsia="Calibri" w:hAnsi="Calibri Light" w:cs="Calibri Light"/>
                <w:iCs/>
                <w:sz w:val="20"/>
                <w:szCs w:val="20"/>
              </w:rPr>
              <w:t>paskutinius</w:t>
            </w:r>
            <w:proofErr w:type="spellEnd"/>
            <w:r w:rsidRPr="009C39D3">
              <w:rPr>
                <w:rFonts w:ascii="Calibri Light" w:eastAsia="Calibri" w:hAnsi="Calibri Light" w:cs="Calibri Light"/>
                <w:iCs/>
                <w:sz w:val="20"/>
                <w:szCs w:val="20"/>
              </w:rPr>
              <w:t xml:space="preserve"> 3 (</w:t>
            </w:r>
            <w:proofErr w:type="spellStart"/>
            <w:r w:rsidRPr="009C39D3">
              <w:rPr>
                <w:rFonts w:ascii="Calibri Light" w:eastAsia="Calibri" w:hAnsi="Calibri Light" w:cs="Calibri Light"/>
                <w:iCs/>
                <w:sz w:val="20"/>
                <w:szCs w:val="20"/>
              </w:rPr>
              <w:t>trejus</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metus</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sėkmingai</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įgyvendintame</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baigtame</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registrų</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ir</w:t>
            </w:r>
            <w:proofErr w:type="spellEnd"/>
            <w:r w:rsidRPr="009C39D3">
              <w:rPr>
                <w:rFonts w:ascii="Calibri Light" w:eastAsia="Calibri" w:hAnsi="Calibri Light" w:cs="Calibri Light"/>
                <w:iCs/>
                <w:sz w:val="20"/>
                <w:szCs w:val="20"/>
              </w:rPr>
              <w:t>/</w:t>
            </w:r>
            <w:proofErr w:type="spellStart"/>
            <w:r w:rsidRPr="009C39D3">
              <w:rPr>
                <w:rFonts w:ascii="Calibri Light" w:eastAsia="Calibri" w:hAnsi="Calibri Light" w:cs="Calibri Light"/>
                <w:iCs/>
                <w:sz w:val="20"/>
                <w:szCs w:val="20"/>
              </w:rPr>
              <w:t>ar</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informacinių</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sistemų</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priežiūros</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ir</w:t>
            </w:r>
            <w:proofErr w:type="spellEnd"/>
            <w:r w:rsidRPr="009C39D3">
              <w:rPr>
                <w:rFonts w:ascii="Calibri Light" w:eastAsia="Calibri" w:hAnsi="Calibri Light" w:cs="Calibri Light"/>
                <w:iCs/>
                <w:sz w:val="20"/>
                <w:szCs w:val="20"/>
              </w:rPr>
              <w:t>/</w:t>
            </w:r>
            <w:proofErr w:type="spellStart"/>
            <w:r w:rsidRPr="009C39D3">
              <w:rPr>
                <w:rFonts w:ascii="Calibri Light" w:eastAsia="Calibri" w:hAnsi="Calibri Light" w:cs="Calibri Light"/>
                <w:iCs/>
                <w:sz w:val="20"/>
                <w:szCs w:val="20"/>
              </w:rPr>
              <w:t>ar</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modernizavimo</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projekte</w:t>
            </w:r>
            <w:proofErr w:type="spellEnd"/>
            <w:r w:rsidRPr="009C39D3">
              <w:rPr>
                <w:rFonts w:ascii="Calibri Light" w:eastAsia="Calibri" w:hAnsi="Calibri Light" w:cs="Calibri Light"/>
                <w:iCs/>
                <w:sz w:val="20"/>
                <w:szCs w:val="20"/>
              </w:rPr>
              <w:t>/</w:t>
            </w:r>
            <w:proofErr w:type="spellStart"/>
            <w:r w:rsidRPr="009C39D3">
              <w:rPr>
                <w:rFonts w:ascii="Calibri Light" w:eastAsia="Calibri" w:hAnsi="Calibri Light" w:cs="Calibri Light"/>
                <w:iCs/>
                <w:sz w:val="20"/>
                <w:szCs w:val="20"/>
              </w:rPr>
              <w:t>sutartyje</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kur</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vykdė</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rezervinio</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kopijavimo</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sistemų</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darbus</w:t>
            </w:r>
            <w:proofErr w:type="spellEnd"/>
            <w:r w:rsidRPr="009C39D3">
              <w:rPr>
                <w:rFonts w:ascii="Calibri Light" w:eastAsia="Calibri" w:hAnsi="Calibri Light" w:cs="Calibri Light"/>
                <w:iCs/>
                <w:sz w:val="20"/>
                <w:szCs w:val="20"/>
              </w:rPr>
              <w:t>.</w:t>
            </w:r>
          </w:p>
          <w:p w14:paraId="6A3CA69A" w14:textId="77777777" w:rsidR="00E20F2A" w:rsidRPr="009C39D3" w:rsidRDefault="00E20F2A" w:rsidP="00E20F2A">
            <w:pPr>
              <w:rPr>
                <w:rFonts w:ascii="Calibri Light" w:eastAsia="Calibri" w:hAnsi="Calibri Light" w:cs="Calibri Light"/>
                <w:b/>
                <w:iCs/>
                <w:sz w:val="20"/>
                <w:szCs w:val="20"/>
              </w:rPr>
            </w:pPr>
            <w:r w:rsidRPr="009C39D3">
              <w:rPr>
                <w:rFonts w:ascii="Calibri Light" w:eastAsia="Calibri" w:hAnsi="Calibri Light" w:cs="Calibri Light"/>
                <w:iCs/>
                <w:sz w:val="20"/>
                <w:szCs w:val="20"/>
              </w:rPr>
              <w:t>2.</w:t>
            </w:r>
            <w:r w:rsidRPr="009C39D3">
              <w:rPr>
                <w:rFonts w:ascii="Calibri Light" w:eastAsia="Calibri" w:hAnsi="Calibri Light" w:cs="Calibri Light"/>
                <w:b/>
                <w:iCs/>
                <w:sz w:val="20"/>
                <w:szCs w:val="20"/>
              </w:rPr>
              <w:t xml:space="preserve"> </w:t>
            </w:r>
            <w:proofErr w:type="spellStart"/>
            <w:r w:rsidRPr="009C39D3">
              <w:rPr>
                <w:rFonts w:ascii="Calibri Light" w:eastAsia="Calibri" w:hAnsi="Calibri Light" w:cs="Calibri Light"/>
                <w:iCs/>
                <w:sz w:val="20"/>
                <w:szCs w:val="20"/>
              </w:rPr>
              <w:t>tarptautiniu</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mastu</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pripažįstamą</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bCs/>
                <w:sz w:val="20"/>
                <w:szCs w:val="20"/>
              </w:rPr>
              <w:t>informacinių</w:t>
            </w:r>
            <w:proofErr w:type="spellEnd"/>
            <w:r w:rsidRPr="009C39D3">
              <w:rPr>
                <w:rFonts w:ascii="Calibri Light" w:eastAsia="Calibri" w:hAnsi="Calibri Light" w:cs="Calibri Light"/>
                <w:bCs/>
                <w:sz w:val="20"/>
                <w:szCs w:val="20"/>
              </w:rPr>
              <w:t xml:space="preserve"> </w:t>
            </w:r>
            <w:proofErr w:type="spellStart"/>
            <w:r w:rsidRPr="009C39D3">
              <w:rPr>
                <w:rFonts w:ascii="Calibri Light" w:eastAsia="Calibri" w:hAnsi="Calibri Light" w:cs="Calibri Light"/>
                <w:bCs/>
                <w:sz w:val="20"/>
                <w:szCs w:val="20"/>
              </w:rPr>
              <w:t>sistemų</w:t>
            </w:r>
            <w:proofErr w:type="spellEnd"/>
            <w:r w:rsidRPr="009C39D3">
              <w:rPr>
                <w:rFonts w:ascii="Calibri Light" w:eastAsia="Calibri" w:hAnsi="Calibri Light" w:cs="Calibri Light"/>
                <w:bCs/>
                <w:sz w:val="20"/>
                <w:szCs w:val="20"/>
              </w:rPr>
              <w:t xml:space="preserve"> </w:t>
            </w:r>
            <w:proofErr w:type="spellStart"/>
            <w:r w:rsidRPr="009C39D3">
              <w:rPr>
                <w:rFonts w:ascii="Calibri Light" w:eastAsia="Calibri" w:hAnsi="Calibri Light" w:cs="Calibri Light"/>
                <w:bCs/>
                <w:sz w:val="20"/>
                <w:szCs w:val="20"/>
              </w:rPr>
              <w:t>rezervinio</w:t>
            </w:r>
            <w:proofErr w:type="spellEnd"/>
            <w:r w:rsidRPr="009C39D3">
              <w:rPr>
                <w:rFonts w:ascii="Calibri Light" w:eastAsia="Calibri" w:hAnsi="Calibri Light" w:cs="Calibri Light"/>
                <w:bCs/>
                <w:sz w:val="20"/>
                <w:szCs w:val="20"/>
              </w:rPr>
              <w:t xml:space="preserve"> </w:t>
            </w:r>
            <w:proofErr w:type="spellStart"/>
            <w:r w:rsidRPr="009C39D3">
              <w:rPr>
                <w:rFonts w:ascii="Calibri Light" w:eastAsia="Calibri" w:hAnsi="Calibri Light" w:cs="Calibri Light"/>
                <w:bCs/>
                <w:sz w:val="20"/>
                <w:szCs w:val="20"/>
              </w:rPr>
              <w:t>kopijavimo</w:t>
            </w:r>
            <w:proofErr w:type="spellEnd"/>
            <w:r w:rsidRPr="009C39D3">
              <w:rPr>
                <w:rFonts w:ascii="Calibri Light" w:eastAsia="Calibri" w:hAnsi="Calibri Light" w:cs="Calibri Light"/>
                <w:bCs/>
                <w:sz w:val="20"/>
                <w:szCs w:val="20"/>
              </w:rPr>
              <w:t xml:space="preserve"> </w:t>
            </w:r>
            <w:proofErr w:type="spellStart"/>
            <w:proofErr w:type="gramStart"/>
            <w:r w:rsidRPr="009C39D3">
              <w:rPr>
                <w:rFonts w:ascii="Calibri Light" w:eastAsia="Calibri" w:hAnsi="Calibri Light" w:cs="Calibri Light"/>
                <w:bCs/>
                <w:sz w:val="20"/>
                <w:szCs w:val="20"/>
              </w:rPr>
              <w:t>sistemų</w:t>
            </w:r>
            <w:proofErr w:type="spellEnd"/>
            <w:r w:rsidRPr="009C39D3">
              <w:rPr>
                <w:rFonts w:ascii="Calibri Light" w:eastAsia="Calibri" w:hAnsi="Calibri Light" w:cs="Calibri Light"/>
                <w:b/>
                <w:i/>
                <w:iCs/>
                <w:sz w:val="20"/>
                <w:szCs w:val="20"/>
              </w:rPr>
              <w:t xml:space="preserve">  </w:t>
            </w:r>
            <w:proofErr w:type="spellStart"/>
            <w:r w:rsidRPr="009C39D3">
              <w:rPr>
                <w:rFonts w:ascii="Calibri Light" w:eastAsia="Calibri" w:hAnsi="Calibri Light" w:cs="Calibri Light"/>
                <w:iCs/>
                <w:sz w:val="20"/>
                <w:szCs w:val="20"/>
              </w:rPr>
              <w:t>specialisto</w:t>
            </w:r>
            <w:proofErr w:type="spellEnd"/>
            <w:proofErr w:type="gram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kvalifikaciją</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patvirtintą</w:t>
            </w:r>
            <w:proofErr w:type="spellEnd"/>
            <w:r w:rsidRPr="009C39D3">
              <w:rPr>
                <w:rFonts w:ascii="Calibri Light" w:eastAsia="Calibri" w:hAnsi="Calibri Light" w:cs="Calibri Light"/>
                <w:iCs/>
                <w:sz w:val="20"/>
                <w:szCs w:val="20"/>
              </w:rPr>
              <w:t xml:space="preserve"> </w:t>
            </w:r>
            <w:r w:rsidRPr="009C39D3">
              <w:rPr>
                <w:rFonts w:ascii="Calibri Light" w:eastAsia="Calibri" w:hAnsi="Calibri Light" w:cs="Calibri Light"/>
                <w:sz w:val="20"/>
                <w:szCs w:val="20"/>
              </w:rPr>
              <w:t xml:space="preserve">IBM Certified Deployment Professional - Tivoli Storage Manager </w:t>
            </w:r>
            <w:proofErr w:type="spellStart"/>
            <w:r w:rsidRPr="009C39D3">
              <w:rPr>
                <w:rFonts w:ascii="Calibri Light" w:eastAsia="Calibri" w:hAnsi="Calibri Light" w:cs="Calibri Light"/>
                <w:sz w:val="20"/>
                <w:szCs w:val="20"/>
              </w:rPr>
              <w:t>arba</w:t>
            </w:r>
            <w:proofErr w:type="spellEnd"/>
            <w:r w:rsidRPr="009C39D3">
              <w:rPr>
                <w:rFonts w:ascii="Calibri Light" w:eastAsia="Calibri" w:hAnsi="Calibri Light" w:cs="Calibri Light"/>
                <w:sz w:val="20"/>
                <w:szCs w:val="20"/>
              </w:rPr>
              <w:t xml:space="preserve"> Veeam Certified Architect </w:t>
            </w:r>
            <w:proofErr w:type="spellStart"/>
            <w:r w:rsidRPr="009C39D3">
              <w:rPr>
                <w:rFonts w:ascii="Calibri Light" w:eastAsia="Calibri" w:hAnsi="Calibri Light" w:cs="Calibri Light"/>
                <w:sz w:val="20"/>
                <w:szCs w:val="20"/>
              </w:rPr>
              <w:t>sertifikatais</w:t>
            </w:r>
            <w:proofErr w:type="spellEnd"/>
            <w:r w:rsidRPr="009C39D3">
              <w:rPr>
                <w:rFonts w:ascii="Calibri Light" w:eastAsia="Calibri" w:hAnsi="Calibri Light" w:cs="Calibri Light"/>
                <w:sz w:val="20"/>
                <w:szCs w:val="20"/>
              </w:rPr>
              <w:t xml:space="preserve"> </w:t>
            </w:r>
            <w:proofErr w:type="spellStart"/>
            <w:r w:rsidRPr="009C39D3">
              <w:rPr>
                <w:rFonts w:ascii="Calibri Light" w:eastAsia="Calibri" w:hAnsi="Calibri Light" w:cs="Calibri Light"/>
                <w:iCs/>
                <w:sz w:val="20"/>
                <w:szCs w:val="20"/>
              </w:rPr>
              <w:t>arba</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kitu</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lygiaverčiu</w:t>
            </w:r>
            <w:proofErr w:type="spellEnd"/>
            <w:r w:rsidRPr="009C39D3">
              <w:rPr>
                <w:rFonts w:ascii="Calibri Light" w:eastAsia="Calibri" w:hAnsi="Calibri Light" w:cs="Calibri Light"/>
                <w:iCs/>
                <w:sz w:val="20"/>
                <w:szCs w:val="20"/>
              </w:rPr>
              <w:t xml:space="preserve"> </w:t>
            </w:r>
            <w:proofErr w:type="spellStart"/>
            <w:proofErr w:type="gramStart"/>
            <w:r w:rsidRPr="009C39D3">
              <w:rPr>
                <w:rFonts w:ascii="Calibri Light" w:eastAsia="Calibri" w:hAnsi="Calibri Light" w:cs="Calibri Light"/>
                <w:iCs/>
                <w:sz w:val="20"/>
                <w:szCs w:val="20"/>
              </w:rPr>
              <w:t>sertifikatu</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ar</w:t>
            </w:r>
            <w:proofErr w:type="spellEnd"/>
            <w:proofErr w:type="gram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kitu</w:t>
            </w:r>
            <w:proofErr w:type="spellEnd"/>
            <w:r w:rsidRPr="009C39D3">
              <w:rPr>
                <w:rFonts w:ascii="Calibri Light" w:eastAsia="Calibri" w:hAnsi="Calibri Light" w:cs="Calibri Light"/>
                <w:iCs/>
                <w:sz w:val="20"/>
                <w:szCs w:val="20"/>
              </w:rPr>
              <w:t xml:space="preserve"> </w:t>
            </w:r>
            <w:proofErr w:type="spellStart"/>
            <w:r w:rsidRPr="009C39D3">
              <w:rPr>
                <w:rFonts w:ascii="Calibri Light" w:eastAsia="Calibri" w:hAnsi="Calibri Light" w:cs="Calibri Light"/>
                <w:iCs/>
                <w:sz w:val="20"/>
                <w:szCs w:val="20"/>
              </w:rPr>
              <w:t>dokumentu</w:t>
            </w:r>
            <w:proofErr w:type="spellEnd"/>
            <w:r w:rsidRPr="009C39D3">
              <w:rPr>
                <w:rFonts w:ascii="Calibri Light" w:eastAsia="Calibri" w:hAnsi="Calibri Light" w:cs="Calibri Light"/>
                <w:iCs/>
                <w:sz w:val="20"/>
                <w:szCs w:val="20"/>
              </w:rPr>
              <w:t>.</w:t>
            </w:r>
          </w:p>
          <w:p w14:paraId="7403B38A" w14:textId="77777777" w:rsidR="00E20F2A" w:rsidRPr="009C39D3" w:rsidRDefault="00E20F2A" w:rsidP="00E20F2A">
            <w:pPr>
              <w:rPr>
                <w:rFonts w:ascii="Calibri Light" w:eastAsia="Calibri" w:hAnsi="Calibri Light" w:cs="Calibri Light"/>
                <w:sz w:val="20"/>
                <w:szCs w:val="20"/>
              </w:rPr>
            </w:pPr>
          </w:p>
        </w:tc>
        <w:tc>
          <w:tcPr>
            <w:tcW w:w="2298" w:type="pct"/>
          </w:tcPr>
          <w:p w14:paraId="4D0BBC9A" w14:textId="4EFCB2F0" w:rsidR="00E20F2A" w:rsidRPr="009C39D3" w:rsidRDefault="00862CEC" w:rsidP="00E20F2A">
            <w:pPr>
              <w:rPr>
                <w:rFonts w:ascii="Calibri Light" w:eastAsia="Calibri" w:hAnsi="Calibri Light" w:cs="Calibri Light"/>
                <w:sz w:val="20"/>
                <w:szCs w:val="20"/>
              </w:rPr>
            </w:pPr>
            <w:r w:rsidRPr="009C39D3">
              <w:rPr>
                <w:rFonts w:ascii="Calibri Light" w:hAnsi="Calibri Light" w:cs="Calibri Light"/>
                <w:bCs/>
                <w:i/>
                <w:sz w:val="20"/>
                <w:szCs w:val="20"/>
                <w:u w:val="single"/>
                <w:lang w:val="lt-LT"/>
              </w:rPr>
              <w:t>(pateikiama skenuota dokumento kopija elektroninėmis priemonėmis).</w:t>
            </w:r>
          </w:p>
        </w:tc>
      </w:tr>
      <w:tr w:rsidR="00E20F2A" w:rsidRPr="00C010EF" w14:paraId="197DF0F4" w14:textId="77777777" w:rsidTr="00E20F2A">
        <w:trPr>
          <w:trHeight w:val="257"/>
        </w:trPr>
        <w:tc>
          <w:tcPr>
            <w:tcW w:w="523" w:type="pct"/>
            <w:shd w:val="clear" w:color="auto" w:fill="F2F2F2" w:themeFill="background1" w:themeFillShade="F2"/>
            <w:vAlign w:val="center"/>
          </w:tcPr>
          <w:p w14:paraId="2C56FCE7" w14:textId="77777777" w:rsidR="00E20F2A" w:rsidRPr="00C010EF" w:rsidRDefault="00E20F2A" w:rsidP="00E20F2A">
            <w:pPr>
              <w:pStyle w:val="Sraopastraipa"/>
              <w:tabs>
                <w:tab w:val="left" w:pos="284"/>
                <w:tab w:val="left" w:pos="459"/>
              </w:tabs>
              <w:spacing w:after="0" w:line="240" w:lineRule="auto"/>
              <w:ind w:left="0"/>
              <w:rPr>
                <w:rFonts w:ascii="Calibri Light" w:eastAsia="Calibri" w:hAnsi="Calibri Light" w:cs="Calibri Light"/>
                <w:lang w:val="lt-LT"/>
              </w:rPr>
            </w:pPr>
          </w:p>
        </w:tc>
        <w:tc>
          <w:tcPr>
            <w:tcW w:w="2179" w:type="pct"/>
          </w:tcPr>
          <w:p w14:paraId="33D05BA1" w14:textId="77777777" w:rsidR="00E20F2A" w:rsidRPr="00C010EF" w:rsidRDefault="00E20F2A" w:rsidP="00E20F2A">
            <w:pPr>
              <w:rPr>
                <w:rFonts w:ascii="Calibri Light" w:eastAsia="Calibri" w:hAnsi="Calibri Light" w:cs="Calibri Light"/>
                <w:b/>
                <w:iCs/>
                <w:sz w:val="20"/>
                <w:szCs w:val="20"/>
              </w:rPr>
            </w:pPr>
            <w:proofErr w:type="spellStart"/>
            <w:r w:rsidRPr="00C010EF">
              <w:rPr>
                <w:rFonts w:ascii="Calibri Light" w:eastAsia="Calibri" w:hAnsi="Calibri Light" w:cs="Calibri Light"/>
                <w:b/>
                <w:iCs/>
                <w:sz w:val="20"/>
                <w:szCs w:val="20"/>
              </w:rPr>
              <w:t>Ekspertas</w:t>
            </w:r>
            <w:proofErr w:type="spellEnd"/>
            <w:r w:rsidRPr="00C010EF">
              <w:rPr>
                <w:rFonts w:ascii="Calibri Light" w:eastAsia="Calibri" w:hAnsi="Calibri Light" w:cs="Calibri Light"/>
                <w:b/>
                <w:iCs/>
                <w:sz w:val="20"/>
                <w:szCs w:val="20"/>
              </w:rPr>
              <w:t xml:space="preserve"> Nr. 7 (ne </w:t>
            </w:r>
            <w:proofErr w:type="spellStart"/>
            <w:r w:rsidRPr="00C010EF">
              <w:rPr>
                <w:rFonts w:ascii="Calibri Light" w:eastAsia="Calibri" w:hAnsi="Calibri Light" w:cs="Calibri Light"/>
                <w:b/>
                <w:iCs/>
                <w:sz w:val="20"/>
                <w:szCs w:val="20"/>
              </w:rPr>
              <w:t>mažiau</w:t>
            </w:r>
            <w:proofErr w:type="spellEnd"/>
            <w:r w:rsidRPr="00C010EF">
              <w:rPr>
                <w:rFonts w:ascii="Calibri Light" w:eastAsia="Calibri" w:hAnsi="Calibri Light" w:cs="Calibri Light"/>
                <w:b/>
                <w:iCs/>
                <w:sz w:val="20"/>
                <w:szCs w:val="20"/>
              </w:rPr>
              <w:t xml:space="preserve"> 1 (</w:t>
            </w:r>
            <w:proofErr w:type="spellStart"/>
            <w:r w:rsidRPr="00C010EF">
              <w:rPr>
                <w:rFonts w:ascii="Calibri Light" w:eastAsia="Calibri" w:hAnsi="Calibri Light" w:cs="Calibri Light"/>
                <w:b/>
                <w:iCs/>
                <w:sz w:val="20"/>
                <w:szCs w:val="20"/>
              </w:rPr>
              <w:t>vienas</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ekspertas</w:t>
            </w:r>
            <w:proofErr w:type="spellEnd"/>
            <w:r w:rsidRPr="00C010EF">
              <w:rPr>
                <w:rFonts w:ascii="Calibri Light" w:eastAsia="Calibri" w:hAnsi="Calibri Light" w:cs="Calibri Light"/>
                <w:b/>
                <w:iCs/>
                <w:sz w:val="20"/>
                <w:szCs w:val="20"/>
              </w:rPr>
              <w:t xml:space="preserve">) – </w:t>
            </w:r>
            <w:proofErr w:type="spellStart"/>
            <w:r w:rsidRPr="00C010EF">
              <w:rPr>
                <w:rFonts w:ascii="Calibri Light" w:eastAsia="Calibri" w:hAnsi="Calibri Light" w:cs="Calibri Light"/>
                <w:b/>
                <w:iCs/>
                <w:sz w:val="20"/>
                <w:szCs w:val="20"/>
              </w:rPr>
              <w:t>informacinių</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sistemų</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optimizavimo</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specialistas</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privalo</w:t>
            </w:r>
            <w:proofErr w:type="spellEnd"/>
            <w:r w:rsidRPr="00C010EF">
              <w:rPr>
                <w:rFonts w:ascii="Calibri Light" w:eastAsia="Calibri" w:hAnsi="Calibri Light" w:cs="Calibri Light"/>
                <w:b/>
                <w:iCs/>
                <w:sz w:val="20"/>
                <w:szCs w:val="20"/>
              </w:rPr>
              <w:t xml:space="preserve"> </w:t>
            </w:r>
            <w:proofErr w:type="spellStart"/>
            <w:r w:rsidRPr="00C010EF">
              <w:rPr>
                <w:rFonts w:ascii="Calibri Light" w:eastAsia="Calibri" w:hAnsi="Calibri Light" w:cs="Calibri Light"/>
                <w:b/>
                <w:iCs/>
                <w:sz w:val="20"/>
                <w:szCs w:val="20"/>
              </w:rPr>
              <w:t>turėti</w:t>
            </w:r>
            <w:proofErr w:type="spellEnd"/>
            <w:r w:rsidRPr="00C010EF">
              <w:rPr>
                <w:rFonts w:ascii="Calibri Light" w:eastAsia="Calibri" w:hAnsi="Calibri Light" w:cs="Calibri Light"/>
                <w:b/>
                <w:iCs/>
                <w:sz w:val="20"/>
                <w:szCs w:val="20"/>
              </w:rPr>
              <w:t>:</w:t>
            </w:r>
          </w:p>
          <w:p w14:paraId="5B5808BA" w14:textId="77777777" w:rsidR="00E20F2A" w:rsidRPr="00C010EF" w:rsidRDefault="00E20F2A" w:rsidP="00E20F2A">
            <w:pPr>
              <w:rPr>
                <w:rFonts w:ascii="Calibri Light" w:eastAsia="Calibri" w:hAnsi="Calibri Light" w:cs="Calibri Light"/>
                <w:iCs/>
                <w:sz w:val="20"/>
                <w:szCs w:val="20"/>
              </w:rPr>
            </w:pPr>
            <w:r w:rsidRPr="00C010EF">
              <w:rPr>
                <w:rFonts w:ascii="Calibri Light" w:eastAsia="Calibri" w:hAnsi="Calibri Light" w:cs="Calibri Light"/>
                <w:iCs/>
                <w:sz w:val="20"/>
                <w:szCs w:val="20"/>
              </w:rPr>
              <w:t xml:space="preserve">1. </w:t>
            </w:r>
            <w:proofErr w:type="spellStart"/>
            <w:r w:rsidRPr="00C010EF">
              <w:rPr>
                <w:rFonts w:ascii="Calibri Light" w:eastAsia="Calibri" w:hAnsi="Calibri Light" w:cs="Calibri Light"/>
                <w:iCs/>
                <w:sz w:val="20"/>
                <w:szCs w:val="20"/>
              </w:rPr>
              <w:t>patirtį</w:t>
            </w:r>
            <w:proofErr w:type="spellEnd"/>
            <w:r w:rsidRPr="00C010EF">
              <w:rPr>
                <w:rFonts w:ascii="Calibri Light" w:eastAsia="Calibri" w:hAnsi="Calibri Light" w:cs="Calibri Light"/>
                <w:iCs/>
                <w:sz w:val="20"/>
                <w:szCs w:val="20"/>
              </w:rPr>
              <w:t xml:space="preserve"> ne </w:t>
            </w:r>
            <w:proofErr w:type="spellStart"/>
            <w:r w:rsidRPr="00C010EF">
              <w:rPr>
                <w:rFonts w:ascii="Calibri Light" w:eastAsia="Calibri" w:hAnsi="Calibri Light" w:cs="Calibri Light"/>
                <w:iCs/>
                <w:sz w:val="20"/>
                <w:szCs w:val="20"/>
              </w:rPr>
              <w:t>mažiau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nei</w:t>
            </w:r>
            <w:proofErr w:type="spellEnd"/>
            <w:r w:rsidRPr="00C010EF">
              <w:rPr>
                <w:rFonts w:ascii="Calibri Light" w:eastAsia="Calibri" w:hAnsi="Calibri Light" w:cs="Calibri Light"/>
                <w:iCs/>
                <w:sz w:val="20"/>
                <w:szCs w:val="20"/>
              </w:rPr>
              <w:t xml:space="preserve"> 1 (</w:t>
            </w:r>
            <w:proofErr w:type="spellStart"/>
            <w:r w:rsidRPr="00C010EF">
              <w:rPr>
                <w:rFonts w:ascii="Calibri Light" w:eastAsia="Calibri" w:hAnsi="Calibri Light" w:cs="Calibri Light"/>
                <w:iCs/>
                <w:sz w:val="20"/>
                <w:szCs w:val="20"/>
              </w:rPr>
              <w:t>viename</w:t>
            </w:r>
            <w:proofErr w:type="spellEnd"/>
            <w:r w:rsidRPr="00C010EF">
              <w:rPr>
                <w:rFonts w:ascii="Calibri Light" w:eastAsia="Calibri" w:hAnsi="Calibri Light" w:cs="Calibri Light"/>
                <w:iCs/>
                <w:sz w:val="20"/>
                <w:szCs w:val="20"/>
              </w:rPr>
              <w:t xml:space="preserve">) per </w:t>
            </w:r>
            <w:proofErr w:type="spellStart"/>
            <w:r w:rsidRPr="00C010EF">
              <w:rPr>
                <w:rFonts w:ascii="Calibri Light" w:eastAsia="Calibri" w:hAnsi="Calibri Light" w:cs="Calibri Light"/>
                <w:iCs/>
                <w:sz w:val="20"/>
                <w:szCs w:val="20"/>
              </w:rPr>
              <w:t>paskutinius</w:t>
            </w:r>
            <w:proofErr w:type="spellEnd"/>
            <w:r w:rsidRPr="00C010EF">
              <w:rPr>
                <w:rFonts w:ascii="Calibri Light" w:eastAsia="Calibri" w:hAnsi="Calibri Light" w:cs="Calibri Light"/>
                <w:iCs/>
                <w:sz w:val="20"/>
                <w:szCs w:val="20"/>
              </w:rPr>
              <w:t xml:space="preserve"> 3 (</w:t>
            </w:r>
            <w:proofErr w:type="spellStart"/>
            <w:r w:rsidRPr="00C010EF">
              <w:rPr>
                <w:rFonts w:ascii="Calibri Light" w:eastAsia="Calibri" w:hAnsi="Calibri Light" w:cs="Calibri Light"/>
                <w:iCs/>
                <w:sz w:val="20"/>
                <w:szCs w:val="20"/>
              </w:rPr>
              <w:t>trejus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metus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sėkmingai</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įgyvendintame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baigtame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registrų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ir</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informacinių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sistemų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priežiūros</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ir</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ar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modernizavimo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projekte</w:t>
            </w:r>
            <w:proofErr w:type="spellEnd"/>
            <w:r w:rsidRPr="00C010EF">
              <w:rPr>
                <w:rFonts w:ascii="Calibri Light" w:eastAsia="Calibri" w:hAnsi="Calibri Light" w:cs="Calibri Light"/>
                <w:iCs/>
                <w:sz w:val="20"/>
                <w:szCs w:val="20"/>
              </w:rPr>
              <w:t>/</w:t>
            </w:r>
            <w:proofErr w:type="spellStart"/>
            <w:r w:rsidRPr="00C010EF">
              <w:rPr>
                <w:rFonts w:ascii="Calibri Light" w:eastAsia="Calibri" w:hAnsi="Calibri Light" w:cs="Calibri Light"/>
                <w:iCs/>
                <w:sz w:val="20"/>
                <w:szCs w:val="20"/>
              </w:rPr>
              <w:t>sutartyje</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kur</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vykdė</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informacinių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sistemų</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veikimo</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optimizavimo</w:t>
            </w:r>
            <w:proofErr w:type="spellEnd"/>
            <w:r w:rsidRPr="00C010EF">
              <w:rPr>
                <w:rFonts w:ascii="Calibri Light" w:eastAsia="Calibri" w:hAnsi="Calibri Light" w:cs="Calibri Light"/>
                <w:iCs/>
                <w:sz w:val="20"/>
                <w:szCs w:val="20"/>
              </w:rPr>
              <w:t xml:space="preserve"> </w:t>
            </w:r>
            <w:proofErr w:type="spellStart"/>
            <w:proofErr w:type="gramStart"/>
            <w:r w:rsidRPr="00C010EF">
              <w:rPr>
                <w:rFonts w:ascii="Calibri Light" w:eastAsia="Calibri" w:hAnsi="Calibri Light" w:cs="Calibri Light"/>
                <w:iCs/>
                <w:sz w:val="20"/>
                <w:szCs w:val="20"/>
              </w:rPr>
              <w:t>darbus</w:t>
            </w:r>
            <w:proofErr w:type="spellEnd"/>
            <w:r w:rsidRPr="00C010EF">
              <w:rPr>
                <w:rFonts w:ascii="Calibri Light" w:eastAsia="Calibri" w:hAnsi="Calibri Light" w:cs="Calibri Light"/>
                <w:iCs/>
                <w:sz w:val="20"/>
                <w:szCs w:val="20"/>
              </w:rPr>
              <w:t>;</w:t>
            </w:r>
            <w:proofErr w:type="gramEnd"/>
          </w:p>
          <w:p w14:paraId="2030F00E" w14:textId="704C2E58" w:rsidR="00E20F2A" w:rsidRPr="00C010EF" w:rsidRDefault="00E20F2A" w:rsidP="00E20F2A">
            <w:pPr>
              <w:rPr>
                <w:rFonts w:ascii="Calibri Light" w:eastAsia="Calibri" w:hAnsi="Calibri Light" w:cs="Calibri Light"/>
                <w:b/>
                <w:iCs/>
                <w:sz w:val="20"/>
                <w:szCs w:val="20"/>
              </w:rPr>
            </w:pPr>
            <w:r w:rsidRPr="00C010EF">
              <w:rPr>
                <w:rFonts w:ascii="Calibri Light" w:eastAsia="Calibri" w:hAnsi="Calibri Light" w:cs="Calibri Light"/>
                <w:iCs/>
                <w:sz w:val="20"/>
                <w:szCs w:val="20"/>
              </w:rPr>
              <w:t xml:space="preserve">2. </w:t>
            </w:r>
            <w:proofErr w:type="spellStart"/>
            <w:r w:rsidRPr="00C010EF">
              <w:rPr>
                <w:rFonts w:ascii="Calibri Light" w:eastAsia="Calibri" w:hAnsi="Calibri Light" w:cs="Calibri Light"/>
                <w:iCs/>
                <w:sz w:val="20"/>
                <w:szCs w:val="20"/>
              </w:rPr>
              <w:t>tarptautiniu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mąstu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pripažįstamą</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bCs/>
                <w:sz w:val="20"/>
                <w:szCs w:val="20"/>
              </w:rPr>
              <w:t>informacinių</w:t>
            </w:r>
            <w:proofErr w:type="spellEnd"/>
            <w:r w:rsidRPr="00C010EF">
              <w:rPr>
                <w:rFonts w:ascii="Calibri Light" w:eastAsia="Calibri" w:hAnsi="Calibri Light" w:cs="Calibri Light"/>
                <w:bCs/>
                <w:sz w:val="20"/>
                <w:szCs w:val="20"/>
              </w:rPr>
              <w:t xml:space="preserve"> </w:t>
            </w:r>
            <w:proofErr w:type="spellStart"/>
            <w:r w:rsidRPr="00C010EF">
              <w:rPr>
                <w:rFonts w:ascii="Calibri Light" w:eastAsia="Calibri" w:hAnsi="Calibri Light" w:cs="Calibri Light"/>
                <w:bCs/>
                <w:sz w:val="20"/>
                <w:szCs w:val="20"/>
              </w:rPr>
              <w:t>sistemų</w:t>
            </w:r>
            <w:proofErr w:type="spellEnd"/>
            <w:r w:rsidRPr="00C010EF">
              <w:rPr>
                <w:rFonts w:ascii="Calibri Light" w:eastAsia="Calibri" w:hAnsi="Calibri Light" w:cs="Calibri Light"/>
                <w:bCs/>
                <w:sz w:val="20"/>
                <w:szCs w:val="20"/>
              </w:rPr>
              <w:t xml:space="preserve"> </w:t>
            </w:r>
            <w:proofErr w:type="spellStart"/>
            <w:r w:rsidRPr="00C010EF">
              <w:rPr>
                <w:rFonts w:ascii="Calibri Light" w:eastAsia="Calibri" w:hAnsi="Calibri Light" w:cs="Calibri Light"/>
                <w:bCs/>
                <w:sz w:val="20"/>
                <w:szCs w:val="20"/>
              </w:rPr>
              <w:t>optimizavimo</w:t>
            </w:r>
            <w:proofErr w:type="spellEnd"/>
            <w:r w:rsidRPr="00C010EF">
              <w:rPr>
                <w:rFonts w:ascii="Calibri Light" w:eastAsia="Calibri" w:hAnsi="Calibri Light" w:cs="Calibri Light"/>
                <w:bCs/>
                <w:sz w:val="20"/>
                <w:szCs w:val="20"/>
              </w:rPr>
              <w:t xml:space="preserve"> </w:t>
            </w:r>
            <w:proofErr w:type="spellStart"/>
            <w:r w:rsidRPr="00C010EF">
              <w:rPr>
                <w:rFonts w:ascii="Calibri Light" w:eastAsia="Calibri" w:hAnsi="Calibri Light" w:cs="Calibri Light"/>
                <w:bCs/>
                <w:sz w:val="20"/>
                <w:szCs w:val="20"/>
              </w:rPr>
              <w:t>specialisto</w:t>
            </w:r>
            <w:proofErr w:type="spellEnd"/>
            <w:r w:rsidRPr="00C010EF">
              <w:rPr>
                <w:rFonts w:ascii="Calibri Light" w:eastAsia="Calibri" w:hAnsi="Calibri Light" w:cs="Calibri Light"/>
                <w:bCs/>
                <w:sz w:val="20"/>
                <w:szCs w:val="20"/>
              </w:rPr>
              <w:t xml:space="preserve"> </w:t>
            </w:r>
            <w:proofErr w:type="spellStart"/>
            <w:r w:rsidRPr="00C010EF">
              <w:rPr>
                <w:rFonts w:ascii="Calibri Light" w:eastAsia="Calibri" w:hAnsi="Calibri Light" w:cs="Calibri Light"/>
                <w:bCs/>
                <w:sz w:val="20"/>
                <w:szCs w:val="20"/>
              </w:rPr>
              <w:t>kvalifikaciją</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patvirtintą</w:t>
            </w:r>
            <w:proofErr w:type="spellEnd"/>
            <w:r w:rsidRPr="00C010EF">
              <w:rPr>
                <w:rFonts w:ascii="Calibri Light" w:eastAsia="Calibri" w:hAnsi="Calibri Light" w:cs="Calibri Light"/>
                <w:iCs/>
                <w:sz w:val="20"/>
                <w:szCs w:val="20"/>
              </w:rPr>
              <w:t xml:space="preserve"> DevOps Institute - DevOps Foundation Certification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Microsoft Certified: DevOps Engineer Expert </w:t>
            </w:r>
            <w:proofErr w:type="spellStart"/>
            <w:r w:rsidRPr="00C010EF">
              <w:rPr>
                <w:rFonts w:ascii="Calibri Light" w:eastAsia="Calibri" w:hAnsi="Calibri Light" w:cs="Calibri Light"/>
                <w:iCs/>
                <w:sz w:val="20"/>
                <w:szCs w:val="20"/>
              </w:rPr>
              <w:t>arba</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kitu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lygiaverčiu</w:t>
            </w:r>
            <w:proofErr w:type="spellEnd"/>
            <w:r w:rsidRPr="00C010EF">
              <w:rPr>
                <w:rFonts w:ascii="Calibri Light" w:eastAsia="Calibri" w:hAnsi="Calibri Light" w:cs="Calibri Light"/>
                <w:iCs/>
                <w:sz w:val="20"/>
                <w:szCs w:val="20"/>
              </w:rPr>
              <w:t xml:space="preserve"> </w:t>
            </w:r>
            <w:proofErr w:type="spellStart"/>
            <w:proofErr w:type="gramStart"/>
            <w:r w:rsidRPr="00C010EF">
              <w:rPr>
                <w:rFonts w:ascii="Calibri Light" w:eastAsia="Calibri" w:hAnsi="Calibri Light" w:cs="Calibri Light"/>
                <w:iCs/>
                <w:sz w:val="20"/>
                <w:szCs w:val="20"/>
              </w:rPr>
              <w:t>sertifikatu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ar</w:t>
            </w:r>
            <w:proofErr w:type="spellEnd"/>
            <w:proofErr w:type="gram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kitu</w:t>
            </w:r>
            <w:proofErr w:type="spellEnd"/>
            <w:r w:rsidRPr="00C010EF">
              <w:rPr>
                <w:rFonts w:ascii="Calibri Light" w:eastAsia="Calibri" w:hAnsi="Calibri Light" w:cs="Calibri Light"/>
                <w:iCs/>
                <w:sz w:val="20"/>
                <w:szCs w:val="20"/>
              </w:rPr>
              <w:t xml:space="preserve"> </w:t>
            </w:r>
            <w:proofErr w:type="spellStart"/>
            <w:r w:rsidRPr="00C010EF">
              <w:rPr>
                <w:rFonts w:ascii="Calibri Light" w:eastAsia="Calibri" w:hAnsi="Calibri Light" w:cs="Calibri Light"/>
                <w:iCs/>
                <w:sz w:val="20"/>
                <w:szCs w:val="20"/>
              </w:rPr>
              <w:t>dokumentu</w:t>
            </w:r>
            <w:proofErr w:type="spellEnd"/>
            <w:r w:rsidRPr="00C010EF">
              <w:rPr>
                <w:rFonts w:ascii="Calibri Light" w:eastAsia="Calibri" w:hAnsi="Calibri Light" w:cs="Calibri Light"/>
                <w:iCs/>
                <w:sz w:val="20"/>
                <w:szCs w:val="20"/>
              </w:rPr>
              <w:t>.</w:t>
            </w:r>
          </w:p>
        </w:tc>
        <w:tc>
          <w:tcPr>
            <w:tcW w:w="2298" w:type="pct"/>
          </w:tcPr>
          <w:p w14:paraId="1075FD2A" w14:textId="78E5883D" w:rsidR="00E20F2A" w:rsidRPr="00C010EF" w:rsidRDefault="00862CEC" w:rsidP="00E20F2A">
            <w:pPr>
              <w:rPr>
                <w:rFonts w:ascii="Calibri Light" w:eastAsia="Calibri" w:hAnsi="Calibri Light" w:cs="Calibri Light"/>
                <w:sz w:val="20"/>
                <w:szCs w:val="20"/>
              </w:rPr>
            </w:pPr>
            <w:r w:rsidRPr="00C010EF">
              <w:rPr>
                <w:rFonts w:ascii="Calibri Light" w:hAnsi="Calibri Light" w:cs="Calibri Light"/>
                <w:bCs/>
                <w:i/>
                <w:sz w:val="20"/>
                <w:szCs w:val="20"/>
                <w:u w:val="single"/>
                <w:lang w:val="lt-LT"/>
              </w:rPr>
              <w:t>(pateikiama skenuota dokumento kopija elektroninėmis priemonėmis).</w:t>
            </w:r>
          </w:p>
        </w:tc>
      </w:tr>
      <w:tr w:rsidR="00E20F2A" w:rsidRPr="00C010EF" w14:paraId="097C12F0" w14:textId="77777777" w:rsidTr="0029701E">
        <w:trPr>
          <w:trHeight w:val="257"/>
        </w:trPr>
        <w:tc>
          <w:tcPr>
            <w:tcW w:w="5000" w:type="pct"/>
            <w:gridSpan w:val="3"/>
            <w:shd w:val="clear" w:color="auto" w:fill="F2F2F2" w:themeFill="background1" w:themeFillShade="F2"/>
            <w:vAlign w:val="center"/>
          </w:tcPr>
          <w:p w14:paraId="310DF786" w14:textId="5DAC056E" w:rsidR="00E20F2A" w:rsidRPr="00C010EF" w:rsidRDefault="00E20F2A" w:rsidP="00E20F2A">
            <w:pPr>
              <w:spacing w:after="0" w:line="240" w:lineRule="auto"/>
              <w:rPr>
                <w:rFonts w:ascii="Calibri Light" w:eastAsia="Calibri" w:hAnsi="Calibri Light" w:cs="Calibri Light"/>
                <w:b/>
                <w:sz w:val="20"/>
                <w:szCs w:val="20"/>
                <w:lang w:val="lt-LT"/>
              </w:rPr>
            </w:pPr>
            <w:r w:rsidRPr="00C010EF">
              <w:rPr>
                <w:rFonts w:ascii="Calibri Light" w:eastAsia="Calibri" w:hAnsi="Calibri Light" w:cs="Calibri Light"/>
                <w:b/>
                <w:sz w:val="20"/>
                <w:szCs w:val="20"/>
                <w:lang w:val="lt-LT"/>
              </w:rPr>
              <w:lastRenderedPageBreak/>
              <w:t>Ūkio subjektų grupės dalyvavimo pirkime ir/ar rėmimosi kitų ūkio subjektų pajėgumais sąlygos, subtiekėjų pasitelkimo sąlygos:</w:t>
            </w:r>
          </w:p>
          <w:p w14:paraId="0FC06269" w14:textId="142ED49F" w:rsidR="00E20F2A" w:rsidRPr="00C010EF" w:rsidRDefault="00E20F2A" w:rsidP="00E20F2A">
            <w:pPr>
              <w:spacing w:after="0" w:line="240" w:lineRule="auto"/>
              <w:rPr>
                <w:rFonts w:ascii="Calibri Light" w:eastAsia="Calibri" w:hAnsi="Calibri Light" w:cs="Calibri Light"/>
                <w:i/>
                <w:iCs/>
                <w:sz w:val="20"/>
                <w:szCs w:val="20"/>
                <w:lang w:val="lt-LT"/>
              </w:rPr>
            </w:pPr>
            <w:r w:rsidRPr="00C010EF">
              <w:rPr>
                <w:rFonts w:ascii="Calibri Light" w:eastAsia="Calibri" w:hAnsi="Calibri Light" w:cs="Calibri Light"/>
                <w:i/>
                <w:iCs/>
                <w:sz w:val="20"/>
                <w:szCs w:val="20"/>
                <w:lang w:val="lt-LT"/>
              </w:rPr>
              <w:t>a) reikalavimą turi atitikti ūkio subjektų grupės nario (-</w:t>
            </w:r>
            <w:proofErr w:type="spellStart"/>
            <w:r w:rsidRPr="00C010EF">
              <w:rPr>
                <w:rFonts w:ascii="Calibri Light" w:eastAsia="Calibri" w:hAnsi="Calibri Light" w:cs="Calibri Light"/>
                <w:i/>
                <w:iCs/>
                <w:sz w:val="20"/>
                <w:szCs w:val="20"/>
                <w:lang w:val="lt-LT"/>
              </w:rPr>
              <w:t>ių</w:t>
            </w:r>
            <w:proofErr w:type="spellEnd"/>
            <w:r w:rsidRPr="00C010EF">
              <w:rPr>
                <w:rFonts w:ascii="Calibri Light" w:eastAsia="Calibri" w:hAnsi="Calibri Light" w:cs="Calibri Light"/>
                <w:i/>
                <w:iCs/>
                <w:sz w:val="20"/>
                <w:szCs w:val="20"/>
                <w:lang w:val="lt-LT"/>
              </w:rPr>
              <w:t xml:space="preserve">) specialistai, atsižvelgiant į jų prisiimamus įsipareigojimus pirkimo sutarčiai vykdyti. </w:t>
            </w:r>
          </w:p>
          <w:p w14:paraId="628C0CD7" w14:textId="71B872A1" w:rsidR="00E20F2A" w:rsidRPr="00C010EF" w:rsidRDefault="00E20F2A" w:rsidP="00E20F2A">
            <w:pPr>
              <w:spacing w:after="0" w:line="240" w:lineRule="auto"/>
              <w:rPr>
                <w:rFonts w:ascii="Calibri Light" w:eastAsia="Calibri" w:hAnsi="Calibri Light" w:cs="Calibri Light"/>
                <w:i/>
                <w:iCs/>
                <w:sz w:val="20"/>
                <w:szCs w:val="20"/>
                <w:lang w:val="lt-LT"/>
              </w:rPr>
            </w:pPr>
            <w:r w:rsidRPr="00C010EF">
              <w:rPr>
                <w:rFonts w:ascii="Calibri Light" w:eastAsia="Calibri" w:hAnsi="Calibri Light" w:cs="Calibri Light"/>
                <w:i/>
                <w:iCs/>
                <w:sz w:val="20"/>
                <w:szCs w:val="20"/>
                <w:lang w:val="lt-LT"/>
              </w:rPr>
              <w:t>b) tiekėjas gali remtis kito (-ų) ūkio subjekto (-ų), tik tuo atveju, jeigu tie (jų darbuotojai) patys vykdys tą pirkimo sutarties dalį, kuriai reikia jų turimų pajėgumų.</w:t>
            </w:r>
          </w:p>
          <w:p w14:paraId="4F299669" w14:textId="24C67A6B" w:rsidR="00E20F2A" w:rsidRPr="00C010EF" w:rsidRDefault="00E20F2A" w:rsidP="00E20F2A">
            <w:pPr>
              <w:spacing w:after="0" w:line="240" w:lineRule="auto"/>
              <w:rPr>
                <w:rFonts w:ascii="Calibri Light" w:eastAsia="Calibri" w:hAnsi="Calibri Light" w:cs="Calibri Light"/>
                <w:i/>
                <w:iCs/>
                <w:sz w:val="20"/>
                <w:szCs w:val="20"/>
                <w:lang w:val="lt-LT"/>
              </w:rPr>
            </w:pPr>
            <w:r w:rsidRPr="00C010EF">
              <w:rPr>
                <w:rFonts w:ascii="Calibri Light" w:eastAsia="Calibri" w:hAnsi="Calibri Light" w:cs="Calibri Light"/>
                <w:i/>
                <w:iCs/>
                <w:sz w:val="20"/>
                <w:szCs w:val="20"/>
                <w:lang w:val="lt-LT"/>
              </w:rPr>
              <w:t>c) subtiekėją (-</w:t>
            </w:r>
            <w:proofErr w:type="spellStart"/>
            <w:r w:rsidRPr="00C010EF">
              <w:rPr>
                <w:rFonts w:ascii="Calibri Light" w:eastAsia="Calibri" w:hAnsi="Calibri Light" w:cs="Calibri Light"/>
                <w:i/>
                <w:iCs/>
                <w:sz w:val="20"/>
                <w:szCs w:val="20"/>
                <w:lang w:val="lt-LT"/>
              </w:rPr>
              <w:t>us</w:t>
            </w:r>
            <w:proofErr w:type="spellEnd"/>
            <w:r w:rsidRPr="00C010EF">
              <w:rPr>
                <w:rFonts w:ascii="Calibri Light" w:eastAsia="Calibri" w:hAnsi="Calibri Light" w:cs="Calibri Light"/>
                <w:i/>
                <w:iCs/>
                <w:sz w:val="20"/>
                <w:szCs w:val="20"/>
                <w:lang w:val="lt-LT"/>
              </w:rPr>
              <w:t xml:space="preserve">) (subtiekėjo specialistus) tiekėjas gali pasitelkti tuo atveju, </w:t>
            </w:r>
            <w:r w:rsidRPr="00C010EF">
              <w:rPr>
                <w:rFonts w:ascii="Calibri Light" w:eastAsia="Calibri" w:hAnsi="Calibri Light" w:cs="Calibri Light"/>
                <w:b/>
                <w:i/>
                <w:iCs/>
                <w:sz w:val="20"/>
                <w:szCs w:val="20"/>
                <w:lang w:val="lt-LT"/>
              </w:rPr>
              <w:t xml:space="preserve">jei pats tiekėjas (jo pasitelkiami specialistai) atitinka nustatytą reikalavimą </w:t>
            </w:r>
            <w:r w:rsidRPr="00C010EF">
              <w:rPr>
                <w:rFonts w:ascii="Calibri Light" w:eastAsia="Calibri" w:hAnsi="Calibri Light" w:cs="Calibri Light"/>
                <w:i/>
                <w:iCs/>
                <w:sz w:val="20"/>
                <w:szCs w:val="20"/>
                <w:lang w:val="lt-LT"/>
              </w:rPr>
              <w:t>ir</w:t>
            </w:r>
            <w:r w:rsidRPr="00C010EF">
              <w:rPr>
                <w:rFonts w:ascii="Calibri Light" w:eastAsia="Calibri" w:hAnsi="Calibri Light" w:cs="Calibri Light"/>
                <w:b/>
                <w:i/>
                <w:iCs/>
                <w:sz w:val="20"/>
                <w:szCs w:val="20"/>
                <w:lang w:val="lt-LT"/>
              </w:rPr>
              <w:t xml:space="preserve"> </w:t>
            </w:r>
            <w:r w:rsidRPr="00C010EF">
              <w:rPr>
                <w:rFonts w:ascii="Calibri Light" w:eastAsia="Calibri" w:hAnsi="Calibri Light" w:cs="Calibri Light"/>
                <w:i/>
                <w:iCs/>
                <w:sz w:val="20"/>
                <w:szCs w:val="20"/>
                <w:lang w:val="lt-LT"/>
              </w:rPr>
              <w:t>jeigu subtiekėjai (jų darbuotojai) patys vykdys tą pirkimo sutarties dalį, kuriai reikia nustatytos kvalifikacijos.</w:t>
            </w:r>
            <w:r w:rsidRPr="00C010EF">
              <w:rPr>
                <w:rFonts w:ascii="Calibri Light" w:eastAsia="Calibri" w:hAnsi="Calibri Light" w:cs="Calibri Light"/>
                <w:b/>
                <w:i/>
                <w:iCs/>
                <w:sz w:val="20"/>
                <w:szCs w:val="20"/>
                <w:lang w:val="lt-LT"/>
              </w:rPr>
              <w:t xml:space="preserve"> </w:t>
            </w:r>
            <w:r w:rsidRPr="00C010EF">
              <w:rPr>
                <w:rFonts w:ascii="Calibri Light" w:eastAsia="Calibri" w:hAnsi="Calibri Light" w:cs="Calibri Light"/>
                <w:i/>
                <w:iCs/>
                <w:sz w:val="20"/>
                <w:szCs w:val="20"/>
                <w:lang w:val="lt-LT"/>
              </w:rPr>
              <w:t xml:space="preserve">Subtiekėjas (-ai) (jo specialistai) privalo atitikti kvalifikacijai nustatytus reikalavimus ir pateikti tai įrodančius duomenis. </w:t>
            </w:r>
          </w:p>
        </w:tc>
      </w:tr>
      <w:tr w:rsidR="00E20F2A" w:rsidRPr="0075362B" w14:paraId="45E61A8E" w14:textId="77777777" w:rsidTr="001F0C86">
        <w:trPr>
          <w:trHeight w:val="257"/>
        </w:trPr>
        <w:tc>
          <w:tcPr>
            <w:tcW w:w="523" w:type="pct"/>
            <w:shd w:val="clear" w:color="auto" w:fill="F2F2F2" w:themeFill="background1" w:themeFillShade="F2"/>
            <w:vAlign w:val="center"/>
          </w:tcPr>
          <w:p w14:paraId="6113EBDF" w14:textId="77777777" w:rsidR="00E20F2A" w:rsidRPr="00C010EF" w:rsidRDefault="00E20F2A" w:rsidP="00E20F2A">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544CA6EC" w14:textId="2F2AEE0A" w:rsidR="00E20F2A" w:rsidRPr="00C010EF" w:rsidRDefault="00E20F2A" w:rsidP="00E20F2A">
            <w:pPr>
              <w:spacing w:after="0" w:line="240" w:lineRule="auto"/>
              <w:rPr>
                <w:rFonts w:ascii="Calibri Light" w:eastAsia="Calibri" w:hAnsi="Calibri Light" w:cs="Calibri Light"/>
                <w:i/>
                <w:lang w:val="lt-LT"/>
              </w:rPr>
            </w:pPr>
            <w:r w:rsidRPr="00C010EF">
              <w:rPr>
                <w:rFonts w:ascii="Calibri Light" w:hAnsi="Calibri Light" w:cs="Calibri Light"/>
                <w:i/>
                <w:color w:val="000000"/>
                <w:sz w:val="20"/>
                <w:szCs w:val="20"/>
                <w:lang w:val="lt-LT"/>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1CFAC98E" w14:textId="77777777" w:rsidR="00E20F2A" w:rsidRPr="00C010EF" w:rsidRDefault="00E20F2A" w:rsidP="00E20F2A">
            <w:pPr>
              <w:spacing w:after="0" w:line="240" w:lineRule="auto"/>
              <w:rPr>
                <w:rFonts w:ascii="Calibri Light" w:eastAsia="Calibri" w:hAnsi="Calibri Light" w:cs="Calibri Light"/>
                <w:i/>
                <w:sz w:val="20"/>
                <w:szCs w:val="20"/>
                <w:lang w:val="lt-LT"/>
              </w:rPr>
            </w:pPr>
            <w:r w:rsidRPr="00C010EF">
              <w:rPr>
                <w:rFonts w:ascii="Calibri Light" w:eastAsia="Calibri" w:hAnsi="Calibri Light" w:cs="Calibri Light"/>
                <w:i/>
                <w:sz w:val="20"/>
                <w:szCs w:val="20"/>
                <w:lang w:val="lt-LT"/>
              </w:rPr>
              <w:t>Duomenys bus tikrinami pagal iš kompetentingų institucijų gautą informaciją, VPĮ 47 straipsnio 8 dalyje nustatyta tvarka.</w:t>
            </w:r>
          </w:p>
          <w:p w14:paraId="1BAC8E91" w14:textId="5C1310D8" w:rsidR="00E20F2A" w:rsidRPr="00C010EF" w:rsidRDefault="00E20F2A" w:rsidP="00E20F2A">
            <w:pPr>
              <w:spacing w:after="0" w:line="240" w:lineRule="auto"/>
              <w:rPr>
                <w:rFonts w:ascii="Calibri Light" w:eastAsia="Calibri" w:hAnsi="Calibri Light" w:cs="Calibri Light"/>
                <w:i/>
                <w:sz w:val="20"/>
                <w:szCs w:val="20"/>
                <w:lang w:val="lt-LT"/>
              </w:rPr>
            </w:pPr>
            <w:r w:rsidRPr="00C010EF">
              <w:rPr>
                <w:rFonts w:ascii="Calibri Light" w:eastAsia="Calibri" w:hAnsi="Calibri Light" w:cs="Calibri Light"/>
                <w:i/>
                <w:sz w:val="20"/>
                <w:szCs w:val="20"/>
                <w:lang w:val="lt-LT"/>
              </w:rPr>
              <w:t>Tiekėjas gali būti paprašytas ir turės pateikti tokiai patikrai atlikti reikalingus dokumentus ir/ar paaiškinimus.</w:t>
            </w:r>
          </w:p>
        </w:tc>
      </w:tr>
      <w:tr w:rsidR="00E20F2A" w:rsidRPr="0075362B" w14:paraId="6E94D0AF" w14:textId="77777777" w:rsidTr="001F0C86">
        <w:trPr>
          <w:trHeight w:val="257"/>
        </w:trPr>
        <w:tc>
          <w:tcPr>
            <w:tcW w:w="523" w:type="pct"/>
            <w:shd w:val="clear" w:color="auto" w:fill="F2F2F2" w:themeFill="background1" w:themeFillShade="F2"/>
            <w:vAlign w:val="center"/>
          </w:tcPr>
          <w:p w14:paraId="47E6427C" w14:textId="77777777" w:rsidR="00E20F2A" w:rsidRPr="00C010EF" w:rsidRDefault="00E20F2A" w:rsidP="00E20F2A">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627A1A83" w14:textId="77777777" w:rsidR="00E20F2A" w:rsidRPr="00C010EF" w:rsidRDefault="00E20F2A" w:rsidP="00E20F2A">
            <w:pPr>
              <w:spacing w:after="0" w:line="240" w:lineRule="auto"/>
              <w:rPr>
                <w:rFonts w:ascii="Calibri Light" w:eastAsia="Calibri" w:hAnsi="Calibri Light" w:cs="Calibri Light"/>
                <w:i/>
                <w:sz w:val="20"/>
                <w:szCs w:val="20"/>
                <w:lang w:val="lt-LT"/>
              </w:rPr>
            </w:pPr>
            <w:r w:rsidRPr="00C010EF">
              <w:rPr>
                <w:rFonts w:ascii="Calibri Light" w:eastAsia="Calibri" w:hAnsi="Calibri Light" w:cs="Calibri Light"/>
                <w:i/>
                <w:sz w:val="20"/>
                <w:szCs w:val="20"/>
                <w:lang w:val="lt-LT"/>
              </w:rPr>
              <w:t>[Dėl pirkimo objektų kurių BVPŽ kodai nurodyti VPĮ 92 straipsnio 13 dalyje numatytame sąraše]</w:t>
            </w:r>
          </w:p>
          <w:p w14:paraId="67917373" w14:textId="015810F3" w:rsidR="00E20F2A" w:rsidRPr="00C010EF" w:rsidRDefault="00E20F2A" w:rsidP="00E20F2A">
            <w:pPr>
              <w:spacing w:after="0" w:line="240" w:lineRule="auto"/>
              <w:rPr>
                <w:rFonts w:ascii="Calibri Light" w:eastAsia="Calibri" w:hAnsi="Calibri Light" w:cs="Calibri Light"/>
                <w:i/>
                <w:lang w:val="lt-LT"/>
              </w:rPr>
            </w:pPr>
            <w:r w:rsidRPr="00C010EF">
              <w:rPr>
                <w:rFonts w:ascii="Calibri Light" w:eastAsia="Calibri" w:hAnsi="Calibri Light" w:cs="Calibri Light"/>
                <w:i/>
                <w:sz w:val="20"/>
                <w:szCs w:val="20"/>
                <w:lang w:val="lt-LT"/>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2A8EE955" w14:textId="77777777" w:rsidR="00E20F2A" w:rsidRPr="00C010EF" w:rsidRDefault="00E20F2A" w:rsidP="00E20F2A">
            <w:pPr>
              <w:spacing w:after="0" w:line="240" w:lineRule="auto"/>
              <w:rPr>
                <w:rFonts w:ascii="Calibri Light" w:eastAsia="Calibri" w:hAnsi="Calibri Light" w:cs="Calibri Light"/>
                <w:i/>
                <w:sz w:val="20"/>
                <w:szCs w:val="20"/>
                <w:lang w:val="lt-LT"/>
              </w:rPr>
            </w:pPr>
            <w:r w:rsidRPr="00C010EF">
              <w:rPr>
                <w:rFonts w:ascii="Calibri Light" w:eastAsia="Calibri" w:hAnsi="Calibri Light" w:cs="Calibri Light"/>
                <w:i/>
                <w:sz w:val="20"/>
                <w:szCs w:val="20"/>
                <w:lang w:val="lt-LT"/>
              </w:rPr>
              <w:t>Perkančioji organizacija iš tiekėjo reikalauja šių (vieno ar kelių) dokumentų:</w:t>
            </w:r>
          </w:p>
          <w:p w14:paraId="5206EBE7" w14:textId="479A3E6B" w:rsidR="00E20F2A" w:rsidRPr="00C010EF" w:rsidRDefault="00E20F2A" w:rsidP="00E20F2A">
            <w:pPr>
              <w:spacing w:after="0" w:line="240" w:lineRule="auto"/>
              <w:rPr>
                <w:rFonts w:ascii="Calibri Light" w:eastAsia="Calibri" w:hAnsi="Calibri Light" w:cs="Calibri Light"/>
                <w:i/>
                <w:sz w:val="20"/>
                <w:szCs w:val="20"/>
                <w:lang w:val="lt-LT"/>
              </w:rPr>
            </w:pPr>
            <w:r w:rsidRPr="00C010EF">
              <w:rPr>
                <w:rFonts w:ascii="Calibri Light" w:eastAsia="Calibri" w:hAnsi="Calibri Light" w:cs="Calibri Light"/>
                <w:i/>
                <w:sz w:val="20"/>
                <w:szCs w:val="20"/>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E20F2A" w:rsidRPr="0075362B" w14:paraId="396AEE38" w14:textId="77777777" w:rsidTr="00396470">
        <w:trPr>
          <w:trHeight w:val="257"/>
        </w:trPr>
        <w:tc>
          <w:tcPr>
            <w:tcW w:w="5000" w:type="pct"/>
            <w:gridSpan w:val="3"/>
            <w:shd w:val="clear" w:color="auto" w:fill="F2F2F2" w:themeFill="background1" w:themeFillShade="F2"/>
            <w:vAlign w:val="center"/>
          </w:tcPr>
          <w:p w14:paraId="533D869C" w14:textId="77777777" w:rsidR="00E20F2A" w:rsidRPr="00C010EF" w:rsidRDefault="00E20F2A" w:rsidP="00E20F2A">
            <w:pPr>
              <w:spacing w:after="0" w:line="240" w:lineRule="auto"/>
              <w:rPr>
                <w:rFonts w:ascii="Calibri Light" w:eastAsia="Calibri" w:hAnsi="Calibri Light" w:cs="Calibri Light"/>
                <w:i/>
                <w:lang w:val="lt-LT"/>
              </w:rPr>
            </w:pPr>
            <w:r w:rsidRPr="00C010EF">
              <w:rPr>
                <w:rFonts w:ascii="Calibri Light" w:eastAsia="Calibri" w:hAnsi="Calibri Light" w:cs="Calibri Light"/>
                <w:i/>
                <w:lang w:val="lt-LT"/>
              </w:rPr>
              <w:t>Pastabos:</w:t>
            </w:r>
          </w:p>
          <w:p w14:paraId="7A61E61C" w14:textId="1244AC05" w:rsidR="00E20F2A" w:rsidRPr="00C010EF" w:rsidRDefault="00E20F2A" w:rsidP="00E20F2A">
            <w:pPr>
              <w:spacing w:after="0" w:line="240" w:lineRule="auto"/>
              <w:rPr>
                <w:rFonts w:ascii="Calibri Light" w:eastAsia="Calibri" w:hAnsi="Calibri Light" w:cs="Calibri Light"/>
                <w:i/>
                <w:lang w:val="lt-LT"/>
              </w:rPr>
            </w:pPr>
            <w:r w:rsidRPr="00C010EF">
              <w:rPr>
                <w:rFonts w:ascii="Calibri Light" w:eastAsia="Calibri" w:hAnsi="Calibri Light" w:cs="Calibri Light"/>
                <w:i/>
                <w:lang w:val="lt-LT"/>
              </w:rPr>
              <w:t>1) 4 lentelės 4.1.3 ir 4.1.4 punktuose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18C5BF67" w14:textId="120D601E" w:rsidR="00E20F2A" w:rsidRPr="00C010EF" w:rsidRDefault="00E20F2A" w:rsidP="00E20F2A">
            <w:pPr>
              <w:spacing w:after="0" w:line="240" w:lineRule="auto"/>
              <w:rPr>
                <w:rFonts w:ascii="Calibri Light" w:eastAsia="Calibri" w:hAnsi="Calibri Light" w:cs="Calibri Light"/>
                <w:bCs/>
                <w:i/>
                <w:lang w:val="lt-LT"/>
              </w:rPr>
            </w:pPr>
            <w:r w:rsidRPr="00C010EF">
              <w:rPr>
                <w:rFonts w:ascii="Calibri Light" w:eastAsia="Calibri" w:hAnsi="Calibri Light" w:cs="Calibri Light"/>
                <w:i/>
                <w:lang w:val="lt-LT"/>
              </w:rPr>
              <w:t xml:space="preserve">2) </w:t>
            </w:r>
            <w:r w:rsidRPr="00C010EF">
              <w:rPr>
                <w:rFonts w:ascii="Calibri Light" w:eastAsia="Calibri" w:hAnsi="Calibri Light" w:cs="Calibri Light"/>
                <w:bCs/>
                <w:i/>
                <w:lang w:val="lt-LT"/>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874E1E" w:rsidRPr="00C010EF">
              <w:rPr>
                <w:rFonts w:ascii="Calibri Light" w:eastAsia="Calibri" w:hAnsi="Calibri Light" w:cs="Calibri Light"/>
                <w:bCs/>
                <w:i/>
                <w:lang w:val="lt-LT"/>
              </w:rPr>
              <w:t xml:space="preserve">4 lentelės </w:t>
            </w:r>
            <w:r w:rsidR="00874E1E" w:rsidRPr="00C010EF">
              <w:rPr>
                <w:rFonts w:ascii="Calibri Light" w:eastAsia="Calibri" w:hAnsi="Calibri Light" w:cs="Calibri Light"/>
                <w:i/>
                <w:lang w:val="lt-LT"/>
              </w:rPr>
              <w:t xml:space="preserve">4.1.4 </w:t>
            </w:r>
            <w:r w:rsidRPr="00C010EF">
              <w:rPr>
                <w:rFonts w:ascii="Calibri Light" w:eastAsia="Calibri" w:hAnsi="Calibri Light" w:cs="Calibri Light"/>
                <w:bCs/>
                <w:i/>
                <w:lang w:val="lt-LT"/>
              </w:rPr>
              <w:t xml:space="preserve"> punkte nustatytas kvalifikacijos reikalavimas (VPĮ 47 straipsnio 9 dalis) yra netaikomas.</w:t>
            </w:r>
          </w:p>
          <w:p w14:paraId="754C9660" w14:textId="4C48B9BE" w:rsidR="00E20F2A" w:rsidRPr="00C010EF" w:rsidRDefault="00E20F2A" w:rsidP="00E20F2A">
            <w:pPr>
              <w:spacing w:after="0" w:line="240" w:lineRule="auto"/>
              <w:rPr>
                <w:rFonts w:ascii="Calibri Light" w:eastAsia="Calibri" w:hAnsi="Calibri Light" w:cs="Calibri Light"/>
                <w:b/>
                <w:bCs/>
                <w:i/>
                <w:lang w:val="lt-LT"/>
              </w:rPr>
            </w:pPr>
            <w:r w:rsidRPr="00C010EF">
              <w:rPr>
                <w:rFonts w:ascii="Calibri Light" w:eastAsia="Calibri" w:hAnsi="Calibri Light" w:cs="Calibri Light"/>
                <w:bCs/>
                <w:i/>
                <w:lang w:val="lt-LT"/>
              </w:rPr>
              <w:t xml:space="preserve">3) </w:t>
            </w:r>
            <w:r w:rsidRPr="00C010EF">
              <w:rPr>
                <w:rFonts w:ascii="Calibri Light" w:eastAsia="Calibri" w:hAnsi="Calibri Light" w:cs="Calibri Light"/>
                <w:b/>
                <w:bCs/>
                <w:i/>
                <w:lang w:val="lt-LT"/>
              </w:rPr>
              <w:t xml:space="preserve">Tiekėjas dėl 4 lentelės </w:t>
            </w:r>
            <w:r w:rsidR="00874E1E" w:rsidRPr="00C010EF">
              <w:rPr>
                <w:rFonts w:ascii="Calibri Light" w:eastAsia="Calibri" w:hAnsi="Calibri Light" w:cs="Calibri Light"/>
                <w:b/>
                <w:i/>
                <w:lang w:val="lt-LT"/>
              </w:rPr>
              <w:t>4.1.4</w:t>
            </w:r>
            <w:r w:rsidRPr="00C010EF">
              <w:rPr>
                <w:rFonts w:ascii="Calibri Light" w:eastAsia="Calibri" w:hAnsi="Calibri Light" w:cs="Calibri Light"/>
                <w:b/>
                <w:bCs/>
                <w:i/>
                <w:lang w:val="lt-LT"/>
              </w:rPr>
              <w:t xml:space="preserve"> punkte nustatyto kvalifikacijos reikalavimo KARTU SU PASIŪLYMU privalo</w:t>
            </w:r>
            <w:r w:rsidRPr="00C010EF">
              <w:rPr>
                <w:rFonts w:ascii="Calibri Light" w:eastAsia="Calibri" w:hAnsi="Calibri Light" w:cs="Calibri Light"/>
                <w:bCs/>
                <w:i/>
                <w:lang w:val="lt-LT"/>
              </w:rPr>
              <w:t xml:space="preserve"> </w:t>
            </w:r>
            <w:r w:rsidRPr="00C010EF">
              <w:rPr>
                <w:rFonts w:ascii="Calibri Light" w:eastAsia="Calibri" w:hAnsi="Calibri Light" w:cs="Calibri Light"/>
                <w:b/>
                <w:bCs/>
                <w:i/>
                <w:lang w:val="lt-LT"/>
              </w:rPr>
              <w:t>PATEIKTI užpildytą pirkimo dokumentą „</w:t>
            </w:r>
            <w:r w:rsidRPr="0075362B">
              <w:rPr>
                <w:rFonts w:ascii="Calibri Light" w:eastAsia="Calibri" w:hAnsi="Calibri Light" w:cs="Calibri Light"/>
                <w:b/>
                <w:bCs/>
                <w:i/>
                <w:lang w:val="lt-LT"/>
              </w:rPr>
              <w:t>8</w:t>
            </w:r>
            <w:r w:rsidRPr="00C010EF">
              <w:rPr>
                <w:rFonts w:ascii="Calibri Light" w:eastAsia="Calibri" w:hAnsi="Calibri Light" w:cs="Calibri Light"/>
                <w:b/>
                <w:bCs/>
                <w:i/>
                <w:lang w:val="lt-LT"/>
              </w:rPr>
              <w:t xml:space="preserve"> IA PD ATITIKTIES DEKLARACIJA“.</w:t>
            </w:r>
            <w:r w:rsidRPr="00C010EF">
              <w:rPr>
                <w:rFonts w:ascii="Calibri Light" w:eastAsia="Calibri" w:hAnsi="Calibri Light" w:cs="Calibri Light"/>
                <w:bCs/>
                <w:i/>
                <w:lang w:val="lt-LT"/>
              </w:rPr>
              <w:t xml:space="preserve"> </w:t>
            </w:r>
            <w:r w:rsidRPr="00C010EF">
              <w:rPr>
                <w:rFonts w:ascii="Calibri Light" w:eastAsia="Calibri" w:hAnsi="Calibri Light" w:cs="Calibri Light"/>
                <w:b/>
                <w:bCs/>
                <w:i/>
                <w:lang w:val="lt-LT"/>
              </w:rPr>
              <w:t xml:space="preserve">4 lentelės </w:t>
            </w:r>
            <w:r w:rsidR="00874E1E" w:rsidRPr="00C010EF">
              <w:rPr>
                <w:rFonts w:ascii="Calibri Light" w:eastAsia="Calibri" w:hAnsi="Calibri Light" w:cs="Calibri Light"/>
                <w:b/>
                <w:i/>
                <w:lang w:val="lt-LT"/>
              </w:rPr>
              <w:t>4.1.4</w:t>
            </w:r>
            <w:r w:rsidR="00874E1E" w:rsidRPr="00C010EF">
              <w:rPr>
                <w:rFonts w:ascii="Calibri Light" w:eastAsia="Calibri" w:hAnsi="Calibri Light" w:cs="Calibri Light"/>
                <w:b/>
                <w:bCs/>
                <w:i/>
                <w:lang w:val="lt-LT"/>
              </w:rPr>
              <w:t xml:space="preserve"> </w:t>
            </w:r>
            <w:r w:rsidRPr="00C010EF">
              <w:rPr>
                <w:rFonts w:ascii="Calibri Light" w:eastAsia="Calibri" w:hAnsi="Calibri Light" w:cs="Calibri Light"/>
                <w:b/>
                <w:bCs/>
                <w:i/>
                <w:lang w:val="lt-LT"/>
              </w:rPr>
              <w:t xml:space="preserve"> punkte nustatyto kvalifikacijos reikalavimo atitiktį patvirtinančių dokumentų bus prašoma tik iš ekonomiškai naudingiausią pasiūlymą pateikusio teikėjo.</w:t>
            </w:r>
          </w:p>
          <w:p w14:paraId="5EE95B93" w14:textId="19B4D208" w:rsidR="00E20F2A" w:rsidRPr="00C010EF" w:rsidRDefault="00E20F2A" w:rsidP="00E20F2A">
            <w:pPr>
              <w:spacing w:after="0" w:line="240" w:lineRule="auto"/>
              <w:rPr>
                <w:rFonts w:ascii="Calibri Light" w:eastAsia="Calibri" w:hAnsi="Calibri Light" w:cs="Calibri Light"/>
                <w:i/>
                <w:lang w:val="lt-LT"/>
              </w:rPr>
            </w:pPr>
            <w:r w:rsidRPr="00C010EF">
              <w:rPr>
                <w:rFonts w:ascii="Calibri Light" w:eastAsia="Calibri" w:hAnsi="Calibri Light" w:cs="Calibri Light"/>
                <w:bCs/>
                <w:i/>
                <w:lang w:val="lt-LT"/>
              </w:rPr>
              <w:t xml:space="preserve">4) 4 </w:t>
            </w:r>
            <w:r w:rsidR="00874E1E" w:rsidRPr="00C010EF">
              <w:rPr>
                <w:rFonts w:ascii="Calibri Light" w:eastAsia="Calibri" w:hAnsi="Calibri Light" w:cs="Calibri Light"/>
                <w:bCs/>
                <w:i/>
                <w:lang w:val="lt-LT"/>
              </w:rPr>
              <w:t xml:space="preserve">lentelės </w:t>
            </w:r>
            <w:r w:rsidR="00874E1E" w:rsidRPr="00C010EF">
              <w:rPr>
                <w:rFonts w:ascii="Calibri Light" w:eastAsia="Calibri" w:hAnsi="Calibri Light" w:cs="Calibri Light"/>
                <w:i/>
                <w:lang w:val="lt-LT"/>
              </w:rPr>
              <w:t>4.1.4</w:t>
            </w:r>
            <w:r w:rsidR="00874E1E" w:rsidRPr="00C010EF">
              <w:rPr>
                <w:rFonts w:ascii="Calibri Light" w:eastAsia="Calibri" w:hAnsi="Calibri Light" w:cs="Calibri Light"/>
                <w:bCs/>
                <w:i/>
                <w:lang w:val="lt-LT"/>
              </w:rPr>
              <w:t xml:space="preserve"> </w:t>
            </w:r>
            <w:r w:rsidRPr="00C010EF">
              <w:rPr>
                <w:rFonts w:ascii="Calibri Light" w:eastAsia="Calibri" w:hAnsi="Calibri Light" w:cs="Calibri Light"/>
                <w:bCs/>
                <w:i/>
                <w:lang w:val="lt-LT"/>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B06DD87" w14:textId="77777777" w:rsidR="004539F4" w:rsidRPr="00D273B5" w:rsidRDefault="004539F4" w:rsidP="00386DCD">
      <w:pPr>
        <w:pStyle w:val="Sraopastraipa"/>
        <w:tabs>
          <w:tab w:val="left" w:pos="284"/>
        </w:tabs>
        <w:spacing w:before="60" w:after="60" w:line="120" w:lineRule="auto"/>
        <w:ind w:left="0"/>
        <w:rPr>
          <w:rFonts w:ascii="Calibri Light" w:hAnsi="Calibri Light" w:cs="Calibri Light"/>
          <w:lang w:val="lt-LT"/>
        </w:rPr>
      </w:pPr>
    </w:p>
    <w:p w14:paraId="4B8C0984"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8" w:name="_Toc506979275"/>
      <w:r w:rsidRPr="00D273B5">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8"/>
    <w:p w14:paraId="1943727E"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78A3D5B4" w14:textId="5EB02A58" w:rsidR="00F52095" w:rsidRPr="00D273B5" w:rsidRDefault="00AE33E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EndPr/>
        <w:sdtContent>
          <w:r w:rsidR="00874E1E">
            <w:rPr>
              <w:rFonts w:ascii="Calibri Light" w:hAnsi="Calibri Light" w:cs="Calibri Light"/>
              <w:lang w:val="lt-LT"/>
            </w:rPr>
            <w:t>Kokybės vadybos sistemos ir (arba) aplinkos apsaugos vadybos sistemos standartų reikalavimai pirkime nekeliami ir netaikomi.</w:t>
          </w:r>
        </w:sdtContent>
      </w:sdt>
    </w:p>
    <w:p w14:paraId="07F0CDA8" w14:textId="0777C52F" w:rsidR="00386DCD" w:rsidRPr="00D273B5" w:rsidRDefault="00386DCD" w:rsidP="00386DCD">
      <w:pPr>
        <w:pStyle w:val="Sraopastraipa"/>
        <w:tabs>
          <w:tab w:val="left" w:pos="284"/>
        </w:tabs>
        <w:spacing w:before="60" w:after="60" w:line="120" w:lineRule="auto"/>
        <w:ind w:left="0"/>
        <w:rPr>
          <w:rFonts w:ascii="Calibri Light" w:hAnsi="Calibri Light" w:cs="Calibri Light"/>
          <w:lang w:val="lt-LT"/>
        </w:rPr>
      </w:pPr>
      <w:bookmarkStart w:id="9" w:name="_Toc506979277"/>
    </w:p>
    <w:p w14:paraId="2583944F" w14:textId="4D232850" w:rsidR="00CE5D3F" w:rsidRPr="00D273B5"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lastRenderedPageBreak/>
        <w:t>VERTINIMAS VPĮ 45 STRAIPSNIO 2</w:t>
      </w:r>
      <w:r w:rsidRPr="00D273B5">
        <w:rPr>
          <w:rFonts w:ascii="Calibri Light" w:eastAsiaTheme="majorEastAsia" w:hAnsi="Calibri Light" w:cs="Calibri Light"/>
          <w:b/>
          <w:bCs/>
          <w:color w:val="548DD4" w:themeColor="text2" w:themeTint="99"/>
          <w:spacing w:val="4"/>
          <w:vertAlign w:val="superscript"/>
          <w:lang w:val="lt-LT"/>
        </w:rPr>
        <w:t>1</w:t>
      </w:r>
      <w:r w:rsidRPr="00D273B5">
        <w:rPr>
          <w:rFonts w:ascii="Calibri Light" w:eastAsiaTheme="majorEastAsia" w:hAnsi="Calibri Light" w:cs="Calibri Light"/>
          <w:b/>
          <w:bCs/>
          <w:color w:val="548DD4" w:themeColor="text2" w:themeTint="99"/>
          <w:spacing w:val="4"/>
          <w:lang w:val="lt-LT"/>
        </w:rPr>
        <w:t xml:space="preserve"> DALYJE </w:t>
      </w:r>
      <w:r w:rsidR="00BA75EC" w:rsidRPr="00D273B5">
        <w:rPr>
          <w:rFonts w:ascii="Calibri Light" w:eastAsiaTheme="majorEastAsia" w:hAnsi="Calibri Light" w:cs="Calibri Light"/>
          <w:b/>
          <w:bCs/>
          <w:color w:val="548DD4" w:themeColor="text2" w:themeTint="99"/>
          <w:spacing w:val="4"/>
          <w:lang w:val="lt-LT"/>
        </w:rPr>
        <w:t>IR</w:t>
      </w:r>
      <w:r w:rsidR="006F34FC" w:rsidRPr="00D273B5">
        <w:rPr>
          <w:rFonts w:ascii="Calibri Light" w:eastAsiaTheme="majorEastAsia" w:hAnsi="Calibri Light" w:cs="Calibri Light"/>
          <w:b/>
          <w:bCs/>
          <w:color w:val="548DD4" w:themeColor="text2" w:themeTint="99"/>
          <w:spacing w:val="4"/>
          <w:lang w:val="lt-LT"/>
        </w:rPr>
        <w:t xml:space="preserve"> /</w:t>
      </w:r>
      <w:r w:rsidR="00BA75EC" w:rsidRPr="00D273B5">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D273B5">
        <w:rPr>
          <w:rFonts w:ascii="Calibri Light" w:eastAsiaTheme="majorEastAsia" w:hAnsi="Calibri Light" w:cs="Calibri Light"/>
          <w:b/>
          <w:bCs/>
          <w:color w:val="548DD4" w:themeColor="text2" w:themeTint="99"/>
          <w:spacing w:val="4"/>
          <w:lang w:val="lt-LT"/>
        </w:rPr>
        <w:t>NUSTATYTA TVARKA</w:t>
      </w:r>
    </w:p>
    <w:p w14:paraId="38BD724C" w14:textId="2E884461" w:rsidR="00AA482A" w:rsidRPr="00D273B5" w:rsidRDefault="00AA482A" w:rsidP="00D8286E">
      <w:pPr>
        <w:pStyle w:val="Sraopastraipa"/>
        <w:spacing w:before="60" w:after="60" w:line="240" w:lineRule="auto"/>
        <w:ind w:left="0"/>
        <w:rPr>
          <w:rFonts w:ascii="Calibri Light" w:hAnsi="Calibri Light" w:cs="Calibri Light"/>
          <w:b/>
          <w:lang w:val="lt-LT"/>
        </w:rPr>
      </w:pPr>
      <w:bookmarkStart w:id="10" w:name="_Hlk101863317"/>
      <w:r w:rsidRPr="00D273B5">
        <w:rPr>
          <w:rFonts w:ascii="Calibri Light" w:hAnsi="Calibri Light" w:cs="Calibri Light"/>
          <w:b/>
          <w:lang w:val="lt-LT"/>
        </w:rPr>
        <w:t xml:space="preserve">Tiekėjas su pasiūlymu </w:t>
      </w:r>
      <w:r w:rsidR="00C72282" w:rsidRPr="00D273B5">
        <w:rPr>
          <w:rFonts w:ascii="Calibri Light" w:hAnsi="Calibri Light" w:cs="Calibri Light"/>
          <w:b/>
          <w:lang w:val="lt-LT"/>
        </w:rPr>
        <w:t xml:space="preserve">turi </w:t>
      </w:r>
      <w:r w:rsidRPr="00D273B5">
        <w:rPr>
          <w:rFonts w:ascii="Calibri Light" w:hAnsi="Calibri Light" w:cs="Calibri Light"/>
          <w:b/>
          <w:lang w:val="lt-LT"/>
        </w:rPr>
        <w:t>pateik</w:t>
      </w:r>
      <w:r w:rsidR="00C72282" w:rsidRPr="00D273B5">
        <w:rPr>
          <w:rFonts w:ascii="Calibri Light" w:hAnsi="Calibri Light" w:cs="Calibri Light"/>
          <w:b/>
          <w:lang w:val="lt-LT"/>
        </w:rPr>
        <w:t>ti</w:t>
      </w:r>
      <w:r w:rsidRPr="00D273B5">
        <w:rPr>
          <w:rFonts w:ascii="Calibri Light" w:hAnsi="Calibri Light" w:cs="Calibri Light"/>
          <w:b/>
          <w:lang w:val="lt-LT"/>
        </w:rPr>
        <w:t xml:space="preserve"> užpildytą pirkimo dokumentą </w:t>
      </w:r>
      <w:r w:rsidR="004A51A5" w:rsidRPr="00D273B5">
        <w:rPr>
          <w:rFonts w:ascii="Calibri Light" w:hAnsi="Calibri Light" w:cs="Calibri Light"/>
          <w:b/>
          <w:lang w:val="lt-LT"/>
        </w:rPr>
        <w:t>„</w:t>
      </w:r>
      <w:r w:rsidR="009F2805" w:rsidRPr="00D273B5">
        <w:rPr>
          <w:rFonts w:ascii="Calibri Light" w:hAnsi="Calibri Light" w:cs="Calibri Light"/>
          <w:b/>
          <w:lang w:val="lt-LT"/>
        </w:rPr>
        <w:t xml:space="preserve">Tiekėjo </w:t>
      </w:r>
      <w:r w:rsidR="009F2805" w:rsidRPr="00874E1E">
        <w:rPr>
          <w:rFonts w:ascii="Calibri Light" w:hAnsi="Calibri Light" w:cs="Calibri Light"/>
          <w:b/>
          <w:lang w:val="lt-LT"/>
        </w:rPr>
        <w:t>d</w:t>
      </w:r>
      <w:r w:rsidR="004A51A5" w:rsidRPr="00874E1E">
        <w:rPr>
          <w:rFonts w:ascii="Calibri Light" w:hAnsi="Calibri Light" w:cs="Calibri Light"/>
          <w:b/>
          <w:lang w:val="lt-LT"/>
        </w:rPr>
        <w:t>eklaracija“</w:t>
      </w:r>
      <w:r w:rsidRPr="00874E1E">
        <w:rPr>
          <w:rFonts w:ascii="Calibri Light" w:hAnsi="Calibri Light" w:cs="Calibri Light"/>
          <w:b/>
          <w:lang w:val="lt-LT"/>
        </w:rPr>
        <w:t xml:space="preserve"> (</w:t>
      </w:r>
      <w:r w:rsidR="00841385" w:rsidRPr="00874E1E">
        <w:rPr>
          <w:rFonts w:ascii="Calibri Light" w:hAnsi="Calibri Light" w:cs="Calibri Light"/>
          <w:b/>
          <w:lang w:val="lt-LT"/>
        </w:rPr>
        <w:t>dokumentą „</w:t>
      </w:r>
      <w:r w:rsidRPr="00874E1E">
        <w:rPr>
          <w:rFonts w:ascii="Calibri Light" w:hAnsi="Calibri Light" w:cs="Calibri Light"/>
          <w:b/>
          <w:lang w:val="lt-LT"/>
        </w:rPr>
        <w:t xml:space="preserve">7 </w:t>
      </w:r>
      <w:r w:rsidR="00746251" w:rsidRPr="00874E1E">
        <w:rPr>
          <w:rFonts w:ascii="Calibri Light" w:hAnsi="Calibri Light" w:cs="Calibri Light"/>
          <w:b/>
          <w:lang w:val="lt-LT"/>
        </w:rPr>
        <w:t>IA</w:t>
      </w:r>
      <w:r w:rsidRPr="00874E1E">
        <w:rPr>
          <w:rFonts w:ascii="Calibri Light" w:hAnsi="Calibri Light" w:cs="Calibri Light"/>
          <w:b/>
          <w:lang w:val="lt-LT"/>
        </w:rPr>
        <w:t xml:space="preserve"> PD Tiekėjo deklaracija</w:t>
      </w:r>
      <w:r w:rsidR="00841385" w:rsidRPr="00874E1E">
        <w:rPr>
          <w:rFonts w:ascii="Calibri Light" w:hAnsi="Calibri Light" w:cs="Calibri Light"/>
          <w:b/>
          <w:lang w:val="lt-LT"/>
        </w:rPr>
        <w:t>“</w:t>
      </w:r>
      <w:r w:rsidRPr="00874E1E">
        <w:rPr>
          <w:rFonts w:ascii="Calibri Light" w:hAnsi="Calibri Light" w:cs="Calibri Light"/>
          <w:b/>
          <w:lang w:val="lt-LT"/>
        </w:rPr>
        <w:t>).</w:t>
      </w:r>
      <w:r w:rsidRPr="00D273B5">
        <w:rPr>
          <w:rFonts w:ascii="Calibri Light" w:hAnsi="Calibri Light" w:cs="Calibri Light"/>
          <w:b/>
          <w:lang w:val="lt-LT"/>
        </w:rPr>
        <w:t xml:space="preserve"> </w:t>
      </w:r>
      <w:r w:rsidR="00C72282" w:rsidRPr="00D273B5">
        <w:rPr>
          <w:rFonts w:ascii="Calibri Light" w:hAnsi="Calibri Light" w:cs="Calibri Light"/>
          <w:b/>
          <w:lang w:val="lt-LT"/>
        </w:rPr>
        <w:t xml:space="preserve">Žemiau nurodytų, </w:t>
      </w:r>
      <w:r w:rsidR="002B6296" w:rsidRPr="00D273B5">
        <w:rPr>
          <w:rFonts w:ascii="Calibri Light" w:hAnsi="Calibri Light" w:cs="Calibri Light"/>
          <w:b/>
          <w:lang w:val="lt-LT"/>
        </w:rPr>
        <w:t xml:space="preserve">lentelės </w:t>
      </w:r>
      <w:r w:rsidR="00C72282" w:rsidRPr="00D273B5">
        <w:rPr>
          <w:rFonts w:ascii="Calibri Light" w:hAnsi="Calibri Light" w:cs="Calibri Light"/>
          <w:b/>
          <w:lang w:val="lt-LT"/>
        </w:rPr>
        <w:t>6.1.1-6.1.3 punktuose</w:t>
      </w:r>
      <w:r w:rsidR="002B6296" w:rsidRPr="00D273B5">
        <w:rPr>
          <w:rFonts w:ascii="Calibri Light" w:hAnsi="Calibri Light" w:cs="Calibri Light"/>
          <w:b/>
          <w:lang w:val="lt-LT"/>
        </w:rPr>
        <w:t>,</w:t>
      </w:r>
      <w:r w:rsidR="00C72282" w:rsidRPr="00D273B5">
        <w:rPr>
          <w:rFonts w:ascii="Calibri Light" w:hAnsi="Calibri Light" w:cs="Calibri Light"/>
          <w:b/>
          <w:lang w:val="lt-LT"/>
        </w:rPr>
        <w:t xml:space="preserve"> a</w:t>
      </w:r>
      <w:r w:rsidRPr="00D273B5">
        <w:rPr>
          <w:rFonts w:ascii="Calibri Light" w:hAnsi="Calibri Light" w:cs="Calibri Light"/>
          <w:b/>
          <w:lang w:val="lt-LT"/>
        </w:rPr>
        <w:t>titiktį patvirtinančių dokumentų</w:t>
      </w:r>
      <w:r w:rsidR="00DC4E00" w:rsidRPr="00D273B5">
        <w:rPr>
          <w:rFonts w:ascii="Calibri Light" w:hAnsi="Calibri Light" w:cs="Calibri Light"/>
          <w:b/>
          <w:lang w:val="lt-LT"/>
        </w:rPr>
        <w:t xml:space="preserve"> (nurodytų žemiau lentelėje)</w:t>
      </w:r>
      <w:r w:rsidR="00EB63C8" w:rsidRPr="00D273B5">
        <w:rPr>
          <w:rFonts w:ascii="Calibri Light" w:hAnsi="Calibri Light" w:cs="Calibri Light"/>
          <w:b/>
          <w:lang w:val="lt-LT"/>
        </w:rPr>
        <w:t xml:space="preserve"> su pasiūlymu pateikti nereikia, jų</w:t>
      </w:r>
      <w:r w:rsidRPr="00D273B5">
        <w:rPr>
          <w:rFonts w:ascii="Calibri Light" w:hAnsi="Calibri Light" w:cs="Calibri Light"/>
          <w:b/>
          <w:lang w:val="lt-LT"/>
        </w:rPr>
        <w:t xml:space="preserve"> bus prašoma tik </w:t>
      </w:r>
      <w:r w:rsidR="00C72282" w:rsidRPr="00D273B5">
        <w:rPr>
          <w:rFonts w:ascii="Calibri Light" w:hAnsi="Calibri Light" w:cs="Calibri Light"/>
          <w:b/>
          <w:lang w:val="lt-LT"/>
        </w:rPr>
        <w:t>perkančiajai organizacijai kilus abejonių dėl tiekėjo nurodytos informacijos, įrodančios</w:t>
      </w:r>
      <w:r w:rsidR="002B6296" w:rsidRPr="00D273B5">
        <w:rPr>
          <w:rFonts w:ascii="Calibri Light" w:hAnsi="Calibri Light" w:cs="Calibri Light"/>
          <w:b/>
          <w:lang w:val="lt-LT"/>
        </w:rPr>
        <w:t xml:space="preserve"> VPĮ</w:t>
      </w:r>
      <w:r w:rsidR="00C72282" w:rsidRPr="00D273B5">
        <w:rPr>
          <w:rFonts w:ascii="Calibri Light" w:hAnsi="Calibri Light" w:cs="Calibri Light"/>
          <w:b/>
          <w:lang w:val="lt-LT"/>
        </w:rPr>
        <w:t xml:space="preserve"> </w:t>
      </w:r>
      <w:r w:rsidR="002B6296" w:rsidRPr="00D273B5">
        <w:rPr>
          <w:rFonts w:ascii="Calibri Light" w:hAnsi="Calibri Light" w:cs="Calibri Light"/>
          <w:b/>
          <w:bCs/>
          <w:lang w:val="lt-LT"/>
        </w:rPr>
        <w:t>45 straipsnio 2</w:t>
      </w:r>
      <w:r w:rsidR="002B6296" w:rsidRPr="00D273B5">
        <w:rPr>
          <w:rFonts w:ascii="Calibri Light" w:hAnsi="Calibri Light" w:cs="Calibri Light"/>
          <w:b/>
          <w:bCs/>
          <w:vertAlign w:val="superscript"/>
          <w:lang w:val="lt-LT"/>
        </w:rPr>
        <w:t>1</w:t>
      </w:r>
      <w:r w:rsidR="002B6296" w:rsidRPr="00D273B5">
        <w:rPr>
          <w:rFonts w:ascii="Calibri Light" w:hAnsi="Calibri Light" w:cs="Calibri Light"/>
          <w:b/>
          <w:bCs/>
          <w:lang w:val="lt-LT"/>
        </w:rPr>
        <w:t xml:space="preserve"> dalies 1, 2, 3 punktų (lentelės 6.1.1-6.1.3 punktų) reikalavimus, teisingumo</w:t>
      </w:r>
      <w:r w:rsidR="002B6296" w:rsidRPr="00D273B5">
        <w:rPr>
          <w:rFonts w:ascii="Calibri Light" w:hAnsi="Calibri Light" w:cs="Calibri Light"/>
          <w:b/>
          <w:lang w:val="lt-LT"/>
        </w:rPr>
        <w:t xml:space="preserve"> ir tik </w:t>
      </w:r>
      <w:r w:rsidRPr="00D273B5">
        <w:rPr>
          <w:rFonts w:ascii="Calibri Light" w:hAnsi="Calibri Light" w:cs="Calibri Light"/>
          <w:b/>
          <w:lang w:val="lt-LT"/>
        </w:rPr>
        <w:t>iš to pirkimo dalyvio, kurio pasiūlymas pagal vertinimo rezultatus gali būti pripažintas ekonomiškai naudingiausiu (iki pasiūlymų eilės nustatymo).</w:t>
      </w:r>
    </w:p>
    <w:bookmarkEnd w:id="10"/>
    <w:p w14:paraId="18D459BE" w14:textId="023C3DAB" w:rsidR="00CE5D3F" w:rsidRPr="00D273B5" w:rsidRDefault="00CE5D3F" w:rsidP="00386DCD">
      <w:pPr>
        <w:pStyle w:val="Sraopastraipa"/>
        <w:tabs>
          <w:tab w:val="left" w:pos="284"/>
        </w:tabs>
        <w:spacing w:before="60" w:after="60" w:line="120" w:lineRule="auto"/>
        <w:ind w:left="0"/>
        <w:rPr>
          <w:rFonts w:ascii="Calibri Light" w:hAnsi="Calibri Light" w:cs="Calibri Light"/>
          <w:lang w:val="lt-LT"/>
        </w:rPr>
      </w:pPr>
    </w:p>
    <w:p w14:paraId="7B6806D4" w14:textId="275A812A" w:rsidR="00BA75EC" w:rsidRDefault="00BA75EC" w:rsidP="00BA75EC">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en-GB"/>
        </w:rPr>
        <w:t>7</w:t>
      </w:r>
      <w:r w:rsidRPr="00D273B5">
        <w:rPr>
          <w:rFonts w:ascii="Calibri Light" w:hAnsi="Calibri Light" w:cs="Calibri Light"/>
          <w:b/>
          <w:lang w:val="lt-LT"/>
        </w:rPr>
        <w:t xml:space="preserve"> lentelė. Vertinimas Europos Sąjungos Tarybos Reglamento (ES) 2022/576 nustatyta tvarka </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9C39D3" w:rsidRPr="00700B0C" w14:paraId="344D80F2" w14:textId="77777777" w:rsidTr="00742C6B">
        <w:tc>
          <w:tcPr>
            <w:tcW w:w="559" w:type="pct"/>
            <w:shd w:val="clear" w:color="auto" w:fill="F2F2F2" w:themeFill="background1" w:themeFillShade="F2"/>
            <w:vAlign w:val="center"/>
          </w:tcPr>
          <w:p w14:paraId="216D9640" w14:textId="77777777" w:rsidR="009C39D3" w:rsidRPr="00700B0C" w:rsidRDefault="009C39D3" w:rsidP="00742C6B">
            <w:pPr>
              <w:spacing w:after="0" w:line="240" w:lineRule="auto"/>
              <w:rPr>
                <w:rFonts w:ascii="Calibri Light" w:eastAsia="Calibri" w:hAnsi="Calibri Light" w:cs="Calibri Light"/>
                <w:b/>
              </w:rPr>
            </w:pPr>
            <w:r w:rsidRPr="00700B0C">
              <w:rPr>
                <w:rFonts w:ascii="Calibri Light" w:eastAsia="Calibri" w:hAnsi="Calibri Light" w:cs="Calibri Light"/>
                <w:b/>
              </w:rPr>
              <w:t>Eil. Nr.</w:t>
            </w:r>
          </w:p>
        </w:tc>
        <w:tc>
          <w:tcPr>
            <w:tcW w:w="2199" w:type="pct"/>
            <w:shd w:val="clear" w:color="auto" w:fill="F2F2F2" w:themeFill="background1" w:themeFillShade="F2"/>
            <w:vAlign w:val="center"/>
          </w:tcPr>
          <w:p w14:paraId="0429EAF9" w14:textId="77777777" w:rsidR="009C39D3" w:rsidRPr="00700B0C" w:rsidRDefault="009C39D3" w:rsidP="00742C6B">
            <w:pPr>
              <w:spacing w:after="0" w:line="240" w:lineRule="auto"/>
              <w:jc w:val="center"/>
              <w:rPr>
                <w:rFonts w:ascii="Calibri Light" w:eastAsia="Calibri" w:hAnsi="Calibri Light" w:cs="Calibri Light"/>
                <w:b/>
              </w:rPr>
            </w:pPr>
            <w:proofErr w:type="spellStart"/>
            <w:r w:rsidRPr="00700B0C">
              <w:rPr>
                <w:rFonts w:ascii="Calibri Light" w:eastAsia="Calibri" w:hAnsi="Calibri Light" w:cs="Calibri Light"/>
                <w:b/>
              </w:rPr>
              <w:t>Dalyvavimas</w:t>
            </w:r>
            <w:proofErr w:type="spellEnd"/>
            <w:r w:rsidRPr="00700B0C">
              <w:rPr>
                <w:rFonts w:ascii="Calibri Light" w:eastAsia="Calibri" w:hAnsi="Calibri Light" w:cs="Calibri Light"/>
                <w:b/>
              </w:rPr>
              <w:t xml:space="preserve"> </w:t>
            </w:r>
            <w:proofErr w:type="spellStart"/>
            <w:r w:rsidRPr="00700B0C">
              <w:rPr>
                <w:rFonts w:ascii="Calibri Light" w:eastAsia="Calibri" w:hAnsi="Calibri Light" w:cs="Calibri Light"/>
                <w:b/>
              </w:rPr>
              <w:t>draudžiamas</w:t>
            </w:r>
            <w:proofErr w:type="spellEnd"/>
            <w:r w:rsidRPr="00700B0C">
              <w:rPr>
                <w:rFonts w:ascii="Calibri Light" w:eastAsia="Calibri" w:hAnsi="Calibri Light" w:cs="Calibri Light"/>
                <w:b/>
              </w:rPr>
              <w:t xml:space="preserve">, </w:t>
            </w:r>
            <w:proofErr w:type="spellStart"/>
            <w:r w:rsidRPr="00700B0C">
              <w:rPr>
                <w:rFonts w:ascii="Calibri Light" w:eastAsia="Calibri" w:hAnsi="Calibri Light" w:cs="Calibri Light"/>
                <w:b/>
              </w:rPr>
              <w:t>esant</w:t>
            </w:r>
            <w:proofErr w:type="spellEnd"/>
            <w:r w:rsidRPr="00700B0C">
              <w:rPr>
                <w:rFonts w:ascii="Calibri Light" w:eastAsia="Calibri" w:hAnsi="Calibri Light" w:cs="Calibri Light"/>
                <w:b/>
              </w:rPr>
              <w:t xml:space="preserve"> </w:t>
            </w:r>
            <w:proofErr w:type="spellStart"/>
            <w:r w:rsidRPr="00700B0C">
              <w:rPr>
                <w:rFonts w:ascii="Calibri Light" w:eastAsia="Calibri" w:hAnsi="Calibri Light" w:cs="Calibri Light"/>
                <w:b/>
              </w:rPr>
              <w:t>žemiau</w:t>
            </w:r>
            <w:proofErr w:type="spellEnd"/>
            <w:r w:rsidRPr="00700B0C">
              <w:rPr>
                <w:rFonts w:ascii="Calibri Light" w:eastAsia="Calibri" w:hAnsi="Calibri Light" w:cs="Calibri Light"/>
                <w:b/>
              </w:rPr>
              <w:t xml:space="preserve"> </w:t>
            </w:r>
            <w:proofErr w:type="spellStart"/>
            <w:r w:rsidRPr="00700B0C">
              <w:rPr>
                <w:rFonts w:ascii="Calibri Light" w:eastAsia="Calibri" w:hAnsi="Calibri Light" w:cs="Calibri Light"/>
                <w:b/>
              </w:rPr>
              <w:t>numatytomis</w:t>
            </w:r>
            <w:proofErr w:type="spellEnd"/>
            <w:r w:rsidRPr="00700B0C">
              <w:rPr>
                <w:rFonts w:ascii="Calibri Light" w:eastAsia="Calibri" w:hAnsi="Calibri Light" w:cs="Calibri Light"/>
                <w:b/>
              </w:rPr>
              <w:t xml:space="preserve"> </w:t>
            </w:r>
            <w:proofErr w:type="spellStart"/>
            <w:r w:rsidRPr="00700B0C">
              <w:rPr>
                <w:rFonts w:ascii="Calibri Light" w:eastAsia="Calibri" w:hAnsi="Calibri Light" w:cs="Calibri Light"/>
                <w:b/>
              </w:rPr>
              <w:t>sąlygomis</w:t>
            </w:r>
            <w:proofErr w:type="spellEnd"/>
          </w:p>
        </w:tc>
        <w:tc>
          <w:tcPr>
            <w:tcW w:w="2242" w:type="pct"/>
            <w:shd w:val="clear" w:color="auto" w:fill="F2F2F2" w:themeFill="background1" w:themeFillShade="F2"/>
            <w:vAlign w:val="center"/>
          </w:tcPr>
          <w:p w14:paraId="5727FE24" w14:textId="77777777" w:rsidR="009C39D3" w:rsidRPr="00700B0C" w:rsidRDefault="009C39D3" w:rsidP="00742C6B">
            <w:pPr>
              <w:spacing w:after="0" w:line="240" w:lineRule="auto"/>
              <w:jc w:val="center"/>
              <w:rPr>
                <w:rFonts w:ascii="Calibri Light" w:eastAsia="Calibri" w:hAnsi="Calibri Light" w:cs="Calibri Light"/>
                <w:b/>
              </w:rPr>
            </w:pPr>
            <w:proofErr w:type="spellStart"/>
            <w:r w:rsidRPr="00700B0C">
              <w:rPr>
                <w:rFonts w:ascii="Calibri Light" w:eastAsia="Calibri" w:hAnsi="Calibri Light" w:cs="Calibri Light"/>
                <w:b/>
              </w:rPr>
              <w:t>Atitiktį</w:t>
            </w:r>
            <w:proofErr w:type="spellEnd"/>
            <w:r w:rsidRPr="00700B0C">
              <w:rPr>
                <w:rFonts w:ascii="Calibri Light" w:eastAsia="Calibri" w:hAnsi="Calibri Light" w:cs="Calibri Light"/>
                <w:b/>
              </w:rPr>
              <w:t xml:space="preserve"> </w:t>
            </w:r>
            <w:proofErr w:type="spellStart"/>
            <w:r w:rsidRPr="00700B0C">
              <w:rPr>
                <w:rFonts w:ascii="Calibri Light" w:eastAsia="Calibri" w:hAnsi="Calibri Light" w:cs="Calibri Light"/>
                <w:b/>
              </w:rPr>
              <w:t>įrodantys</w:t>
            </w:r>
            <w:proofErr w:type="spellEnd"/>
            <w:r w:rsidRPr="00700B0C">
              <w:rPr>
                <w:rFonts w:ascii="Calibri Light" w:eastAsia="Calibri" w:hAnsi="Calibri Light" w:cs="Calibri Light"/>
                <w:b/>
              </w:rPr>
              <w:t xml:space="preserve"> </w:t>
            </w:r>
            <w:proofErr w:type="spellStart"/>
            <w:r w:rsidRPr="00700B0C">
              <w:rPr>
                <w:rFonts w:ascii="Calibri Light" w:eastAsia="Calibri" w:hAnsi="Calibri Light" w:cs="Calibri Light"/>
                <w:b/>
              </w:rPr>
              <w:t>dokumentai</w:t>
            </w:r>
            <w:proofErr w:type="spellEnd"/>
          </w:p>
        </w:tc>
      </w:tr>
      <w:tr w:rsidR="009C39D3" w:rsidRPr="00700B0C" w14:paraId="4AC4B480" w14:textId="77777777" w:rsidTr="00742C6B">
        <w:tc>
          <w:tcPr>
            <w:tcW w:w="559" w:type="pct"/>
            <w:shd w:val="clear" w:color="auto" w:fill="F2F2F2" w:themeFill="background1" w:themeFillShade="F2"/>
            <w:vAlign w:val="center"/>
          </w:tcPr>
          <w:p w14:paraId="1C58A3E6" w14:textId="77777777" w:rsidR="009C39D3" w:rsidRPr="00700B0C" w:rsidRDefault="009C39D3" w:rsidP="009C39D3">
            <w:pPr>
              <w:pStyle w:val="Sraopastraipa"/>
              <w:numPr>
                <w:ilvl w:val="0"/>
                <w:numId w:val="32"/>
              </w:numPr>
              <w:spacing w:after="0" w:line="240" w:lineRule="auto"/>
              <w:jc w:val="center"/>
              <w:rPr>
                <w:rFonts w:ascii="Calibri Light" w:eastAsia="Calibri" w:hAnsi="Calibri Light" w:cs="Calibri Light"/>
              </w:rPr>
            </w:pPr>
          </w:p>
        </w:tc>
        <w:tc>
          <w:tcPr>
            <w:tcW w:w="2199" w:type="pct"/>
            <w:shd w:val="clear" w:color="auto" w:fill="auto"/>
            <w:vAlign w:val="center"/>
          </w:tcPr>
          <w:p w14:paraId="0F947C2F" w14:textId="77777777" w:rsidR="009C39D3" w:rsidRPr="00700B0C" w:rsidRDefault="009C39D3" w:rsidP="00742C6B">
            <w:pPr>
              <w:spacing w:after="150" w:line="240" w:lineRule="auto"/>
              <w:rPr>
                <w:rFonts w:ascii="Calibri Light" w:eastAsia="Times New Roman" w:hAnsi="Calibri Light" w:cs="Calibri Light"/>
                <w:color w:val="000000"/>
                <w:lang w:eastAsia="lt-LT"/>
              </w:rPr>
            </w:pPr>
            <w:proofErr w:type="spellStart"/>
            <w:r w:rsidRPr="00700B0C">
              <w:rPr>
                <w:rFonts w:ascii="Calibri Light" w:eastAsia="Times New Roman" w:hAnsi="Calibri Light" w:cs="Calibri Light"/>
                <w:color w:val="000000"/>
                <w:lang w:eastAsia="lt-LT"/>
              </w:rPr>
              <w:t>Tiekėjas</w:t>
            </w:r>
            <w:proofErr w:type="spellEnd"/>
            <w:r w:rsidRPr="00700B0C">
              <w:rPr>
                <w:rFonts w:ascii="Calibri Light" w:eastAsia="Times New Roman" w:hAnsi="Calibri Light" w:cs="Calibri Light"/>
                <w:color w:val="000000"/>
                <w:lang w:eastAsia="lt-LT"/>
              </w:rPr>
              <w:t>/</w:t>
            </w:r>
            <w:proofErr w:type="spellStart"/>
            <w:r w:rsidRPr="00700B0C">
              <w:rPr>
                <w:rFonts w:ascii="Calibri Light" w:eastAsia="Times New Roman" w:hAnsi="Calibri Light" w:cs="Calibri Light"/>
                <w:color w:val="000000"/>
                <w:lang w:eastAsia="lt-LT"/>
              </w:rPr>
              <w:t>subtiekėjas</w:t>
            </w:r>
            <w:proofErr w:type="spellEnd"/>
            <w:r w:rsidRPr="00700B0C" w:rsidDel="006157AF">
              <w:rPr>
                <w:rFonts w:ascii="Calibri Light" w:eastAsia="Times New Roman" w:hAnsi="Calibri Light" w:cs="Calibri Light"/>
                <w:color w:val="000000" w:themeColor="text1"/>
                <w:lang w:eastAsia="lt-LT"/>
              </w:rPr>
              <w:t xml:space="preserve"> </w:t>
            </w:r>
            <w:r w:rsidRPr="00700B0C">
              <w:rPr>
                <w:rFonts w:ascii="Calibri Light" w:eastAsia="Times New Roman" w:hAnsi="Calibri Light" w:cs="Calibri Light"/>
                <w:color w:val="000000" w:themeColor="text1"/>
                <w:lang w:eastAsia="lt-LT"/>
              </w:rPr>
              <w:t>(</w:t>
            </w:r>
            <w:proofErr w:type="spellStart"/>
            <w:r w:rsidRPr="00700B0C">
              <w:rPr>
                <w:rFonts w:ascii="Calibri Light" w:eastAsia="Times New Roman" w:hAnsi="Calibri Light" w:cs="Calibri Light"/>
                <w:color w:val="000000" w:themeColor="text1"/>
                <w:lang w:eastAsia="lt-LT"/>
              </w:rPr>
              <w:t>ar</w:t>
            </w:r>
            <w:proofErr w:type="spellEnd"/>
            <w:r w:rsidRPr="00700B0C">
              <w:rPr>
                <w:rFonts w:ascii="Calibri Light" w:eastAsia="Times New Roman" w:hAnsi="Calibri Light" w:cs="Calibri Light"/>
                <w:color w:val="000000" w:themeColor="text1"/>
                <w:lang w:eastAsia="lt-LT"/>
              </w:rPr>
              <w:t xml:space="preserve"> bent </w:t>
            </w:r>
            <w:proofErr w:type="spellStart"/>
            <w:r w:rsidRPr="00700B0C">
              <w:rPr>
                <w:rFonts w:ascii="Calibri Light" w:eastAsia="Times New Roman" w:hAnsi="Calibri Light" w:cs="Calibri Light"/>
                <w:color w:val="000000" w:themeColor="text1"/>
                <w:lang w:eastAsia="lt-LT"/>
              </w:rPr>
              <w:t>vienas</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iš</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tiekėjų</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grupės</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narių</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yra</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Rusijos</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pilietis</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arba</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Rusijoje</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įsisteigęs</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fizinis</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ar</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juridinis</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asmuo</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subjektas</w:t>
            </w:r>
            <w:proofErr w:type="spellEnd"/>
            <w:r w:rsidRPr="00700B0C">
              <w:rPr>
                <w:rFonts w:ascii="Calibri Light" w:eastAsia="Times New Roman" w:hAnsi="Calibri Light" w:cs="Calibri Light"/>
                <w:color w:val="000000" w:themeColor="text1"/>
                <w:lang w:eastAsia="lt-LT"/>
              </w:rPr>
              <w:t xml:space="preserve"> </w:t>
            </w:r>
            <w:proofErr w:type="spellStart"/>
            <w:r w:rsidRPr="00700B0C">
              <w:rPr>
                <w:rFonts w:ascii="Calibri Light" w:eastAsia="Times New Roman" w:hAnsi="Calibri Light" w:cs="Calibri Light"/>
                <w:color w:val="000000" w:themeColor="text1"/>
                <w:lang w:eastAsia="lt-LT"/>
              </w:rPr>
              <w:t>ar</w:t>
            </w:r>
            <w:proofErr w:type="spellEnd"/>
            <w:r w:rsidRPr="00700B0C">
              <w:rPr>
                <w:rFonts w:ascii="Calibri Light" w:eastAsia="Times New Roman" w:hAnsi="Calibri Light" w:cs="Calibri Light"/>
                <w:color w:val="000000" w:themeColor="text1"/>
                <w:lang w:eastAsia="lt-LT"/>
              </w:rPr>
              <w:t xml:space="preserve"> </w:t>
            </w:r>
            <w:proofErr w:type="spellStart"/>
            <w:proofErr w:type="gramStart"/>
            <w:r w:rsidRPr="00700B0C">
              <w:rPr>
                <w:rFonts w:ascii="Calibri Light" w:eastAsia="Times New Roman" w:hAnsi="Calibri Light" w:cs="Calibri Light"/>
                <w:color w:val="000000" w:themeColor="text1"/>
                <w:lang w:eastAsia="lt-LT"/>
              </w:rPr>
              <w:t>įstaiga</w:t>
            </w:r>
            <w:proofErr w:type="spellEnd"/>
            <w:r w:rsidRPr="00700B0C">
              <w:rPr>
                <w:rFonts w:ascii="Calibri Light" w:eastAsia="Times New Roman" w:hAnsi="Calibri Light" w:cs="Calibri Light"/>
                <w:color w:val="000000" w:themeColor="text1"/>
                <w:lang w:eastAsia="lt-LT"/>
              </w:rPr>
              <w:t>;</w:t>
            </w:r>
            <w:proofErr w:type="gramEnd"/>
          </w:p>
          <w:p w14:paraId="4E6CD171" w14:textId="77777777" w:rsidR="009C39D3" w:rsidRPr="00700B0C" w:rsidRDefault="009C39D3" w:rsidP="00742C6B">
            <w:pPr>
              <w:spacing w:after="0" w:line="240" w:lineRule="auto"/>
              <w:rPr>
                <w:rFonts w:ascii="Calibri Light" w:eastAsia="Calibri" w:hAnsi="Calibri Light" w:cs="Calibri Light"/>
              </w:rPr>
            </w:pPr>
          </w:p>
        </w:tc>
        <w:tc>
          <w:tcPr>
            <w:tcW w:w="2242" w:type="pct"/>
            <w:vMerge w:val="restart"/>
            <w:shd w:val="clear" w:color="auto" w:fill="auto"/>
            <w:vAlign w:val="center"/>
          </w:tcPr>
          <w:p w14:paraId="3FABC8FF" w14:textId="77777777" w:rsidR="009C39D3" w:rsidRPr="00700B0C" w:rsidRDefault="009C39D3" w:rsidP="00742C6B">
            <w:pPr>
              <w:rPr>
                <w:rFonts w:ascii="Calibri Light" w:hAnsi="Calibri Light" w:cs="Calibri Light"/>
              </w:rPr>
            </w:pPr>
            <w:proofErr w:type="spellStart"/>
            <w:r w:rsidRPr="00700B0C">
              <w:rPr>
                <w:rFonts w:ascii="Calibri Light" w:hAnsi="Calibri Light" w:cs="Calibri Light"/>
              </w:rPr>
              <w:t>Tiekėjas</w:t>
            </w:r>
            <w:proofErr w:type="spellEnd"/>
            <w:r w:rsidRPr="00700B0C">
              <w:rPr>
                <w:rFonts w:ascii="Calibri Light" w:hAnsi="Calibri Light" w:cs="Calibri Light"/>
              </w:rPr>
              <w:t xml:space="preserve"> </w:t>
            </w:r>
            <w:proofErr w:type="spellStart"/>
            <w:r w:rsidRPr="00700B0C">
              <w:rPr>
                <w:rFonts w:ascii="Calibri Light" w:hAnsi="Calibri Light" w:cs="Calibri Light"/>
              </w:rPr>
              <w:t>su</w:t>
            </w:r>
            <w:proofErr w:type="spellEnd"/>
            <w:r w:rsidRPr="00700B0C">
              <w:rPr>
                <w:rFonts w:ascii="Calibri Light" w:hAnsi="Calibri Light" w:cs="Calibri Light"/>
              </w:rPr>
              <w:t xml:space="preserve"> </w:t>
            </w:r>
            <w:proofErr w:type="spellStart"/>
            <w:r w:rsidRPr="00700B0C">
              <w:rPr>
                <w:rFonts w:ascii="Calibri Light" w:hAnsi="Calibri Light" w:cs="Calibri Light"/>
              </w:rPr>
              <w:t>pasiūlymu</w:t>
            </w:r>
            <w:proofErr w:type="spellEnd"/>
            <w:r w:rsidRPr="00700B0C">
              <w:rPr>
                <w:rFonts w:ascii="Calibri Light" w:hAnsi="Calibri Light" w:cs="Calibri Light"/>
              </w:rPr>
              <w:t xml:space="preserve"> </w:t>
            </w:r>
            <w:proofErr w:type="spellStart"/>
            <w:r w:rsidRPr="00700B0C">
              <w:rPr>
                <w:rFonts w:ascii="Calibri Light" w:hAnsi="Calibri Light" w:cs="Calibri Light"/>
              </w:rPr>
              <w:t>pateikdamas</w:t>
            </w:r>
            <w:proofErr w:type="spellEnd"/>
            <w:r w:rsidRPr="00700B0C">
              <w:rPr>
                <w:rFonts w:ascii="Calibri Light" w:hAnsi="Calibri Light" w:cs="Calibri Light"/>
              </w:rPr>
              <w:t xml:space="preserve"> </w:t>
            </w:r>
            <w:proofErr w:type="spellStart"/>
            <w:r w:rsidRPr="00700B0C">
              <w:rPr>
                <w:rFonts w:ascii="Calibri Light" w:hAnsi="Calibri Light" w:cs="Calibri Light"/>
              </w:rPr>
              <w:t>užpildytą</w:t>
            </w:r>
            <w:proofErr w:type="spellEnd"/>
            <w:r w:rsidRPr="00700B0C">
              <w:rPr>
                <w:rFonts w:ascii="Calibri Light" w:hAnsi="Calibri Light" w:cs="Calibri Light"/>
              </w:rPr>
              <w:t xml:space="preserve"> </w:t>
            </w:r>
            <w:proofErr w:type="spellStart"/>
            <w:r w:rsidRPr="00700B0C">
              <w:rPr>
                <w:rFonts w:ascii="Calibri Light" w:hAnsi="Calibri Light" w:cs="Calibri Light"/>
              </w:rPr>
              <w:t>pirkimo</w:t>
            </w:r>
            <w:proofErr w:type="spellEnd"/>
            <w:r w:rsidRPr="00700B0C">
              <w:rPr>
                <w:rFonts w:ascii="Calibri Light" w:hAnsi="Calibri Light" w:cs="Calibri Light"/>
              </w:rPr>
              <w:t xml:space="preserve"> </w:t>
            </w:r>
            <w:proofErr w:type="spellStart"/>
            <w:r w:rsidRPr="00700B0C">
              <w:rPr>
                <w:rFonts w:ascii="Calibri Light" w:hAnsi="Calibri Light" w:cs="Calibri Light"/>
              </w:rPr>
              <w:t>dokumentą</w:t>
            </w:r>
            <w:proofErr w:type="spellEnd"/>
            <w:r w:rsidRPr="00700B0C">
              <w:rPr>
                <w:rFonts w:ascii="Calibri Light" w:hAnsi="Calibri Light" w:cs="Calibri Light"/>
              </w:rPr>
              <w:t xml:space="preserve"> „9 IA PD </w:t>
            </w:r>
            <w:proofErr w:type="spellStart"/>
            <w:r w:rsidRPr="00700B0C">
              <w:rPr>
                <w:rFonts w:ascii="Calibri Light" w:hAnsi="Calibri Light" w:cs="Calibri Light"/>
              </w:rPr>
              <w:t>Deklaracija</w:t>
            </w:r>
            <w:proofErr w:type="spellEnd"/>
            <w:r w:rsidRPr="00700B0C">
              <w:rPr>
                <w:rFonts w:ascii="Calibri Light" w:hAnsi="Calibri Light" w:cs="Calibri Light"/>
              </w:rPr>
              <w:t xml:space="preserve"> </w:t>
            </w:r>
            <w:proofErr w:type="spellStart"/>
            <w:r w:rsidRPr="00700B0C">
              <w:rPr>
                <w:rFonts w:ascii="Calibri Light" w:hAnsi="Calibri Light" w:cs="Calibri Light"/>
              </w:rPr>
              <w:t>dėl</w:t>
            </w:r>
            <w:proofErr w:type="spellEnd"/>
            <w:r w:rsidRPr="00700B0C">
              <w:rPr>
                <w:rFonts w:ascii="Calibri Light" w:hAnsi="Calibri Light" w:cs="Calibri Light"/>
              </w:rPr>
              <w:t xml:space="preserve"> ES 2022_</w:t>
            </w:r>
            <w:proofErr w:type="gramStart"/>
            <w:r w:rsidRPr="00700B0C">
              <w:rPr>
                <w:rFonts w:ascii="Calibri Light" w:hAnsi="Calibri Light" w:cs="Calibri Light"/>
              </w:rPr>
              <w:t xml:space="preserve">576“ </w:t>
            </w:r>
            <w:proofErr w:type="spellStart"/>
            <w:r w:rsidRPr="00700B0C">
              <w:rPr>
                <w:rFonts w:ascii="Calibri Light" w:hAnsi="Calibri Light" w:cs="Calibri Light"/>
              </w:rPr>
              <w:t>deklaruoja</w:t>
            </w:r>
            <w:proofErr w:type="spellEnd"/>
            <w:proofErr w:type="gramEnd"/>
            <w:r w:rsidRPr="00700B0C">
              <w:rPr>
                <w:rFonts w:ascii="Calibri Light" w:hAnsi="Calibri Light" w:cs="Calibri Light"/>
              </w:rPr>
              <w:t xml:space="preserve"> </w:t>
            </w:r>
            <w:proofErr w:type="spellStart"/>
            <w:r w:rsidRPr="00700B0C">
              <w:rPr>
                <w:rFonts w:ascii="Calibri Light" w:hAnsi="Calibri Light" w:cs="Calibri Light"/>
              </w:rPr>
              <w:t>apie</w:t>
            </w:r>
            <w:proofErr w:type="spellEnd"/>
            <w:r w:rsidRPr="00700B0C">
              <w:rPr>
                <w:rFonts w:ascii="Calibri Light" w:hAnsi="Calibri Light" w:cs="Calibri Light"/>
              </w:rPr>
              <w:t xml:space="preserve"> (ne)</w:t>
            </w:r>
            <w:proofErr w:type="spellStart"/>
            <w:r w:rsidRPr="00700B0C">
              <w:rPr>
                <w:rFonts w:ascii="Calibri Light" w:hAnsi="Calibri Light" w:cs="Calibri Light"/>
              </w:rPr>
              <w:t>atitiktį</w:t>
            </w:r>
            <w:proofErr w:type="spellEnd"/>
            <w:r w:rsidRPr="00700B0C">
              <w:rPr>
                <w:rFonts w:ascii="Calibri Light" w:hAnsi="Calibri Light" w:cs="Calibri Light"/>
              </w:rPr>
              <w:t xml:space="preserve"> </w:t>
            </w:r>
            <w:proofErr w:type="spellStart"/>
            <w:r w:rsidRPr="00700B0C">
              <w:rPr>
                <w:rFonts w:ascii="Calibri Light" w:hAnsi="Calibri Light" w:cs="Calibri Light"/>
              </w:rPr>
              <w:t>nustatytam</w:t>
            </w:r>
            <w:proofErr w:type="spellEnd"/>
            <w:r w:rsidRPr="00700B0C">
              <w:rPr>
                <w:rFonts w:ascii="Calibri Light" w:hAnsi="Calibri Light" w:cs="Calibri Light"/>
              </w:rPr>
              <w:t xml:space="preserve"> </w:t>
            </w:r>
            <w:proofErr w:type="spellStart"/>
            <w:r w:rsidRPr="00700B0C">
              <w:rPr>
                <w:rFonts w:ascii="Calibri Light" w:hAnsi="Calibri Light" w:cs="Calibri Light"/>
              </w:rPr>
              <w:t>reikalavimui</w:t>
            </w:r>
            <w:proofErr w:type="spellEnd"/>
            <w:r w:rsidRPr="00700B0C">
              <w:rPr>
                <w:rFonts w:ascii="Calibri Light" w:hAnsi="Calibri Light" w:cs="Calibri Light"/>
              </w:rPr>
              <w:t xml:space="preserve">. </w:t>
            </w:r>
            <w:proofErr w:type="spellStart"/>
            <w:r w:rsidRPr="00700B0C">
              <w:rPr>
                <w:rFonts w:ascii="Calibri Light" w:hAnsi="Calibri Light" w:cs="Calibri Light"/>
              </w:rPr>
              <w:t>Tačiau</w:t>
            </w:r>
            <w:proofErr w:type="spellEnd"/>
            <w:r w:rsidRPr="00700B0C">
              <w:rPr>
                <w:rFonts w:ascii="Calibri Light" w:hAnsi="Calibri Light" w:cs="Calibri Light"/>
              </w:rPr>
              <w:t xml:space="preserve"> </w:t>
            </w:r>
            <w:proofErr w:type="spellStart"/>
            <w:r w:rsidRPr="00700B0C">
              <w:rPr>
                <w:rFonts w:ascii="Calibri Light" w:hAnsi="Calibri Light" w:cs="Calibri Light"/>
              </w:rPr>
              <w:t>perkančiajai</w:t>
            </w:r>
            <w:proofErr w:type="spellEnd"/>
            <w:r w:rsidRPr="00700B0C">
              <w:rPr>
                <w:rFonts w:ascii="Calibri Light" w:hAnsi="Calibri Light" w:cs="Calibri Light"/>
              </w:rPr>
              <w:t xml:space="preserve"> </w:t>
            </w:r>
            <w:proofErr w:type="spellStart"/>
            <w:r w:rsidRPr="00700B0C">
              <w:rPr>
                <w:rFonts w:ascii="Calibri Light" w:hAnsi="Calibri Light" w:cs="Calibri Light"/>
              </w:rPr>
              <w:t>organizacijai</w:t>
            </w:r>
            <w:proofErr w:type="spellEnd"/>
            <w:r w:rsidRPr="00700B0C">
              <w:rPr>
                <w:rFonts w:ascii="Calibri Light" w:hAnsi="Calibri Light" w:cs="Calibri Light"/>
              </w:rPr>
              <w:t xml:space="preserve"> </w:t>
            </w:r>
            <w:proofErr w:type="spellStart"/>
            <w:r w:rsidRPr="00700B0C">
              <w:rPr>
                <w:rFonts w:ascii="Calibri Light" w:hAnsi="Calibri Light" w:cs="Calibri Light"/>
              </w:rPr>
              <w:t>kilus</w:t>
            </w:r>
            <w:proofErr w:type="spellEnd"/>
            <w:r w:rsidRPr="00700B0C">
              <w:rPr>
                <w:rFonts w:ascii="Calibri Light" w:hAnsi="Calibri Light" w:cs="Calibri Light"/>
              </w:rPr>
              <w:t xml:space="preserve"> </w:t>
            </w:r>
            <w:proofErr w:type="spellStart"/>
            <w:r w:rsidRPr="00700B0C">
              <w:rPr>
                <w:rFonts w:ascii="Calibri Light" w:hAnsi="Calibri Light" w:cs="Calibri Light"/>
              </w:rPr>
              <w:t>įtarimų</w:t>
            </w:r>
            <w:proofErr w:type="spellEnd"/>
            <w:r w:rsidRPr="00700B0C">
              <w:rPr>
                <w:rFonts w:ascii="Calibri Light" w:hAnsi="Calibri Light" w:cs="Calibri Light"/>
              </w:rPr>
              <w:t xml:space="preserve">, </w:t>
            </w:r>
            <w:proofErr w:type="spellStart"/>
            <w:r w:rsidRPr="00700B0C">
              <w:rPr>
                <w:rFonts w:ascii="Calibri Light" w:hAnsi="Calibri Light" w:cs="Calibri Light"/>
              </w:rPr>
              <w:t>privalės</w:t>
            </w:r>
            <w:proofErr w:type="spellEnd"/>
            <w:r w:rsidRPr="00700B0C">
              <w:rPr>
                <w:rFonts w:ascii="Calibri Light" w:hAnsi="Calibri Light" w:cs="Calibri Light"/>
              </w:rPr>
              <w:t xml:space="preserve"> </w:t>
            </w:r>
            <w:proofErr w:type="spellStart"/>
            <w:r w:rsidRPr="00700B0C">
              <w:rPr>
                <w:rFonts w:ascii="Calibri Light" w:hAnsi="Calibri Light" w:cs="Calibri Light"/>
              </w:rPr>
              <w:t>pateikti</w:t>
            </w:r>
            <w:proofErr w:type="spellEnd"/>
            <w:r w:rsidRPr="00700B0C">
              <w:rPr>
                <w:rFonts w:ascii="Calibri Light" w:hAnsi="Calibri Light" w:cs="Calibri Light"/>
              </w:rPr>
              <w:t xml:space="preserve"> </w:t>
            </w:r>
            <w:proofErr w:type="spellStart"/>
            <w:r w:rsidRPr="00700B0C">
              <w:rPr>
                <w:rFonts w:ascii="Calibri Light" w:hAnsi="Calibri Light" w:cs="Calibri Light"/>
              </w:rPr>
              <w:t>žemiau</w:t>
            </w:r>
            <w:proofErr w:type="spellEnd"/>
            <w:r w:rsidRPr="00700B0C">
              <w:rPr>
                <w:rFonts w:ascii="Calibri Light" w:hAnsi="Calibri Light" w:cs="Calibri Light"/>
              </w:rPr>
              <w:t xml:space="preserve"> </w:t>
            </w:r>
            <w:proofErr w:type="spellStart"/>
            <w:r w:rsidRPr="00700B0C">
              <w:rPr>
                <w:rFonts w:ascii="Calibri Light" w:hAnsi="Calibri Light" w:cs="Calibri Light"/>
              </w:rPr>
              <w:t>nurodytus</w:t>
            </w:r>
            <w:proofErr w:type="spellEnd"/>
            <w:r w:rsidRPr="00700B0C">
              <w:rPr>
                <w:rFonts w:ascii="Calibri Light" w:hAnsi="Calibri Light" w:cs="Calibri Light"/>
              </w:rPr>
              <w:t xml:space="preserve">, </w:t>
            </w:r>
            <w:proofErr w:type="spellStart"/>
            <w:r w:rsidRPr="00700B0C">
              <w:rPr>
                <w:rFonts w:ascii="Calibri Light" w:hAnsi="Calibri Light" w:cs="Calibri Light"/>
              </w:rPr>
              <w:t>atitiktį</w:t>
            </w:r>
            <w:proofErr w:type="spellEnd"/>
            <w:r w:rsidRPr="00700B0C">
              <w:rPr>
                <w:rFonts w:ascii="Calibri Light" w:hAnsi="Calibri Light" w:cs="Calibri Light"/>
              </w:rPr>
              <w:t xml:space="preserve"> </w:t>
            </w:r>
            <w:proofErr w:type="spellStart"/>
            <w:r w:rsidRPr="00700B0C">
              <w:rPr>
                <w:rFonts w:ascii="Calibri Light" w:hAnsi="Calibri Light" w:cs="Calibri Light"/>
              </w:rPr>
              <w:t>pagrindžiančius</w:t>
            </w:r>
            <w:proofErr w:type="spellEnd"/>
            <w:r w:rsidRPr="00700B0C">
              <w:rPr>
                <w:rFonts w:ascii="Calibri Light" w:hAnsi="Calibri Light" w:cs="Calibri Light"/>
              </w:rPr>
              <w:t xml:space="preserve"> </w:t>
            </w:r>
            <w:proofErr w:type="spellStart"/>
            <w:r w:rsidRPr="00700B0C">
              <w:rPr>
                <w:rFonts w:ascii="Calibri Light" w:hAnsi="Calibri Light" w:cs="Calibri Light"/>
              </w:rPr>
              <w:t>dokumentus</w:t>
            </w:r>
            <w:proofErr w:type="spellEnd"/>
            <w:r w:rsidRPr="00700B0C">
              <w:rPr>
                <w:rFonts w:ascii="Calibri Light" w:hAnsi="Calibri Light" w:cs="Calibri Light"/>
              </w:rPr>
              <w:t>.</w:t>
            </w:r>
          </w:p>
          <w:p w14:paraId="3C4ABC86" w14:textId="77777777" w:rsidR="009C39D3" w:rsidRPr="00700B0C" w:rsidRDefault="009C39D3" w:rsidP="00742C6B">
            <w:pPr>
              <w:rPr>
                <w:rFonts w:ascii="Calibri Light" w:hAnsi="Calibri Light" w:cs="Calibri Light"/>
              </w:rPr>
            </w:pPr>
            <w:proofErr w:type="spellStart"/>
            <w:r w:rsidRPr="00700B0C">
              <w:rPr>
                <w:rFonts w:ascii="Calibri Light" w:hAnsi="Calibri Light" w:cs="Calibri Light"/>
              </w:rPr>
              <w:t>Pateikiami</w:t>
            </w:r>
            <w:proofErr w:type="spellEnd"/>
            <w:r w:rsidRPr="00700B0C">
              <w:rPr>
                <w:rFonts w:ascii="Calibri Light" w:hAnsi="Calibri Light" w:cs="Calibri Light"/>
              </w:rPr>
              <w:t xml:space="preserve"> </w:t>
            </w:r>
            <w:proofErr w:type="spellStart"/>
            <w:r w:rsidRPr="00700B0C">
              <w:rPr>
                <w:rFonts w:ascii="Calibri Light" w:hAnsi="Calibri Light" w:cs="Calibri Light"/>
              </w:rPr>
              <w:t>dokumentai</w:t>
            </w:r>
            <w:proofErr w:type="spellEnd"/>
            <w:r w:rsidRPr="00700B0C">
              <w:rPr>
                <w:rFonts w:ascii="Calibri Light" w:hAnsi="Calibri Light" w:cs="Calibri Light"/>
              </w:rPr>
              <w:t xml:space="preserve">, </w:t>
            </w:r>
            <w:proofErr w:type="spellStart"/>
            <w:r w:rsidRPr="00700B0C">
              <w:rPr>
                <w:rFonts w:ascii="Calibri Light" w:hAnsi="Calibri Light" w:cs="Calibri Light"/>
              </w:rPr>
              <w:t>kurių</w:t>
            </w:r>
            <w:proofErr w:type="spellEnd"/>
            <w:r w:rsidRPr="00700B0C">
              <w:rPr>
                <w:rFonts w:ascii="Calibri Light" w:hAnsi="Calibri Light" w:cs="Calibri Light"/>
              </w:rPr>
              <w:t xml:space="preserve"> </w:t>
            </w:r>
            <w:proofErr w:type="spellStart"/>
            <w:r w:rsidRPr="00700B0C">
              <w:rPr>
                <w:rFonts w:ascii="Calibri Light" w:hAnsi="Calibri Light" w:cs="Calibri Light"/>
              </w:rPr>
              <w:t>perkančioji</w:t>
            </w:r>
            <w:proofErr w:type="spellEnd"/>
            <w:r w:rsidRPr="00700B0C">
              <w:rPr>
                <w:rFonts w:ascii="Calibri Light" w:hAnsi="Calibri Light" w:cs="Calibri Light"/>
              </w:rPr>
              <w:t xml:space="preserve"> </w:t>
            </w:r>
            <w:proofErr w:type="spellStart"/>
            <w:r w:rsidRPr="00700B0C">
              <w:rPr>
                <w:rFonts w:ascii="Calibri Light" w:hAnsi="Calibri Light" w:cs="Calibri Light"/>
              </w:rPr>
              <w:t>organizacija</w:t>
            </w:r>
            <w:proofErr w:type="spellEnd"/>
            <w:r w:rsidRPr="00700B0C">
              <w:rPr>
                <w:rFonts w:ascii="Calibri Light" w:hAnsi="Calibri Light" w:cs="Calibri Light"/>
              </w:rPr>
              <w:t xml:space="preserve"> </w:t>
            </w:r>
            <w:proofErr w:type="spellStart"/>
            <w:r w:rsidRPr="00700B0C">
              <w:rPr>
                <w:rFonts w:ascii="Calibri Light" w:hAnsi="Calibri Light" w:cs="Calibri Light"/>
              </w:rPr>
              <w:t>prašo</w:t>
            </w:r>
            <w:proofErr w:type="spellEnd"/>
            <w:r w:rsidRPr="00700B0C">
              <w:rPr>
                <w:rFonts w:ascii="Calibri Light" w:hAnsi="Calibri Light" w:cs="Calibri Light"/>
              </w:rPr>
              <w:t xml:space="preserve">, </w:t>
            </w:r>
            <w:proofErr w:type="spellStart"/>
            <w:r w:rsidRPr="00700B0C">
              <w:rPr>
                <w:rFonts w:ascii="Calibri Light" w:hAnsi="Calibri Light" w:cs="Calibri Light"/>
              </w:rPr>
              <w:t>kilus</w:t>
            </w:r>
            <w:proofErr w:type="spellEnd"/>
            <w:r w:rsidRPr="00700B0C">
              <w:rPr>
                <w:rFonts w:ascii="Calibri Light" w:hAnsi="Calibri Light" w:cs="Calibri Light"/>
              </w:rPr>
              <w:t xml:space="preserve"> </w:t>
            </w:r>
            <w:proofErr w:type="spellStart"/>
            <w:r w:rsidRPr="00700B0C">
              <w:rPr>
                <w:rFonts w:ascii="Calibri Light" w:hAnsi="Calibri Light" w:cs="Calibri Light"/>
              </w:rPr>
              <w:t>įtarimui</w:t>
            </w:r>
            <w:proofErr w:type="spellEnd"/>
            <w:r w:rsidRPr="00700B0C">
              <w:rPr>
                <w:rFonts w:ascii="Calibri Light" w:hAnsi="Calibri Light" w:cs="Calibri Light"/>
              </w:rPr>
              <w:t>:</w:t>
            </w:r>
          </w:p>
          <w:p w14:paraId="1A2F2B03" w14:textId="77777777" w:rsidR="009C39D3" w:rsidRPr="00700B0C" w:rsidRDefault="009C39D3" w:rsidP="00742C6B">
            <w:pPr>
              <w:spacing w:after="0" w:line="240" w:lineRule="auto"/>
              <w:rPr>
                <w:rFonts w:ascii="Calibri Light" w:hAnsi="Calibri Light" w:cs="Calibri Light"/>
              </w:rPr>
            </w:pPr>
            <w:proofErr w:type="spellStart"/>
            <w:r w:rsidRPr="00700B0C">
              <w:rPr>
                <w:rFonts w:ascii="Calibri Light" w:hAnsi="Calibri Light" w:cs="Calibri Light"/>
              </w:rPr>
              <w:t>Jeigu</w:t>
            </w:r>
            <w:proofErr w:type="spellEnd"/>
            <w:r w:rsidRPr="00700B0C">
              <w:rPr>
                <w:rFonts w:ascii="Calibri Light" w:hAnsi="Calibri Light" w:cs="Calibri Light"/>
              </w:rPr>
              <w:t xml:space="preserve"> </w:t>
            </w:r>
            <w:proofErr w:type="spellStart"/>
            <w:r w:rsidRPr="00700B0C">
              <w:rPr>
                <w:rFonts w:ascii="Calibri Light" w:hAnsi="Calibri Light" w:cs="Calibri Light"/>
              </w:rPr>
              <w:t>tiekėjas</w:t>
            </w:r>
            <w:proofErr w:type="spellEnd"/>
            <w:r w:rsidRPr="00700B0C">
              <w:rPr>
                <w:rFonts w:ascii="Calibri Light" w:hAnsi="Calibri Light" w:cs="Calibri Light"/>
              </w:rPr>
              <w:t xml:space="preserve">, jo </w:t>
            </w:r>
            <w:proofErr w:type="spellStart"/>
            <w:r w:rsidRPr="00700B0C">
              <w:rPr>
                <w:rFonts w:ascii="Calibri Light" w:hAnsi="Calibri Light" w:cs="Calibri Light"/>
              </w:rPr>
              <w:t>subtiekėjas</w:t>
            </w:r>
            <w:proofErr w:type="spellEnd"/>
            <w:r w:rsidRPr="00700B0C">
              <w:rPr>
                <w:rFonts w:ascii="Calibri Light" w:hAnsi="Calibri Light" w:cs="Calibri Light"/>
              </w:rPr>
              <w:t xml:space="preserve">, </w:t>
            </w:r>
            <w:proofErr w:type="spellStart"/>
            <w:r w:rsidRPr="00700B0C">
              <w:rPr>
                <w:rFonts w:ascii="Calibri Light" w:hAnsi="Calibri Light" w:cs="Calibri Light"/>
              </w:rPr>
              <w:t>ūkio</w:t>
            </w:r>
            <w:proofErr w:type="spellEnd"/>
            <w:r w:rsidRPr="00700B0C">
              <w:rPr>
                <w:rFonts w:ascii="Calibri Light" w:hAnsi="Calibri Light" w:cs="Calibri Light"/>
              </w:rPr>
              <w:t xml:space="preserve"> </w:t>
            </w:r>
            <w:proofErr w:type="spellStart"/>
            <w:r w:rsidRPr="00700B0C">
              <w:rPr>
                <w:rFonts w:ascii="Calibri Light" w:hAnsi="Calibri Light" w:cs="Calibri Light"/>
              </w:rPr>
              <w:t>subjektas</w:t>
            </w:r>
            <w:proofErr w:type="spellEnd"/>
            <w:r w:rsidRPr="00700B0C">
              <w:rPr>
                <w:rFonts w:ascii="Calibri Light" w:hAnsi="Calibri Light" w:cs="Calibri Light"/>
              </w:rPr>
              <w:t xml:space="preserve">, </w:t>
            </w:r>
            <w:proofErr w:type="spellStart"/>
            <w:r w:rsidRPr="00700B0C">
              <w:rPr>
                <w:rFonts w:ascii="Calibri Light" w:hAnsi="Calibri Light" w:cs="Calibri Light"/>
              </w:rPr>
              <w:t>kurio</w:t>
            </w:r>
            <w:proofErr w:type="spellEnd"/>
            <w:r w:rsidRPr="00700B0C">
              <w:rPr>
                <w:rFonts w:ascii="Calibri Light" w:hAnsi="Calibri Light" w:cs="Calibri Light"/>
              </w:rPr>
              <w:t xml:space="preserve"> </w:t>
            </w:r>
            <w:proofErr w:type="spellStart"/>
            <w:r w:rsidRPr="00700B0C">
              <w:rPr>
                <w:rFonts w:ascii="Calibri Light" w:hAnsi="Calibri Light" w:cs="Calibri Light"/>
              </w:rPr>
              <w:t>pajėgumais</w:t>
            </w:r>
            <w:proofErr w:type="spellEnd"/>
            <w:r w:rsidRPr="00700B0C">
              <w:rPr>
                <w:rFonts w:ascii="Calibri Light" w:hAnsi="Calibri Light" w:cs="Calibri Light"/>
              </w:rPr>
              <w:t xml:space="preserve"> </w:t>
            </w:r>
            <w:proofErr w:type="spellStart"/>
            <w:r w:rsidRPr="00700B0C">
              <w:rPr>
                <w:rFonts w:ascii="Calibri Light" w:hAnsi="Calibri Light" w:cs="Calibri Light"/>
              </w:rPr>
              <w:t>remiamasi</w:t>
            </w:r>
            <w:proofErr w:type="spellEnd"/>
            <w:r w:rsidRPr="00700B0C">
              <w:rPr>
                <w:rFonts w:ascii="Calibri Light" w:hAnsi="Calibri Light" w:cs="Calibri Light"/>
              </w:rPr>
              <w:t xml:space="preserve"> </w:t>
            </w:r>
            <w:proofErr w:type="spellStart"/>
            <w:r w:rsidRPr="00700B0C">
              <w:rPr>
                <w:rFonts w:ascii="Calibri Light" w:hAnsi="Calibri Light" w:cs="Calibri Light"/>
              </w:rPr>
              <w:t>yra</w:t>
            </w:r>
            <w:proofErr w:type="spellEnd"/>
            <w:r w:rsidRPr="00700B0C">
              <w:rPr>
                <w:rFonts w:ascii="Calibri Light" w:hAnsi="Calibri Light" w:cs="Calibri Light"/>
              </w:rPr>
              <w:t xml:space="preserve"> </w:t>
            </w:r>
            <w:proofErr w:type="spellStart"/>
            <w:r w:rsidRPr="00700B0C">
              <w:rPr>
                <w:rFonts w:ascii="Calibri Light" w:hAnsi="Calibri Light" w:cs="Calibri Light"/>
              </w:rPr>
              <w:t>juridinis</w:t>
            </w:r>
            <w:proofErr w:type="spellEnd"/>
            <w:r w:rsidRPr="00700B0C">
              <w:rPr>
                <w:rFonts w:ascii="Calibri Light" w:hAnsi="Calibri Light" w:cs="Calibri Light"/>
              </w:rPr>
              <w:t xml:space="preserve"> </w:t>
            </w:r>
            <w:proofErr w:type="spellStart"/>
            <w:r w:rsidRPr="00700B0C">
              <w:rPr>
                <w:rFonts w:ascii="Calibri Light" w:hAnsi="Calibri Light" w:cs="Calibri Light"/>
              </w:rPr>
              <w:t>asmuo</w:t>
            </w:r>
            <w:proofErr w:type="spellEnd"/>
            <w:r w:rsidRPr="00700B0C">
              <w:rPr>
                <w:rFonts w:ascii="Calibri Light" w:hAnsi="Calibri Light" w:cs="Calibri Light"/>
              </w:rPr>
              <w:t xml:space="preserve">, </w:t>
            </w:r>
            <w:proofErr w:type="spellStart"/>
            <w:r w:rsidRPr="00700B0C">
              <w:rPr>
                <w:rFonts w:ascii="Calibri Light" w:hAnsi="Calibri Light" w:cs="Calibri Light"/>
              </w:rPr>
              <w:t>pateikiama</w:t>
            </w:r>
            <w:proofErr w:type="spellEnd"/>
            <w:r w:rsidRPr="00700B0C">
              <w:rPr>
                <w:rFonts w:ascii="Calibri Light" w:hAnsi="Calibri Light" w:cs="Calibri Light"/>
              </w:rPr>
              <w:t xml:space="preserve"> </w:t>
            </w:r>
            <w:proofErr w:type="spellStart"/>
            <w:r w:rsidRPr="00700B0C">
              <w:rPr>
                <w:rFonts w:ascii="Calibri Light" w:hAnsi="Calibri Light" w:cs="Calibri Light"/>
              </w:rPr>
              <w:t>juridinio</w:t>
            </w:r>
            <w:proofErr w:type="spellEnd"/>
            <w:r w:rsidRPr="00700B0C">
              <w:rPr>
                <w:rFonts w:ascii="Calibri Light" w:hAnsi="Calibri Light" w:cs="Calibri Light"/>
              </w:rPr>
              <w:t xml:space="preserve"> </w:t>
            </w:r>
            <w:proofErr w:type="spellStart"/>
            <w:r w:rsidRPr="00700B0C">
              <w:rPr>
                <w:rFonts w:ascii="Calibri Light" w:hAnsi="Calibri Light" w:cs="Calibri Light"/>
              </w:rPr>
              <w:t>asmens</w:t>
            </w:r>
            <w:proofErr w:type="spellEnd"/>
            <w:r w:rsidRPr="00700B0C">
              <w:rPr>
                <w:rFonts w:ascii="Calibri Light" w:hAnsi="Calibri Light" w:cs="Calibri Light"/>
              </w:rPr>
              <w:t xml:space="preserve"> </w:t>
            </w:r>
            <w:proofErr w:type="spellStart"/>
            <w:r w:rsidRPr="00700B0C">
              <w:rPr>
                <w:rFonts w:ascii="Calibri Light" w:hAnsi="Calibri Light" w:cs="Calibri Light"/>
              </w:rPr>
              <w:t>vadovo</w:t>
            </w:r>
            <w:proofErr w:type="spellEnd"/>
            <w:r w:rsidRPr="00700B0C">
              <w:rPr>
                <w:rFonts w:ascii="Calibri Light" w:hAnsi="Calibri Light" w:cs="Calibri Light"/>
              </w:rPr>
              <w:t xml:space="preserve"> </w:t>
            </w:r>
            <w:proofErr w:type="spellStart"/>
            <w:r w:rsidRPr="00700B0C">
              <w:rPr>
                <w:rFonts w:ascii="Calibri Light" w:hAnsi="Calibri Light" w:cs="Calibri Light"/>
              </w:rPr>
              <w:t>patvirtinta</w:t>
            </w:r>
            <w:proofErr w:type="spellEnd"/>
            <w:r w:rsidRPr="00700B0C">
              <w:rPr>
                <w:rFonts w:ascii="Calibri Light" w:hAnsi="Calibri Light" w:cs="Calibri Light"/>
              </w:rPr>
              <w:t xml:space="preserve"> </w:t>
            </w:r>
            <w:proofErr w:type="spellStart"/>
            <w:r w:rsidRPr="00700B0C">
              <w:rPr>
                <w:rFonts w:ascii="Calibri Light" w:hAnsi="Calibri Light" w:cs="Calibri Light"/>
              </w:rPr>
              <w:t>juridinio</w:t>
            </w:r>
            <w:proofErr w:type="spellEnd"/>
            <w:r w:rsidRPr="00700B0C">
              <w:rPr>
                <w:rFonts w:ascii="Calibri Light" w:hAnsi="Calibri Light" w:cs="Calibri Light"/>
              </w:rPr>
              <w:t xml:space="preserve"> </w:t>
            </w:r>
            <w:proofErr w:type="spellStart"/>
            <w:r w:rsidRPr="00700B0C">
              <w:rPr>
                <w:rFonts w:ascii="Calibri Light" w:hAnsi="Calibri Light" w:cs="Calibri Light"/>
              </w:rPr>
              <w:t>asmens</w:t>
            </w:r>
            <w:proofErr w:type="spellEnd"/>
            <w:r w:rsidRPr="00700B0C">
              <w:rPr>
                <w:rFonts w:ascii="Calibri Light" w:hAnsi="Calibri Light" w:cs="Calibri Light"/>
              </w:rPr>
              <w:t xml:space="preserve"> </w:t>
            </w:r>
            <w:proofErr w:type="spellStart"/>
            <w:r w:rsidRPr="00700B0C">
              <w:rPr>
                <w:rFonts w:ascii="Calibri Light" w:hAnsi="Calibri Light" w:cs="Calibri Light"/>
              </w:rPr>
              <w:t>steigimo</w:t>
            </w:r>
            <w:proofErr w:type="spellEnd"/>
            <w:r w:rsidRPr="00700B0C">
              <w:rPr>
                <w:rFonts w:ascii="Calibri Light" w:hAnsi="Calibri Light" w:cs="Calibri Light"/>
              </w:rPr>
              <w:t xml:space="preserve"> </w:t>
            </w:r>
            <w:proofErr w:type="spellStart"/>
            <w:r w:rsidRPr="00700B0C">
              <w:rPr>
                <w:rFonts w:ascii="Calibri Light" w:hAnsi="Calibri Light" w:cs="Calibri Light"/>
              </w:rPr>
              <w:t>dokumentų</w:t>
            </w:r>
            <w:proofErr w:type="spellEnd"/>
            <w:r w:rsidRPr="00700B0C">
              <w:rPr>
                <w:rFonts w:ascii="Calibri Light" w:hAnsi="Calibri Light" w:cs="Calibri Light"/>
              </w:rPr>
              <w:t xml:space="preserve"> </w:t>
            </w:r>
            <w:proofErr w:type="spellStart"/>
            <w:r w:rsidRPr="00700B0C">
              <w:rPr>
                <w:rFonts w:ascii="Calibri Light" w:hAnsi="Calibri Light" w:cs="Calibri Light"/>
              </w:rPr>
              <w:t>kopija</w:t>
            </w:r>
            <w:proofErr w:type="spellEnd"/>
            <w:r w:rsidRPr="00700B0C">
              <w:rPr>
                <w:rFonts w:ascii="Calibri Light" w:hAnsi="Calibri Light" w:cs="Calibri Light"/>
              </w:rPr>
              <w:t xml:space="preserve">, </w:t>
            </w:r>
            <w:proofErr w:type="spellStart"/>
            <w:r w:rsidRPr="00700B0C">
              <w:rPr>
                <w:rFonts w:ascii="Calibri Light" w:hAnsi="Calibri Light" w:cs="Calibri Light"/>
              </w:rPr>
              <w:t>Juridinių</w:t>
            </w:r>
            <w:proofErr w:type="spellEnd"/>
            <w:r w:rsidRPr="00700B0C">
              <w:rPr>
                <w:rFonts w:ascii="Calibri Light" w:hAnsi="Calibri Light" w:cs="Calibri Light"/>
              </w:rPr>
              <w:t xml:space="preserve"> </w:t>
            </w:r>
            <w:proofErr w:type="spellStart"/>
            <w:r w:rsidRPr="00700B0C">
              <w:rPr>
                <w:rFonts w:ascii="Calibri Light" w:hAnsi="Calibri Light" w:cs="Calibri Light"/>
              </w:rPr>
              <w:t>asmenų</w:t>
            </w:r>
            <w:proofErr w:type="spellEnd"/>
            <w:r w:rsidRPr="00700B0C">
              <w:rPr>
                <w:rFonts w:ascii="Calibri Light" w:hAnsi="Calibri Light" w:cs="Calibri Light"/>
              </w:rPr>
              <w:t xml:space="preserve"> </w:t>
            </w:r>
            <w:proofErr w:type="spellStart"/>
            <w:r w:rsidRPr="00700B0C">
              <w:rPr>
                <w:rFonts w:ascii="Calibri Light" w:hAnsi="Calibri Light" w:cs="Calibri Light"/>
              </w:rPr>
              <w:t>registro</w:t>
            </w:r>
            <w:proofErr w:type="spellEnd"/>
            <w:r w:rsidRPr="00700B0C">
              <w:rPr>
                <w:rFonts w:ascii="Calibri Light" w:hAnsi="Calibri Light" w:cs="Calibri Light"/>
              </w:rPr>
              <w:t xml:space="preserve"> </w:t>
            </w:r>
            <w:proofErr w:type="spellStart"/>
            <w:r w:rsidRPr="00700B0C">
              <w:rPr>
                <w:rFonts w:ascii="Calibri Light" w:hAnsi="Calibri Light" w:cs="Calibri Light"/>
              </w:rPr>
              <w:t>išplėstinis</w:t>
            </w:r>
            <w:proofErr w:type="spellEnd"/>
            <w:r w:rsidRPr="00700B0C">
              <w:rPr>
                <w:rFonts w:ascii="Calibri Light" w:hAnsi="Calibri Light" w:cs="Calibri Light"/>
              </w:rPr>
              <w:t xml:space="preserve"> </w:t>
            </w:r>
            <w:proofErr w:type="spellStart"/>
            <w:r w:rsidRPr="00700B0C">
              <w:rPr>
                <w:rFonts w:ascii="Calibri Light" w:hAnsi="Calibri Light" w:cs="Calibri Light"/>
              </w:rPr>
              <w:t>išrašas</w:t>
            </w:r>
            <w:proofErr w:type="spellEnd"/>
            <w:r w:rsidRPr="00700B0C">
              <w:rPr>
                <w:rFonts w:ascii="Calibri Light" w:hAnsi="Calibri Light" w:cs="Calibri Light"/>
              </w:rPr>
              <w:t xml:space="preserve"> </w:t>
            </w:r>
            <w:proofErr w:type="spellStart"/>
            <w:r w:rsidRPr="00700B0C">
              <w:rPr>
                <w:rFonts w:ascii="Calibri Light" w:hAnsi="Calibri Light" w:cs="Calibri Light"/>
              </w:rPr>
              <w:t>su</w:t>
            </w:r>
            <w:proofErr w:type="spellEnd"/>
            <w:r w:rsidRPr="00700B0C">
              <w:rPr>
                <w:rFonts w:ascii="Calibri Light" w:hAnsi="Calibri Light" w:cs="Calibri Light"/>
              </w:rPr>
              <w:t xml:space="preserve"> </w:t>
            </w:r>
            <w:proofErr w:type="spellStart"/>
            <w:r w:rsidRPr="00700B0C">
              <w:rPr>
                <w:rFonts w:ascii="Calibri Light" w:hAnsi="Calibri Light" w:cs="Calibri Light"/>
              </w:rPr>
              <w:t>istorija</w:t>
            </w:r>
            <w:proofErr w:type="spellEnd"/>
            <w:r w:rsidRPr="00700B0C">
              <w:rPr>
                <w:rFonts w:ascii="Calibri Light" w:hAnsi="Calibri Light" w:cs="Calibri Light"/>
              </w:rPr>
              <w:t xml:space="preserve">, </w:t>
            </w:r>
            <w:proofErr w:type="spellStart"/>
            <w:r w:rsidRPr="00700B0C">
              <w:rPr>
                <w:rFonts w:ascii="Calibri Light" w:hAnsi="Calibri Light" w:cs="Calibri Light"/>
              </w:rPr>
              <w:t>Juridinių</w:t>
            </w:r>
            <w:proofErr w:type="spellEnd"/>
            <w:r w:rsidRPr="00700B0C">
              <w:rPr>
                <w:rFonts w:ascii="Calibri Light" w:hAnsi="Calibri Light" w:cs="Calibri Light"/>
              </w:rPr>
              <w:t xml:space="preserve"> </w:t>
            </w:r>
            <w:proofErr w:type="spellStart"/>
            <w:r w:rsidRPr="00700B0C">
              <w:rPr>
                <w:rFonts w:ascii="Calibri Light" w:hAnsi="Calibri Light" w:cs="Calibri Light"/>
              </w:rPr>
              <w:t>asmenų</w:t>
            </w:r>
            <w:proofErr w:type="spellEnd"/>
            <w:r w:rsidRPr="00700B0C">
              <w:rPr>
                <w:rFonts w:ascii="Calibri Light" w:hAnsi="Calibri Light" w:cs="Calibri Light"/>
              </w:rPr>
              <w:t xml:space="preserve"> </w:t>
            </w:r>
            <w:proofErr w:type="spellStart"/>
            <w:r w:rsidRPr="00700B0C">
              <w:rPr>
                <w:rFonts w:ascii="Calibri Light" w:hAnsi="Calibri Light" w:cs="Calibri Light"/>
              </w:rPr>
              <w:t>dalyvių</w:t>
            </w:r>
            <w:proofErr w:type="spellEnd"/>
            <w:r w:rsidRPr="00700B0C">
              <w:rPr>
                <w:rFonts w:ascii="Calibri Light" w:hAnsi="Calibri Light" w:cs="Calibri Light"/>
              </w:rPr>
              <w:t xml:space="preserve"> </w:t>
            </w:r>
            <w:proofErr w:type="spellStart"/>
            <w:r w:rsidRPr="00700B0C">
              <w:rPr>
                <w:rFonts w:ascii="Calibri Light" w:hAnsi="Calibri Light" w:cs="Calibri Light"/>
              </w:rPr>
              <w:t>informacinės</w:t>
            </w:r>
            <w:proofErr w:type="spellEnd"/>
            <w:r w:rsidRPr="00700B0C">
              <w:rPr>
                <w:rFonts w:ascii="Calibri Light" w:hAnsi="Calibri Light" w:cs="Calibri Light"/>
              </w:rPr>
              <w:t xml:space="preserve"> </w:t>
            </w:r>
            <w:proofErr w:type="spellStart"/>
            <w:r w:rsidRPr="00700B0C">
              <w:rPr>
                <w:rFonts w:ascii="Calibri Light" w:hAnsi="Calibri Light" w:cs="Calibri Light"/>
              </w:rPr>
              <w:t>sistemos</w:t>
            </w:r>
            <w:proofErr w:type="spellEnd"/>
            <w:r w:rsidRPr="00700B0C">
              <w:rPr>
                <w:rFonts w:ascii="Calibri Light" w:hAnsi="Calibri Light" w:cs="Calibri Light"/>
              </w:rPr>
              <w:t xml:space="preserve"> </w:t>
            </w:r>
            <w:proofErr w:type="spellStart"/>
            <w:r w:rsidRPr="00700B0C">
              <w:rPr>
                <w:rFonts w:ascii="Calibri Light" w:hAnsi="Calibri Light" w:cs="Calibri Light"/>
              </w:rPr>
              <w:t>išrašas</w:t>
            </w:r>
            <w:proofErr w:type="spellEnd"/>
            <w:r w:rsidRPr="00700B0C">
              <w:rPr>
                <w:rFonts w:ascii="Calibri Light" w:hAnsi="Calibri Light" w:cs="Calibri Light"/>
              </w:rPr>
              <w:t xml:space="preserve"> </w:t>
            </w:r>
            <w:proofErr w:type="spellStart"/>
            <w:r w:rsidRPr="00700B0C">
              <w:rPr>
                <w:rFonts w:ascii="Calibri Light" w:hAnsi="Calibri Light" w:cs="Calibri Light"/>
              </w:rPr>
              <w:t>arba</w:t>
            </w:r>
            <w:proofErr w:type="spellEnd"/>
            <w:r w:rsidRPr="00700B0C">
              <w:rPr>
                <w:rFonts w:ascii="Calibri Light" w:hAnsi="Calibri Light" w:cs="Calibri Light"/>
              </w:rPr>
              <w:t xml:space="preserve"> </w:t>
            </w:r>
            <w:proofErr w:type="spellStart"/>
            <w:r w:rsidRPr="00700B0C">
              <w:rPr>
                <w:rFonts w:ascii="Calibri Light" w:hAnsi="Calibri Light" w:cs="Calibri Light"/>
              </w:rPr>
              <w:t>atitinkami</w:t>
            </w:r>
            <w:proofErr w:type="spellEnd"/>
            <w:r w:rsidRPr="00700B0C">
              <w:rPr>
                <w:rFonts w:ascii="Calibri Light" w:hAnsi="Calibri Light" w:cs="Calibri Light"/>
              </w:rPr>
              <w:t xml:space="preserve"> </w:t>
            </w:r>
            <w:proofErr w:type="spellStart"/>
            <w:r w:rsidRPr="00700B0C">
              <w:rPr>
                <w:rFonts w:ascii="Calibri Light" w:hAnsi="Calibri Light" w:cs="Calibri Light"/>
              </w:rPr>
              <w:t>valstybės</w:t>
            </w:r>
            <w:proofErr w:type="spellEnd"/>
            <w:r w:rsidRPr="00700B0C">
              <w:rPr>
                <w:rFonts w:ascii="Calibri Light" w:hAnsi="Calibri Light" w:cs="Calibri Light"/>
              </w:rPr>
              <w:t xml:space="preserve"> </w:t>
            </w:r>
            <w:proofErr w:type="spellStart"/>
            <w:r w:rsidRPr="00700B0C">
              <w:rPr>
                <w:rFonts w:ascii="Calibri Light" w:hAnsi="Calibri Light" w:cs="Calibri Light"/>
              </w:rPr>
              <w:t>narės</w:t>
            </w:r>
            <w:proofErr w:type="spellEnd"/>
            <w:r w:rsidRPr="00700B0C">
              <w:rPr>
                <w:rFonts w:ascii="Calibri Light" w:hAnsi="Calibri Light" w:cs="Calibri Light"/>
              </w:rPr>
              <w:t xml:space="preserve"> </w:t>
            </w:r>
            <w:proofErr w:type="spellStart"/>
            <w:r w:rsidRPr="00700B0C">
              <w:rPr>
                <w:rFonts w:ascii="Calibri Light" w:hAnsi="Calibri Light" w:cs="Calibri Light"/>
              </w:rPr>
              <w:t>ar</w:t>
            </w:r>
            <w:proofErr w:type="spellEnd"/>
            <w:r w:rsidRPr="00700B0C">
              <w:rPr>
                <w:rFonts w:ascii="Calibri Light" w:hAnsi="Calibri Light" w:cs="Calibri Light"/>
              </w:rPr>
              <w:t xml:space="preserve"> </w:t>
            </w:r>
            <w:proofErr w:type="spellStart"/>
            <w:r w:rsidRPr="00700B0C">
              <w:rPr>
                <w:rFonts w:ascii="Calibri Light" w:hAnsi="Calibri Light" w:cs="Calibri Light"/>
              </w:rPr>
              <w:t>trečiosios</w:t>
            </w:r>
            <w:proofErr w:type="spellEnd"/>
            <w:r w:rsidRPr="00700B0C">
              <w:rPr>
                <w:rFonts w:ascii="Calibri Light" w:hAnsi="Calibri Light" w:cs="Calibri Light"/>
              </w:rPr>
              <w:t xml:space="preserve"> </w:t>
            </w:r>
            <w:proofErr w:type="spellStart"/>
            <w:r w:rsidRPr="00700B0C">
              <w:rPr>
                <w:rFonts w:ascii="Calibri Light" w:hAnsi="Calibri Light" w:cs="Calibri Light"/>
              </w:rPr>
              <w:t>šalies</w:t>
            </w:r>
            <w:proofErr w:type="spellEnd"/>
            <w:r w:rsidRPr="00700B0C">
              <w:rPr>
                <w:rFonts w:ascii="Calibri Light" w:hAnsi="Calibri Light" w:cs="Calibri Light"/>
              </w:rPr>
              <w:t xml:space="preserve"> </w:t>
            </w:r>
            <w:proofErr w:type="spellStart"/>
            <w:proofErr w:type="gramStart"/>
            <w:r w:rsidRPr="00700B0C">
              <w:rPr>
                <w:rFonts w:ascii="Calibri Light" w:hAnsi="Calibri Light" w:cs="Calibri Light"/>
              </w:rPr>
              <w:t>dokumentai</w:t>
            </w:r>
            <w:proofErr w:type="spellEnd"/>
            <w:r w:rsidRPr="00700B0C">
              <w:rPr>
                <w:rFonts w:ascii="Calibri Light" w:hAnsi="Calibri Light" w:cs="Calibri Light"/>
              </w:rPr>
              <w:t>;</w:t>
            </w:r>
            <w:proofErr w:type="gramEnd"/>
          </w:p>
          <w:p w14:paraId="1E91CCC3" w14:textId="77777777" w:rsidR="009C39D3" w:rsidRPr="00700B0C" w:rsidRDefault="009C39D3" w:rsidP="00742C6B">
            <w:pPr>
              <w:spacing w:after="0" w:line="240" w:lineRule="auto"/>
              <w:rPr>
                <w:rFonts w:ascii="Calibri Light" w:hAnsi="Calibri Light" w:cs="Calibri Light"/>
              </w:rPr>
            </w:pPr>
          </w:p>
          <w:p w14:paraId="5A6910EE" w14:textId="77777777" w:rsidR="009C39D3" w:rsidRPr="00700B0C" w:rsidRDefault="009C39D3" w:rsidP="00742C6B">
            <w:pPr>
              <w:spacing w:after="0" w:line="240" w:lineRule="auto"/>
              <w:rPr>
                <w:rFonts w:ascii="Calibri Light" w:hAnsi="Calibri Light" w:cs="Calibri Light"/>
              </w:rPr>
            </w:pPr>
            <w:proofErr w:type="spellStart"/>
            <w:r w:rsidRPr="00700B0C">
              <w:rPr>
                <w:rFonts w:ascii="Calibri Light" w:hAnsi="Calibri Light" w:cs="Calibri Light"/>
              </w:rPr>
              <w:t>Jeigu</w:t>
            </w:r>
            <w:proofErr w:type="spellEnd"/>
            <w:r w:rsidRPr="00700B0C">
              <w:rPr>
                <w:rFonts w:ascii="Calibri Light" w:hAnsi="Calibri Light" w:cs="Calibri Light"/>
              </w:rPr>
              <w:t xml:space="preserve"> </w:t>
            </w:r>
            <w:proofErr w:type="spellStart"/>
            <w:r w:rsidRPr="00700B0C">
              <w:rPr>
                <w:rFonts w:ascii="Calibri Light" w:hAnsi="Calibri Light" w:cs="Calibri Light"/>
              </w:rPr>
              <w:t>tiekėjas</w:t>
            </w:r>
            <w:proofErr w:type="spellEnd"/>
            <w:r w:rsidRPr="00700B0C">
              <w:rPr>
                <w:rFonts w:ascii="Calibri Light" w:hAnsi="Calibri Light" w:cs="Calibri Light"/>
              </w:rPr>
              <w:t xml:space="preserve">, jo </w:t>
            </w:r>
            <w:proofErr w:type="spellStart"/>
            <w:r w:rsidRPr="00700B0C">
              <w:rPr>
                <w:rFonts w:ascii="Calibri Light" w:hAnsi="Calibri Light" w:cs="Calibri Light"/>
              </w:rPr>
              <w:t>subtiekėjas</w:t>
            </w:r>
            <w:proofErr w:type="spellEnd"/>
            <w:r w:rsidRPr="00700B0C">
              <w:rPr>
                <w:rFonts w:ascii="Calibri Light" w:hAnsi="Calibri Light" w:cs="Calibri Light"/>
              </w:rPr>
              <w:t xml:space="preserve">, </w:t>
            </w:r>
            <w:proofErr w:type="spellStart"/>
            <w:r w:rsidRPr="00700B0C">
              <w:rPr>
                <w:rFonts w:ascii="Calibri Light" w:hAnsi="Calibri Light" w:cs="Calibri Light"/>
              </w:rPr>
              <w:t>ūkio</w:t>
            </w:r>
            <w:proofErr w:type="spellEnd"/>
            <w:r w:rsidRPr="00700B0C">
              <w:rPr>
                <w:rFonts w:ascii="Calibri Light" w:hAnsi="Calibri Light" w:cs="Calibri Light"/>
              </w:rPr>
              <w:t xml:space="preserve"> </w:t>
            </w:r>
            <w:proofErr w:type="spellStart"/>
            <w:r w:rsidRPr="00700B0C">
              <w:rPr>
                <w:rFonts w:ascii="Calibri Light" w:hAnsi="Calibri Light" w:cs="Calibri Light"/>
              </w:rPr>
              <w:t>subjektas</w:t>
            </w:r>
            <w:proofErr w:type="spellEnd"/>
            <w:r w:rsidRPr="00700B0C">
              <w:rPr>
                <w:rFonts w:ascii="Calibri Light" w:hAnsi="Calibri Light" w:cs="Calibri Light"/>
              </w:rPr>
              <w:t xml:space="preserve">, </w:t>
            </w:r>
            <w:proofErr w:type="spellStart"/>
            <w:r w:rsidRPr="00700B0C">
              <w:rPr>
                <w:rFonts w:ascii="Calibri Light" w:hAnsi="Calibri Light" w:cs="Calibri Light"/>
              </w:rPr>
              <w:t>kurio</w:t>
            </w:r>
            <w:proofErr w:type="spellEnd"/>
            <w:r w:rsidRPr="00700B0C">
              <w:rPr>
                <w:rFonts w:ascii="Calibri Light" w:hAnsi="Calibri Light" w:cs="Calibri Light"/>
              </w:rPr>
              <w:t xml:space="preserve"> </w:t>
            </w:r>
            <w:proofErr w:type="spellStart"/>
            <w:r w:rsidRPr="00700B0C">
              <w:rPr>
                <w:rFonts w:ascii="Calibri Light" w:hAnsi="Calibri Light" w:cs="Calibri Light"/>
              </w:rPr>
              <w:t>pajėgumais</w:t>
            </w:r>
            <w:proofErr w:type="spellEnd"/>
            <w:r w:rsidRPr="00700B0C">
              <w:rPr>
                <w:rFonts w:ascii="Calibri Light" w:hAnsi="Calibri Light" w:cs="Calibri Light"/>
              </w:rPr>
              <w:t xml:space="preserve"> </w:t>
            </w:r>
            <w:proofErr w:type="spellStart"/>
            <w:r w:rsidRPr="00700B0C">
              <w:rPr>
                <w:rFonts w:ascii="Calibri Light" w:hAnsi="Calibri Light" w:cs="Calibri Light"/>
              </w:rPr>
              <w:t>remiamasi</w:t>
            </w:r>
            <w:proofErr w:type="spellEnd"/>
            <w:r w:rsidRPr="00700B0C">
              <w:rPr>
                <w:rFonts w:ascii="Calibri Light" w:hAnsi="Calibri Light" w:cs="Calibri Light"/>
              </w:rPr>
              <w:t xml:space="preserve"> </w:t>
            </w:r>
            <w:proofErr w:type="spellStart"/>
            <w:r w:rsidRPr="00700B0C">
              <w:rPr>
                <w:rFonts w:ascii="Calibri Light" w:hAnsi="Calibri Light" w:cs="Calibri Light"/>
              </w:rPr>
              <w:t>yra</w:t>
            </w:r>
            <w:proofErr w:type="spellEnd"/>
            <w:r w:rsidRPr="00700B0C">
              <w:rPr>
                <w:rFonts w:ascii="Calibri Light" w:hAnsi="Calibri Light" w:cs="Calibri Light"/>
              </w:rPr>
              <w:t xml:space="preserve"> </w:t>
            </w:r>
            <w:proofErr w:type="spellStart"/>
            <w:r w:rsidRPr="00700B0C">
              <w:rPr>
                <w:rFonts w:ascii="Calibri Light" w:hAnsi="Calibri Light" w:cs="Calibri Light"/>
              </w:rPr>
              <w:t>fizinis</w:t>
            </w:r>
            <w:proofErr w:type="spellEnd"/>
            <w:r w:rsidRPr="00700B0C">
              <w:rPr>
                <w:rFonts w:ascii="Calibri Light" w:hAnsi="Calibri Light" w:cs="Calibri Light"/>
              </w:rPr>
              <w:t xml:space="preserve"> </w:t>
            </w:r>
            <w:proofErr w:type="spellStart"/>
            <w:r w:rsidRPr="00700B0C">
              <w:rPr>
                <w:rFonts w:ascii="Calibri Light" w:hAnsi="Calibri Light" w:cs="Calibri Light"/>
              </w:rPr>
              <w:t>asmuo</w:t>
            </w:r>
            <w:proofErr w:type="spellEnd"/>
            <w:r w:rsidRPr="00700B0C">
              <w:rPr>
                <w:rFonts w:ascii="Calibri Light" w:hAnsi="Calibri Light" w:cs="Calibri Light"/>
              </w:rPr>
              <w:t xml:space="preserve">, </w:t>
            </w:r>
            <w:proofErr w:type="spellStart"/>
            <w:r w:rsidRPr="00700B0C">
              <w:rPr>
                <w:rFonts w:ascii="Calibri Light" w:hAnsi="Calibri Light" w:cs="Calibri Light"/>
              </w:rPr>
              <w:t>pateikiama</w:t>
            </w:r>
            <w:proofErr w:type="spellEnd"/>
            <w:r w:rsidRPr="00700B0C">
              <w:rPr>
                <w:rFonts w:ascii="Calibri Light" w:hAnsi="Calibri Light" w:cs="Calibri Light"/>
              </w:rPr>
              <w:t xml:space="preserve"> </w:t>
            </w:r>
            <w:proofErr w:type="spellStart"/>
            <w:r w:rsidRPr="00700B0C">
              <w:rPr>
                <w:rFonts w:ascii="Calibri Light" w:hAnsi="Calibri Light" w:cs="Calibri Light"/>
              </w:rPr>
              <w:t>asmens</w:t>
            </w:r>
            <w:proofErr w:type="spellEnd"/>
            <w:r w:rsidRPr="00700B0C">
              <w:rPr>
                <w:rFonts w:ascii="Calibri Light" w:hAnsi="Calibri Light" w:cs="Calibri Light"/>
              </w:rPr>
              <w:t xml:space="preserve"> </w:t>
            </w:r>
            <w:proofErr w:type="spellStart"/>
            <w:r w:rsidRPr="00700B0C">
              <w:rPr>
                <w:rFonts w:ascii="Calibri Light" w:hAnsi="Calibri Light" w:cs="Calibri Light"/>
              </w:rPr>
              <w:t>tapatybę</w:t>
            </w:r>
            <w:proofErr w:type="spellEnd"/>
            <w:r w:rsidRPr="00700B0C">
              <w:rPr>
                <w:rFonts w:ascii="Calibri Light" w:hAnsi="Calibri Light" w:cs="Calibri Light"/>
              </w:rPr>
              <w:t xml:space="preserve"> </w:t>
            </w:r>
            <w:proofErr w:type="spellStart"/>
            <w:r w:rsidRPr="00700B0C">
              <w:rPr>
                <w:rFonts w:ascii="Calibri Light" w:hAnsi="Calibri Light" w:cs="Calibri Light"/>
              </w:rPr>
              <w:t>patvirtinančio</w:t>
            </w:r>
            <w:proofErr w:type="spellEnd"/>
            <w:r w:rsidRPr="00700B0C">
              <w:rPr>
                <w:rFonts w:ascii="Calibri Light" w:hAnsi="Calibri Light" w:cs="Calibri Light"/>
              </w:rPr>
              <w:t xml:space="preserve"> </w:t>
            </w:r>
            <w:proofErr w:type="spellStart"/>
            <w:r w:rsidRPr="00700B0C">
              <w:rPr>
                <w:rFonts w:ascii="Calibri Light" w:hAnsi="Calibri Light" w:cs="Calibri Light"/>
              </w:rPr>
              <w:t>dokumento</w:t>
            </w:r>
            <w:proofErr w:type="spellEnd"/>
            <w:r w:rsidRPr="00700B0C">
              <w:rPr>
                <w:rFonts w:ascii="Calibri Light" w:hAnsi="Calibri Light" w:cs="Calibri Light"/>
              </w:rPr>
              <w:t xml:space="preserve"> (</w:t>
            </w:r>
            <w:proofErr w:type="spellStart"/>
            <w:r w:rsidRPr="00700B0C">
              <w:rPr>
                <w:rFonts w:ascii="Calibri Light" w:hAnsi="Calibri Light" w:cs="Calibri Light"/>
              </w:rPr>
              <w:t>tapatybės</w:t>
            </w:r>
            <w:proofErr w:type="spellEnd"/>
            <w:r w:rsidRPr="00700B0C">
              <w:rPr>
                <w:rFonts w:ascii="Calibri Light" w:hAnsi="Calibri Light" w:cs="Calibri Light"/>
              </w:rPr>
              <w:t xml:space="preserve"> </w:t>
            </w:r>
            <w:proofErr w:type="spellStart"/>
            <w:r w:rsidRPr="00700B0C">
              <w:rPr>
                <w:rFonts w:ascii="Calibri Light" w:hAnsi="Calibri Light" w:cs="Calibri Light"/>
              </w:rPr>
              <w:t>kortelės</w:t>
            </w:r>
            <w:proofErr w:type="spellEnd"/>
            <w:r w:rsidRPr="00700B0C">
              <w:rPr>
                <w:rFonts w:ascii="Calibri Light" w:hAnsi="Calibri Light" w:cs="Calibri Light"/>
              </w:rPr>
              <w:t xml:space="preserve"> </w:t>
            </w:r>
            <w:proofErr w:type="spellStart"/>
            <w:r w:rsidRPr="00700B0C">
              <w:rPr>
                <w:rFonts w:ascii="Calibri Light" w:hAnsi="Calibri Light" w:cs="Calibri Light"/>
              </w:rPr>
              <w:t>ar</w:t>
            </w:r>
            <w:proofErr w:type="spellEnd"/>
            <w:r w:rsidRPr="00700B0C">
              <w:rPr>
                <w:rFonts w:ascii="Calibri Light" w:hAnsi="Calibri Light" w:cs="Calibri Light"/>
              </w:rPr>
              <w:t xml:space="preserve"> paso) </w:t>
            </w:r>
            <w:proofErr w:type="spellStart"/>
            <w:r w:rsidRPr="00700B0C">
              <w:rPr>
                <w:rFonts w:ascii="Calibri Light" w:hAnsi="Calibri Light" w:cs="Calibri Light"/>
              </w:rPr>
              <w:t>kopija</w:t>
            </w:r>
            <w:proofErr w:type="spellEnd"/>
            <w:r w:rsidRPr="00700B0C">
              <w:rPr>
                <w:rFonts w:ascii="Calibri Light" w:hAnsi="Calibri Light" w:cs="Calibri Light"/>
              </w:rPr>
              <w:t xml:space="preserve">, </w:t>
            </w:r>
            <w:proofErr w:type="spellStart"/>
            <w:r w:rsidRPr="00700B0C">
              <w:rPr>
                <w:rFonts w:ascii="Calibri Light" w:hAnsi="Calibri Light" w:cs="Calibri Light"/>
              </w:rPr>
              <w:t>leidimo</w:t>
            </w:r>
            <w:proofErr w:type="spellEnd"/>
            <w:r w:rsidRPr="00700B0C">
              <w:rPr>
                <w:rFonts w:ascii="Calibri Light" w:hAnsi="Calibri Light" w:cs="Calibri Light"/>
              </w:rPr>
              <w:t xml:space="preserve"> </w:t>
            </w:r>
            <w:proofErr w:type="spellStart"/>
            <w:r w:rsidRPr="00700B0C">
              <w:rPr>
                <w:rFonts w:ascii="Calibri Light" w:hAnsi="Calibri Light" w:cs="Calibri Light"/>
              </w:rPr>
              <w:t>verstis</w:t>
            </w:r>
            <w:proofErr w:type="spellEnd"/>
            <w:r w:rsidRPr="00700B0C">
              <w:rPr>
                <w:rFonts w:ascii="Calibri Light" w:hAnsi="Calibri Light" w:cs="Calibri Light"/>
              </w:rPr>
              <w:t xml:space="preserve"> </w:t>
            </w:r>
            <w:proofErr w:type="spellStart"/>
            <w:r w:rsidRPr="00700B0C">
              <w:rPr>
                <w:rFonts w:ascii="Calibri Light" w:hAnsi="Calibri Light" w:cs="Calibri Light"/>
              </w:rPr>
              <w:t>atitinkama</w:t>
            </w:r>
            <w:proofErr w:type="spellEnd"/>
            <w:r w:rsidRPr="00700B0C">
              <w:rPr>
                <w:rFonts w:ascii="Calibri Light" w:hAnsi="Calibri Light" w:cs="Calibri Light"/>
              </w:rPr>
              <w:t xml:space="preserve"> </w:t>
            </w:r>
            <w:proofErr w:type="spellStart"/>
            <w:r w:rsidRPr="00700B0C">
              <w:rPr>
                <w:rFonts w:ascii="Calibri Light" w:hAnsi="Calibri Light" w:cs="Calibri Light"/>
              </w:rPr>
              <w:t>ūkine</w:t>
            </w:r>
            <w:proofErr w:type="spellEnd"/>
            <w:r w:rsidRPr="00700B0C">
              <w:rPr>
                <w:rFonts w:ascii="Calibri Light" w:hAnsi="Calibri Light" w:cs="Calibri Light"/>
              </w:rPr>
              <w:t xml:space="preserve"> </w:t>
            </w:r>
            <w:proofErr w:type="spellStart"/>
            <w:r w:rsidRPr="00700B0C">
              <w:rPr>
                <w:rFonts w:ascii="Calibri Light" w:hAnsi="Calibri Light" w:cs="Calibri Light"/>
              </w:rPr>
              <w:t>veikla</w:t>
            </w:r>
            <w:proofErr w:type="spellEnd"/>
            <w:r w:rsidRPr="00700B0C">
              <w:rPr>
                <w:rFonts w:ascii="Calibri Light" w:hAnsi="Calibri Light" w:cs="Calibri Light"/>
              </w:rPr>
              <w:t xml:space="preserve"> </w:t>
            </w:r>
            <w:proofErr w:type="spellStart"/>
            <w:r w:rsidRPr="00700B0C">
              <w:rPr>
                <w:rFonts w:ascii="Calibri Light" w:hAnsi="Calibri Light" w:cs="Calibri Light"/>
              </w:rPr>
              <w:t>patvirtinančio</w:t>
            </w:r>
            <w:proofErr w:type="spellEnd"/>
            <w:r w:rsidRPr="00700B0C">
              <w:rPr>
                <w:rFonts w:ascii="Calibri Light" w:hAnsi="Calibri Light" w:cs="Calibri Light"/>
              </w:rPr>
              <w:t xml:space="preserve"> </w:t>
            </w:r>
            <w:proofErr w:type="spellStart"/>
            <w:r w:rsidRPr="00700B0C">
              <w:rPr>
                <w:rFonts w:ascii="Calibri Light" w:hAnsi="Calibri Light" w:cs="Calibri Light"/>
              </w:rPr>
              <w:t>dokumento</w:t>
            </w:r>
            <w:proofErr w:type="spellEnd"/>
            <w:r w:rsidRPr="00700B0C">
              <w:rPr>
                <w:rFonts w:ascii="Calibri Light" w:hAnsi="Calibri Light" w:cs="Calibri Light"/>
              </w:rPr>
              <w:t xml:space="preserve"> (</w:t>
            </w:r>
            <w:proofErr w:type="spellStart"/>
            <w:r w:rsidRPr="00700B0C">
              <w:rPr>
                <w:rFonts w:ascii="Calibri Light" w:hAnsi="Calibri Light" w:cs="Calibri Light"/>
              </w:rPr>
              <w:t>pavyzdžiui</w:t>
            </w:r>
            <w:proofErr w:type="spellEnd"/>
            <w:r w:rsidRPr="00700B0C">
              <w:rPr>
                <w:rFonts w:ascii="Calibri Light" w:hAnsi="Calibri Light" w:cs="Calibri Light"/>
              </w:rPr>
              <w:t xml:space="preserve">, </w:t>
            </w:r>
            <w:proofErr w:type="spellStart"/>
            <w:r w:rsidRPr="00700B0C">
              <w:rPr>
                <w:rFonts w:ascii="Calibri Light" w:hAnsi="Calibri Light" w:cs="Calibri Light"/>
              </w:rPr>
              <w:t>verslo</w:t>
            </w:r>
            <w:proofErr w:type="spellEnd"/>
            <w:r w:rsidRPr="00700B0C">
              <w:rPr>
                <w:rFonts w:ascii="Calibri Light" w:hAnsi="Calibri Light" w:cs="Calibri Light"/>
              </w:rPr>
              <w:t xml:space="preserve"> </w:t>
            </w:r>
            <w:proofErr w:type="spellStart"/>
            <w:r w:rsidRPr="00700B0C">
              <w:rPr>
                <w:rFonts w:ascii="Calibri Light" w:hAnsi="Calibri Light" w:cs="Calibri Light"/>
              </w:rPr>
              <w:t>liudijimo</w:t>
            </w:r>
            <w:proofErr w:type="spellEnd"/>
            <w:r w:rsidRPr="00700B0C">
              <w:rPr>
                <w:rFonts w:ascii="Calibri Light" w:hAnsi="Calibri Light" w:cs="Calibri Light"/>
              </w:rPr>
              <w:t xml:space="preserve">, </w:t>
            </w:r>
            <w:proofErr w:type="spellStart"/>
            <w:r w:rsidRPr="00700B0C">
              <w:rPr>
                <w:rFonts w:ascii="Calibri Light" w:hAnsi="Calibri Light" w:cs="Calibri Light"/>
              </w:rPr>
              <w:t>individualios</w:t>
            </w:r>
            <w:proofErr w:type="spellEnd"/>
            <w:r w:rsidRPr="00700B0C">
              <w:rPr>
                <w:rFonts w:ascii="Calibri Light" w:hAnsi="Calibri Light" w:cs="Calibri Light"/>
              </w:rPr>
              <w:t xml:space="preserve"> </w:t>
            </w:r>
            <w:proofErr w:type="spellStart"/>
            <w:r w:rsidRPr="00700B0C">
              <w:rPr>
                <w:rFonts w:ascii="Calibri Light" w:hAnsi="Calibri Light" w:cs="Calibri Light"/>
              </w:rPr>
              <w:t>veiklos</w:t>
            </w:r>
            <w:proofErr w:type="spellEnd"/>
            <w:r w:rsidRPr="00700B0C">
              <w:rPr>
                <w:rFonts w:ascii="Calibri Light" w:hAnsi="Calibri Light" w:cs="Calibri Light"/>
              </w:rPr>
              <w:t xml:space="preserve"> </w:t>
            </w:r>
            <w:proofErr w:type="spellStart"/>
            <w:r w:rsidRPr="00700B0C">
              <w:rPr>
                <w:rFonts w:ascii="Calibri Light" w:hAnsi="Calibri Light" w:cs="Calibri Light"/>
              </w:rPr>
              <w:t>pažymėjimo</w:t>
            </w:r>
            <w:proofErr w:type="spellEnd"/>
            <w:r w:rsidRPr="00700B0C">
              <w:rPr>
                <w:rFonts w:ascii="Calibri Light" w:hAnsi="Calibri Light" w:cs="Calibri Light"/>
              </w:rPr>
              <w:t xml:space="preserve"> </w:t>
            </w:r>
            <w:proofErr w:type="spellStart"/>
            <w:r w:rsidRPr="00700B0C">
              <w:rPr>
                <w:rFonts w:ascii="Calibri Light" w:hAnsi="Calibri Light" w:cs="Calibri Light"/>
              </w:rPr>
              <w:t>ir</w:t>
            </w:r>
            <w:proofErr w:type="spellEnd"/>
            <w:r w:rsidRPr="00700B0C">
              <w:rPr>
                <w:rFonts w:ascii="Calibri Light" w:hAnsi="Calibri Light" w:cs="Calibri Light"/>
              </w:rPr>
              <w:t xml:space="preserve"> pan.) </w:t>
            </w:r>
            <w:proofErr w:type="spellStart"/>
            <w:r w:rsidRPr="00700B0C">
              <w:rPr>
                <w:rFonts w:ascii="Calibri Light" w:hAnsi="Calibri Light" w:cs="Calibri Light"/>
              </w:rPr>
              <w:t>kopija</w:t>
            </w:r>
            <w:proofErr w:type="spellEnd"/>
            <w:r w:rsidRPr="00700B0C">
              <w:rPr>
                <w:rFonts w:ascii="Calibri Light" w:hAnsi="Calibri Light" w:cs="Calibri Light"/>
              </w:rPr>
              <w:t xml:space="preserve"> </w:t>
            </w:r>
            <w:proofErr w:type="spellStart"/>
            <w:r w:rsidRPr="00700B0C">
              <w:rPr>
                <w:rFonts w:ascii="Calibri Light" w:hAnsi="Calibri Light" w:cs="Calibri Light"/>
              </w:rPr>
              <w:t>ir</w:t>
            </w:r>
            <w:proofErr w:type="spellEnd"/>
            <w:r w:rsidRPr="00700B0C">
              <w:rPr>
                <w:rFonts w:ascii="Calibri Light" w:hAnsi="Calibri Light" w:cs="Calibri Light"/>
              </w:rPr>
              <w:t xml:space="preserve"> </w:t>
            </w:r>
            <w:proofErr w:type="spellStart"/>
            <w:r w:rsidRPr="00700B0C">
              <w:rPr>
                <w:rFonts w:ascii="Calibri Light" w:hAnsi="Calibri Light" w:cs="Calibri Light"/>
              </w:rPr>
              <w:t>pažyma</w:t>
            </w:r>
            <w:proofErr w:type="spellEnd"/>
            <w:r w:rsidRPr="00700B0C">
              <w:rPr>
                <w:rFonts w:ascii="Calibri Light" w:hAnsi="Calibri Light" w:cs="Calibri Light"/>
              </w:rPr>
              <w:t xml:space="preserve"> </w:t>
            </w:r>
            <w:proofErr w:type="spellStart"/>
            <w:r w:rsidRPr="00700B0C">
              <w:rPr>
                <w:rFonts w:ascii="Calibri Light" w:hAnsi="Calibri Light" w:cs="Calibri Light"/>
              </w:rPr>
              <w:t>apie</w:t>
            </w:r>
            <w:proofErr w:type="spellEnd"/>
            <w:r w:rsidRPr="00700B0C">
              <w:rPr>
                <w:rFonts w:ascii="Calibri Light" w:hAnsi="Calibri Light" w:cs="Calibri Light"/>
              </w:rPr>
              <w:t xml:space="preserve"> </w:t>
            </w:r>
            <w:proofErr w:type="spellStart"/>
            <w:r w:rsidRPr="00700B0C">
              <w:rPr>
                <w:rFonts w:ascii="Calibri Light" w:hAnsi="Calibri Light" w:cs="Calibri Light"/>
              </w:rPr>
              <w:t>deklaruotą</w:t>
            </w:r>
            <w:proofErr w:type="spellEnd"/>
            <w:r w:rsidRPr="00700B0C">
              <w:rPr>
                <w:rFonts w:ascii="Calibri Light" w:hAnsi="Calibri Light" w:cs="Calibri Light"/>
              </w:rPr>
              <w:t xml:space="preserve"> </w:t>
            </w:r>
            <w:proofErr w:type="spellStart"/>
            <w:r w:rsidRPr="00700B0C">
              <w:rPr>
                <w:rFonts w:ascii="Calibri Light" w:hAnsi="Calibri Light" w:cs="Calibri Light"/>
              </w:rPr>
              <w:t>gyvenamąją</w:t>
            </w:r>
            <w:proofErr w:type="spellEnd"/>
            <w:r w:rsidRPr="00700B0C">
              <w:rPr>
                <w:rFonts w:ascii="Calibri Light" w:hAnsi="Calibri Light" w:cs="Calibri Light"/>
              </w:rPr>
              <w:t xml:space="preserve"> </w:t>
            </w:r>
            <w:proofErr w:type="spellStart"/>
            <w:r w:rsidRPr="00700B0C">
              <w:rPr>
                <w:rFonts w:ascii="Calibri Light" w:hAnsi="Calibri Light" w:cs="Calibri Light"/>
              </w:rPr>
              <w:t>vietą</w:t>
            </w:r>
            <w:proofErr w:type="spellEnd"/>
            <w:r w:rsidRPr="00700B0C">
              <w:rPr>
                <w:rFonts w:ascii="Calibri Light" w:hAnsi="Calibri Light" w:cs="Calibri Light"/>
              </w:rPr>
              <w:t xml:space="preserve"> </w:t>
            </w:r>
            <w:proofErr w:type="spellStart"/>
            <w:r w:rsidRPr="00700B0C">
              <w:rPr>
                <w:rFonts w:ascii="Calibri Light" w:hAnsi="Calibri Light" w:cs="Calibri Light"/>
              </w:rPr>
              <w:t>arba</w:t>
            </w:r>
            <w:proofErr w:type="spellEnd"/>
            <w:r w:rsidRPr="00700B0C">
              <w:rPr>
                <w:rFonts w:ascii="Calibri Light" w:hAnsi="Calibri Light" w:cs="Calibri Light"/>
              </w:rPr>
              <w:t xml:space="preserve"> </w:t>
            </w:r>
            <w:proofErr w:type="spellStart"/>
            <w:r w:rsidRPr="00700B0C">
              <w:rPr>
                <w:rFonts w:ascii="Calibri Light" w:hAnsi="Calibri Light" w:cs="Calibri Light"/>
              </w:rPr>
              <w:t>atitinkami</w:t>
            </w:r>
            <w:proofErr w:type="spellEnd"/>
            <w:r w:rsidRPr="00700B0C">
              <w:rPr>
                <w:rFonts w:ascii="Calibri Light" w:hAnsi="Calibri Light" w:cs="Calibri Light"/>
              </w:rPr>
              <w:t xml:space="preserve"> </w:t>
            </w:r>
            <w:proofErr w:type="spellStart"/>
            <w:r w:rsidRPr="00700B0C">
              <w:rPr>
                <w:rFonts w:ascii="Calibri Light" w:hAnsi="Calibri Light" w:cs="Calibri Light"/>
              </w:rPr>
              <w:t>valstybės</w:t>
            </w:r>
            <w:proofErr w:type="spellEnd"/>
            <w:r w:rsidRPr="00700B0C">
              <w:rPr>
                <w:rFonts w:ascii="Calibri Light" w:hAnsi="Calibri Light" w:cs="Calibri Light"/>
              </w:rPr>
              <w:t xml:space="preserve"> </w:t>
            </w:r>
            <w:proofErr w:type="spellStart"/>
            <w:r w:rsidRPr="00700B0C">
              <w:rPr>
                <w:rFonts w:ascii="Calibri Light" w:hAnsi="Calibri Light" w:cs="Calibri Light"/>
              </w:rPr>
              <w:t>narės</w:t>
            </w:r>
            <w:proofErr w:type="spellEnd"/>
            <w:r w:rsidRPr="00700B0C">
              <w:rPr>
                <w:rFonts w:ascii="Calibri Light" w:hAnsi="Calibri Light" w:cs="Calibri Light"/>
              </w:rPr>
              <w:t xml:space="preserve"> </w:t>
            </w:r>
            <w:proofErr w:type="spellStart"/>
            <w:r w:rsidRPr="00700B0C">
              <w:rPr>
                <w:rFonts w:ascii="Calibri Light" w:hAnsi="Calibri Light" w:cs="Calibri Light"/>
              </w:rPr>
              <w:t>ar</w:t>
            </w:r>
            <w:proofErr w:type="spellEnd"/>
            <w:r w:rsidRPr="00700B0C">
              <w:rPr>
                <w:rFonts w:ascii="Calibri Light" w:hAnsi="Calibri Light" w:cs="Calibri Light"/>
              </w:rPr>
              <w:t xml:space="preserve"> </w:t>
            </w:r>
            <w:proofErr w:type="spellStart"/>
            <w:r w:rsidRPr="00700B0C">
              <w:rPr>
                <w:rFonts w:ascii="Calibri Light" w:hAnsi="Calibri Light" w:cs="Calibri Light"/>
              </w:rPr>
              <w:t>trečiosios</w:t>
            </w:r>
            <w:proofErr w:type="spellEnd"/>
            <w:r w:rsidRPr="00700B0C">
              <w:rPr>
                <w:rFonts w:ascii="Calibri Light" w:hAnsi="Calibri Light" w:cs="Calibri Light"/>
              </w:rPr>
              <w:t xml:space="preserve"> </w:t>
            </w:r>
            <w:proofErr w:type="spellStart"/>
            <w:r w:rsidRPr="00700B0C">
              <w:rPr>
                <w:rFonts w:ascii="Calibri Light" w:hAnsi="Calibri Light" w:cs="Calibri Light"/>
              </w:rPr>
              <w:t>šalies</w:t>
            </w:r>
            <w:proofErr w:type="spellEnd"/>
            <w:r w:rsidRPr="00700B0C">
              <w:rPr>
                <w:rFonts w:ascii="Calibri Light" w:hAnsi="Calibri Light" w:cs="Calibri Light"/>
              </w:rPr>
              <w:t xml:space="preserve"> </w:t>
            </w:r>
            <w:proofErr w:type="spellStart"/>
            <w:r w:rsidRPr="00700B0C">
              <w:rPr>
                <w:rFonts w:ascii="Calibri Light" w:hAnsi="Calibri Light" w:cs="Calibri Light"/>
              </w:rPr>
              <w:t>dokumentai</w:t>
            </w:r>
            <w:proofErr w:type="spellEnd"/>
            <w:r w:rsidRPr="00700B0C">
              <w:rPr>
                <w:rFonts w:ascii="Calibri Light" w:hAnsi="Calibri Light" w:cs="Calibri Light"/>
              </w:rPr>
              <w:t>.</w:t>
            </w:r>
          </w:p>
          <w:p w14:paraId="0BBB6E3B" w14:textId="77777777" w:rsidR="009C39D3" w:rsidRPr="00700B0C" w:rsidRDefault="009C39D3" w:rsidP="00742C6B">
            <w:pPr>
              <w:spacing w:after="0" w:line="240" w:lineRule="auto"/>
              <w:rPr>
                <w:rFonts w:ascii="Calibri Light" w:hAnsi="Calibri Light" w:cs="Calibri Light"/>
              </w:rPr>
            </w:pPr>
          </w:p>
          <w:p w14:paraId="308072E6" w14:textId="77777777" w:rsidR="009C39D3" w:rsidRPr="00700B0C" w:rsidRDefault="009C39D3" w:rsidP="00742C6B">
            <w:pPr>
              <w:spacing w:after="0" w:line="240" w:lineRule="auto"/>
              <w:rPr>
                <w:rFonts w:ascii="Calibri Light" w:eastAsia="Calibri" w:hAnsi="Calibri Light" w:cs="Calibri Light"/>
              </w:rPr>
            </w:pPr>
            <w:proofErr w:type="spellStart"/>
            <w:r w:rsidRPr="00700B0C">
              <w:rPr>
                <w:rFonts w:ascii="Calibri Light" w:eastAsia="Calibri" w:hAnsi="Calibri Light" w:cs="Calibri Light"/>
              </w:rPr>
              <w:t>Duomenys</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taip</w:t>
            </w:r>
            <w:proofErr w:type="spellEnd"/>
            <w:r w:rsidRPr="00700B0C">
              <w:rPr>
                <w:rFonts w:ascii="Calibri Light" w:eastAsia="Calibri" w:hAnsi="Calibri Light" w:cs="Calibri Light"/>
              </w:rPr>
              <w:t xml:space="preserve"> pat </w:t>
            </w:r>
            <w:proofErr w:type="spellStart"/>
            <w:r w:rsidRPr="00700B0C">
              <w:rPr>
                <w:rFonts w:ascii="Calibri Light" w:eastAsia="Calibri" w:hAnsi="Calibri Light" w:cs="Calibri Light"/>
              </w:rPr>
              <w:t>gali</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būti</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tikrinami</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pagal</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iš</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kompetentingų</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institucijų</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gautą</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informaciją</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Tiekėjas</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gali</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būti</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paprašytas</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ir</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turės</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pateikti</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tokiai</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patikrai</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atlikti</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reikalingus</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dokumentus</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ir</w:t>
            </w:r>
            <w:proofErr w:type="spellEnd"/>
            <w:r w:rsidRPr="00700B0C">
              <w:rPr>
                <w:rFonts w:ascii="Calibri Light" w:eastAsia="Calibri" w:hAnsi="Calibri Light" w:cs="Calibri Light"/>
              </w:rPr>
              <w:t>/</w:t>
            </w:r>
            <w:proofErr w:type="spellStart"/>
            <w:r w:rsidRPr="00700B0C">
              <w:rPr>
                <w:rFonts w:ascii="Calibri Light" w:eastAsia="Calibri" w:hAnsi="Calibri Light" w:cs="Calibri Light"/>
              </w:rPr>
              <w:t>ar</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paaiškinimus</w:t>
            </w:r>
            <w:proofErr w:type="spellEnd"/>
            <w:r w:rsidRPr="00700B0C">
              <w:rPr>
                <w:rFonts w:ascii="Calibri Light" w:eastAsia="Calibri" w:hAnsi="Calibri Light" w:cs="Calibri Light"/>
              </w:rPr>
              <w:t>.</w:t>
            </w:r>
          </w:p>
        </w:tc>
      </w:tr>
      <w:tr w:rsidR="009C39D3" w:rsidRPr="00700B0C" w14:paraId="07AC6928" w14:textId="77777777" w:rsidTr="00742C6B">
        <w:tc>
          <w:tcPr>
            <w:tcW w:w="559" w:type="pct"/>
            <w:shd w:val="clear" w:color="auto" w:fill="F2F2F2" w:themeFill="background1" w:themeFillShade="F2"/>
            <w:vAlign w:val="center"/>
          </w:tcPr>
          <w:p w14:paraId="774D6F42" w14:textId="77777777" w:rsidR="009C39D3" w:rsidRPr="00700B0C" w:rsidRDefault="009C39D3" w:rsidP="009C39D3">
            <w:pPr>
              <w:pStyle w:val="Sraopastraipa"/>
              <w:numPr>
                <w:ilvl w:val="0"/>
                <w:numId w:val="32"/>
              </w:numPr>
              <w:spacing w:after="0" w:line="240" w:lineRule="auto"/>
              <w:jc w:val="center"/>
              <w:rPr>
                <w:rFonts w:ascii="Calibri Light" w:eastAsia="Calibri" w:hAnsi="Calibri Light" w:cs="Calibri Light"/>
              </w:rPr>
            </w:pPr>
          </w:p>
        </w:tc>
        <w:tc>
          <w:tcPr>
            <w:tcW w:w="2199" w:type="pct"/>
            <w:shd w:val="clear" w:color="auto" w:fill="auto"/>
            <w:vAlign w:val="center"/>
          </w:tcPr>
          <w:p w14:paraId="70B2323B" w14:textId="77777777" w:rsidR="009C39D3" w:rsidRPr="00700B0C" w:rsidRDefault="009C39D3" w:rsidP="00742C6B">
            <w:pPr>
              <w:spacing w:after="0" w:line="240" w:lineRule="auto"/>
              <w:rPr>
                <w:rFonts w:ascii="Calibri Light" w:eastAsia="Calibri" w:hAnsi="Calibri Light" w:cs="Calibri Light"/>
              </w:rPr>
            </w:pPr>
            <w:proofErr w:type="spellStart"/>
            <w:r w:rsidRPr="00700B0C">
              <w:rPr>
                <w:rFonts w:ascii="Calibri Light" w:eastAsia="Calibri" w:hAnsi="Calibri Light" w:cs="Calibri Light"/>
              </w:rPr>
              <w:t>Tiekėjas</w:t>
            </w:r>
            <w:proofErr w:type="spellEnd"/>
            <w:r w:rsidRPr="00700B0C">
              <w:rPr>
                <w:rFonts w:ascii="Calibri Light" w:eastAsia="Calibri" w:hAnsi="Calibri Light" w:cs="Calibri Light"/>
              </w:rPr>
              <w:t>/</w:t>
            </w:r>
            <w:proofErr w:type="spellStart"/>
            <w:r w:rsidRPr="00700B0C">
              <w:rPr>
                <w:rFonts w:ascii="Calibri Light" w:eastAsia="Calibri" w:hAnsi="Calibri Light" w:cs="Calibri Light"/>
              </w:rPr>
              <w:t>subtiekėjas</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ar</w:t>
            </w:r>
            <w:proofErr w:type="spellEnd"/>
            <w:r w:rsidRPr="00700B0C">
              <w:rPr>
                <w:rFonts w:ascii="Calibri Light" w:eastAsia="Calibri" w:hAnsi="Calibri Light" w:cs="Calibri Light"/>
              </w:rPr>
              <w:t xml:space="preserve"> bent </w:t>
            </w:r>
            <w:proofErr w:type="spellStart"/>
            <w:r w:rsidRPr="00700B0C">
              <w:rPr>
                <w:rFonts w:ascii="Calibri Light" w:eastAsia="Calibri" w:hAnsi="Calibri Light" w:cs="Calibri Light"/>
              </w:rPr>
              <w:t>vienas</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iš</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tiekėjų</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grupės</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narių</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yra</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juridinis</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asmuo</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subjektas</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ar</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įstaiga</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kurio</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nuosavybės</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teisės</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tiesiogiai</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ar</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netiesiogiai</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daugiau</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kaip</w:t>
            </w:r>
            <w:proofErr w:type="spellEnd"/>
            <w:r w:rsidRPr="00700B0C">
              <w:rPr>
                <w:rFonts w:ascii="Calibri Light" w:eastAsia="Calibri" w:hAnsi="Calibri Light" w:cs="Calibri Light"/>
              </w:rPr>
              <w:t xml:space="preserve"> 50 % </w:t>
            </w:r>
            <w:proofErr w:type="spellStart"/>
            <w:r w:rsidRPr="00700B0C">
              <w:rPr>
                <w:rFonts w:ascii="Calibri Light" w:eastAsia="Calibri" w:hAnsi="Calibri Light" w:cs="Calibri Light"/>
              </w:rPr>
              <w:t>priklauso</w:t>
            </w:r>
            <w:proofErr w:type="spellEnd"/>
            <w:r w:rsidRPr="00700B0C">
              <w:rPr>
                <w:rFonts w:ascii="Calibri Light" w:eastAsia="Calibri" w:hAnsi="Calibri Light" w:cs="Calibri Light"/>
              </w:rPr>
              <w:t xml:space="preserve"> 6.1.1 </w:t>
            </w:r>
            <w:proofErr w:type="spellStart"/>
            <w:r w:rsidRPr="00700B0C">
              <w:rPr>
                <w:rFonts w:ascii="Calibri Light" w:eastAsia="Calibri" w:hAnsi="Calibri Light" w:cs="Calibri Light"/>
              </w:rPr>
              <w:t>papunktyje</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nurodytam</w:t>
            </w:r>
            <w:proofErr w:type="spellEnd"/>
            <w:r w:rsidRPr="00700B0C">
              <w:rPr>
                <w:rFonts w:ascii="Calibri Light" w:eastAsia="Calibri" w:hAnsi="Calibri Light" w:cs="Calibri Light"/>
              </w:rPr>
              <w:t xml:space="preserve"> </w:t>
            </w:r>
            <w:proofErr w:type="spellStart"/>
            <w:r w:rsidRPr="00700B0C">
              <w:rPr>
                <w:rFonts w:ascii="Calibri Light" w:eastAsia="Calibri" w:hAnsi="Calibri Light" w:cs="Calibri Light"/>
              </w:rPr>
              <w:t>subjektui</w:t>
            </w:r>
            <w:proofErr w:type="spellEnd"/>
            <w:r w:rsidRPr="00700B0C">
              <w:rPr>
                <w:rFonts w:ascii="Calibri Light" w:eastAsia="Calibri" w:hAnsi="Calibri Light" w:cs="Calibri Light"/>
              </w:rPr>
              <w:t>;</w:t>
            </w:r>
          </w:p>
        </w:tc>
        <w:tc>
          <w:tcPr>
            <w:tcW w:w="2242" w:type="pct"/>
            <w:vMerge/>
            <w:shd w:val="clear" w:color="auto" w:fill="auto"/>
            <w:vAlign w:val="center"/>
          </w:tcPr>
          <w:p w14:paraId="7F3DF9FD" w14:textId="77777777" w:rsidR="009C39D3" w:rsidRPr="00700B0C" w:rsidRDefault="009C39D3" w:rsidP="00742C6B">
            <w:pPr>
              <w:rPr>
                <w:rFonts w:ascii="Calibri Light" w:hAnsi="Calibri Light" w:cs="Calibri Light"/>
              </w:rPr>
            </w:pPr>
          </w:p>
        </w:tc>
      </w:tr>
      <w:tr w:rsidR="009C39D3" w:rsidRPr="00700B0C" w14:paraId="7CA72BAE" w14:textId="77777777" w:rsidTr="00742C6B">
        <w:tc>
          <w:tcPr>
            <w:tcW w:w="559" w:type="pct"/>
            <w:shd w:val="clear" w:color="auto" w:fill="F2F2F2" w:themeFill="background1" w:themeFillShade="F2"/>
            <w:vAlign w:val="center"/>
          </w:tcPr>
          <w:p w14:paraId="7C4ADBF3" w14:textId="77777777" w:rsidR="009C39D3" w:rsidRPr="00700B0C" w:rsidRDefault="009C39D3" w:rsidP="009C39D3">
            <w:pPr>
              <w:pStyle w:val="Sraopastraipa"/>
              <w:numPr>
                <w:ilvl w:val="0"/>
                <w:numId w:val="32"/>
              </w:numPr>
              <w:spacing w:after="0" w:line="240" w:lineRule="auto"/>
              <w:jc w:val="center"/>
              <w:rPr>
                <w:rFonts w:ascii="Calibri Light" w:eastAsia="Calibri" w:hAnsi="Calibri Light" w:cs="Calibri Light"/>
              </w:rPr>
            </w:pPr>
          </w:p>
        </w:tc>
        <w:tc>
          <w:tcPr>
            <w:tcW w:w="2199" w:type="pct"/>
            <w:shd w:val="clear" w:color="auto" w:fill="auto"/>
            <w:vAlign w:val="center"/>
          </w:tcPr>
          <w:p w14:paraId="5EE4F0DD" w14:textId="77777777" w:rsidR="009C39D3" w:rsidRPr="00700B0C" w:rsidRDefault="009C39D3" w:rsidP="00742C6B">
            <w:pPr>
              <w:spacing w:after="150" w:line="240" w:lineRule="auto"/>
              <w:rPr>
                <w:rFonts w:ascii="Calibri Light" w:eastAsia="Times New Roman" w:hAnsi="Calibri Light" w:cs="Calibri Light"/>
                <w:color w:val="000000"/>
                <w:lang w:eastAsia="lt-LT"/>
              </w:rPr>
            </w:pPr>
            <w:proofErr w:type="spellStart"/>
            <w:r w:rsidRPr="00700B0C">
              <w:rPr>
                <w:rFonts w:ascii="Calibri Light" w:eastAsia="Times New Roman" w:hAnsi="Calibri Light" w:cs="Calibri Light"/>
                <w:color w:val="000000"/>
                <w:lang w:eastAsia="lt-LT"/>
              </w:rPr>
              <w:t>Bendrovė</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yra</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fizinis</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ar</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juridinis</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asmuo</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subjektas</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ar</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įstaiga</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veikianti</w:t>
            </w:r>
            <w:proofErr w:type="spellEnd"/>
            <w:r w:rsidRPr="00700B0C">
              <w:rPr>
                <w:rFonts w:ascii="Calibri Light" w:eastAsia="Times New Roman" w:hAnsi="Calibri Light" w:cs="Calibri Light"/>
                <w:color w:val="000000"/>
                <w:lang w:eastAsia="lt-LT"/>
              </w:rPr>
              <w:t xml:space="preserve"> 6.1.1 </w:t>
            </w:r>
            <w:proofErr w:type="spellStart"/>
            <w:r w:rsidRPr="00700B0C">
              <w:rPr>
                <w:rFonts w:ascii="Calibri Light" w:eastAsia="Times New Roman" w:hAnsi="Calibri Light" w:cs="Calibri Light"/>
                <w:color w:val="000000"/>
                <w:lang w:eastAsia="lt-LT"/>
              </w:rPr>
              <w:t>arba</w:t>
            </w:r>
            <w:proofErr w:type="spellEnd"/>
            <w:r w:rsidRPr="00700B0C">
              <w:rPr>
                <w:rFonts w:ascii="Calibri Light" w:eastAsia="Times New Roman" w:hAnsi="Calibri Light" w:cs="Calibri Light"/>
                <w:color w:val="000000"/>
                <w:lang w:eastAsia="lt-LT"/>
              </w:rPr>
              <w:t xml:space="preserve"> 6.1.2 </w:t>
            </w:r>
            <w:proofErr w:type="spellStart"/>
            <w:r w:rsidRPr="00700B0C">
              <w:rPr>
                <w:rFonts w:ascii="Calibri Light" w:eastAsia="Times New Roman" w:hAnsi="Calibri Light" w:cs="Calibri Light"/>
                <w:color w:val="000000"/>
                <w:lang w:eastAsia="lt-LT"/>
              </w:rPr>
              <w:t>papunktyje</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nurodyto</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subjekto</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vardu</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ar</w:t>
            </w:r>
            <w:proofErr w:type="spellEnd"/>
            <w:r w:rsidRPr="00700B0C">
              <w:rPr>
                <w:rFonts w:ascii="Calibri Light" w:eastAsia="Times New Roman" w:hAnsi="Calibri Light" w:cs="Calibri Light"/>
                <w:color w:val="000000"/>
                <w:lang w:eastAsia="lt-LT"/>
              </w:rPr>
              <w:t xml:space="preserve"> jo </w:t>
            </w:r>
            <w:proofErr w:type="spellStart"/>
            <w:proofErr w:type="gramStart"/>
            <w:r w:rsidRPr="00700B0C">
              <w:rPr>
                <w:rFonts w:ascii="Calibri Light" w:eastAsia="Times New Roman" w:hAnsi="Calibri Light" w:cs="Calibri Light"/>
                <w:color w:val="000000"/>
                <w:lang w:eastAsia="lt-LT"/>
              </w:rPr>
              <w:t>nurodymu</w:t>
            </w:r>
            <w:proofErr w:type="spellEnd"/>
            <w:r w:rsidRPr="00700B0C">
              <w:rPr>
                <w:rFonts w:ascii="Calibri Light" w:eastAsia="Times New Roman" w:hAnsi="Calibri Light" w:cs="Calibri Light"/>
                <w:color w:val="000000"/>
                <w:lang w:eastAsia="lt-LT"/>
              </w:rPr>
              <w:t>;</w:t>
            </w:r>
            <w:proofErr w:type="gramEnd"/>
          </w:p>
          <w:p w14:paraId="0FF9243B" w14:textId="77777777" w:rsidR="009C39D3" w:rsidRPr="00700B0C" w:rsidRDefault="009C39D3" w:rsidP="00742C6B">
            <w:pPr>
              <w:spacing w:after="0" w:line="240" w:lineRule="auto"/>
              <w:rPr>
                <w:rFonts w:ascii="Calibri Light" w:eastAsia="Calibri" w:hAnsi="Calibri Light" w:cs="Calibri Light"/>
              </w:rPr>
            </w:pPr>
          </w:p>
        </w:tc>
        <w:tc>
          <w:tcPr>
            <w:tcW w:w="2242" w:type="pct"/>
            <w:vMerge/>
            <w:shd w:val="clear" w:color="auto" w:fill="auto"/>
            <w:vAlign w:val="center"/>
          </w:tcPr>
          <w:p w14:paraId="63EFAC05" w14:textId="77777777" w:rsidR="009C39D3" w:rsidRPr="00700B0C" w:rsidRDefault="009C39D3" w:rsidP="00742C6B">
            <w:pPr>
              <w:rPr>
                <w:rFonts w:ascii="Calibri Light" w:hAnsi="Calibri Light" w:cs="Calibri Light"/>
              </w:rPr>
            </w:pPr>
          </w:p>
        </w:tc>
      </w:tr>
      <w:tr w:rsidR="009C39D3" w:rsidRPr="00700B0C" w14:paraId="042AEB58" w14:textId="77777777" w:rsidTr="00742C6B">
        <w:tc>
          <w:tcPr>
            <w:tcW w:w="559" w:type="pct"/>
            <w:shd w:val="clear" w:color="auto" w:fill="F2F2F2" w:themeFill="background1" w:themeFillShade="F2"/>
            <w:vAlign w:val="center"/>
          </w:tcPr>
          <w:p w14:paraId="3443B9AF" w14:textId="77777777" w:rsidR="009C39D3" w:rsidRPr="00700B0C" w:rsidRDefault="009C39D3" w:rsidP="009C39D3">
            <w:pPr>
              <w:pStyle w:val="Sraopastraipa"/>
              <w:numPr>
                <w:ilvl w:val="0"/>
                <w:numId w:val="32"/>
              </w:numPr>
              <w:spacing w:after="0" w:line="240" w:lineRule="auto"/>
              <w:jc w:val="center"/>
              <w:rPr>
                <w:rFonts w:ascii="Calibri Light" w:eastAsia="Calibri" w:hAnsi="Calibri Light" w:cs="Calibri Light"/>
              </w:rPr>
            </w:pPr>
          </w:p>
        </w:tc>
        <w:tc>
          <w:tcPr>
            <w:tcW w:w="2199" w:type="pct"/>
            <w:shd w:val="clear" w:color="auto" w:fill="auto"/>
            <w:vAlign w:val="center"/>
          </w:tcPr>
          <w:p w14:paraId="253731A3" w14:textId="77777777" w:rsidR="009C39D3" w:rsidRPr="00700B0C" w:rsidRDefault="009C39D3" w:rsidP="00742C6B">
            <w:pPr>
              <w:spacing w:after="150" w:line="240" w:lineRule="auto"/>
              <w:rPr>
                <w:rFonts w:ascii="Calibri Light" w:eastAsia="Times New Roman" w:hAnsi="Calibri Light" w:cs="Calibri Light"/>
                <w:color w:val="000000"/>
                <w:lang w:eastAsia="lt-LT"/>
              </w:rPr>
            </w:pPr>
            <w:r w:rsidRPr="00700B0C">
              <w:rPr>
                <w:rFonts w:ascii="Calibri Light" w:eastAsia="Times New Roman" w:hAnsi="Calibri Light" w:cs="Calibri Light"/>
                <w:color w:val="000000"/>
                <w:lang w:eastAsia="lt-LT"/>
              </w:rPr>
              <w:t xml:space="preserve">6.1.1 – 6.1.3 </w:t>
            </w:r>
            <w:proofErr w:type="spellStart"/>
            <w:r w:rsidRPr="00700B0C">
              <w:rPr>
                <w:rFonts w:ascii="Calibri Light" w:eastAsia="Times New Roman" w:hAnsi="Calibri Light" w:cs="Calibri Light"/>
                <w:color w:val="000000"/>
                <w:lang w:eastAsia="lt-LT"/>
              </w:rPr>
              <w:t>papunkčiuose</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išvardyti</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subjektai</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dalyvauja</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subtiekėjais</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tiekėjais</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ar</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subjektais</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kurių</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pajėgumais</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remiasi</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tiekėjas</w:t>
            </w:r>
            <w:proofErr w:type="spellEnd"/>
            <w:r w:rsidRPr="00700B0C">
              <w:rPr>
                <w:rFonts w:ascii="Calibri Light" w:eastAsia="Times New Roman" w:hAnsi="Calibri Light" w:cs="Calibri Light"/>
                <w:color w:val="000000"/>
                <w:lang w:eastAsia="lt-LT"/>
              </w:rPr>
              <w:t xml:space="preserve">, tais </w:t>
            </w:r>
            <w:proofErr w:type="spellStart"/>
            <w:r w:rsidRPr="00700B0C">
              <w:rPr>
                <w:rFonts w:ascii="Calibri Light" w:eastAsia="Times New Roman" w:hAnsi="Calibri Light" w:cs="Calibri Light"/>
                <w:color w:val="000000"/>
                <w:lang w:eastAsia="lt-LT"/>
              </w:rPr>
              <w:t>atvejais</w:t>
            </w:r>
            <w:proofErr w:type="spellEnd"/>
            <w:r w:rsidRPr="00700B0C">
              <w:rPr>
                <w:rFonts w:ascii="Calibri Light" w:eastAsia="Times New Roman" w:hAnsi="Calibri Light" w:cs="Calibri Light"/>
                <w:color w:val="000000"/>
                <w:lang w:eastAsia="lt-LT"/>
              </w:rPr>
              <w:t xml:space="preserve"> kai </w:t>
            </w:r>
            <w:proofErr w:type="spellStart"/>
            <w:r w:rsidRPr="00700B0C">
              <w:rPr>
                <w:rFonts w:ascii="Calibri Light" w:eastAsia="Times New Roman" w:hAnsi="Calibri Light" w:cs="Calibri Light"/>
                <w:color w:val="000000"/>
                <w:lang w:eastAsia="lt-LT"/>
              </w:rPr>
              <w:t>jiems</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tenka</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daugiau</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kaip</w:t>
            </w:r>
            <w:proofErr w:type="spellEnd"/>
            <w:r w:rsidRPr="00700B0C">
              <w:rPr>
                <w:rFonts w:ascii="Calibri Light" w:eastAsia="Times New Roman" w:hAnsi="Calibri Light" w:cs="Calibri Light"/>
                <w:color w:val="000000"/>
                <w:lang w:eastAsia="lt-LT"/>
              </w:rPr>
              <w:t xml:space="preserve"> 10 % </w:t>
            </w:r>
            <w:proofErr w:type="spellStart"/>
            <w:r w:rsidRPr="00700B0C">
              <w:rPr>
                <w:rFonts w:ascii="Calibri Light" w:eastAsia="Times New Roman" w:hAnsi="Calibri Light" w:cs="Calibri Light"/>
                <w:color w:val="000000"/>
                <w:lang w:eastAsia="lt-LT"/>
              </w:rPr>
              <w:t>sutarties</w:t>
            </w:r>
            <w:proofErr w:type="spellEnd"/>
            <w:r w:rsidRPr="00700B0C">
              <w:rPr>
                <w:rFonts w:ascii="Calibri Light" w:eastAsia="Times New Roman" w:hAnsi="Calibri Light" w:cs="Calibri Light"/>
                <w:color w:val="000000"/>
                <w:lang w:eastAsia="lt-LT"/>
              </w:rPr>
              <w:t xml:space="preserve"> </w:t>
            </w:r>
            <w:proofErr w:type="spellStart"/>
            <w:r w:rsidRPr="00700B0C">
              <w:rPr>
                <w:rFonts w:ascii="Calibri Light" w:eastAsia="Times New Roman" w:hAnsi="Calibri Light" w:cs="Calibri Light"/>
                <w:color w:val="000000"/>
                <w:lang w:eastAsia="lt-LT"/>
              </w:rPr>
              <w:t>vertės</w:t>
            </w:r>
            <w:proofErr w:type="spellEnd"/>
            <w:r w:rsidRPr="00700B0C">
              <w:rPr>
                <w:rFonts w:ascii="Calibri Light" w:eastAsia="Times New Roman" w:hAnsi="Calibri Light" w:cs="Calibri Light"/>
                <w:color w:val="000000"/>
                <w:lang w:eastAsia="lt-LT"/>
              </w:rPr>
              <w:t>.</w:t>
            </w:r>
          </w:p>
        </w:tc>
        <w:tc>
          <w:tcPr>
            <w:tcW w:w="2242" w:type="pct"/>
            <w:vMerge/>
            <w:shd w:val="clear" w:color="auto" w:fill="auto"/>
            <w:vAlign w:val="center"/>
          </w:tcPr>
          <w:p w14:paraId="5178037E" w14:textId="77777777" w:rsidR="009C39D3" w:rsidRPr="00700B0C" w:rsidRDefault="009C39D3" w:rsidP="00742C6B">
            <w:pPr>
              <w:rPr>
                <w:rFonts w:ascii="Calibri Light" w:hAnsi="Calibri Light" w:cs="Calibri Light"/>
              </w:rPr>
            </w:pPr>
          </w:p>
        </w:tc>
      </w:tr>
    </w:tbl>
    <w:p w14:paraId="14FC224A" w14:textId="77777777" w:rsidR="009C39D3" w:rsidRPr="00D273B5" w:rsidRDefault="009C39D3" w:rsidP="00BA75EC">
      <w:pPr>
        <w:pStyle w:val="Sraopastraipa"/>
        <w:spacing w:before="60" w:after="60" w:line="240" w:lineRule="auto"/>
        <w:ind w:left="0"/>
        <w:rPr>
          <w:rFonts w:ascii="Calibri Light" w:hAnsi="Calibri Light" w:cs="Calibri Light"/>
          <w:b/>
          <w:lang w:val="lt-LT"/>
        </w:rPr>
      </w:pPr>
    </w:p>
    <w:p w14:paraId="5C16836A" w14:textId="66BC5F7C"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63A8110E" w14:textId="77777777"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D273B5"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1" w:name="_Toc506979276"/>
      <w:r w:rsidRPr="00D273B5">
        <w:rPr>
          <w:rFonts w:ascii="Calibri Light" w:eastAsiaTheme="majorEastAsia" w:hAnsi="Calibri Light" w:cs="Calibri Light"/>
          <w:b/>
          <w:bCs/>
          <w:color w:val="548DD4" w:themeColor="text2" w:themeTint="99"/>
          <w:spacing w:val="4"/>
          <w:lang w:val="lt-LT"/>
        </w:rPr>
        <w:t>PASIŪLYMŲ VERTINIMO KRITERIJAI IR TVARKA</w:t>
      </w:r>
    </w:p>
    <w:bookmarkEnd w:id="11"/>
    <w:p w14:paraId="368F2FDE" w14:textId="5FECD87E" w:rsidR="00F52095" w:rsidRPr="00D273B5" w:rsidRDefault="00817503" w:rsidP="00556361">
      <w:pPr>
        <w:tabs>
          <w:tab w:val="left" w:pos="284"/>
        </w:tabs>
        <w:spacing w:before="60" w:after="60" w:line="240" w:lineRule="auto"/>
        <w:rPr>
          <w:rFonts w:ascii="Calibri Light" w:hAnsi="Calibri Light" w:cs="Calibri Light"/>
          <w:lang w:val="lt-LT"/>
        </w:rPr>
      </w:pPr>
      <w:r>
        <w:rPr>
          <w:rFonts w:ascii="Calibri Light" w:hAnsi="Calibri Light" w:cs="Calibri Light"/>
          <w:lang w:val="lt-LT"/>
        </w:rPr>
        <w:t xml:space="preserve">         </w:t>
      </w:r>
      <w:r w:rsidRPr="00817503">
        <w:rPr>
          <w:rFonts w:ascii="Calibri Light" w:hAnsi="Calibri Light" w:cs="Calibri Light"/>
          <w:lang w:val="lt-LT"/>
        </w:rPr>
        <w:t>7.1.</w:t>
      </w:r>
      <w:r w:rsidRPr="00817503">
        <w:rPr>
          <w:rFonts w:ascii="Calibri Light" w:hAnsi="Calibri Light" w:cs="Calibri Light"/>
          <w:lang w:val="lt-LT"/>
        </w:rPr>
        <w:tab/>
      </w:r>
      <w:r>
        <w:rPr>
          <w:rFonts w:ascii="Calibri Light" w:hAnsi="Calibri Light" w:cs="Calibri Light"/>
          <w:lang w:val="lt-LT"/>
        </w:rPr>
        <w:t xml:space="preserve"> </w:t>
      </w:r>
      <w:r w:rsidRPr="00817503">
        <w:rPr>
          <w:rFonts w:ascii="Calibri Light" w:hAnsi="Calibri Light" w:cs="Calibri Light"/>
          <w:lang w:val="lt-LT"/>
        </w:rPr>
        <w:t>Pasiūlymai bus vertinami pagal mažiausios kainos vertinimo kriterijų.</w:t>
      </w:r>
    </w:p>
    <w:p w14:paraId="7F5EA02B" w14:textId="0EB67CB3" w:rsidR="00556361" w:rsidRPr="00D273B5"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lastRenderedPageBreak/>
        <w:t>SUTARTIES NUOSTATOS / SUTARTIES PROJEKTAS</w:t>
      </w:r>
    </w:p>
    <w:bookmarkEnd w:id="9"/>
    <w:p w14:paraId="2F2D564A" w14:textId="1DEB3C28" w:rsidR="005D34B1" w:rsidRPr="008A7CD5" w:rsidRDefault="00A6268C" w:rsidP="00874E1E">
      <w:pPr>
        <w:tabs>
          <w:tab w:val="left" w:pos="284"/>
        </w:tabs>
        <w:rPr>
          <w:rFonts w:ascii="Calibri Light" w:hAnsi="Calibri Light" w:cs="Calibri Light"/>
          <w:szCs w:val="24"/>
          <w:lang w:val="lt-LT"/>
        </w:rPr>
      </w:pPr>
      <w:r w:rsidRPr="0075362B">
        <w:rPr>
          <w:szCs w:val="24"/>
          <w:lang w:val="lt-LT"/>
        </w:rPr>
        <w:tab/>
      </w:r>
      <w:r w:rsidRPr="0075362B">
        <w:rPr>
          <w:szCs w:val="24"/>
          <w:lang w:val="lt-LT"/>
        </w:rPr>
        <w:tab/>
      </w:r>
      <w:r w:rsidRPr="0075362B">
        <w:rPr>
          <w:szCs w:val="24"/>
          <w:lang w:val="lt-LT"/>
        </w:rPr>
        <w:tab/>
        <w:t xml:space="preserve">   </w:t>
      </w:r>
      <w:r w:rsidRPr="008A7CD5">
        <w:rPr>
          <w:rFonts w:ascii="Calibri Light" w:hAnsi="Calibri Light" w:cs="Calibri Light"/>
          <w:szCs w:val="24"/>
          <w:lang w:val="lt-LT"/>
        </w:rPr>
        <w:t>8</w:t>
      </w:r>
      <w:r w:rsidR="005D34B1" w:rsidRPr="008A7CD5">
        <w:rPr>
          <w:rFonts w:ascii="Calibri Light" w:hAnsi="Calibri Light" w:cs="Calibri Light"/>
          <w:szCs w:val="24"/>
          <w:lang w:val="lt-LT"/>
        </w:rPr>
        <w:t>.1. Sutartis įsigalioja nuo jos pasirašymo ir Sutarties įvykdymo užtikrinimo pateikimo dienos ir galioja iki šalių visiško sutartinių įsipareigojimų įvykdymo.</w:t>
      </w:r>
    </w:p>
    <w:p w14:paraId="79541731" w14:textId="256CD6F3"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lang w:val="lt-LT"/>
        </w:rPr>
        <w:t>8</w:t>
      </w:r>
      <w:r w:rsidR="005D34B1" w:rsidRPr="008A7CD5">
        <w:rPr>
          <w:rFonts w:ascii="Calibri Light" w:hAnsi="Calibri Light" w:cs="Calibri Light"/>
          <w:szCs w:val="24"/>
          <w:lang w:val="lt-LT"/>
        </w:rPr>
        <w:t xml:space="preserve">.2. Sutarties įvykdymas privalo būti užtikrintas pateikiant pirmo pareikalavimo neatšaukiamą besąlyginę (-į) Lietuvos Respublikoje ar užsienio valstybėje registruoto banko ar kredito unijos garantiją (originalą) arba Lietuvos Respublikoje ar užsienyje registruotos draudimo bendrovės laidavimo draudimo raštą.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užtikrinimo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vertė</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būti</w:t>
      </w:r>
      <w:proofErr w:type="spellEnd"/>
      <w:r w:rsidR="005D34B1" w:rsidRPr="008A7CD5">
        <w:rPr>
          <w:rFonts w:ascii="Calibri Light" w:hAnsi="Calibri Light" w:cs="Calibri Light"/>
          <w:szCs w:val="24"/>
        </w:rPr>
        <w:t xml:space="preserve"> ne </w:t>
      </w:r>
      <w:proofErr w:type="spellStart"/>
      <w:r w:rsidR="005D34B1" w:rsidRPr="008A7CD5">
        <w:rPr>
          <w:rFonts w:ascii="Calibri Light" w:hAnsi="Calibri Light" w:cs="Calibri Light"/>
          <w:szCs w:val="24"/>
        </w:rPr>
        <w:t>mažesnė</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kaip</w:t>
      </w:r>
      <w:proofErr w:type="spellEnd"/>
      <w:r w:rsidR="005D34B1" w:rsidRPr="008A7CD5">
        <w:rPr>
          <w:rFonts w:ascii="Calibri Light" w:hAnsi="Calibri Light" w:cs="Calibri Light"/>
          <w:szCs w:val="24"/>
        </w:rPr>
        <w:t xml:space="preserve"> 5 (</w:t>
      </w:r>
      <w:proofErr w:type="spellStart"/>
      <w:r w:rsidR="005D34B1" w:rsidRPr="008A7CD5">
        <w:rPr>
          <w:rFonts w:ascii="Calibri Light" w:hAnsi="Calibri Light" w:cs="Calibri Light"/>
          <w:szCs w:val="24"/>
        </w:rPr>
        <w:t>penki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procentai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pradinės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vertės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kainos</w:t>
      </w:r>
      <w:proofErr w:type="spellEnd"/>
      <w:r w:rsidR="005D34B1" w:rsidRPr="008A7CD5">
        <w:rPr>
          <w:rFonts w:ascii="Calibri Light" w:hAnsi="Calibri Light" w:cs="Calibri Light"/>
          <w:szCs w:val="24"/>
        </w:rPr>
        <w:t xml:space="preserve"> be PVM). </w:t>
      </w:r>
    </w:p>
    <w:p w14:paraId="2A0AA97D" w14:textId="3172D6BA"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.3.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užtikrinimas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pateiktas</w:t>
      </w:r>
      <w:proofErr w:type="spellEnd"/>
      <w:r w:rsidR="005D34B1" w:rsidRPr="008A7CD5">
        <w:rPr>
          <w:rFonts w:ascii="Calibri Light" w:hAnsi="Calibri Light" w:cs="Calibri Light"/>
          <w:szCs w:val="24"/>
        </w:rPr>
        <w:t xml:space="preserve"> ne </w:t>
      </w:r>
      <w:proofErr w:type="spellStart"/>
      <w:r w:rsidR="005D34B1" w:rsidRPr="008A7CD5">
        <w:rPr>
          <w:rFonts w:ascii="Calibri Light" w:hAnsi="Calibri Light" w:cs="Calibri Light"/>
          <w:szCs w:val="24"/>
        </w:rPr>
        <w:t>vėliau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kaip</w:t>
      </w:r>
      <w:proofErr w:type="spellEnd"/>
      <w:r w:rsidR="005D34B1" w:rsidRPr="008A7CD5">
        <w:rPr>
          <w:rFonts w:ascii="Calibri Light" w:hAnsi="Calibri Light" w:cs="Calibri Light"/>
          <w:szCs w:val="24"/>
        </w:rPr>
        <w:t xml:space="preserve"> per 10 (</w:t>
      </w:r>
      <w:proofErr w:type="spellStart"/>
      <w:r w:rsidR="005D34B1" w:rsidRPr="008A7CD5">
        <w:rPr>
          <w:rFonts w:ascii="Calibri Light" w:hAnsi="Calibri Light" w:cs="Calibri Light"/>
          <w:szCs w:val="24"/>
        </w:rPr>
        <w:t>dešimt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darbo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dienų</w:t>
      </w:r>
      <w:proofErr w:type="spellEnd"/>
      <w:r w:rsidR="005D34B1" w:rsidRPr="008A7CD5">
        <w:rPr>
          <w:rFonts w:ascii="Calibri Light" w:hAnsi="Calibri Light" w:cs="Calibri Light"/>
          <w:szCs w:val="24"/>
        </w:rPr>
        <w:t xml:space="preserve"> po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pasirašymo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galioti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iki</w:t>
      </w:r>
      <w:proofErr w:type="spellEnd"/>
      <w:r w:rsidR="005D34B1" w:rsidRPr="008A7CD5">
        <w:rPr>
          <w:rFonts w:ascii="Calibri Light" w:hAnsi="Calibri Light" w:cs="Calibri Light"/>
          <w:szCs w:val="24"/>
        </w:rPr>
        <w:t xml:space="preserve"> 2028 m. </w:t>
      </w:r>
      <w:proofErr w:type="spellStart"/>
      <w:r w:rsidR="005D34B1" w:rsidRPr="008A7CD5">
        <w:rPr>
          <w:rFonts w:ascii="Calibri Light" w:hAnsi="Calibri Light" w:cs="Calibri Light"/>
          <w:szCs w:val="24"/>
        </w:rPr>
        <w:t>sausio</w:t>
      </w:r>
      <w:proofErr w:type="spellEnd"/>
      <w:r w:rsidR="005D34B1" w:rsidRPr="008A7CD5">
        <w:rPr>
          <w:rFonts w:ascii="Calibri Light" w:hAnsi="Calibri Light" w:cs="Calibri Light"/>
          <w:szCs w:val="24"/>
        </w:rPr>
        <w:t xml:space="preserve"> 31 d.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užtikrinimo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dokumentai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paprašius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grąžinami</w:t>
      </w:r>
      <w:proofErr w:type="spellEnd"/>
      <w:r w:rsidR="005D34B1" w:rsidRPr="008A7CD5">
        <w:rPr>
          <w:rFonts w:ascii="Calibri Light" w:hAnsi="Calibri Light" w:cs="Calibri Light"/>
          <w:szCs w:val="24"/>
        </w:rPr>
        <w:t xml:space="preserve"> per 14 (</w:t>
      </w:r>
      <w:proofErr w:type="spellStart"/>
      <w:r w:rsidR="005D34B1" w:rsidRPr="008A7CD5">
        <w:rPr>
          <w:rFonts w:ascii="Calibri Light" w:hAnsi="Calibri Light" w:cs="Calibri Light"/>
          <w:szCs w:val="24"/>
        </w:rPr>
        <w:t>keturiolika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dienų</w:t>
      </w:r>
      <w:proofErr w:type="spellEnd"/>
      <w:r w:rsidR="005D34B1" w:rsidRPr="008A7CD5">
        <w:rPr>
          <w:rFonts w:ascii="Calibri Light" w:hAnsi="Calibri Light" w:cs="Calibri Light"/>
          <w:szCs w:val="24"/>
        </w:rPr>
        <w:t xml:space="preserve"> po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užtikrinimo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galiojimo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pabaigos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tinkamai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įvykdžius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Sutartyje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numatytus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įsipareigojimus</w:t>
      </w:r>
      <w:proofErr w:type="spellEnd"/>
      <w:r w:rsidR="005D34B1" w:rsidRPr="008A7CD5">
        <w:rPr>
          <w:rFonts w:ascii="Calibri Light" w:hAnsi="Calibri Light" w:cs="Calibri Light"/>
          <w:szCs w:val="24"/>
        </w:rPr>
        <w:t>.</w:t>
      </w:r>
    </w:p>
    <w:p w14:paraId="7614EF75" w14:textId="4A044320"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.4.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užtikrinimas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užtikrinti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kad</w:t>
      </w:r>
      <w:proofErr w:type="spellEnd"/>
      <w:r w:rsidR="005D34B1" w:rsidRPr="008A7CD5">
        <w:rPr>
          <w:rFonts w:ascii="Calibri Light" w:hAnsi="Calibri Light" w:cs="Calibri Light"/>
          <w:szCs w:val="24"/>
        </w:rPr>
        <w:t xml:space="preserve"> per 10 (</w:t>
      </w:r>
      <w:proofErr w:type="spellStart"/>
      <w:r w:rsidR="005D34B1" w:rsidRPr="008A7CD5">
        <w:rPr>
          <w:rFonts w:ascii="Calibri Light" w:hAnsi="Calibri Light" w:cs="Calibri Light"/>
          <w:szCs w:val="24"/>
        </w:rPr>
        <w:t>dešimt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darbo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pagal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pirmą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Perkančiosios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rašytinį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reikalavimą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užtikrinimą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išdavęs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bankas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draudimo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bendrovė</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kredito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unija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sumokės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Perkančiajai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visą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Perkančiosios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negali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mažesnė</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nei</w:t>
      </w:r>
      <w:proofErr w:type="spellEnd"/>
      <w:r w:rsidR="005D34B1" w:rsidRPr="008A7CD5">
        <w:rPr>
          <w:rFonts w:ascii="Calibri Light" w:hAnsi="Calibri Light" w:cs="Calibri Light"/>
          <w:szCs w:val="24"/>
        </w:rPr>
        <w:t xml:space="preserve"> 5 (</w:t>
      </w:r>
      <w:proofErr w:type="spellStart"/>
      <w:r w:rsidR="005D34B1" w:rsidRPr="008A7CD5">
        <w:rPr>
          <w:rFonts w:ascii="Calibri Light" w:hAnsi="Calibri Light" w:cs="Calibri Light"/>
          <w:szCs w:val="24"/>
        </w:rPr>
        <w:t>penki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procentai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visos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pradinės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vertės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kainos</w:t>
      </w:r>
      <w:proofErr w:type="spellEnd"/>
      <w:r w:rsidR="005D34B1" w:rsidRPr="008A7CD5">
        <w:rPr>
          <w:rFonts w:ascii="Calibri Light" w:hAnsi="Calibri Light" w:cs="Calibri Light"/>
          <w:szCs w:val="24"/>
        </w:rPr>
        <w:t xml:space="preserve"> be PVM (</w:t>
      </w:r>
      <w:proofErr w:type="spellStart"/>
      <w:r w:rsidR="005D34B1" w:rsidRPr="008A7CD5">
        <w:rPr>
          <w:rFonts w:ascii="Calibri Light" w:hAnsi="Calibri Light" w:cs="Calibri Light"/>
          <w:szCs w:val="24"/>
        </w:rPr>
        <w:t>Eur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jeigu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nevykdys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netinkamai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Sutartyje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numatytus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Numatyta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užtikrinime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yra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minimalūs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pagrįsti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Perkančiosios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nuostoliai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įrodinėti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nereikia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yra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atlyginami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Perkančiajai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pareikalavus</w:t>
      </w:r>
      <w:proofErr w:type="spellEnd"/>
      <w:r w:rsidR="005D34B1" w:rsidRPr="008A7CD5">
        <w:rPr>
          <w:rFonts w:ascii="Calibri Light" w:hAnsi="Calibri Light" w:cs="Calibri Light"/>
          <w:szCs w:val="24"/>
        </w:rPr>
        <w:t>.</w:t>
      </w:r>
    </w:p>
    <w:p w14:paraId="1C334D8C" w14:textId="50566192"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.5.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laikytis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Civilinio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kodekso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bei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susijusių</w:t>
      </w:r>
      <w:proofErr w:type="spellEnd"/>
      <w:r w:rsidR="005D34B1" w:rsidRPr="008A7CD5">
        <w:rPr>
          <w:rFonts w:ascii="Calibri Light" w:hAnsi="Calibri Light" w:cs="Calibri Light"/>
          <w:szCs w:val="24"/>
        </w:rPr>
        <w:t xml:space="preserve">, Lietuvos </w:t>
      </w:r>
      <w:proofErr w:type="spellStart"/>
      <w:r w:rsidR="005D34B1" w:rsidRPr="008A7CD5">
        <w:rPr>
          <w:rFonts w:ascii="Calibri Light" w:hAnsi="Calibri Light" w:cs="Calibri Light"/>
          <w:szCs w:val="24"/>
        </w:rPr>
        <w:t>Respublikoje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galiojančių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aktų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nuostatų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užtikrinti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kad</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specialistai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darbuotojai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bei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atstovai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laikytųsi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garantuoja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perkančiajai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tretiesiems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asmenims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nuostolių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atlyginimą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jei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jo </w:t>
      </w:r>
      <w:proofErr w:type="spellStart"/>
      <w:r w:rsidR="005D34B1" w:rsidRPr="008A7CD5">
        <w:rPr>
          <w:rFonts w:ascii="Calibri Light" w:hAnsi="Calibri Light" w:cs="Calibri Light"/>
          <w:szCs w:val="24"/>
        </w:rPr>
        <w:t>specialistai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darbuotojai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atstovai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nesilaikytų</w:t>
      </w:r>
      <w:proofErr w:type="spellEnd"/>
      <w:r w:rsidR="005D34B1" w:rsidRPr="008A7CD5">
        <w:rPr>
          <w:rFonts w:ascii="Calibri Light" w:hAnsi="Calibri Light" w:cs="Calibri Light"/>
          <w:szCs w:val="24"/>
        </w:rPr>
        <w:t xml:space="preserve"> Lietuvos </w:t>
      </w:r>
      <w:proofErr w:type="spellStart"/>
      <w:r w:rsidR="005D34B1" w:rsidRPr="008A7CD5">
        <w:rPr>
          <w:rFonts w:ascii="Calibri Light" w:hAnsi="Calibri Light" w:cs="Calibri Light"/>
          <w:szCs w:val="24"/>
        </w:rPr>
        <w:t>Respublikoje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galiojančių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aktų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reikalavimų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to </w:t>
      </w:r>
      <w:proofErr w:type="spellStart"/>
      <w:r w:rsidR="005D34B1" w:rsidRPr="008A7CD5">
        <w:rPr>
          <w:rFonts w:ascii="Calibri Light" w:hAnsi="Calibri Light" w:cs="Calibri Light"/>
          <w:szCs w:val="24"/>
        </w:rPr>
        <w:t>perkančiajai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tretiesiems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asmenims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pateikti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kokie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nors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reikalavimai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pradėti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procesiniai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veiksmai</w:t>
      </w:r>
      <w:proofErr w:type="spellEnd"/>
      <w:r w:rsidR="005D34B1" w:rsidRPr="008A7CD5">
        <w:rPr>
          <w:rFonts w:ascii="Calibri Light" w:hAnsi="Calibri Light" w:cs="Calibri Light"/>
          <w:szCs w:val="24"/>
        </w:rPr>
        <w:t>.</w:t>
      </w:r>
    </w:p>
    <w:p w14:paraId="7732B904" w14:textId="5A411D18"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.6. </w:t>
      </w:r>
      <w:proofErr w:type="spellStart"/>
      <w:r w:rsidR="005D34B1" w:rsidRPr="008A7CD5">
        <w:rPr>
          <w:rFonts w:ascii="Calibri Light" w:hAnsi="Calibri Light" w:cs="Calibri Light"/>
          <w:szCs w:val="24"/>
        </w:rPr>
        <w:t>Paslaugos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teikiamos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adresais</w:t>
      </w:r>
      <w:proofErr w:type="spellEnd"/>
      <w:r w:rsidR="005D34B1" w:rsidRPr="008A7CD5">
        <w:rPr>
          <w:rFonts w:ascii="Calibri Light" w:hAnsi="Calibri Light" w:cs="Calibri Light"/>
          <w:szCs w:val="24"/>
        </w:rPr>
        <w:t xml:space="preserve">: </w:t>
      </w:r>
      <w:proofErr w:type="spellStart"/>
      <w:r w:rsidR="005D34B1" w:rsidRPr="008A7CD5">
        <w:rPr>
          <w:rFonts w:ascii="Calibri Light" w:eastAsia="Calibri" w:hAnsi="Calibri Light" w:cs="Calibri Light"/>
          <w:szCs w:val="24"/>
        </w:rPr>
        <w:t>Šventaragio</w:t>
      </w:r>
      <w:proofErr w:type="spellEnd"/>
      <w:r w:rsidR="005D34B1" w:rsidRPr="008A7CD5">
        <w:rPr>
          <w:rFonts w:ascii="Calibri Light" w:eastAsia="Calibri" w:hAnsi="Calibri Light" w:cs="Calibri Light"/>
          <w:szCs w:val="24"/>
        </w:rPr>
        <w:t xml:space="preserve"> g. 2, Vilnius, </w:t>
      </w:r>
      <w:proofErr w:type="spellStart"/>
      <w:r w:rsidR="005D34B1" w:rsidRPr="008A7CD5">
        <w:rPr>
          <w:rFonts w:ascii="Calibri Light" w:eastAsia="Calibri" w:hAnsi="Calibri Light" w:cs="Calibri Light"/>
          <w:szCs w:val="24"/>
        </w:rPr>
        <w:t>ir</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Žirmūnų</w:t>
      </w:r>
      <w:proofErr w:type="spellEnd"/>
      <w:r w:rsidR="005D34B1" w:rsidRPr="008A7CD5">
        <w:rPr>
          <w:rFonts w:ascii="Calibri Light" w:eastAsia="Calibri" w:hAnsi="Calibri Light" w:cs="Calibri Light"/>
          <w:szCs w:val="24"/>
        </w:rPr>
        <w:t xml:space="preserve"> g. 1D, Vilnius, Lietuva.</w:t>
      </w:r>
    </w:p>
    <w:p w14:paraId="6FF0C164" w14:textId="2428AEBB" w:rsidR="005D34B1" w:rsidRPr="008A7CD5" w:rsidRDefault="00A6268C" w:rsidP="005D34B1">
      <w:pPr>
        <w:tabs>
          <w:tab w:val="left" w:pos="284"/>
        </w:tabs>
        <w:ind w:firstLine="426"/>
        <w:rPr>
          <w:rFonts w:ascii="Calibri Light" w:hAnsi="Calibri Light" w:cs="Calibri Light"/>
          <w:b/>
          <w:bCs/>
          <w:szCs w:val="24"/>
        </w:rPr>
      </w:pPr>
      <w:r w:rsidRPr="008A7CD5">
        <w:rPr>
          <w:rFonts w:ascii="Calibri Light" w:hAnsi="Calibri Light" w:cs="Calibri Light"/>
          <w:b/>
          <w:bCs/>
          <w:szCs w:val="24"/>
        </w:rPr>
        <w:t>8</w:t>
      </w:r>
      <w:r w:rsidR="005D34B1" w:rsidRPr="008A7CD5">
        <w:rPr>
          <w:rFonts w:ascii="Calibri Light" w:hAnsi="Calibri Light" w:cs="Calibri Light"/>
          <w:b/>
          <w:bCs/>
          <w:szCs w:val="24"/>
        </w:rPr>
        <w:t xml:space="preserve">.7. </w:t>
      </w:r>
      <w:proofErr w:type="spellStart"/>
      <w:r w:rsidR="005D34B1" w:rsidRPr="008A7CD5">
        <w:rPr>
          <w:rFonts w:ascii="Calibri Light" w:eastAsia="Calibri" w:hAnsi="Calibri Light" w:cs="Calibri Light"/>
          <w:b/>
          <w:bCs/>
          <w:szCs w:val="24"/>
        </w:rPr>
        <w:t>Paslaugos</w:t>
      </w:r>
      <w:proofErr w:type="spellEnd"/>
      <w:r w:rsidR="005D34B1" w:rsidRPr="008A7CD5">
        <w:rPr>
          <w:rFonts w:ascii="Calibri Light" w:eastAsia="Calibri" w:hAnsi="Calibri Light" w:cs="Calibri Light"/>
          <w:b/>
          <w:bCs/>
          <w:szCs w:val="24"/>
        </w:rPr>
        <w:t xml:space="preserve"> </w:t>
      </w:r>
      <w:proofErr w:type="spellStart"/>
      <w:r w:rsidR="005D34B1" w:rsidRPr="008A7CD5">
        <w:rPr>
          <w:rFonts w:ascii="Calibri Light" w:eastAsia="Calibri" w:hAnsi="Calibri Light" w:cs="Calibri Light"/>
          <w:b/>
          <w:bCs/>
          <w:szCs w:val="24"/>
        </w:rPr>
        <w:t>turi</w:t>
      </w:r>
      <w:proofErr w:type="spellEnd"/>
      <w:r w:rsidR="005D34B1" w:rsidRPr="008A7CD5">
        <w:rPr>
          <w:rFonts w:ascii="Calibri Light" w:eastAsia="Calibri" w:hAnsi="Calibri Light" w:cs="Calibri Light"/>
          <w:b/>
          <w:bCs/>
          <w:szCs w:val="24"/>
        </w:rPr>
        <w:t xml:space="preserve"> </w:t>
      </w:r>
      <w:proofErr w:type="spellStart"/>
      <w:r w:rsidR="005D34B1" w:rsidRPr="008A7CD5">
        <w:rPr>
          <w:rFonts w:ascii="Calibri Light" w:eastAsia="Calibri" w:hAnsi="Calibri Light" w:cs="Calibri Light"/>
          <w:b/>
          <w:bCs/>
          <w:szCs w:val="24"/>
        </w:rPr>
        <w:t>būti</w:t>
      </w:r>
      <w:proofErr w:type="spellEnd"/>
      <w:r w:rsidR="005D34B1" w:rsidRPr="008A7CD5">
        <w:rPr>
          <w:rFonts w:ascii="Calibri Light" w:eastAsia="Calibri" w:hAnsi="Calibri Light" w:cs="Calibri Light"/>
          <w:b/>
          <w:bCs/>
          <w:szCs w:val="24"/>
        </w:rPr>
        <w:t xml:space="preserve"> </w:t>
      </w:r>
      <w:proofErr w:type="spellStart"/>
      <w:r w:rsidR="005D34B1" w:rsidRPr="008A7CD5">
        <w:rPr>
          <w:rFonts w:ascii="Calibri Light" w:eastAsia="Calibri" w:hAnsi="Calibri Light" w:cs="Calibri Light"/>
          <w:b/>
          <w:bCs/>
          <w:szCs w:val="24"/>
        </w:rPr>
        <w:t>pradėtos</w:t>
      </w:r>
      <w:proofErr w:type="spellEnd"/>
      <w:r w:rsidR="005D34B1" w:rsidRPr="008A7CD5">
        <w:rPr>
          <w:rFonts w:ascii="Calibri Light" w:eastAsia="Calibri" w:hAnsi="Calibri Light" w:cs="Calibri Light"/>
          <w:b/>
          <w:bCs/>
          <w:szCs w:val="24"/>
        </w:rPr>
        <w:t xml:space="preserve"> </w:t>
      </w:r>
      <w:proofErr w:type="spellStart"/>
      <w:r w:rsidR="005D34B1" w:rsidRPr="008A7CD5">
        <w:rPr>
          <w:rFonts w:ascii="Calibri Light" w:eastAsia="Calibri" w:hAnsi="Calibri Light" w:cs="Calibri Light"/>
          <w:b/>
          <w:bCs/>
          <w:szCs w:val="24"/>
        </w:rPr>
        <w:t>teikti</w:t>
      </w:r>
      <w:proofErr w:type="spellEnd"/>
      <w:r w:rsidR="005D34B1" w:rsidRPr="008A7CD5">
        <w:rPr>
          <w:rFonts w:ascii="Calibri Light" w:eastAsia="Calibri" w:hAnsi="Calibri Light" w:cs="Calibri Light"/>
          <w:b/>
          <w:bCs/>
          <w:szCs w:val="24"/>
        </w:rPr>
        <w:t xml:space="preserve"> </w:t>
      </w:r>
      <w:proofErr w:type="spellStart"/>
      <w:r w:rsidR="005D34B1" w:rsidRPr="008A7CD5">
        <w:rPr>
          <w:rFonts w:ascii="Calibri Light" w:eastAsia="Calibri" w:hAnsi="Calibri Light" w:cs="Calibri Light"/>
          <w:b/>
          <w:bCs/>
          <w:szCs w:val="24"/>
        </w:rPr>
        <w:t>nuo</w:t>
      </w:r>
      <w:proofErr w:type="spellEnd"/>
      <w:r w:rsidR="005D34B1" w:rsidRPr="008A7CD5">
        <w:rPr>
          <w:rFonts w:ascii="Calibri Light" w:eastAsia="Calibri" w:hAnsi="Calibri Light" w:cs="Calibri Light"/>
          <w:b/>
          <w:bCs/>
          <w:szCs w:val="24"/>
        </w:rPr>
        <w:t xml:space="preserve"> </w:t>
      </w:r>
      <w:proofErr w:type="spellStart"/>
      <w:r w:rsidR="005D34B1" w:rsidRPr="008A7CD5">
        <w:rPr>
          <w:rFonts w:ascii="Calibri Light" w:eastAsia="Calibri" w:hAnsi="Calibri Light" w:cs="Calibri Light"/>
          <w:b/>
          <w:bCs/>
          <w:szCs w:val="24"/>
        </w:rPr>
        <w:t>sutarties</w:t>
      </w:r>
      <w:proofErr w:type="spellEnd"/>
      <w:r w:rsidR="005D34B1" w:rsidRPr="008A7CD5">
        <w:rPr>
          <w:rFonts w:ascii="Calibri Light" w:eastAsia="Calibri" w:hAnsi="Calibri Light" w:cs="Calibri Light"/>
          <w:b/>
          <w:bCs/>
          <w:szCs w:val="24"/>
        </w:rPr>
        <w:t xml:space="preserve"> </w:t>
      </w:r>
      <w:proofErr w:type="spellStart"/>
      <w:r w:rsidR="005D34B1" w:rsidRPr="008A7CD5">
        <w:rPr>
          <w:rFonts w:ascii="Calibri Light" w:eastAsia="Calibri" w:hAnsi="Calibri Light" w:cs="Calibri Light"/>
          <w:b/>
          <w:bCs/>
          <w:szCs w:val="24"/>
        </w:rPr>
        <w:t>įsigaliojimo</w:t>
      </w:r>
      <w:proofErr w:type="spellEnd"/>
      <w:r w:rsidR="005D34B1" w:rsidRPr="008A7CD5">
        <w:rPr>
          <w:rFonts w:ascii="Calibri Light" w:eastAsia="Calibri" w:hAnsi="Calibri Light" w:cs="Calibri Light"/>
          <w:b/>
          <w:bCs/>
          <w:szCs w:val="24"/>
        </w:rPr>
        <w:t xml:space="preserve"> </w:t>
      </w:r>
      <w:proofErr w:type="spellStart"/>
      <w:r w:rsidR="005D34B1" w:rsidRPr="008A7CD5">
        <w:rPr>
          <w:rFonts w:ascii="Calibri Light" w:eastAsia="Calibri" w:hAnsi="Calibri Light" w:cs="Calibri Light"/>
          <w:b/>
          <w:bCs/>
          <w:szCs w:val="24"/>
        </w:rPr>
        <w:t>dienos</w:t>
      </w:r>
      <w:proofErr w:type="spellEnd"/>
      <w:r w:rsidR="00C010EF" w:rsidRPr="008A7CD5">
        <w:rPr>
          <w:rFonts w:ascii="Calibri Light" w:eastAsia="Calibri" w:hAnsi="Calibri Light" w:cs="Calibri Light"/>
          <w:b/>
          <w:bCs/>
          <w:szCs w:val="24"/>
        </w:rPr>
        <w:t xml:space="preserve">, </w:t>
      </w:r>
      <w:r w:rsidR="005D34B1" w:rsidRPr="008A7CD5">
        <w:rPr>
          <w:rFonts w:ascii="Calibri Light" w:eastAsia="Calibri" w:hAnsi="Calibri Light" w:cs="Calibri Light"/>
          <w:b/>
          <w:bCs/>
          <w:szCs w:val="24"/>
        </w:rPr>
        <w:t xml:space="preserve">bet </w:t>
      </w:r>
      <w:proofErr w:type="gramStart"/>
      <w:r w:rsidR="005D34B1" w:rsidRPr="008A7CD5">
        <w:rPr>
          <w:rFonts w:ascii="Calibri Light" w:eastAsia="Calibri" w:hAnsi="Calibri Light" w:cs="Calibri Light"/>
          <w:b/>
          <w:bCs/>
          <w:szCs w:val="24"/>
        </w:rPr>
        <w:t xml:space="preserve">ne  </w:t>
      </w:r>
      <w:proofErr w:type="spellStart"/>
      <w:r w:rsidR="005D34B1" w:rsidRPr="008A7CD5">
        <w:rPr>
          <w:rFonts w:ascii="Calibri Light" w:eastAsia="Calibri" w:hAnsi="Calibri Light" w:cs="Calibri Light"/>
          <w:b/>
          <w:bCs/>
          <w:szCs w:val="24"/>
        </w:rPr>
        <w:t>anksčiau</w:t>
      </w:r>
      <w:proofErr w:type="spellEnd"/>
      <w:proofErr w:type="gramEnd"/>
      <w:r w:rsidR="005D34B1" w:rsidRPr="008A7CD5">
        <w:rPr>
          <w:rFonts w:ascii="Calibri Light" w:eastAsia="Calibri" w:hAnsi="Calibri Light" w:cs="Calibri Light"/>
          <w:b/>
          <w:bCs/>
          <w:szCs w:val="24"/>
        </w:rPr>
        <w:t xml:space="preserve"> </w:t>
      </w:r>
      <w:proofErr w:type="spellStart"/>
      <w:r w:rsidR="005D34B1" w:rsidRPr="008A7CD5">
        <w:rPr>
          <w:rFonts w:ascii="Calibri Light" w:eastAsia="Calibri" w:hAnsi="Calibri Light" w:cs="Calibri Light"/>
          <w:b/>
          <w:bCs/>
          <w:szCs w:val="24"/>
        </w:rPr>
        <w:t>kaip</w:t>
      </w:r>
      <w:proofErr w:type="spellEnd"/>
      <w:r w:rsidR="005D34B1" w:rsidRPr="008A7CD5">
        <w:rPr>
          <w:rFonts w:ascii="Calibri Light" w:eastAsia="Calibri" w:hAnsi="Calibri Light" w:cs="Calibri Light"/>
          <w:b/>
          <w:bCs/>
          <w:szCs w:val="24"/>
        </w:rPr>
        <w:t xml:space="preserve"> </w:t>
      </w:r>
      <w:proofErr w:type="spellStart"/>
      <w:r w:rsidR="005D34B1" w:rsidRPr="008A7CD5">
        <w:rPr>
          <w:rFonts w:ascii="Calibri Light" w:eastAsia="Calibri" w:hAnsi="Calibri Light" w:cs="Calibri Light"/>
          <w:b/>
          <w:bCs/>
          <w:szCs w:val="24"/>
        </w:rPr>
        <w:t>nuo</w:t>
      </w:r>
      <w:proofErr w:type="spellEnd"/>
      <w:r w:rsidR="005D34B1" w:rsidRPr="008A7CD5">
        <w:rPr>
          <w:rFonts w:ascii="Calibri Light" w:eastAsia="Calibri" w:hAnsi="Calibri Light" w:cs="Calibri Light"/>
          <w:b/>
          <w:bCs/>
          <w:szCs w:val="24"/>
        </w:rPr>
        <w:t xml:space="preserve"> 2025 m. </w:t>
      </w:r>
      <w:proofErr w:type="spellStart"/>
      <w:r w:rsidR="005D34B1" w:rsidRPr="008A7CD5">
        <w:rPr>
          <w:rFonts w:ascii="Calibri Light" w:eastAsia="Calibri" w:hAnsi="Calibri Light" w:cs="Calibri Light"/>
          <w:b/>
          <w:bCs/>
          <w:szCs w:val="24"/>
        </w:rPr>
        <w:t>vasario</w:t>
      </w:r>
      <w:proofErr w:type="spellEnd"/>
      <w:r w:rsidR="005D34B1" w:rsidRPr="008A7CD5">
        <w:rPr>
          <w:rFonts w:ascii="Calibri Light" w:eastAsia="Calibri" w:hAnsi="Calibri Light" w:cs="Calibri Light"/>
          <w:b/>
          <w:bCs/>
          <w:szCs w:val="24"/>
        </w:rPr>
        <w:t xml:space="preserve"> 10 d. </w:t>
      </w:r>
      <w:proofErr w:type="spellStart"/>
      <w:r w:rsidR="005D34B1" w:rsidRPr="008A7CD5">
        <w:rPr>
          <w:rFonts w:ascii="Calibri Light" w:eastAsia="Calibri" w:hAnsi="Calibri Light" w:cs="Calibri Light"/>
          <w:b/>
          <w:bCs/>
          <w:szCs w:val="24"/>
        </w:rPr>
        <w:t>ir</w:t>
      </w:r>
      <w:proofErr w:type="spellEnd"/>
      <w:r w:rsidR="005D34B1" w:rsidRPr="008A7CD5">
        <w:rPr>
          <w:rFonts w:ascii="Calibri Light" w:eastAsia="Calibri" w:hAnsi="Calibri Light" w:cs="Calibri Light"/>
          <w:b/>
          <w:bCs/>
          <w:szCs w:val="24"/>
        </w:rPr>
        <w:t xml:space="preserve"> </w:t>
      </w:r>
      <w:proofErr w:type="spellStart"/>
      <w:r w:rsidR="005D34B1" w:rsidRPr="008A7CD5">
        <w:rPr>
          <w:rFonts w:ascii="Calibri Light" w:eastAsia="Calibri" w:hAnsi="Calibri Light" w:cs="Calibri Light"/>
          <w:b/>
          <w:bCs/>
          <w:szCs w:val="24"/>
        </w:rPr>
        <w:t>teikiamos</w:t>
      </w:r>
      <w:proofErr w:type="spellEnd"/>
      <w:r w:rsidR="005D34B1" w:rsidRPr="008A7CD5">
        <w:rPr>
          <w:rFonts w:ascii="Calibri Light" w:eastAsia="Calibri" w:hAnsi="Calibri Light" w:cs="Calibri Light"/>
          <w:b/>
          <w:bCs/>
          <w:szCs w:val="24"/>
        </w:rPr>
        <w:t xml:space="preserve"> </w:t>
      </w:r>
      <w:proofErr w:type="spellStart"/>
      <w:r w:rsidR="005D34B1" w:rsidRPr="008A7CD5">
        <w:rPr>
          <w:rFonts w:ascii="Calibri Light" w:eastAsia="Calibri" w:hAnsi="Calibri Light" w:cs="Calibri Light"/>
          <w:b/>
          <w:bCs/>
          <w:szCs w:val="24"/>
        </w:rPr>
        <w:t>iki</w:t>
      </w:r>
      <w:proofErr w:type="spellEnd"/>
      <w:r w:rsidR="005D34B1" w:rsidRPr="008A7CD5">
        <w:rPr>
          <w:rFonts w:ascii="Calibri Light" w:eastAsia="Calibri" w:hAnsi="Calibri Light" w:cs="Calibri Light"/>
          <w:b/>
          <w:bCs/>
          <w:szCs w:val="24"/>
        </w:rPr>
        <w:t xml:space="preserve"> 2027 m. </w:t>
      </w:r>
      <w:proofErr w:type="spellStart"/>
      <w:r w:rsidR="005D34B1" w:rsidRPr="008A7CD5">
        <w:rPr>
          <w:rFonts w:ascii="Calibri Light" w:eastAsia="Calibri" w:hAnsi="Calibri Light" w:cs="Calibri Light"/>
          <w:b/>
          <w:bCs/>
          <w:szCs w:val="24"/>
        </w:rPr>
        <w:t>gruodžio</w:t>
      </w:r>
      <w:proofErr w:type="spellEnd"/>
      <w:r w:rsidR="005D34B1" w:rsidRPr="008A7CD5">
        <w:rPr>
          <w:rFonts w:ascii="Calibri Light" w:eastAsia="Calibri" w:hAnsi="Calibri Light" w:cs="Calibri Light"/>
          <w:b/>
          <w:bCs/>
          <w:szCs w:val="24"/>
        </w:rPr>
        <w:t xml:space="preserve"> 31 d. </w:t>
      </w:r>
      <w:proofErr w:type="spellStart"/>
      <w:r w:rsidR="005D34B1" w:rsidRPr="008A7CD5">
        <w:rPr>
          <w:rFonts w:ascii="Calibri Light" w:eastAsia="Calibri" w:hAnsi="Calibri Light" w:cs="Calibri Light"/>
          <w:b/>
          <w:bCs/>
          <w:szCs w:val="24"/>
        </w:rPr>
        <w:t>dienos</w:t>
      </w:r>
      <w:proofErr w:type="spellEnd"/>
      <w:r w:rsidR="005D34B1" w:rsidRPr="008A7CD5">
        <w:rPr>
          <w:rFonts w:ascii="Calibri Light" w:eastAsia="Calibri" w:hAnsi="Calibri Light" w:cs="Calibri Light"/>
          <w:b/>
          <w:bCs/>
          <w:szCs w:val="24"/>
        </w:rPr>
        <w:t xml:space="preserve">. </w:t>
      </w:r>
    </w:p>
    <w:p w14:paraId="02380BBF" w14:textId="1DE20B37"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.8. </w:t>
      </w:r>
      <w:proofErr w:type="spellStart"/>
      <w:r w:rsidR="005D34B1" w:rsidRPr="008A7CD5">
        <w:rPr>
          <w:rFonts w:ascii="Calibri Light" w:eastAsia="Calibri" w:hAnsi="Calibri Light" w:cs="Calibri Light"/>
          <w:szCs w:val="24"/>
        </w:rPr>
        <w:t>Tinkamai</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ir</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faktiškai</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suteiktų</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paslaugų</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perdavimas</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ir</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priėmimas</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įforminamas</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paslaugų</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perdavimo</w:t>
      </w:r>
      <w:proofErr w:type="spellEnd"/>
      <w:r w:rsidR="005D34B1" w:rsidRPr="008A7CD5">
        <w:rPr>
          <w:rFonts w:ascii="Calibri Light" w:eastAsia="Calibri" w:hAnsi="Calibri Light" w:cs="Calibri Light"/>
          <w:szCs w:val="24"/>
        </w:rPr>
        <w:t>–</w:t>
      </w:r>
      <w:proofErr w:type="spellStart"/>
      <w:r w:rsidR="005D34B1" w:rsidRPr="008A7CD5">
        <w:rPr>
          <w:rFonts w:ascii="Calibri Light" w:eastAsia="Calibri" w:hAnsi="Calibri Light" w:cs="Calibri Light"/>
          <w:szCs w:val="24"/>
        </w:rPr>
        <w:t>priėmimo</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aktais</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kurie</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Sutartyje</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nustatyta</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tvarka</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pasirašomi</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tiekėjo</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ir</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Perkančiosios</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organizacijos</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ir</w:t>
      </w:r>
      <w:proofErr w:type="spellEnd"/>
      <w:r w:rsidR="005D34B1" w:rsidRPr="008A7CD5">
        <w:rPr>
          <w:rFonts w:ascii="Calibri Light" w:eastAsia="Calibri" w:hAnsi="Calibri Light" w:cs="Calibri Light"/>
          <w:szCs w:val="24"/>
        </w:rPr>
        <w:t xml:space="preserve"> tik </w:t>
      </w:r>
      <w:proofErr w:type="spellStart"/>
      <w:r w:rsidR="005D34B1" w:rsidRPr="008A7CD5">
        <w:rPr>
          <w:rFonts w:ascii="Calibri Light" w:eastAsia="Calibri" w:hAnsi="Calibri Light" w:cs="Calibri Light"/>
          <w:szCs w:val="24"/>
        </w:rPr>
        <w:t>dėl</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tokių</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paslaugų</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kurios</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atitinka</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Sutartyje</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ir</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Sutarties</w:t>
      </w:r>
      <w:proofErr w:type="spellEnd"/>
      <w:r w:rsidR="005D34B1" w:rsidRPr="008A7CD5">
        <w:rPr>
          <w:rFonts w:ascii="Calibri Light" w:eastAsia="Calibri" w:hAnsi="Calibri Light" w:cs="Calibri Light"/>
          <w:szCs w:val="24"/>
        </w:rPr>
        <w:t xml:space="preserve"> </w:t>
      </w:r>
      <w:r w:rsidR="00C010EF" w:rsidRPr="008A7CD5">
        <w:rPr>
          <w:rFonts w:ascii="Calibri Light" w:eastAsia="Calibri" w:hAnsi="Calibri Light" w:cs="Calibri Light"/>
          <w:szCs w:val="24"/>
        </w:rPr>
        <w:t xml:space="preserve">1 </w:t>
      </w:r>
      <w:proofErr w:type="spellStart"/>
      <w:r w:rsidR="005D34B1" w:rsidRPr="008A7CD5">
        <w:rPr>
          <w:rFonts w:ascii="Calibri Light" w:eastAsia="Calibri" w:hAnsi="Calibri Light" w:cs="Calibri Light"/>
          <w:szCs w:val="24"/>
        </w:rPr>
        <w:t>priede</w:t>
      </w:r>
      <w:proofErr w:type="spellEnd"/>
      <w:r w:rsidR="005D34B1" w:rsidRPr="008A7CD5">
        <w:rPr>
          <w:rFonts w:ascii="Calibri Light" w:eastAsia="Calibri" w:hAnsi="Calibri Light" w:cs="Calibri Light"/>
          <w:szCs w:val="24"/>
        </w:rPr>
        <w:t xml:space="preserve"> </w:t>
      </w:r>
      <w:r w:rsidR="00C010EF" w:rsidRPr="008A7CD5">
        <w:rPr>
          <w:rFonts w:ascii="Calibri Light" w:eastAsia="Calibri" w:hAnsi="Calibri Light" w:cs="Calibri Light"/>
          <w:szCs w:val="24"/>
        </w:rPr>
        <w:t>(</w:t>
      </w:r>
      <w:proofErr w:type="spellStart"/>
      <w:r w:rsidR="00C010EF" w:rsidRPr="008A7CD5">
        <w:rPr>
          <w:rFonts w:ascii="Calibri Light" w:eastAsia="Calibri" w:hAnsi="Calibri Light" w:cs="Calibri Light"/>
          <w:szCs w:val="24"/>
        </w:rPr>
        <w:t>techninėje</w:t>
      </w:r>
      <w:proofErr w:type="spellEnd"/>
      <w:r w:rsidR="00C010EF" w:rsidRPr="008A7CD5">
        <w:rPr>
          <w:rFonts w:ascii="Calibri Light" w:eastAsia="Calibri" w:hAnsi="Calibri Light" w:cs="Calibri Light"/>
          <w:szCs w:val="24"/>
        </w:rPr>
        <w:t xml:space="preserve"> </w:t>
      </w:r>
      <w:proofErr w:type="spellStart"/>
      <w:r w:rsidR="00C010EF" w:rsidRPr="008A7CD5">
        <w:rPr>
          <w:rFonts w:ascii="Calibri Light" w:eastAsia="Calibri" w:hAnsi="Calibri Light" w:cs="Calibri Light"/>
          <w:szCs w:val="24"/>
        </w:rPr>
        <w:t>specifikacijoje</w:t>
      </w:r>
      <w:proofErr w:type="spellEnd"/>
      <w:r w:rsidR="00C010EF"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nurodytus</w:t>
      </w:r>
      <w:proofErr w:type="spellEnd"/>
      <w:r w:rsidR="005D34B1" w:rsidRPr="008A7CD5">
        <w:rPr>
          <w:rFonts w:ascii="Calibri Light" w:eastAsia="Calibri" w:hAnsi="Calibri Light" w:cs="Calibri Light"/>
          <w:szCs w:val="24"/>
        </w:rPr>
        <w:t xml:space="preserve"> </w:t>
      </w:r>
      <w:proofErr w:type="spellStart"/>
      <w:r w:rsidR="005D34B1" w:rsidRPr="008A7CD5">
        <w:rPr>
          <w:rFonts w:ascii="Calibri Light" w:eastAsia="Calibri" w:hAnsi="Calibri Light" w:cs="Calibri Light"/>
          <w:szCs w:val="24"/>
        </w:rPr>
        <w:t>reikalavimus</w:t>
      </w:r>
      <w:proofErr w:type="spellEnd"/>
      <w:r w:rsidR="005D34B1" w:rsidRPr="008A7CD5">
        <w:rPr>
          <w:rFonts w:ascii="Calibri Light" w:eastAsia="Calibri" w:hAnsi="Calibri Light" w:cs="Calibri Light"/>
          <w:szCs w:val="24"/>
        </w:rPr>
        <w:t>.</w:t>
      </w:r>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w:t>
      </w:r>
      <w:proofErr w:type="spellEnd"/>
      <w:r w:rsidR="005D34B1" w:rsidRPr="008A7CD5">
        <w:rPr>
          <w:rFonts w:ascii="Calibri Light" w:hAnsi="Calibri Light" w:cs="Calibri Light"/>
          <w:szCs w:val="24"/>
        </w:rPr>
        <w:t xml:space="preserve"> per </w:t>
      </w:r>
      <w:proofErr w:type="spellStart"/>
      <w:r w:rsidR="005D34B1" w:rsidRPr="008A7CD5">
        <w:rPr>
          <w:rFonts w:ascii="Calibri Light" w:hAnsi="Calibri Light" w:cs="Calibri Light"/>
          <w:szCs w:val="24"/>
        </w:rPr>
        <w:t>praėjusį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kalendorinį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mėnesį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ataskaitinį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laikotarpį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suteiktas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paslaugas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pateikia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Perkančiajai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paslaugų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perdavimo-priėmimo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aktą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iki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einamojo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mėnesio</w:t>
      </w:r>
      <w:proofErr w:type="spellEnd"/>
      <w:r w:rsidR="005D34B1" w:rsidRPr="008A7CD5">
        <w:rPr>
          <w:rFonts w:ascii="Calibri Light" w:hAnsi="Calibri Light" w:cs="Calibri Light"/>
          <w:szCs w:val="24"/>
        </w:rPr>
        <w:t xml:space="preserve"> 10 (</w:t>
      </w:r>
      <w:proofErr w:type="spellStart"/>
      <w:r w:rsidR="005D34B1" w:rsidRPr="008A7CD5">
        <w:rPr>
          <w:rFonts w:ascii="Calibri Light" w:hAnsi="Calibri Light" w:cs="Calibri Light"/>
          <w:szCs w:val="24"/>
        </w:rPr>
        <w:t>dešimtos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dienos</w:t>
      </w:r>
      <w:proofErr w:type="spellEnd"/>
      <w:r w:rsidR="005D34B1" w:rsidRPr="008A7CD5">
        <w:rPr>
          <w:rFonts w:ascii="Calibri Light" w:eastAsia="Calibri" w:hAnsi="Calibri Light" w:cs="Calibri Light"/>
          <w:szCs w:val="24"/>
        </w:rPr>
        <w:t xml:space="preserve">. </w:t>
      </w:r>
    </w:p>
    <w:p w14:paraId="3B275FF3" w14:textId="7703B460" w:rsidR="005D34B1" w:rsidRPr="008A7CD5" w:rsidRDefault="00A6268C" w:rsidP="005D34B1">
      <w:pPr>
        <w:tabs>
          <w:tab w:val="left" w:pos="1134"/>
          <w:tab w:val="left" w:pos="9630"/>
          <w:tab w:val="left" w:pos="9720"/>
        </w:tabs>
        <w:ind w:right="8" w:firstLine="567"/>
        <w:rPr>
          <w:rFonts w:ascii="Calibri Light" w:hAnsi="Calibri Light" w:cs="Calibri Light"/>
          <w:iCs/>
        </w:rPr>
      </w:pPr>
      <w:r w:rsidRPr="008A7CD5">
        <w:rPr>
          <w:rFonts w:ascii="Calibri Light" w:hAnsi="Calibri Light" w:cs="Calibri Light"/>
          <w:szCs w:val="24"/>
        </w:rPr>
        <w:t>8</w:t>
      </w:r>
      <w:r w:rsidR="005D34B1" w:rsidRPr="008A7CD5">
        <w:rPr>
          <w:rFonts w:ascii="Calibri Light" w:hAnsi="Calibri Light" w:cs="Calibri Light"/>
          <w:szCs w:val="24"/>
        </w:rPr>
        <w:t xml:space="preserve">.9. </w:t>
      </w:r>
      <w:proofErr w:type="spellStart"/>
      <w:r w:rsidR="005D34B1" w:rsidRPr="008A7CD5">
        <w:rPr>
          <w:rFonts w:ascii="Calibri Light" w:hAnsi="Calibri Light" w:cs="Calibri Light"/>
          <w:szCs w:val="24"/>
        </w:rPr>
        <w:t>Už</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tinkamai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faktiškai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suteiktas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paslaugas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atitinkančias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reikalavimus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Perkančioji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atsiskaito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mokėjimo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pavedimu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pinigus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pervesdama</w:t>
      </w:r>
      <w:proofErr w:type="spellEnd"/>
      <w:r w:rsidR="005D34B1" w:rsidRPr="008A7CD5">
        <w:rPr>
          <w:rFonts w:ascii="Calibri Light" w:hAnsi="Calibri Light" w:cs="Calibri Light"/>
          <w:szCs w:val="24"/>
        </w:rPr>
        <w:t xml:space="preserve"> į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sąskaitą</w:t>
      </w:r>
      <w:proofErr w:type="spellEnd"/>
      <w:r w:rsidR="005D34B1" w:rsidRPr="008A7CD5">
        <w:rPr>
          <w:rFonts w:ascii="Calibri Light" w:hAnsi="Calibri Light" w:cs="Calibri Light"/>
          <w:szCs w:val="24"/>
        </w:rPr>
        <w:t xml:space="preserve"> ne </w:t>
      </w:r>
      <w:proofErr w:type="spellStart"/>
      <w:r w:rsidR="005D34B1" w:rsidRPr="008A7CD5">
        <w:rPr>
          <w:rFonts w:ascii="Calibri Light" w:hAnsi="Calibri Light" w:cs="Calibri Light"/>
          <w:szCs w:val="24"/>
        </w:rPr>
        <w:t>vėliau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kaip</w:t>
      </w:r>
      <w:proofErr w:type="spellEnd"/>
      <w:r w:rsidR="005D34B1" w:rsidRPr="008A7CD5">
        <w:rPr>
          <w:rFonts w:ascii="Calibri Light" w:hAnsi="Calibri Light" w:cs="Calibri Light"/>
          <w:szCs w:val="24"/>
        </w:rPr>
        <w:t xml:space="preserve"> per 30 (</w:t>
      </w:r>
      <w:proofErr w:type="spellStart"/>
      <w:r w:rsidR="005D34B1" w:rsidRPr="008A7CD5">
        <w:rPr>
          <w:rFonts w:ascii="Calibri Light" w:hAnsi="Calibri Light" w:cs="Calibri Light"/>
          <w:szCs w:val="24"/>
        </w:rPr>
        <w:t>trisdešimt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paslaugų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perdavimo-priėmimo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akto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pasirašymo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teisingos</w:t>
      </w:r>
      <w:proofErr w:type="spellEnd"/>
      <w:r w:rsidR="005D34B1" w:rsidRPr="008A7CD5">
        <w:rPr>
          <w:rFonts w:ascii="Calibri Light" w:hAnsi="Calibri Light" w:cs="Calibri Light"/>
          <w:szCs w:val="24"/>
        </w:rPr>
        <w:t xml:space="preserve"> PVM </w:t>
      </w:r>
      <w:proofErr w:type="spellStart"/>
      <w:r w:rsidR="005D34B1" w:rsidRPr="008A7CD5">
        <w:rPr>
          <w:rFonts w:ascii="Calibri Light" w:hAnsi="Calibri Light" w:cs="Calibri Light"/>
          <w:szCs w:val="24"/>
        </w:rPr>
        <w:t>sąskaitos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faktūros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gavimo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iCs/>
        </w:rPr>
        <w:t>Už</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tinkamai</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ir</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faktiškai</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suteiktas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paslaugas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atitinkančias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Sutarties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reikalavimus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perkančioji</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organizacija</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su</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tiekėju</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atsiskaito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mokėjimo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pavedimu</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pinigus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pervesdama</w:t>
      </w:r>
      <w:proofErr w:type="spellEnd"/>
      <w:r w:rsidR="005D34B1" w:rsidRPr="008A7CD5">
        <w:rPr>
          <w:rFonts w:ascii="Calibri Light" w:hAnsi="Calibri Light" w:cs="Calibri Light"/>
          <w:iCs/>
        </w:rPr>
        <w:t xml:space="preserve"> į </w:t>
      </w:r>
      <w:proofErr w:type="spellStart"/>
      <w:r w:rsidR="005D34B1" w:rsidRPr="008A7CD5">
        <w:rPr>
          <w:rFonts w:ascii="Calibri Light" w:hAnsi="Calibri Light" w:cs="Calibri Light"/>
          <w:iCs/>
        </w:rPr>
        <w:t>tiekėjo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nurodytą</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sąskaitą</w:t>
      </w:r>
      <w:proofErr w:type="spellEnd"/>
      <w:r w:rsidR="005D34B1" w:rsidRPr="008A7CD5">
        <w:rPr>
          <w:rFonts w:ascii="Calibri Light" w:hAnsi="Calibri Light" w:cs="Calibri Light"/>
          <w:iCs/>
        </w:rPr>
        <w:t xml:space="preserve"> ne </w:t>
      </w:r>
      <w:proofErr w:type="spellStart"/>
      <w:r w:rsidR="005D34B1" w:rsidRPr="008A7CD5">
        <w:rPr>
          <w:rFonts w:ascii="Calibri Light" w:hAnsi="Calibri Light" w:cs="Calibri Light"/>
          <w:iCs/>
        </w:rPr>
        <w:t>vėliau</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kaip</w:t>
      </w:r>
      <w:proofErr w:type="spellEnd"/>
      <w:r w:rsidR="005D34B1" w:rsidRPr="008A7CD5">
        <w:rPr>
          <w:rFonts w:ascii="Calibri Light" w:hAnsi="Calibri Light" w:cs="Calibri Light"/>
          <w:iCs/>
        </w:rPr>
        <w:t xml:space="preserve"> per 30 (</w:t>
      </w:r>
      <w:proofErr w:type="spellStart"/>
      <w:r w:rsidR="005D34B1" w:rsidRPr="008A7CD5">
        <w:rPr>
          <w:rFonts w:ascii="Calibri Light" w:hAnsi="Calibri Light" w:cs="Calibri Light"/>
          <w:iCs/>
        </w:rPr>
        <w:t>trisdešimt</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dienų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nuo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paslaugų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perdavimo-priėmimo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akto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pasirašymo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ir</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teisingos</w:t>
      </w:r>
      <w:proofErr w:type="spellEnd"/>
      <w:r w:rsidR="005D34B1" w:rsidRPr="008A7CD5">
        <w:rPr>
          <w:rFonts w:ascii="Calibri Light" w:hAnsi="Calibri Light" w:cs="Calibri Light"/>
          <w:iCs/>
        </w:rPr>
        <w:t xml:space="preserve"> PVM </w:t>
      </w:r>
      <w:proofErr w:type="spellStart"/>
      <w:r w:rsidR="005D34B1" w:rsidRPr="008A7CD5">
        <w:rPr>
          <w:rFonts w:ascii="Calibri Light" w:hAnsi="Calibri Light" w:cs="Calibri Light"/>
          <w:iCs/>
        </w:rPr>
        <w:t>sąskaitos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faktūros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gavimo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dienos</w:t>
      </w:r>
      <w:proofErr w:type="spellEnd"/>
      <w:r w:rsidR="005D34B1" w:rsidRPr="008A7CD5">
        <w:rPr>
          <w:rFonts w:ascii="Calibri Light" w:hAnsi="Calibri Light" w:cs="Calibri Light"/>
          <w:iCs/>
        </w:rPr>
        <w:t>.</w:t>
      </w:r>
      <w:r w:rsidR="005D34B1" w:rsidRPr="008A7CD5">
        <w:rPr>
          <w:rFonts w:ascii="Calibri Light" w:hAnsi="Calibri Light" w:cs="Calibri Light"/>
        </w:rPr>
        <w:t xml:space="preserve"> </w:t>
      </w:r>
      <w:proofErr w:type="spellStart"/>
      <w:r w:rsidR="005D34B1" w:rsidRPr="008A7CD5">
        <w:rPr>
          <w:rFonts w:ascii="Calibri Light" w:hAnsi="Calibri Light" w:cs="Calibri Light"/>
          <w:iCs/>
        </w:rPr>
        <w:t>Tiekėjas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elektroninę</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sąskaitą</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faktūrą</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atitinkančią</w:t>
      </w:r>
      <w:proofErr w:type="spellEnd"/>
      <w:r w:rsidR="005D34B1" w:rsidRPr="008A7CD5">
        <w:rPr>
          <w:rFonts w:ascii="Calibri Light" w:hAnsi="Calibri Light" w:cs="Calibri Light"/>
          <w:iCs/>
        </w:rPr>
        <w:t xml:space="preserve"> Europos </w:t>
      </w:r>
      <w:proofErr w:type="spellStart"/>
      <w:r w:rsidR="005D34B1" w:rsidRPr="008A7CD5">
        <w:rPr>
          <w:rFonts w:ascii="Calibri Light" w:hAnsi="Calibri Light" w:cs="Calibri Light"/>
          <w:iCs/>
        </w:rPr>
        <w:t>elektroninių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sąskaitų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faktūrų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standartą</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kurio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nuoroda</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paskelbta</w:t>
      </w:r>
      <w:proofErr w:type="spellEnd"/>
      <w:r w:rsidR="005D34B1" w:rsidRPr="008A7CD5">
        <w:rPr>
          <w:rFonts w:ascii="Calibri Light" w:hAnsi="Calibri Light" w:cs="Calibri Light"/>
          <w:iCs/>
        </w:rPr>
        <w:t xml:space="preserve"> 2017 m. </w:t>
      </w:r>
      <w:proofErr w:type="spellStart"/>
      <w:r w:rsidR="005D34B1" w:rsidRPr="008A7CD5">
        <w:rPr>
          <w:rFonts w:ascii="Calibri Light" w:hAnsi="Calibri Light" w:cs="Calibri Light"/>
          <w:iCs/>
        </w:rPr>
        <w:t>spalio</w:t>
      </w:r>
      <w:proofErr w:type="spellEnd"/>
      <w:r w:rsidR="005D34B1" w:rsidRPr="008A7CD5">
        <w:rPr>
          <w:rFonts w:ascii="Calibri Light" w:hAnsi="Calibri Light" w:cs="Calibri Light"/>
          <w:iCs/>
        </w:rPr>
        <w:t xml:space="preserve"> 16 d. </w:t>
      </w:r>
      <w:proofErr w:type="spellStart"/>
      <w:r w:rsidR="005D34B1" w:rsidRPr="008A7CD5">
        <w:rPr>
          <w:rFonts w:ascii="Calibri Light" w:hAnsi="Calibri Light" w:cs="Calibri Light"/>
          <w:iCs/>
        </w:rPr>
        <w:t>Komisijos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įgyvendinimo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sprendime</w:t>
      </w:r>
      <w:proofErr w:type="spellEnd"/>
      <w:r w:rsidR="005D34B1" w:rsidRPr="008A7CD5">
        <w:rPr>
          <w:rFonts w:ascii="Calibri Light" w:hAnsi="Calibri Light" w:cs="Calibri Light"/>
          <w:iCs/>
        </w:rPr>
        <w:t xml:space="preserve"> (ES) 2017/1870 </w:t>
      </w:r>
      <w:proofErr w:type="spellStart"/>
      <w:r w:rsidR="005D34B1" w:rsidRPr="008A7CD5">
        <w:rPr>
          <w:rFonts w:ascii="Calibri Light" w:hAnsi="Calibri Light" w:cs="Calibri Light"/>
          <w:iCs/>
        </w:rPr>
        <w:t>dėl</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nuorodos</w:t>
      </w:r>
      <w:proofErr w:type="spellEnd"/>
      <w:r w:rsidR="005D34B1" w:rsidRPr="008A7CD5">
        <w:rPr>
          <w:rFonts w:ascii="Calibri Light" w:hAnsi="Calibri Light" w:cs="Calibri Light"/>
          <w:iCs/>
        </w:rPr>
        <w:t xml:space="preserve"> į Europos </w:t>
      </w:r>
      <w:proofErr w:type="spellStart"/>
      <w:r w:rsidR="005D34B1" w:rsidRPr="008A7CD5">
        <w:rPr>
          <w:rFonts w:ascii="Calibri Light" w:hAnsi="Calibri Light" w:cs="Calibri Light"/>
          <w:iCs/>
        </w:rPr>
        <w:t>elektroninių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sąskaitų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faktūrų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standartą</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ir</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sintaksių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sąrašo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paskelbimo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pagal</w:t>
      </w:r>
      <w:proofErr w:type="spellEnd"/>
      <w:r w:rsidR="005D34B1" w:rsidRPr="008A7CD5">
        <w:rPr>
          <w:rFonts w:ascii="Calibri Light" w:hAnsi="Calibri Light" w:cs="Calibri Light"/>
          <w:iCs/>
        </w:rPr>
        <w:t xml:space="preserve"> Europos </w:t>
      </w:r>
      <w:proofErr w:type="spellStart"/>
      <w:r w:rsidR="005D34B1" w:rsidRPr="008A7CD5">
        <w:rPr>
          <w:rFonts w:ascii="Calibri Light" w:hAnsi="Calibri Light" w:cs="Calibri Light"/>
          <w:iCs/>
        </w:rPr>
        <w:t>Parlamento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ir</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Tarybos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direktyvą</w:t>
      </w:r>
      <w:proofErr w:type="spellEnd"/>
      <w:r w:rsidR="005D34B1" w:rsidRPr="008A7CD5">
        <w:rPr>
          <w:rFonts w:ascii="Calibri Light" w:hAnsi="Calibri Light" w:cs="Calibri Light"/>
          <w:iCs/>
        </w:rPr>
        <w:t xml:space="preserve"> 2014/55/ES (</w:t>
      </w:r>
      <w:proofErr w:type="spellStart"/>
      <w:r w:rsidR="005D34B1" w:rsidRPr="008A7CD5">
        <w:rPr>
          <w:rFonts w:ascii="Calibri Light" w:hAnsi="Calibri Light" w:cs="Calibri Light"/>
          <w:iCs/>
        </w:rPr>
        <w:t>toliau</w:t>
      </w:r>
      <w:proofErr w:type="spellEnd"/>
      <w:r w:rsidR="005D34B1" w:rsidRPr="008A7CD5">
        <w:rPr>
          <w:rFonts w:ascii="Calibri Light" w:hAnsi="Calibri Light" w:cs="Calibri Light"/>
          <w:iCs/>
        </w:rPr>
        <w:t xml:space="preserve"> – Europos </w:t>
      </w:r>
      <w:proofErr w:type="spellStart"/>
      <w:r w:rsidR="005D34B1" w:rsidRPr="008A7CD5">
        <w:rPr>
          <w:rFonts w:ascii="Calibri Light" w:hAnsi="Calibri Light" w:cs="Calibri Light"/>
          <w:iCs/>
        </w:rPr>
        <w:t>elektroninių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sąskaitų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faktūrų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standartas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gali</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pateikti</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pasirinktomis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priemonėmis</w:t>
      </w:r>
      <w:proofErr w:type="spellEnd"/>
      <w:r w:rsidR="005D34B1" w:rsidRPr="008A7CD5">
        <w:rPr>
          <w:rFonts w:ascii="Calibri Light" w:hAnsi="Calibri Light" w:cs="Calibri Light"/>
          <w:iCs/>
        </w:rPr>
        <w:t xml:space="preserve">. Europos </w:t>
      </w:r>
      <w:proofErr w:type="spellStart"/>
      <w:r w:rsidR="005D34B1" w:rsidRPr="008A7CD5">
        <w:rPr>
          <w:rFonts w:ascii="Calibri Light" w:hAnsi="Calibri Light" w:cs="Calibri Light"/>
          <w:iCs/>
        </w:rPr>
        <w:t>elektroninių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sąskaitų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faktūrų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standarto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neatitinkančią</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elektroninę</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sąskaitą</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faktūrą</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tiekėjas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privalo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pateikti</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naudodamasis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informacinės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sistemos</w:t>
      </w:r>
      <w:proofErr w:type="spellEnd"/>
      <w:r w:rsidR="005D34B1" w:rsidRPr="008A7CD5">
        <w:rPr>
          <w:rFonts w:ascii="Calibri Light" w:hAnsi="Calibri Light" w:cs="Calibri Light"/>
          <w:iCs/>
        </w:rPr>
        <w:t xml:space="preserve"> SABIS </w:t>
      </w:r>
      <w:proofErr w:type="spellStart"/>
      <w:r w:rsidR="005D34B1" w:rsidRPr="008A7CD5">
        <w:rPr>
          <w:rFonts w:ascii="Calibri Light" w:hAnsi="Calibri Light" w:cs="Calibri Light"/>
          <w:iCs/>
        </w:rPr>
        <w:t>priemonėmis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Perkančioji</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organizacija</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elektronines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sąskaitas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faktūras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priima</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ir</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apdoroja</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naudodamasis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lastRenderedPageBreak/>
        <w:t>informacinės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sistemos</w:t>
      </w:r>
      <w:proofErr w:type="spellEnd"/>
      <w:r w:rsidR="005D34B1" w:rsidRPr="008A7CD5">
        <w:rPr>
          <w:rFonts w:ascii="Calibri Light" w:hAnsi="Calibri Light" w:cs="Calibri Light"/>
          <w:iCs/>
        </w:rPr>
        <w:t xml:space="preserve"> SABIS </w:t>
      </w:r>
      <w:proofErr w:type="spellStart"/>
      <w:r w:rsidR="005D34B1" w:rsidRPr="008A7CD5">
        <w:rPr>
          <w:rFonts w:ascii="Calibri Light" w:hAnsi="Calibri Light" w:cs="Calibri Light"/>
          <w:iCs/>
        </w:rPr>
        <w:t>priemonėmis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išskyrus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jeigu</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mobilizacijos</w:t>
      </w:r>
      <w:proofErr w:type="spellEnd"/>
      <w:r w:rsidR="005D34B1" w:rsidRPr="008A7CD5">
        <w:rPr>
          <w:rFonts w:ascii="Calibri Light" w:hAnsi="Calibri Light" w:cs="Calibri Light"/>
          <w:iCs/>
        </w:rPr>
        <w:t xml:space="preserve">, karo </w:t>
      </w:r>
      <w:proofErr w:type="spellStart"/>
      <w:r w:rsidR="005D34B1" w:rsidRPr="008A7CD5">
        <w:rPr>
          <w:rFonts w:ascii="Calibri Light" w:hAnsi="Calibri Light" w:cs="Calibri Light"/>
          <w:iCs/>
        </w:rPr>
        <w:t>ar</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nepaprastosios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padėties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atveju</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yra</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informacinės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sistemos</w:t>
      </w:r>
      <w:proofErr w:type="spellEnd"/>
      <w:r w:rsidR="005D34B1" w:rsidRPr="008A7CD5">
        <w:rPr>
          <w:rFonts w:ascii="Calibri Light" w:hAnsi="Calibri Light" w:cs="Calibri Light"/>
          <w:iCs/>
        </w:rPr>
        <w:t xml:space="preserve"> SABIS </w:t>
      </w:r>
      <w:proofErr w:type="spellStart"/>
      <w:r w:rsidR="005D34B1" w:rsidRPr="008A7CD5">
        <w:rPr>
          <w:rFonts w:ascii="Calibri Light" w:hAnsi="Calibri Light" w:cs="Calibri Light"/>
          <w:iCs/>
        </w:rPr>
        <w:t>pažeidimų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dėl</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kurių</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negalimas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perkančiosios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organizacijos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ir</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tekėjo</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bendravimas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ir</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keitimasis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informacija</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naudojantis</w:t>
      </w:r>
      <w:proofErr w:type="spellEnd"/>
      <w:r w:rsidR="005D34B1" w:rsidRPr="008A7CD5">
        <w:rPr>
          <w:rFonts w:ascii="Calibri Light" w:hAnsi="Calibri Light" w:cs="Calibri Light"/>
          <w:iCs/>
        </w:rPr>
        <w:t xml:space="preserve"> SABIS. </w:t>
      </w:r>
      <w:proofErr w:type="spellStart"/>
      <w:r w:rsidR="005D34B1" w:rsidRPr="008A7CD5">
        <w:rPr>
          <w:rFonts w:ascii="Calibri Light" w:hAnsi="Calibri Light" w:cs="Calibri Light"/>
          <w:iCs/>
        </w:rPr>
        <w:t>Tiekėjui</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nepateikus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sąskaitos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faktūros</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elektroniniu</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būdu</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perkančioji</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organizacija</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turi</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teisę</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nevykdyti</w:t>
      </w:r>
      <w:proofErr w:type="spellEnd"/>
      <w:r w:rsidR="005D34B1" w:rsidRPr="008A7CD5">
        <w:rPr>
          <w:rFonts w:ascii="Calibri Light" w:hAnsi="Calibri Light" w:cs="Calibri Light"/>
          <w:iCs/>
        </w:rPr>
        <w:t xml:space="preserve"> </w:t>
      </w:r>
      <w:proofErr w:type="spellStart"/>
      <w:r w:rsidR="005D34B1" w:rsidRPr="008A7CD5">
        <w:rPr>
          <w:rFonts w:ascii="Calibri Light" w:hAnsi="Calibri Light" w:cs="Calibri Light"/>
          <w:iCs/>
        </w:rPr>
        <w:t>mokėjimo</w:t>
      </w:r>
      <w:proofErr w:type="spellEnd"/>
      <w:r w:rsidR="005D34B1" w:rsidRPr="008A7CD5">
        <w:rPr>
          <w:rFonts w:ascii="Calibri Light" w:hAnsi="Calibri Light" w:cs="Calibri Light"/>
          <w:iCs/>
        </w:rPr>
        <w:t>.</w:t>
      </w:r>
    </w:p>
    <w:p w14:paraId="7098C4A5" w14:textId="7B989D6E"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.10. Jei </w:t>
      </w:r>
      <w:proofErr w:type="spellStart"/>
      <w:r w:rsidR="005D34B1" w:rsidRPr="008A7CD5">
        <w:rPr>
          <w:rFonts w:ascii="Calibri Light" w:hAnsi="Calibri Light" w:cs="Calibri Light"/>
          <w:szCs w:val="24"/>
        </w:rPr>
        <w:t>viena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iš</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nevykdo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juos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netinkamai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tai </w:t>
      </w:r>
      <w:proofErr w:type="spellStart"/>
      <w:r w:rsidR="005D34B1" w:rsidRPr="008A7CD5">
        <w:rPr>
          <w:rFonts w:ascii="Calibri Light" w:hAnsi="Calibri Light" w:cs="Calibri Light"/>
          <w:szCs w:val="24"/>
        </w:rPr>
        <w:t>yra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esminis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pažeidimas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vienašališkai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nutraukti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raštu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įspėjusi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apie</w:t>
      </w:r>
      <w:proofErr w:type="spellEnd"/>
      <w:r w:rsidR="005D34B1" w:rsidRPr="008A7CD5">
        <w:rPr>
          <w:rFonts w:ascii="Calibri Light" w:hAnsi="Calibri Light" w:cs="Calibri Light"/>
          <w:szCs w:val="24"/>
        </w:rPr>
        <w:t xml:space="preserve"> tai </w:t>
      </w:r>
      <w:proofErr w:type="spellStart"/>
      <w:r w:rsidR="005D34B1" w:rsidRPr="008A7CD5">
        <w:rPr>
          <w:rFonts w:ascii="Calibri Light" w:hAnsi="Calibri Light" w:cs="Calibri Light"/>
          <w:szCs w:val="24"/>
        </w:rPr>
        <w:t>kitą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prieš</w:t>
      </w:r>
      <w:proofErr w:type="spellEnd"/>
      <w:r w:rsidR="005D34B1" w:rsidRPr="008A7CD5">
        <w:rPr>
          <w:rFonts w:ascii="Calibri Light" w:hAnsi="Calibri Light" w:cs="Calibri Light"/>
          <w:szCs w:val="24"/>
        </w:rPr>
        <w:t xml:space="preserve"> 20 (</w:t>
      </w:r>
      <w:proofErr w:type="spellStart"/>
      <w:r w:rsidR="005D34B1" w:rsidRPr="008A7CD5">
        <w:rPr>
          <w:rFonts w:ascii="Calibri Light" w:hAnsi="Calibri Light" w:cs="Calibri Light"/>
          <w:szCs w:val="24"/>
        </w:rPr>
        <w:t>dvidešimt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pateikusi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pagrįstus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motyvus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Esminis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pažeidimas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suprantamas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pagal</w:t>
      </w:r>
      <w:proofErr w:type="spellEnd"/>
      <w:r w:rsidR="005D34B1" w:rsidRPr="008A7CD5">
        <w:rPr>
          <w:rFonts w:ascii="Calibri Light" w:hAnsi="Calibri Light" w:cs="Calibri Light"/>
          <w:szCs w:val="24"/>
        </w:rPr>
        <w:t xml:space="preserve"> CK 6.217 </w:t>
      </w:r>
      <w:proofErr w:type="spellStart"/>
      <w:r w:rsidR="005D34B1" w:rsidRPr="008A7CD5">
        <w:rPr>
          <w:rFonts w:ascii="Calibri Light" w:hAnsi="Calibri Light" w:cs="Calibri Light"/>
          <w:szCs w:val="24"/>
        </w:rPr>
        <w:t>straipsnio</w:t>
      </w:r>
      <w:proofErr w:type="spellEnd"/>
      <w:r w:rsidR="005D34B1" w:rsidRPr="008A7CD5">
        <w:rPr>
          <w:rFonts w:ascii="Calibri Light" w:hAnsi="Calibri Light" w:cs="Calibri Light"/>
          <w:szCs w:val="24"/>
        </w:rPr>
        <w:t xml:space="preserve"> 2 </w:t>
      </w:r>
      <w:proofErr w:type="spellStart"/>
      <w:r w:rsidR="005D34B1" w:rsidRPr="008A7CD5">
        <w:rPr>
          <w:rFonts w:ascii="Calibri Light" w:hAnsi="Calibri Light" w:cs="Calibri Light"/>
          <w:szCs w:val="24"/>
        </w:rPr>
        <w:t>dalies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kriterijus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pagal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Sutartį</w:t>
      </w:r>
      <w:proofErr w:type="spellEnd"/>
      <w:r w:rsidR="005D34B1" w:rsidRPr="008A7CD5">
        <w:rPr>
          <w:rFonts w:ascii="Calibri Light" w:hAnsi="Calibri Light" w:cs="Calibri Light"/>
          <w:szCs w:val="24"/>
        </w:rPr>
        <w:t xml:space="preserve"> (kai </w:t>
      </w:r>
      <w:proofErr w:type="spellStart"/>
      <w:r w:rsidR="005D34B1" w:rsidRPr="008A7CD5">
        <w:rPr>
          <w:rFonts w:ascii="Calibri Light" w:hAnsi="Calibri Light" w:cs="Calibri Light"/>
          <w:szCs w:val="24"/>
        </w:rPr>
        <w:t>šalys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susitaria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laikys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esminiu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pažeidimu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Šalys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susitaria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kad</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esminiu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pažeidimu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pagal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laikomi</w:t>
      </w:r>
      <w:proofErr w:type="spellEnd"/>
      <w:r w:rsidR="005D34B1" w:rsidRPr="008A7CD5">
        <w:rPr>
          <w:rFonts w:ascii="Calibri Light" w:hAnsi="Calibri Light" w:cs="Calibri Light"/>
          <w:szCs w:val="24"/>
        </w:rPr>
        <w:t>:</w:t>
      </w:r>
    </w:p>
    <w:p w14:paraId="2FBCD6D8" w14:textId="2DD69AA0"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.10.1. </w:t>
      </w:r>
      <w:proofErr w:type="spellStart"/>
      <w:r w:rsidR="005D34B1" w:rsidRPr="008A7CD5">
        <w:rPr>
          <w:rFonts w:ascii="Calibri Light" w:hAnsi="Calibri Light" w:cs="Calibri Light"/>
          <w:szCs w:val="24"/>
        </w:rPr>
        <w:t>Perkančiosios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mokėjimo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prievolės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praleidimas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daugiau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kaip</w:t>
      </w:r>
      <w:proofErr w:type="spellEnd"/>
      <w:r w:rsidR="005D34B1" w:rsidRPr="008A7CD5">
        <w:rPr>
          <w:rFonts w:ascii="Calibri Light" w:hAnsi="Calibri Light" w:cs="Calibri Light"/>
          <w:szCs w:val="24"/>
        </w:rPr>
        <w:t xml:space="preserve"> 30 (</w:t>
      </w:r>
      <w:proofErr w:type="spellStart"/>
      <w:r w:rsidR="005D34B1" w:rsidRPr="008A7CD5">
        <w:rPr>
          <w:rFonts w:ascii="Calibri Light" w:hAnsi="Calibri Light" w:cs="Calibri Light"/>
          <w:szCs w:val="24"/>
        </w:rPr>
        <w:t>trisdešimt</w:t>
      </w:r>
      <w:proofErr w:type="spellEnd"/>
      <w:r w:rsidR="005D34B1" w:rsidRPr="008A7CD5">
        <w:rPr>
          <w:rFonts w:ascii="Calibri Light" w:hAnsi="Calibri Light" w:cs="Calibri Light"/>
          <w:szCs w:val="24"/>
        </w:rPr>
        <w:t xml:space="preserve">) </w:t>
      </w:r>
      <w:proofErr w:type="spellStart"/>
      <w:proofErr w:type="gramStart"/>
      <w:r w:rsidR="005D34B1" w:rsidRPr="008A7CD5">
        <w:rPr>
          <w:rFonts w:ascii="Calibri Light" w:hAnsi="Calibri Light" w:cs="Calibri Light"/>
          <w:szCs w:val="24"/>
        </w:rPr>
        <w:t>dienų</w:t>
      </w:r>
      <w:proofErr w:type="spellEnd"/>
      <w:r w:rsidR="005D34B1" w:rsidRPr="008A7CD5">
        <w:rPr>
          <w:rFonts w:ascii="Calibri Light" w:hAnsi="Calibri Light" w:cs="Calibri Light"/>
          <w:szCs w:val="24"/>
        </w:rPr>
        <w:t>;</w:t>
      </w:r>
      <w:proofErr w:type="gramEnd"/>
    </w:p>
    <w:p w14:paraId="7A8ADB55" w14:textId="0671B657"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.10.2</w:t>
      </w:r>
      <w:r w:rsidR="00C010EF" w:rsidRPr="008A7CD5">
        <w:rPr>
          <w:rFonts w:ascii="Calibri Light" w:hAnsi="Calibri Light" w:cs="Calibri Light"/>
          <w:szCs w:val="24"/>
        </w:rPr>
        <w:t>.</w:t>
      </w:r>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kreipinių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sprendimo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techninės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specifikacijos</w:t>
      </w:r>
      <w:proofErr w:type="spellEnd"/>
      <w:r w:rsidR="005D34B1" w:rsidRPr="008A7CD5">
        <w:rPr>
          <w:rFonts w:ascii="Calibri Light" w:hAnsi="Calibri Light" w:cs="Calibri Light"/>
          <w:szCs w:val="24"/>
        </w:rPr>
        <w:t xml:space="preserve"> 4.3 p.,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perkančiąja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suderintų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II </w:t>
      </w:r>
      <w:proofErr w:type="spellStart"/>
      <w:r w:rsidR="005D34B1" w:rsidRPr="008A7CD5">
        <w:rPr>
          <w:rFonts w:ascii="Calibri Light" w:hAnsi="Calibri Light" w:cs="Calibri Light"/>
          <w:szCs w:val="24"/>
        </w:rPr>
        <w:t>prioriteto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kreipinių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sprendimo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praleidimas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daugiau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kaip</w:t>
      </w:r>
      <w:proofErr w:type="spellEnd"/>
      <w:r w:rsidR="005D34B1" w:rsidRPr="008A7CD5">
        <w:rPr>
          <w:rFonts w:ascii="Calibri Light" w:hAnsi="Calibri Light" w:cs="Calibri Light"/>
          <w:szCs w:val="24"/>
        </w:rPr>
        <w:t xml:space="preserve"> 30 (</w:t>
      </w:r>
      <w:proofErr w:type="spellStart"/>
      <w:r w:rsidR="005D34B1" w:rsidRPr="008A7CD5">
        <w:rPr>
          <w:rFonts w:ascii="Calibri Light" w:hAnsi="Calibri Light" w:cs="Calibri Light"/>
          <w:szCs w:val="24"/>
        </w:rPr>
        <w:t>trisdešimt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proofErr w:type="gramStart"/>
      <w:r w:rsidR="005D34B1" w:rsidRPr="008A7CD5">
        <w:rPr>
          <w:rFonts w:ascii="Calibri Light" w:hAnsi="Calibri Light" w:cs="Calibri Light"/>
          <w:szCs w:val="24"/>
        </w:rPr>
        <w:t>kaltės</w:t>
      </w:r>
      <w:proofErr w:type="spellEnd"/>
      <w:r w:rsidR="005D34B1" w:rsidRPr="008A7CD5">
        <w:rPr>
          <w:rFonts w:ascii="Calibri Light" w:hAnsi="Calibri Light" w:cs="Calibri Light"/>
          <w:szCs w:val="24"/>
        </w:rPr>
        <w:t>;</w:t>
      </w:r>
      <w:proofErr w:type="gramEnd"/>
    </w:p>
    <w:p w14:paraId="3C0D34EE" w14:textId="19B10548"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.10.3. </w:t>
      </w:r>
      <w:proofErr w:type="spellStart"/>
      <w:r w:rsidR="005D34B1" w:rsidRPr="008A7CD5">
        <w:rPr>
          <w:rFonts w:ascii="Calibri Light" w:hAnsi="Calibri Light" w:cs="Calibri Light"/>
          <w:szCs w:val="24"/>
        </w:rPr>
        <w:t>pasiūlyme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w:t>
      </w:r>
      <w:r w:rsidRPr="008A7CD5">
        <w:rPr>
          <w:rFonts w:ascii="Calibri Light" w:hAnsi="Calibri Light" w:cs="Calibri Light"/>
          <w:szCs w:val="24"/>
        </w:rPr>
        <w:t>ų</w:t>
      </w:r>
      <w:proofErr w:type="spellEnd"/>
      <w:r w:rsidRPr="008A7CD5">
        <w:rPr>
          <w:rFonts w:ascii="Calibri Light" w:hAnsi="Calibri Light" w:cs="Calibri Light"/>
          <w:szCs w:val="24"/>
        </w:rPr>
        <w:t xml:space="preserve"> </w:t>
      </w:r>
      <w:proofErr w:type="spellStart"/>
      <w:r w:rsidRPr="008A7CD5">
        <w:rPr>
          <w:rFonts w:ascii="Calibri Light" w:hAnsi="Calibri Light" w:cs="Calibri Light"/>
          <w:szCs w:val="24"/>
        </w:rPr>
        <w:t>specialistų</w:t>
      </w:r>
      <w:proofErr w:type="spellEnd"/>
      <w:r w:rsidRPr="008A7CD5">
        <w:rPr>
          <w:rFonts w:ascii="Calibri Light" w:hAnsi="Calibri Light" w:cs="Calibri Light"/>
          <w:szCs w:val="24"/>
        </w:rPr>
        <w:t xml:space="preserve"> </w:t>
      </w:r>
      <w:proofErr w:type="spellStart"/>
      <w:r w:rsidRPr="008A7CD5">
        <w:rPr>
          <w:rFonts w:ascii="Calibri Light" w:hAnsi="Calibri Light" w:cs="Calibri Light"/>
          <w:szCs w:val="24"/>
        </w:rPr>
        <w:t>ar</w:t>
      </w:r>
      <w:proofErr w:type="spellEnd"/>
      <w:r w:rsidRPr="008A7CD5">
        <w:rPr>
          <w:rFonts w:ascii="Calibri Light" w:hAnsi="Calibri Light" w:cs="Calibri Light"/>
          <w:szCs w:val="24"/>
        </w:rPr>
        <w:t xml:space="preserve"> </w:t>
      </w:r>
      <w:proofErr w:type="spellStart"/>
      <w:r w:rsidRPr="008A7CD5">
        <w:rPr>
          <w:rFonts w:ascii="Calibri Light" w:hAnsi="Calibri Light" w:cs="Calibri Light"/>
          <w:szCs w:val="24"/>
        </w:rPr>
        <w:t>vadovaujantis</w:t>
      </w:r>
      <w:proofErr w:type="spellEnd"/>
      <w:r w:rsidRPr="008A7CD5">
        <w:rPr>
          <w:rFonts w:ascii="Calibri Light" w:hAnsi="Calibri Light" w:cs="Calibri Light"/>
          <w:szCs w:val="24"/>
        </w:rPr>
        <w:t xml:space="preserve"> 8</w:t>
      </w:r>
      <w:r w:rsidR="005D34B1" w:rsidRPr="008A7CD5">
        <w:rPr>
          <w:rFonts w:ascii="Calibri Light" w:hAnsi="Calibri Light" w:cs="Calibri Light"/>
          <w:szCs w:val="24"/>
        </w:rPr>
        <w:t xml:space="preserve">.34 </w:t>
      </w:r>
      <w:proofErr w:type="spellStart"/>
      <w:r w:rsidR="005D34B1" w:rsidRPr="008A7CD5">
        <w:rPr>
          <w:rFonts w:ascii="Calibri Light" w:hAnsi="Calibri Light" w:cs="Calibri Light"/>
          <w:szCs w:val="24"/>
        </w:rPr>
        <w:t>papunkčiu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pakeistų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specialistų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nepasitelkimas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vykdant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Sutartį</w:t>
      </w:r>
      <w:proofErr w:type="spellEnd"/>
      <w:r w:rsidR="005D34B1" w:rsidRPr="008A7CD5">
        <w:rPr>
          <w:rFonts w:ascii="Calibri Light" w:hAnsi="Calibri Light" w:cs="Calibri Light"/>
          <w:szCs w:val="24"/>
        </w:rPr>
        <w:t>.</w:t>
      </w:r>
    </w:p>
    <w:p w14:paraId="61B45B69" w14:textId="2BBB0453"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.11. </w:t>
      </w:r>
      <w:proofErr w:type="spellStart"/>
      <w:r w:rsidR="005D34B1" w:rsidRPr="008A7CD5">
        <w:rPr>
          <w:rFonts w:ascii="Calibri Light" w:hAnsi="Calibri Light" w:cs="Calibri Light"/>
          <w:szCs w:val="24"/>
        </w:rPr>
        <w:t>Perkančioji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teisę</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vienašališkai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nutraukti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pranešusi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prieš</w:t>
      </w:r>
      <w:proofErr w:type="spellEnd"/>
      <w:r w:rsidR="005D34B1" w:rsidRPr="008A7CD5">
        <w:rPr>
          <w:rFonts w:ascii="Calibri Light" w:hAnsi="Calibri Light" w:cs="Calibri Light"/>
          <w:szCs w:val="24"/>
        </w:rPr>
        <w:t xml:space="preserve"> 30 (</w:t>
      </w:r>
      <w:proofErr w:type="spellStart"/>
      <w:r w:rsidR="005D34B1" w:rsidRPr="008A7CD5">
        <w:rPr>
          <w:rFonts w:ascii="Calibri Light" w:hAnsi="Calibri Light" w:cs="Calibri Light"/>
          <w:szCs w:val="24"/>
        </w:rPr>
        <w:t>trisdešimt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teisę</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vienašališkai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nutraukti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Sutartį</w:t>
      </w:r>
      <w:proofErr w:type="spellEnd"/>
      <w:r w:rsidR="005D34B1" w:rsidRPr="008A7CD5">
        <w:rPr>
          <w:rFonts w:ascii="Calibri Light" w:hAnsi="Calibri Light" w:cs="Calibri Light"/>
          <w:szCs w:val="24"/>
        </w:rPr>
        <w:t xml:space="preserve"> tik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svarbių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priežasčių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apie</w:t>
      </w:r>
      <w:proofErr w:type="spellEnd"/>
      <w:r w:rsidR="005D34B1" w:rsidRPr="008A7CD5">
        <w:rPr>
          <w:rFonts w:ascii="Calibri Light" w:hAnsi="Calibri Light" w:cs="Calibri Light"/>
          <w:szCs w:val="24"/>
        </w:rPr>
        <w:t xml:space="preserve"> tai </w:t>
      </w:r>
      <w:proofErr w:type="spellStart"/>
      <w:r w:rsidR="005D34B1" w:rsidRPr="008A7CD5">
        <w:rPr>
          <w:rFonts w:ascii="Calibri Light" w:hAnsi="Calibri Light" w:cs="Calibri Light"/>
          <w:szCs w:val="24"/>
        </w:rPr>
        <w:t>pranešęs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Perkančiajai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raštu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prieš</w:t>
      </w:r>
      <w:proofErr w:type="spellEnd"/>
      <w:r w:rsidR="005D34B1" w:rsidRPr="008A7CD5">
        <w:rPr>
          <w:rFonts w:ascii="Calibri Light" w:hAnsi="Calibri Light" w:cs="Calibri Light"/>
          <w:szCs w:val="24"/>
        </w:rPr>
        <w:t xml:space="preserve"> 30 (</w:t>
      </w:r>
      <w:proofErr w:type="spellStart"/>
      <w:r w:rsidR="005D34B1" w:rsidRPr="008A7CD5">
        <w:rPr>
          <w:rFonts w:ascii="Calibri Light" w:hAnsi="Calibri Light" w:cs="Calibri Light"/>
          <w:szCs w:val="24"/>
        </w:rPr>
        <w:t>trisdešimt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Šiuo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atveju</w:t>
      </w:r>
      <w:proofErr w:type="spellEnd"/>
      <w:r w:rsidR="005D34B1" w:rsidRPr="008A7CD5">
        <w:rPr>
          <w:rFonts w:ascii="Calibri Light" w:hAnsi="Calibri Light" w:cs="Calibri Light"/>
          <w:szCs w:val="24"/>
        </w:rPr>
        <w:t xml:space="preserve"> </w:t>
      </w:r>
      <w:proofErr w:type="spellStart"/>
      <w:r w:rsidR="0075362B" w:rsidRPr="008A7CD5">
        <w:rPr>
          <w:rFonts w:ascii="Calibri Light" w:hAnsi="Calibri Light" w:cs="Calibri Light"/>
          <w:szCs w:val="24"/>
        </w:rPr>
        <w:t>Šalys</w:t>
      </w:r>
      <w:proofErr w:type="spellEnd"/>
      <w:r w:rsidR="0075362B"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privalo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visiškai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atlyginti</w:t>
      </w:r>
      <w:proofErr w:type="spellEnd"/>
      <w:r w:rsidR="005D34B1" w:rsidRPr="008A7CD5">
        <w:rPr>
          <w:rFonts w:ascii="Calibri Light" w:hAnsi="Calibri Light" w:cs="Calibri Light"/>
          <w:szCs w:val="24"/>
        </w:rPr>
        <w:t xml:space="preserve"> </w:t>
      </w:r>
      <w:proofErr w:type="spellStart"/>
      <w:r w:rsidR="0075362B" w:rsidRPr="008A7CD5">
        <w:rPr>
          <w:rFonts w:ascii="Calibri Light" w:hAnsi="Calibri Light" w:cs="Calibri Light"/>
          <w:szCs w:val="24"/>
        </w:rPr>
        <w:t>viena</w:t>
      </w:r>
      <w:proofErr w:type="spellEnd"/>
      <w:r w:rsidR="0075362B" w:rsidRPr="008A7CD5">
        <w:rPr>
          <w:rFonts w:ascii="Calibri Light" w:hAnsi="Calibri Light" w:cs="Calibri Light"/>
          <w:szCs w:val="24"/>
        </w:rPr>
        <w:t xml:space="preserve"> </w:t>
      </w:r>
      <w:proofErr w:type="spellStart"/>
      <w:r w:rsidR="0075362B" w:rsidRPr="008A7CD5">
        <w:rPr>
          <w:rFonts w:ascii="Calibri Light" w:hAnsi="Calibri Light" w:cs="Calibri Light"/>
          <w:szCs w:val="24"/>
        </w:rPr>
        <w:t>kitai</w:t>
      </w:r>
      <w:proofErr w:type="spellEnd"/>
      <w:r w:rsidR="0075362B"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patirtus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nuostolius</w:t>
      </w:r>
      <w:proofErr w:type="spellEnd"/>
      <w:r w:rsidR="005D34B1" w:rsidRPr="008A7CD5">
        <w:rPr>
          <w:rFonts w:ascii="Calibri Light" w:hAnsi="Calibri Light" w:cs="Calibri Light"/>
          <w:szCs w:val="24"/>
        </w:rPr>
        <w:t>.</w:t>
      </w:r>
    </w:p>
    <w:p w14:paraId="5F23B9E3" w14:textId="7A286F71"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.12. Visi </w:t>
      </w:r>
      <w:proofErr w:type="spellStart"/>
      <w:r w:rsidR="005D34B1" w:rsidRPr="008A7CD5">
        <w:rPr>
          <w:rFonts w:ascii="Calibri Light" w:hAnsi="Calibri Light" w:cs="Calibri Light"/>
          <w:szCs w:val="24"/>
        </w:rPr>
        <w:t>ginčai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kylantys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iš</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sprendžiami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gera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valia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bendru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sutarimu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Nepavykus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ginčo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išspręsti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derybomis</w:t>
      </w:r>
      <w:proofErr w:type="spellEnd"/>
      <w:r w:rsidR="005D34B1" w:rsidRPr="008A7CD5">
        <w:rPr>
          <w:rFonts w:ascii="Calibri Light" w:hAnsi="Calibri Light" w:cs="Calibri Light"/>
          <w:szCs w:val="24"/>
        </w:rPr>
        <w:t xml:space="preserve"> per 30 (</w:t>
      </w:r>
      <w:proofErr w:type="spellStart"/>
      <w:r w:rsidR="005D34B1" w:rsidRPr="008A7CD5">
        <w:rPr>
          <w:rFonts w:ascii="Calibri Light" w:hAnsi="Calibri Light" w:cs="Calibri Light"/>
          <w:szCs w:val="24"/>
        </w:rPr>
        <w:t>trisdešimt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derybų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pradžios</w:t>
      </w:r>
      <w:proofErr w:type="spellEnd"/>
      <w:r w:rsidR="005D34B1" w:rsidRPr="008A7CD5">
        <w:rPr>
          <w:rFonts w:ascii="Calibri Light" w:hAnsi="Calibri Light" w:cs="Calibri Light"/>
          <w:szCs w:val="24"/>
        </w:rPr>
        <w:t xml:space="preserve">, bet </w:t>
      </w:r>
      <w:proofErr w:type="spellStart"/>
      <w:r w:rsidR="005D34B1" w:rsidRPr="008A7CD5">
        <w:rPr>
          <w:rFonts w:ascii="Calibri Light" w:hAnsi="Calibri Light" w:cs="Calibri Light"/>
          <w:szCs w:val="24"/>
        </w:rPr>
        <w:t>koks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ginčas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sprendžiamas</w:t>
      </w:r>
      <w:proofErr w:type="spellEnd"/>
      <w:r w:rsidR="005D34B1" w:rsidRPr="008A7CD5">
        <w:rPr>
          <w:rFonts w:ascii="Calibri Light" w:hAnsi="Calibri Light" w:cs="Calibri Light"/>
          <w:szCs w:val="24"/>
        </w:rPr>
        <w:t xml:space="preserve"> Lietuvos </w:t>
      </w:r>
      <w:proofErr w:type="spellStart"/>
      <w:r w:rsidR="005D34B1" w:rsidRPr="008A7CD5">
        <w:rPr>
          <w:rFonts w:ascii="Calibri Light" w:hAnsi="Calibri Light" w:cs="Calibri Light"/>
          <w:szCs w:val="24"/>
        </w:rPr>
        <w:t>Respublikos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teismuose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Derybų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pradžia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laikoma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viena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iš</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pateikė</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prašymą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raštu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siūlymu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pradėti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derybas</w:t>
      </w:r>
      <w:proofErr w:type="spellEnd"/>
      <w:r w:rsidR="005D34B1" w:rsidRPr="008A7CD5">
        <w:rPr>
          <w:rFonts w:ascii="Calibri Light" w:hAnsi="Calibri Light" w:cs="Calibri Light"/>
          <w:szCs w:val="24"/>
        </w:rPr>
        <w:t>.</w:t>
      </w:r>
    </w:p>
    <w:p w14:paraId="789F2522" w14:textId="7BD4C157"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.13.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sąlygos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galiojimo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laikotarpiu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keičiamos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šioje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Sutartyje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Viešųjų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pirkimų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įstatymo</w:t>
      </w:r>
      <w:proofErr w:type="spellEnd"/>
      <w:r w:rsidR="005D34B1" w:rsidRPr="008A7CD5">
        <w:rPr>
          <w:rFonts w:ascii="Calibri Light" w:hAnsi="Calibri Light" w:cs="Calibri Light"/>
          <w:szCs w:val="24"/>
        </w:rPr>
        <w:t xml:space="preserve"> 89 </w:t>
      </w:r>
      <w:proofErr w:type="spellStart"/>
      <w:r w:rsidR="005D34B1" w:rsidRPr="008A7CD5">
        <w:rPr>
          <w:rFonts w:ascii="Calibri Light" w:hAnsi="Calibri Light" w:cs="Calibri Light"/>
          <w:szCs w:val="24"/>
        </w:rPr>
        <w:t>straipsnyje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numatytais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atvejais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tvarka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galiojimo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laikotarpiu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inicijuojanti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sąlygų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pakeitimą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pateikia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raštišką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prašymą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keisti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sąlygas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bei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dokumentų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pagrindžiančių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prašyme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aplinkybes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argumentus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paaiškinimus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kopijas</w:t>
      </w:r>
      <w:proofErr w:type="spellEnd"/>
      <w:r w:rsidR="005D34B1" w:rsidRPr="008A7CD5">
        <w:rPr>
          <w:rFonts w:ascii="Calibri Light" w:hAnsi="Calibri Light" w:cs="Calibri Light"/>
          <w:szCs w:val="24"/>
        </w:rPr>
        <w:t xml:space="preserve">. Į </w:t>
      </w:r>
      <w:proofErr w:type="spellStart"/>
      <w:r w:rsidR="005D34B1" w:rsidRPr="008A7CD5">
        <w:rPr>
          <w:rFonts w:ascii="Calibri Light" w:hAnsi="Calibri Light" w:cs="Calibri Light"/>
          <w:szCs w:val="24"/>
        </w:rPr>
        <w:t>pateiktą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prašymą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pakeisti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atitinkamą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sąlygą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motyvuotai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atsako</w:t>
      </w:r>
      <w:proofErr w:type="spellEnd"/>
      <w:r w:rsidR="005D34B1" w:rsidRPr="008A7CD5">
        <w:rPr>
          <w:rFonts w:ascii="Calibri Light" w:hAnsi="Calibri Light" w:cs="Calibri Light"/>
          <w:szCs w:val="24"/>
        </w:rPr>
        <w:t xml:space="preserve"> ne </w:t>
      </w:r>
      <w:proofErr w:type="spellStart"/>
      <w:r w:rsidR="005D34B1" w:rsidRPr="008A7CD5">
        <w:rPr>
          <w:rFonts w:ascii="Calibri Light" w:hAnsi="Calibri Light" w:cs="Calibri Light"/>
          <w:szCs w:val="24"/>
        </w:rPr>
        <w:t>vėliau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kaip</w:t>
      </w:r>
      <w:proofErr w:type="spellEnd"/>
      <w:r w:rsidR="005D34B1" w:rsidRPr="008A7CD5">
        <w:rPr>
          <w:rFonts w:ascii="Calibri Light" w:hAnsi="Calibri Light" w:cs="Calibri Light"/>
          <w:szCs w:val="24"/>
        </w:rPr>
        <w:t xml:space="preserve"> per 10 (</w:t>
      </w:r>
      <w:proofErr w:type="spellStart"/>
      <w:r w:rsidR="005D34B1" w:rsidRPr="008A7CD5">
        <w:rPr>
          <w:rFonts w:ascii="Calibri Light" w:hAnsi="Calibri Light" w:cs="Calibri Light"/>
          <w:szCs w:val="24"/>
        </w:rPr>
        <w:t>dešimt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darbo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dienų</w:t>
      </w:r>
      <w:proofErr w:type="spellEnd"/>
      <w:r w:rsidR="005D34B1" w:rsidRPr="008A7CD5">
        <w:rPr>
          <w:rFonts w:ascii="Calibri Light" w:hAnsi="Calibri Light" w:cs="Calibri Light"/>
          <w:szCs w:val="24"/>
        </w:rPr>
        <w:t xml:space="preserve">. Visi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pakeitimai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galioja</w:t>
      </w:r>
      <w:proofErr w:type="spellEnd"/>
      <w:r w:rsidR="005D34B1" w:rsidRPr="008A7CD5">
        <w:rPr>
          <w:rFonts w:ascii="Calibri Light" w:hAnsi="Calibri Light" w:cs="Calibri Light"/>
          <w:szCs w:val="24"/>
        </w:rPr>
        <w:t xml:space="preserve"> tik </w:t>
      </w:r>
      <w:proofErr w:type="spellStart"/>
      <w:r w:rsidR="005D34B1" w:rsidRPr="008A7CD5">
        <w:rPr>
          <w:rFonts w:ascii="Calibri Light" w:hAnsi="Calibri Light" w:cs="Calibri Light"/>
          <w:szCs w:val="24"/>
        </w:rPr>
        <w:t>tada</w:t>
      </w:r>
      <w:proofErr w:type="spellEnd"/>
      <w:r w:rsidR="005D34B1" w:rsidRPr="008A7CD5">
        <w:rPr>
          <w:rFonts w:ascii="Calibri Light" w:hAnsi="Calibri Light" w:cs="Calibri Light"/>
          <w:szCs w:val="24"/>
        </w:rPr>
        <w:t xml:space="preserve">, kai </w:t>
      </w:r>
      <w:proofErr w:type="spellStart"/>
      <w:r w:rsidR="005D34B1" w:rsidRPr="008A7CD5">
        <w:rPr>
          <w:rFonts w:ascii="Calibri Light" w:hAnsi="Calibri Light" w:cs="Calibri Light"/>
          <w:szCs w:val="24"/>
        </w:rPr>
        <w:t>jie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sudaryti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raštu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pasirašyti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abiejų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šalių</w:t>
      </w:r>
      <w:proofErr w:type="spellEnd"/>
      <w:r w:rsidR="005D34B1" w:rsidRPr="008A7CD5">
        <w:rPr>
          <w:rFonts w:ascii="Calibri Light" w:hAnsi="Calibri Light" w:cs="Calibri Light"/>
          <w:szCs w:val="24"/>
        </w:rPr>
        <w:t>.</w:t>
      </w:r>
    </w:p>
    <w:p w14:paraId="0C608A3B" w14:textId="070ECCD9"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.14.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įsipareigoja</w:t>
      </w:r>
      <w:proofErr w:type="spellEnd"/>
      <w:r w:rsidR="005D34B1" w:rsidRPr="008A7CD5">
        <w:rPr>
          <w:rFonts w:ascii="Calibri Light" w:hAnsi="Calibri Light" w:cs="Calibri Light"/>
          <w:szCs w:val="24"/>
        </w:rPr>
        <w:t xml:space="preserve"> ne </w:t>
      </w:r>
      <w:proofErr w:type="spellStart"/>
      <w:r w:rsidR="005D34B1" w:rsidRPr="008A7CD5">
        <w:rPr>
          <w:rFonts w:ascii="Calibri Light" w:hAnsi="Calibri Light" w:cs="Calibri Light"/>
          <w:szCs w:val="24"/>
        </w:rPr>
        <w:t>vėliau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kaip</w:t>
      </w:r>
      <w:proofErr w:type="spellEnd"/>
      <w:r w:rsidR="005D34B1" w:rsidRPr="008A7CD5">
        <w:rPr>
          <w:rFonts w:ascii="Calibri Light" w:hAnsi="Calibri Light" w:cs="Calibri Light"/>
          <w:szCs w:val="24"/>
        </w:rPr>
        <w:t xml:space="preserve"> per 3 (tris) </w:t>
      </w:r>
      <w:proofErr w:type="spellStart"/>
      <w:r w:rsidR="005D34B1" w:rsidRPr="008A7CD5">
        <w:rPr>
          <w:rFonts w:ascii="Calibri Light" w:hAnsi="Calibri Light" w:cs="Calibri Light"/>
          <w:szCs w:val="24"/>
        </w:rPr>
        <w:t>darbo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įsigaliojimo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paskirti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asmenį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atsakingas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ryšių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Perkančiosios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paskirtu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atstovu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palaikymą</w:t>
      </w:r>
      <w:proofErr w:type="spellEnd"/>
      <w:r w:rsidR="005D34B1" w:rsidRPr="008A7CD5">
        <w:rPr>
          <w:rFonts w:ascii="Calibri Light" w:hAnsi="Calibri Light" w:cs="Calibri Light"/>
          <w:szCs w:val="24"/>
        </w:rPr>
        <w:t>.</w:t>
      </w:r>
    </w:p>
    <w:p w14:paraId="6EA3BD17" w14:textId="59B76766"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.15. Į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įskaitoma</w:t>
      </w:r>
      <w:proofErr w:type="spellEnd"/>
      <w:r w:rsidR="005D34B1" w:rsidRPr="008A7CD5">
        <w:rPr>
          <w:rFonts w:ascii="Calibri Light" w:hAnsi="Calibri Light" w:cs="Calibri Light"/>
          <w:szCs w:val="24"/>
        </w:rPr>
        <w:t xml:space="preserve"> PVM, </w:t>
      </w:r>
      <w:proofErr w:type="spellStart"/>
      <w:r w:rsidR="005D34B1" w:rsidRPr="008A7CD5">
        <w:rPr>
          <w:rFonts w:ascii="Calibri Light" w:hAnsi="Calibri Light" w:cs="Calibri Light"/>
          <w:szCs w:val="24"/>
        </w:rPr>
        <w:t>kiti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mokesčiai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bei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visos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išlaidos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taip</w:t>
      </w:r>
      <w:proofErr w:type="spellEnd"/>
      <w:r w:rsidR="005D34B1" w:rsidRPr="008A7CD5">
        <w:rPr>
          <w:rFonts w:ascii="Calibri Light" w:hAnsi="Calibri Light" w:cs="Calibri Light"/>
          <w:szCs w:val="24"/>
        </w:rPr>
        <w:t xml:space="preserve"> pat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sąskaitų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teikimo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elektroniniu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būdu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išlaidos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susijusios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tinkamu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įvykdymu</w:t>
      </w:r>
      <w:proofErr w:type="spellEnd"/>
      <w:r w:rsidR="005D34B1" w:rsidRPr="008A7CD5">
        <w:rPr>
          <w:rFonts w:ascii="Calibri Light" w:hAnsi="Calibri Light" w:cs="Calibri Light"/>
          <w:szCs w:val="24"/>
        </w:rPr>
        <w:t>.</w:t>
      </w:r>
    </w:p>
    <w:p w14:paraId="1A9A1C62" w14:textId="55051EC4"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.16. </w:t>
      </w:r>
      <w:proofErr w:type="spellStart"/>
      <w:r w:rsidR="005D34B1" w:rsidRPr="008A7CD5">
        <w:rPr>
          <w:rFonts w:ascii="Calibri Light" w:hAnsi="Calibri Light" w:cs="Calibri Light"/>
          <w:szCs w:val="24"/>
        </w:rPr>
        <w:t>Esant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svarbioms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aplinkybėms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nepriklausančiomis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valios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negali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savo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w:t>
      </w:r>
      <w:proofErr w:type="spellStart"/>
      <w:r w:rsidR="005D34B1" w:rsidRPr="008A7CD5">
        <w:rPr>
          <w:rFonts w:ascii="Calibri Light" w:hAnsi="Calibri Light" w:cs="Calibri Light"/>
          <w:szCs w:val="24"/>
        </w:rPr>
        <w:t>arba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esant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kitoms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nenumatytoms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aplinkybėms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pavyzdžiui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pasikeitus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galiojančiam</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aktui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įsigaliojus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naujam</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aktui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įtakos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šios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aplinkybės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nebuvo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žinomos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pirkimo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metu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kuriomis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susidurtų</w:t>
      </w:r>
      <w:proofErr w:type="spellEnd"/>
      <w:r w:rsidR="005D34B1" w:rsidRPr="008A7CD5">
        <w:rPr>
          <w:rFonts w:ascii="Calibri Light" w:hAnsi="Calibri Light" w:cs="Calibri Light"/>
          <w:szCs w:val="24"/>
        </w:rPr>
        <w:t xml:space="preserve"> bet </w:t>
      </w:r>
      <w:proofErr w:type="spellStart"/>
      <w:r w:rsidR="005D34B1" w:rsidRPr="008A7CD5">
        <w:rPr>
          <w:rFonts w:ascii="Calibri Light" w:hAnsi="Calibri Light" w:cs="Calibri Light"/>
          <w:szCs w:val="24"/>
        </w:rPr>
        <w:t>kuri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perkančioji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Perkančioji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teisę</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termino</w:t>
      </w:r>
      <w:proofErr w:type="spellEnd"/>
      <w:r w:rsidR="005D34B1" w:rsidRPr="008A7CD5">
        <w:rPr>
          <w:rFonts w:ascii="Calibri Light" w:hAnsi="Calibri Light" w:cs="Calibri Light"/>
          <w:szCs w:val="24"/>
        </w:rPr>
        <w:t xml:space="preserve"> (ų) </w:t>
      </w:r>
      <w:proofErr w:type="spellStart"/>
      <w:r w:rsidR="005D34B1" w:rsidRPr="008A7CD5">
        <w:rPr>
          <w:rFonts w:ascii="Calibri Light" w:hAnsi="Calibri Light" w:cs="Calibri Light"/>
          <w:szCs w:val="24"/>
        </w:rPr>
        <w:t>eigą</w:t>
      </w:r>
      <w:proofErr w:type="spellEnd"/>
      <w:r w:rsidR="005D34B1" w:rsidRPr="008A7CD5">
        <w:rPr>
          <w:rFonts w:ascii="Calibri Light" w:hAnsi="Calibri Light" w:cs="Calibri Light"/>
          <w:szCs w:val="24"/>
        </w:rPr>
        <w:t>.</w:t>
      </w:r>
    </w:p>
    <w:p w14:paraId="253FAD5A" w14:textId="26FD4691"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.17. </w:t>
      </w:r>
      <w:proofErr w:type="spellStart"/>
      <w:r w:rsidR="005D34B1" w:rsidRPr="008A7CD5">
        <w:rPr>
          <w:rFonts w:ascii="Calibri Light" w:hAnsi="Calibri Light" w:cs="Calibri Light"/>
          <w:szCs w:val="24"/>
        </w:rPr>
        <w:t>Atsiradus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aplinkybėms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negali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apie</w:t>
      </w:r>
      <w:proofErr w:type="spellEnd"/>
      <w:r w:rsidR="005D34B1" w:rsidRPr="008A7CD5">
        <w:rPr>
          <w:rFonts w:ascii="Calibri Light" w:hAnsi="Calibri Light" w:cs="Calibri Light"/>
          <w:szCs w:val="24"/>
        </w:rPr>
        <w:t xml:space="preserve"> tai </w:t>
      </w:r>
      <w:proofErr w:type="spellStart"/>
      <w:r w:rsidR="005D34B1" w:rsidRPr="008A7CD5">
        <w:rPr>
          <w:rFonts w:ascii="Calibri Light" w:hAnsi="Calibri Light" w:cs="Calibri Light"/>
          <w:szCs w:val="24"/>
        </w:rPr>
        <w:t>nedelsdamas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privalo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informuoti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Perkančiąją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pateikdamas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informaciją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dokumentus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įrodančius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negalimumą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aplinkybių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nepriklausančią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Išnykus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aplinkybėms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trukdžiusioms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sustabdytas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terminas</w:t>
      </w:r>
      <w:proofErr w:type="spellEnd"/>
      <w:r w:rsidR="005D34B1" w:rsidRPr="008A7CD5">
        <w:rPr>
          <w:rFonts w:ascii="Calibri Light" w:hAnsi="Calibri Light" w:cs="Calibri Light"/>
          <w:szCs w:val="24"/>
        </w:rPr>
        <w:t xml:space="preserve"> (ai) </w:t>
      </w:r>
      <w:proofErr w:type="spellStart"/>
      <w:r w:rsidR="005D34B1" w:rsidRPr="008A7CD5">
        <w:rPr>
          <w:rFonts w:ascii="Calibri Light" w:hAnsi="Calibri Light" w:cs="Calibri Light"/>
          <w:szCs w:val="24"/>
        </w:rPr>
        <w:t>atnaujinamas</w:t>
      </w:r>
      <w:proofErr w:type="spellEnd"/>
      <w:r w:rsidR="005D34B1" w:rsidRPr="008A7CD5">
        <w:rPr>
          <w:rFonts w:ascii="Calibri Light" w:hAnsi="Calibri Light" w:cs="Calibri Light"/>
          <w:szCs w:val="24"/>
        </w:rPr>
        <w:t>.</w:t>
      </w:r>
    </w:p>
    <w:p w14:paraId="16EA0FB1" w14:textId="1AFF3AD1"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lastRenderedPageBreak/>
        <w:t>8</w:t>
      </w:r>
      <w:r w:rsidR="005D34B1" w:rsidRPr="008A7CD5">
        <w:rPr>
          <w:rFonts w:ascii="Calibri Light" w:hAnsi="Calibri Light" w:cs="Calibri Light"/>
          <w:szCs w:val="24"/>
        </w:rPr>
        <w:t xml:space="preserve">.18. </w:t>
      </w:r>
      <w:proofErr w:type="spellStart"/>
      <w:r w:rsidR="005D34B1" w:rsidRPr="008A7CD5">
        <w:rPr>
          <w:rFonts w:ascii="Calibri Light" w:hAnsi="Calibri Light" w:cs="Calibri Light"/>
          <w:szCs w:val="24"/>
        </w:rPr>
        <w:t>Perkančioji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r w:rsidRPr="008A7CD5">
        <w:rPr>
          <w:rFonts w:ascii="Calibri Light" w:hAnsi="Calibri Light" w:cs="Calibri Light"/>
          <w:szCs w:val="24"/>
        </w:rPr>
        <w:t>8</w:t>
      </w:r>
      <w:r w:rsidR="005D34B1" w:rsidRPr="008A7CD5">
        <w:rPr>
          <w:rFonts w:ascii="Calibri Light" w:hAnsi="Calibri Light" w:cs="Calibri Light"/>
          <w:szCs w:val="24"/>
        </w:rPr>
        <w:t xml:space="preserve">.16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r w:rsidRPr="008A7CD5">
        <w:rPr>
          <w:rFonts w:ascii="Calibri Light" w:hAnsi="Calibri Light" w:cs="Calibri Light"/>
          <w:szCs w:val="24"/>
        </w:rPr>
        <w:t>8</w:t>
      </w:r>
      <w:r w:rsidR="005D34B1" w:rsidRPr="008A7CD5">
        <w:rPr>
          <w:rFonts w:ascii="Calibri Light" w:hAnsi="Calibri Light" w:cs="Calibri Light"/>
          <w:szCs w:val="24"/>
        </w:rPr>
        <w:t xml:space="preserve">.17 </w:t>
      </w:r>
      <w:proofErr w:type="spellStart"/>
      <w:r w:rsidR="005D34B1" w:rsidRPr="008A7CD5">
        <w:rPr>
          <w:rFonts w:ascii="Calibri Light" w:hAnsi="Calibri Light" w:cs="Calibri Light"/>
          <w:szCs w:val="24"/>
        </w:rPr>
        <w:t>papunkčiuose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atveju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pasirašo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susitarimą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jame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nurodant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priežastis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bei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pridedant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dokumentus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patvirtinančius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pagrindą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jeigu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tokie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yra</w:t>
      </w:r>
      <w:proofErr w:type="spellEnd"/>
      <w:r w:rsidR="005D34B1" w:rsidRPr="008A7CD5">
        <w:rPr>
          <w:rFonts w:ascii="Calibri Light" w:hAnsi="Calibri Light" w:cs="Calibri Light"/>
          <w:szCs w:val="24"/>
        </w:rPr>
        <w:t>).</w:t>
      </w:r>
    </w:p>
    <w:p w14:paraId="2C68C368" w14:textId="309F9D52"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.19. Pasibaigus </w:t>
      </w:r>
      <w:proofErr w:type="spellStart"/>
      <w:r w:rsidR="005D34B1" w:rsidRPr="008A7CD5">
        <w:rPr>
          <w:rFonts w:ascii="Calibri Light" w:hAnsi="Calibri Light" w:cs="Calibri Light"/>
          <w:szCs w:val="24"/>
        </w:rPr>
        <w:t>susitarime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nustatytam</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jei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susitarimais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w:t>
      </w:r>
      <w:r w:rsidRPr="008A7CD5">
        <w:rPr>
          <w:rFonts w:ascii="Calibri Light" w:hAnsi="Calibri Light" w:cs="Calibri Light"/>
          <w:szCs w:val="24"/>
        </w:rPr>
        <w:t>bdymo</w:t>
      </w:r>
      <w:proofErr w:type="spellEnd"/>
      <w:r w:rsidRPr="008A7CD5">
        <w:rPr>
          <w:rFonts w:ascii="Calibri Light" w:hAnsi="Calibri Light" w:cs="Calibri Light"/>
          <w:szCs w:val="24"/>
        </w:rPr>
        <w:t xml:space="preserve"> </w:t>
      </w:r>
      <w:proofErr w:type="spellStart"/>
      <w:r w:rsidRPr="008A7CD5">
        <w:rPr>
          <w:rFonts w:ascii="Calibri Light" w:hAnsi="Calibri Light" w:cs="Calibri Light"/>
          <w:szCs w:val="24"/>
        </w:rPr>
        <w:t>yra</w:t>
      </w:r>
      <w:proofErr w:type="spellEnd"/>
      <w:r w:rsidRPr="008A7CD5">
        <w:rPr>
          <w:rFonts w:ascii="Calibri Light" w:hAnsi="Calibri Light" w:cs="Calibri Light"/>
          <w:szCs w:val="24"/>
        </w:rPr>
        <w:t xml:space="preserve"> </w:t>
      </w:r>
      <w:proofErr w:type="spellStart"/>
      <w:r w:rsidRPr="008A7CD5">
        <w:rPr>
          <w:rFonts w:ascii="Calibri Light" w:hAnsi="Calibri Light" w:cs="Calibri Light"/>
          <w:szCs w:val="24"/>
        </w:rPr>
        <w:t>pasiektas</w:t>
      </w:r>
      <w:proofErr w:type="spellEnd"/>
      <w:r w:rsidRPr="008A7CD5">
        <w:rPr>
          <w:rFonts w:ascii="Calibri Light" w:hAnsi="Calibri Light" w:cs="Calibri Light"/>
          <w:szCs w:val="24"/>
        </w:rPr>
        <w:t xml:space="preserve"> </w:t>
      </w:r>
      <w:proofErr w:type="spellStart"/>
      <w:r w:rsidRPr="008A7CD5">
        <w:rPr>
          <w:rFonts w:ascii="Calibri Light" w:hAnsi="Calibri Light" w:cs="Calibri Light"/>
          <w:szCs w:val="24"/>
        </w:rPr>
        <w:t>maksimalus</w:t>
      </w:r>
      <w:proofErr w:type="spellEnd"/>
      <w:r w:rsidRPr="008A7CD5">
        <w:rPr>
          <w:rFonts w:ascii="Calibri Light" w:hAnsi="Calibri Light" w:cs="Calibri Light"/>
          <w:szCs w:val="24"/>
        </w:rPr>
        <w:t xml:space="preserve"> </w:t>
      </w:r>
      <w:r w:rsidR="0075362B" w:rsidRPr="008A7CD5">
        <w:rPr>
          <w:rFonts w:ascii="Calibri Light" w:hAnsi="Calibri Light" w:cs="Calibri Light"/>
          <w:szCs w:val="24"/>
        </w:rPr>
        <w:t>8</w:t>
      </w:r>
      <w:r w:rsidR="005D34B1" w:rsidRPr="008A7CD5">
        <w:rPr>
          <w:rFonts w:ascii="Calibri Light" w:hAnsi="Calibri Light" w:cs="Calibri Light"/>
          <w:szCs w:val="24"/>
        </w:rPr>
        <w:t xml:space="preserve">.22 </w:t>
      </w:r>
      <w:proofErr w:type="spellStart"/>
      <w:r w:rsidR="005D34B1" w:rsidRPr="008A7CD5">
        <w:rPr>
          <w:rFonts w:ascii="Calibri Light" w:hAnsi="Calibri Light" w:cs="Calibri Light"/>
          <w:szCs w:val="24"/>
        </w:rPr>
        <w:t>papunktyje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nustatytas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neketinama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pratęsti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atnaujinamas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nepasirašant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atskiro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susitarimo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atnaujinimo</w:t>
      </w:r>
      <w:proofErr w:type="spellEnd"/>
      <w:r w:rsidR="005D34B1" w:rsidRPr="008A7CD5">
        <w:rPr>
          <w:rFonts w:ascii="Calibri Light" w:hAnsi="Calibri Light" w:cs="Calibri Light"/>
          <w:szCs w:val="24"/>
        </w:rPr>
        <w:t xml:space="preserve">. Jei </w:t>
      </w:r>
      <w:proofErr w:type="spellStart"/>
      <w:r w:rsidR="005D34B1" w:rsidRPr="008A7CD5">
        <w:rPr>
          <w:rFonts w:ascii="Calibri Light" w:hAnsi="Calibri Light" w:cs="Calibri Light"/>
          <w:szCs w:val="24"/>
        </w:rPr>
        <w:t>pasibaigė</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susitarime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nustatytas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nėra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pasiektas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maksimalus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ketinama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pratęsti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pasirašomas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susitarimas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pratęsimo</w:t>
      </w:r>
      <w:proofErr w:type="spellEnd"/>
      <w:r w:rsidR="005D34B1" w:rsidRPr="008A7CD5">
        <w:rPr>
          <w:rFonts w:ascii="Calibri Light" w:hAnsi="Calibri Light" w:cs="Calibri Light"/>
          <w:szCs w:val="24"/>
        </w:rPr>
        <w:t xml:space="preserve">. </w:t>
      </w:r>
    </w:p>
    <w:p w14:paraId="4A1D38E8" w14:textId="6964D835"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.20. Tais </w:t>
      </w:r>
      <w:proofErr w:type="spellStart"/>
      <w:r w:rsidR="005D34B1" w:rsidRPr="008A7CD5">
        <w:rPr>
          <w:rFonts w:ascii="Calibri Light" w:hAnsi="Calibri Light" w:cs="Calibri Light"/>
          <w:szCs w:val="24"/>
        </w:rPr>
        <w:t>atvejais</w:t>
      </w:r>
      <w:proofErr w:type="spellEnd"/>
      <w:r w:rsidR="005D34B1" w:rsidRPr="008A7CD5">
        <w:rPr>
          <w:rFonts w:ascii="Calibri Light" w:hAnsi="Calibri Light" w:cs="Calibri Light"/>
          <w:szCs w:val="24"/>
        </w:rPr>
        <w:t xml:space="preserve">, kai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sustabdomas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likus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iki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pabaigos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mažiau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terminas</w:t>
      </w:r>
      <w:proofErr w:type="spellEnd"/>
      <w:r w:rsidR="005D34B1" w:rsidRPr="008A7CD5">
        <w:rPr>
          <w:rFonts w:ascii="Calibri Light" w:hAnsi="Calibri Light" w:cs="Calibri Light"/>
          <w:szCs w:val="24"/>
        </w:rPr>
        <w:t xml:space="preserve">, po </w:t>
      </w:r>
      <w:proofErr w:type="spellStart"/>
      <w:r w:rsidR="005D34B1" w:rsidRPr="008A7CD5">
        <w:rPr>
          <w:rFonts w:ascii="Calibri Light" w:hAnsi="Calibri Light" w:cs="Calibri Light"/>
          <w:szCs w:val="24"/>
        </w:rPr>
        <w:t>sustabdymo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pratęsiant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pratęsimas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būti</w:t>
      </w:r>
      <w:proofErr w:type="spellEnd"/>
      <w:r w:rsidR="005D34B1" w:rsidRPr="008A7CD5">
        <w:rPr>
          <w:rFonts w:ascii="Calibri Light" w:hAnsi="Calibri Light" w:cs="Calibri Light"/>
          <w:szCs w:val="24"/>
        </w:rPr>
        <w:t xml:space="preserve"> tam </w:t>
      </w:r>
      <w:proofErr w:type="spellStart"/>
      <w:r w:rsidR="005D34B1" w:rsidRPr="008A7CD5">
        <w:rPr>
          <w:rFonts w:ascii="Calibri Light" w:hAnsi="Calibri Light" w:cs="Calibri Light"/>
          <w:szCs w:val="24"/>
        </w:rPr>
        <w:t>terminui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metu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buvo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likęs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iki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pabaigos</w:t>
      </w:r>
      <w:proofErr w:type="spellEnd"/>
      <w:r w:rsidR="005D34B1" w:rsidRPr="008A7CD5">
        <w:rPr>
          <w:rFonts w:ascii="Calibri Light" w:hAnsi="Calibri Light" w:cs="Calibri Light"/>
          <w:szCs w:val="24"/>
        </w:rPr>
        <w:t xml:space="preserve">. </w:t>
      </w:r>
    </w:p>
    <w:p w14:paraId="5E1D0B19" w14:textId="67CC8EB1"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.21. Tais </w:t>
      </w:r>
      <w:proofErr w:type="spellStart"/>
      <w:r w:rsidR="005D34B1" w:rsidRPr="008A7CD5">
        <w:rPr>
          <w:rFonts w:ascii="Calibri Light" w:hAnsi="Calibri Light" w:cs="Calibri Light"/>
          <w:szCs w:val="24"/>
        </w:rPr>
        <w:t>atvejais</w:t>
      </w:r>
      <w:proofErr w:type="spellEnd"/>
      <w:r w:rsidR="005D34B1" w:rsidRPr="008A7CD5">
        <w:rPr>
          <w:rFonts w:ascii="Calibri Light" w:hAnsi="Calibri Light" w:cs="Calibri Light"/>
          <w:szCs w:val="24"/>
        </w:rPr>
        <w:t xml:space="preserve">, kai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sustabdomas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likus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iki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pabaigos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daugiau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paslaugų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teikimo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pratęsiamas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tokiam</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laikotarpiui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kuriam</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buvo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sustabdytas</w:t>
      </w:r>
      <w:proofErr w:type="spellEnd"/>
      <w:r w:rsidR="005D34B1" w:rsidRPr="008A7CD5">
        <w:rPr>
          <w:rFonts w:ascii="Calibri Light" w:hAnsi="Calibri Light" w:cs="Calibri Light"/>
          <w:szCs w:val="24"/>
        </w:rPr>
        <w:t>.</w:t>
      </w:r>
    </w:p>
    <w:p w14:paraId="1B3FB0BA" w14:textId="4C1F1A8E"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.22. </w:t>
      </w:r>
      <w:proofErr w:type="spellStart"/>
      <w:r w:rsidR="005D34B1" w:rsidRPr="008A7CD5">
        <w:rPr>
          <w:rFonts w:ascii="Calibri Light" w:hAnsi="Calibri Light" w:cs="Calibri Light"/>
          <w:szCs w:val="24"/>
        </w:rPr>
        <w:t>Maksimalus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visų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sustabdymų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terminas</w:t>
      </w:r>
      <w:proofErr w:type="spellEnd"/>
      <w:r w:rsidR="005D34B1" w:rsidRPr="008A7CD5">
        <w:rPr>
          <w:rFonts w:ascii="Calibri Light" w:hAnsi="Calibri Light" w:cs="Calibri Light"/>
          <w:szCs w:val="24"/>
        </w:rPr>
        <w:t xml:space="preserve"> – 30 (</w:t>
      </w:r>
      <w:proofErr w:type="spellStart"/>
      <w:r w:rsidR="005D34B1" w:rsidRPr="008A7CD5">
        <w:rPr>
          <w:rFonts w:ascii="Calibri Light" w:hAnsi="Calibri Light" w:cs="Calibri Light"/>
          <w:szCs w:val="24"/>
        </w:rPr>
        <w:t>trisdešimt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dienų</w:t>
      </w:r>
      <w:proofErr w:type="spellEnd"/>
      <w:r w:rsidR="005D34B1" w:rsidRPr="008A7CD5">
        <w:rPr>
          <w:rFonts w:ascii="Calibri Light" w:hAnsi="Calibri Light" w:cs="Calibri Light"/>
          <w:szCs w:val="24"/>
        </w:rPr>
        <w:t>.</w:t>
      </w:r>
    </w:p>
    <w:p w14:paraId="756B7F99" w14:textId="2601258D"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.23. </w:t>
      </w:r>
      <w:proofErr w:type="spellStart"/>
      <w:r w:rsidR="005D34B1" w:rsidRPr="008A7CD5">
        <w:rPr>
          <w:rFonts w:ascii="Calibri Light" w:hAnsi="Calibri Light" w:cs="Calibri Light"/>
          <w:szCs w:val="24"/>
        </w:rPr>
        <w:t>Sutarčiai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aiškinti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bei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ginčams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spręsti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taikoma</w:t>
      </w:r>
      <w:proofErr w:type="spellEnd"/>
      <w:r w:rsidR="005D34B1" w:rsidRPr="008A7CD5">
        <w:rPr>
          <w:rFonts w:ascii="Calibri Light" w:hAnsi="Calibri Light" w:cs="Calibri Light"/>
          <w:szCs w:val="24"/>
        </w:rPr>
        <w:t xml:space="preserve"> Lietuvos </w:t>
      </w:r>
      <w:proofErr w:type="spellStart"/>
      <w:r w:rsidR="005D34B1" w:rsidRPr="008A7CD5">
        <w:rPr>
          <w:rFonts w:ascii="Calibri Light" w:hAnsi="Calibri Light" w:cs="Calibri Light"/>
          <w:szCs w:val="24"/>
        </w:rPr>
        <w:t>Respublikos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teisė</w:t>
      </w:r>
      <w:proofErr w:type="spellEnd"/>
      <w:r w:rsidR="005D34B1" w:rsidRPr="008A7CD5">
        <w:rPr>
          <w:rFonts w:ascii="Calibri Light" w:hAnsi="Calibri Light" w:cs="Calibri Light"/>
          <w:szCs w:val="24"/>
        </w:rPr>
        <w:t>.</w:t>
      </w:r>
    </w:p>
    <w:p w14:paraId="380AFAFB" w14:textId="47FDE03B"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.24. </w:t>
      </w:r>
      <w:proofErr w:type="spellStart"/>
      <w:r w:rsidR="005D34B1" w:rsidRPr="008A7CD5">
        <w:rPr>
          <w:rFonts w:ascii="Calibri Light" w:hAnsi="Calibri Light" w:cs="Calibri Light"/>
          <w:szCs w:val="24"/>
        </w:rPr>
        <w:t>Sutartis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nutraukta</w:t>
      </w:r>
      <w:proofErr w:type="spellEnd"/>
      <w:r w:rsidR="005D34B1" w:rsidRPr="008A7CD5">
        <w:rPr>
          <w:rFonts w:ascii="Calibri Light" w:hAnsi="Calibri Light" w:cs="Calibri Light"/>
          <w:szCs w:val="24"/>
        </w:rPr>
        <w:t xml:space="preserve"> Lietuvos </w:t>
      </w:r>
      <w:proofErr w:type="spellStart"/>
      <w:r w:rsidR="005D34B1" w:rsidRPr="008A7CD5">
        <w:rPr>
          <w:rFonts w:ascii="Calibri Light" w:hAnsi="Calibri Light" w:cs="Calibri Light"/>
          <w:szCs w:val="24"/>
        </w:rPr>
        <w:t>Respublikos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viešųjų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pirkimų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įstatymo</w:t>
      </w:r>
      <w:proofErr w:type="spellEnd"/>
      <w:r w:rsidR="005D34B1" w:rsidRPr="008A7CD5">
        <w:rPr>
          <w:rFonts w:ascii="Calibri Light" w:hAnsi="Calibri Light" w:cs="Calibri Light"/>
          <w:szCs w:val="24"/>
        </w:rPr>
        <w:t xml:space="preserve"> 90 </w:t>
      </w:r>
      <w:proofErr w:type="spellStart"/>
      <w:r w:rsidR="005D34B1" w:rsidRPr="008A7CD5">
        <w:rPr>
          <w:rFonts w:ascii="Calibri Light" w:hAnsi="Calibri Light" w:cs="Calibri Light"/>
          <w:szCs w:val="24"/>
        </w:rPr>
        <w:t>straipsnio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nustatytais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atvejais</w:t>
      </w:r>
      <w:proofErr w:type="spellEnd"/>
      <w:r w:rsidR="005D34B1" w:rsidRPr="008A7CD5">
        <w:rPr>
          <w:rFonts w:ascii="Calibri Light" w:hAnsi="Calibri Light" w:cs="Calibri Light"/>
          <w:szCs w:val="24"/>
        </w:rPr>
        <w:t>.</w:t>
      </w:r>
    </w:p>
    <w:p w14:paraId="184B4654" w14:textId="3FD971C1"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.25. </w:t>
      </w:r>
      <w:proofErr w:type="spellStart"/>
      <w:r w:rsidR="005D34B1" w:rsidRPr="008A7CD5">
        <w:rPr>
          <w:rFonts w:ascii="Calibri Light" w:hAnsi="Calibri Light" w:cs="Calibri Light"/>
          <w:szCs w:val="24"/>
        </w:rPr>
        <w:t>Sutartis</w:t>
      </w:r>
      <w:proofErr w:type="spellEnd"/>
      <w:r w:rsidR="005D34B1" w:rsidRPr="008A7CD5">
        <w:rPr>
          <w:rFonts w:ascii="Calibri Light" w:hAnsi="Calibri Light" w:cs="Calibri Light"/>
          <w:szCs w:val="24"/>
        </w:rPr>
        <w:t xml:space="preserve"> bet </w:t>
      </w:r>
      <w:proofErr w:type="spellStart"/>
      <w:r w:rsidR="005D34B1" w:rsidRPr="008A7CD5">
        <w:rPr>
          <w:rFonts w:ascii="Calibri Light" w:hAnsi="Calibri Light" w:cs="Calibri Light"/>
          <w:szCs w:val="24"/>
        </w:rPr>
        <w:t>kada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nutraukta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raštišku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abiejų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susitarimu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aktų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numatytais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atvejais</w:t>
      </w:r>
      <w:proofErr w:type="spellEnd"/>
      <w:r w:rsidR="005D34B1" w:rsidRPr="008A7CD5">
        <w:rPr>
          <w:rFonts w:ascii="Calibri Light" w:hAnsi="Calibri Light" w:cs="Calibri Light"/>
          <w:szCs w:val="24"/>
        </w:rPr>
        <w:t>.</w:t>
      </w:r>
    </w:p>
    <w:p w14:paraId="1AD5C183" w14:textId="280D11EF"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.26. </w:t>
      </w:r>
      <w:proofErr w:type="spellStart"/>
      <w:r w:rsidR="005D34B1" w:rsidRPr="008A7CD5">
        <w:rPr>
          <w:rFonts w:ascii="Calibri Light" w:hAnsi="Calibri Light" w:cs="Calibri Light"/>
          <w:szCs w:val="24"/>
        </w:rPr>
        <w:t>Sutartis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yra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nutraukiama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nedelsiant</w:t>
      </w:r>
      <w:proofErr w:type="spellEnd"/>
      <w:r w:rsidR="005D34B1" w:rsidRPr="008A7CD5">
        <w:rPr>
          <w:rFonts w:ascii="Calibri Light" w:hAnsi="Calibri Light" w:cs="Calibri Light"/>
          <w:szCs w:val="24"/>
        </w:rPr>
        <w:t xml:space="preserve">, kai Lietuvos </w:t>
      </w:r>
      <w:proofErr w:type="spellStart"/>
      <w:r w:rsidR="005D34B1" w:rsidRPr="008A7CD5">
        <w:rPr>
          <w:rFonts w:ascii="Calibri Light" w:hAnsi="Calibri Light" w:cs="Calibri Light"/>
          <w:szCs w:val="24"/>
        </w:rPr>
        <w:t>Respublikos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Vyriausybė</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Svarbių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objektų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apsaugos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įstatymo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nustatyta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tvarka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priima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sprendimą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patvirtinantį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kad</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neatitinka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nacionalinio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saugumo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interesų</w:t>
      </w:r>
      <w:proofErr w:type="spellEnd"/>
      <w:r w:rsidR="005D34B1" w:rsidRPr="008A7CD5">
        <w:rPr>
          <w:rFonts w:ascii="Calibri Light" w:hAnsi="Calibri Light" w:cs="Calibri Light"/>
          <w:szCs w:val="24"/>
        </w:rPr>
        <w:t xml:space="preserve"> (VPĮ 87 str. 4 d.).</w:t>
      </w:r>
    </w:p>
    <w:p w14:paraId="156D6C86" w14:textId="768CE3BA"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.27.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teisę</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pasitelkti</w:t>
      </w:r>
      <w:proofErr w:type="spellEnd"/>
      <w:r w:rsidR="005D34B1" w:rsidRPr="008A7CD5">
        <w:rPr>
          <w:rFonts w:ascii="Calibri Light" w:hAnsi="Calibri Light" w:cs="Calibri Light"/>
          <w:szCs w:val="24"/>
        </w:rPr>
        <w:t>:</w:t>
      </w:r>
    </w:p>
    <w:p w14:paraId="21E9116B" w14:textId="7EC8C1E1"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.27.1. </w:t>
      </w:r>
      <w:proofErr w:type="spellStart"/>
      <w:r w:rsidR="005D34B1" w:rsidRPr="008A7CD5">
        <w:rPr>
          <w:rFonts w:ascii="Calibri Light" w:hAnsi="Calibri Light" w:cs="Calibri Light"/>
          <w:szCs w:val="24"/>
        </w:rPr>
        <w:t>savo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pasiūlyme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ūkio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subjektus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grindžiama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proofErr w:type="gramStart"/>
      <w:r w:rsidR="005D34B1" w:rsidRPr="008A7CD5">
        <w:rPr>
          <w:rFonts w:ascii="Calibri Light" w:hAnsi="Calibri Light" w:cs="Calibri Light"/>
          <w:szCs w:val="24"/>
        </w:rPr>
        <w:t>kvalifikacija</w:t>
      </w:r>
      <w:proofErr w:type="spellEnd"/>
      <w:r w:rsidR="005D34B1" w:rsidRPr="008A7CD5">
        <w:rPr>
          <w:rFonts w:ascii="Calibri Light" w:hAnsi="Calibri Light" w:cs="Calibri Light"/>
          <w:szCs w:val="24"/>
        </w:rPr>
        <w:t>;</w:t>
      </w:r>
      <w:proofErr w:type="gramEnd"/>
    </w:p>
    <w:p w14:paraId="054E0D51" w14:textId="2D4FFDC7"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.27.2. </w:t>
      </w:r>
      <w:proofErr w:type="spellStart"/>
      <w:r w:rsidR="005D34B1" w:rsidRPr="008A7CD5">
        <w:rPr>
          <w:rFonts w:ascii="Calibri Light" w:hAnsi="Calibri Light" w:cs="Calibri Light"/>
          <w:szCs w:val="24"/>
        </w:rPr>
        <w:t>subtiekėjus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jeigu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pasiūlymo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pateikimo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metu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jie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buvo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žinomi</w:t>
      </w:r>
      <w:proofErr w:type="spellEnd"/>
      <w:r w:rsidR="005D34B1" w:rsidRPr="008A7CD5">
        <w:rPr>
          <w:rFonts w:ascii="Calibri Light" w:hAnsi="Calibri Light" w:cs="Calibri Light"/>
          <w:szCs w:val="24"/>
        </w:rPr>
        <w:t xml:space="preserve">. Tuo </w:t>
      </w:r>
      <w:proofErr w:type="spellStart"/>
      <w:r w:rsidR="005D34B1" w:rsidRPr="008A7CD5">
        <w:rPr>
          <w:rFonts w:ascii="Calibri Light" w:hAnsi="Calibri Light" w:cs="Calibri Light"/>
          <w:szCs w:val="24"/>
        </w:rPr>
        <w:t>atveju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jei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pasiūlymo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pateikimo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metu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nebuvo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žinomi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po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įsigaliojimo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įsipareigoja</w:t>
      </w:r>
      <w:proofErr w:type="spellEnd"/>
      <w:r w:rsidR="005D34B1" w:rsidRPr="008A7CD5">
        <w:rPr>
          <w:rFonts w:ascii="Calibri Light" w:hAnsi="Calibri Light" w:cs="Calibri Light"/>
          <w:szCs w:val="24"/>
        </w:rPr>
        <w:t xml:space="preserve"> ne </w:t>
      </w:r>
      <w:proofErr w:type="spellStart"/>
      <w:r w:rsidR="005D34B1" w:rsidRPr="008A7CD5">
        <w:rPr>
          <w:rFonts w:ascii="Calibri Light" w:hAnsi="Calibri Light" w:cs="Calibri Light"/>
          <w:szCs w:val="24"/>
        </w:rPr>
        <w:t>vėliau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kaip</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likus</w:t>
      </w:r>
      <w:proofErr w:type="spellEnd"/>
      <w:r w:rsidR="005D34B1" w:rsidRPr="008A7CD5">
        <w:rPr>
          <w:rFonts w:ascii="Calibri Light" w:hAnsi="Calibri Light" w:cs="Calibri Light"/>
          <w:szCs w:val="24"/>
        </w:rPr>
        <w:t xml:space="preserve"> 2 (</w:t>
      </w:r>
      <w:proofErr w:type="spellStart"/>
      <w:r w:rsidR="005D34B1" w:rsidRPr="008A7CD5">
        <w:rPr>
          <w:rFonts w:ascii="Calibri Light" w:hAnsi="Calibri Light" w:cs="Calibri Light"/>
          <w:szCs w:val="24"/>
        </w:rPr>
        <w:t>dviem</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darbo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dienoms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iki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pradžios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perkančiajai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pranešti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metu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žinomų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pavadinimus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kontaktinius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duomenis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atstovus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privalo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informuoti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Perkančiąją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apie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minėtos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informacijos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pasikeitimus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visu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metu</w:t>
      </w:r>
      <w:proofErr w:type="spellEnd"/>
      <w:r w:rsidR="005D34B1" w:rsidRPr="008A7CD5">
        <w:rPr>
          <w:rFonts w:ascii="Calibri Light" w:hAnsi="Calibri Light" w:cs="Calibri Light"/>
          <w:szCs w:val="24"/>
        </w:rPr>
        <w:t xml:space="preserve">. </w:t>
      </w:r>
    </w:p>
    <w:p w14:paraId="1E618EEE" w14:textId="3052B1D3"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.28. </w:t>
      </w:r>
      <w:proofErr w:type="spellStart"/>
      <w:r w:rsidR="005D34B1" w:rsidRPr="008A7CD5">
        <w:rPr>
          <w:rFonts w:ascii="Calibri Light" w:hAnsi="Calibri Light" w:cs="Calibri Light"/>
          <w:szCs w:val="24"/>
        </w:rPr>
        <w:t>Subtiekėjo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ūkio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subjekto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pasitelkimas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nekeičia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atsakomybės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įvykdymo</w:t>
      </w:r>
      <w:proofErr w:type="spellEnd"/>
      <w:r w:rsidR="005D34B1" w:rsidRPr="008A7CD5">
        <w:rPr>
          <w:rFonts w:ascii="Calibri Light" w:hAnsi="Calibri Light" w:cs="Calibri Light"/>
          <w:szCs w:val="24"/>
        </w:rPr>
        <w:t>.</w:t>
      </w:r>
    </w:p>
    <w:p w14:paraId="1FB50446" w14:textId="1C33782E"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.29.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pakeisti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ūkio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subjektus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pajėgumais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remiamasi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grindžiama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jeigu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metu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jie</w:t>
      </w:r>
      <w:proofErr w:type="spellEnd"/>
      <w:r w:rsidR="005D34B1" w:rsidRPr="008A7CD5">
        <w:rPr>
          <w:rFonts w:ascii="Calibri Light" w:hAnsi="Calibri Light" w:cs="Calibri Light"/>
          <w:szCs w:val="24"/>
        </w:rPr>
        <w:t>:</w:t>
      </w:r>
    </w:p>
    <w:p w14:paraId="7E71B3AA" w14:textId="0589F5B3"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.29.1. </w:t>
      </w:r>
      <w:proofErr w:type="spellStart"/>
      <w:r w:rsidR="005D34B1" w:rsidRPr="008A7CD5">
        <w:rPr>
          <w:rFonts w:ascii="Calibri Light" w:hAnsi="Calibri Light" w:cs="Calibri Light"/>
          <w:szCs w:val="24"/>
        </w:rPr>
        <w:t>netinkamai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nepajėgūs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iškeltos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restruktūrizavimo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bankroto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bylos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bankroto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proceso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vykdymo</w:t>
      </w:r>
      <w:proofErr w:type="spellEnd"/>
      <w:r w:rsidR="005D34B1" w:rsidRPr="008A7CD5">
        <w:rPr>
          <w:rFonts w:ascii="Calibri Light" w:hAnsi="Calibri Light" w:cs="Calibri Light"/>
          <w:szCs w:val="24"/>
        </w:rPr>
        <w:t xml:space="preserve"> ne </w:t>
      </w:r>
      <w:proofErr w:type="spellStart"/>
      <w:r w:rsidR="005D34B1" w:rsidRPr="008A7CD5">
        <w:rPr>
          <w:rFonts w:ascii="Calibri Light" w:hAnsi="Calibri Light" w:cs="Calibri Light"/>
          <w:szCs w:val="24"/>
        </w:rPr>
        <w:t>teismo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tvarka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inicijuotos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priverstinio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likvidavimo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susitarimo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kreditoriais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procedūros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arba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jiems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vykdomų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analogiškų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procedūrų</w:t>
      </w:r>
      <w:proofErr w:type="spellEnd"/>
      <w:r w:rsidR="005D34B1" w:rsidRPr="008A7CD5">
        <w:rPr>
          <w:rFonts w:ascii="Calibri Light" w:hAnsi="Calibri Light" w:cs="Calibri Light"/>
          <w:szCs w:val="24"/>
        </w:rPr>
        <w:t>.</w:t>
      </w:r>
    </w:p>
    <w:p w14:paraId="6B067079" w14:textId="55612839" w:rsidR="005D34B1" w:rsidRPr="008A7CD5" w:rsidRDefault="00A6268C" w:rsidP="008A3F3C">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.29.2.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pasiūlyme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ūkio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subjekto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kuriuo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grindžiama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padėtis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atitinka</w:t>
      </w:r>
      <w:proofErr w:type="spellEnd"/>
      <w:r w:rsidR="005D34B1" w:rsidRPr="008A7CD5">
        <w:rPr>
          <w:rFonts w:ascii="Calibri Light" w:hAnsi="Calibri Light" w:cs="Calibri Light"/>
          <w:szCs w:val="24"/>
        </w:rPr>
        <w:t xml:space="preserve"> bent </w:t>
      </w:r>
      <w:proofErr w:type="spellStart"/>
      <w:r w:rsidR="005D34B1" w:rsidRPr="008A7CD5">
        <w:rPr>
          <w:rFonts w:ascii="Calibri Light" w:hAnsi="Calibri Light" w:cs="Calibri Light"/>
          <w:szCs w:val="24"/>
        </w:rPr>
        <w:t>vieną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iš</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pirkimo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dokumentuose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vadovaujantis</w:t>
      </w:r>
      <w:proofErr w:type="spellEnd"/>
      <w:r w:rsidR="005D34B1" w:rsidRPr="008A7CD5">
        <w:rPr>
          <w:rFonts w:ascii="Calibri Light" w:hAnsi="Calibri Light" w:cs="Calibri Light"/>
          <w:szCs w:val="24"/>
        </w:rPr>
        <w:t xml:space="preserve"> Lietuvos </w:t>
      </w:r>
      <w:proofErr w:type="spellStart"/>
      <w:r w:rsidR="005D34B1" w:rsidRPr="008A7CD5">
        <w:rPr>
          <w:rFonts w:ascii="Calibri Light" w:hAnsi="Calibri Light" w:cs="Calibri Light"/>
          <w:szCs w:val="24"/>
        </w:rPr>
        <w:t>Respublikos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viešųjų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pirkimų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įstatymo</w:t>
      </w:r>
      <w:proofErr w:type="spellEnd"/>
      <w:r w:rsidR="005D34B1" w:rsidRPr="008A7CD5">
        <w:rPr>
          <w:rFonts w:ascii="Calibri Light" w:hAnsi="Calibri Light" w:cs="Calibri Light"/>
          <w:szCs w:val="24"/>
        </w:rPr>
        <w:t xml:space="preserve"> 46 </w:t>
      </w:r>
      <w:proofErr w:type="spellStart"/>
      <w:r w:rsidR="005D34B1" w:rsidRPr="008A7CD5">
        <w:rPr>
          <w:rFonts w:ascii="Calibri Light" w:hAnsi="Calibri Light" w:cs="Calibri Light"/>
          <w:szCs w:val="24"/>
        </w:rPr>
        <w:t>straipsniu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nustatytų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pašalinimo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pagrindų</w:t>
      </w:r>
      <w:proofErr w:type="spellEnd"/>
      <w:r w:rsidR="005D34B1" w:rsidRPr="008A7CD5">
        <w:rPr>
          <w:rFonts w:ascii="Calibri Light" w:hAnsi="Calibri Light" w:cs="Calibri Light"/>
          <w:szCs w:val="24"/>
        </w:rPr>
        <w:t>.</w:t>
      </w:r>
    </w:p>
    <w:p w14:paraId="7115CB90" w14:textId="50408B48" w:rsidR="005D34B1" w:rsidRPr="008A7CD5" w:rsidRDefault="00A6268C" w:rsidP="008A3F3C">
      <w:pPr>
        <w:tabs>
          <w:tab w:val="left" w:pos="284"/>
        </w:tabs>
        <w:ind w:firstLine="426"/>
        <w:rPr>
          <w:rFonts w:ascii="Calibri Light" w:hAnsi="Calibri Light" w:cs="Calibri Light"/>
          <w:szCs w:val="24"/>
        </w:rPr>
      </w:pPr>
      <w:r w:rsidRPr="008A7CD5">
        <w:rPr>
          <w:rFonts w:ascii="Calibri Light" w:hAnsi="Calibri Light" w:cs="Calibri Light"/>
          <w:szCs w:val="24"/>
        </w:rPr>
        <w:lastRenderedPageBreak/>
        <w:t>8</w:t>
      </w:r>
      <w:r w:rsidR="005D34B1" w:rsidRPr="008A7CD5">
        <w:rPr>
          <w:rFonts w:ascii="Calibri Light" w:hAnsi="Calibri Light" w:cs="Calibri Light"/>
          <w:szCs w:val="24"/>
        </w:rPr>
        <w:t xml:space="preserve">.30. </w:t>
      </w:r>
      <w:proofErr w:type="spellStart"/>
      <w:r w:rsidR="005D34B1" w:rsidRPr="008A7CD5">
        <w:rPr>
          <w:rFonts w:ascii="Calibri Light" w:hAnsi="Calibri Light" w:cs="Calibri Light"/>
          <w:szCs w:val="24"/>
        </w:rPr>
        <w:t>Apie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ūkio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subjektų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pajėgumais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remiamasi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grindžiama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keitimą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naujų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papildomų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pasitelkimą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iš</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anksto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raštu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informuoti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Perkančiąją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nurodydamas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ūkio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subjektų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pajėgumais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remiamasi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grindžiama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pakeitimo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priežastis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būsimus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ūkio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subjektus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pajėgumais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remiamasi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grindžiama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Pasitelkdamas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vėliau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keisdamas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ūkio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subjektus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pajėgumais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remiamasi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grindžiama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užtikrinti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kad</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ūkio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subjektai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pajėgumais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remiamasi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grindžiama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yra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pajėgūs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kompetentingi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tinkamam</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jiems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pavestų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užduočių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Ūkio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subjektai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pajėgumais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remiamasi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grindžiama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keičiami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pasitelkiami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nauji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papildomi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subtiekėjai</w:t>
      </w:r>
      <w:proofErr w:type="spellEnd"/>
      <w:r w:rsidR="005D34B1" w:rsidRPr="008A7CD5">
        <w:rPr>
          <w:rFonts w:ascii="Calibri Light" w:hAnsi="Calibri Light" w:cs="Calibri Light"/>
          <w:szCs w:val="24"/>
        </w:rPr>
        <w:t xml:space="preserve"> tik </w:t>
      </w:r>
      <w:proofErr w:type="spellStart"/>
      <w:r w:rsidR="005D34B1" w:rsidRPr="008A7CD5">
        <w:rPr>
          <w:rFonts w:ascii="Calibri Light" w:hAnsi="Calibri Light" w:cs="Calibri Light"/>
          <w:szCs w:val="24"/>
        </w:rPr>
        <w:t>gavus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rašytinį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Perkančiosios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sutikimą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Jeigu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keičiami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pasiūlyme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ūkio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subjektai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pajėgumais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remiamasi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grindžiama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privalo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pateikti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pašalinimo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pagrindų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nebuvimą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patvirtinančius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dokumentus</w:t>
      </w:r>
      <w:proofErr w:type="spellEnd"/>
      <w:r w:rsidR="005D34B1" w:rsidRPr="008A7CD5">
        <w:rPr>
          <w:rFonts w:ascii="Calibri Light" w:hAnsi="Calibri Light" w:cs="Calibri Light"/>
          <w:szCs w:val="24"/>
        </w:rPr>
        <w:t xml:space="preserve"> tai </w:t>
      </w:r>
      <w:proofErr w:type="spellStart"/>
      <w:r w:rsidR="005D34B1" w:rsidRPr="008A7CD5">
        <w:rPr>
          <w:rFonts w:ascii="Calibri Light" w:hAnsi="Calibri Light" w:cs="Calibri Light"/>
          <w:szCs w:val="24"/>
        </w:rPr>
        <w:t>dienai</w:t>
      </w:r>
      <w:proofErr w:type="spellEnd"/>
      <w:r w:rsidR="005D34B1" w:rsidRPr="008A7CD5">
        <w:rPr>
          <w:rFonts w:ascii="Calibri Light" w:hAnsi="Calibri Light" w:cs="Calibri Light"/>
          <w:szCs w:val="24"/>
        </w:rPr>
        <w:t xml:space="preserve">, kai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kreipiasi</w:t>
      </w:r>
      <w:proofErr w:type="spellEnd"/>
      <w:r w:rsidR="005D34B1" w:rsidRPr="008A7CD5">
        <w:rPr>
          <w:rFonts w:ascii="Calibri Light" w:hAnsi="Calibri Light" w:cs="Calibri Light"/>
          <w:szCs w:val="24"/>
        </w:rPr>
        <w:t xml:space="preserve"> į </w:t>
      </w:r>
      <w:proofErr w:type="spellStart"/>
      <w:r w:rsidR="005D34B1" w:rsidRPr="008A7CD5">
        <w:rPr>
          <w:rFonts w:ascii="Calibri Light" w:hAnsi="Calibri Light" w:cs="Calibri Light"/>
          <w:szCs w:val="24"/>
        </w:rPr>
        <w:t>Perkančiąją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prašymu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juos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pakeisti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Prieš</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duodamas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sutikimą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keisti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pasiūlyme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ūkio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subjektus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pajėgumais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remiamasi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grindžiama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Perkančioji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privalo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patikrinti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naujų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pasiūlyme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nenurodytų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ūkio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subjektų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pajėgumais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remiamasi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grindžiama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pašalinimo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pagrindų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nebuvimą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atitiktį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taip</w:t>
      </w:r>
      <w:proofErr w:type="spellEnd"/>
      <w:r w:rsidR="005D34B1" w:rsidRPr="008A7CD5">
        <w:rPr>
          <w:rFonts w:ascii="Calibri Light" w:hAnsi="Calibri Light" w:cs="Calibri Light"/>
          <w:szCs w:val="24"/>
        </w:rPr>
        <w:t xml:space="preserve"> pat </w:t>
      </w:r>
      <w:proofErr w:type="spellStart"/>
      <w:r w:rsidR="005D34B1" w:rsidRPr="008A7CD5">
        <w:rPr>
          <w:rFonts w:ascii="Calibri Light" w:hAnsi="Calibri Light" w:cs="Calibri Light"/>
          <w:szCs w:val="24"/>
        </w:rPr>
        <w:t>atlikti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patikrą</w:t>
      </w:r>
      <w:proofErr w:type="spellEnd"/>
      <w:r w:rsidR="005D34B1" w:rsidRPr="008A7CD5">
        <w:rPr>
          <w:rFonts w:ascii="Calibri Light" w:hAnsi="Calibri Light" w:cs="Calibri Light"/>
          <w:szCs w:val="24"/>
        </w:rPr>
        <w:t xml:space="preserve"> Lietuvos </w:t>
      </w:r>
      <w:proofErr w:type="spellStart"/>
      <w:r w:rsidR="005D34B1" w:rsidRPr="008A7CD5">
        <w:rPr>
          <w:rFonts w:ascii="Calibri Light" w:hAnsi="Calibri Light" w:cs="Calibri Light"/>
          <w:szCs w:val="24"/>
        </w:rPr>
        <w:t>Respublikos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Nacionaliniam</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saugumui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užtikrinti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svarbių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objektų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apsaugos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įstatyme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nustatyta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tvarka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Prieš</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duodama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sutikimą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keisti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pasiūlyme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pasitelkti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naujus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papildomus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Perkančioji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privalo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atlikti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patikrą</w:t>
      </w:r>
      <w:proofErr w:type="spellEnd"/>
      <w:r w:rsidR="005D34B1" w:rsidRPr="008A7CD5">
        <w:rPr>
          <w:rFonts w:ascii="Calibri Light" w:hAnsi="Calibri Light" w:cs="Calibri Light"/>
          <w:szCs w:val="24"/>
        </w:rPr>
        <w:t xml:space="preserve"> Lietuvos </w:t>
      </w:r>
      <w:proofErr w:type="spellStart"/>
      <w:r w:rsidR="005D34B1" w:rsidRPr="008A7CD5">
        <w:rPr>
          <w:rFonts w:ascii="Calibri Light" w:hAnsi="Calibri Light" w:cs="Calibri Light"/>
          <w:szCs w:val="24"/>
        </w:rPr>
        <w:t>Respublikos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Nacionaliniam</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saugumui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užtikrinti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svarbių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objektų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apsaugos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įstatyme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nustatyta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tvarka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pateikti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tokiai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patikrai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atlikti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reikalingus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dokumentus</w:t>
      </w:r>
      <w:proofErr w:type="spellEnd"/>
      <w:r w:rsidR="005D34B1" w:rsidRPr="008A7CD5">
        <w:rPr>
          <w:rFonts w:ascii="Calibri Light" w:hAnsi="Calibri Light" w:cs="Calibri Light"/>
          <w:szCs w:val="24"/>
        </w:rPr>
        <w:t xml:space="preserve">. Taip pat </w:t>
      </w:r>
      <w:proofErr w:type="spellStart"/>
      <w:r w:rsidR="005D34B1" w:rsidRPr="008A7CD5">
        <w:rPr>
          <w:rFonts w:ascii="Calibri Light" w:hAnsi="Calibri Light" w:cs="Calibri Light"/>
          <w:szCs w:val="24"/>
        </w:rPr>
        <w:t>naujai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pasitelkiami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atitikti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w:t>
      </w:r>
      <w:r w:rsidR="00817503" w:rsidRPr="008A7CD5">
        <w:rPr>
          <w:rFonts w:ascii="Calibri Light" w:hAnsi="Calibri Light" w:cs="Calibri Light"/>
          <w:szCs w:val="24"/>
        </w:rPr>
        <w:t>fikacijos</w:t>
      </w:r>
      <w:proofErr w:type="spellEnd"/>
      <w:r w:rsidR="00817503" w:rsidRPr="008A7CD5">
        <w:rPr>
          <w:rFonts w:ascii="Calibri Light" w:hAnsi="Calibri Light" w:cs="Calibri Light"/>
          <w:szCs w:val="24"/>
        </w:rPr>
        <w:t xml:space="preserve"> </w:t>
      </w:r>
      <w:proofErr w:type="spellStart"/>
      <w:r w:rsidR="00817503" w:rsidRPr="008A7CD5">
        <w:rPr>
          <w:rFonts w:ascii="Calibri Light" w:hAnsi="Calibri Light" w:cs="Calibri Light"/>
          <w:szCs w:val="24"/>
        </w:rPr>
        <w:t>reikalavimų</w:t>
      </w:r>
      <w:proofErr w:type="spellEnd"/>
      <w:r w:rsidR="00817503" w:rsidRPr="008A7CD5">
        <w:rPr>
          <w:rFonts w:ascii="Calibri Light" w:hAnsi="Calibri Light" w:cs="Calibri Light"/>
          <w:szCs w:val="24"/>
        </w:rPr>
        <w:t xml:space="preserve"> </w:t>
      </w:r>
      <w:proofErr w:type="spellStart"/>
      <w:r w:rsidR="00817503" w:rsidRPr="008A7CD5">
        <w:rPr>
          <w:rFonts w:ascii="Calibri Light" w:hAnsi="Calibri Light" w:cs="Calibri Light"/>
          <w:szCs w:val="24"/>
        </w:rPr>
        <w:t>lentelės</w:t>
      </w:r>
      <w:proofErr w:type="spellEnd"/>
      <w:r w:rsidR="00817503" w:rsidRPr="008A7CD5">
        <w:rPr>
          <w:rFonts w:ascii="Calibri Light" w:hAnsi="Calibri Light" w:cs="Calibri Light"/>
          <w:szCs w:val="24"/>
        </w:rPr>
        <w:t xml:space="preserve"> 4.1</w:t>
      </w:r>
      <w:r w:rsidR="005D34B1" w:rsidRPr="008A7CD5">
        <w:rPr>
          <w:rFonts w:ascii="Calibri Light" w:hAnsi="Calibri Light" w:cs="Calibri Light"/>
          <w:szCs w:val="24"/>
        </w:rPr>
        <w:t>.3</w:t>
      </w:r>
      <w:r w:rsidR="00817503" w:rsidRPr="008A7CD5">
        <w:rPr>
          <w:rFonts w:ascii="Calibri Light" w:hAnsi="Calibri Light" w:cs="Calibri Light"/>
          <w:szCs w:val="24"/>
        </w:rPr>
        <w:t xml:space="preserve"> </w:t>
      </w:r>
      <w:proofErr w:type="spellStart"/>
      <w:r w:rsidR="00817503" w:rsidRPr="008A7CD5">
        <w:rPr>
          <w:rFonts w:ascii="Calibri Light" w:hAnsi="Calibri Light" w:cs="Calibri Light"/>
          <w:szCs w:val="24"/>
        </w:rPr>
        <w:t>ir</w:t>
      </w:r>
      <w:proofErr w:type="spellEnd"/>
      <w:r w:rsidR="00817503" w:rsidRPr="008A7CD5">
        <w:rPr>
          <w:rFonts w:ascii="Calibri Light" w:hAnsi="Calibri Light" w:cs="Calibri Light"/>
          <w:szCs w:val="24"/>
        </w:rPr>
        <w:t xml:space="preserve"> 4.1</w:t>
      </w:r>
      <w:r w:rsidR="005D34B1" w:rsidRPr="008A7CD5">
        <w:rPr>
          <w:rFonts w:ascii="Calibri Light" w:hAnsi="Calibri Light" w:cs="Calibri Light"/>
          <w:szCs w:val="24"/>
        </w:rPr>
        <w:t xml:space="preserve">.4 </w:t>
      </w:r>
      <w:proofErr w:type="spellStart"/>
      <w:r w:rsidR="005D34B1" w:rsidRPr="008A7CD5">
        <w:rPr>
          <w:rFonts w:ascii="Calibri Light" w:hAnsi="Calibri Light" w:cs="Calibri Light"/>
          <w:szCs w:val="24"/>
        </w:rPr>
        <w:t>papunkčiuose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nustatytus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reikalavimus</w:t>
      </w:r>
      <w:proofErr w:type="spellEnd"/>
      <w:r w:rsidR="005D34B1" w:rsidRPr="008A7CD5">
        <w:rPr>
          <w:rFonts w:ascii="Calibri Light" w:hAnsi="Calibri Light" w:cs="Calibri Light"/>
          <w:szCs w:val="24"/>
        </w:rPr>
        <w:t>.</w:t>
      </w:r>
    </w:p>
    <w:p w14:paraId="6C2F4C05" w14:textId="7BB3F4B1" w:rsidR="005D34B1" w:rsidRPr="008A7CD5" w:rsidRDefault="00A6268C" w:rsidP="008A3F3C">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.31. </w:t>
      </w:r>
      <w:proofErr w:type="spellStart"/>
      <w:r w:rsidR="005D34B1" w:rsidRPr="008A7CD5">
        <w:rPr>
          <w:rFonts w:ascii="Calibri Light" w:hAnsi="Calibri Light" w:cs="Calibri Light"/>
          <w:szCs w:val="24"/>
        </w:rPr>
        <w:t>Tiesioginis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atsiskaitymas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ūkio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subjektais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grindžiama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kvalifikacija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subtiekėjais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nenumatomas</w:t>
      </w:r>
      <w:proofErr w:type="spellEnd"/>
      <w:r w:rsidR="005D34B1" w:rsidRPr="008A7CD5">
        <w:rPr>
          <w:rFonts w:ascii="Calibri Light" w:hAnsi="Calibri Light" w:cs="Calibri Light"/>
          <w:szCs w:val="24"/>
        </w:rPr>
        <w:t>.</w:t>
      </w:r>
    </w:p>
    <w:p w14:paraId="6D844DA1" w14:textId="6B75ED13"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.32.</w:t>
      </w:r>
      <w:r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Teikdamas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paslaugas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sunaudoti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kaip</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įmanoma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mažiau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gamtos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išteklių</w:t>
      </w:r>
      <w:proofErr w:type="spellEnd"/>
      <w:r w:rsidR="005D34B1" w:rsidRPr="008A7CD5">
        <w:rPr>
          <w:rFonts w:ascii="Calibri Light" w:hAnsi="Calibri Light" w:cs="Calibri Light"/>
          <w:szCs w:val="24"/>
        </w:rPr>
        <w:t xml:space="preserve">. Dėl </w:t>
      </w:r>
      <w:proofErr w:type="spellStart"/>
      <w:r w:rsidR="005D34B1" w:rsidRPr="008A7CD5">
        <w:rPr>
          <w:rFonts w:ascii="Calibri Light" w:hAnsi="Calibri Light" w:cs="Calibri Light"/>
          <w:szCs w:val="24"/>
        </w:rPr>
        <w:t>šios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priežasties</w:t>
      </w:r>
      <w:proofErr w:type="spellEnd"/>
      <w:r w:rsidR="005D34B1" w:rsidRPr="008A7CD5">
        <w:rPr>
          <w:rFonts w:ascii="Calibri Light" w:hAnsi="Calibri Light" w:cs="Calibri Light"/>
          <w:szCs w:val="24"/>
        </w:rPr>
        <w:t xml:space="preserve"> visa </w:t>
      </w:r>
      <w:proofErr w:type="spellStart"/>
      <w:r w:rsidR="005D34B1" w:rsidRPr="008A7CD5">
        <w:rPr>
          <w:rFonts w:ascii="Calibri Light" w:hAnsi="Calibri Light" w:cs="Calibri Light"/>
          <w:szCs w:val="24"/>
        </w:rPr>
        <w:t>su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sutartimi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susijusiu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dokumentacija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perduodama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skaitmeniniu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formatu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elektroninė</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versija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Teikdamas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paslaugas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siekti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mažinti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popieriaus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sunaudojimą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atsisakyti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nebūtino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dokumentų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kopijavimo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spausdinimo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Dokumentus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tarpinius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galutinius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teikti</w:t>
      </w:r>
      <w:proofErr w:type="spellEnd"/>
      <w:r w:rsidR="005D34B1" w:rsidRPr="008A7CD5">
        <w:rPr>
          <w:rFonts w:ascii="Calibri Light" w:hAnsi="Calibri Light" w:cs="Calibri Light"/>
          <w:szCs w:val="24"/>
        </w:rPr>
        <w:t xml:space="preserve"> tik </w:t>
      </w:r>
      <w:proofErr w:type="spellStart"/>
      <w:r w:rsidR="005D34B1" w:rsidRPr="008A7CD5">
        <w:rPr>
          <w:rFonts w:ascii="Calibri Light" w:hAnsi="Calibri Light" w:cs="Calibri Light"/>
          <w:szCs w:val="24"/>
        </w:rPr>
        <w:t>elektroniniu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formatu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esant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poreikiui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pasirašyti</w:t>
      </w:r>
      <w:proofErr w:type="spellEnd"/>
      <w:r w:rsidR="005D34B1" w:rsidRPr="008A7CD5">
        <w:rPr>
          <w:rFonts w:ascii="Calibri Light" w:hAnsi="Calibri Light" w:cs="Calibri Light"/>
          <w:szCs w:val="24"/>
        </w:rPr>
        <w:t xml:space="preserve"> – </w:t>
      </w:r>
      <w:proofErr w:type="spellStart"/>
      <w:r w:rsidR="005D34B1" w:rsidRPr="008A7CD5">
        <w:rPr>
          <w:rFonts w:ascii="Calibri Light" w:hAnsi="Calibri Light" w:cs="Calibri Light"/>
          <w:szCs w:val="24"/>
        </w:rPr>
        <w:t>pasirašyti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juos</w:t>
      </w:r>
      <w:proofErr w:type="spellEnd"/>
      <w:r w:rsidR="005D34B1" w:rsidRPr="008A7CD5">
        <w:rPr>
          <w:rFonts w:ascii="Calibri Light" w:hAnsi="Calibri Light" w:cs="Calibri Light"/>
          <w:szCs w:val="24"/>
        </w:rPr>
        <w:t xml:space="preserve"> el. </w:t>
      </w:r>
      <w:proofErr w:type="spellStart"/>
      <w:r w:rsidR="005D34B1" w:rsidRPr="008A7CD5">
        <w:rPr>
          <w:rFonts w:ascii="Calibri Light" w:hAnsi="Calibri Light" w:cs="Calibri Light"/>
          <w:szCs w:val="24"/>
        </w:rPr>
        <w:t>parašu</w:t>
      </w:r>
      <w:proofErr w:type="spellEnd"/>
      <w:r w:rsidR="005D34B1" w:rsidRPr="008A7CD5">
        <w:rPr>
          <w:rFonts w:ascii="Calibri Light" w:hAnsi="Calibri Light" w:cs="Calibri Light"/>
          <w:szCs w:val="24"/>
        </w:rPr>
        <w:t xml:space="preserve">. </w:t>
      </w:r>
    </w:p>
    <w:p w14:paraId="07A31666" w14:textId="773FF3B9"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.33.</w:t>
      </w:r>
      <w:r w:rsidRPr="008A7CD5">
        <w:rPr>
          <w:rFonts w:ascii="Calibri Light" w:hAnsi="Calibri Light" w:cs="Calibri Light"/>
          <w:szCs w:val="24"/>
        </w:rPr>
        <w:t xml:space="preserve"> </w:t>
      </w:r>
      <w:r w:rsidR="005D34B1" w:rsidRPr="008A7CD5">
        <w:rPr>
          <w:rFonts w:ascii="Calibri Light" w:hAnsi="Calibri Light" w:cs="Calibri Light"/>
          <w:szCs w:val="24"/>
        </w:rPr>
        <w:t xml:space="preserve">Visi </w:t>
      </w:r>
      <w:proofErr w:type="spellStart"/>
      <w:r w:rsidR="005D34B1" w:rsidRPr="008A7CD5">
        <w:rPr>
          <w:rFonts w:ascii="Calibri Light" w:hAnsi="Calibri Light" w:cs="Calibri Light"/>
          <w:szCs w:val="24"/>
        </w:rPr>
        <w:t>šalių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susitikimai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jei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reikės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organizuojami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nuotoliniu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būdu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taip</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sumažinant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aplinkos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taršą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degalų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išmetimą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išskyrus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atvejus</w:t>
      </w:r>
      <w:proofErr w:type="spellEnd"/>
      <w:r w:rsidR="005D34B1" w:rsidRPr="008A7CD5">
        <w:rPr>
          <w:rFonts w:ascii="Calibri Light" w:hAnsi="Calibri Light" w:cs="Calibri Light"/>
          <w:szCs w:val="24"/>
        </w:rPr>
        <w:t xml:space="preserve">, kai </w:t>
      </w:r>
      <w:proofErr w:type="spellStart"/>
      <w:r w:rsidR="005D34B1" w:rsidRPr="008A7CD5">
        <w:rPr>
          <w:rFonts w:ascii="Calibri Light" w:hAnsi="Calibri Light" w:cs="Calibri Light"/>
          <w:szCs w:val="24"/>
        </w:rPr>
        <w:t>fizinis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susitikimas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objektyviai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būtinas</w:t>
      </w:r>
      <w:proofErr w:type="spellEnd"/>
      <w:r w:rsidR="005D34B1" w:rsidRPr="008A7CD5">
        <w:rPr>
          <w:rFonts w:ascii="Calibri Light" w:hAnsi="Calibri Light" w:cs="Calibri Light"/>
          <w:szCs w:val="24"/>
        </w:rPr>
        <w:t>.</w:t>
      </w:r>
    </w:p>
    <w:p w14:paraId="169EF2BE" w14:textId="3C5A8227"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.34.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užtikrinti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kad</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visą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galiojimo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laikotarpį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pasiūlyme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reikalavimus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atitinkantys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specialistai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galiojimo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metu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specialistai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pakeisti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specialistui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susirgus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patyrus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traumą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pakeitus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darbovietę</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atsisakius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funkcijas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netinkama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vykdant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kt. </w:t>
      </w:r>
      <w:proofErr w:type="spellStart"/>
      <w:r w:rsidR="005D34B1" w:rsidRPr="008A7CD5">
        <w:rPr>
          <w:rFonts w:ascii="Calibri Light" w:hAnsi="Calibri Light" w:cs="Calibri Light"/>
          <w:szCs w:val="24"/>
        </w:rPr>
        <w:t>atvejais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pasitelkti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nauji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specialistai</w:t>
      </w:r>
      <w:proofErr w:type="spellEnd"/>
      <w:r w:rsidR="005D34B1" w:rsidRPr="008A7CD5">
        <w:rPr>
          <w:rFonts w:ascii="Calibri Light" w:hAnsi="Calibri Light" w:cs="Calibri Light"/>
          <w:szCs w:val="24"/>
        </w:rPr>
        <w:t xml:space="preserve"> tik </w:t>
      </w:r>
      <w:proofErr w:type="spellStart"/>
      <w:r w:rsidR="005D34B1" w:rsidRPr="008A7CD5">
        <w:rPr>
          <w:rFonts w:ascii="Calibri Light" w:hAnsi="Calibri Light" w:cs="Calibri Light"/>
          <w:szCs w:val="24"/>
        </w:rPr>
        <w:t>gavus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rašytinį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Perkančiosios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sutikimą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Keičiami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specialistai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atitikti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pirkimo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sąlygose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reikalavimus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Naujai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pasitelkiami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specialistai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atitikti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pirkimo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sąlygose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nurodytus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reikalavimus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specialistui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funkcijų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pasitelkiamas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papildomas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specialistas</w:t>
      </w:r>
      <w:proofErr w:type="spellEnd"/>
      <w:r w:rsidR="005D34B1" w:rsidRPr="008A7CD5">
        <w:rPr>
          <w:rFonts w:ascii="Calibri Light" w:hAnsi="Calibri Light" w:cs="Calibri Light"/>
          <w:szCs w:val="24"/>
        </w:rPr>
        <w:t>.</w:t>
      </w:r>
    </w:p>
    <w:p w14:paraId="6AD31287" w14:textId="0C2B8C79"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.35. Jei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nevykdo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savo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perkančiąja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suderintu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II </w:t>
      </w:r>
      <w:proofErr w:type="spellStart"/>
      <w:r w:rsidR="005D34B1" w:rsidRPr="008A7CD5">
        <w:rPr>
          <w:rFonts w:ascii="Calibri Light" w:hAnsi="Calibri Light" w:cs="Calibri Light"/>
          <w:szCs w:val="24"/>
        </w:rPr>
        <w:t>prioriteto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kreipinių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sprendimo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Perkančioji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teisę</w:t>
      </w:r>
      <w:proofErr w:type="spellEnd"/>
      <w:r w:rsidR="005D34B1" w:rsidRPr="008A7CD5">
        <w:rPr>
          <w:rFonts w:ascii="Calibri Light" w:hAnsi="Calibri Light" w:cs="Calibri Light"/>
          <w:szCs w:val="24"/>
        </w:rPr>
        <w:t xml:space="preserve"> be </w:t>
      </w:r>
      <w:proofErr w:type="spellStart"/>
      <w:r w:rsidR="005D34B1" w:rsidRPr="008A7CD5">
        <w:rPr>
          <w:rFonts w:ascii="Calibri Light" w:hAnsi="Calibri Light" w:cs="Calibri Light"/>
          <w:szCs w:val="24"/>
        </w:rPr>
        <w:t>oficialaus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įspėjimo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neribodama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savo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gynimo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būdų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pradėti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skaičiuoti</w:t>
      </w:r>
      <w:proofErr w:type="spellEnd"/>
      <w:r w:rsidR="005D34B1" w:rsidRPr="008A7CD5">
        <w:rPr>
          <w:rFonts w:ascii="Calibri Light" w:hAnsi="Calibri Light" w:cs="Calibri Light"/>
          <w:szCs w:val="24"/>
        </w:rPr>
        <w:t xml:space="preserve"> 0,03 (</w:t>
      </w:r>
      <w:proofErr w:type="spellStart"/>
      <w:r w:rsidR="005D34B1" w:rsidRPr="008A7CD5">
        <w:rPr>
          <w:rFonts w:ascii="Calibri Light" w:hAnsi="Calibri Light" w:cs="Calibri Light"/>
          <w:szCs w:val="24"/>
        </w:rPr>
        <w:t>trijų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šimtųjų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procentų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dydžio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delspinigius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nesuteiktų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atitinkamų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paslaugų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kainos</w:t>
      </w:r>
      <w:proofErr w:type="spellEnd"/>
      <w:r w:rsidR="005D34B1" w:rsidRPr="008A7CD5">
        <w:rPr>
          <w:rFonts w:ascii="Calibri Light" w:hAnsi="Calibri Light" w:cs="Calibri Light"/>
          <w:szCs w:val="24"/>
        </w:rPr>
        <w:t xml:space="preserve"> be PVM </w:t>
      </w:r>
      <w:proofErr w:type="spellStart"/>
      <w:r w:rsidR="005D34B1" w:rsidRPr="008A7CD5">
        <w:rPr>
          <w:rFonts w:ascii="Calibri Light" w:hAnsi="Calibri Light" w:cs="Calibri Light"/>
          <w:szCs w:val="24"/>
        </w:rPr>
        <w:t>už</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kiekvieną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uždelstą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dieną</w:t>
      </w:r>
      <w:proofErr w:type="spellEnd"/>
      <w:r w:rsidR="005D34B1" w:rsidRPr="008A7CD5">
        <w:rPr>
          <w:rFonts w:ascii="Calibri Light" w:hAnsi="Calibri Light" w:cs="Calibri Light"/>
          <w:szCs w:val="24"/>
        </w:rPr>
        <w:t>.</w:t>
      </w:r>
    </w:p>
    <w:p w14:paraId="3E7AA507" w14:textId="47C3F9AD"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.36. </w:t>
      </w:r>
      <w:r w:rsidR="005D34B1" w:rsidRPr="008A7CD5">
        <w:rPr>
          <w:rFonts w:ascii="Calibri Light" w:eastAsia="Calibri" w:hAnsi="Calibri Light" w:cs="Calibri Light"/>
          <w:szCs w:val="24"/>
          <w:lang w:eastAsia="lt-LT"/>
        </w:rPr>
        <w:t xml:space="preserve">Jei </w:t>
      </w:r>
      <w:proofErr w:type="spellStart"/>
      <w:r w:rsidR="005D34B1" w:rsidRPr="008A7CD5">
        <w:rPr>
          <w:rFonts w:ascii="Calibri Light" w:eastAsia="Calibri" w:hAnsi="Calibri Light" w:cs="Calibri Light"/>
          <w:szCs w:val="24"/>
          <w:lang w:eastAsia="lt-LT"/>
        </w:rPr>
        <w:t>teikėjas</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nevykdo</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savo</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sutartinių</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įsipareigojimų</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dėl</w:t>
      </w:r>
      <w:proofErr w:type="spellEnd"/>
      <w:r w:rsidR="005D34B1" w:rsidRPr="008A7CD5">
        <w:rPr>
          <w:rFonts w:ascii="Calibri Light" w:eastAsia="Calibri" w:hAnsi="Calibri Light" w:cs="Calibri Light"/>
          <w:szCs w:val="24"/>
          <w:lang w:eastAsia="lt-LT"/>
        </w:rPr>
        <w:t xml:space="preserve"> I </w:t>
      </w:r>
      <w:proofErr w:type="spellStart"/>
      <w:r w:rsidR="005D34B1" w:rsidRPr="008A7CD5">
        <w:rPr>
          <w:rFonts w:ascii="Calibri Light" w:eastAsia="Calibri" w:hAnsi="Calibri Light" w:cs="Calibri Light"/>
          <w:szCs w:val="24"/>
          <w:lang w:eastAsia="lt-LT"/>
        </w:rPr>
        <w:t>prioriteto</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sutrikimo</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šalinimo</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techninės</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specifikacijos</w:t>
      </w:r>
      <w:proofErr w:type="spellEnd"/>
      <w:r w:rsidR="005D34B1" w:rsidRPr="008A7CD5">
        <w:rPr>
          <w:rFonts w:ascii="Calibri Light" w:eastAsia="Calibri" w:hAnsi="Calibri Light" w:cs="Calibri Light"/>
          <w:szCs w:val="24"/>
          <w:lang w:eastAsia="lt-LT"/>
        </w:rPr>
        <w:t xml:space="preserve"> 4.3 p. </w:t>
      </w:r>
      <w:proofErr w:type="spellStart"/>
      <w:r w:rsidR="005D34B1" w:rsidRPr="008A7CD5">
        <w:rPr>
          <w:rFonts w:ascii="Calibri Light" w:eastAsia="Calibri" w:hAnsi="Calibri Light" w:cs="Calibri Light"/>
          <w:szCs w:val="24"/>
          <w:lang w:eastAsia="lt-LT"/>
        </w:rPr>
        <w:t>numatytu</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terminu</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Perkančioji</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organizacija</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turi</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teisę</w:t>
      </w:r>
      <w:proofErr w:type="spellEnd"/>
      <w:r w:rsidR="005D34B1" w:rsidRPr="008A7CD5">
        <w:rPr>
          <w:rFonts w:ascii="Calibri Light" w:eastAsia="Calibri" w:hAnsi="Calibri Light" w:cs="Calibri Light"/>
          <w:szCs w:val="24"/>
          <w:lang w:eastAsia="lt-LT"/>
        </w:rPr>
        <w:t xml:space="preserve"> be </w:t>
      </w:r>
      <w:proofErr w:type="spellStart"/>
      <w:r w:rsidR="005D34B1" w:rsidRPr="008A7CD5">
        <w:rPr>
          <w:rFonts w:ascii="Calibri Light" w:eastAsia="Calibri" w:hAnsi="Calibri Light" w:cs="Calibri Light"/>
          <w:szCs w:val="24"/>
          <w:lang w:eastAsia="lt-LT"/>
        </w:rPr>
        <w:t>oficialaus</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įspėjimo</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ir</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neribodama</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kitų</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savo</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teisių</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gynimo</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būdų</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pradėti</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skaičiuoti</w:t>
      </w:r>
      <w:proofErr w:type="spellEnd"/>
      <w:r w:rsidR="005D34B1" w:rsidRPr="008A7CD5">
        <w:rPr>
          <w:rFonts w:ascii="Calibri Light" w:eastAsia="Calibri" w:hAnsi="Calibri Light" w:cs="Calibri Light"/>
          <w:szCs w:val="24"/>
          <w:lang w:eastAsia="lt-LT"/>
        </w:rPr>
        <w:t xml:space="preserve"> 72 (</w:t>
      </w:r>
      <w:proofErr w:type="spellStart"/>
      <w:r w:rsidR="005D34B1" w:rsidRPr="008A7CD5">
        <w:rPr>
          <w:rFonts w:ascii="Calibri Light" w:eastAsia="Calibri" w:hAnsi="Calibri Light" w:cs="Calibri Light"/>
          <w:szCs w:val="24"/>
          <w:lang w:eastAsia="lt-LT"/>
        </w:rPr>
        <w:t>septyniasdešimt</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dviejų</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Eurų</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dydžio</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delspinigius</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už</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kiekvieną</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sutrikimo</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šalinimo</w:t>
      </w:r>
      <w:proofErr w:type="spellEnd"/>
      <w:r w:rsidR="005D34B1" w:rsidRPr="008A7CD5">
        <w:rPr>
          <w:rFonts w:ascii="Calibri Light" w:eastAsia="Calibri" w:hAnsi="Calibri Light" w:cs="Calibri Light"/>
          <w:szCs w:val="24"/>
          <w:lang w:eastAsia="lt-LT"/>
        </w:rPr>
        <w:t xml:space="preserve"> </w:t>
      </w:r>
      <w:proofErr w:type="spellStart"/>
      <w:r w:rsidR="005D34B1" w:rsidRPr="008A7CD5">
        <w:rPr>
          <w:rFonts w:ascii="Calibri Light" w:eastAsia="Calibri" w:hAnsi="Calibri Light" w:cs="Calibri Light"/>
          <w:szCs w:val="24"/>
          <w:lang w:eastAsia="lt-LT"/>
        </w:rPr>
        <w:t>valandą</w:t>
      </w:r>
      <w:proofErr w:type="spellEnd"/>
      <w:r w:rsidR="005D34B1" w:rsidRPr="008A7CD5">
        <w:rPr>
          <w:rFonts w:ascii="Calibri Light" w:eastAsia="Calibri" w:hAnsi="Calibri Light" w:cs="Calibri Light"/>
          <w:szCs w:val="24"/>
          <w:lang w:eastAsia="lt-LT"/>
        </w:rPr>
        <w:t>.</w:t>
      </w:r>
    </w:p>
    <w:p w14:paraId="0219CB3F" w14:textId="315BB4CC"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lastRenderedPageBreak/>
        <w:t>8</w:t>
      </w:r>
      <w:r w:rsidR="005D34B1" w:rsidRPr="008A7CD5">
        <w:rPr>
          <w:rFonts w:ascii="Calibri Light" w:hAnsi="Calibri Light" w:cs="Calibri Light"/>
          <w:szCs w:val="24"/>
        </w:rPr>
        <w:t xml:space="preserve">.37. Jei </w:t>
      </w:r>
      <w:proofErr w:type="spellStart"/>
      <w:r w:rsidR="005D34B1" w:rsidRPr="008A7CD5">
        <w:rPr>
          <w:rFonts w:ascii="Calibri Light" w:hAnsi="Calibri Light" w:cs="Calibri Light"/>
          <w:szCs w:val="24"/>
        </w:rPr>
        <w:t>Perkančioji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nevykdo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savo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sutartinio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apmokėti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tinkamai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faktiškai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suteiktas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paslaugas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Sutartyje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numatytais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terminais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teisę</w:t>
      </w:r>
      <w:proofErr w:type="spellEnd"/>
      <w:r w:rsidR="005D34B1" w:rsidRPr="008A7CD5">
        <w:rPr>
          <w:rFonts w:ascii="Calibri Light" w:hAnsi="Calibri Light" w:cs="Calibri Light"/>
          <w:szCs w:val="24"/>
        </w:rPr>
        <w:t xml:space="preserve"> be </w:t>
      </w:r>
      <w:proofErr w:type="spellStart"/>
      <w:r w:rsidR="005D34B1" w:rsidRPr="008A7CD5">
        <w:rPr>
          <w:rFonts w:ascii="Calibri Light" w:hAnsi="Calibri Light" w:cs="Calibri Light"/>
          <w:szCs w:val="24"/>
        </w:rPr>
        <w:t>oficialaus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įspėjimo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neribodamas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savo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gynimo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būdų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pradėti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skaičiuoti</w:t>
      </w:r>
      <w:proofErr w:type="spellEnd"/>
      <w:r w:rsidR="005D34B1" w:rsidRPr="008A7CD5">
        <w:rPr>
          <w:rFonts w:ascii="Calibri Light" w:hAnsi="Calibri Light" w:cs="Calibri Light"/>
          <w:szCs w:val="24"/>
        </w:rPr>
        <w:t xml:space="preserve"> 0,03 (</w:t>
      </w:r>
      <w:proofErr w:type="spellStart"/>
      <w:r w:rsidR="005D34B1" w:rsidRPr="008A7CD5">
        <w:rPr>
          <w:rFonts w:ascii="Calibri Light" w:hAnsi="Calibri Light" w:cs="Calibri Light"/>
          <w:szCs w:val="24"/>
        </w:rPr>
        <w:t>trijų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šimtųjų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procentų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dydžio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delspinigius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neapmokėtų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paslaugų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kainos</w:t>
      </w:r>
      <w:proofErr w:type="spellEnd"/>
      <w:r w:rsidR="005D34B1" w:rsidRPr="008A7CD5">
        <w:rPr>
          <w:rFonts w:ascii="Calibri Light" w:hAnsi="Calibri Light" w:cs="Calibri Light"/>
          <w:szCs w:val="24"/>
        </w:rPr>
        <w:t xml:space="preserve"> be PVM </w:t>
      </w:r>
      <w:proofErr w:type="spellStart"/>
      <w:r w:rsidR="005D34B1" w:rsidRPr="008A7CD5">
        <w:rPr>
          <w:rFonts w:ascii="Calibri Light" w:hAnsi="Calibri Light" w:cs="Calibri Light"/>
          <w:szCs w:val="24"/>
        </w:rPr>
        <w:t>už</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kiekvieną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uždelstą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dieną</w:t>
      </w:r>
      <w:proofErr w:type="spellEnd"/>
      <w:r w:rsidR="005D34B1" w:rsidRPr="008A7CD5">
        <w:rPr>
          <w:rFonts w:ascii="Calibri Light" w:hAnsi="Calibri Light" w:cs="Calibri Light"/>
          <w:szCs w:val="24"/>
        </w:rPr>
        <w:t>.</w:t>
      </w:r>
    </w:p>
    <w:p w14:paraId="3296F13A" w14:textId="53F75CC1" w:rsidR="005D34B1" w:rsidRPr="008A7CD5" w:rsidRDefault="00A6268C" w:rsidP="005D34B1">
      <w:pPr>
        <w:tabs>
          <w:tab w:val="left" w:pos="284"/>
        </w:tabs>
        <w:ind w:firstLine="426"/>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.38. </w:t>
      </w:r>
      <w:proofErr w:type="spellStart"/>
      <w:r w:rsidR="005D34B1" w:rsidRPr="008A7CD5">
        <w:rPr>
          <w:rFonts w:ascii="Calibri Light" w:hAnsi="Calibri Light" w:cs="Calibri Light"/>
          <w:szCs w:val="24"/>
        </w:rPr>
        <w:t>Konfidencialumo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įsipareigojimai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Konfidencialia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laikoma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pažymėjo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kitaip</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raštu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nurodė</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kaip</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privačią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konfidencialią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arba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remiantis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aplinkybėmis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susijusiomis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informacijos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atskleidimu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gaunanti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pagrįstai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turėtų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pripažinti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esant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konfidencialia</w:t>
      </w:r>
      <w:proofErr w:type="spellEnd"/>
      <w:r w:rsidR="005D34B1" w:rsidRPr="008A7CD5">
        <w:rPr>
          <w:rFonts w:ascii="Calibri Light" w:hAnsi="Calibri Light" w:cs="Calibri Light"/>
          <w:szCs w:val="24"/>
        </w:rPr>
        <w:t xml:space="preserve">. Ji </w:t>
      </w:r>
      <w:proofErr w:type="spellStart"/>
      <w:r w:rsidR="005D34B1" w:rsidRPr="008A7CD5">
        <w:rPr>
          <w:rFonts w:ascii="Calibri Light" w:hAnsi="Calibri Light" w:cs="Calibri Light"/>
          <w:szCs w:val="24"/>
        </w:rPr>
        <w:t>apima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neviešą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informaciją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susijusią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abiejų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veikla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bei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šios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vykdymu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Konfidencialią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informaciją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gavusi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privalo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naudoti</w:t>
      </w:r>
      <w:proofErr w:type="spellEnd"/>
      <w:r w:rsidR="005D34B1" w:rsidRPr="008A7CD5">
        <w:rPr>
          <w:rFonts w:ascii="Calibri Light" w:hAnsi="Calibri Light" w:cs="Calibri Light"/>
          <w:szCs w:val="24"/>
        </w:rPr>
        <w:t xml:space="preserve"> tik </w:t>
      </w:r>
      <w:proofErr w:type="spellStart"/>
      <w:r w:rsidR="005D34B1" w:rsidRPr="008A7CD5">
        <w:rPr>
          <w:rFonts w:ascii="Calibri Light" w:hAnsi="Calibri Light" w:cs="Calibri Light"/>
          <w:szCs w:val="24"/>
        </w:rPr>
        <w:t>vykdydama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užtikrinti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kad</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gauta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konfidenciali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nebus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naudojama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tokiu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būdu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pakenktų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informaciją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perdavusiai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Konfidencialumo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pasižadėjimą</w:t>
      </w:r>
      <w:proofErr w:type="spellEnd"/>
      <w:r w:rsidR="005D34B1" w:rsidRPr="008A7CD5">
        <w:rPr>
          <w:rFonts w:ascii="Calibri Light" w:hAnsi="Calibri Light" w:cs="Calibri Light"/>
          <w:szCs w:val="24"/>
        </w:rPr>
        <w:t xml:space="preserve"> </w:t>
      </w:r>
      <w:r w:rsidR="00817503" w:rsidRPr="008A7CD5">
        <w:rPr>
          <w:rFonts w:ascii="Calibri Light" w:hAnsi="Calibri Light" w:cs="Calibri Light"/>
          <w:szCs w:val="24"/>
        </w:rPr>
        <w:t xml:space="preserve">(1 </w:t>
      </w:r>
      <w:proofErr w:type="spellStart"/>
      <w:r w:rsidR="00817503" w:rsidRPr="008A7CD5">
        <w:rPr>
          <w:rFonts w:ascii="Calibri Light" w:hAnsi="Calibri Light" w:cs="Calibri Light"/>
          <w:szCs w:val="24"/>
        </w:rPr>
        <w:t>priedas</w:t>
      </w:r>
      <w:proofErr w:type="spellEnd"/>
      <w:r w:rsidR="00817503"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neatskleisti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informacijos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w:t>
      </w:r>
      <w:proofErr w:type="spellEnd"/>
      <w:r w:rsidR="005D34B1" w:rsidRPr="008A7CD5">
        <w:rPr>
          <w:rFonts w:ascii="Calibri Light" w:hAnsi="Calibri Light" w:cs="Calibri Light"/>
          <w:szCs w:val="24"/>
        </w:rPr>
        <w:t xml:space="preserve"> taps </w:t>
      </w:r>
      <w:proofErr w:type="spellStart"/>
      <w:r w:rsidR="005D34B1" w:rsidRPr="008A7CD5">
        <w:rPr>
          <w:rFonts w:ascii="Calibri Light" w:hAnsi="Calibri Light" w:cs="Calibri Light"/>
          <w:szCs w:val="24"/>
        </w:rPr>
        <w:t>žinoma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vykdant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pagal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Sutartyje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nustatytą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formą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pridedama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užpildo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specialistai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darbuotojai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vykdysiantys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ne </w:t>
      </w:r>
      <w:proofErr w:type="spellStart"/>
      <w:r w:rsidR="005D34B1" w:rsidRPr="008A7CD5">
        <w:rPr>
          <w:rFonts w:ascii="Calibri Light" w:hAnsi="Calibri Light" w:cs="Calibri Light"/>
          <w:szCs w:val="24"/>
        </w:rPr>
        <w:t>vėliau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kaip</w:t>
      </w:r>
      <w:proofErr w:type="spellEnd"/>
      <w:r w:rsidR="005D34B1" w:rsidRPr="008A7CD5">
        <w:rPr>
          <w:rFonts w:ascii="Calibri Light" w:hAnsi="Calibri Light" w:cs="Calibri Light"/>
          <w:szCs w:val="24"/>
        </w:rPr>
        <w:t xml:space="preserve"> per 5 (</w:t>
      </w:r>
      <w:proofErr w:type="spellStart"/>
      <w:r w:rsidR="005D34B1" w:rsidRPr="008A7CD5">
        <w:rPr>
          <w:rFonts w:ascii="Calibri Light" w:hAnsi="Calibri Light" w:cs="Calibri Light"/>
          <w:szCs w:val="24"/>
        </w:rPr>
        <w:t>penkias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darbo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dienas</w:t>
      </w:r>
      <w:proofErr w:type="spellEnd"/>
      <w:r w:rsidR="005D34B1" w:rsidRPr="008A7CD5">
        <w:rPr>
          <w:rFonts w:ascii="Calibri Light" w:hAnsi="Calibri Light" w:cs="Calibri Light"/>
          <w:szCs w:val="24"/>
        </w:rPr>
        <w:t xml:space="preserve"> po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pasirašymo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pateikia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užpildytus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pasirašytus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Konfidencialumo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pasižadėjimus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neatskleisti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informacijos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w:t>
      </w:r>
      <w:proofErr w:type="spellEnd"/>
      <w:r w:rsidR="005D34B1" w:rsidRPr="008A7CD5">
        <w:rPr>
          <w:rFonts w:ascii="Calibri Light" w:hAnsi="Calibri Light" w:cs="Calibri Light"/>
          <w:szCs w:val="24"/>
        </w:rPr>
        <w:t xml:space="preserve"> taps </w:t>
      </w:r>
      <w:proofErr w:type="spellStart"/>
      <w:r w:rsidR="005D34B1" w:rsidRPr="008A7CD5">
        <w:rPr>
          <w:rFonts w:ascii="Calibri Light" w:hAnsi="Calibri Light" w:cs="Calibri Light"/>
          <w:szCs w:val="24"/>
        </w:rPr>
        <w:t>žinoma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vykdant</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Sutartį</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Perkančiajai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organizacijai</w:t>
      </w:r>
      <w:proofErr w:type="spellEnd"/>
      <w:r w:rsidR="005D34B1" w:rsidRPr="008A7CD5">
        <w:rPr>
          <w:rFonts w:ascii="Calibri Light" w:hAnsi="Calibri Light" w:cs="Calibri Light"/>
          <w:szCs w:val="24"/>
        </w:rPr>
        <w:t>.</w:t>
      </w:r>
    </w:p>
    <w:p w14:paraId="63B10088" w14:textId="536CDC6E" w:rsidR="005D34B1" w:rsidRPr="008A7CD5" w:rsidRDefault="00A6268C" w:rsidP="005D34B1">
      <w:pPr>
        <w:tabs>
          <w:tab w:val="left" w:pos="284"/>
        </w:tabs>
        <w:ind w:firstLine="426"/>
        <w:rPr>
          <w:rFonts w:ascii="Calibri Light" w:hAnsi="Calibri Light" w:cs="Calibri Light"/>
          <w:b/>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.39. </w:t>
      </w:r>
      <w:proofErr w:type="spellStart"/>
      <w:r w:rsidR="005D34B1" w:rsidRPr="008A7CD5">
        <w:rPr>
          <w:rFonts w:ascii="Calibri Light" w:hAnsi="Calibri Light" w:cs="Calibri Light"/>
          <w:szCs w:val="24"/>
        </w:rPr>
        <w:t>Sutartis</w:t>
      </w:r>
      <w:proofErr w:type="spellEnd"/>
      <w:r w:rsidR="005D34B1" w:rsidRPr="008A7CD5">
        <w:rPr>
          <w:rFonts w:ascii="Calibri Light" w:hAnsi="Calibri Light" w:cs="Calibri Light"/>
          <w:szCs w:val="24"/>
        </w:rPr>
        <w:t xml:space="preserve"> bus </w:t>
      </w:r>
      <w:proofErr w:type="spellStart"/>
      <w:r w:rsidR="005D34B1" w:rsidRPr="008A7CD5">
        <w:rPr>
          <w:rFonts w:ascii="Calibri Light" w:hAnsi="Calibri Light" w:cs="Calibri Light"/>
          <w:szCs w:val="24"/>
        </w:rPr>
        <w:t>sudaroma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vadovaujantis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Kainodaros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taisyklių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nustatymo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metodikos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patvirtintos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Viešųjų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pirkimų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tarnybos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direktoriaus</w:t>
      </w:r>
      <w:proofErr w:type="spellEnd"/>
      <w:r w:rsidR="005D34B1" w:rsidRPr="008A7CD5">
        <w:rPr>
          <w:rFonts w:ascii="Calibri Light" w:hAnsi="Calibri Light" w:cs="Calibri Light"/>
          <w:szCs w:val="24"/>
        </w:rPr>
        <w:t xml:space="preserve"> 2017 m. </w:t>
      </w:r>
      <w:proofErr w:type="spellStart"/>
      <w:r w:rsidR="005D34B1" w:rsidRPr="008A7CD5">
        <w:rPr>
          <w:rFonts w:ascii="Calibri Light" w:hAnsi="Calibri Light" w:cs="Calibri Light"/>
          <w:szCs w:val="24"/>
        </w:rPr>
        <w:t>birželio</w:t>
      </w:r>
      <w:proofErr w:type="spellEnd"/>
      <w:r w:rsidR="005D34B1" w:rsidRPr="008A7CD5">
        <w:rPr>
          <w:rFonts w:ascii="Calibri Light" w:hAnsi="Calibri Light" w:cs="Calibri Light"/>
          <w:szCs w:val="24"/>
        </w:rPr>
        <w:t xml:space="preserve"> 28 d. </w:t>
      </w:r>
      <w:proofErr w:type="spellStart"/>
      <w:r w:rsidR="005D34B1" w:rsidRPr="008A7CD5">
        <w:rPr>
          <w:rFonts w:ascii="Calibri Light" w:hAnsi="Calibri Light" w:cs="Calibri Light"/>
          <w:szCs w:val="24"/>
        </w:rPr>
        <w:t>Įsakymu</w:t>
      </w:r>
      <w:proofErr w:type="spellEnd"/>
      <w:r w:rsidR="005D34B1" w:rsidRPr="008A7CD5">
        <w:rPr>
          <w:rFonts w:ascii="Calibri Light" w:hAnsi="Calibri Light" w:cs="Calibri Light"/>
          <w:szCs w:val="24"/>
        </w:rPr>
        <w:t xml:space="preserve"> Nr. 1S-95 „Dėl </w:t>
      </w:r>
      <w:proofErr w:type="spellStart"/>
      <w:r w:rsidR="005D34B1" w:rsidRPr="008A7CD5">
        <w:rPr>
          <w:rFonts w:ascii="Calibri Light" w:hAnsi="Calibri Light" w:cs="Calibri Light"/>
          <w:szCs w:val="24"/>
        </w:rPr>
        <w:t>kainodaros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taisyklių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nustatymo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metodikos</w:t>
      </w:r>
      <w:proofErr w:type="spellEnd"/>
      <w:r w:rsidR="005D34B1" w:rsidRPr="008A7CD5">
        <w:rPr>
          <w:rFonts w:ascii="Calibri Light" w:hAnsi="Calibri Light" w:cs="Calibri Light"/>
          <w:szCs w:val="24"/>
        </w:rPr>
        <w:t xml:space="preserve"> </w:t>
      </w:r>
      <w:proofErr w:type="spellStart"/>
      <w:proofErr w:type="gramStart"/>
      <w:r w:rsidR="005D34B1" w:rsidRPr="008A7CD5">
        <w:rPr>
          <w:rFonts w:ascii="Calibri Light" w:hAnsi="Calibri Light" w:cs="Calibri Light"/>
          <w:szCs w:val="24"/>
        </w:rPr>
        <w:t>patvirtinimo</w:t>
      </w:r>
      <w:proofErr w:type="spellEnd"/>
      <w:r w:rsidR="005D34B1" w:rsidRPr="008A7CD5">
        <w:rPr>
          <w:rFonts w:ascii="Calibri Light" w:hAnsi="Calibri Light" w:cs="Calibri Light"/>
          <w:szCs w:val="24"/>
        </w:rPr>
        <w:t>“ (</w:t>
      </w:r>
      <w:proofErr w:type="spellStart"/>
      <w:proofErr w:type="gramEnd"/>
      <w:r w:rsidR="005D34B1" w:rsidRPr="008A7CD5">
        <w:rPr>
          <w:rFonts w:ascii="Calibri Light" w:hAnsi="Calibri Light" w:cs="Calibri Light"/>
          <w:szCs w:val="24"/>
        </w:rPr>
        <w:t>aktualia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redakcija</w:t>
      </w:r>
      <w:proofErr w:type="spellEnd"/>
      <w:r w:rsidR="005D34B1" w:rsidRPr="008A7CD5">
        <w:rPr>
          <w:rFonts w:ascii="Calibri Light" w:hAnsi="Calibri Light" w:cs="Calibri Light"/>
          <w:szCs w:val="24"/>
        </w:rPr>
        <w:t xml:space="preserve">), 17.2 </w:t>
      </w:r>
      <w:proofErr w:type="spellStart"/>
      <w:r w:rsidR="005D34B1" w:rsidRPr="008A7CD5">
        <w:rPr>
          <w:rFonts w:ascii="Calibri Light" w:hAnsi="Calibri Light" w:cs="Calibri Light"/>
          <w:szCs w:val="24"/>
        </w:rPr>
        <w:t>papunkčiu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b/>
          <w:szCs w:val="24"/>
        </w:rPr>
        <w:t>Sutarties</w:t>
      </w:r>
      <w:proofErr w:type="spellEnd"/>
      <w:r w:rsidR="005D34B1" w:rsidRPr="008A7CD5">
        <w:rPr>
          <w:rFonts w:ascii="Calibri Light" w:hAnsi="Calibri Light" w:cs="Calibri Light"/>
          <w:b/>
          <w:szCs w:val="24"/>
        </w:rPr>
        <w:t xml:space="preserve"> </w:t>
      </w:r>
      <w:proofErr w:type="spellStart"/>
      <w:r w:rsidR="005D34B1" w:rsidRPr="008A7CD5">
        <w:rPr>
          <w:rFonts w:ascii="Calibri Light" w:hAnsi="Calibri Light" w:cs="Calibri Light"/>
          <w:b/>
          <w:szCs w:val="24"/>
        </w:rPr>
        <w:t>vertė</w:t>
      </w:r>
      <w:proofErr w:type="spellEnd"/>
      <w:r w:rsidR="005D34B1" w:rsidRPr="008A7CD5">
        <w:rPr>
          <w:rFonts w:ascii="Calibri Light" w:hAnsi="Calibri Light" w:cs="Calibri Light"/>
          <w:b/>
          <w:szCs w:val="24"/>
        </w:rPr>
        <w:t xml:space="preserve"> –</w:t>
      </w:r>
      <w:r w:rsidR="00C010EF" w:rsidRPr="008A7CD5">
        <w:rPr>
          <w:rFonts w:ascii="Calibri Light" w:hAnsi="Calibri Light" w:cs="Calibri Light"/>
          <w:b/>
          <w:szCs w:val="24"/>
        </w:rPr>
        <w:t xml:space="preserve"> </w:t>
      </w:r>
      <w:r w:rsidR="005D34B1" w:rsidRPr="008A7CD5">
        <w:rPr>
          <w:rFonts w:ascii="Calibri Light" w:hAnsi="Calibri Light" w:cs="Calibri Light"/>
          <w:b/>
          <w:szCs w:val="24"/>
        </w:rPr>
        <w:t xml:space="preserve">180 000 EUR </w:t>
      </w:r>
      <w:proofErr w:type="spellStart"/>
      <w:r w:rsidR="005D34B1" w:rsidRPr="008A7CD5">
        <w:rPr>
          <w:rFonts w:ascii="Calibri Light" w:hAnsi="Calibri Light" w:cs="Calibri Light"/>
          <w:b/>
          <w:szCs w:val="24"/>
        </w:rPr>
        <w:t>su</w:t>
      </w:r>
      <w:proofErr w:type="spellEnd"/>
      <w:r w:rsidR="005D34B1" w:rsidRPr="008A7CD5">
        <w:rPr>
          <w:rFonts w:ascii="Calibri Light" w:hAnsi="Calibri Light" w:cs="Calibri Light"/>
          <w:b/>
          <w:szCs w:val="24"/>
        </w:rPr>
        <w:t xml:space="preserve"> PVM (</w:t>
      </w:r>
      <w:proofErr w:type="spellStart"/>
      <w:r w:rsidR="005D34B1" w:rsidRPr="008A7CD5">
        <w:rPr>
          <w:rFonts w:ascii="Calibri Light" w:hAnsi="Calibri Light" w:cs="Calibri Light"/>
          <w:b/>
          <w:szCs w:val="24"/>
        </w:rPr>
        <w:t>Pradinės</w:t>
      </w:r>
      <w:proofErr w:type="spellEnd"/>
      <w:r w:rsidR="005D34B1" w:rsidRPr="008A7CD5">
        <w:rPr>
          <w:rFonts w:ascii="Calibri Light" w:hAnsi="Calibri Light" w:cs="Calibri Light"/>
          <w:b/>
          <w:szCs w:val="24"/>
        </w:rPr>
        <w:t xml:space="preserve"> </w:t>
      </w:r>
      <w:proofErr w:type="spellStart"/>
      <w:r w:rsidR="005D34B1" w:rsidRPr="008A7CD5">
        <w:rPr>
          <w:rFonts w:ascii="Calibri Light" w:hAnsi="Calibri Light" w:cs="Calibri Light"/>
          <w:b/>
          <w:szCs w:val="24"/>
        </w:rPr>
        <w:t>Sutarties</w:t>
      </w:r>
      <w:proofErr w:type="spellEnd"/>
      <w:r w:rsidR="005D34B1" w:rsidRPr="008A7CD5">
        <w:rPr>
          <w:rFonts w:ascii="Calibri Light" w:hAnsi="Calibri Light" w:cs="Calibri Light"/>
          <w:b/>
          <w:szCs w:val="24"/>
        </w:rPr>
        <w:t xml:space="preserve"> </w:t>
      </w:r>
      <w:proofErr w:type="spellStart"/>
      <w:r w:rsidR="005D34B1" w:rsidRPr="008A7CD5">
        <w:rPr>
          <w:rFonts w:ascii="Calibri Light" w:hAnsi="Calibri Light" w:cs="Calibri Light"/>
          <w:b/>
          <w:szCs w:val="24"/>
        </w:rPr>
        <w:t>vertė</w:t>
      </w:r>
      <w:proofErr w:type="spellEnd"/>
      <w:r w:rsidR="005D34B1" w:rsidRPr="008A7CD5">
        <w:rPr>
          <w:rFonts w:ascii="Calibri Light" w:hAnsi="Calibri Light" w:cs="Calibri Light"/>
          <w:b/>
          <w:szCs w:val="24"/>
        </w:rPr>
        <w:t xml:space="preserve"> – 148 760,</w:t>
      </w:r>
      <w:r w:rsidR="00C010EF" w:rsidRPr="008A7CD5">
        <w:rPr>
          <w:rFonts w:ascii="Calibri Light" w:hAnsi="Calibri Light" w:cs="Calibri Light"/>
          <w:b/>
          <w:szCs w:val="24"/>
        </w:rPr>
        <w:t xml:space="preserve"> </w:t>
      </w:r>
      <w:r w:rsidR="005D34B1" w:rsidRPr="008A7CD5">
        <w:rPr>
          <w:rFonts w:ascii="Calibri Light" w:hAnsi="Calibri Light" w:cs="Calibri Light"/>
          <w:b/>
          <w:szCs w:val="24"/>
        </w:rPr>
        <w:t>33 EUR be PVM).</w:t>
      </w:r>
    </w:p>
    <w:p w14:paraId="186E56AC" w14:textId="017D9621" w:rsidR="005D34B1" w:rsidRPr="008A7CD5" w:rsidRDefault="00A6268C" w:rsidP="005D34B1">
      <w:pPr>
        <w:pStyle w:val="Sraopastraipa"/>
        <w:tabs>
          <w:tab w:val="left" w:pos="1134"/>
        </w:tabs>
        <w:ind w:left="0" w:firstLine="425"/>
        <w:rPr>
          <w:rFonts w:ascii="Calibri Light" w:hAnsi="Calibri Light" w:cs="Calibri Light"/>
          <w:szCs w:val="24"/>
        </w:rPr>
      </w:pPr>
      <w:r w:rsidRPr="008A7CD5">
        <w:rPr>
          <w:rFonts w:ascii="Calibri Light" w:hAnsi="Calibri Light" w:cs="Calibri Light"/>
          <w:szCs w:val="24"/>
        </w:rPr>
        <w:t>8</w:t>
      </w:r>
      <w:r w:rsidR="005D34B1" w:rsidRPr="008A7CD5">
        <w:rPr>
          <w:rFonts w:ascii="Calibri Light" w:hAnsi="Calibri Light" w:cs="Calibri Light"/>
          <w:szCs w:val="24"/>
        </w:rPr>
        <w:t xml:space="preserve">.40.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jos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galiojimo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laikotarpiu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perskaičiuojama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didinama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mažinama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pasikeitus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padidėjus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sumažėjus</w:t>
      </w:r>
      <w:proofErr w:type="spellEnd"/>
      <w:r w:rsidR="005D34B1" w:rsidRPr="008A7CD5">
        <w:rPr>
          <w:rFonts w:ascii="Calibri Light" w:hAnsi="Calibri Light" w:cs="Calibri Light"/>
          <w:szCs w:val="24"/>
        </w:rPr>
        <w:t xml:space="preserve">) PVM, </w:t>
      </w:r>
      <w:proofErr w:type="spellStart"/>
      <w:r w:rsidR="005D34B1" w:rsidRPr="008A7CD5">
        <w:rPr>
          <w:rFonts w:ascii="Calibri Light" w:hAnsi="Calibri Light" w:cs="Calibri Light"/>
          <w:szCs w:val="24"/>
        </w:rPr>
        <w:t>kuris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tiesioginės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įtakos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Raštiškai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susitarus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tiekėjui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Perkančiajai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organizacijai</w:t>
      </w:r>
      <w:proofErr w:type="spellEnd"/>
      <w:r w:rsidR="005D34B1" w:rsidRPr="008A7CD5">
        <w:rPr>
          <w:rFonts w:ascii="Calibri Light" w:hAnsi="Calibri Light" w:cs="Calibri Light"/>
          <w:szCs w:val="24"/>
        </w:rPr>
        <w:t xml:space="preserve"> ne </w:t>
      </w:r>
      <w:proofErr w:type="spellStart"/>
      <w:r w:rsidR="005D34B1" w:rsidRPr="008A7CD5">
        <w:rPr>
          <w:rFonts w:ascii="Calibri Light" w:hAnsi="Calibri Light" w:cs="Calibri Light"/>
          <w:szCs w:val="24"/>
        </w:rPr>
        <w:t>vėliau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kaip</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iki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paskutinio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paslaugų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perdavimo</w:t>
      </w:r>
      <w:proofErr w:type="spellEnd"/>
      <w:r w:rsidR="005D34B1" w:rsidRPr="008A7CD5">
        <w:rPr>
          <w:rFonts w:ascii="Calibri Light" w:hAnsi="Calibri Light" w:cs="Calibri Light"/>
          <w:szCs w:val="24"/>
        </w:rPr>
        <w:t xml:space="preserve"> – </w:t>
      </w:r>
      <w:proofErr w:type="spellStart"/>
      <w:r w:rsidR="005D34B1" w:rsidRPr="008A7CD5">
        <w:rPr>
          <w:rFonts w:ascii="Calibri Light" w:hAnsi="Calibri Light" w:cs="Calibri Light"/>
          <w:szCs w:val="24"/>
        </w:rPr>
        <w:t>priėmimo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akto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pasirašymo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dienos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perskaičiuojama</w:t>
      </w:r>
      <w:proofErr w:type="spellEnd"/>
      <w:r w:rsidR="005D34B1" w:rsidRPr="008A7CD5">
        <w:rPr>
          <w:rFonts w:ascii="Calibri Light" w:hAnsi="Calibri Light" w:cs="Calibri Light"/>
          <w:szCs w:val="24"/>
        </w:rPr>
        <w:t xml:space="preserve"> tik ta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dalis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turėjo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įtakos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pasikeitęs</w:t>
      </w:r>
      <w:proofErr w:type="spellEnd"/>
      <w:r w:rsidR="005D34B1" w:rsidRPr="008A7CD5">
        <w:rPr>
          <w:rFonts w:ascii="Calibri Light" w:hAnsi="Calibri Light" w:cs="Calibri Light"/>
          <w:szCs w:val="24"/>
        </w:rPr>
        <w:t xml:space="preserve"> PVM </w:t>
      </w:r>
      <w:proofErr w:type="spellStart"/>
      <w:r w:rsidR="005D34B1" w:rsidRPr="008A7CD5">
        <w:rPr>
          <w:rFonts w:ascii="Calibri Light" w:hAnsi="Calibri Light" w:cs="Calibri Light"/>
          <w:szCs w:val="24"/>
        </w:rPr>
        <w:t>ir</w:t>
      </w:r>
      <w:proofErr w:type="spellEnd"/>
      <w:r w:rsidR="005D34B1" w:rsidRPr="008A7CD5">
        <w:rPr>
          <w:rFonts w:ascii="Calibri Light" w:hAnsi="Calibri Light" w:cs="Calibri Light"/>
          <w:szCs w:val="24"/>
        </w:rPr>
        <w:t xml:space="preserve"> tik </w:t>
      </w:r>
      <w:proofErr w:type="spellStart"/>
      <w:r w:rsidR="005D34B1" w:rsidRPr="008A7CD5">
        <w:rPr>
          <w:rFonts w:ascii="Calibri Light" w:hAnsi="Calibri Light" w:cs="Calibri Light"/>
          <w:szCs w:val="24"/>
        </w:rPr>
        <w:t>pasikeitusio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mokesčio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dydžiu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perskaičiavimą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pasikeitusio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padidėjusio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sumažėjusio</w:t>
      </w:r>
      <w:proofErr w:type="spellEnd"/>
      <w:r w:rsidR="005D34B1" w:rsidRPr="008A7CD5">
        <w:rPr>
          <w:rFonts w:ascii="Calibri Light" w:hAnsi="Calibri Light" w:cs="Calibri Light"/>
          <w:szCs w:val="24"/>
        </w:rPr>
        <w:t xml:space="preserve">) PVM </w:t>
      </w:r>
      <w:proofErr w:type="spellStart"/>
      <w:r w:rsidR="005D34B1" w:rsidRPr="008A7CD5">
        <w:rPr>
          <w:rFonts w:ascii="Calibri Light" w:hAnsi="Calibri Light" w:cs="Calibri Light"/>
          <w:szCs w:val="24"/>
        </w:rPr>
        <w:t>inicijuoja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tiekėjas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kreipdamasis</w:t>
      </w:r>
      <w:proofErr w:type="spellEnd"/>
      <w:r w:rsidR="005D34B1" w:rsidRPr="008A7CD5">
        <w:rPr>
          <w:rFonts w:ascii="Calibri Light" w:hAnsi="Calibri Light" w:cs="Calibri Light"/>
          <w:szCs w:val="24"/>
        </w:rPr>
        <w:t xml:space="preserve"> į </w:t>
      </w:r>
      <w:proofErr w:type="spellStart"/>
      <w:r w:rsidR="005D34B1" w:rsidRPr="008A7CD5">
        <w:rPr>
          <w:rFonts w:ascii="Calibri Light" w:hAnsi="Calibri Light" w:cs="Calibri Light"/>
          <w:szCs w:val="24"/>
        </w:rPr>
        <w:t>Perkančiąją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raštu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pateikdamas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konkrečius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skaičiavimus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pasikeitusio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mokesčio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įtakos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kainai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Perkančioji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organizacija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taip</w:t>
      </w:r>
      <w:proofErr w:type="spellEnd"/>
      <w:r w:rsidR="005D34B1" w:rsidRPr="008A7CD5">
        <w:rPr>
          <w:rFonts w:ascii="Calibri Light" w:hAnsi="Calibri Light" w:cs="Calibri Light"/>
          <w:szCs w:val="24"/>
        </w:rPr>
        <w:t xml:space="preserve"> pat </w:t>
      </w:r>
      <w:proofErr w:type="spellStart"/>
      <w:r w:rsidR="005D34B1" w:rsidRPr="008A7CD5">
        <w:rPr>
          <w:rFonts w:ascii="Calibri Light" w:hAnsi="Calibri Light" w:cs="Calibri Light"/>
          <w:szCs w:val="24"/>
        </w:rPr>
        <w:t>turi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teisę</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inicijuoti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perskaičiavimą</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pasikeitusio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padidėjusio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ar</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sumažėjusio</w:t>
      </w:r>
      <w:proofErr w:type="spellEnd"/>
      <w:r w:rsidR="005D34B1" w:rsidRPr="008A7CD5">
        <w:rPr>
          <w:rFonts w:ascii="Calibri Light" w:hAnsi="Calibri Light" w:cs="Calibri Light"/>
          <w:szCs w:val="24"/>
        </w:rPr>
        <w:t xml:space="preserve">) PVM.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perskaičiavimas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įforminamas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šalių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pasirašomu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susitarimu</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kuriame</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užfiksuojama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perskaičiuota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kaina</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bei</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šio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perskaičiavimo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įsigaliojimo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sąlygos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Sutarties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kainos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perskaičiavimas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dėl</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kitų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mokesčių</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pasikeitimo</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nebus</w:t>
      </w:r>
      <w:proofErr w:type="spellEnd"/>
      <w:r w:rsidR="005D34B1" w:rsidRPr="008A7CD5">
        <w:rPr>
          <w:rFonts w:ascii="Calibri Light" w:hAnsi="Calibri Light" w:cs="Calibri Light"/>
          <w:szCs w:val="24"/>
        </w:rPr>
        <w:t xml:space="preserve"> </w:t>
      </w:r>
      <w:proofErr w:type="spellStart"/>
      <w:r w:rsidR="005D34B1" w:rsidRPr="008A7CD5">
        <w:rPr>
          <w:rFonts w:ascii="Calibri Light" w:hAnsi="Calibri Light" w:cs="Calibri Light"/>
          <w:szCs w:val="24"/>
        </w:rPr>
        <w:t>atliekamas</w:t>
      </w:r>
      <w:proofErr w:type="spellEnd"/>
      <w:r w:rsidR="005D34B1" w:rsidRPr="008A7CD5">
        <w:rPr>
          <w:rFonts w:ascii="Calibri Light" w:hAnsi="Calibri Light" w:cs="Calibri Light"/>
          <w:szCs w:val="24"/>
        </w:rPr>
        <w:t>.</w:t>
      </w:r>
    </w:p>
    <w:p w14:paraId="5BFFC239" w14:textId="6A348D86" w:rsidR="005D34B1" w:rsidRPr="008A7CD5" w:rsidRDefault="00A6268C" w:rsidP="005D34B1">
      <w:pPr>
        <w:pStyle w:val="Sraopastraipa"/>
        <w:ind w:left="0" w:firstLine="567"/>
        <w:rPr>
          <w:rFonts w:ascii="Calibri Light" w:hAnsi="Calibri Light" w:cs="Calibri Light"/>
          <w:szCs w:val="24"/>
        </w:rPr>
      </w:pPr>
      <w:r w:rsidRPr="008A7CD5">
        <w:rPr>
          <w:rFonts w:ascii="Calibri Light" w:hAnsi="Calibri Light" w:cs="Calibri Light"/>
          <w:color w:val="000000"/>
          <w:szCs w:val="24"/>
        </w:rPr>
        <w:t>8</w:t>
      </w:r>
      <w:r w:rsidR="005D34B1" w:rsidRPr="008A7CD5">
        <w:rPr>
          <w:rFonts w:ascii="Calibri Light" w:hAnsi="Calibri Light" w:cs="Calibri Light"/>
          <w:color w:val="000000"/>
          <w:szCs w:val="24"/>
        </w:rPr>
        <w:t xml:space="preserve">.41. </w:t>
      </w:r>
      <w:proofErr w:type="spellStart"/>
      <w:r w:rsidR="005D34B1" w:rsidRPr="008A7CD5">
        <w:rPr>
          <w:rFonts w:ascii="Calibri Light" w:hAnsi="Calibri Light" w:cs="Calibri Light"/>
          <w:color w:val="000000"/>
          <w:szCs w:val="24"/>
        </w:rPr>
        <w:t>Sutartyje</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numatyti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paslaugų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teikimo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įkainiai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gali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būti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perskaičiuojami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jeigu</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Valstybės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duomenų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agentūros</w:t>
      </w:r>
      <w:proofErr w:type="spellEnd"/>
      <w:r w:rsidR="005D34B1" w:rsidRPr="008A7CD5">
        <w:rPr>
          <w:rFonts w:ascii="Calibri Light" w:hAnsi="Calibri Light" w:cs="Calibri Light"/>
          <w:color w:val="000000"/>
          <w:szCs w:val="24"/>
        </w:rPr>
        <w:t xml:space="preserve"> (www.stat.gov.lt) kas </w:t>
      </w:r>
      <w:proofErr w:type="spellStart"/>
      <w:r w:rsidR="005D34B1" w:rsidRPr="008A7CD5">
        <w:rPr>
          <w:rFonts w:ascii="Calibri Light" w:hAnsi="Calibri Light" w:cs="Calibri Light"/>
          <w:color w:val="000000"/>
          <w:szCs w:val="24"/>
        </w:rPr>
        <w:t>ketvirtį</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skelbiamo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Ūkio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subjektams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suteiktų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paslaugų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kainų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indekso</w:t>
      </w:r>
      <w:proofErr w:type="spellEnd"/>
      <w:r w:rsidR="005D34B1" w:rsidRPr="008A7CD5">
        <w:rPr>
          <w:rFonts w:ascii="Calibri Light" w:hAnsi="Calibri Light" w:cs="Calibri Light"/>
          <w:color w:val="000000"/>
          <w:szCs w:val="24"/>
        </w:rPr>
        <w:t xml:space="preserve"> J62. </w:t>
      </w:r>
      <w:proofErr w:type="spellStart"/>
      <w:r w:rsidR="005D34B1" w:rsidRPr="008A7CD5">
        <w:rPr>
          <w:rFonts w:ascii="Calibri Light" w:hAnsi="Calibri Light" w:cs="Calibri Light"/>
          <w:color w:val="000000"/>
          <w:szCs w:val="24"/>
        </w:rPr>
        <w:t>Kompiuterių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programavimo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konsultacinė</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ir</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susijusi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veikla</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pokytis</w:t>
      </w:r>
      <w:proofErr w:type="spellEnd"/>
      <w:r w:rsidR="005D34B1" w:rsidRPr="008A7CD5">
        <w:rPr>
          <w:rFonts w:ascii="Calibri Light" w:hAnsi="Calibri Light" w:cs="Calibri Light"/>
          <w:color w:val="000000"/>
          <w:szCs w:val="24"/>
        </w:rPr>
        <w:t xml:space="preserve"> (k)</w:t>
      </w:r>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apskaičiuotas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kaip</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nustatyta</w:t>
      </w:r>
      <w:proofErr w:type="spellEnd"/>
      <w:r w:rsidRPr="008A7CD5">
        <w:rPr>
          <w:rFonts w:ascii="Calibri Light" w:hAnsi="Calibri Light" w:cs="Calibri Light"/>
          <w:color w:val="000000"/>
          <w:szCs w:val="24"/>
        </w:rPr>
        <w:t xml:space="preserve"> 8</w:t>
      </w:r>
      <w:r w:rsidR="005D34B1" w:rsidRPr="008A7CD5">
        <w:rPr>
          <w:rFonts w:ascii="Calibri Light" w:hAnsi="Calibri Light" w:cs="Calibri Light"/>
          <w:color w:val="000000"/>
          <w:szCs w:val="24"/>
        </w:rPr>
        <w:t xml:space="preserve">.43 </w:t>
      </w:r>
      <w:proofErr w:type="spellStart"/>
      <w:r w:rsidR="005D34B1" w:rsidRPr="008A7CD5">
        <w:rPr>
          <w:rFonts w:ascii="Calibri Light" w:hAnsi="Calibri Light" w:cs="Calibri Light"/>
          <w:color w:val="000000"/>
          <w:szCs w:val="24"/>
        </w:rPr>
        <w:t>papunktyje</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yra</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didesnis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kaip</w:t>
      </w:r>
      <w:proofErr w:type="spellEnd"/>
      <w:r w:rsidR="005D34B1" w:rsidRPr="008A7CD5">
        <w:rPr>
          <w:rFonts w:ascii="Calibri Light" w:hAnsi="Calibri Light" w:cs="Calibri Light"/>
          <w:color w:val="000000"/>
          <w:szCs w:val="24"/>
        </w:rPr>
        <w:t xml:space="preserve"> 5 %. </w:t>
      </w:r>
      <w:proofErr w:type="spellStart"/>
      <w:r w:rsidR="005D34B1" w:rsidRPr="008A7CD5">
        <w:rPr>
          <w:rFonts w:ascii="Calibri Light" w:hAnsi="Calibri Light" w:cs="Calibri Light"/>
          <w:color w:val="000000"/>
          <w:szCs w:val="24"/>
        </w:rPr>
        <w:t>Atlikdamos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perskaičiavimą</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šalys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vadovaujasi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Valstybės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duomenų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agentūros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viešai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Oficialiosios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statistikos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portale</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paskelbtais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Rodiklių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duomenų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bazės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duomenimis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iš</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kitos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šalies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nereikalaudamos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pateikti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oficialaus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Valstybės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duomenų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agentūros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ar</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kitos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institucijos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išduoto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dokumento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ar</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patvirtinimo</w:t>
      </w:r>
      <w:proofErr w:type="spellEnd"/>
      <w:r w:rsidR="005D34B1" w:rsidRPr="008A7CD5">
        <w:rPr>
          <w:rFonts w:ascii="Calibri Light" w:hAnsi="Calibri Light" w:cs="Calibri Light"/>
          <w:color w:val="000000"/>
          <w:szCs w:val="24"/>
        </w:rPr>
        <w:t>.</w:t>
      </w:r>
    </w:p>
    <w:p w14:paraId="7DCAF851" w14:textId="3DC693F8" w:rsidR="005D34B1" w:rsidRPr="008A7CD5" w:rsidRDefault="00A6268C" w:rsidP="005D34B1">
      <w:pPr>
        <w:pStyle w:val="Sraopastraipa"/>
        <w:ind w:left="0" w:firstLine="567"/>
        <w:rPr>
          <w:rFonts w:ascii="Calibri Light" w:hAnsi="Calibri Light" w:cs="Calibri Light"/>
          <w:szCs w:val="24"/>
        </w:rPr>
      </w:pPr>
      <w:r w:rsidRPr="008A7CD5">
        <w:rPr>
          <w:rFonts w:ascii="Calibri Light" w:hAnsi="Calibri Light" w:cs="Calibri Light"/>
          <w:color w:val="000000"/>
          <w:szCs w:val="24"/>
        </w:rPr>
        <w:t>8</w:t>
      </w:r>
      <w:r w:rsidR="005D34B1" w:rsidRPr="008A7CD5">
        <w:rPr>
          <w:rFonts w:ascii="Calibri Light" w:hAnsi="Calibri Light" w:cs="Calibri Light"/>
          <w:color w:val="000000"/>
          <w:szCs w:val="24"/>
        </w:rPr>
        <w:t xml:space="preserve">.42. </w:t>
      </w:r>
      <w:proofErr w:type="spellStart"/>
      <w:r w:rsidR="005D34B1" w:rsidRPr="008A7CD5">
        <w:rPr>
          <w:rFonts w:ascii="Calibri Light" w:hAnsi="Calibri Light" w:cs="Calibri Light"/>
          <w:color w:val="000000"/>
          <w:szCs w:val="24"/>
        </w:rPr>
        <w:t>Perskaičiuotieji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įkainiai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taikomi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paslaugoms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kurios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pagal</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užsakymą</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turėjo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būti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suteiktos</w:t>
      </w:r>
      <w:proofErr w:type="spellEnd"/>
      <w:r w:rsidR="005D34B1" w:rsidRPr="008A7CD5">
        <w:rPr>
          <w:rFonts w:ascii="Calibri Light" w:hAnsi="Calibri Light" w:cs="Calibri Light"/>
          <w:color w:val="000000"/>
          <w:szCs w:val="24"/>
        </w:rPr>
        <w:t xml:space="preserve"> po to, kai </w:t>
      </w:r>
      <w:proofErr w:type="spellStart"/>
      <w:r w:rsidR="005D34B1" w:rsidRPr="008A7CD5">
        <w:rPr>
          <w:rFonts w:ascii="Calibri Light" w:hAnsi="Calibri Light" w:cs="Calibri Light"/>
          <w:color w:val="000000"/>
          <w:szCs w:val="24"/>
        </w:rPr>
        <w:t>šalys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sudaro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susitarimą</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dėl</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įkainių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perskaičiavimo</w:t>
      </w:r>
      <w:proofErr w:type="spellEnd"/>
      <w:r w:rsidR="005D34B1" w:rsidRPr="008A7CD5">
        <w:rPr>
          <w:rFonts w:ascii="Calibri Light" w:hAnsi="Calibri Light" w:cs="Calibri Light"/>
          <w:color w:val="000000"/>
          <w:szCs w:val="24"/>
        </w:rPr>
        <w:t>.</w:t>
      </w:r>
    </w:p>
    <w:p w14:paraId="6EA5460A" w14:textId="307AAD4B" w:rsidR="005D34B1" w:rsidRPr="008A7CD5" w:rsidRDefault="00A6268C" w:rsidP="005D34B1">
      <w:pPr>
        <w:pStyle w:val="Sraopastraipa"/>
        <w:ind w:left="0" w:firstLine="567"/>
        <w:rPr>
          <w:rFonts w:ascii="Calibri Light" w:hAnsi="Calibri Light" w:cs="Calibri Light"/>
          <w:szCs w:val="24"/>
        </w:rPr>
      </w:pPr>
      <w:r w:rsidRPr="008A7CD5">
        <w:rPr>
          <w:rFonts w:ascii="Calibri Light" w:hAnsi="Calibri Light" w:cs="Calibri Light"/>
          <w:color w:val="000000"/>
          <w:szCs w:val="24"/>
        </w:rPr>
        <w:t>8</w:t>
      </w:r>
      <w:r w:rsidR="005D34B1" w:rsidRPr="008A7CD5">
        <w:rPr>
          <w:rFonts w:ascii="Calibri Light" w:hAnsi="Calibri Light" w:cs="Calibri Light"/>
          <w:color w:val="000000"/>
          <w:szCs w:val="24"/>
        </w:rPr>
        <w:t xml:space="preserve">.43. </w:t>
      </w:r>
      <w:proofErr w:type="spellStart"/>
      <w:r w:rsidR="005D34B1" w:rsidRPr="008A7CD5">
        <w:rPr>
          <w:rFonts w:ascii="Calibri Light" w:hAnsi="Calibri Light" w:cs="Calibri Light"/>
          <w:color w:val="000000"/>
          <w:szCs w:val="24"/>
        </w:rPr>
        <w:t>Nauji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įkainiai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apskaičiuojami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pagal</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formulę</w:t>
      </w:r>
      <w:proofErr w:type="spellEnd"/>
      <w:r w:rsidR="005D34B1" w:rsidRPr="008A7CD5">
        <w:rPr>
          <w:rFonts w:ascii="Calibri Light" w:hAnsi="Calibri Light" w:cs="Calibri Light"/>
          <w:color w:val="000000"/>
          <w:szCs w:val="24"/>
        </w:rPr>
        <w:t>:</w:t>
      </w:r>
    </w:p>
    <w:p w14:paraId="557CEF55" w14:textId="77777777" w:rsidR="005D34B1" w:rsidRPr="008A7CD5" w:rsidRDefault="005D34B1" w:rsidP="005D34B1">
      <w:pPr>
        <w:pStyle w:val="Sraopastraipa"/>
        <w:ind w:left="0" w:firstLine="567"/>
        <w:rPr>
          <w:rFonts w:ascii="Calibri Light" w:hAnsi="Calibri Light" w:cs="Calibri Light"/>
          <w:color w:val="000000"/>
          <w:szCs w:val="24"/>
        </w:rPr>
      </w:pPr>
      <w:r w:rsidRPr="008A7CD5">
        <w:rPr>
          <w:rFonts w:ascii="Calibri Light" w:hAnsi="Calibri Light" w:cs="Calibri Light"/>
          <w:color w:val="000000"/>
          <w:szCs w:val="24"/>
        </w:rPr>
        <w:t xml:space="preserve">a_1=a+(k/100×a), </w:t>
      </w:r>
      <w:proofErr w:type="spellStart"/>
      <w:r w:rsidRPr="008A7CD5">
        <w:rPr>
          <w:rFonts w:ascii="Calibri Light" w:hAnsi="Calibri Light" w:cs="Calibri Light"/>
          <w:color w:val="000000"/>
          <w:szCs w:val="24"/>
        </w:rPr>
        <w:t>kur</w:t>
      </w:r>
      <w:proofErr w:type="spellEnd"/>
    </w:p>
    <w:p w14:paraId="34F679E7" w14:textId="77777777" w:rsidR="005D34B1" w:rsidRPr="008A7CD5" w:rsidRDefault="005D34B1" w:rsidP="005D34B1">
      <w:pPr>
        <w:pStyle w:val="Sraopastraipa"/>
        <w:ind w:left="0" w:firstLine="567"/>
        <w:rPr>
          <w:rFonts w:ascii="Calibri Light" w:hAnsi="Calibri Light" w:cs="Calibri Light"/>
          <w:color w:val="000000"/>
          <w:szCs w:val="24"/>
        </w:rPr>
      </w:pPr>
      <w:r w:rsidRPr="008A7CD5">
        <w:rPr>
          <w:rFonts w:ascii="Calibri Light" w:hAnsi="Calibri Light" w:cs="Calibri Light"/>
          <w:color w:val="000000"/>
          <w:szCs w:val="24"/>
        </w:rPr>
        <w:t xml:space="preserve">a – </w:t>
      </w:r>
      <w:proofErr w:type="spellStart"/>
      <w:r w:rsidRPr="008A7CD5">
        <w:rPr>
          <w:rFonts w:ascii="Calibri Light" w:hAnsi="Calibri Light" w:cs="Calibri Light"/>
          <w:color w:val="000000"/>
          <w:szCs w:val="24"/>
        </w:rPr>
        <w:t>įkainis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Eur</w:t>
      </w:r>
      <w:proofErr w:type="spellEnd"/>
      <w:r w:rsidRPr="008A7CD5">
        <w:rPr>
          <w:rFonts w:ascii="Calibri Light" w:hAnsi="Calibri Light" w:cs="Calibri Light"/>
          <w:color w:val="000000"/>
          <w:szCs w:val="24"/>
        </w:rPr>
        <w:t xml:space="preserve"> be PVM)) (</w:t>
      </w:r>
      <w:proofErr w:type="spellStart"/>
      <w:r w:rsidRPr="008A7CD5">
        <w:rPr>
          <w:rFonts w:ascii="Calibri Light" w:hAnsi="Calibri Light" w:cs="Calibri Light"/>
          <w:color w:val="000000"/>
          <w:szCs w:val="24"/>
        </w:rPr>
        <w:t>jei</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jis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jau</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buvo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perskaičiuotas</w:t>
      </w:r>
      <w:proofErr w:type="spellEnd"/>
      <w:r w:rsidRPr="008A7CD5">
        <w:rPr>
          <w:rFonts w:ascii="Calibri Light" w:hAnsi="Calibri Light" w:cs="Calibri Light"/>
          <w:color w:val="000000"/>
          <w:szCs w:val="24"/>
        </w:rPr>
        <w:t xml:space="preserve">, tai po </w:t>
      </w:r>
      <w:proofErr w:type="spellStart"/>
      <w:r w:rsidRPr="008A7CD5">
        <w:rPr>
          <w:rFonts w:ascii="Calibri Light" w:hAnsi="Calibri Light" w:cs="Calibri Light"/>
          <w:color w:val="000000"/>
          <w:szCs w:val="24"/>
        </w:rPr>
        <w:t>paskutinio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perskaičiavimo</w:t>
      </w:r>
      <w:proofErr w:type="spellEnd"/>
      <w:r w:rsidRPr="008A7CD5">
        <w:rPr>
          <w:rFonts w:ascii="Calibri Light" w:hAnsi="Calibri Light" w:cs="Calibri Light"/>
          <w:color w:val="000000"/>
          <w:szCs w:val="24"/>
        </w:rPr>
        <w:t>).</w:t>
      </w:r>
    </w:p>
    <w:p w14:paraId="6EAF6D94" w14:textId="77777777" w:rsidR="005D34B1" w:rsidRPr="008A7CD5" w:rsidRDefault="005D34B1" w:rsidP="005D34B1">
      <w:pPr>
        <w:pStyle w:val="Sraopastraipa"/>
        <w:ind w:left="0" w:firstLine="567"/>
        <w:rPr>
          <w:rFonts w:ascii="Calibri Light" w:hAnsi="Calibri Light" w:cs="Calibri Light"/>
          <w:color w:val="000000"/>
          <w:szCs w:val="24"/>
        </w:rPr>
      </w:pPr>
      <w:r w:rsidRPr="008A7CD5">
        <w:rPr>
          <w:rFonts w:ascii="Calibri Light" w:hAnsi="Calibri Light" w:cs="Calibri Light"/>
          <w:color w:val="000000"/>
          <w:szCs w:val="24"/>
        </w:rPr>
        <w:t xml:space="preserve">a1 – </w:t>
      </w:r>
      <w:proofErr w:type="spellStart"/>
      <w:r w:rsidRPr="008A7CD5">
        <w:rPr>
          <w:rFonts w:ascii="Calibri Light" w:hAnsi="Calibri Light" w:cs="Calibri Light"/>
          <w:color w:val="000000"/>
          <w:szCs w:val="24"/>
        </w:rPr>
        <w:t>perskaičiuotas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pakeistas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įkainis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Eur</w:t>
      </w:r>
      <w:proofErr w:type="spellEnd"/>
      <w:r w:rsidRPr="008A7CD5">
        <w:rPr>
          <w:rFonts w:ascii="Calibri Light" w:hAnsi="Calibri Light" w:cs="Calibri Light"/>
          <w:color w:val="000000"/>
          <w:szCs w:val="24"/>
        </w:rPr>
        <w:t xml:space="preserve"> be PVM)</w:t>
      </w:r>
    </w:p>
    <w:p w14:paraId="5B0BBEB9" w14:textId="77777777" w:rsidR="005D34B1" w:rsidRPr="008A7CD5" w:rsidRDefault="005D34B1" w:rsidP="005D34B1">
      <w:pPr>
        <w:pStyle w:val="Sraopastraipa"/>
        <w:ind w:left="0" w:firstLine="567"/>
        <w:rPr>
          <w:rFonts w:ascii="Calibri Light" w:hAnsi="Calibri Light" w:cs="Calibri Light"/>
          <w:color w:val="000000"/>
          <w:szCs w:val="24"/>
        </w:rPr>
      </w:pPr>
      <w:r w:rsidRPr="008A7CD5">
        <w:rPr>
          <w:rFonts w:ascii="Calibri Light" w:hAnsi="Calibri Light" w:cs="Calibri Light"/>
          <w:color w:val="000000"/>
          <w:szCs w:val="24"/>
        </w:rPr>
        <w:t xml:space="preserve">k – </w:t>
      </w:r>
      <w:proofErr w:type="spellStart"/>
      <w:r w:rsidRPr="008A7CD5">
        <w:rPr>
          <w:rFonts w:ascii="Calibri Light" w:hAnsi="Calibri Light" w:cs="Calibri Light"/>
          <w:color w:val="000000"/>
          <w:szCs w:val="24"/>
        </w:rPr>
        <w:t>Pagal</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Ūkio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subjektams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suteiktų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paslaugų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kainų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indeksą</w:t>
      </w:r>
      <w:proofErr w:type="spellEnd"/>
      <w:r w:rsidRPr="008A7CD5">
        <w:rPr>
          <w:rFonts w:ascii="Calibri Light" w:hAnsi="Calibri Light" w:cs="Calibri Light"/>
          <w:color w:val="000000"/>
          <w:szCs w:val="24"/>
        </w:rPr>
        <w:t xml:space="preserve"> J62. </w:t>
      </w:r>
      <w:proofErr w:type="spellStart"/>
      <w:r w:rsidRPr="008A7CD5">
        <w:rPr>
          <w:rFonts w:ascii="Calibri Light" w:hAnsi="Calibri Light" w:cs="Calibri Light"/>
          <w:color w:val="000000"/>
          <w:szCs w:val="24"/>
        </w:rPr>
        <w:t>Kompiuterių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programavimo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konsultacinė</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ir</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susijusi</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veikla</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apskaičiuotas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kainų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pokytis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padidėjimas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arba</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sumažėjimas</w:t>
      </w:r>
      <w:proofErr w:type="spellEnd"/>
      <w:r w:rsidRPr="008A7CD5">
        <w:rPr>
          <w:rFonts w:ascii="Calibri Light" w:hAnsi="Calibri Light" w:cs="Calibri Light"/>
          <w:color w:val="000000"/>
          <w:szCs w:val="24"/>
        </w:rPr>
        <w:t>) (%). „</w:t>
      </w:r>
      <w:proofErr w:type="gramStart"/>
      <w:r w:rsidRPr="008A7CD5">
        <w:rPr>
          <w:rFonts w:ascii="Calibri Light" w:hAnsi="Calibri Light" w:cs="Calibri Light"/>
          <w:color w:val="000000"/>
          <w:szCs w:val="24"/>
        </w:rPr>
        <w:t xml:space="preserve">k“ </w:t>
      </w:r>
      <w:proofErr w:type="spellStart"/>
      <w:r w:rsidRPr="008A7CD5">
        <w:rPr>
          <w:rFonts w:ascii="Calibri Light" w:hAnsi="Calibri Light" w:cs="Calibri Light"/>
          <w:color w:val="000000"/>
          <w:szCs w:val="24"/>
        </w:rPr>
        <w:t>reikšmė</w:t>
      </w:r>
      <w:proofErr w:type="spellEnd"/>
      <w:proofErr w:type="gram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skaičiuojama</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pagal</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formulę</w:t>
      </w:r>
      <w:proofErr w:type="spellEnd"/>
      <w:r w:rsidRPr="008A7CD5">
        <w:rPr>
          <w:rFonts w:ascii="Calibri Light" w:hAnsi="Calibri Light" w:cs="Calibri Light"/>
          <w:color w:val="000000"/>
          <w:szCs w:val="24"/>
        </w:rPr>
        <w:t xml:space="preserve">: </w:t>
      </w:r>
    </w:p>
    <w:p w14:paraId="6CA0B810" w14:textId="77777777" w:rsidR="005D34B1" w:rsidRPr="008A7CD5" w:rsidRDefault="005D34B1" w:rsidP="005D34B1">
      <w:pPr>
        <w:pStyle w:val="Sraopastraipa"/>
        <w:ind w:left="0" w:firstLine="567"/>
        <w:rPr>
          <w:rFonts w:ascii="Calibri Light" w:hAnsi="Calibri Light" w:cs="Calibri Light"/>
          <w:color w:val="000000"/>
          <w:szCs w:val="24"/>
        </w:rPr>
      </w:pPr>
      <w:r w:rsidRPr="008A7CD5">
        <w:rPr>
          <w:rFonts w:ascii="Calibri Light" w:hAnsi="Calibri Light" w:cs="Calibri Light"/>
          <w:color w:val="000000"/>
          <w:szCs w:val="24"/>
        </w:rPr>
        <w:t>k =</w:t>
      </w:r>
      <w:r w:rsidRPr="008A7CD5">
        <w:rPr>
          <w:rFonts w:ascii="Calibri Light" w:eastAsia="Cambria Math" w:hAnsi="Calibri Light" w:cs="Calibri Light"/>
          <w:color w:val="000000"/>
          <w:szCs w:val="24"/>
        </w:rPr>
        <w:t>〖</w:t>
      </w:r>
      <w:r w:rsidRPr="008A7CD5">
        <w:rPr>
          <w:rFonts w:ascii="Calibri Light" w:hAnsi="Calibri Light" w:cs="Calibri Light"/>
          <w:color w:val="000000"/>
          <w:szCs w:val="24"/>
        </w:rPr>
        <w:t>Ind</w:t>
      </w:r>
      <w:r w:rsidRPr="008A7CD5">
        <w:rPr>
          <w:rFonts w:ascii="Calibri Light" w:eastAsia="Cambria Math" w:hAnsi="Calibri Light" w:cs="Calibri Light"/>
          <w:color w:val="000000"/>
          <w:szCs w:val="24"/>
        </w:rPr>
        <w:t>〗</w:t>
      </w:r>
      <w:r w:rsidRPr="008A7CD5">
        <w:rPr>
          <w:rFonts w:ascii="Calibri Light" w:hAnsi="Calibri Light" w:cs="Calibri Light"/>
          <w:color w:val="000000"/>
          <w:szCs w:val="24"/>
        </w:rPr>
        <w:t>_</w:t>
      </w:r>
      <w:proofErr w:type="spellStart"/>
      <w:r w:rsidRPr="008A7CD5">
        <w:rPr>
          <w:rFonts w:ascii="Calibri Light" w:hAnsi="Calibri Light" w:cs="Calibri Light"/>
          <w:color w:val="000000"/>
          <w:szCs w:val="24"/>
        </w:rPr>
        <w:t>naujausias</w:t>
      </w:r>
      <w:proofErr w:type="spellEnd"/>
      <w:r w:rsidRPr="008A7CD5">
        <w:rPr>
          <w:rFonts w:ascii="Calibri Light" w:hAnsi="Calibri Light" w:cs="Calibri Light"/>
          <w:color w:val="000000"/>
          <w:szCs w:val="24"/>
        </w:rPr>
        <w:t>/</w:t>
      </w:r>
      <w:r w:rsidRPr="008A7CD5">
        <w:rPr>
          <w:rFonts w:ascii="Calibri Light" w:eastAsia="Cambria Math" w:hAnsi="Calibri Light" w:cs="Calibri Light"/>
          <w:color w:val="000000"/>
          <w:szCs w:val="24"/>
        </w:rPr>
        <w:t>〖</w:t>
      </w:r>
      <w:r w:rsidRPr="008A7CD5">
        <w:rPr>
          <w:rFonts w:ascii="Calibri Light" w:hAnsi="Calibri Light" w:cs="Calibri Light"/>
          <w:color w:val="000000"/>
          <w:szCs w:val="24"/>
        </w:rPr>
        <w:t>Ind</w:t>
      </w:r>
      <w:r w:rsidRPr="008A7CD5">
        <w:rPr>
          <w:rFonts w:ascii="Calibri Light" w:eastAsia="Cambria Math" w:hAnsi="Calibri Light" w:cs="Calibri Light"/>
          <w:color w:val="000000"/>
          <w:szCs w:val="24"/>
        </w:rPr>
        <w:t>〗</w:t>
      </w:r>
      <w:r w:rsidRPr="008A7CD5">
        <w:rPr>
          <w:rFonts w:ascii="Calibri Light" w:hAnsi="Calibri Light" w:cs="Calibri Light"/>
          <w:color w:val="000000"/>
          <w:szCs w:val="24"/>
        </w:rPr>
        <w:t>_</w:t>
      </w:r>
      <w:proofErr w:type="spellStart"/>
      <w:r w:rsidRPr="008A7CD5">
        <w:rPr>
          <w:rFonts w:ascii="Calibri Light" w:hAnsi="Calibri Light" w:cs="Calibri Light"/>
          <w:color w:val="000000"/>
          <w:szCs w:val="24"/>
        </w:rPr>
        <w:t>pradžia</w:t>
      </w:r>
      <w:proofErr w:type="spellEnd"/>
      <w:r w:rsidRPr="008A7CD5">
        <w:rPr>
          <w:rFonts w:ascii="Calibri Light" w:hAnsi="Calibri Light" w:cs="Calibri Light"/>
          <w:color w:val="000000"/>
          <w:szCs w:val="24"/>
        </w:rPr>
        <w:t xml:space="preserve"> ×100-100, (proc.), </w:t>
      </w:r>
      <w:proofErr w:type="spellStart"/>
      <w:r w:rsidRPr="008A7CD5">
        <w:rPr>
          <w:rFonts w:ascii="Calibri Light" w:hAnsi="Calibri Light" w:cs="Calibri Light"/>
          <w:color w:val="000000"/>
          <w:szCs w:val="24"/>
        </w:rPr>
        <w:t>kur</w:t>
      </w:r>
      <w:proofErr w:type="spellEnd"/>
    </w:p>
    <w:p w14:paraId="6CC23D7D" w14:textId="77777777" w:rsidR="005D34B1" w:rsidRPr="008A7CD5" w:rsidRDefault="005D34B1" w:rsidP="005D34B1">
      <w:pPr>
        <w:pStyle w:val="Sraopastraipa"/>
        <w:ind w:left="0" w:firstLine="567"/>
        <w:rPr>
          <w:rFonts w:ascii="Calibri Light" w:hAnsi="Calibri Light" w:cs="Calibri Light"/>
          <w:color w:val="000000"/>
          <w:szCs w:val="24"/>
        </w:rPr>
      </w:pPr>
      <w:proofErr w:type="spellStart"/>
      <w:r w:rsidRPr="008A7CD5">
        <w:rPr>
          <w:rFonts w:ascii="Calibri Light" w:hAnsi="Calibri Light" w:cs="Calibri Light"/>
          <w:color w:val="000000"/>
          <w:szCs w:val="24"/>
        </w:rPr>
        <w:t>Indnaujausias</w:t>
      </w:r>
      <w:proofErr w:type="spellEnd"/>
      <w:r w:rsidRPr="008A7CD5">
        <w:rPr>
          <w:rFonts w:ascii="Calibri Light" w:hAnsi="Calibri Light" w:cs="Calibri Light"/>
          <w:color w:val="000000"/>
          <w:szCs w:val="24"/>
        </w:rPr>
        <w:t xml:space="preserve"> – </w:t>
      </w:r>
      <w:proofErr w:type="spellStart"/>
      <w:r w:rsidRPr="008A7CD5">
        <w:rPr>
          <w:rFonts w:ascii="Calibri Light" w:hAnsi="Calibri Light" w:cs="Calibri Light"/>
          <w:color w:val="000000"/>
          <w:szCs w:val="24"/>
        </w:rPr>
        <w:t>kreipimosi</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dėl</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kainos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perskaičiavimo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išsiuntimo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kitai</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šaliai</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datą</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naujausias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paskelbtas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Ūkio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subjektams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suteiktų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paslaugų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kainų</w:t>
      </w:r>
      <w:proofErr w:type="spellEnd"/>
      <w:r w:rsidRPr="008A7CD5">
        <w:rPr>
          <w:rFonts w:ascii="Calibri Light" w:hAnsi="Calibri Light" w:cs="Calibri Light"/>
          <w:color w:val="000000"/>
          <w:szCs w:val="24"/>
        </w:rPr>
        <w:t xml:space="preserve"> J62. </w:t>
      </w:r>
      <w:proofErr w:type="spellStart"/>
      <w:r w:rsidRPr="008A7CD5">
        <w:rPr>
          <w:rFonts w:ascii="Calibri Light" w:hAnsi="Calibri Light" w:cs="Calibri Light"/>
          <w:color w:val="000000"/>
          <w:szCs w:val="24"/>
        </w:rPr>
        <w:t>Kompiuterių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programavimo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konsultacinė</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ir</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susijusi</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veikla</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indeksas</w:t>
      </w:r>
      <w:proofErr w:type="spellEnd"/>
      <w:r w:rsidRPr="008A7CD5">
        <w:rPr>
          <w:rFonts w:ascii="Calibri Light" w:hAnsi="Calibri Light" w:cs="Calibri Light"/>
          <w:color w:val="000000"/>
          <w:szCs w:val="24"/>
        </w:rPr>
        <w:t>.</w:t>
      </w:r>
    </w:p>
    <w:p w14:paraId="72BDD207" w14:textId="77777777" w:rsidR="005D34B1" w:rsidRPr="008A7CD5" w:rsidRDefault="005D34B1" w:rsidP="005D34B1">
      <w:pPr>
        <w:pStyle w:val="Sraopastraipa"/>
        <w:ind w:left="0" w:firstLine="567"/>
        <w:rPr>
          <w:rFonts w:ascii="Calibri Light" w:hAnsi="Calibri Light" w:cs="Calibri Light"/>
          <w:szCs w:val="24"/>
        </w:rPr>
      </w:pPr>
      <w:proofErr w:type="spellStart"/>
      <w:r w:rsidRPr="008A7CD5">
        <w:rPr>
          <w:rFonts w:ascii="Calibri Light" w:hAnsi="Calibri Light" w:cs="Calibri Light"/>
          <w:color w:val="000000"/>
          <w:szCs w:val="24"/>
        </w:rPr>
        <w:lastRenderedPageBreak/>
        <w:t>Indpradžia</w:t>
      </w:r>
      <w:proofErr w:type="spellEnd"/>
      <w:r w:rsidRPr="008A7CD5">
        <w:rPr>
          <w:rFonts w:ascii="Calibri Light" w:hAnsi="Calibri Light" w:cs="Calibri Light"/>
          <w:color w:val="000000"/>
          <w:szCs w:val="24"/>
        </w:rPr>
        <w:t xml:space="preserve"> – </w:t>
      </w:r>
      <w:proofErr w:type="spellStart"/>
      <w:r w:rsidRPr="008A7CD5">
        <w:rPr>
          <w:rFonts w:ascii="Calibri Light" w:hAnsi="Calibri Light" w:cs="Calibri Light"/>
          <w:color w:val="000000"/>
          <w:szCs w:val="24"/>
        </w:rPr>
        <w:t>laikotarpio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pradžios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datos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mėnesio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Ūkio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subjektams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suteiktų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paslaugų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kainų</w:t>
      </w:r>
      <w:proofErr w:type="spellEnd"/>
      <w:r w:rsidRPr="008A7CD5">
        <w:rPr>
          <w:rFonts w:ascii="Calibri Light" w:hAnsi="Calibri Light" w:cs="Calibri Light"/>
          <w:color w:val="000000"/>
          <w:szCs w:val="24"/>
        </w:rPr>
        <w:t xml:space="preserve"> J62. </w:t>
      </w:r>
      <w:proofErr w:type="spellStart"/>
      <w:r w:rsidRPr="008A7CD5">
        <w:rPr>
          <w:rFonts w:ascii="Calibri Light" w:hAnsi="Calibri Light" w:cs="Calibri Light"/>
          <w:color w:val="000000"/>
          <w:szCs w:val="24"/>
        </w:rPr>
        <w:t>Kompiuterių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programavimo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konsultacinė</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ir</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susijusi</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veikla</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pokytis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vartojimo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prekių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ir</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paslaugų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indeksas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Pirmojo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perskaičiavimo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atveju</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laikotarpio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pradžia</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mėnuo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yra</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Sutarties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įsigaliojimo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dienos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mėnuo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Antrojo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ir</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vėlesnių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perskaičiavimų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atveju</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laikotarpio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pradžia</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mėnuo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yra</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paskutinio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perskaičiavimo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metu</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naudotos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paskelbto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atitinkamo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indekso</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reikšmės</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mėnuo</w:t>
      </w:r>
      <w:proofErr w:type="spellEnd"/>
      <w:r w:rsidRPr="008A7CD5">
        <w:rPr>
          <w:rFonts w:ascii="Calibri Light" w:hAnsi="Calibri Light" w:cs="Calibri Light"/>
          <w:color w:val="000000"/>
          <w:szCs w:val="24"/>
        </w:rPr>
        <w:t>.</w:t>
      </w:r>
    </w:p>
    <w:p w14:paraId="772F4CDA" w14:textId="3734BC7B" w:rsidR="005D34B1" w:rsidRPr="008A7CD5" w:rsidRDefault="00A6268C" w:rsidP="005D34B1">
      <w:pPr>
        <w:pStyle w:val="Sraopastraipa"/>
        <w:tabs>
          <w:tab w:val="left" w:pos="480"/>
          <w:tab w:val="left" w:pos="1134"/>
        </w:tabs>
        <w:ind w:left="0" w:firstLine="567"/>
        <w:rPr>
          <w:rFonts w:ascii="Calibri Light" w:hAnsi="Calibri Light" w:cs="Calibri Light"/>
          <w:color w:val="000000"/>
          <w:szCs w:val="24"/>
        </w:rPr>
      </w:pPr>
      <w:r w:rsidRPr="008A7CD5">
        <w:rPr>
          <w:rFonts w:ascii="Calibri Light" w:hAnsi="Calibri Light" w:cs="Calibri Light"/>
          <w:color w:val="000000"/>
          <w:szCs w:val="24"/>
        </w:rPr>
        <w:t>8</w:t>
      </w:r>
      <w:r w:rsidR="005D34B1" w:rsidRPr="008A7CD5">
        <w:rPr>
          <w:rFonts w:ascii="Calibri Light" w:hAnsi="Calibri Light" w:cs="Calibri Light"/>
          <w:color w:val="000000"/>
          <w:szCs w:val="24"/>
        </w:rPr>
        <w:t xml:space="preserve">.44. </w:t>
      </w:r>
      <w:proofErr w:type="spellStart"/>
      <w:r w:rsidR="005D34B1" w:rsidRPr="008A7CD5">
        <w:rPr>
          <w:rFonts w:ascii="Calibri Light" w:hAnsi="Calibri Light" w:cs="Calibri Light"/>
          <w:color w:val="000000"/>
          <w:szCs w:val="24"/>
        </w:rPr>
        <w:t>Skaičiavimams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indeksų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reikšmės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imamos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keturių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skaitmenų</w:t>
      </w:r>
      <w:proofErr w:type="spellEnd"/>
      <w:r w:rsidR="005D34B1" w:rsidRPr="008A7CD5">
        <w:rPr>
          <w:rFonts w:ascii="Calibri Light" w:hAnsi="Calibri Light" w:cs="Calibri Light"/>
          <w:color w:val="000000"/>
          <w:szCs w:val="24"/>
        </w:rPr>
        <w:t xml:space="preserve"> po </w:t>
      </w:r>
      <w:proofErr w:type="spellStart"/>
      <w:r w:rsidR="005D34B1" w:rsidRPr="008A7CD5">
        <w:rPr>
          <w:rFonts w:ascii="Calibri Light" w:hAnsi="Calibri Light" w:cs="Calibri Light"/>
          <w:color w:val="000000"/>
          <w:szCs w:val="24"/>
        </w:rPr>
        <w:t>kablelio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tikslumu</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Apskaičiuotas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pokytis</w:t>
      </w:r>
      <w:proofErr w:type="spellEnd"/>
      <w:r w:rsidR="005D34B1" w:rsidRPr="008A7CD5">
        <w:rPr>
          <w:rFonts w:ascii="Calibri Light" w:hAnsi="Calibri Light" w:cs="Calibri Light"/>
          <w:color w:val="000000"/>
          <w:szCs w:val="24"/>
        </w:rPr>
        <w:t xml:space="preserve"> (k) </w:t>
      </w:r>
      <w:proofErr w:type="spellStart"/>
      <w:r w:rsidR="005D34B1" w:rsidRPr="008A7CD5">
        <w:rPr>
          <w:rFonts w:ascii="Calibri Light" w:hAnsi="Calibri Light" w:cs="Calibri Light"/>
          <w:color w:val="000000"/>
          <w:szCs w:val="24"/>
        </w:rPr>
        <w:t>tolimesniems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skaičiavimams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naudojamas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suapvalinus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iki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vieno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Valstybės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duomenų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agentūra</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pokyčius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skelbia</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apvalindama</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iki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vieno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skaitmens</w:t>
      </w:r>
      <w:proofErr w:type="spellEnd"/>
      <w:r w:rsidR="005D34B1" w:rsidRPr="008A7CD5">
        <w:rPr>
          <w:rFonts w:ascii="Calibri Light" w:hAnsi="Calibri Light" w:cs="Calibri Light"/>
          <w:color w:val="000000"/>
          <w:szCs w:val="24"/>
        </w:rPr>
        <w:t xml:space="preserve"> po </w:t>
      </w:r>
      <w:proofErr w:type="spellStart"/>
      <w:r w:rsidR="005D34B1" w:rsidRPr="008A7CD5">
        <w:rPr>
          <w:rFonts w:ascii="Calibri Light" w:hAnsi="Calibri Light" w:cs="Calibri Light"/>
          <w:color w:val="000000"/>
          <w:szCs w:val="24"/>
        </w:rPr>
        <w:t>kablelio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skaitmens</w:t>
      </w:r>
      <w:proofErr w:type="spellEnd"/>
      <w:r w:rsidR="005D34B1" w:rsidRPr="008A7CD5">
        <w:rPr>
          <w:rFonts w:ascii="Calibri Light" w:hAnsi="Calibri Light" w:cs="Calibri Light"/>
          <w:color w:val="000000"/>
          <w:szCs w:val="24"/>
        </w:rPr>
        <w:t xml:space="preserve"> po </w:t>
      </w:r>
      <w:proofErr w:type="spellStart"/>
      <w:r w:rsidR="005D34B1" w:rsidRPr="008A7CD5">
        <w:rPr>
          <w:rFonts w:ascii="Calibri Light" w:hAnsi="Calibri Light" w:cs="Calibri Light"/>
          <w:color w:val="000000"/>
          <w:szCs w:val="24"/>
        </w:rPr>
        <w:t>kablelio</w:t>
      </w:r>
      <w:proofErr w:type="spellEnd"/>
      <w:r w:rsidR="005D34B1" w:rsidRPr="008A7CD5">
        <w:rPr>
          <w:rFonts w:ascii="Calibri Light" w:hAnsi="Calibri Light" w:cs="Calibri Light"/>
          <w:color w:val="000000"/>
          <w:szCs w:val="24"/>
        </w:rPr>
        <w:t xml:space="preserve">, o </w:t>
      </w:r>
      <w:proofErr w:type="spellStart"/>
      <w:r w:rsidR="005D34B1" w:rsidRPr="008A7CD5">
        <w:rPr>
          <w:rFonts w:ascii="Calibri Light" w:hAnsi="Calibri Light" w:cs="Calibri Light"/>
          <w:color w:val="000000"/>
          <w:szCs w:val="24"/>
        </w:rPr>
        <w:t>apskaičiuotas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įkainis</w:t>
      </w:r>
      <w:proofErr w:type="spellEnd"/>
      <w:r w:rsidR="005D34B1" w:rsidRPr="008A7CD5">
        <w:rPr>
          <w:rFonts w:ascii="Calibri Light" w:hAnsi="Calibri Light" w:cs="Calibri Light"/>
          <w:color w:val="000000"/>
          <w:szCs w:val="24"/>
        </w:rPr>
        <w:t xml:space="preserve"> „</w:t>
      </w:r>
      <w:proofErr w:type="gramStart"/>
      <w:r w:rsidR="005D34B1" w:rsidRPr="008A7CD5">
        <w:rPr>
          <w:rFonts w:ascii="Calibri Light" w:hAnsi="Calibri Light" w:cs="Calibri Light"/>
          <w:color w:val="000000"/>
          <w:szCs w:val="24"/>
        </w:rPr>
        <w:t xml:space="preserve">a“ </w:t>
      </w:r>
      <w:proofErr w:type="spellStart"/>
      <w:r w:rsidR="005D34B1" w:rsidRPr="008A7CD5">
        <w:rPr>
          <w:rFonts w:ascii="Calibri Light" w:hAnsi="Calibri Light" w:cs="Calibri Light"/>
          <w:color w:val="000000"/>
          <w:szCs w:val="24"/>
        </w:rPr>
        <w:t>suapvalinamas</w:t>
      </w:r>
      <w:proofErr w:type="spellEnd"/>
      <w:proofErr w:type="gram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iki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dviejų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skaitmenų</w:t>
      </w:r>
      <w:proofErr w:type="spellEnd"/>
      <w:r w:rsidR="005D34B1" w:rsidRPr="008A7CD5">
        <w:rPr>
          <w:rFonts w:ascii="Calibri Light" w:hAnsi="Calibri Light" w:cs="Calibri Light"/>
          <w:color w:val="000000"/>
          <w:szCs w:val="24"/>
        </w:rPr>
        <w:t xml:space="preserve"> po </w:t>
      </w:r>
      <w:proofErr w:type="spellStart"/>
      <w:r w:rsidR="005D34B1" w:rsidRPr="008A7CD5">
        <w:rPr>
          <w:rFonts w:ascii="Calibri Light" w:hAnsi="Calibri Light" w:cs="Calibri Light"/>
          <w:color w:val="000000"/>
          <w:szCs w:val="24"/>
        </w:rPr>
        <w:t>kablelio</w:t>
      </w:r>
      <w:proofErr w:type="spellEnd"/>
      <w:r w:rsidR="005D34B1" w:rsidRPr="008A7CD5">
        <w:rPr>
          <w:rFonts w:ascii="Calibri Light" w:hAnsi="Calibri Light" w:cs="Calibri Light"/>
          <w:color w:val="000000"/>
          <w:szCs w:val="24"/>
        </w:rPr>
        <w:t>.</w:t>
      </w:r>
    </w:p>
    <w:p w14:paraId="6CA44034" w14:textId="24A9B2A1" w:rsidR="005D34B1" w:rsidRPr="008A7CD5" w:rsidRDefault="00A6268C" w:rsidP="005D34B1">
      <w:pPr>
        <w:pStyle w:val="Sraopastraipa"/>
        <w:tabs>
          <w:tab w:val="left" w:pos="480"/>
          <w:tab w:val="left" w:pos="1134"/>
        </w:tabs>
        <w:ind w:left="0" w:firstLine="567"/>
        <w:rPr>
          <w:rFonts w:ascii="Calibri Light" w:hAnsi="Calibri Light" w:cs="Calibri Light"/>
          <w:color w:val="000000"/>
          <w:szCs w:val="24"/>
        </w:rPr>
      </w:pPr>
      <w:r w:rsidRPr="008A7CD5">
        <w:rPr>
          <w:rFonts w:ascii="Calibri Light" w:hAnsi="Calibri Light" w:cs="Calibri Light"/>
          <w:color w:val="000000"/>
          <w:szCs w:val="24"/>
        </w:rPr>
        <w:t>8</w:t>
      </w:r>
      <w:r w:rsidR="005D34B1" w:rsidRPr="008A7CD5">
        <w:rPr>
          <w:rFonts w:ascii="Calibri Light" w:hAnsi="Calibri Light" w:cs="Calibri Light"/>
          <w:color w:val="000000"/>
          <w:szCs w:val="24"/>
        </w:rPr>
        <w:t xml:space="preserve">.45. </w:t>
      </w:r>
      <w:proofErr w:type="spellStart"/>
      <w:r w:rsidR="005D34B1" w:rsidRPr="008A7CD5">
        <w:rPr>
          <w:rFonts w:ascii="Calibri Light" w:hAnsi="Calibri Light" w:cs="Calibri Light"/>
          <w:color w:val="000000"/>
          <w:szCs w:val="24"/>
        </w:rPr>
        <w:t>Vėlesnis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kainų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arba</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įkainių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perskaičiavimas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negali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apimti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laikotarpio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už</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kurį</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jau</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buvo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atliktas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perskaičiavimas</w:t>
      </w:r>
      <w:proofErr w:type="spellEnd"/>
      <w:r w:rsidR="005D34B1" w:rsidRPr="008A7CD5">
        <w:rPr>
          <w:rFonts w:ascii="Calibri Light" w:hAnsi="Calibri Light" w:cs="Calibri Light"/>
          <w:color w:val="000000"/>
          <w:szCs w:val="24"/>
        </w:rPr>
        <w:t>.</w:t>
      </w:r>
    </w:p>
    <w:p w14:paraId="743FF237" w14:textId="538784FB" w:rsidR="005D34B1" w:rsidRPr="008A7CD5" w:rsidRDefault="00A6268C" w:rsidP="005D34B1">
      <w:pPr>
        <w:pStyle w:val="Sraopastraipa"/>
        <w:tabs>
          <w:tab w:val="left" w:pos="480"/>
          <w:tab w:val="left" w:pos="1134"/>
        </w:tabs>
        <w:ind w:left="0" w:firstLine="567"/>
        <w:rPr>
          <w:rFonts w:ascii="Calibri Light" w:hAnsi="Calibri Light" w:cs="Calibri Light"/>
          <w:color w:val="000000"/>
          <w:szCs w:val="24"/>
        </w:rPr>
      </w:pPr>
      <w:r w:rsidRPr="008A7CD5">
        <w:rPr>
          <w:rFonts w:ascii="Calibri Light" w:hAnsi="Calibri Light" w:cs="Calibri Light"/>
          <w:color w:val="000000"/>
          <w:szCs w:val="24"/>
        </w:rPr>
        <w:t>8</w:t>
      </w:r>
      <w:r w:rsidR="005D34B1" w:rsidRPr="008A7CD5">
        <w:rPr>
          <w:rFonts w:ascii="Calibri Light" w:hAnsi="Calibri Light" w:cs="Calibri Light"/>
          <w:color w:val="000000"/>
          <w:szCs w:val="24"/>
        </w:rPr>
        <w:t xml:space="preserve">.46. </w:t>
      </w:r>
      <w:proofErr w:type="spellStart"/>
      <w:r w:rsidR="005D34B1" w:rsidRPr="008A7CD5">
        <w:rPr>
          <w:rFonts w:ascii="Calibri Light" w:hAnsi="Calibri Light" w:cs="Calibri Light"/>
          <w:color w:val="000000"/>
          <w:szCs w:val="24"/>
        </w:rPr>
        <w:t>Pirmosios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peržiūros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terminas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netaikomas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ir</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peržiūros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dažnumas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nėra</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ribojamas</w:t>
      </w:r>
      <w:proofErr w:type="spellEnd"/>
      <w:r w:rsidR="005D34B1" w:rsidRPr="008A7CD5">
        <w:rPr>
          <w:rFonts w:ascii="Calibri Light" w:hAnsi="Calibri Light" w:cs="Calibri Light"/>
          <w:color w:val="000000"/>
          <w:szCs w:val="24"/>
        </w:rPr>
        <w:t>.</w:t>
      </w:r>
    </w:p>
    <w:p w14:paraId="543C1467" w14:textId="49F7A586" w:rsidR="005D34B1" w:rsidRPr="008A7CD5" w:rsidRDefault="00A6268C" w:rsidP="005D34B1">
      <w:pPr>
        <w:pStyle w:val="Sraopastraipa"/>
        <w:tabs>
          <w:tab w:val="left" w:pos="567"/>
          <w:tab w:val="left" w:pos="1134"/>
        </w:tabs>
        <w:ind w:left="0" w:firstLine="567"/>
        <w:rPr>
          <w:rFonts w:ascii="Calibri Light" w:hAnsi="Calibri Light" w:cs="Calibri Light"/>
          <w:color w:val="000000"/>
          <w:szCs w:val="24"/>
        </w:rPr>
      </w:pPr>
      <w:r w:rsidRPr="008A7CD5">
        <w:rPr>
          <w:rFonts w:ascii="Calibri Light" w:hAnsi="Calibri Light" w:cs="Calibri Light"/>
          <w:color w:val="000000"/>
          <w:szCs w:val="24"/>
        </w:rPr>
        <w:t>8</w:t>
      </w:r>
      <w:r w:rsidR="005D34B1" w:rsidRPr="008A7CD5">
        <w:rPr>
          <w:rFonts w:ascii="Calibri Light" w:hAnsi="Calibri Light" w:cs="Calibri Light"/>
          <w:color w:val="000000"/>
          <w:szCs w:val="24"/>
        </w:rPr>
        <w:t xml:space="preserve">.47. </w:t>
      </w:r>
      <w:proofErr w:type="spellStart"/>
      <w:r w:rsidRPr="008A7CD5">
        <w:rPr>
          <w:rFonts w:ascii="Calibri Light" w:hAnsi="Calibri Light" w:cs="Calibri Light"/>
          <w:color w:val="000000"/>
          <w:szCs w:val="24"/>
        </w:rPr>
        <w:t>Šių</w:t>
      </w:r>
      <w:proofErr w:type="spellEnd"/>
      <w:r w:rsidRPr="008A7CD5">
        <w:rPr>
          <w:rFonts w:ascii="Calibri Light" w:hAnsi="Calibri Light" w:cs="Calibri Light"/>
          <w:color w:val="000000"/>
          <w:szCs w:val="24"/>
        </w:rPr>
        <w:t xml:space="preserve"> </w:t>
      </w:r>
      <w:proofErr w:type="spellStart"/>
      <w:r w:rsidRPr="008A7CD5">
        <w:rPr>
          <w:rFonts w:ascii="Calibri Light" w:hAnsi="Calibri Light" w:cs="Calibri Light"/>
          <w:color w:val="000000"/>
          <w:szCs w:val="24"/>
        </w:rPr>
        <w:t>sąlygų</w:t>
      </w:r>
      <w:proofErr w:type="spellEnd"/>
      <w:r w:rsidRPr="008A7CD5">
        <w:rPr>
          <w:rFonts w:ascii="Calibri Light" w:hAnsi="Calibri Light" w:cs="Calibri Light"/>
          <w:color w:val="000000"/>
          <w:szCs w:val="24"/>
        </w:rPr>
        <w:t xml:space="preserve"> 8</w:t>
      </w:r>
      <w:r w:rsidR="005D34B1" w:rsidRPr="008A7CD5">
        <w:rPr>
          <w:rFonts w:ascii="Calibri Light" w:hAnsi="Calibri Light" w:cs="Calibri Light"/>
          <w:color w:val="000000"/>
          <w:szCs w:val="24"/>
        </w:rPr>
        <w:t>.41</w:t>
      </w:r>
      <w:r w:rsidRPr="008A7CD5">
        <w:rPr>
          <w:rFonts w:ascii="Calibri Light" w:hAnsi="Calibri Light" w:cs="Calibri Light"/>
          <w:color w:val="000000"/>
          <w:szCs w:val="24"/>
        </w:rPr>
        <w:t>-8</w:t>
      </w:r>
      <w:r w:rsidR="005D34B1" w:rsidRPr="008A7CD5">
        <w:rPr>
          <w:rFonts w:ascii="Calibri Light" w:hAnsi="Calibri Light" w:cs="Calibri Light"/>
          <w:color w:val="000000"/>
          <w:szCs w:val="24"/>
        </w:rPr>
        <w:t xml:space="preserve">.46 </w:t>
      </w:r>
      <w:proofErr w:type="spellStart"/>
      <w:r w:rsidR="005D34B1" w:rsidRPr="008A7CD5">
        <w:rPr>
          <w:rFonts w:ascii="Calibri Light" w:hAnsi="Calibri Light" w:cs="Calibri Light"/>
          <w:color w:val="000000"/>
          <w:szCs w:val="24"/>
        </w:rPr>
        <w:t>papunkčiuose</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numatytas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Sutarties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įkainių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perskaičiavimas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įforminamas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Sutarties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šalių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pasirašomu</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susitarimu</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kuriame</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užfiksuojami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perskaičiuoti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Sutarties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įkainiai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bei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šio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perskaičiavimo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įsigaliojimo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sąlygos</w:t>
      </w:r>
      <w:proofErr w:type="spellEnd"/>
      <w:r w:rsidR="005D34B1" w:rsidRPr="008A7CD5">
        <w:rPr>
          <w:rFonts w:ascii="Calibri Light" w:hAnsi="Calibri Light" w:cs="Calibri Light"/>
          <w:color w:val="000000"/>
          <w:szCs w:val="24"/>
        </w:rPr>
        <w:t>.</w:t>
      </w:r>
      <w:r w:rsidR="005D34B1" w:rsidRPr="008A7CD5">
        <w:rPr>
          <w:rFonts w:ascii="Calibri Light" w:hAnsi="Calibri Light" w:cs="Calibri Light"/>
        </w:rPr>
        <w:t xml:space="preserve"> </w:t>
      </w:r>
      <w:proofErr w:type="spellStart"/>
      <w:r w:rsidR="005D34B1" w:rsidRPr="008A7CD5">
        <w:rPr>
          <w:rFonts w:ascii="Calibri Light" w:hAnsi="Calibri Light" w:cs="Calibri Light"/>
          <w:color w:val="000000"/>
          <w:szCs w:val="24"/>
        </w:rPr>
        <w:t>Šalys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taip</w:t>
      </w:r>
      <w:proofErr w:type="spellEnd"/>
      <w:r w:rsidR="005D34B1" w:rsidRPr="008A7CD5">
        <w:rPr>
          <w:rFonts w:ascii="Calibri Light" w:hAnsi="Calibri Light" w:cs="Calibri Light"/>
          <w:color w:val="000000"/>
          <w:szCs w:val="24"/>
        </w:rPr>
        <w:t xml:space="preserve"> pat </w:t>
      </w:r>
      <w:proofErr w:type="spellStart"/>
      <w:r w:rsidR="005D34B1" w:rsidRPr="008A7CD5">
        <w:rPr>
          <w:rFonts w:ascii="Calibri Light" w:hAnsi="Calibri Light" w:cs="Calibri Light"/>
          <w:color w:val="000000"/>
          <w:szCs w:val="24"/>
        </w:rPr>
        <w:t>privalo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Susitarime</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nurodyti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indekso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reikšmę</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laikotarpio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pradžioje</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ir</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jos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nustatymo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datą</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indekso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reikšmę</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laikotarpio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pabaigoje</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ir</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jos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nustatymo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datą</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kainų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pokytį</w:t>
      </w:r>
      <w:proofErr w:type="spellEnd"/>
      <w:r w:rsidR="005D34B1" w:rsidRPr="008A7CD5">
        <w:rPr>
          <w:rFonts w:ascii="Calibri Light" w:hAnsi="Calibri Light" w:cs="Calibri Light"/>
          <w:color w:val="000000"/>
          <w:szCs w:val="24"/>
        </w:rPr>
        <w:t xml:space="preserve"> (k).</w:t>
      </w:r>
    </w:p>
    <w:p w14:paraId="1FE786F7" w14:textId="5F98215D" w:rsidR="005D34B1" w:rsidRPr="008A7CD5" w:rsidRDefault="00A6268C" w:rsidP="005D34B1">
      <w:pPr>
        <w:pStyle w:val="Sraopastraipa"/>
        <w:tabs>
          <w:tab w:val="left" w:pos="567"/>
          <w:tab w:val="left" w:pos="1134"/>
        </w:tabs>
        <w:ind w:left="0" w:firstLine="567"/>
        <w:rPr>
          <w:rFonts w:ascii="Calibri Light" w:hAnsi="Calibri Light" w:cs="Calibri Light"/>
          <w:color w:val="000000"/>
          <w:szCs w:val="24"/>
        </w:rPr>
      </w:pPr>
      <w:r w:rsidRPr="008A7CD5">
        <w:rPr>
          <w:rFonts w:ascii="Calibri Light" w:hAnsi="Calibri Light" w:cs="Calibri Light"/>
          <w:color w:val="000000"/>
          <w:szCs w:val="24"/>
        </w:rPr>
        <w:t>8</w:t>
      </w:r>
      <w:r w:rsidR="005D34B1" w:rsidRPr="008A7CD5">
        <w:rPr>
          <w:rFonts w:ascii="Calibri Light" w:hAnsi="Calibri Light" w:cs="Calibri Light"/>
          <w:color w:val="000000"/>
          <w:szCs w:val="24"/>
        </w:rPr>
        <w:t xml:space="preserve">.48. </w:t>
      </w:r>
      <w:proofErr w:type="spellStart"/>
      <w:r w:rsidR="005D34B1" w:rsidRPr="008A7CD5">
        <w:rPr>
          <w:rFonts w:ascii="Calibri Light" w:hAnsi="Calibri Light" w:cs="Calibri Light"/>
          <w:color w:val="000000"/>
          <w:szCs w:val="24"/>
        </w:rPr>
        <w:t>Tiekėjas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įsipareigoja</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neteikti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jokios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Sutartimi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susijusios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informacijos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Rusijos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Federacijos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Baltarusijos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Respublikos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ir</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Kinijos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Liaudies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Respublikos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subjektams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ar</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jiems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atstovaujantiems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asmenims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ir</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užtikrinti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kad</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Sutarčiai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įgyvendinti</w:t>
      </w:r>
      <w:proofErr w:type="spellEnd"/>
      <w:r w:rsidR="005D34B1" w:rsidRPr="008A7CD5">
        <w:rPr>
          <w:rFonts w:ascii="Calibri Light" w:hAnsi="Calibri Light" w:cs="Calibri Light"/>
          <w:color w:val="000000"/>
          <w:szCs w:val="24"/>
        </w:rPr>
        <w:t xml:space="preserve"> (t. y. </w:t>
      </w:r>
      <w:proofErr w:type="spellStart"/>
      <w:r w:rsidR="005D34B1" w:rsidRPr="008A7CD5">
        <w:rPr>
          <w:rFonts w:ascii="Calibri Light" w:hAnsi="Calibri Light" w:cs="Calibri Light"/>
          <w:color w:val="000000"/>
          <w:szCs w:val="24"/>
        </w:rPr>
        <w:t>paslaugoms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teikti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nebūtų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pasitelkiami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subjektai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iš</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valstybių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ar</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teritorijų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nurodytų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sąraše</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patvirtintame</w:t>
      </w:r>
      <w:proofErr w:type="spellEnd"/>
      <w:r w:rsidR="005D34B1" w:rsidRPr="008A7CD5">
        <w:rPr>
          <w:rFonts w:ascii="Calibri Light" w:hAnsi="Calibri Light" w:cs="Calibri Light"/>
          <w:color w:val="000000"/>
          <w:szCs w:val="24"/>
        </w:rPr>
        <w:t xml:space="preserve"> Lietuvos </w:t>
      </w:r>
      <w:proofErr w:type="spellStart"/>
      <w:r w:rsidR="005D34B1" w:rsidRPr="008A7CD5">
        <w:rPr>
          <w:rFonts w:ascii="Calibri Light" w:hAnsi="Calibri Light" w:cs="Calibri Light"/>
          <w:color w:val="000000"/>
          <w:szCs w:val="24"/>
        </w:rPr>
        <w:t>Respublikos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Vyriausybės</w:t>
      </w:r>
      <w:proofErr w:type="spellEnd"/>
      <w:r w:rsidR="005D34B1" w:rsidRPr="008A7CD5">
        <w:rPr>
          <w:rFonts w:ascii="Calibri Light" w:hAnsi="Calibri Light" w:cs="Calibri Light"/>
          <w:color w:val="000000"/>
          <w:szCs w:val="24"/>
        </w:rPr>
        <w:t xml:space="preserve"> 2022 m. </w:t>
      </w:r>
      <w:proofErr w:type="spellStart"/>
      <w:r w:rsidR="005D34B1" w:rsidRPr="008A7CD5">
        <w:rPr>
          <w:rFonts w:ascii="Calibri Light" w:hAnsi="Calibri Light" w:cs="Calibri Light"/>
          <w:color w:val="000000"/>
          <w:szCs w:val="24"/>
        </w:rPr>
        <w:t>kovo</w:t>
      </w:r>
      <w:proofErr w:type="spellEnd"/>
      <w:r w:rsidR="005D34B1" w:rsidRPr="008A7CD5">
        <w:rPr>
          <w:rFonts w:ascii="Calibri Light" w:hAnsi="Calibri Light" w:cs="Calibri Light"/>
          <w:color w:val="000000"/>
          <w:szCs w:val="24"/>
        </w:rPr>
        <w:t xml:space="preserve"> 30 d. </w:t>
      </w:r>
      <w:proofErr w:type="spellStart"/>
      <w:r w:rsidR="005D34B1" w:rsidRPr="008A7CD5">
        <w:rPr>
          <w:rFonts w:ascii="Calibri Light" w:hAnsi="Calibri Light" w:cs="Calibri Light"/>
          <w:color w:val="000000"/>
          <w:szCs w:val="24"/>
        </w:rPr>
        <w:t>nutarimo</w:t>
      </w:r>
      <w:proofErr w:type="spellEnd"/>
      <w:r w:rsidR="005D34B1" w:rsidRPr="008A7CD5">
        <w:rPr>
          <w:rFonts w:ascii="Calibri Light" w:hAnsi="Calibri Light" w:cs="Calibri Light"/>
          <w:color w:val="000000"/>
          <w:szCs w:val="24"/>
        </w:rPr>
        <w:t xml:space="preserve"> Nr. 280 „Dėl Lietuvos </w:t>
      </w:r>
      <w:proofErr w:type="spellStart"/>
      <w:r w:rsidR="005D34B1" w:rsidRPr="008A7CD5">
        <w:rPr>
          <w:rFonts w:ascii="Calibri Light" w:hAnsi="Calibri Light" w:cs="Calibri Light"/>
          <w:color w:val="000000"/>
          <w:szCs w:val="24"/>
        </w:rPr>
        <w:t>Respublikos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viešųjų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pirkimų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įstatymo</w:t>
      </w:r>
      <w:proofErr w:type="spellEnd"/>
      <w:r w:rsidR="005D34B1" w:rsidRPr="008A7CD5">
        <w:rPr>
          <w:rFonts w:ascii="Calibri Light" w:hAnsi="Calibri Light" w:cs="Calibri Light"/>
          <w:color w:val="000000"/>
          <w:szCs w:val="24"/>
        </w:rPr>
        <w:t xml:space="preserve"> 92 </w:t>
      </w:r>
      <w:proofErr w:type="spellStart"/>
      <w:r w:rsidR="005D34B1" w:rsidRPr="008A7CD5">
        <w:rPr>
          <w:rFonts w:ascii="Calibri Light" w:hAnsi="Calibri Light" w:cs="Calibri Light"/>
          <w:color w:val="000000"/>
          <w:szCs w:val="24"/>
        </w:rPr>
        <w:t>straipsnio</w:t>
      </w:r>
      <w:proofErr w:type="spellEnd"/>
      <w:r w:rsidR="005D34B1" w:rsidRPr="008A7CD5">
        <w:rPr>
          <w:rFonts w:ascii="Calibri Light" w:hAnsi="Calibri Light" w:cs="Calibri Light"/>
          <w:color w:val="000000"/>
          <w:szCs w:val="24"/>
        </w:rPr>
        <w:t xml:space="preserve"> 13, 14 </w:t>
      </w:r>
      <w:proofErr w:type="spellStart"/>
      <w:r w:rsidR="005D34B1" w:rsidRPr="008A7CD5">
        <w:rPr>
          <w:rFonts w:ascii="Calibri Light" w:hAnsi="Calibri Light" w:cs="Calibri Light"/>
          <w:color w:val="000000"/>
          <w:szCs w:val="24"/>
        </w:rPr>
        <w:t>ir</w:t>
      </w:r>
      <w:proofErr w:type="spellEnd"/>
      <w:r w:rsidR="005D34B1" w:rsidRPr="008A7CD5">
        <w:rPr>
          <w:rFonts w:ascii="Calibri Light" w:hAnsi="Calibri Light" w:cs="Calibri Light"/>
          <w:color w:val="000000"/>
          <w:szCs w:val="24"/>
        </w:rPr>
        <w:t xml:space="preserve"> 15 </w:t>
      </w:r>
      <w:proofErr w:type="spellStart"/>
      <w:r w:rsidR="005D34B1" w:rsidRPr="008A7CD5">
        <w:rPr>
          <w:rFonts w:ascii="Calibri Light" w:hAnsi="Calibri Light" w:cs="Calibri Light"/>
          <w:color w:val="000000"/>
          <w:szCs w:val="24"/>
        </w:rPr>
        <w:t>dalių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nuostatų</w:t>
      </w:r>
      <w:proofErr w:type="spellEnd"/>
      <w:r w:rsidR="005D34B1" w:rsidRPr="008A7CD5">
        <w:rPr>
          <w:rFonts w:ascii="Calibri Light" w:hAnsi="Calibri Light" w:cs="Calibri Light"/>
          <w:color w:val="000000"/>
          <w:szCs w:val="24"/>
        </w:rPr>
        <w:t xml:space="preserve"> </w:t>
      </w:r>
      <w:proofErr w:type="spellStart"/>
      <w:proofErr w:type="gramStart"/>
      <w:r w:rsidR="005D34B1" w:rsidRPr="008A7CD5">
        <w:rPr>
          <w:rFonts w:ascii="Calibri Light" w:hAnsi="Calibri Light" w:cs="Calibri Light"/>
          <w:color w:val="000000"/>
          <w:szCs w:val="24"/>
        </w:rPr>
        <w:t>įgyvendinimo</w:t>
      </w:r>
      <w:proofErr w:type="spellEnd"/>
      <w:r w:rsidR="005D34B1" w:rsidRPr="008A7CD5">
        <w:rPr>
          <w:rFonts w:ascii="Calibri Light" w:hAnsi="Calibri Light" w:cs="Calibri Light"/>
          <w:color w:val="000000"/>
          <w:szCs w:val="24"/>
        </w:rPr>
        <w:t>“ 1.2</w:t>
      </w:r>
      <w:proofErr w:type="gram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papunkčiu</w:t>
      </w:r>
      <w:proofErr w:type="spellEnd"/>
      <w:r w:rsidR="005D34B1" w:rsidRPr="008A7CD5">
        <w:rPr>
          <w:rFonts w:ascii="Calibri Light" w:hAnsi="Calibri Light" w:cs="Calibri Light"/>
          <w:color w:val="000000"/>
          <w:szCs w:val="24"/>
        </w:rPr>
        <w:t>.</w:t>
      </w:r>
    </w:p>
    <w:p w14:paraId="10317984" w14:textId="5DB66430" w:rsidR="005D34B1" w:rsidRPr="008A7CD5" w:rsidRDefault="00A6268C" w:rsidP="005D34B1">
      <w:pPr>
        <w:pStyle w:val="Sraopastraipa"/>
        <w:tabs>
          <w:tab w:val="left" w:pos="567"/>
          <w:tab w:val="left" w:pos="1134"/>
        </w:tabs>
        <w:ind w:left="0" w:firstLine="567"/>
        <w:rPr>
          <w:rFonts w:ascii="Calibri Light" w:hAnsi="Calibri Light" w:cs="Calibri Light"/>
          <w:color w:val="000000"/>
          <w:szCs w:val="24"/>
        </w:rPr>
      </w:pPr>
      <w:r w:rsidRPr="008A7CD5">
        <w:rPr>
          <w:rFonts w:ascii="Calibri Light" w:hAnsi="Calibri Light" w:cs="Calibri Light"/>
          <w:color w:val="000000"/>
          <w:szCs w:val="24"/>
        </w:rPr>
        <w:t>8</w:t>
      </w:r>
      <w:r w:rsidR="005D34B1" w:rsidRPr="008A7CD5">
        <w:rPr>
          <w:rFonts w:ascii="Calibri Light" w:hAnsi="Calibri Light" w:cs="Calibri Light"/>
          <w:color w:val="000000"/>
          <w:szCs w:val="24"/>
        </w:rPr>
        <w:t xml:space="preserve">.49. </w:t>
      </w:r>
      <w:proofErr w:type="spellStart"/>
      <w:r w:rsidR="005D34B1" w:rsidRPr="008A7CD5">
        <w:rPr>
          <w:rFonts w:ascii="Calibri Light" w:hAnsi="Calibri Light" w:cs="Calibri Light"/>
          <w:color w:val="000000"/>
          <w:szCs w:val="24"/>
        </w:rPr>
        <w:t>Perkančioji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organizacija</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ir</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tiekėjas</w:t>
      </w:r>
      <w:proofErr w:type="spellEnd"/>
      <w:r w:rsidR="005D34B1" w:rsidRPr="008A7CD5">
        <w:rPr>
          <w:rFonts w:ascii="Calibri Light" w:hAnsi="Calibri Light" w:cs="Calibri Light"/>
          <w:color w:val="000000"/>
          <w:szCs w:val="24"/>
        </w:rPr>
        <w:t xml:space="preserve"> per 10 (</w:t>
      </w:r>
      <w:proofErr w:type="spellStart"/>
      <w:r w:rsidR="005D34B1" w:rsidRPr="008A7CD5">
        <w:rPr>
          <w:rFonts w:ascii="Calibri Light" w:hAnsi="Calibri Light" w:cs="Calibri Light"/>
          <w:color w:val="000000"/>
          <w:szCs w:val="24"/>
        </w:rPr>
        <w:t>dešimt</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darbo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dienų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nuo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sutarties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įsigaliojimo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dienos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pasirašo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Susitarim</w:t>
      </w:r>
      <w:r w:rsidR="00817503" w:rsidRPr="008A7CD5">
        <w:rPr>
          <w:rFonts w:ascii="Calibri Light" w:hAnsi="Calibri Light" w:cs="Calibri Light"/>
          <w:color w:val="000000"/>
          <w:szCs w:val="24"/>
        </w:rPr>
        <w:t>ą</w:t>
      </w:r>
      <w:proofErr w:type="spellEnd"/>
      <w:r w:rsidR="00817503" w:rsidRPr="008A7CD5">
        <w:rPr>
          <w:rFonts w:ascii="Calibri Light" w:hAnsi="Calibri Light" w:cs="Calibri Light"/>
          <w:color w:val="000000"/>
          <w:szCs w:val="24"/>
        </w:rPr>
        <w:t xml:space="preserve"> </w:t>
      </w:r>
      <w:proofErr w:type="spellStart"/>
      <w:r w:rsidR="00817503" w:rsidRPr="008A7CD5">
        <w:rPr>
          <w:rFonts w:ascii="Calibri Light" w:hAnsi="Calibri Light" w:cs="Calibri Light"/>
          <w:color w:val="000000"/>
          <w:szCs w:val="24"/>
        </w:rPr>
        <w:t>dėl</w:t>
      </w:r>
      <w:proofErr w:type="spellEnd"/>
      <w:r w:rsidR="00817503" w:rsidRPr="008A7CD5">
        <w:rPr>
          <w:rFonts w:ascii="Calibri Light" w:hAnsi="Calibri Light" w:cs="Calibri Light"/>
          <w:color w:val="000000"/>
          <w:szCs w:val="24"/>
        </w:rPr>
        <w:t xml:space="preserve"> </w:t>
      </w:r>
      <w:proofErr w:type="spellStart"/>
      <w:r w:rsidR="00817503" w:rsidRPr="008A7CD5">
        <w:rPr>
          <w:rFonts w:ascii="Calibri Light" w:hAnsi="Calibri Light" w:cs="Calibri Light"/>
          <w:color w:val="000000"/>
          <w:szCs w:val="24"/>
        </w:rPr>
        <w:t>asmens</w:t>
      </w:r>
      <w:proofErr w:type="spellEnd"/>
      <w:r w:rsidR="00817503" w:rsidRPr="008A7CD5">
        <w:rPr>
          <w:rFonts w:ascii="Calibri Light" w:hAnsi="Calibri Light" w:cs="Calibri Light"/>
          <w:color w:val="000000"/>
          <w:szCs w:val="24"/>
        </w:rPr>
        <w:t xml:space="preserve"> </w:t>
      </w:r>
      <w:proofErr w:type="spellStart"/>
      <w:r w:rsidR="00817503" w:rsidRPr="008A7CD5">
        <w:rPr>
          <w:rFonts w:ascii="Calibri Light" w:hAnsi="Calibri Light" w:cs="Calibri Light"/>
          <w:color w:val="000000"/>
          <w:szCs w:val="24"/>
        </w:rPr>
        <w:t>duomenų</w:t>
      </w:r>
      <w:proofErr w:type="spellEnd"/>
      <w:r w:rsidR="00817503" w:rsidRPr="008A7CD5">
        <w:rPr>
          <w:rFonts w:ascii="Calibri Light" w:hAnsi="Calibri Light" w:cs="Calibri Light"/>
          <w:color w:val="000000"/>
          <w:szCs w:val="24"/>
        </w:rPr>
        <w:t xml:space="preserve"> </w:t>
      </w:r>
      <w:proofErr w:type="spellStart"/>
      <w:r w:rsidR="00817503" w:rsidRPr="008A7CD5">
        <w:rPr>
          <w:rFonts w:ascii="Calibri Light" w:hAnsi="Calibri Light" w:cs="Calibri Light"/>
          <w:color w:val="000000"/>
          <w:szCs w:val="24"/>
        </w:rPr>
        <w:t>tvarkymo</w:t>
      </w:r>
      <w:proofErr w:type="spellEnd"/>
      <w:r w:rsidR="00817503" w:rsidRPr="008A7CD5">
        <w:rPr>
          <w:rFonts w:ascii="Calibri Light" w:hAnsi="Calibri Light" w:cs="Calibri Light"/>
          <w:color w:val="000000"/>
          <w:szCs w:val="24"/>
        </w:rPr>
        <w:t xml:space="preserve"> (2</w:t>
      </w:r>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priedas</w:t>
      </w:r>
      <w:proofErr w:type="spellEnd"/>
      <w:r w:rsidR="005D34B1" w:rsidRPr="008A7CD5">
        <w:rPr>
          <w:rFonts w:ascii="Calibri Light" w:hAnsi="Calibri Light" w:cs="Calibri Light"/>
          <w:color w:val="000000"/>
          <w:szCs w:val="24"/>
        </w:rPr>
        <w:t>).</w:t>
      </w:r>
    </w:p>
    <w:p w14:paraId="550F70E1" w14:textId="3D8382E2" w:rsidR="005D34B1" w:rsidRPr="008A7CD5" w:rsidRDefault="00A6268C" w:rsidP="005D34B1">
      <w:pPr>
        <w:pStyle w:val="Sraopastraipa"/>
        <w:tabs>
          <w:tab w:val="left" w:pos="567"/>
          <w:tab w:val="left" w:pos="1134"/>
        </w:tabs>
        <w:ind w:left="0" w:firstLine="567"/>
        <w:rPr>
          <w:rFonts w:ascii="Calibri Light" w:hAnsi="Calibri Light" w:cs="Calibri Light"/>
          <w:color w:val="000000"/>
          <w:szCs w:val="24"/>
        </w:rPr>
      </w:pPr>
      <w:r w:rsidRPr="008A7CD5">
        <w:rPr>
          <w:rFonts w:ascii="Calibri Light" w:hAnsi="Calibri Light" w:cs="Calibri Light"/>
          <w:color w:val="000000"/>
          <w:szCs w:val="24"/>
        </w:rPr>
        <w:t>8</w:t>
      </w:r>
      <w:r w:rsidR="005D34B1" w:rsidRPr="008A7CD5">
        <w:rPr>
          <w:rFonts w:ascii="Calibri Light" w:hAnsi="Calibri Light" w:cs="Calibri Light"/>
          <w:color w:val="000000"/>
          <w:szCs w:val="24"/>
        </w:rPr>
        <w:t xml:space="preserve">.50. </w:t>
      </w:r>
      <w:proofErr w:type="spellStart"/>
      <w:r w:rsidR="005D34B1" w:rsidRPr="008A7CD5">
        <w:rPr>
          <w:rFonts w:ascii="Calibri Light" w:hAnsi="Calibri Light" w:cs="Calibri Light"/>
          <w:color w:val="000000"/>
          <w:szCs w:val="24"/>
        </w:rPr>
        <w:t>Tiekėjas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praleidęs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pareigos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nurodytos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techninės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specifikacijos</w:t>
      </w:r>
      <w:proofErr w:type="spellEnd"/>
      <w:r w:rsidR="005D34B1" w:rsidRPr="008A7CD5">
        <w:rPr>
          <w:rFonts w:ascii="Calibri Light" w:hAnsi="Calibri Light" w:cs="Calibri Light"/>
          <w:color w:val="000000"/>
          <w:szCs w:val="24"/>
        </w:rPr>
        <w:t xml:space="preserve"> 6.1 </w:t>
      </w:r>
      <w:proofErr w:type="spellStart"/>
      <w:r w:rsidR="005D34B1" w:rsidRPr="008A7CD5">
        <w:rPr>
          <w:rFonts w:ascii="Calibri Light" w:hAnsi="Calibri Light" w:cs="Calibri Light"/>
          <w:color w:val="000000"/>
          <w:szCs w:val="24"/>
        </w:rPr>
        <w:t>papunktyje</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vykdymo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terminą</w:t>
      </w:r>
      <w:proofErr w:type="spellEnd"/>
      <w:r w:rsidR="005D34B1" w:rsidRPr="008A7CD5">
        <w:rPr>
          <w:rFonts w:ascii="Calibri Light" w:hAnsi="Calibri Light" w:cs="Calibri Light"/>
          <w:color w:val="000000"/>
          <w:szCs w:val="24"/>
        </w:rPr>
        <w:t xml:space="preserve">(us), moka </w:t>
      </w:r>
      <w:proofErr w:type="spellStart"/>
      <w:r w:rsidR="005D34B1" w:rsidRPr="008A7CD5">
        <w:rPr>
          <w:rFonts w:ascii="Calibri Light" w:hAnsi="Calibri Light" w:cs="Calibri Light"/>
          <w:color w:val="000000"/>
          <w:szCs w:val="24"/>
        </w:rPr>
        <w:t>perkančiajai</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organizacijai</w:t>
      </w:r>
      <w:proofErr w:type="spellEnd"/>
      <w:r w:rsidR="005D34B1" w:rsidRPr="008A7CD5">
        <w:rPr>
          <w:rFonts w:ascii="Calibri Light" w:hAnsi="Calibri Light" w:cs="Calibri Light"/>
          <w:color w:val="000000"/>
          <w:szCs w:val="24"/>
        </w:rPr>
        <w:t xml:space="preserve"> 1 500 (</w:t>
      </w:r>
      <w:proofErr w:type="spellStart"/>
      <w:r w:rsidR="005D34B1" w:rsidRPr="008A7CD5">
        <w:rPr>
          <w:rFonts w:ascii="Calibri Light" w:hAnsi="Calibri Light" w:cs="Calibri Light"/>
          <w:color w:val="000000"/>
          <w:szCs w:val="24"/>
        </w:rPr>
        <w:t>tūkstančio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penkių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šimtų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eurų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dydžio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baudą</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Šią</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baudą</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tiekėjas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privalo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pervesti</w:t>
      </w:r>
      <w:proofErr w:type="spellEnd"/>
      <w:r w:rsidR="005D34B1" w:rsidRPr="008A7CD5">
        <w:rPr>
          <w:rFonts w:ascii="Calibri Light" w:hAnsi="Calibri Light" w:cs="Calibri Light"/>
          <w:color w:val="000000"/>
          <w:szCs w:val="24"/>
        </w:rPr>
        <w:t xml:space="preserve"> į </w:t>
      </w:r>
      <w:proofErr w:type="spellStart"/>
      <w:r w:rsidR="005D34B1" w:rsidRPr="008A7CD5">
        <w:rPr>
          <w:rFonts w:ascii="Calibri Light" w:hAnsi="Calibri Light" w:cs="Calibri Light"/>
          <w:color w:val="000000"/>
          <w:szCs w:val="24"/>
        </w:rPr>
        <w:t>Sutartyje</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nurodytą</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perkančiosios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organizacijos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sąskaitą</w:t>
      </w:r>
      <w:proofErr w:type="spellEnd"/>
      <w:r w:rsidR="005D34B1" w:rsidRPr="008A7CD5">
        <w:rPr>
          <w:rFonts w:ascii="Calibri Light" w:hAnsi="Calibri Light" w:cs="Calibri Light"/>
          <w:color w:val="000000"/>
          <w:szCs w:val="24"/>
        </w:rPr>
        <w:t xml:space="preserve"> per 10 (</w:t>
      </w:r>
      <w:proofErr w:type="spellStart"/>
      <w:r w:rsidR="005D34B1" w:rsidRPr="008A7CD5">
        <w:rPr>
          <w:rFonts w:ascii="Calibri Light" w:hAnsi="Calibri Light" w:cs="Calibri Light"/>
          <w:color w:val="000000"/>
          <w:szCs w:val="24"/>
        </w:rPr>
        <w:t>dešimt</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dienų</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nuo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perkančiosios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organizacijos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pranešimo</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apie</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baudos</w:t>
      </w:r>
      <w:proofErr w:type="spellEnd"/>
      <w:r w:rsidR="005D34B1" w:rsidRPr="008A7CD5">
        <w:rPr>
          <w:rFonts w:ascii="Calibri Light" w:hAnsi="Calibri Light" w:cs="Calibri Light"/>
          <w:color w:val="000000"/>
          <w:szCs w:val="24"/>
        </w:rPr>
        <w:t xml:space="preserve"> </w:t>
      </w:r>
      <w:proofErr w:type="spellStart"/>
      <w:r w:rsidR="005D34B1" w:rsidRPr="008A7CD5">
        <w:rPr>
          <w:rFonts w:ascii="Calibri Light" w:hAnsi="Calibri Light" w:cs="Calibri Light"/>
          <w:color w:val="000000"/>
          <w:szCs w:val="24"/>
        </w:rPr>
        <w:t>taikymą</w:t>
      </w:r>
      <w:proofErr w:type="spellEnd"/>
      <w:r w:rsidR="005D34B1" w:rsidRPr="008A7CD5">
        <w:rPr>
          <w:rFonts w:ascii="Calibri Light" w:hAnsi="Calibri Light" w:cs="Calibri Light"/>
          <w:color w:val="000000"/>
          <w:szCs w:val="24"/>
        </w:rPr>
        <w:t>, dienos.</w:t>
      </w:r>
    </w:p>
    <w:p w14:paraId="1066CBC9" w14:textId="77777777" w:rsidR="00F52095" w:rsidRPr="008A7CD5" w:rsidRDefault="00F52095" w:rsidP="00556361">
      <w:pPr>
        <w:tabs>
          <w:tab w:val="left" w:pos="284"/>
        </w:tabs>
        <w:spacing w:before="60" w:after="60" w:line="240" w:lineRule="auto"/>
        <w:jc w:val="center"/>
        <w:rPr>
          <w:rFonts w:ascii="Calibri Light" w:hAnsi="Calibri Light" w:cs="Calibri Light"/>
          <w:i/>
          <w:lang w:val="lt-LT"/>
        </w:rPr>
      </w:pPr>
    </w:p>
    <w:p w14:paraId="584CC334" w14:textId="77777777" w:rsidR="00CC3A99" w:rsidRPr="008A7CD5" w:rsidRDefault="00CC3A99" w:rsidP="00CC3A99">
      <w:pPr>
        <w:tabs>
          <w:tab w:val="left" w:pos="284"/>
        </w:tabs>
        <w:spacing w:before="60" w:after="60" w:line="240" w:lineRule="auto"/>
        <w:jc w:val="left"/>
        <w:rPr>
          <w:rFonts w:ascii="Calibri Light" w:hAnsi="Calibri Light" w:cs="Calibri Light"/>
          <w:i/>
          <w:lang w:val="lt-LT"/>
        </w:rPr>
      </w:pPr>
    </w:p>
    <w:p w14:paraId="572C28FD" w14:textId="596732CD" w:rsidR="00817503" w:rsidRPr="008A7CD5" w:rsidRDefault="00817503" w:rsidP="00817503">
      <w:pPr>
        <w:ind w:left="6237"/>
        <w:rPr>
          <w:rFonts w:ascii="Calibri Light" w:hAnsi="Calibri Light" w:cs="Calibri Light"/>
          <w:i/>
          <w:lang w:val="lt-LT"/>
        </w:rPr>
      </w:pPr>
    </w:p>
    <w:p w14:paraId="6714C766" w14:textId="77777777" w:rsidR="00817503" w:rsidRPr="008A7CD5" w:rsidRDefault="00817503" w:rsidP="00817503">
      <w:pPr>
        <w:ind w:left="6237"/>
        <w:rPr>
          <w:rFonts w:ascii="Calibri Light" w:hAnsi="Calibri Light" w:cs="Calibri Light"/>
          <w:i/>
          <w:lang w:val="lt-LT"/>
        </w:rPr>
      </w:pPr>
    </w:p>
    <w:p w14:paraId="23328799" w14:textId="77777777" w:rsidR="00817503" w:rsidRPr="008A7CD5" w:rsidRDefault="00817503" w:rsidP="00817503">
      <w:pPr>
        <w:ind w:left="6237"/>
        <w:rPr>
          <w:rFonts w:ascii="Calibri Light" w:hAnsi="Calibri Light" w:cs="Calibri Light"/>
          <w:i/>
          <w:lang w:val="lt-LT"/>
        </w:rPr>
      </w:pPr>
    </w:p>
    <w:p w14:paraId="6488AF81" w14:textId="77777777" w:rsidR="00817503" w:rsidRPr="008A7CD5" w:rsidRDefault="00817503" w:rsidP="00817503">
      <w:pPr>
        <w:ind w:left="6237"/>
        <w:rPr>
          <w:rFonts w:ascii="Calibri Light" w:hAnsi="Calibri Light" w:cs="Calibri Light"/>
          <w:i/>
          <w:lang w:val="lt-LT"/>
        </w:rPr>
      </w:pPr>
    </w:p>
    <w:p w14:paraId="6AC1C72B" w14:textId="77777777" w:rsidR="00817503" w:rsidRPr="008A7CD5" w:rsidRDefault="00817503" w:rsidP="00817503">
      <w:pPr>
        <w:ind w:left="6237"/>
        <w:rPr>
          <w:rFonts w:ascii="Calibri Light" w:hAnsi="Calibri Light" w:cs="Calibri Light"/>
          <w:i/>
          <w:lang w:val="lt-LT"/>
        </w:rPr>
      </w:pPr>
    </w:p>
    <w:p w14:paraId="2702BEA0" w14:textId="77777777" w:rsidR="00817503" w:rsidRPr="008A7CD5" w:rsidRDefault="00817503" w:rsidP="00817503">
      <w:pPr>
        <w:ind w:left="6237"/>
        <w:rPr>
          <w:rFonts w:ascii="Calibri Light" w:hAnsi="Calibri Light" w:cs="Calibri Light"/>
          <w:i/>
          <w:lang w:val="lt-LT"/>
        </w:rPr>
      </w:pPr>
    </w:p>
    <w:p w14:paraId="2F57B939" w14:textId="77777777" w:rsidR="00817503" w:rsidRPr="008A7CD5" w:rsidRDefault="00817503" w:rsidP="00817503">
      <w:pPr>
        <w:ind w:left="6237"/>
        <w:rPr>
          <w:rFonts w:ascii="Calibri Light" w:hAnsi="Calibri Light" w:cs="Calibri Light"/>
          <w:i/>
          <w:lang w:val="lt-LT"/>
        </w:rPr>
      </w:pPr>
    </w:p>
    <w:p w14:paraId="6628DC79" w14:textId="77777777" w:rsidR="00DE338D" w:rsidRPr="008A7CD5" w:rsidRDefault="00DE338D" w:rsidP="00817503">
      <w:pPr>
        <w:ind w:left="6237"/>
        <w:rPr>
          <w:rFonts w:ascii="Calibri Light" w:hAnsi="Calibri Light" w:cs="Calibri Light"/>
          <w:i/>
          <w:lang w:val="lt-LT"/>
        </w:rPr>
      </w:pPr>
    </w:p>
    <w:p w14:paraId="489EE9D2" w14:textId="77777777" w:rsidR="00DE338D" w:rsidRPr="008A7CD5" w:rsidRDefault="00DE338D" w:rsidP="00817503">
      <w:pPr>
        <w:ind w:left="6237"/>
        <w:rPr>
          <w:rFonts w:ascii="Calibri Light" w:hAnsi="Calibri Light" w:cs="Calibri Light"/>
          <w:i/>
          <w:lang w:val="lt-LT"/>
        </w:rPr>
      </w:pPr>
    </w:p>
    <w:p w14:paraId="137CEB4B" w14:textId="77777777" w:rsidR="00DE338D" w:rsidRPr="008A7CD5" w:rsidRDefault="00DE338D" w:rsidP="00817503">
      <w:pPr>
        <w:ind w:left="6237"/>
        <w:rPr>
          <w:rFonts w:ascii="Calibri Light" w:hAnsi="Calibri Light" w:cs="Calibri Light"/>
          <w:i/>
          <w:lang w:val="lt-LT"/>
        </w:rPr>
      </w:pPr>
    </w:p>
    <w:p w14:paraId="3A5B5318" w14:textId="77777777" w:rsidR="00DE338D" w:rsidRPr="008A7CD5" w:rsidRDefault="00DE338D" w:rsidP="00817503">
      <w:pPr>
        <w:ind w:left="6237"/>
        <w:rPr>
          <w:rFonts w:ascii="Calibri Light" w:hAnsi="Calibri Light" w:cs="Calibri Light"/>
          <w:i/>
          <w:lang w:val="lt-LT"/>
        </w:rPr>
      </w:pPr>
    </w:p>
    <w:p w14:paraId="5C8F980F" w14:textId="77777777" w:rsidR="00DE338D" w:rsidRPr="008A7CD5" w:rsidRDefault="00DE338D" w:rsidP="00817503">
      <w:pPr>
        <w:ind w:left="6237"/>
        <w:rPr>
          <w:rFonts w:ascii="Calibri Light" w:hAnsi="Calibri Light" w:cs="Calibri Light"/>
          <w:i/>
          <w:lang w:val="lt-LT"/>
        </w:rPr>
      </w:pPr>
    </w:p>
    <w:p w14:paraId="0BC95736" w14:textId="77777777" w:rsidR="00DE338D" w:rsidRPr="008A7CD5" w:rsidRDefault="00DE338D" w:rsidP="00817503">
      <w:pPr>
        <w:ind w:left="6237"/>
        <w:rPr>
          <w:rFonts w:ascii="Calibri Light" w:hAnsi="Calibri Light" w:cs="Calibri Light"/>
          <w:i/>
          <w:lang w:val="lt-LT"/>
        </w:rPr>
      </w:pPr>
    </w:p>
    <w:p w14:paraId="46236B56" w14:textId="77777777" w:rsidR="00DE338D" w:rsidRPr="008A7CD5" w:rsidRDefault="00DE338D" w:rsidP="00817503">
      <w:pPr>
        <w:ind w:left="6237"/>
        <w:rPr>
          <w:rFonts w:ascii="Calibri Light" w:hAnsi="Calibri Light" w:cs="Calibri Light"/>
          <w:i/>
          <w:lang w:val="lt-LT"/>
        </w:rPr>
      </w:pPr>
    </w:p>
    <w:p w14:paraId="12CDBAC7" w14:textId="6F0CE031" w:rsidR="00D0150F" w:rsidRPr="0075362B" w:rsidRDefault="00D0150F" w:rsidP="00D0150F">
      <w:pPr>
        <w:ind w:left="6237"/>
        <w:rPr>
          <w:iCs/>
          <w:lang w:val="lt-LT"/>
        </w:rPr>
      </w:pPr>
      <w:r w:rsidRPr="008A7CD5">
        <w:rPr>
          <w:color w:val="000000" w:themeColor="text1"/>
          <w:szCs w:val="24"/>
          <w:lang w:val="lt-LT" w:eastAsia="lt-LT"/>
        </w:rPr>
        <w:t xml:space="preserve">Registrų ir informacinių sistemų techninės ir sisteminės programinės įrangos priežiūros </w:t>
      </w:r>
      <w:r w:rsidRPr="008A7CD5">
        <w:rPr>
          <w:szCs w:val="24"/>
          <w:lang w:val="lt-LT"/>
        </w:rPr>
        <w:t>paslaugų pirkimo specialiųjų sąlygų 1 priedas</w:t>
      </w:r>
    </w:p>
    <w:p w14:paraId="79831AC3" w14:textId="77777777" w:rsidR="00D0150F" w:rsidRPr="0075362B" w:rsidRDefault="00D0150F" w:rsidP="00D0150F">
      <w:pPr>
        <w:tabs>
          <w:tab w:val="left" w:pos="284"/>
        </w:tabs>
        <w:spacing w:before="60" w:after="60"/>
        <w:ind w:hanging="142"/>
        <w:rPr>
          <w:iCs/>
          <w:lang w:val="lt-LT"/>
        </w:rPr>
      </w:pPr>
    </w:p>
    <w:p w14:paraId="47D6DC63" w14:textId="77777777" w:rsidR="00F64268" w:rsidRDefault="00F64268" w:rsidP="00556361">
      <w:pPr>
        <w:spacing w:before="60" w:after="60" w:line="240" w:lineRule="auto"/>
        <w:rPr>
          <w:rFonts w:ascii="Calibri Light" w:hAnsi="Calibri Light" w:cs="Calibri Light"/>
          <w:lang w:val="lt-LT"/>
        </w:rPr>
      </w:pPr>
    </w:p>
    <w:p w14:paraId="443DD2D3" w14:textId="77777777" w:rsidR="00D0150F" w:rsidRDefault="00D0150F" w:rsidP="00556361">
      <w:pPr>
        <w:spacing w:before="60" w:after="60" w:line="240" w:lineRule="auto"/>
        <w:rPr>
          <w:rFonts w:ascii="Calibri Light" w:hAnsi="Calibri Light" w:cs="Calibri Light"/>
          <w:lang w:val="lt-LT"/>
        </w:rPr>
      </w:pPr>
    </w:p>
    <w:p w14:paraId="71620E2C" w14:textId="77777777" w:rsidR="005D34B1" w:rsidRPr="0076701B" w:rsidRDefault="005D34B1" w:rsidP="00D0150F">
      <w:pPr>
        <w:widowControl w:val="0"/>
        <w:suppressAutoHyphens/>
        <w:jc w:val="center"/>
        <w:rPr>
          <w:b/>
          <w:bCs/>
        </w:rPr>
      </w:pPr>
      <w:r w:rsidRPr="0076701B">
        <w:rPr>
          <w:color w:val="000000"/>
          <w:lang w:eastAsia="lt-LT"/>
        </w:rPr>
        <w:t>(</w:t>
      </w:r>
      <w:proofErr w:type="spellStart"/>
      <w:r w:rsidRPr="0076701B">
        <w:rPr>
          <w:b/>
          <w:color w:val="000000"/>
          <w:lang w:eastAsia="lt-LT"/>
        </w:rPr>
        <w:t>Konfidencialumo</w:t>
      </w:r>
      <w:proofErr w:type="spellEnd"/>
      <w:r w:rsidRPr="0076701B">
        <w:rPr>
          <w:b/>
          <w:color w:val="000000"/>
          <w:lang w:eastAsia="lt-LT"/>
        </w:rPr>
        <w:t xml:space="preserve"> </w:t>
      </w:r>
      <w:proofErr w:type="spellStart"/>
      <w:r w:rsidRPr="0076701B">
        <w:rPr>
          <w:b/>
          <w:color w:val="000000"/>
          <w:lang w:eastAsia="lt-LT"/>
        </w:rPr>
        <w:t>pasižadėjimo</w:t>
      </w:r>
      <w:proofErr w:type="spellEnd"/>
      <w:r w:rsidRPr="0076701B">
        <w:rPr>
          <w:b/>
          <w:color w:val="000000"/>
          <w:lang w:eastAsia="lt-LT"/>
        </w:rPr>
        <w:t xml:space="preserve"> </w:t>
      </w:r>
      <w:proofErr w:type="spellStart"/>
      <w:r w:rsidRPr="0076701B">
        <w:rPr>
          <w:b/>
          <w:bCs/>
        </w:rPr>
        <w:t>neatskleisti</w:t>
      </w:r>
      <w:proofErr w:type="spellEnd"/>
      <w:r w:rsidRPr="0076701B">
        <w:rPr>
          <w:b/>
          <w:bCs/>
        </w:rPr>
        <w:t xml:space="preserve"> </w:t>
      </w:r>
      <w:proofErr w:type="spellStart"/>
      <w:r w:rsidRPr="0076701B">
        <w:rPr>
          <w:b/>
          <w:bCs/>
        </w:rPr>
        <w:t>informacijos</w:t>
      </w:r>
      <w:proofErr w:type="spellEnd"/>
      <w:r w:rsidRPr="0076701B">
        <w:rPr>
          <w:b/>
          <w:bCs/>
        </w:rPr>
        <w:t xml:space="preserve">, </w:t>
      </w:r>
      <w:proofErr w:type="spellStart"/>
      <w:r w:rsidRPr="0076701B">
        <w:rPr>
          <w:b/>
          <w:bCs/>
        </w:rPr>
        <w:t>kuri</w:t>
      </w:r>
      <w:proofErr w:type="spellEnd"/>
      <w:r w:rsidRPr="0076701B">
        <w:rPr>
          <w:b/>
          <w:bCs/>
        </w:rPr>
        <w:t xml:space="preserve"> taps </w:t>
      </w:r>
      <w:proofErr w:type="spellStart"/>
      <w:r w:rsidRPr="0076701B">
        <w:rPr>
          <w:b/>
          <w:bCs/>
        </w:rPr>
        <w:t>žinoma</w:t>
      </w:r>
      <w:proofErr w:type="spellEnd"/>
    </w:p>
    <w:p w14:paraId="59C6AA84" w14:textId="77777777" w:rsidR="005D34B1" w:rsidRPr="0076701B" w:rsidRDefault="005D34B1" w:rsidP="00D0150F">
      <w:pPr>
        <w:widowControl w:val="0"/>
        <w:suppressAutoHyphens/>
        <w:jc w:val="center"/>
        <w:rPr>
          <w:color w:val="000000"/>
          <w:lang w:eastAsia="lt-LT"/>
        </w:rPr>
      </w:pPr>
      <w:proofErr w:type="spellStart"/>
      <w:r w:rsidRPr="0076701B">
        <w:rPr>
          <w:b/>
          <w:bCs/>
        </w:rPr>
        <w:t>vykdant</w:t>
      </w:r>
      <w:proofErr w:type="spellEnd"/>
      <w:r w:rsidRPr="0076701B">
        <w:rPr>
          <w:b/>
          <w:bCs/>
        </w:rPr>
        <w:t xml:space="preserve"> </w:t>
      </w:r>
      <w:proofErr w:type="spellStart"/>
      <w:r w:rsidRPr="0076701B">
        <w:rPr>
          <w:b/>
          <w:bCs/>
        </w:rPr>
        <w:t>sutartį</w:t>
      </w:r>
      <w:proofErr w:type="spellEnd"/>
      <w:r w:rsidRPr="0076701B">
        <w:rPr>
          <w:b/>
          <w:bCs/>
        </w:rPr>
        <w:t>, forma)</w:t>
      </w:r>
    </w:p>
    <w:p w14:paraId="35885F99" w14:textId="77777777" w:rsidR="005D34B1" w:rsidRPr="0076701B" w:rsidRDefault="005D34B1" w:rsidP="005D34B1">
      <w:pPr>
        <w:widowControl w:val="0"/>
        <w:suppressAutoHyphens/>
        <w:rPr>
          <w:color w:val="000000"/>
          <w:lang w:eastAsia="lt-LT"/>
        </w:rPr>
      </w:pPr>
    </w:p>
    <w:p w14:paraId="4BC83BA9" w14:textId="77777777" w:rsidR="005D34B1" w:rsidRPr="0076701B" w:rsidRDefault="005D34B1" w:rsidP="005D34B1">
      <w:pPr>
        <w:suppressAutoHyphens/>
        <w:jc w:val="center"/>
        <w:rPr>
          <w:b/>
          <w:color w:val="000000"/>
        </w:rPr>
      </w:pPr>
      <w:r w:rsidRPr="0076701B">
        <w:rPr>
          <w:b/>
          <w:color w:val="000000"/>
        </w:rPr>
        <w:t>KONFIDENCIALUMO PASIŽADĖJIMAS</w:t>
      </w:r>
    </w:p>
    <w:p w14:paraId="5BA59C62" w14:textId="77777777" w:rsidR="005D34B1" w:rsidRPr="0076701B" w:rsidRDefault="005D34B1" w:rsidP="005D34B1">
      <w:pPr>
        <w:suppressAutoHyphens/>
        <w:jc w:val="center"/>
        <w:rPr>
          <w:b/>
          <w:color w:val="000000"/>
        </w:rPr>
      </w:pPr>
      <w:r w:rsidRPr="0076701B">
        <w:rPr>
          <w:b/>
          <w:bCs/>
        </w:rPr>
        <w:t>NEATSKLEISTI INFORMACIJOS, KURI TAPS ŽINOMA VYKDANT SUTARTĮ</w:t>
      </w:r>
    </w:p>
    <w:p w14:paraId="7B6D3B35" w14:textId="77777777" w:rsidR="005D34B1" w:rsidRPr="0076701B" w:rsidRDefault="005D34B1" w:rsidP="005D34B1">
      <w:pPr>
        <w:suppressAutoHyphens/>
        <w:jc w:val="center"/>
        <w:rPr>
          <w:color w:val="000000"/>
        </w:rPr>
      </w:pPr>
      <w:r w:rsidRPr="0076701B">
        <w:rPr>
          <w:color w:val="000000"/>
        </w:rPr>
        <w:t>________________________</w:t>
      </w:r>
    </w:p>
    <w:p w14:paraId="288557C4" w14:textId="77777777" w:rsidR="005D34B1" w:rsidRPr="0076701B" w:rsidRDefault="005D34B1" w:rsidP="005D34B1">
      <w:pPr>
        <w:suppressAutoHyphens/>
        <w:jc w:val="center"/>
        <w:rPr>
          <w:color w:val="000000"/>
        </w:rPr>
      </w:pPr>
      <w:r w:rsidRPr="0076701B">
        <w:rPr>
          <w:color w:val="000000"/>
        </w:rPr>
        <w:t>(data)</w:t>
      </w:r>
    </w:p>
    <w:p w14:paraId="1E84C941" w14:textId="77777777" w:rsidR="005D34B1" w:rsidRPr="0076701B" w:rsidRDefault="005D34B1" w:rsidP="005D34B1">
      <w:pPr>
        <w:suppressAutoHyphens/>
        <w:jc w:val="center"/>
        <w:rPr>
          <w:color w:val="000000"/>
        </w:rPr>
      </w:pPr>
      <w:r w:rsidRPr="0076701B">
        <w:rPr>
          <w:color w:val="000000"/>
        </w:rPr>
        <w:t>________________________</w:t>
      </w:r>
    </w:p>
    <w:p w14:paraId="67298E4A" w14:textId="77777777" w:rsidR="005D34B1" w:rsidRPr="0076701B" w:rsidRDefault="005D34B1" w:rsidP="005D34B1">
      <w:pPr>
        <w:suppressAutoHyphens/>
        <w:jc w:val="center"/>
        <w:rPr>
          <w:color w:val="000000"/>
        </w:rPr>
      </w:pPr>
      <w:r w:rsidRPr="0076701B">
        <w:rPr>
          <w:color w:val="000000"/>
        </w:rPr>
        <w:t>(</w:t>
      </w:r>
      <w:proofErr w:type="spellStart"/>
      <w:r w:rsidRPr="0076701B">
        <w:rPr>
          <w:color w:val="000000"/>
        </w:rPr>
        <w:t>vieta</w:t>
      </w:r>
      <w:proofErr w:type="spellEnd"/>
      <w:r w:rsidRPr="0076701B">
        <w:rPr>
          <w:color w:val="000000"/>
        </w:rPr>
        <w:t>)</w:t>
      </w:r>
    </w:p>
    <w:p w14:paraId="40449841" w14:textId="77777777" w:rsidR="005D34B1" w:rsidRPr="0076701B" w:rsidRDefault="005D34B1" w:rsidP="005D34B1">
      <w:pPr>
        <w:suppressAutoHyphens/>
        <w:ind w:firstLine="709"/>
        <w:jc w:val="center"/>
        <w:rPr>
          <w:color w:val="000000"/>
        </w:rPr>
      </w:pPr>
      <w:proofErr w:type="spellStart"/>
      <w:r w:rsidRPr="0076701B">
        <w:rPr>
          <w:color w:val="000000"/>
        </w:rPr>
        <w:t>Aš</w:t>
      </w:r>
      <w:proofErr w:type="spellEnd"/>
      <w:r w:rsidRPr="0076701B">
        <w:rPr>
          <w:color w:val="000000"/>
        </w:rPr>
        <w:t xml:space="preserve">, _________________________________________________________________, </w:t>
      </w:r>
      <w:proofErr w:type="spellStart"/>
      <w:r w:rsidRPr="0076701B">
        <w:rPr>
          <w:color w:val="000000"/>
        </w:rPr>
        <w:t>eidamas</w:t>
      </w:r>
      <w:proofErr w:type="spellEnd"/>
      <w:r w:rsidRPr="0076701B">
        <w:rPr>
          <w:color w:val="000000"/>
        </w:rPr>
        <w:t xml:space="preserve"> (-a)</w:t>
      </w:r>
    </w:p>
    <w:p w14:paraId="2291DA9E" w14:textId="77777777" w:rsidR="005D34B1" w:rsidRPr="0076701B" w:rsidRDefault="005D34B1" w:rsidP="005D34B1">
      <w:pPr>
        <w:suppressAutoHyphens/>
        <w:jc w:val="center"/>
        <w:rPr>
          <w:color w:val="000000"/>
        </w:rPr>
      </w:pPr>
      <w:r w:rsidRPr="0076701B">
        <w:rPr>
          <w:color w:val="000000"/>
        </w:rPr>
        <w:t>(</w:t>
      </w:r>
      <w:proofErr w:type="spellStart"/>
      <w:r w:rsidRPr="0076701B">
        <w:rPr>
          <w:color w:val="000000"/>
        </w:rPr>
        <w:t>vardas</w:t>
      </w:r>
      <w:proofErr w:type="spellEnd"/>
      <w:r w:rsidRPr="0076701B">
        <w:rPr>
          <w:color w:val="000000"/>
        </w:rPr>
        <w:t xml:space="preserve">, </w:t>
      </w:r>
      <w:proofErr w:type="spellStart"/>
      <w:r w:rsidRPr="0076701B">
        <w:rPr>
          <w:color w:val="000000"/>
        </w:rPr>
        <w:t>pavardė</w:t>
      </w:r>
      <w:proofErr w:type="spellEnd"/>
      <w:r w:rsidRPr="0076701B">
        <w:rPr>
          <w:color w:val="000000"/>
        </w:rPr>
        <w:t>)</w:t>
      </w:r>
    </w:p>
    <w:p w14:paraId="507CB38B" w14:textId="77777777" w:rsidR="005D34B1" w:rsidRPr="0076701B" w:rsidRDefault="005D34B1" w:rsidP="005D34B1">
      <w:pPr>
        <w:suppressAutoHyphens/>
        <w:jc w:val="center"/>
        <w:rPr>
          <w:color w:val="000000"/>
        </w:rPr>
      </w:pPr>
      <w:r w:rsidRPr="0076701B">
        <w:rPr>
          <w:color w:val="000000"/>
        </w:rPr>
        <w:t>_______________________________________________________________________________________</w:t>
      </w:r>
    </w:p>
    <w:p w14:paraId="5B00B4A9" w14:textId="77777777" w:rsidR="005D34B1" w:rsidRPr="0076701B" w:rsidRDefault="005D34B1" w:rsidP="005D34B1">
      <w:pPr>
        <w:suppressAutoHyphens/>
        <w:jc w:val="center"/>
        <w:rPr>
          <w:color w:val="000000"/>
        </w:rPr>
      </w:pPr>
      <w:r w:rsidRPr="0076701B">
        <w:rPr>
          <w:color w:val="000000"/>
        </w:rPr>
        <w:t>(</w:t>
      </w:r>
      <w:proofErr w:type="spellStart"/>
      <w:r w:rsidRPr="0076701B">
        <w:rPr>
          <w:color w:val="000000"/>
        </w:rPr>
        <w:t>juridinio</w:t>
      </w:r>
      <w:proofErr w:type="spellEnd"/>
      <w:r w:rsidRPr="0076701B">
        <w:rPr>
          <w:color w:val="000000"/>
        </w:rPr>
        <w:t xml:space="preserve"> </w:t>
      </w:r>
      <w:proofErr w:type="spellStart"/>
      <w:r w:rsidRPr="0076701B">
        <w:rPr>
          <w:color w:val="000000"/>
        </w:rPr>
        <w:t>asmens</w:t>
      </w:r>
      <w:proofErr w:type="spellEnd"/>
      <w:r w:rsidRPr="0076701B">
        <w:rPr>
          <w:color w:val="000000"/>
        </w:rPr>
        <w:t xml:space="preserve"> </w:t>
      </w:r>
      <w:proofErr w:type="spellStart"/>
      <w:r w:rsidRPr="0076701B">
        <w:rPr>
          <w:color w:val="000000"/>
        </w:rPr>
        <w:t>pavadinimas</w:t>
      </w:r>
      <w:proofErr w:type="spellEnd"/>
      <w:r w:rsidRPr="0076701B">
        <w:rPr>
          <w:color w:val="000000"/>
        </w:rPr>
        <w:t>)</w:t>
      </w:r>
    </w:p>
    <w:p w14:paraId="451F9714" w14:textId="77777777" w:rsidR="005D34B1" w:rsidRPr="0076701B" w:rsidRDefault="005D34B1" w:rsidP="005D34B1">
      <w:pPr>
        <w:suppressAutoHyphens/>
        <w:jc w:val="center"/>
        <w:rPr>
          <w:color w:val="000000"/>
        </w:rPr>
      </w:pPr>
      <w:r w:rsidRPr="0076701B">
        <w:rPr>
          <w:color w:val="000000"/>
        </w:rPr>
        <w:t xml:space="preserve">_______________________________________________________________________________ </w:t>
      </w:r>
      <w:proofErr w:type="spellStart"/>
      <w:r w:rsidRPr="0076701B">
        <w:rPr>
          <w:color w:val="000000"/>
        </w:rPr>
        <w:t>pareigas</w:t>
      </w:r>
      <w:proofErr w:type="spellEnd"/>
      <w:r w:rsidRPr="0076701B">
        <w:rPr>
          <w:color w:val="000000"/>
        </w:rPr>
        <w:t>,</w:t>
      </w:r>
    </w:p>
    <w:p w14:paraId="67F3B261" w14:textId="77777777" w:rsidR="005D34B1" w:rsidRPr="0076701B" w:rsidRDefault="005D34B1" w:rsidP="005D34B1">
      <w:pPr>
        <w:suppressAutoHyphens/>
        <w:jc w:val="center"/>
        <w:rPr>
          <w:color w:val="000000"/>
        </w:rPr>
      </w:pPr>
      <w:r w:rsidRPr="0076701B">
        <w:rPr>
          <w:color w:val="000000"/>
        </w:rPr>
        <w:t>(</w:t>
      </w:r>
      <w:proofErr w:type="spellStart"/>
      <w:r w:rsidRPr="0076701B">
        <w:rPr>
          <w:color w:val="000000"/>
        </w:rPr>
        <w:t>pareigų</w:t>
      </w:r>
      <w:proofErr w:type="spellEnd"/>
      <w:r w:rsidRPr="0076701B">
        <w:rPr>
          <w:color w:val="000000"/>
        </w:rPr>
        <w:t xml:space="preserve"> </w:t>
      </w:r>
      <w:proofErr w:type="spellStart"/>
      <w:r w:rsidRPr="0076701B">
        <w:rPr>
          <w:color w:val="000000"/>
        </w:rPr>
        <w:t>pavadinimas</w:t>
      </w:r>
      <w:proofErr w:type="spellEnd"/>
      <w:r w:rsidRPr="0076701B">
        <w:rPr>
          <w:color w:val="000000"/>
        </w:rPr>
        <w:t>)</w:t>
      </w:r>
    </w:p>
    <w:p w14:paraId="0B0F2475" w14:textId="77777777" w:rsidR="005D34B1" w:rsidRPr="0076701B" w:rsidRDefault="005D34B1" w:rsidP="005D34B1">
      <w:pPr>
        <w:suppressAutoHyphens/>
        <w:jc w:val="center"/>
        <w:rPr>
          <w:color w:val="000000"/>
        </w:rPr>
      </w:pPr>
      <w:proofErr w:type="spellStart"/>
      <w:r w:rsidRPr="0076701B">
        <w:rPr>
          <w:color w:val="000000"/>
        </w:rPr>
        <w:t>ir</w:t>
      </w:r>
      <w:proofErr w:type="spellEnd"/>
      <w:r w:rsidRPr="0076701B">
        <w:rPr>
          <w:color w:val="000000"/>
        </w:rPr>
        <w:t xml:space="preserve"> </w:t>
      </w:r>
      <w:proofErr w:type="spellStart"/>
      <w:r w:rsidRPr="0076701B">
        <w:rPr>
          <w:color w:val="000000"/>
        </w:rPr>
        <w:t>dirbdamas</w:t>
      </w:r>
      <w:proofErr w:type="spellEnd"/>
      <w:r w:rsidRPr="0076701B">
        <w:rPr>
          <w:color w:val="000000"/>
        </w:rPr>
        <w:t xml:space="preserve"> (-a) </w:t>
      </w:r>
      <w:proofErr w:type="spellStart"/>
      <w:r w:rsidRPr="0076701B">
        <w:rPr>
          <w:color w:val="000000"/>
        </w:rPr>
        <w:t>pagal</w:t>
      </w:r>
      <w:proofErr w:type="spellEnd"/>
      <w:r w:rsidRPr="0076701B">
        <w:rPr>
          <w:color w:val="000000"/>
        </w:rPr>
        <w:t xml:space="preserve"> </w:t>
      </w:r>
      <w:proofErr w:type="spellStart"/>
      <w:r w:rsidRPr="0076701B">
        <w:rPr>
          <w:color w:val="000000"/>
        </w:rPr>
        <w:t>sutartį</w:t>
      </w:r>
      <w:proofErr w:type="spellEnd"/>
      <w:r w:rsidRPr="0076701B">
        <w:rPr>
          <w:color w:val="000000"/>
        </w:rPr>
        <w:t xml:space="preserve"> ____________________________________________________________</w:t>
      </w:r>
    </w:p>
    <w:p w14:paraId="5EF66196" w14:textId="77777777" w:rsidR="005D34B1" w:rsidRPr="0076701B" w:rsidRDefault="005D34B1" w:rsidP="005D34B1">
      <w:pPr>
        <w:suppressAutoHyphens/>
        <w:ind w:left="3600"/>
        <w:jc w:val="center"/>
        <w:rPr>
          <w:color w:val="000000"/>
        </w:rPr>
      </w:pPr>
      <w:r w:rsidRPr="0076701B">
        <w:rPr>
          <w:color w:val="000000"/>
        </w:rPr>
        <w:t>(</w:t>
      </w:r>
      <w:proofErr w:type="spellStart"/>
      <w:r w:rsidRPr="0076701B">
        <w:rPr>
          <w:color w:val="000000"/>
        </w:rPr>
        <w:t>sutarties</w:t>
      </w:r>
      <w:proofErr w:type="spellEnd"/>
      <w:r w:rsidRPr="0076701B">
        <w:rPr>
          <w:color w:val="000000"/>
        </w:rPr>
        <w:t xml:space="preserve"> </w:t>
      </w:r>
      <w:proofErr w:type="spellStart"/>
      <w:r w:rsidRPr="0076701B">
        <w:rPr>
          <w:color w:val="000000"/>
        </w:rPr>
        <w:t>pavadinimas</w:t>
      </w:r>
      <w:proofErr w:type="spellEnd"/>
      <w:r w:rsidRPr="0076701B">
        <w:rPr>
          <w:color w:val="000000"/>
        </w:rPr>
        <w:t xml:space="preserve">, data, </w:t>
      </w:r>
      <w:proofErr w:type="spellStart"/>
      <w:r w:rsidRPr="0076701B">
        <w:rPr>
          <w:color w:val="000000"/>
        </w:rPr>
        <w:t>numeris</w:t>
      </w:r>
      <w:proofErr w:type="spellEnd"/>
      <w:r w:rsidRPr="0076701B">
        <w:rPr>
          <w:color w:val="000000"/>
        </w:rPr>
        <w:t>)</w:t>
      </w:r>
    </w:p>
    <w:p w14:paraId="2D0AA377" w14:textId="77777777" w:rsidR="005D34B1" w:rsidRPr="0076701B" w:rsidRDefault="005D34B1" w:rsidP="005D34B1">
      <w:pPr>
        <w:suppressAutoHyphens/>
        <w:jc w:val="center"/>
        <w:rPr>
          <w:color w:val="000000"/>
        </w:rPr>
      </w:pPr>
      <w:r w:rsidRPr="0076701B">
        <w:rPr>
          <w:color w:val="000000"/>
        </w:rPr>
        <w:t>_______________________________________________________________________________________,</w:t>
      </w:r>
    </w:p>
    <w:p w14:paraId="0C2DDC42" w14:textId="77777777" w:rsidR="005D34B1" w:rsidRPr="0076701B" w:rsidRDefault="005D34B1" w:rsidP="005D34B1">
      <w:pPr>
        <w:suppressAutoHyphens/>
        <w:jc w:val="center"/>
        <w:rPr>
          <w:color w:val="000000"/>
        </w:rPr>
      </w:pPr>
      <w:proofErr w:type="spellStart"/>
      <w:r w:rsidRPr="0076701B">
        <w:rPr>
          <w:color w:val="000000"/>
        </w:rPr>
        <w:t>sudarytą</w:t>
      </w:r>
      <w:proofErr w:type="spellEnd"/>
      <w:r w:rsidRPr="0076701B">
        <w:rPr>
          <w:color w:val="000000"/>
        </w:rPr>
        <w:t xml:space="preserve"> tarp </w:t>
      </w:r>
      <w:proofErr w:type="spellStart"/>
      <w:r w:rsidRPr="0076701B">
        <w:rPr>
          <w:color w:val="000000"/>
        </w:rPr>
        <w:t>Informatikos</w:t>
      </w:r>
      <w:proofErr w:type="spellEnd"/>
      <w:r w:rsidRPr="0076701B">
        <w:rPr>
          <w:color w:val="000000"/>
        </w:rPr>
        <w:t xml:space="preserve"> </w:t>
      </w:r>
      <w:proofErr w:type="spellStart"/>
      <w:r w:rsidRPr="0076701B">
        <w:rPr>
          <w:color w:val="000000"/>
        </w:rPr>
        <w:t>ir</w:t>
      </w:r>
      <w:proofErr w:type="spellEnd"/>
      <w:r w:rsidRPr="0076701B">
        <w:rPr>
          <w:color w:val="000000"/>
        </w:rPr>
        <w:t xml:space="preserve"> </w:t>
      </w:r>
      <w:proofErr w:type="spellStart"/>
      <w:r w:rsidRPr="0076701B">
        <w:rPr>
          <w:color w:val="000000"/>
        </w:rPr>
        <w:t>ryšių</w:t>
      </w:r>
      <w:proofErr w:type="spellEnd"/>
      <w:r w:rsidRPr="0076701B">
        <w:rPr>
          <w:color w:val="000000"/>
        </w:rPr>
        <w:t xml:space="preserve"> </w:t>
      </w:r>
      <w:proofErr w:type="spellStart"/>
      <w:r w:rsidRPr="0076701B">
        <w:rPr>
          <w:color w:val="000000"/>
        </w:rPr>
        <w:t>departamento</w:t>
      </w:r>
      <w:proofErr w:type="spellEnd"/>
      <w:r w:rsidRPr="0076701B">
        <w:rPr>
          <w:color w:val="000000"/>
        </w:rPr>
        <w:t xml:space="preserve"> </w:t>
      </w:r>
      <w:proofErr w:type="spellStart"/>
      <w:r w:rsidRPr="0076701B">
        <w:rPr>
          <w:color w:val="000000"/>
        </w:rPr>
        <w:t>prie</w:t>
      </w:r>
      <w:proofErr w:type="spellEnd"/>
      <w:r w:rsidRPr="0076701B">
        <w:rPr>
          <w:color w:val="000000"/>
        </w:rPr>
        <w:t xml:space="preserve"> Lietuvos </w:t>
      </w:r>
      <w:proofErr w:type="spellStart"/>
      <w:r w:rsidRPr="0076701B">
        <w:rPr>
          <w:color w:val="000000"/>
        </w:rPr>
        <w:t>Respublikos</w:t>
      </w:r>
      <w:proofErr w:type="spellEnd"/>
      <w:r w:rsidRPr="0076701B">
        <w:rPr>
          <w:color w:val="000000"/>
        </w:rPr>
        <w:t xml:space="preserve"> </w:t>
      </w:r>
      <w:proofErr w:type="spellStart"/>
      <w:r w:rsidRPr="0076701B">
        <w:rPr>
          <w:color w:val="000000"/>
        </w:rPr>
        <w:t>vidaus</w:t>
      </w:r>
      <w:proofErr w:type="spellEnd"/>
      <w:r w:rsidRPr="0076701B">
        <w:rPr>
          <w:color w:val="000000"/>
        </w:rPr>
        <w:t xml:space="preserve"> </w:t>
      </w:r>
      <w:proofErr w:type="spellStart"/>
      <w:r w:rsidRPr="0076701B">
        <w:rPr>
          <w:color w:val="000000"/>
        </w:rPr>
        <w:t>reikalų</w:t>
      </w:r>
      <w:proofErr w:type="spellEnd"/>
      <w:r w:rsidRPr="0076701B">
        <w:rPr>
          <w:color w:val="000000"/>
        </w:rPr>
        <w:t xml:space="preserve"> </w:t>
      </w:r>
      <w:proofErr w:type="spellStart"/>
      <w:r w:rsidRPr="0076701B">
        <w:rPr>
          <w:color w:val="000000"/>
        </w:rPr>
        <w:t>ministerijos</w:t>
      </w:r>
      <w:proofErr w:type="spellEnd"/>
      <w:r w:rsidRPr="0076701B">
        <w:rPr>
          <w:color w:val="000000"/>
        </w:rPr>
        <w:t xml:space="preserve"> </w:t>
      </w:r>
      <w:proofErr w:type="spellStart"/>
      <w:r w:rsidRPr="0076701B">
        <w:rPr>
          <w:color w:val="000000"/>
        </w:rPr>
        <w:t>ir</w:t>
      </w:r>
      <w:proofErr w:type="spellEnd"/>
    </w:p>
    <w:p w14:paraId="56678327" w14:textId="77777777" w:rsidR="005D34B1" w:rsidRPr="0076701B" w:rsidRDefault="005D34B1" w:rsidP="005D34B1">
      <w:pPr>
        <w:suppressAutoHyphens/>
        <w:jc w:val="center"/>
        <w:rPr>
          <w:color w:val="000000"/>
        </w:rPr>
      </w:pPr>
      <w:r w:rsidRPr="0076701B">
        <w:rPr>
          <w:color w:val="000000"/>
        </w:rPr>
        <w:t>_______________________________________________________________________________________,</w:t>
      </w:r>
    </w:p>
    <w:p w14:paraId="5C1F4B54" w14:textId="77777777" w:rsidR="005D34B1" w:rsidRPr="0076701B" w:rsidRDefault="005D34B1" w:rsidP="005D34B1">
      <w:pPr>
        <w:suppressAutoHyphens/>
        <w:jc w:val="center"/>
        <w:rPr>
          <w:color w:val="000000"/>
        </w:rPr>
      </w:pPr>
      <w:r w:rsidRPr="0076701B">
        <w:rPr>
          <w:color w:val="000000"/>
        </w:rPr>
        <w:t>(</w:t>
      </w:r>
      <w:proofErr w:type="spellStart"/>
      <w:r w:rsidRPr="0076701B">
        <w:rPr>
          <w:color w:val="000000"/>
        </w:rPr>
        <w:t>sutarties</w:t>
      </w:r>
      <w:proofErr w:type="spellEnd"/>
      <w:r w:rsidRPr="0076701B">
        <w:rPr>
          <w:color w:val="000000"/>
        </w:rPr>
        <w:t xml:space="preserve"> </w:t>
      </w:r>
      <w:proofErr w:type="spellStart"/>
      <w:r w:rsidRPr="0076701B">
        <w:rPr>
          <w:color w:val="000000"/>
        </w:rPr>
        <w:t>šalies</w:t>
      </w:r>
      <w:proofErr w:type="spellEnd"/>
      <w:r w:rsidRPr="0076701B">
        <w:rPr>
          <w:color w:val="000000"/>
        </w:rPr>
        <w:t xml:space="preserve"> </w:t>
      </w:r>
      <w:proofErr w:type="spellStart"/>
      <w:r w:rsidRPr="0076701B">
        <w:rPr>
          <w:color w:val="000000"/>
        </w:rPr>
        <w:t>pavadinimas</w:t>
      </w:r>
      <w:proofErr w:type="spellEnd"/>
      <w:r w:rsidRPr="0076701B">
        <w:rPr>
          <w:color w:val="000000"/>
        </w:rPr>
        <w:t>)</w:t>
      </w:r>
    </w:p>
    <w:p w14:paraId="3799BF64" w14:textId="77777777" w:rsidR="005D34B1" w:rsidRPr="0076701B" w:rsidRDefault="005D34B1" w:rsidP="005D34B1">
      <w:pPr>
        <w:suppressAutoHyphens/>
        <w:jc w:val="center"/>
        <w:rPr>
          <w:color w:val="000000"/>
        </w:rPr>
      </w:pPr>
      <w:r w:rsidRPr="0076701B">
        <w:rPr>
          <w:color w:val="000000"/>
        </w:rPr>
        <w:t>(</w:t>
      </w:r>
      <w:proofErr w:type="spellStart"/>
      <w:r w:rsidRPr="0076701B">
        <w:rPr>
          <w:color w:val="000000"/>
        </w:rPr>
        <w:t>toliau</w:t>
      </w:r>
      <w:proofErr w:type="spellEnd"/>
      <w:r w:rsidRPr="0076701B">
        <w:rPr>
          <w:color w:val="000000"/>
        </w:rPr>
        <w:t xml:space="preserve"> – </w:t>
      </w:r>
      <w:proofErr w:type="spellStart"/>
      <w:r w:rsidRPr="0076701B">
        <w:rPr>
          <w:color w:val="000000"/>
        </w:rPr>
        <w:t>Sutartis</w:t>
      </w:r>
      <w:proofErr w:type="spellEnd"/>
      <w:r w:rsidRPr="0076701B">
        <w:rPr>
          <w:color w:val="000000"/>
        </w:rPr>
        <w:t>),</w:t>
      </w:r>
    </w:p>
    <w:p w14:paraId="20502C0F" w14:textId="77777777" w:rsidR="005D34B1" w:rsidRPr="0076701B" w:rsidRDefault="005D34B1" w:rsidP="005D34B1">
      <w:pPr>
        <w:numPr>
          <w:ilvl w:val="0"/>
          <w:numId w:val="41"/>
        </w:numPr>
        <w:tabs>
          <w:tab w:val="left" w:pos="1276"/>
        </w:tabs>
        <w:suppressAutoHyphens/>
        <w:spacing w:after="0" w:line="240" w:lineRule="auto"/>
        <w:ind w:left="0" w:firstLine="709"/>
        <w:contextualSpacing/>
        <w:rPr>
          <w:color w:val="000000"/>
        </w:rPr>
      </w:pPr>
      <w:proofErr w:type="spellStart"/>
      <w:r w:rsidRPr="0076701B">
        <w:rPr>
          <w:color w:val="000000"/>
        </w:rPr>
        <w:t>Patvirtinu</w:t>
      </w:r>
      <w:proofErr w:type="spellEnd"/>
      <w:r w:rsidRPr="0076701B">
        <w:rPr>
          <w:color w:val="000000"/>
        </w:rPr>
        <w:t>,</w:t>
      </w:r>
      <w:r w:rsidRPr="0076701B">
        <w:t xml:space="preserve"> </w:t>
      </w:r>
      <w:proofErr w:type="spellStart"/>
      <w:r w:rsidRPr="0076701B">
        <w:t>kad</w:t>
      </w:r>
      <w:proofErr w:type="spellEnd"/>
      <w:r w:rsidRPr="0076701B">
        <w:t xml:space="preserve"> </w:t>
      </w:r>
      <w:proofErr w:type="spellStart"/>
      <w:r w:rsidRPr="0076701B">
        <w:t>esu</w:t>
      </w:r>
      <w:proofErr w:type="spellEnd"/>
      <w:r w:rsidRPr="0076701B">
        <w:t xml:space="preserve"> </w:t>
      </w:r>
      <w:proofErr w:type="spellStart"/>
      <w:r w:rsidRPr="0076701B">
        <w:t>susipažinęs</w:t>
      </w:r>
      <w:proofErr w:type="spellEnd"/>
      <w:r w:rsidRPr="0076701B">
        <w:t xml:space="preserve"> (-</w:t>
      </w:r>
      <w:proofErr w:type="spellStart"/>
      <w:r w:rsidRPr="0076701B">
        <w:t>usi</w:t>
      </w:r>
      <w:proofErr w:type="spellEnd"/>
      <w:r w:rsidRPr="0076701B">
        <w:t xml:space="preserve">) </w:t>
      </w:r>
      <w:proofErr w:type="spellStart"/>
      <w:r w:rsidRPr="0076701B">
        <w:t>su</w:t>
      </w:r>
      <w:proofErr w:type="spellEnd"/>
      <w:r w:rsidRPr="0076701B">
        <w:t xml:space="preserve"> 2016 m. </w:t>
      </w:r>
      <w:proofErr w:type="spellStart"/>
      <w:r w:rsidRPr="0076701B">
        <w:t>balandžio</w:t>
      </w:r>
      <w:proofErr w:type="spellEnd"/>
      <w:r w:rsidRPr="0076701B">
        <w:t xml:space="preserve"> 27 d. Europos </w:t>
      </w:r>
      <w:proofErr w:type="spellStart"/>
      <w:r w:rsidRPr="0076701B">
        <w:t>Parlamento</w:t>
      </w:r>
      <w:proofErr w:type="spellEnd"/>
      <w:r w:rsidRPr="0076701B">
        <w:t xml:space="preserve"> </w:t>
      </w:r>
      <w:proofErr w:type="spellStart"/>
      <w:r w:rsidRPr="0076701B">
        <w:t>ir</w:t>
      </w:r>
      <w:proofErr w:type="spellEnd"/>
      <w:r w:rsidRPr="0076701B">
        <w:t xml:space="preserve"> </w:t>
      </w:r>
      <w:proofErr w:type="spellStart"/>
      <w:r w:rsidRPr="0076701B">
        <w:t>Tarybos</w:t>
      </w:r>
      <w:proofErr w:type="spellEnd"/>
      <w:r w:rsidRPr="0076701B">
        <w:t xml:space="preserve"> </w:t>
      </w:r>
      <w:proofErr w:type="spellStart"/>
      <w:r w:rsidRPr="0076701B">
        <w:t>reglamentu</w:t>
      </w:r>
      <w:proofErr w:type="spellEnd"/>
      <w:r w:rsidRPr="0076701B">
        <w:t xml:space="preserve"> (ES) 2016/679 </w:t>
      </w:r>
      <w:proofErr w:type="spellStart"/>
      <w:r w:rsidRPr="0076701B">
        <w:t>dėl</w:t>
      </w:r>
      <w:proofErr w:type="spellEnd"/>
      <w:r w:rsidRPr="0076701B">
        <w:t xml:space="preserve"> </w:t>
      </w:r>
      <w:proofErr w:type="spellStart"/>
      <w:r w:rsidRPr="0076701B">
        <w:t>fizinių</w:t>
      </w:r>
      <w:proofErr w:type="spellEnd"/>
      <w:r w:rsidRPr="0076701B">
        <w:t xml:space="preserve"> </w:t>
      </w:r>
      <w:proofErr w:type="spellStart"/>
      <w:r w:rsidRPr="0076701B">
        <w:t>asmenų</w:t>
      </w:r>
      <w:proofErr w:type="spellEnd"/>
      <w:r w:rsidRPr="0076701B">
        <w:t xml:space="preserve"> </w:t>
      </w:r>
      <w:proofErr w:type="spellStart"/>
      <w:r w:rsidRPr="0076701B">
        <w:t>apsaugos</w:t>
      </w:r>
      <w:proofErr w:type="spellEnd"/>
      <w:r w:rsidRPr="0076701B">
        <w:t xml:space="preserve"> </w:t>
      </w:r>
      <w:proofErr w:type="spellStart"/>
      <w:r w:rsidRPr="0076701B">
        <w:t>tvarkant</w:t>
      </w:r>
      <w:proofErr w:type="spellEnd"/>
      <w:r w:rsidRPr="0076701B">
        <w:t xml:space="preserve"> </w:t>
      </w:r>
      <w:proofErr w:type="spellStart"/>
      <w:r w:rsidRPr="0076701B">
        <w:t>asmens</w:t>
      </w:r>
      <w:proofErr w:type="spellEnd"/>
      <w:r w:rsidRPr="0076701B">
        <w:t xml:space="preserve"> </w:t>
      </w:r>
      <w:proofErr w:type="spellStart"/>
      <w:r w:rsidRPr="0076701B">
        <w:t>duomenis</w:t>
      </w:r>
      <w:proofErr w:type="spellEnd"/>
      <w:r w:rsidRPr="0076701B">
        <w:t xml:space="preserve"> </w:t>
      </w:r>
      <w:proofErr w:type="spellStart"/>
      <w:r w:rsidRPr="0076701B">
        <w:t>ir</w:t>
      </w:r>
      <w:proofErr w:type="spellEnd"/>
      <w:r w:rsidRPr="0076701B">
        <w:t xml:space="preserve"> </w:t>
      </w:r>
      <w:proofErr w:type="spellStart"/>
      <w:r w:rsidRPr="0076701B">
        <w:t>dėl</w:t>
      </w:r>
      <w:proofErr w:type="spellEnd"/>
      <w:r w:rsidRPr="0076701B">
        <w:t xml:space="preserve"> </w:t>
      </w:r>
      <w:proofErr w:type="spellStart"/>
      <w:r w:rsidRPr="0076701B">
        <w:t>laisvo</w:t>
      </w:r>
      <w:proofErr w:type="spellEnd"/>
      <w:r w:rsidRPr="0076701B">
        <w:t xml:space="preserve"> </w:t>
      </w:r>
      <w:proofErr w:type="spellStart"/>
      <w:r w:rsidRPr="0076701B">
        <w:t>tokių</w:t>
      </w:r>
      <w:proofErr w:type="spellEnd"/>
      <w:r w:rsidRPr="0076701B">
        <w:t xml:space="preserve"> </w:t>
      </w:r>
      <w:proofErr w:type="spellStart"/>
      <w:r w:rsidRPr="0076701B">
        <w:t>duomenų</w:t>
      </w:r>
      <w:proofErr w:type="spellEnd"/>
      <w:r w:rsidRPr="0076701B">
        <w:t xml:space="preserve"> </w:t>
      </w:r>
      <w:proofErr w:type="spellStart"/>
      <w:r w:rsidRPr="0076701B">
        <w:t>judėjimo</w:t>
      </w:r>
      <w:proofErr w:type="spellEnd"/>
      <w:r w:rsidRPr="0076701B">
        <w:t xml:space="preserve">, </w:t>
      </w:r>
      <w:proofErr w:type="spellStart"/>
      <w:r w:rsidRPr="0076701B">
        <w:t>ir</w:t>
      </w:r>
      <w:proofErr w:type="spellEnd"/>
      <w:r w:rsidRPr="0076701B">
        <w:t xml:space="preserve"> </w:t>
      </w:r>
      <w:proofErr w:type="spellStart"/>
      <w:r w:rsidRPr="0076701B">
        <w:t>kuriuo</w:t>
      </w:r>
      <w:proofErr w:type="spellEnd"/>
      <w:r w:rsidRPr="0076701B">
        <w:t xml:space="preserve"> </w:t>
      </w:r>
      <w:proofErr w:type="spellStart"/>
      <w:r w:rsidRPr="0076701B">
        <w:t>panaikinama</w:t>
      </w:r>
      <w:proofErr w:type="spellEnd"/>
      <w:r w:rsidRPr="0076701B">
        <w:t xml:space="preserve"> </w:t>
      </w:r>
      <w:proofErr w:type="spellStart"/>
      <w:r w:rsidRPr="0076701B">
        <w:t>Direktyva</w:t>
      </w:r>
      <w:proofErr w:type="spellEnd"/>
      <w:r w:rsidRPr="0076701B">
        <w:t xml:space="preserve"> 95/46/EB (</w:t>
      </w:r>
      <w:proofErr w:type="spellStart"/>
      <w:r w:rsidRPr="0076701B">
        <w:t>Bendruoju</w:t>
      </w:r>
      <w:proofErr w:type="spellEnd"/>
      <w:r w:rsidRPr="0076701B">
        <w:t xml:space="preserve"> </w:t>
      </w:r>
      <w:proofErr w:type="spellStart"/>
      <w:r w:rsidRPr="0076701B">
        <w:t>duomenų</w:t>
      </w:r>
      <w:proofErr w:type="spellEnd"/>
      <w:r w:rsidRPr="0076701B">
        <w:t xml:space="preserve"> </w:t>
      </w:r>
      <w:proofErr w:type="spellStart"/>
      <w:r w:rsidRPr="0076701B">
        <w:t>apsaugos</w:t>
      </w:r>
      <w:proofErr w:type="spellEnd"/>
      <w:r w:rsidRPr="0076701B">
        <w:t xml:space="preserve"> </w:t>
      </w:r>
      <w:proofErr w:type="spellStart"/>
      <w:r w:rsidRPr="0076701B">
        <w:t>reglamentu</w:t>
      </w:r>
      <w:proofErr w:type="spellEnd"/>
      <w:r w:rsidRPr="0076701B">
        <w:t xml:space="preserve">), Lietuvos </w:t>
      </w:r>
      <w:proofErr w:type="spellStart"/>
      <w:r w:rsidRPr="0076701B">
        <w:t>Respublikos</w:t>
      </w:r>
      <w:proofErr w:type="spellEnd"/>
      <w:r w:rsidRPr="0076701B">
        <w:t xml:space="preserve"> </w:t>
      </w:r>
      <w:proofErr w:type="spellStart"/>
      <w:r w:rsidRPr="0076701B">
        <w:rPr>
          <w:bCs/>
        </w:rPr>
        <w:t>valstybės</w:t>
      </w:r>
      <w:proofErr w:type="spellEnd"/>
      <w:r w:rsidRPr="0076701B">
        <w:rPr>
          <w:bCs/>
        </w:rPr>
        <w:t xml:space="preserve"> </w:t>
      </w:r>
      <w:proofErr w:type="spellStart"/>
      <w:r w:rsidRPr="0076701B">
        <w:rPr>
          <w:bCs/>
        </w:rPr>
        <w:t>informacinių</w:t>
      </w:r>
      <w:proofErr w:type="spellEnd"/>
      <w:r w:rsidRPr="0076701B">
        <w:rPr>
          <w:bCs/>
        </w:rPr>
        <w:t xml:space="preserve"> </w:t>
      </w:r>
      <w:proofErr w:type="spellStart"/>
      <w:r w:rsidRPr="0076701B">
        <w:rPr>
          <w:bCs/>
        </w:rPr>
        <w:t>išteklių</w:t>
      </w:r>
      <w:proofErr w:type="spellEnd"/>
      <w:r w:rsidRPr="0076701B">
        <w:rPr>
          <w:bCs/>
        </w:rPr>
        <w:t xml:space="preserve"> </w:t>
      </w:r>
      <w:proofErr w:type="spellStart"/>
      <w:r w:rsidRPr="0076701B">
        <w:rPr>
          <w:bCs/>
        </w:rPr>
        <w:t>valdymo</w:t>
      </w:r>
      <w:proofErr w:type="spellEnd"/>
      <w:r w:rsidRPr="0076701B">
        <w:rPr>
          <w:bCs/>
        </w:rPr>
        <w:t xml:space="preserve"> </w:t>
      </w:r>
      <w:proofErr w:type="spellStart"/>
      <w:r w:rsidRPr="0076701B">
        <w:rPr>
          <w:bCs/>
        </w:rPr>
        <w:t>įstatymu</w:t>
      </w:r>
      <w:proofErr w:type="spellEnd"/>
      <w:r w:rsidRPr="0076701B">
        <w:rPr>
          <w:bCs/>
        </w:rPr>
        <w:t xml:space="preserve">, Lietuvos </w:t>
      </w:r>
      <w:proofErr w:type="spellStart"/>
      <w:r w:rsidRPr="0076701B">
        <w:rPr>
          <w:bCs/>
        </w:rPr>
        <w:t>Respublikos</w:t>
      </w:r>
      <w:proofErr w:type="spellEnd"/>
      <w:r w:rsidRPr="0076701B">
        <w:rPr>
          <w:bCs/>
        </w:rPr>
        <w:t xml:space="preserve"> </w:t>
      </w:r>
      <w:proofErr w:type="spellStart"/>
      <w:r w:rsidRPr="0076701B">
        <w:rPr>
          <w:bCs/>
        </w:rPr>
        <w:t>kibernetinio</w:t>
      </w:r>
      <w:proofErr w:type="spellEnd"/>
      <w:r w:rsidRPr="0076701B">
        <w:rPr>
          <w:bCs/>
        </w:rPr>
        <w:t xml:space="preserve"> </w:t>
      </w:r>
      <w:proofErr w:type="spellStart"/>
      <w:r w:rsidRPr="0076701B">
        <w:rPr>
          <w:bCs/>
        </w:rPr>
        <w:t>saugumo</w:t>
      </w:r>
      <w:proofErr w:type="spellEnd"/>
      <w:r w:rsidRPr="0076701B">
        <w:t xml:space="preserve"> </w:t>
      </w:r>
      <w:proofErr w:type="spellStart"/>
      <w:r w:rsidRPr="0076701B">
        <w:t>įstatymu</w:t>
      </w:r>
      <w:proofErr w:type="spellEnd"/>
      <w:r w:rsidRPr="0076701B">
        <w:t xml:space="preserve">, </w:t>
      </w:r>
      <w:proofErr w:type="spellStart"/>
      <w:r w:rsidRPr="0076701B">
        <w:rPr>
          <w:bCs/>
        </w:rPr>
        <w:t>Organizacinių</w:t>
      </w:r>
      <w:proofErr w:type="spellEnd"/>
      <w:r w:rsidRPr="0076701B">
        <w:rPr>
          <w:bCs/>
        </w:rPr>
        <w:t xml:space="preserve"> </w:t>
      </w:r>
      <w:proofErr w:type="spellStart"/>
      <w:r w:rsidRPr="0076701B">
        <w:rPr>
          <w:bCs/>
        </w:rPr>
        <w:t>ir</w:t>
      </w:r>
      <w:proofErr w:type="spellEnd"/>
      <w:r w:rsidRPr="0076701B">
        <w:rPr>
          <w:bCs/>
        </w:rPr>
        <w:t xml:space="preserve"> </w:t>
      </w:r>
      <w:proofErr w:type="spellStart"/>
      <w:r w:rsidRPr="0076701B">
        <w:rPr>
          <w:bCs/>
        </w:rPr>
        <w:t>techninių</w:t>
      </w:r>
      <w:proofErr w:type="spellEnd"/>
      <w:r w:rsidRPr="0076701B">
        <w:rPr>
          <w:bCs/>
        </w:rPr>
        <w:t xml:space="preserve"> </w:t>
      </w:r>
      <w:proofErr w:type="spellStart"/>
      <w:r w:rsidRPr="0076701B">
        <w:rPr>
          <w:bCs/>
        </w:rPr>
        <w:t>kibernetinio</w:t>
      </w:r>
      <w:proofErr w:type="spellEnd"/>
      <w:r w:rsidRPr="0076701B">
        <w:rPr>
          <w:bCs/>
        </w:rPr>
        <w:t xml:space="preserve"> </w:t>
      </w:r>
      <w:proofErr w:type="spellStart"/>
      <w:r w:rsidRPr="0076701B">
        <w:rPr>
          <w:bCs/>
        </w:rPr>
        <w:t>saugumo</w:t>
      </w:r>
      <w:proofErr w:type="spellEnd"/>
      <w:r w:rsidRPr="0076701B">
        <w:rPr>
          <w:bCs/>
        </w:rPr>
        <w:t xml:space="preserve"> </w:t>
      </w:r>
      <w:proofErr w:type="spellStart"/>
      <w:r w:rsidRPr="0076701B">
        <w:rPr>
          <w:bCs/>
        </w:rPr>
        <w:t>reikalavimų</w:t>
      </w:r>
      <w:proofErr w:type="spellEnd"/>
      <w:r w:rsidRPr="0076701B">
        <w:rPr>
          <w:bCs/>
        </w:rPr>
        <w:t xml:space="preserve">, </w:t>
      </w:r>
      <w:proofErr w:type="spellStart"/>
      <w:r w:rsidRPr="0076701B">
        <w:rPr>
          <w:bCs/>
        </w:rPr>
        <w:t>taikomų</w:t>
      </w:r>
      <w:proofErr w:type="spellEnd"/>
      <w:r w:rsidRPr="0076701B">
        <w:rPr>
          <w:bCs/>
        </w:rPr>
        <w:t xml:space="preserve"> </w:t>
      </w:r>
      <w:proofErr w:type="spellStart"/>
      <w:r w:rsidRPr="0076701B">
        <w:rPr>
          <w:bCs/>
        </w:rPr>
        <w:t>kibernetinio</w:t>
      </w:r>
      <w:proofErr w:type="spellEnd"/>
      <w:r w:rsidRPr="0076701B">
        <w:rPr>
          <w:bCs/>
        </w:rPr>
        <w:t xml:space="preserve"> </w:t>
      </w:r>
      <w:proofErr w:type="spellStart"/>
      <w:r w:rsidRPr="0076701B">
        <w:rPr>
          <w:bCs/>
        </w:rPr>
        <w:t>saugumo</w:t>
      </w:r>
      <w:proofErr w:type="spellEnd"/>
      <w:r w:rsidRPr="0076701B">
        <w:rPr>
          <w:bCs/>
        </w:rPr>
        <w:t xml:space="preserve"> </w:t>
      </w:r>
      <w:proofErr w:type="spellStart"/>
      <w:r w:rsidRPr="0076701B">
        <w:rPr>
          <w:bCs/>
        </w:rPr>
        <w:t>subjektams</w:t>
      </w:r>
      <w:proofErr w:type="spellEnd"/>
      <w:r w:rsidRPr="0076701B">
        <w:rPr>
          <w:bCs/>
        </w:rPr>
        <w:t xml:space="preserve">, </w:t>
      </w:r>
      <w:proofErr w:type="spellStart"/>
      <w:r w:rsidRPr="0076701B">
        <w:rPr>
          <w:bCs/>
        </w:rPr>
        <w:t>aprašu</w:t>
      </w:r>
      <w:proofErr w:type="spellEnd"/>
      <w:r w:rsidRPr="0076701B">
        <w:rPr>
          <w:bCs/>
        </w:rPr>
        <w:t xml:space="preserve">, </w:t>
      </w:r>
      <w:proofErr w:type="spellStart"/>
      <w:r w:rsidRPr="0076701B">
        <w:rPr>
          <w:bCs/>
        </w:rPr>
        <w:t>patvirtintu</w:t>
      </w:r>
      <w:proofErr w:type="spellEnd"/>
      <w:r w:rsidRPr="0076701B">
        <w:rPr>
          <w:bCs/>
        </w:rPr>
        <w:t xml:space="preserve"> Lietuvos </w:t>
      </w:r>
      <w:proofErr w:type="spellStart"/>
      <w:r w:rsidRPr="0076701B">
        <w:rPr>
          <w:bCs/>
        </w:rPr>
        <w:t>Respublikos</w:t>
      </w:r>
      <w:proofErr w:type="spellEnd"/>
      <w:r w:rsidRPr="0076701B">
        <w:rPr>
          <w:bCs/>
        </w:rPr>
        <w:t xml:space="preserve"> </w:t>
      </w:r>
      <w:proofErr w:type="spellStart"/>
      <w:r w:rsidRPr="0076701B">
        <w:rPr>
          <w:bCs/>
        </w:rPr>
        <w:t>Vyriausybės</w:t>
      </w:r>
      <w:proofErr w:type="spellEnd"/>
      <w:r w:rsidRPr="0076701B">
        <w:rPr>
          <w:bCs/>
        </w:rPr>
        <w:t xml:space="preserve"> 2018 m. </w:t>
      </w:r>
      <w:proofErr w:type="spellStart"/>
      <w:r w:rsidRPr="0076701B">
        <w:rPr>
          <w:bCs/>
        </w:rPr>
        <w:t>rugpjūčio</w:t>
      </w:r>
      <w:proofErr w:type="spellEnd"/>
      <w:r w:rsidRPr="0076701B">
        <w:rPr>
          <w:bCs/>
        </w:rPr>
        <w:t xml:space="preserve"> 13 d. </w:t>
      </w:r>
      <w:proofErr w:type="spellStart"/>
      <w:r w:rsidRPr="0076701B">
        <w:rPr>
          <w:bCs/>
        </w:rPr>
        <w:t>nutarimu</w:t>
      </w:r>
      <w:proofErr w:type="spellEnd"/>
      <w:r w:rsidRPr="0076701B">
        <w:rPr>
          <w:bCs/>
        </w:rPr>
        <w:t xml:space="preserve"> Nr. 818 „Dėl Lietuvos </w:t>
      </w:r>
      <w:proofErr w:type="spellStart"/>
      <w:r w:rsidRPr="0076701B">
        <w:rPr>
          <w:bCs/>
        </w:rPr>
        <w:t>Respublikos</w:t>
      </w:r>
      <w:proofErr w:type="spellEnd"/>
      <w:r w:rsidRPr="0076701B">
        <w:rPr>
          <w:bCs/>
        </w:rPr>
        <w:t xml:space="preserve"> </w:t>
      </w:r>
      <w:proofErr w:type="spellStart"/>
      <w:r w:rsidRPr="0076701B">
        <w:rPr>
          <w:bCs/>
        </w:rPr>
        <w:t>kibernetinio</w:t>
      </w:r>
      <w:proofErr w:type="spellEnd"/>
      <w:r w:rsidRPr="0076701B">
        <w:rPr>
          <w:bCs/>
        </w:rPr>
        <w:t xml:space="preserve"> </w:t>
      </w:r>
      <w:proofErr w:type="spellStart"/>
      <w:r w:rsidRPr="0076701B">
        <w:rPr>
          <w:bCs/>
        </w:rPr>
        <w:t>saugumo</w:t>
      </w:r>
      <w:proofErr w:type="spellEnd"/>
      <w:r w:rsidRPr="0076701B">
        <w:rPr>
          <w:bCs/>
        </w:rPr>
        <w:t xml:space="preserve"> </w:t>
      </w:r>
      <w:proofErr w:type="spellStart"/>
      <w:r w:rsidRPr="0076701B">
        <w:rPr>
          <w:bCs/>
        </w:rPr>
        <w:t>įstatymo</w:t>
      </w:r>
      <w:proofErr w:type="spellEnd"/>
      <w:r w:rsidRPr="0076701B">
        <w:rPr>
          <w:bCs/>
        </w:rPr>
        <w:t xml:space="preserve"> </w:t>
      </w:r>
      <w:proofErr w:type="spellStart"/>
      <w:proofErr w:type="gramStart"/>
      <w:r w:rsidRPr="0076701B">
        <w:rPr>
          <w:bCs/>
        </w:rPr>
        <w:t>įgyvendinimo</w:t>
      </w:r>
      <w:proofErr w:type="spellEnd"/>
      <w:r w:rsidRPr="0076701B">
        <w:rPr>
          <w:bCs/>
        </w:rPr>
        <w:t>“</w:t>
      </w:r>
      <w:proofErr w:type="gramEnd"/>
      <w:r w:rsidRPr="0076701B">
        <w:rPr>
          <w:bCs/>
        </w:rPr>
        <w:t xml:space="preserve">, </w:t>
      </w:r>
      <w:proofErr w:type="spellStart"/>
      <w:r w:rsidRPr="0076701B">
        <w:rPr>
          <w:bCs/>
        </w:rPr>
        <w:t>informacinių</w:t>
      </w:r>
      <w:proofErr w:type="spellEnd"/>
      <w:r w:rsidRPr="0076701B">
        <w:rPr>
          <w:bCs/>
        </w:rPr>
        <w:t xml:space="preserve"> </w:t>
      </w:r>
      <w:proofErr w:type="spellStart"/>
      <w:r w:rsidRPr="0076701B">
        <w:rPr>
          <w:bCs/>
        </w:rPr>
        <w:t>sistemų</w:t>
      </w:r>
      <w:proofErr w:type="spellEnd"/>
      <w:r w:rsidRPr="0076701B">
        <w:rPr>
          <w:bCs/>
        </w:rPr>
        <w:t xml:space="preserve"> </w:t>
      </w:r>
      <w:proofErr w:type="spellStart"/>
      <w:r w:rsidRPr="0076701B">
        <w:rPr>
          <w:bCs/>
        </w:rPr>
        <w:t>ir</w:t>
      </w:r>
      <w:proofErr w:type="spellEnd"/>
      <w:r w:rsidRPr="0076701B">
        <w:rPr>
          <w:bCs/>
        </w:rPr>
        <w:t xml:space="preserve"> </w:t>
      </w:r>
      <w:proofErr w:type="spellStart"/>
      <w:r w:rsidRPr="0076701B">
        <w:rPr>
          <w:bCs/>
        </w:rPr>
        <w:t>registrų</w:t>
      </w:r>
      <w:proofErr w:type="spellEnd"/>
      <w:r w:rsidRPr="0076701B">
        <w:rPr>
          <w:bCs/>
        </w:rPr>
        <w:t xml:space="preserve"> </w:t>
      </w:r>
      <w:proofErr w:type="spellStart"/>
      <w:r w:rsidRPr="0076701B">
        <w:rPr>
          <w:bCs/>
        </w:rPr>
        <w:t>duomenų</w:t>
      </w:r>
      <w:proofErr w:type="spellEnd"/>
      <w:r w:rsidRPr="0076701B">
        <w:rPr>
          <w:bCs/>
        </w:rPr>
        <w:t xml:space="preserve"> </w:t>
      </w:r>
      <w:proofErr w:type="spellStart"/>
      <w:r w:rsidRPr="0076701B">
        <w:rPr>
          <w:bCs/>
        </w:rPr>
        <w:t>saugos</w:t>
      </w:r>
      <w:proofErr w:type="spellEnd"/>
      <w:r w:rsidRPr="0076701B">
        <w:rPr>
          <w:bCs/>
        </w:rPr>
        <w:t xml:space="preserve"> </w:t>
      </w:r>
      <w:proofErr w:type="spellStart"/>
      <w:r w:rsidRPr="0076701B">
        <w:rPr>
          <w:bCs/>
        </w:rPr>
        <w:t>nuostatais</w:t>
      </w:r>
      <w:proofErr w:type="spellEnd"/>
      <w:r w:rsidRPr="0076701B">
        <w:rPr>
          <w:bCs/>
        </w:rPr>
        <w:t xml:space="preserve">, </w:t>
      </w:r>
      <w:proofErr w:type="spellStart"/>
      <w:r w:rsidRPr="0076701B">
        <w:rPr>
          <w:bCs/>
        </w:rPr>
        <w:t>kitais</w:t>
      </w:r>
      <w:proofErr w:type="spellEnd"/>
      <w:r w:rsidRPr="0076701B">
        <w:rPr>
          <w:bCs/>
        </w:rPr>
        <w:t xml:space="preserve"> </w:t>
      </w:r>
      <w:proofErr w:type="spellStart"/>
      <w:r w:rsidRPr="0076701B">
        <w:rPr>
          <w:bCs/>
        </w:rPr>
        <w:t>Sutartyje</w:t>
      </w:r>
      <w:proofErr w:type="spellEnd"/>
      <w:r w:rsidRPr="0076701B">
        <w:rPr>
          <w:bCs/>
        </w:rPr>
        <w:t xml:space="preserve"> </w:t>
      </w:r>
      <w:proofErr w:type="spellStart"/>
      <w:r w:rsidRPr="0076701B">
        <w:rPr>
          <w:bCs/>
        </w:rPr>
        <w:lastRenderedPageBreak/>
        <w:t>nurodytais</w:t>
      </w:r>
      <w:proofErr w:type="spellEnd"/>
      <w:r w:rsidRPr="0076701B">
        <w:rPr>
          <w:bCs/>
        </w:rPr>
        <w:t xml:space="preserve"> </w:t>
      </w:r>
      <w:proofErr w:type="spellStart"/>
      <w:r w:rsidRPr="0076701B">
        <w:rPr>
          <w:bCs/>
        </w:rPr>
        <w:t>teisės</w:t>
      </w:r>
      <w:proofErr w:type="spellEnd"/>
      <w:r w:rsidRPr="0076701B">
        <w:rPr>
          <w:bCs/>
        </w:rPr>
        <w:t xml:space="preserve"> </w:t>
      </w:r>
      <w:proofErr w:type="spellStart"/>
      <w:r w:rsidRPr="0076701B">
        <w:rPr>
          <w:bCs/>
        </w:rPr>
        <w:t>aktais</w:t>
      </w:r>
      <w:proofErr w:type="spellEnd"/>
      <w:r w:rsidRPr="0076701B">
        <w:rPr>
          <w:bCs/>
        </w:rPr>
        <w:t xml:space="preserve">, </w:t>
      </w:r>
      <w:proofErr w:type="spellStart"/>
      <w:r w:rsidRPr="0076701B">
        <w:rPr>
          <w:bCs/>
        </w:rPr>
        <w:t>reglamentuojančiais</w:t>
      </w:r>
      <w:proofErr w:type="spellEnd"/>
      <w:r w:rsidRPr="0076701B">
        <w:rPr>
          <w:bCs/>
        </w:rPr>
        <w:t xml:space="preserve"> </w:t>
      </w:r>
      <w:proofErr w:type="spellStart"/>
      <w:r w:rsidRPr="0076701B">
        <w:rPr>
          <w:bCs/>
        </w:rPr>
        <w:t>asmens</w:t>
      </w:r>
      <w:proofErr w:type="spellEnd"/>
      <w:r w:rsidRPr="0076701B">
        <w:rPr>
          <w:bCs/>
        </w:rPr>
        <w:t xml:space="preserve"> </w:t>
      </w:r>
      <w:proofErr w:type="spellStart"/>
      <w:r w:rsidRPr="0076701B">
        <w:rPr>
          <w:bCs/>
        </w:rPr>
        <w:t>duomenų</w:t>
      </w:r>
      <w:proofErr w:type="spellEnd"/>
      <w:r w:rsidRPr="0076701B">
        <w:rPr>
          <w:bCs/>
        </w:rPr>
        <w:t xml:space="preserve"> </w:t>
      </w:r>
      <w:proofErr w:type="spellStart"/>
      <w:r w:rsidRPr="0076701B">
        <w:rPr>
          <w:bCs/>
        </w:rPr>
        <w:t>apsaugos</w:t>
      </w:r>
      <w:proofErr w:type="spellEnd"/>
      <w:r w:rsidRPr="0076701B">
        <w:rPr>
          <w:bCs/>
        </w:rPr>
        <w:t xml:space="preserve">, </w:t>
      </w:r>
      <w:proofErr w:type="spellStart"/>
      <w:r w:rsidRPr="0076701B">
        <w:rPr>
          <w:bCs/>
        </w:rPr>
        <w:t>informacijos</w:t>
      </w:r>
      <w:proofErr w:type="spellEnd"/>
      <w:r w:rsidRPr="0076701B">
        <w:rPr>
          <w:bCs/>
        </w:rPr>
        <w:t xml:space="preserve"> </w:t>
      </w:r>
      <w:proofErr w:type="spellStart"/>
      <w:r w:rsidRPr="0076701B">
        <w:rPr>
          <w:bCs/>
        </w:rPr>
        <w:t>saugos</w:t>
      </w:r>
      <w:proofErr w:type="spellEnd"/>
      <w:r w:rsidRPr="0076701B">
        <w:rPr>
          <w:bCs/>
        </w:rPr>
        <w:t xml:space="preserve"> </w:t>
      </w:r>
      <w:proofErr w:type="spellStart"/>
      <w:r w:rsidRPr="0076701B">
        <w:rPr>
          <w:bCs/>
        </w:rPr>
        <w:t>ir</w:t>
      </w:r>
      <w:proofErr w:type="spellEnd"/>
      <w:r w:rsidRPr="0076701B">
        <w:rPr>
          <w:bCs/>
        </w:rPr>
        <w:t xml:space="preserve"> </w:t>
      </w:r>
      <w:proofErr w:type="spellStart"/>
      <w:r w:rsidRPr="0076701B">
        <w:rPr>
          <w:bCs/>
        </w:rPr>
        <w:t>kibernetinio</w:t>
      </w:r>
      <w:proofErr w:type="spellEnd"/>
      <w:r w:rsidRPr="0076701B">
        <w:rPr>
          <w:bCs/>
        </w:rPr>
        <w:t xml:space="preserve"> </w:t>
      </w:r>
      <w:proofErr w:type="spellStart"/>
      <w:r w:rsidRPr="0076701B">
        <w:rPr>
          <w:bCs/>
        </w:rPr>
        <w:t>saugumo</w:t>
      </w:r>
      <w:proofErr w:type="spellEnd"/>
      <w:r w:rsidRPr="0076701B">
        <w:rPr>
          <w:bCs/>
        </w:rPr>
        <w:t xml:space="preserve"> </w:t>
      </w:r>
      <w:proofErr w:type="spellStart"/>
      <w:r w:rsidRPr="0076701B">
        <w:rPr>
          <w:bCs/>
        </w:rPr>
        <w:t>reikalavimus</w:t>
      </w:r>
      <w:proofErr w:type="spellEnd"/>
      <w:r w:rsidRPr="0076701B">
        <w:rPr>
          <w:bCs/>
        </w:rPr>
        <w:t xml:space="preserve">, </w:t>
      </w:r>
      <w:proofErr w:type="spellStart"/>
      <w:r w:rsidRPr="0076701B">
        <w:rPr>
          <w:bCs/>
        </w:rPr>
        <w:t>ir</w:t>
      </w:r>
      <w:proofErr w:type="spellEnd"/>
      <w:r w:rsidRPr="0076701B">
        <w:rPr>
          <w:bCs/>
        </w:rPr>
        <w:t xml:space="preserve"> </w:t>
      </w:r>
      <w:proofErr w:type="spellStart"/>
      <w:r w:rsidRPr="0076701B">
        <w:rPr>
          <w:bCs/>
        </w:rPr>
        <w:t>įsipareigoju</w:t>
      </w:r>
      <w:proofErr w:type="spellEnd"/>
      <w:r w:rsidRPr="0076701B">
        <w:rPr>
          <w:bCs/>
        </w:rPr>
        <w:t xml:space="preserve"> </w:t>
      </w:r>
      <w:proofErr w:type="spellStart"/>
      <w:r w:rsidRPr="0076701B">
        <w:rPr>
          <w:bCs/>
        </w:rPr>
        <w:t>vykdydamas</w:t>
      </w:r>
      <w:proofErr w:type="spellEnd"/>
      <w:r w:rsidRPr="0076701B">
        <w:rPr>
          <w:bCs/>
        </w:rPr>
        <w:t xml:space="preserve"> (-a) </w:t>
      </w:r>
      <w:proofErr w:type="spellStart"/>
      <w:r w:rsidRPr="0076701B">
        <w:rPr>
          <w:bCs/>
        </w:rPr>
        <w:t>Sutartį</w:t>
      </w:r>
      <w:proofErr w:type="spellEnd"/>
      <w:r w:rsidRPr="0076701B">
        <w:rPr>
          <w:bCs/>
        </w:rPr>
        <w:t xml:space="preserve"> </w:t>
      </w:r>
      <w:proofErr w:type="spellStart"/>
      <w:r w:rsidRPr="0076701B">
        <w:rPr>
          <w:bCs/>
        </w:rPr>
        <w:t>laikytis</w:t>
      </w:r>
      <w:proofErr w:type="spellEnd"/>
      <w:r w:rsidRPr="0076701B">
        <w:rPr>
          <w:bCs/>
        </w:rPr>
        <w:t xml:space="preserve"> </w:t>
      </w:r>
      <w:proofErr w:type="spellStart"/>
      <w:r w:rsidRPr="0076701B">
        <w:rPr>
          <w:bCs/>
        </w:rPr>
        <w:t>asmens</w:t>
      </w:r>
      <w:proofErr w:type="spellEnd"/>
      <w:r w:rsidRPr="0076701B">
        <w:rPr>
          <w:bCs/>
        </w:rPr>
        <w:t xml:space="preserve"> </w:t>
      </w:r>
      <w:proofErr w:type="spellStart"/>
      <w:r w:rsidRPr="0076701B">
        <w:rPr>
          <w:bCs/>
        </w:rPr>
        <w:t>duomenų</w:t>
      </w:r>
      <w:proofErr w:type="spellEnd"/>
      <w:r w:rsidRPr="0076701B">
        <w:rPr>
          <w:bCs/>
        </w:rPr>
        <w:t xml:space="preserve"> </w:t>
      </w:r>
      <w:proofErr w:type="spellStart"/>
      <w:r w:rsidRPr="0076701B">
        <w:rPr>
          <w:bCs/>
        </w:rPr>
        <w:t>apsaugos</w:t>
      </w:r>
      <w:proofErr w:type="spellEnd"/>
      <w:r w:rsidRPr="0076701B">
        <w:rPr>
          <w:bCs/>
        </w:rPr>
        <w:t xml:space="preserve">, </w:t>
      </w:r>
      <w:proofErr w:type="spellStart"/>
      <w:r w:rsidRPr="0076701B">
        <w:rPr>
          <w:bCs/>
        </w:rPr>
        <w:t>informacijos</w:t>
      </w:r>
      <w:proofErr w:type="spellEnd"/>
      <w:r w:rsidRPr="0076701B">
        <w:rPr>
          <w:bCs/>
        </w:rPr>
        <w:t xml:space="preserve"> </w:t>
      </w:r>
      <w:proofErr w:type="spellStart"/>
      <w:r w:rsidRPr="0076701B">
        <w:rPr>
          <w:bCs/>
        </w:rPr>
        <w:t>saugos</w:t>
      </w:r>
      <w:proofErr w:type="spellEnd"/>
      <w:r w:rsidRPr="0076701B">
        <w:rPr>
          <w:bCs/>
        </w:rPr>
        <w:t xml:space="preserve"> </w:t>
      </w:r>
      <w:proofErr w:type="spellStart"/>
      <w:r w:rsidRPr="0076701B">
        <w:rPr>
          <w:bCs/>
        </w:rPr>
        <w:t>ir</w:t>
      </w:r>
      <w:proofErr w:type="spellEnd"/>
      <w:r w:rsidRPr="0076701B">
        <w:rPr>
          <w:bCs/>
        </w:rPr>
        <w:t xml:space="preserve"> </w:t>
      </w:r>
      <w:proofErr w:type="spellStart"/>
      <w:r w:rsidRPr="0076701B">
        <w:rPr>
          <w:bCs/>
        </w:rPr>
        <w:t>kibernetinio</w:t>
      </w:r>
      <w:proofErr w:type="spellEnd"/>
      <w:r w:rsidRPr="0076701B">
        <w:rPr>
          <w:bCs/>
        </w:rPr>
        <w:t xml:space="preserve"> </w:t>
      </w:r>
      <w:proofErr w:type="spellStart"/>
      <w:r w:rsidRPr="0076701B">
        <w:rPr>
          <w:bCs/>
        </w:rPr>
        <w:t>saugumo</w:t>
      </w:r>
      <w:proofErr w:type="spellEnd"/>
      <w:r w:rsidRPr="0076701B">
        <w:rPr>
          <w:bCs/>
        </w:rPr>
        <w:t xml:space="preserve"> </w:t>
      </w:r>
      <w:proofErr w:type="spellStart"/>
      <w:r w:rsidRPr="0076701B">
        <w:rPr>
          <w:bCs/>
        </w:rPr>
        <w:t>reikalavimų</w:t>
      </w:r>
      <w:proofErr w:type="spellEnd"/>
      <w:r w:rsidRPr="0076701B">
        <w:rPr>
          <w:bCs/>
        </w:rPr>
        <w:t>.</w:t>
      </w:r>
    </w:p>
    <w:p w14:paraId="3EB6EEED" w14:textId="77777777" w:rsidR="005D34B1" w:rsidRPr="0076701B" w:rsidRDefault="005D34B1" w:rsidP="005D34B1">
      <w:pPr>
        <w:numPr>
          <w:ilvl w:val="0"/>
          <w:numId w:val="41"/>
        </w:numPr>
        <w:tabs>
          <w:tab w:val="left" w:pos="1276"/>
        </w:tabs>
        <w:suppressAutoHyphens/>
        <w:spacing w:after="0" w:line="240" w:lineRule="auto"/>
        <w:ind w:left="0" w:firstLine="709"/>
        <w:contextualSpacing/>
        <w:rPr>
          <w:color w:val="000000"/>
        </w:rPr>
      </w:pPr>
      <w:proofErr w:type="spellStart"/>
      <w:r w:rsidRPr="0076701B">
        <w:rPr>
          <w:color w:val="000000"/>
        </w:rPr>
        <w:t>Pasižadu</w:t>
      </w:r>
      <w:proofErr w:type="spellEnd"/>
      <w:r w:rsidRPr="0076701B">
        <w:rPr>
          <w:color w:val="000000"/>
        </w:rPr>
        <w:t xml:space="preserve">: </w:t>
      </w:r>
    </w:p>
    <w:p w14:paraId="0AF8CBC6" w14:textId="77777777" w:rsidR="005D34B1" w:rsidRPr="0076701B" w:rsidRDefault="005D34B1" w:rsidP="005D34B1">
      <w:pPr>
        <w:numPr>
          <w:ilvl w:val="1"/>
          <w:numId w:val="41"/>
        </w:numPr>
        <w:tabs>
          <w:tab w:val="left" w:pos="1276"/>
        </w:tabs>
        <w:suppressAutoHyphens/>
        <w:spacing w:after="0" w:line="240" w:lineRule="auto"/>
        <w:ind w:left="0" w:firstLine="709"/>
        <w:contextualSpacing/>
        <w:rPr>
          <w:color w:val="000000"/>
        </w:rPr>
      </w:pPr>
      <w:proofErr w:type="spellStart"/>
      <w:r w:rsidRPr="0076701B">
        <w:rPr>
          <w:color w:val="000000"/>
        </w:rPr>
        <w:t>nuo</w:t>
      </w:r>
      <w:proofErr w:type="spellEnd"/>
      <w:r w:rsidRPr="0076701B">
        <w:rPr>
          <w:color w:val="000000"/>
        </w:rPr>
        <w:t xml:space="preserve"> </w:t>
      </w:r>
      <w:proofErr w:type="spellStart"/>
      <w:r w:rsidRPr="0076701B">
        <w:rPr>
          <w:color w:val="000000"/>
        </w:rPr>
        <w:t>Sutarties</w:t>
      </w:r>
      <w:proofErr w:type="spellEnd"/>
      <w:r w:rsidRPr="0076701B">
        <w:rPr>
          <w:color w:val="000000"/>
        </w:rPr>
        <w:t xml:space="preserve"> </w:t>
      </w:r>
      <w:proofErr w:type="spellStart"/>
      <w:r w:rsidRPr="0076701B">
        <w:rPr>
          <w:color w:val="000000"/>
        </w:rPr>
        <w:t>pasirašymo</w:t>
      </w:r>
      <w:proofErr w:type="spellEnd"/>
      <w:r w:rsidRPr="0076701B">
        <w:rPr>
          <w:color w:val="000000"/>
        </w:rPr>
        <w:t xml:space="preserve"> </w:t>
      </w:r>
      <w:proofErr w:type="spellStart"/>
      <w:r w:rsidRPr="0076701B">
        <w:rPr>
          <w:color w:val="000000"/>
        </w:rPr>
        <w:t>momento</w:t>
      </w:r>
      <w:proofErr w:type="spellEnd"/>
      <w:r w:rsidRPr="0076701B">
        <w:rPr>
          <w:color w:val="000000"/>
        </w:rPr>
        <w:t xml:space="preserve"> </w:t>
      </w:r>
      <w:proofErr w:type="spellStart"/>
      <w:r w:rsidRPr="0076701B">
        <w:rPr>
          <w:color w:val="000000"/>
        </w:rPr>
        <w:t>saugoti</w:t>
      </w:r>
      <w:proofErr w:type="spellEnd"/>
      <w:r w:rsidRPr="0076701B">
        <w:rPr>
          <w:color w:val="000000"/>
        </w:rPr>
        <w:t xml:space="preserve"> </w:t>
      </w:r>
      <w:proofErr w:type="spellStart"/>
      <w:r w:rsidRPr="0076701B">
        <w:rPr>
          <w:color w:val="000000"/>
        </w:rPr>
        <w:t>ir</w:t>
      </w:r>
      <w:proofErr w:type="spellEnd"/>
      <w:r w:rsidRPr="0076701B">
        <w:rPr>
          <w:color w:val="000000"/>
        </w:rPr>
        <w:t xml:space="preserve"> tik </w:t>
      </w:r>
      <w:proofErr w:type="spellStart"/>
      <w:r w:rsidRPr="0076701B">
        <w:rPr>
          <w:color w:val="000000"/>
        </w:rPr>
        <w:t>Sutarties</w:t>
      </w:r>
      <w:proofErr w:type="spellEnd"/>
      <w:r w:rsidRPr="0076701B">
        <w:rPr>
          <w:color w:val="000000"/>
        </w:rPr>
        <w:t xml:space="preserve"> </w:t>
      </w:r>
      <w:proofErr w:type="spellStart"/>
      <w:r w:rsidRPr="0076701B">
        <w:rPr>
          <w:color w:val="000000"/>
        </w:rPr>
        <w:t>vykdymo</w:t>
      </w:r>
      <w:proofErr w:type="spellEnd"/>
      <w:r w:rsidRPr="0076701B">
        <w:rPr>
          <w:color w:val="000000"/>
        </w:rPr>
        <w:t xml:space="preserve"> </w:t>
      </w:r>
      <w:proofErr w:type="spellStart"/>
      <w:r w:rsidRPr="0076701B">
        <w:rPr>
          <w:color w:val="000000"/>
        </w:rPr>
        <w:t>tikslais</w:t>
      </w:r>
      <w:proofErr w:type="spellEnd"/>
      <w:r w:rsidRPr="0076701B">
        <w:rPr>
          <w:color w:val="000000"/>
        </w:rPr>
        <w:t xml:space="preserve"> </w:t>
      </w:r>
      <w:proofErr w:type="spellStart"/>
      <w:r w:rsidRPr="0076701B">
        <w:rPr>
          <w:color w:val="000000"/>
        </w:rPr>
        <w:t>naudoti</w:t>
      </w:r>
      <w:proofErr w:type="spellEnd"/>
      <w:r w:rsidRPr="0076701B">
        <w:rPr>
          <w:color w:val="000000"/>
        </w:rPr>
        <w:t xml:space="preserve"> </w:t>
      </w:r>
      <w:proofErr w:type="spellStart"/>
      <w:r w:rsidRPr="0076701B">
        <w:rPr>
          <w:color w:val="000000"/>
        </w:rPr>
        <w:t>visą</w:t>
      </w:r>
      <w:proofErr w:type="spellEnd"/>
      <w:r w:rsidRPr="0076701B">
        <w:rPr>
          <w:color w:val="000000"/>
        </w:rPr>
        <w:t xml:space="preserve"> </w:t>
      </w:r>
      <w:proofErr w:type="spellStart"/>
      <w:r w:rsidRPr="0076701B">
        <w:rPr>
          <w:color w:val="000000"/>
        </w:rPr>
        <w:t>su</w:t>
      </w:r>
      <w:proofErr w:type="spellEnd"/>
      <w:r w:rsidRPr="0076701B">
        <w:rPr>
          <w:color w:val="000000"/>
        </w:rPr>
        <w:t xml:space="preserve"> </w:t>
      </w:r>
      <w:proofErr w:type="spellStart"/>
      <w:r w:rsidRPr="0076701B">
        <w:rPr>
          <w:color w:val="000000"/>
        </w:rPr>
        <w:t>Sutartimi</w:t>
      </w:r>
      <w:proofErr w:type="spellEnd"/>
      <w:r w:rsidRPr="0076701B">
        <w:rPr>
          <w:color w:val="000000"/>
        </w:rPr>
        <w:t xml:space="preserve"> </w:t>
      </w:r>
      <w:proofErr w:type="spellStart"/>
      <w:r w:rsidRPr="0076701B">
        <w:rPr>
          <w:color w:val="000000"/>
        </w:rPr>
        <w:t>bei</w:t>
      </w:r>
      <w:proofErr w:type="spellEnd"/>
      <w:r w:rsidRPr="0076701B">
        <w:rPr>
          <w:color w:val="000000"/>
        </w:rPr>
        <w:t xml:space="preserve"> </w:t>
      </w:r>
      <w:proofErr w:type="spellStart"/>
      <w:r w:rsidRPr="0076701B">
        <w:rPr>
          <w:color w:val="000000"/>
        </w:rPr>
        <w:t>jos</w:t>
      </w:r>
      <w:proofErr w:type="spellEnd"/>
      <w:r w:rsidRPr="0076701B">
        <w:rPr>
          <w:color w:val="000000"/>
        </w:rPr>
        <w:t xml:space="preserve"> </w:t>
      </w:r>
      <w:proofErr w:type="spellStart"/>
      <w:r w:rsidRPr="0076701B">
        <w:rPr>
          <w:color w:val="000000"/>
        </w:rPr>
        <w:t>vykdymu</w:t>
      </w:r>
      <w:proofErr w:type="spellEnd"/>
      <w:r w:rsidRPr="0076701B">
        <w:rPr>
          <w:color w:val="000000"/>
        </w:rPr>
        <w:t xml:space="preserve"> </w:t>
      </w:r>
      <w:proofErr w:type="spellStart"/>
      <w:r w:rsidRPr="0076701B">
        <w:rPr>
          <w:color w:val="000000"/>
        </w:rPr>
        <w:t>susijusią</w:t>
      </w:r>
      <w:proofErr w:type="spellEnd"/>
      <w:r w:rsidRPr="0076701B">
        <w:rPr>
          <w:color w:val="000000"/>
        </w:rPr>
        <w:t xml:space="preserve"> </w:t>
      </w:r>
      <w:proofErr w:type="spellStart"/>
      <w:r w:rsidRPr="0076701B">
        <w:rPr>
          <w:color w:val="000000"/>
        </w:rPr>
        <w:t>informaciją</w:t>
      </w:r>
      <w:proofErr w:type="spellEnd"/>
      <w:r w:rsidRPr="0076701B">
        <w:rPr>
          <w:color w:val="000000"/>
        </w:rPr>
        <w:t xml:space="preserve">, </w:t>
      </w:r>
      <w:proofErr w:type="spellStart"/>
      <w:r w:rsidRPr="0076701B">
        <w:rPr>
          <w:color w:val="000000"/>
        </w:rPr>
        <w:t>kuri</w:t>
      </w:r>
      <w:proofErr w:type="spellEnd"/>
      <w:r w:rsidRPr="0076701B">
        <w:rPr>
          <w:color w:val="000000"/>
        </w:rPr>
        <w:t xml:space="preserve"> man taps </w:t>
      </w:r>
      <w:proofErr w:type="spellStart"/>
      <w:r w:rsidRPr="0076701B">
        <w:rPr>
          <w:color w:val="000000"/>
        </w:rPr>
        <w:t>žinoma</w:t>
      </w:r>
      <w:proofErr w:type="spellEnd"/>
      <w:r w:rsidRPr="0076701B">
        <w:rPr>
          <w:color w:val="000000"/>
        </w:rPr>
        <w:t xml:space="preserve">, </w:t>
      </w:r>
      <w:proofErr w:type="spellStart"/>
      <w:r w:rsidRPr="0076701B">
        <w:rPr>
          <w:color w:val="000000"/>
        </w:rPr>
        <w:t>taip</w:t>
      </w:r>
      <w:proofErr w:type="spellEnd"/>
      <w:r w:rsidRPr="0076701B">
        <w:rPr>
          <w:color w:val="000000"/>
        </w:rPr>
        <w:t xml:space="preserve"> pat </w:t>
      </w:r>
      <w:proofErr w:type="spellStart"/>
      <w:r w:rsidRPr="0076701B">
        <w:rPr>
          <w:color w:val="000000"/>
        </w:rPr>
        <w:t>dokumentus</w:t>
      </w:r>
      <w:proofErr w:type="spellEnd"/>
      <w:r w:rsidRPr="0076701B">
        <w:rPr>
          <w:color w:val="000000"/>
        </w:rPr>
        <w:t xml:space="preserve">, </w:t>
      </w:r>
      <w:proofErr w:type="spellStart"/>
      <w:r w:rsidRPr="0076701B">
        <w:rPr>
          <w:color w:val="000000"/>
        </w:rPr>
        <w:t>kurie</w:t>
      </w:r>
      <w:proofErr w:type="spellEnd"/>
      <w:r w:rsidRPr="0076701B">
        <w:rPr>
          <w:color w:val="000000"/>
        </w:rPr>
        <w:t xml:space="preserve"> man bus </w:t>
      </w:r>
      <w:proofErr w:type="spellStart"/>
      <w:r w:rsidRPr="0076701B">
        <w:rPr>
          <w:color w:val="000000"/>
        </w:rPr>
        <w:t>perduoti</w:t>
      </w:r>
      <w:proofErr w:type="spellEnd"/>
      <w:r w:rsidRPr="0076701B">
        <w:rPr>
          <w:color w:val="000000"/>
        </w:rPr>
        <w:t xml:space="preserve"> </w:t>
      </w:r>
      <w:proofErr w:type="spellStart"/>
      <w:r w:rsidRPr="0076701B">
        <w:rPr>
          <w:color w:val="000000"/>
        </w:rPr>
        <w:t>ar</w:t>
      </w:r>
      <w:proofErr w:type="spellEnd"/>
      <w:r w:rsidRPr="0076701B">
        <w:rPr>
          <w:color w:val="000000"/>
        </w:rPr>
        <w:t xml:space="preserve"> </w:t>
      </w:r>
      <w:proofErr w:type="spellStart"/>
      <w:proofErr w:type="gramStart"/>
      <w:r w:rsidRPr="0076701B">
        <w:rPr>
          <w:color w:val="000000"/>
        </w:rPr>
        <w:t>prieinami</w:t>
      </w:r>
      <w:proofErr w:type="spellEnd"/>
      <w:r w:rsidRPr="0076701B">
        <w:rPr>
          <w:color w:val="000000"/>
        </w:rPr>
        <w:t>;</w:t>
      </w:r>
      <w:proofErr w:type="gramEnd"/>
    </w:p>
    <w:p w14:paraId="05AE1DF6" w14:textId="77777777" w:rsidR="005D34B1" w:rsidRPr="0076701B" w:rsidRDefault="005D34B1" w:rsidP="005D34B1">
      <w:pPr>
        <w:numPr>
          <w:ilvl w:val="1"/>
          <w:numId w:val="41"/>
        </w:numPr>
        <w:tabs>
          <w:tab w:val="left" w:pos="1276"/>
        </w:tabs>
        <w:suppressAutoHyphens/>
        <w:spacing w:after="0" w:line="240" w:lineRule="auto"/>
        <w:ind w:left="0" w:firstLine="709"/>
        <w:contextualSpacing/>
        <w:rPr>
          <w:color w:val="000000"/>
        </w:rPr>
      </w:pPr>
      <w:proofErr w:type="spellStart"/>
      <w:r w:rsidRPr="0076701B">
        <w:rPr>
          <w:color w:val="000000"/>
        </w:rPr>
        <w:t>užtikrinti</w:t>
      </w:r>
      <w:proofErr w:type="spellEnd"/>
      <w:r w:rsidRPr="0076701B">
        <w:rPr>
          <w:color w:val="000000"/>
        </w:rPr>
        <w:t xml:space="preserve"> </w:t>
      </w:r>
      <w:proofErr w:type="spellStart"/>
      <w:r w:rsidRPr="0076701B">
        <w:rPr>
          <w:color w:val="000000"/>
        </w:rPr>
        <w:t>iš</w:t>
      </w:r>
      <w:proofErr w:type="spellEnd"/>
      <w:r w:rsidRPr="0076701B">
        <w:rPr>
          <w:color w:val="000000"/>
        </w:rPr>
        <w:t xml:space="preserve"> </w:t>
      </w:r>
      <w:proofErr w:type="spellStart"/>
      <w:r w:rsidRPr="0076701B">
        <w:rPr>
          <w:color w:val="000000"/>
        </w:rPr>
        <w:t>Informatikos</w:t>
      </w:r>
      <w:proofErr w:type="spellEnd"/>
      <w:r w:rsidRPr="0076701B">
        <w:rPr>
          <w:color w:val="000000"/>
        </w:rPr>
        <w:t xml:space="preserve"> </w:t>
      </w:r>
      <w:proofErr w:type="spellStart"/>
      <w:r w:rsidRPr="0076701B">
        <w:rPr>
          <w:color w:val="000000"/>
        </w:rPr>
        <w:t>ir</w:t>
      </w:r>
      <w:proofErr w:type="spellEnd"/>
      <w:r w:rsidRPr="0076701B">
        <w:rPr>
          <w:color w:val="000000"/>
        </w:rPr>
        <w:t xml:space="preserve"> </w:t>
      </w:r>
      <w:proofErr w:type="spellStart"/>
      <w:r w:rsidRPr="0076701B">
        <w:rPr>
          <w:color w:val="000000"/>
        </w:rPr>
        <w:t>ryšių</w:t>
      </w:r>
      <w:proofErr w:type="spellEnd"/>
      <w:r w:rsidRPr="0076701B">
        <w:rPr>
          <w:color w:val="000000"/>
        </w:rPr>
        <w:t xml:space="preserve"> </w:t>
      </w:r>
      <w:proofErr w:type="spellStart"/>
      <w:r w:rsidRPr="0076701B">
        <w:rPr>
          <w:color w:val="000000"/>
        </w:rPr>
        <w:t>departamento</w:t>
      </w:r>
      <w:proofErr w:type="spellEnd"/>
      <w:r w:rsidRPr="0076701B">
        <w:rPr>
          <w:color w:val="000000"/>
        </w:rPr>
        <w:t xml:space="preserve"> </w:t>
      </w:r>
      <w:proofErr w:type="spellStart"/>
      <w:r w:rsidRPr="0076701B">
        <w:rPr>
          <w:color w:val="000000"/>
        </w:rPr>
        <w:t>prie</w:t>
      </w:r>
      <w:proofErr w:type="spellEnd"/>
      <w:r w:rsidRPr="0076701B">
        <w:rPr>
          <w:color w:val="000000"/>
        </w:rPr>
        <w:t xml:space="preserve"> Lietuvos </w:t>
      </w:r>
      <w:proofErr w:type="spellStart"/>
      <w:r w:rsidRPr="0076701B">
        <w:rPr>
          <w:color w:val="000000"/>
        </w:rPr>
        <w:t>Respublikos</w:t>
      </w:r>
      <w:proofErr w:type="spellEnd"/>
      <w:r w:rsidRPr="0076701B">
        <w:rPr>
          <w:color w:val="000000"/>
        </w:rPr>
        <w:t xml:space="preserve"> </w:t>
      </w:r>
      <w:proofErr w:type="spellStart"/>
      <w:r w:rsidRPr="0076701B">
        <w:rPr>
          <w:color w:val="000000"/>
        </w:rPr>
        <w:t>vidaus</w:t>
      </w:r>
      <w:proofErr w:type="spellEnd"/>
      <w:r w:rsidRPr="0076701B">
        <w:rPr>
          <w:color w:val="000000"/>
        </w:rPr>
        <w:t xml:space="preserve"> </w:t>
      </w:r>
      <w:proofErr w:type="spellStart"/>
      <w:r w:rsidRPr="0076701B">
        <w:rPr>
          <w:color w:val="000000"/>
        </w:rPr>
        <w:t>reikalų</w:t>
      </w:r>
      <w:proofErr w:type="spellEnd"/>
      <w:r w:rsidRPr="0076701B">
        <w:rPr>
          <w:color w:val="000000"/>
        </w:rPr>
        <w:t xml:space="preserve"> </w:t>
      </w:r>
      <w:proofErr w:type="spellStart"/>
      <w:r w:rsidRPr="0076701B">
        <w:rPr>
          <w:color w:val="000000"/>
        </w:rPr>
        <w:t>ministerijos</w:t>
      </w:r>
      <w:proofErr w:type="spellEnd"/>
      <w:r w:rsidRPr="0076701B">
        <w:rPr>
          <w:color w:val="000000"/>
        </w:rPr>
        <w:t xml:space="preserve"> </w:t>
      </w:r>
      <w:proofErr w:type="spellStart"/>
      <w:r w:rsidRPr="0076701B">
        <w:rPr>
          <w:color w:val="000000"/>
        </w:rPr>
        <w:t>gautų</w:t>
      </w:r>
      <w:proofErr w:type="spellEnd"/>
      <w:r w:rsidRPr="0076701B">
        <w:rPr>
          <w:color w:val="000000"/>
        </w:rPr>
        <w:t xml:space="preserve"> </w:t>
      </w:r>
      <w:proofErr w:type="spellStart"/>
      <w:r w:rsidRPr="0076701B">
        <w:rPr>
          <w:color w:val="000000"/>
        </w:rPr>
        <w:t>informacijos</w:t>
      </w:r>
      <w:proofErr w:type="spellEnd"/>
      <w:r w:rsidRPr="0076701B">
        <w:rPr>
          <w:color w:val="000000"/>
        </w:rPr>
        <w:t xml:space="preserve"> </w:t>
      </w:r>
      <w:proofErr w:type="spellStart"/>
      <w:r w:rsidRPr="0076701B">
        <w:rPr>
          <w:color w:val="000000"/>
        </w:rPr>
        <w:t>ir</w:t>
      </w:r>
      <w:proofErr w:type="spellEnd"/>
      <w:r w:rsidRPr="0076701B">
        <w:rPr>
          <w:color w:val="000000"/>
        </w:rPr>
        <w:t xml:space="preserve"> </w:t>
      </w:r>
      <w:proofErr w:type="spellStart"/>
      <w:r w:rsidRPr="0076701B">
        <w:rPr>
          <w:color w:val="000000"/>
        </w:rPr>
        <w:t>dokumentų</w:t>
      </w:r>
      <w:proofErr w:type="spellEnd"/>
      <w:r w:rsidRPr="0076701B">
        <w:t xml:space="preserve"> </w:t>
      </w:r>
      <w:proofErr w:type="spellStart"/>
      <w:r w:rsidRPr="0076701B">
        <w:t>bei</w:t>
      </w:r>
      <w:proofErr w:type="spellEnd"/>
      <w:r w:rsidRPr="0076701B">
        <w:t xml:space="preserve"> </w:t>
      </w:r>
      <w:proofErr w:type="spellStart"/>
      <w:r w:rsidRPr="0076701B">
        <w:t>Sutarties</w:t>
      </w:r>
      <w:proofErr w:type="spellEnd"/>
      <w:r w:rsidRPr="0076701B">
        <w:t xml:space="preserve"> </w:t>
      </w:r>
      <w:proofErr w:type="spellStart"/>
      <w:r w:rsidRPr="0076701B">
        <w:t>vykdymo</w:t>
      </w:r>
      <w:proofErr w:type="spellEnd"/>
      <w:r w:rsidRPr="0076701B">
        <w:t xml:space="preserve"> </w:t>
      </w:r>
      <w:proofErr w:type="spellStart"/>
      <w:r w:rsidRPr="0076701B">
        <w:t>metu</w:t>
      </w:r>
      <w:proofErr w:type="spellEnd"/>
      <w:r w:rsidRPr="0076701B">
        <w:t xml:space="preserve"> </w:t>
      </w:r>
      <w:proofErr w:type="spellStart"/>
      <w:r w:rsidRPr="0076701B">
        <w:t>sukuriamų</w:t>
      </w:r>
      <w:proofErr w:type="spellEnd"/>
      <w:r w:rsidRPr="0076701B">
        <w:t xml:space="preserve"> </w:t>
      </w:r>
      <w:proofErr w:type="spellStart"/>
      <w:r w:rsidRPr="0076701B">
        <w:t>informacijos</w:t>
      </w:r>
      <w:proofErr w:type="spellEnd"/>
      <w:r w:rsidRPr="0076701B">
        <w:t xml:space="preserve"> </w:t>
      </w:r>
      <w:proofErr w:type="spellStart"/>
      <w:r w:rsidRPr="0076701B">
        <w:t>ir</w:t>
      </w:r>
      <w:proofErr w:type="spellEnd"/>
      <w:r w:rsidRPr="0076701B">
        <w:t xml:space="preserve"> </w:t>
      </w:r>
      <w:proofErr w:type="spellStart"/>
      <w:r w:rsidRPr="0076701B">
        <w:t>dokumentų</w:t>
      </w:r>
      <w:proofErr w:type="spellEnd"/>
      <w:r w:rsidRPr="0076701B">
        <w:t xml:space="preserve"> </w:t>
      </w:r>
      <w:proofErr w:type="spellStart"/>
      <w:r w:rsidRPr="0076701B">
        <w:t>konfidencialumą</w:t>
      </w:r>
      <w:proofErr w:type="spellEnd"/>
      <w:r w:rsidRPr="0076701B">
        <w:t xml:space="preserve"> </w:t>
      </w:r>
      <w:proofErr w:type="spellStart"/>
      <w:r w:rsidRPr="0076701B">
        <w:t>ir</w:t>
      </w:r>
      <w:proofErr w:type="spellEnd"/>
      <w:r w:rsidRPr="0076701B">
        <w:t xml:space="preserve"> </w:t>
      </w:r>
      <w:proofErr w:type="spellStart"/>
      <w:r w:rsidRPr="0076701B">
        <w:t>saugumą</w:t>
      </w:r>
      <w:proofErr w:type="spellEnd"/>
      <w:r w:rsidRPr="0076701B">
        <w:t xml:space="preserve">, </w:t>
      </w:r>
      <w:proofErr w:type="spellStart"/>
      <w:r w:rsidRPr="0076701B">
        <w:t>naudoti</w:t>
      </w:r>
      <w:proofErr w:type="spellEnd"/>
      <w:r w:rsidRPr="0076701B">
        <w:t xml:space="preserve"> </w:t>
      </w:r>
      <w:proofErr w:type="spellStart"/>
      <w:r w:rsidRPr="0076701B">
        <w:t>šiuos</w:t>
      </w:r>
      <w:proofErr w:type="spellEnd"/>
      <w:r w:rsidRPr="0076701B">
        <w:t xml:space="preserve"> </w:t>
      </w:r>
      <w:proofErr w:type="spellStart"/>
      <w:r w:rsidRPr="0076701B">
        <w:t>gautus</w:t>
      </w:r>
      <w:proofErr w:type="spellEnd"/>
      <w:r w:rsidRPr="0076701B">
        <w:t xml:space="preserve"> </w:t>
      </w:r>
      <w:proofErr w:type="spellStart"/>
      <w:r w:rsidRPr="0076701B">
        <w:t>ir</w:t>
      </w:r>
      <w:proofErr w:type="spellEnd"/>
      <w:r w:rsidRPr="0076701B">
        <w:t xml:space="preserve"> </w:t>
      </w:r>
      <w:proofErr w:type="spellStart"/>
      <w:r w:rsidRPr="0076701B">
        <w:t>sukurtus</w:t>
      </w:r>
      <w:proofErr w:type="spellEnd"/>
      <w:r w:rsidRPr="0076701B">
        <w:t xml:space="preserve"> </w:t>
      </w:r>
      <w:proofErr w:type="spellStart"/>
      <w:r w:rsidRPr="0076701B">
        <w:t>informaciją</w:t>
      </w:r>
      <w:proofErr w:type="spellEnd"/>
      <w:r w:rsidRPr="0076701B">
        <w:t xml:space="preserve"> </w:t>
      </w:r>
      <w:proofErr w:type="spellStart"/>
      <w:r w:rsidRPr="0076701B">
        <w:t>bei</w:t>
      </w:r>
      <w:proofErr w:type="spellEnd"/>
      <w:r w:rsidRPr="0076701B">
        <w:t xml:space="preserve"> </w:t>
      </w:r>
      <w:proofErr w:type="spellStart"/>
      <w:r w:rsidRPr="0076701B">
        <w:t>dokumentus</w:t>
      </w:r>
      <w:proofErr w:type="spellEnd"/>
      <w:r w:rsidRPr="0076701B">
        <w:t xml:space="preserve"> tik </w:t>
      </w:r>
      <w:proofErr w:type="spellStart"/>
      <w:r w:rsidRPr="0076701B">
        <w:t>Sutarties</w:t>
      </w:r>
      <w:proofErr w:type="spellEnd"/>
      <w:r w:rsidRPr="0076701B">
        <w:t xml:space="preserve"> </w:t>
      </w:r>
      <w:proofErr w:type="spellStart"/>
      <w:r w:rsidRPr="0076701B">
        <w:t>vykdymo</w:t>
      </w:r>
      <w:proofErr w:type="spellEnd"/>
      <w:r w:rsidRPr="0076701B">
        <w:t xml:space="preserve"> </w:t>
      </w:r>
      <w:proofErr w:type="spellStart"/>
      <w:r w:rsidRPr="0076701B">
        <w:t>tikslais</w:t>
      </w:r>
      <w:proofErr w:type="spellEnd"/>
      <w:r w:rsidRPr="0076701B">
        <w:t xml:space="preserve">, </w:t>
      </w:r>
      <w:proofErr w:type="spellStart"/>
      <w:r w:rsidRPr="0076701B">
        <w:t>šios</w:t>
      </w:r>
      <w:proofErr w:type="spellEnd"/>
      <w:r w:rsidRPr="0076701B">
        <w:t xml:space="preserve"> </w:t>
      </w:r>
      <w:proofErr w:type="spellStart"/>
      <w:r w:rsidRPr="0076701B">
        <w:t>informacijos</w:t>
      </w:r>
      <w:proofErr w:type="spellEnd"/>
      <w:r w:rsidRPr="0076701B">
        <w:t xml:space="preserve"> </w:t>
      </w:r>
      <w:proofErr w:type="spellStart"/>
      <w:r w:rsidRPr="0076701B">
        <w:t>ir</w:t>
      </w:r>
      <w:proofErr w:type="spellEnd"/>
      <w:r w:rsidRPr="0076701B">
        <w:t xml:space="preserve"> </w:t>
      </w:r>
      <w:proofErr w:type="spellStart"/>
      <w:r w:rsidRPr="0076701B">
        <w:t>dokumentų</w:t>
      </w:r>
      <w:proofErr w:type="spellEnd"/>
      <w:r w:rsidRPr="0076701B">
        <w:t xml:space="preserve"> </w:t>
      </w:r>
      <w:proofErr w:type="spellStart"/>
      <w:r w:rsidRPr="0076701B">
        <w:t>neplatinti</w:t>
      </w:r>
      <w:proofErr w:type="spellEnd"/>
      <w:r w:rsidRPr="0076701B">
        <w:t xml:space="preserve">, </w:t>
      </w:r>
      <w:proofErr w:type="spellStart"/>
      <w:r w:rsidRPr="0076701B">
        <w:t>nedauginti</w:t>
      </w:r>
      <w:proofErr w:type="spellEnd"/>
      <w:r w:rsidRPr="0076701B">
        <w:t xml:space="preserve">, </w:t>
      </w:r>
      <w:proofErr w:type="spellStart"/>
      <w:r w:rsidRPr="0076701B">
        <w:t>nenaudoti</w:t>
      </w:r>
      <w:proofErr w:type="spellEnd"/>
      <w:r w:rsidRPr="0076701B">
        <w:t xml:space="preserve"> </w:t>
      </w:r>
      <w:proofErr w:type="spellStart"/>
      <w:r w:rsidRPr="0076701B">
        <w:t>savo</w:t>
      </w:r>
      <w:proofErr w:type="spellEnd"/>
      <w:r w:rsidRPr="0076701B">
        <w:t xml:space="preserve"> </w:t>
      </w:r>
      <w:proofErr w:type="spellStart"/>
      <w:r w:rsidRPr="0076701B">
        <w:t>asmeniniams</w:t>
      </w:r>
      <w:proofErr w:type="spellEnd"/>
      <w:r w:rsidRPr="0076701B">
        <w:t xml:space="preserve"> </w:t>
      </w:r>
      <w:proofErr w:type="spellStart"/>
      <w:r w:rsidRPr="0076701B">
        <w:t>ar</w:t>
      </w:r>
      <w:proofErr w:type="spellEnd"/>
      <w:r w:rsidRPr="0076701B">
        <w:t xml:space="preserve"> </w:t>
      </w:r>
      <w:proofErr w:type="spellStart"/>
      <w:r w:rsidRPr="0076701B">
        <w:t>trečiųjų</w:t>
      </w:r>
      <w:proofErr w:type="spellEnd"/>
      <w:r w:rsidRPr="0076701B">
        <w:t xml:space="preserve"> </w:t>
      </w:r>
      <w:proofErr w:type="spellStart"/>
      <w:r w:rsidRPr="0076701B">
        <w:t>asmenų</w:t>
      </w:r>
      <w:proofErr w:type="spellEnd"/>
      <w:r w:rsidRPr="0076701B">
        <w:t xml:space="preserve"> </w:t>
      </w:r>
      <w:proofErr w:type="spellStart"/>
      <w:r w:rsidRPr="0076701B">
        <w:t>poreikiams</w:t>
      </w:r>
      <w:proofErr w:type="spellEnd"/>
      <w:r w:rsidRPr="0076701B">
        <w:t xml:space="preserve">, </w:t>
      </w:r>
      <w:proofErr w:type="spellStart"/>
      <w:r w:rsidRPr="0076701B">
        <w:t>jokia</w:t>
      </w:r>
      <w:proofErr w:type="spellEnd"/>
      <w:r w:rsidRPr="0076701B">
        <w:t xml:space="preserve"> forma </w:t>
      </w:r>
      <w:proofErr w:type="spellStart"/>
      <w:r w:rsidRPr="0076701B">
        <w:t>ir</w:t>
      </w:r>
      <w:proofErr w:type="spellEnd"/>
      <w:r w:rsidRPr="0076701B">
        <w:t xml:space="preserve"> </w:t>
      </w:r>
      <w:proofErr w:type="spellStart"/>
      <w:r w:rsidRPr="0076701B">
        <w:t>būdu</w:t>
      </w:r>
      <w:proofErr w:type="spellEnd"/>
      <w:r w:rsidRPr="0076701B">
        <w:t xml:space="preserve"> </w:t>
      </w:r>
      <w:proofErr w:type="spellStart"/>
      <w:r w:rsidRPr="0076701B">
        <w:t>neatskleisti</w:t>
      </w:r>
      <w:proofErr w:type="spellEnd"/>
      <w:r w:rsidRPr="0076701B">
        <w:t xml:space="preserve"> </w:t>
      </w:r>
      <w:proofErr w:type="spellStart"/>
      <w:r w:rsidRPr="0076701B">
        <w:t>tretiesiems</w:t>
      </w:r>
      <w:proofErr w:type="spellEnd"/>
      <w:r w:rsidRPr="0076701B">
        <w:t xml:space="preserve"> </w:t>
      </w:r>
      <w:proofErr w:type="spellStart"/>
      <w:r w:rsidRPr="0076701B">
        <w:t>asmenims</w:t>
      </w:r>
      <w:proofErr w:type="spellEnd"/>
      <w:r w:rsidRPr="0076701B">
        <w:t xml:space="preserve">, </w:t>
      </w:r>
      <w:proofErr w:type="spellStart"/>
      <w:r w:rsidRPr="0076701B">
        <w:t>išskyrus</w:t>
      </w:r>
      <w:proofErr w:type="spellEnd"/>
      <w:r w:rsidRPr="0076701B">
        <w:t xml:space="preserve"> Lietuvos </w:t>
      </w:r>
      <w:proofErr w:type="spellStart"/>
      <w:r w:rsidRPr="0076701B">
        <w:t>Respublikos</w:t>
      </w:r>
      <w:proofErr w:type="spellEnd"/>
      <w:r w:rsidRPr="0076701B">
        <w:t xml:space="preserve"> </w:t>
      </w:r>
      <w:proofErr w:type="spellStart"/>
      <w:r w:rsidRPr="0076701B">
        <w:t>įstatymų</w:t>
      </w:r>
      <w:proofErr w:type="spellEnd"/>
      <w:r w:rsidRPr="0076701B">
        <w:t xml:space="preserve"> </w:t>
      </w:r>
      <w:proofErr w:type="spellStart"/>
      <w:r w:rsidRPr="0076701B">
        <w:t>nustatytus</w:t>
      </w:r>
      <w:proofErr w:type="spellEnd"/>
      <w:r w:rsidRPr="0076701B">
        <w:t xml:space="preserve"> </w:t>
      </w:r>
      <w:proofErr w:type="spellStart"/>
      <w:r w:rsidRPr="0076701B">
        <w:t>atvejus</w:t>
      </w:r>
      <w:proofErr w:type="spellEnd"/>
      <w:r w:rsidRPr="0076701B">
        <w:rPr>
          <w:color w:val="000000"/>
        </w:rPr>
        <w:t>;</w:t>
      </w:r>
    </w:p>
    <w:p w14:paraId="03C00E3C" w14:textId="77777777" w:rsidR="005D34B1" w:rsidRPr="0076701B" w:rsidRDefault="005D34B1" w:rsidP="005D34B1">
      <w:pPr>
        <w:numPr>
          <w:ilvl w:val="1"/>
          <w:numId w:val="41"/>
        </w:numPr>
        <w:tabs>
          <w:tab w:val="left" w:pos="1276"/>
        </w:tabs>
        <w:suppressAutoHyphens/>
        <w:spacing w:after="0" w:line="240" w:lineRule="auto"/>
        <w:ind w:left="0" w:firstLine="709"/>
        <w:contextualSpacing/>
        <w:rPr>
          <w:color w:val="000000"/>
        </w:rPr>
      </w:pPr>
      <w:proofErr w:type="spellStart"/>
      <w:r w:rsidRPr="0076701B">
        <w:rPr>
          <w:color w:val="000000"/>
        </w:rPr>
        <w:t>visus</w:t>
      </w:r>
      <w:proofErr w:type="spellEnd"/>
      <w:r w:rsidRPr="0076701B">
        <w:rPr>
          <w:color w:val="000000"/>
        </w:rPr>
        <w:t xml:space="preserve"> man </w:t>
      </w:r>
      <w:proofErr w:type="spellStart"/>
      <w:r w:rsidRPr="0076701B">
        <w:rPr>
          <w:color w:val="000000"/>
        </w:rPr>
        <w:t>patikėtus</w:t>
      </w:r>
      <w:proofErr w:type="spellEnd"/>
      <w:r w:rsidRPr="0076701B">
        <w:rPr>
          <w:color w:val="000000"/>
        </w:rPr>
        <w:t xml:space="preserve"> </w:t>
      </w:r>
      <w:proofErr w:type="spellStart"/>
      <w:r w:rsidRPr="0076701B">
        <w:rPr>
          <w:color w:val="000000"/>
        </w:rPr>
        <w:t>dokumentus</w:t>
      </w:r>
      <w:proofErr w:type="spellEnd"/>
      <w:r w:rsidRPr="0076701B">
        <w:rPr>
          <w:color w:val="000000"/>
        </w:rPr>
        <w:t xml:space="preserve"> </w:t>
      </w:r>
      <w:proofErr w:type="spellStart"/>
      <w:r w:rsidRPr="0076701B">
        <w:rPr>
          <w:color w:val="000000"/>
        </w:rPr>
        <w:t>ir</w:t>
      </w:r>
      <w:proofErr w:type="spellEnd"/>
      <w:r w:rsidRPr="0076701B">
        <w:rPr>
          <w:color w:val="000000"/>
        </w:rPr>
        <w:t xml:space="preserve"> </w:t>
      </w:r>
      <w:proofErr w:type="spellStart"/>
      <w:r w:rsidRPr="0076701B">
        <w:rPr>
          <w:color w:val="000000"/>
        </w:rPr>
        <w:t>informaciją</w:t>
      </w:r>
      <w:proofErr w:type="spellEnd"/>
      <w:r w:rsidRPr="0076701B">
        <w:rPr>
          <w:color w:val="000000"/>
        </w:rPr>
        <w:t xml:space="preserve"> </w:t>
      </w:r>
      <w:proofErr w:type="spellStart"/>
      <w:r w:rsidRPr="0076701B">
        <w:rPr>
          <w:color w:val="000000"/>
        </w:rPr>
        <w:t>saugoti</w:t>
      </w:r>
      <w:proofErr w:type="spellEnd"/>
      <w:r w:rsidRPr="0076701B">
        <w:rPr>
          <w:color w:val="000000"/>
        </w:rPr>
        <w:t xml:space="preserve"> </w:t>
      </w:r>
      <w:proofErr w:type="spellStart"/>
      <w:r w:rsidRPr="0076701B">
        <w:rPr>
          <w:color w:val="000000"/>
        </w:rPr>
        <w:t>tokiu</w:t>
      </w:r>
      <w:proofErr w:type="spellEnd"/>
      <w:r w:rsidRPr="0076701B">
        <w:rPr>
          <w:color w:val="000000"/>
        </w:rPr>
        <w:t xml:space="preserve"> </w:t>
      </w:r>
      <w:proofErr w:type="spellStart"/>
      <w:r w:rsidRPr="0076701B">
        <w:rPr>
          <w:color w:val="000000"/>
        </w:rPr>
        <w:t>būdu</w:t>
      </w:r>
      <w:proofErr w:type="spellEnd"/>
      <w:r w:rsidRPr="0076701B">
        <w:rPr>
          <w:color w:val="000000"/>
        </w:rPr>
        <w:t xml:space="preserve">, </w:t>
      </w:r>
      <w:proofErr w:type="spellStart"/>
      <w:r w:rsidRPr="0076701B">
        <w:rPr>
          <w:color w:val="000000"/>
        </w:rPr>
        <w:t>kad</w:t>
      </w:r>
      <w:proofErr w:type="spellEnd"/>
      <w:r w:rsidRPr="0076701B">
        <w:rPr>
          <w:color w:val="000000"/>
        </w:rPr>
        <w:t xml:space="preserve"> </w:t>
      </w:r>
      <w:proofErr w:type="spellStart"/>
      <w:r w:rsidRPr="0076701B">
        <w:rPr>
          <w:color w:val="000000"/>
        </w:rPr>
        <w:t>tretieji</w:t>
      </w:r>
      <w:proofErr w:type="spellEnd"/>
      <w:r w:rsidRPr="0076701B">
        <w:rPr>
          <w:color w:val="000000"/>
        </w:rPr>
        <w:t xml:space="preserve"> </w:t>
      </w:r>
      <w:proofErr w:type="spellStart"/>
      <w:r w:rsidRPr="0076701B">
        <w:rPr>
          <w:color w:val="000000"/>
        </w:rPr>
        <w:t>asmenys</w:t>
      </w:r>
      <w:proofErr w:type="spellEnd"/>
      <w:r w:rsidRPr="0076701B">
        <w:rPr>
          <w:color w:val="000000"/>
        </w:rPr>
        <w:t xml:space="preserve"> </w:t>
      </w:r>
      <w:proofErr w:type="spellStart"/>
      <w:r w:rsidRPr="0076701B">
        <w:rPr>
          <w:color w:val="000000"/>
        </w:rPr>
        <w:t>neturėtų</w:t>
      </w:r>
      <w:proofErr w:type="spellEnd"/>
      <w:r w:rsidRPr="0076701B">
        <w:rPr>
          <w:color w:val="000000"/>
        </w:rPr>
        <w:t xml:space="preserve"> </w:t>
      </w:r>
      <w:proofErr w:type="spellStart"/>
      <w:r w:rsidRPr="0076701B">
        <w:rPr>
          <w:color w:val="000000"/>
        </w:rPr>
        <w:t>galimybės</w:t>
      </w:r>
      <w:proofErr w:type="spellEnd"/>
      <w:r w:rsidRPr="0076701B">
        <w:rPr>
          <w:color w:val="000000"/>
        </w:rPr>
        <w:t xml:space="preserve"> </w:t>
      </w:r>
      <w:proofErr w:type="spellStart"/>
      <w:r w:rsidRPr="0076701B">
        <w:rPr>
          <w:color w:val="000000"/>
        </w:rPr>
        <w:t>su</w:t>
      </w:r>
      <w:proofErr w:type="spellEnd"/>
      <w:r w:rsidRPr="0076701B">
        <w:rPr>
          <w:color w:val="000000"/>
        </w:rPr>
        <w:t xml:space="preserve"> </w:t>
      </w:r>
      <w:proofErr w:type="spellStart"/>
      <w:r w:rsidRPr="0076701B">
        <w:rPr>
          <w:color w:val="000000"/>
        </w:rPr>
        <w:t>jais</w:t>
      </w:r>
      <w:proofErr w:type="spellEnd"/>
      <w:r w:rsidRPr="0076701B">
        <w:rPr>
          <w:color w:val="000000"/>
        </w:rPr>
        <w:t xml:space="preserve"> </w:t>
      </w:r>
      <w:proofErr w:type="spellStart"/>
      <w:r w:rsidRPr="0076701B">
        <w:rPr>
          <w:color w:val="000000"/>
        </w:rPr>
        <w:t>susipažinti</w:t>
      </w:r>
      <w:proofErr w:type="spellEnd"/>
      <w:r w:rsidRPr="0076701B">
        <w:rPr>
          <w:color w:val="000000"/>
        </w:rPr>
        <w:t xml:space="preserve"> </w:t>
      </w:r>
      <w:proofErr w:type="spellStart"/>
      <w:r w:rsidRPr="0076701B">
        <w:rPr>
          <w:color w:val="000000"/>
        </w:rPr>
        <w:t>ar</w:t>
      </w:r>
      <w:proofErr w:type="spellEnd"/>
      <w:r w:rsidRPr="0076701B">
        <w:rPr>
          <w:color w:val="000000"/>
        </w:rPr>
        <w:t xml:space="preserve"> </w:t>
      </w:r>
      <w:proofErr w:type="spellStart"/>
      <w:proofErr w:type="gramStart"/>
      <w:r w:rsidRPr="0076701B">
        <w:rPr>
          <w:color w:val="000000"/>
        </w:rPr>
        <w:t>pasinaudoti</w:t>
      </w:r>
      <w:proofErr w:type="spellEnd"/>
      <w:r w:rsidRPr="0076701B">
        <w:rPr>
          <w:color w:val="000000"/>
        </w:rPr>
        <w:t>;</w:t>
      </w:r>
      <w:proofErr w:type="gramEnd"/>
      <w:r w:rsidRPr="0076701B">
        <w:rPr>
          <w:color w:val="000000"/>
        </w:rPr>
        <w:t xml:space="preserve"> </w:t>
      </w:r>
    </w:p>
    <w:p w14:paraId="79EEB92F" w14:textId="77777777" w:rsidR="005D34B1" w:rsidRPr="0076701B" w:rsidRDefault="005D34B1" w:rsidP="005D34B1">
      <w:pPr>
        <w:numPr>
          <w:ilvl w:val="1"/>
          <w:numId w:val="41"/>
        </w:numPr>
        <w:tabs>
          <w:tab w:val="left" w:pos="1276"/>
        </w:tabs>
        <w:suppressAutoHyphens/>
        <w:spacing w:after="0" w:line="240" w:lineRule="auto"/>
        <w:ind w:left="0" w:firstLine="709"/>
        <w:contextualSpacing/>
        <w:rPr>
          <w:color w:val="000000"/>
        </w:rPr>
      </w:pPr>
      <w:proofErr w:type="spellStart"/>
      <w:r w:rsidRPr="0076701B">
        <w:rPr>
          <w:color w:val="000000"/>
        </w:rPr>
        <w:t>pasibaigus</w:t>
      </w:r>
      <w:proofErr w:type="spellEnd"/>
      <w:r w:rsidRPr="0076701B">
        <w:rPr>
          <w:color w:val="000000"/>
        </w:rPr>
        <w:t xml:space="preserve"> </w:t>
      </w:r>
      <w:proofErr w:type="spellStart"/>
      <w:r w:rsidRPr="0076701B">
        <w:rPr>
          <w:color w:val="000000"/>
        </w:rPr>
        <w:t>sutartiniams</w:t>
      </w:r>
      <w:proofErr w:type="spellEnd"/>
      <w:r w:rsidRPr="0076701B">
        <w:rPr>
          <w:color w:val="000000"/>
        </w:rPr>
        <w:t xml:space="preserve"> </w:t>
      </w:r>
      <w:proofErr w:type="spellStart"/>
      <w:r w:rsidRPr="0076701B">
        <w:rPr>
          <w:color w:val="000000"/>
        </w:rPr>
        <w:t>santykiams</w:t>
      </w:r>
      <w:proofErr w:type="spellEnd"/>
      <w:r w:rsidRPr="0076701B">
        <w:rPr>
          <w:color w:val="000000"/>
        </w:rPr>
        <w:t xml:space="preserve"> </w:t>
      </w:r>
      <w:proofErr w:type="spellStart"/>
      <w:r w:rsidRPr="0076701B">
        <w:rPr>
          <w:color w:val="000000"/>
        </w:rPr>
        <w:t>grąžinti</w:t>
      </w:r>
      <w:proofErr w:type="spellEnd"/>
      <w:r w:rsidRPr="0076701B">
        <w:rPr>
          <w:color w:val="000000"/>
        </w:rPr>
        <w:t xml:space="preserve"> </w:t>
      </w:r>
      <w:proofErr w:type="spellStart"/>
      <w:r w:rsidRPr="0076701B">
        <w:rPr>
          <w:color w:val="000000"/>
        </w:rPr>
        <w:t>visus</w:t>
      </w:r>
      <w:proofErr w:type="spellEnd"/>
      <w:r w:rsidRPr="0076701B">
        <w:rPr>
          <w:color w:val="000000"/>
        </w:rPr>
        <w:t xml:space="preserve"> man </w:t>
      </w:r>
      <w:proofErr w:type="spellStart"/>
      <w:r w:rsidRPr="0076701B">
        <w:rPr>
          <w:color w:val="000000"/>
        </w:rPr>
        <w:t>patikėtus</w:t>
      </w:r>
      <w:proofErr w:type="spellEnd"/>
      <w:r w:rsidRPr="0076701B">
        <w:rPr>
          <w:color w:val="000000"/>
        </w:rPr>
        <w:t xml:space="preserve"> </w:t>
      </w:r>
      <w:proofErr w:type="spellStart"/>
      <w:r w:rsidRPr="0076701B">
        <w:rPr>
          <w:color w:val="000000"/>
        </w:rPr>
        <w:t>dokumentus</w:t>
      </w:r>
      <w:proofErr w:type="spellEnd"/>
      <w:r w:rsidRPr="0076701B">
        <w:rPr>
          <w:color w:val="000000"/>
        </w:rPr>
        <w:t xml:space="preserve"> </w:t>
      </w:r>
      <w:proofErr w:type="spellStart"/>
      <w:r w:rsidRPr="0076701B">
        <w:rPr>
          <w:color w:val="000000"/>
        </w:rPr>
        <w:t>ir</w:t>
      </w:r>
      <w:proofErr w:type="spellEnd"/>
      <w:r w:rsidRPr="0076701B">
        <w:rPr>
          <w:color w:val="000000"/>
        </w:rPr>
        <w:t xml:space="preserve"> </w:t>
      </w:r>
      <w:proofErr w:type="spellStart"/>
      <w:r w:rsidRPr="0076701B">
        <w:rPr>
          <w:color w:val="000000"/>
        </w:rPr>
        <w:t>informaciją</w:t>
      </w:r>
      <w:proofErr w:type="spellEnd"/>
      <w:r w:rsidRPr="0076701B">
        <w:rPr>
          <w:color w:val="000000"/>
        </w:rPr>
        <w:t xml:space="preserve"> </w:t>
      </w:r>
      <w:proofErr w:type="spellStart"/>
      <w:r w:rsidRPr="0076701B">
        <w:rPr>
          <w:color w:val="000000"/>
        </w:rPr>
        <w:t>arba</w:t>
      </w:r>
      <w:proofErr w:type="spellEnd"/>
      <w:r w:rsidRPr="0076701B">
        <w:rPr>
          <w:color w:val="000000"/>
        </w:rPr>
        <w:t xml:space="preserve"> </w:t>
      </w:r>
      <w:proofErr w:type="spellStart"/>
      <w:r w:rsidRPr="0076701B">
        <w:rPr>
          <w:color w:val="000000"/>
        </w:rPr>
        <w:t>Informatikos</w:t>
      </w:r>
      <w:proofErr w:type="spellEnd"/>
      <w:r w:rsidRPr="0076701B">
        <w:rPr>
          <w:color w:val="000000"/>
        </w:rPr>
        <w:t xml:space="preserve"> </w:t>
      </w:r>
      <w:proofErr w:type="spellStart"/>
      <w:r w:rsidRPr="0076701B">
        <w:rPr>
          <w:color w:val="000000"/>
        </w:rPr>
        <w:t>ir</w:t>
      </w:r>
      <w:proofErr w:type="spellEnd"/>
      <w:r w:rsidRPr="0076701B">
        <w:rPr>
          <w:color w:val="000000"/>
        </w:rPr>
        <w:t xml:space="preserve"> </w:t>
      </w:r>
      <w:proofErr w:type="spellStart"/>
      <w:r w:rsidRPr="0076701B">
        <w:rPr>
          <w:color w:val="000000"/>
        </w:rPr>
        <w:t>ryšių</w:t>
      </w:r>
      <w:proofErr w:type="spellEnd"/>
      <w:r w:rsidRPr="0076701B">
        <w:rPr>
          <w:color w:val="000000"/>
        </w:rPr>
        <w:t xml:space="preserve"> </w:t>
      </w:r>
      <w:proofErr w:type="spellStart"/>
      <w:r w:rsidRPr="0076701B">
        <w:rPr>
          <w:color w:val="000000"/>
        </w:rPr>
        <w:t>departamento</w:t>
      </w:r>
      <w:proofErr w:type="spellEnd"/>
      <w:r w:rsidRPr="0076701B">
        <w:rPr>
          <w:color w:val="000000"/>
        </w:rPr>
        <w:t xml:space="preserve"> </w:t>
      </w:r>
      <w:proofErr w:type="spellStart"/>
      <w:r w:rsidRPr="0076701B">
        <w:rPr>
          <w:color w:val="000000"/>
        </w:rPr>
        <w:t>prie</w:t>
      </w:r>
      <w:proofErr w:type="spellEnd"/>
      <w:r w:rsidRPr="0076701B">
        <w:rPr>
          <w:color w:val="000000"/>
        </w:rPr>
        <w:t xml:space="preserve"> Lietuvos </w:t>
      </w:r>
      <w:proofErr w:type="spellStart"/>
      <w:r w:rsidRPr="0076701B">
        <w:rPr>
          <w:color w:val="000000"/>
        </w:rPr>
        <w:t>Respublikos</w:t>
      </w:r>
      <w:proofErr w:type="spellEnd"/>
      <w:r w:rsidRPr="0076701B">
        <w:rPr>
          <w:color w:val="000000"/>
        </w:rPr>
        <w:t xml:space="preserve"> </w:t>
      </w:r>
      <w:proofErr w:type="spellStart"/>
      <w:r w:rsidRPr="0076701B">
        <w:rPr>
          <w:color w:val="000000"/>
        </w:rPr>
        <w:t>vidaus</w:t>
      </w:r>
      <w:proofErr w:type="spellEnd"/>
      <w:r w:rsidRPr="0076701B">
        <w:rPr>
          <w:color w:val="000000"/>
        </w:rPr>
        <w:t xml:space="preserve"> </w:t>
      </w:r>
      <w:proofErr w:type="spellStart"/>
      <w:r w:rsidRPr="0076701B">
        <w:rPr>
          <w:color w:val="000000"/>
        </w:rPr>
        <w:t>reikalų</w:t>
      </w:r>
      <w:proofErr w:type="spellEnd"/>
      <w:r w:rsidRPr="0076701B">
        <w:rPr>
          <w:color w:val="000000"/>
        </w:rPr>
        <w:t xml:space="preserve"> </w:t>
      </w:r>
      <w:proofErr w:type="spellStart"/>
      <w:r w:rsidRPr="0076701B">
        <w:rPr>
          <w:color w:val="000000"/>
        </w:rPr>
        <w:t>ministerijos</w:t>
      </w:r>
      <w:proofErr w:type="spellEnd"/>
      <w:r w:rsidRPr="0076701B">
        <w:rPr>
          <w:color w:val="000000"/>
        </w:rPr>
        <w:t xml:space="preserve"> </w:t>
      </w:r>
      <w:proofErr w:type="spellStart"/>
      <w:r w:rsidRPr="0076701B">
        <w:rPr>
          <w:color w:val="000000"/>
        </w:rPr>
        <w:t>leidimu</w:t>
      </w:r>
      <w:proofErr w:type="spellEnd"/>
      <w:r w:rsidRPr="0076701B">
        <w:rPr>
          <w:color w:val="000000"/>
        </w:rPr>
        <w:t xml:space="preserve"> </w:t>
      </w:r>
      <w:proofErr w:type="spellStart"/>
      <w:r w:rsidRPr="0076701B">
        <w:rPr>
          <w:color w:val="000000"/>
        </w:rPr>
        <w:t>juos</w:t>
      </w:r>
      <w:proofErr w:type="spellEnd"/>
      <w:r w:rsidRPr="0076701B">
        <w:rPr>
          <w:color w:val="000000"/>
        </w:rPr>
        <w:t xml:space="preserve"> </w:t>
      </w:r>
      <w:proofErr w:type="spellStart"/>
      <w:r w:rsidRPr="0076701B">
        <w:rPr>
          <w:color w:val="000000"/>
        </w:rPr>
        <w:t>sunaikinti</w:t>
      </w:r>
      <w:proofErr w:type="spellEnd"/>
      <w:r w:rsidRPr="0076701B">
        <w:rPr>
          <w:color w:val="000000"/>
        </w:rPr>
        <w:t xml:space="preserve">; </w:t>
      </w:r>
      <w:proofErr w:type="spellStart"/>
      <w:r w:rsidRPr="0076701B">
        <w:rPr>
          <w:color w:val="000000"/>
        </w:rPr>
        <w:t>nepasilikti</w:t>
      </w:r>
      <w:proofErr w:type="spellEnd"/>
      <w:r w:rsidRPr="0076701B">
        <w:rPr>
          <w:color w:val="000000"/>
        </w:rPr>
        <w:t xml:space="preserve"> </w:t>
      </w:r>
      <w:proofErr w:type="spellStart"/>
      <w:r w:rsidRPr="0076701B">
        <w:rPr>
          <w:color w:val="000000"/>
        </w:rPr>
        <w:t>jokių</w:t>
      </w:r>
      <w:proofErr w:type="spellEnd"/>
      <w:r w:rsidRPr="0076701B">
        <w:rPr>
          <w:color w:val="000000"/>
        </w:rPr>
        <w:t xml:space="preserve"> man </w:t>
      </w:r>
      <w:proofErr w:type="spellStart"/>
      <w:r w:rsidRPr="0076701B">
        <w:rPr>
          <w:color w:val="000000"/>
        </w:rPr>
        <w:t>patikėtų</w:t>
      </w:r>
      <w:proofErr w:type="spellEnd"/>
      <w:r w:rsidRPr="0076701B">
        <w:rPr>
          <w:color w:val="000000"/>
        </w:rPr>
        <w:t xml:space="preserve"> </w:t>
      </w:r>
      <w:proofErr w:type="spellStart"/>
      <w:r w:rsidRPr="0076701B">
        <w:rPr>
          <w:color w:val="000000"/>
        </w:rPr>
        <w:t>dokumentų</w:t>
      </w:r>
      <w:proofErr w:type="spellEnd"/>
      <w:r w:rsidRPr="0076701B">
        <w:rPr>
          <w:color w:val="000000"/>
        </w:rPr>
        <w:t xml:space="preserve"> </w:t>
      </w:r>
      <w:proofErr w:type="spellStart"/>
      <w:r w:rsidRPr="0076701B">
        <w:rPr>
          <w:color w:val="000000"/>
        </w:rPr>
        <w:t>ir</w:t>
      </w:r>
      <w:proofErr w:type="spellEnd"/>
      <w:r w:rsidRPr="0076701B">
        <w:rPr>
          <w:color w:val="000000"/>
        </w:rPr>
        <w:t xml:space="preserve"> </w:t>
      </w:r>
      <w:proofErr w:type="spellStart"/>
      <w:r w:rsidRPr="0076701B">
        <w:rPr>
          <w:color w:val="000000"/>
        </w:rPr>
        <w:t>informacijos</w:t>
      </w:r>
      <w:proofErr w:type="spellEnd"/>
      <w:r w:rsidRPr="0076701B">
        <w:rPr>
          <w:color w:val="000000"/>
        </w:rPr>
        <w:t xml:space="preserve"> </w:t>
      </w:r>
      <w:proofErr w:type="spellStart"/>
      <w:proofErr w:type="gramStart"/>
      <w:r w:rsidRPr="0076701B">
        <w:rPr>
          <w:color w:val="000000"/>
        </w:rPr>
        <w:t>kopijų</w:t>
      </w:r>
      <w:proofErr w:type="spellEnd"/>
      <w:r w:rsidRPr="0076701B">
        <w:rPr>
          <w:color w:val="000000"/>
        </w:rPr>
        <w:t>;</w:t>
      </w:r>
      <w:proofErr w:type="gramEnd"/>
    </w:p>
    <w:p w14:paraId="5643326A" w14:textId="77777777" w:rsidR="005D34B1" w:rsidRPr="0076701B" w:rsidRDefault="005D34B1" w:rsidP="005D34B1">
      <w:pPr>
        <w:numPr>
          <w:ilvl w:val="1"/>
          <w:numId w:val="41"/>
        </w:numPr>
        <w:tabs>
          <w:tab w:val="left" w:pos="1276"/>
        </w:tabs>
        <w:suppressAutoHyphens/>
        <w:spacing w:after="0" w:line="240" w:lineRule="auto"/>
        <w:ind w:left="0" w:firstLine="709"/>
        <w:contextualSpacing/>
        <w:rPr>
          <w:color w:val="000000"/>
        </w:rPr>
      </w:pPr>
      <w:proofErr w:type="spellStart"/>
      <w:r w:rsidRPr="0076701B">
        <w:rPr>
          <w:color w:val="000000"/>
        </w:rPr>
        <w:t>laikytis</w:t>
      </w:r>
      <w:proofErr w:type="spellEnd"/>
      <w:r w:rsidRPr="0076701B">
        <w:rPr>
          <w:color w:val="000000"/>
        </w:rPr>
        <w:t xml:space="preserve"> </w:t>
      </w:r>
      <w:proofErr w:type="spellStart"/>
      <w:r w:rsidRPr="0076701B">
        <w:rPr>
          <w:color w:val="000000"/>
        </w:rPr>
        <w:t>konfidencialumo</w:t>
      </w:r>
      <w:proofErr w:type="spellEnd"/>
      <w:r w:rsidRPr="0076701B">
        <w:rPr>
          <w:color w:val="000000"/>
        </w:rPr>
        <w:t xml:space="preserve"> </w:t>
      </w:r>
      <w:proofErr w:type="spellStart"/>
      <w:r w:rsidRPr="0076701B">
        <w:rPr>
          <w:color w:val="000000"/>
        </w:rPr>
        <w:t>įsipareigojimų</w:t>
      </w:r>
      <w:proofErr w:type="spellEnd"/>
      <w:r w:rsidRPr="0076701B">
        <w:rPr>
          <w:color w:val="000000"/>
        </w:rPr>
        <w:t xml:space="preserve">, </w:t>
      </w:r>
      <w:proofErr w:type="spellStart"/>
      <w:r w:rsidRPr="0076701B">
        <w:rPr>
          <w:color w:val="000000"/>
        </w:rPr>
        <w:t>nurodytų</w:t>
      </w:r>
      <w:proofErr w:type="spellEnd"/>
      <w:r w:rsidRPr="0076701B">
        <w:rPr>
          <w:color w:val="000000"/>
        </w:rPr>
        <w:t xml:space="preserve"> 2.1–2.4 </w:t>
      </w:r>
      <w:proofErr w:type="spellStart"/>
      <w:r w:rsidRPr="0076701B">
        <w:rPr>
          <w:color w:val="000000"/>
        </w:rPr>
        <w:t>papunkčiuose</w:t>
      </w:r>
      <w:proofErr w:type="spellEnd"/>
      <w:r w:rsidRPr="0076701B">
        <w:rPr>
          <w:color w:val="000000"/>
        </w:rPr>
        <w:t xml:space="preserve">, </w:t>
      </w:r>
      <w:proofErr w:type="spellStart"/>
      <w:r w:rsidRPr="0076701B">
        <w:rPr>
          <w:color w:val="000000"/>
        </w:rPr>
        <w:t>Sutarties</w:t>
      </w:r>
      <w:proofErr w:type="spellEnd"/>
      <w:r w:rsidRPr="0076701B">
        <w:rPr>
          <w:color w:val="000000"/>
        </w:rPr>
        <w:t xml:space="preserve"> </w:t>
      </w:r>
      <w:proofErr w:type="spellStart"/>
      <w:r w:rsidRPr="0076701B">
        <w:rPr>
          <w:color w:val="000000"/>
        </w:rPr>
        <w:t>vykdymo</w:t>
      </w:r>
      <w:proofErr w:type="spellEnd"/>
      <w:r w:rsidRPr="0076701B">
        <w:rPr>
          <w:color w:val="000000"/>
        </w:rPr>
        <w:t xml:space="preserve"> </w:t>
      </w:r>
      <w:proofErr w:type="spellStart"/>
      <w:r w:rsidRPr="0076701B">
        <w:rPr>
          <w:color w:val="000000"/>
        </w:rPr>
        <w:t>metu</w:t>
      </w:r>
      <w:proofErr w:type="spellEnd"/>
      <w:r w:rsidRPr="0076701B">
        <w:rPr>
          <w:color w:val="000000"/>
        </w:rPr>
        <w:t xml:space="preserve"> </w:t>
      </w:r>
      <w:proofErr w:type="spellStart"/>
      <w:r w:rsidRPr="0076701B">
        <w:rPr>
          <w:color w:val="000000"/>
        </w:rPr>
        <w:t>ir</w:t>
      </w:r>
      <w:proofErr w:type="spellEnd"/>
      <w:r w:rsidRPr="0076701B">
        <w:rPr>
          <w:color w:val="000000"/>
        </w:rPr>
        <w:t xml:space="preserve"> </w:t>
      </w:r>
      <w:proofErr w:type="spellStart"/>
      <w:r w:rsidRPr="0076701B">
        <w:rPr>
          <w:color w:val="000000"/>
        </w:rPr>
        <w:t>Sutarčiai</w:t>
      </w:r>
      <w:proofErr w:type="spellEnd"/>
      <w:r w:rsidRPr="0076701B">
        <w:rPr>
          <w:color w:val="000000"/>
        </w:rPr>
        <w:t xml:space="preserve"> </w:t>
      </w:r>
      <w:proofErr w:type="spellStart"/>
      <w:r w:rsidRPr="0076701B">
        <w:rPr>
          <w:color w:val="000000"/>
        </w:rPr>
        <w:t>pasibaigus</w:t>
      </w:r>
      <w:proofErr w:type="spellEnd"/>
      <w:r w:rsidRPr="0076701B">
        <w:rPr>
          <w:color w:val="000000"/>
        </w:rPr>
        <w:t xml:space="preserve">, </w:t>
      </w:r>
      <w:proofErr w:type="spellStart"/>
      <w:r w:rsidRPr="0076701B">
        <w:rPr>
          <w:color w:val="000000"/>
        </w:rPr>
        <w:t>ją</w:t>
      </w:r>
      <w:proofErr w:type="spellEnd"/>
      <w:r w:rsidRPr="0076701B">
        <w:rPr>
          <w:color w:val="000000"/>
        </w:rPr>
        <w:t xml:space="preserve"> </w:t>
      </w:r>
      <w:proofErr w:type="spellStart"/>
      <w:r w:rsidRPr="0076701B">
        <w:rPr>
          <w:color w:val="000000"/>
        </w:rPr>
        <w:t>nutraukus</w:t>
      </w:r>
      <w:proofErr w:type="spellEnd"/>
      <w:r w:rsidRPr="0076701B">
        <w:rPr>
          <w:color w:val="000000"/>
        </w:rPr>
        <w:t xml:space="preserve">, </w:t>
      </w:r>
      <w:proofErr w:type="spellStart"/>
      <w:r w:rsidRPr="0076701B">
        <w:rPr>
          <w:color w:val="000000"/>
        </w:rPr>
        <w:t>taip</w:t>
      </w:r>
      <w:proofErr w:type="spellEnd"/>
      <w:r w:rsidRPr="0076701B">
        <w:rPr>
          <w:color w:val="000000"/>
        </w:rPr>
        <w:t xml:space="preserve"> pat </w:t>
      </w:r>
      <w:proofErr w:type="spellStart"/>
      <w:r w:rsidRPr="0076701B">
        <w:rPr>
          <w:color w:val="000000"/>
        </w:rPr>
        <w:t>pasikeitus</w:t>
      </w:r>
      <w:proofErr w:type="spellEnd"/>
      <w:r w:rsidRPr="0076701B">
        <w:rPr>
          <w:color w:val="000000"/>
        </w:rPr>
        <w:t xml:space="preserve"> </w:t>
      </w:r>
      <w:proofErr w:type="spellStart"/>
      <w:r w:rsidRPr="0076701B">
        <w:rPr>
          <w:color w:val="000000"/>
        </w:rPr>
        <w:t>ar</w:t>
      </w:r>
      <w:proofErr w:type="spellEnd"/>
      <w:r w:rsidRPr="0076701B">
        <w:rPr>
          <w:color w:val="000000"/>
        </w:rPr>
        <w:t xml:space="preserve"> </w:t>
      </w:r>
      <w:proofErr w:type="spellStart"/>
      <w:r w:rsidRPr="0076701B">
        <w:rPr>
          <w:color w:val="000000"/>
        </w:rPr>
        <w:t>nutrūkus</w:t>
      </w:r>
      <w:proofErr w:type="spellEnd"/>
      <w:r w:rsidRPr="0076701B">
        <w:rPr>
          <w:color w:val="000000"/>
        </w:rPr>
        <w:t xml:space="preserve"> mano </w:t>
      </w:r>
      <w:proofErr w:type="spellStart"/>
      <w:r w:rsidRPr="0076701B">
        <w:rPr>
          <w:color w:val="000000"/>
        </w:rPr>
        <w:t>darbo</w:t>
      </w:r>
      <w:proofErr w:type="spellEnd"/>
      <w:r w:rsidRPr="0076701B">
        <w:rPr>
          <w:color w:val="000000"/>
        </w:rPr>
        <w:t xml:space="preserve"> </w:t>
      </w:r>
      <w:proofErr w:type="spellStart"/>
      <w:r w:rsidRPr="0076701B">
        <w:rPr>
          <w:color w:val="000000"/>
        </w:rPr>
        <w:t>santykiams</w:t>
      </w:r>
      <w:proofErr w:type="spellEnd"/>
      <w:r w:rsidRPr="0076701B">
        <w:rPr>
          <w:color w:val="000000"/>
        </w:rPr>
        <w:t>.</w:t>
      </w:r>
    </w:p>
    <w:p w14:paraId="6AF1ED8A" w14:textId="77777777" w:rsidR="005D34B1" w:rsidRPr="0076701B" w:rsidRDefault="005D34B1" w:rsidP="005D34B1">
      <w:pPr>
        <w:numPr>
          <w:ilvl w:val="0"/>
          <w:numId w:val="41"/>
        </w:numPr>
        <w:tabs>
          <w:tab w:val="left" w:pos="1276"/>
        </w:tabs>
        <w:suppressAutoHyphens/>
        <w:spacing w:after="0" w:line="240" w:lineRule="auto"/>
        <w:ind w:left="0" w:firstLine="709"/>
        <w:contextualSpacing/>
        <w:rPr>
          <w:color w:val="000000"/>
        </w:rPr>
      </w:pPr>
      <w:proofErr w:type="spellStart"/>
      <w:r w:rsidRPr="0076701B">
        <w:rPr>
          <w:color w:val="000000"/>
        </w:rPr>
        <w:t>Suprantu</w:t>
      </w:r>
      <w:proofErr w:type="spellEnd"/>
      <w:r w:rsidRPr="0076701B">
        <w:rPr>
          <w:color w:val="000000"/>
        </w:rPr>
        <w:t xml:space="preserve">, </w:t>
      </w:r>
      <w:proofErr w:type="spellStart"/>
      <w:r w:rsidRPr="0076701B">
        <w:rPr>
          <w:color w:val="000000"/>
        </w:rPr>
        <w:t>kad</w:t>
      </w:r>
      <w:proofErr w:type="spellEnd"/>
      <w:r w:rsidRPr="0076701B">
        <w:rPr>
          <w:color w:val="000000"/>
        </w:rPr>
        <w:t xml:space="preserve"> </w:t>
      </w:r>
      <w:proofErr w:type="spellStart"/>
      <w:r w:rsidRPr="0076701B">
        <w:rPr>
          <w:color w:val="000000"/>
        </w:rPr>
        <w:t>konfidencialia</w:t>
      </w:r>
      <w:proofErr w:type="spellEnd"/>
      <w:r w:rsidRPr="0076701B">
        <w:rPr>
          <w:color w:val="000000"/>
        </w:rPr>
        <w:t xml:space="preserve"> </w:t>
      </w:r>
      <w:proofErr w:type="spellStart"/>
      <w:r w:rsidRPr="0076701B">
        <w:rPr>
          <w:color w:val="000000"/>
        </w:rPr>
        <w:t>informacija</w:t>
      </w:r>
      <w:proofErr w:type="spellEnd"/>
      <w:r w:rsidRPr="0076701B">
        <w:rPr>
          <w:color w:val="000000"/>
        </w:rPr>
        <w:t xml:space="preserve"> </w:t>
      </w:r>
      <w:proofErr w:type="spellStart"/>
      <w:r w:rsidRPr="0076701B">
        <w:rPr>
          <w:color w:val="000000"/>
        </w:rPr>
        <w:t>laikoma</w:t>
      </w:r>
      <w:proofErr w:type="spellEnd"/>
      <w:r w:rsidRPr="0076701B">
        <w:rPr>
          <w:color w:val="000000"/>
        </w:rPr>
        <w:t xml:space="preserve"> visa </w:t>
      </w:r>
      <w:proofErr w:type="spellStart"/>
      <w:r w:rsidRPr="0076701B">
        <w:rPr>
          <w:color w:val="000000"/>
        </w:rPr>
        <w:t>su</w:t>
      </w:r>
      <w:proofErr w:type="spellEnd"/>
      <w:r w:rsidRPr="0076701B">
        <w:rPr>
          <w:color w:val="000000"/>
        </w:rPr>
        <w:t xml:space="preserve"> </w:t>
      </w:r>
      <w:proofErr w:type="spellStart"/>
      <w:r w:rsidRPr="0076701B">
        <w:rPr>
          <w:color w:val="000000"/>
        </w:rPr>
        <w:t>Sutartimi</w:t>
      </w:r>
      <w:proofErr w:type="spellEnd"/>
      <w:r w:rsidRPr="0076701B">
        <w:rPr>
          <w:color w:val="000000"/>
        </w:rPr>
        <w:t xml:space="preserve"> </w:t>
      </w:r>
      <w:proofErr w:type="spellStart"/>
      <w:r w:rsidRPr="0076701B">
        <w:rPr>
          <w:color w:val="000000"/>
        </w:rPr>
        <w:t>bei</w:t>
      </w:r>
      <w:proofErr w:type="spellEnd"/>
      <w:r w:rsidRPr="0076701B">
        <w:rPr>
          <w:color w:val="000000"/>
        </w:rPr>
        <w:t xml:space="preserve"> </w:t>
      </w:r>
      <w:proofErr w:type="spellStart"/>
      <w:r w:rsidRPr="0076701B">
        <w:rPr>
          <w:color w:val="000000"/>
        </w:rPr>
        <w:t>jos</w:t>
      </w:r>
      <w:proofErr w:type="spellEnd"/>
      <w:r w:rsidRPr="0076701B">
        <w:rPr>
          <w:color w:val="000000"/>
        </w:rPr>
        <w:t xml:space="preserve"> </w:t>
      </w:r>
      <w:proofErr w:type="spellStart"/>
      <w:r w:rsidRPr="0076701B">
        <w:rPr>
          <w:color w:val="000000"/>
        </w:rPr>
        <w:t>vykdymu</w:t>
      </w:r>
      <w:proofErr w:type="spellEnd"/>
      <w:r w:rsidRPr="0076701B">
        <w:rPr>
          <w:color w:val="000000"/>
        </w:rPr>
        <w:t xml:space="preserve"> </w:t>
      </w:r>
      <w:proofErr w:type="spellStart"/>
      <w:r w:rsidRPr="0076701B">
        <w:rPr>
          <w:color w:val="000000"/>
        </w:rPr>
        <w:t>susijusi</w:t>
      </w:r>
      <w:proofErr w:type="spellEnd"/>
      <w:r w:rsidRPr="0076701B">
        <w:rPr>
          <w:color w:val="000000"/>
        </w:rPr>
        <w:t xml:space="preserve"> </w:t>
      </w:r>
      <w:proofErr w:type="spellStart"/>
      <w:r w:rsidRPr="0076701B">
        <w:rPr>
          <w:color w:val="000000"/>
        </w:rPr>
        <w:t>informacija</w:t>
      </w:r>
      <w:proofErr w:type="spellEnd"/>
      <w:r w:rsidRPr="0076701B">
        <w:rPr>
          <w:color w:val="000000"/>
        </w:rPr>
        <w:t xml:space="preserve">, </w:t>
      </w:r>
      <w:proofErr w:type="spellStart"/>
      <w:r w:rsidRPr="0076701B">
        <w:rPr>
          <w:color w:val="000000"/>
        </w:rPr>
        <w:t>įskaitant</w:t>
      </w:r>
      <w:proofErr w:type="spellEnd"/>
      <w:r w:rsidRPr="0076701B">
        <w:rPr>
          <w:color w:val="000000"/>
        </w:rPr>
        <w:t xml:space="preserve"> </w:t>
      </w:r>
      <w:proofErr w:type="spellStart"/>
      <w:r w:rsidRPr="0076701B">
        <w:rPr>
          <w:color w:val="000000"/>
        </w:rPr>
        <w:t>dokumentus</w:t>
      </w:r>
      <w:proofErr w:type="spellEnd"/>
      <w:r w:rsidRPr="0076701B">
        <w:rPr>
          <w:color w:val="000000"/>
        </w:rPr>
        <w:t xml:space="preserve">, </w:t>
      </w:r>
      <w:proofErr w:type="spellStart"/>
      <w:r w:rsidRPr="0076701B">
        <w:rPr>
          <w:color w:val="000000"/>
        </w:rPr>
        <w:t>kuri</w:t>
      </w:r>
      <w:proofErr w:type="spellEnd"/>
      <w:r w:rsidRPr="0076701B">
        <w:rPr>
          <w:color w:val="000000"/>
        </w:rPr>
        <w:t xml:space="preserve"> man taps </w:t>
      </w:r>
      <w:proofErr w:type="spellStart"/>
      <w:r w:rsidRPr="0076701B">
        <w:rPr>
          <w:color w:val="000000"/>
        </w:rPr>
        <w:t>žinoma</w:t>
      </w:r>
      <w:proofErr w:type="spellEnd"/>
      <w:r w:rsidRPr="0076701B">
        <w:rPr>
          <w:color w:val="000000"/>
        </w:rPr>
        <w:t xml:space="preserve"> </w:t>
      </w:r>
      <w:proofErr w:type="spellStart"/>
      <w:r w:rsidRPr="0076701B">
        <w:rPr>
          <w:color w:val="000000"/>
        </w:rPr>
        <w:t>vykdant</w:t>
      </w:r>
      <w:proofErr w:type="spellEnd"/>
      <w:r w:rsidRPr="0076701B">
        <w:rPr>
          <w:color w:val="000000"/>
        </w:rPr>
        <w:t xml:space="preserve"> </w:t>
      </w:r>
      <w:proofErr w:type="spellStart"/>
      <w:r w:rsidRPr="0076701B">
        <w:rPr>
          <w:color w:val="000000"/>
        </w:rPr>
        <w:t>Sutartį</w:t>
      </w:r>
      <w:proofErr w:type="spellEnd"/>
      <w:r w:rsidRPr="0076701B">
        <w:rPr>
          <w:color w:val="000000"/>
        </w:rPr>
        <w:t xml:space="preserve"> </w:t>
      </w:r>
      <w:proofErr w:type="spellStart"/>
      <w:r w:rsidRPr="0076701B">
        <w:rPr>
          <w:color w:val="000000"/>
        </w:rPr>
        <w:t>ir</w:t>
      </w:r>
      <w:proofErr w:type="spellEnd"/>
      <w:r w:rsidRPr="0076701B">
        <w:rPr>
          <w:color w:val="000000"/>
        </w:rPr>
        <w:t xml:space="preserve"> </w:t>
      </w:r>
      <w:proofErr w:type="spellStart"/>
      <w:r w:rsidRPr="0076701B">
        <w:rPr>
          <w:color w:val="000000"/>
        </w:rPr>
        <w:t>kuri</w:t>
      </w:r>
      <w:proofErr w:type="spellEnd"/>
      <w:r w:rsidRPr="0076701B">
        <w:rPr>
          <w:color w:val="000000"/>
        </w:rPr>
        <w:t xml:space="preserve"> </w:t>
      </w:r>
      <w:proofErr w:type="spellStart"/>
      <w:r w:rsidRPr="0076701B">
        <w:rPr>
          <w:color w:val="000000"/>
        </w:rPr>
        <w:t>nėra</w:t>
      </w:r>
      <w:proofErr w:type="spellEnd"/>
      <w:r w:rsidRPr="0076701B">
        <w:rPr>
          <w:color w:val="000000"/>
        </w:rPr>
        <w:t xml:space="preserve"> </w:t>
      </w:r>
      <w:proofErr w:type="spellStart"/>
      <w:r w:rsidRPr="0076701B">
        <w:rPr>
          <w:color w:val="000000"/>
        </w:rPr>
        <w:t>prieinama</w:t>
      </w:r>
      <w:proofErr w:type="spellEnd"/>
      <w:r w:rsidRPr="0076701B">
        <w:rPr>
          <w:color w:val="000000"/>
        </w:rPr>
        <w:t xml:space="preserve"> </w:t>
      </w:r>
      <w:proofErr w:type="spellStart"/>
      <w:r w:rsidRPr="0076701B">
        <w:rPr>
          <w:color w:val="000000"/>
        </w:rPr>
        <w:t>viešuose</w:t>
      </w:r>
      <w:proofErr w:type="spellEnd"/>
      <w:r w:rsidRPr="0076701B">
        <w:rPr>
          <w:color w:val="000000"/>
        </w:rPr>
        <w:t xml:space="preserve"> </w:t>
      </w:r>
      <w:proofErr w:type="spellStart"/>
      <w:r w:rsidRPr="0076701B">
        <w:rPr>
          <w:color w:val="000000"/>
        </w:rPr>
        <w:t>šaltiniuose</w:t>
      </w:r>
      <w:proofErr w:type="spellEnd"/>
      <w:r w:rsidRPr="0076701B">
        <w:rPr>
          <w:color w:val="000000"/>
        </w:rPr>
        <w:t xml:space="preserve"> </w:t>
      </w:r>
      <w:proofErr w:type="spellStart"/>
      <w:r w:rsidRPr="0076701B">
        <w:rPr>
          <w:color w:val="000000"/>
        </w:rPr>
        <w:t>bei</w:t>
      </w:r>
      <w:proofErr w:type="spellEnd"/>
      <w:r w:rsidRPr="0076701B">
        <w:rPr>
          <w:color w:val="000000"/>
        </w:rPr>
        <w:t xml:space="preserve"> </w:t>
      </w:r>
      <w:proofErr w:type="spellStart"/>
      <w:r w:rsidRPr="0076701B">
        <w:rPr>
          <w:color w:val="000000"/>
        </w:rPr>
        <w:t>kurios</w:t>
      </w:r>
      <w:proofErr w:type="spellEnd"/>
      <w:r w:rsidRPr="0076701B">
        <w:rPr>
          <w:color w:val="000000"/>
        </w:rPr>
        <w:t xml:space="preserve"> </w:t>
      </w:r>
      <w:proofErr w:type="spellStart"/>
      <w:r w:rsidRPr="0076701B">
        <w:rPr>
          <w:color w:val="000000"/>
        </w:rPr>
        <w:t>atskleidimas</w:t>
      </w:r>
      <w:proofErr w:type="spellEnd"/>
      <w:r w:rsidRPr="0076701B">
        <w:rPr>
          <w:color w:val="000000"/>
        </w:rPr>
        <w:t xml:space="preserve"> </w:t>
      </w:r>
      <w:proofErr w:type="spellStart"/>
      <w:r w:rsidRPr="0076701B">
        <w:rPr>
          <w:color w:val="000000"/>
        </w:rPr>
        <w:t>nėra</w:t>
      </w:r>
      <w:proofErr w:type="spellEnd"/>
      <w:r w:rsidRPr="0076701B">
        <w:rPr>
          <w:color w:val="000000"/>
        </w:rPr>
        <w:t xml:space="preserve"> </w:t>
      </w:r>
      <w:proofErr w:type="spellStart"/>
      <w:r w:rsidRPr="0076701B">
        <w:rPr>
          <w:color w:val="000000"/>
        </w:rPr>
        <w:t>privalomas</w:t>
      </w:r>
      <w:proofErr w:type="spellEnd"/>
      <w:r w:rsidRPr="0076701B">
        <w:rPr>
          <w:color w:val="000000"/>
        </w:rPr>
        <w:t xml:space="preserve"> </w:t>
      </w:r>
      <w:proofErr w:type="spellStart"/>
      <w:r w:rsidRPr="0076701B">
        <w:rPr>
          <w:color w:val="000000"/>
        </w:rPr>
        <w:t>pagal</w:t>
      </w:r>
      <w:proofErr w:type="spellEnd"/>
      <w:r w:rsidRPr="0076701B">
        <w:rPr>
          <w:color w:val="000000"/>
        </w:rPr>
        <w:t xml:space="preserve"> Lietuvos </w:t>
      </w:r>
      <w:proofErr w:type="spellStart"/>
      <w:r w:rsidRPr="0076701B">
        <w:rPr>
          <w:color w:val="000000"/>
        </w:rPr>
        <w:t>Respublikos</w:t>
      </w:r>
      <w:proofErr w:type="spellEnd"/>
      <w:r w:rsidRPr="0076701B">
        <w:rPr>
          <w:color w:val="000000"/>
        </w:rPr>
        <w:t xml:space="preserve"> </w:t>
      </w:r>
      <w:proofErr w:type="spellStart"/>
      <w:r w:rsidRPr="0076701B">
        <w:rPr>
          <w:color w:val="000000"/>
        </w:rPr>
        <w:t>įstatymus</w:t>
      </w:r>
      <w:proofErr w:type="spellEnd"/>
      <w:r w:rsidRPr="0076701B">
        <w:rPr>
          <w:color w:val="000000"/>
        </w:rPr>
        <w:t xml:space="preserve">. </w:t>
      </w:r>
    </w:p>
    <w:p w14:paraId="5E32A996" w14:textId="77777777" w:rsidR="005D34B1" w:rsidRPr="0076701B" w:rsidRDefault="005D34B1" w:rsidP="005D34B1">
      <w:pPr>
        <w:numPr>
          <w:ilvl w:val="0"/>
          <w:numId w:val="41"/>
        </w:numPr>
        <w:tabs>
          <w:tab w:val="left" w:pos="1276"/>
        </w:tabs>
        <w:suppressAutoHyphens/>
        <w:spacing w:after="0" w:line="240" w:lineRule="auto"/>
        <w:ind w:left="0" w:firstLine="709"/>
        <w:contextualSpacing/>
        <w:rPr>
          <w:color w:val="000000"/>
        </w:rPr>
      </w:pPr>
      <w:proofErr w:type="spellStart"/>
      <w:r w:rsidRPr="0076701B">
        <w:rPr>
          <w:color w:val="000000"/>
        </w:rPr>
        <w:t>Esu</w:t>
      </w:r>
      <w:proofErr w:type="spellEnd"/>
      <w:r w:rsidRPr="0076701B">
        <w:rPr>
          <w:color w:val="000000"/>
        </w:rPr>
        <w:t xml:space="preserve"> </w:t>
      </w:r>
      <w:proofErr w:type="spellStart"/>
      <w:r w:rsidRPr="0076701B">
        <w:rPr>
          <w:color w:val="000000"/>
        </w:rPr>
        <w:t>įspėtas</w:t>
      </w:r>
      <w:proofErr w:type="spellEnd"/>
      <w:r w:rsidRPr="0076701B">
        <w:rPr>
          <w:color w:val="000000"/>
        </w:rPr>
        <w:t xml:space="preserve"> (-a), </w:t>
      </w:r>
      <w:proofErr w:type="spellStart"/>
      <w:r w:rsidRPr="0076701B">
        <w:rPr>
          <w:color w:val="000000"/>
        </w:rPr>
        <w:t>kad</w:t>
      </w:r>
      <w:proofErr w:type="spellEnd"/>
      <w:r w:rsidRPr="0076701B">
        <w:rPr>
          <w:color w:val="000000"/>
        </w:rPr>
        <w:t>:</w:t>
      </w:r>
    </w:p>
    <w:p w14:paraId="58A0D368" w14:textId="77777777" w:rsidR="005D34B1" w:rsidRPr="0076701B" w:rsidRDefault="005D34B1" w:rsidP="005D34B1">
      <w:pPr>
        <w:numPr>
          <w:ilvl w:val="1"/>
          <w:numId w:val="41"/>
        </w:numPr>
        <w:tabs>
          <w:tab w:val="left" w:pos="1276"/>
        </w:tabs>
        <w:suppressAutoHyphens/>
        <w:spacing w:after="0" w:line="240" w:lineRule="auto"/>
        <w:ind w:left="0" w:firstLine="709"/>
        <w:contextualSpacing/>
        <w:rPr>
          <w:color w:val="000000"/>
        </w:rPr>
      </w:pPr>
      <w:proofErr w:type="spellStart"/>
      <w:r w:rsidRPr="0076701B">
        <w:rPr>
          <w:color w:val="000000"/>
        </w:rPr>
        <w:t>šis</w:t>
      </w:r>
      <w:proofErr w:type="spellEnd"/>
      <w:r w:rsidRPr="0076701B">
        <w:rPr>
          <w:color w:val="000000"/>
        </w:rPr>
        <w:t xml:space="preserve"> </w:t>
      </w:r>
      <w:proofErr w:type="spellStart"/>
      <w:r w:rsidRPr="0076701B">
        <w:rPr>
          <w:color w:val="000000"/>
        </w:rPr>
        <w:t>pasižadėjimas</w:t>
      </w:r>
      <w:proofErr w:type="spellEnd"/>
      <w:r w:rsidRPr="0076701B">
        <w:rPr>
          <w:color w:val="000000"/>
        </w:rPr>
        <w:t xml:space="preserve"> </w:t>
      </w:r>
      <w:proofErr w:type="spellStart"/>
      <w:r w:rsidRPr="0076701B">
        <w:rPr>
          <w:color w:val="000000"/>
        </w:rPr>
        <w:t>galios</w:t>
      </w:r>
      <w:proofErr w:type="spellEnd"/>
      <w:r w:rsidRPr="0076701B">
        <w:rPr>
          <w:color w:val="000000"/>
        </w:rPr>
        <w:t xml:space="preserve"> </w:t>
      </w:r>
      <w:proofErr w:type="spellStart"/>
      <w:r w:rsidRPr="0076701B">
        <w:rPr>
          <w:color w:val="000000"/>
        </w:rPr>
        <w:t>neterminuotą</w:t>
      </w:r>
      <w:proofErr w:type="spellEnd"/>
      <w:r w:rsidRPr="0076701B">
        <w:rPr>
          <w:color w:val="000000"/>
        </w:rPr>
        <w:t xml:space="preserve"> </w:t>
      </w:r>
      <w:proofErr w:type="spellStart"/>
      <w:proofErr w:type="gramStart"/>
      <w:r w:rsidRPr="0076701B">
        <w:rPr>
          <w:color w:val="000000"/>
        </w:rPr>
        <w:t>laiką</w:t>
      </w:r>
      <w:proofErr w:type="spellEnd"/>
      <w:r w:rsidRPr="0076701B">
        <w:rPr>
          <w:color w:val="000000"/>
        </w:rPr>
        <w:t>;</w:t>
      </w:r>
      <w:proofErr w:type="gramEnd"/>
    </w:p>
    <w:p w14:paraId="2CDB168C" w14:textId="77777777" w:rsidR="005D34B1" w:rsidRPr="0076701B" w:rsidRDefault="005D34B1" w:rsidP="005D34B1">
      <w:pPr>
        <w:numPr>
          <w:ilvl w:val="1"/>
          <w:numId w:val="41"/>
        </w:numPr>
        <w:tabs>
          <w:tab w:val="left" w:pos="1276"/>
        </w:tabs>
        <w:suppressAutoHyphens/>
        <w:spacing w:after="0" w:line="240" w:lineRule="auto"/>
        <w:ind w:left="0" w:firstLine="709"/>
        <w:contextualSpacing/>
        <w:rPr>
          <w:color w:val="000000"/>
        </w:rPr>
      </w:pPr>
      <w:proofErr w:type="spellStart"/>
      <w:r w:rsidRPr="0076701B">
        <w:rPr>
          <w:color w:val="000000"/>
        </w:rPr>
        <w:t>su</w:t>
      </w:r>
      <w:proofErr w:type="spellEnd"/>
      <w:r w:rsidRPr="0076701B">
        <w:rPr>
          <w:color w:val="000000"/>
        </w:rPr>
        <w:t xml:space="preserve"> </w:t>
      </w:r>
      <w:proofErr w:type="spellStart"/>
      <w:r w:rsidRPr="0076701B">
        <w:rPr>
          <w:color w:val="000000"/>
        </w:rPr>
        <w:t>Sutartimi</w:t>
      </w:r>
      <w:proofErr w:type="spellEnd"/>
      <w:r w:rsidRPr="0076701B">
        <w:rPr>
          <w:color w:val="000000"/>
        </w:rPr>
        <w:t xml:space="preserve"> </w:t>
      </w:r>
      <w:proofErr w:type="spellStart"/>
      <w:r w:rsidRPr="0076701B">
        <w:rPr>
          <w:color w:val="000000"/>
        </w:rPr>
        <w:t>ir</w:t>
      </w:r>
      <w:proofErr w:type="spellEnd"/>
      <w:r w:rsidRPr="0076701B">
        <w:rPr>
          <w:color w:val="000000"/>
        </w:rPr>
        <w:t xml:space="preserve"> </w:t>
      </w:r>
      <w:proofErr w:type="spellStart"/>
      <w:r w:rsidRPr="0076701B">
        <w:rPr>
          <w:color w:val="000000"/>
        </w:rPr>
        <w:t>jos</w:t>
      </w:r>
      <w:proofErr w:type="spellEnd"/>
      <w:r w:rsidRPr="0076701B">
        <w:rPr>
          <w:color w:val="000000"/>
        </w:rPr>
        <w:t xml:space="preserve"> </w:t>
      </w:r>
      <w:proofErr w:type="spellStart"/>
      <w:r w:rsidRPr="0076701B">
        <w:rPr>
          <w:color w:val="000000"/>
        </w:rPr>
        <w:t>vykdymu</w:t>
      </w:r>
      <w:proofErr w:type="spellEnd"/>
      <w:r w:rsidRPr="0076701B">
        <w:rPr>
          <w:color w:val="000000"/>
        </w:rPr>
        <w:t xml:space="preserve"> </w:t>
      </w:r>
      <w:proofErr w:type="spellStart"/>
      <w:r w:rsidRPr="0076701B">
        <w:rPr>
          <w:color w:val="000000"/>
        </w:rPr>
        <w:t>susijusią</w:t>
      </w:r>
      <w:proofErr w:type="spellEnd"/>
      <w:r w:rsidRPr="0076701B">
        <w:rPr>
          <w:color w:val="000000"/>
        </w:rPr>
        <w:t xml:space="preserve"> </w:t>
      </w:r>
      <w:proofErr w:type="spellStart"/>
      <w:r w:rsidRPr="0076701B">
        <w:rPr>
          <w:color w:val="000000"/>
        </w:rPr>
        <w:t>informaciją</w:t>
      </w:r>
      <w:proofErr w:type="spellEnd"/>
      <w:r w:rsidRPr="0076701B">
        <w:rPr>
          <w:color w:val="000000"/>
        </w:rPr>
        <w:t xml:space="preserve">, </w:t>
      </w:r>
      <w:proofErr w:type="spellStart"/>
      <w:r w:rsidRPr="0076701B">
        <w:rPr>
          <w:color w:val="000000"/>
        </w:rPr>
        <w:t>kuri</w:t>
      </w:r>
      <w:proofErr w:type="spellEnd"/>
      <w:r w:rsidRPr="0076701B">
        <w:rPr>
          <w:color w:val="000000"/>
        </w:rPr>
        <w:t xml:space="preserve"> man taps </w:t>
      </w:r>
      <w:proofErr w:type="spellStart"/>
      <w:r w:rsidRPr="0076701B">
        <w:rPr>
          <w:color w:val="000000"/>
        </w:rPr>
        <w:t>žinoma</w:t>
      </w:r>
      <w:proofErr w:type="spellEnd"/>
      <w:r w:rsidRPr="0076701B">
        <w:rPr>
          <w:color w:val="000000"/>
        </w:rPr>
        <w:t xml:space="preserve">, </w:t>
      </w:r>
      <w:proofErr w:type="spellStart"/>
      <w:r w:rsidRPr="0076701B">
        <w:rPr>
          <w:color w:val="000000"/>
        </w:rPr>
        <w:t>bei</w:t>
      </w:r>
      <w:proofErr w:type="spellEnd"/>
      <w:r w:rsidRPr="0076701B">
        <w:rPr>
          <w:color w:val="000000"/>
        </w:rPr>
        <w:t xml:space="preserve"> </w:t>
      </w:r>
      <w:proofErr w:type="spellStart"/>
      <w:r w:rsidRPr="0076701B">
        <w:rPr>
          <w:color w:val="000000"/>
        </w:rPr>
        <w:t>dokumentus</w:t>
      </w:r>
      <w:proofErr w:type="spellEnd"/>
      <w:r w:rsidRPr="0076701B">
        <w:rPr>
          <w:color w:val="000000"/>
        </w:rPr>
        <w:t xml:space="preserve"> </w:t>
      </w:r>
      <w:proofErr w:type="spellStart"/>
      <w:r w:rsidRPr="0076701B">
        <w:rPr>
          <w:color w:val="000000"/>
        </w:rPr>
        <w:t>galėsiu</w:t>
      </w:r>
      <w:proofErr w:type="spellEnd"/>
      <w:r w:rsidRPr="0076701B">
        <w:rPr>
          <w:color w:val="000000"/>
        </w:rPr>
        <w:t xml:space="preserve"> </w:t>
      </w:r>
      <w:proofErr w:type="spellStart"/>
      <w:r w:rsidRPr="0076701B">
        <w:rPr>
          <w:color w:val="000000"/>
        </w:rPr>
        <w:t>atskleisti</w:t>
      </w:r>
      <w:proofErr w:type="spellEnd"/>
      <w:r w:rsidRPr="0076701B">
        <w:rPr>
          <w:color w:val="000000"/>
        </w:rPr>
        <w:t xml:space="preserve"> tik Lietuvos </w:t>
      </w:r>
      <w:proofErr w:type="spellStart"/>
      <w:r w:rsidRPr="0076701B">
        <w:rPr>
          <w:color w:val="000000"/>
        </w:rPr>
        <w:t>Respublikos</w:t>
      </w:r>
      <w:proofErr w:type="spellEnd"/>
      <w:r w:rsidRPr="0076701B">
        <w:rPr>
          <w:color w:val="000000"/>
        </w:rPr>
        <w:t xml:space="preserve"> </w:t>
      </w:r>
      <w:proofErr w:type="spellStart"/>
      <w:r w:rsidRPr="0076701B">
        <w:rPr>
          <w:color w:val="000000"/>
        </w:rPr>
        <w:t>įstatymų</w:t>
      </w:r>
      <w:proofErr w:type="spellEnd"/>
      <w:r w:rsidRPr="0076701B">
        <w:rPr>
          <w:color w:val="000000"/>
        </w:rPr>
        <w:t xml:space="preserve"> </w:t>
      </w:r>
      <w:proofErr w:type="spellStart"/>
      <w:r w:rsidRPr="0076701B">
        <w:rPr>
          <w:color w:val="000000"/>
        </w:rPr>
        <w:t>nustatytais</w:t>
      </w:r>
      <w:proofErr w:type="spellEnd"/>
      <w:r w:rsidRPr="0076701B">
        <w:rPr>
          <w:color w:val="000000"/>
        </w:rPr>
        <w:t xml:space="preserve"> </w:t>
      </w:r>
      <w:proofErr w:type="spellStart"/>
      <w:proofErr w:type="gramStart"/>
      <w:r w:rsidRPr="0076701B">
        <w:rPr>
          <w:color w:val="000000"/>
        </w:rPr>
        <w:t>atvejais</w:t>
      </w:r>
      <w:proofErr w:type="spellEnd"/>
      <w:r w:rsidRPr="0076701B">
        <w:rPr>
          <w:color w:val="000000"/>
        </w:rPr>
        <w:t>;</w:t>
      </w:r>
      <w:proofErr w:type="gramEnd"/>
    </w:p>
    <w:p w14:paraId="6BFCC38F" w14:textId="77777777" w:rsidR="005D34B1" w:rsidRPr="0076701B" w:rsidRDefault="005D34B1" w:rsidP="005D34B1">
      <w:pPr>
        <w:numPr>
          <w:ilvl w:val="1"/>
          <w:numId w:val="41"/>
        </w:numPr>
        <w:tabs>
          <w:tab w:val="left" w:pos="1276"/>
        </w:tabs>
        <w:suppressAutoHyphens/>
        <w:spacing w:after="0" w:line="240" w:lineRule="auto"/>
        <w:ind w:left="0" w:firstLine="709"/>
        <w:contextualSpacing/>
        <w:rPr>
          <w:color w:val="000000"/>
        </w:rPr>
      </w:pPr>
      <w:proofErr w:type="spellStart"/>
      <w:r w:rsidRPr="0076701B">
        <w:rPr>
          <w:color w:val="000000"/>
        </w:rPr>
        <w:t>jei</w:t>
      </w:r>
      <w:proofErr w:type="spellEnd"/>
      <w:r w:rsidRPr="0076701B">
        <w:rPr>
          <w:color w:val="000000"/>
        </w:rPr>
        <w:t xml:space="preserve"> </w:t>
      </w:r>
      <w:proofErr w:type="spellStart"/>
      <w:r w:rsidRPr="0076701B">
        <w:rPr>
          <w:color w:val="000000"/>
        </w:rPr>
        <w:t>pažeisiu</w:t>
      </w:r>
      <w:proofErr w:type="spellEnd"/>
      <w:r w:rsidRPr="0076701B">
        <w:rPr>
          <w:color w:val="000000"/>
        </w:rPr>
        <w:t xml:space="preserve"> </w:t>
      </w:r>
      <w:proofErr w:type="spellStart"/>
      <w:r w:rsidRPr="0076701B">
        <w:rPr>
          <w:color w:val="000000"/>
        </w:rPr>
        <w:t>šį</w:t>
      </w:r>
      <w:proofErr w:type="spellEnd"/>
      <w:r w:rsidRPr="0076701B">
        <w:rPr>
          <w:color w:val="000000"/>
        </w:rPr>
        <w:t xml:space="preserve"> </w:t>
      </w:r>
      <w:proofErr w:type="spellStart"/>
      <w:r w:rsidRPr="0076701B">
        <w:rPr>
          <w:color w:val="000000"/>
        </w:rPr>
        <w:t>pasižadėjimą</w:t>
      </w:r>
      <w:proofErr w:type="spellEnd"/>
      <w:r w:rsidRPr="0076701B">
        <w:rPr>
          <w:color w:val="000000"/>
        </w:rPr>
        <w:t xml:space="preserve">, </w:t>
      </w:r>
      <w:proofErr w:type="spellStart"/>
      <w:r w:rsidRPr="0076701B">
        <w:rPr>
          <w:color w:val="000000"/>
        </w:rPr>
        <w:t>turėsiu</w:t>
      </w:r>
      <w:proofErr w:type="spellEnd"/>
      <w:r w:rsidRPr="0076701B">
        <w:rPr>
          <w:color w:val="000000"/>
        </w:rPr>
        <w:t xml:space="preserve"> </w:t>
      </w:r>
      <w:proofErr w:type="spellStart"/>
      <w:r w:rsidRPr="0076701B">
        <w:rPr>
          <w:color w:val="000000"/>
        </w:rPr>
        <w:t>atlyginti</w:t>
      </w:r>
      <w:proofErr w:type="spellEnd"/>
      <w:r w:rsidRPr="0076701B">
        <w:rPr>
          <w:color w:val="000000"/>
        </w:rPr>
        <w:t xml:space="preserve"> </w:t>
      </w:r>
      <w:proofErr w:type="spellStart"/>
      <w:r w:rsidRPr="0076701B">
        <w:rPr>
          <w:color w:val="000000"/>
        </w:rPr>
        <w:t>Informatikos</w:t>
      </w:r>
      <w:proofErr w:type="spellEnd"/>
      <w:r w:rsidRPr="0076701B">
        <w:rPr>
          <w:color w:val="000000"/>
        </w:rPr>
        <w:t xml:space="preserve"> </w:t>
      </w:r>
      <w:proofErr w:type="spellStart"/>
      <w:r w:rsidRPr="0076701B">
        <w:rPr>
          <w:color w:val="000000"/>
        </w:rPr>
        <w:t>ir</w:t>
      </w:r>
      <w:proofErr w:type="spellEnd"/>
      <w:r w:rsidRPr="0076701B">
        <w:rPr>
          <w:color w:val="000000"/>
        </w:rPr>
        <w:t xml:space="preserve"> </w:t>
      </w:r>
      <w:proofErr w:type="spellStart"/>
      <w:r w:rsidRPr="0076701B">
        <w:rPr>
          <w:color w:val="000000"/>
        </w:rPr>
        <w:t>ryšių</w:t>
      </w:r>
      <w:proofErr w:type="spellEnd"/>
      <w:r w:rsidRPr="0076701B">
        <w:rPr>
          <w:color w:val="000000"/>
        </w:rPr>
        <w:t xml:space="preserve"> </w:t>
      </w:r>
      <w:proofErr w:type="spellStart"/>
      <w:r w:rsidRPr="0076701B">
        <w:rPr>
          <w:color w:val="000000"/>
        </w:rPr>
        <w:t>departamentui</w:t>
      </w:r>
      <w:proofErr w:type="spellEnd"/>
      <w:r w:rsidRPr="0076701B">
        <w:rPr>
          <w:color w:val="000000"/>
        </w:rPr>
        <w:t xml:space="preserve"> </w:t>
      </w:r>
      <w:proofErr w:type="spellStart"/>
      <w:r w:rsidRPr="0076701B">
        <w:rPr>
          <w:color w:val="000000"/>
        </w:rPr>
        <w:t>prie</w:t>
      </w:r>
      <w:proofErr w:type="spellEnd"/>
      <w:r w:rsidRPr="0076701B">
        <w:rPr>
          <w:color w:val="000000"/>
        </w:rPr>
        <w:t xml:space="preserve"> Lietuvos </w:t>
      </w:r>
      <w:proofErr w:type="spellStart"/>
      <w:r w:rsidRPr="0076701B">
        <w:rPr>
          <w:color w:val="000000"/>
        </w:rPr>
        <w:t>Respublikos</w:t>
      </w:r>
      <w:proofErr w:type="spellEnd"/>
      <w:r w:rsidRPr="0076701B">
        <w:rPr>
          <w:color w:val="000000"/>
        </w:rPr>
        <w:t xml:space="preserve"> </w:t>
      </w:r>
      <w:proofErr w:type="spellStart"/>
      <w:r w:rsidRPr="0076701B">
        <w:rPr>
          <w:color w:val="000000"/>
        </w:rPr>
        <w:t>vidaus</w:t>
      </w:r>
      <w:proofErr w:type="spellEnd"/>
      <w:r w:rsidRPr="0076701B">
        <w:rPr>
          <w:color w:val="000000"/>
        </w:rPr>
        <w:t xml:space="preserve"> </w:t>
      </w:r>
      <w:proofErr w:type="spellStart"/>
      <w:r w:rsidRPr="0076701B">
        <w:rPr>
          <w:color w:val="000000"/>
        </w:rPr>
        <w:t>reikalų</w:t>
      </w:r>
      <w:proofErr w:type="spellEnd"/>
      <w:r w:rsidRPr="0076701B">
        <w:rPr>
          <w:color w:val="000000"/>
        </w:rPr>
        <w:t xml:space="preserve"> </w:t>
      </w:r>
      <w:proofErr w:type="spellStart"/>
      <w:r w:rsidRPr="0076701B">
        <w:rPr>
          <w:color w:val="000000"/>
        </w:rPr>
        <w:t>ministerijos</w:t>
      </w:r>
      <w:proofErr w:type="spellEnd"/>
      <w:r w:rsidRPr="0076701B">
        <w:rPr>
          <w:color w:val="000000"/>
        </w:rPr>
        <w:t xml:space="preserve"> </w:t>
      </w:r>
      <w:proofErr w:type="spellStart"/>
      <w:r w:rsidRPr="0076701B">
        <w:rPr>
          <w:color w:val="000000"/>
        </w:rPr>
        <w:t>ir</w:t>
      </w:r>
      <w:proofErr w:type="spellEnd"/>
      <w:r w:rsidRPr="0076701B">
        <w:rPr>
          <w:color w:val="000000"/>
        </w:rPr>
        <w:t xml:space="preserve"> </w:t>
      </w:r>
      <w:proofErr w:type="spellStart"/>
      <w:r w:rsidRPr="0076701B">
        <w:rPr>
          <w:color w:val="000000"/>
        </w:rPr>
        <w:t>tretiesiems</w:t>
      </w:r>
      <w:proofErr w:type="spellEnd"/>
      <w:r w:rsidRPr="0076701B">
        <w:rPr>
          <w:color w:val="000000"/>
        </w:rPr>
        <w:t xml:space="preserve"> </w:t>
      </w:r>
      <w:proofErr w:type="spellStart"/>
      <w:r w:rsidRPr="0076701B">
        <w:rPr>
          <w:color w:val="000000"/>
        </w:rPr>
        <w:t>asmenims</w:t>
      </w:r>
      <w:proofErr w:type="spellEnd"/>
      <w:r w:rsidRPr="0076701B">
        <w:rPr>
          <w:color w:val="000000"/>
        </w:rPr>
        <w:t xml:space="preserve"> </w:t>
      </w:r>
      <w:proofErr w:type="spellStart"/>
      <w:r w:rsidRPr="0076701B">
        <w:rPr>
          <w:color w:val="000000"/>
        </w:rPr>
        <w:t>padarytą</w:t>
      </w:r>
      <w:proofErr w:type="spellEnd"/>
      <w:r w:rsidRPr="0076701B">
        <w:rPr>
          <w:color w:val="000000"/>
        </w:rPr>
        <w:t xml:space="preserve"> </w:t>
      </w:r>
      <w:proofErr w:type="spellStart"/>
      <w:r w:rsidRPr="0076701B">
        <w:rPr>
          <w:color w:val="000000"/>
        </w:rPr>
        <w:t>žalą</w:t>
      </w:r>
      <w:proofErr w:type="spellEnd"/>
      <w:r w:rsidRPr="0076701B">
        <w:rPr>
          <w:color w:val="000000"/>
        </w:rPr>
        <w:t xml:space="preserve"> </w:t>
      </w:r>
      <w:proofErr w:type="spellStart"/>
      <w:r w:rsidRPr="0076701B">
        <w:rPr>
          <w:color w:val="000000"/>
        </w:rPr>
        <w:t>bei</w:t>
      </w:r>
      <w:proofErr w:type="spellEnd"/>
      <w:r w:rsidRPr="0076701B">
        <w:rPr>
          <w:color w:val="000000"/>
        </w:rPr>
        <w:t xml:space="preserve"> </w:t>
      </w:r>
      <w:proofErr w:type="spellStart"/>
      <w:r w:rsidRPr="0076701B">
        <w:rPr>
          <w:color w:val="000000"/>
        </w:rPr>
        <w:t>nuostolius</w:t>
      </w:r>
      <w:proofErr w:type="spellEnd"/>
      <w:r w:rsidRPr="0076701B">
        <w:rPr>
          <w:color w:val="000000"/>
        </w:rPr>
        <w:t xml:space="preserve"> </w:t>
      </w:r>
      <w:proofErr w:type="spellStart"/>
      <w:r w:rsidRPr="0076701B">
        <w:rPr>
          <w:color w:val="000000"/>
        </w:rPr>
        <w:t>ir</w:t>
      </w:r>
      <w:proofErr w:type="spellEnd"/>
      <w:r w:rsidRPr="0076701B">
        <w:rPr>
          <w:color w:val="000000"/>
        </w:rPr>
        <w:t xml:space="preserve"> </w:t>
      </w:r>
      <w:proofErr w:type="spellStart"/>
      <w:r w:rsidRPr="0076701B">
        <w:rPr>
          <w:color w:val="000000"/>
        </w:rPr>
        <w:t>atsakyti</w:t>
      </w:r>
      <w:proofErr w:type="spellEnd"/>
      <w:r w:rsidRPr="0076701B">
        <w:rPr>
          <w:color w:val="000000"/>
        </w:rPr>
        <w:t xml:space="preserve"> Lietuvos </w:t>
      </w:r>
      <w:proofErr w:type="spellStart"/>
      <w:r w:rsidRPr="0076701B">
        <w:rPr>
          <w:color w:val="000000"/>
        </w:rPr>
        <w:t>Respublikos</w:t>
      </w:r>
      <w:proofErr w:type="spellEnd"/>
      <w:r w:rsidRPr="0076701B">
        <w:rPr>
          <w:color w:val="000000"/>
        </w:rPr>
        <w:t xml:space="preserve"> </w:t>
      </w:r>
      <w:proofErr w:type="spellStart"/>
      <w:r w:rsidRPr="0076701B">
        <w:rPr>
          <w:color w:val="000000"/>
        </w:rPr>
        <w:t>įstatymų</w:t>
      </w:r>
      <w:proofErr w:type="spellEnd"/>
      <w:r w:rsidRPr="0076701B">
        <w:rPr>
          <w:color w:val="000000"/>
        </w:rPr>
        <w:t xml:space="preserve"> </w:t>
      </w:r>
      <w:proofErr w:type="spellStart"/>
      <w:r w:rsidRPr="0076701B">
        <w:rPr>
          <w:color w:val="000000"/>
        </w:rPr>
        <w:t>nustatyta</w:t>
      </w:r>
      <w:proofErr w:type="spellEnd"/>
      <w:r w:rsidRPr="0076701B">
        <w:rPr>
          <w:color w:val="000000"/>
        </w:rPr>
        <w:t xml:space="preserve"> </w:t>
      </w:r>
      <w:proofErr w:type="spellStart"/>
      <w:r w:rsidRPr="0076701B">
        <w:rPr>
          <w:color w:val="000000"/>
        </w:rPr>
        <w:t>tvarka</w:t>
      </w:r>
      <w:proofErr w:type="spellEnd"/>
      <w:r w:rsidRPr="0076701B">
        <w:rPr>
          <w:color w:val="000000"/>
        </w:rPr>
        <w:t>.</w:t>
      </w:r>
    </w:p>
    <w:p w14:paraId="5AE748D2" w14:textId="77777777" w:rsidR="005D34B1" w:rsidRPr="0076701B" w:rsidRDefault="005D34B1" w:rsidP="005D34B1">
      <w:pPr>
        <w:rPr>
          <w:color w:val="000000"/>
          <w:lang w:eastAsia="lt-LT"/>
        </w:rPr>
      </w:pPr>
    </w:p>
    <w:p w14:paraId="75E19480" w14:textId="77777777" w:rsidR="005D34B1" w:rsidRPr="0076701B" w:rsidRDefault="005D34B1" w:rsidP="005D34B1">
      <w:r w:rsidRPr="0076701B">
        <w:t>___________________________</w:t>
      </w:r>
      <w:r w:rsidRPr="0076701B">
        <w:tab/>
      </w:r>
      <w:r w:rsidRPr="0076701B">
        <w:tab/>
        <w:t xml:space="preserve">                                                                                    _____________________</w:t>
      </w:r>
    </w:p>
    <w:p w14:paraId="6A0AE823" w14:textId="77777777" w:rsidR="005D34B1" w:rsidRPr="0076701B" w:rsidRDefault="005D34B1" w:rsidP="005D34B1">
      <w:r w:rsidRPr="0076701B">
        <w:t xml:space="preserve">                  (</w:t>
      </w:r>
      <w:proofErr w:type="spellStart"/>
      <w:proofErr w:type="gramStart"/>
      <w:r w:rsidRPr="0076701B">
        <w:t>parašas</w:t>
      </w:r>
      <w:proofErr w:type="spellEnd"/>
      <w:r w:rsidRPr="0076701B">
        <w:t xml:space="preserve">)   </w:t>
      </w:r>
      <w:proofErr w:type="gramEnd"/>
      <w:r w:rsidRPr="0076701B">
        <w:t xml:space="preserve">                                                                                                                   </w:t>
      </w:r>
      <w:r w:rsidRPr="0076701B">
        <w:tab/>
      </w:r>
      <w:r w:rsidRPr="0076701B">
        <w:tab/>
      </w:r>
      <w:r w:rsidRPr="0076701B">
        <w:tab/>
      </w:r>
      <w:r w:rsidRPr="0076701B">
        <w:tab/>
        <w:t>(</w:t>
      </w:r>
      <w:proofErr w:type="spellStart"/>
      <w:r w:rsidRPr="0076701B">
        <w:t>vardas</w:t>
      </w:r>
      <w:proofErr w:type="spellEnd"/>
      <w:r w:rsidRPr="0076701B">
        <w:t xml:space="preserve">, </w:t>
      </w:r>
      <w:proofErr w:type="spellStart"/>
      <w:r w:rsidRPr="0076701B">
        <w:t>pavardė</w:t>
      </w:r>
      <w:proofErr w:type="spellEnd"/>
      <w:r w:rsidRPr="0076701B">
        <w:t>)</w:t>
      </w:r>
    </w:p>
    <w:p w14:paraId="3F786773" w14:textId="77777777" w:rsidR="005D34B1" w:rsidRPr="0076701B" w:rsidRDefault="005D34B1" w:rsidP="005D34B1">
      <w:pPr>
        <w:ind w:left="6521"/>
        <w:rPr>
          <w:bCs/>
          <w:iCs/>
          <w:lang w:eastAsia="lt-LT"/>
        </w:rPr>
      </w:pPr>
    </w:p>
    <w:p w14:paraId="09256D5D" w14:textId="77777777" w:rsidR="005D34B1" w:rsidRPr="0076701B" w:rsidRDefault="005D34B1" w:rsidP="005D34B1">
      <w:pPr>
        <w:ind w:left="6521"/>
        <w:rPr>
          <w:bCs/>
          <w:iCs/>
          <w:lang w:eastAsia="lt-LT"/>
        </w:rPr>
      </w:pPr>
    </w:p>
    <w:p w14:paraId="7BE1404E" w14:textId="77777777" w:rsidR="005D34B1" w:rsidRPr="0076701B" w:rsidRDefault="005D34B1" w:rsidP="005D34B1">
      <w:pPr>
        <w:ind w:left="6521"/>
        <w:rPr>
          <w:bCs/>
          <w:iCs/>
          <w:lang w:eastAsia="lt-LT"/>
        </w:rPr>
      </w:pPr>
    </w:p>
    <w:p w14:paraId="0B6CE108" w14:textId="77777777" w:rsidR="005D34B1" w:rsidRDefault="005D34B1" w:rsidP="005D34B1">
      <w:pPr>
        <w:ind w:left="6521"/>
        <w:rPr>
          <w:bCs/>
          <w:iCs/>
          <w:lang w:eastAsia="lt-LT"/>
        </w:rPr>
      </w:pPr>
    </w:p>
    <w:p w14:paraId="536982EB" w14:textId="77777777" w:rsidR="00817503" w:rsidRDefault="00817503" w:rsidP="005D34B1">
      <w:pPr>
        <w:ind w:left="6521"/>
        <w:rPr>
          <w:bCs/>
          <w:iCs/>
          <w:lang w:eastAsia="lt-LT"/>
        </w:rPr>
      </w:pPr>
    </w:p>
    <w:p w14:paraId="11D04897" w14:textId="77777777" w:rsidR="00817503" w:rsidRDefault="00817503" w:rsidP="005D34B1">
      <w:pPr>
        <w:ind w:left="6521"/>
        <w:rPr>
          <w:bCs/>
          <w:iCs/>
          <w:lang w:eastAsia="lt-LT"/>
        </w:rPr>
      </w:pPr>
    </w:p>
    <w:p w14:paraId="7E7D8CD0" w14:textId="77777777" w:rsidR="00817503" w:rsidRDefault="00817503" w:rsidP="005D34B1">
      <w:pPr>
        <w:ind w:left="6521"/>
        <w:rPr>
          <w:bCs/>
          <w:iCs/>
          <w:lang w:eastAsia="lt-LT"/>
        </w:rPr>
      </w:pPr>
    </w:p>
    <w:p w14:paraId="318FFE1A" w14:textId="77777777" w:rsidR="00817503" w:rsidRDefault="00817503" w:rsidP="005D34B1">
      <w:pPr>
        <w:ind w:left="6521"/>
        <w:rPr>
          <w:bCs/>
          <w:iCs/>
          <w:lang w:eastAsia="lt-LT"/>
        </w:rPr>
      </w:pPr>
    </w:p>
    <w:p w14:paraId="7C13ECB4" w14:textId="77777777" w:rsidR="00817503" w:rsidRDefault="00817503" w:rsidP="005D34B1">
      <w:pPr>
        <w:ind w:left="6521"/>
        <w:rPr>
          <w:bCs/>
          <w:iCs/>
          <w:lang w:eastAsia="lt-LT"/>
        </w:rPr>
      </w:pPr>
    </w:p>
    <w:p w14:paraId="236CBD9D" w14:textId="77777777" w:rsidR="00817503" w:rsidRDefault="00817503" w:rsidP="005D34B1">
      <w:pPr>
        <w:ind w:left="6521"/>
        <w:rPr>
          <w:bCs/>
          <w:iCs/>
          <w:lang w:eastAsia="lt-LT"/>
        </w:rPr>
      </w:pPr>
    </w:p>
    <w:p w14:paraId="1DB2EC34" w14:textId="77777777" w:rsidR="00817503" w:rsidRPr="0076701B" w:rsidRDefault="00817503" w:rsidP="005D34B1">
      <w:pPr>
        <w:ind w:left="6521"/>
        <w:rPr>
          <w:bCs/>
          <w:iCs/>
          <w:lang w:eastAsia="lt-LT"/>
        </w:rPr>
      </w:pPr>
    </w:p>
    <w:p w14:paraId="3343CFB9" w14:textId="77777777" w:rsidR="005D34B1" w:rsidRDefault="005D34B1" w:rsidP="00D0150F">
      <w:pPr>
        <w:rPr>
          <w:szCs w:val="24"/>
        </w:rPr>
      </w:pPr>
    </w:p>
    <w:p w14:paraId="4B84B6E9" w14:textId="2C1BC021" w:rsidR="005D34B1" w:rsidRPr="00625559" w:rsidRDefault="005D34B1" w:rsidP="005D34B1">
      <w:pPr>
        <w:ind w:left="6237"/>
        <w:contextualSpacing/>
        <w:rPr>
          <w:szCs w:val="24"/>
        </w:rPr>
      </w:pPr>
      <w:proofErr w:type="spellStart"/>
      <w:r w:rsidRPr="00461840">
        <w:rPr>
          <w:color w:val="000000" w:themeColor="text1"/>
          <w:szCs w:val="24"/>
          <w:lang w:eastAsia="lt-LT"/>
        </w:rPr>
        <w:lastRenderedPageBreak/>
        <w:t>Registrų</w:t>
      </w:r>
      <w:proofErr w:type="spellEnd"/>
      <w:r w:rsidRPr="00461840">
        <w:rPr>
          <w:color w:val="000000" w:themeColor="text1"/>
          <w:szCs w:val="24"/>
          <w:lang w:eastAsia="lt-LT"/>
        </w:rPr>
        <w:t xml:space="preserve"> </w:t>
      </w:r>
      <w:proofErr w:type="spellStart"/>
      <w:r w:rsidRPr="00461840">
        <w:rPr>
          <w:color w:val="000000" w:themeColor="text1"/>
          <w:szCs w:val="24"/>
          <w:lang w:eastAsia="lt-LT"/>
        </w:rPr>
        <w:t>ir</w:t>
      </w:r>
      <w:proofErr w:type="spellEnd"/>
      <w:r w:rsidRPr="00461840">
        <w:rPr>
          <w:color w:val="000000" w:themeColor="text1"/>
          <w:szCs w:val="24"/>
          <w:lang w:eastAsia="lt-LT"/>
        </w:rPr>
        <w:t xml:space="preserve"> </w:t>
      </w:r>
      <w:proofErr w:type="spellStart"/>
      <w:r w:rsidRPr="00461840">
        <w:rPr>
          <w:color w:val="000000" w:themeColor="text1"/>
          <w:szCs w:val="24"/>
          <w:lang w:eastAsia="lt-LT"/>
        </w:rPr>
        <w:t>informacinių</w:t>
      </w:r>
      <w:proofErr w:type="spellEnd"/>
      <w:r w:rsidRPr="00461840">
        <w:rPr>
          <w:color w:val="000000" w:themeColor="text1"/>
          <w:szCs w:val="24"/>
          <w:lang w:eastAsia="lt-LT"/>
        </w:rPr>
        <w:t xml:space="preserve"> </w:t>
      </w:r>
      <w:proofErr w:type="spellStart"/>
      <w:r w:rsidRPr="00461840">
        <w:rPr>
          <w:color w:val="000000" w:themeColor="text1"/>
          <w:szCs w:val="24"/>
          <w:lang w:eastAsia="lt-LT"/>
        </w:rPr>
        <w:t>sistemų</w:t>
      </w:r>
      <w:proofErr w:type="spellEnd"/>
      <w:r w:rsidRPr="00461840">
        <w:rPr>
          <w:color w:val="000000" w:themeColor="text1"/>
          <w:szCs w:val="24"/>
          <w:lang w:eastAsia="lt-LT"/>
        </w:rPr>
        <w:t xml:space="preserve"> </w:t>
      </w:r>
      <w:proofErr w:type="spellStart"/>
      <w:r w:rsidRPr="00461840">
        <w:rPr>
          <w:color w:val="000000" w:themeColor="text1"/>
          <w:szCs w:val="24"/>
          <w:lang w:eastAsia="lt-LT"/>
        </w:rPr>
        <w:t>techninės</w:t>
      </w:r>
      <w:proofErr w:type="spellEnd"/>
      <w:r w:rsidRPr="00461840">
        <w:rPr>
          <w:color w:val="000000" w:themeColor="text1"/>
          <w:szCs w:val="24"/>
          <w:lang w:eastAsia="lt-LT"/>
        </w:rPr>
        <w:t xml:space="preserve"> </w:t>
      </w:r>
      <w:proofErr w:type="spellStart"/>
      <w:r w:rsidRPr="00461840">
        <w:rPr>
          <w:color w:val="000000" w:themeColor="text1"/>
          <w:szCs w:val="24"/>
          <w:lang w:eastAsia="lt-LT"/>
        </w:rPr>
        <w:t>ir</w:t>
      </w:r>
      <w:proofErr w:type="spellEnd"/>
      <w:r w:rsidRPr="00461840">
        <w:rPr>
          <w:color w:val="000000" w:themeColor="text1"/>
          <w:szCs w:val="24"/>
          <w:lang w:eastAsia="lt-LT"/>
        </w:rPr>
        <w:t xml:space="preserve"> </w:t>
      </w:r>
      <w:proofErr w:type="spellStart"/>
      <w:r w:rsidRPr="00461840">
        <w:rPr>
          <w:color w:val="000000" w:themeColor="text1"/>
          <w:szCs w:val="24"/>
          <w:lang w:eastAsia="lt-LT"/>
        </w:rPr>
        <w:t>sisteminės</w:t>
      </w:r>
      <w:proofErr w:type="spellEnd"/>
      <w:r w:rsidRPr="00461840">
        <w:rPr>
          <w:color w:val="000000" w:themeColor="text1"/>
          <w:szCs w:val="24"/>
          <w:lang w:eastAsia="lt-LT"/>
        </w:rPr>
        <w:t xml:space="preserve"> </w:t>
      </w:r>
      <w:proofErr w:type="spellStart"/>
      <w:r w:rsidRPr="00461840">
        <w:rPr>
          <w:color w:val="000000" w:themeColor="text1"/>
          <w:szCs w:val="24"/>
          <w:lang w:eastAsia="lt-LT"/>
        </w:rPr>
        <w:t>programinės</w:t>
      </w:r>
      <w:proofErr w:type="spellEnd"/>
      <w:r w:rsidRPr="00461840">
        <w:rPr>
          <w:color w:val="000000" w:themeColor="text1"/>
          <w:szCs w:val="24"/>
          <w:lang w:eastAsia="lt-LT"/>
        </w:rPr>
        <w:t xml:space="preserve"> </w:t>
      </w:r>
      <w:proofErr w:type="spellStart"/>
      <w:r w:rsidRPr="00461840">
        <w:rPr>
          <w:color w:val="000000" w:themeColor="text1"/>
          <w:szCs w:val="24"/>
          <w:lang w:eastAsia="lt-LT"/>
        </w:rPr>
        <w:t>įrangos</w:t>
      </w:r>
      <w:proofErr w:type="spellEnd"/>
      <w:r w:rsidRPr="00461840">
        <w:rPr>
          <w:color w:val="000000" w:themeColor="text1"/>
          <w:szCs w:val="24"/>
          <w:lang w:eastAsia="lt-LT"/>
        </w:rPr>
        <w:t xml:space="preserve"> </w:t>
      </w:r>
      <w:proofErr w:type="spellStart"/>
      <w:r w:rsidRPr="00461840">
        <w:rPr>
          <w:color w:val="000000" w:themeColor="text1"/>
          <w:szCs w:val="24"/>
          <w:lang w:eastAsia="lt-LT"/>
        </w:rPr>
        <w:t>priežiūros</w:t>
      </w:r>
      <w:proofErr w:type="spellEnd"/>
      <w:r w:rsidRPr="00461840">
        <w:rPr>
          <w:color w:val="000000" w:themeColor="text1"/>
          <w:szCs w:val="24"/>
          <w:lang w:eastAsia="lt-LT"/>
        </w:rPr>
        <w:t xml:space="preserve"> </w:t>
      </w:r>
      <w:proofErr w:type="spellStart"/>
      <w:r w:rsidRPr="00FA17DE">
        <w:rPr>
          <w:szCs w:val="24"/>
        </w:rPr>
        <w:t>paslaugų</w:t>
      </w:r>
      <w:proofErr w:type="spellEnd"/>
      <w:r w:rsidRPr="00FA17DE">
        <w:rPr>
          <w:szCs w:val="24"/>
        </w:rPr>
        <w:t xml:space="preserve"> </w:t>
      </w:r>
      <w:proofErr w:type="spellStart"/>
      <w:r w:rsidRPr="00FA17DE">
        <w:rPr>
          <w:szCs w:val="24"/>
        </w:rPr>
        <w:t>pirkimo</w:t>
      </w:r>
      <w:proofErr w:type="spellEnd"/>
      <w:r w:rsidRPr="00FA17DE">
        <w:rPr>
          <w:szCs w:val="24"/>
        </w:rPr>
        <w:t xml:space="preserve"> </w:t>
      </w:r>
      <w:proofErr w:type="spellStart"/>
      <w:r w:rsidR="00D0150F">
        <w:rPr>
          <w:szCs w:val="24"/>
        </w:rPr>
        <w:t>specialiųjų</w:t>
      </w:r>
      <w:proofErr w:type="spellEnd"/>
      <w:r w:rsidR="00D0150F">
        <w:rPr>
          <w:szCs w:val="24"/>
        </w:rPr>
        <w:t xml:space="preserve"> </w:t>
      </w:r>
      <w:proofErr w:type="spellStart"/>
      <w:r w:rsidR="00D0150F">
        <w:rPr>
          <w:szCs w:val="24"/>
        </w:rPr>
        <w:t>sąlygų</w:t>
      </w:r>
      <w:proofErr w:type="spellEnd"/>
      <w:r w:rsidR="00D0150F">
        <w:rPr>
          <w:szCs w:val="24"/>
        </w:rPr>
        <w:t xml:space="preserve"> 2</w:t>
      </w:r>
      <w:r>
        <w:rPr>
          <w:szCs w:val="24"/>
        </w:rPr>
        <w:t xml:space="preserve"> </w:t>
      </w:r>
      <w:proofErr w:type="spellStart"/>
      <w:r>
        <w:rPr>
          <w:szCs w:val="24"/>
        </w:rPr>
        <w:t>priedas</w:t>
      </w:r>
      <w:proofErr w:type="spellEnd"/>
    </w:p>
    <w:p w14:paraId="3D69E628" w14:textId="77777777" w:rsidR="005D34B1" w:rsidRPr="004216E5" w:rsidRDefault="005D34B1" w:rsidP="005D34B1">
      <w:pPr>
        <w:pStyle w:val="Pavadinimas"/>
        <w:tabs>
          <w:tab w:val="left" w:pos="5245"/>
        </w:tabs>
        <w:jc w:val="right"/>
        <w:rPr>
          <w:rFonts w:ascii="Times New Roman" w:hAnsi="Times New Roman" w:cs="Times New Roman"/>
          <w:strike/>
          <w:sz w:val="24"/>
          <w:szCs w:val="24"/>
        </w:rPr>
      </w:pPr>
    </w:p>
    <w:p w14:paraId="22AF5A62" w14:textId="77777777" w:rsidR="005D34B1" w:rsidRPr="004216E5" w:rsidRDefault="005D34B1" w:rsidP="005D34B1">
      <w:pPr>
        <w:pStyle w:val="Pagrindinistekstas"/>
        <w:tabs>
          <w:tab w:val="left" w:pos="1134"/>
          <w:tab w:val="left" w:pos="5245"/>
        </w:tabs>
        <w:jc w:val="center"/>
      </w:pPr>
      <w:bookmarkStart w:id="12" w:name="_Hlk39852560"/>
      <w:r>
        <w:rPr>
          <w:b/>
          <w:bCs/>
        </w:rPr>
        <w:t xml:space="preserve">SUSITARIMAS DĖL </w:t>
      </w:r>
      <w:r w:rsidRPr="6593DCF3">
        <w:rPr>
          <w:b/>
          <w:bCs/>
        </w:rPr>
        <w:t>ASMENS DUOMENŲ TVARKYMO</w:t>
      </w:r>
    </w:p>
    <w:p w14:paraId="3C2B30E0" w14:textId="77777777" w:rsidR="005D34B1" w:rsidRDefault="005D34B1" w:rsidP="005D34B1">
      <w:pPr>
        <w:tabs>
          <w:tab w:val="left" w:pos="5245"/>
        </w:tabs>
        <w:rPr>
          <w:szCs w:val="24"/>
        </w:rPr>
      </w:pPr>
    </w:p>
    <w:p w14:paraId="5FFEE1F5" w14:textId="77777777" w:rsidR="005D34B1" w:rsidRPr="0047274B" w:rsidRDefault="005D34B1" w:rsidP="005D34B1">
      <w:pPr>
        <w:tabs>
          <w:tab w:val="left" w:pos="5245"/>
        </w:tabs>
        <w:jc w:val="center"/>
        <w:rPr>
          <w:szCs w:val="24"/>
        </w:rPr>
      </w:pPr>
      <w:r w:rsidRPr="0047274B">
        <w:rPr>
          <w:szCs w:val="24"/>
        </w:rPr>
        <w:t>202</w:t>
      </w:r>
      <w:r>
        <w:rPr>
          <w:szCs w:val="24"/>
        </w:rPr>
        <w:t>4</w:t>
      </w:r>
      <w:r w:rsidRPr="0047274B">
        <w:rPr>
          <w:szCs w:val="24"/>
        </w:rPr>
        <w:t xml:space="preserve"> </w:t>
      </w:r>
      <w:proofErr w:type="gramStart"/>
      <w:r w:rsidRPr="0047274B">
        <w:rPr>
          <w:szCs w:val="24"/>
        </w:rPr>
        <w:t>m. _</w:t>
      </w:r>
      <w:proofErr w:type="gramEnd"/>
      <w:r w:rsidRPr="0047274B">
        <w:rPr>
          <w:szCs w:val="24"/>
        </w:rPr>
        <w:t>_______</w:t>
      </w:r>
      <w:r>
        <w:rPr>
          <w:szCs w:val="24"/>
        </w:rPr>
        <w:t>____</w:t>
      </w:r>
      <w:r w:rsidRPr="0047274B">
        <w:rPr>
          <w:szCs w:val="24"/>
        </w:rPr>
        <w:t xml:space="preserve"> d.</w:t>
      </w:r>
    </w:p>
    <w:p w14:paraId="502F5303" w14:textId="77777777" w:rsidR="005D34B1" w:rsidRPr="0047274B" w:rsidRDefault="005D34B1" w:rsidP="005D34B1">
      <w:pPr>
        <w:tabs>
          <w:tab w:val="left" w:pos="5245"/>
        </w:tabs>
        <w:jc w:val="center"/>
        <w:rPr>
          <w:szCs w:val="24"/>
        </w:rPr>
      </w:pPr>
      <w:r w:rsidRPr="0047274B">
        <w:rPr>
          <w:szCs w:val="24"/>
        </w:rPr>
        <w:t>Vilnius</w:t>
      </w:r>
    </w:p>
    <w:p w14:paraId="42908038" w14:textId="77777777" w:rsidR="005D34B1" w:rsidRDefault="005D34B1" w:rsidP="005D34B1">
      <w:pPr>
        <w:tabs>
          <w:tab w:val="left" w:pos="5245"/>
        </w:tabs>
        <w:rPr>
          <w:szCs w:val="24"/>
        </w:rPr>
      </w:pPr>
    </w:p>
    <w:p w14:paraId="3C93ADED" w14:textId="77777777" w:rsidR="005D34B1" w:rsidRPr="004216E5" w:rsidRDefault="005D34B1" w:rsidP="005D34B1">
      <w:pPr>
        <w:tabs>
          <w:tab w:val="left" w:pos="5245"/>
        </w:tabs>
        <w:rPr>
          <w:szCs w:val="24"/>
        </w:rPr>
      </w:pPr>
    </w:p>
    <w:p w14:paraId="08841ED0" w14:textId="77777777" w:rsidR="005D34B1" w:rsidRDefault="005D34B1" w:rsidP="005D34B1">
      <w:pPr>
        <w:tabs>
          <w:tab w:val="left" w:pos="5245"/>
          <w:tab w:val="left" w:pos="7581"/>
        </w:tabs>
      </w:pPr>
      <w:proofErr w:type="spellStart"/>
      <w:r w:rsidRPr="006C753D">
        <w:rPr>
          <w:b/>
          <w:bCs/>
        </w:rPr>
        <w:t>Informatikos</w:t>
      </w:r>
      <w:proofErr w:type="spellEnd"/>
      <w:r w:rsidRPr="006C753D">
        <w:rPr>
          <w:b/>
          <w:bCs/>
        </w:rPr>
        <w:t xml:space="preserve"> </w:t>
      </w:r>
      <w:proofErr w:type="spellStart"/>
      <w:r w:rsidRPr="006C753D">
        <w:rPr>
          <w:b/>
          <w:bCs/>
        </w:rPr>
        <w:t>ir</w:t>
      </w:r>
      <w:proofErr w:type="spellEnd"/>
      <w:r w:rsidRPr="006C753D">
        <w:rPr>
          <w:b/>
          <w:bCs/>
        </w:rPr>
        <w:t xml:space="preserve"> </w:t>
      </w:r>
      <w:proofErr w:type="spellStart"/>
      <w:r w:rsidRPr="006C753D">
        <w:rPr>
          <w:b/>
          <w:bCs/>
        </w:rPr>
        <w:t>ryšių</w:t>
      </w:r>
      <w:proofErr w:type="spellEnd"/>
      <w:r w:rsidRPr="006C753D">
        <w:rPr>
          <w:b/>
          <w:bCs/>
        </w:rPr>
        <w:t xml:space="preserve"> </w:t>
      </w:r>
      <w:proofErr w:type="spellStart"/>
      <w:r w:rsidRPr="006C753D">
        <w:rPr>
          <w:b/>
          <w:bCs/>
        </w:rPr>
        <w:t>departamentas</w:t>
      </w:r>
      <w:proofErr w:type="spellEnd"/>
      <w:r w:rsidRPr="006C753D">
        <w:rPr>
          <w:b/>
          <w:bCs/>
        </w:rPr>
        <w:t xml:space="preserve"> </w:t>
      </w:r>
      <w:proofErr w:type="spellStart"/>
      <w:r w:rsidRPr="006C753D">
        <w:rPr>
          <w:b/>
        </w:rPr>
        <w:t>prie</w:t>
      </w:r>
      <w:proofErr w:type="spellEnd"/>
      <w:r w:rsidRPr="006C753D">
        <w:rPr>
          <w:b/>
        </w:rPr>
        <w:t xml:space="preserve"> Lietuvos </w:t>
      </w:r>
      <w:proofErr w:type="spellStart"/>
      <w:r w:rsidRPr="006C753D">
        <w:rPr>
          <w:b/>
        </w:rPr>
        <w:t>Respublikos</w:t>
      </w:r>
      <w:proofErr w:type="spellEnd"/>
      <w:r w:rsidRPr="006C753D">
        <w:rPr>
          <w:b/>
        </w:rPr>
        <w:t xml:space="preserve"> </w:t>
      </w:r>
      <w:proofErr w:type="spellStart"/>
      <w:r w:rsidRPr="006C753D">
        <w:rPr>
          <w:b/>
        </w:rPr>
        <w:t>vidaus</w:t>
      </w:r>
      <w:proofErr w:type="spellEnd"/>
      <w:r w:rsidRPr="006C753D">
        <w:rPr>
          <w:b/>
        </w:rPr>
        <w:t xml:space="preserve"> </w:t>
      </w:r>
      <w:proofErr w:type="spellStart"/>
      <w:r w:rsidRPr="006C753D">
        <w:rPr>
          <w:b/>
        </w:rPr>
        <w:t>reikalų</w:t>
      </w:r>
      <w:proofErr w:type="spellEnd"/>
      <w:r w:rsidRPr="006C753D">
        <w:rPr>
          <w:b/>
        </w:rPr>
        <w:t xml:space="preserve"> </w:t>
      </w:r>
      <w:proofErr w:type="spellStart"/>
      <w:r w:rsidRPr="006C753D">
        <w:rPr>
          <w:b/>
        </w:rPr>
        <w:t>ministerijos</w:t>
      </w:r>
      <w:proofErr w:type="spellEnd"/>
      <w:r w:rsidRPr="006C753D">
        <w:t xml:space="preserve">, </w:t>
      </w:r>
      <w:proofErr w:type="spellStart"/>
      <w:r>
        <w:t>vadovaujantis</w:t>
      </w:r>
      <w:proofErr w:type="spellEnd"/>
      <w:r>
        <w:t xml:space="preserve"> Lietuvos </w:t>
      </w:r>
      <w:proofErr w:type="spellStart"/>
      <w:r>
        <w:t>Respublikos</w:t>
      </w:r>
      <w:proofErr w:type="spellEnd"/>
      <w:r>
        <w:t xml:space="preserve"> </w:t>
      </w:r>
      <w:proofErr w:type="spellStart"/>
      <w:r>
        <w:t>vidaus</w:t>
      </w:r>
      <w:proofErr w:type="spellEnd"/>
      <w:r>
        <w:t xml:space="preserve"> </w:t>
      </w:r>
      <w:proofErr w:type="spellStart"/>
      <w:r>
        <w:t>reikalų</w:t>
      </w:r>
      <w:proofErr w:type="spellEnd"/>
      <w:r>
        <w:t xml:space="preserve"> </w:t>
      </w:r>
      <w:proofErr w:type="spellStart"/>
      <w:r>
        <w:t>ministro</w:t>
      </w:r>
      <w:proofErr w:type="spellEnd"/>
      <w:r>
        <w:t xml:space="preserve"> 202   m.       </w:t>
      </w:r>
      <w:proofErr w:type="spellStart"/>
      <w:r>
        <w:t>įsakymu</w:t>
      </w:r>
      <w:proofErr w:type="spellEnd"/>
      <w:r>
        <w:t xml:space="preserve"> Nr.   </w:t>
      </w:r>
      <w:proofErr w:type="spellStart"/>
      <w:r w:rsidRPr="006C753D">
        <w:t>atstovaujamas</w:t>
      </w:r>
      <w:proofErr w:type="spellEnd"/>
      <w:r w:rsidRPr="006C753D">
        <w:t xml:space="preserve"> </w:t>
      </w:r>
      <w:r>
        <w:t>_________________________________________________________</w:t>
      </w:r>
    </w:p>
    <w:p w14:paraId="4F9ED080" w14:textId="77777777" w:rsidR="005D34B1" w:rsidRPr="00DB5C4E" w:rsidRDefault="005D34B1" w:rsidP="005D34B1">
      <w:pPr>
        <w:tabs>
          <w:tab w:val="left" w:pos="5245"/>
          <w:tab w:val="left" w:pos="7581"/>
        </w:tabs>
        <w:rPr>
          <w:sz w:val="20"/>
        </w:rPr>
      </w:pPr>
      <w:r>
        <w:rPr>
          <w:sz w:val="20"/>
        </w:rPr>
        <w:t xml:space="preserve">                                                              (</w:t>
      </w:r>
      <w:proofErr w:type="spellStart"/>
      <w:r w:rsidRPr="00DB5C4E">
        <w:rPr>
          <w:sz w:val="20"/>
        </w:rPr>
        <w:t>atstovaujančio</w:t>
      </w:r>
      <w:proofErr w:type="spellEnd"/>
      <w:r w:rsidRPr="00DB5C4E">
        <w:rPr>
          <w:sz w:val="20"/>
        </w:rPr>
        <w:t xml:space="preserve"> </w:t>
      </w:r>
      <w:proofErr w:type="spellStart"/>
      <w:r w:rsidRPr="00DB5C4E">
        <w:rPr>
          <w:sz w:val="20"/>
        </w:rPr>
        <w:t>asmens</w:t>
      </w:r>
      <w:proofErr w:type="spellEnd"/>
      <w:r w:rsidRPr="00DB5C4E">
        <w:rPr>
          <w:sz w:val="20"/>
        </w:rPr>
        <w:t xml:space="preserve"> </w:t>
      </w:r>
      <w:proofErr w:type="spellStart"/>
      <w:r w:rsidRPr="00DB5C4E">
        <w:rPr>
          <w:sz w:val="20"/>
        </w:rPr>
        <w:t>vardas</w:t>
      </w:r>
      <w:proofErr w:type="spellEnd"/>
      <w:r w:rsidRPr="00DB5C4E">
        <w:rPr>
          <w:sz w:val="20"/>
        </w:rPr>
        <w:t xml:space="preserve"> </w:t>
      </w:r>
      <w:proofErr w:type="spellStart"/>
      <w:r w:rsidRPr="00DB5C4E">
        <w:rPr>
          <w:sz w:val="20"/>
        </w:rPr>
        <w:t>ir</w:t>
      </w:r>
      <w:proofErr w:type="spellEnd"/>
      <w:r w:rsidRPr="00DB5C4E">
        <w:rPr>
          <w:sz w:val="20"/>
        </w:rPr>
        <w:t xml:space="preserve"> </w:t>
      </w:r>
      <w:proofErr w:type="spellStart"/>
      <w:r w:rsidRPr="00DB5C4E">
        <w:rPr>
          <w:sz w:val="20"/>
        </w:rPr>
        <w:t>pavardė</w:t>
      </w:r>
      <w:proofErr w:type="spellEnd"/>
      <w:r w:rsidRPr="00DB5C4E">
        <w:rPr>
          <w:sz w:val="20"/>
        </w:rPr>
        <w:t xml:space="preserve">, </w:t>
      </w:r>
      <w:proofErr w:type="spellStart"/>
      <w:r w:rsidRPr="00DB5C4E">
        <w:rPr>
          <w:sz w:val="20"/>
        </w:rPr>
        <w:t>atstovavimo</w:t>
      </w:r>
      <w:proofErr w:type="spellEnd"/>
      <w:r w:rsidRPr="00DB5C4E">
        <w:rPr>
          <w:sz w:val="20"/>
        </w:rPr>
        <w:t xml:space="preserve"> </w:t>
      </w:r>
      <w:proofErr w:type="spellStart"/>
      <w:r w:rsidRPr="00DB5C4E">
        <w:rPr>
          <w:sz w:val="20"/>
        </w:rPr>
        <w:t>pagrindas</w:t>
      </w:r>
      <w:proofErr w:type="spellEnd"/>
      <w:r w:rsidRPr="00DB5C4E">
        <w:rPr>
          <w:sz w:val="20"/>
        </w:rPr>
        <w:t>)</w:t>
      </w:r>
    </w:p>
    <w:p w14:paraId="1AB1AE85" w14:textId="77777777" w:rsidR="005D34B1" w:rsidRPr="006C753D" w:rsidRDefault="005D34B1" w:rsidP="005D34B1">
      <w:pPr>
        <w:tabs>
          <w:tab w:val="left" w:pos="5245"/>
          <w:tab w:val="left" w:pos="7581"/>
        </w:tabs>
      </w:pPr>
      <w:r>
        <w:t>(</w:t>
      </w:r>
      <w:proofErr w:type="spellStart"/>
      <w:r>
        <w:t>toliau</w:t>
      </w:r>
      <w:proofErr w:type="spellEnd"/>
      <w:r>
        <w:t xml:space="preserve"> – </w:t>
      </w:r>
      <w:proofErr w:type="spellStart"/>
      <w:r>
        <w:t>Duomenų</w:t>
      </w:r>
      <w:proofErr w:type="spellEnd"/>
      <w:r>
        <w:t xml:space="preserve"> </w:t>
      </w:r>
      <w:proofErr w:type="spellStart"/>
      <w:r>
        <w:t>valdytojas</w:t>
      </w:r>
      <w:proofErr w:type="spellEnd"/>
      <w:r>
        <w:t>),</w:t>
      </w:r>
    </w:p>
    <w:p w14:paraId="2D80ED00" w14:textId="77777777" w:rsidR="005D34B1" w:rsidRPr="004216E5" w:rsidRDefault="005D34B1" w:rsidP="005D34B1">
      <w:pPr>
        <w:tabs>
          <w:tab w:val="left" w:pos="5245"/>
          <w:tab w:val="left" w:pos="7581"/>
        </w:tabs>
        <w:rPr>
          <w:szCs w:val="24"/>
        </w:rPr>
      </w:pPr>
      <w:proofErr w:type="spellStart"/>
      <w:r w:rsidRPr="004216E5">
        <w:rPr>
          <w:szCs w:val="24"/>
        </w:rPr>
        <w:t>ir</w:t>
      </w:r>
      <w:proofErr w:type="spellEnd"/>
      <w:r w:rsidRPr="004216E5">
        <w:rPr>
          <w:szCs w:val="24"/>
        </w:rPr>
        <w:t xml:space="preserve"> </w:t>
      </w:r>
    </w:p>
    <w:p w14:paraId="4610D3D2" w14:textId="77777777" w:rsidR="005D34B1" w:rsidRDefault="005D34B1" w:rsidP="005D34B1">
      <w:pPr>
        <w:tabs>
          <w:tab w:val="left" w:pos="5245"/>
          <w:tab w:val="left" w:pos="7581"/>
        </w:tabs>
        <w:rPr>
          <w:szCs w:val="24"/>
        </w:rPr>
      </w:pPr>
      <w:r>
        <w:rPr>
          <w:szCs w:val="24"/>
        </w:rPr>
        <w:t>_________________________________________________________________________,</w:t>
      </w:r>
    </w:p>
    <w:p w14:paraId="0E9AE952" w14:textId="77777777" w:rsidR="005D34B1" w:rsidRPr="00DB5C4E" w:rsidRDefault="005D34B1" w:rsidP="005D34B1">
      <w:pPr>
        <w:tabs>
          <w:tab w:val="left" w:pos="5245"/>
          <w:tab w:val="left" w:pos="7581"/>
        </w:tabs>
        <w:rPr>
          <w:sz w:val="20"/>
        </w:rPr>
      </w:pPr>
      <w:r w:rsidRPr="00DB5C4E">
        <w:rPr>
          <w:sz w:val="20"/>
        </w:rPr>
        <w:t>(</w:t>
      </w:r>
      <w:proofErr w:type="spellStart"/>
      <w:r w:rsidRPr="00DB5C4E">
        <w:rPr>
          <w:sz w:val="20"/>
        </w:rPr>
        <w:t>juridinio</w:t>
      </w:r>
      <w:proofErr w:type="spellEnd"/>
      <w:r w:rsidRPr="00DB5C4E">
        <w:rPr>
          <w:sz w:val="20"/>
        </w:rPr>
        <w:t xml:space="preserve"> </w:t>
      </w:r>
      <w:proofErr w:type="spellStart"/>
      <w:r w:rsidRPr="00DB5C4E">
        <w:rPr>
          <w:sz w:val="20"/>
        </w:rPr>
        <w:t>asmens</w:t>
      </w:r>
      <w:proofErr w:type="spellEnd"/>
      <w:r w:rsidRPr="00DB5C4E">
        <w:rPr>
          <w:sz w:val="20"/>
        </w:rPr>
        <w:t xml:space="preserve"> </w:t>
      </w:r>
      <w:proofErr w:type="spellStart"/>
      <w:r w:rsidRPr="00DB5C4E">
        <w:rPr>
          <w:sz w:val="20"/>
        </w:rPr>
        <w:t>pavadinimas</w:t>
      </w:r>
      <w:proofErr w:type="spellEnd"/>
      <w:r w:rsidRPr="00DB5C4E">
        <w:rPr>
          <w:sz w:val="20"/>
        </w:rPr>
        <w:t>)</w:t>
      </w:r>
    </w:p>
    <w:p w14:paraId="67F5B3F2" w14:textId="77777777" w:rsidR="005D34B1" w:rsidRDefault="005D34B1" w:rsidP="005D34B1">
      <w:pPr>
        <w:tabs>
          <w:tab w:val="left" w:pos="5245"/>
          <w:tab w:val="left" w:pos="7581"/>
        </w:tabs>
        <w:rPr>
          <w:szCs w:val="24"/>
        </w:rPr>
      </w:pPr>
      <w:proofErr w:type="spellStart"/>
      <w:r w:rsidRPr="006C753D">
        <w:rPr>
          <w:szCs w:val="24"/>
        </w:rPr>
        <w:t>atstovaujamas</w:t>
      </w:r>
      <w:proofErr w:type="spellEnd"/>
      <w:r w:rsidRPr="006C753D">
        <w:rPr>
          <w:szCs w:val="24"/>
        </w:rPr>
        <w:t xml:space="preserve"> </w:t>
      </w:r>
      <w:r>
        <w:rPr>
          <w:szCs w:val="24"/>
        </w:rPr>
        <w:t>____________________________________________________________________</w:t>
      </w:r>
    </w:p>
    <w:p w14:paraId="58053DDA" w14:textId="77777777" w:rsidR="005D34B1" w:rsidRPr="00DB5C4E" w:rsidRDefault="005D34B1" w:rsidP="005D34B1">
      <w:pPr>
        <w:tabs>
          <w:tab w:val="left" w:pos="5245"/>
          <w:tab w:val="left" w:pos="7581"/>
        </w:tabs>
        <w:rPr>
          <w:sz w:val="20"/>
        </w:rPr>
      </w:pPr>
      <w:r w:rsidRPr="00DB5C4E">
        <w:rPr>
          <w:sz w:val="20"/>
        </w:rPr>
        <w:t>(</w:t>
      </w:r>
      <w:proofErr w:type="spellStart"/>
      <w:r w:rsidRPr="00DB5C4E">
        <w:rPr>
          <w:sz w:val="20"/>
        </w:rPr>
        <w:t>atstovaujančio</w:t>
      </w:r>
      <w:proofErr w:type="spellEnd"/>
      <w:r w:rsidRPr="00DB5C4E">
        <w:rPr>
          <w:sz w:val="20"/>
        </w:rPr>
        <w:t xml:space="preserve"> </w:t>
      </w:r>
      <w:proofErr w:type="spellStart"/>
      <w:r w:rsidRPr="00DB5C4E">
        <w:rPr>
          <w:sz w:val="20"/>
        </w:rPr>
        <w:t>asmens</w:t>
      </w:r>
      <w:proofErr w:type="spellEnd"/>
      <w:r w:rsidRPr="00DB5C4E">
        <w:rPr>
          <w:sz w:val="20"/>
        </w:rPr>
        <w:t xml:space="preserve"> </w:t>
      </w:r>
      <w:proofErr w:type="spellStart"/>
      <w:r w:rsidRPr="00DB5C4E">
        <w:rPr>
          <w:sz w:val="20"/>
        </w:rPr>
        <w:t>vardas</w:t>
      </w:r>
      <w:proofErr w:type="spellEnd"/>
      <w:r w:rsidRPr="00DB5C4E">
        <w:rPr>
          <w:sz w:val="20"/>
        </w:rPr>
        <w:t xml:space="preserve"> </w:t>
      </w:r>
      <w:proofErr w:type="spellStart"/>
      <w:r w:rsidRPr="00DB5C4E">
        <w:rPr>
          <w:sz w:val="20"/>
        </w:rPr>
        <w:t>ir</w:t>
      </w:r>
      <w:proofErr w:type="spellEnd"/>
      <w:r w:rsidRPr="00DB5C4E">
        <w:rPr>
          <w:sz w:val="20"/>
        </w:rPr>
        <w:t xml:space="preserve"> </w:t>
      </w:r>
      <w:proofErr w:type="spellStart"/>
      <w:r w:rsidRPr="00DB5C4E">
        <w:rPr>
          <w:sz w:val="20"/>
        </w:rPr>
        <w:t>pavardė</w:t>
      </w:r>
      <w:proofErr w:type="spellEnd"/>
      <w:r w:rsidRPr="00DB5C4E">
        <w:rPr>
          <w:sz w:val="20"/>
        </w:rPr>
        <w:t xml:space="preserve">, </w:t>
      </w:r>
      <w:proofErr w:type="spellStart"/>
      <w:r w:rsidRPr="00DB5C4E">
        <w:rPr>
          <w:sz w:val="20"/>
        </w:rPr>
        <w:t>atstovavimo</w:t>
      </w:r>
      <w:proofErr w:type="spellEnd"/>
      <w:r w:rsidRPr="00DB5C4E">
        <w:rPr>
          <w:sz w:val="20"/>
        </w:rPr>
        <w:t xml:space="preserve"> </w:t>
      </w:r>
      <w:proofErr w:type="spellStart"/>
      <w:r w:rsidRPr="00DB5C4E">
        <w:rPr>
          <w:sz w:val="20"/>
        </w:rPr>
        <w:t>pagrindas</w:t>
      </w:r>
      <w:proofErr w:type="spellEnd"/>
      <w:r w:rsidRPr="00DB5C4E">
        <w:rPr>
          <w:sz w:val="20"/>
        </w:rPr>
        <w:t>)</w:t>
      </w:r>
    </w:p>
    <w:p w14:paraId="5C22C676" w14:textId="77777777" w:rsidR="005D34B1" w:rsidRPr="006C753D" w:rsidRDefault="005D34B1" w:rsidP="005D34B1">
      <w:pPr>
        <w:tabs>
          <w:tab w:val="left" w:pos="5245"/>
          <w:tab w:val="left" w:pos="7581"/>
        </w:tabs>
        <w:rPr>
          <w:szCs w:val="24"/>
        </w:rPr>
      </w:pPr>
      <w:r w:rsidRPr="006C753D">
        <w:rPr>
          <w:szCs w:val="24"/>
        </w:rPr>
        <w:t>(</w:t>
      </w:r>
      <w:proofErr w:type="spellStart"/>
      <w:r w:rsidRPr="006C753D">
        <w:rPr>
          <w:szCs w:val="24"/>
        </w:rPr>
        <w:t>toliau</w:t>
      </w:r>
      <w:proofErr w:type="spellEnd"/>
      <w:r w:rsidRPr="006C753D">
        <w:rPr>
          <w:szCs w:val="24"/>
        </w:rPr>
        <w:t xml:space="preserve"> – </w:t>
      </w:r>
      <w:proofErr w:type="spellStart"/>
      <w:r w:rsidRPr="006C753D">
        <w:rPr>
          <w:szCs w:val="24"/>
        </w:rPr>
        <w:t>Duomenų</w:t>
      </w:r>
      <w:proofErr w:type="spellEnd"/>
      <w:r w:rsidRPr="006C753D">
        <w:rPr>
          <w:szCs w:val="24"/>
        </w:rPr>
        <w:t xml:space="preserve"> </w:t>
      </w:r>
      <w:proofErr w:type="spellStart"/>
      <w:r w:rsidRPr="006C753D">
        <w:rPr>
          <w:szCs w:val="24"/>
        </w:rPr>
        <w:t>tvarkytojas</w:t>
      </w:r>
      <w:proofErr w:type="spellEnd"/>
      <w:r w:rsidRPr="006C753D">
        <w:rPr>
          <w:szCs w:val="24"/>
        </w:rPr>
        <w:t xml:space="preserve">), </w:t>
      </w:r>
      <w:proofErr w:type="spellStart"/>
      <w:r w:rsidRPr="006C753D">
        <w:rPr>
          <w:szCs w:val="24"/>
        </w:rPr>
        <w:t>toliau</w:t>
      </w:r>
      <w:proofErr w:type="spellEnd"/>
      <w:r w:rsidRPr="006C753D">
        <w:rPr>
          <w:szCs w:val="24"/>
        </w:rPr>
        <w:t xml:space="preserve"> </w:t>
      </w:r>
      <w:proofErr w:type="spellStart"/>
      <w:r>
        <w:rPr>
          <w:szCs w:val="24"/>
        </w:rPr>
        <w:t>ki</w:t>
      </w:r>
      <w:r w:rsidRPr="006C753D">
        <w:rPr>
          <w:szCs w:val="24"/>
        </w:rPr>
        <w:t>ekvienas</w:t>
      </w:r>
      <w:proofErr w:type="spellEnd"/>
      <w:r w:rsidRPr="006C753D">
        <w:rPr>
          <w:szCs w:val="24"/>
        </w:rPr>
        <w:t xml:space="preserve"> </w:t>
      </w:r>
      <w:proofErr w:type="spellStart"/>
      <w:r w:rsidRPr="006C753D">
        <w:rPr>
          <w:szCs w:val="24"/>
        </w:rPr>
        <w:t>atskirai</w:t>
      </w:r>
      <w:proofErr w:type="spellEnd"/>
      <w:r w:rsidRPr="006C753D">
        <w:rPr>
          <w:szCs w:val="24"/>
        </w:rPr>
        <w:t xml:space="preserve"> </w:t>
      </w:r>
      <w:proofErr w:type="spellStart"/>
      <w:r w:rsidRPr="006C753D">
        <w:rPr>
          <w:szCs w:val="24"/>
        </w:rPr>
        <w:t>vadinamas</w:t>
      </w:r>
      <w:proofErr w:type="spellEnd"/>
      <w:r w:rsidRPr="006C753D">
        <w:rPr>
          <w:szCs w:val="24"/>
        </w:rPr>
        <w:t xml:space="preserve"> „</w:t>
      </w:r>
      <w:proofErr w:type="spellStart"/>
      <w:proofErr w:type="gramStart"/>
      <w:r w:rsidRPr="006C753D">
        <w:rPr>
          <w:szCs w:val="24"/>
        </w:rPr>
        <w:t>Šalimi</w:t>
      </w:r>
      <w:proofErr w:type="spellEnd"/>
      <w:r w:rsidRPr="006C753D">
        <w:rPr>
          <w:szCs w:val="24"/>
        </w:rPr>
        <w:t>“</w:t>
      </w:r>
      <w:proofErr w:type="gramEnd"/>
      <w:r w:rsidRPr="006C753D">
        <w:rPr>
          <w:szCs w:val="24"/>
        </w:rPr>
        <w:t xml:space="preserve">, o </w:t>
      </w:r>
      <w:proofErr w:type="spellStart"/>
      <w:r w:rsidRPr="006C753D">
        <w:rPr>
          <w:szCs w:val="24"/>
        </w:rPr>
        <w:t>kartu</w:t>
      </w:r>
      <w:proofErr w:type="spellEnd"/>
      <w:r w:rsidRPr="006C753D">
        <w:rPr>
          <w:szCs w:val="24"/>
        </w:rPr>
        <w:t xml:space="preserve"> „</w:t>
      </w:r>
      <w:proofErr w:type="spellStart"/>
      <w:proofErr w:type="gramStart"/>
      <w:r w:rsidRPr="006C753D">
        <w:rPr>
          <w:szCs w:val="24"/>
        </w:rPr>
        <w:t>Šalimis</w:t>
      </w:r>
      <w:proofErr w:type="spellEnd"/>
      <w:r w:rsidRPr="006C753D">
        <w:rPr>
          <w:szCs w:val="24"/>
        </w:rPr>
        <w:t>“</w:t>
      </w:r>
      <w:proofErr w:type="gramEnd"/>
      <w:r w:rsidRPr="006C753D">
        <w:rPr>
          <w:szCs w:val="24"/>
        </w:rPr>
        <w:t>,</w:t>
      </w:r>
    </w:p>
    <w:p w14:paraId="3D2476C8" w14:textId="77777777" w:rsidR="005D34B1" w:rsidRPr="00DB5C4E" w:rsidRDefault="005D34B1" w:rsidP="005D34B1">
      <w:pPr>
        <w:tabs>
          <w:tab w:val="left" w:pos="5245"/>
          <w:tab w:val="left" w:pos="7581"/>
        </w:tabs>
        <w:rPr>
          <w:szCs w:val="24"/>
        </w:rPr>
      </w:pPr>
      <w:proofErr w:type="spellStart"/>
      <w:r w:rsidRPr="00DB5C4E">
        <w:rPr>
          <w:szCs w:val="24"/>
        </w:rPr>
        <w:t>vadovaudamosi</w:t>
      </w:r>
      <w:proofErr w:type="spellEnd"/>
      <w:r w:rsidRPr="00DB5C4E">
        <w:rPr>
          <w:szCs w:val="24"/>
        </w:rPr>
        <w:t xml:space="preserve"> 2016 m. </w:t>
      </w:r>
      <w:proofErr w:type="spellStart"/>
      <w:r w:rsidRPr="00DB5C4E">
        <w:rPr>
          <w:szCs w:val="24"/>
        </w:rPr>
        <w:t>balandžio</w:t>
      </w:r>
      <w:proofErr w:type="spellEnd"/>
      <w:r w:rsidRPr="00DB5C4E">
        <w:rPr>
          <w:szCs w:val="24"/>
        </w:rPr>
        <w:t xml:space="preserve"> 27 d. Europos </w:t>
      </w:r>
      <w:proofErr w:type="spellStart"/>
      <w:r w:rsidRPr="00DB5C4E">
        <w:rPr>
          <w:szCs w:val="24"/>
        </w:rPr>
        <w:t>Parlamento</w:t>
      </w:r>
      <w:proofErr w:type="spellEnd"/>
      <w:r w:rsidRPr="00DB5C4E">
        <w:rPr>
          <w:szCs w:val="24"/>
        </w:rPr>
        <w:t xml:space="preserve"> </w:t>
      </w:r>
      <w:proofErr w:type="spellStart"/>
      <w:r w:rsidRPr="00DB5C4E">
        <w:rPr>
          <w:szCs w:val="24"/>
        </w:rPr>
        <w:t>ir</w:t>
      </w:r>
      <w:proofErr w:type="spellEnd"/>
      <w:r w:rsidRPr="00DB5C4E">
        <w:rPr>
          <w:szCs w:val="24"/>
        </w:rPr>
        <w:t xml:space="preserve"> </w:t>
      </w:r>
      <w:proofErr w:type="spellStart"/>
      <w:r w:rsidRPr="00DB5C4E">
        <w:rPr>
          <w:szCs w:val="24"/>
        </w:rPr>
        <w:t>Tarybos</w:t>
      </w:r>
      <w:proofErr w:type="spellEnd"/>
      <w:r w:rsidRPr="00DB5C4E">
        <w:rPr>
          <w:szCs w:val="24"/>
        </w:rPr>
        <w:t xml:space="preserve"> </w:t>
      </w:r>
      <w:proofErr w:type="spellStart"/>
      <w:r w:rsidRPr="00DB5C4E">
        <w:rPr>
          <w:szCs w:val="24"/>
        </w:rPr>
        <w:t>reglamento</w:t>
      </w:r>
      <w:proofErr w:type="spellEnd"/>
      <w:r w:rsidRPr="00DB5C4E">
        <w:rPr>
          <w:szCs w:val="24"/>
        </w:rPr>
        <w:t xml:space="preserve"> (ES) 2016/679 </w:t>
      </w:r>
      <w:proofErr w:type="spellStart"/>
      <w:r w:rsidRPr="00DB5C4E">
        <w:rPr>
          <w:szCs w:val="24"/>
        </w:rPr>
        <w:t>dėl</w:t>
      </w:r>
      <w:proofErr w:type="spellEnd"/>
      <w:r w:rsidRPr="00DB5C4E">
        <w:rPr>
          <w:szCs w:val="24"/>
        </w:rPr>
        <w:t xml:space="preserve"> </w:t>
      </w:r>
      <w:proofErr w:type="spellStart"/>
      <w:r w:rsidRPr="00DB5C4E">
        <w:rPr>
          <w:szCs w:val="24"/>
        </w:rPr>
        <w:t>fizinių</w:t>
      </w:r>
      <w:proofErr w:type="spellEnd"/>
      <w:r w:rsidRPr="00DB5C4E">
        <w:rPr>
          <w:szCs w:val="24"/>
        </w:rPr>
        <w:t xml:space="preserve"> </w:t>
      </w:r>
      <w:proofErr w:type="spellStart"/>
      <w:r w:rsidRPr="00DB5C4E">
        <w:rPr>
          <w:szCs w:val="24"/>
        </w:rPr>
        <w:t>asmenų</w:t>
      </w:r>
      <w:proofErr w:type="spellEnd"/>
      <w:r w:rsidRPr="00DB5C4E">
        <w:rPr>
          <w:szCs w:val="24"/>
        </w:rPr>
        <w:t xml:space="preserve"> </w:t>
      </w:r>
      <w:proofErr w:type="spellStart"/>
      <w:r w:rsidRPr="00DB5C4E">
        <w:rPr>
          <w:szCs w:val="24"/>
        </w:rPr>
        <w:t>apsaugos</w:t>
      </w:r>
      <w:proofErr w:type="spellEnd"/>
      <w:r w:rsidRPr="00DB5C4E">
        <w:rPr>
          <w:szCs w:val="24"/>
        </w:rPr>
        <w:t xml:space="preserve"> </w:t>
      </w:r>
      <w:proofErr w:type="spellStart"/>
      <w:r w:rsidRPr="00DB5C4E">
        <w:rPr>
          <w:szCs w:val="24"/>
        </w:rPr>
        <w:t>tvarkant</w:t>
      </w:r>
      <w:proofErr w:type="spellEnd"/>
      <w:r w:rsidRPr="00DB5C4E">
        <w:rPr>
          <w:szCs w:val="24"/>
        </w:rPr>
        <w:t xml:space="preserve"> </w:t>
      </w:r>
      <w:proofErr w:type="spellStart"/>
      <w:r w:rsidRPr="00DB5C4E">
        <w:rPr>
          <w:szCs w:val="24"/>
        </w:rPr>
        <w:t>asmens</w:t>
      </w:r>
      <w:proofErr w:type="spellEnd"/>
      <w:r w:rsidRPr="00DB5C4E">
        <w:rPr>
          <w:szCs w:val="24"/>
        </w:rPr>
        <w:t xml:space="preserve"> </w:t>
      </w:r>
      <w:proofErr w:type="spellStart"/>
      <w:r w:rsidRPr="00DB5C4E">
        <w:rPr>
          <w:szCs w:val="24"/>
        </w:rPr>
        <w:t>duomenis</w:t>
      </w:r>
      <w:proofErr w:type="spellEnd"/>
      <w:r w:rsidRPr="00DB5C4E">
        <w:rPr>
          <w:szCs w:val="24"/>
        </w:rPr>
        <w:t xml:space="preserve"> </w:t>
      </w:r>
      <w:proofErr w:type="spellStart"/>
      <w:r w:rsidRPr="00DB5C4E">
        <w:rPr>
          <w:szCs w:val="24"/>
        </w:rPr>
        <w:t>ir</w:t>
      </w:r>
      <w:proofErr w:type="spellEnd"/>
      <w:r w:rsidRPr="00DB5C4E">
        <w:rPr>
          <w:szCs w:val="24"/>
        </w:rPr>
        <w:t xml:space="preserve"> </w:t>
      </w:r>
      <w:proofErr w:type="spellStart"/>
      <w:r w:rsidRPr="00DB5C4E">
        <w:rPr>
          <w:szCs w:val="24"/>
        </w:rPr>
        <w:t>dėl</w:t>
      </w:r>
      <w:proofErr w:type="spellEnd"/>
      <w:r w:rsidRPr="00DB5C4E">
        <w:rPr>
          <w:szCs w:val="24"/>
        </w:rPr>
        <w:t xml:space="preserve"> </w:t>
      </w:r>
      <w:proofErr w:type="spellStart"/>
      <w:r w:rsidRPr="00DB5C4E">
        <w:rPr>
          <w:szCs w:val="24"/>
        </w:rPr>
        <w:t>laisvo</w:t>
      </w:r>
      <w:proofErr w:type="spellEnd"/>
      <w:r w:rsidRPr="00DB5C4E">
        <w:rPr>
          <w:szCs w:val="24"/>
        </w:rPr>
        <w:t xml:space="preserve"> </w:t>
      </w:r>
      <w:proofErr w:type="spellStart"/>
      <w:r w:rsidRPr="00DB5C4E">
        <w:rPr>
          <w:szCs w:val="24"/>
        </w:rPr>
        <w:t>tokių</w:t>
      </w:r>
      <w:proofErr w:type="spellEnd"/>
      <w:r w:rsidRPr="00DB5C4E">
        <w:rPr>
          <w:szCs w:val="24"/>
        </w:rPr>
        <w:t xml:space="preserve"> </w:t>
      </w:r>
      <w:proofErr w:type="spellStart"/>
      <w:r w:rsidRPr="00DB5C4E">
        <w:rPr>
          <w:szCs w:val="24"/>
        </w:rPr>
        <w:t>duomenų</w:t>
      </w:r>
      <w:proofErr w:type="spellEnd"/>
      <w:r w:rsidRPr="00DB5C4E">
        <w:rPr>
          <w:szCs w:val="24"/>
        </w:rPr>
        <w:t xml:space="preserve"> </w:t>
      </w:r>
      <w:proofErr w:type="spellStart"/>
      <w:r w:rsidRPr="00DB5C4E">
        <w:rPr>
          <w:szCs w:val="24"/>
        </w:rPr>
        <w:t>judėjimo</w:t>
      </w:r>
      <w:proofErr w:type="spellEnd"/>
      <w:r w:rsidRPr="00DB5C4E">
        <w:rPr>
          <w:szCs w:val="24"/>
        </w:rPr>
        <w:t xml:space="preserve"> </w:t>
      </w:r>
      <w:proofErr w:type="spellStart"/>
      <w:r w:rsidRPr="00DB5C4E">
        <w:rPr>
          <w:szCs w:val="24"/>
        </w:rPr>
        <w:t>ir</w:t>
      </w:r>
      <w:proofErr w:type="spellEnd"/>
      <w:r w:rsidRPr="00DB5C4E">
        <w:rPr>
          <w:szCs w:val="24"/>
        </w:rPr>
        <w:t xml:space="preserve"> </w:t>
      </w:r>
      <w:proofErr w:type="spellStart"/>
      <w:r w:rsidRPr="00DB5C4E">
        <w:rPr>
          <w:szCs w:val="24"/>
        </w:rPr>
        <w:t>kuriuo</w:t>
      </w:r>
      <w:proofErr w:type="spellEnd"/>
      <w:r w:rsidRPr="00DB5C4E">
        <w:rPr>
          <w:szCs w:val="24"/>
        </w:rPr>
        <w:t xml:space="preserve"> </w:t>
      </w:r>
      <w:proofErr w:type="spellStart"/>
      <w:r w:rsidRPr="00DB5C4E">
        <w:rPr>
          <w:szCs w:val="24"/>
        </w:rPr>
        <w:t>panaikinama</w:t>
      </w:r>
      <w:proofErr w:type="spellEnd"/>
      <w:r w:rsidRPr="00DB5C4E">
        <w:rPr>
          <w:szCs w:val="24"/>
        </w:rPr>
        <w:t xml:space="preserve"> </w:t>
      </w:r>
      <w:proofErr w:type="spellStart"/>
      <w:r w:rsidRPr="00DB5C4E">
        <w:rPr>
          <w:szCs w:val="24"/>
        </w:rPr>
        <w:t>Direktyva</w:t>
      </w:r>
      <w:proofErr w:type="spellEnd"/>
      <w:r w:rsidRPr="00DB5C4E">
        <w:rPr>
          <w:szCs w:val="24"/>
        </w:rPr>
        <w:t xml:space="preserve"> 95/46/EB (</w:t>
      </w:r>
      <w:proofErr w:type="spellStart"/>
      <w:r w:rsidRPr="00DB5C4E">
        <w:rPr>
          <w:szCs w:val="24"/>
        </w:rPr>
        <w:t>Bendrasis</w:t>
      </w:r>
      <w:proofErr w:type="spellEnd"/>
      <w:r w:rsidRPr="00DB5C4E">
        <w:rPr>
          <w:szCs w:val="24"/>
        </w:rPr>
        <w:t xml:space="preserve"> </w:t>
      </w:r>
      <w:proofErr w:type="spellStart"/>
      <w:r w:rsidRPr="00DB5C4E">
        <w:rPr>
          <w:szCs w:val="24"/>
        </w:rPr>
        <w:t>duomenų</w:t>
      </w:r>
      <w:proofErr w:type="spellEnd"/>
      <w:r w:rsidRPr="00DB5C4E">
        <w:rPr>
          <w:szCs w:val="24"/>
        </w:rPr>
        <w:t xml:space="preserve"> </w:t>
      </w:r>
      <w:proofErr w:type="spellStart"/>
      <w:r w:rsidRPr="00DB5C4E">
        <w:rPr>
          <w:szCs w:val="24"/>
        </w:rPr>
        <w:t>apsaugos</w:t>
      </w:r>
      <w:proofErr w:type="spellEnd"/>
      <w:r w:rsidRPr="00DB5C4E">
        <w:rPr>
          <w:szCs w:val="24"/>
        </w:rPr>
        <w:t xml:space="preserve"> </w:t>
      </w:r>
      <w:proofErr w:type="spellStart"/>
      <w:r w:rsidRPr="00DB5C4E">
        <w:rPr>
          <w:szCs w:val="24"/>
        </w:rPr>
        <w:t>reglamentas</w:t>
      </w:r>
      <w:proofErr w:type="spellEnd"/>
      <w:r w:rsidRPr="00DB5C4E">
        <w:rPr>
          <w:szCs w:val="24"/>
        </w:rPr>
        <w:t>),</w:t>
      </w:r>
      <w:r>
        <w:rPr>
          <w:szCs w:val="24"/>
        </w:rPr>
        <w:t xml:space="preserve"> </w:t>
      </w:r>
      <w:proofErr w:type="spellStart"/>
      <w:r w:rsidRPr="00DB5C4E">
        <w:rPr>
          <w:szCs w:val="24"/>
        </w:rPr>
        <w:t>susitarė</w:t>
      </w:r>
      <w:proofErr w:type="spellEnd"/>
      <w:r w:rsidRPr="00DB5C4E">
        <w:rPr>
          <w:szCs w:val="24"/>
        </w:rPr>
        <w:t xml:space="preserve"> </w:t>
      </w:r>
      <w:proofErr w:type="spellStart"/>
      <w:r w:rsidRPr="00DB5C4E">
        <w:rPr>
          <w:szCs w:val="24"/>
        </w:rPr>
        <w:t>dėl</w:t>
      </w:r>
      <w:proofErr w:type="spellEnd"/>
      <w:r w:rsidRPr="00DB5C4E">
        <w:rPr>
          <w:szCs w:val="24"/>
        </w:rPr>
        <w:t xml:space="preserve"> </w:t>
      </w:r>
      <w:proofErr w:type="spellStart"/>
      <w:r w:rsidRPr="00DB5C4E">
        <w:rPr>
          <w:szCs w:val="24"/>
        </w:rPr>
        <w:t>šių</w:t>
      </w:r>
      <w:proofErr w:type="spellEnd"/>
      <w:r w:rsidRPr="00DB5C4E">
        <w:rPr>
          <w:szCs w:val="24"/>
        </w:rPr>
        <w:t xml:space="preserve"> </w:t>
      </w:r>
      <w:proofErr w:type="spellStart"/>
      <w:r w:rsidRPr="00DB5C4E">
        <w:rPr>
          <w:szCs w:val="24"/>
        </w:rPr>
        <w:t>asmens</w:t>
      </w:r>
      <w:proofErr w:type="spellEnd"/>
      <w:r w:rsidRPr="00DB5C4E">
        <w:rPr>
          <w:szCs w:val="24"/>
        </w:rPr>
        <w:t xml:space="preserve"> </w:t>
      </w:r>
      <w:proofErr w:type="spellStart"/>
      <w:r w:rsidRPr="00DB5C4E">
        <w:rPr>
          <w:szCs w:val="24"/>
        </w:rPr>
        <w:t>duomenų</w:t>
      </w:r>
      <w:proofErr w:type="spellEnd"/>
      <w:r w:rsidRPr="00DB5C4E">
        <w:rPr>
          <w:szCs w:val="24"/>
        </w:rPr>
        <w:t xml:space="preserve"> </w:t>
      </w:r>
      <w:proofErr w:type="spellStart"/>
      <w:r w:rsidRPr="00DB5C4E">
        <w:rPr>
          <w:szCs w:val="24"/>
        </w:rPr>
        <w:t>tvarkymo</w:t>
      </w:r>
      <w:proofErr w:type="spellEnd"/>
      <w:r w:rsidRPr="00DB5C4E">
        <w:rPr>
          <w:szCs w:val="24"/>
        </w:rPr>
        <w:t xml:space="preserve"> </w:t>
      </w:r>
      <w:proofErr w:type="spellStart"/>
      <w:r w:rsidRPr="00DB5C4E">
        <w:rPr>
          <w:szCs w:val="24"/>
        </w:rPr>
        <w:t>sąlygų</w:t>
      </w:r>
      <w:proofErr w:type="spellEnd"/>
      <w:r w:rsidRPr="00DB5C4E">
        <w:rPr>
          <w:szCs w:val="24"/>
        </w:rPr>
        <w:t xml:space="preserve"> (</w:t>
      </w:r>
      <w:proofErr w:type="spellStart"/>
      <w:r w:rsidRPr="00DB5C4E">
        <w:rPr>
          <w:szCs w:val="24"/>
        </w:rPr>
        <w:t>toliau</w:t>
      </w:r>
      <w:proofErr w:type="spellEnd"/>
      <w:r w:rsidRPr="00DB5C4E">
        <w:rPr>
          <w:szCs w:val="24"/>
        </w:rPr>
        <w:t xml:space="preserve"> – </w:t>
      </w:r>
      <w:proofErr w:type="spellStart"/>
      <w:r w:rsidRPr="00C00A45">
        <w:rPr>
          <w:szCs w:val="24"/>
        </w:rPr>
        <w:t>Susitarimas</w:t>
      </w:r>
      <w:proofErr w:type="spellEnd"/>
      <w:r w:rsidRPr="00C00A45">
        <w:rPr>
          <w:szCs w:val="24"/>
        </w:rPr>
        <w:t>)</w:t>
      </w:r>
      <w:r w:rsidRPr="00DB5C4E">
        <w:rPr>
          <w:szCs w:val="24"/>
        </w:rPr>
        <w:t xml:space="preserve">, </w:t>
      </w:r>
      <w:proofErr w:type="spellStart"/>
      <w:r w:rsidRPr="00DB5C4E">
        <w:rPr>
          <w:szCs w:val="24"/>
        </w:rPr>
        <w:t>kurias</w:t>
      </w:r>
      <w:proofErr w:type="spellEnd"/>
      <w:r w:rsidRPr="00DB5C4E">
        <w:rPr>
          <w:szCs w:val="24"/>
        </w:rPr>
        <w:t xml:space="preserve"> </w:t>
      </w:r>
      <w:proofErr w:type="spellStart"/>
      <w:r w:rsidRPr="00DB5C4E">
        <w:rPr>
          <w:szCs w:val="24"/>
        </w:rPr>
        <w:t>sudaro</w:t>
      </w:r>
      <w:proofErr w:type="spellEnd"/>
      <w:r w:rsidRPr="00DB5C4E">
        <w:rPr>
          <w:szCs w:val="24"/>
        </w:rPr>
        <w:t xml:space="preserve"> </w:t>
      </w:r>
      <w:proofErr w:type="spellStart"/>
      <w:r w:rsidRPr="00DB5C4E">
        <w:rPr>
          <w:szCs w:val="24"/>
        </w:rPr>
        <w:t>Susitarime</w:t>
      </w:r>
      <w:proofErr w:type="spellEnd"/>
      <w:r w:rsidRPr="00DB5C4E">
        <w:rPr>
          <w:szCs w:val="24"/>
        </w:rPr>
        <w:t xml:space="preserve"> </w:t>
      </w:r>
      <w:proofErr w:type="spellStart"/>
      <w:r w:rsidRPr="00DB5C4E">
        <w:rPr>
          <w:szCs w:val="24"/>
        </w:rPr>
        <w:t>nurodyti</w:t>
      </w:r>
      <w:proofErr w:type="spellEnd"/>
      <w:r w:rsidRPr="00DB5C4E">
        <w:rPr>
          <w:szCs w:val="24"/>
        </w:rPr>
        <w:t xml:space="preserve"> </w:t>
      </w:r>
      <w:proofErr w:type="spellStart"/>
      <w:r w:rsidRPr="00DB5C4E">
        <w:rPr>
          <w:szCs w:val="24"/>
        </w:rPr>
        <w:t>priedai</w:t>
      </w:r>
      <w:proofErr w:type="spellEnd"/>
      <w:r w:rsidRPr="00DB5C4E">
        <w:rPr>
          <w:szCs w:val="24"/>
        </w:rPr>
        <w:t xml:space="preserve"> </w:t>
      </w:r>
      <w:proofErr w:type="spellStart"/>
      <w:r w:rsidRPr="00DB5C4E">
        <w:rPr>
          <w:szCs w:val="24"/>
        </w:rPr>
        <w:t>ir</w:t>
      </w:r>
      <w:proofErr w:type="spellEnd"/>
      <w:r w:rsidRPr="00DB5C4E">
        <w:rPr>
          <w:szCs w:val="24"/>
        </w:rPr>
        <w:t xml:space="preserve"> </w:t>
      </w:r>
      <w:proofErr w:type="spellStart"/>
      <w:r w:rsidRPr="00DB5C4E">
        <w:rPr>
          <w:szCs w:val="24"/>
        </w:rPr>
        <w:t>kiti</w:t>
      </w:r>
      <w:proofErr w:type="spellEnd"/>
      <w:r w:rsidRPr="00DB5C4E">
        <w:rPr>
          <w:szCs w:val="24"/>
        </w:rPr>
        <w:t xml:space="preserve"> </w:t>
      </w:r>
      <w:proofErr w:type="spellStart"/>
      <w:r w:rsidRPr="00DB5C4E">
        <w:rPr>
          <w:szCs w:val="24"/>
        </w:rPr>
        <w:t>Susitarimo</w:t>
      </w:r>
      <w:proofErr w:type="spellEnd"/>
      <w:r w:rsidRPr="00DB5C4E">
        <w:rPr>
          <w:szCs w:val="24"/>
        </w:rPr>
        <w:t xml:space="preserve"> </w:t>
      </w:r>
      <w:proofErr w:type="spellStart"/>
      <w:r w:rsidRPr="00DB5C4E">
        <w:rPr>
          <w:szCs w:val="24"/>
        </w:rPr>
        <w:t>galiojimo</w:t>
      </w:r>
      <w:proofErr w:type="spellEnd"/>
      <w:r w:rsidRPr="00DB5C4E">
        <w:rPr>
          <w:szCs w:val="24"/>
        </w:rPr>
        <w:t xml:space="preserve"> </w:t>
      </w:r>
      <w:proofErr w:type="spellStart"/>
      <w:r w:rsidRPr="00DB5C4E">
        <w:rPr>
          <w:szCs w:val="24"/>
        </w:rPr>
        <w:t>laikotarpiu</w:t>
      </w:r>
      <w:proofErr w:type="spellEnd"/>
      <w:r w:rsidRPr="00DB5C4E">
        <w:rPr>
          <w:szCs w:val="24"/>
        </w:rPr>
        <w:t xml:space="preserve"> </w:t>
      </w:r>
      <w:proofErr w:type="spellStart"/>
      <w:r w:rsidRPr="00DB5C4E">
        <w:rPr>
          <w:szCs w:val="24"/>
        </w:rPr>
        <w:t>šalių</w:t>
      </w:r>
      <w:proofErr w:type="spellEnd"/>
      <w:r w:rsidRPr="00DB5C4E">
        <w:rPr>
          <w:szCs w:val="24"/>
        </w:rPr>
        <w:t xml:space="preserve"> </w:t>
      </w:r>
      <w:proofErr w:type="spellStart"/>
      <w:r w:rsidRPr="00DB5C4E">
        <w:rPr>
          <w:szCs w:val="24"/>
        </w:rPr>
        <w:t>tarpusavio</w:t>
      </w:r>
      <w:proofErr w:type="spellEnd"/>
      <w:r w:rsidRPr="00DB5C4E">
        <w:rPr>
          <w:szCs w:val="24"/>
        </w:rPr>
        <w:t xml:space="preserve"> </w:t>
      </w:r>
      <w:proofErr w:type="spellStart"/>
      <w:r w:rsidRPr="00DB5C4E">
        <w:rPr>
          <w:szCs w:val="24"/>
        </w:rPr>
        <w:t>susitarimu</w:t>
      </w:r>
      <w:proofErr w:type="spellEnd"/>
      <w:r w:rsidRPr="00DB5C4E">
        <w:rPr>
          <w:szCs w:val="24"/>
        </w:rPr>
        <w:t xml:space="preserve"> </w:t>
      </w:r>
      <w:proofErr w:type="spellStart"/>
      <w:r w:rsidRPr="00DB5C4E">
        <w:rPr>
          <w:szCs w:val="24"/>
        </w:rPr>
        <w:t>suderinti</w:t>
      </w:r>
      <w:proofErr w:type="spellEnd"/>
      <w:r w:rsidRPr="00DB5C4E">
        <w:rPr>
          <w:szCs w:val="24"/>
        </w:rPr>
        <w:t xml:space="preserve"> </w:t>
      </w:r>
      <w:proofErr w:type="spellStart"/>
      <w:r w:rsidRPr="00DB5C4E">
        <w:rPr>
          <w:szCs w:val="24"/>
        </w:rPr>
        <w:t>dokumentai</w:t>
      </w:r>
      <w:proofErr w:type="spellEnd"/>
      <w:r w:rsidRPr="00DB5C4E">
        <w:rPr>
          <w:szCs w:val="24"/>
        </w:rPr>
        <w:t>.</w:t>
      </w:r>
    </w:p>
    <w:p w14:paraId="3AEDAF4C" w14:textId="77777777" w:rsidR="005D34B1" w:rsidRPr="00C71A9D" w:rsidRDefault="005D34B1" w:rsidP="005D34B1">
      <w:pPr>
        <w:tabs>
          <w:tab w:val="left" w:pos="5245"/>
          <w:tab w:val="left" w:pos="7581"/>
        </w:tabs>
        <w:rPr>
          <w:rStyle w:val="normaltextrun"/>
          <w:szCs w:val="24"/>
        </w:rPr>
      </w:pPr>
    </w:p>
    <w:p w14:paraId="4B6ACBE1" w14:textId="77777777" w:rsidR="005D34B1" w:rsidRPr="000F3742" w:rsidRDefault="005D34B1" w:rsidP="005D34B1">
      <w:pPr>
        <w:pStyle w:val="Sraopastraipa"/>
        <w:ind w:left="0"/>
        <w:jc w:val="center"/>
        <w:rPr>
          <w:b/>
          <w:szCs w:val="24"/>
        </w:rPr>
      </w:pPr>
      <w:r w:rsidRPr="000F3742">
        <w:rPr>
          <w:b/>
          <w:szCs w:val="24"/>
        </w:rPr>
        <w:t>I SKYRIUS</w:t>
      </w:r>
    </w:p>
    <w:p w14:paraId="5B1C4556" w14:textId="77777777" w:rsidR="005D34B1" w:rsidRPr="000F3742" w:rsidRDefault="005D34B1" w:rsidP="005D34B1">
      <w:pPr>
        <w:pStyle w:val="Sraopastraipa"/>
        <w:ind w:left="0"/>
        <w:jc w:val="center"/>
        <w:rPr>
          <w:szCs w:val="24"/>
        </w:rPr>
      </w:pPr>
      <w:r>
        <w:rPr>
          <w:b/>
          <w:szCs w:val="24"/>
        </w:rPr>
        <w:t>SUSITARIMO</w:t>
      </w:r>
      <w:r w:rsidRPr="000F3742">
        <w:rPr>
          <w:b/>
          <w:szCs w:val="24"/>
        </w:rPr>
        <w:t xml:space="preserve"> OBJEKTAS</w:t>
      </w:r>
    </w:p>
    <w:p w14:paraId="669CE2D6" w14:textId="77777777" w:rsidR="005D34B1" w:rsidRPr="000F3742" w:rsidRDefault="005D34B1" w:rsidP="005D34B1">
      <w:pPr>
        <w:ind w:left="720"/>
        <w:rPr>
          <w:szCs w:val="24"/>
        </w:rPr>
      </w:pPr>
    </w:p>
    <w:p w14:paraId="2BB7097B" w14:textId="77777777" w:rsidR="005D34B1" w:rsidRPr="000F3742" w:rsidRDefault="005D34B1" w:rsidP="005D34B1">
      <w:pPr>
        <w:pStyle w:val="Sraopastraipa"/>
        <w:widowControl w:val="0"/>
        <w:numPr>
          <w:ilvl w:val="0"/>
          <w:numId w:val="42"/>
        </w:numPr>
        <w:tabs>
          <w:tab w:val="left" w:pos="993"/>
        </w:tabs>
        <w:kinsoku w:val="0"/>
        <w:spacing w:after="0" w:line="240" w:lineRule="auto"/>
        <w:ind w:left="0" w:firstLine="720"/>
        <w:rPr>
          <w:szCs w:val="24"/>
        </w:rPr>
      </w:pPr>
      <w:proofErr w:type="spellStart"/>
      <w:r>
        <w:rPr>
          <w:szCs w:val="24"/>
        </w:rPr>
        <w:t>Susitarimu</w:t>
      </w:r>
      <w:proofErr w:type="spellEnd"/>
      <w:r w:rsidRPr="000F3742">
        <w:rPr>
          <w:szCs w:val="24"/>
        </w:rPr>
        <w:t xml:space="preserve"> </w:t>
      </w:r>
      <w:proofErr w:type="spellStart"/>
      <w:r w:rsidRPr="000F3742">
        <w:rPr>
          <w:szCs w:val="24"/>
        </w:rPr>
        <w:t>įgyvendinant</w:t>
      </w:r>
      <w:proofErr w:type="spellEnd"/>
      <w:r w:rsidRPr="000F3742">
        <w:rPr>
          <w:szCs w:val="24"/>
        </w:rPr>
        <w:t xml:space="preserve"> </w:t>
      </w:r>
      <w:proofErr w:type="spellStart"/>
      <w:r w:rsidRPr="00CB51EF">
        <w:rPr>
          <w:color w:val="000000"/>
          <w:szCs w:val="24"/>
        </w:rPr>
        <w:t>Reglamento</w:t>
      </w:r>
      <w:proofErr w:type="spellEnd"/>
      <w:r w:rsidRPr="00CB51EF">
        <w:rPr>
          <w:color w:val="000000"/>
          <w:szCs w:val="24"/>
        </w:rPr>
        <w:t xml:space="preserve"> </w:t>
      </w:r>
      <w:r w:rsidRPr="00613156">
        <w:rPr>
          <w:color w:val="000000"/>
          <w:szCs w:val="24"/>
        </w:rPr>
        <w:t>(ES) 2016/679</w:t>
      </w:r>
      <w:r>
        <w:rPr>
          <w:color w:val="000000"/>
          <w:szCs w:val="24"/>
        </w:rPr>
        <w:t xml:space="preserve"> </w:t>
      </w:r>
      <w:r w:rsidRPr="000F3742">
        <w:rPr>
          <w:szCs w:val="24"/>
        </w:rPr>
        <w:t xml:space="preserve">28 </w:t>
      </w:r>
      <w:proofErr w:type="spellStart"/>
      <w:r w:rsidRPr="000F3742">
        <w:rPr>
          <w:szCs w:val="24"/>
        </w:rPr>
        <w:t>straipsnio</w:t>
      </w:r>
      <w:proofErr w:type="spellEnd"/>
      <w:r w:rsidRPr="000F3742">
        <w:rPr>
          <w:szCs w:val="24"/>
        </w:rPr>
        <w:t xml:space="preserve"> 3 </w:t>
      </w:r>
      <w:proofErr w:type="spellStart"/>
      <w:r>
        <w:rPr>
          <w:szCs w:val="24"/>
        </w:rPr>
        <w:t>ir</w:t>
      </w:r>
      <w:proofErr w:type="spellEnd"/>
      <w:r>
        <w:rPr>
          <w:szCs w:val="24"/>
        </w:rPr>
        <w:t xml:space="preserve"> 4 </w:t>
      </w:r>
      <w:proofErr w:type="spellStart"/>
      <w:r w:rsidRPr="000F3742">
        <w:rPr>
          <w:szCs w:val="24"/>
        </w:rPr>
        <w:t>dalį</w:t>
      </w:r>
      <w:proofErr w:type="spellEnd"/>
      <w:r w:rsidRPr="000F3742">
        <w:rPr>
          <w:szCs w:val="24"/>
        </w:rPr>
        <w:t xml:space="preserve"> </w:t>
      </w:r>
      <w:proofErr w:type="spellStart"/>
      <w:r w:rsidRPr="000F3742">
        <w:rPr>
          <w:szCs w:val="24"/>
        </w:rPr>
        <w:t>nustatomos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Pr>
          <w:szCs w:val="24"/>
        </w:rPr>
        <w:t>D</w:t>
      </w:r>
      <w:r w:rsidRPr="000F3742">
        <w:rPr>
          <w:szCs w:val="24"/>
        </w:rPr>
        <w:t>uomenų</w:t>
      </w:r>
      <w:proofErr w:type="spellEnd"/>
      <w:r w:rsidRPr="000F3742">
        <w:rPr>
          <w:szCs w:val="24"/>
        </w:rPr>
        <w:t xml:space="preserve"> </w:t>
      </w:r>
      <w:proofErr w:type="spellStart"/>
      <w:r w:rsidRPr="000F3742">
        <w:rPr>
          <w:szCs w:val="24"/>
        </w:rPr>
        <w:t>tvarkytojo</w:t>
      </w:r>
      <w:proofErr w:type="spellEnd"/>
      <w:r w:rsidRPr="000F3742">
        <w:rPr>
          <w:szCs w:val="24"/>
        </w:rPr>
        <w:t xml:space="preserve">, </w:t>
      </w:r>
      <w:proofErr w:type="spellStart"/>
      <w:r>
        <w:rPr>
          <w:szCs w:val="24"/>
        </w:rPr>
        <w:t>tvarkančio</w:t>
      </w:r>
      <w:proofErr w:type="spellEnd"/>
      <w:r>
        <w:rPr>
          <w:szCs w:val="24"/>
        </w:rPr>
        <w:t xml:space="preserve"> </w:t>
      </w:r>
      <w:proofErr w:type="spellStart"/>
      <w:r>
        <w:rPr>
          <w:szCs w:val="24"/>
        </w:rPr>
        <w:t>asmens</w:t>
      </w:r>
      <w:proofErr w:type="spellEnd"/>
      <w:r>
        <w:rPr>
          <w:szCs w:val="24"/>
        </w:rPr>
        <w:t xml:space="preserve"> </w:t>
      </w:r>
      <w:proofErr w:type="spellStart"/>
      <w:r>
        <w:rPr>
          <w:szCs w:val="24"/>
        </w:rPr>
        <w:t>duomenis</w:t>
      </w:r>
      <w:proofErr w:type="spellEnd"/>
      <w:r>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vardu</w:t>
      </w:r>
      <w:proofErr w:type="spellEnd"/>
      <w:r>
        <w:rPr>
          <w:szCs w:val="24"/>
        </w:rPr>
        <w:t xml:space="preserve">, </w:t>
      </w:r>
      <w:proofErr w:type="spellStart"/>
      <w:r w:rsidRPr="000F3742">
        <w:rPr>
          <w:szCs w:val="24"/>
        </w:rPr>
        <w:t>teisės</w:t>
      </w:r>
      <w:proofErr w:type="spellEnd"/>
      <w:r w:rsidRPr="000F3742">
        <w:rPr>
          <w:szCs w:val="24"/>
        </w:rPr>
        <w:t xml:space="preserve"> </w:t>
      </w:r>
      <w:proofErr w:type="spellStart"/>
      <w:r w:rsidRPr="000F3742">
        <w:rPr>
          <w:szCs w:val="24"/>
        </w:rPr>
        <w:t>bei</w:t>
      </w:r>
      <w:proofErr w:type="spellEnd"/>
      <w:r w:rsidRPr="000F3742">
        <w:rPr>
          <w:szCs w:val="24"/>
        </w:rPr>
        <w:t xml:space="preserve"> </w:t>
      </w:r>
      <w:proofErr w:type="spellStart"/>
      <w:r w:rsidRPr="000F3742">
        <w:rPr>
          <w:szCs w:val="24"/>
        </w:rPr>
        <w:t>pareigos</w:t>
      </w:r>
      <w:proofErr w:type="spellEnd"/>
      <w:r w:rsidRPr="000F3742">
        <w:rPr>
          <w:szCs w:val="24"/>
        </w:rPr>
        <w:t xml:space="preserve">. </w:t>
      </w:r>
      <w:proofErr w:type="spellStart"/>
      <w:r>
        <w:rPr>
          <w:szCs w:val="24"/>
        </w:rPr>
        <w:t>Susitarimu</w:t>
      </w:r>
      <w:proofErr w:type="spellEnd"/>
      <w:r w:rsidRPr="00CB51EF">
        <w:rPr>
          <w:szCs w:val="24"/>
        </w:rPr>
        <w:t xml:space="preserve"> </w:t>
      </w:r>
      <w:proofErr w:type="spellStart"/>
      <w:r w:rsidRPr="00CB51EF">
        <w:rPr>
          <w:szCs w:val="24"/>
        </w:rPr>
        <w:t>siekiama</w:t>
      </w:r>
      <w:proofErr w:type="spellEnd"/>
      <w:r w:rsidRPr="00CB51EF">
        <w:rPr>
          <w:szCs w:val="24"/>
        </w:rPr>
        <w:t xml:space="preserve"> </w:t>
      </w:r>
      <w:proofErr w:type="spellStart"/>
      <w:r w:rsidRPr="00CB51EF">
        <w:rPr>
          <w:szCs w:val="24"/>
        </w:rPr>
        <w:t>apsaugoti</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subjektų</w:t>
      </w:r>
      <w:proofErr w:type="spellEnd"/>
      <w:r w:rsidRPr="00CB51EF">
        <w:rPr>
          <w:szCs w:val="24"/>
        </w:rPr>
        <w:t xml:space="preserve"> </w:t>
      </w:r>
      <w:proofErr w:type="spellStart"/>
      <w:r w:rsidRPr="00CB51EF">
        <w:rPr>
          <w:szCs w:val="24"/>
        </w:rPr>
        <w:t>teises</w:t>
      </w:r>
      <w:proofErr w:type="spellEnd"/>
      <w:r w:rsidRPr="00CB51EF">
        <w:rPr>
          <w:szCs w:val="24"/>
        </w:rPr>
        <w:t xml:space="preserve">, </w:t>
      </w:r>
      <w:proofErr w:type="spellStart"/>
      <w:r w:rsidRPr="00CB51EF">
        <w:rPr>
          <w:szCs w:val="24"/>
        </w:rPr>
        <w:t>mažinti</w:t>
      </w:r>
      <w:proofErr w:type="spellEnd"/>
      <w:r w:rsidRPr="00CB51EF">
        <w:rPr>
          <w:szCs w:val="24"/>
        </w:rPr>
        <w:t xml:space="preserve"> </w:t>
      </w:r>
      <w:proofErr w:type="spellStart"/>
      <w:r w:rsidRPr="00CB51EF">
        <w:rPr>
          <w:szCs w:val="24"/>
        </w:rPr>
        <w:t>asmens</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apsaugos</w:t>
      </w:r>
      <w:proofErr w:type="spellEnd"/>
      <w:r w:rsidRPr="00CB51EF">
        <w:rPr>
          <w:szCs w:val="24"/>
        </w:rPr>
        <w:t xml:space="preserve"> </w:t>
      </w:r>
      <w:proofErr w:type="spellStart"/>
      <w:r w:rsidRPr="00CB51EF">
        <w:rPr>
          <w:szCs w:val="24"/>
        </w:rPr>
        <w:t>riziką</w:t>
      </w:r>
      <w:proofErr w:type="spellEnd"/>
      <w:r w:rsidRPr="00CB51EF">
        <w:rPr>
          <w:szCs w:val="24"/>
        </w:rPr>
        <w:t xml:space="preserve"> </w:t>
      </w:r>
      <w:proofErr w:type="spellStart"/>
      <w:r w:rsidRPr="00CB51EF">
        <w:rPr>
          <w:szCs w:val="24"/>
        </w:rPr>
        <w:t>ir</w:t>
      </w:r>
      <w:proofErr w:type="spellEnd"/>
      <w:r w:rsidRPr="00CB51EF">
        <w:rPr>
          <w:szCs w:val="24"/>
        </w:rPr>
        <w:t xml:space="preserve"> </w:t>
      </w:r>
      <w:proofErr w:type="spellStart"/>
      <w:r w:rsidRPr="00CB51EF">
        <w:rPr>
          <w:szCs w:val="24"/>
        </w:rPr>
        <w:t>užtikrinti</w:t>
      </w:r>
      <w:proofErr w:type="spellEnd"/>
      <w:r w:rsidRPr="00CB51EF">
        <w:rPr>
          <w:szCs w:val="24"/>
        </w:rPr>
        <w:t xml:space="preserve"> </w:t>
      </w:r>
      <w:proofErr w:type="spellStart"/>
      <w:r>
        <w:rPr>
          <w:szCs w:val="24"/>
        </w:rPr>
        <w:t>D</w:t>
      </w:r>
      <w:r w:rsidRPr="00CB51EF">
        <w:rPr>
          <w:szCs w:val="24"/>
        </w:rPr>
        <w:t>uomenų</w:t>
      </w:r>
      <w:proofErr w:type="spellEnd"/>
      <w:r w:rsidRPr="00CB51EF">
        <w:rPr>
          <w:szCs w:val="24"/>
        </w:rPr>
        <w:t xml:space="preserve"> </w:t>
      </w:r>
      <w:proofErr w:type="spellStart"/>
      <w:r w:rsidRPr="00CB51EF">
        <w:rPr>
          <w:szCs w:val="24"/>
        </w:rPr>
        <w:t>valdytojo</w:t>
      </w:r>
      <w:proofErr w:type="spellEnd"/>
      <w:r w:rsidRPr="00CB51EF">
        <w:rPr>
          <w:szCs w:val="24"/>
        </w:rPr>
        <w:t xml:space="preserve"> </w:t>
      </w:r>
      <w:proofErr w:type="spellStart"/>
      <w:r w:rsidRPr="00CB51EF">
        <w:rPr>
          <w:szCs w:val="24"/>
        </w:rPr>
        <w:t>ir</w:t>
      </w:r>
      <w:proofErr w:type="spellEnd"/>
      <w:r w:rsidRPr="00CB51EF">
        <w:rPr>
          <w:szCs w:val="24"/>
        </w:rPr>
        <w:t xml:space="preserve"> </w:t>
      </w:r>
      <w:proofErr w:type="spellStart"/>
      <w:r>
        <w:rPr>
          <w:szCs w:val="24"/>
        </w:rPr>
        <w:t>D</w:t>
      </w:r>
      <w:r w:rsidRPr="00CB51EF">
        <w:rPr>
          <w:szCs w:val="24"/>
        </w:rPr>
        <w:t>uomenų</w:t>
      </w:r>
      <w:proofErr w:type="spellEnd"/>
      <w:r w:rsidRPr="00CB51EF">
        <w:rPr>
          <w:szCs w:val="24"/>
        </w:rPr>
        <w:t xml:space="preserve"> </w:t>
      </w:r>
      <w:proofErr w:type="spellStart"/>
      <w:r w:rsidRPr="00CB51EF">
        <w:rPr>
          <w:szCs w:val="24"/>
        </w:rPr>
        <w:t>tvarkytojo</w:t>
      </w:r>
      <w:proofErr w:type="spellEnd"/>
      <w:r w:rsidRPr="00CB51EF">
        <w:rPr>
          <w:szCs w:val="24"/>
        </w:rPr>
        <w:t xml:space="preserve"> </w:t>
      </w:r>
      <w:proofErr w:type="spellStart"/>
      <w:r w:rsidRPr="00CB51EF">
        <w:rPr>
          <w:szCs w:val="24"/>
        </w:rPr>
        <w:t>santykių</w:t>
      </w:r>
      <w:proofErr w:type="spellEnd"/>
      <w:r w:rsidRPr="00CB51EF">
        <w:rPr>
          <w:szCs w:val="24"/>
        </w:rPr>
        <w:t xml:space="preserve"> </w:t>
      </w:r>
      <w:proofErr w:type="spellStart"/>
      <w:r w:rsidRPr="00CB51EF">
        <w:rPr>
          <w:szCs w:val="24"/>
        </w:rPr>
        <w:t>bei</w:t>
      </w:r>
      <w:proofErr w:type="spellEnd"/>
      <w:r w:rsidRPr="00CB51EF">
        <w:rPr>
          <w:szCs w:val="24"/>
        </w:rPr>
        <w:t xml:space="preserve"> </w:t>
      </w:r>
      <w:proofErr w:type="spellStart"/>
      <w:r w:rsidRPr="00CB51EF">
        <w:rPr>
          <w:szCs w:val="24"/>
        </w:rPr>
        <w:t>atitinkamų</w:t>
      </w:r>
      <w:proofErr w:type="spellEnd"/>
      <w:r w:rsidRPr="00CB51EF">
        <w:rPr>
          <w:szCs w:val="24"/>
        </w:rPr>
        <w:t xml:space="preserve"> </w:t>
      </w:r>
      <w:proofErr w:type="spellStart"/>
      <w:r w:rsidRPr="00CB51EF">
        <w:rPr>
          <w:szCs w:val="24"/>
        </w:rPr>
        <w:t>teisių</w:t>
      </w:r>
      <w:proofErr w:type="spellEnd"/>
      <w:r w:rsidRPr="00CB51EF">
        <w:rPr>
          <w:szCs w:val="24"/>
        </w:rPr>
        <w:t xml:space="preserve"> </w:t>
      </w:r>
      <w:proofErr w:type="spellStart"/>
      <w:r w:rsidRPr="00CB51EF">
        <w:rPr>
          <w:szCs w:val="24"/>
        </w:rPr>
        <w:t>ir</w:t>
      </w:r>
      <w:proofErr w:type="spellEnd"/>
      <w:r w:rsidRPr="00CB51EF">
        <w:rPr>
          <w:szCs w:val="24"/>
        </w:rPr>
        <w:t xml:space="preserve"> </w:t>
      </w:r>
      <w:proofErr w:type="spellStart"/>
      <w:r w:rsidRPr="00CB51EF">
        <w:rPr>
          <w:szCs w:val="24"/>
        </w:rPr>
        <w:t>pareigų</w:t>
      </w:r>
      <w:proofErr w:type="spellEnd"/>
      <w:r w:rsidRPr="00CB51EF">
        <w:rPr>
          <w:szCs w:val="24"/>
        </w:rPr>
        <w:t xml:space="preserve"> </w:t>
      </w:r>
      <w:proofErr w:type="spellStart"/>
      <w:r w:rsidRPr="00CB51EF">
        <w:rPr>
          <w:szCs w:val="24"/>
        </w:rPr>
        <w:t>aiškumą</w:t>
      </w:r>
      <w:proofErr w:type="spellEnd"/>
      <w:r w:rsidRPr="00CB51EF">
        <w:rPr>
          <w:szCs w:val="24"/>
        </w:rPr>
        <w:t xml:space="preserve">. </w:t>
      </w:r>
    </w:p>
    <w:p w14:paraId="27F37014" w14:textId="77777777" w:rsidR="005D34B1" w:rsidRPr="000C405F" w:rsidRDefault="005D34B1" w:rsidP="005D34B1">
      <w:pPr>
        <w:pStyle w:val="Sraopastraipa"/>
        <w:widowControl w:val="0"/>
        <w:numPr>
          <w:ilvl w:val="0"/>
          <w:numId w:val="42"/>
        </w:numPr>
        <w:tabs>
          <w:tab w:val="left" w:pos="993"/>
        </w:tabs>
        <w:kinsoku w:val="0"/>
        <w:spacing w:after="0" w:line="240" w:lineRule="auto"/>
        <w:ind w:left="0" w:firstLine="709"/>
        <w:rPr>
          <w:szCs w:val="24"/>
        </w:rPr>
      </w:pPr>
      <w:proofErr w:type="spellStart"/>
      <w:r w:rsidRPr="000C405F">
        <w:rPr>
          <w:szCs w:val="24"/>
        </w:rPr>
        <w:t>Teikdamas</w:t>
      </w:r>
      <w:proofErr w:type="spellEnd"/>
      <w:r w:rsidRPr="000C405F">
        <w:rPr>
          <w:szCs w:val="24"/>
        </w:rPr>
        <w:t xml:space="preserve"> </w:t>
      </w:r>
      <w:proofErr w:type="spellStart"/>
      <w:proofErr w:type="gramStart"/>
      <w:r>
        <w:rPr>
          <w:szCs w:val="24"/>
        </w:rPr>
        <w:t>Registrų</w:t>
      </w:r>
      <w:proofErr w:type="spellEnd"/>
      <w:r>
        <w:rPr>
          <w:szCs w:val="24"/>
        </w:rPr>
        <w:t xml:space="preserve"> </w:t>
      </w:r>
      <w:r w:rsidRPr="007C70CC">
        <w:rPr>
          <w:szCs w:val="24"/>
        </w:rPr>
        <w:t xml:space="preserve"> </w:t>
      </w:r>
      <w:proofErr w:type="spellStart"/>
      <w:r>
        <w:rPr>
          <w:szCs w:val="24"/>
        </w:rPr>
        <w:t>ir</w:t>
      </w:r>
      <w:proofErr w:type="spellEnd"/>
      <w:proofErr w:type="gramEnd"/>
      <w:r>
        <w:rPr>
          <w:szCs w:val="24"/>
        </w:rPr>
        <w:t xml:space="preserve"> </w:t>
      </w:r>
      <w:proofErr w:type="spellStart"/>
      <w:r w:rsidRPr="007C70CC">
        <w:rPr>
          <w:szCs w:val="24"/>
        </w:rPr>
        <w:t>informacin</w:t>
      </w:r>
      <w:r>
        <w:rPr>
          <w:szCs w:val="24"/>
        </w:rPr>
        <w:t>ių</w:t>
      </w:r>
      <w:proofErr w:type="spellEnd"/>
      <w:r w:rsidRPr="007C70CC">
        <w:rPr>
          <w:szCs w:val="24"/>
        </w:rPr>
        <w:t xml:space="preserve"> </w:t>
      </w:r>
      <w:proofErr w:type="spellStart"/>
      <w:r w:rsidRPr="007C70CC">
        <w:rPr>
          <w:szCs w:val="24"/>
        </w:rPr>
        <w:t>sistem</w:t>
      </w:r>
      <w:r>
        <w:rPr>
          <w:szCs w:val="24"/>
        </w:rPr>
        <w:t>ų</w:t>
      </w:r>
      <w:proofErr w:type="spellEnd"/>
      <w:r>
        <w:rPr>
          <w:szCs w:val="24"/>
        </w:rPr>
        <w:t xml:space="preserve"> (</w:t>
      </w:r>
      <w:proofErr w:type="spellStart"/>
      <w:r>
        <w:rPr>
          <w:szCs w:val="24"/>
        </w:rPr>
        <w:t>toliau</w:t>
      </w:r>
      <w:proofErr w:type="spellEnd"/>
      <w:r>
        <w:rPr>
          <w:szCs w:val="24"/>
        </w:rPr>
        <w:t xml:space="preserve"> – </w:t>
      </w:r>
      <w:proofErr w:type="gramStart"/>
      <w:r>
        <w:rPr>
          <w:szCs w:val="24"/>
        </w:rPr>
        <w:t>RIS )</w:t>
      </w:r>
      <w:proofErr w:type="gramEnd"/>
      <w:r w:rsidRPr="007C70CC">
        <w:rPr>
          <w:szCs w:val="24"/>
        </w:rPr>
        <w:t xml:space="preserve"> </w:t>
      </w:r>
      <w:proofErr w:type="spellStart"/>
      <w:r>
        <w:rPr>
          <w:szCs w:val="24"/>
        </w:rPr>
        <w:t>priežiūros</w:t>
      </w:r>
      <w:proofErr w:type="spellEnd"/>
      <w:r>
        <w:rPr>
          <w:szCs w:val="24"/>
        </w:rPr>
        <w:t xml:space="preserve"> </w:t>
      </w:r>
      <w:proofErr w:type="spellStart"/>
      <w:r w:rsidRPr="000C405F">
        <w:rPr>
          <w:szCs w:val="24"/>
        </w:rPr>
        <w:t>paslaugas</w:t>
      </w:r>
      <w:proofErr w:type="spellEnd"/>
      <w:r w:rsidRPr="000C405F">
        <w:rPr>
          <w:szCs w:val="24"/>
        </w:rPr>
        <w:t xml:space="preserve">, </w:t>
      </w:r>
      <w:proofErr w:type="spellStart"/>
      <w:r w:rsidRPr="000C405F">
        <w:rPr>
          <w:color w:val="000000"/>
          <w:spacing w:val="3"/>
          <w:szCs w:val="24"/>
        </w:rPr>
        <w:t>vadovaudamasis</w:t>
      </w:r>
      <w:proofErr w:type="spellEnd"/>
      <w:r w:rsidRPr="000C405F">
        <w:rPr>
          <w:color w:val="000000"/>
          <w:spacing w:val="3"/>
          <w:szCs w:val="24"/>
        </w:rPr>
        <w:t xml:space="preserve"> ________________________________________ </w:t>
      </w:r>
      <w:proofErr w:type="spellStart"/>
      <w:r w:rsidRPr="000C405F">
        <w:rPr>
          <w:rFonts w:eastAsia="Calibri"/>
          <w:szCs w:val="24"/>
        </w:rPr>
        <w:t>sutartimi</w:t>
      </w:r>
      <w:proofErr w:type="spellEnd"/>
      <w:r w:rsidRPr="000C405F">
        <w:rPr>
          <w:rFonts w:eastAsia="Calibri"/>
          <w:szCs w:val="24"/>
        </w:rPr>
        <w:t xml:space="preserve"> (</w:t>
      </w:r>
      <w:proofErr w:type="spellStart"/>
      <w:r w:rsidRPr="000C405F">
        <w:rPr>
          <w:rFonts w:eastAsia="Calibri"/>
          <w:szCs w:val="24"/>
        </w:rPr>
        <w:t>toliau</w:t>
      </w:r>
      <w:proofErr w:type="spellEnd"/>
      <w:r w:rsidRPr="000C405F">
        <w:rPr>
          <w:rFonts w:eastAsia="Calibri"/>
          <w:szCs w:val="24"/>
        </w:rPr>
        <w:t xml:space="preserve"> – </w:t>
      </w:r>
      <w:proofErr w:type="spellStart"/>
      <w:r w:rsidRPr="00A64DA8">
        <w:rPr>
          <w:rFonts w:eastAsia="Calibri"/>
          <w:szCs w:val="24"/>
        </w:rPr>
        <w:t>Sutartis</w:t>
      </w:r>
      <w:proofErr w:type="spellEnd"/>
      <w:r w:rsidRPr="00AB2FFA">
        <w:rPr>
          <w:rFonts w:eastAsia="Calibri"/>
          <w:szCs w:val="24"/>
        </w:rPr>
        <w:t>)</w:t>
      </w:r>
      <w:r w:rsidRPr="000C405F">
        <w:rPr>
          <w:rFonts w:eastAsia="Calibri"/>
          <w:szCs w:val="24"/>
        </w:rPr>
        <w:t>,</w:t>
      </w:r>
      <w:r w:rsidRPr="000C405F">
        <w:rPr>
          <w:szCs w:val="24"/>
        </w:rPr>
        <w:t xml:space="preserve"> </w:t>
      </w:r>
      <w:proofErr w:type="spellStart"/>
      <w:r>
        <w:rPr>
          <w:szCs w:val="24"/>
        </w:rPr>
        <w:t>D</w:t>
      </w:r>
      <w:r w:rsidRPr="000C405F">
        <w:rPr>
          <w:szCs w:val="24"/>
        </w:rPr>
        <w:t>uomenų</w:t>
      </w:r>
      <w:proofErr w:type="spellEnd"/>
      <w:r w:rsidRPr="000C405F">
        <w:rPr>
          <w:szCs w:val="24"/>
        </w:rPr>
        <w:t xml:space="preserve"> </w:t>
      </w:r>
      <w:proofErr w:type="spellStart"/>
      <w:r w:rsidRPr="000C405F">
        <w:rPr>
          <w:szCs w:val="24"/>
        </w:rPr>
        <w:t>tvarkytojas</w:t>
      </w:r>
      <w:proofErr w:type="spellEnd"/>
      <w:r w:rsidRPr="000C405F">
        <w:rPr>
          <w:szCs w:val="24"/>
        </w:rPr>
        <w:t xml:space="preserve"> </w:t>
      </w:r>
      <w:proofErr w:type="spellStart"/>
      <w:r w:rsidRPr="000C405F">
        <w:rPr>
          <w:szCs w:val="24"/>
        </w:rPr>
        <w:t>tvarkys</w:t>
      </w:r>
      <w:proofErr w:type="spellEnd"/>
      <w:r w:rsidRPr="000C405F">
        <w:rPr>
          <w:szCs w:val="24"/>
        </w:rPr>
        <w:t xml:space="preserve"> </w:t>
      </w:r>
      <w:proofErr w:type="spellStart"/>
      <w:r w:rsidRPr="000C405F">
        <w:rPr>
          <w:szCs w:val="24"/>
        </w:rPr>
        <w:t>asmens</w:t>
      </w:r>
      <w:proofErr w:type="spellEnd"/>
      <w:r w:rsidRPr="000C405F">
        <w:rPr>
          <w:szCs w:val="24"/>
        </w:rPr>
        <w:t xml:space="preserve"> </w:t>
      </w:r>
      <w:proofErr w:type="spellStart"/>
      <w:r w:rsidRPr="000C405F">
        <w:rPr>
          <w:szCs w:val="24"/>
        </w:rPr>
        <w:t>duomenis</w:t>
      </w:r>
      <w:proofErr w:type="spellEnd"/>
      <w:r w:rsidRPr="000C405F">
        <w:rPr>
          <w:szCs w:val="24"/>
        </w:rPr>
        <w:t xml:space="preserve"> </w:t>
      </w:r>
      <w:proofErr w:type="spellStart"/>
      <w:r>
        <w:rPr>
          <w:szCs w:val="24"/>
        </w:rPr>
        <w:t>D</w:t>
      </w:r>
      <w:r w:rsidRPr="000C405F">
        <w:rPr>
          <w:szCs w:val="24"/>
        </w:rPr>
        <w:t>uomenų</w:t>
      </w:r>
      <w:proofErr w:type="spellEnd"/>
      <w:r w:rsidRPr="000C405F">
        <w:rPr>
          <w:szCs w:val="24"/>
        </w:rPr>
        <w:t xml:space="preserve"> </w:t>
      </w:r>
      <w:proofErr w:type="spellStart"/>
      <w:r w:rsidRPr="000C405F">
        <w:rPr>
          <w:szCs w:val="24"/>
        </w:rPr>
        <w:t>valdytojo</w:t>
      </w:r>
      <w:proofErr w:type="spellEnd"/>
      <w:r w:rsidRPr="000C405F">
        <w:rPr>
          <w:szCs w:val="24"/>
        </w:rPr>
        <w:t xml:space="preserve"> </w:t>
      </w:r>
      <w:proofErr w:type="spellStart"/>
      <w:r w:rsidRPr="000C405F">
        <w:rPr>
          <w:szCs w:val="24"/>
        </w:rPr>
        <w:t>vardu</w:t>
      </w:r>
      <w:proofErr w:type="spellEnd"/>
      <w:r>
        <w:rPr>
          <w:szCs w:val="24"/>
        </w:rPr>
        <w:t xml:space="preserve"> </w:t>
      </w:r>
      <w:proofErr w:type="spellStart"/>
      <w:r>
        <w:rPr>
          <w:szCs w:val="24"/>
        </w:rPr>
        <w:t>pagal</w:t>
      </w:r>
      <w:proofErr w:type="spellEnd"/>
      <w:r>
        <w:rPr>
          <w:szCs w:val="24"/>
        </w:rPr>
        <w:t xml:space="preserve"> </w:t>
      </w:r>
      <w:proofErr w:type="spellStart"/>
      <w:r>
        <w:rPr>
          <w:szCs w:val="24"/>
        </w:rPr>
        <w:t>šį</w:t>
      </w:r>
      <w:proofErr w:type="spellEnd"/>
      <w:r>
        <w:rPr>
          <w:szCs w:val="24"/>
        </w:rPr>
        <w:t xml:space="preserve"> </w:t>
      </w:r>
      <w:proofErr w:type="spellStart"/>
      <w:r>
        <w:rPr>
          <w:szCs w:val="24"/>
        </w:rPr>
        <w:t>Susitarimą</w:t>
      </w:r>
      <w:proofErr w:type="spellEnd"/>
      <w:r>
        <w:rPr>
          <w:szCs w:val="24"/>
        </w:rPr>
        <w:t>.</w:t>
      </w:r>
    </w:p>
    <w:p w14:paraId="411F722D" w14:textId="77777777" w:rsidR="005D34B1" w:rsidRPr="000F3742" w:rsidRDefault="005D34B1" w:rsidP="005D34B1">
      <w:pPr>
        <w:pStyle w:val="Sraopastraipa"/>
        <w:widowControl w:val="0"/>
        <w:numPr>
          <w:ilvl w:val="0"/>
          <w:numId w:val="42"/>
        </w:numPr>
        <w:tabs>
          <w:tab w:val="left" w:pos="993"/>
        </w:tabs>
        <w:kinsoku w:val="0"/>
        <w:spacing w:after="0" w:line="240" w:lineRule="auto"/>
        <w:ind w:left="0" w:firstLine="720"/>
        <w:rPr>
          <w:szCs w:val="24"/>
        </w:rPr>
      </w:pPr>
      <w:proofErr w:type="spellStart"/>
      <w:r>
        <w:rPr>
          <w:szCs w:val="24"/>
        </w:rPr>
        <w:t>Asmens</w:t>
      </w:r>
      <w:proofErr w:type="spellEnd"/>
      <w:r>
        <w:rPr>
          <w:szCs w:val="24"/>
        </w:rPr>
        <w:t xml:space="preserve"> </w:t>
      </w:r>
      <w:proofErr w:type="spellStart"/>
      <w:r>
        <w:rPr>
          <w:szCs w:val="24"/>
        </w:rPr>
        <w:t>duomenų</w:t>
      </w:r>
      <w:proofErr w:type="spellEnd"/>
      <w:r>
        <w:rPr>
          <w:szCs w:val="24"/>
        </w:rPr>
        <w:t xml:space="preserve"> </w:t>
      </w:r>
      <w:proofErr w:type="spellStart"/>
      <w:r>
        <w:rPr>
          <w:szCs w:val="24"/>
        </w:rPr>
        <w:t>tvarkymo</w:t>
      </w:r>
      <w:proofErr w:type="spellEnd"/>
      <w:r>
        <w:rPr>
          <w:szCs w:val="24"/>
        </w:rPr>
        <w:t xml:space="preserve"> </w:t>
      </w:r>
      <w:proofErr w:type="spellStart"/>
      <w:r>
        <w:rPr>
          <w:szCs w:val="24"/>
        </w:rPr>
        <w:t>sąlygos</w:t>
      </w:r>
      <w:proofErr w:type="spellEnd"/>
      <w:r>
        <w:rPr>
          <w:szCs w:val="24"/>
        </w:rPr>
        <w:t xml:space="preserve"> </w:t>
      </w:r>
      <w:proofErr w:type="spellStart"/>
      <w:r>
        <w:rPr>
          <w:szCs w:val="24"/>
        </w:rPr>
        <w:t>nustatytos</w:t>
      </w:r>
      <w:proofErr w:type="spellEnd"/>
      <w:r>
        <w:rPr>
          <w:szCs w:val="24"/>
        </w:rPr>
        <w:t xml:space="preserve"> </w:t>
      </w:r>
      <w:proofErr w:type="spellStart"/>
      <w:r>
        <w:rPr>
          <w:szCs w:val="24"/>
        </w:rPr>
        <w:t>Susitarimo</w:t>
      </w:r>
      <w:proofErr w:type="spellEnd"/>
      <w:r>
        <w:rPr>
          <w:szCs w:val="24"/>
        </w:rPr>
        <w:t xml:space="preserve"> </w:t>
      </w:r>
      <w:proofErr w:type="spellStart"/>
      <w:r w:rsidRPr="000F3742">
        <w:rPr>
          <w:szCs w:val="24"/>
        </w:rPr>
        <w:t>pried</w:t>
      </w:r>
      <w:r>
        <w:rPr>
          <w:szCs w:val="24"/>
        </w:rPr>
        <w:t>uose</w:t>
      </w:r>
      <w:proofErr w:type="spellEnd"/>
      <w:r w:rsidRPr="000F3742">
        <w:rPr>
          <w:szCs w:val="24"/>
        </w:rPr>
        <w:t xml:space="preserve">, </w:t>
      </w:r>
      <w:proofErr w:type="spellStart"/>
      <w:r w:rsidRPr="000F3742">
        <w:rPr>
          <w:szCs w:val="24"/>
        </w:rPr>
        <w:t>kurie</w:t>
      </w:r>
      <w:proofErr w:type="spellEnd"/>
      <w:r w:rsidRPr="000F3742">
        <w:rPr>
          <w:szCs w:val="24"/>
        </w:rPr>
        <w:t xml:space="preserve"> </w:t>
      </w:r>
      <w:proofErr w:type="spellStart"/>
      <w:r w:rsidRPr="000F3742">
        <w:rPr>
          <w:szCs w:val="24"/>
        </w:rPr>
        <w:t>yra</w:t>
      </w:r>
      <w:proofErr w:type="spellEnd"/>
      <w:r w:rsidRPr="000F3742">
        <w:rPr>
          <w:szCs w:val="24"/>
        </w:rPr>
        <w:t xml:space="preserve"> </w:t>
      </w:r>
      <w:proofErr w:type="spellStart"/>
      <w:r w:rsidRPr="000F3742">
        <w:rPr>
          <w:szCs w:val="24"/>
        </w:rPr>
        <w:t>neatsiejama</w:t>
      </w:r>
      <w:proofErr w:type="spellEnd"/>
      <w:r w:rsidRPr="000F3742">
        <w:rPr>
          <w:szCs w:val="24"/>
        </w:rPr>
        <w:t xml:space="preserve"> </w:t>
      </w:r>
      <w:proofErr w:type="spellStart"/>
      <w:r>
        <w:rPr>
          <w:szCs w:val="24"/>
        </w:rPr>
        <w:t>Susitarimo</w:t>
      </w:r>
      <w:proofErr w:type="spellEnd"/>
      <w:r>
        <w:rPr>
          <w:szCs w:val="24"/>
        </w:rPr>
        <w:t xml:space="preserve"> </w:t>
      </w:r>
      <w:proofErr w:type="spellStart"/>
      <w:r w:rsidRPr="000F3742">
        <w:rPr>
          <w:szCs w:val="24"/>
        </w:rPr>
        <w:t>dalis</w:t>
      </w:r>
      <w:proofErr w:type="spellEnd"/>
      <w:r w:rsidRPr="000F3742">
        <w:rPr>
          <w:szCs w:val="24"/>
        </w:rPr>
        <w:t>:</w:t>
      </w:r>
    </w:p>
    <w:p w14:paraId="6E6C0A0D" w14:textId="77777777" w:rsidR="005D34B1" w:rsidRPr="000F3742" w:rsidRDefault="005D34B1" w:rsidP="005D34B1">
      <w:pPr>
        <w:pStyle w:val="Sraopastraipa"/>
        <w:widowControl w:val="0"/>
        <w:numPr>
          <w:ilvl w:val="1"/>
          <w:numId w:val="42"/>
        </w:numPr>
        <w:tabs>
          <w:tab w:val="left" w:pos="993"/>
        </w:tabs>
        <w:kinsoku w:val="0"/>
        <w:spacing w:after="0" w:line="240" w:lineRule="auto"/>
        <w:ind w:left="0" w:firstLine="720"/>
        <w:rPr>
          <w:szCs w:val="24"/>
        </w:rPr>
      </w:pPr>
      <w:proofErr w:type="spellStart"/>
      <w:r>
        <w:rPr>
          <w:szCs w:val="24"/>
        </w:rPr>
        <w:t>Susitarimo</w:t>
      </w:r>
      <w:proofErr w:type="spellEnd"/>
      <w:r>
        <w:rPr>
          <w:szCs w:val="24"/>
        </w:rPr>
        <w:t xml:space="preserve"> </w:t>
      </w:r>
      <w:r w:rsidRPr="000F3742">
        <w:rPr>
          <w:szCs w:val="24"/>
        </w:rPr>
        <w:t xml:space="preserve">1 </w:t>
      </w:r>
      <w:proofErr w:type="spellStart"/>
      <w:r w:rsidRPr="000F3742">
        <w:rPr>
          <w:szCs w:val="24"/>
        </w:rPr>
        <w:t>priede</w:t>
      </w:r>
      <w:proofErr w:type="spellEnd"/>
      <w:r w:rsidRPr="000F3742">
        <w:rPr>
          <w:szCs w:val="24"/>
        </w:rPr>
        <w:t xml:space="preserve"> </w:t>
      </w:r>
      <w:proofErr w:type="spellStart"/>
      <w:r w:rsidRPr="000F3742">
        <w:rPr>
          <w:szCs w:val="24"/>
        </w:rPr>
        <w:t>pateikiama</w:t>
      </w:r>
      <w:proofErr w:type="spellEnd"/>
      <w:r w:rsidRPr="000F3742">
        <w:rPr>
          <w:szCs w:val="24"/>
        </w:rPr>
        <w:t xml:space="preserve"> </w:t>
      </w:r>
      <w:proofErr w:type="spellStart"/>
      <w:r w:rsidRPr="000F3742">
        <w:rPr>
          <w:szCs w:val="24"/>
        </w:rPr>
        <w:t>informacija</w:t>
      </w:r>
      <w:proofErr w:type="spellEnd"/>
      <w:r w:rsidRPr="000F3742">
        <w:rPr>
          <w:szCs w:val="24"/>
        </w:rPr>
        <w:t xml:space="preserve"> </w:t>
      </w:r>
      <w:proofErr w:type="spellStart"/>
      <w:r w:rsidRPr="000F3742">
        <w:rPr>
          <w:szCs w:val="24"/>
        </w:rPr>
        <w:t>apie</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tvarkymą</w:t>
      </w:r>
      <w:proofErr w:type="spellEnd"/>
      <w:r w:rsidRPr="000F3742">
        <w:rPr>
          <w:szCs w:val="24"/>
        </w:rPr>
        <w:t xml:space="preserve">, </w:t>
      </w:r>
      <w:proofErr w:type="spellStart"/>
      <w:r w:rsidRPr="000F3742">
        <w:rPr>
          <w:szCs w:val="24"/>
        </w:rPr>
        <w:t>įskaitant</w:t>
      </w:r>
      <w:proofErr w:type="spellEnd"/>
      <w:r w:rsidRPr="000F3742">
        <w:rPr>
          <w:szCs w:val="24"/>
        </w:rPr>
        <w:t xml:space="preserve"> </w:t>
      </w:r>
      <w:proofErr w:type="spellStart"/>
      <w:r w:rsidRPr="000F3742">
        <w:rPr>
          <w:szCs w:val="24"/>
        </w:rPr>
        <w:lastRenderedPageBreak/>
        <w:t>tvarkymo</w:t>
      </w:r>
      <w:proofErr w:type="spellEnd"/>
      <w:r w:rsidRPr="000F3742">
        <w:rPr>
          <w:szCs w:val="24"/>
        </w:rPr>
        <w:t xml:space="preserve"> </w:t>
      </w:r>
      <w:proofErr w:type="spellStart"/>
      <w:r w:rsidRPr="000F3742">
        <w:rPr>
          <w:szCs w:val="24"/>
        </w:rPr>
        <w:t>tikslą</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pobūdį</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rūšis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subjektų</w:t>
      </w:r>
      <w:proofErr w:type="spellEnd"/>
      <w:r w:rsidRPr="000F3742">
        <w:rPr>
          <w:szCs w:val="24"/>
        </w:rPr>
        <w:t xml:space="preserve"> </w:t>
      </w:r>
      <w:proofErr w:type="spellStart"/>
      <w:r w:rsidRPr="000F3742">
        <w:rPr>
          <w:szCs w:val="24"/>
        </w:rPr>
        <w:t>kategorijas</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tvarkymo</w:t>
      </w:r>
      <w:proofErr w:type="spellEnd"/>
      <w:r w:rsidRPr="000F3742">
        <w:rPr>
          <w:szCs w:val="24"/>
        </w:rPr>
        <w:t xml:space="preserve"> </w:t>
      </w:r>
      <w:proofErr w:type="spellStart"/>
      <w:proofErr w:type="gramStart"/>
      <w:r w:rsidRPr="000F3742">
        <w:rPr>
          <w:szCs w:val="24"/>
        </w:rPr>
        <w:t>trukmę</w:t>
      </w:r>
      <w:proofErr w:type="spellEnd"/>
      <w:r w:rsidRPr="000F3742">
        <w:rPr>
          <w:szCs w:val="24"/>
        </w:rPr>
        <w:t>;</w:t>
      </w:r>
      <w:proofErr w:type="gramEnd"/>
    </w:p>
    <w:p w14:paraId="41CA8F88" w14:textId="77777777" w:rsidR="005D34B1" w:rsidRPr="000F3742" w:rsidRDefault="005D34B1" w:rsidP="005D34B1">
      <w:pPr>
        <w:pStyle w:val="Sraopastraipa"/>
        <w:widowControl w:val="0"/>
        <w:numPr>
          <w:ilvl w:val="1"/>
          <w:numId w:val="42"/>
        </w:numPr>
        <w:tabs>
          <w:tab w:val="left" w:pos="993"/>
        </w:tabs>
        <w:kinsoku w:val="0"/>
        <w:spacing w:after="0" w:line="240" w:lineRule="auto"/>
        <w:ind w:left="0" w:firstLine="720"/>
        <w:rPr>
          <w:szCs w:val="24"/>
        </w:rPr>
      </w:pPr>
      <w:proofErr w:type="spellStart"/>
      <w:r>
        <w:rPr>
          <w:szCs w:val="24"/>
        </w:rPr>
        <w:t>Susitarimo</w:t>
      </w:r>
      <w:proofErr w:type="spellEnd"/>
      <w:r>
        <w:rPr>
          <w:szCs w:val="24"/>
        </w:rPr>
        <w:t xml:space="preserve"> 2</w:t>
      </w:r>
      <w:r w:rsidRPr="000F3742">
        <w:rPr>
          <w:szCs w:val="24"/>
        </w:rPr>
        <w:t xml:space="preserve"> </w:t>
      </w:r>
      <w:proofErr w:type="spellStart"/>
      <w:r w:rsidRPr="000F3742">
        <w:rPr>
          <w:szCs w:val="24"/>
        </w:rPr>
        <w:t>priede</w:t>
      </w:r>
      <w:proofErr w:type="spellEnd"/>
      <w:r w:rsidRPr="000F3742">
        <w:rPr>
          <w:szCs w:val="24"/>
        </w:rPr>
        <w:t xml:space="preserve"> </w:t>
      </w:r>
      <w:proofErr w:type="spellStart"/>
      <w:r>
        <w:rPr>
          <w:szCs w:val="24"/>
        </w:rPr>
        <w:t>nurodoma</w:t>
      </w:r>
      <w:proofErr w:type="spellEnd"/>
      <w:r>
        <w:rPr>
          <w:szCs w:val="24"/>
        </w:rPr>
        <w:t xml:space="preserve"> </w:t>
      </w:r>
      <w:proofErr w:type="spellStart"/>
      <w:r>
        <w:rPr>
          <w:szCs w:val="24"/>
        </w:rPr>
        <w:t>informacija</w:t>
      </w:r>
      <w:proofErr w:type="spellEnd"/>
      <w:r>
        <w:rPr>
          <w:szCs w:val="24"/>
        </w:rPr>
        <w:t xml:space="preserve"> </w:t>
      </w:r>
      <w:proofErr w:type="spellStart"/>
      <w:r>
        <w:rPr>
          <w:szCs w:val="24"/>
        </w:rPr>
        <w:t>apie</w:t>
      </w:r>
      <w:proofErr w:type="spellEnd"/>
      <w:r>
        <w:rPr>
          <w:szCs w:val="24"/>
        </w:rPr>
        <w:t xml:space="preserve"> </w:t>
      </w:r>
      <w:proofErr w:type="spellStart"/>
      <w:r>
        <w:rPr>
          <w:szCs w:val="24"/>
        </w:rPr>
        <w:t>kitus</w:t>
      </w:r>
      <w:proofErr w:type="spellEnd"/>
      <w:r>
        <w:rPr>
          <w:szCs w:val="24"/>
        </w:rPr>
        <w:t xml:space="preserve"> </w:t>
      </w:r>
      <w:proofErr w:type="spellStart"/>
      <w:r>
        <w:rPr>
          <w:szCs w:val="24"/>
        </w:rPr>
        <w:t>duomenų</w:t>
      </w:r>
      <w:proofErr w:type="spellEnd"/>
      <w:r>
        <w:rPr>
          <w:szCs w:val="24"/>
        </w:rPr>
        <w:t xml:space="preserve"> </w:t>
      </w:r>
      <w:proofErr w:type="spellStart"/>
      <w:r>
        <w:rPr>
          <w:szCs w:val="24"/>
        </w:rPr>
        <w:t>tvarkytojus</w:t>
      </w:r>
      <w:proofErr w:type="spellEnd"/>
      <w:r>
        <w:rPr>
          <w:szCs w:val="24"/>
        </w:rPr>
        <w:t xml:space="preserve">, </w:t>
      </w:r>
      <w:proofErr w:type="spellStart"/>
      <w:r>
        <w:rPr>
          <w:szCs w:val="24"/>
        </w:rPr>
        <w:t>kuriuos</w:t>
      </w:r>
      <w:proofErr w:type="spellEnd"/>
      <w:r>
        <w:rPr>
          <w:szCs w:val="24"/>
        </w:rPr>
        <w:t xml:space="preserve"> </w:t>
      </w:r>
      <w:proofErr w:type="spellStart"/>
      <w:r>
        <w:rPr>
          <w:szCs w:val="24"/>
        </w:rPr>
        <w:t>gali</w:t>
      </w:r>
      <w:proofErr w:type="spellEnd"/>
      <w:r>
        <w:rPr>
          <w:szCs w:val="24"/>
        </w:rPr>
        <w:t xml:space="preserve"> </w:t>
      </w:r>
      <w:proofErr w:type="spellStart"/>
      <w:r>
        <w:rPr>
          <w:szCs w:val="24"/>
        </w:rPr>
        <w:t>pasitelkti</w:t>
      </w:r>
      <w:proofErr w:type="spellEnd"/>
      <w:r>
        <w:rPr>
          <w:szCs w:val="24"/>
        </w:rPr>
        <w:t xml:space="preserve"> </w:t>
      </w:r>
      <w:proofErr w:type="spellStart"/>
      <w:r>
        <w:rPr>
          <w:szCs w:val="24"/>
        </w:rPr>
        <w:t>Duomenų</w:t>
      </w:r>
      <w:proofErr w:type="spellEnd"/>
      <w:r>
        <w:rPr>
          <w:szCs w:val="24"/>
        </w:rPr>
        <w:t xml:space="preserve"> </w:t>
      </w:r>
      <w:proofErr w:type="spellStart"/>
      <w:r>
        <w:rPr>
          <w:szCs w:val="24"/>
        </w:rPr>
        <w:t>tvarkytojas</w:t>
      </w:r>
      <w:proofErr w:type="spellEnd"/>
      <w:r>
        <w:rPr>
          <w:szCs w:val="24"/>
        </w:rPr>
        <w:t xml:space="preserve"> (</w:t>
      </w:r>
      <w:proofErr w:type="spellStart"/>
      <w:r w:rsidRPr="000F3742">
        <w:rPr>
          <w:szCs w:val="24"/>
        </w:rPr>
        <w:t>toliau</w:t>
      </w:r>
      <w:proofErr w:type="spellEnd"/>
      <w:r w:rsidRPr="000F3742">
        <w:rPr>
          <w:szCs w:val="24"/>
        </w:rPr>
        <w:t xml:space="preserve"> – </w:t>
      </w:r>
      <w:proofErr w:type="spellStart"/>
      <w:r w:rsidRPr="000F3742">
        <w:rPr>
          <w:szCs w:val="24"/>
        </w:rPr>
        <w:t>pagalbinis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proofErr w:type="gramStart"/>
      <w:r w:rsidRPr="000F3742">
        <w:rPr>
          <w:szCs w:val="24"/>
        </w:rPr>
        <w:t>);</w:t>
      </w:r>
      <w:proofErr w:type="gramEnd"/>
    </w:p>
    <w:p w14:paraId="12F12329" w14:textId="77777777" w:rsidR="005D34B1" w:rsidRPr="000F3742" w:rsidRDefault="005D34B1" w:rsidP="005D34B1">
      <w:pPr>
        <w:pStyle w:val="Sraopastraipa"/>
        <w:widowControl w:val="0"/>
        <w:numPr>
          <w:ilvl w:val="1"/>
          <w:numId w:val="42"/>
        </w:numPr>
        <w:tabs>
          <w:tab w:val="left" w:pos="993"/>
        </w:tabs>
        <w:kinsoku w:val="0"/>
        <w:spacing w:after="0" w:line="240" w:lineRule="auto"/>
        <w:ind w:left="0" w:firstLine="720"/>
        <w:rPr>
          <w:szCs w:val="24"/>
        </w:rPr>
      </w:pPr>
      <w:proofErr w:type="spellStart"/>
      <w:r>
        <w:rPr>
          <w:szCs w:val="24"/>
        </w:rPr>
        <w:t>Susitarimo</w:t>
      </w:r>
      <w:proofErr w:type="spellEnd"/>
      <w:r>
        <w:rPr>
          <w:szCs w:val="24"/>
        </w:rPr>
        <w:t xml:space="preserve"> 3</w:t>
      </w:r>
      <w:r w:rsidRPr="000F3742">
        <w:rPr>
          <w:szCs w:val="24"/>
        </w:rPr>
        <w:t xml:space="preserve"> </w:t>
      </w:r>
      <w:proofErr w:type="spellStart"/>
      <w:r w:rsidRPr="000F3742">
        <w:rPr>
          <w:szCs w:val="24"/>
        </w:rPr>
        <w:t>priede</w:t>
      </w:r>
      <w:proofErr w:type="spellEnd"/>
      <w:r w:rsidRPr="000F3742">
        <w:rPr>
          <w:szCs w:val="24"/>
        </w:rPr>
        <w:t xml:space="preserve"> </w:t>
      </w:r>
      <w:proofErr w:type="spellStart"/>
      <w:r w:rsidRPr="000F3742">
        <w:rPr>
          <w:szCs w:val="24"/>
        </w:rPr>
        <w:t>pateikiami</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nurodymai</w:t>
      </w:r>
      <w:proofErr w:type="spellEnd"/>
      <w:r w:rsidRPr="000F3742">
        <w:rPr>
          <w:szCs w:val="24"/>
        </w:rPr>
        <w:t xml:space="preserve">, </w:t>
      </w:r>
      <w:proofErr w:type="spellStart"/>
      <w:r w:rsidRPr="000F3742">
        <w:rPr>
          <w:szCs w:val="24"/>
        </w:rPr>
        <w:t>susiję</w:t>
      </w:r>
      <w:proofErr w:type="spellEnd"/>
      <w:r w:rsidRPr="000F3742">
        <w:rPr>
          <w:szCs w:val="24"/>
        </w:rPr>
        <w:t xml:space="preserve"> </w:t>
      </w:r>
      <w:proofErr w:type="spellStart"/>
      <w:r w:rsidRPr="000F3742">
        <w:rPr>
          <w:szCs w:val="24"/>
        </w:rPr>
        <w:t>su</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tvarkymu</w:t>
      </w:r>
      <w:proofErr w:type="spellEnd"/>
      <w:r w:rsidRPr="000F3742">
        <w:rPr>
          <w:szCs w:val="24"/>
        </w:rPr>
        <w:t xml:space="preserve">, </w:t>
      </w:r>
      <w:proofErr w:type="spellStart"/>
      <w:r w:rsidRPr="000F3742">
        <w:rPr>
          <w:szCs w:val="24"/>
        </w:rPr>
        <w:t>minimalios</w:t>
      </w:r>
      <w:proofErr w:type="spellEnd"/>
      <w:r w:rsidRPr="000F3742">
        <w:rPr>
          <w:szCs w:val="24"/>
        </w:rPr>
        <w:t xml:space="preserve"> </w:t>
      </w:r>
      <w:proofErr w:type="spellStart"/>
      <w:r w:rsidRPr="000F3742">
        <w:rPr>
          <w:szCs w:val="24"/>
        </w:rPr>
        <w:t>saugumo</w:t>
      </w:r>
      <w:proofErr w:type="spellEnd"/>
      <w:r w:rsidRPr="000F3742">
        <w:rPr>
          <w:szCs w:val="24"/>
        </w:rPr>
        <w:t xml:space="preserve"> </w:t>
      </w:r>
      <w:proofErr w:type="spellStart"/>
      <w:r w:rsidRPr="000F3742">
        <w:rPr>
          <w:szCs w:val="24"/>
        </w:rPr>
        <w:t>priemonės</w:t>
      </w:r>
      <w:proofErr w:type="spellEnd"/>
      <w:r w:rsidRPr="000F3742">
        <w:rPr>
          <w:szCs w:val="24"/>
        </w:rPr>
        <w:t xml:space="preserve">, </w:t>
      </w:r>
      <w:proofErr w:type="spellStart"/>
      <w:r w:rsidRPr="000F3742">
        <w:rPr>
          <w:szCs w:val="24"/>
        </w:rPr>
        <w:t>kurias</w:t>
      </w:r>
      <w:proofErr w:type="spellEnd"/>
      <w:r w:rsidRPr="000F3742">
        <w:rPr>
          <w:szCs w:val="24"/>
        </w:rPr>
        <w:t xml:space="preserve"> </w:t>
      </w:r>
      <w:proofErr w:type="spellStart"/>
      <w:r w:rsidRPr="000F3742">
        <w:rPr>
          <w:szCs w:val="24"/>
        </w:rPr>
        <w:t>turi</w:t>
      </w:r>
      <w:proofErr w:type="spellEnd"/>
      <w:r w:rsidRPr="000F3742">
        <w:rPr>
          <w:szCs w:val="24"/>
        </w:rPr>
        <w:t xml:space="preserve"> </w:t>
      </w:r>
      <w:proofErr w:type="spellStart"/>
      <w:r w:rsidRPr="000F3742">
        <w:rPr>
          <w:szCs w:val="24"/>
        </w:rPr>
        <w:t>įgyvendinti</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ir</w:t>
      </w:r>
      <w:proofErr w:type="spellEnd"/>
      <w:r w:rsidRPr="000F3742">
        <w:rPr>
          <w:szCs w:val="24"/>
        </w:rPr>
        <w:t xml:space="preserve"> tai, </w:t>
      </w:r>
      <w:proofErr w:type="spellStart"/>
      <w:r w:rsidRPr="000F3742">
        <w:rPr>
          <w:szCs w:val="24"/>
        </w:rPr>
        <w:t>kaip</w:t>
      </w:r>
      <w:proofErr w:type="spellEnd"/>
      <w:r w:rsidRPr="000F3742">
        <w:rPr>
          <w:szCs w:val="24"/>
        </w:rPr>
        <w:t xml:space="preserve"> </w:t>
      </w:r>
      <w:proofErr w:type="spellStart"/>
      <w:r w:rsidRPr="000F3742">
        <w:rPr>
          <w:szCs w:val="24"/>
        </w:rPr>
        <w:t>turi</w:t>
      </w:r>
      <w:proofErr w:type="spellEnd"/>
      <w:r w:rsidRPr="000F3742">
        <w:rPr>
          <w:szCs w:val="24"/>
        </w:rPr>
        <w:t xml:space="preserve"> </w:t>
      </w:r>
      <w:proofErr w:type="spellStart"/>
      <w:r w:rsidRPr="000F3742">
        <w:rPr>
          <w:szCs w:val="24"/>
        </w:rPr>
        <w:t>būti</w:t>
      </w:r>
      <w:proofErr w:type="spellEnd"/>
      <w:r w:rsidRPr="000F3742">
        <w:rPr>
          <w:szCs w:val="24"/>
        </w:rPr>
        <w:t xml:space="preserve"> </w:t>
      </w:r>
      <w:proofErr w:type="spellStart"/>
      <w:r w:rsidRPr="000F3742">
        <w:rPr>
          <w:szCs w:val="24"/>
        </w:rPr>
        <w:t>atliekamas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tvarkytojo</w:t>
      </w:r>
      <w:proofErr w:type="spellEnd"/>
      <w:r w:rsidRPr="000F3742">
        <w:rPr>
          <w:szCs w:val="24"/>
        </w:rPr>
        <w:t xml:space="preserve"> </w:t>
      </w:r>
      <w:proofErr w:type="spellStart"/>
      <w:r w:rsidRPr="000F3742">
        <w:rPr>
          <w:szCs w:val="24"/>
        </w:rPr>
        <w:t>auditas</w:t>
      </w:r>
      <w:proofErr w:type="spellEnd"/>
      <w:r w:rsidRPr="000F3742">
        <w:rPr>
          <w:szCs w:val="24"/>
        </w:rPr>
        <w:t>.</w:t>
      </w:r>
    </w:p>
    <w:p w14:paraId="47DE8BB3" w14:textId="77777777" w:rsidR="005D34B1" w:rsidRPr="000F3742" w:rsidRDefault="005D34B1" w:rsidP="005D34B1">
      <w:pPr>
        <w:pStyle w:val="Sraopastraipa"/>
        <w:widowControl w:val="0"/>
        <w:numPr>
          <w:ilvl w:val="1"/>
          <w:numId w:val="42"/>
        </w:numPr>
        <w:tabs>
          <w:tab w:val="left" w:pos="993"/>
        </w:tabs>
        <w:kinsoku w:val="0"/>
        <w:spacing w:after="0" w:line="240" w:lineRule="auto"/>
        <w:ind w:left="0" w:firstLine="720"/>
        <w:rPr>
          <w:szCs w:val="24"/>
        </w:rPr>
      </w:pPr>
      <w:proofErr w:type="spellStart"/>
      <w:r>
        <w:rPr>
          <w:szCs w:val="24"/>
        </w:rPr>
        <w:t>Susitarimo</w:t>
      </w:r>
      <w:proofErr w:type="spellEnd"/>
      <w:r>
        <w:rPr>
          <w:szCs w:val="24"/>
        </w:rPr>
        <w:t xml:space="preserve"> 4</w:t>
      </w:r>
      <w:r w:rsidRPr="000F3742">
        <w:rPr>
          <w:szCs w:val="24"/>
        </w:rPr>
        <w:t xml:space="preserve"> </w:t>
      </w:r>
      <w:proofErr w:type="spellStart"/>
      <w:r w:rsidRPr="000F3742">
        <w:rPr>
          <w:szCs w:val="24"/>
        </w:rPr>
        <w:t>priede</w:t>
      </w:r>
      <w:proofErr w:type="spellEnd"/>
      <w:r w:rsidRPr="000F3742">
        <w:rPr>
          <w:szCs w:val="24"/>
        </w:rPr>
        <w:t xml:space="preserve"> </w:t>
      </w:r>
      <w:proofErr w:type="spellStart"/>
      <w:r>
        <w:rPr>
          <w:szCs w:val="24"/>
        </w:rPr>
        <w:t>nurodomi</w:t>
      </w:r>
      <w:proofErr w:type="spellEnd"/>
      <w:r w:rsidRPr="000F3742">
        <w:rPr>
          <w:szCs w:val="24"/>
        </w:rPr>
        <w:t xml:space="preserve"> </w:t>
      </w:r>
      <w:proofErr w:type="spellStart"/>
      <w:r w:rsidRPr="00CB51EF">
        <w:rPr>
          <w:rFonts w:eastAsia="Calibri"/>
          <w:szCs w:val="24"/>
        </w:rPr>
        <w:t>Duomenų</w:t>
      </w:r>
      <w:proofErr w:type="spellEnd"/>
      <w:r w:rsidRPr="00CB51EF">
        <w:rPr>
          <w:rFonts w:eastAsia="Calibri"/>
          <w:szCs w:val="24"/>
        </w:rPr>
        <w:t xml:space="preserve"> </w:t>
      </w:r>
      <w:proofErr w:type="spellStart"/>
      <w:r w:rsidRPr="00CB51EF">
        <w:rPr>
          <w:rFonts w:eastAsia="Calibri"/>
          <w:szCs w:val="24"/>
        </w:rPr>
        <w:t>valdytojo</w:t>
      </w:r>
      <w:proofErr w:type="spellEnd"/>
      <w:r w:rsidRPr="00CB51EF">
        <w:rPr>
          <w:rFonts w:eastAsia="Calibri"/>
          <w:szCs w:val="24"/>
        </w:rPr>
        <w:t xml:space="preserve"> </w:t>
      </w:r>
      <w:proofErr w:type="spellStart"/>
      <w:r w:rsidRPr="00CB51EF">
        <w:rPr>
          <w:rFonts w:eastAsia="Calibri"/>
          <w:szCs w:val="24"/>
        </w:rPr>
        <w:t>ir</w:t>
      </w:r>
      <w:proofErr w:type="spellEnd"/>
      <w:r w:rsidRPr="00CB51EF">
        <w:rPr>
          <w:rFonts w:eastAsia="Calibri"/>
          <w:szCs w:val="24"/>
        </w:rPr>
        <w:t xml:space="preserve"> </w:t>
      </w:r>
      <w:proofErr w:type="spellStart"/>
      <w:r w:rsidRPr="00CB51EF">
        <w:rPr>
          <w:rFonts w:eastAsia="Calibri"/>
          <w:szCs w:val="24"/>
        </w:rPr>
        <w:t>Duomenų</w:t>
      </w:r>
      <w:proofErr w:type="spellEnd"/>
      <w:r w:rsidRPr="00CB51EF">
        <w:rPr>
          <w:rFonts w:eastAsia="Calibri"/>
          <w:szCs w:val="24"/>
        </w:rPr>
        <w:t xml:space="preserve"> </w:t>
      </w:r>
      <w:proofErr w:type="spellStart"/>
      <w:r w:rsidRPr="00CB51EF">
        <w:rPr>
          <w:rFonts w:eastAsia="Calibri"/>
          <w:szCs w:val="24"/>
        </w:rPr>
        <w:t>tvarkytojo</w:t>
      </w:r>
      <w:proofErr w:type="spellEnd"/>
      <w:r w:rsidRPr="00CB51EF">
        <w:rPr>
          <w:rFonts w:eastAsia="Calibri"/>
          <w:szCs w:val="24"/>
        </w:rPr>
        <w:t xml:space="preserve"> </w:t>
      </w:r>
      <w:proofErr w:type="spellStart"/>
      <w:r w:rsidRPr="00CB51EF">
        <w:rPr>
          <w:rFonts w:eastAsia="Calibri"/>
          <w:szCs w:val="24"/>
        </w:rPr>
        <w:t>atsakingi</w:t>
      </w:r>
      <w:proofErr w:type="spellEnd"/>
      <w:r w:rsidRPr="00CB51EF">
        <w:rPr>
          <w:rFonts w:eastAsia="Calibri"/>
          <w:szCs w:val="24"/>
        </w:rPr>
        <w:t xml:space="preserve"> </w:t>
      </w:r>
      <w:proofErr w:type="spellStart"/>
      <w:r w:rsidRPr="00CB51EF">
        <w:rPr>
          <w:rFonts w:eastAsia="Calibri"/>
          <w:szCs w:val="24"/>
        </w:rPr>
        <w:t>asmenys</w:t>
      </w:r>
      <w:proofErr w:type="spellEnd"/>
      <w:r w:rsidRPr="00CB51EF">
        <w:rPr>
          <w:rFonts w:eastAsia="Calibri"/>
          <w:szCs w:val="24"/>
        </w:rPr>
        <w:t xml:space="preserve">, </w:t>
      </w:r>
      <w:proofErr w:type="spellStart"/>
      <w:r w:rsidRPr="00CB51EF">
        <w:rPr>
          <w:rFonts w:eastAsia="Calibri"/>
          <w:szCs w:val="24"/>
        </w:rPr>
        <w:t>su</w:t>
      </w:r>
      <w:proofErr w:type="spellEnd"/>
      <w:r w:rsidRPr="00CB51EF">
        <w:rPr>
          <w:rFonts w:eastAsia="Calibri"/>
          <w:szCs w:val="24"/>
        </w:rPr>
        <w:t xml:space="preserve"> </w:t>
      </w:r>
      <w:proofErr w:type="spellStart"/>
      <w:r w:rsidRPr="00CB51EF">
        <w:rPr>
          <w:rFonts w:eastAsia="Calibri"/>
          <w:szCs w:val="24"/>
        </w:rPr>
        <w:t>kuriais</w:t>
      </w:r>
      <w:proofErr w:type="spellEnd"/>
      <w:r w:rsidRPr="00CB51EF">
        <w:rPr>
          <w:rFonts w:eastAsia="Calibri"/>
          <w:szCs w:val="24"/>
        </w:rPr>
        <w:t xml:space="preserve"> bus </w:t>
      </w:r>
      <w:proofErr w:type="spellStart"/>
      <w:r w:rsidRPr="00CB51EF">
        <w:rPr>
          <w:rFonts w:eastAsia="Calibri"/>
          <w:szCs w:val="24"/>
        </w:rPr>
        <w:t>su</w:t>
      </w:r>
      <w:r>
        <w:rPr>
          <w:rFonts w:eastAsia="Calibri"/>
          <w:szCs w:val="24"/>
        </w:rPr>
        <w:t>si</w:t>
      </w:r>
      <w:r w:rsidRPr="00CB51EF">
        <w:rPr>
          <w:rFonts w:eastAsia="Calibri"/>
          <w:szCs w:val="24"/>
        </w:rPr>
        <w:t>siekiama</w:t>
      </w:r>
      <w:proofErr w:type="spellEnd"/>
      <w:r w:rsidRPr="00CB51EF">
        <w:rPr>
          <w:rFonts w:eastAsia="Calibri"/>
          <w:szCs w:val="24"/>
        </w:rPr>
        <w:t xml:space="preserve"> </w:t>
      </w:r>
      <w:proofErr w:type="spellStart"/>
      <w:r w:rsidRPr="00CB51EF">
        <w:rPr>
          <w:rFonts w:eastAsia="Calibri"/>
          <w:szCs w:val="24"/>
        </w:rPr>
        <w:t>asmens</w:t>
      </w:r>
      <w:proofErr w:type="spellEnd"/>
      <w:r w:rsidRPr="00CB51EF">
        <w:rPr>
          <w:rFonts w:eastAsia="Calibri"/>
          <w:szCs w:val="24"/>
        </w:rPr>
        <w:t xml:space="preserve"> </w:t>
      </w:r>
      <w:proofErr w:type="spellStart"/>
      <w:r w:rsidRPr="00CB51EF">
        <w:rPr>
          <w:rFonts w:eastAsia="Calibri"/>
          <w:szCs w:val="24"/>
        </w:rPr>
        <w:t>duomenų</w:t>
      </w:r>
      <w:proofErr w:type="spellEnd"/>
      <w:r w:rsidRPr="00CB51EF">
        <w:rPr>
          <w:rFonts w:eastAsia="Calibri"/>
          <w:szCs w:val="24"/>
        </w:rPr>
        <w:t xml:space="preserve"> </w:t>
      </w:r>
      <w:proofErr w:type="spellStart"/>
      <w:r w:rsidRPr="00CB51EF">
        <w:rPr>
          <w:rFonts w:eastAsia="Calibri"/>
          <w:szCs w:val="24"/>
        </w:rPr>
        <w:t>saugumo</w:t>
      </w:r>
      <w:proofErr w:type="spellEnd"/>
      <w:r w:rsidRPr="00CB51EF">
        <w:rPr>
          <w:rFonts w:eastAsia="Calibri"/>
          <w:szCs w:val="24"/>
        </w:rPr>
        <w:t xml:space="preserve"> </w:t>
      </w:r>
      <w:proofErr w:type="spellStart"/>
      <w:r w:rsidRPr="00CB51EF">
        <w:rPr>
          <w:rFonts w:eastAsia="Calibri"/>
          <w:szCs w:val="24"/>
        </w:rPr>
        <w:t>pažeidimų</w:t>
      </w:r>
      <w:proofErr w:type="spellEnd"/>
      <w:r w:rsidRPr="00CB51EF">
        <w:rPr>
          <w:rFonts w:eastAsia="Calibri"/>
          <w:szCs w:val="24"/>
        </w:rPr>
        <w:t xml:space="preserve"> </w:t>
      </w:r>
      <w:proofErr w:type="spellStart"/>
      <w:r w:rsidRPr="00CB51EF">
        <w:rPr>
          <w:rFonts w:eastAsia="Calibri"/>
          <w:szCs w:val="24"/>
        </w:rPr>
        <w:t>ir</w:t>
      </w:r>
      <w:proofErr w:type="spellEnd"/>
      <w:r w:rsidRPr="00CB51EF">
        <w:rPr>
          <w:rFonts w:eastAsia="Calibri"/>
          <w:szCs w:val="24"/>
        </w:rPr>
        <w:t xml:space="preserve"> </w:t>
      </w:r>
      <w:proofErr w:type="spellStart"/>
      <w:r w:rsidRPr="00CB51EF">
        <w:rPr>
          <w:rFonts w:eastAsia="Calibri"/>
          <w:szCs w:val="24"/>
        </w:rPr>
        <w:t>pagalbinių</w:t>
      </w:r>
      <w:proofErr w:type="spellEnd"/>
      <w:r w:rsidRPr="00CB51EF">
        <w:rPr>
          <w:rFonts w:eastAsia="Calibri"/>
          <w:szCs w:val="24"/>
        </w:rPr>
        <w:t xml:space="preserve"> </w:t>
      </w:r>
      <w:proofErr w:type="spellStart"/>
      <w:r w:rsidRPr="00CB51EF">
        <w:rPr>
          <w:rFonts w:eastAsia="Calibri"/>
          <w:szCs w:val="24"/>
        </w:rPr>
        <w:t>duomenų</w:t>
      </w:r>
      <w:proofErr w:type="spellEnd"/>
      <w:r w:rsidRPr="00CB51EF">
        <w:rPr>
          <w:rFonts w:eastAsia="Calibri"/>
          <w:szCs w:val="24"/>
        </w:rPr>
        <w:t xml:space="preserve"> </w:t>
      </w:r>
      <w:proofErr w:type="spellStart"/>
      <w:r w:rsidRPr="00CB51EF">
        <w:rPr>
          <w:rFonts w:eastAsia="Calibri"/>
          <w:szCs w:val="24"/>
        </w:rPr>
        <w:t>tvarkytojų</w:t>
      </w:r>
      <w:proofErr w:type="spellEnd"/>
      <w:r w:rsidRPr="00CB51EF">
        <w:rPr>
          <w:rFonts w:eastAsia="Calibri"/>
          <w:szCs w:val="24"/>
        </w:rPr>
        <w:t xml:space="preserve"> </w:t>
      </w:r>
      <w:proofErr w:type="spellStart"/>
      <w:r w:rsidRPr="00CB51EF">
        <w:rPr>
          <w:rFonts w:eastAsia="Calibri"/>
          <w:szCs w:val="24"/>
        </w:rPr>
        <w:t>pasitelkimo</w:t>
      </w:r>
      <w:proofErr w:type="spellEnd"/>
      <w:r w:rsidRPr="00CB51EF">
        <w:rPr>
          <w:rFonts w:eastAsia="Calibri"/>
          <w:szCs w:val="24"/>
        </w:rPr>
        <w:t xml:space="preserve"> </w:t>
      </w:r>
      <w:proofErr w:type="spellStart"/>
      <w:r w:rsidRPr="00CB51EF">
        <w:rPr>
          <w:rFonts w:eastAsia="Calibri"/>
          <w:szCs w:val="24"/>
        </w:rPr>
        <w:t>klausimais</w:t>
      </w:r>
      <w:proofErr w:type="spellEnd"/>
      <w:r w:rsidRPr="00CB51EF">
        <w:rPr>
          <w:rFonts w:eastAsia="Calibri"/>
          <w:szCs w:val="24"/>
        </w:rPr>
        <w:t>.</w:t>
      </w:r>
    </w:p>
    <w:p w14:paraId="3FA22785" w14:textId="77777777" w:rsidR="005D34B1" w:rsidRDefault="005D34B1" w:rsidP="005D34B1">
      <w:pPr>
        <w:tabs>
          <w:tab w:val="left" w:pos="7581"/>
        </w:tabs>
        <w:rPr>
          <w:szCs w:val="24"/>
        </w:rPr>
      </w:pPr>
    </w:p>
    <w:p w14:paraId="4AD2FCD2" w14:textId="77777777" w:rsidR="005D34B1" w:rsidRPr="001C0912" w:rsidRDefault="005D34B1" w:rsidP="005D34B1">
      <w:pPr>
        <w:tabs>
          <w:tab w:val="left" w:pos="7581"/>
        </w:tabs>
        <w:jc w:val="center"/>
        <w:rPr>
          <w:b/>
          <w:szCs w:val="24"/>
        </w:rPr>
      </w:pPr>
      <w:r w:rsidRPr="001C0912">
        <w:rPr>
          <w:b/>
          <w:szCs w:val="24"/>
        </w:rPr>
        <w:t>II SKYRIUS</w:t>
      </w:r>
    </w:p>
    <w:p w14:paraId="1B39E686" w14:textId="77777777" w:rsidR="005D34B1" w:rsidRPr="001C0912" w:rsidRDefault="005D34B1" w:rsidP="005D34B1">
      <w:pPr>
        <w:tabs>
          <w:tab w:val="left" w:pos="7581"/>
        </w:tabs>
        <w:jc w:val="center"/>
        <w:rPr>
          <w:b/>
          <w:szCs w:val="24"/>
        </w:rPr>
      </w:pPr>
      <w:r w:rsidRPr="001C0912">
        <w:rPr>
          <w:b/>
          <w:szCs w:val="24"/>
        </w:rPr>
        <w:t>DUOMENŲ VALDYTOJO ĮSIPAREIGOJIMAI</w:t>
      </w:r>
    </w:p>
    <w:p w14:paraId="174D5B2E" w14:textId="77777777" w:rsidR="005D34B1" w:rsidRPr="001C0912" w:rsidRDefault="005D34B1" w:rsidP="005D34B1">
      <w:pPr>
        <w:tabs>
          <w:tab w:val="left" w:pos="7581"/>
        </w:tabs>
        <w:rPr>
          <w:szCs w:val="24"/>
        </w:rPr>
      </w:pPr>
    </w:p>
    <w:p w14:paraId="0DAFA58B" w14:textId="77777777" w:rsidR="005D34B1" w:rsidRDefault="005D34B1" w:rsidP="005D34B1">
      <w:pPr>
        <w:pStyle w:val="Sraopastraipa"/>
        <w:numPr>
          <w:ilvl w:val="0"/>
          <w:numId w:val="42"/>
        </w:numPr>
        <w:spacing w:after="0" w:line="240" w:lineRule="auto"/>
        <w:ind w:left="0" w:firstLine="720"/>
        <w:rPr>
          <w:szCs w:val="24"/>
        </w:rPr>
      </w:pPr>
      <w:proofErr w:type="spellStart"/>
      <w:r w:rsidRPr="001C0912">
        <w:rPr>
          <w:szCs w:val="24"/>
        </w:rPr>
        <w:t>Duomenų</w:t>
      </w:r>
      <w:proofErr w:type="spellEnd"/>
      <w:r w:rsidRPr="001C0912">
        <w:rPr>
          <w:szCs w:val="24"/>
        </w:rPr>
        <w:t xml:space="preserve"> </w:t>
      </w:r>
      <w:proofErr w:type="spellStart"/>
      <w:r w:rsidRPr="001C0912">
        <w:rPr>
          <w:szCs w:val="24"/>
        </w:rPr>
        <w:t>valdytojas</w:t>
      </w:r>
      <w:proofErr w:type="spellEnd"/>
      <w:r w:rsidRPr="001C0912">
        <w:rPr>
          <w:szCs w:val="24"/>
        </w:rPr>
        <w:t xml:space="preserve"> </w:t>
      </w:r>
      <w:proofErr w:type="spellStart"/>
      <w:r w:rsidRPr="001C0912">
        <w:rPr>
          <w:szCs w:val="24"/>
        </w:rPr>
        <w:t>įsipareigoja</w:t>
      </w:r>
      <w:proofErr w:type="spellEnd"/>
      <w:r w:rsidRPr="001C0912">
        <w:rPr>
          <w:szCs w:val="24"/>
        </w:rPr>
        <w:t>:</w:t>
      </w:r>
    </w:p>
    <w:p w14:paraId="266E70F5" w14:textId="77777777" w:rsidR="005D34B1" w:rsidRPr="001C0912" w:rsidRDefault="005D34B1" w:rsidP="005D34B1">
      <w:pPr>
        <w:pStyle w:val="Sraopastraipa"/>
        <w:numPr>
          <w:ilvl w:val="1"/>
          <w:numId w:val="42"/>
        </w:numPr>
        <w:spacing w:after="0" w:line="240" w:lineRule="auto"/>
        <w:ind w:left="0" w:firstLine="720"/>
        <w:rPr>
          <w:szCs w:val="24"/>
        </w:rPr>
      </w:pPr>
      <w:proofErr w:type="spellStart"/>
      <w:r w:rsidRPr="001C0912">
        <w:rPr>
          <w:szCs w:val="24"/>
        </w:rPr>
        <w:t>užtikrinti</w:t>
      </w:r>
      <w:proofErr w:type="spellEnd"/>
      <w:r w:rsidRPr="001C0912">
        <w:rPr>
          <w:szCs w:val="24"/>
        </w:rPr>
        <w:t xml:space="preserve">, </w:t>
      </w:r>
      <w:proofErr w:type="spellStart"/>
      <w:r w:rsidRPr="001C0912">
        <w:rPr>
          <w:szCs w:val="24"/>
        </w:rPr>
        <w:t>kad</w:t>
      </w:r>
      <w:proofErr w:type="spellEnd"/>
      <w:r w:rsidRPr="001C0912">
        <w:rPr>
          <w:szCs w:val="24"/>
        </w:rPr>
        <w:t xml:space="preserve">, </w:t>
      </w:r>
      <w:proofErr w:type="spellStart"/>
      <w:r w:rsidRPr="001C0912">
        <w:rPr>
          <w:szCs w:val="24"/>
        </w:rPr>
        <w:t>vadovaujantis</w:t>
      </w:r>
      <w:proofErr w:type="spellEnd"/>
      <w:r w:rsidRPr="001C0912">
        <w:rPr>
          <w:szCs w:val="24"/>
        </w:rPr>
        <w:t xml:space="preserve"> </w:t>
      </w:r>
      <w:proofErr w:type="spellStart"/>
      <w:r w:rsidRPr="001C0912">
        <w:rPr>
          <w:szCs w:val="24"/>
        </w:rPr>
        <w:t>Reglamento</w:t>
      </w:r>
      <w:proofErr w:type="spellEnd"/>
      <w:r w:rsidRPr="001C0912">
        <w:rPr>
          <w:szCs w:val="24"/>
        </w:rPr>
        <w:t xml:space="preserve"> </w:t>
      </w:r>
      <w:r w:rsidRPr="00613156">
        <w:rPr>
          <w:szCs w:val="24"/>
        </w:rPr>
        <w:t>(ES) 2016/679</w:t>
      </w:r>
      <w:r>
        <w:rPr>
          <w:szCs w:val="24"/>
        </w:rPr>
        <w:t xml:space="preserve"> </w:t>
      </w:r>
      <w:r w:rsidRPr="001C0912">
        <w:rPr>
          <w:szCs w:val="24"/>
        </w:rPr>
        <w:t xml:space="preserve">24 </w:t>
      </w:r>
      <w:proofErr w:type="spellStart"/>
      <w:r w:rsidRPr="001C0912">
        <w:rPr>
          <w:szCs w:val="24"/>
        </w:rPr>
        <w:t>straipsniu</w:t>
      </w:r>
      <w:proofErr w:type="spellEnd"/>
      <w:r w:rsidRPr="001C0912">
        <w:rPr>
          <w:szCs w:val="24"/>
        </w:rPr>
        <w:t xml:space="preserve">, </w:t>
      </w:r>
      <w:proofErr w:type="spellStart"/>
      <w:r w:rsidRPr="001C0912">
        <w:rPr>
          <w:szCs w:val="24"/>
        </w:rPr>
        <w:t>asmens</w:t>
      </w:r>
      <w:proofErr w:type="spellEnd"/>
      <w:r w:rsidRPr="001C0912">
        <w:rPr>
          <w:szCs w:val="24"/>
        </w:rPr>
        <w:t xml:space="preserve"> </w:t>
      </w:r>
      <w:proofErr w:type="spellStart"/>
      <w:r w:rsidRPr="001C0912">
        <w:rPr>
          <w:szCs w:val="24"/>
        </w:rPr>
        <w:t>duomenys</w:t>
      </w:r>
      <w:proofErr w:type="spellEnd"/>
      <w:r w:rsidRPr="001C0912">
        <w:rPr>
          <w:szCs w:val="24"/>
        </w:rPr>
        <w:t xml:space="preserve"> </w:t>
      </w:r>
      <w:proofErr w:type="spellStart"/>
      <w:r w:rsidRPr="001C0912">
        <w:rPr>
          <w:szCs w:val="24"/>
        </w:rPr>
        <w:t>būtų</w:t>
      </w:r>
      <w:proofErr w:type="spellEnd"/>
      <w:r w:rsidRPr="001C0912">
        <w:rPr>
          <w:szCs w:val="24"/>
        </w:rPr>
        <w:t xml:space="preserve"> </w:t>
      </w:r>
      <w:proofErr w:type="spellStart"/>
      <w:r w:rsidRPr="001C0912">
        <w:rPr>
          <w:szCs w:val="24"/>
        </w:rPr>
        <w:t>tvarkomi</w:t>
      </w:r>
      <w:proofErr w:type="spellEnd"/>
      <w:r w:rsidRPr="001C0912">
        <w:rPr>
          <w:szCs w:val="24"/>
        </w:rPr>
        <w:t xml:space="preserve"> </w:t>
      </w:r>
      <w:proofErr w:type="spellStart"/>
      <w:r w:rsidRPr="001C0912">
        <w:rPr>
          <w:szCs w:val="24"/>
        </w:rPr>
        <w:t>laikantis</w:t>
      </w:r>
      <w:proofErr w:type="spellEnd"/>
      <w:r w:rsidRPr="001C0912">
        <w:rPr>
          <w:szCs w:val="24"/>
        </w:rPr>
        <w:t xml:space="preserve"> </w:t>
      </w:r>
      <w:proofErr w:type="spellStart"/>
      <w:r w:rsidRPr="001C0912">
        <w:rPr>
          <w:szCs w:val="24"/>
        </w:rPr>
        <w:t>Reglamento</w:t>
      </w:r>
      <w:proofErr w:type="spellEnd"/>
      <w:r>
        <w:rPr>
          <w:szCs w:val="24"/>
        </w:rPr>
        <w:t xml:space="preserve"> </w:t>
      </w:r>
      <w:r w:rsidRPr="00613156">
        <w:rPr>
          <w:szCs w:val="24"/>
        </w:rPr>
        <w:t>(ES) 2016/679</w:t>
      </w:r>
      <w:r w:rsidRPr="001C0912">
        <w:rPr>
          <w:szCs w:val="24"/>
        </w:rPr>
        <w:t xml:space="preserve">, </w:t>
      </w:r>
      <w:proofErr w:type="spellStart"/>
      <w:r w:rsidRPr="001C0912">
        <w:rPr>
          <w:szCs w:val="24"/>
        </w:rPr>
        <w:t>kitų</w:t>
      </w:r>
      <w:proofErr w:type="spellEnd"/>
      <w:r w:rsidRPr="001C0912">
        <w:rPr>
          <w:szCs w:val="24"/>
        </w:rPr>
        <w:t xml:space="preserve"> </w:t>
      </w:r>
      <w:proofErr w:type="spellStart"/>
      <w:r w:rsidRPr="001C0912">
        <w:rPr>
          <w:szCs w:val="24"/>
        </w:rPr>
        <w:t>asmens</w:t>
      </w:r>
      <w:proofErr w:type="spellEnd"/>
      <w:r w:rsidRPr="001C0912">
        <w:rPr>
          <w:szCs w:val="24"/>
        </w:rPr>
        <w:t xml:space="preserve"> </w:t>
      </w:r>
      <w:proofErr w:type="spellStart"/>
      <w:r w:rsidRPr="001C0912">
        <w:rPr>
          <w:szCs w:val="24"/>
        </w:rPr>
        <w:t>duomenų</w:t>
      </w:r>
      <w:proofErr w:type="spellEnd"/>
      <w:r w:rsidRPr="001C0912">
        <w:rPr>
          <w:szCs w:val="24"/>
        </w:rPr>
        <w:t xml:space="preserve"> </w:t>
      </w:r>
      <w:proofErr w:type="spellStart"/>
      <w:r w:rsidRPr="001C0912">
        <w:rPr>
          <w:szCs w:val="24"/>
        </w:rPr>
        <w:t>apsaugą</w:t>
      </w:r>
      <w:proofErr w:type="spellEnd"/>
      <w:r w:rsidRPr="001C0912" w:rsidDel="00174F94">
        <w:rPr>
          <w:szCs w:val="24"/>
        </w:rPr>
        <w:t xml:space="preserve"> </w:t>
      </w:r>
      <w:proofErr w:type="spellStart"/>
      <w:r w:rsidRPr="001C0912">
        <w:rPr>
          <w:szCs w:val="24"/>
        </w:rPr>
        <w:t>reglamentuojančių</w:t>
      </w:r>
      <w:proofErr w:type="spellEnd"/>
      <w:r w:rsidRPr="001C0912">
        <w:rPr>
          <w:szCs w:val="24"/>
        </w:rPr>
        <w:t xml:space="preserve"> Europos </w:t>
      </w:r>
      <w:proofErr w:type="spellStart"/>
      <w:r w:rsidRPr="001C0912">
        <w:rPr>
          <w:szCs w:val="24"/>
        </w:rPr>
        <w:t>Sąjungos</w:t>
      </w:r>
      <w:proofErr w:type="spellEnd"/>
      <w:r w:rsidRPr="001C0912">
        <w:rPr>
          <w:szCs w:val="24"/>
        </w:rPr>
        <w:t xml:space="preserve"> </w:t>
      </w:r>
      <w:proofErr w:type="spellStart"/>
      <w:r>
        <w:rPr>
          <w:szCs w:val="24"/>
        </w:rPr>
        <w:t>i</w:t>
      </w:r>
      <w:r w:rsidRPr="001C0912">
        <w:rPr>
          <w:szCs w:val="24"/>
        </w:rPr>
        <w:t>r</w:t>
      </w:r>
      <w:proofErr w:type="spellEnd"/>
      <w:r w:rsidRPr="001C0912">
        <w:rPr>
          <w:szCs w:val="24"/>
        </w:rPr>
        <w:t xml:space="preserve"> Lietuvos </w:t>
      </w:r>
      <w:proofErr w:type="spellStart"/>
      <w:r w:rsidRPr="001C0912">
        <w:rPr>
          <w:szCs w:val="24"/>
        </w:rPr>
        <w:t>Respublikos</w:t>
      </w:r>
      <w:proofErr w:type="spellEnd"/>
      <w:r w:rsidRPr="001C0912">
        <w:rPr>
          <w:szCs w:val="24"/>
        </w:rPr>
        <w:t xml:space="preserve"> </w:t>
      </w:r>
      <w:proofErr w:type="spellStart"/>
      <w:r w:rsidRPr="001C0912">
        <w:rPr>
          <w:szCs w:val="24"/>
        </w:rPr>
        <w:t>teisės</w:t>
      </w:r>
      <w:proofErr w:type="spellEnd"/>
      <w:r w:rsidRPr="001C0912">
        <w:rPr>
          <w:szCs w:val="24"/>
        </w:rPr>
        <w:t xml:space="preserve"> </w:t>
      </w:r>
      <w:proofErr w:type="spellStart"/>
      <w:r w:rsidRPr="001C0912">
        <w:rPr>
          <w:szCs w:val="24"/>
        </w:rPr>
        <w:t>aktų</w:t>
      </w:r>
      <w:proofErr w:type="spellEnd"/>
      <w:r w:rsidRPr="001C0912">
        <w:rPr>
          <w:szCs w:val="24"/>
        </w:rPr>
        <w:t xml:space="preserve"> </w:t>
      </w:r>
      <w:proofErr w:type="spellStart"/>
      <w:r w:rsidRPr="001C0912">
        <w:rPr>
          <w:szCs w:val="24"/>
        </w:rPr>
        <w:t>ir</w:t>
      </w:r>
      <w:proofErr w:type="spellEnd"/>
      <w:r w:rsidRPr="001C0912">
        <w:rPr>
          <w:szCs w:val="24"/>
        </w:rPr>
        <w:t xml:space="preserve"> </w:t>
      </w:r>
      <w:proofErr w:type="spellStart"/>
      <w:r w:rsidRPr="001C0912">
        <w:rPr>
          <w:szCs w:val="24"/>
        </w:rPr>
        <w:t>šio</w:t>
      </w:r>
      <w:proofErr w:type="spellEnd"/>
      <w:r w:rsidRPr="001C0912">
        <w:rPr>
          <w:szCs w:val="24"/>
        </w:rPr>
        <w:t xml:space="preserve"> </w:t>
      </w:r>
      <w:proofErr w:type="spellStart"/>
      <w:proofErr w:type="gramStart"/>
      <w:r w:rsidRPr="001C0912">
        <w:rPr>
          <w:szCs w:val="24"/>
        </w:rPr>
        <w:t>Susitarimo</w:t>
      </w:r>
      <w:proofErr w:type="spellEnd"/>
      <w:r w:rsidRPr="001C0912">
        <w:rPr>
          <w:szCs w:val="24"/>
        </w:rPr>
        <w:t>;</w:t>
      </w:r>
      <w:proofErr w:type="gramEnd"/>
    </w:p>
    <w:p w14:paraId="75F027F7" w14:textId="77777777" w:rsidR="005D34B1" w:rsidRPr="001C0912" w:rsidRDefault="005D34B1" w:rsidP="005D34B1">
      <w:pPr>
        <w:numPr>
          <w:ilvl w:val="1"/>
          <w:numId w:val="42"/>
        </w:numPr>
        <w:spacing w:after="0" w:line="240" w:lineRule="auto"/>
        <w:ind w:left="0" w:firstLine="720"/>
        <w:rPr>
          <w:szCs w:val="24"/>
        </w:rPr>
      </w:pPr>
      <w:r w:rsidRPr="001C0912">
        <w:rPr>
          <w:szCs w:val="24"/>
        </w:rPr>
        <w:t xml:space="preserve"> </w:t>
      </w:r>
      <w:proofErr w:type="spellStart"/>
      <w:r w:rsidRPr="001C0912">
        <w:rPr>
          <w:szCs w:val="24"/>
        </w:rPr>
        <w:t>priimti</w:t>
      </w:r>
      <w:proofErr w:type="spellEnd"/>
      <w:r w:rsidRPr="001C0912">
        <w:rPr>
          <w:szCs w:val="24"/>
        </w:rPr>
        <w:t xml:space="preserve"> </w:t>
      </w:r>
      <w:proofErr w:type="spellStart"/>
      <w:r w:rsidRPr="001C0912">
        <w:rPr>
          <w:szCs w:val="24"/>
        </w:rPr>
        <w:t>sprendimus</w:t>
      </w:r>
      <w:proofErr w:type="spellEnd"/>
      <w:r w:rsidRPr="001C0912">
        <w:rPr>
          <w:szCs w:val="24"/>
        </w:rPr>
        <w:t xml:space="preserve"> </w:t>
      </w:r>
      <w:proofErr w:type="spellStart"/>
      <w:r w:rsidRPr="001C0912">
        <w:rPr>
          <w:szCs w:val="24"/>
        </w:rPr>
        <w:t>dėl</w:t>
      </w:r>
      <w:proofErr w:type="spellEnd"/>
      <w:r w:rsidRPr="001C0912">
        <w:rPr>
          <w:szCs w:val="24"/>
        </w:rPr>
        <w:t xml:space="preserve"> </w:t>
      </w:r>
      <w:proofErr w:type="spellStart"/>
      <w:r w:rsidRPr="001C0912">
        <w:rPr>
          <w:szCs w:val="24"/>
        </w:rPr>
        <w:t>asmens</w:t>
      </w:r>
      <w:proofErr w:type="spellEnd"/>
      <w:r w:rsidRPr="001C0912">
        <w:rPr>
          <w:szCs w:val="24"/>
        </w:rPr>
        <w:t xml:space="preserve"> </w:t>
      </w:r>
      <w:proofErr w:type="spellStart"/>
      <w:r w:rsidRPr="001C0912">
        <w:rPr>
          <w:szCs w:val="24"/>
        </w:rPr>
        <w:t>duomenų</w:t>
      </w:r>
      <w:proofErr w:type="spellEnd"/>
      <w:r w:rsidRPr="001C0912">
        <w:rPr>
          <w:szCs w:val="24"/>
        </w:rPr>
        <w:t xml:space="preserve"> </w:t>
      </w:r>
      <w:proofErr w:type="spellStart"/>
      <w:r w:rsidRPr="001C0912">
        <w:rPr>
          <w:szCs w:val="24"/>
        </w:rPr>
        <w:t>tvarkymo</w:t>
      </w:r>
      <w:proofErr w:type="spellEnd"/>
      <w:r w:rsidRPr="001C0912">
        <w:rPr>
          <w:szCs w:val="24"/>
        </w:rPr>
        <w:t xml:space="preserve"> </w:t>
      </w:r>
      <w:proofErr w:type="spellStart"/>
      <w:r w:rsidRPr="001C0912">
        <w:rPr>
          <w:szCs w:val="24"/>
        </w:rPr>
        <w:t>tikslų</w:t>
      </w:r>
      <w:proofErr w:type="spellEnd"/>
      <w:r w:rsidRPr="001C0912">
        <w:rPr>
          <w:szCs w:val="24"/>
        </w:rPr>
        <w:t xml:space="preserve"> </w:t>
      </w:r>
      <w:proofErr w:type="spellStart"/>
      <w:r w:rsidRPr="001C0912">
        <w:rPr>
          <w:szCs w:val="24"/>
        </w:rPr>
        <w:t>ir</w:t>
      </w:r>
      <w:proofErr w:type="spellEnd"/>
      <w:r w:rsidRPr="001C0912">
        <w:rPr>
          <w:szCs w:val="24"/>
        </w:rPr>
        <w:t xml:space="preserve"> </w:t>
      </w:r>
      <w:proofErr w:type="spellStart"/>
      <w:proofErr w:type="gramStart"/>
      <w:r w:rsidRPr="001C0912">
        <w:rPr>
          <w:szCs w:val="24"/>
        </w:rPr>
        <w:t>priemonių</w:t>
      </w:r>
      <w:proofErr w:type="spellEnd"/>
      <w:r w:rsidRPr="001C0912">
        <w:rPr>
          <w:szCs w:val="24"/>
        </w:rPr>
        <w:t>;</w:t>
      </w:r>
      <w:proofErr w:type="gramEnd"/>
    </w:p>
    <w:p w14:paraId="193A1B14" w14:textId="77777777" w:rsidR="005D34B1" w:rsidRPr="001C0912" w:rsidRDefault="005D34B1" w:rsidP="005D34B1">
      <w:pPr>
        <w:numPr>
          <w:ilvl w:val="1"/>
          <w:numId w:val="42"/>
        </w:numPr>
        <w:spacing w:after="0" w:line="240" w:lineRule="auto"/>
        <w:ind w:left="0" w:firstLine="720"/>
        <w:rPr>
          <w:szCs w:val="24"/>
        </w:rPr>
      </w:pPr>
      <w:r w:rsidRPr="001C0912">
        <w:rPr>
          <w:szCs w:val="24"/>
        </w:rPr>
        <w:t xml:space="preserve"> </w:t>
      </w:r>
      <w:proofErr w:type="spellStart"/>
      <w:r w:rsidRPr="001C0912">
        <w:rPr>
          <w:szCs w:val="24"/>
        </w:rPr>
        <w:t>užtikrinti</w:t>
      </w:r>
      <w:proofErr w:type="spellEnd"/>
      <w:r w:rsidRPr="001C0912">
        <w:rPr>
          <w:szCs w:val="24"/>
        </w:rPr>
        <w:t xml:space="preserve">, </w:t>
      </w:r>
      <w:proofErr w:type="spellStart"/>
      <w:r w:rsidRPr="001C0912">
        <w:rPr>
          <w:szCs w:val="24"/>
        </w:rPr>
        <w:t>kad</w:t>
      </w:r>
      <w:proofErr w:type="spellEnd"/>
      <w:r w:rsidRPr="001C0912">
        <w:rPr>
          <w:szCs w:val="24"/>
        </w:rPr>
        <w:t xml:space="preserve"> </w:t>
      </w:r>
      <w:proofErr w:type="spellStart"/>
      <w:r w:rsidRPr="001C0912">
        <w:rPr>
          <w:szCs w:val="24"/>
        </w:rPr>
        <w:t>asmens</w:t>
      </w:r>
      <w:proofErr w:type="spellEnd"/>
      <w:r w:rsidRPr="001C0912">
        <w:rPr>
          <w:szCs w:val="24"/>
        </w:rPr>
        <w:t xml:space="preserve"> </w:t>
      </w:r>
      <w:proofErr w:type="spellStart"/>
      <w:r w:rsidRPr="001C0912">
        <w:rPr>
          <w:szCs w:val="24"/>
        </w:rPr>
        <w:t>duomenų</w:t>
      </w:r>
      <w:proofErr w:type="spellEnd"/>
      <w:r w:rsidRPr="001C0912">
        <w:rPr>
          <w:szCs w:val="24"/>
        </w:rPr>
        <w:t xml:space="preserve"> </w:t>
      </w:r>
      <w:proofErr w:type="spellStart"/>
      <w:r w:rsidRPr="001C0912">
        <w:rPr>
          <w:szCs w:val="24"/>
        </w:rPr>
        <w:t>tvarkymas</w:t>
      </w:r>
      <w:proofErr w:type="spellEnd"/>
      <w:r w:rsidRPr="001C0912">
        <w:rPr>
          <w:szCs w:val="24"/>
        </w:rPr>
        <w:t xml:space="preserve">, </w:t>
      </w:r>
      <w:proofErr w:type="spellStart"/>
      <w:r w:rsidRPr="001C0912">
        <w:rPr>
          <w:szCs w:val="24"/>
        </w:rPr>
        <w:t>kurį</w:t>
      </w:r>
      <w:proofErr w:type="spellEnd"/>
      <w:r w:rsidRPr="001C0912">
        <w:rPr>
          <w:szCs w:val="24"/>
        </w:rPr>
        <w:t xml:space="preserve"> </w:t>
      </w:r>
      <w:proofErr w:type="spellStart"/>
      <w:r w:rsidRPr="001C0912">
        <w:rPr>
          <w:szCs w:val="24"/>
        </w:rPr>
        <w:t>Duomenų</w:t>
      </w:r>
      <w:proofErr w:type="spellEnd"/>
      <w:r w:rsidRPr="001C0912">
        <w:rPr>
          <w:szCs w:val="24"/>
        </w:rPr>
        <w:t xml:space="preserve"> </w:t>
      </w:r>
      <w:proofErr w:type="spellStart"/>
      <w:r w:rsidRPr="001C0912">
        <w:rPr>
          <w:szCs w:val="24"/>
        </w:rPr>
        <w:t>tvarkytojui</w:t>
      </w:r>
      <w:proofErr w:type="spellEnd"/>
      <w:r w:rsidRPr="001C0912">
        <w:rPr>
          <w:szCs w:val="24"/>
        </w:rPr>
        <w:t xml:space="preserve"> </w:t>
      </w:r>
      <w:proofErr w:type="spellStart"/>
      <w:r w:rsidRPr="001C0912">
        <w:rPr>
          <w:szCs w:val="24"/>
        </w:rPr>
        <w:t>pavesta</w:t>
      </w:r>
      <w:proofErr w:type="spellEnd"/>
      <w:r w:rsidRPr="001C0912">
        <w:rPr>
          <w:szCs w:val="24"/>
        </w:rPr>
        <w:t xml:space="preserve"> </w:t>
      </w:r>
      <w:proofErr w:type="spellStart"/>
      <w:r w:rsidRPr="001C0912">
        <w:rPr>
          <w:szCs w:val="24"/>
        </w:rPr>
        <w:t>atlikti</w:t>
      </w:r>
      <w:proofErr w:type="spellEnd"/>
      <w:r w:rsidRPr="001C0912">
        <w:rPr>
          <w:szCs w:val="24"/>
        </w:rPr>
        <w:t xml:space="preserve">, </w:t>
      </w:r>
      <w:proofErr w:type="spellStart"/>
      <w:r w:rsidRPr="001C0912">
        <w:rPr>
          <w:szCs w:val="24"/>
        </w:rPr>
        <w:t>turėtų</w:t>
      </w:r>
      <w:proofErr w:type="spellEnd"/>
      <w:r w:rsidRPr="001C0912">
        <w:rPr>
          <w:szCs w:val="24"/>
        </w:rPr>
        <w:t xml:space="preserve"> </w:t>
      </w:r>
      <w:proofErr w:type="spellStart"/>
      <w:r w:rsidRPr="001C0912">
        <w:rPr>
          <w:szCs w:val="24"/>
        </w:rPr>
        <w:t>teisinį</w:t>
      </w:r>
      <w:proofErr w:type="spellEnd"/>
      <w:r w:rsidRPr="001C0912">
        <w:rPr>
          <w:szCs w:val="24"/>
        </w:rPr>
        <w:t xml:space="preserve"> </w:t>
      </w:r>
      <w:proofErr w:type="spellStart"/>
      <w:r w:rsidRPr="001C0912">
        <w:rPr>
          <w:szCs w:val="24"/>
        </w:rPr>
        <w:t>pagrindą</w:t>
      </w:r>
      <w:proofErr w:type="spellEnd"/>
      <w:r w:rsidRPr="001C0912">
        <w:rPr>
          <w:szCs w:val="24"/>
        </w:rPr>
        <w:t>.</w:t>
      </w:r>
    </w:p>
    <w:p w14:paraId="652D9AEA" w14:textId="77777777" w:rsidR="005D34B1" w:rsidRDefault="005D34B1" w:rsidP="005D34B1">
      <w:pPr>
        <w:rPr>
          <w:szCs w:val="24"/>
        </w:rPr>
      </w:pPr>
    </w:p>
    <w:p w14:paraId="219CFC3E" w14:textId="77777777" w:rsidR="005D34B1" w:rsidRPr="000F3742" w:rsidRDefault="005D34B1" w:rsidP="005D34B1">
      <w:pPr>
        <w:pStyle w:val="Sraopastraipa"/>
        <w:tabs>
          <w:tab w:val="left" w:pos="567"/>
        </w:tabs>
        <w:ind w:left="0"/>
        <w:jc w:val="center"/>
        <w:rPr>
          <w:b/>
          <w:szCs w:val="24"/>
        </w:rPr>
      </w:pPr>
      <w:r w:rsidRPr="000F3742">
        <w:rPr>
          <w:b/>
          <w:szCs w:val="24"/>
        </w:rPr>
        <w:t>III SKYRIUS</w:t>
      </w:r>
    </w:p>
    <w:p w14:paraId="1E85AC52" w14:textId="77777777" w:rsidR="005D34B1" w:rsidRPr="000F3742" w:rsidRDefault="005D34B1" w:rsidP="005D34B1">
      <w:pPr>
        <w:pStyle w:val="Sraopastraipa"/>
        <w:widowControl w:val="0"/>
        <w:tabs>
          <w:tab w:val="left" w:pos="567"/>
        </w:tabs>
        <w:kinsoku w:val="0"/>
        <w:ind w:left="0"/>
        <w:jc w:val="center"/>
        <w:rPr>
          <w:szCs w:val="24"/>
        </w:rPr>
      </w:pPr>
      <w:r w:rsidRPr="000F3742">
        <w:rPr>
          <w:b/>
          <w:szCs w:val="24"/>
        </w:rPr>
        <w:t>DUOMENŲ TVARKYTOJO ĮSIPAREIGOJIMAI</w:t>
      </w:r>
    </w:p>
    <w:p w14:paraId="09307872" w14:textId="77777777" w:rsidR="005D34B1" w:rsidRPr="000F3742" w:rsidRDefault="005D34B1" w:rsidP="005D34B1">
      <w:pPr>
        <w:pStyle w:val="Sraopastraipa"/>
        <w:tabs>
          <w:tab w:val="left" w:pos="567"/>
        </w:tabs>
        <w:ind w:left="0"/>
        <w:rPr>
          <w:szCs w:val="24"/>
        </w:rPr>
      </w:pPr>
    </w:p>
    <w:p w14:paraId="238958CD" w14:textId="77777777" w:rsidR="005D34B1" w:rsidRPr="000F3742" w:rsidRDefault="005D34B1" w:rsidP="005D34B1">
      <w:pPr>
        <w:pStyle w:val="Sraopastraipa"/>
        <w:widowControl w:val="0"/>
        <w:numPr>
          <w:ilvl w:val="0"/>
          <w:numId w:val="42"/>
        </w:numPr>
        <w:tabs>
          <w:tab w:val="left" w:pos="993"/>
        </w:tabs>
        <w:kinsoku w:val="0"/>
        <w:spacing w:after="0" w:line="240" w:lineRule="auto"/>
        <w:ind w:left="0" w:firstLine="567"/>
        <w:rPr>
          <w:szCs w:val="24"/>
        </w:rPr>
      </w:pP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įsipareigoja</w:t>
      </w:r>
      <w:proofErr w:type="spellEnd"/>
      <w:r w:rsidRPr="000F3742">
        <w:rPr>
          <w:szCs w:val="24"/>
        </w:rPr>
        <w:t>:</w:t>
      </w:r>
    </w:p>
    <w:p w14:paraId="67206A77" w14:textId="77777777" w:rsidR="005D34B1" w:rsidRDefault="005D34B1" w:rsidP="005D34B1">
      <w:pPr>
        <w:pStyle w:val="Sraopastraipa"/>
        <w:widowControl w:val="0"/>
        <w:numPr>
          <w:ilvl w:val="1"/>
          <w:numId w:val="42"/>
        </w:numPr>
        <w:tabs>
          <w:tab w:val="left" w:pos="993"/>
        </w:tabs>
        <w:kinsoku w:val="0"/>
        <w:spacing w:after="0" w:line="240" w:lineRule="auto"/>
        <w:ind w:left="0" w:firstLine="567"/>
        <w:rPr>
          <w:szCs w:val="24"/>
        </w:rPr>
      </w:pPr>
      <w:proofErr w:type="spellStart"/>
      <w:r w:rsidRPr="000F3742">
        <w:rPr>
          <w:szCs w:val="24"/>
        </w:rPr>
        <w:t>tvarkyti</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duomenis</w:t>
      </w:r>
      <w:proofErr w:type="spellEnd"/>
      <w:r w:rsidRPr="000F3742">
        <w:rPr>
          <w:szCs w:val="24"/>
        </w:rPr>
        <w:t xml:space="preserve"> </w:t>
      </w:r>
      <w:proofErr w:type="spellStart"/>
      <w:r w:rsidRPr="00A86E8A">
        <w:rPr>
          <w:szCs w:val="24"/>
        </w:rPr>
        <w:t>laikantis</w:t>
      </w:r>
      <w:proofErr w:type="spellEnd"/>
      <w:r w:rsidRPr="00A86E8A">
        <w:rPr>
          <w:szCs w:val="24"/>
        </w:rPr>
        <w:t xml:space="preserve"> </w:t>
      </w:r>
      <w:proofErr w:type="spellStart"/>
      <w:r>
        <w:rPr>
          <w:szCs w:val="24"/>
        </w:rPr>
        <w:t>R</w:t>
      </w:r>
      <w:r w:rsidRPr="00A86E8A">
        <w:rPr>
          <w:szCs w:val="24"/>
        </w:rPr>
        <w:t>eglamento</w:t>
      </w:r>
      <w:proofErr w:type="spellEnd"/>
      <w:r>
        <w:rPr>
          <w:szCs w:val="24"/>
        </w:rPr>
        <w:t xml:space="preserve"> </w:t>
      </w:r>
      <w:r w:rsidRPr="00613156">
        <w:rPr>
          <w:szCs w:val="24"/>
        </w:rPr>
        <w:t>(ES) 2016/679</w:t>
      </w:r>
      <w:r w:rsidRPr="00A86E8A">
        <w:rPr>
          <w:szCs w:val="24"/>
        </w:rPr>
        <w:t xml:space="preserve">, Lietuvos </w:t>
      </w:r>
      <w:proofErr w:type="spellStart"/>
      <w:r w:rsidRPr="00A86E8A">
        <w:rPr>
          <w:szCs w:val="24"/>
        </w:rPr>
        <w:t>Respublikos</w:t>
      </w:r>
      <w:proofErr w:type="spellEnd"/>
      <w:r w:rsidRPr="00A86E8A">
        <w:rPr>
          <w:szCs w:val="24"/>
        </w:rPr>
        <w:t xml:space="preserve"> </w:t>
      </w:r>
      <w:proofErr w:type="spellStart"/>
      <w:r w:rsidRPr="00A86E8A">
        <w:rPr>
          <w:szCs w:val="24"/>
        </w:rPr>
        <w:t>teisės</w:t>
      </w:r>
      <w:proofErr w:type="spellEnd"/>
      <w:r w:rsidRPr="00A86E8A">
        <w:rPr>
          <w:szCs w:val="24"/>
        </w:rPr>
        <w:t xml:space="preserve"> </w:t>
      </w:r>
      <w:proofErr w:type="spellStart"/>
      <w:r w:rsidRPr="00A86E8A">
        <w:rPr>
          <w:szCs w:val="24"/>
        </w:rPr>
        <w:t>aktų</w:t>
      </w:r>
      <w:proofErr w:type="spellEnd"/>
      <w:r w:rsidRPr="00A86E8A">
        <w:rPr>
          <w:szCs w:val="24"/>
        </w:rPr>
        <w:t xml:space="preserve">, </w:t>
      </w:r>
      <w:proofErr w:type="spellStart"/>
      <w:r w:rsidRPr="00A86E8A">
        <w:rPr>
          <w:szCs w:val="24"/>
        </w:rPr>
        <w:t>reglamentuojančių</w:t>
      </w:r>
      <w:proofErr w:type="spellEnd"/>
      <w:r w:rsidRPr="00A86E8A">
        <w:rPr>
          <w:szCs w:val="24"/>
        </w:rPr>
        <w:t xml:space="preserve"> </w:t>
      </w:r>
      <w:proofErr w:type="spellStart"/>
      <w:r w:rsidRPr="00A86E8A">
        <w:rPr>
          <w:szCs w:val="24"/>
        </w:rPr>
        <w:t>asmens</w:t>
      </w:r>
      <w:proofErr w:type="spellEnd"/>
      <w:r w:rsidRPr="00A86E8A">
        <w:rPr>
          <w:szCs w:val="24"/>
        </w:rPr>
        <w:t xml:space="preserve"> </w:t>
      </w:r>
      <w:proofErr w:type="spellStart"/>
      <w:r w:rsidRPr="00A86E8A">
        <w:rPr>
          <w:szCs w:val="24"/>
        </w:rPr>
        <w:t>duomenų</w:t>
      </w:r>
      <w:proofErr w:type="spellEnd"/>
      <w:r w:rsidRPr="00A86E8A">
        <w:rPr>
          <w:szCs w:val="24"/>
        </w:rPr>
        <w:t xml:space="preserve"> </w:t>
      </w:r>
      <w:proofErr w:type="spellStart"/>
      <w:r w:rsidRPr="00A86E8A">
        <w:rPr>
          <w:szCs w:val="24"/>
        </w:rPr>
        <w:t>apsaugą</w:t>
      </w:r>
      <w:proofErr w:type="spellEnd"/>
      <w:r w:rsidRPr="00A86E8A">
        <w:rPr>
          <w:szCs w:val="24"/>
        </w:rPr>
        <w:t xml:space="preserve">, </w:t>
      </w:r>
      <w:proofErr w:type="spellStart"/>
      <w:r w:rsidRPr="00A86E8A">
        <w:rPr>
          <w:szCs w:val="24"/>
        </w:rPr>
        <w:t>valstybės</w:t>
      </w:r>
      <w:proofErr w:type="spellEnd"/>
      <w:r w:rsidRPr="00A86E8A">
        <w:rPr>
          <w:szCs w:val="24"/>
        </w:rPr>
        <w:t xml:space="preserve"> </w:t>
      </w:r>
      <w:proofErr w:type="spellStart"/>
      <w:r w:rsidRPr="00A86E8A">
        <w:rPr>
          <w:szCs w:val="24"/>
        </w:rPr>
        <w:t>informacinių</w:t>
      </w:r>
      <w:proofErr w:type="spellEnd"/>
      <w:r w:rsidRPr="00A86E8A">
        <w:rPr>
          <w:szCs w:val="24"/>
        </w:rPr>
        <w:t xml:space="preserve"> </w:t>
      </w:r>
      <w:proofErr w:type="spellStart"/>
      <w:r w:rsidRPr="00A86E8A">
        <w:rPr>
          <w:szCs w:val="24"/>
        </w:rPr>
        <w:t>ištekli</w:t>
      </w:r>
      <w:r>
        <w:rPr>
          <w:szCs w:val="24"/>
        </w:rPr>
        <w:t>ų</w:t>
      </w:r>
      <w:proofErr w:type="spellEnd"/>
      <w:r>
        <w:rPr>
          <w:szCs w:val="24"/>
        </w:rPr>
        <w:t xml:space="preserve"> </w:t>
      </w:r>
      <w:proofErr w:type="spellStart"/>
      <w:r>
        <w:rPr>
          <w:szCs w:val="24"/>
        </w:rPr>
        <w:t>saugą</w:t>
      </w:r>
      <w:proofErr w:type="spellEnd"/>
      <w:r>
        <w:rPr>
          <w:szCs w:val="24"/>
        </w:rPr>
        <w:t xml:space="preserve"> </w:t>
      </w:r>
      <w:proofErr w:type="spellStart"/>
      <w:r>
        <w:rPr>
          <w:szCs w:val="24"/>
        </w:rPr>
        <w:t>ir</w:t>
      </w:r>
      <w:proofErr w:type="spellEnd"/>
      <w:r>
        <w:rPr>
          <w:szCs w:val="24"/>
        </w:rPr>
        <w:t xml:space="preserve"> </w:t>
      </w:r>
      <w:proofErr w:type="spellStart"/>
      <w:r>
        <w:rPr>
          <w:szCs w:val="24"/>
        </w:rPr>
        <w:t>kibernetinį</w:t>
      </w:r>
      <w:proofErr w:type="spellEnd"/>
      <w:r>
        <w:rPr>
          <w:szCs w:val="24"/>
        </w:rPr>
        <w:t xml:space="preserve"> </w:t>
      </w:r>
      <w:proofErr w:type="spellStart"/>
      <w:r>
        <w:rPr>
          <w:szCs w:val="24"/>
        </w:rPr>
        <w:t>saugumą</w:t>
      </w:r>
      <w:proofErr w:type="spellEnd"/>
      <w:r>
        <w:rPr>
          <w:szCs w:val="24"/>
        </w:rPr>
        <w:t xml:space="preserve">, </w:t>
      </w:r>
      <w:proofErr w:type="spellStart"/>
      <w:r>
        <w:rPr>
          <w:szCs w:val="24"/>
        </w:rPr>
        <w:t>Sutarties</w:t>
      </w:r>
      <w:proofErr w:type="spellEnd"/>
      <w:r w:rsidRPr="00A86E8A">
        <w:rPr>
          <w:szCs w:val="24"/>
        </w:rPr>
        <w:t xml:space="preserve"> </w:t>
      </w:r>
      <w:proofErr w:type="spellStart"/>
      <w:r w:rsidRPr="00A86E8A">
        <w:rPr>
          <w:szCs w:val="24"/>
        </w:rPr>
        <w:t>ir</w:t>
      </w:r>
      <w:proofErr w:type="spellEnd"/>
      <w:r w:rsidRPr="00A86E8A">
        <w:rPr>
          <w:szCs w:val="24"/>
        </w:rPr>
        <w:t xml:space="preserve"> </w:t>
      </w:r>
      <w:proofErr w:type="spellStart"/>
      <w:r w:rsidRPr="00A86E8A">
        <w:rPr>
          <w:szCs w:val="24"/>
        </w:rPr>
        <w:t>Susitarimo</w:t>
      </w:r>
      <w:proofErr w:type="spellEnd"/>
      <w:r w:rsidRPr="00A86E8A">
        <w:rPr>
          <w:szCs w:val="24"/>
        </w:rPr>
        <w:t xml:space="preserve"> </w:t>
      </w:r>
      <w:proofErr w:type="spellStart"/>
      <w:r w:rsidRPr="00A86E8A">
        <w:rPr>
          <w:szCs w:val="24"/>
        </w:rPr>
        <w:t>nuostatų</w:t>
      </w:r>
      <w:proofErr w:type="spellEnd"/>
      <w:r w:rsidRPr="00A86E8A">
        <w:rPr>
          <w:szCs w:val="24"/>
        </w:rPr>
        <w:t xml:space="preserve">. </w:t>
      </w:r>
    </w:p>
    <w:p w14:paraId="61A147B2" w14:textId="77777777" w:rsidR="005D34B1" w:rsidRPr="000F3742" w:rsidRDefault="005D34B1" w:rsidP="005D34B1">
      <w:pPr>
        <w:pStyle w:val="Sraopastraipa"/>
        <w:widowControl w:val="0"/>
        <w:numPr>
          <w:ilvl w:val="1"/>
          <w:numId w:val="42"/>
        </w:numPr>
        <w:tabs>
          <w:tab w:val="left" w:pos="993"/>
        </w:tabs>
        <w:kinsoku w:val="0"/>
        <w:spacing w:after="0" w:line="240" w:lineRule="auto"/>
        <w:ind w:left="0" w:firstLine="567"/>
        <w:rPr>
          <w:szCs w:val="24"/>
        </w:rPr>
      </w:pPr>
      <w:proofErr w:type="spellStart"/>
      <w:r w:rsidRPr="000F3742">
        <w:rPr>
          <w:szCs w:val="24"/>
        </w:rPr>
        <w:t>tvarkyti</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duomenis</w:t>
      </w:r>
      <w:proofErr w:type="spellEnd"/>
      <w:r w:rsidRPr="000F3742">
        <w:rPr>
          <w:szCs w:val="24"/>
        </w:rPr>
        <w:t xml:space="preserve"> tik </w:t>
      </w:r>
      <w:proofErr w:type="spellStart"/>
      <w:r w:rsidRPr="000F3742">
        <w:rPr>
          <w:szCs w:val="24"/>
        </w:rPr>
        <w:t>pagal</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pateiktus</w:t>
      </w:r>
      <w:proofErr w:type="spellEnd"/>
      <w:r w:rsidRPr="000F3742">
        <w:rPr>
          <w:szCs w:val="24"/>
        </w:rPr>
        <w:t xml:space="preserve"> </w:t>
      </w:r>
      <w:proofErr w:type="spellStart"/>
      <w:r w:rsidRPr="000F3742">
        <w:rPr>
          <w:szCs w:val="24"/>
        </w:rPr>
        <w:t>dokumentais</w:t>
      </w:r>
      <w:proofErr w:type="spellEnd"/>
      <w:r w:rsidRPr="000F3742">
        <w:rPr>
          <w:szCs w:val="24"/>
        </w:rPr>
        <w:t xml:space="preserve"> </w:t>
      </w:r>
      <w:proofErr w:type="spellStart"/>
      <w:r w:rsidRPr="000F3742">
        <w:rPr>
          <w:szCs w:val="24"/>
        </w:rPr>
        <w:t>įformintus</w:t>
      </w:r>
      <w:proofErr w:type="spellEnd"/>
      <w:r w:rsidRPr="000F3742">
        <w:rPr>
          <w:szCs w:val="24"/>
        </w:rPr>
        <w:t xml:space="preserve"> </w:t>
      </w:r>
      <w:proofErr w:type="spellStart"/>
      <w:r w:rsidRPr="000F3742">
        <w:rPr>
          <w:szCs w:val="24"/>
        </w:rPr>
        <w:t>nurodymus</w:t>
      </w:r>
      <w:proofErr w:type="spellEnd"/>
      <w:r w:rsidRPr="000F3742">
        <w:rPr>
          <w:szCs w:val="24"/>
        </w:rPr>
        <w:t xml:space="preserve">, </w:t>
      </w:r>
      <w:proofErr w:type="spellStart"/>
      <w:r w:rsidRPr="000F3742">
        <w:rPr>
          <w:szCs w:val="24"/>
        </w:rPr>
        <w:t>išskyrus</w:t>
      </w:r>
      <w:proofErr w:type="spellEnd"/>
      <w:r w:rsidRPr="000F3742">
        <w:rPr>
          <w:szCs w:val="24"/>
        </w:rPr>
        <w:t xml:space="preserve"> </w:t>
      </w:r>
      <w:proofErr w:type="spellStart"/>
      <w:r w:rsidRPr="000F3742">
        <w:rPr>
          <w:szCs w:val="24"/>
        </w:rPr>
        <w:t>atvejus</w:t>
      </w:r>
      <w:proofErr w:type="spellEnd"/>
      <w:r w:rsidRPr="000F3742">
        <w:rPr>
          <w:szCs w:val="24"/>
        </w:rPr>
        <w:t xml:space="preserve">, kai to </w:t>
      </w:r>
      <w:proofErr w:type="spellStart"/>
      <w:r w:rsidRPr="000F3742">
        <w:rPr>
          <w:szCs w:val="24"/>
        </w:rPr>
        <w:t>reikalaujama</w:t>
      </w:r>
      <w:proofErr w:type="spellEnd"/>
      <w:r w:rsidRPr="000F3742">
        <w:rPr>
          <w:szCs w:val="24"/>
        </w:rPr>
        <w:t xml:space="preserve"> </w:t>
      </w:r>
      <w:proofErr w:type="spellStart"/>
      <w:r w:rsidRPr="000F3742">
        <w:rPr>
          <w:szCs w:val="24"/>
        </w:rPr>
        <w:t>pagal</w:t>
      </w:r>
      <w:proofErr w:type="spellEnd"/>
      <w:r w:rsidRPr="000F3742">
        <w:rPr>
          <w:szCs w:val="24"/>
        </w:rPr>
        <w:t xml:space="preserve"> Europos </w:t>
      </w:r>
      <w:proofErr w:type="spellStart"/>
      <w:r w:rsidRPr="000F3742">
        <w:rPr>
          <w:szCs w:val="24"/>
        </w:rPr>
        <w:t>Sąjungos</w:t>
      </w:r>
      <w:proofErr w:type="spellEnd"/>
      <w:r w:rsidRPr="000F3742">
        <w:rPr>
          <w:szCs w:val="24"/>
        </w:rPr>
        <w:t xml:space="preserve"> </w:t>
      </w:r>
      <w:proofErr w:type="spellStart"/>
      <w:r w:rsidRPr="000F3742">
        <w:rPr>
          <w:szCs w:val="24"/>
        </w:rPr>
        <w:t>ar</w:t>
      </w:r>
      <w:proofErr w:type="spellEnd"/>
      <w:r w:rsidRPr="000F3742">
        <w:rPr>
          <w:szCs w:val="24"/>
        </w:rPr>
        <w:t xml:space="preserve"> Lietuvos </w:t>
      </w:r>
      <w:proofErr w:type="spellStart"/>
      <w:r w:rsidRPr="000F3742">
        <w:rPr>
          <w:szCs w:val="24"/>
        </w:rPr>
        <w:t>Respublikos</w:t>
      </w:r>
      <w:proofErr w:type="spellEnd"/>
      <w:r w:rsidRPr="000F3742">
        <w:rPr>
          <w:szCs w:val="24"/>
        </w:rPr>
        <w:t xml:space="preserve"> </w:t>
      </w:r>
      <w:proofErr w:type="spellStart"/>
      <w:r w:rsidRPr="000F3742">
        <w:rPr>
          <w:szCs w:val="24"/>
        </w:rPr>
        <w:t>t</w:t>
      </w:r>
      <w:r>
        <w:rPr>
          <w:szCs w:val="24"/>
        </w:rPr>
        <w:t>eisės</w:t>
      </w:r>
      <w:proofErr w:type="spellEnd"/>
      <w:r>
        <w:rPr>
          <w:szCs w:val="24"/>
        </w:rPr>
        <w:t xml:space="preserve"> </w:t>
      </w:r>
      <w:proofErr w:type="spellStart"/>
      <w:r>
        <w:rPr>
          <w:szCs w:val="24"/>
        </w:rPr>
        <w:t>aktus</w:t>
      </w:r>
      <w:proofErr w:type="spellEnd"/>
      <w:r>
        <w:rPr>
          <w:szCs w:val="24"/>
        </w:rPr>
        <w:t xml:space="preserve">, </w:t>
      </w:r>
      <w:proofErr w:type="spellStart"/>
      <w:r>
        <w:rPr>
          <w:szCs w:val="24"/>
        </w:rPr>
        <w:t>kurie</w:t>
      </w:r>
      <w:proofErr w:type="spellEnd"/>
      <w:r>
        <w:rPr>
          <w:szCs w:val="24"/>
        </w:rPr>
        <w:t xml:space="preserve"> </w:t>
      </w:r>
      <w:proofErr w:type="spellStart"/>
      <w:r>
        <w:rPr>
          <w:szCs w:val="24"/>
        </w:rPr>
        <w:t>yra</w:t>
      </w:r>
      <w:proofErr w:type="spellEnd"/>
      <w:r>
        <w:rPr>
          <w:szCs w:val="24"/>
        </w:rPr>
        <w:t xml:space="preserve"> </w:t>
      </w:r>
      <w:proofErr w:type="spellStart"/>
      <w:r>
        <w:rPr>
          <w:szCs w:val="24"/>
        </w:rPr>
        <w:t>taikomi</w:t>
      </w:r>
      <w:proofErr w:type="spellEnd"/>
      <w:r>
        <w:rPr>
          <w:szCs w:val="24"/>
        </w:rPr>
        <w:t xml:space="preserve"> </w:t>
      </w:r>
      <w:proofErr w:type="spellStart"/>
      <w:r>
        <w:rPr>
          <w:szCs w:val="24"/>
        </w:rPr>
        <w:t>D</w:t>
      </w:r>
      <w:r w:rsidRPr="000F3742">
        <w:rPr>
          <w:szCs w:val="24"/>
        </w:rPr>
        <w:t>uomenų</w:t>
      </w:r>
      <w:proofErr w:type="spellEnd"/>
      <w:r w:rsidRPr="000F3742">
        <w:rPr>
          <w:szCs w:val="24"/>
        </w:rPr>
        <w:t xml:space="preserve"> </w:t>
      </w:r>
      <w:proofErr w:type="spellStart"/>
      <w:r w:rsidRPr="000F3742">
        <w:rPr>
          <w:szCs w:val="24"/>
        </w:rPr>
        <w:t>tvarkytojui</w:t>
      </w:r>
      <w:proofErr w:type="spellEnd"/>
      <w:r w:rsidRPr="000F3742">
        <w:rPr>
          <w:szCs w:val="24"/>
        </w:rPr>
        <w:t xml:space="preserve">. Tokie </w:t>
      </w:r>
      <w:proofErr w:type="spellStart"/>
      <w:r w:rsidRPr="000F3742">
        <w:rPr>
          <w:szCs w:val="24"/>
        </w:rPr>
        <w:t>nurodymai</w:t>
      </w:r>
      <w:proofErr w:type="spellEnd"/>
      <w:r w:rsidRPr="000F3742">
        <w:rPr>
          <w:szCs w:val="24"/>
        </w:rPr>
        <w:t xml:space="preserve"> </w:t>
      </w:r>
      <w:proofErr w:type="spellStart"/>
      <w:r w:rsidRPr="000F3742">
        <w:rPr>
          <w:szCs w:val="24"/>
        </w:rPr>
        <w:t>pateikti</w:t>
      </w:r>
      <w:proofErr w:type="spellEnd"/>
      <w:r w:rsidRPr="000F3742">
        <w:rPr>
          <w:szCs w:val="24"/>
        </w:rPr>
        <w:t xml:space="preserve"> </w:t>
      </w:r>
      <w:proofErr w:type="spellStart"/>
      <w:r>
        <w:rPr>
          <w:szCs w:val="24"/>
        </w:rPr>
        <w:t>Susitarimo</w:t>
      </w:r>
      <w:proofErr w:type="spellEnd"/>
      <w:r>
        <w:rPr>
          <w:szCs w:val="24"/>
        </w:rPr>
        <w:t xml:space="preserve"> </w:t>
      </w:r>
      <w:r w:rsidRPr="000F3742">
        <w:rPr>
          <w:szCs w:val="24"/>
        </w:rPr>
        <w:t xml:space="preserve">1 </w:t>
      </w:r>
      <w:proofErr w:type="spellStart"/>
      <w:r w:rsidRPr="000F3742">
        <w:rPr>
          <w:szCs w:val="24"/>
        </w:rPr>
        <w:t>ir</w:t>
      </w:r>
      <w:proofErr w:type="spellEnd"/>
      <w:r w:rsidRPr="000F3742">
        <w:rPr>
          <w:szCs w:val="24"/>
        </w:rPr>
        <w:t xml:space="preserve"> 3</w:t>
      </w:r>
      <w:r>
        <w:rPr>
          <w:szCs w:val="24"/>
        </w:rPr>
        <w:t xml:space="preserve"> </w:t>
      </w:r>
      <w:proofErr w:type="spellStart"/>
      <w:r w:rsidRPr="000F3742">
        <w:rPr>
          <w:szCs w:val="24"/>
        </w:rPr>
        <w:t>prieduose</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valdytojas</w:t>
      </w:r>
      <w:proofErr w:type="spellEnd"/>
      <w:r w:rsidRPr="000F3742">
        <w:rPr>
          <w:szCs w:val="24"/>
        </w:rPr>
        <w:t xml:space="preserve"> </w:t>
      </w:r>
      <w:proofErr w:type="spellStart"/>
      <w:r w:rsidRPr="000F3742">
        <w:rPr>
          <w:szCs w:val="24"/>
        </w:rPr>
        <w:t>taip</w:t>
      </w:r>
      <w:proofErr w:type="spellEnd"/>
      <w:r w:rsidRPr="000F3742">
        <w:rPr>
          <w:szCs w:val="24"/>
        </w:rPr>
        <w:t xml:space="preserve"> pat </w:t>
      </w:r>
      <w:proofErr w:type="spellStart"/>
      <w:r w:rsidRPr="000F3742">
        <w:rPr>
          <w:szCs w:val="24"/>
        </w:rPr>
        <w:t>gali</w:t>
      </w:r>
      <w:proofErr w:type="spellEnd"/>
      <w:r w:rsidRPr="000F3742">
        <w:rPr>
          <w:szCs w:val="24"/>
        </w:rPr>
        <w:t xml:space="preserve"> </w:t>
      </w:r>
      <w:proofErr w:type="spellStart"/>
      <w:r w:rsidRPr="000F3742">
        <w:rPr>
          <w:szCs w:val="24"/>
        </w:rPr>
        <w:t>pateikti</w:t>
      </w:r>
      <w:proofErr w:type="spellEnd"/>
      <w:r w:rsidRPr="000F3742">
        <w:rPr>
          <w:szCs w:val="24"/>
        </w:rPr>
        <w:t xml:space="preserve"> </w:t>
      </w:r>
      <w:proofErr w:type="spellStart"/>
      <w:r w:rsidRPr="000F3742">
        <w:rPr>
          <w:szCs w:val="24"/>
        </w:rPr>
        <w:t>tolesnius</w:t>
      </w:r>
      <w:proofErr w:type="spellEnd"/>
      <w:r w:rsidRPr="000F3742">
        <w:rPr>
          <w:szCs w:val="24"/>
        </w:rPr>
        <w:t xml:space="preserve"> </w:t>
      </w:r>
      <w:proofErr w:type="spellStart"/>
      <w:r w:rsidRPr="000F3742">
        <w:rPr>
          <w:szCs w:val="24"/>
        </w:rPr>
        <w:t>nurodymus</w:t>
      </w:r>
      <w:proofErr w:type="spellEnd"/>
      <w:r w:rsidRPr="000F3742">
        <w:rPr>
          <w:szCs w:val="24"/>
        </w:rPr>
        <w:t xml:space="preserve"> </w:t>
      </w:r>
      <w:proofErr w:type="spellStart"/>
      <w:r w:rsidRPr="000F3742">
        <w:rPr>
          <w:szCs w:val="24"/>
        </w:rPr>
        <w:t>viso</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tvarkymo</w:t>
      </w:r>
      <w:proofErr w:type="spellEnd"/>
      <w:r w:rsidRPr="000F3742">
        <w:rPr>
          <w:szCs w:val="24"/>
        </w:rPr>
        <w:t xml:space="preserve"> </w:t>
      </w:r>
      <w:proofErr w:type="spellStart"/>
      <w:r w:rsidRPr="000F3742">
        <w:rPr>
          <w:szCs w:val="24"/>
        </w:rPr>
        <w:t>metu</w:t>
      </w:r>
      <w:proofErr w:type="spellEnd"/>
      <w:r w:rsidRPr="000F3742">
        <w:rPr>
          <w:szCs w:val="24"/>
        </w:rPr>
        <w:t xml:space="preserve">, </w:t>
      </w:r>
      <w:proofErr w:type="spellStart"/>
      <w:r w:rsidRPr="000F3742">
        <w:rPr>
          <w:szCs w:val="24"/>
        </w:rPr>
        <w:t>tačiau</w:t>
      </w:r>
      <w:proofErr w:type="spellEnd"/>
      <w:r w:rsidRPr="000F3742">
        <w:rPr>
          <w:szCs w:val="24"/>
        </w:rPr>
        <w:t xml:space="preserve"> </w:t>
      </w:r>
      <w:proofErr w:type="spellStart"/>
      <w:r w:rsidRPr="000F3742">
        <w:rPr>
          <w:szCs w:val="24"/>
        </w:rPr>
        <w:t>tokie</w:t>
      </w:r>
      <w:proofErr w:type="spellEnd"/>
      <w:r w:rsidRPr="000F3742">
        <w:rPr>
          <w:szCs w:val="24"/>
        </w:rPr>
        <w:t xml:space="preserve"> </w:t>
      </w:r>
      <w:proofErr w:type="spellStart"/>
      <w:r w:rsidRPr="000F3742">
        <w:rPr>
          <w:szCs w:val="24"/>
        </w:rPr>
        <w:t>su</w:t>
      </w:r>
      <w:proofErr w:type="spellEnd"/>
      <w:r w:rsidRPr="000F3742">
        <w:rPr>
          <w:szCs w:val="24"/>
        </w:rPr>
        <w:t xml:space="preserve"> </w:t>
      </w:r>
      <w:proofErr w:type="spellStart"/>
      <w:r>
        <w:rPr>
          <w:szCs w:val="24"/>
        </w:rPr>
        <w:t>Susitarimu</w:t>
      </w:r>
      <w:proofErr w:type="spellEnd"/>
      <w:r w:rsidRPr="000F3742">
        <w:rPr>
          <w:szCs w:val="24"/>
        </w:rPr>
        <w:t xml:space="preserve"> </w:t>
      </w:r>
      <w:proofErr w:type="spellStart"/>
      <w:r w:rsidRPr="000F3742">
        <w:rPr>
          <w:szCs w:val="24"/>
        </w:rPr>
        <w:t>susiję</w:t>
      </w:r>
      <w:proofErr w:type="spellEnd"/>
      <w:r w:rsidRPr="000F3742">
        <w:rPr>
          <w:szCs w:val="24"/>
        </w:rPr>
        <w:t xml:space="preserve"> </w:t>
      </w:r>
      <w:proofErr w:type="spellStart"/>
      <w:r w:rsidRPr="000F3742">
        <w:rPr>
          <w:szCs w:val="24"/>
        </w:rPr>
        <w:t>nurodymai</w:t>
      </w:r>
      <w:proofErr w:type="spellEnd"/>
      <w:r w:rsidRPr="000F3742">
        <w:rPr>
          <w:szCs w:val="24"/>
        </w:rPr>
        <w:t xml:space="preserve"> </w:t>
      </w:r>
      <w:proofErr w:type="spellStart"/>
      <w:r w:rsidRPr="000F3742">
        <w:rPr>
          <w:szCs w:val="24"/>
        </w:rPr>
        <w:t>visada</w:t>
      </w:r>
      <w:proofErr w:type="spellEnd"/>
      <w:r w:rsidRPr="000F3742">
        <w:rPr>
          <w:szCs w:val="24"/>
        </w:rPr>
        <w:t xml:space="preserve"> </w:t>
      </w:r>
      <w:proofErr w:type="spellStart"/>
      <w:r w:rsidRPr="000F3742">
        <w:rPr>
          <w:szCs w:val="24"/>
        </w:rPr>
        <w:t>turi</w:t>
      </w:r>
      <w:proofErr w:type="spellEnd"/>
      <w:r w:rsidRPr="000F3742">
        <w:rPr>
          <w:szCs w:val="24"/>
        </w:rPr>
        <w:t xml:space="preserve"> </w:t>
      </w:r>
      <w:proofErr w:type="spellStart"/>
      <w:r w:rsidRPr="000F3742">
        <w:rPr>
          <w:szCs w:val="24"/>
        </w:rPr>
        <w:t>būti</w:t>
      </w:r>
      <w:proofErr w:type="spellEnd"/>
      <w:r w:rsidRPr="000F3742">
        <w:rPr>
          <w:szCs w:val="24"/>
        </w:rPr>
        <w:t xml:space="preserve"> </w:t>
      </w:r>
      <w:proofErr w:type="spellStart"/>
      <w:r w:rsidRPr="000F3742">
        <w:rPr>
          <w:szCs w:val="24"/>
        </w:rPr>
        <w:t>pagrįsti</w:t>
      </w:r>
      <w:proofErr w:type="spellEnd"/>
      <w:r w:rsidRPr="000F3742">
        <w:rPr>
          <w:szCs w:val="24"/>
        </w:rPr>
        <w:t xml:space="preserve"> </w:t>
      </w:r>
      <w:proofErr w:type="spellStart"/>
      <w:proofErr w:type="gramStart"/>
      <w:r w:rsidRPr="000F3742">
        <w:rPr>
          <w:szCs w:val="24"/>
        </w:rPr>
        <w:t>dokumentais</w:t>
      </w:r>
      <w:proofErr w:type="spellEnd"/>
      <w:r w:rsidRPr="000F3742">
        <w:rPr>
          <w:szCs w:val="24"/>
        </w:rPr>
        <w:t>;</w:t>
      </w:r>
      <w:proofErr w:type="gramEnd"/>
    </w:p>
    <w:p w14:paraId="03486A29" w14:textId="77777777" w:rsidR="005D34B1" w:rsidRPr="000F3742" w:rsidRDefault="005D34B1" w:rsidP="005D34B1">
      <w:pPr>
        <w:pStyle w:val="Sraopastraipa"/>
        <w:widowControl w:val="0"/>
        <w:numPr>
          <w:ilvl w:val="1"/>
          <w:numId w:val="42"/>
        </w:numPr>
        <w:tabs>
          <w:tab w:val="left" w:pos="993"/>
        </w:tabs>
        <w:kinsoku w:val="0"/>
        <w:spacing w:after="0" w:line="240" w:lineRule="auto"/>
        <w:ind w:left="0" w:firstLine="567"/>
        <w:rPr>
          <w:szCs w:val="24"/>
        </w:rPr>
      </w:pPr>
      <w:r w:rsidRPr="000F3742">
        <w:rPr>
          <w:szCs w:val="24"/>
        </w:rPr>
        <w:t xml:space="preserve"> </w:t>
      </w:r>
      <w:proofErr w:type="spellStart"/>
      <w:r w:rsidRPr="000F3742">
        <w:rPr>
          <w:szCs w:val="24"/>
        </w:rPr>
        <w:t>nedelsiant</w:t>
      </w:r>
      <w:proofErr w:type="spellEnd"/>
      <w:r w:rsidRPr="000F3742">
        <w:rPr>
          <w:szCs w:val="24"/>
        </w:rPr>
        <w:t xml:space="preserve"> </w:t>
      </w:r>
      <w:proofErr w:type="spellStart"/>
      <w:r w:rsidRPr="000F3742">
        <w:rPr>
          <w:szCs w:val="24"/>
        </w:rPr>
        <w:t>informuoti</w:t>
      </w:r>
      <w:proofErr w:type="spellEnd"/>
      <w:r w:rsidRPr="000F3742">
        <w:rPr>
          <w:szCs w:val="24"/>
        </w:rPr>
        <w:t xml:space="preserve"> </w:t>
      </w:r>
      <w:proofErr w:type="spellStart"/>
      <w:r>
        <w:rPr>
          <w:szCs w:val="24"/>
        </w:rPr>
        <w:t>D</w:t>
      </w:r>
      <w:r w:rsidRPr="000F3742">
        <w:rPr>
          <w:szCs w:val="24"/>
        </w:rPr>
        <w:t>uomenų</w:t>
      </w:r>
      <w:proofErr w:type="spellEnd"/>
      <w:r w:rsidRPr="000F3742">
        <w:rPr>
          <w:szCs w:val="24"/>
        </w:rPr>
        <w:t xml:space="preserve"> </w:t>
      </w:r>
      <w:proofErr w:type="spellStart"/>
      <w:r w:rsidRPr="000F3742">
        <w:rPr>
          <w:szCs w:val="24"/>
        </w:rPr>
        <w:t>valdytoją</w:t>
      </w:r>
      <w:proofErr w:type="spellEnd"/>
      <w:r w:rsidRPr="000F3742">
        <w:rPr>
          <w:szCs w:val="24"/>
        </w:rPr>
        <w:t xml:space="preserve">, </w:t>
      </w:r>
      <w:proofErr w:type="spellStart"/>
      <w:r w:rsidRPr="000F3742">
        <w:rPr>
          <w:szCs w:val="24"/>
        </w:rPr>
        <w:t>jei</w:t>
      </w:r>
      <w:proofErr w:type="spellEnd"/>
      <w:r w:rsidRPr="000F3742">
        <w:rPr>
          <w:szCs w:val="24"/>
        </w:rPr>
        <w:t xml:space="preserve"> </w:t>
      </w:r>
      <w:proofErr w:type="spellStart"/>
      <w:r>
        <w:rPr>
          <w:szCs w:val="24"/>
        </w:rPr>
        <w:t>D</w:t>
      </w:r>
      <w:r w:rsidRPr="000F3742">
        <w:rPr>
          <w:szCs w:val="24"/>
        </w:rPr>
        <w:t>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nurodymai</w:t>
      </w:r>
      <w:proofErr w:type="spellEnd"/>
      <w:r w:rsidRPr="000F3742">
        <w:rPr>
          <w:szCs w:val="24"/>
        </w:rPr>
        <w:t xml:space="preserve">, </w:t>
      </w:r>
      <w:proofErr w:type="spellStart"/>
      <w:r>
        <w:rPr>
          <w:szCs w:val="24"/>
        </w:rPr>
        <w:t>D</w:t>
      </w:r>
      <w:r w:rsidRPr="000F3742">
        <w:rPr>
          <w:szCs w:val="24"/>
        </w:rPr>
        <w:t>uomenų</w:t>
      </w:r>
      <w:proofErr w:type="spellEnd"/>
      <w:r w:rsidRPr="000F3742">
        <w:rPr>
          <w:szCs w:val="24"/>
        </w:rPr>
        <w:t xml:space="preserve"> </w:t>
      </w:r>
      <w:proofErr w:type="spellStart"/>
      <w:r w:rsidRPr="000F3742">
        <w:rPr>
          <w:szCs w:val="24"/>
        </w:rPr>
        <w:t>tvarkytojo</w:t>
      </w:r>
      <w:proofErr w:type="spellEnd"/>
      <w:r w:rsidRPr="000F3742">
        <w:rPr>
          <w:szCs w:val="24"/>
        </w:rPr>
        <w:t xml:space="preserve"> </w:t>
      </w:r>
      <w:proofErr w:type="spellStart"/>
      <w:r w:rsidRPr="000F3742">
        <w:rPr>
          <w:szCs w:val="24"/>
        </w:rPr>
        <w:t>nuomone</w:t>
      </w:r>
      <w:proofErr w:type="spellEnd"/>
      <w:r w:rsidRPr="000F3742">
        <w:rPr>
          <w:szCs w:val="24"/>
        </w:rPr>
        <w:t xml:space="preserve">, </w:t>
      </w:r>
      <w:proofErr w:type="spellStart"/>
      <w:r w:rsidRPr="000F3742">
        <w:rPr>
          <w:szCs w:val="24"/>
        </w:rPr>
        <w:t>prieštarauja</w:t>
      </w:r>
      <w:proofErr w:type="spellEnd"/>
      <w:r w:rsidRPr="000F3742">
        <w:rPr>
          <w:szCs w:val="24"/>
        </w:rPr>
        <w:t xml:space="preserve"> </w:t>
      </w:r>
      <w:proofErr w:type="spellStart"/>
      <w:r w:rsidRPr="00CB51EF">
        <w:rPr>
          <w:color w:val="000000"/>
          <w:szCs w:val="24"/>
        </w:rPr>
        <w:t>Reglamentui</w:t>
      </w:r>
      <w:proofErr w:type="spellEnd"/>
      <w:r w:rsidRPr="00CB51EF">
        <w:rPr>
          <w:color w:val="000000"/>
          <w:szCs w:val="24"/>
        </w:rPr>
        <w:t xml:space="preserve"> </w:t>
      </w:r>
      <w:r w:rsidRPr="00613156">
        <w:rPr>
          <w:color w:val="000000"/>
          <w:szCs w:val="24"/>
        </w:rPr>
        <w:t>(ES) 2016/679</w:t>
      </w:r>
      <w:r>
        <w:rPr>
          <w:color w:val="000000"/>
          <w:szCs w:val="24"/>
        </w:rPr>
        <w:t xml:space="preserve"> </w:t>
      </w:r>
      <w:proofErr w:type="spellStart"/>
      <w:r w:rsidRPr="000F3742">
        <w:rPr>
          <w:szCs w:val="24"/>
        </w:rPr>
        <w:t>arba</w:t>
      </w:r>
      <w:proofErr w:type="spellEnd"/>
      <w:r w:rsidRPr="000F3742">
        <w:rPr>
          <w:szCs w:val="24"/>
        </w:rPr>
        <w:t xml:space="preserve"> </w:t>
      </w:r>
      <w:proofErr w:type="spellStart"/>
      <w:r w:rsidRPr="000F3742">
        <w:rPr>
          <w:szCs w:val="24"/>
        </w:rPr>
        <w:t>kitiems</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apsaugą</w:t>
      </w:r>
      <w:proofErr w:type="spellEnd"/>
      <w:r w:rsidRPr="000F3742">
        <w:rPr>
          <w:szCs w:val="24"/>
        </w:rPr>
        <w:t xml:space="preserve"> </w:t>
      </w:r>
      <w:proofErr w:type="spellStart"/>
      <w:r w:rsidRPr="000F3742">
        <w:rPr>
          <w:szCs w:val="24"/>
        </w:rPr>
        <w:t>reglamentuojantiems</w:t>
      </w:r>
      <w:proofErr w:type="spellEnd"/>
      <w:r w:rsidRPr="000F3742">
        <w:rPr>
          <w:szCs w:val="24"/>
        </w:rPr>
        <w:t xml:space="preserve"> Europos </w:t>
      </w:r>
      <w:proofErr w:type="spellStart"/>
      <w:r w:rsidRPr="000F3742">
        <w:rPr>
          <w:szCs w:val="24"/>
        </w:rPr>
        <w:t>Sąjungos</w:t>
      </w:r>
      <w:proofErr w:type="spellEnd"/>
      <w:r w:rsidRPr="000F3742">
        <w:rPr>
          <w:szCs w:val="24"/>
        </w:rPr>
        <w:t xml:space="preserve"> </w:t>
      </w:r>
      <w:proofErr w:type="spellStart"/>
      <w:r w:rsidRPr="000F3742">
        <w:rPr>
          <w:szCs w:val="24"/>
        </w:rPr>
        <w:t>ar</w:t>
      </w:r>
      <w:proofErr w:type="spellEnd"/>
      <w:r w:rsidRPr="000F3742">
        <w:rPr>
          <w:szCs w:val="24"/>
        </w:rPr>
        <w:t xml:space="preserve"> Lietuvos </w:t>
      </w:r>
      <w:proofErr w:type="spellStart"/>
      <w:r w:rsidRPr="000F3742">
        <w:rPr>
          <w:szCs w:val="24"/>
        </w:rPr>
        <w:t>Respublikos</w:t>
      </w:r>
      <w:proofErr w:type="spellEnd"/>
      <w:r w:rsidRPr="000F3742">
        <w:rPr>
          <w:szCs w:val="24"/>
        </w:rPr>
        <w:t xml:space="preserve"> </w:t>
      </w:r>
      <w:proofErr w:type="spellStart"/>
      <w:r w:rsidRPr="000F3742">
        <w:rPr>
          <w:szCs w:val="24"/>
        </w:rPr>
        <w:t>teisės</w:t>
      </w:r>
      <w:proofErr w:type="spellEnd"/>
      <w:r w:rsidRPr="000F3742">
        <w:rPr>
          <w:szCs w:val="24"/>
        </w:rPr>
        <w:t xml:space="preserve"> </w:t>
      </w:r>
      <w:proofErr w:type="spellStart"/>
      <w:proofErr w:type="gramStart"/>
      <w:r w:rsidRPr="000F3742">
        <w:rPr>
          <w:szCs w:val="24"/>
        </w:rPr>
        <w:t>aktams</w:t>
      </w:r>
      <w:proofErr w:type="spellEnd"/>
      <w:r w:rsidRPr="000F3742">
        <w:rPr>
          <w:szCs w:val="24"/>
        </w:rPr>
        <w:t>;</w:t>
      </w:r>
      <w:proofErr w:type="gramEnd"/>
    </w:p>
    <w:p w14:paraId="0C1D48FE" w14:textId="77777777" w:rsidR="005D34B1" w:rsidRPr="000F3742" w:rsidRDefault="005D34B1" w:rsidP="005D34B1">
      <w:pPr>
        <w:pStyle w:val="Sraopastraipa"/>
        <w:widowControl w:val="0"/>
        <w:numPr>
          <w:ilvl w:val="1"/>
          <w:numId w:val="42"/>
        </w:numPr>
        <w:tabs>
          <w:tab w:val="left" w:pos="993"/>
        </w:tabs>
        <w:kinsoku w:val="0"/>
        <w:spacing w:after="0" w:line="240" w:lineRule="auto"/>
        <w:ind w:left="0" w:firstLine="567"/>
        <w:rPr>
          <w:szCs w:val="24"/>
        </w:rPr>
      </w:pPr>
      <w:proofErr w:type="spellStart"/>
      <w:r w:rsidRPr="00CB51EF">
        <w:rPr>
          <w:szCs w:val="24"/>
        </w:rPr>
        <w:t>tvarkyti</w:t>
      </w:r>
      <w:proofErr w:type="spellEnd"/>
      <w:r w:rsidRPr="00CB51EF">
        <w:rPr>
          <w:szCs w:val="24"/>
        </w:rPr>
        <w:t xml:space="preserve"> </w:t>
      </w:r>
      <w:proofErr w:type="spellStart"/>
      <w:r>
        <w:rPr>
          <w:szCs w:val="24"/>
        </w:rPr>
        <w:t>su</w:t>
      </w:r>
      <w:proofErr w:type="spellEnd"/>
      <w:r>
        <w:rPr>
          <w:szCs w:val="24"/>
        </w:rPr>
        <w:t xml:space="preserve"> </w:t>
      </w:r>
      <w:proofErr w:type="spellStart"/>
      <w:r>
        <w:rPr>
          <w:szCs w:val="24"/>
        </w:rPr>
        <w:t>visų</w:t>
      </w:r>
      <w:proofErr w:type="spellEnd"/>
      <w:r>
        <w:rPr>
          <w:szCs w:val="24"/>
        </w:rPr>
        <w:t xml:space="preserve"> </w:t>
      </w:r>
      <w:proofErr w:type="spellStart"/>
      <w:r>
        <w:rPr>
          <w:szCs w:val="24"/>
        </w:rPr>
        <w:t>kategorijų</w:t>
      </w:r>
      <w:proofErr w:type="spellEnd"/>
      <w:r>
        <w:rPr>
          <w:szCs w:val="24"/>
        </w:rPr>
        <w:t xml:space="preserve"> </w:t>
      </w:r>
      <w:proofErr w:type="spellStart"/>
      <w:r w:rsidRPr="00CB51EF">
        <w:rPr>
          <w:szCs w:val="24"/>
        </w:rPr>
        <w:t>su</w:t>
      </w:r>
      <w:proofErr w:type="spellEnd"/>
      <w:r w:rsidRPr="00CB51EF">
        <w:rPr>
          <w:szCs w:val="24"/>
        </w:rPr>
        <w:t xml:space="preserve"> </w:t>
      </w:r>
      <w:proofErr w:type="spellStart"/>
      <w:r w:rsidRPr="00CB51EF">
        <w:rPr>
          <w:szCs w:val="24"/>
        </w:rPr>
        <w:t>asmens</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tvarkymo</w:t>
      </w:r>
      <w:proofErr w:type="spellEnd"/>
      <w:r w:rsidRPr="00CB51EF">
        <w:rPr>
          <w:szCs w:val="24"/>
        </w:rPr>
        <w:t xml:space="preserve"> </w:t>
      </w:r>
      <w:proofErr w:type="spellStart"/>
      <w:r w:rsidRPr="00CB51EF">
        <w:rPr>
          <w:szCs w:val="24"/>
        </w:rPr>
        <w:t>veikla</w:t>
      </w:r>
      <w:proofErr w:type="spellEnd"/>
      <w:r w:rsidRPr="00CB51EF">
        <w:rPr>
          <w:szCs w:val="24"/>
        </w:rPr>
        <w:t xml:space="preserve">, </w:t>
      </w:r>
      <w:proofErr w:type="spellStart"/>
      <w:r w:rsidRPr="00CB51EF">
        <w:rPr>
          <w:szCs w:val="24"/>
        </w:rPr>
        <w:t>vykdoma</w:t>
      </w:r>
      <w:proofErr w:type="spellEnd"/>
      <w:r w:rsidRPr="00CB51EF">
        <w:rPr>
          <w:szCs w:val="24"/>
        </w:rPr>
        <w:t xml:space="preserve"> </w:t>
      </w:r>
      <w:proofErr w:type="spellStart"/>
      <w:r>
        <w:rPr>
          <w:szCs w:val="24"/>
        </w:rPr>
        <w:t>D</w:t>
      </w:r>
      <w:r w:rsidRPr="00CB51EF">
        <w:rPr>
          <w:szCs w:val="24"/>
        </w:rPr>
        <w:t>uomenų</w:t>
      </w:r>
      <w:proofErr w:type="spellEnd"/>
      <w:r w:rsidRPr="00CB51EF">
        <w:rPr>
          <w:szCs w:val="24"/>
        </w:rPr>
        <w:t xml:space="preserve"> </w:t>
      </w:r>
      <w:proofErr w:type="spellStart"/>
      <w:r w:rsidRPr="00CB51EF">
        <w:rPr>
          <w:szCs w:val="24"/>
        </w:rPr>
        <w:t>valdytojo</w:t>
      </w:r>
      <w:proofErr w:type="spellEnd"/>
      <w:r w:rsidRPr="00CB51EF">
        <w:rPr>
          <w:szCs w:val="24"/>
        </w:rPr>
        <w:t xml:space="preserve"> </w:t>
      </w:r>
      <w:proofErr w:type="spellStart"/>
      <w:r w:rsidRPr="00CB51EF">
        <w:rPr>
          <w:szCs w:val="24"/>
        </w:rPr>
        <w:t>vardu</w:t>
      </w:r>
      <w:proofErr w:type="spellEnd"/>
      <w:r w:rsidRPr="00CB51EF">
        <w:rPr>
          <w:szCs w:val="24"/>
        </w:rPr>
        <w:t xml:space="preserve">, </w:t>
      </w:r>
      <w:proofErr w:type="spellStart"/>
      <w:r w:rsidRPr="00CB51EF">
        <w:rPr>
          <w:szCs w:val="24"/>
        </w:rPr>
        <w:t>susijusius</w:t>
      </w:r>
      <w:proofErr w:type="spellEnd"/>
      <w:r w:rsidRPr="00CB51EF">
        <w:rPr>
          <w:szCs w:val="24"/>
        </w:rPr>
        <w:t xml:space="preserve"> </w:t>
      </w:r>
      <w:proofErr w:type="spellStart"/>
      <w:r w:rsidRPr="00CB51EF">
        <w:rPr>
          <w:szCs w:val="24"/>
        </w:rPr>
        <w:t>įrašus</w:t>
      </w:r>
      <w:proofErr w:type="spellEnd"/>
      <w:r w:rsidRPr="00CB51EF">
        <w:rPr>
          <w:szCs w:val="24"/>
        </w:rPr>
        <w:t xml:space="preserve">. </w:t>
      </w:r>
      <w:proofErr w:type="spellStart"/>
      <w:r w:rsidRPr="00CB51EF">
        <w:rPr>
          <w:szCs w:val="24"/>
        </w:rPr>
        <w:t>Ši</w:t>
      </w:r>
      <w:proofErr w:type="spellEnd"/>
      <w:r w:rsidRPr="00CB51EF">
        <w:rPr>
          <w:szCs w:val="24"/>
        </w:rPr>
        <w:t xml:space="preserve"> </w:t>
      </w:r>
      <w:proofErr w:type="spellStart"/>
      <w:r w:rsidRPr="00CB51EF">
        <w:rPr>
          <w:szCs w:val="24"/>
        </w:rPr>
        <w:t>pareiga</w:t>
      </w:r>
      <w:proofErr w:type="spellEnd"/>
      <w:r w:rsidRPr="00CB51EF">
        <w:rPr>
          <w:szCs w:val="24"/>
        </w:rPr>
        <w:t xml:space="preserve"> </w:t>
      </w:r>
      <w:proofErr w:type="spellStart"/>
      <w:r w:rsidRPr="00CB51EF">
        <w:rPr>
          <w:szCs w:val="24"/>
        </w:rPr>
        <w:t>taikoma</w:t>
      </w:r>
      <w:proofErr w:type="spellEnd"/>
      <w:r w:rsidRPr="00CB51EF">
        <w:rPr>
          <w:szCs w:val="24"/>
        </w:rPr>
        <w:t xml:space="preserve"> </w:t>
      </w:r>
      <w:proofErr w:type="spellStart"/>
      <w:r w:rsidRPr="00CB51EF">
        <w:rPr>
          <w:szCs w:val="24"/>
        </w:rPr>
        <w:t>kiekvienam</w:t>
      </w:r>
      <w:proofErr w:type="spellEnd"/>
      <w:r w:rsidRPr="00CB51EF">
        <w:rPr>
          <w:szCs w:val="24"/>
        </w:rPr>
        <w:t xml:space="preserve"> </w:t>
      </w:r>
      <w:proofErr w:type="spellStart"/>
      <w:r>
        <w:rPr>
          <w:szCs w:val="24"/>
        </w:rPr>
        <w:t>D</w:t>
      </w:r>
      <w:r w:rsidRPr="00CB51EF">
        <w:rPr>
          <w:szCs w:val="24"/>
        </w:rPr>
        <w:t>uomenų</w:t>
      </w:r>
      <w:proofErr w:type="spellEnd"/>
      <w:r w:rsidRPr="00CB51EF">
        <w:rPr>
          <w:szCs w:val="24"/>
        </w:rPr>
        <w:t xml:space="preserve"> </w:t>
      </w:r>
      <w:proofErr w:type="spellStart"/>
      <w:r w:rsidRPr="00CB51EF">
        <w:rPr>
          <w:szCs w:val="24"/>
        </w:rPr>
        <w:t>tvarkytojui</w:t>
      </w:r>
      <w:proofErr w:type="spellEnd"/>
      <w:r w:rsidRPr="00CB51EF">
        <w:rPr>
          <w:szCs w:val="24"/>
        </w:rPr>
        <w:t xml:space="preserve"> </w:t>
      </w:r>
      <w:proofErr w:type="spellStart"/>
      <w:r w:rsidRPr="00CB51EF">
        <w:rPr>
          <w:szCs w:val="24"/>
        </w:rPr>
        <w:t>ir</w:t>
      </w:r>
      <w:proofErr w:type="spellEnd"/>
      <w:r w:rsidRPr="00CB51EF">
        <w:rPr>
          <w:szCs w:val="24"/>
        </w:rPr>
        <w:t xml:space="preserve">, kai </w:t>
      </w:r>
      <w:proofErr w:type="spellStart"/>
      <w:r w:rsidRPr="00CB51EF">
        <w:rPr>
          <w:szCs w:val="24"/>
        </w:rPr>
        <w:t>taikoma</w:t>
      </w:r>
      <w:proofErr w:type="spellEnd"/>
      <w:r w:rsidRPr="00CB51EF">
        <w:rPr>
          <w:szCs w:val="24"/>
        </w:rPr>
        <w:t xml:space="preserve">, </w:t>
      </w:r>
      <w:proofErr w:type="spellStart"/>
      <w:r>
        <w:rPr>
          <w:szCs w:val="24"/>
        </w:rPr>
        <w:t>D</w:t>
      </w:r>
      <w:r w:rsidRPr="00CB51EF">
        <w:rPr>
          <w:szCs w:val="24"/>
        </w:rPr>
        <w:t>uomenų</w:t>
      </w:r>
      <w:proofErr w:type="spellEnd"/>
      <w:r w:rsidRPr="00CB51EF">
        <w:rPr>
          <w:szCs w:val="24"/>
        </w:rPr>
        <w:t xml:space="preserve"> </w:t>
      </w:r>
      <w:proofErr w:type="spellStart"/>
      <w:r w:rsidRPr="00CB51EF">
        <w:rPr>
          <w:szCs w:val="24"/>
        </w:rPr>
        <w:t>tvarkytojo</w:t>
      </w:r>
      <w:proofErr w:type="spellEnd"/>
      <w:r w:rsidRPr="00CB51EF">
        <w:rPr>
          <w:szCs w:val="24"/>
        </w:rPr>
        <w:t xml:space="preserve"> </w:t>
      </w:r>
      <w:proofErr w:type="spellStart"/>
      <w:r w:rsidRPr="00CB51EF">
        <w:rPr>
          <w:szCs w:val="24"/>
        </w:rPr>
        <w:t>atstovui</w:t>
      </w:r>
      <w:proofErr w:type="spellEnd"/>
      <w:r w:rsidRPr="00CB51EF">
        <w:rPr>
          <w:szCs w:val="24"/>
        </w:rPr>
        <w:t xml:space="preserve"> </w:t>
      </w:r>
      <w:proofErr w:type="spellStart"/>
      <w:r w:rsidRPr="00CB51EF">
        <w:rPr>
          <w:szCs w:val="24"/>
        </w:rPr>
        <w:t>pagal</w:t>
      </w:r>
      <w:proofErr w:type="spellEnd"/>
      <w:r w:rsidRPr="00CB51EF">
        <w:rPr>
          <w:szCs w:val="24"/>
        </w:rPr>
        <w:t xml:space="preserve"> </w:t>
      </w:r>
      <w:proofErr w:type="spellStart"/>
      <w:r w:rsidRPr="00CB51EF">
        <w:rPr>
          <w:color w:val="000000"/>
          <w:szCs w:val="24"/>
        </w:rPr>
        <w:t>Reglamento</w:t>
      </w:r>
      <w:proofErr w:type="spellEnd"/>
      <w:r w:rsidRPr="00CB51EF">
        <w:rPr>
          <w:color w:val="000000"/>
          <w:szCs w:val="24"/>
        </w:rPr>
        <w:t xml:space="preserve"> </w:t>
      </w:r>
      <w:r w:rsidRPr="00613156">
        <w:rPr>
          <w:color w:val="000000"/>
          <w:szCs w:val="24"/>
        </w:rPr>
        <w:t>(ES) 2016/679</w:t>
      </w:r>
      <w:r>
        <w:rPr>
          <w:color w:val="000000"/>
          <w:szCs w:val="24"/>
        </w:rPr>
        <w:t xml:space="preserve"> </w:t>
      </w:r>
      <w:r w:rsidRPr="00CB51EF">
        <w:rPr>
          <w:szCs w:val="24"/>
        </w:rPr>
        <w:t xml:space="preserve">30 </w:t>
      </w:r>
      <w:proofErr w:type="spellStart"/>
      <w:r w:rsidRPr="000F3742">
        <w:rPr>
          <w:szCs w:val="24"/>
        </w:rPr>
        <w:t>straipsnio</w:t>
      </w:r>
      <w:proofErr w:type="spellEnd"/>
      <w:r w:rsidRPr="00CB51EF">
        <w:rPr>
          <w:szCs w:val="24"/>
        </w:rPr>
        <w:t xml:space="preserve"> 2 </w:t>
      </w:r>
      <w:proofErr w:type="spellStart"/>
      <w:r w:rsidRPr="00CB51EF">
        <w:rPr>
          <w:szCs w:val="24"/>
        </w:rPr>
        <w:t>dalį</w:t>
      </w:r>
      <w:proofErr w:type="spellEnd"/>
      <w:r w:rsidRPr="00CB51EF">
        <w:rPr>
          <w:szCs w:val="24"/>
        </w:rPr>
        <w:t>.</w:t>
      </w:r>
    </w:p>
    <w:p w14:paraId="5A85DE30" w14:textId="77777777" w:rsidR="005D34B1" w:rsidRPr="00613156" w:rsidRDefault="005D34B1" w:rsidP="005D34B1">
      <w:pPr>
        <w:pStyle w:val="Sraopastraipa"/>
        <w:widowControl w:val="0"/>
        <w:numPr>
          <w:ilvl w:val="0"/>
          <w:numId w:val="42"/>
        </w:numPr>
        <w:tabs>
          <w:tab w:val="left" w:pos="993"/>
        </w:tabs>
        <w:kinsoku w:val="0"/>
        <w:spacing w:after="0" w:line="240" w:lineRule="auto"/>
        <w:ind w:left="0" w:firstLine="567"/>
        <w:rPr>
          <w:i/>
          <w:iCs/>
          <w:szCs w:val="24"/>
        </w:rPr>
      </w:pPr>
      <w:r w:rsidRPr="00CB51EF">
        <w:rPr>
          <w:szCs w:val="24"/>
        </w:rPr>
        <w:t xml:space="preserve">Tuo </w:t>
      </w:r>
      <w:proofErr w:type="spellStart"/>
      <w:r w:rsidRPr="00CB51EF">
        <w:rPr>
          <w:szCs w:val="24"/>
        </w:rPr>
        <w:t>atveju</w:t>
      </w:r>
      <w:proofErr w:type="spellEnd"/>
      <w:r w:rsidRPr="00CB51EF">
        <w:rPr>
          <w:szCs w:val="24"/>
        </w:rPr>
        <w:t xml:space="preserve">, </w:t>
      </w:r>
      <w:proofErr w:type="spellStart"/>
      <w:r w:rsidRPr="00CB51EF">
        <w:rPr>
          <w:szCs w:val="24"/>
        </w:rPr>
        <w:t>jei</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tvarkytojo</w:t>
      </w:r>
      <w:proofErr w:type="spellEnd"/>
      <w:r w:rsidRPr="00CB51EF">
        <w:rPr>
          <w:szCs w:val="24"/>
        </w:rPr>
        <w:t xml:space="preserve"> </w:t>
      </w:r>
      <w:proofErr w:type="spellStart"/>
      <w:r w:rsidRPr="00CB51EF">
        <w:rPr>
          <w:szCs w:val="24"/>
        </w:rPr>
        <w:t>nuomone</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valdytojo</w:t>
      </w:r>
      <w:proofErr w:type="spellEnd"/>
      <w:r w:rsidRPr="00CB51EF">
        <w:rPr>
          <w:szCs w:val="24"/>
        </w:rPr>
        <w:t xml:space="preserve"> </w:t>
      </w:r>
      <w:proofErr w:type="spellStart"/>
      <w:r w:rsidRPr="00CB51EF">
        <w:rPr>
          <w:szCs w:val="24"/>
        </w:rPr>
        <w:t>nurodymai</w:t>
      </w:r>
      <w:proofErr w:type="spellEnd"/>
      <w:r w:rsidRPr="00CB51EF">
        <w:rPr>
          <w:szCs w:val="24"/>
        </w:rPr>
        <w:t xml:space="preserve"> </w:t>
      </w:r>
      <w:proofErr w:type="spellStart"/>
      <w:r w:rsidRPr="00CB51EF">
        <w:rPr>
          <w:szCs w:val="24"/>
        </w:rPr>
        <w:t>pažeidžia</w:t>
      </w:r>
      <w:proofErr w:type="spellEnd"/>
      <w:r w:rsidRPr="00CB51EF">
        <w:rPr>
          <w:szCs w:val="24"/>
        </w:rPr>
        <w:t xml:space="preserve"> </w:t>
      </w:r>
      <w:proofErr w:type="spellStart"/>
      <w:r w:rsidRPr="00CB51EF">
        <w:rPr>
          <w:szCs w:val="24"/>
        </w:rPr>
        <w:t>Reglamentą</w:t>
      </w:r>
      <w:proofErr w:type="spellEnd"/>
      <w:r w:rsidRPr="00CB51EF">
        <w:rPr>
          <w:szCs w:val="24"/>
        </w:rPr>
        <w:t xml:space="preserve"> </w:t>
      </w:r>
      <w:r w:rsidRPr="00613156">
        <w:rPr>
          <w:szCs w:val="24"/>
        </w:rPr>
        <w:t>(ES) 2016/679</w:t>
      </w:r>
      <w:r>
        <w:rPr>
          <w:szCs w:val="24"/>
        </w:rPr>
        <w:t xml:space="preserve"> </w:t>
      </w:r>
      <w:proofErr w:type="spellStart"/>
      <w:r w:rsidRPr="00CB51EF">
        <w:rPr>
          <w:szCs w:val="24"/>
        </w:rPr>
        <w:t>ar</w:t>
      </w:r>
      <w:proofErr w:type="spellEnd"/>
      <w:r w:rsidRPr="00CB51EF">
        <w:rPr>
          <w:szCs w:val="24"/>
        </w:rPr>
        <w:t xml:space="preserve"> </w:t>
      </w:r>
      <w:proofErr w:type="spellStart"/>
      <w:r w:rsidRPr="00CB51EF">
        <w:rPr>
          <w:szCs w:val="24"/>
        </w:rPr>
        <w:t>kitus</w:t>
      </w:r>
      <w:proofErr w:type="spellEnd"/>
      <w:r w:rsidRPr="00CB51EF">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apsaugą</w:t>
      </w:r>
      <w:proofErr w:type="spellEnd"/>
      <w:r w:rsidRPr="000F3742" w:rsidDel="00174F94">
        <w:rPr>
          <w:szCs w:val="24"/>
        </w:rPr>
        <w:t xml:space="preserve"> </w:t>
      </w:r>
      <w:proofErr w:type="spellStart"/>
      <w:r w:rsidRPr="000F3742">
        <w:rPr>
          <w:szCs w:val="24"/>
        </w:rPr>
        <w:t>reglamentuojančius</w:t>
      </w:r>
      <w:proofErr w:type="spellEnd"/>
      <w:r w:rsidRPr="000F3742">
        <w:rPr>
          <w:szCs w:val="24"/>
        </w:rPr>
        <w:t xml:space="preserve"> Europos </w:t>
      </w:r>
      <w:proofErr w:type="spellStart"/>
      <w:r w:rsidRPr="000F3742">
        <w:rPr>
          <w:szCs w:val="24"/>
        </w:rPr>
        <w:t>Sąjungos</w:t>
      </w:r>
      <w:proofErr w:type="spellEnd"/>
      <w:r w:rsidRPr="000F3742">
        <w:rPr>
          <w:szCs w:val="24"/>
        </w:rPr>
        <w:t xml:space="preserve"> </w:t>
      </w:r>
      <w:proofErr w:type="spellStart"/>
      <w:r w:rsidRPr="000F3742">
        <w:rPr>
          <w:szCs w:val="24"/>
        </w:rPr>
        <w:t>ar</w:t>
      </w:r>
      <w:proofErr w:type="spellEnd"/>
      <w:r w:rsidRPr="000F3742">
        <w:rPr>
          <w:szCs w:val="24"/>
        </w:rPr>
        <w:t xml:space="preserve"> Lietuvos </w:t>
      </w:r>
      <w:proofErr w:type="spellStart"/>
      <w:r w:rsidRPr="000F3742">
        <w:rPr>
          <w:szCs w:val="24"/>
        </w:rPr>
        <w:t>Respublikos</w:t>
      </w:r>
      <w:proofErr w:type="spellEnd"/>
      <w:r w:rsidRPr="000F3742">
        <w:rPr>
          <w:szCs w:val="24"/>
        </w:rPr>
        <w:t xml:space="preserve"> </w:t>
      </w:r>
      <w:proofErr w:type="spellStart"/>
      <w:r w:rsidRPr="00CB51EF">
        <w:rPr>
          <w:szCs w:val="24"/>
        </w:rPr>
        <w:t>teisės</w:t>
      </w:r>
      <w:proofErr w:type="spellEnd"/>
      <w:r w:rsidRPr="00CB51EF">
        <w:rPr>
          <w:szCs w:val="24"/>
        </w:rPr>
        <w:t xml:space="preserve"> </w:t>
      </w:r>
      <w:proofErr w:type="spellStart"/>
      <w:r w:rsidRPr="00CB51EF">
        <w:rPr>
          <w:szCs w:val="24"/>
        </w:rPr>
        <w:t>aktus</w:t>
      </w:r>
      <w:proofErr w:type="spellEnd"/>
      <w:r w:rsidRPr="00CB51EF">
        <w:rPr>
          <w:szCs w:val="24"/>
        </w:rPr>
        <w:t xml:space="preserve">, </w:t>
      </w:r>
      <w:proofErr w:type="spellStart"/>
      <w:r w:rsidRPr="00CB51EF">
        <w:rPr>
          <w:szCs w:val="24"/>
        </w:rPr>
        <w:t>jis</w:t>
      </w:r>
      <w:proofErr w:type="spellEnd"/>
      <w:r w:rsidRPr="00CB51EF">
        <w:rPr>
          <w:szCs w:val="24"/>
        </w:rPr>
        <w:t xml:space="preserve"> </w:t>
      </w:r>
      <w:proofErr w:type="spellStart"/>
      <w:r w:rsidRPr="00CB51EF">
        <w:rPr>
          <w:szCs w:val="24"/>
        </w:rPr>
        <w:t>turi</w:t>
      </w:r>
      <w:proofErr w:type="spellEnd"/>
      <w:r w:rsidRPr="00CB51EF">
        <w:rPr>
          <w:szCs w:val="24"/>
        </w:rPr>
        <w:t xml:space="preserve"> </w:t>
      </w:r>
      <w:proofErr w:type="spellStart"/>
      <w:r w:rsidRPr="00CB51EF">
        <w:rPr>
          <w:szCs w:val="24"/>
        </w:rPr>
        <w:t>nedelsiant</w:t>
      </w:r>
      <w:proofErr w:type="spellEnd"/>
      <w:r w:rsidRPr="00CB51EF">
        <w:rPr>
          <w:szCs w:val="24"/>
        </w:rPr>
        <w:t xml:space="preserve"> </w:t>
      </w:r>
      <w:proofErr w:type="spellStart"/>
      <w:r w:rsidRPr="00CB51EF">
        <w:rPr>
          <w:szCs w:val="24"/>
        </w:rPr>
        <w:t>apie</w:t>
      </w:r>
      <w:proofErr w:type="spellEnd"/>
      <w:r w:rsidRPr="00CB51EF">
        <w:rPr>
          <w:szCs w:val="24"/>
        </w:rPr>
        <w:t xml:space="preserve"> tai </w:t>
      </w:r>
      <w:proofErr w:type="spellStart"/>
      <w:r w:rsidRPr="00CB51EF">
        <w:rPr>
          <w:szCs w:val="24"/>
        </w:rPr>
        <w:t>raštu</w:t>
      </w:r>
      <w:proofErr w:type="spellEnd"/>
      <w:r w:rsidRPr="00CB51EF">
        <w:rPr>
          <w:szCs w:val="24"/>
        </w:rPr>
        <w:t xml:space="preserve"> </w:t>
      </w:r>
      <w:proofErr w:type="spellStart"/>
      <w:r w:rsidRPr="00CB51EF">
        <w:rPr>
          <w:szCs w:val="24"/>
        </w:rPr>
        <w:t>informuoti</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valdytoją</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valdytojas</w:t>
      </w:r>
      <w:proofErr w:type="spellEnd"/>
      <w:r w:rsidRPr="00CB51EF">
        <w:rPr>
          <w:szCs w:val="24"/>
        </w:rPr>
        <w:t xml:space="preserve">, </w:t>
      </w:r>
      <w:proofErr w:type="spellStart"/>
      <w:r w:rsidRPr="00CB51EF">
        <w:rPr>
          <w:szCs w:val="24"/>
        </w:rPr>
        <w:t>gavęs</w:t>
      </w:r>
      <w:proofErr w:type="spellEnd"/>
      <w:r w:rsidRPr="00CB51EF">
        <w:rPr>
          <w:szCs w:val="24"/>
        </w:rPr>
        <w:t xml:space="preserve"> </w:t>
      </w:r>
      <w:proofErr w:type="spellStart"/>
      <w:r w:rsidRPr="00CB51EF">
        <w:rPr>
          <w:szCs w:val="24"/>
        </w:rPr>
        <w:t>minėtą</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tvarkytojo</w:t>
      </w:r>
      <w:proofErr w:type="spellEnd"/>
      <w:r w:rsidRPr="00CB51EF">
        <w:rPr>
          <w:szCs w:val="24"/>
        </w:rPr>
        <w:t xml:space="preserve"> </w:t>
      </w:r>
      <w:proofErr w:type="spellStart"/>
      <w:r w:rsidRPr="00CB51EF">
        <w:rPr>
          <w:szCs w:val="24"/>
        </w:rPr>
        <w:t>pranešimą</w:t>
      </w:r>
      <w:proofErr w:type="spellEnd"/>
      <w:r w:rsidRPr="00CB51EF">
        <w:rPr>
          <w:szCs w:val="24"/>
        </w:rPr>
        <w:t xml:space="preserve">, </w:t>
      </w:r>
      <w:proofErr w:type="spellStart"/>
      <w:r w:rsidRPr="00CB51EF">
        <w:rPr>
          <w:szCs w:val="24"/>
        </w:rPr>
        <w:t>pakeičia</w:t>
      </w:r>
      <w:proofErr w:type="spellEnd"/>
      <w:r w:rsidRPr="00CB51EF">
        <w:rPr>
          <w:szCs w:val="24"/>
        </w:rPr>
        <w:t xml:space="preserve"> </w:t>
      </w:r>
      <w:proofErr w:type="spellStart"/>
      <w:r w:rsidRPr="00CB51EF">
        <w:rPr>
          <w:szCs w:val="24"/>
        </w:rPr>
        <w:t>savo</w:t>
      </w:r>
      <w:proofErr w:type="spellEnd"/>
      <w:r w:rsidRPr="00CB51EF">
        <w:rPr>
          <w:szCs w:val="24"/>
        </w:rPr>
        <w:t xml:space="preserve"> </w:t>
      </w:r>
      <w:proofErr w:type="spellStart"/>
      <w:r w:rsidRPr="00CB51EF">
        <w:rPr>
          <w:szCs w:val="24"/>
        </w:rPr>
        <w:t>nurodymus</w:t>
      </w:r>
      <w:proofErr w:type="spellEnd"/>
      <w:r w:rsidRPr="00CB51EF">
        <w:rPr>
          <w:szCs w:val="24"/>
        </w:rPr>
        <w:t xml:space="preserve"> </w:t>
      </w:r>
      <w:proofErr w:type="spellStart"/>
      <w:r w:rsidRPr="00CB51EF">
        <w:rPr>
          <w:szCs w:val="24"/>
        </w:rPr>
        <w:t>arba</w:t>
      </w:r>
      <w:proofErr w:type="spellEnd"/>
      <w:r w:rsidRPr="00CB51EF">
        <w:rPr>
          <w:szCs w:val="24"/>
        </w:rPr>
        <w:t xml:space="preserve"> </w:t>
      </w:r>
      <w:proofErr w:type="spellStart"/>
      <w:r w:rsidRPr="00CB51EF">
        <w:rPr>
          <w:szCs w:val="24"/>
        </w:rPr>
        <w:t>raštu</w:t>
      </w:r>
      <w:proofErr w:type="spellEnd"/>
      <w:r w:rsidRPr="00CB51EF">
        <w:rPr>
          <w:szCs w:val="24"/>
        </w:rPr>
        <w:t xml:space="preserve"> </w:t>
      </w:r>
      <w:proofErr w:type="spellStart"/>
      <w:r w:rsidRPr="00CB51EF">
        <w:rPr>
          <w:szCs w:val="24"/>
        </w:rPr>
        <w:t>motyvuotai</w:t>
      </w:r>
      <w:proofErr w:type="spellEnd"/>
      <w:r w:rsidRPr="00CB51EF">
        <w:rPr>
          <w:szCs w:val="24"/>
        </w:rPr>
        <w:t xml:space="preserve"> </w:t>
      </w:r>
      <w:proofErr w:type="spellStart"/>
      <w:r w:rsidRPr="00CB51EF">
        <w:rPr>
          <w:szCs w:val="24"/>
        </w:rPr>
        <w:t>atsako</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tvarkytojui</w:t>
      </w:r>
      <w:proofErr w:type="spellEnd"/>
      <w:r w:rsidRPr="00CB51EF">
        <w:rPr>
          <w:szCs w:val="24"/>
        </w:rPr>
        <w:t xml:space="preserve">, </w:t>
      </w:r>
      <w:proofErr w:type="spellStart"/>
      <w:r w:rsidRPr="00CB51EF">
        <w:rPr>
          <w:szCs w:val="24"/>
        </w:rPr>
        <w:t>kodėl</w:t>
      </w:r>
      <w:proofErr w:type="spellEnd"/>
      <w:r w:rsidRPr="00CB51EF">
        <w:rPr>
          <w:szCs w:val="24"/>
        </w:rPr>
        <w:t xml:space="preserve"> tai </w:t>
      </w:r>
      <w:proofErr w:type="spellStart"/>
      <w:r w:rsidRPr="00CB51EF">
        <w:rPr>
          <w:szCs w:val="24"/>
        </w:rPr>
        <w:t>nėra</w:t>
      </w:r>
      <w:proofErr w:type="spellEnd"/>
      <w:r w:rsidRPr="00CB51EF">
        <w:rPr>
          <w:szCs w:val="24"/>
        </w:rPr>
        <w:t xml:space="preserve"> </w:t>
      </w:r>
      <w:proofErr w:type="spellStart"/>
      <w:r w:rsidRPr="00CB51EF">
        <w:rPr>
          <w:szCs w:val="24"/>
        </w:rPr>
        <w:t>daroma</w:t>
      </w:r>
      <w:proofErr w:type="spellEnd"/>
      <w:r w:rsidRPr="00CB51EF">
        <w:rPr>
          <w:szCs w:val="24"/>
        </w:rPr>
        <w:t>.</w:t>
      </w:r>
    </w:p>
    <w:p w14:paraId="5CA9C4D2" w14:textId="77777777" w:rsidR="005D34B1" w:rsidRPr="00613156" w:rsidRDefault="005D34B1" w:rsidP="005D34B1">
      <w:pPr>
        <w:pStyle w:val="Sraopastraipa"/>
        <w:numPr>
          <w:ilvl w:val="0"/>
          <w:numId w:val="42"/>
        </w:numPr>
        <w:spacing w:after="0" w:line="240" w:lineRule="auto"/>
        <w:ind w:left="0" w:firstLine="720"/>
        <w:rPr>
          <w:iCs/>
          <w:szCs w:val="24"/>
        </w:rPr>
      </w:pPr>
      <w:proofErr w:type="spellStart"/>
      <w:r w:rsidRPr="00613156">
        <w:rPr>
          <w:iCs/>
          <w:szCs w:val="24"/>
        </w:rPr>
        <w:t>Ši</w:t>
      </w:r>
      <w:r>
        <w:rPr>
          <w:iCs/>
          <w:szCs w:val="24"/>
        </w:rPr>
        <w:t>s</w:t>
      </w:r>
      <w:proofErr w:type="spellEnd"/>
      <w:r w:rsidRPr="00613156">
        <w:rPr>
          <w:iCs/>
          <w:szCs w:val="24"/>
        </w:rPr>
        <w:t xml:space="preserve"> </w:t>
      </w:r>
      <w:proofErr w:type="spellStart"/>
      <w:r w:rsidRPr="00613156">
        <w:rPr>
          <w:iCs/>
          <w:szCs w:val="24"/>
        </w:rPr>
        <w:t>Susitarimas</w:t>
      </w:r>
      <w:proofErr w:type="spellEnd"/>
      <w:r w:rsidRPr="00613156">
        <w:rPr>
          <w:iCs/>
          <w:szCs w:val="24"/>
        </w:rPr>
        <w:t xml:space="preserve"> </w:t>
      </w:r>
      <w:proofErr w:type="spellStart"/>
      <w:r w:rsidRPr="00613156">
        <w:rPr>
          <w:iCs/>
          <w:szCs w:val="24"/>
        </w:rPr>
        <w:t>neatleidžia</w:t>
      </w:r>
      <w:proofErr w:type="spellEnd"/>
      <w:r w:rsidRPr="00613156">
        <w:rPr>
          <w:iCs/>
          <w:szCs w:val="24"/>
        </w:rPr>
        <w:t xml:space="preserve"> </w:t>
      </w:r>
      <w:proofErr w:type="spellStart"/>
      <w:r w:rsidRPr="00613156">
        <w:rPr>
          <w:iCs/>
          <w:szCs w:val="24"/>
        </w:rPr>
        <w:t>Duomenų</w:t>
      </w:r>
      <w:proofErr w:type="spellEnd"/>
      <w:r w:rsidRPr="00613156">
        <w:rPr>
          <w:iCs/>
          <w:szCs w:val="24"/>
        </w:rPr>
        <w:t xml:space="preserve"> </w:t>
      </w:r>
      <w:proofErr w:type="spellStart"/>
      <w:r w:rsidRPr="00613156">
        <w:rPr>
          <w:iCs/>
          <w:szCs w:val="24"/>
        </w:rPr>
        <w:t>tvarkytojo</w:t>
      </w:r>
      <w:proofErr w:type="spellEnd"/>
      <w:r w:rsidRPr="00613156">
        <w:rPr>
          <w:iCs/>
          <w:szCs w:val="24"/>
        </w:rPr>
        <w:t xml:space="preserve"> </w:t>
      </w:r>
      <w:proofErr w:type="spellStart"/>
      <w:r w:rsidRPr="00613156">
        <w:rPr>
          <w:iCs/>
          <w:szCs w:val="24"/>
        </w:rPr>
        <w:t>nuo</w:t>
      </w:r>
      <w:proofErr w:type="spellEnd"/>
      <w:r w:rsidRPr="00613156">
        <w:rPr>
          <w:iCs/>
          <w:szCs w:val="24"/>
        </w:rPr>
        <w:t xml:space="preserve"> </w:t>
      </w:r>
      <w:proofErr w:type="spellStart"/>
      <w:r w:rsidRPr="00613156">
        <w:rPr>
          <w:iCs/>
          <w:szCs w:val="24"/>
        </w:rPr>
        <w:t>pareigų</w:t>
      </w:r>
      <w:proofErr w:type="spellEnd"/>
      <w:r w:rsidRPr="00613156">
        <w:rPr>
          <w:iCs/>
          <w:szCs w:val="24"/>
        </w:rPr>
        <w:t xml:space="preserve">, </w:t>
      </w:r>
      <w:proofErr w:type="spellStart"/>
      <w:r w:rsidRPr="00613156">
        <w:rPr>
          <w:iCs/>
          <w:szCs w:val="24"/>
        </w:rPr>
        <w:t>kurios</w:t>
      </w:r>
      <w:proofErr w:type="spellEnd"/>
      <w:r w:rsidRPr="00613156">
        <w:rPr>
          <w:iCs/>
          <w:szCs w:val="24"/>
        </w:rPr>
        <w:t xml:space="preserve"> </w:t>
      </w:r>
      <w:proofErr w:type="spellStart"/>
      <w:r w:rsidRPr="00613156">
        <w:rPr>
          <w:iCs/>
          <w:szCs w:val="24"/>
        </w:rPr>
        <w:t>Duomenų</w:t>
      </w:r>
      <w:proofErr w:type="spellEnd"/>
      <w:r w:rsidRPr="00613156">
        <w:rPr>
          <w:iCs/>
          <w:szCs w:val="24"/>
        </w:rPr>
        <w:t xml:space="preserve"> </w:t>
      </w:r>
      <w:proofErr w:type="spellStart"/>
      <w:r w:rsidRPr="00613156">
        <w:rPr>
          <w:iCs/>
          <w:szCs w:val="24"/>
        </w:rPr>
        <w:t>tvarkytojui</w:t>
      </w:r>
      <w:proofErr w:type="spellEnd"/>
      <w:r w:rsidRPr="00613156">
        <w:rPr>
          <w:iCs/>
          <w:szCs w:val="24"/>
        </w:rPr>
        <w:t xml:space="preserve"> </w:t>
      </w:r>
      <w:proofErr w:type="spellStart"/>
      <w:r w:rsidRPr="00613156">
        <w:rPr>
          <w:iCs/>
          <w:szCs w:val="24"/>
        </w:rPr>
        <w:t>taikomos</w:t>
      </w:r>
      <w:proofErr w:type="spellEnd"/>
      <w:r w:rsidRPr="00613156">
        <w:rPr>
          <w:iCs/>
          <w:szCs w:val="24"/>
        </w:rPr>
        <w:t xml:space="preserve"> </w:t>
      </w:r>
      <w:proofErr w:type="spellStart"/>
      <w:r w:rsidRPr="00613156">
        <w:rPr>
          <w:iCs/>
          <w:szCs w:val="24"/>
        </w:rPr>
        <w:t>pagal</w:t>
      </w:r>
      <w:proofErr w:type="spellEnd"/>
      <w:r w:rsidRPr="00613156">
        <w:rPr>
          <w:iCs/>
          <w:szCs w:val="24"/>
        </w:rPr>
        <w:t xml:space="preserve"> </w:t>
      </w:r>
      <w:proofErr w:type="spellStart"/>
      <w:r w:rsidRPr="00613156">
        <w:rPr>
          <w:iCs/>
          <w:szCs w:val="24"/>
        </w:rPr>
        <w:t>Reglamentą</w:t>
      </w:r>
      <w:proofErr w:type="spellEnd"/>
      <w:r w:rsidRPr="00613156">
        <w:rPr>
          <w:iCs/>
          <w:szCs w:val="24"/>
        </w:rPr>
        <w:t xml:space="preserve"> (ES) 2016/679</w:t>
      </w:r>
      <w:r>
        <w:rPr>
          <w:iCs/>
          <w:szCs w:val="24"/>
        </w:rPr>
        <w:t xml:space="preserve"> </w:t>
      </w:r>
      <w:proofErr w:type="spellStart"/>
      <w:r w:rsidRPr="00613156">
        <w:rPr>
          <w:iCs/>
          <w:szCs w:val="24"/>
        </w:rPr>
        <w:t>ar</w:t>
      </w:r>
      <w:proofErr w:type="spellEnd"/>
      <w:r w:rsidRPr="00613156">
        <w:rPr>
          <w:iCs/>
          <w:szCs w:val="24"/>
        </w:rPr>
        <w:t xml:space="preserve"> </w:t>
      </w:r>
      <w:proofErr w:type="spellStart"/>
      <w:r w:rsidRPr="00613156">
        <w:rPr>
          <w:iCs/>
          <w:szCs w:val="24"/>
        </w:rPr>
        <w:t>kitus</w:t>
      </w:r>
      <w:proofErr w:type="spellEnd"/>
      <w:r w:rsidRPr="00613156">
        <w:rPr>
          <w:iCs/>
          <w:szCs w:val="24"/>
        </w:rPr>
        <w:t xml:space="preserve"> </w:t>
      </w:r>
      <w:proofErr w:type="spellStart"/>
      <w:r w:rsidRPr="00613156">
        <w:rPr>
          <w:iCs/>
          <w:szCs w:val="24"/>
        </w:rPr>
        <w:t>teisės</w:t>
      </w:r>
      <w:proofErr w:type="spellEnd"/>
      <w:r w:rsidRPr="00613156">
        <w:rPr>
          <w:iCs/>
          <w:szCs w:val="24"/>
        </w:rPr>
        <w:t xml:space="preserve"> </w:t>
      </w:r>
      <w:proofErr w:type="spellStart"/>
      <w:r w:rsidRPr="00613156">
        <w:rPr>
          <w:iCs/>
          <w:szCs w:val="24"/>
        </w:rPr>
        <w:t>aktus</w:t>
      </w:r>
      <w:proofErr w:type="spellEnd"/>
      <w:r w:rsidRPr="00613156">
        <w:rPr>
          <w:iCs/>
          <w:szCs w:val="24"/>
        </w:rPr>
        <w:t>.</w:t>
      </w:r>
    </w:p>
    <w:p w14:paraId="77F0A4B2" w14:textId="77777777" w:rsidR="005D34B1" w:rsidRDefault="005D34B1" w:rsidP="005D34B1">
      <w:pPr>
        <w:pStyle w:val="Sraopastraipa"/>
        <w:widowControl w:val="0"/>
        <w:tabs>
          <w:tab w:val="left" w:pos="993"/>
        </w:tabs>
        <w:kinsoku w:val="0"/>
        <w:ind w:left="567"/>
        <w:rPr>
          <w:szCs w:val="24"/>
        </w:rPr>
      </w:pPr>
    </w:p>
    <w:p w14:paraId="65EB3CE5" w14:textId="77777777" w:rsidR="005D34B1" w:rsidRPr="000F3742" w:rsidRDefault="005D34B1" w:rsidP="005D34B1">
      <w:pPr>
        <w:pStyle w:val="Sraopastraipa"/>
        <w:tabs>
          <w:tab w:val="left" w:pos="567"/>
        </w:tabs>
        <w:ind w:left="0"/>
        <w:jc w:val="center"/>
        <w:rPr>
          <w:b/>
          <w:szCs w:val="24"/>
        </w:rPr>
      </w:pPr>
      <w:r w:rsidRPr="000F3742">
        <w:rPr>
          <w:b/>
          <w:szCs w:val="24"/>
        </w:rPr>
        <w:t>IV SKYRIUS</w:t>
      </w:r>
    </w:p>
    <w:p w14:paraId="0C8BFD54" w14:textId="77777777" w:rsidR="005D34B1" w:rsidRPr="000F3742" w:rsidRDefault="005D34B1" w:rsidP="005D34B1">
      <w:pPr>
        <w:pStyle w:val="Sraopastraipa"/>
        <w:tabs>
          <w:tab w:val="left" w:pos="567"/>
        </w:tabs>
        <w:ind w:left="0"/>
        <w:jc w:val="center"/>
        <w:rPr>
          <w:b/>
          <w:szCs w:val="24"/>
        </w:rPr>
      </w:pPr>
      <w:r w:rsidRPr="000F3742">
        <w:rPr>
          <w:b/>
          <w:szCs w:val="24"/>
        </w:rPr>
        <w:t>KONFIDENCIALUMAS</w:t>
      </w:r>
    </w:p>
    <w:p w14:paraId="718234B6" w14:textId="77777777" w:rsidR="005D34B1" w:rsidRPr="000F3742" w:rsidRDefault="005D34B1" w:rsidP="005D34B1">
      <w:pPr>
        <w:widowControl w:val="0"/>
        <w:tabs>
          <w:tab w:val="left" w:pos="567"/>
        </w:tabs>
        <w:kinsoku w:val="0"/>
        <w:rPr>
          <w:szCs w:val="24"/>
        </w:rPr>
      </w:pPr>
    </w:p>
    <w:p w14:paraId="2B2D28F9" w14:textId="77777777" w:rsidR="005D34B1" w:rsidRPr="000F3742" w:rsidRDefault="005D34B1" w:rsidP="005D34B1">
      <w:pPr>
        <w:pStyle w:val="Sraopastraipa"/>
        <w:widowControl w:val="0"/>
        <w:numPr>
          <w:ilvl w:val="0"/>
          <w:numId w:val="42"/>
        </w:numPr>
        <w:tabs>
          <w:tab w:val="left" w:pos="851"/>
        </w:tabs>
        <w:kinsoku w:val="0"/>
        <w:spacing w:after="0" w:line="240" w:lineRule="auto"/>
        <w:ind w:left="0" w:firstLine="567"/>
        <w:rPr>
          <w:szCs w:val="24"/>
        </w:rPr>
      </w:pP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prieigą</w:t>
      </w:r>
      <w:proofErr w:type="spellEnd"/>
      <w:r w:rsidRPr="000F3742">
        <w:rPr>
          <w:szCs w:val="24"/>
        </w:rPr>
        <w:t xml:space="preserve"> </w:t>
      </w:r>
      <w:proofErr w:type="spellStart"/>
      <w:r w:rsidRPr="000F3742">
        <w:rPr>
          <w:szCs w:val="24"/>
        </w:rPr>
        <w:t>prie</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vardu</w:t>
      </w:r>
      <w:proofErr w:type="spellEnd"/>
      <w:r w:rsidRPr="000F3742">
        <w:rPr>
          <w:szCs w:val="24"/>
        </w:rPr>
        <w:t xml:space="preserve"> </w:t>
      </w:r>
      <w:proofErr w:type="spellStart"/>
      <w:r w:rsidRPr="000F3742">
        <w:rPr>
          <w:szCs w:val="24"/>
        </w:rPr>
        <w:t>tvarkomų</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lastRenderedPageBreak/>
        <w:t>suteikia</w:t>
      </w:r>
      <w:proofErr w:type="spellEnd"/>
      <w:r w:rsidRPr="000F3742">
        <w:rPr>
          <w:szCs w:val="24"/>
        </w:rPr>
        <w:t xml:space="preserve"> tik </w:t>
      </w:r>
      <w:proofErr w:type="spellStart"/>
      <w:r w:rsidRPr="000F3742">
        <w:rPr>
          <w:szCs w:val="24"/>
        </w:rPr>
        <w:t>tiems</w:t>
      </w:r>
      <w:proofErr w:type="spellEnd"/>
      <w:r w:rsidRPr="000F3742">
        <w:rPr>
          <w:szCs w:val="24"/>
        </w:rPr>
        <w:t xml:space="preserve"> </w:t>
      </w:r>
      <w:proofErr w:type="spellStart"/>
      <w:r w:rsidRPr="000F3742">
        <w:rPr>
          <w:szCs w:val="24"/>
        </w:rPr>
        <w:t>asmenims</w:t>
      </w:r>
      <w:proofErr w:type="spellEnd"/>
      <w:r w:rsidRPr="000F3742">
        <w:rPr>
          <w:szCs w:val="24"/>
        </w:rPr>
        <w:t xml:space="preserve">, </w:t>
      </w:r>
      <w:proofErr w:type="spellStart"/>
      <w:r w:rsidRPr="000F3742">
        <w:rPr>
          <w:szCs w:val="24"/>
        </w:rPr>
        <w:t>kuriems</w:t>
      </w:r>
      <w:proofErr w:type="spellEnd"/>
      <w:r w:rsidRPr="000F3742">
        <w:rPr>
          <w:szCs w:val="24"/>
        </w:rPr>
        <w:t xml:space="preserve"> </w:t>
      </w:r>
      <w:proofErr w:type="spellStart"/>
      <w:r w:rsidRPr="000F3742">
        <w:rPr>
          <w:szCs w:val="24"/>
        </w:rPr>
        <w:t>vadovauja</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kurie</w:t>
      </w:r>
      <w:proofErr w:type="spellEnd"/>
      <w:r w:rsidRPr="000F3742">
        <w:rPr>
          <w:szCs w:val="24"/>
        </w:rPr>
        <w:t xml:space="preserve"> </w:t>
      </w:r>
      <w:proofErr w:type="spellStart"/>
      <w:r w:rsidRPr="000F3742">
        <w:rPr>
          <w:szCs w:val="24"/>
        </w:rPr>
        <w:t>yra</w:t>
      </w:r>
      <w:proofErr w:type="spellEnd"/>
      <w:r w:rsidRPr="000F3742">
        <w:rPr>
          <w:szCs w:val="24"/>
        </w:rPr>
        <w:t xml:space="preserve"> </w:t>
      </w:r>
      <w:proofErr w:type="spellStart"/>
      <w:r w:rsidRPr="000F3742">
        <w:rPr>
          <w:szCs w:val="24"/>
        </w:rPr>
        <w:t>įpareigoti</w:t>
      </w:r>
      <w:proofErr w:type="spellEnd"/>
      <w:r w:rsidRPr="000F3742">
        <w:rPr>
          <w:szCs w:val="24"/>
        </w:rPr>
        <w:t xml:space="preserve"> </w:t>
      </w:r>
      <w:proofErr w:type="spellStart"/>
      <w:r w:rsidRPr="000F3742">
        <w:rPr>
          <w:szCs w:val="24"/>
        </w:rPr>
        <w:t>laikytis</w:t>
      </w:r>
      <w:proofErr w:type="spellEnd"/>
      <w:r w:rsidRPr="000F3742">
        <w:rPr>
          <w:szCs w:val="24"/>
        </w:rPr>
        <w:t xml:space="preserve"> </w:t>
      </w:r>
      <w:proofErr w:type="spellStart"/>
      <w:r w:rsidRPr="000F3742">
        <w:rPr>
          <w:szCs w:val="24"/>
        </w:rPr>
        <w:t>konfidencialumo</w:t>
      </w:r>
      <w:proofErr w:type="spellEnd"/>
      <w:r w:rsidRPr="000F3742">
        <w:rPr>
          <w:szCs w:val="24"/>
        </w:rPr>
        <w:t xml:space="preserve"> </w:t>
      </w:r>
      <w:proofErr w:type="spellStart"/>
      <w:r w:rsidRPr="000F3742">
        <w:rPr>
          <w:szCs w:val="24"/>
        </w:rPr>
        <w:t>arba</w:t>
      </w:r>
      <w:proofErr w:type="spellEnd"/>
      <w:r w:rsidRPr="000F3742">
        <w:rPr>
          <w:szCs w:val="24"/>
        </w:rPr>
        <w:t xml:space="preserve"> </w:t>
      </w:r>
      <w:proofErr w:type="spellStart"/>
      <w:r w:rsidRPr="000F3742">
        <w:rPr>
          <w:szCs w:val="24"/>
        </w:rPr>
        <w:t>kuriems</w:t>
      </w:r>
      <w:proofErr w:type="spellEnd"/>
      <w:r w:rsidRPr="000F3742">
        <w:rPr>
          <w:szCs w:val="24"/>
        </w:rPr>
        <w:t xml:space="preserve"> </w:t>
      </w:r>
      <w:proofErr w:type="spellStart"/>
      <w:r w:rsidRPr="000F3742">
        <w:rPr>
          <w:szCs w:val="24"/>
        </w:rPr>
        <w:t>taikoma</w:t>
      </w:r>
      <w:proofErr w:type="spellEnd"/>
      <w:r w:rsidRPr="000F3742">
        <w:rPr>
          <w:szCs w:val="24"/>
        </w:rPr>
        <w:t xml:space="preserve"> </w:t>
      </w:r>
      <w:proofErr w:type="spellStart"/>
      <w:r w:rsidRPr="000F3742">
        <w:rPr>
          <w:szCs w:val="24"/>
        </w:rPr>
        <w:t>teisinė</w:t>
      </w:r>
      <w:proofErr w:type="spellEnd"/>
      <w:r w:rsidRPr="000F3742">
        <w:rPr>
          <w:szCs w:val="24"/>
        </w:rPr>
        <w:t xml:space="preserve"> </w:t>
      </w:r>
      <w:proofErr w:type="spellStart"/>
      <w:r w:rsidRPr="000F3742">
        <w:rPr>
          <w:szCs w:val="24"/>
        </w:rPr>
        <w:t>konfidencialumo</w:t>
      </w:r>
      <w:proofErr w:type="spellEnd"/>
      <w:r w:rsidRPr="000F3742">
        <w:rPr>
          <w:szCs w:val="24"/>
        </w:rPr>
        <w:t xml:space="preserve"> </w:t>
      </w:r>
      <w:proofErr w:type="spellStart"/>
      <w:r w:rsidRPr="000F3742">
        <w:rPr>
          <w:szCs w:val="24"/>
        </w:rPr>
        <w:t>pareiga</w:t>
      </w:r>
      <w:proofErr w:type="spellEnd"/>
      <w:r w:rsidRPr="000F3742">
        <w:rPr>
          <w:szCs w:val="24"/>
        </w:rPr>
        <w:t xml:space="preserve">, </w:t>
      </w:r>
      <w:proofErr w:type="spellStart"/>
      <w:r w:rsidRPr="000F3742">
        <w:rPr>
          <w:szCs w:val="24"/>
        </w:rPr>
        <w:t>ir</w:t>
      </w:r>
      <w:proofErr w:type="spellEnd"/>
      <w:r w:rsidRPr="000F3742">
        <w:rPr>
          <w:szCs w:val="24"/>
        </w:rPr>
        <w:t xml:space="preserve"> tik </w:t>
      </w:r>
      <w:proofErr w:type="spellStart"/>
      <w:r w:rsidRPr="000F3742">
        <w:rPr>
          <w:szCs w:val="24"/>
        </w:rPr>
        <w:t>tuo</w:t>
      </w:r>
      <w:proofErr w:type="spellEnd"/>
      <w:r w:rsidRPr="000F3742">
        <w:rPr>
          <w:szCs w:val="24"/>
        </w:rPr>
        <w:t xml:space="preserve"> </w:t>
      </w:r>
      <w:proofErr w:type="spellStart"/>
      <w:r w:rsidRPr="000F3742">
        <w:rPr>
          <w:szCs w:val="24"/>
        </w:rPr>
        <w:t>atveju</w:t>
      </w:r>
      <w:proofErr w:type="spellEnd"/>
      <w:r w:rsidRPr="000F3742">
        <w:rPr>
          <w:szCs w:val="24"/>
        </w:rPr>
        <w:t xml:space="preserve">, </w:t>
      </w:r>
      <w:proofErr w:type="spellStart"/>
      <w:r w:rsidRPr="000F3742">
        <w:rPr>
          <w:szCs w:val="24"/>
        </w:rPr>
        <w:t>jei</w:t>
      </w:r>
      <w:proofErr w:type="spellEnd"/>
      <w:r w:rsidRPr="000F3742">
        <w:rPr>
          <w:szCs w:val="24"/>
        </w:rPr>
        <w:t xml:space="preserve"> </w:t>
      </w:r>
      <w:proofErr w:type="spellStart"/>
      <w:r w:rsidRPr="000F3742">
        <w:rPr>
          <w:szCs w:val="24"/>
        </w:rPr>
        <w:t>jiems</w:t>
      </w:r>
      <w:proofErr w:type="spellEnd"/>
      <w:r w:rsidRPr="000F3742">
        <w:rPr>
          <w:szCs w:val="24"/>
        </w:rPr>
        <w:t xml:space="preserve"> </w:t>
      </w:r>
      <w:proofErr w:type="spellStart"/>
      <w:r w:rsidRPr="000F3742">
        <w:rPr>
          <w:szCs w:val="24"/>
        </w:rPr>
        <w:t>būtina</w:t>
      </w:r>
      <w:proofErr w:type="spellEnd"/>
      <w:r w:rsidRPr="000F3742">
        <w:rPr>
          <w:szCs w:val="24"/>
        </w:rPr>
        <w:t xml:space="preserve"> </w:t>
      </w:r>
      <w:proofErr w:type="spellStart"/>
      <w:r w:rsidRPr="000F3742">
        <w:rPr>
          <w:szCs w:val="24"/>
        </w:rPr>
        <w:t>su</w:t>
      </w:r>
      <w:proofErr w:type="spellEnd"/>
      <w:r w:rsidRPr="000F3742">
        <w:rPr>
          <w:szCs w:val="24"/>
        </w:rPr>
        <w:t xml:space="preserve"> </w:t>
      </w:r>
      <w:proofErr w:type="spellStart"/>
      <w:r w:rsidRPr="000F3742">
        <w:rPr>
          <w:szCs w:val="24"/>
        </w:rPr>
        <w:t>jais</w:t>
      </w:r>
      <w:proofErr w:type="spellEnd"/>
      <w:r w:rsidRPr="000F3742">
        <w:rPr>
          <w:szCs w:val="24"/>
        </w:rPr>
        <w:t xml:space="preserve"> </w:t>
      </w:r>
      <w:proofErr w:type="spellStart"/>
      <w:r w:rsidRPr="000F3742">
        <w:rPr>
          <w:szCs w:val="24"/>
        </w:rPr>
        <w:t>susipažinti</w:t>
      </w:r>
      <w:proofErr w:type="spellEnd"/>
      <w:r w:rsidRPr="000F3742">
        <w:rPr>
          <w:szCs w:val="24"/>
        </w:rPr>
        <w:t xml:space="preserve">. </w:t>
      </w:r>
      <w:proofErr w:type="spellStart"/>
      <w:r w:rsidRPr="000F3742">
        <w:rPr>
          <w:szCs w:val="24"/>
        </w:rPr>
        <w:t>Asmenų</w:t>
      </w:r>
      <w:proofErr w:type="spellEnd"/>
      <w:r w:rsidRPr="000F3742">
        <w:rPr>
          <w:szCs w:val="24"/>
        </w:rPr>
        <w:t xml:space="preserve">, </w:t>
      </w:r>
      <w:proofErr w:type="spellStart"/>
      <w:r w:rsidRPr="000F3742">
        <w:rPr>
          <w:szCs w:val="24"/>
        </w:rPr>
        <w:t>kuriems</w:t>
      </w:r>
      <w:proofErr w:type="spellEnd"/>
      <w:r w:rsidRPr="000F3742">
        <w:rPr>
          <w:szCs w:val="24"/>
        </w:rPr>
        <w:t xml:space="preserve"> </w:t>
      </w:r>
      <w:proofErr w:type="spellStart"/>
      <w:r w:rsidRPr="000F3742">
        <w:rPr>
          <w:szCs w:val="24"/>
        </w:rPr>
        <w:t>suteikta</w:t>
      </w:r>
      <w:proofErr w:type="spellEnd"/>
      <w:r w:rsidRPr="000F3742">
        <w:rPr>
          <w:szCs w:val="24"/>
        </w:rPr>
        <w:t xml:space="preserve"> </w:t>
      </w:r>
      <w:proofErr w:type="spellStart"/>
      <w:r w:rsidRPr="000F3742">
        <w:rPr>
          <w:szCs w:val="24"/>
        </w:rPr>
        <w:t>prieiga</w:t>
      </w:r>
      <w:proofErr w:type="spellEnd"/>
      <w:r w:rsidRPr="000F3742">
        <w:rPr>
          <w:szCs w:val="24"/>
        </w:rPr>
        <w:t xml:space="preserve"> </w:t>
      </w:r>
      <w:proofErr w:type="spellStart"/>
      <w:r w:rsidRPr="000F3742">
        <w:rPr>
          <w:szCs w:val="24"/>
        </w:rPr>
        <w:t>prie</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sąraš</w:t>
      </w:r>
      <w:r>
        <w:rPr>
          <w:szCs w:val="24"/>
        </w:rPr>
        <w:t>ą</w:t>
      </w:r>
      <w:proofErr w:type="spellEnd"/>
      <w:r w:rsidRPr="000F3742">
        <w:rPr>
          <w:szCs w:val="24"/>
        </w:rPr>
        <w:t xml:space="preserve"> </w:t>
      </w:r>
      <w:proofErr w:type="spellStart"/>
      <w:r>
        <w:rPr>
          <w:szCs w:val="24"/>
        </w:rPr>
        <w:t>Duomenų</w:t>
      </w:r>
      <w:proofErr w:type="spellEnd"/>
      <w:r>
        <w:rPr>
          <w:szCs w:val="24"/>
        </w:rPr>
        <w:t xml:space="preserve"> </w:t>
      </w:r>
      <w:proofErr w:type="spellStart"/>
      <w:proofErr w:type="gramStart"/>
      <w:r>
        <w:rPr>
          <w:szCs w:val="24"/>
        </w:rPr>
        <w:t>tvarkytojas</w:t>
      </w:r>
      <w:proofErr w:type="spellEnd"/>
      <w:r>
        <w:rPr>
          <w:szCs w:val="24"/>
        </w:rPr>
        <w:t xml:space="preserve">  </w:t>
      </w:r>
      <w:proofErr w:type="spellStart"/>
      <w:r>
        <w:rPr>
          <w:szCs w:val="24"/>
        </w:rPr>
        <w:t>peržiūri</w:t>
      </w:r>
      <w:proofErr w:type="spellEnd"/>
      <w:proofErr w:type="gramEnd"/>
      <w:r>
        <w:rPr>
          <w:szCs w:val="24"/>
        </w:rPr>
        <w:t xml:space="preserve"> </w:t>
      </w:r>
      <w:proofErr w:type="spellStart"/>
      <w:r w:rsidRPr="000F3742">
        <w:rPr>
          <w:szCs w:val="24"/>
        </w:rPr>
        <w:t>periodiškai</w:t>
      </w:r>
      <w:proofErr w:type="spellEnd"/>
      <w:r>
        <w:rPr>
          <w:szCs w:val="24"/>
        </w:rPr>
        <w:t>,</w:t>
      </w:r>
      <w:r w:rsidRPr="000F3742">
        <w:rPr>
          <w:szCs w:val="24"/>
        </w:rPr>
        <w:t xml:space="preserve"> </w:t>
      </w:r>
      <w:r>
        <w:rPr>
          <w:szCs w:val="24"/>
        </w:rPr>
        <w:t>bet</w:t>
      </w:r>
      <w:r w:rsidRPr="000F3742">
        <w:rPr>
          <w:szCs w:val="24"/>
        </w:rPr>
        <w:t xml:space="preserve"> </w:t>
      </w:r>
      <w:r w:rsidRPr="00CB51EF">
        <w:rPr>
          <w:szCs w:val="24"/>
        </w:rPr>
        <w:t xml:space="preserve">ne </w:t>
      </w:r>
      <w:proofErr w:type="spellStart"/>
      <w:r w:rsidRPr="00CB51EF">
        <w:rPr>
          <w:szCs w:val="24"/>
        </w:rPr>
        <w:t>rečiau</w:t>
      </w:r>
      <w:proofErr w:type="spellEnd"/>
      <w:r w:rsidRPr="00CB51EF">
        <w:rPr>
          <w:szCs w:val="24"/>
        </w:rPr>
        <w:t xml:space="preserve"> </w:t>
      </w:r>
      <w:proofErr w:type="spellStart"/>
      <w:r w:rsidRPr="00CB51EF">
        <w:rPr>
          <w:szCs w:val="24"/>
        </w:rPr>
        <w:t>kaip</w:t>
      </w:r>
      <w:proofErr w:type="spellEnd"/>
      <w:r w:rsidRPr="00CB51EF">
        <w:rPr>
          <w:szCs w:val="24"/>
        </w:rPr>
        <w:t xml:space="preserve"> </w:t>
      </w:r>
      <w:proofErr w:type="spellStart"/>
      <w:r w:rsidRPr="00CB51EF">
        <w:rPr>
          <w:szCs w:val="24"/>
        </w:rPr>
        <w:t>kartą</w:t>
      </w:r>
      <w:proofErr w:type="spellEnd"/>
      <w:r w:rsidRPr="00CB51EF">
        <w:rPr>
          <w:szCs w:val="24"/>
        </w:rPr>
        <w:t xml:space="preserve"> per 6 </w:t>
      </w:r>
      <w:proofErr w:type="spellStart"/>
      <w:r w:rsidRPr="00CB51EF">
        <w:rPr>
          <w:szCs w:val="24"/>
        </w:rPr>
        <w:t>mėnesius</w:t>
      </w:r>
      <w:proofErr w:type="spellEnd"/>
      <w:r w:rsidRPr="000F3742">
        <w:rPr>
          <w:szCs w:val="24"/>
        </w:rPr>
        <w:t xml:space="preserve">. </w:t>
      </w:r>
      <w:proofErr w:type="spellStart"/>
      <w:r w:rsidRPr="000F3742">
        <w:rPr>
          <w:szCs w:val="24"/>
        </w:rPr>
        <w:t>Vadovaujantis</w:t>
      </w:r>
      <w:proofErr w:type="spellEnd"/>
      <w:r w:rsidRPr="000F3742">
        <w:rPr>
          <w:szCs w:val="24"/>
        </w:rPr>
        <w:t xml:space="preserve"> </w:t>
      </w:r>
      <w:proofErr w:type="spellStart"/>
      <w:r w:rsidRPr="000F3742">
        <w:rPr>
          <w:szCs w:val="24"/>
        </w:rPr>
        <w:t>šia</w:t>
      </w:r>
      <w:proofErr w:type="spellEnd"/>
      <w:r w:rsidRPr="000F3742">
        <w:rPr>
          <w:szCs w:val="24"/>
        </w:rPr>
        <w:t xml:space="preserve"> </w:t>
      </w:r>
      <w:proofErr w:type="spellStart"/>
      <w:r w:rsidRPr="000F3742">
        <w:rPr>
          <w:szCs w:val="24"/>
        </w:rPr>
        <w:t>peržiūra</w:t>
      </w:r>
      <w:proofErr w:type="spellEnd"/>
      <w:r w:rsidRPr="000F3742">
        <w:rPr>
          <w:szCs w:val="24"/>
        </w:rPr>
        <w:t xml:space="preserve">, </w:t>
      </w:r>
      <w:proofErr w:type="spellStart"/>
      <w:r w:rsidRPr="000F3742">
        <w:rPr>
          <w:szCs w:val="24"/>
        </w:rPr>
        <w:t>tokia</w:t>
      </w:r>
      <w:proofErr w:type="spellEnd"/>
      <w:r w:rsidRPr="000F3742">
        <w:rPr>
          <w:szCs w:val="24"/>
        </w:rPr>
        <w:t xml:space="preserve"> </w:t>
      </w:r>
      <w:proofErr w:type="spellStart"/>
      <w:r w:rsidRPr="000F3742">
        <w:rPr>
          <w:szCs w:val="24"/>
        </w:rPr>
        <w:t>prieiga</w:t>
      </w:r>
      <w:proofErr w:type="spellEnd"/>
      <w:r w:rsidRPr="000F3742">
        <w:rPr>
          <w:szCs w:val="24"/>
        </w:rPr>
        <w:t xml:space="preserve"> </w:t>
      </w:r>
      <w:proofErr w:type="spellStart"/>
      <w:r w:rsidRPr="000F3742">
        <w:rPr>
          <w:szCs w:val="24"/>
        </w:rPr>
        <w:t>prie</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panaikinama</w:t>
      </w:r>
      <w:proofErr w:type="spellEnd"/>
      <w:r w:rsidRPr="000F3742">
        <w:rPr>
          <w:szCs w:val="24"/>
        </w:rPr>
        <w:t xml:space="preserve">, </w:t>
      </w:r>
      <w:proofErr w:type="spellStart"/>
      <w:r w:rsidRPr="000F3742">
        <w:rPr>
          <w:szCs w:val="24"/>
        </w:rPr>
        <w:t>jei</w:t>
      </w:r>
      <w:proofErr w:type="spellEnd"/>
      <w:r w:rsidRPr="000F3742">
        <w:rPr>
          <w:szCs w:val="24"/>
        </w:rPr>
        <w:t xml:space="preserve"> </w:t>
      </w:r>
      <w:proofErr w:type="spellStart"/>
      <w:r w:rsidRPr="000F3742">
        <w:rPr>
          <w:szCs w:val="24"/>
        </w:rPr>
        <w:t>tokia</w:t>
      </w:r>
      <w:proofErr w:type="spellEnd"/>
      <w:r w:rsidRPr="000F3742">
        <w:rPr>
          <w:szCs w:val="24"/>
        </w:rPr>
        <w:t xml:space="preserve"> </w:t>
      </w:r>
      <w:proofErr w:type="spellStart"/>
      <w:r w:rsidRPr="000F3742">
        <w:rPr>
          <w:szCs w:val="24"/>
        </w:rPr>
        <w:t>prieiga</w:t>
      </w:r>
      <w:proofErr w:type="spellEnd"/>
      <w:r w:rsidRPr="000F3742">
        <w:rPr>
          <w:szCs w:val="24"/>
        </w:rPr>
        <w:t xml:space="preserve"> </w:t>
      </w:r>
      <w:proofErr w:type="spellStart"/>
      <w:r w:rsidRPr="000F3742">
        <w:rPr>
          <w:szCs w:val="24"/>
        </w:rPr>
        <w:t>nebereikalinga</w:t>
      </w:r>
      <w:proofErr w:type="spellEnd"/>
      <w:r w:rsidRPr="000F3742">
        <w:rPr>
          <w:szCs w:val="24"/>
        </w:rPr>
        <w:t xml:space="preserve">, </w:t>
      </w:r>
      <w:proofErr w:type="spellStart"/>
      <w:r w:rsidRPr="000F3742">
        <w:rPr>
          <w:szCs w:val="24"/>
        </w:rPr>
        <w:t>todėl</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duomenys</w:t>
      </w:r>
      <w:proofErr w:type="spellEnd"/>
      <w:r w:rsidRPr="000F3742">
        <w:rPr>
          <w:szCs w:val="24"/>
        </w:rPr>
        <w:t xml:space="preserve"> </w:t>
      </w:r>
      <w:proofErr w:type="spellStart"/>
      <w:r w:rsidRPr="000F3742">
        <w:rPr>
          <w:szCs w:val="24"/>
        </w:rPr>
        <w:t>nebegalės</w:t>
      </w:r>
      <w:proofErr w:type="spellEnd"/>
      <w:r w:rsidRPr="000F3742">
        <w:rPr>
          <w:szCs w:val="24"/>
        </w:rPr>
        <w:t xml:space="preserve"> </w:t>
      </w:r>
      <w:proofErr w:type="spellStart"/>
      <w:r w:rsidRPr="000F3742">
        <w:rPr>
          <w:szCs w:val="24"/>
        </w:rPr>
        <w:t>būti</w:t>
      </w:r>
      <w:proofErr w:type="spellEnd"/>
      <w:r w:rsidRPr="000F3742">
        <w:rPr>
          <w:szCs w:val="24"/>
        </w:rPr>
        <w:t xml:space="preserve"> </w:t>
      </w:r>
      <w:proofErr w:type="spellStart"/>
      <w:r w:rsidRPr="000F3742">
        <w:rPr>
          <w:szCs w:val="24"/>
        </w:rPr>
        <w:t>prieinami</w:t>
      </w:r>
      <w:proofErr w:type="spellEnd"/>
      <w:r w:rsidRPr="000F3742">
        <w:rPr>
          <w:szCs w:val="24"/>
        </w:rPr>
        <w:t xml:space="preserve"> </w:t>
      </w:r>
      <w:proofErr w:type="spellStart"/>
      <w:r w:rsidRPr="000F3742">
        <w:rPr>
          <w:szCs w:val="24"/>
        </w:rPr>
        <w:t>tiems</w:t>
      </w:r>
      <w:proofErr w:type="spellEnd"/>
      <w:r w:rsidRPr="000F3742">
        <w:rPr>
          <w:szCs w:val="24"/>
        </w:rPr>
        <w:t xml:space="preserve"> </w:t>
      </w:r>
      <w:proofErr w:type="spellStart"/>
      <w:r w:rsidRPr="000F3742">
        <w:rPr>
          <w:szCs w:val="24"/>
        </w:rPr>
        <w:t>asmenims</w:t>
      </w:r>
      <w:proofErr w:type="spellEnd"/>
      <w:r w:rsidRPr="000F3742">
        <w:rPr>
          <w:szCs w:val="24"/>
        </w:rPr>
        <w:t xml:space="preserve">. </w:t>
      </w:r>
      <w:proofErr w:type="spellStart"/>
      <w:r w:rsidRPr="000F3742">
        <w:rPr>
          <w:szCs w:val="24"/>
        </w:rPr>
        <w:t>Pasikeitus</w:t>
      </w:r>
      <w:proofErr w:type="spellEnd"/>
      <w:r w:rsidRPr="000F3742">
        <w:rPr>
          <w:szCs w:val="24"/>
        </w:rPr>
        <w:t xml:space="preserve"> </w:t>
      </w:r>
      <w:proofErr w:type="spellStart"/>
      <w:r w:rsidRPr="000F3742">
        <w:rPr>
          <w:szCs w:val="24"/>
        </w:rPr>
        <w:t>asmenų</w:t>
      </w:r>
      <w:proofErr w:type="spellEnd"/>
      <w:r w:rsidRPr="000F3742">
        <w:rPr>
          <w:szCs w:val="24"/>
        </w:rPr>
        <w:t xml:space="preserve">, </w:t>
      </w:r>
      <w:proofErr w:type="spellStart"/>
      <w:r w:rsidRPr="000F3742">
        <w:rPr>
          <w:szCs w:val="24"/>
        </w:rPr>
        <w:t>kurie</w:t>
      </w:r>
      <w:proofErr w:type="spellEnd"/>
      <w:r w:rsidRPr="000F3742">
        <w:rPr>
          <w:szCs w:val="24"/>
        </w:rPr>
        <w:t xml:space="preserve"> </w:t>
      </w:r>
      <w:proofErr w:type="spellStart"/>
      <w:r w:rsidRPr="000F3742">
        <w:rPr>
          <w:szCs w:val="24"/>
        </w:rPr>
        <w:t>tvarko</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duomenis</w:t>
      </w:r>
      <w:proofErr w:type="spellEnd"/>
      <w:r w:rsidRPr="000F3742">
        <w:rPr>
          <w:szCs w:val="24"/>
        </w:rPr>
        <w:t xml:space="preserve">, </w:t>
      </w:r>
      <w:proofErr w:type="spellStart"/>
      <w:r w:rsidRPr="000F3742">
        <w:rPr>
          <w:szCs w:val="24"/>
        </w:rPr>
        <w:t>pareigoms</w:t>
      </w:r>
      <w:proofErr w:type="spellEnd"/>
      <w:r w:rsidRPr="000F3742">
        <w:rPr>
          <w:szCs w:val="24"/>
        </w:rPr>
        <w:t xml:space="preserve">, </w:t>
      </w:r>
      <w:proofErr w:type="spellStart"/>
      <w:r w:rsidRPr="000F3742">
        <w:rPr>
          <w:szCs w:val="24"/>
        </w:rPr>
        <w:t>jų</w:t>
      </w:r>
      <w:proofErr w:type="spellEnd"/>
      <w:r w:rsidRPr="000F3742">
        <w:rPr>
          <w:szCs w:val="24"/>
        </w:rPr>
        <w:t xml:space="preserve"> </w:t>
      </w:r>
      <w:proofErr w:type="spellStart"/>
      <w:r w:rsidRPr="000F3742">
        <w:rPr>
          <w:szCs w:val="24"/>
        </w:rPr>
        <w:t>prieigos</w:t>
      </w:r>
      <w:proofErr w:type="spellEnd"/>
      <w:r w:rsidRPr="000F3742">
        <w:rPr>
          <w:szCs w:val="24"/>
        </w:rPr>
        <w:t xml:space="preserve"> </w:t>
      </w:r>
      <w:proofErr w:type="spellStart"/>
      <w:r w:rsidRPr="000F3742">
        <w:rPr>
          <w:szCs w:val="24"/>
        </w:rPr>
        <w:t>teisės</w:t>
      </w:r>
      <w:proofErr w:type="spellEnd"/>
      <w:r w:rsidRPr="000F3742">
        <w:rPr>
          <w:szCs w:val="24"/>
        </w:rPr>
        <w:t xml:space="preserve"> </w:t>
      </w:r>
      <w:proofErr w:type="spellStart"/>
      <w:r w:rsidRPr="000F3742">
        <w:rPr>
          <w:szCs w:val="24"/>
        </w:rPr>
        <w:t>panaikinamos</w:t>
      </w:r>
      <w:proofErr w:type="spellEnd"/>
      <w:r w:rsidRPr="000F3742">
        <w:rPr>
          <w:szCs w:val="24"/>
        </w:rPr>
        <w:t xml:space="preserve"> ne </w:t>
      </w:r>
      <w:proofErr w:type="spellStart"/>
      <w:r w:rsidRPr="000F3742">
        <w:rPr>
          <w:szCs w:val="24"/>
        </w:rPr>
        <w:t>vėliau</w:t>
      </w:r>
      <w:proofErr w:type="spellEnd"/>
      <w:r w:rsidRPr="000F3742">
        <w:rPr>
          <w:szCs w:val="24"/>
        </w:rPr>
        <w:t xml:space="preserve"> </w:t>
      </w:r>
      <w:proofErr w:type="spellStart"/>
      <w:r w:rsidRPr="000F3742">
        <w:rPr>
          <w:szCs w:val="24"/>
        </w:rPr>
        <w:t>nei</w:t>
      </w:r>
      <w:proofErr w:type="spellEnd"/>
      <w:r w:rsidRPr="000F3742">
        <w:rPr>
          <w:szCs w:val="24"/>
        </w:rPr>
        <w:t xml:space="preserve"> </w:t>
      </w:r>
      <w:proofErr w:type="spellStart"/>
      <w:r w:rsidRPr="000F3742">
        <w:rPr>
          <w:szCs w:val="24"/>
        </w:rPr>
        <w:t>paskutinę</w:t>
      </w:r>
      <w:proofErr w:type="spellEnd"/>
      <w:r w:rsidRPr="000F3742">
        <w:rPr>
          <w:szCs w:val="24"/>
        </w:rPr>
        <w:t xml:space="preserve"> </w:t>
      </w:r>
      <w:proofErr w:type="spellStart"/>
      <w:r w:rsidRPr="000F3742">
        <w:rPr>
          <w:szCs w:val="24"/>
        </w:rPr>
        <w:t>jų</w:t>
      </w:r>
      <w:proofErr w:type="spellEnd"/>
      <w:r w:rsidRPr="000F3742">
        <w:rPr>
          <w:szCs w:val="24"/>
        </w:rPr>
        <w:t xml:space="preserve"> </w:t>
      </w:r>
      <w:proofErr w:type="spellStart"/>
      <w:r w:rsidRPr="000F3742">
        <w:rPr>
          <w:szCs w:val="24"/>
        </w:rPr>
        <w:t>darbo</w:t>
      </w:r>
      <w:proofErr w:type="spellEnd"/>
      <w:r w:rsidRPr="000F3742">
        <w:rPr>
          <w:szCs w:val="24"/>
        </w:rPr>
        <w:t xml:space="preserve"> </w:t>
      </w:r>
      <w:proofErr w:type="spellStart"/>
      <w:r w:rsidRPr="000F3742">
        <w:rPr>
          <w:szCs w:val="24"/>
        </w:rPr>
        <w:t>dieną</w:t>
      </w:r>
      <w:proofErr w:type="spellEnd"/>
      <w:r w:rsidRPr="000F3742">
        <w:rPr>
          <w:szCs w:val="24"/>
        </w:rPr>
        <w:t xml:space="preserve">, o </w:t>
      </w:r>
      <w:proofErr w:type="spellStart"/>
      <w:r w:rsidRPr="000F3742">
        <w:rPr>
          <w:szCs w:val="24"/>
        </w:rPr>
        <w:t>tuo</w:t>
      </w:r>
      <w:proofErr w:type="spellEnd"/>
      <w:r w:rsidRPr="000F3742">
        <w:rPr>
          <w:szCs w:val="24"/>
        </w:rPr>
        <w:t xml:space="preserve"> </w:t>
      </w:r>
      <w:proofErr w:type="spellStart"/>
      <w:r w:rsidRPr="000F3742">
        <w:rPr>
          <w:szCs w:val="24"/>
        </w:rPr>
        <w:t>atveju</w:t>
      </w:r>
      <w:proofErr w:type="spellEnd"/>
      <w:r w:rsidRPr="000F3742">
        <w:rPr>
          <w:szCs w:val="24"/>
        </w:rPr>
        <w:t xml:space="preserve">, </w:t>
      </w:r>
      <w:proofErr w:type="spellStart"/>
      <w:r w:rsidRPr="000F3742">
        <w:rPr>
          <w:szCs w:val="24"/>
        </w:rPr>
        <w:t>jei</w:t>
      </w:r>
      <w:proofErr w:type="spellEnd"/>
      <w:r w:rsidRPr="000F3742">
        <w:rPr>
          <w:szCs w:val="24"/>
        </w:rPr>
        <w:t xml:space="preserve"> </w:t>
      </w:r>
      <w:proofErr w:type="spellStart"/>
      <w:r w:rsidRPr="000F3742">
        <w:rPr>
          <w:szCs w:val="24"/>
        </w:rPr>
        <w:t>nutrūksta</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tvarkytojo</w:t>
      </w:r>
      <w:proofErr w:type="spellEnd"/>
      <w:r w:rsidRPr="000F3742">
        <w:rPr>
          <w:szCs w:val="24"/>
        </w:rPr>
        <w:t xml:space="preserve"> </w:t>
      </w:r>
      <w:proofErr w:type="spellStart"/>
      <w:r w:rsidRPr="000F3742">
        <w:rPr>
          <w:szCs w:val="24"/>
        </w:rPr>
        <w:t>ir</w:t>
      </w:r>
      <w:proofErr w:type="spellEnd"/>
      <w:r w:rsidRPr="000F3742">
        <w:rPr>
          <w:szCs w:val="24"/>
        </w:rPr>
        <w:t xml:space="preserve"> jo </w:t>
      </w:r>
      <w:proofErr w:type="spellStart"/>
      <w:r w:rsidRPr="000F3742">
        <w:rPr>
          <w:szCs w:val="24"/>
        </w:rPr>
        <w:t>darbuotojo</w:t>
      </w:r>
      <w:proofErr w:type="spellEnd"/>
      <w:r w:rsidRPr="000F3742">
        <w:rPr>
          <w:szCs w:val="24"/>
        </w:rPr>
        <w:t xml:space="preserve"> </w:t>
      </w:r>
      <w:proofErr w:type="spellStart"/>
      <w:r w:rsidRPr="000F3742">
        <w:rPr>
          <w:szCs w:val="24"/>
        </w:rPr>
        <w:t>darbo</w:t>
      </w:r>
      <w:proofErr w:type="spellEnd"/>
      <w:r w:rsidRPr="000F3742">
        <w:rPr>
          <w:szCs w:val="24"/>
        </w:rPr>
        <w:t xml:space="preserve"> </w:t>
      </w:r>
      <w:proofErr w:type="spellStart"/>
      <w:r w:rsidRPr="000F3742">
        <w:rPr>
          <w:szCs w:val="24"/>
        </w:rPr>
        <w:t>santykiai</w:t>
      </w:r>
      <w:proofErr w:type="spellEnd"/>
      <w:r w:rsidRPr="000F3742">
        <w:rPr>
          <w:szCs w:val="24"/>
        </w:rPr>
        <w:t xml:space="preserve"> – ne </w:t>
      </w:r>
      <w:proofErr w:type="spellStart"/>
      <w:r w:rsidRPr="000F3742">
        <w:rPr>
          <w:szCs w:val="24"/>
        </w:rPr>
        <w:t>vėliau</w:t>
      </w:r>
      <w:proofErr w:type="spellEnd"/>
      <w:r w:rsidRPr="000F3742">
        <w:rPr>
          <w:szCs w:val="24"/>
        </w:rPr>
        <w:t xml:space="preserve"> </w:t>
      </w:r>
      <w:proofErr w:type="spellStart"/>
      <w:r w:rsidRPr="000F3742">
        <w:rPr>
          <w:szCs w:val="24"/>
        </w:rPr>
        <w:t>nei</w:t>
      </w:r>
      <w:proofErr w:type="spellEnd"/>
      <w:r w:rsidRPr="000F3742">
        <w:rPr>
          <w:szCs w:val="24"/>
        </w:rPr>
        <w:t xml:space="preserve"> </w:t>
      </w:r>
      <w:proofErr w:type="spellStart"/>
      <w:r w:rsidRPr="000F3742">
        <w:rPr>
          <w:szCs w:val="24"/>
        </w:rPr>
        <w:t>paskutinę</w:t>
      </w:r>
      <w:proofErr w:type="spellEnd"/>
      <w:r w:rsidRPr="000F3742">
        <w:rPr>
          <w:szCs w:val="24"/>
        </w:rPr>
        <w:t xml:space="preserve"> </w:t>
      </w:r>
      <w:proofErr w:type="spellStart"/>
      <w:r w:rsidRPr="000F3742">
        <w:rPr>
          <w:szCs w:val="24"/>
        </w:rPr>
        <w:t>tokio</w:t>
      </w:r>
      <w:proofErr w:type="spellEnd"/>
      <w:r w:rsidRPr="000F3742">
        <w:rPr>
          <w:szCs w:val="24"/>
        </w:rPr>
        <w:t xml:space="preserve"> </w:t>
      </w:r>
      <w:proofErr w:type="spellStart"/>
      <w:r w:rsidRPr="000F3742">
        <w:rPr>
          <w:szCs w:val="24"/>
        </w:rPr>
        <w:t>darbuotojo</w:t>
      </w:r>
      <w:proofErr w:type="spellEnd"/>
      <w:r w:rsidRPr="000F3742">
        <w:rPr>
          <w:szCs w:val="24"/>
        </w:rPr>
        <w:t xml:space="preserve"> </w:t>
      </w:r>
      <w:proofErr w:type="spellStart"/>
      <w:r w:rsidRPr="000F3742">
        <w:rPr>
          <w:szCs w:val="24"/>
        </w:rPr>
        <w:t>darbo</w:t>
      </w:r>
      <w:proofErr w:type="spellEnd"/>
      <w:r w:rsidRPr="000F3742">
        <w:rPr>
          <w:szCs w:val="24"/>
        </w:rPr>
        <w:t xml:space="preserve"> </w:t>
      </w:r>
      <w:proofErr w:type="spellStart"/>
      <w:r w:rsidRPr="000F3742">
        <w:rPr>
          <w:szCs w:val="24"/>
        </w:rPr>
        <w:t>dieną</w:t>
      </w:r>
      <w:proofErr w:type="spellEnd"/>
      <w:r w:rsidRPr="000F3742">
        <w:rPr>
          <w:szCs w:val="24"/>
        </w:rPr>
        <w:t>.</w:t>
      </w:r>
    </w:p>
    <w:p w14:paraId="7E899FDC" w14:textId="77777777" w:rsidR="005D34B1" w:rsidRPr="00613156" w:rsidRDefault="005D34B1" w:rsidP="005D34B1">
      <w:pPr>
        <w:pStyle w:val="Sraopastraipa"/>
        <w:widowControl w:val="0"/>
        <w:numPr>
          <w:ilvl w:val="0"/>
          <w:numId w:val="42"/>
        </w:numPr>
        <w:tabs>
          <w:tab w:val="left" w:pos="851"/>
        </w:tabs>
        <w:kinsoku w:val="0"/>
        <w:spacing w:after="0" w:line="240" w:lineRule="auto"/>
        <w:ind w:left="0" w:firstLine="567"/>
        <w:rPr>
          <w:iCs/>
          <w:szCs w:val="24"/>
        </w:rPr>
      </w:pPr>
      <w:proofErr w:type="spellStart"/>
      <w:r w:rsidRPr="00613156">
        <w:rPr>
          <w:rStyle w:val="Bodytext2Italic"/>
          <w:szCs w:val="24"/>
        </w:rPr>
        <w:t>Duomenų</w:t>
      </w:r>
      <w:proofErr w:type="spellEnd"/>
      <w:r w:rsidRPr="00613156">
        <w:rPr>
          <w:rStyle w:val="Bodytext2Italic"/>
          <w:szCs w:val="24"/>
        </w:rPr>
        <w:t xml:space="preserve"> </w:t>
      </w:r>
      <w:proofErr w:type="spellStart"/>
      <w:r w:rsidRPr="00613156">
        <w:rPr>
          <w:rStyle w:val="Bodytext2Italic"/>
          <w:szCs w:val="24"/>
        </w:rPr>
        <w:t>tvarkytojas</w:t>
      </w:r>
      <w:proofErr w:type="spellEnd"/>
      <w:r w:rsidRPr="00613156">
        <w:rPr>
          <w:rStyle w:val="Bodytext2Italic"/>
          <w:szCs w:val="24"/>
        </w:rPr>
        <w:t xml:space="preserve"> </w:t>
      </w:r>
      <w:proofErr w:type="spellStart"/>
      <w:r w:rsidRPr="00613156">
        <w:rPr>
          <w:rStyle w:val="Bodytext2Italic"/>
          <w:szCs w:val="24"/>
        </w:rPr>
        <w:t>Duomenų</w:t>
      </w:r>
      <w:proofErr w:type="spellEnd"/>
      <w:r w:rsidRPr="00613156">
        <w:rPr>
          <w:rStyle w:val="Bodytext2Italic"/>
          <w:szCs w:val="24"/>
        </w:rPr>
        <w:t xml:space="preserve"> </w:t>
      </w:r>
      <w:proofErr w:type="spellStart"/>
      <w:r w:rsidRPr="00613156">
        <w:rPr>
          <w:rStyle w:val="Bodytext2Italic"/>
          <w:szCs w:val="24"/>
        </w:rPr>
        <w:t>valdytojo</w:t>
      </w:r>
      <w:proofErr w:type="spellEnd"/>
      <w:r w:rsidRPr="00613156">
        <w:rPr>
          <w:rStyle w:val="Bodytext2Italic"/>
          <w:szCs w:val="24"/>
        </w:rPr>
        <w:t xml:space="preserve"> </w:t>
      </w:r>
      <w:proofErr w:type="spellStart"/>
      <w:r w:rsidRPr="00613156">
        <w:rPr>
          <w:rStyle w:val="Bodytext2Italic"/>
          <w:szCs w:val="24"/>
        </w:rPr>
        <w:t>prašymu</w:t>
      </w:r>
      <w:proofErr w:type="spellEnd"/>
      <w:r w:rsidRPr="00613156">
        <w:rPr>
          <w:rStyle w:val="Bodytext2Italic"/>
          <w:szCs w:val="24"/>
        </w:rPr>
        <w:t xml:space="preserve"> </w:t>
      </w:r>
      <w:proofErr w:type="spellStart"/>
      <w:r w:rsidRPr="00613156">
        <w:rPr>
          <w:rStyle w:val="Bodytext2Italic"/>
          <w:szCs w:val="24"/>
        </w:rPr>
        <w:t>įrodo</w:t>
      </w:r>
      <w:proofErr w:type="spellEnd"/>
      <w:r w:rsidRPr="00613156">
        <w:rPr>
          <w:rStyle w:val="Bodytext2Italic"/>
          <w:szCs w:val="24"/>
        </w:rPr>
        <w:t xml:space="preserve">, </w:t>
      </w:r>
      <w:proofErr w:type="spellStart"/>
      <w:r w:rsidRPr="00613156">
        <w:rPr>
          <w:rStyle w:val="Bodytext2Italic"/>
          <w:szCs w:val="24"/>
        </w:rPr>
        <w:t>kad</w:t>
      </w:r>
      <w:proofErr w:type="spellEnd"/>
      <w:r w:rsidRPr="00613156">
        <w:rPr>
          <w:rStyle w:val="Bodytext2Italic"/>
          <w:szCs w:val="24"/>
        </w:rPr>
        <w:t xml:space="preserve"> </w:t>
      </w:r>
      <w:proofErr w:type="spellStart"/>
      <w:r w:rsidRPr="00613156">
        <w:rPr>
          <w:rStyle w:val="Bodytext2Italic"/>
          <w:szCs w:val="24"/>
        </w:rPr>
        <w:t>asmenims</w:t>
      </w:r>
      <w:proofErr w:type="spellEnd"/>
      <w:r w:rsidRPr="00613156">
        <w:rPr>
          <w:rStyle w:val="Bodytext2Italic"/>
          <w:szCs w:val="24"/>
        </w:rPr>
        <w:t xml:space="preserve">, </w:t>
      </w:r>
      <w:proofErr w:type="spellStart"/>
      <w:r w:rsidRPr="00613156">
        <w:rPr>
          <w:rStyle w:val="Bodytext2Italic"/>
          <w:szCs w:val="24"/>
        </w:rPr>
        <w:t>kuriems</w:t>
      </w:r>
      <w:proofErr w:type="spellEnd"/>
      <w:r w:rsidRPr="00613156">
        <w:rPr>
          <w:rStyle w:val="Bodytext2Italic"/>
          <w:szCs w:val="24"/>
        </w:rPr>
        <w:t xml:space="preserve"> </w:t>
      </w:r>
      <w:proofErr w:type="spellStart"/>
      <w:r w:rsidRPr="00613156">
        <w:rPr>
          <w:rStyle w:val="Bodytext2Italic"/>
          <w:szCs w:val="24"/>
        </w:rPr>
        <w:t>vadovauja</w:t>
      </w:r>
      <w:proofErr w:type="spellEnd"/>
      <w:r w:rsidRPr="00613156">
        <w:rPr>
          <w:rStyle w:val="Bodytext2Italic"/>
          <w:szCs w:val="24"/>
        </w:rPr>
        <w:t xml:space="preserve"> </w:t>
      </w:r>
      <w:proofErr w:type="spellStart"/>
      <w:r w:rsidRPr="00613156">
        <w:rPr>
          <w:rStyle w:val="Bodytext2Italic"/>
          <w:szCs w:val="24"/>
        </w:rPr>
        <w:t>Duomenų</w:t>
      </w:r>
      <w:proofErr w:type="spellEnd"/>
      <w:r w:rsidRPr="00613156">
        <w:rPr>
          <w:rStyle w:val="Bodytext2Italic"/>
          <w:szCs w:val="24"/>
        </w:rPr>
        <w:t xml:space="preserve"> </w:t>
      </w:r>
      <w:proofErr w:type="spellStart"/>
      <w:r w:rsidRPr="00613156">
        <w:rPr>
          <w:rStyle w:val="Bodytext2Italic"/>
          <w:szCs w:val="24"/>
        </w:rPr>
        <w:t>tvarkytojas</w:t>
      </w:r>
      <w:proofErr w:type="spellEnd"/>
      <w:r w:rsidRPr="00613156">
        <w:rPr>
          <w:rStyle w:val="Bodytext2Italic"/>
          <w:szCs w:val="24"/>
        </w:rPr>
        <w:t xml:space="preserve"> </w:t>
      </w:r>
      <w:proofErr w:type="spellStart"/>
      <w:r w:rsidRPr="00613156">
        <w:rPr>
          <w:rStyle w:val="Bodytext2Italic"/>
          <w:szCs w:val="24"/>
        </w:rPr>
        <w:t>ir</w:t>
      </w:r>
      <w:proofErr w:type="spellEnd"/>
      <w:r w:rsidRPr="00613156">
        <w:rPr>
          <w:rStyle w:val="Bodytext2Italic"/>
          <w:szCs w:val="24"/>
        </w:rPr>
        <w:t xml:space="preserve"> </w:t>
      </w:r>
      <w:proofErr w:type="spellStart"/>
      <w:r w:rsidRPr="00613156">
        <w:rPr>
          <w:rStyle w:val="Bodytext2Italic"/>
          <w:szCs w:val="24"/>
        </w:rPr>
        <w:t>kuriems</w:t>
      </w:r>
      <w:proofErr w:type="spellEnd"/>
      <w:r w:rsidRPr="00613156">
        <w:rPr>
          <w:rStyle w:val="Bodytext2Italic"/>
          <w:szCs w:val="24"/>
        </w:rPr>
        <w:t xml:space="preserve"> </w:t>
      </w:r>
      <w:proofErr w:type="spellStart"/>
      <w:r w:rsidRPr="00613156">
        <w:rPr>
          <w:rStyle w:val="Bodytext2Italic"/>
          <w:szCs w:val="24"/>
        </w:rPr>
        <w:t>pavesta</w:t>
      </w:r>
      <w:proofErr w:type="spellEnd"/>
      <w:r w:rsidRPr="00613156">
        <w:rPr>
          <w:rStyle w:val="Bodytext2Italic"/>
          <w:szCs w:val="24"/>
        </w:rPr>
        <w:t xml:space="preserve"> </w:t>
      </w:r>
      <w:proofErr w:type="spellStart"/>
      <w:r w:rsidRPr="00613156">
        <w:rPr>
          <w:rStyle w:val="Bodytext2Italic"/>
          <w:szCs w:val="24"/>
        </w:rPr>
        <w:t>tvarkyti</w:t>
      </w:r>
      <w:proofErr w:type="spellEnd"/>
      <w:r w:rsidRPr="00613156">
        <w:rPr>
          <w:rStyle w:val="Bodytext2Italic"/>
          <w:szCs w:val="24"/>
        </w:rPr>
        <w:t xml:space="preserve"> </w:t>
      </w:r>
      <w:proofErr w:type="spellStart"/>
      <w:r w:rsidRPr="00613156">
        <w:rPr>
          <w:rStyle w:val="Bodytext2Italic"/>
          <w:szCs w:val="24"/>
        </w:rPr>
        <w:t>asmens</w:t>
      </w:r>
      <w:proofErr w:type="spellEnd"/>
      <w:r w:rsidRPr="00613156">
        <w:rPr>
          <w:rStyle w:val="Bodytext2Italic"/>
          <w:szCs w:val="24"/>
        </w:rPr>
        <w:t xml:space="preserve"> </w:t>
      </w:r>
      <w:proofErr w:type="spellStart"/>
      <w:r w:rsidRPr="00613156">
        <w:rPr>
          <w:rStyle w:val="Bodytext2Italic"/>
          <w:szCs w:val="24"/>
        </w:rPr>
        <w:t>duomenis</w:t>
      </w:r>
      <w:proofErr w:type="spellEnd"/>
      <w:r w:rsidRPr="00613156">
        <w:rPr>
          <w:rStyle w:val="Bodytext2Italic"/>
          <w:szCs w:val="24"/>
        </w:rPr>
        <w:t xml:space="preserve">, </w:t>
      </w:r>
      <w:proofErr w:type="spellStart"/>
      <w:r w:rsidRPr="00613156">
        <w:rPr>
          <w:rStyle w:val="Bodytext2Italic"/>
          <w:szCs w:val="24"/>
        </w:rPr>
        <w:t>taikoma</w:t>
      </w:r>
      <w:proofErr w:type="spellEnd"/>
      <w:r w:rsidRPr="00613156">
        <w:rPr>
          <w:rStyle w:val="Bodytext2Italic"/>
          <w:szCs w:val="24"/>
        </w:rPr>
        <w:t xml:space="preserve"> </w:t>
      </w:r>
      <w:proofErr w:type="spellStart"/>
      <w:proofErr w:type="gramStart"/>
      <w:r w:rsidRPr="00613156">
        <w:rPr>
          <w:rStyle w:val="Bodytext2Italic"/>
          <w:szCs w:val="24"/>
        </w:rPr>
        <w:t>Susitarimo</w:t>
      </w:r>
      <w:proofErr w:type="spellEnd"/>
      <w:r w:rsidRPr="00613156">
        <w:rPr>
          <w:rStyle w:val="Bodytext2Italic"/>
          <w:szCs w:val="24"/>
        </w:rPr>
        <w:t xml:space="preserve">  8</w:t>
      </w:r>
      <w:proofErr w:type="gramEnd"/>
      <w:r w:rsidRPr="00613156">
        <w:rPr>
          <w:rStyle w:val="Bodytext2Italic"/>
          <w:szCs w:val="24"/>
        </w:rPr>
        <w:t> </w:t>
      </w:r>
      <w:proofErr w:type="spellStart"/>
      <w:r w:rsidRPr="00613156">
        <w:rPr>
          <w:rStyle w:val="Bodytext2Italic"/>
          <w:szCs w:val="24"/>
        </w:rPr>
        <w:t>punkte</w:t>
      </w:r>
      <w:proofErr w:type="spellEnd"/>
      <w:r w:rsidRPr="00613156">
        <w:rPr>
          <w:rStyle w:val="Bodytext2Italic"/>
          <w:szCs w:val="24"/>
        </w:rPr>
        <w:t xml:space="preserve"> </w:t>
      </w:r>
      <w:proofErr w:type="spellStart"/>
      <w:r w:rsidRPr="00613156">
        <w:rPr>
          <w:rStyle w:val="Bodytext2Italic"/>
          <w:szCs w:val="24"/>
        </w:rPr>
        <w:t>nurodyta</w:t>
      </w:r>
      <w:proofErr w:type="spellEnd"/>
      <w:r w:rsidRPr="00613156">
        <w:rPr>
          <w:rStyle w:val="Bodytext2Italic"/>
          <w:szCs w:val="24"/>
        </w:rPr>
        <w:t xml:space="preserve"> </w:t>
      </w:r>
      <w:proofErr w:type="spellStart"/>
      <w:r w:rsidRPr="00613156">
        <w:rPr>
          <w:rStyle w:val="Bodytext2Italic"/>
          <w:szCs w:val="24"/>
        </w:rPr>
        <w:t>konfidencialumo</w:t>
      </w:r>
      <w:proofErr w:type="spellEnd"/>
      <w:r w:rsidRPr="00613156">
        <w:rPr>
          <w:rStyle w:val="Bodytext2Italic"/>
          <w:szCs w:val="24"/>
        </w:rPr>
        <w:t xml:space="preserve"> </w:t>
      </w:r>
      <w:proofErr w:type="spellStart"/>
      <w:r w:rsidRPr="00613156">
        <w:rPr>
          <w:rStyle w:val="Bodytext2Italic"/>
          <w:szCs w:val="24"/>
        </w:rPr>
        <w:t>pareiga</w:t>
      </w:r>
      <w:proofErr w:type="spellEnd"/>
      <w:r w:rsidRPr="00613156">
        <w:rPr>
          <w:rStyle w:val="Bodytext2Italic"/>
          <w:szCs w:val="24"/>
        </w:rPr>
        <w:t>.</w:t>
      </w:r>
    </w:p>
    <w:p w14:paraId="00C6BF19" w14:textId="77777777" w:rsidR="005D34B1" w:rsidRDefault="005D34B1" w:rsidP="005D34B1">
      <w:pPr>
        <w:pStyle w:val="Sraopastraipa"/>
        <w:widowControl w:val="0"/>
        <w:tabs>
          <w:tab w:val="left" w:pos="993"/>
        </w:tabs>
        <w:kinsoku w:val="0"/>
        <w:ind w:left="567"/>
        <w:rPr>
          <w:szCs w:val="24"/>
        </w:rPr>
      </w:pPr>
    </w:p>
    <w:p w14:paraId="639DE571" w14:textId="77777777" w:rsidR="005D34B1" w:rsidRPr="000F3742" w:rsidRDefault="005D34B1" w:rsidP="005D34B1">
      <w:pPr>
        <w:pStyle w:val="Sraopastraipa"/>
        <w:tabs>
          <w:tab w:val="left" w:pos="567"/>
        </w:tabs>
        <w:ind w:left="0"/>
        <w:jc w:val="center"/>
        <w:rPr>
          <w:b/>
          <w:szCs w:val="24"/>
        </w:rPr>
      </w:pPr>
      <w:r w:rsidRPr="000F3742">
        <w:rPr>
          <w:b/>
          <w:szCs w:val="24"/>
        </w:rPr>
        <w:t>V SKYRIUS</w:t>
      </w:r>
    </w:p>
    <w:p w14:paraId="3B780535" w14:textId="77777777" w:rsidR="005D34B1" w:rsidRPr="000F3742" w:rsidRDefault="005D34B1" w:rsidP="005D34B1">
      <w:pPr>
        <w:pStyle w:val="Sraopastraipa"/>
        <w:tabs>
          <w:tab w:val="left" w:pos="567"/>
        </w:tabs>
        <w:ind w:left="0"/>
        <w:jc w:val="center"/>
        <w:rPr>
          <w:b/>
          <w:szCs w:val="24"/>
        </w:rPr>
      </w:pPr>
      <w:r w:rsidRPr="000F3742">
        <w:rPr>
          <w:b/>
          <w:szCs w:val="24"/>
        </w:rPr>
        <w:t>DUOMENŲ TVARKYMO SAUGUMAS</w:t>
      </w:r>
    </w:p>
    <w:p w14:paraId="066C8971" w14:textId="77777777" w:rsidR="005D34B1" w:rsidRPr="000F3742" w:rsidRDefault="005D34B1" w:rsidP="005D34B1">
      <w:pPr>
        <w:pStyle w:val="Sraopastraipa"/>
        <w:widowControl w:val="0"/>
        <w:tabs>
          <w:tab w:val="left" w:pos="567"/>
        </w:tabs>
        <w:kinsoku w:val="0"/>
        <w:ind w:left="0"/>
        <w:rPr>
          <w:szCs w:val="24"/>
        </w:rPr>
      </w:pPr>
    </w:p>
    <w:p w14:paraId="0CE15699" w14:textId="77777777" w:rsidR="005D34B1" w:rsidRPr="000F3742" w:rsidRDefault="005D34B1" w:rsidP="005D34B1">
      <w:pPr>
        <w:pStyle w:val="Sraopastraipa"/>
        <w:widowControl w:val="0"/>
        <w:numPr>
          <w:ilvl w:val="0"/>
          <w:numId w:val="42"/>
        </w:numPr>
        <w:tabs>
          <w:tab w:val="left" w:pos="993"/>
        </w:tabs>
        <w:kinsoku w:val="0"/>
        <w:spacing w:after="0" w:line="240" w:lineRule="auto"/>
        <w:ind w:left="0" w:firstLine="567"/>
        <w:rPr>
          <w:szCs w:val="24"/>
        </w:rPr>
      </w:pPr>
      <w:proofErr w:type="spellStart"/>
      <w:r w:rsidRPr="000F3742">
        <w:rPr>
          <w:szCs w:val="24"/>
        </w:rPr>
        <w:t>Vadovaujantis</w:t>
      </w:r>
      <w:proofErr w:type="spellEnd"/>
      <w:r w:rsidRPr="000F3742">
        <w:rPr>
          <w:szCs w:val="24"/>
        </w:rPr>
        <w:t xml:space="preserve"> </w:t>
      </w:r>
      <w:proofErr w:type="spellStart"/>
      <w:r w:rsidRPr="000F3742">
        <w:rPr>
          <w:color w:val="000000"/>
          <w:szCs w:val="24"/>
        </w:rPr>
        <w:t>Reglamento</w:t>
      </w:r>
      <w:proofErr w:type="spellEnd"/>
      <w:r w:rsidRPr="000F3742">
        <w:rPr>
          <w:color w:val="000000"/>
          <w:szCs w:val="24"/>
        </w:rPr>
        <w:t xml:space="preserve"> </w:t>
      </w:r>
      <w:r w:rsidRPr="002667CC">
        <w:rPr>
          <w:iCs/>
          <w:color w:val="000000"/>
          <w:szCs w:val="24"/>
        </w:rPr>
        <w:t xml:space="preserve">(ES) 2016/679 </w:t>
      </w:r>
      <w:r w:rsidRPr="000F3742">
        <w:rPr>
          <w:szCs w:val="24"/>
        </w:rPr>
        <w:t xml:space="preserve">32 </w:t>
      </w:r>
      <w:proofErr w:type="spellStart"/>
      <w:r w:rsidRPr="000F3742">
        <w:rPr>
          <w:szCs w:val="24"/>
        </w:rPr>
        <w:t>straipsniu</w:t>
      </w:r>
      <w:proofErr w:type="spellEnd"/>
      <w:r w:rsidRPr="000F3742">
        <w:rPr>
          <w:szCs w:val="24"/>
        </w:rPr>
        <w:t xml:space="preserve">, </w:t>
      </w:r>
      <w:proofErr w:type="spellStart"/>
      <w:r w:rsidRPr="000F3742">
        <w:rPr>
          <w:szCs w:val="24"/>
        </w:rPr>
        <w:t>atsižvelgdamas</w:t>
      </w:r>
      <w:proofErr w:type="spellEnd"/>
      <w:r w:rsidRPr="000F3742">
        <w:rPr>
          <w:szCs w:val="24"/>
        </w:rPr>
        <w:t xml:space="preserve"> į </w:t>
      </w:r>
      <w:proofErr w:type="spellStart"/>
      <w:r w:rsidRPr="000F3742">
        <w:rPr>
          <w:szCs w:val="24"/>
        </w:rPr>
        <w:t>techninių</w:t>
      </w:r>
      <w:proofErr w:type="spellEnd"/>
      <w:r w:rsidRPr="000F3742">
        <w:rPr>
          <w:szCs w:val="24"/>
        </w:rPr>
        <w:t xml:space="preserve"> </w:t>
      </w:r>
      <w:proofErr w:type="spellStart"/>
      <w:r w:rsidRPr="000F3742">
        <w:rPr>
          <w:szCs w:val="24"/>
        </w:rPr>
        <w:t>galimybių</w:t>
      </w:r>
      <w:proofErr w:type="spellEnd"/>
      <w:r w:rsidRPr="000F3742">
        <w:rPr>
          <w:szCs w:val="24"/>
        </w:rPr>
        <w:t xml:space="preserve"> </w:t>
      </w:r>
      <w:proofErr w:type="spellStart"/>
      <w:r w:rsidRPr="000F3742">
        <w:rPr>
          <w:szCs w:val="24"/>
        </w:rPr>
        <w:t>išsivystymo</w:t>
      </w:r>
      <w:proofErr w:type="spellEnd"/>
      <w:r w:rsidRPr="000F3742">
        <w:rPr>
          <w:szCs w:val="24"/>
        </w:rPr>
        <w:t xml:space="preserve"> </w:t>
      </w:r>
      <w:proofErr w:type="spellStart"/>
      <w:r w:rsidRPr="000F3742">
        <w:rPr>
          <w:szCs w:val="24"/>
        </w:rPr>
        <w:t>lygį</w:t>
      </w:r>
      <w:proofErr w:type="spellEnd"/>
      <w:r w:rsidRPr="000F3742">
        <w:rPr>
          <w:szCs w:val="24"/>
        </w:rPr>
        <w:t xml:space="preserve">, </w:t>
      </w:r>
      <w:proofErr w:type="spellStart"/>
      <w:r w:rsidRPr="000F3742">
        <w:rPr>
          <w:szCs w:val="24"/>
        </w:rPr>
        <w:t>įgyvendinimo</w:t>
      </w:r>
      <w:proofErr w:type="spellEnd"/>
      <w:r w:rsidRPr="000F3742">
        <w:rPr>
          <w:szCs w:val="24"/>
        </w:rPr>
        <w:t xml:space="preserve"> </w:t>
      </w:r>
      <w:proofErr w:type="spellStart"/>
      <w:r w:rsidRPr="000F3742">
        <w:rPr>
          <w:szCs w:val="24"/>
        </w:rPr>
        <w:t>sąnaudas</w:t>
      </w:r>
      <w:proofErr w:type="spellEnd"/>
      <w:r w:rsidRPr="000F3742">
        <w:rPr>
          <w:szCs w:val="24"/>
        </w:rPr>
        <w:t xml:space="preserve"> </w:t>
      </w:r>
      <w:proofErr w:type="spellStart"/>
      <w:r w:rsidRPr="000F3742">
        <w:rPr>
          <w:szCs w:val="24"/>
        </w:rPr>
        <w:t>bei</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tvarkymo</w:t>
      </w:r>
      <w:proofErr w:type="spellEnd"/>
      <w:r w:rsidRPr="000F3742">
        <w:rPr>
          <w:szCs w:val="24"/>
        </w:rPr>
        <w:t xml:space="preserve"> </w:t>
      </w:r>
      <w:proofErr w:type="spellStart"/>
      <w:r w:rsidRPr="000F3742">
        <w:rPr>
          <w:szCs w:val="24"/>
        </w:rPr>
        <w:t>pobūdį</w:t>
      </w:r>
      <w:proofErr w:type="spellEnd"/>
      <w:r w:rsidRPr="000F3742">
        <w:rPr>
          <w:szCs w:val="24"/>
        </w:rPr>
        <w:t xml:space="preserve">, </w:t>
      </w:r>
      <w:proofErr w:type="spellStart"/>
      <w:r w:rsidRPr="000F3742">
        <w:rPr>
          <w:szCs w:val="24"/>
        </w:rPr>
        <w:t>aprėptį</w:t>
      </w:r>
      <w:proofErr w:type="spellEnd"/>
      <w:r w:rsidRPr="000F3742">
        <w:rPr>
          <w:szCs w:val="24"/>
        </w:rPr>
        <w:t xml:space="preserve">, </w:t>
      </w:r>
      <w:proofErr w:type="spellStart"/>
      <w:r w:rsidRPr="000F3742">
        <w:rPr>
          <w:szCs w:val="24"/>
        </w:rPr>
        <w:t>kontekstą</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tikslus</w:t>
      </w:r>
      <w:proofErr w:type="spellEnd"/>
      <w:r w:rsidRPr="000F3742">
        <w:rPr>
          <w:szCs w:val="24"/>
        </w:rPr>
        <w:t xml:space="preserve">, </w:t>
      </w:r>
      <w:proofErr w:type="spellStart"/>
      <w:r w:rsidRPr="000F3742">
        <w:rPr>
          <w:szCs w:val="24"/>
        </w:rPr>
        <w:t>taip</w:t>
      </w:r>
      <w:proofErr w:type="spellEnd"/>
      <w:r w:rsidRPr="000F3742">
        <w:rPr>
          <w:szCs w:val="24"/>
        </w:rPr>
        <w:t xml:space="preserve"> pat </w:t>
      </w:r>
      <w:proofErr w:type="spellStart"/>
      <w:r w:rsidRPr="000F3742">
        <w:rPr>
          <w:szCs w:val="24"/>
        </w:rPr>
        <w:t>duomenų</w:t>
      </w:r>
      <w:proofErr w:type="spellEnd"/>
      <w:r w:rsidRPr="000F3742">
        <w:rPr>
          <w:szCs w:val="24"/>
        </w:rPr>
        <w:t xml:space="preserve"> </w:t>
      </w:r>
      <w:proofErr w:type="spellStart"/>
      <w:r w:rsidRPr="000F3742">
        <w:rPr>
          <w:szCs w:val="24"/>
        </w:rPr>
        <w:t>tvarkymo</w:t>
      </w:r>
      <w:proofErr w:type="spellEnd"/>
      <w:r w:rsidRPr="000F3742">
        <w:rPr>
          <w:szCs w:val="24"/>
        </w:rPr>
        <w:t xml:space="preserve"> </w:t>
      </w:r>
      <w:proofErr w:type="spellStart"/>
      <w:r w:rsidRPr="000F3742">
        <w:rPr>
          <w:szCs w:val="24"/>
        </w:rPr>
        <w:t>keliamus</w:t>
      </w:r>
      <w:proofErr w:type="spellEnd"/>
      <w:r w:rsidRPr="000F3742">
        <w:rPr>
          <w:szCs w:val="24"/>
        </w:rPr>
        <w:t xml:space="preserve"> </w:t>
      </w:r>
      <w:proofErr w:type="spellStart"/>
      <w:r w:rsidRPr="000F3742">
        <w:rPr>
          <w:szCs w:val="24"/>
        </w:rPr>
        <w:t>įvairios</w:t>
      </w:r>
      <w:proofErr w:type="spellEnd"/>
      <w:r w:rsidRPr="000F3742">
        <w:rPr>
          <w:szCs w:val="24"/>
        </w:rPr>
        <w:t xml:space="preserve"> </w:t>
      </w:r>
      <w:proofErr w:type="spellStart"/>
      <w:r w:rsidRPr="000F3742">
        <w:rPr>
          <w:szCs w:val="24"/>
        </w:rPr>
        <w:t>tikimybės</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rimtumo</w:t>
      </w:r>
      <w:proofErr w:type="spellEnd"/>
      <w:r w:rsidRPr="000F3742">
        <w:rPr>
          <w:szCs w:val="24"/>
        </w:rPr>
        <w:t xml:space="preserve"> </w:t>
      </w:r>
      <w:proofErr w:type="spellStart"/>
      <w:r w:rsidRPr="000F3742">
        <w:rPr>
          <w:szCs w:val="24"/>
        </w:rPr>
        <w:t>pavojus</w:t>
      </w:r>
      <w:proofErr w:type="spellEnd"/>
      <w:r w:rsidRPr="000F3742">
        <w:rPr>
          <w:szCs w:val="24"/>
        </w:rPr>
        <w:t xml:space="preserve"> </w:t>
      </w:r>
      <w:proofErr w:type="spellStart"/>
      <w:r w:rsidRPr="000F3742">
        <w:rPr>
          <w:szCs w:val="24"/>
        </w:rPr>
        <w:t>fizinių</w:t>
      </w:r>
      <w:proofErr w:type="spellEnd"/>
      <w:r w:rsidRPr="000F3742">
        <w:rPr>
          <w:szCs w:val="24"/>
        </w:rPr>
        <w:t xml:space="preserve"> </w:t>
      </w:r>
      <w:proofErr w:type="spellStart"/>
      <w:r w:rsidRPr="000F3742">
        <w:rPr>
          <w:szCs w:val="24"/>
        </w:rPr>
        <w:t>asmenų</w:t>
      </w:r>
      <w:proofErr w:type="spellEnd"/>
      <w:r w:rsidRPr="000F3742">
        <w:rPr>
          <w:szCs w:val="24"/>
        </w:rPr>
        <w:t xml:space="preserve"> </w:t>
      </w:r>
      <w:proofErr w:type="spellStart"/>
      <w:r w:rsidRPr="000F3742">
        <w:rPr>
          <w:szCs w:val="24"/>
        </w:rPr>
        <w:t>teisėms</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laisvėms</w:t>
      </w:r>
      <w:proofErr w:type="spellEnd"/>
      <w:r w:rsidRPr="000F3742">
        <w:rPr>
          <w:szCs w:val="24"/>
        </w:rPr>
        <w:t xml:space="preserve">, </w:t>
      </w:r>
      <w:proofErr w:type="spellStart"/>
      <w:r>
        <w:rPr>
          <w:szCs w:val="24"/>
        </w:rPr>
        <w:t>D</w:t>
      </w:r>
      <w:r w:rsidRPr="000F3742">
        <w:rPr>
          <w:szCs w:val="24"/>
        </w:rPr>
        <w:t>uomenų</w:t>
      </w:r>
      <w:proofErr w:type="spellEnd"/>
      <w:r w:rsidRPr="000F3742">
        <w:rPr>
          <w:szCs w:val="24"/>
        </w:rPr>
        <w:t xml:space="preserve"> </w:t>
      </w:r>
      <w:proofErr w:type="spellStart"/>
      <w:r w:rsidRPr="000F3742">
        <w:rPr>
          <w:szCs w:val="24"/>
        </w:rPr>
        <w:t>valdytojas</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Pr>
          <w:szCs w:val="24"/>
        </w:rPr>
        <w:t>D</w:t>
      </w:r>
      <w:r w:rsidRPr="000F3742">
        <w:rPr>
          <w:szCs w:val="24"/>
        </w:rPr>
        <w:t>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įgyvendina</w:t>
      </w:r>
      <w:proofErr w:type="spellEnd"/>
      <w:r w:rsidRPr="000F3742">
        <w:rPr>
          <w:szCs w:val="24"/>
        </w:rPr>
        <w:t xml:space="preserve"> </w:t>
      </w:r>
      <w:proofErr w:type="spellStart"/>
      <w:r w:rsidRPr="000F3742">
        <w:rPr>
          <w:szCs w:val="24"/>
        </w:rPr>
        <w:t>tinkamas</w:t>
      </w:r>
      <w:proofErr w:type="spellEnd"/>
      <w:r w:rsidRPr="000F3742">
        <w:rPr>
          <w:szCs w:val="24"/>
        </w:rPr>
        <w:t xml:space="preserve"> </w:t>
      </w:r>
      <w:proofErr w:type="spellStart"/>
      <w:r w:rsidRPr="000F3742">
        <w:rPr>
          <w:szCs w:val="24"/>
        </w:rPr>
        <w:t>technines</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organizacines</w:t>
      </w:r>
      <w:proofErr w:type="spellEnd"/>
      <w:r w:rsidRPr="000F3742">
        <w:rPr>
          <w:szCs w:val="24"/>
        </w:rPr>
        <w:t xml:space="preserve"> </w:t>
      </w:r>
      <w:proofErr w:type="spellStart"/>
      <w:r w:rsidRPr="000F3742">
        <w:rPr>
          <w:szCs w:val="24"/>
        </w:rPr>
        <w:t>priemones</w:t>
      </w:r>
      <w:proofErr w:type="spellEnd"/>
      <w:r w:rsidRPr="000F3742">
        <w:rPr>
          <w:szCs w:val="24"/>
        </w:rPr>
        <w:t xml:space="preserve">, </w:t>
      </w:r>
      <w:proofErr w:type="spellStart"/>
      <w:r w:rsidRPr="000F3742">
        <w:rPr>
          <w:szCs w:val="24"/>
        </w:rPr>
        <w:t>kad</w:t>
      </w:r>
      <w:proofErr w:type="spellEnd"/>
      <w:r w:rsidRPr="000F3742">
        <w:rPr>
          <w:szCs w:val="24"/>
        </w:rPr>
        <w:t xml:space="preserve"> </w:t>
      </w:r>
      <w:proofErr w:type="spellStart"/>
      <w:r w:rsidRPr="000F3742">
        <w:rPr>
          <w:szCs w:val="24"/>
        </w:rPr>
        <w:t>būtų</w:t>
      </w:r>
      <w:proofErr w:type="spellEnd"/>
      <w:r w:rsidRPr="000F3742">
        <w:rPr>
          <w:szCs w:val="24"/>
        </w:rPr>
        <w:t xml:space="preserve"> </w:t>
      </w:r>
      <w:proofErr w:type="spellStart"/>
      <w:r w:rsidRPr="000F3742">
        <w:rPr>
          <w:szCs w:val="24"/>
        </w:rPr>
        <w:t>užtikrintas</w:t>
      </w:r>
      <w:proofErr w:type="spellEnd"/>
      <w:r w:rsidRPr="000F3742">
        <w:rPr>
          <w:szCs w:val="24"/>
        </w:rPr>
        <w:t xml:space="preserve"> </w:t>
      </w:r>
      <w:proofErr w:type="spellStart"/>
      <w:r w:rsidRPr="000F3742">
        <w:rPr>
          <w:szCs w:val="24"/>
        </w:rPr>
        <w:t>pavojų</w:t>
      </w:r>
      <w:proofErr w:type="spellEnd"/>
      <w:r w:rsidRPr="000F3742">
        <w:rPr>
          <w:szCs w:val="24"/>
        </w:rPr>
        <w:t xml:space="preserve"> </w:t>
      </w:r>
      <w:proofErr w:type="spellStart"/>
      <w:r w:rsidRPr="000F3742">
        <w:rPr>
          <w:szCs w:val="24"/>
        </w:rPr>
        <w:t>atitinkančio</w:t>
      </w:r>
      <w:proofErr w:type="spellEnd"/>
      <w:r w:rsidRPr="000F3742">
        <w:rPr>
          <w:szCs w:val="24"/>
        </w:rPr>
        <w:t xml:space="preserve"> </w:t>
      </w:r>
      <w:proofErr w:type="spellStart"/>
      <w:r w:rsidRPr="000F3742">
        <w:rPr>
          <w:szCs w:val="24"/>
        </w:rPr>
        <w:t>lygio</w:t>
      </w:r>
      <w:proofErr w:type="spellEnd"/>
      <w:r w:rsidRPr="000F3742">
        <w:rPr>
          <w:szCs w:val="24"/>
        </w:rPr>
        <w:t xml:space="preserve"> </w:t>
      </w:r>
      <w:proofErr w:type="spellStart"/>
      <w:r w:rsidRPr="000F3742">
        <w:rPr>
          <w:szCs w:val="24"/>
        </w:rPr>
        <w:t>saugumas</w:t>
      </w:r>
      <w:proofErr w:type="spellEnd"/>
      <w:r w:rsidRPr="000F3742">
        <w:rPr>
          <w:szCs w:val="24"/>
          <w:lang w:eastAsia="lt-LT"/>
        </w:rPr>
        <w:t xml:space="preserve">. </w:t>
      </w:r>
    </w:p>
    <w:p w14:paraId="3BC3D4F1" w14:textId="77777777" w:rsidR="005D34B1" w:rsidRPr="000F3742" w:rsidRDefault="005D34B1" w:rsidP="005D34B1">
      <w:pPr>
        <w:pStyle w:val="Sraopastraipa"/>
        <w:widowControl w:val="0"/>
        <w:numPr>
          <w:ilvl w:val="0"/>
          <w:numId w:val="42"/>
        </w:numPr>
        <w:tabs>
          <w:tab w:val="left" w:pos="993"/>
        </w:tabs>
        <w:kinsoku w:val="0"/>
        <w:spacing w:after="0" w:line="240" w:lineRule="auto"/>
        <w:ind w:left="0" w:firstLine="567"/>
        <w:rPr>
          <w:szCs w:val="24"/>
        </w:rPr>
      </w:pPr>
      <w:proofErr w:type="spellStart"/>
      <w:r w:rsidRPr="000F3742">
        <w:rPr>
          <w:szCs w:val="24"/>
        </w:rPr>
        <w:t>Duomenų</w:t>
      </w:r>
      <w:proofErr w:type="spellEnd"/>
      <w:r w:rsidRPr="000F3742">
        <w:rPr>
          <w:szCs w:val="24"/>
        </w:rPr>
        <w:t xml:space="preserve"> </w:t>
      </w:r>
      <w:proofErr w:type="spellStart"/>
      <w:r w:rsidRPr="000F3742">
        <w:rPr>
          <w:szCs w:val="24"/>
        </w:rPr>
        <w:t>valdytojas</w:t>
      </w:r>
      <w:proofErr w:type="spellEnd"/>
      <w:r w:rsidRPr="000F3742">
        <w:rPr>
          <w:szCs w:val="24"/>
        </w:rPr>
        <w:t xml:space="preserve"> </w:t>
      </w:r>
      <w:proofErr w:type="spellStart"/>
      <w:r w:rsidRPr="000F3742">
        <w:rPr>
          <w:szCs w:val="24"/>
        </w:rPr>
        <w:t>įvertina</w:t>
      </w:r>
      <w:proofErr w:type="spellEnd"/>
      <w:r w:rsidRPr="000F3742">
        <w:rPr>
          <w:szCs w:val="24"/>
        </w:rPr>
        <w:t xml:space="preserve"> </w:t>
      </w:r>
      <w:proofErr w:type="spellStart"/>
      <w:r w:rsidRPr="000F3742">
        <w:rPr>
          <w:szCs w:val="24"/>
        </w:rPr>
        <w:t>fizinių</w:t>
      </w:r>
      <w:proofErr w:type="spellEnd"/>
      <w:r w:rsidRPr="000F3742">
        <w:rPr>
          <w:szCs w:val="24"/>
        </w:rPr>
        <w:t xml:space="preserve"> </w:t>
      </w:r>
      <w:proofErr w:type="spellStart"/>
      <w:r w:rsidRPr="000F3742">
        <w:rPr>
          <w:szCs w:val="24"/>
        </w:rPr>
        <w:t>asmenų</w:t>
      </w:r>
      <w:proofErr w:type="spellEnd"/>
      <w:r w:rsidRPr="000F3742">
        <w:rPr>
          <w:szCs w:val="24"/>
        </w:rPr>
        <w:t xml:space="preserve"> </w:t>
      </w:r>
      <w:proofErr w:type="spellStart"/>
      <w:r w:rsidRPr="000F3742">
        <w:rPr>
          <w:szCs w:val="24"/>
        </w:rPr>
        <w:t>teisėms</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laisvėms</w:t>
      </w:r>
      <w:proofErr w:type="spellEnd"/>
      <w:r w:rsidRPr="000F3742">
        <w:rPr>
          <w:szCs w:val="24"/>
        </w:rPr>
        <w:t xml:space="preserve"> </w:t>
      </w:r>
      <w:proofErr w:type="spellStart"/>
      <w:r w:rsidRPr="000F3742">
        <w:rPr>
          <w:szCs w:val="24"/>
        </w:rPr>
        <w:t>galinčią</w:t>
      </w:r>
      <w:proofErr w:type="spellEnd"/>
      <w:r w:rsidRPr="000F3742">
        <w:rPr>
          <w:szCs w:val="24"/>
        </w:rPr>
        <w:t xml:space="preserve"> </w:t>
      </w:r>
      <w:proofErr w:type="spellStart"/>
      <w:r w:rsidRPr="000F3742">
        <w:rPr>
          <w:szCs w:val="24"/>
        </w:rPr>
        <w:t>kilti</w:t>
      </w:r>
      <w:proofErr w:type="spellEnd"/>
      <w:r w:rsidRPr="000F3742">
        <w:rPr>
          <w:szCs w:val="24"/>
        </w:rPr>
        <w:t xml:space="preserve"> </w:t>
      </w:r>
      <w:proofErr w:type="spellStart"/>
      <w:r w:rsidRPr="000F3742">
        <w:rPr>
          <w:szCs w:val="24"/>
        </w:rPr>
        <w:t>riziką</w:t>
      </w:r>
      <w:proofErr w:type="spellEnd"/>
      <w:r w:rsidRPr="000F3742">
        <w:rPr>
          <w:szCs w:val="24"/>
        </w:rPr>
        <w:t xml:space="preserve"> </w:t>
      </w:r>
      <w:proofErr w:type="spellStart"/>
      <w:r w:rsidRPr="000F3742">
        <w:rPr>
          <w:szCs w:val="24"/>
        </w:rPr>
        <w:t>tvarkant</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duomenis</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įgyvendina</w:t>
      </w:r>
      <w:proofErr w:type="spellEnd"/>
      <w:r w:rsidRPr="000F3742">
        <w:rPr>
          <w:szCs w:val="24"/>
        </w:rPr>
        <w:t xml:space="preserve"> </w:t>
      </w:r>
      <w:proofErr w:type="spellStart"/>
      <w:r w:rsidRPr="000F3742">
        <w:rPr>
          <w:szCs w:val="24"/>
        </w:rPr>
        <w:t>priemones</w:t>
      </w:r>
      <w:proofErr w:type="spellEnd"/>
      <w:r w:rsidRPr="000F3742">
        <w:rPr>
          <w:szCs w:val="24"/>
        </w:rPr>
        <w:t xml:space="preserve"> </w:t>
      </w:r>
      <w:proofErr w:type="spellStart"/>
      <w:r w:rsidRPr="000F3742">
        <w:rPr>
          <w:szCs w:val="24"/>
        </w:rPr>
        <w:t>šiai</w:t>
      </w:r>
      <w:proofErr w:type="spellEnd"/>
      <w:r w:rsidRPr="000F3742">
        <w:rPr>
          <w:szCs w:val="24"/>
        </w:rPr>
        <w:t xml:space="preserve"> </w:t>
      </w:r>
      <w:proofErr w:type="spellStart"/>
      <w:r w:rsidRPr="000F3742">
        <w:rPr>
          <w:szCs w:val="24"/>
        </w:rPr>
        <w:t>rizikai</w:t>
      </w:r>
      <w:proofErr w:type="spellEnd"/>
      <w:r w:rsidRPr="000F3742">
        <w:rPr>
          <w:szCs w:val="24"/>
        </w:rPr>
        <w:t xml:space="preserve"> </w:t>
      </w:r>
      <w:proofErr w:type="spellStart"/>
      <w:r w:rsidRPr="000F3742">
        <w:rPr>
          <w:szCs w:val="24"/>
        </w:rPr>
        <w:t>sumažinti</w:t>
      </w:r>
      <w:proofErr w:type="spellEnd"/>
      <w:r w:rsidRPr="000F3742">
        <w:rPr>
          <w:szCs w:val="24"/>
        </w:rPr>
        <w:t xml:space="preserve">. </w:t>
      </w:r>
      <w:proofErr w:type="spellStart"/>
      <w:r w:rsidRPr="000F3742">
        <w:rPr>
          <w:szCs w:val="24"/>
        </w:rPr>
        <w:t>Priklausomai</w:t>
      </w:r>
      <w:proofErr w:type="spellEnd"/>
      <w:r w:rsidRPr="000F3742">
        <w:rPr>
          <w:szCs w:val="24"/>
        </w:rPr>
        <w:t xml:space="preserve"> </w:t>
      </w:r>
      <w:proofErr w:type="spellStart"/>
      <w:r w:rsidRPr="000F3742">
        <w:rPr>
          <w:szCs w:val="24"/>
        </w:rPr>
        <w:t>nuo</w:t>
      </w:r>
      <w:proofErr w:type="spellEnd"/>
      <w:r w:rsidRPr="000F3742">
        <w:rPr>
          <w:szCs w:val="24"/>
        </w:rPr>
        <w:t xml:space="preserve"> </w:t>
      </w:r>
      <w:proofErr w:type="spellStart"/>
      <w:r w:rsidRPr="000F3742">
        <w:rPr>
          <w:szCs w:val="24"/>
        </w:rPr>
        <w:t>jų</w:t>
      </w:r>
      <w:proofErr w:type="spellEnd"/>
      <w:r w:rsidRPr="000F3742">
        <w:rPr>
          <w:szCs w:val="24"/>
        </w:rPr>
        <w:t xml:space="preserve"> </w:t>
      </w:r>
      <w:proofErr w:type="spellStart"/>
      <w:r w:rsidRPr="000F3742">
        <w:rPr>
          <w:szCs w:val="24"/>
        </w:rPr>
        <w:t>tinkamumo</w:t>
      </w:r>
      <w:proofErr w:type="spellEnd"/>
      <w:r w:rsidRPr="000F3742">
        <w:rPr>
          <w:szCs w:val="24"/>
        </w:rPr>
        <w:t xml:space="preserve">, </w:t>
      </w:r>
      <w:proofErr w:type="spellStart"/>
      <w:r w:rsidRPr="000F3742">
        <w:rPr>
          <w:szCs w:val="24"/>
        </w:rPr>
        <w:t>priemonės</w:t>
      </w:r>
      <w:proofErr w:type="spellEnd"/>
      <w:r w:rsidRPr="000F3742">
        <w:rPr>
          <w:szCs w:val="24"/>
        </w:rPr>
        <w:t xml:space="preserve"> </w:t>
      </w:r>
      <w:proofErr w:type="spellStart"/>
      <w:r w:rsidRPr="000F3742">
        <w:rPr>
          <w:szCs w:val="24"/>
        </w:rPr>
        <w:t>gali</w:t>
      </w:r>
      <w:proofErr w:type="spellEnd"/>
      <w:r w:rsidRPr="000F3742">
        <w:rPr>
          <w:szCs w:val="24"/>
        </w:rPr>
        <w:t xml:space="preserve"> </w:t>
      </w:r>
      <w:proofErr w:type="spellStart"/>
      <w:r w:rsidRPr="000F3742">
        <w:rPr>
          <w:szCs w:val="24"/>
        </w:rPr>
        <w:t>būti</w:t>
      </w:r>
      <w:proofErr w:type="spellEnd"/>
      <w:r w:rsidRPr="000F3742">
        <w:rPr>
          <w:szCs w:val="24"/>
        </w:rPr>
        <w:t xml:space="preserve"> </w:t>
      </w:r>
      <w:proofErr w:type="spellStart"/>
      <w:r w:rsidRPr="000F3742">
        <w:rPr>
          <w:szCs w:val="24"/>
        </w:rPr>
        <w:t>šios</w:t>
      </w:r>
      <w:proofErr w:type="spellEnd"/>
      <w:r w:rsidRPr="000F3742">
        <w:rPr>
          <w:szCs w:val="24"/>
        </w:rPr>
        <w:t>:</w:t>
      </w:r>
    </w:p>
    <w:p w14:paraId="62CD0594" w14:textId="77777777" w:rsidR="005D34B1" w:rsidRPr="000F3742" w:rsidRDefault="005D34B1" w:rsidP="005D34B1">
      <w:pPr>
        <w:pStyle w:val="Sraopastraipa"/>
        <w:widowControl w:val="0"/>
        <w:numPr>
          <w:ilvl w:val="1"/>
          <w:numId w:val="42"/>
        </w:numPr>
        <w:tabs>
          <w:tab w:val="left" w:pos="993"/>
        </w:tabs>
        <w:kinsoku w:val="0"/>
        <w:spacing w:after="0" w:line="240" w:lineRule="auto"/>
        <w:ind w:left="0" w:firstLine="567"/>
        <w:rPr>
          <w:szCs w:val="24"/>
        </w:rPr>
      </w:pP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pseudonimizavimas</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ar</w:t>
      </w:r>
      <w:proofErr w:type="spellEnd"/>
      <w:r w:rsidRPr="000F3742">
        <w:rPr>
          <w:szCs w:val="24"/>
        </w:rPr>
        <w:t xml:space="preserve">) </w:t>
      </w:r>
      <w:proofErr w:type="spellStart"/>
      <w:proofErr w:type="gramStart"/>
      <w:r w:rsidRPr="000F3742">
        <w:rPr>
          <w:szCs w:val="24"/>
        </w:rPr>
        <w:t>šifravimas</w:t>
      </w:r>
      <w:proofErr w:type="spellEnd"/>
      <w:r w:rsidRPr="000F3742">
        <w:rPr>
          <w:szCs w:val="24"/>
        </w:rPr>
        <w:t>;</w:t>
      </w:r>
      <w:proofErr w:type="gramEnd"/>
    </w:p>
    <w:p w14:paraId="6E5BEB69" w14:textId="77777777" w:rsidR="005D34B1" w:rsidRPr="000F3742" w:rsidRDefault="005D34B1" w:rsidP="005D34B1">
      <w:pPr>
        <w:pStyle w:val="Sraopastraipa"/>
        <w:widowControl w:val="0"/>
        <w:numPr>
          <w:ilvl w:val="1"/>
          <w:numId w:val="42"/>
        </w:numPr>
        <w:tabs>
          <w:tab w:val="left" w:pos="993"/>
        </w:tabs>
        <w:kinsoku w:val="0"/>
        <w:spacing w:after="0" w:line="240" w:lineRule="auto"/>
        <w:ind w:left="0" w:firstLine="567"/>
        <w:rPr>
          <w:szCs w:val="24"/>
        </w:rPr>
      </w:pPr>
      <w:proofErr w:type="spellStart"/>
      <w:r w:rsidRPr="000F3742">
        <w:rPr>
          <w:szCs w:val="24"/>
        </w:rPr>
        <w:t>galimybė</w:t>
      </w:r>
      <w:proofErr w:type="spellEnd"/>
      <w:r w:rsidRPr="000F3742">
        <w:rPr>
          <w:szCs w:val="24"/>
        </w:rPr>
        <w:t xml:space="preserve"> </w:t>
      </w:r>
      <w:proofErr w:type="spellStart"/>
      <w:r w:rsidRPr="000F3742">
        <w:rPr>
          <w:szCs w:val="24"/>
        </w:rPr>
        <w:t>užtikrinti</w:t>
      </w:r>
      <w:proofErr w:type="spellEnd"/>
      <w:r w:rsidRPr="000F3742">
        <w:rPr>
          <w:szCs w:val="24"/>
        </w:rPr>
        <w:t xml:space="preserve"> </w:t>
      </w:r>
      <w:proofErr w:type="spellStart"/>
      <w:r w:rsidRPr="000F3742">
        <w:rPr>
          <w:szCs w:val="24"/>
        </w:rPr>
        <w:t>nuolatinį</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tvarkymo</w:t>
      </w:r>
      <w:proofErr w:type="spellEnd"/>
      <w:r w:rsidRPr="000F3742">
        <w:rPr>
          <w:szCs w:val="24"/>
        </w:rPr>
        <w:t xml:space="preserve"> </w:t>
      </w:r>
      <w:proofErr w:type="spellStart"/>
      <w:r w:rsidRPr="000F3742">
        <w:rPr>
          <w:szCs w:val="24"/>
        </w:rPr>
        <w:t>sistemų</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paslaugų</w:t>
      </w:r>
      <w:proofErr w:type="spellEnd"/>
      <w:r w:rsidRPr="000F3742">
        <w:rPr>
          <w:szCs w:val="24"/>
        </w:rPr>
        <w:t xml:space="preserve"> </w:t>
      </w:r>
      <w:proofErr w:type="spellStart"/>
      <w:r w:rsidRPr="000F3742">
        <w:rPr>
          <w:szCs w:val="24"/>
        </w:rPr>
        <w:t>konfidencialumą</w:t>
      </w:r>
      <w:proofErr w:type="spellEnd"/>
      <w:r w:rsidRPr="000F3742">
        <w:rPr>
          <w:szCs w:val="24"/>
        </w:rPr>
        <w:t xml:space="preserve">, </w:t>
      </w:r>
      <w:proofErr w:type="spellStart"/>
      <w:r w:rsidRPr="000F3742">
        <w:rPr>
          <w:szCs w:val="24"/>
        </w:rPr>
        <w:t>vientisumą</w:t>
      </w:r>
      <w:proofErr w:type="spellEnd"/>
      <w:r w:rsidRPr="000F3742">
        <w:rPr>
          <w:szCs w:val="24"/>
        </w:rPr>
        <w:t xml:space="preserve">, </w:t>
      </w:r>
      <w:proofErr w:type="spellStart"/>
      <w:r w:rsidRPr="000F3742">
        <w:rPr>
          <w:szCs w:val="24"/>
        </w:rPr>
        <w:t>prieinamumą</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proofErr w:type="gramStart"/>
      <w:r w:rsidRPr="000F3742">
        <w:rPr>
          <w:szCs w:val="24"/>
        </w:rPr>
        <w:t>atsparumą</w:t>
      </w:r>
      <w:proofErr w:type="spellEnd"/>
      <w:r w:rsidRPr="000F3742">
        <w:rPr>
          <w:szCs w:val="24"/>
        </w:rPr>
        <w:t>;</w:t>
      </w:r>
      <w:proofErr w:type="gramEnd"/>
    </w:p>
    <w:p w14:paraId="57630385" w14:textId="77777777" w:rsidR="005D34B1" w:rsidRPr="000F3742" w:rsidRDefault="005D34B1" w:rsidP="005D34B1">
      <w:pPr>
        <w:pStyle w:val="Sraopastraipa"/>
        <w:widowControl w:val="0"/>
        <w:numPr>
          <w:ilvl w:val="1"/>
          <w:numId w:val="42"/>
        </w:numPr>
        <w:tabs>
          <w:tab w:val="left" w:pos="993"/>
        </w:tabs>
        <w:kinsoku w:val="0"/>
        <w:spacing w:after="0" w:line="240" w:lineRule="auto"/>
        <w:ind w:left="0" w:firstLine="567"/>
        <w:rPr>
          <w:szCs w:val="24"/>
        </w:rPr>
      </w:pPr>
      <w:proofErr w:type="spellStart"/>
      <w:r w:rsidRPr="000F3742">
        <w:rPr>
          <w:szCs w:val="24"/>
        </w:rPr>
        <w:t>galimybė</w:t>
      </w:r>
      <w:proofErr w:type="spellEnd"/>
      <w:r w:rsidRPr="000F3742">
        <w:rPr>
          <w:szCs w:val="24"/>
        </w:rPr>
        <w:t xml:space="preserve"> </w:t>
      </w:r>
      <w:proofErr w:type="spellStart"/>
      <w:r w:rsidRPr="000F3742">
        <w:rPr>
          <w:szCs w:val="24"/>
        </w:rPr>
        <w:t>laiku</w:t>
      </w:r>
      <w:proofErr w:type="spellEnd"/>
      <w:r w:rsidRPr="000F3742">
        <w:rPr>
          <w:szCs w:val="24"/>
        </w:rPr>
        <w:t xml:space="preserve"> </w:t>
      </w:r>
      <w:proofErr w:type="spellStart"/>
      <w:r w:rsidRPr="000F3742">
        <w:rPr>
          <w:szCs w:val="24"/>
        </w:rPr>
        <w:t>atkurti</w:t>
      </w:r>
      <w:proofErr w:type="spellEnd"/>
      <w:r w:rsidRPr="000F3742">
        <w:rPr>
          <w:szCs w:val="24"/>
        </w:rPr>
        <w:t xml:space="preserve"> </w:t>
      </w:r>
      <w:proofErr w:type="spellStart"/>
      <w:r w:rsidRPr="000F3742">
        <w:rPr>
          <w:szCs w:val="24"/>
        </w:rPr>
        <w:t>prieinamumą</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prieigą</w:t>
      </w:r>
      <w:proofErr w:type="spellEnd"/>
      <w:r w:rsidRPr="000F3742">
        <w:rPr>
          <w:szCs w:val="24"/>
        </w:rPr>
        <w:t xml:space="preserve"> </w:t>
      </w:r>
      <w:proofErr w:type="spellStart"/>
      <w:r w:rsidRPr="000F3742">
        <w:rPr>
          <w:szCs w:val="24"/>
        </w:rPr>
        <w:t>prie</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įvykus</w:t>
      </w:r>
      <w:proofErr w:type="spellEnd"/>
      <w:r w:rsidRPr="000F3742">
        <w:rPr>
          <w:szCs w:val="24"/>
        </w:rPr>
        <w:t xml:space="preserve"> </w:t>
      </w:r>
      <w:proofErr w:type="spellStart"/>
      <w:r w:rsidRPr="000F3742">
        <w:rPr>
          <w:szCs w:val="24"/>
        </w:rPr>
        <w:t>fiziniam</w:t>
      </w:r>
      <w:proofErr w:type="spellEnd"/>
      <w:r w:rsidRPr="000F3742">
        <w:rPr>
          <w:szCs w:val="24"/>
        </w:rPr>
        <w:t xml:space="preserve"> </w:t>
      </w:r>
      <w:proofErr w:type="spellStart"/>
      <w:r w:rsidRPr="000F3742">
        <w:rPr>
          <w:szCs w:val="24"/>
        </w:rPr>
        <w:t>ar</w:t>
      </w:r>
      <w:proofErr w:type="spellEnd"/>
      <w:r w:rsidRPr="000F3742">
        <w:rPr>
          <w:szCs w:val="24"/>
        </w:rPr>
        <w:t xml:space="preserve"> </w:t>
      </w:r>
      <w:proofErr w:type="spellStart"/>
      <w:r w:rsidRPr="000F3742">
        <w:rPr>
          <w:szCs w:val="24"/>
        </w:rPr>
        <w:t>techniniam</w:t>
      </w:r>
      <w:proofErr w:type="spellEnd"/>
      <w:r w:rsidRPr="000F3742">
        <w:rPr>
          <w:szCs w:val="24"/>
        </w:rPr>
        <w:t xml:space="preserve"> </w:t>
      </w:r>
      <w:proofErr w:type="spellStart"/>
      <w:proofErr w:type="gramStart"/>
      <w:r w:rsidRPr="000F3742">
        <w:rPr>
          <w:szCs w:val="24"/>
        </w:rPr>
        <w:t>incidentui</w:t>
      </w:r>
      <w:proofErr w:type="spellEnd"/>
      <w:r w:rsidRPr="000F3742">
        <w:rPr>
          <w:szCs w:val="24"/>
        </w:rPr>
        <w:t>;</w:t>
      </w:r>
      <w:proofErr w:type="gramEnd"/>
    </w:p>
    <w:p w14:paraId="0C8AE035" w14:textId="77777777" w:rsidR="005D34B1" w:rsidRPr="000F3742" w:rsidRDefault="005D34B1" w:rsidP="005D34B1">
      <w:pPr>
        <w:pStyle w:val="Sraopastraipa"/>
        <w:widowControl w:val="0"/>
        <w:numPr>
          <w:ilvl w:val="1"/>
          <w:numId w:val="42"/>
        </w:numPr>
        <w:tabs>
          <w:tab w:val="left" w:pos="993"/>
        </w:tabs>
        <w:kinsoku w:val="0"/>
        <w:spacing w:after="0" w:line="240" w:lineRule="auto"/>
        <w:ind w:left="0" w:firstLine="567"/>
        <w:rPr>
          <w:szCs w:val="24"/>
        </w:rPr>
      </w:pPr>
      <w:proofErr w:type="spellStart"/>
      <w:r w:rsidRPr="000F3742">
        <w:rPr>
          <w:szCs w:val="24"/>
        </w:rPr>
        <w:t>techninių</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organizacinių</w:t>
      </w:r>
      <w:proofErr w:type="spellEnd"/>
      <w:r w:rsidRPr="000F3742">
        <w:rPr>
          <w:szCs w:val="24"/>
        </w:rPr>
        <w:t xml:space="preserve"> </w:t>
      </w:r>
      <w:proofErr w:type="spellStart"/>
      <w:r w:rsidRPr="000F3742">
        <w:rPr>
          <w:szCs w:val="24"/>
        </w:rPr>
        <w:t>priemonių</w:t>
      </w:r>
      <w:proofErr w:type="spellEnd"/>
      <w:r w:rsidRPr="000F3742">
        <w:rPr>
          <w:szCs w:val="24"/>
        </w:rPr>
        <w:t xml:space="preserve">, </w:t>
      </w:r>
      <w:proofErr w:type="spellStart"/>
      <w:r w:rsidRPr="000F3742">
        <w:rPr>
          <w:szCs w:val="24"/>
        </w:rPr>
        <w:t>užtikrinančių</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tvarkymo</w:t>
      </w:r>
      <w:proofErr w:type="spellEnd"/>
      <w:r w:rsidRPr="000F3742">
        <w:rPr>
          <w:szCs w:val="24"/>
        </w:rPr>
        <w:t xml:space="preserve"> </w:t>
      </w:r>
      <w:proofErr w:type="spellStart"/>
      <w:r w:rsidRPr="000F3742">
        <w:rPr>
          <w:szCs w:val="24"/>
        </w:rPr>
        <w:t>saugumą</w:t>
      </w:r>
      <w:proofErr w:type="spellEnd"/>
      <w:r w:rsidRPr="000F3742">
        <w:rPr>
          <w:szCs w:val="24"/>
        </w:rPr>
        <w:t xml:space="preserve">, </w:t>
      </w:r>
      <w:proofErr w:type="spellStart"/>
      <w:r w:rsidRPr="000F3742">
        <w:rPr>
          <w:szCs w:val="24"/>
        </w:rPr>
        <w:t>nuolatinio</w:t>
      </w:r>
      <w:proofErr w:type="spellEnd"/>
      <w:r w:rsidRPr="000F3742">
        <w:rPr>
          <w:szCs w:val="24"/>
        </w:rPr>
        <w:t xml:space="preserve"> </w:t>
      </w:r>
      <w:proofErr w:type="spellStart"/>
      <w:r w:rsidRPr="000F3742">
        <w:rPr>
          <w:szCs w:val="24"/>
        </w:rPr>
        <w:t>testavimo</w:t>
      </w:r>
      <w:proofErr w:type="spellEnd"/>
      <w:r w:rsidRPr="000F3742">
        <w:rPr>
          <w:szCs w:val="24"/>
        </w:rPr>
        <w:t xml:space="preserve">, </w:t>
      </w:r>
      <w:proofErr w:type="spellStart"/>
      <w:r w:rsidRPr="000F3742">
        <w:rPr>
          <w:szCs w:val="24"/>
        </w:rPr>
        <w:t>tikrinimo</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įvertinimo</w:t>
      </w:r>
      <w:proofErr w:type="spellEnd"/>
      <w:r w:rsidRPr="000F3742">
        <w:rPr>
          <w:szCs w:val="24"/>
        </w:rPr>
        <w:t xml:space="preserve"> </w:t>
      </w:r>
      <w:proofErr w:type="spellStart"/>
      <w:r w:rsidRPr="000F3742">
        <w:rPr>
          <w:szCs w:val="24"/>
        </w:rPr>
        <w:t>procesas</w:t>
      </w:r>
      <w:proofErr w:type="spellEnd"/>
      <w:r w:rsidRPr="000F3742">
        <w:rPr>
          <w:szCs w:val="24"/>
        </w:rPr>
        <w:t>.</w:t>
      </w:r>
    </w:p>
    <w:p w14:paraId="46C81164" w14:textId="77777777" w:rsidR="005D34B1" w:rsidRPr="000F3742" w:rsidRDefault="005D34B1" w:rsidP="005D34B1">
      <w:pPr>
        <w:pStyle w:val="Sraopastraipa"/>
        <w:widowControl w:val="0"/>
        <w:numPr>
          <w:ilvl w:val="0"/>
          <w:numId w:val="42"/>
        </w:numPr>
        <w:tabs>
          <w:tab w:val="left" w:pos="993"/>
        </w:tabs>
        <w:kinsoku w:val="0"/>
        <w:spacing w:after="0" w:line="240" w:lineRule="auto"/>
        <w:ind w:left="0" w:firstLine="567"/>
        <w:rPr>
          <w:szCs w:val="24"/>
        </w:rPr>
      </w:pPr>
      <w:proofErr w:type="spellStart"/>
      <w:r w:rsidRPr="000F3742">
        <w:rPr>
          <w:szCs w:val="24"/>
        </w:rPr>
        <w:t>Pagal</w:t>
      </w:r>
      <w:proofErr w:type="spellEnd"/>
      <w:r w:rsidRPr="000F3742">
        <w:rPr>
          <w:szCs w:val="24"/>
        </w:rPr>
        <w:t xml:space="preserve"> </w:t>
      </w:r>
      <w:proofErr w:type="spellStart"/>
      <w:r w:rsidRPr="00CB51EF">
        <w:rPr>
          <w:color w:val="000000"/>
          <w:szCs w:val="24"/>
        </w:rPr>
        <w:t>Reglamento</w:t>
      </w:r>
      <w:proofErr w:type="spellEnd"/>
      <w:r w:rsidRPr="00CB51EF">
        <w:rPr>
          <w:color w:val="000000"/>
          <w:szCs w:val="24"/>
        </w:rPr>
        <w:t xml:space="preserve"> </w:t>
      </w:r>
      <w:r w:rsidRPr="002667CC">
        <w:rPr>
          <w:iCs/>
          <w:color w:val="000000"/>
          <w:szCs w:val="24"/>
        </w:rPr>
        <w:t xml:space="preserve">(ES) 2016/679 </w:t>
      </w:r>
      <w:r w:rsidRPr="000F3742">
        <w:rPr>
          <w:szCs w:val="24"/>
        </w:rPr>
        <w:t xml:space="preserve">32 </w:t>
      </w:r>
      <w:proofErr w:type="spellStart"/>
      <w:r w:rsidRPr="000F3742">
        <w:rPr>
          <w:szCs w:val="24"/>
        </w:rPr>
        <w:t>straipsnį</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nepriklausomai</w:t>
      </w:r>
      <w:proofErr w:type="spellEnd"/>
      <w:r w:rsidRPr="000F3742">
        <w:rPr>
          <w:szCs w:val="24"/>
        </w:rPr>
        <w:t xml:space="preserve"> </w:t>
      </w:r>
      <w:proofErr w:type="spellStart"/>
      <w:r w:rsidRPr="000F3742">
        <w:rPr>
          <w:szCs w:val="24"/>
        </w:rPr>
        <w:t>nuo</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taip</w:t>
      </w:r>
      <w:proofErr w:type="spellEnd"/>
      <w:r w:rsidRPr="000F3742">
        <w:rPr>
          <w:szCs w:val="24"/>
        </w:rPr>
        <w:t xml:space="preserve"> pat </w:t>
      </w:r>
      <w:proofErr w:type="spellStart"/>
      <w:r w:rsidRPr="000F3742">
        <w:rPr>
          <w:szCs w:val="24"/>
        </w:rPr>
        <w:t>įvertina</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tvarkymo</w:t>
      </w:r>
      <w:proofErr w:type="spellEnd"/>
      <w:r w:rsidRPr="000F3742">
        <w:rPr>
          <w:szCs w:val="24"/>
        </w:rPr>
        <w:t xml:space="preserve"> </w:t>
      </w:r>
      <w:proofErr w:type="spellStart"/>
      <w:r w:rsidRPr="000F3742">
        <w:rPr>
          <w:szCs w:val="24"/>
        </w:rPr>
        <w:t>riziką</w:t>
      </w:r>
      <w:proofErr w:type="spellEnd"/>
      <w:r w:rsidRPr="000F3742">
        <w:rPr>
          <w:szCs w:val="24"/>
        </w:rPr>
        <w:t xml:space="preserve">, </w:t>
      </w:r>
      <w:proofErr w:type="spellStart"/>
      <w:r w:rsidRPr="000F3742">
        <w:rPr>
          <w:szCs w:val="24"/>
        </w:rPr>
        <w:t>galinčią</w:t>
      </w:r>
      <w:proofErr w:type="spellEnd"/>
      <w:r w:rsidRPr="000F3742">
        <w:rPr>
          <w:szCs w:val="24"/>
        </w:rPr>
        <w:t xml:space="preserve"> </w:t>
      </w:r>
      <w:proofErr w:type="spellStart"/>
      <w:r w:rsidRPr="000F3742">
        <w:rPr>
          <w:szCs w:val="24"/>
        </w:rPr>
        <w:t>kilti</w:t>
      </w:r>
      <w:proofErr w:type="spellEnd"/>
      <w:r w:rsidRPr="000F3742">
        <w:rPr>
          <w:szCs w:val="24"/>
        </w:rPr>
        <w:t xml:space="preserve"> </w:t>
      </w:r>
      <w:proofErr w:type="spellStart"/>
      <w:r w:rsidRPr="000F3742">
        <w:rPr>
          <w:szCs w:val="24"/>
        </w:rPr>
        <w:t>fizinių</w:t>
      </w:r>
      <w:proofErr w:type="spellEnd"/>
      <w:r w:rsidRPr="000F3742">
        <w:rPr>
          <w:szCs w:val="24"/>
        </w:rPr>
        <w:t xml:space="preserve"> </w:t>
      </w:r>
      <w:proofErr w:type="spellStart"/>
      <w:r w:rsidRPr="000F3742">
        <w:rPr>
          <w:szCs w:val="24"/>
        </w:rPr>
        <w:t>asmenų</w:t>
      </w:r>
      <w:proofErr w:type="spellEnd"/>
      <w:r w:rsidRPr="000F3742">
        <w:rPr>
          <w:szCs w:val="24"/>
        </w:rPr>
        <w:t xml:space="preserve"> </w:t>
      </w:r>
      <w:proofErr w:type="spellStart"/>
      <w:r w:rsidRPr="000F3742">
        <w:rPr>
          <w:szCs w:val="24"/>
        </w:rPr>
        <w:t>teisėms</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laisvėms</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įgyvendina</w:t>
      </w:r>
      <w:proofErr w:type="spellEnd"/>
      <w:r w:rsidRPr="000F3742">
        <w:rPr>
          <w:szCs w:val="24"/>
        </w:rPr>
        <w:t xml:space="preserve"> </w:t>
      </w:r>
      <w:proofErr w:type="spellStart"/>
      <w:r w:rsidRPr="000F3742">
        <w:rPr>
          <w:szCs w:val="24"/>
        </w:rPr>
        <w:t>priemones</w:t>
      </w:r>
      <w:proofErr w:type="spellEnd"/>
      <w:r w:rsidRPr="000F3742">
        <w:rPr>
          <w:szCs w:val="24"/>
        </w:rPr>
        <w:t xml:space="preserve"> </w:t>
      </w:r>
      <w:proofErr w:type="spellStart"/>
      <w:r w:rsidRPr="000F3742">
        <w:rPr>
          <w:szCs w:val="24"/>
        </w:rPr>
        <w:t>šiai</w:t>
      </w:r>
      <w:proofErr w:type="spellEnd"/>
      <w:r w:rsidRPr="000F3742">
        <w:rPr>
          <w:szCs w:val="24"/>
        </w:rPr>
        <w:t xml:space="preserve"> </w:t>
      </w:r>
      <w:proofErr w:type="spellStart"/>
      <w:r w:rsidRPr="000F3742">
        <w:rPr>
          <w:szCs w:val="24"/>
        </w:rPr>
        <w:t>rizikai</w:t>
      </w:r>
      <w:proofErr w:type="spellEnd"/>
      <w:r w:rsidRPr="000F3742">
        <w:rPr>
          <w:szCs w:val="24"/>
        </w:rPr>
        <w:t xml:space="preserve"> </w:t>
      </w:r>
      <w:proofErr w:type="spellStart"/>
      <w:r w:rsidRPr="000F3742">
        <w:rPr>
          <w:szCs w:val="24"/>
        </w:rPr>
        <w:t>sumažinti</w:t>
      </w:r>
      <w:proofErr w:type="spellEnd"/>
      <w:r w:rsidRPr="000F3742">
        <w:rPr>
          <w:szCs w:val="24"/>
        </w:rPr>
        <w:t xml:space="preserve">. </w:t>
      </w:r>
      <w:proofErr w:type="spellStart"/>
      <w:r w:rsidRPr="000F3742">
        <w:rPr>
          <w:szCs w:val="24"/>
        </w:rPr>
        <w:t>Šiuo</w:t>
      </w:r>
      <w:proofErr w:type="spellEnd"/>
      <w:r w:rsidRPr="000F3742">
        <w:rPr>
          <w:szCs w:val="24"/>
        </w:rPr>
        <w:t xml:space="preserve"> </w:t>
      </w:r>
      <w:proofErr w:type="spellStart"/>
      <w:r w:rsidRPr="000F3742">
        <w:rPr>
          <w:szCs w:val="24"/>
        </w:rPr>
        <w:t>tikslu</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valdytojas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tvarkytojui</w:t>
      </w:r>
      <w:proofErr w:type="spellEnd"/>
      <w:r w:rsidRPr="000F3742">
        <w:rPr>
          <w:szCs w:val="24"/>
        </w:rPr>
        <w:t xml:space="preserve"> </w:t>
      </w:r>
      <w:proofErr w:type="spellStart"/>
      <w:r w:rsidRPr="000F3742">
        <w:rPr>
          <w:szCs w:val="24"/>
        </w:rPr>
        <w:t>pateikia</w:t>
      </w:r>
      <w:proofErr w:type="spellEnd"/>
      <w:r w:rsidRPr="000F3742">
        <w:rPr>
          <w:szCs w:val="24"/>
        </w:rPr>
        <w:t xml:space="preserve"> </w:t>
      </w:r>
      <w:proofErr w:type="spellStart"/>
      <w:r w:rsidRPr="000F3742">
        <w:rPr>
          <w:szCs w:val="24"/>
        </w:rPr>
        <w:t>visą</w:t>
      </w:r>
      <w:proofErr w:type="spellEnd"/>
      <w:r w:rsidRPr="000F3742">
        <w:rPr>
          <w:szCs w:val="24"/>
        </w:rPr>
        <w:t xml:space="preserve"> </w:t>
      </w:r>
      <w:proofErr w:type="spellStart"/>
      <w:r w:rsidRPr="000F3742">
        <w:rPr>
          <w:szCs w:val="24"/>
        </w:rPr>
        <w:t>informaciją</w:t>
      </w:r>
      <w:proofErr w:type="spellEnd"/>
      <w:r w:rsidRPr="000F3742">
        <w:rPr>
          <w:szCs w:val="24"/>
        </w:rPr>
        <w:t xml:space="preserve">, </w:t>
      </w:r>
      <w:proofErr w:type="spellStart"/>
      <w:r w:rsidRPr="000F3742">
        <w:rPr>
          <w:szCs w:val="24"/>
        </w:rPr>
        <w:t>reikalingą</w:t>
      </w:r>
      <w:proofErr w:type="spellEnd"/>
      <w:r w:rsidRPr="000F3742">
        <w:rPr>
          <w:szCs w:val="24"/>
        </w:rPr>
        <w:t xml:space="preserve"> </w:t>
      </w:r>
      <w:proofErr w:type="spellStart"/>
      <w:r w:rsidRPr="000F3742">
        <w:rPr>
          <w:szCs w:val="24"/>
        </w:rPr>
        <w:t>tokiai</w:t>
      </w:r>
      <w:proofErr w:type="spellEnd"/>
      <w:r w:rsidRPr="000F3742">
        <w:rPr>
          <w:szCs w:val="24"/>
        </w:rPr>
        <w:t xml:space="preserve"> </w:t>
      </w:r>
      <w:proofErr w:type="spellStart"/>
      <w:r w:rsidRPr="000F3742">
        <w:rPr>
          <w:szCs w:val="24"/>
        </w:rPr>
        <w:t>rizikai</w:t>
      </w:r>
      <w:proofErr w:type="spellEnd"/>
      <w:r w:rsidRPr="000F3742">
        <w:rPr>
          <w:szCs w:val="24"/>
        </w:rPr>
        <w:t xml:space="preserve"> </w:t>
      </w:r>
      <w:proofErr w:type="spellStart"/>
      <w:r w:rsidRPr="000F3742">
        <w:rPr>
          <w:szCs w:val="24"/>
        </w:rPr>
        <w:t>nustatyti</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įvertinti</w:t>
      </w:r>
      <w:proofErr w:type="spellEnd"/>
      <w:r w:rsidRPr="000F3742">
        <w:rPr>
          <w:szCs w:val="24"/>
        </w:rPr>
        <w:t>.</w:t>
      </w:r>
    </w:p>
    <w:p w14:paraId="045015C1" w14:textId="77777777" w:rsidR="005D34B1" w:rsidRPr="000F3742" w:rsidRDefault="005D34B1" w:rsidP="005D34B1">
      <w:pPr>
        <w:pStyle w:val="Sraopastraipa"/>
        <w:widowControl w:val="0"/>
        <w:numPr>
          <w:ilvl w:val="0"/>
          <w:numId w:val="42"/>
        </w:numPr>
        <w:tabs>
          <w:tab w:val="left" w:pos="993"/>
        </w:tabs>
        <w:kinsoku w:val="0"/>
        <w:spacing w:after="0" w:line="240" w:lineRule="auto"/>
        <w:ind w:left="0" w:firstLine="567"/>
        <w:rPr>
          <w:szCs w:val="24"/>
        </w:rPr>
      </w:pP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padeda</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valdytojui</w:t>
      </w:r>
      <w:proofErr w:type="spellEnd"/>
      <w:r w:rsidRPr="000F3742">
        <w:rPr>
          <w:szCs w:val="24"/>
        </w:rPr>
        <w:t xml:space="preserve"> </w:t>
      </w:r>
      <w:proofErr w:type="spellStart"/>
      <w:r w:rsidRPr="000F3742">
        <w:rPr>
          <w:szCs w:val="24"/>
        </w:rPr>
        <w:t>užtikrinti</w:t>
      </w:r>
      <w:proofErr w:type="spellEnd"/>
      <w:r w:rsidRPr="000F3742">
        <w:rPr>
          <w:szCs w:val="24"/>
        </w:rPr>
        <w:t xml:space="preserve"> </w:t>
      </w:r>
      <w:proofErr w:type="spellStart"/>
      <w:r>
        <w:rPr>
          <w:szCs w:val="24"/>
        </w:rPr>
        <w:t>D</w:t>
      </w:r>
      <w:r w:rsidRPr="000F3742">
        <w:rPr>
          <w:szCs w:val="24"/>
        </w:rPr>
        <w:t>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pareigų</w:t>
      </w:r>
      <w:proofErr w:type="spellEnd"/>
      <w:r w:rsidRPr="000F3742">
        <w:rPr>
          <w:szCs w:val="24"/>
        </w:rPr>
        <w:t xml:space="preserve"> </w:t>
      </w:r>
      <w:proofErr w:type="spellStart"/>
      <w:r w:rsidRPr="000F3742">
        <w:rPr>
          <w:szCs w:val="24"/>
        </w:rPr>
        <w:t>pagal</w:t>
      </w:r>
      <w:proofErr w:type="spellEnd"/>
      <w:r w:rsidRPr="000F3742">
        <w:rPr>
          <w:szCs w:val="24"/>
        </w:rPr>
        <w:t xml:space="preserve"> </w:t>
      </w:r>
      <w:proofErr w:type="spellStart"/>
      <w:r w:rsidRPr="00CB51EF">
        <w:rPr>
          <w:color w:val="000000"/>
          <w:szCs w:val="24"/>
        </w:rPr>
        <w:t>Reglamento</w:t>
      </w:r>
      <w:proofErr w:type="spellEnd"/>
      <w:r w:rsidRPr="00CB51EF">
        <w:rPr>
          <w:color w:val="000000"/>
          <w:szCs w:val="24"/>
        </w:rPr>
        <w:t xml:space="preserve"> </w:t>
      </w:r>
      <w:r w:rsidRPr="002667CC">
        <w:rPr>
          <w:iCs/>
          <w:color w:val="000000"/>
          <w:szCs w:val="24"/>
        </w:rPr>
        <w:t xml:space="preserve">(ES) 2016/679 </w:t>
      </w:r>
      <w:r w:rsidRPr="000F3742">
        <w:rPr>
          <w:szCs w:val="24"/>
        </w:rPr>
        <w:t xml:space="preserve">32 </w:t>
      </w:r>
      <w:proofErr w:type="spellStart"/>
      <w:r w:rsidRPr="000F3742">
        <w:rPr>
          <w:szCs w:val="24"/>
        </w:rPr>
        <w:t>straipsnį</w:t>
      </w:r>
      <w:proofErr w:type="spellEnd"/>
      <w:r w:rsidRPr="000F3742">
        <w:rPr>
          <w:szCs w:val="24"/>
        </w:rPr>
        <w:t xml:space="preserve"> </w:t>
      </w:r>
      <w:proofErr w:type="spellStart"/>
      <w:r w:rsidRPr="000F3742">
        <w:rPr>
          <w:szCs w:val="24"/>
        </w:rPr>
        <w:t>vykdymą</w:t>
      </w:r>
      <w:proofErr w:type="spellEnd"/>
      <w:r w:rsidRPr="000F3742">
        <w:rPr>
          <w:szCs w:val="24"/>
        </w:rPr>
        <w:t xml:space="preserve">, </w:t>
      </w:r>
      <w:proofErr w:type="spellStart"/>
      <w:r w:rsidRPr="000F3742">
        <w:rPr>
          <w:szCs w:val="24"/>
        </w:rPr>
        <w:t>teikdamas</w:t>
      </w:r>
      <w:proofErr w:type="spellEnd"/>
      <w:r w:rsidRPr="000F3742">
        <w:rPr>
          <w:szCs w:val="24"/>
        </w:rPr>
        <w:t xml:space="preserve"> </w:t>
      </w:r>
      <w:r w:rsidRPr="000F3742">
        <w:rPr>
          <w:i/>
          <w:iCs/>
          <w:szCs w:val="24"/>
        </w:rPr>
        <w:t>inter alia</w:t>
      </w:r>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valdytojui</w:t>
      </w:r>
      <w:proofErr w:type="spellEnd"/>
      <w:r w:rsidRPr="000F3742">
        <w:rPr>
          <w:szCs w:val="24"/>
        </w:rPr>
        <w:t xml:space="preserve"> </w:t>
      </w:r>
      <w:proofErr w:type="spellStart"/>
      <w:r w:rsidRPr="000F3742">
        <w:rPr>
          <w:szCs w:val="24"/>
        </w:rPr>
        <w:t>informaciją</w:t>
      </w:r>
      <w:proofErr w:type="spellEnd"/>
      <w:r w:rsidRPr="000F3742">
        <w:rPr>
          <w:szCs w:val="24"/>
        </w:rPr>
        <w:t xml:space="preserve"> </w:t>
      </w:r>
      <w:proofErr w:type="spellStart"/>
      <w:r w:rsidRPr="000F3742">
        <w:rPr>
          <w:szCs w:val="24"/>
        </w:rPr>
        <w:t>apie</w:t>
      </w:r>
      <w:proofErr w:type="spellEnd"/>
      <w:r w:rsidRPr="000F3742">
        <w:rPr>
          <w:szCs w:val="24"/>
        </w:rPr>
        <w:t xml:space="preserve"> </w:t>
      </w:r>
      <w:proofErr w:type="spellStart"/>
      <w:r w:rsidRPr="000F3742">
        <w:rPr>
          <w:szCs w:val="24"/>
        </w:rPr>
        <w:t>technines</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organizacines</w:t>
      </w:r>
      <w:proofErr w:type="spellEnd"/>
      <w:r w:rsidRPr="000F3742">
        <w:rPr>
          <w:szCs w:val="24"/>
        </w:rPr>
        <w:t xml:space="preserve"> </w:t>
      </w:r>
      <w:proofErr w:type="spellStart"/>
      <w:r w:rsidRPr="000F3742">
        <w:rPr>
          <w:szCs w:val="24"/>
        </w:rPr>
        <w:t>priemones</w:t>
      </w:r>
      <w:proofErr w:type="spellEnd"/>
      <w:r w:rsidRPr="000F3742">
        <w:rPr>
          <w:szCs w:val="24"/>
        </w:rPr>
        <w:t xml:space="preserve">, </w:t>
      </w:r>
      <w:proofErr w:type="spellStart"/>
      <w:r w:rsidRPr="000F3742">
        <w:rPr>
          <w:szCs w:val="24"/>
        </w:rPr>
        <w:t>kurias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jau</w:t>
      </w:r>
      <w:proofErr w:type="spellEnd"/>
      <w:r w:rsidRPr="000F3742">
        <w:rPr>
          <w:szCs w:val="24"/>
        </w:rPr>
        <w:t xml:space="preserve"> </w:t>
      </w:r>
      <w:proofErr w:type="spellStart"/>
      <w:r w:rsidRPr="000F3742">
        <w:rPr>
          <w:szCs w:val="24"/>
        </w:rPr>
        <w:t>įgyvendino</w:t>
      </w:r>
      <w:proofErr w:type="spellEnd"/>
      <w:r w:rsidRPr="000F3742">
        <w:rPr>
          <w:szCs w:val="24"/>
        </w:rPr>
        <w:t xml:space="preserve"> </w:t>
      </w:r>
      <w:proofErr w:type="spellStart"/>
      <w:r w:rsidRPr="000F3742">
        <w:rPr>
          <w:szCs w:val="24"/>
        </w:rPr>
        <w:t>pagal</w:t>
      </w:r>
      <w:proofErr w:type="spellEnd"/>
      <w:r w:rsidRPr="000F3742">
        <w:rPr>
          <w:szCs w:val="24"/>
        </w:rPr>
        <w:t xml:space="preserve"> </w:t>
      </w:r>
      <w:proofErr w:type="spellStart"/>
      <w:r w:rsidRPr="00CB51EF">
        <w:rPr>
          <w:color w:val="000000"/>
          <w:szCs w:val="24"/>
        </w:rPr>
        <w:t>Reglamento</w:t>
      </w:r>
      <w:proofErr w:type="spellEnd"/>
      <w:r w:rsidRPr="00CB51EF">
        <w:rPr>
          <w:color w:val="000000"/>
          <w:szCs w:val="24"/>
        </w:rPr>
        <w:t xml:space="preserve"> </w:t>
      </w:r>
      <w:r w:rsidRPr="002667CC">
        <w:rPr>
          <w:iCs/>
          <w:color w:val="000000"/>
          <w:szCs w:val="24"/>
        </w:rPr>
        <w:t xml:space="preserve">(ES) 2016/679 </w:t>
      </w:r>
      <w:r w:rsidRPr="000F3742">
        <w:rPr>
          <w:szCs w:val="24"/>
        </w:rPr>
        <w:t xml:space="preserve">32 </w:t>
      </w:r>
      <w:proofErr w:type="spellStart"/>
      <w:r w:rsidRPr="000F3742">
        <w:rPr>
          <w:szCs w:val="24"/>
        </w:rPr>
        <w:t>straipsnį</w:t>
      </w:r>
      <w:proofErr w:type="spellEnd"/>
      <w:r w:rsidRPr="000F3742">
        <w:rPr>
          <w:szCs w:val="24"/>
        </w:rPr>
        <w:t xml:space="preserve"> </w:t>
      </w:r>
      <w:proofErr w:type="spellStart"/>
      <w:r w:rsidRPr="000F3742">
        <w:rPr>
          <w:szCs w:val="24"/>
        </w:rPr>
        <w:t>kartu</w:t>
      </w:r>
      <w:proofErr w:type="spellEnd"/>
      <w:r w:rsidRPr="000F3742">
        <w:rPr>
          <w:szCs w:val="24"/>
        </w:rPr>
        <w:t xml:space="preserve"> </w:t>
      </w:r>
      <w:proofErr w:type="spellStart"/>
      <w:r w:rsidRPr="000F3742">
        <w:rPr>
          <w:szCs w:val="24"/>
        </w:rPr>
        <w:t>su</w:t>
      </w:r>
      <w:proofErr w:type="spellEnd"/>
      <w:r w:rsidRPr="000F3742">
        <w:rPr>
          <w:szCs w:val="24"/>
        </w:rPr>
        <w:t xml:space="preserve"> visa </w:t>
      </w:r>
      <w:proofErr w:type="spellStart"/>
      <w:r w:rsidRPr="000F3742">
        <w:rPr>
          <w:szCs w:val="24"/>
        </w:rPr>
        <w:t>kita</w:t>
      </w:r>
      <w:proofErr w:type="spellEnd"/>
      <w:r w:rsidRPr="000F3742">
        <w:rPr>
          <w:szCs w:val="24"/>
        </w:rPr>
        <w:t xml:space="preserve"> </w:t>
      </w:r>
      <w:proofErr w:type="spellStart"/>
      <w:r w:rsidRPr="000F3742">
        <w:rPr>
          <w:szCs w:val="24"/>
        </w:rPr>
        <w:t>informacija</w:t>
      </w:r>
      <w:proofErr w:type="spellEnd"/>
      <w:r w:rsidRPr="000F3742">
        <w:rPr>
          <w:szCs w:val="24"/>
        </w:rPr>
        <w:t xml:space="preserve">, </w:t>
      </w:r>
      <w:proofErr w:type="spellStart"/>
      <w:r w:rsidRPr="000F3742">
        <w:rPr>
          <w:szCs w:val="24"/>
        </w:rPr>
        <w:t>reikalinga</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valdytojui</w:t>
      </w:r>
      <w:proofErr w:type="spellEnd"/>
      <w:r w:rsidRPr="000F3742">
        <w:rPr>
          <w:szCs w:val="24"/>
        </w:rPr>
        <w:t xml:space="preserve"> </w:t>
      </w:r>
      <w:proofErr w:type="spellStart"/>
      <w:r w:rsidRPr="000F3742">
        <w:rPr>
          <w:szCs w:val="24"/>
        </w:rPr>
        <w:t>įvykdyti</w:t>
      </w:r>
      <w:proofErr w:type="spellEnd"/>
      <w:r w:rsidRPr="000F3742">
        <w:rPr>
          <w:szCs w:val="24"/>
        </w:rPr>
        <w:t xml:space="preserve"> </w:t>
      </w:r>
      <w:proofErr w:type="spellStart"/>
      <w:r>
        <w:rPr>
          <w:szCs w:val="24"/>
        </w:rPr>
        <w:t>D</w:t>
      </w:r>
      <w:r w:rsidRPr="000F3742">
        <w:rPr>
          <w:szCs w:val="24"/>
        </w:rPr>
        <w:t>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pareigas</w:t>
      </w:r>
      <w:proofErr w:type="spellEnd"/>
      <w:r w:rsidRPr="000F3742">
        <w:rPr>
          <w:szCs w:val="24"/>
        </w:rPr>
        <w:t xml:space="preserve"> </w:t>
      </w:r>
      <w:proofErr w:type="spellStart"/>
      <w:r w:rsidRPr="000F3742">
        <w:rPr>
          <w:szCs w:val="24"/>
        </w:rPr>
        <w:t>pagal</w:t>
      </w:r>
      <w:proofErr w:type="spellEnd"/>
      <w:r w:rsidRPr="000F3742">
        <w:rPr>
          <w:szCs w:val="24"/>
        </w:rPr>
        <w:t xml:space="preserve"> </w:t>
      </w:r>
      <w:proofErr w:type="spellStart"/>
      <w:r w:rsidRPr="00CB51EF">
        <w:rPr>
          <w:color w:val="000000"/>
          <w:szCs w:val="24"/>
        </w:rPr>
        <w:t>Reglamento</w:t>
      </w:r>
      <w:proofErr w:type="spellEnd"/>
      <w:r w:rsidRPr="00CB51EF">
        <w:rPr>
          <w:color w:val="000000"/>
          <w:szCs w:val="24"/>
        </w:rPr>
        <w:t xml:space="preserve"> </w:t>
      </w:r>
      <w:r w:rsidRPr="002667CC">
        <w:rPr>
          <w:iCs/>
          <w:color w:val="000000"/>
          <w:szCs w:val="24"/>
        </w:rPr>
        <w:t xml:space="preserve">(ES) 2016/679 </w:t>
      </w:r>
      <w:r w:rsidRPr="000F3742">
        <w:rPr>
          <w:szCs w:val="24"/>
        </w:rPr>
        <w:t xml:space="preserve">32 </w:t>
      </w:r>
      <w:proofErr w:type="spellStart"/>
      <w:r w:rsidRPr="000F3742">
        <w:rPr>
          <w:szCs w:val="24"/>
        </w:rPr>
        <w:t>straipsnį</w:t>
      </w:r>
      <w:proofErr w:type="spellEnd"/>
      <w:r w:rsidRPr="000F3742">
        <w:rPr>
          <w:szCs w:val="24"/>
        </w:rPr>
        <w:t xml:space="preserve">. </w:t>
      </w:r>
    </w:p>
    <w:p w14:paraId="0F5F3A39" w14:textId="77777777" w:rsidR="005D34B1" w:rsidRPr="000F3742" w:rsidRDefault="005D34B1" w:rsidP="005D34B1">
      <w:pPr>
        <w:pStyle w:val="Sraopastraipa"/>
        <w:widowControl w:val="0"/>
        <w:numPr>
          <w:ilvl w:val="0"/>
          <w:numId w:val="42"/>
        </w:numPr>
        <w:tabs>
          <w:tab w:val="left" w:pos="993"/>
        </w:tabs>
        <w:kinsoku w:val="0"/>
        <w:spacing w:after="0" w:line="240" w:lineRule="auto"/>
        <w:ind w:left="0" w:firstLine="567"/>
        <w:rPr>
          <w:szCs w:val="24"/>
        </w:rPr>
      </w:pPr>
      <w:r w:rsidRPr="000F3742">
        <w:rPr>
          <w:szCs w:val="24"/>
        </w:rPr>
        <w:t xml:space="preserve">Jei </w:t>
      </w:r>
      <w:proofErr w:type="spellStart"/>
      <w:r w:rsidRPr="000F3742">
        <w:rPr>
          <w:szCs w:val="24"/>
        </w:rPr>
        <w:t>kyla</w:t>
      </w:r>
      <w:proofErr w:type="spellEnd"/>
      <w:r w:rsidRPr="000F3742">
        <w:rPr>
          <w:szCs w:val="24"/>
        </w:rPr>
        <w:t xml:space="preserve"> </w:t>
      </w:r>
      <w:proofErr w:type="spellStart"/>
      <w:r w:rsidRPr="000F3742">
        <w:rPr>
          <w:szCs w:val="24"/>
        </w:rPr>
        <w:t>grėsmė</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saugumui</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valdytojas</w:t>
      </w:r>
      <w:proofErr w:type="spellEnd"/>
      <w:r w:rsidRPr="000F3742">
        <w:rPr>
          <w:szCs w:val="24"/>
        </w:rPr>
        <w:t xml:space="preserve"> </w:t>
      </w:r>
      <w:proofErr w:type="spellStart"/>
      <w:r>
        <w:rPr>
          <w:szCs w:val="24"/>
        </w:rPr>
        <w:t>Susitarimo</w:t>
      </w:r>
      <w:proofErr w:type="spellEnd"/>
      <w:r>
        <w:rPr>
          <w:szCs w:val="24"/>
        </w:rPr>
        <w:t xml:space="preserve"> </w:t>
      </w:r>
      <w:r w:rsidRPr="000F3742">
        <w:rPr>
          <w:szCs w:val="24"/>
        </w:rPr>
        <w:t xml:space="preserve">3 </w:t>
      </w:r>
      <w:proofErr w:type="spellStart"/>
      <w:r w:rsidRPr="000F3742">
        <w:rPr>
          <w:szCs w:val="24"/>
        </w:rPr>
        <w:t>priede</w:t>
      </w:r>
      <w:proofErr w:type="spellEnd"/>
      <w:r w:rsidRPr="000F3742">
        <w:rPr>
          <w:szCs w:val="24"/>
        </w:rPr>
        <w:t xml:space="preserve"> </w:t>
      </w:r>
      <w:proofErr w:type="spellStart"/>
      <w:r w:rsidRPr="000F3742">
        <w:rPr>
          <w:szCs w:val="24"/>
        </w:rPr>
        <w:t>nurodo</w:t>
      </w:r>
      <w:proofErr w:type="spellEnd"/>
      <w:r w:rsidRPr="000F3742">
        <w:rPr>
          <w:szCs w:val="24"/>
        </w:rPr>
        <w:t xml:space="preserve"> </w:t>
      </w:r>
      <w:proofErr w:type="spellStart"/>
      <w:r w:rsidRPr="000F3742">
        <w:rPr>
          <w:szCs w:val="24"/>
        </w:rPr>
        <w:t>papildomas</w:t>
      </w:r>
      <w:proofErr w:type="spellEnd"/>
      <w:r w:rsidRPr="000F3742">
        <w:rPr>
          <w:szCs w:val="24"/>
        </w:rPr>
        <w:t xml:space="preserve"> </w:t>
      </w:r>
      <w:proofErr w:type="spellStart"/>
      <w:r w:rsidRPr="000F3742">
        <w:rPr>
          <w:szCs w:val="24"/>
        </w:rPr>
        <w:t>priemones</w:t>
      </w:r>
      <w:proofErr w:type="spellEnd"/>
      <w:r w:rsidRPr="000F3742">
        <w:rPr>
          <w:szCs w:val="24"/>
        </w:rPr>
        <w:t xml:space="preserve">, </w:t>
      </w:r>
      <w:proofErr w:type="spellStart"/>
      <w:r w:rsidRPr="000F3742">
        <w:rPr>
          <w:szCs w:val="24"/>
        </w:rPr>
        <w:t>kurias</w:t>
      </w:r>
      <w:proofErr w:type="spellEnd"/>
      <w:r w:rsidRPr="000F3742">
        <w:rPr>
          <w:szCs w:val="24"/>
        </w:rPr>
        <w:t xml:space="preserve"> </w:t>
      </w:r>
      <w:proofErr w:type="spellStart"/>
      <w:r w:rsidRPr="000F3742">
        <w:rPr>
          <w:szCs w:val="24"/>
        </w:rPr>
        <w:t>būtina</w:t>
      </w:r>
      <w:proofErr w:type="spellEnd"/>
      <w:r w:rsidRPr="000F3742">
        <w:rPr>
          <w:szCs w:val="24"/>
        </w:rPr>
        <w:t xml:space="preserve"> </w:t>
      </w:r>
      <w:proofErr w:type="spellStart"/>
      <w:r w:rsidRPr="000F3742">
        <w:rPr>
          <w:szCs w:val="24"/>
        </w:rPr>
        <w:t>įgyvendinti</w:t>
      </w:r>
      <w:proofErr w:type="spellEnd"/>
      <w:r w:rsidRPr="000F3742">
        <w:rPr>
          <w:szCs w:val="24"/>
        </w:rPr>
        <w:t xml:space="preserve">, o </w:t>
      </w: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turi</w:t>
      </w:r>
      <w:proofErr w:type="spellEnd"/>
      <w:r w:rsidRPr="000F3742">
        <w:rPr>
          <w:szCs w:val="24"/>
        </w:rPr>
        <w:t xml:space="preserve"> </w:t>
      </w:r>
      <w:proofErr w:type="spellStart"/>
      <w:r w:rsidRPr="000F3742">
        <w:rPr>
          <w:szCs w:val="24"/>
        </w:rPr>
        <w:t>įgyvendinti</w:t>
      </w:r>
      <w:proofErr w:type="spellEnd"/>
      <w:r w:rsidRPr="000F3742">
        <w:rPr>
          <w:szCs w:val="24"/>
        </w:rPr>
        <w:t xml:space="preserve"> </w:t>
      </w:r>
      <w:proofErr w:type="spellStart"/>
      <w:r w:rsidRPr="000F3742">
        <w:rPr>
          <w:szCs w:val="24"/>
        </w:rPr>
        <w:t>papildomas</w:t>
      </w:r>
      <w:proofErr w:type="spellEnd"/>
      <w:r w:rsidRPr="000F3742">
        <w:rPr>
          <w:szCs w:val="24"/>
        </w:rPr>
        <w:t xml:space="preserve"> </w:t>
      </w:r>
      <w:proofErr w:type="spellStart"/>
      <w:r w:rsidRPr="000F3742">
        <w:rPr>
          <w:szCs w:val="24"/>
        </w:rPr>
        <w:t>priemones</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tas</w:t>
      </w:r>
      <w:proofErr w:type="spellEnd"/>
      <w:r w:rsidRPr="000F3742">
        <w:rPr>
          <w:szCs w:val="24"/>
        </w:rPr>
        <w:t xml:space="preserve">, </w:t>
      </w:r>
      <w:proofErr w:type="spellStart"/>
      <w:r w:rsidRPr="000F3742">
        <w:rPr>
          <w:szCs w:val="24"/>
        </w:rPr>
        <w:t>kurias</w:t>
      </w:r>
      <w:proofErr w:type="spellEnd"/>
      <w:r w:rsidRPr="000F3742">
        <w:rPr>
          <w:szCs w:val="24"/>
        </w:rPr>
        <w:t xml:space="preserve"> </w:t>
      </w:r>
      <w:proofErr w:type="spellStart"/>
      <w:r w:rsidRPr="000F3742">
        <w:rPr>
          <w:szCs w:val="24"/>
        </w:rPr>
        <w:t>jau</w:t>
      </w:r>
      <w:proofErr w:type="spellEnd"/>
      <w:r w:rsidRPr="000F3742">
        <w:rPr>
          <w:szCs w:val="24"/>
        </w:rPr>
        <w:t xml:space="preserve"> </w:t>
      </w:r>
      <w:proofErr w:type="spellStart"/>
      <w:r w:rsidRPr="000F3742">
        <w:rPr>
          <w:szCs w:val="24"/>
        </w:rPr>
        <w:t>įgyvendino</w:t>
      </w:r>
      <w:proofErr w:type="spellEnd"/>
      <w:r w:rsidRPr="000F3742">
        <w:rPr>
          <w:szCs w:val="24"/>
        </w:rPr>
        <w:t xml:space="preserve"> </w:t>
      </w:r>
      <w:proofErr w:type="spellStart"/>
      <w:r w:rsidRPr="000F3742">
        <w:rPr>
          <w:szCs w:val="24"/>
        </w:rPr>
        <w:t>pagal</w:t>
      </w:r>
      <w:proofErr w:type="spellEnd"/>
      <w:r w:rsidRPr="000F3742">
        <w:rPr>
          <w:szCs w:val="24"/>
        </w:rPr>
        <w:t xml:space="preserve"> </w:t>
      </w:r>
      <w:proofErr w:type="spellStart"/>
      <w:r w:rsidRPr="00CB51EF">
        <w:rPr>
          <w:color w:val="000000"/>
          <w:szCs w:val="24"/>
        </w:rPr>
        <w:t>Reglamento</w:t>
      </w:r>
      <w:proofErr w:type="spellEnd"/>
      <w:r w:rsidRPr="00CB51EF">
        <w:rPr>
          <w:color w:val="000000"/>
          <w:szCs w:val="24"/>
        </w:rPr>
        <w:t xml:space="preserve"> </w:t>
      </w:r>
      <w:r w:rsidRPr="002667CC">
        <w:rPr>
          <w:iCs/>
          <w:color w:val="000000"/>
          <w:szCs w:val="24"/>
        </w:rPr>
        <w:t xml:space="preserve">(ES) 2016/679 </w:t>
      </w:r>
      <w:r w:rsidRPr="000F3742">
        <w:rPr>
          <w:szCs w:val="24"/>
        </w:rPr>
        <w:t xml:space="preserve">32 </w:t>
      </w:r>
      <w:proofErr w:type="spellStart"/>
      <w:r w:rsidRPr="000F3742">
        <w:rPr>
          <w:szCs w:val="24"/>
        </w:rPr>
        <w:t>straipsnį</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valdytojas</w:t>
      </w:r>
      <w:proofErr w:type="spellEnd"/>
      <w:r w:rsidRPr="000F3742">
        <w:rPr>
          <w:szCs w:val="24"/>
        </w:rPr>
        <w:t xml:space="preserve"> </w:t>
      </w:r>
      <w:proofErr w:type="spellStart"/>
      <w:r w:rsidRPr="000F3742">
        <w:rPr>
          <w:szCs w:val="24"/>
        </w:rPr>
        <w:t>turi</w:t>
      </w:r>
      <w:proofErr w:type="spellEnd"/>
      <w:r w:rsidRPr="000F3742">
        <w:rPr>
          <w:szCs w:val="24"/>
        </w:rPr>
        <w:t xml:space="preserve"> </w:t>
      </w:r>
      <w:proofErr w:type="spellStart"/>
      <w:r w:rsidRPr="000F3742">
        <w:rPr>
          <w:szCs w:val="24"/>
        </w:rPr>
        <w:t>teisę</w:t>
      </w:r>
      <w:proofErr w:type="spellEnd"/>
      <w:r w:rsidRPr="000F3742">
        <w:rPr>
          <w:szCs w:val="24"/>
        </w:rPr>
        <w:t xml:space="preserve"> </w:t>
      </w:r>
      <w:proofErr w:type="spellStart"/>
      <w:r w:rsidRPr="000F3742">
        <w:rPr>
          <w:szCs w:val="24"/>
        </w:rPr>
        <w:t>gauti</w:t>
      </w:r>
      <w:proofErr w:type="spellEnd"/>
      <w:r w:rsidRPr="000F3742">
        <w:rPr>
          <w:szCs w:val="24"/>
        </w:rPr>
        <w:t xml:space="preserve"> </w:t>
      </w:r>
      <w:proofErr w:type="spellStart"/>
      <w:r w:rsidRPr="000F3742">
        <w:rPr>
          <w:szCs w:val="24"/>
        </w:rPr>
        <w:t>šių</w:t>
      </w:r>
      <w:proofErr w:type="spellEnd"/>
      <w:r w:rsidRPr="000F3742">
        <w:rPr>
          <w:szCs w:val="24"/>
        </w:rPr>
        <w:t xml:space="preserve"> </w:t>
      </w:r>
      <w:proofErr w:type="spellStart"/>
      <w:r w:rsidRPr="000F3742">
        <w:rPr>
          <w:szCs w:val="24"/>
        </w:rPr>
        <w:t>priemonių</w:t>
      </w:r>
      <w:proofErr w:type="spellEnd"/>
      <w:r w:rsidRPr="000F3742">
        <w:rPr>
          <w:szCs w:val="24"/>
        </w:rPr>
        <w:t xml:space="preserve"> </w:t>
      </w:r>
      <w:proofErr w:type="spellStart"/>
      <w:r w:rsidRPr="000F3742">
        <w:rPr>
          <w:szCs w:val="24"/>
        </w:rPr>
        <w:t>taikymo</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tvarkytojui</w:t>
      </w:r>
      <w:proofErr w:type="spellEnd"/>
      <w:r w:rsidRPr="000F3742">
        <w:rPr>
          <w:szCs w:val="24"/>
        </w:rPr>
        <w:t xml:space="preserve"> </w:t>
      </w:r>
      <w:proofErr w:type="spellStart"/>
      <w:r w:rsidRPr="000F3742">
        <w:rPr>
          <w:szCs w:val="24"/>
        </w:rPr>
        <w:t>tvarkant</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pateiktus</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duomenis</w:t>
      </w:r>
      <w:proofErr w:type="spellEnd"/>
      <w:r w:rsidRPr="000F3742">
        <w:rPr>
          <w:szCs w:val="24"/>
        </w:rPr>
        <w:t xml:space="preserve">, </w:t>
      </w:r>
      <w:proofErr w:type="spellStart"/>
      <w:r w:rsidRPr="000F3742">
        <w:rPr>
          <w:szCs w:val="24"/>
        </w:rPr>
        <w:t>įrodymus</w:t>
      </w:r>
      <w:proofErr w:type="spellEnd"/>
      <w:r w:rsidRPr="000F3742">
        <w:rPr>
          <w:szCs w:val="24"/>
        </w:rPr>
        <w:t>.</w:t>
      </w:r>
    </w:p>
    <w:p w14:paraId="53495D85" w14:textId="77777777" w:rsidR="005D34B1" w:rsidRDefault="005D34B1" w:rsidP="005D34B1">
      <w:pPr>
        <w:pStyle w:val="Sraopastraipa"/>
        <w:widowControl w:val="0"/>
        <w:tabs>
          <w:tab w:val="left" w:pos="993"/>
        </w:tabs>
        <w:kinsoku w:val="0"/>
        <w:ind w:left="567"/>
        <w:rPr>
          <w:szCs w:val="24"/>
        </w:rPr>
      </w:pPr>
    </w:p>
    <w:p w14:paraId="409595BA" w14:textId="77777777" w:rsidR="005D34B1" w:rsidRPr="000F3742" w:rsidRDefault="005D34B1" w:rsidP="005D34B1">
      <w:pPr>
        <w:pStyle w:val="Sraopastraipa"/>
        <w:tabs>
          <w:tab w:val="left" w:pos="567"/>
        </w:tabs>
        <w:ind w:left="0"/>
        <w:jc w:val="center"/>
        <w:rPr>
          <w:b/>
          <w:szCs w:val="24"/>
        </w:rPr>
      </w:pPr>
      <w:r w:rsidRPr="000F3742">
        <w:rPr>
          <w:b/>
          <w:szCs w:val="24"/>
        </w:rPr>
        <w:t>VI SKYRIUS</w:t>
      </w:r>
    </w:p>
    <w:p w14:paraId="459DD550" w14:textId="77777777" w:rsidR="005D34B1" w:rsidRPr="000F3742" w:rsidRDefault="005D34B1" w:rsidP="005D34B1">
      <w:pPr>
        <w:pStyle w:val="Sraopastraipa"/>
        <w:tabs>
          <w:tab w:val="left" w:pos="567"/>
        </w:tabs>
        <w:ind w:left="0"/>
        <w:jc w:val="center"/>
        <w:rPr>
          <w:b/>
          <w:szCs w:val="24"/>
        </w:rPr>
      </w:pPr>
      <w:r>
        <w:rPr>
          <w:b/>
          <w:szCs w:val="24"/>
        </w:rPr>
        <w:t>KITŲ</w:t>
      </w:r>
      <w:r w:rsidRPr="000F3742">
        <w:rPr>
          <w:b/>
          <w:szCs w:val="24"/>
        </w:rPr>
        <w:t xml:space="preserve"> DUOMENŲ TVARKYTOJŲ PASITELKIMAS</w:t>
      </w:r>
    </w:p>
    <w:p w14:paraId="530D489C" w14:textId="77777777" w:rsidR="005D34B1" w:rsidRPr="000F3742" w:rsidRDefault="005D34B1" w:rsidP="005D34B1">
      <w:pPr>
        <w:tabs>
          <w:tab w:val="left" w:pos="567"/>
        </w:tabs>
        <w:jc w:val="center"/>
        <w:rPr>
          <w:szCs w:val="24"/>
        </w:rPr>
      </w:pPr>
    </w:p>
    <w:p w14:paraId="3FA76DC0" w14:textId="77777777" w:rsidR="005D34B1" w:rsidRPr="000F3742" w:rsidRDefault="005D34B1" w:rsidP="005D34B1">
      <w:pPr>
        <w:pStyle w:val="Sraopastraipa"/>
        <w:widowControl w:val="0"/>
        <w:numPr>
          <w:ilvl w:val="0"/>
          <w:numId w:val="42"/>
        </w:numPr>
        <w:tabs>
          <w:tab w:val="left" w:pos="993"/>
        </w:tabs>
        <w:kinsoku w:val="0"/>
        <w:spacing w:after="0" w:line="240" w:lineRule="auto"/>
        <w:ind w:left="0" w:firstLine="567"/>
        <w:rPr>
          <w:szCs w:val="24"/>
        </w:rPr>
      </w:pP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turi</w:t>
      </w:r>
      <w:proofErr w:type="spellEnd"/>
      <w:r w:rsidRPr="000F3742">
        <w:rPr>
          <w:szCs w:val="24"/>
        </w:rPr>
        <w:t xml:space="preserve"> </w:t>
      </w:r>
      <w:proofErr w:type="spellStart"/>
      <w:r w:rsidRPr="000F3742">
        <w:rPr>
          <w:szCs w:val="24"/>
        </w:rPr>
        <w:t>laikytis</w:t>
      </w:r>
      <w:proofErr w:type="spellEnd"/>
      <w:r w:rsidRPr="000F3742">
        <w:rPr>
          <w:szCs w:val="24"/>
        </w:rPr>
        <w:t xml:space="preserve"> </w:t>
      </w:r>
      <w:proofErr w:type="spellStart"/>
      <w:r w:rsidRPr="00CB51EF">
        <w:rPr>
          <w:color w:val="000000"/>
          <w:szCs w:val="24"/>
        </w:rPr>
        <w:t>Reglamento</w:t>
      </w:r>
      <w:proofErr w:type="spellEnd"/>
      <w:r w:rsidRPr="00CB51EF">
        <w:rPr>
          <w:color w:val="000000"/>
          <w:szCs w:val="24"/>
        </w:rPr>
        <w:t xml:space="preserve"> </w:t>
      </w:r>
      <w:r w:rsidRPr="0045673A">
        <w:rPr>
          <w:iCs/>
          <w:color w:val="000000"/>
          <w:szCs w:val="24"/>
        </w:rPr>
        <w:t xml:space="preserve">(ES) 2016/679 </w:t>
      </w:r>
      <w:r w:rsidRPr="000F3742">
        <w:rPr>
          <w:szCs w:val="24"/>
        </w:rPr>
        <w:t xml:space="preserve">28 </w:t>
      </w:r>
      <w:proofErr w:type="spellStart"/>
      <w:r w:rsidRPr="000F3742">
        <w:rPr>
          <w:szCs w:val="24"/>
        </w:rPr>
        <w:t>straipsnio</w:t>
      </w:r>
      <w:proofErr w:type="spellEnd"/>
      <w:r w:rsidRPr="000F3742">
        <w:rPr>
          <w:szCs w:val="24"/>
        </w:rPr>
        <w:t xml:space="preserve"> 2 </w:t>
      </w:r>
      <w:proofErr w:type="spellStart"/>
      <w:r w:rsidRPr="000F3742">
        <w:rPr>
          <w:szCs w:val="24"/>
        </w:rPr>
        <w:t>ir</w:t>
      </w:r>
      <w:proofErr w:type="spellEnd"/>
      <w:r w:rsidRPr="000F3742">
        <w:rPr>
          <w:szCs w:val="24"/>
        </w:rPr>
        <w:t xml:space="preserve"> 4 </w:t>
      </w:r>
      <w:proofErr w:type="spellStart"/>
      <w:r w:rsidRPr="000F3742">
        <w:rPr>
          <w:szCs w:val="24"/>
        </w:rPr>
        <w:t>dalyse</w:t>
      </w:r>
      <w:proofErr w:type="spellEnd"/>
      <w:r w:rsidRPr="000F3742">
        <w:rPr>
          <w:szCs w:val="24"/>
        </w:rPr>
        <w:t xml:space="preserve"> </w:t>
      </w:r>
      <w:proofErr w:type="spellStart"/>
      <w:r w:rsidRPr="000F3742">
        <w:rPr>
          <w:szCs w:val="24"/>
        </w:rPr>
        <w:t>nurodytų</w:t>
      </w:r>
      <w:proofErr w:type="spellEnd"/>
      <w:r w:rsidRPr="000F3742">
        <w:rPr>
          <w:szCs w:val="24"/>
        </w:rPr>
        <w:t xml:space="preserve"> </w:t>
      </w:r>
      <w:proofErr w:type="spellStart"/>
      <w:r w:rsidRPr="000F3742">
        <w:rPr>
          <w:szCs w:val="24"/>
        </w:rPr>
        <w:t>reikalavimų</w:t>
      </w:r>
      <w:proofErr w:type="spellEnd"/>
      <w:r w:rsidRPr="000F3742">
        <w:rPr>
          <w:szCs w:val="24"/>
        </w:rPr>
        <w:t xml:space="preserve">, </w:t>
      </w:r>
      <w:proofErr w:type="spellStart"/>
      <w:r w:rsidRPr="000F3742">
        <w:rPr>
          <w:szCs w:val="24"/>
        </w:rPr>
        <w:t>kad</w:t>
      </w:r>
      <w:proofErr w:type="spellEnd"/>
      <w:r w:rsidRPr="000F3742">
        <w:rPr>
          <w:szCs w:val="24"/>
        </w:rPr>
        <w:t xml:space="preserve"> </w:t>
      </w:r>
      <w:proofErr w:type="spellStart"/>
      <w:r w:rsidRPr="000F3742">
        <w:rPr>
          <w:szCs w:val="24"/>
        </w:rPr>
        <w:t>galėtų</w:t>
      </w:r>
      <w:proofErr w:type="spellEnd"/>
      <w:r w:rsidRPr="000F3742">
        <w:rPr>
          <w:szCs w:val="24"/>
        </w:rPr>
        <w:t xml:space="preserve"> </w:t>
      </w:r>
      <w:proofErr w:type="spellStart"/>
      <w:r w:rsidRPr="000F3742">
        <w:rPr>
          <w:szCs w:val="24"/>
        </w:rPr>
        <w:t>pasitelkti</w:t>
      </w:r>
      <w:proofErr w:type="spellEnd"/>
      <w:r w:rsidRPr="000F3742">
        <w:rPr>
          <w:szCs w:val="24"/>
        </w:rPr>
        <w:t xml:space="preserve"> </w:t>
      </w:r>
      <w:proofErr w:type="spellStart"/>
      <w:r>
        <w:rPr>
          <w:szCs w:val="24"/>
        </w:rPr>
        <w:t>pagalbinį</w:t>
      </w:r>
      <w:proofErr w:type="spellEnd"/>
      <w:r>
        <w:rPr>
          <w:szCs w:val="24"/>
        </w:rPr>
        <w:t xml:space="preserve"> </w:t>
      </w:r>
      <w:proofErr w:type="spellStart"/>
      <w:r>
        <w:rPr>
          <w:szCs w:val="24"/>
        </w:rPr>
        <w:t>duomenų</w:t>
      </w:r>
      <w:proofErr w:type="spellEnd"/>
      <w:r>
        <w:rPr>
          <w:szCs w:val="24"/>
        </w:rPr>
        <w:t xml:space="preserve"> </w:t>
      </w:r>
      <w:proofErr w:type="spellStart"/>
      <w:r>
        <w:rPr>
          <w:szCs w:val="24"/>
        </w:rPr>
        <w:t>tvarkytoją</w:t>
      </w:r>
      <w:proofErr w:type="spellEnd"/>
      <w:r w:rsidRPr="000F3742">
        <w:rPr>
          <w:szCs w:val="24"/>
        </w:rPr>
        <w:t>.</w:t>
      </w:r>
    </w:p>
    <w:p w14:paraId="152A39DE" w14:textId="77777777" w:rsidR="005D34B1" w:rsidRPr="00FA4657" w:rsidRDefault="005D34B1" w:rsidP="005D34B1">
      <w:pPr>
        <w:pStyle w:val="Sraopastraipa"/>
        <w:widowControl w:val="0"/>
        <w:numPr>
          <w:ilvl w:val="0"/>
          <w:numId w:val="42"/>
        </w:numPr>
        <w:tabs>
          <w:tab w:val="left" w:pos="993"/>
        </w:tabs>
        <w:kinsoku w:val="0"/>
        <w:spacing w:after="0" w:line="240" w:lineRule="auto"/>
        <w:ind w:left="0" w:firstLine="567"/>
        <w:rPr>
          <w:szCs w:val="24"/>
        </w:rPr>
      </w:pPr>
      <w:proofErr w:type="spellStart"/>
      <w:r w:rsidRPr="000F3742">
        <w:rPr>
          <w:szCs w:val="24"/>
        </w:rPr>
        <w:t>Šio</w:t>
      </w:r>
      <w:proofErr w:type="spellEnd"/>
      <w:r w:rsidRPr="000F3742">
        <w:rPr>
          <w:szCs w:val="24"/>
        </w:rPr>
        <w:t xml:space="preserve"> </w:t>
      </w:r>
      <w:proofErr w:type="spellStart"/>
      <w:r>
        <w:rPr>
          <w:szCs w:val="24"/>
        </w:rPr>
        <w:t>Susitarimo</w:t>
      </w:r>
      <w:proofErr w:type="spellEnd"/>
      <w:r w:rsidRPr="000F3742">
        <w:rPr>
          <w:szCs w:val="24"/>
        </w:rPr>
        <w:t xml:space="preserve"> </w:t>
      </w:r>
      <w:proofErr w:type="spellStart"/>
      <w:r w:rsidRPr="000F3742">
        <w:rPr>
          <w:szCs w:val="24"/>
        </w:rPr>
        <w:t>vykdymui</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nepasitelkia</w:t>
      </w:r>
      <w:proofErr w:type="spellEnd"/>
      <w:r w:rsidRPr="000F3742">
        <w:rPr>
          <w:szCs w:val="24"/>
        </w:rPr>
        <w:t xml:space="preserve"> </w:t>
      </w:r>
      <w:proofErr w:type="spellStart"/>
      <w:r w:rsidRPr="000F3742">
        <w:rPr>
          <w:szCs w:val="24"/>
        </w:rPr>
        <w:t>pagalbinio</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tvarkytojo</w:t>
      </w:r>
      <w:proofErr w:type="spellEnd"/>
      <w:r w:rsidRPr="000F3742">
        <w:rPr>
          <w:szCs w:val="24"/>
        </w:rPr>
        <w:t xml:space="preserve"> be </w:t>
      </w:r>
      <w:proofErr w:type="spellStart"/>
      <w:r w:rsidRPr="000F3742">
        <w:rPr>
          <w:szCs w:val="24"/>
        </w:rPr>
        <w:t>išankstinio</w:t>
      </w:r>
      <w:proofErr w:type="spellEnd"/>
      <w:r w:rsidRPr="000F3742">
        <w:rPr>
          <w:szCs w:val="24"/>
        </w:rPr>
        <w:t xml:space="preserve"> </w:t>
      </w:r>
      <w:proofErr w:type="spellStart"/>
      <w:r w:rsidRPr="000F3742">
        <w:rPr>
          <w:szCs w:val="24"/>
        </w:rPr>
        <w:t>rašytinio</w:t>
      </w:r>
      <w:proofErr w:type="spellEnd"/>
      <w:r w:rsidRPr="000F3742">
        <w:rPr>
          <w:szCs w:val="24"/>
        </w:rPr>
        <w:t xml:space="preserve"> </w:t>
      </w:r>
      <w:proofErr w:type="spellStart"/>
      <w:r>
        <w:rPr>
          <w:szCs w:val="24"/>
        </w:rPr>
        <w:t>D</w:t>
      </w:r>
      <w:r w:rsidRPr="000F3742">
        <w:rPr>
          <w:szCs w:val="24"/>
        </w:rPr>
        <w:t>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leidimo</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raštu</w:t>
      </w:r>
      <w:proofErr w:type="spellEnd"/>
      <w:r w:rsidRPr="000F3742">
        <w:rPr>
          <w:szCs w:val="24"/>
        </w:rPr>
        <w:t xml:space="preserve"> </w:t>
      </w:r>
      <w:proofErr w:type="spellStart"/>
      <w:r w:rsidRPr="000F3742">
        <w:rPr>
          <w:szCs w:val="24"/>
        </w:rPr>
        <w:t>informuoja</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valdytoją</w:t>
      </w:r>
      <w:proofErr w:type="spellEnd"/>
      <w:r w:rsidRPr="000F3742">
        <w:rPr>
          <w:szCs w:val="24"/>
        </w:rPr>
        <w:t xml:space="preserve"> </w:t>
      </w:r>
      <w:proofErr w:type="spellStart"/>
      <w:r w:rsidRPr="000F3742">
        <w:rPr>
          <w:szCs w:val="24"/>
        </w:rPr>
        <w:t>apie</w:t>
      </w:r>
      <w:proofErr w:type="spellEnd"/>
      <w:r w:rsidRPr="000F3742">
        <w:rPr>
          <w:szCs w:val="24"/>
        </w:rPr>
        <w:t xml:space="preserve"> bet </w:t>
      </w:r>
      <w:proofErr w:type="spellStart"/>
      <w:r w:rsidRPr="000F3742">
        <w:rPr>
          <w:szCs w:val="24"/>
        </w:rPr>
        <w:t>kokius</w:t>
      </w:r>
      <w:proofErr w:type="spellEnd"/>
      <w:r w:rsidRPr="000F3742">
        <w:rPr>
          <w:szCs w:val="24"/>
        </w:rPr>
        <w:t xml:space="preserve"> </w:t>
      </w:r>
      <w:proofErr w:type="spellStart"/>
      <w:r w:rsidRPr="000F3742">
        <w:rPr>
          <w:szCs w:val="24"/>
        </w:rPr>
        <w:t>numatomus</w:t>
      </w:r>
      <w:proofErr w:type="spellEnd"/>
      <w:r w:rsidRPr="000F3742">
        <w:rPr>
          <w:szCs w:val="24"/>
        </w:rPr>
        <w:t xml:space="preserve"> </w:t>
      </w:r>
      <w:proofErr w:type="spellStart"/>
      <w:r w:rsidRPr="000F3742">
        <w:rPr>
          <w:szCs w:val="24"/>
        </w:rPr>
        <w:t>pakeitimus</w:t>
      </w:r>
      <w:proofErr w:type="spellEnd"/>
      <w:r w:rsidRPr="000F3742">
        <w:rPr>
          <w:szCs w:val="24"/>
        </w:rPr>
        <w:t xml:space="preserve">, </w:t>
      </w:r>
      <w:proofErr w:type="spellStart"/>
      <w:r w:rsidRPr="000F3742">
        <w:rPr>
          <w:szCs w:val="24"/>
        </w:rPr>
        <w:t>susijusius</w:t>
      </w:r>
      <w:proofErr w:type="spellEnd"/>
      <w:r w:rsidRPr="000F3742">
        <w:rPr>
          <w:szCs w:val="24"/>
        </w:rPr>
        <w:t xml:space="preserve"> </w:t>
      </w:r>
      <w:proofErr w:type="spellStart"/>
      <w:r w:rsidRPr="000F3742">
        <w:rPr>
          <w:szCs w:val="24"/>
        </w:rPr>
        <w:t>su</w:t>
      </w:r>
      <w:proofErr w:type="spellEnd"/>
      <w:r w:rsidRPr="000F3742">
        <w:rPr>
          <w:szCs w:val="24"/>
        </w:rPr>
        <w:t xml:space="preserve"> </w:t>
      </w:r>
      <w:proofErr w:type="spellStart"/>
      <w:r w:rsidRPr="000F3742">
        <w:rPr>
          <w:szCs w:val="24"/>
        </w:rPr>
        <w:t>pagalbinių</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tvarkytojų</w:t>
      </w:r>
      <w:proofErr w:type="spellEnd"/>
      <w:r w:rsidRPr="000F3742">
        <w:rPr>
          <w:szCs w:val="24"/>
        </w:rPr>
        <w:t xml:space="preserve"> </w:t>
      </w:r>
      <w:proofErr w:type="spellStart"/>
      <w:r w:rsidRPr="000F3742">
        <w:rPr>
          <w:szCs w:val="24"/>
        </w:rPr>
        <w:lastRenderedPageBreak/>
        <w:t>pasitelkimu</w:t>
      </w:r>
      <w:proofErr w:type="spellEnd"/>
      <w:r w:rsidRPr="000F3742">
        <w:rPr>
          <w:szCs w:val="24"/>
        </w:rPr>
        <w:t xml:space="preserve"> </w:t>
      </w:r>
      <w:proofErr w:type="spellStart"/>
      <w:r w:rsidRPr="000F3742">
        <w:rPr>
          <w:szCs w:val="24"/>
        </w:rPr>
        <w:t>ar</w:t>
      </w:r>
      <w:proofErr w:type="spellEnd"/>
      <w:r w:rsidRPr="000F3742">
        <w:rPr>
          <w:szCs w:val="24"/>
        </w:rPr>
        <w:t xml:space="preserve"> </w:t>
      </w:r>
      <w:proofErr w:type="spellStart"/>
      <w:r w:rsidRPr="000F3742">
        <w:rPr>
          <w:szCs w:val="24"/>
        </w:rPr>
        <w:t>pakeitimu</w:t>
      </w:r>
      <w:proofErr w:type="spellEnd"/>
      <w:r>
        <w:rPr>
          <w:szCs w:val="24"/>
        </w:rPr>
        <w:t>,</w:t>
      </w:r>
      <w:r w:rsidRPr="000F3742">
        <w:rPr>
          <w:szCs w:val="24"/>
        </w:rPr>
        <w:t xml:space="preserve"> </w:t>
      </w:r>
      <w:proofErr w:type="spellStart"/>
      <w:r w:rsidRPr="000F3742">
        <w:rPr>
          <w:szCs w:val="24"/>
        </w:rPr>
        <w:t>prieš</w:t>
      </w:r>
      <w:proofErr w:type="spellEnd"/>
      <w:r w:rsidRPr="000F3742">
        <w:rPr>
          <w:szCs w:val="24"/>
        </w:rPr>
        <w:t xml:space="preserve"> </w:t>
      </w:r>
      <w:r>
        <w:rPr>
          <w:szCs w:val="24"/>
        </w:rPr>
        <w:t>5</w:t>
      </w:r>
      <w:r w:rsidRPr="000F3742">
        <w:rPr>
          <w:szCs w:val="24"/>
        </w:rPr>
        <w:t xml:space="preserve"> </w:t>
      </w:r>
      <w:proofErr w:type="spellStart"/>
      <w:r w:rsidRPr="000F3742">
        <w:rPr>
          <w:szCs w:val="24"/>
        </w:rPr>
        <w:t>darbo</w:t>
      </w:r>
      <w:proofErr w:type="spellEnd"/>
      <w:r w:rsidRPr="000F3742">
        <w:rPr>
          <w:szCs w:val="24"/>
        </w:rPr>
        <w:t xml:space="preserve"> </w:t>
      </w:r>
      <w:proofErr w:type="spellStart"/>
      <w:r w:rsidRPr="000F3742">
        <w:rPr>
          <w:szCs w:val="24"/>
        </w:rPr>
        <w:t>dien</w:t>
      </w:r>
      <w:r>
        <w:rPr>
          <w:szCs w:val="24"/>
        </w:rPr>
        <w:t>as</w:t>
      </w:r>
      <w:proofErr w:type="spellEnd"/>
      <w:r w:rsidRPr="000F3742">
        <w:rPr>
          <w:szCs w:val="24"/>
        </w:rPr>
        <w:t xml:space="preserve">, </w:t>
      </w:r>
      <w:proofErr w:type="spellStart"/>
      <w:r w:rsidRPr="000F3742">
        <w:rPr>
          <w:szCs w:val="24"/>
        </w:rPr>
        <w:t>tokiu</w:t>
      </w:r>
      <w:proofErr w:type="spellEnd"/>
      <w:r w:rsidRPr="000F3742">
        <w:rPr>
          <w:szCs w:val="24"/>
        </w:rPr>
        <w:t xml:space="preserve"> </w:t>
      </w:r>
      <w:proofErr w:type="spellStart"/>
      <w:r w:rsidRPr="000F3742">
        <w:rPr>
          <w:szCs w:val="24"/>
        </w:rPr>
        <w:t>būdu</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valdytojui</w:t>
      </w:r>
      <w:proofErr w:type="spellEnd"/>
      <w:r w:rsidRPr="000F3742">
        <w:rPr>
          <w:szCs w:val="24"/>
        </w:rPr>
        <w:t xml:space="preserve"> </w:t>
      </w:r>
      <w:proofErr w:type="spellStart"/>
      <w:r w:rsidRPr="000F3742">
        <w:rPr>
          <w:szCs w:val="24"/>
        </w:rPr>
        <w:t>suteikiant</w:t>
      </w:r>
      <w:proofErr w:type="spellEnd"/>
      <w:r w:rsidRPr="000F3742">
        <w:rPr>
          <w:szCs w:val="24"/>
        </w:rPr>
        <w:t xml:space="preserve"> </w:t>
      </w:r>
      <w:proofErr w:type="spellStart"/>
      <w:r w:rsidRPr="000F3742">
        <w:rPr>
          <w:szCs w:val="24"/>
        </w:rPr>
        <w:t>galimybę</w:t>
      </w:r>
      <w:proofErr w:type="spellEnd"/>
      <w:r w:rsidRPr="000F3742">
        <w:rPr>
          <w:szCs w:val="24"/>
        </w:rPr>
        <w:t xml:space="preserve"> </w:t>
      </w:r>
      <w:proofErr w:type="spellStart"/>
      <w:r w:rsidRPr="000F3742">
        <w:rPr>
          <w:szCs w:val="24"/>
        </w:rPr>
        <w:t>prieštarauti</w:t>
      </w:r>
      <w:proofErr w:type="spellEnd"/>
      <w:r w:rsidRPr="000F3742">
        <w:rPr>
          <w:szCs w:val="24"/>
        </w:rPr>
        <w:t xml:space="preserve"> </w:t>
      </w:r>
      <w:proofErr w:type="spellStart"/>
      <w:r w:rsidRPr="000F3742">
        <w:rPr>
          <w:szCs w:val="24"/>
        </w:rPr>
        <w:t>tokiems</w:t>
      </w:r>
      <w:proofErr w:type="spellEnd"/>
      <w:r w:rsidRPr="000F3742">
        <w:rPr>
          <w:szCs w:val="24"/>
        </w:rPr>
        <w:t xml:space="preserve"> </w:t>
      </w:r>
      <w:proofErr w:type="spellStart"/>
      <w:r w:rsidRPr="000F3742">
        <w:rPr>
          <w:szCs w:val="24"/>
        </w:rPr>
        <w:t>pakeitimams</w:t>
      </w:r>
      <w:proofErr w:type="spellEnd"/>
      <w:r w:rsidRPr="000F3742">
        <w:rPr>
          <w:szCs w:val="24"/>
        </w:rPr>
        <w:t xml:space="preserve"> </w:t>
      </w:r>
      <w:proofErr w:type="spellStart"/>
      <w:r w:rsidRPr="000F3742">
        <w:rPr>
          <w:szCs w:val="24"/>
        </w:rPr>
        <w:t>iki</w:t>
      </w:r>
      <w:proofErr w:type="spellEnd"/>
      <w:r w:rsidRPr="000F3742">
        <w:rPr>
          <w:szCs w:val="24"/>
        </w:rPr>
        <w:t xml:space="preserve"> </w:t>
      </w:r>
      <w:proofErr w:type="spellStart"/>
      <w:r w:rsidRPr="000F3742">
        <w:rPr>
          <w:szCs w:val="24"/>
        </w:rPr>
        <w:t>atitinkamo</w:t>
      </w:r>
      <w:proofErr w:type="spellEnd"/>
      <w:r w:rsidRPr="000F3742">
        <w:rPr>
          <w:szCs w:val="24"/>
        </w:rPr>
        <w:t xml:space="preserve"> (-ų) </w:t>
      </w:r>
      <w:proofErr w:type="spellStart"/>
      <w:r w:rsidRPr="000F3742">
        <w:rPr>
          <w:szCs w:val="24"/>
        </w:rPr>
        <w:t>pagalbinio</w:t>
      </w:r>
      <w:proofErr w:type="spellEnd"/>
      <w:r w:rsidRPr="000F3742">
        <w:rPr>
          <w:szCs w:val="24"/>
        </w:rPr>
        <w:t xml:space="preserve"> (-ų) </w:t>
      </w:r>
      <w:proofErr w:type="spellStart"/>
      <w:r w:rsidRPr="000F3742">
        <w:rPr>
          <w:szCs w:val="24"/>
        </w:rPr>
        <w:t>duomenų</w:t>
      </w:r>
      <w:proofErr w:type="spellEnd"/>
      <w:r w:rsidRPr="000F3742">
        <w:rPr>
          <w:szCs w:val="24"/>
        </w:rPr>
        <w:t xml:space="preserve"> </w:t>
      </w:r>
      <w:proofErr w:type="spellStart"/>
      <w:r w:rsidRPr="000F3742">
        <w:rPr>
          <w:szCs w:val="24"/>
        </w:rPr>
        <w:t>tvarkytojo</w:t>
      </w:r>
      <w:proofErr w:type="spellEnd"/>
      <w:r w:rsidRPr="000F3742">
        <w:rPr>
          <w:szCs w:val="24"/>
        </w:rPr>
        <w:t xml:space="preserve"> (-ų) </w:t>
      </w:r>
      <w:proofErr w:type="spellStart"/>
      <w:r w:rsidRPr="000F3742">
        <w:rPr>
          <w:szCs w:val="24"/>
        </w:rPr>
        <w:t>pasitelkimo</w:t>
      </w:r>
      <w:proofErr w:type="spellEnd"/>
      <w:r w:rsidRPr="000F3742">
        <w:rPr>
          <w:szCs w:val="24"/>
        </w:rPr>
        <w:t>.</w:t>
      </w:r>
      <w:r>
        <w:rPr>
          <w:szCs w:val="24"/>
        </w:rPr>
        <w:t xml:space="preserve"> </w:t>
      </w:r>
    </w:p>
    <w:p w14:paraId="0FFAA855" w14:textId="77777777" w:rsidR="005D34B1" w:rsidRPr="00E66E46" w:rsidRDefault="005D34B1" w:rsidP="005D34B1">
      <w:pPr>
        <w:pStyle w:val="Sraopastraipa"/>
        <w:widowControl w:val="0"/>
        <w:numPr>
          <w:ilvl w:val="0"/>
          <w:numId w:val="42"/>
        </w:numPr>
        <w:shd w:val="clear" w:color="auto" w:fill="FFFFFF"/>
        <w:tabs>
          <w:tab w:val="left" w:pos="993"/>
        </w:tabs>
        <w:kinsoku w:val="0"/>
        <w:autoSpaceDE w:val="0"/>
        <w:autoSpaceDN w:val="0"/>
        <w:adjustRightInd w:val="0"/>
        <w:spacing w:after="0" w:line="240" w:lineRule="auto"/>
        <w:ind w:left="0" w:firstLine="567"/>
        <w:rPr>
          <w:color w:val="000000"/>
          <w:spacing w:val="-8"/>
          <w:szCs w:val="24"/>
        </w:rPr>
      </w:pPr>
      <w:r w:rsidRPr="00307423">
        <w:rPr>
          <w:szCs w:val="24"/>
        </w:rPr>
        <w:t xml:space="preserve">Kai </w:t>
      </w:r>
      <w:proofErr w:type="spellStart"/>
      <w:r w:rsidRPr="00307423">
        <w:rPr>
          <w:szCs w:val="24"/>
        </w:rPr>
        <w:t>Duomenų</w:t>
      </w:r>
      <w:proofErr w:type="spellEnd"/>
      <w:r w:rsidRPr="00307423">
        <w:rPr>
          <w:szCs w:val="24"/>
        </w:rPr>
        <w:t xml:space="preserve"> </w:t>
      </w:r>
      <w:proofErr w:type="spellStart"/>
      <w:r w:rsidRPr="00307423">
        <w:rPr>
          <w:szCs w:val="24"/>
        </w:rPr>
        <w:t>tvarkytojas</w:t>
      </w:r>
      <w:proofErr w:type="spellEnd"/>
      <w:r w:rsidRPr="00307423">
        <w:rPr>
          <w:szCs w:val="24"/>
        </w:rPr>
        <w:t xml:space="preserve"> </w:t>
      </w:r>
      <w:proofErr w:type="spellStart"/>
      <w:r w:rsidRPr="00307423">
        <w:rPr>
          <w:szCs w:val="24"/>
        </w:rPr>
        <w:t>konkrečiai</w:t>
      </w:r>
      <w:proofErr w:type="spellEnd"/>
      <w:r w:rsidRPr="00307423">
        <w:rPr>
          <w:szCs w:val="24"/>
        </w:rPr>
        <w:t xml:space="preserve"> </w:t>
      </w:r>
      <w:proofErr w:type="spellStart"/>
      <w:r w:rsidRPr="00307423">
        <w:rPr>
          <w:szCs w:val="24"/>
        </w:rPr>
        <w:t>duomenų</w:t>
      </w:r>
      <w:proofErr w:type="spellEnd"/>
      <w:r w:rsidRPr="00307423">
        <w:rPr>
          <w:szCs w:val="24"/>
        </w:rPr>
        <w:t xml:space="preserve"> </w:t>
      </w:r>
      <w:proofErr w:type="spellStart"/>
      <w:r w:rsidRPr="00307423">
        <w:rPr>
          <w:szCs w:val="24"/>
        </w:rPr>
        <w:t>tvarkymo</w:t>
      </w:r>
      <w:proofErr w:type="spellEnd"/>
      <w:r w:rsidRPr="00307423">
        <w:rPr>
          <w:szCs w:val="24"/>
        </w:rPr>
        <w:t xml:space="preserve"> </w:t>
      </w:r>
      <w:proofErr w:type="spellStart"/>
      <w:r w:rsidRPr="00307423">
        <w:rPr>
          <w:szCs w:val="24"/>
        </w:rPr>
        <w:t>veiklai</w:t>
      </w:r>
      <w:proofErr w:type="spellEnd"/>
      <w:r w:rsidRPr="00307423">
        <w:rPr>
          <w:szCs w:val="24"/>
        </w:rPr>
        <w:t xml:space="preserve"> </w:t>
      </w:r>
      <w:proofErr w:type="spellStart"/>
      <w:r w:rsidRPr="00307423">
        <w:rPr>
          <w:szCs w:val="24"/>
        </w:rPr>
        <w:t>Duomenų</w:t>
      </w:r>
      <w:proofErr w:type="spellEnd"/>
      <w:r w:rsidRPr="00307423">
        <w:rPr>
          <w:szCs w:val="24"/>
        </w:rPr>
        <w:t xml:space="preserve"> </w:t>
      </w:r>
      <w:proofErr w:type="spellStart"/>
      <w:r w:rsidRPr="00307423">
        <w:rPr>
          <w:szCs w:val="24"/>
        </w:rPr>
        <w:t>valdytojo</w:t>
      </w:r>
      <w:proofErr w:type="spellEnd"/>
      <w:r w:rsidRPr="00307423">
        <w:rPr>
          <w:szCs w:val="24"/>
        </w:rPr>
        <w:t xml:space="preserve"> </w:t>
      </w:r>
      <w:proofErr w:type="spellStart"/>
      <w:r w:rsidRPr="00307423">
        <w:rPr>
          <w:szCs w:val="24"/>
        </w:rPr>
        <w:t>vardu</w:t>
      </w:r>
      <w:proofErr w:type="spellEnd"/>
      <w:r w:rsidRPr="00307423">
        <w:rPr>
          <w:szCs w:val="24"/>
        </w:rPr>
        <w:t xml:space="preserve"> </w:t>
      </w:r>
      <w:proofErr w:type="spellStart"/>
      <w:r w:rsidRPr="00307423">
        <w:rPr>
          <w:szCs w:val="24"/>
        </w:rPr>
        <w:t>atlikti</w:t>
      </w:r>
      <w:proofErr w:type="spellEnd"/>
      <w:r w:rsidRPr="00307423">
        <w:rPr>
          <w:szCs w:val="24"/>
        </w:rPr>
        <w:t xml:space="preserve"> </w:t>
      </w:r>
      <w:proofErr w:type="spellStart"/>
      <w:r w:rsidRPr="00307423">
        <w:rPr>
          <w:szCs w:val="24"/>
        </w:rPr>
        <w:t>pasitelkia</w:t>
      </w:r>
      <w:proofErr w:type="spellEnd"/>
      <w:r w:rsidRPr="00307423">
        <w:rPr>
          <w:szCs w:val="24"/>
        </w:rPr>
        <w:t xml:space="preserve"> </w:t>
      </w:r>
      <w:proofErr w:type="spellStart"/>
      <w:r w:rsidRPr="00307423">
        <w:rPr>
          <w:szCs w:val="24"/>
        </w:rPr>
        <w:t>pagalbinį</w:t>
      </w:r>
      <w:proofErr w:type="spellEnd"/>
      <w:r w:rsidRPr="00307423">
        <w:rPr>
          <w:szCs w:val="24"/>
        </w:rPr>
        <w:t xml:space="preserve"> </w:t>
      </w:r>
      <w:proofErr w:type="spellStart"/>
      <w:r w:rsidRPr="00307423">
        <w:rPr>
          <w:szCs w:val="24"/>
        </w:rPr>
        <w:t>duomenų</w:t>
      </w:r>
      <w:proofErr w:type="spellEnd"/>
      <w:r w:rsidRPr="00307423">
        <w:rPr>
          <w:szCs w:val="24"/>
        </w:rPr>
        <w:t xml:space="preserve"> </w:t>
      </w:r>
      <w:proofErr w:type="spellStart"/>
      <w:r w:rsidRPr="00307423">
        <w:rPr>
          <w:szCs w:val="24"/>
        </w:rPr>
        <w:t>tvarkytoją</w:t>
      </w:r>
      <w:proofErr w:type="spellEnd"/>
      <w:r w:rsidRPr="00307423">
        <w:rPr>
          <w:szCs w:val="24"/>
        </w:rPr>
        <w:t xml:space="preserve">, </w:t>
      </w:r>
      <w:proofErr w:type="spellStart"/>
      <w:r w:rsidRPr="00307423">
        <w:rPr>
          <w:szCs w:val="24"/>
        </w:rPr>
        <w:t>sutartimi</w:t>
      </w:r>
      <w:proofErr w:type="spellEnd"/>
      <w:r w:rsidRPr="00307423">
        <w:rPr>
          <w:szCs w:val="24"/>
        </w:rPr>
        <w:t xml:space="preserve"> </w:t>
      </w:r>
      <w:proofErr w:type="spellStart"/>
      <w:r w:rsidRPr="00307423">
        <w:rPr>
          <w:szCs w:val="24"/>
        </w:rPr>
        <w:t>ar</w:t>
      </w:r>
      <w:proofErr w:type="spellEnd"/>
      <w:r w:rsidRPr="00307423">
        <w:rPr>
          <w:szCs w:val="24"/>
        </w:rPr>
        <w:t xml:space="preserve"> </w:t>
      </w:r>
      <w:proofErr w:type="spellStart"/>
      <w:r w:rsidRPr="00307423">
        <w:rPr>
          <w:szCs w:val="24"/>
        </w:rPr>
        <w:t>kitu</w:t>
      </w:r>
      <w:proofErr w:type="spellEnd"/>
      <w:r w:rsidRPr="00307423">
        <w:rPr>
          <w:szCs w:val="24"/>
        </w:rPr>
        <w:t xml:space="preserve"> </w:t>
      </w:r>
      <w:proofErr w:type="spellStart"/>
      <w:r w:rsidRPr="00307423">
        <w:rPr>
          <w:szCs w:val="24"/>
        </w:rPr>
        <w:t>teisės</w:t>
      </w:r>
      <w:proofErr w:type="spellEnd"/>
      <w:r w:rsidRPr="00307423">
        <w:rPr>
          <w:szCs w:val="24"/>
        </w:rPr>
        <w:t xml:space="preserve"> </w:t>
      </w:r>
      <w:proofErr w:type="spellStart"/>
      <w:r w:rsidRPr="00307423">
        <w:rPr>
          <w:szCs w:val="24"/>
        </w:rPr>
        <w:t>aktu</w:t>
      </w:r>
      <w:proofErr w:type="spellEnd"/>
      <w:r w:rsidRPr="00307423">
        <w:rPr>
          <w:szCs w:val="24"/>
        </w:rPr>
        <w:t xml:space="preserve"> </w:t>
      </w:r>
      <w:proofErr w:type="spellStart"/>
      <w:r w:rsidRPr="00307423">
        <w:rPr>
          <w:szCs w:val="24"/>
        </w:rPr>
        <w:t>pagal</w:t>
      </w:r>
      <w:proofErr w:type="spellEnd"/>
      <w:r w:rsidRPr="00307423">
        <w:rPr>
          <w:szCs w:val="24"/>
        </w:rPr>
        <w:t xml:space="preserve"> Europos </w:t>
      </w:r>
      <w:proofErr w:type="spellStart"/>
      <w:r w:rsidRPr="00307423">
        <w:rPr>
          <w:szCs w:val="24"/>
        </w:rPr>
        <w:t>Sąjungos</w:t>
      </w:r>
      <w:proofErr w:type="spellEnd"/>
      <w:r w:rsidRPr="00307423">
        <w:rPr>
          <w:szCs w:val="24"/>
        </w:rPr>
        <w:t xml:space="preserve"> </w:t>
      </w:r>
      <w:proofErr w:type="spellStart"/>
      <w:r w:rsidRPr="00307423">
        <w:rPr>
          <w:szCs w:val="24"/>
        </w:rPr>
        <w:t>ar</w:t>
      </w:r>
      <w:proofErr w:type="spellEnd"/>
      <w:r w:rsidRPr="00307423">
        <w:rPr>
          <w:szCs w:val="24"/>
        </w:rPr>
        <w:t xml:space="preserve"> Lietuvos </w:t>
      </w:r>
      <w:proofErr w:type="spellStart"/>
      <w:r w:rsidRPr="00307423">
        <w:rPr>
          <w:szCs w:val="24"/>
        </w:rPr>
        <w:t>Respublikos</w:t>
      </w:r>
      <w:proofErr w:type="spellEnd"/>
      <w:r w:rsidRPr="00307423">
        <w:rPr>
          <w:szCs w:val="24"/>
        </w:rPr>
        <w:t xml:space="preserve"> </w:t>
      </w:r>
      <w:proofErr w:type="spellStart"/>
      <w:r w:rsidRPr="00307423">
        <w:rPr>
          <w:szCs w:val="24"/>
        </w:rPr>
        <w:t>teisę</w:t>
      </w:r>
      <w:proofErr w:type="spellEnd"/>
      <w:r w:rsidRPr="00307423">
        <w:rPr>
          <w:szCs w:val="24"/>
        </w:rPr>
        <w:t xml:space="preserve">, tam </w:t>
      </w:r>
      <w:proofErr w:type="spellStart"/>
      <w:r w:rsidRPr="00307423">
        <w:rPr>
          <w:szCs w:val="24"/>
        </w:rPr>
        <w:t>pagalbiniam</w:t>
      </w:r>
      <w:proofErr w:type="spellEnd"/>
      <w:r w:rsidRPr="00307423">
        <w:rPr>
          <w:szCs w:val="24"/>
        </w:rPr>
        <w:t xml:space="preserve"> </w:t>
      </w:r>
      <w:proofErr w:type="spellStart"/>
      <w:r w:rsidRPr="00307423">
        <w:rPr>
          <w:szCs w:val="24"/>
        </w:rPr>
        <w:t>duomenų</w:t>
      </w:r>
      <w:proofErr w:type="spellEnd"/>
      <w:r w:rsidRPr="00307423">
        <w:rPr>
          <w:szCs w:val="24"/>
        </w:rPr>
        <w:t xml:space="preserve"> </w:t>
      </w:r>
      <w:proofErr w:type="spellStart"/>
      <w:r w:rsidRPr="00307423">
        <w:rPr>
          <w:szCs w:val="24"/>
        </w:rPr>
        <w:t>tvarkytojui</w:t>
      </w:r>
      <w:proofErr w:type="spellEnd"/>
      <w:r w:rsidRPr="00307423">
        <w:rPr>
          <w:szCs w:val="24"/>
        </w:rPr>
        <w:t xml:space="preserve"> </w:t>
      </w:r>
      <w:proofErr w:type="spellStart"/>
      <w:r w:rsidRPr="00307423">
        <w:rPr>
          <w:szCs w:val="24"/>
        </w:rPr>
        <w:t>nustatomos</w:t>
      </w:r>
      <w:proofErr w:type="spellEnd"/>
      <w:r w:rsidRPr="00307423">
        <w:rPr>
          <w:szCs w:val="24"/>
        </w:rPr>
        <w:t xml:space="preserve"> </w:t>
      </w:r>
      <w:proofErr w:type="spellStart"/>
      <w:r w:rsidRPr="00307423">
        <w:rPr>
          <w:szCs w:val="24"/>
        </w:rPr>
        <w:t>tos</w:t>
      </w:r>
      <w:proofErr w:type="spellEnd"/>
      <w:r w:rsidRPr="00307423">
        <w:rPr>
          <w:szCs w:val="24"/>
        </w:rPr>
        <w:t xml:space="preserve"> </w:t>
      </w:r>
      <w:proofErr w:type="spellStart"/>
      <w:r w:rsidRPr="00307423">
        <w:rPr>
          <w:szCs w:val="24"/>
        </w:rPr>
        <w:t>pačios</w:t>
      </w:r>
      <w:proofErr w:type="spellEnd"/>
      <w:r w:rsidRPr="00307423">
        <w:rPr>
          <w:szCs w:val="24"/>
        </w:rPr>
        <w:t xml:space="preserve"> </w:t>
      </w:r>
      <w:proofErr w:type="spellStart"/>
      <w:r w:rsidRPr="00307423">
        <w:rPr>
          <w:szCs w:val="24"/>
        </w:rPr>
        <w:t>duomenų</w:t>
      </w:r>
      <w:proofErr w:type="spellEnd"/>
      <w:r w:rsidRPr="00307423">
        <w:rPr>
          <w:szCs w:val="24"/>
        </w:rPr>
        <w:t xml:space="preserve"> </w:t>
      </w:r>
      <w:proofErr w:type="spellStart"/>
      <w:r w:rsidRPr="00307423">
        <w:rPr>
          <w:szCs w:val="24"/>
        </w:rPr>
        <w:t>apsaugos</w:t>
      </w:r>
      <w:proofErr w:type="spellEnd"/>
      <w:r w:rsidRPr="00307423">
        <w:rPr>
          <w:szCs w:val="24"/>
        </w:rPr>
        <w:t xml:space="preserve"> </w:t>
      </w:r>
      <w:proofErr w:type="spellStart"/>
      <w:r w:rsidRPr="00307423">
        <w:rPr>
          <w:szCs w:val="24"/>
        </w:rPr>
        <w:t>prievolės</w:t>
      </w:r>
      <w:proofErr w:type="spellEnd"/>
      <w:r w:rsidRPr="00307423">
        <w:rPr>
          <w:szCs w:val="24"/>
        </w:rPr>
        <w:t xml:space="preserve">, </w:t>
      </w:r>
      <w:proofErr w:type="spellStart"/>
      <w:r w:rsidRPr="00307423">
        <w:rPr>
          <w:szCs w:val="24"/>
        </w:rPr>
        <w:t>kaip</w:t>
      </w:r>
      <w:proofErr w:type="spellEnd"/>
      <w:r w:rsidRPr="00307423">
        <w:rPr>
          <w:szCs w:val="24"/>
        </w:rPr>
        <w:t xml:space="preserve"> </w:t>
      </w:r>
      <w:proofErr w:type="spellStart"/>
      <w:r w:rsidRPr="00307423">
        <w:rPr>
          <w:szCs w:val="24"/>
        </w:rPr>
        <w:t>ir</w:t>
      </w:r>
      <w:proofErr w:type="spellEnd"/>
      <w:r w:rsidRPr="00307423">
        <w:rPr>
          <w:szCs w:val="24"/>
        </w:rPr>
        <w:t xml:space="preserve"> </w:t>
      </w:r>
      <w:proofErr w:type="spellStart"/>
      <w:r w:rsidRPr="00307423">
        <w:rPr>
          <w:szCs w:val="24"/>
        </w:rPr>
        <w:t>prievolės</w:t>
      </w:r>
      <w:proofErr w:type="spellEnd"/>
      <w:r w:rsidRPr="00307423">
        <w:rPr>
          <w:szCs w:val="24"/>
        </w:rPr>
        <w:t xml:space="preserve">, </w:t>
      </w:r>
      <w:proofErr w:type="spellStart"/>
      <w:r w:rsidRPr="00307423">
        <w:rPr>
          <w:szCs w:val="24"/>
        </w:rPr>
        <w:t>nustatytos</w:t>
      </w:r>
      <w:proofErr w:type="spellEnd"/>
      <w:r w:rsidRPr="00307423">
        <w:rPr>
          <w:szCs w:val="24"/>
        </w:rPr>
        <w:t xml:space="preserve"> </w:t>
      </w:r>
      <w:proofErr w:type="spellStart"/>
      <w:r w:rsidRPr="00307423">
        <w:rPr>
          <w:szCs w:val="24"/>
        </w:rPr>
        <w:t>Susitarime</w:t>
      </w:r>
      <w:proofErr w:type="spellEnd"/>
      <w:r w:rsidRPr="00307423">
        <w:rPr>
          <w:szCs w:val="24"/>
        </w:rPr>
        <w:t xml:space="preserve"> </w:t>
      </w:r>
      <w:proofErr w:type="spellStart"/>
      <w:r w:rsidRPr="00307423">
        <w:rPr>
          <w:szCs w:val="24"/>
        </w:rPr>
        <w:t>ar</w:t>
      </w:r>
      <w:proofErr w:type="spellEnd"/>
      <w:r w:rsidRPr="00307423">
        <w:rPr>
          <w:szCs w:val="24"/>
        </w:rPr>
        <w:t xml:space="preserve"> </w:t>
      </w:r>
      <w:proofErr w:type="spellStart"/>
      <w:r w:rsidRPr="00307423">
        <w:rPr>
          <w:szCs w:val="24"/>
        </w:rPr>
        <w:t>kitame</w:t>
      </w:r>
      <w:proofErr w:type="spellEnd"/>
      <w:r w:rsidRPr="00307423">
        <w:rPr>
          <w:szCs w:val="24"/>
        </w:rPr>
        <w:t xml:space="preserve"> </w:t>
      </w:r>
      <w:proofErr w:type="spellStart"/>
      <w:r w:rsidRPr="00307423">
        <w:rPr>
          <w:szCs w:val="24"/>
        </w:rPr>
        <w:t>teisės</w:t>
      </w:r>
      <w:proofErr w:type="spellEnd"/>
      <w:r w:rsidRPr="00307423">
        <w:rPr>
          <w:szCs w:val="24"/>
        </w:rPr>
        <w:t xml:space="preserve"> </w:t>
      </w:r>
      <w:proofErr w:type="spellStart"/>
      <w:r w:rsidRPr="00307423">
        <w:rPr>
          <w:szCs w:val="24"/>
        </w:rPr>
        <w:t>akte</w:t>
      </w:r>
      <w:proofErr w:type="spellEnd"/>
      <w:r w:rsidRPr="00307423">
        <w:rPr>
          <w:szCs w:val="24"/>
        </w:rPr>
        <w:t xml:space="preserve">, </w:t>
      </w:r>
      <w:proofErr w:type="spellStart"/>
      <w:r w:rsidRPr="00307423">
        <w:rPr>
          <w:szCs w:val="24"/>
        </w:rPr>
        <w:t>visų</w:t>
      </w:r>
      <w:proofErr w:type="spellEnd"/>
      <w:r w:rsidRPr="00307423">
        <w:rPr>
          <w:szCs w:val="24"/>
        </w:rPr>
        <w:t xml:space="preserve"> </w:t>
      </w:r>
      <w:proofErr w:type="spellStart"/>
      <w:r w:rsidRPr="00307423">
        <w:rPr>
          <w:szCs w:val="24"/>
        </w:rPr>
        <w:t>pirma</w:t>
      </w:r>
      <w:proofErr w:type="spellEnd"/>
      <w:r w:rsidRPr="00307423">
        <w:rPr>
          <w:szCs w:val="24"/>
        </w:rPr>
        <w:t xml:space="preserve"> </w:t>
      </w:r>
      <w:proofErr w:type="spellStart"/>
      <w:r w:rsidRPr="00307423">
        <w:rPr>
          <w:szCs w:val="24"/>
        </w:rPr>
        <w:t>prievolė</w:t>
      </w:r>
      <w:proofErr w:type="spellEnd"/>
      <w:r w:rsidRPr="00307423">
        <w:rPr>
          <w:szCs w:val="24"/>
        </w:rPr>
        <w:t xml:space="preserve"> </w:t>
      </w:r>
      <w:proofErr w:type="spellStart"/>
      <w:r w:rsidRPr="00307423">
        <w:rPr>
          <w:szCs w:val="24"/>
        </w:rPr>
        <w:t>pakankamai</w:t>
      </w:r>
      <w:proofErr w:type="spellEnd"/>
      <w:r w:rsidRPr="00307423">
        <w:rPr>
          <w:szCs w:val="24"/>
        </w:rPr>
        <w:t xml:space="preserve"> </w:t>
      </w:r>
      <w:proofErr w:type="spellStart"/>
      <w:r w:rsidRPr="00307423">
        <w:rPr>
          <w:szCs w:val="24"/>
        </w:rPr>
        <w:t>užtikrinti</w:t>
      </w:r>
      <w:proofErr w:type="spellEnd"/>
      <w:r w:rsidRPr="00307423">
        <w:rPr>
          <w:szCs w:val="24"/>
        </w:rPr>
        <w:t xml:space="preserve">, </w:t>
      </w:r>
      <w:proofErr w:type="spellStart"/>
      <w:r w:rsidRPr="00307423">
        <w:rPr>
          <w:szCs w:val="24"/>
        </w:rPr>
        <w:t>kad</w:t>
      </w:r>
      <w:proofErr w:type="spellEnd"/>
      <w:r w:rsidRPr="00307423">
        <w:rPr>
          <w:szCs w:val="24"/>
        </w:rPr>
        <w:t xml:space="preserve"> </w:t>
      </w:r>
      <w:proofErr w:type="spellStart"/>
      <w:r w:rsidRPr="00307423">
        <w:rPr>
          <w:szCs w:val="24"/>
        </w:rPr>
        <w:t>tinkamos</w:t>
      </w:r>
      <w:proofErr w:type="spellEnd"/>
      <w:r w:rsidRPr="00307423">
        <w:rPr>
          <w:szCs w:val="24"/>
        </w:rPr>
        <w:t xml:space="preserve"> </w:t>
      </w:r>
      <w:proofErr w:type="spellStart"/>
      <w:r w:rsidRPr="00307423">
        <w:rPr>
          <w:szCs w:val="24"/>
        </w:rPr>
        <w:t>techninės</w:t>
      </w:r>
      <w:proofErr w:type="spellEnd"/>
      <w:r w:rsidRPr="00307423">
        <w:rPr>
          <w:szCs w:val="24"/>
        </w:rPr>
        <w:t xml:space="preserve"> </w:t>
      </w:r>
      <w:proofErr w:type="spellStart"/>
      <w:r w:rsidRPr="00307423">
        <w:rPr>
          <w:szCs w:val="24"/>
        </w:rPr>
        <w:t>ir</w:t>
      </w:r>
      <w:proofErr w:type="spellEnd"/>
      <w:r w:rsidRPr="00307423">
        <w:rPr>
          <w:szCs w:val="24"/>
        </w:rPr>
        <w:t xml:space="preserve"> </w:t>
      </w:r>
      <w:proofErr w:type="spellStart"/>
      <w:r w:rsidRPr="00307423">
        <w:rPr>
          <w:szCs w:val="24"/>
        </w:rPr>
        <w:t>organizacinės</w:t>
      </w:r>
      <w:proofErr w:type="spellEnd"/>
      <w:r w:rsidRPr="00307423">
        <w:rPr>
          <w:szCs w:val="24"/>
        </w:rPr>
        <w:t xml:space="preserve"> </w:t>
      </w:r>
      <w:proofErr w:type="spellStart"/>
      <w:r w:rsidRPr="00307423">
        <w:rPr>
          <w:szCs w:val="24"/>
        </w:rPr>
        <w:t>priemonės</w:t>
      </w:r>
      <w:proofErr w:type="spellEnd"/>
      <w:r w:rsidRPr="00307423">
        <w:rPr>
          <w:szCs w:val="24"/>
        </w:rPr>
        <w:t xml:space="preserve"> bus </w:t>
      </w:r>
      <w:proofErr w:type="spellStart"/>
      <w:r w:rsidRPr="00307423">
        <w:rPr>
          <w:szCs w:val="24"/>
        </w:rPr>
        <w:t>įgyvendintos</w:t>
      </w:r>
      <w:proofErr w:type="spellEnd"/>
      <w:r w:rsidRPr="00307423">
        <w:rPr>
          <w:szCs w:val="24"/>
        </w:rPr>
        <w:t xml:space="preserve"> </w:t>
      </w:r>
      <w:proofErr w:type="spellStart"/>
      <w:r w:rsidRPr="00307423">
        <w:rPr>
          <w:szCs w:val="24"/>
        </w:rPr>
        <w:t>tokiu</w:t>
      </w:r>
      <w:proofErr w:type="spellEnd"/>
      <w:r w:rsidRPr="00307423">
        <w:rPr>
          <w:szCs w:val="24"/>
        </w:rPr>
        <w:t xml:space="preserve"> </w:t>
      </w:r>
      <w:proofErr w:type="spellStart"/>
      <w:r w:rsidRPr="00307423">
        <w:rPr>
          <w:szCs w:val="24"/>
        </w:rPr>
        <w:t>būdu</w:t>
      </w:r>
      <w:proofErr w:type="spellEnd"/>
      <w:r w:rsidRPr="00307423">
        <w:rPr>
          <w:szCs w:val="24"/>
        </w:rPr>
        <w:t xml:space="preserve">, </w:t>
      </w:r>
      <w:proofErr w:type="spellStart"/>
      <w:r w:rsidRPr="00307423">
        <w:rPr>
          <w:szCs w:val="24"/>
        </w:rPr>
        <w:t>kad</w:t>
      </w:r>
      <w:proofErr w:type="spellEnd"/>
      <w:r w:rsidRPr="00307423">
        <w:rPr>
          <w:szCs w:val="24"/>
        </w:rPr>
        <w:t xml:space="preserve"> </w:t>
      </w:r>
      <w:proofErr w:type="spellStart"/>
      <w:r w:rsidRPr="00307423">
        <w:rPr>
          <w:szCs w:val="24"/>
        </w:rPr>
        <w:t>duomenų</w:t>
      </w:r>
      <w:proofErr w:type="spellEnd"/>
      <w:r w:rsidRPr="00307423">
        <w:rPr>
          <w:szCs w:val="24"/>
        </w:rPr>
        <w:t xml:space="preserve"> </w:t>
      </w:r>
      <w:proofErr w:type="spellStart"/>
      <w:r w:rsidRPr="00307423">
        <w:rPr>
          <w:szCs w:val="24"/>
        </w:rPr>
        <w:t>tvarkymas</w:t>
      </w:r>
      <w:proofErr w:type="spellEnd"/>
      <w:r w:rsidRPr="00307423">
        <w:rPr>
          <w:szCs w:val="24"/>
        </w:rPr>
        <w:t xml:space="preserve"> </w:t>
      </w:r>
      <w:proofErr w:type="spellStart"/>
      <w:r w:rsidRPr="00307423">
        <w:rPr>
          <w:szCs w:val="24"/>
        </w:rPr>
        <w:t>atitiktų</w:t>
      </w:r>
      <w:proofErr w:type="spellEnd"/>
      <w:r w:rsidRPr="00307423">
        <w:rPr>
          <w:szCs w:val="24"/>
        </w:rPr>
        <w:t xml:space="preserve"> </w:t>
      </w:r>
      <w:proofErr w:type="spellStart"/>
      <w:r w:rsidRPr="00307423">
        <w:rPr>
          <w:szCs w:val="24"/>
        </w:rPr>
        <w:t>Susitarimo</w:t>
      </w:r>
      <w:proofErr w:type="spellEnd"/>
      <w:r w:rsidRPr="00307423">
        <w:rPr>
          <w:szCs w:val="24"/>
        </w:rPr>
        <w:t xml:space="preserve"> </w:t>
      </w:r>
      <w:proofErr w:type="spellStart"/>
      <w:r w:rsidRPr="00307423">
        <w:rPr>
          <w:szCs w:val="24"/>
        </w:rPr>
        <w:t>ir</w:t>
      </w:r>
      <w:proofErr w:type="spellEnd"/>
      <w:r w:rsidRPr="00307423">
        <w:rPr>
          <w:szCs w:val="24"/>
        </w:rPr>
        <w:t xml:space="preserve"> </w:t>
      </w:r>
      <w:proofErr w:type="spellStart"/>
      <w:r w:rsidRPr="00307423">
        <w:rPr>
          <w:color w:val="000000"/>
          <w:szCs w:val="24"/>
        </w:rPr>
        <w:t>Reglamento</w:t>
      </w:r>
      <w:proofErr w:type="spellEnd"/>
      <w:r>
        <w:rPr>
          <w:color w:val="000000"/>
          <w:szCs w:val="24"/>
        </w:rPr>
        <w:t xml:space="preserve"> </w:t>
      </w:r>
      <w:r w:rsidRPr="008228A6">
        <w:rPr>
          <w:iCs/>
          <w:color w:val="000000"/>
          <w:szCs w:val="24"/>
        </w:rPr>
        <w:t>(ES) 2016/679</w:t>
      </w:r>
      <w:r w:rsidRPr="00307423">
        <w:rPr>
          <w:color w:val="000000"/>
          <w:szCs w:val="24"/>
        </w:rPr>
        <w:t xml:space="preserve"> </w:t>
      </w:r>
      <w:proofErr w:type="spellStart"/>
      <w:r w:rsidRPr="00307423">
        <w:rPr>
          <w:szCs w:val="24"/>
        </w:rPr>
        <w:t>reikalavimus</w:t>
      </w:r>
      <w:proofErr w:type="spellEnd"/>
      <w:r w:rsidRPr="00307423">
        <w:rPr>
          <w:szCs w:val="24"/>
        </w:rPr>
        <w:t xml:space="preserve">. </w:t>
      </w:r>
    </w:p>
    <w:p w14:paraId="1E187E93" w14:textId="77777777" w:rsidR="005D34B1" w:rsidRDefault="005D34B1" w:rsidP="005D34B1">
      <w:pPr>
        <w:pStyle w:val="Sraopastraipa"/>
        <w:widowControl w:val="0"/>
        <w:numPr>
          <w:ilvl w:val="0"/>
          <w:numId w:val="42"/>
        </w:numPr>
        <w:tabs>
          <w:tab w:val="left" w:pos="993"/>
        </w:tabs>
        <w:kinsoku w:val="0"/>
        <w:spacing w:after="0" w:line="240" w:lineRule="auto"/>
        <w:ind w:left="0" w:firstLine="567"/>
        <w:rPr>
          <w:szCs w:val="24"/>
        </w:rPr>
      </w:pPr>
      <w:proofErr w:type="spellStart"/>
      <w:r w:rsidRPr="000F3742">
        <w:rPr>
          <w:szCs w:val="24"/>
        </w:rPr>
        <w:t>Sutarties</w:t>
      </w:r>
      <w:proofErr w:type="spellEnd"/>
      <w:r w:rsidRPr="000F3742">
        <w:rPr>
          <w:szCs w:val="24"/>
        </w:rPr>
        <w:t xml:space="preserve"> </w:t>
      </w:r>
      <w:proofErr w:type="spellStart"/>
      <w:r w:rsidRPr="000F3742">
        <w:rPr>
          <w:szCs w:val="24"/>
        </w:rPr>
        <w:t>su</w:t>
      </w:r>
      <w:proofErr w:type="spellEnd"/>
      <w:r w:rsidRPr="000F3742">
        <w:rPr>
          <w:szCs w:val="24"/>
        </w:rPr>
        <w:t xml:space="preserve"> </w:t>
      </w:r>
      <w:proofErr w:type="spellStart"/>
      <w:r w:rsidRPr="000F3742">
        <w:rPr>
          <w:szCs w:val="24"/>
        </w:rPr>
        <w:t>pagalbiniu</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tvarkytoju</w:t>
      </w:r>
      <w:proofErr w:type="spellEnd"/>
      <w:r w:rsidRPr="000F3742">
        <w:rPr>
          <w:szCs w:val="24"/>
        </w:rPr>
        <w:t xml:space="preserve"> </w:t>
      </w:r>
      <w:proofErr w:type="spellStart"/>
      <w:r w:rsidRPr="000F3742">
        <w:rPr>
          <w:szCs w:val="24"/>
        </w:rPr>
        <w:t>kopija</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jos</w:t>
      </w:r>
      <w:proofErr w:type="spellEnd"/>
      <w:r w:rsidRPr="000F3742">
        <w:rPr>
          <w:szCs w:val="24"/>
        </w:rPr>
        <w:t xml:space="preserve"> </w:t>
      </w:r>
      <w:proofErr w:type="spellStart"/>
      <w:r w:rsidRPr="000F3742">
        <w:rPr>
          <w:szCs w:val="24"/>
        </w:rPr>
        <w:t>vėlesni</w:t>
      </w:r>
      <w:proofErr w:type="spellEnd"/>
      <w:r w:rsidRPr="000F3742">
        <w:rPr>
          <w:szCs w:val="24"/>
        </w:rPr>
        <w:t xml:space="preserve"> </w:t>
      </w:r>
      <w:proofErr w:type="spellStart"/>
      <w:r w:rsidRPr="000F3742">
        <w:rPr>
          <w:szCs w:val="24"/>
        </w:rPr>
        <w:t>pakeitimai</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prašymu</w:t>
      </w:r>
      <w:proofErr w:type="spellEnd"/>
      <w:r w:rsidRPr="000F3742">
        <w:rPr>
          <w:szCs w:val="24"/>
        </w:rPr>
        <w:t xml:space="preserve"> </w:t>
      </w:r>
      <w:proofErr w:type="spellStart"/>
      <w:r w:rsidRPr="000F3742">
        <w:rPr>
          <w:szCs w:val="24"/>
        </w:rPr>
        <w:t>pateikiami</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valdytojui</w:t>
      </w:r>
      <w:proofErr w:type="spellEnd"/>
      <w:r w:rsidRPr="000F3742">
        <w:rPr>
          <w:szCs w:val="24"/>
        </w:rPr>
        <w:t xml:space="preserve">, </w:t>
      </w:r>
      <w:proofErr w:type="spellStart"/>
      <w:r w:rsidRPr="000F3742">
        <w:rPr>
          <w:szCs w:val="24"/>
        </w:rPr>
        <w:t>tokiu</w:t>
      </w:r>
      <w:proofErr w:type="spellEnd"/>
      <w:r w:rsidRPr="000F3742">
        <w:rPr>
          <w:szCs w:val="24"/>
        </w:rPr>
        <w:t xml:space="preserve"> </w:t>
      </w:r>
      <w:proofErr w:type="spellStart"/>
      <w:r w:rsidRPr="000F3742">
        <w:rPr>
          <w:szCs w:val="24"/>
        </w:rPr>
        <w:t>būdu</w:t>
      </w:r>
      <w:proofErr w:type="spellEnd"/>
      <w:r w:rsidRPr="000F3742">
        <w:rPr>
          <w:szCs w:val="24"/>
        </w:rPr>
        <w:t xml:space="preserve"> </w:t>
      </w:r>
      <w:proofErr w:type="spellStart"/>
      <w:r w:rsidRPr="000F3742">
        <w:rPr>
          <w:szCs w:val="24"/>
        </w:rPr>
        <w:t>suteikiant</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valdytojui</w:t>
      </w:r>
      <w:proofErr w:type="spellEnd"/>
      <w:r w:rsidRPr="000F3742">
        <w:rPr>
          <w:szCs w:val="24"/>
        </w:rPr>
        <w:t xml:space="preserve"> </w:t>
      </w:r>
      <w:proofErr w:type="spellStart"/>
      <w:r w:rsidRPr="000F3742">
        <w:rPr>
          <w:szCs w:val="24"/>
        </w:rPr>
        <w:t>galimybę</w:t>
      </w:r>
      <w:proofErr w:type="spellEnd"/>
      <w:r w:rsidRPr="000F3742">
        <w:rPr>
          <w:szCs w:val="24"/>
        </w:rPr>
        <w:t xml:space="preserve"> </w:t>
      </w:r>
      <w:proofErr w:type="spellStart"/>
      <w:r w:rsidRPr="000F3742">
        <w:rPr>
          <w:szCs w:val="24"/>
        </w:rPr>
        <w:t>įsitikinti</w:t>
      </w:r>
      <w:proofErr w:type="spellEnd"/>
      <w:r w:rsidRPr="000F3742">
        <w:rPr>
          <w:szCs w:val="24"/>
        </w:rPr>
        <w:t xml:space="preserve">, </w:t>
      </w:r>
      <w:proofErr w:type="spellStart"/>
      <w:r w:rsidRPr="000F3742">
        <w:rPr>
          <w:szCs w:val="24"/>
        </w:rPr>
        <w:t>kad</w:t>
      </w:r>
      <w:proofErr w:type="spellEnd"/>
      <w:r w:rsidRPr="000F3742">
        <w:rPr>
          <w:szCs w:val="24"/>
        </w:rPr>
        <w:t xml:space="preserve"> </w:t>
      </w:r>
      <w:proofErr w:type="spellStart"/>
      <w:r w:rsidRPr="000F3742">
        <w:rPr>
          <w:szCs w:val="24"/>
        </w:rPr>
        <w:t>pagalbiniam</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tvarkytojui</w:t>
      </w:r>
      <w:proofErr w:type="spellEnd"/>
      <w:r w:rsidRPr="000F3742">
        <w:rPr>
          <w:szCs w:val="24"/>
        </w:rPr>
        <w:t xml:space="preserve"> </w:t>
      </w:r>
      <w:proofErr w:type="spellStart"/>
      <w:r w:rsidRPr="000F3742">
        <w:rPr>
          <w:szCs w:val="24"/>
        </w:rPr>
        <w:t>būtų</w:t>
      </w:r>
      <w:proofErr w:type="spellEnd"/>
      <w:r w:rsidRPr="000F3742">
        <w:rPr>
          <w:szCs w:val="24"/>
        </w:rPr>
        <w:t xml:space="preserve"> </w:t>
      </w:r>
      <w:proofErr w:type="spellStart"/>
      <w:r w:rsidRPr="000F3742">
        <w:rPr>
          <w:szCs w:val="24"/>
        </w:rPr>
        <w:t>taikomos</w:t>
      </w:r>
      <w:proofErr w:type="spellEnd"/>
      <w:r w:rsidRPr="000F3742">
        <w:rPr>
          <w:szCs w:val="24"/>
        </w:rPr>
        <w:t xml:space="preserve"> </w:t>
      </w:r>
      <w:proofErr w:type="spellStart"/>
      <w:r w:rsidRPr="000F3742">
        <w:rPr>
          <w:szCs w:val="24"/>
        </w:rPr>
        <w:t>tos</w:t>
      </w:r>
      <w:proofErr w:type="spellEnd"/>
      <w:r w:rsidRPr="000F3742">
        <w:rPr>
          <w:szCs w:val="24"/>
        </w:rPr>
        <w:t xml:space="preserve"> </w:t>
      </w:r>
      <w:proofErr w:type="spellStart"/>
      <w:r w:rsidRPr="000F3742">
        <w:rPr>
          <w:szCs w:val="24"/>
        </w:rPr>
        <w:t>pačios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apsaugos</w:t>
      </w:r>
      <w:proofErr w:type="spellEnd"/>
      <w:r w:rsidRPr="000F3742">
        <w:rPr>
          <w:szCs w:val="24"/>
        </w:rPr>
        <w:t xml:space="preserve"> </w:t>
      </w:r>
      <w:proofErr w:type="spellStart"/>
      <w:r w:rsidRPr="000F3742">
        <w:rPr>
          <w:szCs w:val="24"/>
        </w:rPr>
        <w:t>prievolės</w:t>
      </w:r>
      <w:proofErr w:type="spellEnd"/>
      <w:r w:rsidRPr="000F3742">
        <w:rPr>
          <w:szCs w:val="24"/>
        </w:rPr>
        <w:t xml:space="preserve">, </w:t>
      </w:r>
      <w:proofErr w:type="spellStart"/>
      <w:r w:rsidRPr="000F3742">
        <w:rPr>
          <w:szCs w:val="24"/>
        </w:rPr>
        <w:t>kaip</w:t>
      </w:r>
      <w:proofErr w:type="spellEnd"/>
      <w:r w:rsidRPr="000F3742">
        <w:rPr>
          <w:szCs w:val="24"/>
        </w:rPr>
        <w:t xml:space="preserve"> </w:t>
      </w:r>
      <w:proofErr w:type="spellStart"/>
      <w:r w:rsidRPr="000F3742">
        <w:rPr>
          <w:szCs w:val="24"/>
        </w:rPr>
        <w:t>yra</w:t>
      </w:r>
      <w:proofErr w:type="spellEnd"/>
      <w:r w:rsidRPr="000F3742">
        <w:rPr>
          <w:szCs w:val="24"/>
        </w:rPr>
        <w:t xml:space="preserve"> </w:t>
      </w:r>
      <w:proofErr w:type="spellStart"/>
      <w:r w:rsidRPr="000F3742">
        <w:rPr>
          <w:szCs w:val="24"/>
        </w:rPr>
        <w:t>nustatyta</w:t>
      </w:r>
      <w:proofErr w:type="spellEnd"/>
      <w:r w:rsidRPr="000F3742">
        <w:rPr>
          <w:szCs w:val="24"/>
        </w:rPr>
        <w:t xml:space="preserve"> </w:t>
      </w:r>
      <w:proofErr w:type="spellStart"/>
      <w:r>
        <w:rPr>
          <w:szCs w:val="24"/>
        </w:rPr>
        <w:t>Susitarime</w:t>
      </w:r>
      <w:proofErr w:type="spellEnd"/>
      <w:r w:rsidRPr="000F3742">
        <w:rPr>
          <w:szCs w:val="24"/>
        </w:rPr>
        <w:t xml:space="preserve">. Tais </w:t>
      </w:r>
      <w:proofErr w:type="spellStart"/>
      <w:r w:rsidRPr="000F3742">
        <w:rPr>
          <w:szCs w:val="24"/>
        </w:rPr>
        <w:t>atvejais</w:t>
      </w:r>
      <w:proofErr w:type="spellEnd"/>
      <w:r w:rsidRPr="000F3742">
        <w:rPr>
          <w:szCs w:val="24"/>
        </w:rPr>
        <w:t xml:space="preserve">, kai </w:t>
      </w:r>
      <w:proofErr w:type="spellStart"/>
      <w:r w:rsidRPr="000F3742">
        <w:rPr>
          <w:szCs w:val="24"/>
        </w:rPr>
        <w:t>Duomenų</w:t>
      </w:r>
      <w:proofErr w:type="spellEnd"/>
      <w:r w:rsidRPr="000F3742">
        <w:rPr>
          <w:szCs w:val="24"/>
        </w:rPr>
        <w:t xml:space="preserve"> </w:t>
      </w:r>
      <w:proofErr w:type="spellStart"/>
      <w:r w:rsidRPr="000F3742">
        <w:rPr>
          <w:szCs w:val="24"/>
        </w:rPr>
        <w:t>tvarkytojo</w:t>
      </w:r>
      <w:proofErr w:type="spellEnd"/>
      <w:r w:rsidRPr="000F3742">
        <w:rPr>
          <w:szCs w:val="24"/>
        </w:rPr>
        <w:t xml:space="preserve"> </w:t>
      </w:r>
      <w:proofErr w:type="spellStart"/>
      <w:r w:rsidRPr="000F3742">
        <w:rPr>
          <w:szCs w:val="24"/>
        </w:rPr>
        <w:t>ar</w:t>
      </w:r>
      <w:proofErr w:type="spellEnd"/>
      <w:r w:rsidRPr="000F3742">
        <w:rPr>
          <w:szCs w:val="24"/>
        </w:rPr>
        <w:t xml:space="preserve"> jo </w:t>
      </w:r>
      <w:proofErr w:type="spellStart"/>
      <w:r w:rsidRPr="000F3742">
        <w:rPr>
          <w:szCs w:val="24"/>
        </w:rPr>
        <w:t>pasitelkto</w:t>
      </w:r>
      <w:proofErr w:type="spellEnd"/>
      <w:r w:rsidRPr="000F3742">
        <w:rPr>
          <w:szCs w:val="24"/>
        </w:rPr>
        <w:t xml:space="preserve"> </w:t>
      </w:r>
      <w:proofErr w:type="spellStart"/>
      <w:r w:rsidRPr="000F3742">
        <w:rPr>
          <w:szCs w:val="24"/>
        </w:rPr>
        <w:t>pagalbinio</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tvarkytojo</w:t>
      </w:r>
      <w:proofErr w:type="spellEnd"/>
      <w:r w:rsidRPr="000F3742">
        <w:rPr>
          <w:szCs w:val="24"/>
        </w:rPr>
        <w:t xml:space="preserve"> </w:t>
      </w:r>
      <w:proofErr w:type="spellStart"/>
      <w:r w:rsidRPr="000F3742">
        <w:rPr>
          <w:szCs w:val="24"/>
        </w:rPr>
        <w:t>atliekamas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tvarkymas</w:t>
      </w:r>
      <w:proofErr w:type="spellEnd"/>
      <w:r w:rsidRPr="000F3742">
        <w:rPr>
          <w:szCs w:val="24"/>
        </w:rPr>
        <w:t xml:space="preserve"> </w:t>
      </w:r>
      <w:proofErr w:type="spellStart"/>
      <w:r w:rsidRPr="000F3742">
        <w:rPr>
          <w:szCs w:val="24"/>
        </w:rPr>
        <w:t>dėl</w:t>
      </w:r>
      <w:proofErr w:type="spellEnd"/>
      <w:r w:rsidRPr="000F3742">
        <w:rPr>
          <w:szCs w:val="24"/>
        </w:rPr>
        <w:t xml:space="preserve"> </w:t>
      </w:r>
      <w:proofErr w:type="spellStart"/>
      <w:r w:rsidRPr="000F3742">
        <w:rPr>
          <w:szCs w:val="24"/>
        </w:rPr>
        <w:t>techninių</w:t>
      </w:r>
      <w:proofErr w:type="spellEnd"/>
      <w:r w:rsidRPr="000F3742">
        <w:rPr>
          <w:szCs w:val="24"/>
        </w:rPr>
        <w:t xml:space="preserve"> </w:t>
      </w:r>
      <w:proofErr w:type="spellStart"/>
      <w:r w:rsidRPr="000F3742">
        <w:rPr>
          <w:szCs w:val="24"/>
        </w:rPr>
        <w:t>ar</w:t>
      </w:r>
      <w:proofErr w:type="spellEnd"/>
      <w:r w:rsidRPr="000F3742">
        <w:rPr>
          <w:szCs w:val="24"/>
        </w:rPr>
        <w:t xml:space="preserve"> </w:t>
      </w:r>
      <w:proofErr w:type="spellStart"/>
      <w:r w:rsidRPr="000F3742">
        <w:rPr>
          <w:szCs w:val="24"/>
        </w:rPr>
        <w:t>organizacinių</w:t>
      </w:r>
      <w:proofErr w:type="spellEnd"/>
      <w:r w:rsidRPr="000F3742">
        <w:rPr>
          <w:szCs w:val="24"/>
        </w:rPr>
        <w:t xml:space="preserve"> </w:t>
      </w:r>
      <w:proofErr w:type="spellStart"/>
      <w:r w:rsidRPr="000F3742">
        <w:rPr>
          <w:szCs w:val="24"/>
        </w:rPr>
        <w:t>pagalbinių</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tvarkytojo</w:t>
      </w:r>
      <w:proofErr w:type="spellEnd"/>
      <w:r w:rsidRPr="000F3742">
        <w:rPr>
          <w:szCs w:val="24"/>
        </w:rPr>
        <w:t xml:space="preserve"> </w:t>
      </w:r>
      <w:proofErr w:type="spellStart"/>
      <w:r w:rsidRPr="000F3742">
        <w:rPr>
          <w:szCs w:val="24"/>
        </w:rPr>
        <w:t>taikomų</w:t>
      </w:r>
      <w:proofErr w:type="spellEnd"/>
      <w:r w:rsidRPr="000F3742">
        <w:rPr>
          <w:szCs w:val="24"/>
        </w:rPr>
        <w:t xml:space="preserve"> </w:t>
      </w:r>
      <w:proofErr w:type="spellStart"/>
      <w:r w:rsidRPr="000F3742">
        <w:rPr>
          <w:szCs w:val="24"/>
        </w:rPr>
        <w:t>priemonių</w:t>
      </w:r>
      <w:proofErr w:type="spellEnd"/>
      <w:r w:rsidRPr="000F3742">
        <w:rPr>
          <w:szCs w:val="24"/>
        </w:rPr>
        <w:t xml:space="preserve"> </w:t>
      </w:r>
      <w:proofErr w:type="spellStart"/>
      <w:r w:rsidRPr="000F3742">
        <w:rPr>
          <w:szCs w:val="24"/>
        </w:rPr>
        <w:t>gali</w:t>
      </w:r>
      <w:proofErr w:type="spellEnd"/>
      <w:r w:rsidRPr="000F3742">
        <w:rPr>
          <w:szCs w:val="24"/>
        </w:rPr>
        <w:t xml:space="preserve"> </w:t>
      </w:r>
      <w:proofErr w:type="spellStart"/>
      <w:r w:rsidRPr="000F3742">
        <w:rPr>
          <w:szCs w:val="24"/>
        </w:rPr>
        <w:t>turėti</w:t>
      </w:r>
      <w:proofErr w:type="spellEnd"/>
      <w:r w:rsidRPr="000F3742">
        <w:rPr>
          <w:szCs w:val="24"/>
        </w:rPr>
        <w:t xml:space="preserve"> </w:t>
      </w:r>
      <w:proofErr w:type="spellStart"/>
      <w:r w:rsidRPr="000F3742">
        <w:rPr>
          <w:szCs w:val="24"/>
        </w:rPr>
        <w:t>įtakos</w:t>
      </w:r>
      <w:proofErr w:type="spellEnd"/>
      <w:r w:rsidRPr="000F3742">
        <w:rPr>
          <w:szCs w:val="24"/>
        </w:rPr>
        <w:t xml:space="preserve"> </w:t>
      </w:r>
      <w:proofErr w:type="spellStart"/>
      <w:r>
        <w:rPr>
          <w:szCs w:val="24"/>
        </w:rPr>
        <w:t>Susitarime</w:t>
      </w:r>
      <w:proofErr w:type="spellEnd"/>
      <w:r w:rsidRPr="000F3742">
        <w:rPr>
          <w:szCs w:val="24"/>
        </w:rPr>
        <w:t xml:space="preserve"> </w:t>
      </w:r>
      <w:proofErr w:type="spellStart"/>
      <w:r w:rsidRPr="000F3742">
        <w:rPr>
          <w:szCs w:val="24"/>
        </w:rPr>
        <w:t>ar</w:t>
      </w:r>
      <w:proofErr w:type="spellEnd"/>
      <w:r w:rsidRPr="000F3742">
        <w:rPr>
          <w:szCs w:val="24"/>
        </w:rPr>
        <w:t xml:space="preserve"> jo </w:t>
      </w:r>
      <w:proofErr w:type="spellStart"/>
      <w:r w:rsidRPr="000F3742">
        <w:rPr>
          <w:szCs w:val="24"/>
        </w:rPr>
        <w:t>prieduose</w:t>
      </w:r>
      <w:proofErr w:type="spellEnd"/>
      <w:r w:rsidRPr="000F3742">
        <w:rPr>
          <w:szCs w:val="24"/>
        </w:rPr>
        <w:t xml:space="preserve"> </w:t>
      </w:r>
      <w:proofErr w:type="spellStart"/>
      <w:r w:rsidRPr="000F3742">
        <w:rPr>
          <w:szCs w:val="24"/>
        </w:rPr>
        <w:t>nurodytiems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nurodymams</w:t>
      </w:r>
      <w:proofErr w:type="spellEnd"/>
      <w:r w:rsidRPr="000F3742">
        <w:rPr>
          <w:szCs w:val="24"/>
        </w:rPr>
        <w:t xml:space="preserve"> </w:t>
      </w:r>
      <w:proofErr w:type="spellStart"/>
      <w:r w:rsidRPr="000F3742">
        <w:rPr>
          <w:szCs w:val="24"/>
        </w:rPr>
        <w:t>arba</w:t>
      </w:r>
      <w:proofErr w:type="spellEnd"/>
      <w:r w:rsidRPr="000F3742">
        <w:rPr>
          <w:szCs w:val="24"/>
        </w:rPr>
        <w:t xml:space="preserve"> </w:t>
      </w:r>
      <w:proofErr w:type="spellStart"/>
      <w:r w:rsidRPr="000F3742">
        <w:rPr>
          <w:szCs w:val="24"/>
        </w:rPr>
        <w:t>tvarkomų</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apsaugos</w:t>
      </w:r>
      <w:proofErr w:type="spellEnd"/>
      <w:r w:rsidRPr="000F3742">
        <w:rPr>
          <w:szCs w:val="24"/>
        </w:rPr>
        <w:t xml:space="preserve"> </w:t>
      </w:r>
      <w:proofErr w:type="spellStart"/>
      <w:r w:rsidRPr="000F3742">
        <w:rPr>
          <w:szCs w:val="24"/>
        </w:rPr>
        <w:t>lygiui</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privalo</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valdytojui</w:t>
      </w:r>
      <w:proofErr w:type="spellEnd"/>
      <w:r w:rsidRPr="000F3742">
        <w:rPr>
          <w:szCs w:val="24"/>
        </w:rPr>
        <w:t xml:space="preserve"> </w:t>
      </w:r>
      <w:proofErr w:type="spellStart"/>
      <w:r w:rsidRPr="000F3742">
        <w:rPr>
          <w:szCs w:val="24"/>
        </w:rPr>
        <w:t>pateikti</w:t>
      </w:r>
      <w:proofErr w:type="spellEnd"/>
      <w:r w:rsidRPr="000F3742">
        <w:rPr>
          <w:szCs w:val="24"/>
        </w:rPr>
        <w:t xml:space="preserve"> </w:t>
      </w:r>
      <w:proofErr w:type="spellStart"/>
      <w:r w:rsidRPr="000F3742">
        <w:rPr>
          <w:szCs w:val="24"/>
        </w:rPr>
        <w:t>sutarties</w:t>
      </w:r>
      <w:proofErr w:type="spellEnd"/>
      <w:r w:rsidRPr="000F3742">
        <w:rPr>
          <w:szCs w:val="24"/>
        </w:rPr>
        <w:t xml:space="preserve"> </w:t>
      </w:r>
      <w:proofErr w:type="spellStart"/>
      <w:r w:rsidRPr="000F3742">
        <w:rPr>
          <w:szCs w:val="24"/>
        </w:rPr>
        <w:t>su</w:t>
      </w:r>
      <w:proofErr w:type="spellEnd"/>
      <w:r w:rsidRPr="000F3742">
        <w:rPr>
          <w:szCs w:val="24"/>
        </w:rPr>
        <w:t xml:space="preserve"> </w:t>
      </w:r>
      <w:proofErr w:type="spellStart"/>
      <w:r w:rsidRPr="000F3742">
        <w:rPr>
          <w:szCs w:val="24"/>
        </w:rPr>
        <w:t>pagalbiniu</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tvarkytoju</w:t>
      </w:r>
      <w:proofErr w:type="spellEnd"/>
      <w:r w:rsidRPr="000F3742">
        <w:rPr>
          <w:szCs w:val="24"/>
        </w:rPr>
        <w:t xml:space="preserve"> </w:t>
      </w:r>
      <w:proofErr w:type="spellStart"/>
      <w:r w:rsidRPr="000F3742">
        <w:rPr>
          <w:szCs w:val="24"/>
        </w:rPr>
        <w:t>kopiją</w:t>
      </w:r>
      <w:proofErr w:type="spellEnd"/>
      <w:r w:rsidRPr="000F3742">
        <w:rPr>
          <w:szCs w:val="24"/>
        </w:rPr>
        <w:t xml:space="preserve"> </w:t>
      </w:r>
      <w:proofErr w:type="spellStart"/>
      <w:r w:rsidRPr="000F3742">
        <w:rPr>
          <w:szCs w:val="24"/>
        </w:rPr>
        <w:t>savo</w:t>
      </w:r>
      <w:proofErr w:type="spellEnd"/>
      <w:r w:rsidRPr="000F3742">
        <w:rPr>
          <w:szCs w:val="24"/>
        </w:rPr>
        <w:t xml:space="preserve"> </w:t>
      </w:r>
      <w:proofErr w:type="spellStart"/>
      <w:r w:rsidRPr="000F3742">
        <w:rPr>
          <w:szCs w:val="24"/>
        </w:rPr>
        <w:t>iniciatyva</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valdytojui</w:t>
      </w:r>
      <w:proofErr w:type="spellEnd"/>
      <w:r w:rsidRPr="000F3742">
        <w:rPr>
          <w:szCs w:val="24"/>
        </w:rPr>
        <w:t xml:space="preserve"> </w:t>
      </w:r>
      <w:proofErr w:type="spellStart"/>
      <w:r w:rsidRPr="000F3742">
        <w:rPr>
          <w:szCs w:val="24"/>
        </w:rPr>
        <w:t>nėra</w:t>
      </w:r>
      <w:proofErr w:type="spellEnd"/>
      <w:r w:rsidRPr="000F3742">
        <w:rPr>
          <w:szCs w:val="24"/>
        </w:rPr>
        <w:t xml:space="preserve"> </w:t>
      </w:r>
      <w:proofErr w:type="spellStart"/>
      <w:r w:rsidRPr="000F3742">
        <w:rPr>
          <w:szCs w:val="24"/>
        </w:rPr>
        <w:t>privaloma</w:t>
      </w:r>
      <w:proofErr w:type="spellEnd"/>
      <w:r w:rsidRPr="000F3742">
        <w:rPr>
          <w:szCs w:val="24"/>
        </w:rPr>
        <w:t xml:space="preserve"> </w:t>
      </w:r>
      <w:proofErr w:type="spellStart"/>
      <w:r w:rsidRPr="000F3742">
        <w:rPr>
          <w:szCs w:val="24"/>
        </w:rPr>
        <w:t>pateikti</w:t>
      </w:r>
      <w:proofErr w:type="spellEnd"/>
      <w:r w:rsidRPr="000F3742">
        <w:rPr>
          <w:szCs w:val="24"/>
        </w:rPr>
        <w:t xml:space="preserve"> </w:t>
      </w:r>
      <w:proofErr w:type="spellStart"/>
      <w:r>
        <w:rPr>
          <w:szCs w:val="24"/>
        </w:rPr>
        <w:t>s</w:t>
      </w:r>
      <w:r w:rsidRPr="000F3742">
        <w:rPr>
          <w:szCs w:val="24"/>
        </w:rPr>
        <w:t>utarties</w:t>
      </w:r>
      <w:proofErr w:type="spellEnd"/>
      <w:r w:rsidRPr="000F3742">
        <w:rPr>
          <w:szCs w:val="24"/>
        </w:rPr>
        <w:t xml:space="preserve"> </w:t>
      </w:r>
      <w:proofErr w:type="spellStart"/>
      <w:r w:rsidRPr="000F3742">
        <w:rPr>
          <w:szCs w:val="24"/>
        </w:rPr>
        <w:t>dalių</w:t>
      </w:r>
      <w:proofErr w:type="spellEnd"/>
      <w:r w:rsidRPr="000F3742">
        <w:rPr>
          <w:szCs w:val="24"/>
        </w:rPr>
        <w:t xml:space="preserve">, </w:t>
      </w:r>
      <w:proofErr w:type="spellStart"/>
      <w:r w:rsidRPr="000F3742">
        <w:rPr>
          <w:szCs w:val="24"/>
        </w:rPr>
        <w:t>susijusių</w:t>
      </w:r>
      <w:proofErr w:type="spellEnd"/>
      <w:r w:rsidRPr="000F3742">
        <w:rPr>
          <w:szCs w:val="24"/>
        </w:rPr>
        <w:t xml:space="preserve"> </w:t>
      </w:r>
      <w:proofErr w:type="spellStart"/>
      <w:r w:rsidRPr="000F3742">
        <w:rPr>
          <w:szCs w:val="24"/>
        </w:rPr>
        <w:t>su</w:t>
      </w:r>
      <w:proofErr w:type="spellEnd"/>
      <w:r w:rsidRPr="000F3742">
        <w:rPr>
          <w:szCs w:val="24"/>
        </w:rPr>
        <w:t xml:space="preserve"> </w:t>
      </w:r>
      <w:proofErr w:type="spellStart"/>
      <w:r w:rsidRPr="000F3742">
        <w:rPr>
          <w:szCs w:val="24"/>
        </w:rPr>
        <w:t>verslo</w:t>
      </w:r>
      <w:proofErr w:type="spellEnd"/>
      <w:r w:rsidRPr="000F3742">
        <w:rPr>
          <w:szCs w:val="24"/>
        </w:rPr>
        <w:t xml:space="preserve"> </w:t>
      </w:r>
      <w:proofErr w:type="spellStart"/>
      <w:r w:rsidRPr="000F3742">
        <w:rPr>
          <w:szCs w:val="24"/>
        </w:rPr>
        <w:t>klausimais</w:t>
      </w:r>
      <w:proofErr w:type="spellEnd"/>
      <w:r w:rsidRPr="000F3742">
        <w:rPr>
          <w:szCs w:val="24"/>
        </w:rPr>
        <w:t xml:space="preserve">, </w:t>
      </w:r>
      <w:proofErr w:type="spellStart"/>
      <w:r w:rsidRPr="000F3742">
        <w:rPr>
          <w:szCs w:val="24"/>
        </w:rPr>
        <w:t>kurie</w:t>
      </w:r>
      <w:proofErr w:type="spellEnd"/>
      <w:r w:rsidRPr="000F3742">
        <w:rPr>
          <w:szCs w:val="24"/>
        </w:rPr>
        <w:t xml:space="preserve"> </w:t>
      </w:r>
      <w:proofErr w:type="spellStart"/>
      <w:r w:rsidRPr="000F3742">
        <w:rPr>
          <w:szCs w:val="24"/>
        </w:rPr>
        <w:t>nedaro</w:t>
      </w:r>
      <w:proofErr w:type="spellEnd"/>
      <w:r w:rsidRPr="000F3742">
        <w:rPr>
          <w:szCs w:val="24"/>
        </w:rPr>
        <w:t xml:space="preserve"> </w:t>
      </w:r>
      <w:proofErr w:type="spellStart"/>
      <w:r w:rsidRPr="000F3742">
        <w:rPr>
          <w:szCs w:val="24"/>
        </w:rPr>
        <w:t>įtakos</w:t>
      </w:r>
      <w:proofErr w:type="spellEnd"/>
      <w:r w:rsidRPr="000F3742">
        <w:rPr>
          <w:szCs w:val="24"/>
        </w:rPr>
        <w:t xml:space="preserve"> </w:t>
      </w:r>
      <w:proofErr w:type="spellStart"/>
      <w:r w:rsidRPr="000F3742">
        <w:rPr>
          <w:szCs w:val="24"/>
        </w:rPr>
        <w:t>su</w:t>
      </w:r>
      <w:proofErr w:type="spellEnd"/>
      <w:r w:rsidRPr="000F3742">
        <w:rPr>
          <w:szCs w:val="24"/>
        </w:rPr>
        <w:t xml:space="preserve"> </w:t>
      </w:r>
      <w:proofErr w:type="spellStart"/>
      <w:r w:rsidRPr="000F3742">
        <w:rPr>
          <w:szCs w:val="24"/>
        </w:rPr>
        <w:t>pagalbiniu</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tvarkytoju</w:t>
      </w:r>
      <w:proofErr w:type="spellEnd"/>
      <w:r w:rsidRPr="000F3742">
        <w:rPr>
          <w:szCs w:val="24"/>
        </w:rPr>
        <w:t xml:space="preserve"> </w:t>
      </w:r>
      <w:proofErr w:type="spellStart"/>
      <w:r w:rsidRPr="000F3742">
        <w:rPr>
          <w:szCs w:val="24"/>
        </w:rPr>
        <w:t>sudarytos</w:t>
      </w:r>
      <w:proofErr w:type="spellEnd"/>
      <w:r w:rsidRPr="000F3742">
        <w:rPr>
          <w:szCs w:val="24"/>
        </w:rPr>
        <w:t xml:space="preserve"> </w:t>
      </w:r>
      <w:proofErr w:type="spellStart"/>
      <w:r w:rsidRPr="000F3742">
        <w:rPr>
          <w:szCs w:val="24"/>
        </w:rPr>
        <w:t>sutarties</w:t>
      </w:r>
      <w:proofErr w:type="spellEnd"/>
      <w:r w:rsidRPr="000F3742">
        <w:rPr>
          <w:szCs w:val="24"/>
        </w:rPr>
        <w:t xml:space="preserve"> </w:t>
      </w:r>
      <w:proofErr w:type="spellStart"/>
      <w:r w:rsidRPr="000F3742">
        <w:rPr>
          <w:szCs w:val="24"/>
        </w:rPr>
        <w:t>teisinėms</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apsaugos</w:t>
      </w:r>
      <w:proofErr w:type="spellEnd"/>
      <w:r w:rsidRPr="000F3742">
        <w:rPr>
          <w:szCs w:val="24"/>
        </w:rPr>
        <w:t xml:space="preserve"> </w:t>
      </w:r>
      <w:proofErr w:type="spellStart"/>
      <w:r w:rsidRPr="000F3742">
        <w:rPr>
          <w:szCs w:val="24"/>
        </w:rPr>
        <w:t>sąlygoms</w:t>
      </w:r>
      <w:proofErr w:type="spellEnd"/>
      <w:r w:rsidRPr="000F3742">
        <w:rPr>
          <w:szCs w:val="24"/>
        </w:rPr>
        <w:t>.</w:t>
      </w:r>
    </w:p>
    <w:p w14:paraId="2CBCA1FF" w14:textId="77777777" w:rsidR="005D34B1" w:rsidRDefault="005D34B1" w:rsidP="005D34B1">
      <w:pPr>
        <w:pStyle w:val="Sraopastraipa"/>
        <w:widowControl w:val="0"/>
        <w:numPr>
          <w:ilvl w:val="0"/>
          <w:numId w:val="42"/>
        </w:numPr>
        <w:tabs>
          <w:tab w:val="left" w:pos="993"/>
        </w:tabs>
        <w:kinsoku w:val="0"/>
        <w:spacing w:after="0" w:line="240" w:lineRule="auto"/>
        <w:ind w:left="0" w:firstLine="567"/>
        <w:rPr>
          <w:szCs w:val="24"/>
        </w:rPr>
      </w:pPr>
      <w:r>
        <w:rPr>
          <w:szCs w:val="24"/>
        </w:rPr>
        <w:t xml:space="preserve">Jei </w:t>
      </w:r>
      <w:proofErr w:type="spellStart"/>
      <w:r>
        <w:rPr>
          <w:szCs w:val="24"/>
        </w:rPr>
        <w:t>Duomenų</w:t>
      </w:r>
      <w:proofErr w:type="spellEnd"/>
      <w:r>
        <w:rPr>
          <w:szCs w:val="24"/>
        </w:rPr>
        <w:t xml:space="preserve"> </w:t>
      </w:r>
      <w:proofErr w:type="spellStart"/>
      <w:r>
        <w:rPr>
          <w:szCs w:val="24"/>
        </w:rPr>
        <w:t>tvarkytojo</w:t>
      </w:r>
      <w:proofErr w:type="spellEnd"/>
      <w:r w:rsidRPr="00C805EE">
        <w:rPr>
          <w:color w:val="000000"/>
          <w:spacing w:val="1"/>
          <w:szCs w:val="24"/>
        </w:rPr>
        <w:t xml:space="preserve"> </w:t>
      </w:r>
      <w:proofErr w:type="spellStart"/>
      <w:r w:rsidRPr="00C805EE">
        <w:rPr>
          <w:color w:val="000000"/>
          <w:spacing w:val="1"/>
          <w:szCs w:val="24"/>
        </w:rPr>
        <w:t>Duomenų</w:t>
      </w:r>
      <w:proofErr w:type="spellEnd"/>
      <w:r w:rsidRPr="00C805EE">
        <w:rPr>
          <w:color w:val="000000"/>
          <w:spacing w:val="1"/>
          <w:szCs w:val="24"/>
        </w:rPr>
        <w:t xml:space="preserve"> </w:t>
      </w:r>
      <w:proofErr w:type="spellStart"/>
      <w:r w:rsidRPr="00C805EE">
        <w:rPr>
          <w:color w:val="000000"/>
          <w:spacing w:val="1"/>
          <w:szCs w:val="24"/>
        </w:rPr>
        <w:t>valdytojo</w:t>
      </w:r>
      <w:proofErr w:type="spellEnd"/>
      <w:r w:rsidRPr="00C805EE">
        <w:rPr>
          <w:color w:val="000000"/>
          <w:spacing w:val="1"/>
          <w:szCs w:val="24"/>
        </w:rPr>
        <w:t xml:space="preserve"> </w:t>
      </w:r>
      <w:proofErr w:type="spellStart"/>
      <w:r w:rsidRPr="00C805EE">
        <w:rPr>
          <w:color w:val="000000"/>
          <w:spacing w:val="1"/>
          <w:szCs w:val="24"/>
        </w:rPr>
        <w:t>asmens</w:t>
      </w:r>
      <w:proofErr w:type="spellEnd"/>
      <w:r w:rsidRPr="00C805EE">
        <w:rPr>
          <w:color w:val="000000"/>
          <w:spacing w:val="1"/>
          <w:szCs w:val="24"/>
        </w:rPr>
        <w:t xml:space="preserve"> </w:t>
      </w:r>
      <w:proofErr w:type="spellStart"/>
      <w:r w:rsidRPr="00C805EE">
        <w:rPr>
          <w:color w:val="000000"/>
          <w:spacing w:val="1"/>
          <w:szCs w:val="24"/>
        </w:rPr>
        <w:t>duomenų</w:t>
      </w:r>
      <w:proofErr w:type="spellEnd"/>
      <w:r w:rsidRPr="00C805EE">
        <w:rPr>
          <w:color w:val="000000"/>
          <w:spacing w:val="1"/>
          <w:szCs w:val="24"/>
        </w:rPr>
        <w:t xml:space="preserve"> </w:t>
      </w:r>
      <w:proofErr w:type="spellStart"/>
      <w:r w:rsidRPr="00C805EE">
        <w:rPr>
          <w:color w:val="000000"/>
          <w:spacing w:val="1"/>
          <w:szCs w:val="24"/>
        </w:rPr>
        <w:t>tvarkymui</w:t>
      </w:r>
      <w:proofErr w:type="spellEnd"/>
      <w:r w:rsidRPr="00C805EE">
        <w:rPr>
          <w:color w:val="000000"/>
          <w:spacing w:val="1"/>
          <w:szCs w:val="24"/>
        </w:rPr>
        <w:t xml:space="preserve"> </w:t>
      </w:r>
      <w:proofErr w:type="spellStart"/>
      <w:r w:rsidRPr="00C805EE">
        <w:rPr>
          <w:color w:val="000000"/>
          <w:spacing w:val="1"/>
          <w:szCs w:val="24"/>
        </w:rPr>
        <w:t>pasitelkti</w:t>
      </w:r>
      <w:proofErr w:type="spellEnd"/>
      <w:r w:rsidRPr="00C805EE">
        <w:rPr>
          <w:color w:val="000000"/>
          <w:spacing w:val="1"/>
          <w:szCs w:val="24"/>
        </w:rPr>
        <w:t xml:space="preserve"> </w:t>
      </w:r>
      <w:proofErr w:type="spellStart"/>
      <w:r w:rsidRPr="00C805EE">
        <w:rPr>
          <w:color w:val="000000"/>
          <w:spacing w:val="1"/>
          <w:szCs w:val="24"/>
        </w:rPr>
        <w:t>pagalbiniai</w:t>
      </w:r>
      <w:proofErr w:type="spellEnd"/>
      <w:r w:rsidRPr="00C805EE">
        <w:rPr>
          <w:color w:val="000000"/>
          <w:spacing w:val="1"/>
          <w:szCs w:val="24"/>
        </w:rPr>
        <w:t xml:space="preserve"> </w:t>
      </w:r>
      <w:proofErr w:type="spellStart"/>
      <w:r w:rsidRPr="00C805EE">
        <w:rPr>
          <w:color w:val="000000"/>
          <w:spacing w:val="1"/>
          <w:szCs w:val="24"/>
        </w:rPr>
        <w:t>duomenų</w:t>
      </w:r>
      <w:proofErr w:type="spellEnd"/>
      <w:r w:rsidRPr="00C805EE">
        <w:rPr>
          <w:color w:val="000000"/>
          <w:spacing w:val="1"/>
          <w:szCs w:val="24"/>
        </w:rPr>
        <w:t xml:space="preserve"> </w:t>
      </w:r>
      <w:proofErr w:type="spellStart"/>
      <w:r w:rsidRPr="00C805EE">
        <w:rPr>
          <w:color w:val="000000"/>
          <w:spacing w:val="1"/>
          <w:szCs w:val="24"/>
        </w:rPr>
        <w:t>tvarkytojai</w:t>
      </w:r>
      <w:proofErr w:type="spellEnd"/>
      <w:r w:rsidRPr="00C805EE">
        <w:rPr>
          <w:color w:val="000000"/>
          <w:spacing w:val="1"/>
          <w:szCs w:val="24"/>
        </w:rPr>
        <w:t xml:space="preserve"> </w:t>
      </w:r>
      <w:proofErr w:type="spellStart"/>
      <w:r w:rsidRPr="00C805EE">
        <w:rPr>
          <w:color w:val="000000"/>
          <w:szCs w:val="24"/>
        </w:rPr>
        <w:t>pasitelkia</w:t>
      </w:r>
      <w:proofErr w:type="spellEnd"/>
      <w:r w:rsidRPr="00C805EE">
        <w:rPr>
          <w:color w:val="000000"/>
          <w:szCs w:val="24"/>
        </w:rPr>
        <w:t xml:space="preserve"> </w:t>
      </w:r>
      <w:proofErr w:type="spellStart"/>
      <w:r w:rsidRPr="00C805EE">
        <w:rPr>
          <w:color w:val="000000"/>
          <w:szCs w:val="24"/>
        </w:rPr>
        <w:t>kitus</w:t>
      </w:r>
      <w:proofErr w:type="spellEnd"/>
      <w:r w:rsidRPr="00C805EE">
        <w:rPr>
          <w:color w:val="000000"/>
          <w:szCs w:val="24"/>
        </w:rPr>
        <w:t xml:space="preserve"> </w:t>
      </w:r>
      <w:proofErr w:type="spellStart"/>
      <w:r w:rsidRPr="00C805EE">
        <w:rPr>
          <w:color w:val="000000"/>
          <w:szCs w:val="24"/>
        </w:rPr>
        <w:t>pagalbinius</w:t>
      </w:r>
      <w:proofErr w:type="spellEnd"/>
      <w:r w:rsidRPr="00C805EE">
        <w:rPr>
          <w:color w:val="000000"/>
          <w:szCs w:val="24"/>
        </w:rPr>
        <w:t xml:space="preserve"> </w:t>
      </w:r>
      <w:proofErr w:type="spellStart"/>
      <w:r w:rsidRPr="00C805EE">
        <w:rPr>
          <w:color w:val="000000"/>
          <w:szCs w:val="24"/>
        </w:rPr>
        <w:t>duomenų</w:t>
      </w:r>
      <w:proofErr w:type="spellEnd"/>
      <w:r w:rsidRPr="00C805EE">
        <w:rPr>
          <w:color w:val="000000"/>
          <w:szCs w:val="24"/>
        </w:rPr>
        <w:t xml:space="preserve"> </w:t>
      </w:r>
      <w:proofErr w:type="spellStart"/>
      <w:r w:rsidRPr="00C805EE">
        <w:rPr>
          <w:color w:val="000000"/>
          <w:szCs w:val="24"/>
        </w:rPr>
        <w:t>tvarkytojus</w:t>
      </w:r>
      <w:proofErr w:type="spellEnd"/>
      <w:r w:rsidRPr="00C805EE">
        <w:rPr>
          <w:color w:val="000000"/>
          <w:szCs w:val="24"/>
        </w:rPr>
        <w:t xml:space="preserve">, </w:t>
      </w:r>
      <w:proofErr w:type="spellStart"/>
      <w:r w:rsidRPr="00C805EE">
        <w:rPr>
          <w:color w:val="000000"/>
          <w:szCs w:val="24"/>
        </w:rPr>
        <w:t>Duomenų</w:t>
      </w:r>
      <w:proofErr w:type="spellEnd"/>
      <w:r w:rsidRPr="00C805EE">
        <w:rPr>
          <w:color w:val="000000"/>
          <w:szCs w:val="24"/>
        </w:rPr>
        <w:t xml:space="preserve"> </w:t>
      </w:r>
      <w:proofErr w:type="spellStart"/>
      <w:r w:rsidRPr="00C805EE">
        <w:rPr>
          <w:color w:val="000000"/>
          <w:szCs w:val="24"/>
        </w:rPr>
        <w:t>tvarkytojas</w:t>
      </w:r>
      <w:proofErr w:type="spellEnd"/>
      <w:r w:rsidRPr="00C805EE">
        <w:rPr>
          <w:color w:val="000000"/>
          <w:szCs w:val="24"/>
        </w:rPr>
        <w:t xml:space="preserve"> </w:t>
      </w:r>
      <w:proofErr w:type="spellStart"/>
      <w:r w:rsidRPr="00C805EE">
        <w:rPr>
          <w:color w:val="000000"/>
          <w:szCs w:val="24"/>
        </w:rPr>
        <w:t>turi</w:t>
      </w:r>
      <w:proofErr w:type="spellEnd"/>
      <w:r w:rsidRPr="00C805EE">
        <w:rPr>
          <w:color w:val="000000"/>
          <w:szCs w:val="24"/>
        </w:rPr>
        <w:t xml:space="preserve"> </w:t>
      </w:r>
      <w:proofErr w:type="spellStart"/>
      <w:r w:rsidRPr="00C805EE">
        <w:rPr>
          <w:color w:val="000000"/>
          <w:szCs w:val="24"/>
        </w:rPr>
        <w:t>užtikrinti</w:t>
      </w:r>
      <w:proofErr w:type="spellEnd"/>
      <w:r w:rsidRPr="00C805EE">
        <w:rPr>
          <w:color w:val="000000"/>
          <w:szCs w:val="24"/>
        </w:rPr>
        <w:t xml:space="preserve">, </w:t>
      </w:r>
      <w:proofErr w:type="spellStart"/>
      <w:r w:rsidRPr="00C805EE">
        <w:rPr>
          <w:color w:val="000000"/>
          <w:szCs w:val="24"/>
        </w:rPr>
        <w:t>kad</w:t>
      </w:r>
      <w:proofErr w:type="spellEnd"/>
      <w:r w:rsidRPr="00C805EE">
        <w:rPr>
          <w:color w:val="000000"/>
          <w:szCs w:val="24"/>
        </w:rPr>
        <w:t xml:space="preserve"> </w:t>
      </w:r>
      <w:proofErr w:type="spellStart"/>
      <w:r w:rsidRPr="00C805EE">
        <w:rPr>
          <w:color w:val="000000"/>
          <w:szCs w:val="24"/>
        </w:rPr>
        <w:t>jų</w:t>
      </w:r>
      <w:proofErr w:type="spellEnd"/>
      <w:r w:rsidRPr="00C805EE">
        <w:rPr>
          <w:color w:val="000000"/>
          <w:szCs w:val="24"/>
        </w:rPr>
        <w:t xml:space="preserve"> </w:t>
      </w:r>
      <w:proofErr w:type="spellStart"/>
      <w:r w:rsidRPr="00C805EE">
        <w:rPr>
          <w:color w:val="000000"/>
          <w:szCs w:val="24"/>
        </w:rPr>
        <w:t>pasitelkimui</w:t>
      </w:r>
      <w:proofErr w:type="spellEnd"/>
      <w:r w:rsidRPr="00C805EE">
        <w:rPr>
          <w:color w:val="000000"/>
          <w:szCs w:val="24"/>
        </w:rPr>
        <w:t xml:space="preserve"> </w:t>
      </w:r>
      <w:proofErr w:type="spellStart"/>
      <w:r w:rsidRPr="00C805EE">
        <w:rPr>
          <w:color w:val="000000"/>
          <w:szCs w:val="24"/>
        </w:rPr>
        <w:t>būtų</w:t>
      </w:r>
      <w:proofErr w:type="spellEnd"/>
      <w:r w:rsidRPr="00C805EE">
        <w:rPr>
          <w:color w:val="000000"/>
          <w:szCs w:val="24"/>
        </w:rPr>
        <w:t xml:space="preserve"> </w:t>
      </w:r>
      <w:proofErr w:type="spellStart"/>
      <w:r w:rsidRPr="00C805EE">
        <w:rPr>
          <w:color w:val="000000"/>
          <w:szCs w:val="24"/>
        </w:rPr>
        <w:t>taikomos</w:t>
      </w:r>
      <w:proofErr w:type="spellEnd"/>
      <w:r w:rsidRPr="00C805EE">
        <w:rPr>
          <w:color w:val="000000"/>
          <w:szCs w:val="24"/>
        </w:rPr>
        <w:t xml:space="preserve"> </w:t>
      </w:r>
      <w:proofErr w:type="spellStart"/>
      <w:r w:rsidRPr="00C805EE">
        <w:rPr>
          <w:color w:val="000000"/>
          <w:szCs w:val="24"/>
        </w:rPr>
        <w:t>Susitarimo</w:t>
      </w:r>
      <w:proofErr w:type="spellEnd"/>
      <w:r w:rsidRPr="00C805EE">
        <w:rPr>
          <w:color w:val="000000"/>
          <w:szCs w:val="24"/>
        </w:rPr>
        <w:t xml:space="preserve"> </w:t>
      </w:r>
      <w:r w:rsidRPr="009E1597">
        <w:rPr>
          <w:color w:val="000000"/>
          <w:szCs w:val="24"/>
        </w:rPr>
        <w:t>15-18</w:t>
      </w:r>
      <w:r>
        <w:rPr>
          <w:color w:val="000000"/>
          <w:szCs w:val="24"/>
        </w:rPr>
        <w:t xml:space="preserve"> </w:t>
      </w:r>
      <w:proofErr w:type="spellStart"/>
      <w:r>
        <w:rPr>
          <w:color w:val="000000"/>
          <w:szCs w:val="24"/>
        </w:rPr>
        <w:t>ir</w:t>
      </w:r>
      <w:proofErr w:type="spellEnd"/>
      <w:r w:rsidRPr="009E1597">
        <w:rPr>
          <w:color w:val="000000"/>
          <w:szCs w:val="24"/>
        </w:rPr>
        <w:t xml:space="preserve"> 23</w:t>
      </w:r>
      <w:r w:rsidRPr="00C805EE">
        <w:rPr>
          <w:color w:val="000000"/>
          <w:szCs w:val="24"/>
        </w:rPr>
        <w:t xml:space="preserve"> </w:t>
      </w:r>
      <w:proofErr w:type="spellStart"/>
      <w:r w:rsidRPr="00C805EE">
        <w:rPr>
          <w:color w:val="000000"/>
          <w:szCs w:val="24"/>
        </w:rPr>
        <w:t>punktuose</w:t>
      </w:r>
      <w:proofErr w:type="spellEnd"/>
      <w:r w:rsidRPr="00C805EE">
        <w:rPr>
          <w:color w:val="000000"/>
          <w:szCs w:val="24"/>
        </w:rPr>
        <w:t xml:space="preserve"> </w:t>
      </w:r>
      <w:proofErr w:type="spellStart"/>
      <w:r w:rsidRPr="00C805EE">
        <w:rPr>
          <w:color w:val="000000"/>
          <w:szCs w:val="24"/>
        </w:rPr>
        <w:t>nustatytos</w:t>
      </w:r>
      <w:proofErr w:type="spellEnd"/>
      <w:r w:rsidRPr="00C805EE">
        <w:rPr>
          <w:color w:val="000000"/>
          <w:szCs w:val="24"/>
        </w:rPr>
        <w:t xml:space="preserve"> </w:t>
      </w:r>
      <w:proofErr w:type="spellStart"/>
      <w:r w:rsidRPr="00C805EE">
        <w:rPr>
          <w:color w:val="000000"/>
          <w:szCs w:val="24"/>
        </w:rPr>
        <w:t>sąlygos</w:t>
      </w:r>
      <w:proofErr w:type="spellEnd"/>
      <w:r w:rsidRPr="00C805EE">
        <w:rPr>
          <w:color w:val="000000"/>
          <w:szCs w:val="24"/>
        </w:rPr>
        <w:t>.</w:t>
      </w:r>
    </w:p>
    <w:p w14:paraId="5B9F903F" w14:textId="77777777" w:rsidR="005D34B1" w:rsidRPr="00C805EE" w:rsidRDefault="005D34B1" w:rsidP="005D34B1">
      <w:pPr>
        <w:pStyle w:val="Sraopastraipa"/>
        <w:widowControl w:val="0"/>
        <w:numPr>
          <w:ilvl w:val="0"/>
          <w:numId w:val="43"/>
        </w:numPr>
        <w:tabs>
          <w:tab w:val="left" w:pos="993"/>
        </w:tabs>
        <w:kinsoku w:val="0"/>
        <w:spacing w:after="0" w:line="240" w:lineRule="auto"/>
        <w:ind w:left="0" w:firstLine="567"/>
        <w:rPr>
          <w:szCs w:val="24"/>
        </w:rPr>
      </w:pPr>
      <w:r w:rsidRPr="00C805EE">
        <w:rPr>
          <w:szCs w:val="24"/>
        </w:rPr>
        <w:t>Jei</w:t>
      </w:r>
      <w:r>
        <w:rPr>
          <w:szCs w:val="24"/>
        </w:rPr>
        <w:t xml:space="preserve"> </w:t>
      </w:r>
      <w:proofErr w:type="spellStart"/>
      <w:r>
        <w:rPr>
          <w:szCs w:val="24"/>
        </w:rPr>
        <w:t>pagalbinis</w:t>
      </w:r>
      <w:proofErr w:type="spellEnd"/>
      <w:r>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Pr>
          <w:szCs w:val="24"/>
        </w:rPr>
        <w:t>ar</w:t>
      </w:r>
      <w:proofErr w:type="spellEnd"/>
      <w:r>
        <w:rPr>
          <w:szCs w:val="24"/>
        </w:rPr>
        <w:t xml:space="preserve"> jo </w:t>
      </w:r>
      <w:proofErr w:type="spellStart"/>
      <w:r>
        <w:rPr>
          <w:szCs w:val="24"/>
        </w:rPr>
        <w:t>pasitelktas</w:t>
      </w:r>
      <w:proofErr w:type="spellEnd"/>
      <w:r>
        <w:rPr>
          <w:szCs w:val="24"/>
        </w:rPr>
        <w:t xml:space="preserve"> </w:t>
      </w:r>
      <w:proofErr w:type="spellStart"/>
      <w:r>
        <w:rPr>
          <w:szCs w:val="24"/>
        </w:rPr>
        <w:t>kitas</w:t>
      </w:r>
      <w:proofErr w:type="spellEnd"/>
      <w:r>
        <w:rPr>
          <w:szCs w:val="24"/>
        </w:rPr>
        <w:t xml:space="preserve"> </w:t>
      </w:r>
      <w:proofErr w:type="spellStart"/>
      <w:r>
        <w:rPr>
          <w:szCs w:val="24"/>
        </w:rPr>
        <w:t>pagalbinis</w:t>
      </w:r>
      <w:proofErr w:type="spellEnd"/>
      <w:r>
        <w:rPr>
          <w:szCs w:val="24"/>
        </w:rPr>
        <w:t xml:space="preserve"> </w:t>
      </w:r>
      <w:proofErr w:type="spellStart"/>
      <w:r>
        <w:rPr>
          <w:szCs w:val="24"/>
        </w:rPr>
        <w:t>duomenų</w:t>
      </w:r>
      <w:proofErr w:type="spellEnd"/>
      <w:r>
        <w:rPr>
          <w:szCs w:val="24"/>
        </w:rPr>
        <w:t xml:space="preserve"> </w:t>
      </w:r>
      <w:proofErr w:type="spellStart"/>
      <w:r>
        <w:rPr>
          <w:szCs w:val="24"/>
        </w:rPr>
        <w:t>tvarkytojas</w:t>
      </w:r>
      <w:proofErr w:type="spellEnd"/>
      <w:r>
        <w:rPr>
          <w:szCs w:val="24"/>
        </w:rPr>
        <w:t xml:space="preserve"> </w:t>
      </w:r>
      <w:proofErr w:type="spellStart"/>
      <w:r w:rsidRPr="000F3742">
        <w:rPr>
          <w:szCs w:val="24"/>
        </w:rPr>
        <w:t>nevykdo</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apsaugos</w:t>
      </w:r>
      <w:proofErr w:type="spellEnd"/>
      <w:r w:rsidRPr="000F3742">
        <w:rPr>
          <w:szCs w:val="24"/>
        </w:rPr>
        <w:t xml:space="preserve"> </w:t>
      </w:r>
      <w:proofErr w:type="spellStart"/>
      <w:r w:rsidRPr="000F3742">
        <w:rPr>
          <w:szCs w:val="24"/>
        </w:rPr>
        <w:t>prievolių</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su</w:t>
      </w:r>
      <w:proofErr w:type="spellEnd"/>
      <w:r w:rsidRPr="000F3742">
        <w:rPr>
          <w:szCs w:val="24"/>
        </w:rPr>
        <w:t xml:space="preserve"> </w:t>
      </w:r>
      <w:proofErr w:type="spellStart"/>
      <w:r w:rsidRPr="000F3742">
        <w:rPr>
          <w:szCs w:val="24"/>
        </w:rPr>
        <w:t>kuriuo</w:t>
      </w:r>
      <w:proofErr w:type="spellEnd"/>
      <w:r w:rsidRPr="000F3742">
        <w:rPr>
          <w:szCs w:val="24"/>
        </w:rPr>
        <w:t xml:space="preserve"> </w:t>
      </w:r>
      <w:proofErr w:type="spellStart"/>
      <w:r w:rsidRPr="000F3742">
        <w:rPr>
          <w:szCs w:val="24"/>
        </w:rPr>
        <w:t>sudaryta</w:t>
      </w:r>
      <w:proofErr w:type="spellEnd"/>
      <w:r w:rsidRPr="000F3742">
        <w:rPr>
          <w:szCs w:val="24"/>
        </w:rPr>
        <w:t xml:space="preserve"> </w:t>
      </w:r>
      <w:proofErr w:type="spellStart"/>
      <w:r w:rsidRPr="000F3742">
        <w:rPr>
          <w:szCs w:val="24"/>
        </w:rPr>
        <w:t>ši</w:t>
      </w:r>
      <w:r>
        <w:rPr>
          <w:szCs w:val="24"/>
        </w:rPr>
        <w:t>s</w:t>
      </w:r>
      <w:proofErr w:type="spellEnd"/>
      <w:r w:rsidRPr="000F3742">
        <w:rPr>
          <w:szCs w:val="24"/>
        </w:rPr>
        <w:t xml:space="preserve"> </w:t>
      </w:r>
      <w:proofErr w:type="spellStart"/>
      <w:r>
        <w:rPr>
          <w:szCs w:val="24"/>
        </w:rPr>
        <w:t>Susitarimas</w:t>
      </w:r>
      <w:proofErr w:type="spellEnd"/>
      <w:r w:rsidRPr="000F3742">
        <w:rPr>
          <w:szCs w:val="24"/>
        </w:rPr>
        <w:t xml:space="preserve">, </w:t>
      </w:r>
      <w:proofErr w:type="spellStart"/>
      <w:r w:rsidRPr="000F3742">
        <w:rPr>
          <w:szCs w:val="24"/>
        </w:rPr>
        <w:t>išlieka</w:t>
      </w:r>
      <w:proofErr w:type="spellEnd"/>
      <w:r w:rsidRPr="000F3742">
        <w:rPr>
          <w:szCs w:val="24"/>
        </w:rPr>
        <w:t xml:space="preserve"> </w:t>
      </w:r>
      <w:proofErr w:type="spellStart"/>
      <w:r w:rsidRPr="000F3742">
        <w:rPr>
          <w:szCs w:val="24"/>
        </w:rPr>
        <w:t>visiškai</w:t>
      </w:r>
      <w:proofErr w:type="spellEnd"/>
      <w:r w:rsidRPr="000F3742">
        <w:rPr>
          <w:szCs w:val="24"/>
        </w:rPr>
        <w:t xml:space="preserve"> </w:t>
      </w:r>
      <w:proofErr w:type="spellStart"/>
      <w:r w:rsidRPr="000F3742">
        <w:rPr>
          <w:szCs w:val="24"/>
        </w:rPr>
        <w:t>atsakingas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valdytojui</w:t>
      </w:r>
      <w:proofErr w:type="spellEnd"/>
      <w:r w:rsidRPr="000F3742">
        <w:rPr>
          <w:szCs w:val="24"/>
        </w:rPr>
        <w:t xml:space="preserve"> </w:t>
      </w:r>
      <w:proofErr w:type="spellStart"/>
      <w:r w:rsidRPr="000F3742">
        <w:rPr>
          <w:szCs w:val="24"/>
        </w:rPr>
        <w:t>už</w:t>
      </w:r>
      <w:proofErr w:type="spellEnd"/>
      <w:r w:rsidRPr="000F3742">
        <w:rPr>
          <w:szCs w:val="24"/>
        </w:rPr>
        <w:t xml:space="preserve"> </w:t>
      </w:r>
      <w:proofErr w:type="spellStart"/>
      <w:r>
        <w:rPr>
          <w:szCs w:val="24"/>
        </w:rPr>
        <w:t>visų</w:t>
      </w:r>
      <w:proofErr w:type="spellEnd"/>
      <w:r>
        <w:rPr>
          <w:szCs w:val="24"/>
        </w:rPr>
        <w:t xml:space="preserve"> </w:t>
      </w:r>
      <w:proofErr w:type="spellStart"/>
      <w:r w:rsidRPr="000F3742">
        <w:rPr>
          <w:szCs w:val="24"/>
        </w:rPr>
        <w:t>pagalbini</w:t>
      </w:r>
      <w:r>
        <w:rPr>
          <w:szCs w:val="24"/>
        </w:rPr>
        <w:t>ų</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w:t>
      </w:r>
      <w:r>
        <w:rPr>
          <w:szCs w:val="24"/>
        </w:rPr>
        <w:t>ų</w:t>
      </w:r>
      <w:proofErr w:type="spellEnd"/>
      <w:r w:rsidRPr="000F3742">
        <w:rPr>
          <w:szCs w:val="24"/>
        </w:rPr>
        <w:t xml:space="preserve"> </w:t>
      </w:r>
      <w:proofErr w:type="spellStart"/>
      <w:r w:rsidRPr="000F3742">
        <w:rPr>
          <w:szCs w:val="24"/>
        </w:rPr>
        <w:t>prievolių</w:t>
      </w:r>
      <w:proofErr w:type="spellEnd"/>
      <w:r w:rsidRPr="000F3742">
        <w:rPr>
          <w:szCs w:val="24"/>
        </w:rPr>
        <w:t xml:space="preserve"> </w:t>
      </w:r>
      <w:proofErr w:type="spellStart"/>
      <w:r w:rsidRPr="000F3742">
        <w:rPr>
          <w:szCs w:val="24"/>
        </w:rPr>
        <w:t>vykdymą</w:t>
      </w:r>
      <w:proofErr w:type="spellEnd"/>
      <w:r w:rsidRPr="000F3742">
        <w:rPr>
          <w:szCs w:val="24"/>
        </w:rPr>
        <w:t xml:space="preserve">. Tai </w:t>
      </w:r>
      <w:proofErr w:type="spellStart"/>
      <w:r w:rsidRPr="000F3742">
        <w:rPr>
          <w:szCs w:val="24"/>
        </w:rPr>
        <w:t>nedaro</w:t>
      </w:r>
      <w:proofErr w:type="spellEnd"/>
      <w:r w:rsidRPr="000F3742">
        <w:rPr>
          <w:szCs w:val="24"/>
        </w:rPr>
        <w:t xml:space="preserve"> </w:t>
      </w:r>
      <w:proofErr w:type="spellStart"/>
      <w:r w:rsidRPr="000F3742">
        <w:rPr>
          <w:szCs w:val="24"/>
        </w:rPr>
        <w:t>įtakos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subjektų</w:t>
      </w:r>
      <w:proofErr w:type="spellEnd"/>
      <w:r w:rsidRPr="000F3742">
        <w:rPr>
          <w:szCs w:val="24"/>
        </w:rPr>
        <w:t xml:space="preserve"> </w:t>
      </w:r>
      <w:proofErr w:type="spellStart"/>
      <w:r w:rsidRPr="000F3742">
        <w:rPr>
          <w:szCs w:val="24"/>
        </w:rPr>
        <w:t>teisėms</w:t>
      </w:r>
      <w:proofErr w:type="spellEnd"/>
      <w:r w:rsidRPr="000F3742">
        <w:rPr>
          <w:szCs w:val="24"/>
        </w:rPr>
        <w:t xml:space="preserve"> </w:t>
      </w:r>
      <w:proofErr w:type="spellStart"/>
      <w:r w:rsidRPr="000F3742">
        <w:rPr>
          <w:szCs w:val="24"/>
        </w:rPr>
        <w:t>pagal</w:t>
      </w:r>
      <w:proofErr w:type="spellEnd"/>
      <w:r w:rsidRPr="000F3742">
        <w:rPr>
          <w:szCs w:val="24"/>
        </w:rPr>
        <w:t xml:space="preserve"> </w:t>
      </w:r>
      <w:proofErr w:type="spellStart"/>
      <w:r w:rsidRPr="00CB51EF">
        <w:rPr>
          <w:color w:val="000000"/>
          <w:szCs w:val="24"/>
        </w:rPr>
        <w:t>Reglamentą</w:t>
      </w:r>
      <w:proofErr w:type="spellEnd"/>
      <w:r>
        <w:rPr>
          <w:color w:val="000000"/>
          <w:szCs w:val="24"/>
        </w:rPr>
        <w:t xml:space="preserve"> </w:t>
      </w:r>
      <w:r w:rsidRPr="0045673A">
        <w:rPr>
          <w:iCs/>
          <w:color w:val="000000"/>
          <w:szCs w:val="24"/>
        </w:rPr>
        <w:t>(ES) 2016/679</w:t>
      </w:r>
      <w:r w:rsidRPr="000F3742">
        <w:rPr>
          <w:szCs w:val="24"/>
        </w:rPr>
        <w:t xml:space="preserve">, </w:t>
      </w:r>
      <w:proofErr w:type="spellStart"/>
      <w:r w:rsidRPr="000F3742">
        <w:rPr>
          <w:szCs w:val="24"/>
        </w:rPr>
        <w:t>ypač</w:t>
      </w:r>
      <w:proofErr w:type="spellEnd"/>
      <w:r w:rsidRPr="000F3742">
        <w:rPr>
          <w:szCs w:val="24"/>
        </w:rPr>
        <w:t xml:space="preserve"> </w:t>
      </w:r>
      <w:proofErr w:type="spellStart"/>
      <w:r w:rsidRPr="00CB51EF">
        <w:rPr>
          <w:color w:val="000000"/>
          <w:szCs w:val="24"/>
        </w:rPr>
        <w:t>Reglamento</w:t>
      </w:r>
      <w:proofErr w:type="spellEnd"/>
      <w:r w:rsidRPr="00CB51EF">
        <w:rPr>
          <w:color w:val="000000"/>
          <w:szCs w:val="24"/>
        </w:rPr>
        <w:t xml:space="preserve"> </w:t>
      </w:r>
      <w:r w:rsidRPr="0045673A">
        <w:rPr>
          <w:iCs/>
          <w:color w:val="000000"/>
          <w:szCs w:val="24"/>
        </w:rPr>
        <w:t>(ES) 2016/</w:t>
      </w:r>
      <w:proofErr w:type="gramStart"/>
      <w:r w:rsidRPr="0045673A">
        <w:rPr>
          <w:iCs/>
          <w:color w:val="000000"/>
          <w:szCs w:val="24"/>
        </w:rPr>
        <w:t xml:space="preserve">679 </w:t>
      </w:r>
      <w:r>
        <w:rPr>
          <w:iCs/>
          <w:color w:val="000000"/>
          <w:szCs w:val="24"/>
        </w:rPr>
        <w:t xml:space="preserve"> </w:t>
      </w:r>
      <w:r w:rsidRPr="00CB51EF">
        <w:rPr>
          <w:color w:val="000000"/>
          <w:szCs w:val="24"/>
        </w:rPr>
        <w:t>79</w:t>
      </w:r>
      <w:proofErr w:type="gramEnd"/>
      <w:r w:rsidRPr="000F3742">
        <w:rPr>
          <w:szCs w:val="24"/>
        </w:rPr>
        <w:t xml:space="preserve"> </w:t>
      </w:r>
      <w:proofErr w:type="spellStart"/>
      <w:r w:rsidRPr="000F3742">
        <w:rPr>
          <w:szCs w:val="24"/>
        </w:rPr>
        <w:t>ir</w:t>
      </w:r>
      <w:proofErr w:type="spellEnd"/>
      <w:r w:rsidRPr="000F3742">
        <w:rPr>
          <w:szCs w:val="24"/>
        </w:rPr>
        <w:t xml:space="preserve"> 82 </w:t>
      </w:r>
      <w:proofErr w:type="spellStart"/>
      <w:r w:rsidRPr="000F3742">
        <w:rPr>
          <w:szCs w:val="24"/>
        </w:rPr>
        <w:t>straipsniuose</w:t>
      </w:r>
      <w:proofErr w:type="spellEnd"/>
      <w:r w:rsidRPr="000F3742">
        <w:rPr>
          <w:szCs w:val="24"/>
        </w:rPr>
        <w:t xml:space="preserve"> </w:t>
      </w:r>
      <w:proofErr w:type="spellStart"/>
      <w:r w:rsidRPr="000F3742">
        <w:rPr>
          <w:szCs w:val="24"/>
        </w:rPr>
        <w:t>numatytoms</w:t>
      </w:r>
      <w:proofErr w:type="spellEnd"/>
      <w:r w:rsidRPr="000F3742">
        <w:rPr>
          <w:szCs w:val="24"/>
        </w:rPr>
        <w:t xml:space="preserve"> </w:t>
      </w:r>
      <w:proofErr w:type="spellStart"/>
      <w:r w:rsidRPr="000F3742">
        <w:rPr>
          <w:szCs w:val="24"/>
        </w:rPr>
        <w:t>teisėms</w:t>
      </w:r>
      <w:proofErr w:type="spellEnd"/>
      <w:r w:rsidRPr="000F3742">
        <w:rPr>
          <w:szCs w:val="24"/>
        </w:rPr>
        <w:t xml:space="preserve">, </w:t>
      </w:r>
      <w:proofErr w:type="spellStart"/>
      <w:r>
        <w:rPr>
          <w:szCs w:val="24"/>
        </w:rPr>
        <w:t>D</w:t>
      </w:r>
      <w:r w:rsidRPr="000F3742">
        <w:rPr>
          <w:szCs w:val="24"/>
        </w:rPr>
        <w:t>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Pr>
          <w:szCs w:val="24"/>
        </w:rPr>
        <w:t>D</w:t>
      </w:r>
      <w:r w:rsidRPr="000F3742">
        <w:rPr>
          <w:szCs w:val="24"/>
        </w:rPr>
        <w:t>uomenų</w:t>
      </w:r>
      <w:proofErr w:type="spellEnd"/>
      <w:r w:rsidRPr="000F3742">
        <w:rPr>
          <w:szCs w:val="24"/>
        </w:rPr>
        <w:t xml:space="preserve"> </w:t>
      </w:r>
      <w:proofErr w:type="spellStart"/>
      <w:r w:rsidRPr="000F3742">
        <w:rPr>
          <w:szCs w:val="24"/>
        </w:rPr>
        <w:t>tvarkytojo</w:t>
      </w:r>
      <w:proofErr w:type="spellEnd"/>
      <w:r w:rsidRPr="000F3742">
        <w:rPr>
          <w:szCs w:val="24"/>
        </w:rPr>
        <w:t xml:space="preserve">, </w:t>
      </w:r>
      <w:proofErr w:type="spellStart"/>
      <w:r w:rsidRPr="000F3742">
        <w:rPr>
          <w:szCs w:val="24"/>
        </w:rPr>
        <w:t>įskaitant</w:t>
      </w:r>
      <w:proofErr w:type="spellEnd"/>
      <w:r w:rsidRPr="000F3742">
        <w:rPr>
          <w:szCs w:val="24"/>
        </w:rPr>
        <w:t xml:space="preserve"> </w:t>
      </w:r>
      <w:proofErr w:type="spellStart"/>
      <w:r w:rsidRPr="000F3742">
        <w:rPr>
          <w:szCs w:val="24"/>
        </w:rPr>
        <w:t>pagalbinių</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tvarkytojų</w:t>
      </w:r>
      <w:proofErr w:type="spellEnd"/>
      <w:r w:rsidRPr="000F3742">
        <w:rPr>
          <w:szCs w:val="24"/>
        </w:rPr>
        <w:t xml:space="preserve"> </w:t>
      </w:r>
      <w:proofErr w:type="spellStart"/>
      <w:r w:rsidRPr="000F3742">
        <w:rPr>
          <w:szCs w:val="24"/>
        </w:rPr>
        <w:t>atžvilgiu</w:t>
      </w:r>
      <w:proofErr w:type="spellEnd"/>
      <w:r>
        <w:rPr>
          <w:szCs w:val="24"/>
        </w:rPr>
        <w:t>.</w:t>
      </w:r>
      <w:r w:rsidRPr="00C805EE">
        <w:rPr>
          <w:color w:val="000000"/>
          <w:spacing w:val="1"/>
          <w:szCs w:val="24"/>
        </w:rPr>
        <w:t xml:space="preserve"> </w:t>
      </w:r>
    </w:p>
    <w:p w14:paraId="136DAE36" w14:textId="77777777" w:rsidR="005D34B1" w:rsidRDefault="005D34B1" w:rsidP="005D34B1">
      <w:pPr>
        <w:pStyle w:val="Sraopastraipa"/>
        <w:widowControl w:val="0"/>
        <w:tabs>
          <w:tab w:val="left" w:pos="993"/>
        </w:tabs>
        <w:kinsoku w:val="0"/>
        <w:ind w:left="567"/>
        <w:rPr>
          <w:szCs w:val="24"/>
        </w:rPr>
      </w:pPr>
    </w:p>
    <w:p w14:paraId="71C1019D" w14:textId="77777777" w:rsidR="005D34B1" w:rsidRPr="000F3742" w:rsidRDefault="005D34B1" w:rsidP="005D34B1">
      <w:pPr>
        <w:pStyle w:val="Sraopastraipa"/>
        <w:tabs>
          <w:tab w:val="left" w:pos="567"/>
        </w:tabs>
        <w:ind w:left="0"/>
        <w:jc w:val="center"/>
        <w:rPr>
          <w:b/>
          <w:szCs w:val="24"/>
        </w:rPr>
      </w:pPr>
      <w:r w:rsidRPr="000F3742">
        <w:rPr>
          <w:b/>
          <w:szCs w:val="24"/>
        </w:rPr>
        <w:t>VII SKYRIUS</w:t>
      </w:r>
    </w:p>
    <w:p w14:paraId="1467E67D" w14:textId="77777777" w:rsidR="005D34B1" w:rsidRPr="000F3742" w:rsidRDefault="005D34B1" w:rsidP="005D34B1">
      <w:pPr>
        <w:pStyle w:val="Sraopastraipa"/>
        <w:tabs>
          <w:tab w:val="left" w:pos="567"/>
        </w:tabs>
        <w:ind w:left="0"/>
        <w:jc w:val="center"/>
        <w:rPr>
          <w:b/>
          <w:szCs w:val="24"/>
        </w:rPr>
      </w:pPr>
      <w:r w:rsidRPr="002834E3">
        <w:rPr>
          <w:b/>
          <w:szCs w:val="24"/>
        </w:rPr>
        <w:t>DUOMENŲ PERDAVIMAS Į TREČIĄSIAS VALSTYBES ARBA TARPTAUTINĖMS ORGANIZACIJOMS</w:t>
      </w:r>
    </w:p>
    <w:p w14:paraId="71020606" w14:textId="77777777" w:rsidR="005D34B1" w:rsidRPr="000F3742" w:rsidRDefault="005D34B1" w:rsidP="005D34B1">
      <w:pPr>
        <w:pStyle w:val="Sraopastraipa"/>
        <w:tabs>
          <w:tab w:val="left" w:pos="567"/>
        </w:tabs>
        <w:ind w:left="0"/>
        <w:rPr>
          <w:szCs w:val="24"/>
        </w:rPr>
      </w:pPr>
    </w:p>
    <w:p w14:paraId="75AE125B" w14:textId="77777777" w:rsidR="005D34B1" w:rsidRPr="00C35B5C" w:rsidRDefault="005D34B1" w:rsidP="005D34B1">
      <w:pPr>
        <w:pStyle w:val="Sraopastraipa"/>
        <w:widowControl w:val="0"/>
        <w:numPr>
          <w:ilvl w:val="0"/>
          <w:numId w:val="43"/>
        </w:numPr>
        <w:tabs>
          <w:tab w:val="left" w:pos="1134"/>
        </w:tabs>
        <w:kinsoku w:val="0"/>
        <w:spacing w:after="0" w:line="240" w:lineRule="auto"/>
        <w:ind w:left="0" w:firstLine="567"/>
        <w:rPr>
          <w:bCs/>
          <w:szCs w:val="24"/>
        </w:rPr>
      </w:pPr>
      <w:proofErr w:type="spellStart"/>
      <w:r w:rsidRPr="00C35B5C">
        <w:rPr>
          <w:szCs w:val="24"/>
        </w:rPr>
        <w:t>Duomenų</w:t>
      </w:r>
      <w:proofErr w:type="spellEnd"/>
      <w:r w:rsidRPr="00C35B5C">
        <w:rPr>
          <w:bCs/>
          <w:szCs w:val="24"/>
        </w:rPr>
        <w:t xml:space="preserve"> </w:t>
      </w:r>
      <w:proofErr w:type="spellStart"/>
      <w:r w:rsidRPr="00C35B5C">
        <w:rPr>
          <w:bCs/>
          <w:szCs w:val="24"/>
        </w:rPr>
        <w:t>tvarkytojas</w:t>
      </w:r>
      <w:proofErr w:type="spellEnd"/>
      <w:r w:rsidRPr="00C35B5C">
        <w:rPr>
          <w:bCs/>
          <w:szCs w:val="24"/>
        </w:rPr>
        <w:t xml:space="preserve"> </w:t>
      </w:r>
      <w:proofErr w:type="spellStart"/>
      <w:r w:rsidRPr="00C35B5C">
        <w:rPr>
          <w:bCs/>
          <w:szCs w:val="24"/>
        </w:rPr>
        <w:t>asmens</w:t>
      </w:r>
      <w:proofErr w:type="spellEnd"/>
      <w:r w:rsidRPr="00C35B5C">
        <w:rPr>
          <w:bCs/>
          <w:szCs w:val="24"/>
        </w:rPr>
        <w:t xml:space="preserve"> </w:t>
      </w:r>
      <w:proofErr w:type="spellStart"/>
      <w:r w:rsidRPr="00C35B5C">
        <w:rPr>
          <w:bCs/>
          <w:szCs w:val="24"/>
        </w:rPr>
        <w:t>duomenų</w:t>
      </w:r>
      <w:proofErr w:type="spellEnd"/>
      <w:r w:rsidRPr="00C35B5C">
        <w:rPr>
          <w:bCs/>
          <w:szCs w:val="24"/>
        </w:rPr>
        <w:t xml:space="preserve"> </w:t>
      </w:r>
      <w:proofErr w:type="spellStart"/>
      <w:r w:rsidRPr="00C35B5C">
        <w:rPr>
          <w:bCs/>
          <w:szCs w:val="24"/>
        </w:rPr>
        <w:t>negali</w:t>
      </w:r>
      <w:proofErr w:type="spellEnd"/>
      <w:r w:rsidRPr="00C35B5C">
        <w:rPr>
          <w:bCs/>
          <w:szCs w:val="24"/>
        </w:rPr>
        <w:t xml:space="preserve"> </w:t>
      </w:r>
      <w:proofErr w:type="spellStart"/>
      <w:r w:rsidRPr="00C35B5C">
        <w:rPr>
          <w:bCs/>
          <w:szCs w:val="24"/>
        </w:rPr>
        <w:t>perduoti</w:t>
      </w:r>
      <w:proofErr w:type="spellEnd"/>
      <w:r w:rsidRPr="00C35B5C">
        <w:rPr>
          <w:bCs/>
          <w:szCs w:val="24"/>
        </w:rPr>
        <w:t xml:space="preserve"> į </w:t>
      </w:r>
      <w:proofErr w:type="spellStart"/>
      <w:r w:rsidRPr="00C35B5C">
        <w:rPr>
          <w:bCs/>
          <w:szCs w:val="24"/>
        </w:rPr>
        <w:t>trečiąsias</w:t>
      </w:r>
      <w:proofErr w:type="spellEnd"/>
      <w:r w:rsidRPr="00C35B5C">
        <w:rPr>
          <w:bCs/>
          <w:szCs w:val="24"/>
        </w:rPr>
        <w:t xml:space="preserve"> </w:t>
      </w:r>
      <w:proofErr w:type="spellStart"/>
      <w:r w:rsidRPr="00C35B5C">
        <w:rPr>
          <w:bCs/>
          <w:szCs w:val="24"/>
        </w:rPr>
        <w:t>valstybes</w:t>
      </w:r>
      <w:proofErr w:type="spellEnd"/>
      <w:r w:rsidRPr="00C35B5C">
        <w:rPr>
          <w:bCs/>
          <w:szCs w:val="24"/>
        </w:rPr>
        <w:t xml:space="preserve"> </w:t>
      </w:r>
      <w:proofErr w:type="spellStart"/>
      <w:r w:rsidRPr="00C35B5C">
        <w:rPr>
          <w:bCs/>
          <w:szCs w:val="24"/>
        </w:rPr>
        <w:t>ar</w:t>
      </w:r>
      <w:proofErr w:type="spellEnd"/>
      <w:r w:rsidRPr="00C35B5C">
        <w:rPr>
          <w:bCs/>
          <w:szCs w:val="24"/>
        </w:rPr>
        <w:t xml:space="preserve"> </w:t>
      </w:r>
      <w:proofErr w:type="spellStart"/>
      <w:r w:rsidRPr="00C35B5C">
        <w:rPr>
          <w:bCs/>
          <w:szCs w:val="24"/>
        </w:rPr>
        <w:t>tarptautinėms</w:t>
      </w:r>
      <w:proofErr w:type="spellEnd"/>
      <w:r w:rsidRPr="00C35B5C">
        <w:rPr>
          <w:bCs/>
          <w:szCs w:val="24"/>
        </w:rPr>
        <w:t xml:space="preserve"> </w:t>
      </w:r>
      <w:proofErr w:type="spellStart"/>
      <w:r w:rsidRPr="00C35B5C">
        <w:rPr>
          <w:bCs/>
          <w:szCs w:val="24"/>
        </w:rPr>
        <w:t>organizacijoms</w:t>
      </w:r>
      <w:proofErr w:type="spellEnd"/>
      <w:r w:rsidRPr="00C35B5C">
        <w:rPr>
          <w:bCs/>
          <w:szCs w:val="24"/>
        </w:rPr>
        <w:t>.</w:t>
      </w:r>
    </w:p>
    <w:p w14:paraId="320328C4" w14:textId="77777777" w:rsidR="005D34B1" w:rsidRPr="000F3742" w:rsidRDefault="005D34B1" w:rsidP="005D34B1">
      <w:pPr>
        <w:pStyle w:val="Sraopastraipa"/>
        <w:widowControl w:val="0"/>
        <w:tabs>
          <w:tab w:val="left" w:pos="993"/>
        </w:tabs>
        <w:kinsoku w:val="0"/>
        <w:ind w:left="567"/>
        <w:rPr>
          <w:szCs w:val="24"/>
        </w:rPr>
      </w:pPr>
    </w:p>
    <w:p w14:paraId="3E3FBCD9" w14:textId="77777777" w:rsidR="005D34B1" w:rsidRPr="000F3742" w:rsidRDefault="005D34B1" w:rsidP="005D34B1">
      <w:pPr>
        <w:pStyle w:val="Sraopastraipa"/>
        <w:tabs>
          <w:tab w:val="left" w:pos="567"/>
        </w:tabs>
        <w:ind w:left="0"/>
        <w:jc w:val="center"/>
        <w:rPr>
          <w:b/>
          <w:szCs w:val="24"/>
        </w:rPr>
      </w:pPr>
      <w:r w:rsidRPr="000F3742">
        <w:rPr>
          <w:b/>
          <w:szCs w:val="24"/>
        </w:rPr>
        <w:t>VIII SKYRIUS</w:t>
      </w:r>
    </w:p>
    <w:p w14:paraId="2E3C9BE9" w14:textId="77777777" w:rsidR="005D34B1" w:rsidRPr="000F3742" w:rsidRDefault="005D34B1" w:rsidP="005D34B1">
      <w:pPr>
        <w:pStyle w:val="Sraopastraipa"/>
        <w:tabs>
          <w:tab w:val="left" w:pos="567"/>
        </w:tabs>
        <w:ind w:left="0"/>
        <w:jc w:val="center"/>
        <w:rPr>
          <w:b/>
          <w:szCs w:val="24"/>
        </w:rPr>
      </w:pPr>
      <w:r w:rsidRPr="000F3742">
        <w:rPr>
          <w:b/>
          <w:szCs w:val="24"/>
        </w:rPr>
        <w:t>PAGALBA DUOMENŲ VALDYTOJUI</w:t>
      </w:r>
    </w:p>
    <w:p w14:paraId="663613A2" w14:textId="77777777" w:rsidR="005D34B1" w:rsidRPr="000F3742" w:rsidRDefault="005D34B1" w:rsidP="005D34B1">
      <w:pPr>
        <w:pStyle w:val="Sraopastraipa"/>
        <w:tabs>
          <w:tab w:val="left" w:pos="567"/>
        </w:tabs>
        <w:ind w:left="0"/>
        <w:rPr>
          <w:b/>
          <w:szCs w:val="24"/>
        </w:rPr>
      </w:pPr>
    </w:p>
    <w:p w14:paraId="439C0D76" w14:textId="77777777" w:rsidR="005D34B1" w:rsidRPr="000F3742" w:rsidRDefault="005D34B1" w:rsidP="005D34B1">
      <w:pPr>
        <w:pStyle w:val="Sraopastraipa"/>
        <w:widowControl w:val="0"/>
        <w:numPr>
          <w:ilvl w:val="0"/>
          <w:numId w:val="43"/>
        </w:numPr>
        <w:tabs>
          <w:tab w:val="left" w:pos="993"/>
        </w:tabs>
        <w:kinsoku w:val="0"/>
        <w:spacing w:after="0" w:line="240" w:lineRule="auto"/>
        <w:ind w:left="0" w:firstLine="567"/>
        <w:rPr>
          <w:bCs/>
          <w:szCs w:val="24"/>
        </w:rPr>
      </w:pPr>
      <w:proofErr w:type="spellStart"/>
      <w:r w:rsidRPr="000F3742">
        <w:rPr>
          <w:bCs/>
          <w:szCs w:val="24"/>
        </w:rPr>
        <w:t>Atsižvelgdamas</w:t>
      </w:r>
      <w:proofErr w:type="spellEnd"/>
      <w:r w:rsidRPr="000F3742">
        <w:rPr>
          <w:bCs/>
          <w:szCs w:val="24"/>
        </w:rPr>
        <w:t xml:space="preserve"> į </w:t>
      </w:r>
      <w:proofErr w:type="spellStart"/>
      <w:r w:rsidRPr="000F3742">
        <w:rPr>
          <w:bCs/>
          <w:szCs w:val="24"/>
        </w:rPr>
        <w:t>tvarkymo</w:t>
      </w:r>
      <w:proofErr w:type="spellEnd"/>
      <w:r w:rsidRPr="000F3742">
        <w:rPr>
          <w:bCs/>
          <w:szCs w:val="24"/>
        </w:rPr>
        <w:t xml:space="preserve"> </w:t>
      </w:r>
      <w:proofErr w:type="spellStart"/>
      <w:r w:rsidRPr="000F3742">
        <w:rPr>
          <w:bCs/>
          <w:szCs w:val="24"/>
        </w:rPr>
        <w:t>pobūdį</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tvarkytojas</w:t>
      </w:r>
      <w:proofErr w:type="spellEnd"/>
      <w:r w:rsidRPr="000F3742">
        <w:rPr>
          <w:bCs/>
          <w:szCs w:val="24"/>
        </w:rPr>
        <w:t xml:space="preserve">, </w:t>
      </w:r>
      <w:proofErr w:type="spellStart"/>
      <w:r w:rsidRPr="000F3742">
        <w:rPr>
          <w:bCs/>
          <w:szCs w:val="24"/>
        </w:rPr>
        <w:t>kiek</w:t>
      </w:r>
      <w:proofErr w:type="spellEnd"/>
      <w:r w:rsidRPr="000F3742">
        <w:rPr>
          <w:bCs/>
          <w:szCs w:val="24"/>
        </w:rPr>
        <w:t xml:space="preserve"> tai </w:t>
      </w:r>
      <w:proofErr w:type="spellStart"/>
      <w:r w:rsidRPr="000F3742">
        <w:rPr>
          <w:bCs/>
          <w:szCs w:val="24"/>
        </w:rPr>
        <w:t>įmanoma</w:t>
      </w:r>
      <w:proofErr w:type="spellEnd"/>
      <w:r w:rsidRPr="000F3742">
        <w:rPr>
          <w:bCs/>
          <w:szCs w:val="24"/>
        </w:rPr>
        <w:t xml:space="preserve">, </w:t>
      </w:r>
      <w:proofErr w:type="spellStart"/>
      <w:r w:rsidRPr="000F3742">
        <w:rPr>
          <w:bCs/>
          <w:szCs w:val="24"/>
        </w:rPr>
        <w:t>padeda</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valdytojui</w:t>
      </w:r>
      <w:proofErr w:type="spellEnd"/>
      <w:r w:rsidRPr="000F3742">
        <w:rPr>
          <w:bCs/>
          <w:szCs w:val="24"/>
        </w:rPr>
        <w:t xml:space="preserve"> </w:t>
      </w:r>
      <w:proofErr w:type="spellStart"/>
      <w:r w:rsidRPr="000F3742">
        <w:rPr>
          <w:bCs/>
          <w:szCs w:val="24"/>
        </w:rPr>
        <w:t>tinkamomis</w:t>
      </w:r>
      <w:proofErr w:type="spellEnd"/>
      <w:r w:rsidRPr="000F3742">
        <w:rPr>
          <w:bCs/>
          <w:szCs w:val="24"/>
        </w:rPr>
        <w:t xml:space="preserve"> </w:t>
      </w:r>
      <w:proofErr w:type="spellStart"/>
      <w:r w:rsidRPr="000F3742">
        <w:rPr>
          <w:bCs/>
          <w:szCs w:val="24"/>
        </w:rPr>
        <w:t>techninėmis</w:t>
      </w:r>
      <w:proofErr w:type="spellEnd"/>
      <w:r w:rsidRPr="000F3742">
        <w:rPr>
          <w:bCs/>
          <w:szCs w:val="24"/>
        </w:rPr>
        <w:t xml:space="preserve"> </w:t>
      </w:r>
      <w:proofErr w:type="spellStart"/>
      <w:r w:rsidRPr="000F3742">
        <w:rPr>
          <w:bCs/>
          <w:szCs w:val="24"/>
        </w:rPr>
        <w:t>ir</w:t>
      </w:r>
      <w:proofErr w:type="spellEnd"/>
      <w:r w:rsidRPr="000F3742">
        <w:rPr>
          <w:bCs/>
          <w:szCs w:val="24"/>
        </w:rPr>
        <w:t xml:space="preserve"> </w:t>
      </w:r>
      <w:proofErr w:type="spellStart"/>
      <w:r w:rsidRPr="000F3742">
        <w:rPr>
          <w:bCs/>
          <w:szCs w:val="24"/>
        </w:rPr>
        <w:t>organizacinėmis</w:t>
      </w:r>
      <w:proofErr w:type="spellEnd"/>
      <w:r w:rsidRPr="000F3742">
        <w:rPr>
          <w:bCs/>
          <w:szCs w:val="24"/>
        </w:rPr>
        <w:t xml:space="preserve"> </w:t>
      </w:r>
      <w:proofErr w:type="spellStart"/>
      <w:r w:rsidRPr="000F3742">
        <w:rPr>
          <w:bCs/>
          <w:szCs w:val="24"/>
        </w:rPr>
        <w:t>priemonėmis</w:t>
      </w:r>
      <w:proofErr w:type="spellEnd"/>
      <w:r w:rsidRPr="000F3742">
        <w:rPr>
          <w:bCs/>
          <w:szCs w:val="24"/>
        </w:rPr>
        <w:t xml:space="preserve"> </w:t>
      </w:r>
      <w:proofErr w:type="spellStart"/>
      <w:r w:rsidRPr="000F3742">
        <w:rPr>
          <w:bCs/>
          <w:szCs w:val="24"/>
        </w:rPr>
        <w:t>įvykdyti</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valdytojo</w:t>
      </w:r>
      <w:proofErr w:type="spellEnd"/>
      <w:r w:rsidRPr="000F3742">
        <w:rPr>
          <w:bCs/>
          <w:szCs w:val="24"/>
        </w:rPr>
        <w:t xml:space="preserve"> </w:t>
      </w:r>
      <w:proofErr w:type="spellStart"/>
      <w:r w:rsidRPr="000F3742">
        <w:rPr>
          <w:bCs/>
          <w:szCs w:val="24"/>
        </w:rPr>
        <w:t>prievoles</w:t>
      </w:r>
      <w:proofErr w:type="spellEnd"/>
      <w:r w:rsidRPr="000F3742">
        <w:rPr>
          <w:bCs/>
          <w:szCs w:val="24"/>
        </w:rPr>
        <w:t xml:space="preserve"> </w:t>
      </w:r>
      <w:proofErr w:type="spellStart"/>
      <w:r w:rsidRPr="000F3742">
        <w:rPr>
          <w:bCs/>
          <w:szCs w:val="24"/>
        </w:rPr>
        <w:t>atsakyti</w:t>
      </w:r>
      <w:proofErr w:type="spellEnd"/>
      <w:r w:rsidRPr="000F3742">
        <w:rPr>
          <w:bCs/>
          <w:szCs w:val="24"/>
        </w:rPr>
        <w:t xml:space="preserve"> į </w:t>
      </w:r>
      <w:proofErr w:type="spellStart"/>
      <w:r w:rsidRPr="000F3742">
        <w:rPr>
          <w:bCs/>
          <w:szCs w:val="24"/>
        </w:rPr>
        <w:t>prašymus</w:t>
      </w:r>
      <w:proofErr w:type="spellEnd"/>
      <w:r w:rsidRPr="000F3742">
        <w:rPr>
          <w:bCs/>
          <w:szCs w:val="24"/>
        </w:rPr>
        <w:t xml:space="preserve"> </w:t>
      </w:r>
      <w:proofErr w:type="spellStart"/>
      <w:r w:rsidRPr="000F3742">
        <w:rPr>
          <w:bCs/>
          <w:szCs w:val="24"/>
        </w:rPr>
        <w:t>naudotis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subjekto</w:t>
      </w:r>
      <w:proofErr w:type="spellEnd"/>
      <w:r w:rsidRPr="000F3742">
        <w:rPr>
          <w:bCs/>
          <w:szCs w:val="24"/>
        </w:rPr>
        <w:t xml:space="preserve"> </w:t>
      </w:r>
      <w:proofErr w:type="spellStart"/>
      <w:r w:rsidRPr="000F3742">
        <w:rPr>
          <w:bCs/>
          <w:szCs w:val="24"/>
        </w:rPr>
        <w:t>teisėmis</w:t>
      </w:r>
      <w:proofErr w:type="spellEnd"/>
      <w:r w:rsidRPr="000F3742">
        <w:rPr>
          <w:bCs/>
          <w:szCs w:val="24"/>
        </w:rPr>
        <w:t xml:space="preserve">, </w:t>
      </w:r>
      <w:proofErr w:type="spellStart"/>
      <w:r w:rsidRPr="000F3742">
        <w:rPr>
          <w:bCs/>
          <w:szCs w:val="24"/>
        </w:rPr>
        <w:t>nustatytomis</w:t>
      </w:r>
      <w:proofErr w:type="spellEnd"/>
      <w:r w:rsidRPr="000F3742">
        <w:rPr>
          <w:bCs/>
          <w:szCs w:val="24"/>
        </w:rPr>
        <w:t xml:space="preserve"> </w:t>
      </w:r>
      <w:proofErr w:type="spellStart"/>
      <w:r w:rsidRPr="00CB51EF">
        <w:rPr>
          <w:color w:val="000000"/>
          <w:szCs w:val="24"/>
        </w:rPr>
        <w:t>Reglamento</w:t>
      </w:r>
      <w:proofErr w:type="spellEnd"/>
      <w:r>
        <w:rPr>
          <w:color w:val="000000"/>
          <w:szCs w:val="24"/>
        </w:rPr>
        <w:t xml:space="preserve"> </w:t>
      </w:r>
      <w:r w:rsidRPr="00CE199A">
        <w:rPr>
          <w:color w:val="000000"/>
          <w:szCs w:val="24"/>
        </w:rPr>
        <w:t xml:space="preserve">(ES) 2016/679 </w:t>
      </w:r>
      <w:r w:rsidRPr="000F3742">
        <w:rPr>
          <w:bCs/>
          <w:szCs w:val="24"/>
        </w:rPr>
        <w:t>III </w:t>
      </w:r>
      <w:proofErr w:type="spellStart"/>
      <w:r w:rsidRPr="000F3742">
        <w:rPr>
          <w:bCs/>
          <w:szCs w:val="24"/>
        </w:rPr>
        <w:t>skyriuje</w:t>
      </w:r>
      <w:proofErr w:type="spellEnd"/>
      <w:r w:rsidRPr="000F3742">
        <w:rPr>
          <w:bCs/>
          <w:szCs w:val="24"/>
        </w:rPr>
        <w:t xml:space="preserve">. Tai </w:t>
      </w:r>
      <w:proofErr w:type="spellStart"/>
      <w:r w:rsidRPr="000F3742">
        <w:rPr>
          <w:bCs/>
          <w:szCs w:val="24"/>
        </w:rPr>
        <w:t>reiškia</w:t>
      </w:r>
      <w:proofErr w:type="spellEnd"/>
      <w:r w:rsidRPr="000F3742">
        <w:rPr>
          <w:bCs/>
          <w:szCs w:val="24"/>
        </w:rPr>
        <w:t xml:space="preserve">, </w:t>
      </w:r>
      <w:proofErr w:type="spellStart"/>
      <w:r w:rsidRPr="000F3742">
        <w:rPr>
          <w:bCs/>
          <w:szCs w:val="24"/>
        </w:rPr>
        <w:t>kad</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tvarkytojas</w:t>
      </w:r>
      <w:proofErr w:type="spellEnd"/>
      <w:r w:rsidRPr="000F3742">
        <w:rPr>
          <w:bCs/>
          <w:szCs w:val="24"/>
        </w:rPr>
        <w:t xml:space="preserve">, </w:t>
      </w:r>
      <w:proofErr w:type="spellStart"/>
      <w:r w:rsidRPr="000F3742">
        <w:rPr>
          <w:bCs/>
          <w:szCs w:val="24"/>
        </w:rPr>
        <w:t>kiek</w:t>
      </w:r>
      <w:proofErr w:type="spellEnd"/>
      <w:r w:rsidRPr="000F3742">
        <w:rPr>
          <w:bCs/>
          <w:szCs w:val="24"/>
        </w:rPr>
        <w:t xml:space="preserve"> tai </w:t>
      </w:r>
      <w:proofErr w:type="spellStart"/>
      <w:r w:rsidRPr="000F3742">
        <w:rPr>
          <w:bCs/>
          <w:szCs w:val="24"/>
        </w:rPr>
        <w:t>įmanoma</w:t>
      </w:r>
      <w:proofErr w:type="spellEnd"/>
      <w:r w:rsidRPr="000F3742">
        <w:rPr>
          <w:bCs/>
          <w:szCs w:val="24"/>
        </w:rPr>
        <w:t xml:space="preserve">, </w:t>
      </w:r>
      <w:proofErr w:type="spellStart"/>
      <w:r w:rsidRPr="000F3742">
        <w:rPr>
          <w:bCs/>
          <w:szCs w:val="24"/>
        </w:rPr>
        <w:t>padeda</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valdytojui</w:t>
      </w:r>
      <w:proofErr w:type="spellEnd"/>
      <w:r w:rsidRPr="000F3742">
        <w:rPr>
          <w:bCs/>
          <w:szCs w:val="24"/>
        </w:rPr>
        <w:t xml:space="preserve">, </w:t>
      </w:r>
      <w:proofErr w:type="spellStart"/>
      <w:r w:rsidRPr="000F3742">
        <w:rPr>
          <w:bCs/>
          <w:szCs w:val="24"/>
        </w:rPr>
        <w:t>kad</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valdytojas</w:t>
      </w:r>
      <w:proofErr w:type="spellEnd"/>
      <w:r w:rsidRPr="000F3742">
        <w:rPr>
          <w:bCs/>
          <w:szCs w:val="24"/>
        </w:rPr>
        <w:t xml:space="preserve"> </w:t>
      </w:r>
      <w:proofErr w:type="spellStart"/>
      <w:r w:rsidRPr="000F3742">
        <w:rPr>
          <w:bCs/>
          <w:szCs w:val="24"/>
        </w:rPr>
        <w:t>įgyvendintų</w:t>
      </w:r>
      <w:proofErr w:type="spellEnd"/>
      <w:r w:rsidRPr="000F3742">
        <w:rPr>
          <w:bCs/>
          <w:szCs w:val="24"/>
        </w:rPr>
        <w:t>:</w:t>
      </w:r>
    </w:p>
    <w:p w14:paraId="54BD3903" w14:textId="77777777" w:rsidR="005D34B1" w:rsidRPr="000F3742" w:rsidRDefault="005D34B1" w:rsidP="005D34B1">
      <w:pPr>
        <w:pStyle w:val="Sraopastraipa"/>
        <w:widowControl w:val="0"/>
        <w:numPr>
          <w:ilvl w:val="1"/>
          <w:numId w:val="43"/>
        </w:numPr>
        <w:tabs>
          <w:tab w:val="left" w:pos="993"/>
        </w:tabs>
        <w:kinsoku w:val="0"/>
        <w:spacing w:after="0" w:line="240" w:lineRule="auto"/>
        <w:ind w:left="0" w:firstLine="567"/>
        <w:rPr>
          <w:bCs/>
          <w:szCs w:val="24"/>
        </w:rPr>
      </w:pPr>
      <w:proofErr w:type="spellStart"/>
      <w:r w:rsidRPr="000F3742">
        <w:rPr>
          <w:bCs/>
          <w:szCs w:val="24"/>
        </w:rPr>
        <w:t>teisę</w:t>
      </w:r>
      <w:proofErr w:type="spellEnd"/>
      <w:r w:rsidRPr="000F3742">
        <w:rPr>
          <w:bCs/>
          <w:szCs w:val="24"/>
        </w:rPr>
        <w:t xml:space="preserve"> </w:t>
      </w:r>
      <w:proofErr w:type="spellStart"/>
      <w:r>
        <w:rPr>
          <w:bCs/>
          <w:szCs w:val="24"/>
        </w:rPr>
        <w:t>gauti</w:t>
      </w:r>
      <w:proofErr w:type="spellEnd"/>
      <w:r>
        <w:rPr>
          <w:bCs/>
          <w:szCs w:val="24"/>
        </w:rPr>
        <w:t xml:space="preserve"> </w:t>
      </w:r>
      <w:proofErr w:type="spellStart"/>
      <w:r>
        <w:rPr>
          <w:bCs/>
          <w:szCs w:val="24"/>
        </w:rPr>
        <w:t>informaciją</w:t>
      </w:r>
      <w:proofErr w:type="spellEnd"/>
      <w:r>
        <w:rPr>
          <w:bCs/>
          <w:szCs w:val="24"/>
        </w:rPr>
        <w:t xml:space="preserve"> </w:t>
      </w:r>
      <w:proofErr w:type="spellStart"/>
      <w:r>
        <w:rPr>
          <w:bCs/>
          <w:szCs w:val="24"/>
        </w:rPr>
        <w:t>apie</w:t>
      </w:r>
      <w:proofErr w:type="spellEnd"/>
      <w:r>
        <w:rPr>
          <w:bCs/>
          <w:szCs w:val="24"/>
        </w:rPr>
        <w:t xml:space="preserve"> </w:t>
      </w:r>
      <w:proofErr w:type="spellStart"/>
      <w:r>
        <w:rPr>
          <w:bCs/>
          <w:szCs w:val="24"/>
        </w:rPr>
        <w:t>asmens</w:t>
      </w:r>
      <w:proofErr w:type="spellEnd"/>
      <w:r>
        <w:rPr>
          <w:bCs/>
          <w:szCs w:val="24"/>
        </w:rPr>
        <w:t xml:space="preserve"> </w:t>
      </w:r>
      <w:proofErr w:type="spellStart"/>
      <w:r>
        <w:rPr>
          <w:bCs/>
          <w:szCs w:val="24"/>
        </w:rPr>
        <w:t>duomenų</w:t>
      </w:r>
      <w:proofErr w:type="spellEnd"/>
      <w:r>
        <w:rPr>
          <w:bCs/>
          <w:szCs w:val="24"/>
        </w:rPr>
        <w:t xml:space="preserve"> </w:t>
      </w:r>
      <w:proofErr w:type="spellStart"/>
      <w:proofErr w:type="gramStart"/>
      <w:r>
        <w:rPr>
          <w:bCs/>
          <w:szCs w:val="24"/>
        </w:rPr>
        <w:t>tvarkymą</w:t>
      </w:r>
      <w:proofErr w:type="spellEnd"/>
      <w:r>
        <w:rPr>
          <w:bCs/>
          <w:szCs w:val="24"/>
        </w:rPr>
        <w:t>;</w:t>
      </w:r>
      <w:proofErr w:type="gramEnd"/>
    </w:p>
    <w:p w14:paraId="7A411D6D" w14:textId="77777777" w:rsidR="005D34B1" w:rsidRPr="000F3742" w:rsidRDefault="005D34B1" w:rsidP="005D34B1">
      <w:pPr>
        <w:pStyle w:val="Sraopastraipa"/>
        <w:widowControl w:val="0"/>
        <w:numPr>
          <w:ilvl w:val="1"/>
          <w:numId w:val="43"/>
        </w:numPr>
        <w:tabs>
          <w:tab w:val="left" w:pos="993"/>
        </w:tabs>
        <w:kinsoku w:val="0"/>
        <w:spacing w:after="0" w:line="240" w:lineRule="auto"/>
        <w:ind w:left="0" w:firstLine="567"/>
        <w:rPr>
          <w:bCs/>
          <w:szCs w:val="24"/>
        </w:rPr>
      </w:pPr>
      <w:proofErr w:type="spellStart"/>
      <w:r w:rsidRPr="000F3742">
        <w:rPr>
          <w:bCs/>
          <w:szCs w:val="24"/>
        </w:rPr>
        <w:t>teisę</w:t>
      </w:r>
      <w:proofErr w:type="spellEnd"/>
      <w:r w:rsidRPr="000F3742">
        <w:rPr>
          <w:bCs/>
          <w:szCs w:val="24"/>
        </w:rPr>
        <w:t xml:space="preserve"> </w:t>
      </w:r>
      <w:proofErr w:type="spellStart"/>
      <w:r w:rsidRPr="000F3742">
        <w:rPr>
          <w:bCs/>
          <w:szCs w:val="24"/>
        </w:rPr>
        <w:t>susipažinti</w:t>
      </w:r>
      <w:proofErr w:type="spellEnd"/>
      <w:r w:rsidRPr="000F3742">
        <w:rPr>
          <w:bCs/>
          <w:szCs w:val="24"/>
        </w:rPr>
        <w:t xml:space="preserve"> </w:t>
      </w:r>
      <w:proofErr w:type="spellStart"/>
      <w:r w:rsidRPr="000F3742">
        <w:rPr>
          <w:bCs/>
          <w:szCs w:val="24"/>
        </w:rPr>
        <w:t>su</w:t>
      </w:r>
      <w:proofErr w:type="spellEnd"/>
      <w:r w:rsidRPr="000F3742">
        <w:rPr>
          <w:bCs/>
          <w:szCs w:val="24"/>
        </w:rPr>
        <w:t xml:space="preserve"> </w:t>
      </w:r>
      <w:proofErr w:type="spellStart"/>
      <w:r>
        <w:rPr>
          <w:bCs/>
          <w:szCs w:val="24"/>
        </w:rPr>
        <w:t>asmens</w:t>
      </w:r>
      <w:proofErr w:type="spellEnd"/>
      <w:r>
        <w:rPr>
          <w:bCs/>
          <w:szCs w:val="24"/>
        </w:rPr>
        <w:t xml:space="preserve"> </w:t>
      </w:r>
      <w:proofErr w:type="spellStart"/>
      <w:proofErr w:type="gramStart"/>
      <w:r w:rsidRPr="000F3742">
        <w:rPr>
          <w:bCs/>
          <w:szCs w:val="24"/>
        </w:rPr>
        <w:t>duomenimis</w:t>
      </w:r>
      <w:proofErr w:type="spellEnd"/>
      <w:r w:rsidRPr="000F3742">
        <w:rPr>
          <w:bCs/>
          <w:szCs w:val="24"/>
        </w:rPr>
        <w:t>;</w:t>
      </w:r>
      <w:proofErr w:type="gramEnd"/>
    </w:p>
    <w:p w14:paraId="2F12C9AC" w14:textId="77777777" w:rsidR="005D34B1" w:rsidRPr="000F3742" w:rsidRDefault="005D34B1" w:rsidP="005D34B1">
      <w:pPr>
        <w:pStyle w:val="Sraopastraipa"/>
        <w:widowControl w:val="0"/>
        <w:numPr>
          <w:ilvl w:val="1"/>
          <w:numId w:val="43"/>
        </w:numPr>
        <w:tabs>
          <w:tab w:val="left" w:pos="993"/>
        </w:tabs>
        <w:kinsoku w:val="0"/>
        <w:spacing w:after="0" w:line="240" w:lineRule="auto"/>
        <w:ind w:left="0" w:firstLine="567"/>
        <w:rPr>
          <w:bCs/>
          <w:szCs w:val="24"/>
        </w:rPr>
      </w:pPr>
      <w:proofErr w:type="spellStart"/>
      <w:r w:rsidRPr="000F3742">
        <w:rPr>
          <w:bCs/>
          <w:szCs w:val="24"/>
        </w:rPr>
        <w:t>teisę</w:t>
      </w:r>
      <w:proofErr w:type="spellEnd"/>
      <w:r w:rsidRPr="000F3742">
        <w:rPr>
          <w:bCs/>
          <w:szCs w:val="24"/>
        </w:rPr>
        <w:t xml:space="preserve"> </w:t>
      </w:r>
      <w:proofErr w:type="spellStart"/>
      <w:r w:rsidRPr="000F3742">
        <w:rPr>
          <w:bCs/>
          <w:szCs w:val="24"/>
        </w:rPr>
        <w:t>reikalauti</w:t>
      </w:r>
      <w:proofErr w:type="spellEnd"/>
      <w:r w:rsidRPr="000F3742">
        <w:rPr>
          <w:bCs/>
          <w:szCs w:val="24"/>
        </w:rPr>
        <w:t xml:space="preserve"> </w:t>
      </w:r>
      <w:proofErr w:type="spellStart"/>
      <w:r w:rsidRPr="000F3742">
        <w:rPr>
          <w:bCs/>
          <w:szCs w:val="24"/>
        </w:rPr>
        <w:t>ištaisyti</w:t>
      </w:r>
      <w:proofErr w:type="spellEnd"/>
      <w:r w:rsidRPr="000F3742">
        <w:rPr>
          <w:bCs/>
          <w:szCs w:val="24"/>
        </w:rPr>
        <w:t xml:space="preserve"> </w:t>
      </w:r>
      <w:proofErr w:type="spellStart"/>
      <w:r>
        <w:rPr>
          <w:bCs/>
          <w:szCs w:val="24"/>
        </w:rPr>
        <w:t>asmens</w:t>
      </w:r>
      <w:proofErr w:type="spellEnd"/>
      <w:r>
        <w:rPr>
          <w:bCs/>
          <w:szCs w:val="24"/>
        </w:rPr>
        <w:t xml:space="preserve"> </w:t>
      </w:r>
      <w:proofErr w:type="spellStart"/>
      <w:proofErr w:type="gramStart"/>
      <w:r w:rsidRPr="000F3742">
        <w:rPr>
          <w:bCs/>
          <w:szCs w:val="24"/>
        </w:rPr>
        <w:t>duomenis</w:t>
      </w:r>
      <w:proofErr w:type="spellEnd"/>
      <w:r w:rsidRPr="000F3742">
        <w:rPr>
          <w:bCs/>
          <w:szCs w:val="24"/>
        </w:rPr>
        <w:t>;</w:t>
      </w:r>
      <w:proofErr w:type="gramEnd"/>
    </w:p>
    <w:p w14:paraId="7ECF94B0" w14:textId="77777777" w:rsidR="005D34B1" w:rsidRPr="000F3742" w:rsidRDefault="005D34B1" w:rsidP="005D34B1">
      <w:pPr>
        <w:pStyle w:val="Sraopastraipa"/>
        <w:widowControl w:val="0"/>
        <w:numPr>
          <w:ilvl w:val="1"/>
          <w:numId w:val="43"/>
        </w:numPr>
        <w:tabs>
          <w:tab w:val="left" w:pos="993"/>
        </w:tabs>
        <w:kinsoku w:val="0"/>
        <w:spacing w:after="0" w:line="240" w:lineRule="auto"/>
        <w:ind w:left="0" w:firstLine="567"/>
        <w:rPr>
          <w:bCs/>
          <w:szCs w:val="24"/>
        </w:rPr>
      </w:pPr>
      <w:proofErr w:type="spellStart"/>
      <w:r w:rsidRPr="000F3742">
        <w:rPr>
          <w:bCs/>
          <w:szCs w:val="24"/>
        </w:rPr>
        <w:t>teisę</w:t>
      </w:r>
      <w:proofErr w:type="spellEnd"/>
      <w:r w:rsidRPr="000F3742">
        <w:rPr>
          <w:bCs/>
          <w:szCs w:val="24"/>
        </w:rPr>
        <w:t xml:space="preserve"> </w:t>
      </w:r>
      <w:proofErr w:type="spellStart"/>
      <w:r w:rsidRPr="000F3742">
        <w:rPr>
          <w:bCs/>
          <w:szCs w:val="24"/>
        </w:rPr>
        <w:t>reikalauti</w:t>
      </w:r>
      <w:proofErr w:type="spellEnd"/>
      <w:r w:rsidRPr="000F3742">
        <w:rPr>
          <w:bCs/>
          <w:szCs w:val="24"/>
        </w:rPr>
        <w:t xml:space="preserve"> </w:t>
      </w:r>
      <w:proofErr w:type="spellStart"/>
      <w:r w:rsidRPr="000F3742">
        <w:rPr>
          <w:bCs/>
          <w:szCs w:val="24"/>
        </w:rPr>
        <w:t>ištrinti</w:t>
      </w:r>
      <w:proofErr w:type="spellEnd"/>
      <w:r w:rsidRPr="000F3742">
        <w:rPr>
          <w:bCs/>
          <w:szCs w:val="24"/>
        </w:rPr>
        <w:t xml:space="preserve"> </w:t>
      </w:r>
      <w:proofErr w:type="spellStart"/>
      <w:r>
        <w:rPr>
          <w:bCs/>
          <w:szCs w:val="24"/>
        </w:rPr>
        <w:t>asmens</w:t>
      </w:r>
      <w:proofErr w:type="spellEnd"/>
      <w:r>
        <w:rPr>
          <w:bCs/>
          <w:szCs w:val="24"/>
        </w:rPr>
        <w:t xml:space="preserve"> </w:t>
      </w:r>
      <w:proofErr w:type="spellStart"/>
      <w:r w:rsidRPr="000F3742">
        <w:rPr>
          <w:bCs/>
          <w:szCs w:val="24"/>
        </w:rPr>
        <w:t>duomenis</w:t>
      </w:r>
      <w:proofErr w:type="spellEnd"/>
      <w:r w:rsidRPr="000F3742">
        <w:rPr>
          <w:bCs/>
          <w:szCs w:val="24"/>
        </w:rPr>
        <w:t xml:space="preserve"> („</w:t>
      </w:r>
      <w:proofErr w:type="spellStart"/>
      <w:r w:rsidRPr="000F3742">
        <w:rPr>
          <w:bCs/>
          <w:szCs w:val="24"/>
        </w:rPr>
        <w:t>teisę</w:t>
      </w:r>
      <w:proofErr w:type="spellEnd"/>
      <w:r w:rsidRPr="000F3742">
        <w:rPr>
          <w:bCs/>
          <w:szCs w:val="24"/>
        </w:rPr>
        <w:t xml:space="preserve"> </w:t>
      </w:r>
      <w:proofErr w:type="spellStart"/>
      <w:r w:rsidRPr="000F3742">
        <w:rPr>
          <w:bCs/>
          <w:szCs w:val="24"/>
        </w:rPr>
        <w:t>būti</w:t>
      </w:r>
      <w:proofErr w:type="spellEnd"/>
      <w:r w:rsidRPr="000F3742">
        <w:rPr>
          <w:bCs/>
          <w:szCs w:val="24"/>
        </w:rPr>
        <w:t xml:space="preserve"> </w:t>
      </w:r>
      <w:proofErr w:type="spellStart"/>
      <w:proofErr w:type="gramStart"/>
      <w:r w:rsidRPr="000F3742">
        <w:rPr>
          <w:bCs/>
          <w:szCs w:val="24"/>
        </w:rPr>
        <w:t>pamirštam</w:t>
      </w:r>
      <w:proofErr w:type="spellEnd"/>
      <w:r w:rsidRPr="000F3742">
        <w:rPr>
          <w:bCs/>
          <w:szCs w:val="24"/>
        </w:rPr>
        <w:t>“);</w:t>
      </w:r>
      <w:proofErr w:type="gramEnd"/>
    </w:p>
    <w:p w14:paraId="7C880F88" w14:textId="77777777" w:rsidR="005D34B1" w:rsidRDefault="005D34B1" w:rsidP="005D34B1">
      <w:pPr>
        <w:pStyle w:val="Sraopastraipa"/>
        <w:widowControl w:val="0"/>
        <w:numPr>
          <w:ilvl w:val="1"/>
          <w:numId w:val="43"/>
        </w:numPr>
        <w:tabs>
          <w:tab w:val="left" w:pos="993"/>
        </w:tabs>
        <w:kinsoku w:val="0"/>
        <w:spacing w:after="0" w:line="240" w:lineRule="auto"/>
        <w:ind w:left="0" w:firstLine="567"/>
        <w:rPr>
          <w:bCs/>
          <w:szCs w:val="24"/>
        </w:rPr>
      </w:pPr>
      <w:proofErr w:type="spellStart"/>
      <w:r>
        <w:rPr>
          <w:bCs/>
          <w:szCs w:val="24"/>
        </w:rPr>
        <w:t>teisę</w:t>
      </w:r>
      <w:proofErr w:type="spellEnd"/>
      <w:r>
        <w:rPr>
          <w:bCs/>
          <w:szCs w:val="24"/>
        </w:rPr>
        <w:t xml:space="preserve"> </w:t>
      </w:r>
      <w:proofErr w:type="spellStart"/>
      <w:r>
        <w:rPr>
          <w:bCs/>
          <w:szCs w:val="24"/>
        </w:rPr>
        <w:t>apriboti</w:t>
      </w:r>
      <w:proofErr w:type="spellEnd"/>
      <w:r>
        <w:rPr>
          <w:bCs/>
          <w:szCs w:val="24"/>
        </w:rPr>
        <w:t xml:space="preserve"> </w:t>
      </w:r>
      <w:proofErr w:type="spellStart"/>
      <w:r>
        <w:rPr>
          <w:bCs/>
          <w:szCs w:val="24"/>
        </w:rPr>
        <w:t>asmens</w:t>
      </w:r>
      <w:proofErr w:type="spellEnd"/>
      <w:r>
        <w:rPr>
          <w:bCs/>
          <w:szCs w:val="24"/>
        </w:rPr>
        <w:t xml:space="preserve"> </w:t>
      </w:r>
      <w:proofErr w:type="spellStart"/>
      <w:r>
        <w:rPr>
          <w:bCs/>
          <w:szCs w:val="24"/>
        </w:rPr>
        <w:t>duomenų</w:t>
      </w:r>
      <w:proofErr w:type="spellEnd"/>
      <w:r>
        <w:rPr>
          <w:bCs/>
          <w:szCs w:val="24"/>
        </w:rPr>
        <w:t xml:space="preserve"> </w:t>
      </w:r>
      <w:proofErr w:type="spellStart"/>
      <w:proofErr w:type="gramStart"/>
      <w:r>
        <w:rPr>
          <w:bCs/>
          <w:szCs w:val="24"/>
        </w:rPr>
        <w:t>tvarkymą</w:t>
      </w:r>
      <w:proofErr w:type="spellEnd"/>
      <w:r>
        <w:rPr>
          <w:bCs/>
          <w:szCs w:val="24"/>
        </w:rPr>
        <w:t>;</w:t>
      </w:r>
      <w:proofErr w:type="gramEnd"/>
    </w:p>
    <w:p w14:paraId="0AC8CE51" w14:textId="77777777" w:rsidR="005D34B1" w:rsidRDefault="005D34B1" w:rsidP="005D34B1">
      <w:pPr>
        <w:pStyle w:val="Sraopastraipa"/>
        <w:widowControl w:val="0"/>
        <w:numPr>
          <w:ilvl w:val="1"/>
          <w:numId w:val="43"/>
        </w:numPr>
        <w:tabs>
          <w:tab w:val="left" w:pos="993"/>
        </w:tabs>
        <w:kinsoku w:val="0"/>
        <w:spacing w:after="0" w:line="240" w:lineRule="auto"/>
        <w:ind w:left="0" w:firstLine="567"/>
        <w:rPr>
          <w:bCs/>
          <w:szCs w:val="24"/>
        </w:rPr>
      </w:pPr>
      <w:proofErr w:type="spellStart"/>
      <w:r w:rsidRPr="001C400D">
        <w:rPr>
          <w:bCs/>
          <w:szCs w:val="24"/>
        </w:rPr>
        <w:t>teisę</w:t>
      </w:r>
      <w:proofErr w:type="spellEnd"/>
      <w:r w:rsidRPr="001C400D">
        <w:rPr>
          <w:bCs/>
          <w:szCs w:val="24"/>
        </w:rPr>
        <w:t xml:space="preserve"> į </w:t>
      </w:r>
      <w:proofErr w:type="spellStart"/>
      <w:r w:rsidRPr="001C400D">
        <w:rPr>
          <w:bCs/>
          <w:szCs w:val="24"/>
        </w:rPr>
        <w:t>asmens</w:t>
      </w:r>
      <w:proofErr w:type="spellEnd"/>
      <w:r w:rsidRPr="001C400D">
        <w:rPr>
          <w:bCs/>
          <w:szCs w:val="24"/>
        </w:rPr>
        <w:t xml:space="preserve"> </w:t>
      </w:r>
      <w:proofErr w:type="spellStart"/>
      <w:r w:rsidRPr="001C400D">
        <w:rPr>
          <w:bCs/>
          <w:szCs w:val="24"/>
        </w:rPr>
        <w:t>duomenų</w:t>
      </w:r>
      <w:proofErr w:type="spellEnd"/>
      <w:r w:rsidRPr="001C400D">
        <w:rPr>
          <w:bCs/>
          <w:szCs w:val="24"/>
        </w:rPr>
        <w:t xml:space="preserve"> </w:t>
      </w:r>
      <w:proofErr w:type="spellStart"/>
      <w:proofErr w:type="gramStart"/>
      <w:r w:rsidRPr="001C400D">
        <w:rPr>
          <w:bCs/>
          <w:szCs w:val="24"/>
        </w:rPr>
        <w:t>perkeliamumą</w:t>
      </w:r>
      <w:proofErr w:type="spellEnd"/>
      <w:r>
        <w:rPr>
          <w:bCs/>
          <w:szCs w:val="24"/>
        </w:rPr>
        <w:t>;</w:t>
      </w:r>
      <w:proofErr w:type="gramEnd"/>
    </w:p>
    <w:p w14:paraId="549FC148" w14:textId="77777777" w:rsidR="005D34B1" w:rsidRPr="001C400D" w:rsidRDefault="005D34B1" w:rsidP="005D34B1">
      <w:pPr>
        <w:pStyle w:val="Sraopastraipa"/>
        <w:widowControl w:val="0"/>
        <w:numPr>
          <w:ilvl w:val="1"/>
          <w:numId w:val="43"/>
        </w:numPr>
        <w:tabs>
          <w:tab w:val="left" w:pos="993"/>
        </w:tabs>
        <w:kinsoku w:val="0"/>
        <w:spacing w:after="0" w:line="240" w:lineRule="auto"/>
        <w:ind w:left="0" w:firstLine="567"/>
        <w:rPr>
          <w:bCs/>
          <w:szCs w:val="24"/>
        </w:rPr>
      </w:pPr>
      <w:proofErr w:type="spellStart"/>
      <w:r w:rsidRPr="001C400D">
        <w:rPr>
          <w:bCs/>
          <w:szCs w:val="24"/>
        </w:rPr>
        <w:t>teisę</w:t>
      </w:r>
      <w:proofErr w:type="spellEnd"/>
      <w:r w:rsidRPr="001C400D">
        <w:rPr>
          <w:bCs/>
          <w:szCs w:val="24"/>
        </w:rPr>
        <w:t xml:space="preserve"> </w:t>
      </w:r>
      <w:proofErr w:type="spellStart"/>
      <w:r w:rsidRPr="001C400D">
        <w:rPr>
          <w:bCs/>
          <w:szCs w:val="24"/>
        </w:rPr>
        <w:t>nesutikti</w:t>
      </w:r>
      <w:proofErr w:type="spellEnd"/>
      <w:r w:rsidRPr="001C400D">
        <w:rPr>
          <w:bCs/>
          <w:szCs w:val="24"/>
        </w:rPr>
        <w:t xml:space="preserve"> </w:t>
      </w:r>
      <w:proofErr w:type="spellStart"/>
      <w:r w:rsidRPr="001C400D">
        <w:rPr>
          <w:bCs/>
          <w:szCs w:val="24"/>
        </w:rPr>
        <w:t>su</w:t>
      </w:r>
      <w:proofErr w:type="spellEnd"/>
      <w:r w:rsidRPr="001C400D">
        <w:rPr>
          <w:bCs/>
          <w:szCs w:val="24"/>
        </w:rPr>
        <w:t xml:space="preserve"> </w:t>
      </w:r>
      <w:proofErr w:type="spellStart"/>
      <w:r w:rsidRPr="001C400D">
        <w:rPr>
          <w:bCs/>
          <w:szCs w:val="24"/>
        </w:rPr>
        <w:t>asmens</w:t>
      </w:r>
      <w:proofErr w:type="spellEnd"/>
      <w:r w:rsidRPr="001C400D">
        <w:rPr>
          <w:bCs/>
          <w:szCs w:val="24"/>
        </w:rPr>
        <w:t xml:space="preserve"> </w:t>
      </w:r>
      <w:proofErr w:type="spellStart"/>
      <w:r w:rsidRPr="001C400D">
        <w:rPr>
          <w:bCs/>
          <w:szCs w:val="24"/>
        </w:rPr>
        <w:t>duomenų</w:t>
      </w:r>
      <w:proofErr w:type="spellEnd"/>
      <w:r w:rsidRPr="001C400D">
        <w:rPr>
          <w:bCs/>
          <w:szCs w:val="24"/>
        </w:rPr>
        <w:t xml:space="preserve"> </w:t>
      </w:r>
      <w:proofErr w:type="spellStart"/>
      <w:r w:rsidRPr="001C400D">
        <w:rPr>
          <w:bCs/>
          <w:szCs w:val="24"/>
        </w:rPr>
        <w:t>tvarkymu</w:t>
      </w:r>
      <w:proofErr w:type="spellEnd"/>
      <w:r>
        <w:rPr>
          <w:bCs/>
          <w:szCs w:val="24"/>
        </w:rPr>
        <w:t>.</w:t>
      </w:r>
    </w:p>
    <w:p w14:paraId="0FC6C86B" w14:textId="77777777" w:rsidR="005D34B1" w:rsidRPr="000F3742" w:rsidRDefault="005D34B1" w:rsidP="005D34B1">
      <w:pPr>
        <w:pStyle w:val="Sraopastraipa"/>
        <w:widowControl w:val="0"/>
        <w:numPr>
          <w:ilvl w:val="0"/>
          <w:numId w:val="43"/>
        </w:numPr>
        <w:tabs>
          <w:tab w:val="left" w:pos="993"/>
        </w:tabs>
        <w:kinsoku w:val="0"/>
        <w:spacing w:after="0" w:line="240" w:lineRule="auto"/>
        <w:ind w:left="0" w:firstLine="567"/>
        <w:rPr>
          <w:bCs/>
          <w:szCs w:val="24"/>
        </w:rPr>
      </w:pPr>
      <w:r w:rsidRPr="000F3742">
        <w:rPr>
          <w:bCs/>
          <w:szCs w:val="24"/>
        </w:rPr>
        <w:t xml:space="preserve">Be </w:t>
      </w:r>
      <w:proofErr w:type="spellStart"/>
      <w:r w:rsidRPr="000F3742">
        <w:rPr>
          <w:bCs/>
          <w:szCs w:val="24"/>
        </w:rPr>
        <w:t>Duomenų</w:t>
      </w:r>
      <w:proofErr w:type="spellEnd"/>
      <w:r w:rsidRPr="000F3742">
        <w:rPr>
          <w:bCs/>
          <w:szCs w:val="24"/>
        </w:rPr>
        <w:t xml:space="preserve"> </w:t>
      </w:r>
      <w:proofErr w:type="spellStart"/>
      <w:r w:rsidRPr="000F3742">
        <w:rPr>
          <w:bCs/>
          <w:szCs w:val="24"/>
        </w:rPr>
        <w:t>tvarkytojo</w:t>
      </w:r>
      <w:proofErr w:type="spellEnd"/>
      <w:r w:rsidRPr="000F3742">
        <w:rPr>
          <w:bCs/>
          <w:szCs w:val="24"/>
        </w:rPr>
        <w:t xml:space="preserve"> </w:t>
      </w:r>
      <w:proofErr w:type="spellStart"/>
      <w:r w:rsidRPr="000F3742">
        <w:rPr>
          <w:bCs/>
          <w:szCs w:val="24"/>
        </w:rPr>
        <w:t>prievolės</w:t>
      </w:r>
      <w:proofErr w:type="spellEnd"/>
      <w:r w:rsidRPr="000F3742">
        <w:rPr>
          <w:bCs/>
          <w:szCs w:val="24"/>
        </w:rPr>
        <w:t xml:space="preserve"> </w:t>
      </w:r>
      <w:proofErr w:type="spellStart"/>
      <w:r w:rsidRPr="000F3742">
        <w:rPr>
          <w:bCs/>
          <w:szCs w:val="24"/>
        </w:rPr>
        <w:t>padėti</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valdytojui</w:t>
      </w:r>
      <w:proofErr w:type="spellEnd"/>
      <w:r w:rsidRPr="000F3742">
        <w:rPr>
          <w:bCs/>
          <w:szCs w:val="24"/>
        </w:rPr>
        <w:t xml:space="preserve"> </w:t>
      </w:r>
      <w:proofErr w:type="spellStart"/>
      <w:r w:rsidRPr="000F3742">
        <w:rPr>
          <w:bCs/>
          <w:szCs w:val="24"/>
        </w:rPr>
        <w:t>pagal</w:t>
      </w:r>
      <w:proofErr w:type="spellEnd"/>
      <w:r w:rsidRPr="000F3742">
        <w:rPr>
          <w:bCs/>
          <w:szCs w:val="24"/>
        </w:rPr>
        <w:t xml:space="preserve"> </w:t>
      </w:r>
      <w:proofErr w:type="spellStart"/>
      <w:r>
        <w:rPr>
          <w:bCs/>
          <w:szCs w:val="24"/>
        </w:rPr>
        <w:t>Susitarimo</w:t>
      </w:r>
      <w:proofErr w:type="spellEnd"/>
      <w:r>
        <w:rPr>
          <w:bCs/>
          <w:szCs w:val="24"/>
        </w:rPr>
        <w:t xml:space="preserve"> </w:t>
      </w:r>
      <w:r w:rsidRPr="000F3742">
        <w:rPr>
          <w:bCs/>
          <w:szCs w:val="24"/>
        </w:rPr>
        <w:t xml:space="preserve">13 </w:t>
      </w:r>
      <w:proofErr w:type="spellStart"/>
      <w:r w:rsidRPr="000F3742">
        <w:rPr>
          <w:bCs/>
          <w:szCs w:val="24"/>
        </w:rPr>
        <w:t>punktą</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tvarkytojas</w:t>
      </w:r>
      <w:proofErr w:type="spellEnd"/>
      <w:r w:rsidRPr="000F3742">
        <w:rPr>
          <w:bCs/>
          <w:szCs w:val="24"/>
        </w:rPr>
        <w:t xml:space="preserve">, </w:t>
      </w:r>
      <w:proofErr w:type="spellStart"/>
      <w:r w:rsidRPr="000F3742">
        <w:rPr>
          <w:bCs/>
          <w:szCs w:val="24"/>
        </w:rPr>
        <w:t>atsižvelgdamas</w:t>
      </w:r>
      <w:proofErr w:type="spellEnd"/>
      <w:r w:rsidRPr="000F3742">
        <w:rPr>
          <w:bCs/>
          <w:szCs w:val="24"/>
        </w:rPr>
        <w:t xml:space="preserve"> į </w:t>
      </w:r>
      <w:proofErr w:type="spellStart"/>
      <w:r w:rsidRPr="000F3742">
        <w:rPr>
          <w:bCs/>
          <w:szCs w:val="24"/>
        </w:rPr>
        <w:t>tvarkymo</w:t>
      </w:r>
      <w:proofErr w:type="spellEnd"/>
      <w:r w:rsidRPr="000F3742">
        <w:rPr>
          <w:bCs/>
          <w:szCs w:val="24"/>
        </w:rPr>
        <w:t xml:space="preserve"> </w:t>
      </w:r>
      <w:proofErr w:type="spellStart"/>
      <w:r w:rsidRPr="000F3742">
        <w:rPr>
          <w:bCs/>
          <w:szCs w:val="24"/>
        </w:rPr>
        <w:t>pobūdį</w:t>
      </w:r>
      <w:proofErr w:type="spellEnd"/>
      <w:r w:rsidRPr="000F3742">
        <w:rPr>
          <w:bCs/>
          <w:szCs w:val="24"/>
        </w:rPr>
        <w:t xml:space="preserve"> </w:t>
      </w:r>
      <w:proofErr w:type="spellStart"/>
      <w:r w:rsidRPr="000F3742">
        <w:rPr>
          <w:bCs/>
          <w:szCs w:val="24"/>
        </w:rPr>
        <w:t>ir</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tvarkytojui</w:t>
      </w:r>
      <w:proofErr w:type="spellEnd"/>
      <w:r w:rsidRPr="000F3742">
        <w:rPr>
          <w:bCs/>
          <w:szCs w:val="24"/>
        </w:rPr>
        <w:t xml:space="preserve"> </w:t>
      </w:r>
      <w:proofErr w:type="spellStart"/>
      <w:r w:rsidRPr="000F3742">
        <w:rPr>
          <w:bCs/>
          <w:szCs w:val="24"/>
        </w:rPr>
        <w:t>prieinamą</w:t>
      </w:r>
      <w:proofErr w:type="spellEnd"/>
      <w:r w:rsidRPr="000F3742">
        <w:rPr>
          <w:bCs/>
          <w:szCs w:val="24"/>
        </w:rPr>
        <w:t xml:space="preserve"> </w:t>
      </w:r>
      <w:proofErr w:type="spellStart"/>
      <w:r w:rsidRPr="000F3742">
        <w:rPr>
          <w:bCs/>
          <w:szCs w:val="24"/>
        </w:rPr>
        <w:t>informaciją</w:t>
      </w:r>
      <w:proofErr w:type="spellEnd"/>
      <w:r w:rsidRPr="000F3742">
        <w:rPr>
          <w:bCs/>
          <w:szCs w:val="24"/>
        </w:rPr>
        <w:t xml:space="preserve">, </w:t>
      </w:r>
      <w:proofErr w:type="spellStart"/>
      <w:r w:rsidRPr="000F3742">
        <w:rPr>
          <w:bCs/>
          <w:szCs w:val="24"/>
        </w:rPr>
        <w:t>taip</w:t>
      </w:r>
      <w:proofErr w:type="spellEnd"/>
      <w:r w:rsidRPr="000F3742">
        <w:rPr>
          <w:bCs/>
          <w:szCs w:val="24"/>
        </w:rPr>
        <w:t xml:space="preserve"> pat </w:t>
      </w:r>
      <w:proofErr w:type="spellStart"/>
      <w:r w:rsidRPr="000F3742">
        <w:rPr>
          <w:bCs/>
          <w:szCs w:val="24"/>
        </w:rPr>
        <w:t>padeda</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valdytojui</w:t>
      </w:r>
      <w:proofErr w:type="spellEnd"/>
      <w:r w:rsidRPr="000F3742">
        <w:rPr>
          <w:bCs/>
          <w:szCs w:val="24"/>
        </w:rPr>
        <w:t xml:space="preserve"> </w:t>
      </w:r>
      <w:proofErr w:type="spellStart"/>
      <w:r w:rsidRPr="000F3742">
        <w:rPr>
          <w:bCs/>
          <w:szCs w:val="24"/>
        </w:rPr>
        <w:t>užtikrinti</w:t>
      </w:r>
      <w:proofErr w:type="spellEnd"/>
      <w:r w:rsidRPr="000F3742">
        <w:rPr>
          <w:bCs/>
          <w:szCs w:val="24"/>
        </w:rPr>
        <w:t>:</w:t>
      </w:r>
    </w:p>
    <w:p w14:paraId="58035B81" w14:textId="77777777" w:rsidR="005D34B1" w:rsidRPr="000F3742" w:rsidRDefault="005D34B1" w:rsidP="005D34B1">
      <w:pPr>
        <w:pStyle w:val="Sraopastraipa"/>
        <w:widowControl w:val="0"/>
        <w:numPr>
          <w:ilvl w:val="1"/>
          <w:numId w:val="43"/>
        </w:numPr>
        <w:tabs>
          <w:tab w:val="left" w:pos="993"/>
        </w:tabs>
        <w:kinsoku w:val="0"/>
        <w:spacing w:after="0" w:line="240" w:lineRule="auto"/>
        <w:ind w:left="0" w:firstLine="567"/>
        <w:rPr>
          <w:bCs/>
          <w:szCs w:val="24"/>
        </w:rPr>
      </w:pPr>
      <w:proofErr w:type="spellStart"/>
      <w:r w:rsidRPr="000F3742">
        <w:rPr>
          <w:bCs/>
          <w:szCs w:val="24"/>
        </w:rPr>
        <w:t>Duomenų</w:t>
      </w:r>
      <w:proofErr w:type="spellEnd"/>
      <w:r w:rsidRPr="000F3742">
        <w:rPr>
          <w:bCs/>
          <w:szCs w:val="24"/>
        </w:rPr>
        <w:t xml:space="preserve"> </w:t>
      </w:r>
      <w:proofErr w:type="spellStart"/>
      <w:r w:rsidRPr="000F3742">
        <w:rPr>
          <w:bCs/>
          <w:szCs w:val="24"/>
        </w:rPr>
        <w:t>valdytojo</w:t>
      </w:r>
      <w:proofErr w:type="spellEnd"/>
      <w:r w:rsidRPr="000F3742">
        <w:rPr>
          <w:bCs/>
          <w:szCs w:val="24"/>
        </w:rPr>
        <w:t xml:space="preserve"> </w:t>
      </w:r>
      <w:proofErr w:type="spellStart"/>
      <w:r w:rsidRPr="000F3742">
        <w:rPr>
          <w:bCs/>
          <w:szCs w:val="24"/>
        </w:rPr>
        <w:t>pareigą</w:t>
      </w:r>
      <w:proofErr w:type="spellEnd"/>
      <w:r w:rsidRPr="000F3742">
        <w:rPr>
          <w:bCs/>
          <w:szCs w:val="24"/>
        </w:rPr>
        <w:t xml:space="preserve"> </w:t>
      </w:r>
      <w:proofErr w:type="spellStart"/>
      <w:r w:rsidRPr="000F3742">
        <w:rPr>
          <w:bCs/>
          <w:szCs w:val="24"/>
        </w:rPr>
        <w:t>nedelsiant</w:t>
      </w:r>
      <w:proofErr w:type="spellEnd"/>
      <w:r w:rsidRPr="000F3742">
        <w:rPr>
          <w:bCs/>
          <w:szCs w:val="24"/>
        </w:rPr>
        <w:t xml:space="preserve"> </w:t>
      </w:r>
      <w:proofErr w:type="spellStart"/>
      <w:r w:rsidRPr="000F3742">
        <w:rPr>
          <w:bCs/>
          <w:szCs w:val="24"/>
        </w:rPr>
        <w:t>ir</w:t>
      </w:r>
      <w:proofErr w:type="spellEnd"/>
      <w:r w:rsidRPr="000F3742">
        <w:rPr>
          <w:bCs/>
          <w:szCs w:val="24"/>
        </w:rPr>
        <w:t xml:space="preserve">, </w:t>
      </w:r>
      <w:proofErr w:type="spellStart"/>
      <w:r w:rsidRPr="000F3742">
        <w:rPr>
          <w:bCs/>
          <w:szCs w:val="24"/>
        </w:rPr>
        <w:t>jei</w:t>
      </w:r>
      <w:proofErr w:type="spellEnd"/>
      <w:r w:rsidRPr="000F3742">
        <w:rPr>
          <w:bCs/>
          <w:szCs w:val="24"/>
        </w:rPr>
        <w:t xml:space="preserve"> </w:t>
      </w:r>
      <w:proofErr w:type="spellStart"/>
      <w:r w:rsidRPr="000F3742">
        <w:rPr>
          <w:bCs/>
          <w:szCs w:val="24"/>
        </w:rPr>
        <w:t>įmanoma</w:t>
      </w:r>
      <w:proofErr w:type="spellEnd"/>
      <w:r w:rsidRPr="000F3742">
        <w:rPr>
          <w:bCs/>
          <w:szCs w:val="24"/>
        </w:rPr>
        <w:t xml:space="preserve">, ne </w:t>
      </w:r>
      <w:proofErr w:type="spellStart"/>
      <w:r w:rsidRPr="000F3742">
        <w:rPr>
          <w:bCs/>
          <w:szCs w:val="24"/>
        </w:rPr>
        <w:t>vėliau</w:t>
      </w:r>
      <w:proofErr w:type="spellEnd"/>
      <w:r w:rsidRPr="000F3742">
        <w:rPr>
          <w:bCs/>
          <w:szCs w:val="24"/>
        </w:rPr>
        <w:t xml:space="preserve"> </w:t>
      </w:r>
      <w:proofErr w:type="spellStart"/>
      <w:r w:rsidRPr="000F3742">
        <w:rPr>
          <w:bCs/>
          <w:szCs w:val="24"/>
        </w:rPr>
        <w:t>kaip</w:t>
      </w:r>
      <w:proofErr w:type="spellEnd"/>
      <w:r w:rsidRPr="000F3742">
        <w:rPr>
          <w:bCs/>
          <w:szCs w:val="24"/>
        </w:rPr>
        <w:t xml:space="preserve"> per 72 </w:t>
      </w:r>
      <w:proofErr w:type="spellStart"/>
      <w:r w:rsidRPr="000F3742">
        <w:rPr>
          <w:bCs/>
          <w:szCs w:val="24"/>
        </w:rPr>
        <w:t>valandas</w:t>
      </w:r>
      <w:proofErr w:type="spellEnd"/>
      <w:r w:rsidRPr="000F3742">
        <w:rPr>
          <w:bCs/>
          <w:szCs w:val="24"/>
        </w:rPr>
        <w:t xml:space="preserve"> po to, </w:t>
      </w:r>
      <w:r w:rsidRPr="000F3742">
        <w:rPr>
          <w:bCs/>
          <w:szCs w:val="24"/>
        </w:rPr>
        <w:lastRenderedPageBreak/>
        <w:t xml:space="preserve">kai </w:t>
      </w:r>
      <w:proofErr w:type="spellStart"/>
      <w:r w:rsidRPr="000F3742">
        <w:rPr>
          <w:bCs/>
          <w:szCs w:val="24"/>
        </w:rPr>
        <w:t>apie</w:t>
      </w:r>
      <w:proofErr w:type="spellEnd"/>
      <w:r w:rsidRPr="000F3742">
        <w:rPr>
          <w:bCs/>
          <w:szCs w:val="24"/>
        </w:rPr>
        <w:t xml:space="preserve"> tai </w:t>
      </w:r>
      <w:proofErr w:type="spellStart"/>
      <w:r w:rsidRPr="000F3742">
        <w:rPr>
          <w:bCs/>
          <w:szCs w:val="24"/>
        </w:rPr>
        <w:t>sužinojo</w:t>
      </w:r>
      <w:proofErr w:type="spellEnd"/>
      <w:r w:rsidRPr="000F3742">
        <w:rPr>
          <w:bCs/>
          <w:szCs w:val="24"/>
        </w:rPr>
        <w:t xml:space="preserve">, </w:t>
      </w:r>
      <w:proofErr w:type="spellStart"/>
      <w:r w:rsidRPr="000F3742">
        <w:rPr>
          <w:bCs/>
          <w:szCs w:val="24"/>
        </w:rPr>
        <w:t>pranešti</w:t>
      </w:r>
      <w:proofErr w:type="spellEnd"/>
      <w:r w:rsidRPr="000F3742">
        <w:rPr>
          <w:bCs/>
          <w:szCs w:val="24"/>
        </w:rPr>
        <w:t xml:space="preserve"> </w:t>
      </w:r>
      <w:proofErr w:type="spellStart"/>
      <w:r w:rsidRPr="000F3742">
        <w:rPr>
          <w:bCs/>
          <w:szCs w:val="24"/>
        </w:rPr>
        <w:t>apie</w:t>
      </w:r>
      <w:proofErr w:type="spellEnd"/>
      <w:r w:rsidRPr="000F3742">
        <w:rPr>
          <w:bCs/>
          <w:szCs w:val="24"/>
        </w:rPr>
        <w:t xml:space="preserve"> </w:t>
      </w:r>
      <w:proofErr w:type="spellStart"/>
      <w:r w:rsidRPr="000F3742">
        <w:rPr>
          <w:bCs/>
          <w:szCs w:val="24"/>
        </w:rPr>
        <w:t>asmens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saugumo</w:t>
      </w:r>
      <w:proofErr w:type="spellEnd"/>
      <w:r w:rsidRPr="000F3742">
        <w:rPr>
          <w:bCs/>
          <w:szCs w:val="24"/>
        </w:rPr>
        <w:t xml:space="preserve"> </w:t>
      </w:r>
      <w:proofErr w:type="spellStart"/>
      <w:r w:rsidRPr="000F3742">
        <w:rPr>
          <w:bCs/>
          <w:szCs w:val="24"/>
        </w:rPr>
        <w:t>pažeidimą</w:t>
      </w:r>
      <w:proofErr w:type="spellEnd"/>
      <w:r w:rsidRPr="000F3742">
        <w:rPr>
          <w:bCs/>
          <w:szCs w:val="24"/>
        </w:rPr>
        <w:t xml:space="preserve"> </w:t>
      </w:r>
      <w:proofErr w:type="spellStart"/>
      <w:r w:rsidRPr="000F3742">
        <w:rPr>
          <w:bCs/>
          <w:szCs w:val="24"/>
        </w:rPr>
        <w:t>kompetentingai</w:t>
      </w:r>
      <w:proofErr w:type="spellEnd"/>
      <w:r w:rsidRPr="000F3742">
        <w:rPr>
          <w:bCs/>
          <w:szCs w:val="24"/>
        </w:rPr>
        <w:t xml:space="preserve"> </w:t>
      </w:r>
      <w:proofErr w:type="spellStart"/>
      <w:r w:rsidRPr="000F3742">
        <w:rPr>
          <w:bCs/>
          <w:szCs w:val="24"/>
        </w:rPr>
        <w:t>priežiūros</w:t>
      </w:r>
      <w:proofErr w:type="spellEnd"/>
      <w:r w:rsidRPr="000F3742">
        <w:rPr>
          <w:bCs/>
          <w:szCs w:val="24"/>
        </w:rPr>
        <w:t xml:space="preserve"> </w:t>
      </w:r>
      <w:proofErr w:type="spellStart"/>
      <w:r w:rsidRPr="000F3742">
        <w:rPr>
          <w:bCs/>
          <w:szCs w:val="24"/>
        </w:rPr>
        <w:t>institucijai</w:t>
      </w:r>
      <w:proofErr w:type="spellEnd"/>
      <w:r w:rsidRPr="000F3742">
        <w:rPr>
          <w:bCs/>
          <w:szCs w:val="24"/>
        </w:rPr>
        <w:t xml:space="preserve"> </w:t>
      </w:r>
      <w:r w:rsidRPr="000F3742">
        <w:rPr>
          <w:szCs w:val="24"/>
        </w:rPr>
        <w:t>–</w:t>
      </w:r>
      <w:r w:rsidRPr="000F3742">
        <w:rPr>
          <w:bCs/>
          <w:szCs w:val="24"/>
        </w:rPr>
        <w:t xml:space="preserve"> </w:t>
      </w:r>
      <w:proofErr w:type="spellStart"/>
      <w:r w:rsidRPr="000F3742">
        <w:rPr>
          <w:bCs/>
          <w:szCs w:val="24"/>
        </w:rPr>
        <w:t>Valstybinei</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apsaugos</w:t>
      </w:r>
      <w:proofErr w:type="spellEnd"/>
      <w:r w:rsidRPr="000F3742">
        <w:rPr>
          <w:bCs/>
          <w:szCs w:val="24"/>
        </w:rPr>
        <w:t xml:space="preserve"> </w:t>
      </w:r>
      <w:proofErr w:type="spellStart"/>
      <w:r w:rsidRPr="000F3742">
        <w:rPr>
          <w:bCs/>
          <w:szCs w:val="24"/>
        </w:rPr>
        <w:t>inspekcijai</w:t>
      </w:r>
      <w:proofErr w:type="spellEnd"/>
      <w:r w:rsidRPr="000F3742">
        <w:rPr>
          <w:bCs/>
          <w:szCs w:val="24"/>
        </w:rPr>
        <w:t xml:space="preserve">, </w:t>
      </w:r>
      <w:proofErr w:type="spellStart"/>
      <w:r w:rsidRPr="000F3742">
        <w:rPr>
          <w:szCs w:val="24"/>
          <w:shd w:val="clear" w:color="auto" w:fill="FFFFFF"/>
        </w:rPr>
        <w:t>nebent</w:t>
      </w:r>
      <w:proofErr w:type="spellEnd"/>
      <w:r w:rsidRPr="000F3742">
        <w:rPr>
          <w:szCs w:val="24"/>
          <w:shd w:val="clear" w:color="auto" w:fill="FFFFFF"/>
        </w:rPr>
        <w:t xml:space="preserve"> </w:t>
      </w:r>
      <w:proofErr w:type="spellStart"/>
      <w:r w:rsidRPr="000F3742">
        <w:rPr>
          <w:szCs w:val="24"/>
          <w:shd w:val="clear" w:color="auto" w:fill="FFFFFF"/>
        </w:rPr>
        <w:t>asmens</w:t>
      </w:r>
      <w:proofErr w:type="spellEnd"/>
      <w:r w:rsidRPr="000F3742">
        <w:rPr>
          <w:szCs w:val="24"/>
          <w:shd w:val="clear" w:color="auto" w:fill="FFFFFF"/>
        </w:rPr>
        <w:t xml:space="preserve"> </w:t>
      </w:r>
      <w:proofErr w:type="spellStart"/>
      <w:r w:rsidRPr="000F3742">
        <w:rPr>
          <w:szCs w:val="24"/>
          <w:shd w:val="clear" w:color="auto" w:fill="FFFFFF"/>
        </w:rPr>
        <w:t>duomenų</w:t>
      </w:r>
      <w:proofErr w:type="spellEnd"/>
      <w:r w:rsidRPr="000F3742">
        <w:rPr>
          <w:szCs w:val="24"/>
          <w:shd w:val="clear" w:color="auto" w:fill="FFFFFF"/>
        </w:rPr>
        <w:t xml:space="preserve"> </w:t>
      </w:r>
      <w:proofErr w:type="spellStart"/>
      <w:r w:rsidRPr="000F3742">
        <w:rPr>
          <w:szCs w:val="24"/>
          <w:shd w:val="clear" w:color="auto" w:fill="FFFFFF"/>
        </w:rPr>
        <w:t>saugumo</w:t>
      </w:r>
      <w:proofErr w:type="spellEnd"/>
      <w:r w:rsidRPr="000F3742">
        <w:rPr>
          <w:szCs w:val="24"/>
          <w:shd w:val="clear" w:color="auto" w:fill="FFFFFF"/>
        </w:rPr>
        <w:t xml:space="preserve"> </w:t>
      </w:r>
      <w:proofErr w:type="spellStart"/>
      <w:r w:rsidRPr="000F3742">
        <w:rPr>
          <w:szCs w:val="24"/>
          <w:shd w:val="clear" w:color="auto" w:fill="FFFFFF"/>
        </w:rPr>
        <w:t>pažeidimas</w:t>
      </w:r>
      <w:proofErr w:type="spellEnd"/>
      <w:r w:rsidRPr="000F3742">
        <w:rPr>
          <w:szCs w:val="24"/>
          <w:shd w:val="clear" w:color="auto" w:fill="FFFFFF"/>
        </w:rPr>
        <w:t xml:space="preserve"> </w:t>
      </w:r>
      <w:proofErr w:type="spellStart"/>
      <w:r w:rsidRPr="000F3742">
        <w:rPr>
          <w:szCs w:val="24"/>
          <w:shd w:val="clear" w:color="auto" w:fill="FFFFFF"/>
        </w:rPr>
        <w:t>neturėtų</w:t>
      </w:r>
      <w:proofErr w:type="spellEnd"/>
      <w:r w:rsidRPr="000F3742">
        <w:rPr>
          <w:szCs w:val="24"/>
          <w:shd w:val="clear" w:color="auto" w:fill="FFFFFF"/>
        </w:rPr>
        <w:t xml:space="preserve"> </w:t>
      </w:r>
      <w:proofErr w:type="spellStart"/>
      <w:r w:rsidRPr="000F3742">
        <w:rPr>
          <w:szCs w:val="24"/>
          <w:shd w:val="clear" w:color="auto" w:fill="FFFFFF"/>
        </w:rPr>
        <w:t>kelti</w:t>
      </w:r>
      <w:proofErr w:type="spellEnd"/>
      <w:r w:rsidRPr="000F3742">
        <w:rPr>
          <w:szCs w:val="24"/>
          <w:shd w:val="clear" w:color="auto" w:fill="FFFFFF"/>
        </w:rPr>
        <w:t xml:space="preserve"> </w:t>
      </w:r>
      <w:proofErr w:type="spellStart"/>
      <w:r w:rsidRPr="000F3742">
        <w:rPr>
          <w:szCs w:val="24"/>
          <w:shd w:val="clear" w:color="auto" w:fill="FFFFFF"/>
        </w:rPr>
        <w:t>pavojaus</w:t>
      </w:r>
      <w:proofErr w:type="spellEnd"/>
      <w:r w:rsidRPr="000F3742">
        <w:rPr>
          <w:szCs w:val="24"/>
          <w:shd w:val="clear" w:color="auto" w:fill="FFFFFF"/>
        </w:rPr>
        <w:t xml:space="preserve"> </w:t>
      </w:r>
      <w:proofErr w:type="spellStart"/>
      <w:r w:rsidRPr="000F3742">
        <w:rPr>
          <w:szCs w:val="24"/>
          <w:shd w:val="clear" w:color="auto" w:fill="FFFFFF"/>
        </w:rPr>
        <w:t>fizinių</w:t>
      </w:r>
      <w:proofErr w:type="spellEnd"/>
      <w:r w:rsidRPr="000F3742">
        <w:rPr>
          <w:szCs w:val="24"/>
          <w:shd w:val="clear" w:color="auto" w:fill="FFFFFF"/>
        </w:rPr>
        <w:t xml:space="preserve"> </w:t>
      </w:r>
      <w:proofErr w:type="spellStart"/>
      <w:r w:rsidRPr="000F3742">
        <w:rPr>
          <w:szCs w:val="24"/>
          <w:shd w:val="clear" w:color="auto" w:fill="FFFFFF"/>
        </w:rPr>
        <w:t>asmenų</w:t>
      </w:r>
      <w:proofErr w:type="spellEnd"/>
      <w:r w:rsidRPr="000F3742">
        <w:rPr>
          <w:szCs w:val="24"/>
          <w:shd w:val="clear" w:color="auto" w:fill="FFFFFF"/>
        </w:rPr>
        <w:t xml:space="preserve"> </w:t>
      </w:r>
      <w:proofErr w:type="spellStart"/>
      <w:r w:rsidRPr="000F3742">
        <w:rPr>
          <w:szCs w:val="24"/>
          <w:shd w:val="clear" w:color="auto" w:fill="FFFFFF"/>
        </w:rPr>
        <w:t>teisėms</w:t>
      </w:r>
      <w:proofErr w:type="spellEnd"/>
      <w:r w:rsidRPr="000F3742">
        <w:rPr>
          <w:szCs w:val="24"/>
          <w:shd w:val="clear" w:color="auto" w:fill="FFFFFF"/>
        </w:rPr>
        <w:t xml:space="preserve"> </w:t>
      </w:r>
      <w:proofErr w:type="spellStart"/>
      <w:r w:rsidRPr="000F3742">
        <w:rPr>
          <w:szCs w:val="24"/>
          <w:shd w:val="clear" w:color="auto" w:fill="FFFFFF"/>
        </w:rPr>
        <w:t>ir</w:t>
      </w:r>
      <w:proofErr w:type="spellEnd"/>
      <w:r w:rsidRPr="000F3742">
        <w:rPr>
          <w:szCs w:val="24"/>
          <w:shd w:val="clear" w:color="auto" w:fill="FFFFFF"/>
        </w:rPr>
        <w:t xml:space="preserve"> </w:t>
      </w:r>
      <w:proofErr w:type="spellStart"/>
      <w:proofErr w:type="gramStart"/>
      <w:r w:rsidRPr="000F3742">
        <w:rPr>
          <w:szCs w:val="24"/>
          <w:shd w:val="clear" w:color="auto" w:fill="FFFFFF"/>
        </w:rPr>
        <w:t>laisvėms</w:t>
      </w:r>
      <w:proofErr w:type="spellEnd"/>
      <w:r w:rsidRPr="000F3742">
        <w:rPr>
          <w:szCs w:val="24"/>
          <w:shd w:val="clear" w:color="auto" w:fill="FFFFFF"/>
        </w:rPr>
        <w:t>;</w:t>
      </w:r>
      <w:proofErr w:type="gramEnd"/>
    </w:p>
    <w:p w14:paraId="13DA4B44" w14:textId="77777777" w:rsidR="005D34B1" w:rsidRPr="000F3742" w:rsidRDefault="005D34B1" w:rsidP="005D34B1">
      <w:pPr>
        <w:pStyle w:val="Sraopastraipa"/>
        <w:widowControl w:val="0"/>
        <w:numPr>
          <w:ilvl w:val="1"/>
          <w:numId w:val="43"/>
        </w:numPr>
        <w:tabs>
          <w:tab w:val="left" w:pos="993"/>
        </w:tabs>
        <w:kinsoku w:val="0"/>
        <w:spacing w:after="0" w:line="240" w:lineRule="auto"/>
        <w:ind w:left="0" w:firstLine="567"/>
        <w:rPr>
          <w:bCs/>
          <w:szCs w:val="24"/>
        </w:rPr>
      </w:pPr>
      <w:proofErr w:type="spellStart"/>
      <w:r w:rsidRPr="000F3742">
        <w:rPr>
          <w:bCs/>
          <w:szCs w:val="24"/>
        </w:rPr>
        <w:t>Duomenų</w:t>
      </w:r>
      <w:proofErr w:type="spellEnd"/>
      <w:r w:rsidRPr="000F3742">
        <w:rPr>
          <w:bCs/>
          <w:szCs w:val="24"/>
        </w:rPr>
        <w:t xml:space="preserve"> </w:t>
      </w:r>
      <w:proofErr w:type="spellStart"/>
      <w:r w:rsidRPr="000F3742">
        <w:rPr>
          <w:bCs/>
          <w:szCs w:val="24"/>
        </w:rPr>
        <w:t>valdytojo</w:t>
      </w:r>
      <w:proofErr w:type="spellEnd"/>
      <w:r w:rsidRPr="000F3742">
        <w:rPr>
          <w:bCs/>
          <w:szCs w:val="24"/>
        </w:rPr>
        <w:t xml:space="preserve"> </w:t>
      </w:r>
      <w:proofErr w:type="spellStart"/>
      <w:r w:rsidRPr="000F3742">
        <w:rPr>
          <w:bCs/>
          <w:szCs w:val="24"/>
        </w:rPr>
        <w:t>pareigą</w:t>
      </w:r>
      <w:proofErr w:type="spellEnd"/>
      <w:r w:rsidRPr="000F3742">
        <w:rPr>
          <w:bCs/>
          <w:szCs w:val="24"/>
        </w:rPr>
        <w:t xml:space="preserve"> </w:t>
      </w:r>
      <w:proofErr w:type="spellStart"/>
      <w:r w:rsidRPr="000F3742">
        <w:rPr>
          <w:bCs/>
          <w:szCs w:val="24"/>
        </w:rPr>
        <w:t>nedelsiant</w:t>
      </w:r>
      <w:proofErr w:type="spellEnd"/>
      <w:r w:rsidRPr="000F3742">
        <w:rPr>
          <w:bCs/>
          <w:szCs w:val="24"/>
        </w:rPr>
        <w:t xml:space="preserve"> </w:t>
      </w:r>
      <w:proofErr w:type="spellStart"/>
      <w:r w:rsidRPr="000F3742">
        <w:rPr>
          <w:bCs/>
          <w:szCs w:val="24"/>
        </w:rPr>
        <w:t>pranešti</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subjektui</w:t>
      </w:r>
      <w:proofErr w:type="spellEnd"/>
      <w:r w:rsidRPr="000F3742">
        <w:rPr>
          <w:bCs/>
          <w:szCs w:val="24"/>
        </w:rPr>
        <w:t xml:space="preserve"> </w:t>
      </w:r>
      <w:proofErr w:type="spellStart"/>
      <w:r w:rsidRPr="000F3742">
        <w:rPr>
          <w:bCs/>
          <w:szCs w:val="24"/>
        </w:rPr>
        <w:t>apie</w:t>
      </w:r>
      <w:proofErr w:type="spellEnd"/>
      <w:r w:rsidRPr="000F3742">
        <w:rPr>
          <w:bCs/>
          <w:szCs w:val="24"/>
        </w:rPr>
        <w:t xml:space="preserve"> </w:t>
      </w:r>
      <w:proofErr w:type="spellStart"/>
      <w:r w:rsidRPr="000F3742">
        <w:rPr>
          <w:bCs/>
          <w:szCs w:val="24"/>
        </w:rPr>
        <w:t>asmens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pažeidimą</w:t>
      </w:r>
      <w:proofErr w:type="spellEnd"/>
      <w:r w:rsidRPr="000F3742">
        <w:rPr>
          <w:bCs/>
          <w:szCs w:val="24"/>
        </w:rPr>
        <w:t xml:space="preserve">, kai </w:t>
      </w:r>
      <w:proofErr w:type="spellStart"/>
      <w:r w:rsidRPr="000F3742">
        <w:rPr>
          <w:bCs/>
          <w:szCs w:val="24"/>
        </w:rPr>
        <w:t>asmens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pažeidimas</w:t>
      </w:r>
      <w:proofErr w:type="spellEnd"/>
      <w:r w:rsidRPr="000F3742">
        <w:rPr>
          <w:bCs/>
          <w:szCs w:val="24"/>
        </w:rPr>
        <w:t xml:space="preserve"> </w:t>
      </w:r>
      <w:proofErr w:type="spellStart"/>
      <w:r w:rsidRPr="000F3742">
        <w:rPr>
          <w:bCs/>
          <w:szCs w:val="24"/>
        </w:rPr>
        <w:t>gali</w:t>
      </w:r>
      <w:proofErr w:type="spellEnd"/>
      <w:r w:rsidRPr="000F3742">
        <w:rPr>
          <w:bCs/>
          <w:szCs w:val="24"/>
        </w:rPr>
        <w:t xml:space="preserve"> </w:t>
      </w:r>
      <w:proofErr w:type="spellStart"/>
      <w:r w:rsidRPr="000F3742">
        <w:rPr>
          <w:bCs/>
          <w:szCs w:val="24"/>
        </w:rPr>
        <w:t>sukelti</w:t>
      </w:r>
      <w:proofErr w:type="spellEnd"/>
      <w:r w:rsidRPr="000F3742">
        <w:rPr>
          <w:bCs/>
          <w:szCs w:val="24"/>
        </w:rPr>
        <w:t xml:space="preserve"> </w:t>
      </w:r>
      <w:proofErr w:type="spellStart"/>
      <w:r w:rsidRPr="000F3742">
        <w:rPr>
          <w:bCs/>
          <w:szCs w:val="24"/>
        </w:rPr>
        <w:t>didelę</w:t>
      </w:r>
      <w:proofErr w:type="spellEnd"/>
      <w:r w:rsidRPr="000F3742">
        <w:rPr>
          <w:bCs/>
          <w:szCs w:val="24"/>
        </w:rPr>
        <w:t xml:space="preserve"> </w:t>
      </w:r>
      <w:proofErr w:type="spellStart"/>
      <w:r w:rsidRPr="000F3742">
        <w:rPr>
          <w:bCs/>
          <w:szCs w:val="24"/>
        </w:rPr>
        <w:t>riziką</w:t>
      </w:r>
      <w:proofErr w:type="spellEnd"/>
      <w:r w:rsidRPr="000F3742">
        <w:rPr>
          <w:bCs/>
          <w:szCs w:val="24"/>
        </w:rPr>
        <w:t xml:space="preserve"> </w:t>
      </w:r>
      <w:proofErr w:type="spellStart"/>
      <w:r w:rsidRPr="000F3742">
        <w:rPr>
          <w:bCs/>
          <w:szCs w:val="24"/>
        </w:rPr>
        <w:t>fizinių</w:t>
      </w:r>
      <w:proofErr w:type="spellEnd"/>
      <w:r w:rsidRPr="000F3742">
        <w:rPr>
          <w:bCs/>
          <w:szCs w:val="24"/>
        </w:rPr>
        <w:t xml:space="preserve"> </w:t>
      </w:r>
      <w:proofErr w:type="spellStart"/>
      <w:r w:rsidRPr="000F3742">
        <w:rPr>
          <w:bCs/>
          <w:szCs w:val="24"/>
        </w:rPr>
        <w:t>asmenų</w:t>
      </w:r>
      <w:proofErr w:type="spellEnd"/>
      <w:r w:rsidRPr="000F3742">
        <w:rPr>
          <w:bCs/>
          <w:szCs w:val="24"/>
        </w:rPr>
        <w:t xml:space="preserve"> </w:t>
      </w:r>
      <w:proofErr w:type="spellStart"/>
      <w:r w:rsidRPr="000F3742">
        <w:rPr>
          <w:bCs/>
          <w:szCs w:val="24"/>
        </w:rPr>
        <w:t>teisėms</w:t>
      </w:r>
      <w:proofErr w:type="spellEnd"/>
      <w:r w:rsidRPr="000F3742">
        <w:rPr>
          <w:bCs/>
          <w:szCs w:val="24"/>
        </w:rPr>
        <w:t xml:space="preserve"> </w:t>
      </w:r>
      <w:proofErr w:type="spellStart"/>
      <w:r w:rsidRPr="000F3742">
        <w:rPr>
          <w:bCs/>
          <w:szCs w:val="24"/>
        </w:rPr>
        <w:t>ir</w:t>
      </w:r>
      <w:proofErr w:type="spellEnd"/>
      <w:r w:rsidRPr="000F3742">
        <w:rPr>
          <w:bCs/>
          <w:szCs w:val="24"/>
        </w:rPr>
        <w:t xml:space="preserve"> </w:t>
      </w:r>
      <w:proofErr w:type="spellStart"/>
      <w:proofErr w:type="gramStart"/>
      <w:r w:rsidRPr="000F3742">
        <w:rPr>
          <w:bCs/>
          <w:szCs w:val="24"/>
        </w:rPr>
        <w:t>laisvėms</w:t>
      </w:r>
      <w:proofErr w:type="spellEnd"/>
      <w:r w:rsidRPr="000F3742">
        <w:rPr>
          <w:bCs/>
          <w:szCs w:val="24"/>
        </w:rPr>
        <w:t>;</w:t>
      </w:r>
      <w:proofErr w:type="gramEnd"/>
    </w:p>
    <w:p w14:paraId="38863CA8" w14:textId="77777777" w:rsidR="005D34B1" w:rsidRPr="000F3742" w:rsidRDefault="005D34B1" w:rsidP="005D34B1">
      <w:pPr>
        <w:pStyle w:val="Sraopastraipa"/>
        <w:widowControl w:val="0"/>
        <w:numPr>
          <w:ilvl w:val="1"/>
          <w:numId w:val="43"/>
        </w:numPr>
        <w:tabs>
          <w:tab w:val="left" w:pos="993"/>
        </w:tabs>
        <w:kinsoku w:val="0"/>
        <w:spacing w:after="0" w:line="240" w:lineRule="auto"/>
        <w:ind w:left="0" w:firstLine="567"/>
        <w:rPr>
          <w:bCs/>
          <w:szCs w:val="24"/>
        </w:rPr>
      </w:pPr>
      <w:proofErr w:type="spellStart"/>
      <w:r w:rsidRPr="000F3742">
        <w:rPr>
          <w:bCs/>
          <w:szCs w:val="24"/>
        </w:rPr>
        <w:t>Duomenų</w:t>
      </w:r>
      <w:proofErr w:type="spellEnd"/>
      <w:r w:rsidRPr="000F3742">
        <w:rPr>
          <w:bCs/>
          <w:szCs w:val="24"/>
        </w:rPr>
        <w:t xml:space="preserve"> </w:t>
      </w:r>
      <w:proofErr w:type="spellStart"/>
      <w:r w:rsidRPr="000F3742">
        <w:rPr>
          <w:bCs/>
          <w:szCs w:val="24"/>
        </w:rPr>
        <w:t>valdytojo</w:t>
      </w:r>
      <w:proofErr w:type="spellEnd"/>
      <w:r w:rsidRPr="000F3742">
        <w:rPr>
          <w:bCs/>
          <w:szCs w:val="24"/>
        </w:rPr>
        <w:t xml:space="preserve"> </w:t>
      </w:r>
      <w:proofErr w:type="spellStart"/>
      <w:r w:rsidRPr="000F3742">
        <w:rPr>
          <w:bCs/>
          <w:szCs w:val="24"/>
        </w:rPr>
        <w:t>pareigą</w:t>
      </w:r>
      <w:proofErr w:type="spellEnd"/>
      <w:r w:rsidRPr="000F3742">
        <w:rPr>
          <w:bCs/>
          <w:szCs w:val="24"/>
        </w:rPr>
        <w:t xml:space="preserve"> </w:t>
      </w:r>
      <w:proofErr w:type="spellStart"/>
      <w:r w:rsidRPr="000F3742">
        <w:rPr>
          <w:bCs/>
          <w:szCs w:val="24"/>
        </w:rPr>
        <w:t>atlikti</w:t>
      </w:r>
      <w:proofErr w:type="spellEnd"/>
      <w:r w:rsidRPr="000F3742">
        <w:rPr>
          <w:bCs/>
          <w:szCs w:val="24"/>
        </w:rPr>
        <w:t xml:space="preserve"> </w:t>
      </w:r>
      <w:proofErr w:type="spellStart"/>
      <w:r w:rsidRPr="000F3742">
        <w:rPr>
          <w:bCs/>
          <w:szCs w:val="24"/>
        </w:rPr>
        <w:t>numatytų</w:t>
      </w:r>
      <w:proofErr w:type="spellEnd"/>
      <w:r w:rsidRPr="000F3742">
        <w:rPr>
          <w:bCs/>
          <w:szCs w:val="24"/>
        </w:rPr>
        <w:t xml:space="preserve"> </w:t>
      </w:r>
      <w:proofErr w:type="spellStart"/>
      <w:r w:rsidRPr="000F3742">
        <w:rPr>
          <w:bCs/>
          <w:szCs w:val="24"/>
        </w:rPr>
        <w:t>asmens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tvarkymo</w:t>
      </w:r>
      <w:proofErr w:type="spellEnd"/>
      <w:r w:rsidRPr="000F3742">
        <w:rPr>
          <w:bCs/>
          <w:szCs w:val="24"/>
        </w:rPr>
        <w:t xml:space="preserve"> </w:t>
      </w:r>
      <w:proofErr w:type="spellStart"/>
      <w:r w:rsidRPr="000F3742">
        <w:rPr>
          <w:bCs/>
          <w:szCs w:val="24"/>
        </w:rPr>
        <w:t>operacijų</w:t>
      </w:r>
      <w:proofErr w:type="spellEnd"/>
      <w:r w:rsidRPr="000F3742">
        <w:rPr>
          <w:bCs/>
          <w:szCs w:val="24"/>
        </w:rPr>
        <w:t xml:space="preserve"> </w:t>
      </w:r>
      <w:proofErr w:type="spellStart"/>
      <w:r w:rsidRPr="000F3742">
        <w:rPr>
          <w:bCs/>
          <w:szCs w:val="24"/>
        </w:rPr>
        <w:t>poveikio</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apsaugai</w:t>
      </w:r>
      <w:proofErr w:type="spellEnd"/>
      <w:r w:rsidRPr="000F3742">
        <w:rPr>
          <w:bCs/>
          <w:szCs w:val="24"/>
        </w:rPr>
        <w:t xml:space="preserve"> </w:t>
      </w:r>
      <w:proofErr w:type="spellStart"/>
      <w:proofErr w:type="gramStart"/>
      <w:r w:rsidRPr="000F3742">
        <w:rPr>
          <w:bCs/>
          <w:szCs w:val="24"/>
        </w:rPr>
        <w:t>vertinimą</w:t>
      </w:r>
      <w:proofErr w:type="spellEnd"/>
      <w:r w:rsidRPr="000F3742">
        <w:rPr>
          <w:bCs/>
          <w:szCs w:val="24"/>
        </w:rPr>
        <w:t>;</w:t>
      </w:r>
      <w:proofErr w:type="gramEnd"/>
    </w:p>
    <w:p w14:paraId="10D1C16A" w14:textId="77777777" w:rsidR="005D34B1" w:rsidRPr="000F3742" w:rsidRDefault="005D34B1" w:rsidP="005D34B1">
      <w:pPr>
        <w:pStyle w:val="Sraopastraipa"/>
        <w:widowControl w:val="0"/>
        <w:numPr>
          <w:ilvl w:val="1"/>
          <w:numId w:val="43"/>
        </w:numPr>
        <w:tabs>
          <w:tab w:val="left" w:pos="993"/>
        </w:tabs>
        <w:kinsoku w:val="0"/>
        <w:spacing w:after="0" w:line="240" w:lineRule="auto"/>
        <w:ind w:left="0" w:firstLine="567"/>
        <w:rPr>
          <w:bCs/>
          <w:szCs w:val="24"/>
        </w:rPr>
      </w:pPr>
      <w:proofErr w:type="spellStart"/>
      <w:r w:rsidRPr="000F3742">
        <w:rPr>
          <w:bCs/>
          <w:szCs w:val="24"/>
        </w:rPr>
        <w:t>Duomenų</w:t>
      </w:r>
      <w:proofErr w:type="spellEnd"/>
      <w:r w:rsidRPr="000F3742">
        <w:rPr>
          <w:bCs/>
          <w:szCs w:val="24"/>
        </w:rPr>
        <w:t xml:space="preserve"> </w:t>
      </w:r>
      <w:proofErr w:type="spellStart"/>
      <w:r w:rsidRPr="000F3742">
        <w:rPr>
          <w:bCs/>
          <w:szCs w:val="24"/>
        </w:rPr>
        <w:t>valdytojo</w:t>
      </w:r>
      <w:proofErr w:type="spellEnd"/>
      <w:r w:rsidRPr="000F3742">
        <w:rPr>
          <w:bCs/>
          <w:szCs w:val="24"/>
        </w:rPr>
        <w:t xml:space="preserve"> </w:t>
      </w:r>
      <w:proofErr w:type="spellStart"/>
      <w:r w:rsidRPr="000F3742">
        <w:rPr>
          <w:bCs/>
          <w:szCs w:val="24"/>
        </w:rPr>
        <w:t>pareigą</w:t>
      </w:r>
      <w:proofErr w:type="spellEnd"/>
      <w:r w:rsidRPr="000F3742">
        <w:rPr>
          <w:bCs/>
          <w:szCs w:val="24"/>
        </w:rPr>
        <w:t xml:space="preserve"> </w:t>
      </w:r>
      <w:proofErr w:type="spellStart"/>
      <w:r w:rsidRPr="000F3742">
        <w:rPr>
          <w:bCs/>
          <w:szCs w:val="24"/>
        </w:rPr>
        <w:t>konsultuotis</w:t>
      </w:r>
      <w:proofErr w:type="spellEnd"/>
      <w:r w:rsidRPr="000F3742">
        <w:rPr>
          <w:bCs/>
          <w:szCs w:val="24"/>
        </w:rPr>
        <w:t xml:space="preserve"> </w:t>
      </w:r>
      <w:proofErr w:type="spellStart"/>
      <w:r w:rsidRPr="000F3742">
        <w:rPr>
          <w:bCs/>
          <w:szCs w:val="24"/>
        </w:rPr>
        <w:t>su</w:t>
      </w:r>
      <w:proofErr w:type="spellEnd"/>
      <w:r w:rsidRPr="000F3742">
        <w:rPr>
          <w:bCs/>
          <w:szCs w:val="24"/>
        </w:rPr>
        <w:t xml:space="preserve"> </w:t>
      </w:r>
      <w:proofErr w:type="spellStart"/>
      <w:r w:rsidRPr="000F3742">
        <w:rPr>
          <w:bCs/>
          <w:szCs w:val="24"/>
        </w:rPr>
        <w:t>kompetentinga</w:t>
      </w:r>
      <w:proofErr w:type="spellEnd"/>
      <w:r w:rsidRPr="000F3742">
        <w:rPr>
          <w:bCs/>
          <w:szCs w:val="24"/>
        </w:rPr>
        <w:t xml:space="preserve"> </w:t>
      </w:r>
      <w:proofErr w:type="spellStart"/>
      <w:r w:rsidRPr="000F3742">
        <w:rPr>
          <w:bCs/>
          <w:szCs w:val="24"/>
        </w:rPr>
        <w:t>priežiūros</w:t>
      </w:r>
      <w:proofErr w:type="spellEnd"/>
      <w:r w:rsidRPr="000F3742">
        <w:rPr>
          <w:bCs/>
          <w:szCs w:val="24"/>
        </w:rPr>
        <w:t xml:space="preserve"> </w:t>
      </w:r>
      <w:proofErr w:type="spellStart"/>
      <w:r w:rsidRPr="000F3742">
        <w:rPr>
          <w:bCs/>
          <w:szCs w:val="24"/>
        </w:rPr>
        <w:t>institucija</w:t>
      </w:r>
      <w:proofErr w:type="spellEnd"/>
      <w:r w:rsidRPr="000F3742">
        <w:rPr>
          <w:bCs/>
          <w:szCs w:val="24"/>
        </w:rPr>
        <w:t xml:space="preserve"> </w:t>
      </w:r>
      <w:proofErr w:type="spellStart"/>
      <w:r w:rsidRPr="000F3742">
        <w:rPr>
          <w:bCs/>
          <w:szCs w:val="24"/>
        </w:rPr>
        <w:t>prieš</w:t>
      </w:r>
      <w:proofErr w:type="spellEnd"/>
      <w:r w:rsidRPr="000F3742">
        <w:rPr>
          <w:bCs/>
          <w:szCs w:val="24"/>
        </w:rPr>
        <w:t xml:space="preserve"> </w:t>
      </w:r>
      <w:proofErr w:type="spellStart"/>
      <w:r w:rsidRPr="000F3742">
        <w:rPr>
          <w:bCs/>
          <w:szCs w:val="24"/>
        </w:rPr>
        <w:t>pradedant</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tvarkymą</w:t>
      </w:r>
      <w:proofErr w:type="spellEnd"/>
      <w:r w:rsidRPr="000F3742">
        <w:rPr>
          <w:bCs/>
          <w:szCs w:val="24"/>
        </w:rPr>
        <w:t xml:space="preserve">, </w:t>
      </w:r>
      <w:proofErr w:type="spellStart"/>
      <w:r w:rsidRPr="000F3742">
        <w:rPr>
          <w:bCs/>
          <w:szCs w:val="24"/>
        </w:rPr>
        <w:t>jei</w:t>
      </w:r>
      <w:proofErr w:type="spellEnd"/>
      <w:r w:rsidRPr="000F3742">
        <w:rPr>
          <w:bCs/>
          <w:szCs w:val="24"/>
        </w:rPr>
        <w:t xml:space="preserve"> </w:t>
      </w:r>
      <w:proofErr w:type="spellStart"/>
      <w:r w:rsidRPr="000F3742">
        <w:rPr>
          <w:bCs/>
          <w:szCs w:val="24"/>
        </w:rPr>
        <w:t>poveikio</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apsaugos</w:t>
      </w:r>
      <w:proofErr w:type="spellEnd"/>
      <w:r w:rsidRPr="000F3742">
        <w:rPr>
          <w:bCs/>
          <w:szCs w:val="24"/>
        </w:rPr>
        <w:t xml:space="preserve"> </w:t>
      </w:r>
      <w:proofErr w:type="spellStart"/>
      <w:r w:rsidRPr="000F3742">
        <w:rPr>
          <w:bCs/>
          <w:szCs w:val="24"/>
        </w:rPr>
        <w:t>vertinimas</w:t>
      </w:r>
      <w:proofErr w:type="spellEnd"/>
      <w:r w:rsidRPr="000F3742">
        <w:rPr>
          <w:bCs/>
          <w:szCs w:val="24"/>
        </w:rPr>
        <w:t xml:space="preserve"> </w:t>
      </w:r>
      <w:proofErr w:type="spellStart"/>
      <w:r w:rsidRPr="000F3742">
        <w:rPr>
          <w:bCs/>
          <w:szCs w:val="24"/>
        </w:rPr>
        <w:t>rodo</w:t>
      </w:r>
      <w:proofErr w:type="spellEnd"/>
      <w:r w:rsidRPr="000F3742">
        <w:rPr>
          <w:bCs/>
          <w:szCs w:val="24"/>
        </w:rPr>
        <w:t xml:space="preserve">, </w:t>
      </w:r>
      <w:proofErr w:type="spellStart"/>
      <w:r w:rsidRPr="000F3742">
        <w:rPr>
          <w:bCs/>
          <w:szCs w:val="24"/>
        </w:rPr>
        <w:t>kad</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tvarkymas</w:t>
      </w:r>
      <w:proofErr w:type="spellEnd"/>
      <w:r w:rsidRPr="000F3742">
        <w:rPr>
          <w:bCs/>
          <w:szCs w:val="24"/>
        </w:rPr>
        <w:t xml:space="preserve"> </w:t>
      </w:r>
      <w:proofErr w:type="spellStart"/>
      <w:r w:rsidRPr="000F3742">
        <w:rPr>
          <w:bCs/>
          <w:szCs w:val="24"/>
        </w:rPr>
        <w:t>sukeltų</w:t>
      </w:r>
      <w:proofErr w:type="spellEnd"/>
      <w:r w:rsidRPr="000F3742">
        <w:rPr>
          <w:bCs/>
          <w:szCs w:val="24"/>
        </w:rPr>
        <w:t xml:space="preserve"> </w:t>
      </w:r>
      <w:proofErr w:type="spellStart"/>
      <w:r w:rsidRPr="000F3742">
        <w:rPr>
          <w:bCs/>
          <w:szCs w:val="24"/>
        </w:rPr>
        <w:t>didelę</w:t>
      </w:r>
      <w:proofErr w:type="spellEnd"/>
      <w:r w:rsidRPr="000F3742">
        <w:rPr>
          <w:bCs/>
          <w:szCs w:val="24"/>
        </w:rPr>
        <w:t xml:space="preserve"> </w:t>
      </w:r>
      <w:proofErr w:type="spellStart"/>
      <w:r w:rsidRPr="000F3742">
        <w:rPr>
          <w:bCs/>
          <w:szCs w:val="24"/>
        </w:rPr>
        <w:t>riziką</w:t>
      </w:r>
      <w:proofErr w:type="spellEnd"/>
      <w:r w:rsidRPr="000F3742">
        <w:rPr>
          <w:bCs/>
          <w:szCs w:val="24"/>
        </w:rPr>
        <w:t xml:space="preserve">, </w:t>
      </w:r>
      <w:proofErr w:type="spellStart"/>
      <w:r w:rsidRPr="000F3742">
        <w:rPr>
          <w:bCs/>
          <w:szCs w:val="24"/>
        </w:rPr>
        <w:t>jei</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valdytojas</w:t>
      </w:r>
      <w:proofErr w:type="spellEnd"/>
      <w:r w:rsidRPr="000F3742">
        <w:rPr>
          <w:bCs/>
          <w:szCs w:val="24"/>
        </w:rPr>
        <w:t xml:space="preserve"> </w:t>
      </w:r>
      <w:proofErr w:type="spellStart"/>
      <w:r w:rsidRPr="000F3742">
        <w:rPr>
          <w:bCs/>
          <w:szCs w:val="24"/>
        </w:rPr>
        <w:t>nesiimtų</w:t>
      </w:r>
      <w:proofErr w:type="spellEnd"/>
      <w:r w:rsidRPr="000F3742">
        <w:rPr>
          <w:bCs/>
          <w:szCs w:val="24"/>
        </w:rPr>
        <w:t xml:space="preserve"> </w:t>
      </w:r>
      <w:proofErr w:type="spellStart"/>
      <w:r w:rsidRPr="000F3742">
        <w:rPr>
          <w:bCs/>
          <w:szCs w:val="24"/>
        </w:rPr>
        <w:t>priemonių</w:t>
      </w:r>
      <w:proofErr w:type="spellEnd"/>
      <w:r w:rsidRPr="000F3742">
        <w:rPr>
          <w:bCs/>
          <w:szCs w:val="24"/>
        </w:rPr>
        <w:t xml:space="preserve"> tai </w:t>
      </w:r>
      <w:proofErr w:type="spellStart"/>
      <w:r w:rsidRPr="000F3742">
        <w:rPr>
          <w:bCs/>
          <w:szCs w:val="24"/>
        </w:rPr>
        <w:t>rizikai</w:t>
      </w:r>
      <w:proofErr w:type="spellEnd"/>
      <w:r w:rsidRPr="000F3742">
        <w:rPr>
          <w:bCs/>
          <w:szCs w:val="24"/>
        </w:rPr>
        <w:t xml:space="preserve"> </w:t>
      </w:r>
      <w:proofErr w:type="spellStart"/>
      <w:r w:rsidRPr="000F3742">
        <w:rPr>
          <w:bCs/>
          <w:szCs w:val="24"/>
        </w:rPr>
        <w:t>sumažinti</w:t>
      </w:r>
      <w:proofErr w:type="spellEnd"/>
      <w:r w:rsidRPr="000F3742">
        <w:rPr>
          <w:bCs/>
          <w:szCs w:val="24"/>
        </w:rPr>
        <w:t>.</w:t>
      </w:r>
    </w:p>
    <w:p w14:paraId="59F5C4D1" w14:textId="77777777" w:rsidR="005D34B1" w:rsidRPr="000F3742" w:rsidRDefault="005D34B1" w:rsidP="005D34B1">
      <w:pPr>
        <w:pStyle w:val="Sraopastraipa"/>
        <w:widowControl w:val="0"/>
        <w:numPr>
          <w:ilvl w:val="0"/>
          <w:numId w:val="43"/>
        </w:numPr>
        <w:tabs>
          <w:tab w:val="left" w:pos="993"/>
        </w:tabs>
        <w:kinsoku w:val="0"/>
        <w:spacing w:after="0" w:line="240" w:lineRule="auto"/>
        <w:ind w:left="0" w:firstLine="567"/>
        <w:rPr>
          <w:bCs/>
          <w:szCs w:val="24"/>
        </w:rPr>
      </w:pPr>
      <w:proofErr w:type="spellStart"/>
      <w:r w:rsidRPr="000F3742">
        <w:rPr>
          <w:bCs/>
          <w:szCs w:val="24"/>
        </w:rPr>
        <w:t>Šalys</w:t>
      </w:r>
      <w:proofErr w:type="spellEnd"/>
      <w:r w:rsidRPr="000F3742">
        <w:rPr>
          <w:bCs/>
          <w:szCs w:val="24"/>
        </w:rPr>
        <w:t xml:space="preserve"> </w:t>
      </w:r>
      <w:proofErr w:type="spellStart"/>
      <w:r>
        <w:rPr>
          <w:bCs/>
          <w:szCs w:val="24"/>
        </w:rPr>
        <w:t>Susitarimo</w:t>
      </w:r>
      <w:proofErr w:type="spellEnd"/>
      <w:r>
        <w:rPr>
          <w:bCs/>
          <w:szCs w:val="24"/>
        </w:rPr>
        <w:t xml:space="preserve"> </w:t>
      </w:r>
      <w:r w:rsidRPr="000F3742">
        <w:rPr>
          <w:bCs/>
          <w:szCs w:val="24"/>
        </w:rPr>
        <w:t xml:space="preserve">3 </w:t>
      </w:r>
      <w:proofErr w:type="spellStart"/>
      <w:r w:rsidRPr="000F3742">
        <w:rPr>
          <w:bCs/>
          <w:szCs w:val="24"/>
        </w:rPr>
        <w:t>priede</w:t>
      </w:r>
      <w:proofErr w:type="spellEnd"/>
      <w:r w:rsidRPr="000F3742">
        <w:rPr>
          <w:bCs/>
          <w:szCs w:val="24"/>
        </w:rPr>
        <w:t xml:space="preserve"> </w:t>
      </w:r>
      <w:proofErr w:type="spellStart"/>
      <w:r w:rsidRPr="000F3742">
        <w:rPr>
          <w:bCs/>
          <w:szCs w:val="24"/>
        </w:rPr>
        <w:t>nustato</w:t>
      </w:r>
      <w:proofErr w:type="spellEnd"/>
      <w:r w:rsidRPr="000F3742">
        <w:rPr>
          <w:bCs/>
          <w:szCs w:val="24"/>
        </w:rPr>
        <w:t xml:space="preserve"> </w:t>
      </w:r>
      <w:proofErr w:type="spellStart"/>
      <w:r w:rsidRPr="000F3742">
        <w:rPr>
          <w:bCs/>
          <w:szCs w:val="24"/>
        </w:rPr>
        <w:t>tinkamas</w:t>
      </w:r>
      <w:proofErr w:type="spellEnd"/>
      <w:r w:rsidRPr="000F3742">
        <w:rPr>
          <w:bCs/>
          <w:szCs w:val="24"/>
        </w:rPr>
        <w:t xml:space="preserve"> </w:t>
      </w:r>
      <w:proofErr w:type="spellStart"/>
      <w:r w:rsidRPr="000F3742">
        <w:rPr>
          <w:bCs/>
          <w:szCs w:val="24"/>
        </w:rPr>
        <w:t>technines</w:t>
      </w:r>
      <w:proofErr w:type="spellEnd"/>
      <w:r w:rsidRPr="000F3742">
        <w:rPr>
          <w:bCs/>
          <w:szCs w:val="24"/>
        </w:rPr>
        <w:t xml:space="preserve"> </w:t>
      </w:r>
      <w:proofErr w:type="spellStart"/>
      <w:r w:rsidRPr="000F3742">
        <w:rPr>
          <w:bCs/>
          <w:szCs w:val="24"/>
        </w:rPr>
        <w:t>ir</w:t>
      </w:r>
      <w:proofErr w:type="spellEnd"/>
      <w:r w:rsidRPr="000F3742">
        <w:rPr>
          <w:bCs/>
          <w:szCs w:val="24"/>
        </w:rPr>
        <w:t xml:space="preserve"> </w:t>
      </w:r>
      <w:proofErr w:type="spellStart"/>
      <w:r w:rsidRPr="000F3742">
        <w:rPr>
          <w:bCs/>
          <w:szCs w:val="24"/>
        </w:rPr>
        <w:t>organizacines</w:t>
      </w:r>
      <w:proofErr w:type="spellEnd"/>
      <w:r w:rsidRPr="000F3742">
        <w:rPr>
          <w:bCs/>
          <w:szCs w:val="24"/>
        </w:rPr>
        <w:t xml:space="preserve"> </w:t>
      </w:r>
      <w:proofErr w:type="spellStart"/>
      <w:r w:rsidRPr="000F3742">
        <w:rPr>
          <w:bCs/>
          <w:szCs w:val="24"/>
        </w:rPr>
        <w:t>priemones</w:t>
      </w:r>
      <w:proofErr w:type="spellEnd"/>
      <w:r w:rsidRPr="000F3742">
        <w:rPr>
          <w:bCs/>
          <w:szCs w:val="24"/>
        </w:rPr>
        <w:t xml:space="preserve">, </w:t>
      </w:r>
      <w:proofErr w:type="spellStart"/>
      <w:r w:rsidRPr="000F3742">
        <w:rPr>
          <w:bCs/>
          <w:szCs w:val="24"/>
        </w:rPr>
        <w:t>kurias</w:t>
      </w:r>
      <w:proofErr w:type="spellEnd"/>
      <w:r w:rsidRPr="000F3742">
        <w:rPr>
          <w:bCs/>
          <w:szCs w:val="24"/>
        </w:rPr>
        <w:t xml:space="preserve"> </w:t>
      </w:r>
      <w:proofErr w:type="spellStart"/>
      <w:r w:rsidRPr="000F3742">
        <w:rPr>
          <w:bCs/>
          <w:szCs w:val="24"/>
        </w:rPr>
        <w:t>naudojant</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tvarkytojas</w:t>
      </w:r>
      <w:proofErr w:type="spellEnd"/>
      <w:r w:rsidRPr="000F3742">
        <w:rPr>
          <w:bCs/>
          <w:szCs w:val="24"/>
        </w:rPr>
        <w:t xml:space="preserve"> </w:t>
      </w:r>
      <w:proofErr w:type="spellStart"/>
      <w:r w:rsidRPr="000F3742">
        <w:rPr>
          <w:bCs/>
          <w:szCs w:val="24"/>
        </w:rPr>
        <w:t>privalo</w:t>
      </w:r>
      <w:proofErr w:type="spellEnd"/>
      <w:r w:rsidRPr="000F3742">
        <w:rPr>
          <w:bCs/>
          <w:szCs w:val="24"/>
        </w:rPr>
        <w:t xml:space="preserve"> </w:t>
      </w:r>
      <w:proofErr w:type="spellStart"/>
      <w:r w:rsidRPr="000F3742">
        <w:rPr>
          <w:bCs/>
          <w:szCs w:val="24"/>
        </w:rPr>
        <w:t>padėti</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valdytojui</w:t>
      </w:r>
      <w:proofErr w:type="spellEnd"/>
      <w:r w:rsidRPr="000F3742">
        <w:rPr>
          <w:bCs/>
          <w:szCs w:val="24"/>
        </w:rPr>
        <w:t xml:space="preserve">, </w:t>
      </w:r>
      <w:proofErr w:type="spellStart"/>
      <w:r w:rsidRPr="000F3742">
        <w:rPr>
          <w:bCs/>
          <w:szCs w:val="24"/>
        </w:rPr>
        <w:t>taip</w:t>
      </w:r>
      <w:proofErr w:type="spellEnd"/>
      <w:r w:rsidRPr="000F3742">
        <w:rPr>
          <w:bCs/>
          <w:szCs w:val="24"/>
        </w:rPr>
        <w:t xml:space="preserve"> pat </w:t>
      </w:r>
      <w:proofErr w:type="spellStart"/>
      <w:r w:rsidRPr="000F3742">
        <w:rPr>
          <w:bCs/>
          <w:szCs w:val="24"/>
        </w:rPr>
        <w:t>reikalingos</w:t>
      </w:r>
      <w:proofErr w:type="spellEnd"/>
      <w:r w:rsidRPr="000F3742">
        <w:rPr>
          <w:bCs/>
          <w:szCs w:val="24"/>
        </w:rPr>
        <w:t xml:space="preserve"> </w:t>
      </w:r>
      <w:proofErr w:type="spellStart"/>
      <w:r w:rsidRPr="000F3742">
        <w:rPr>
          <w:bCs/>
          <w:szCs w:val="24"/>
        </w:rPr>
        <w:t>pagalbos</w:t>
      </w:r>
      <w:proofErr w:type="spellEnd"/>
      <w:r w:rsidRPr="000F3742">
        <w:rPr>
          <w:bCs/>
          <w:szCs w:val="24"/>
        </w:rPr>
        <w:t xml:space="preserve"> </w:t>
      </w:r>
      <w:proofErr w:type="spellStart"/>
      <w:r w:rsidRPr="000F3742">
        <w:rPr>
          <w:bCs/>
          <w:szCs w:val="24"/>
        </w:rPr>
        <w:t>apimtį</w:t>
      </w:r>
      <w:proofErr w:type="spellEnd"/>
      <w:r w:rsidRPr="000F3742">
        <w:rPr>
          <w:bCs/>
          <w:szCs w:val="24"/>
        </w:rPr>
        <w:t xml:space="preserve"> </w:t>
      </w:r>
      <w:proofErr w:type="spellStart"/>
      <w:r w:rsidRPr="000F3742">
        <w:rPr>
          <w:bCs/>
          <w:szCs w:val="24"/>
        </w:rPr>
        <w:t>ir</w:t>
      </w:r>
      <w:proofErr w:type="spellEnd"/>
      <w:r w:rsidRPr="000F3742">
        <w:rPr>
          <w:bCs/>
          <w:szCs w:val="24"/>
        </w:rPr>
        <w:t xml:space="preserve"> </w:t>
      </w:r>
      <w:proofErr w:type="spellStart"/>
      <w:r w:rsidRPr="000F3742">
        <w:rPr>
          <w:bCs/>
          <w:szCs w:val="24"/>
        </w:rPr>
        <w:t>mastą</w:t>
      </w:r>
      <w:proofErr w:type="spellEnd"/>
      <w:r w:rsidRPr="000F3742">
        <w:rPr>
          <w:bCs/>
          <w:szCs w:val="24"/>
        </w:rPr>
        <w:t xml:space="preserve">. Tai </w:t>
      </w:r>
      <w:proofErr w:type="spellStart"/>
      <w:r w:rsidRPr="000F3742">
        <w:rPr>
          <w:bCs/>
          <w:szCs w:val="24"/>
        </w:rPr>
        <w:t>taikoma</w:t>
      </w:r>
      <w:proofErr w:type="spellEnd"/>
      <w:r w:rsidRPr="000F3742">
        <w:rPr>
          <w:bCs/>
          <w:szCs w:val="24"/>
        </w:rPr>
        <w:t xml:space="preserve"> </w:t>
      </w:r>
      <w:proofErr w:type="spellStart"/>
      <w:r w:rsidRPr="000F3742">
        <w:rPr>
          <w:bCs/>
          <w:szCs w:val="24"/>
        </w:rPr>
        <w:t>prievolėms</w:t>
      </w:r>
      <w:proofErr w:type="spellEnd"/>
      <w:r w:rsidRPr="000F3742">
        <w:rPr>
          <w:bCs/>
          <w:szCs w:val="24"/>
        </w:rPr>
        <w:t xml:space="preserve">, </w:t>
      </w:r>
      <w:proofErr w:type="spellStart"/>
      <w:r w:rsidRPr="000F3742">
        <w:rPr>
          <w:bCs/>
          <w:szCs w:val="24"/>
        </w:rPr>
        <w:t>nurodytoms</w:t>
      </w:r>
      <w:proofErr w:type="spellEnd"/>
      <w:r w:rsidRPr="000F3742">
        <w:rPr>
          <w:bCs/>
          <w:szCs w:val="24"/>
        </w:rPr>
        <w:t xml:space="preserve"> </w:t>
      </w:r>
      <w:proofErr w:type="spellStart"/>
      <w:r>
        <w:rPr>
          <w:bCs/>
          <w:szCs w:val="24"/>
        </w:rPr>
        <w:t>Susitarimo</w:t>
      </w:r>
      <w:proofErr w:type="spellEnd"/>
      <w:r>
        <w:rPr>
          <w:bCs/>
          <w:szCs w:val="24"/>
        </w:rPr>
        <w:t xml:space="preserve"> </w:t>
      </w:r>
      <w:r w:rsidRPr="00CB51EF">
        <w:rPr>
          <w:bCs/>
          <w:szCs w:val="24"/>
        </w:rPr>
        <w:t>2</w:t>
      </w:r>
      <w:r>
        <w:rPr>
          <w:bCs/>
          <w:szCs w:val="24"/>
        </w:rPr>
        <w:t>2</w:t>
      </w:r>
      <w:r w:rsidRPr="000F3742">
        <w:rPr>
          <w:bCs/>
          <w:szCs w:val="24"/>
        </w:rPr>
        <w:t xml:space="preserve"> </w:t>
      </w:r>
      <w:proofErr w:type="spellStart"/>
      <w:r w:rsidRPr="000F3742">
        <w:rPr>
          <w:bCs/>
          <w:szCs w:val="24"/>
        </w:rPr>
        <w:t>punkte</w:t>
      </w:r>
      <w:proofErr w:type="spellEnd"/>
      <w:r w:rsidRPr="000F3742">
        <w:rPr>
          <w:bCs/>
          <w:szCs w:val="24"/>
        </w:rPr>
        <w:t>.</w:t>
      </w:r>
    </w:p>
    <w:p w14:paraId="448C6070" w14:textId="77777777" w:rsidR="005D34B1" w:rsidRDefault="005D34B1" w:rsidP="005D34B1">
      <w:pPr>
        <w:pStyle w:val="Sraopastraipa"/>
        <w:widowControl w:val="0"/>
        <w:tabs>
          <w:tab w:val="left" w:pos="993"/>
        </w:tabs>
        <w:kinsoku w:val="0"/>
        <w:ind w:left="567"/>
        <w:rPr>
          <w:szCs w:val="24"/>
        </w:rPr>
      </w:pPr>
    </w:p>
    <w:p w14:paraId="585C92B6" w14:textId="77777777" w:rsidR="005D34B1" w:rsidRPr="000F3742" w:rsidRDefault="005D34B1" w:rsidP="005D34B1">
      <w:pPr>
        <w:pStyle w:val="Sraopastraipa"/>
        <w:tabs>
          <w:tab w:val="left" w:pos="567"/>
        </w:tabs>
        <w:ind w:left="0"/>
        <w:jc w:val="center"/>
        <w:rPr>
          <w:b/>
          <w:szCs w:val="24"/>
        </w:rPr>
      </w:pPr>
      <w:r w:rsidRPr="000F3742">
        <w:rPr>
          <w:b/>
          <w:szCs w:val="24"/>
        </w:rPr>
        <w:t>IX SKYRIUS</w:t>
      </w:r>
    </w:p>
    <w:p w14:paraId="72752AC7" w14:textId="77777777" w:rsidR="005D34B1" w:rsidRPr="000F3742" w:rsidRDefault="005D34B1" w:rsidP="005D34B1">
      <w:pPr>
        <w:pStyle w:val="Sraopastraipa"/>
        <w:tabs>
          <w:tab w:val="left" w:pos="567"/>
        </w:tabs>
        <w:ind w:left="0"/>
        <w:jc w:val="center"/>
        <w:rPr>
          <w:b/>
          <w:szCs w:val="24"/>
        </w:rPr>
      </w:pPr>
      <w:r w:rsidRPr="000F3742">
        <w:rPr>
          <w:b/>
          <w:szCs w:val="24"/>
        </w:rPr>
        <w:t>PRANEŠIMAS APIE ASMENS DUOMENŲ SAUGUMO PAŽEIDIMĄ</w:t>
      </w:r>
    </w:p>
    <w:p w14:paraId="13F70C42" w14:textId="77777777" w:rsidR="005D34B1" w:rsidRPr="000F3742" w:rsidRDefault="005D34B1" w:rsidP="005D34B1">
      <w:pPr>
        <w:pStyle w:val="Sraopastraipa"/>
        <w:tabs>
          <w:tab w:val="left" w:pos="567"/>
        </w:tabs>
        <w:ind w:left="0"/>
        <w:rPr>
          <w:szCs w:val="24"/>
        </w:rPr>
      </w:pPr>
    </w:p>
    <w:p w14:paraId="079DEC1D" w14:textId="77777777" w:rsidR="005D34B1" w:rsidRPr="000F3742" w:rsidRDefault="005D34B1" w:rsidP="005D34B1">
      <w:pPr>
        <w:pStyle w:val="Sraopastraipa"/>
        <w:widowControl w:val="0"/>
        <w:numPr>
          <w:ilvl w:val="0"/>
          <w:numId w:val="43"/>
        </w:numPr>
        <w:tabs>
          <w:tab w:val="left" w:pos="993"/>
        </w:tabs>
        <w:kinsoku w:val="0"/>
        <w:spacing w:after="0" w:line="240" w:lineRule="auto"/>
        <w:ind w:left="0" w:firstLine="567"/>
        <w:rPr>
          <w:bCs/>
          <w:szCs w:val="24"/>
        </w:rPr>
      </w:pPr>
      <w:proofErr w:type="spellStart"/>
      <w:r w:rsidRPr="000F3742">
        <w:rPr>
          <w:bCs/>
          <w:szCs w:val="24"/>
        </w:rPr>
        <w:t>Duomenų</w:t>
      </w:r>
      <w:proofErr w:type="spellEnd"/>
      <w:r w:rsidRPr="000F3742">
        <w:rPr>
          <w:szCs w:val="24"/>
          <w:shd w:val="clear" w:color="auto" w:fill="FFFFFF"/>
        </w:rPr>
        <w:t xml:space="preserve"> </w:t>
      </w:r>
      <w:proofErr w:type="spellStart"/>
      <w:r w:rsidRPr="000F3742">
        <w:rPr>
          <w:szCs w:val="24"/>
          <w:shd w:val="clear" w:color="auto" w:fill="FFFFFF"/>
        </w:rPr>
        <w:t>tvarkytojas</w:t>
      </w:r>
      <w:proofErr w:type="spellEnd"/>
      <w:r w:rsidRPr="000F3742">
        <w:rPr>
          <w:szCs w:val="24"/>
          <w:shd w:val="clear" w:color="auto" w:fill="FFFFFF"/>
        </w:rPr>
        <w:t xml:space="preserve">, </w:t>
      </w:r>
      <w:proofErr w:type="spellStart"/>
      <w:r w:rsidRPr="000F3742">
        <w:rPr>
          <w:szCs w:val="24"/>
          <w:shd w:val="clear" w:color="auto" w:fill="FFFFFF"/>
        </w:rPr>
        <w:t>sužinojęs</w:t>
      </w:r>
      <w:proofErr w:type="spellEnd"/>
      <w:r w:rsidRPr="000F3742">
        <w:rPr>
          <w:szCs w:val="24"/>
          <w:shd w:val="clear" w:color="auto" w:fill="FFFFFF"/>
        </w:rPr>
        <w:t xml:space="preserve"> </w:t>
      </w:r>
      <w:proofErr w:type="spellStart"/>
      <w:r w:rsidRPr="000F3742">
        <w:rPr>
          <w:szCs w:val="24"/>
          <w:shd w:val="clear" w:color="auto" w:fill="FFFFFF"/>
        </w:rPr>
        <w:t>apie</w:t>
      </w:r>
      <w:proofErr w:type="spellEnd"/>
      <w:r w:rsidRPr="000F3742">
        <w:rPr>
          <w:szCs w:val="24"/>
          <w:shd w:val="clear" w:color="auto" w:fill="FFFFFF"/>
        </w:rPr>
        <w:t xml:space="preserve"> </w:t>
      </w:r>
      <w:proofErr w:type="spellStart"/>
      <w:r w:rsidRPr="000F3742">
        <w:rPr>
          <w:szCs w:val="24"/>
          <w:shd w:val="clear" w:color="auto" w:fill="FFFFFF"/>
        </w:rPr>
        <w:t>asmens</w:t>
      </w:r>
      <w:proofErr w:type="spellEnd"/>
      <w:r w:rsidRPr="000F3742">
        <w:rPr>
          <w:szCs w:val="24"/>
          <w:shd w:val="clear" w:color="auto" w:fill="FFFFFF"/>
        </w:rPr>
        <w:t xml:space="preserve"> </w:t>
      </w:r>
      <w:proofErr w:type="spellStart"/>
      <w:r w:rsidRPr="000F3742">
        <w:rPr>
          <w:szCs w:val="24"/>
          <w:shd w:val="clear" w:color="auto" w:fill="FFFFFF"/>
        </w:rPr>
        <w:t>duomenų</w:t>
      </w:r>
      <w:proofErr w:type="spellEnd"/>
      <w:r w:rsidRPr="000F3742">
        <w:rPr>
          <w:szCs w:val="24"/>
          <w:shd w:val="clear" w:color="auto" w:fill="FFFFFF"/>
        </w:rPr>
        <w:t xml:space="preserve"> </w:t>
      </w:r>
      <w:proofErr w:type="spellStart"/>
      <w:r w:rsidRPr="000F3742">
        <w:rPr>
          <w:szCs w:val="24"/>
          <w:shd w:val="clear" w:color="auto" w:fill="FFFFFF"/>
        </w:rPr>
        <w:t>saugumo</w:t>
      </w:r>
      <w:proofErr w:type="spellEnd"/>
      <w:r w:rsidRPr="000F3742">
        <w:rPr>
          <w:szCs w:val="24"/>
          <w:shd w:val="clear" w:color="auto" w:fill="FFFFFF"/>
        </w:rPr>
        <w:t xml:space="preserve"> </w:t>
      </w:r>
      <w:proofErr w:type="spellStart"/>
      <w:r w:rsidRPr="000F3742">
        <w:rPr>
          <w:szCs w:val="24"/>
          <w:shd w:val="clear" w:color="auto" w:fill="FFFFFF"/>
        </w:rPr>
        <w:t>pažeidimą</w:t>
      </w:r>
      <w:proofErr w:type="spellEnd"/>
      <w:r w:rsidRPr="000F3742">
        <w:rPr>
          <w:szCs w:val="24"/>
          <w:shd w:val="clear" w:color="auto" w:fill="FFFFFF"/>
        </w:rPr>
        <w:t xml:space="preserve">, </w:t>
      </w:r>
      <w:proofErr w:type="spellStart"/>
      <w:r w:rsidRPr="000F3742">
        <w:rPr>
          <w:szCs w:val="24"/>
          <w:shd w:val="clear" w:color="auto" w:fill="FFFFFF"/>
        </w:rPr>
        <w:t>nedelsdamas</w:t>
      </w:r>
      <w:proofErr w:type="spellEnd"/>
      <w:r w:rsidRPr="000F3742">
        <w:rPr>
          <w:szCs w:val="24"/>
          <w:shd w:val="clear" w:color="auto" w:fill="FFFFFF"/>
        </w:rPr>
        <w:t xml:space="preserve"> </w:t>
      </w:r>
      <w:proofErr w:type="spellStart"/>
      <w:r w:rsidRPr="000F3742">
        <w:rPr>
          <w:szCs w:val="24"/>
          <w:shd w:val="clear" w:color="auto" w:fill="FFFFFF"/>
        </w:rPr>
        <w:t>apie</w:t>
      </w:r>
      <w:proofErr w:type="spellEnd"/>
      <w:r w:rsidRPr="000F3742">
        <w:rPr>
          <w:szCs w:val="24"/>
          <w:shd w:val="clear" w:color="auto" w:fill="FFFFFF"/>
        </w:rPr>
        <w:t xml:space="preserve"> tai </w:t>
      </w:r>
      <w:proofErr w:type="spellStart"/>
      <w:r w:rsidRPr="000F3742">
        <w:rPr>
          <w:szCs w:val="24"/>
          <w:shd w:val="clear" w:color="auto" w:fill="FFFFFF"/>
        </w:rPr>
        <w:t>praneša</w:t>
      </w:r>
      <w:proofErr w:type="spellEnd"/>
      <w:r w:rsidRPr="000F3742">
        <w:rPr>
          <w:szCs w:val="24"/>
          <w:shd w:val="clear" w:color="auto" w:fill="FFFFFF"/>
        </w:rPr>
        <w:t xml:space="preserve"> </w:t>
      </w:r>
      <w:proofErr w:type="spellStart"/>
      <w:r w:rsidRPr="000F3742">
        <w:rPr>
          <w:szCs w:val="24"/>
          <w:shd w:val="clear" w:color="auto" w:fill="FFFFFF"/>
        </w:rPr>
        <w:t>Duomenų</w:t>
      </w:r>
      <w:proofErr w:type="spellEnd"/>
      <w:r w:rsidRPr="000F3742">
        <w:rPr>
          <w:szCs w:val="24"/>
          <w:shd w:val="clear" w:color="auto" w:fill="FFFFFF"/>
        </w:rPr>
        <w:t xml:space="preserve"> </w:t>
      </w:r>
      <w:proofErr w:type="spellStart"/>
      <w:r w:rsidRPr="000F3742">
        <w:rPr>
          <w:szCs w:val="24"/>
          <w:shd w:val="clear" w:color="auto" w:fill="FFFFFF"/>
        </w:rPr>
        <w:t>valdytojui</w:t>
      </w:r>
      <w:proofErr w:type="spellEnd"/>
      <w:r w:rsidRPr="000F3742">
        <w:rPr>
          <w:szCs w:val="24"/>
          <w:shd w:val="clear" w:color="auto" w:fill="FFFFFF"/>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tvarkytojas</w:t>
      </w:r>
      <w:proofErr w:type="spellEnd"/>
      <w:r w:rsidRPr="000F3742">
        <w:rPr>
          <w:bCs/>
          <w:szCs w:val="24"/>
        </w:rPr>
        <w:t xml:space="preserve"> </w:t>
      </w:r>
      <w:proofErr w:type="spellStart"/>
      <w:r w:rsidRPr="000F3742">
        <w:rPr>
          <w:bCs/>
          <w:szCs w:val="24"/>
        </w:rPr>
        <w:t>praneša</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valdytojui</w:t>
      </w:r>
      <w:proofErr w:type="spellEnd"/>
      <w:r w:rsidRPr="000F3742">
        <w:rPr>
          <w:bCs/>
          <w:szCs w:val="24"/>
        </w:rPr>
        <w:t xml:space="preserve">, </w:t>
      </w:r>
      <w:proofErr w:type="spellStart"/>
      <w:r w:rsidRPr="000F3742">
        <w:rPr>
          <w:bCs/>
          <w:szCs w:val="24"/>
        </w:rPr>
        <w:t>jei</w:t>
      </w:r>
      <w:proofErr w:type="spellEnd"/>
      <w:r w:rsidRPr="000F3742">
        <w:rPr>
          <w:bCs/>
          <w:szCs w:val="24"/>
        </w:rPr>
        <w:t xml:space="preserve"> </w:t>
      </w:r>
      <w:proofErr w:type="spellStart"/>
      <w:r w:rsidRPr="000F3742">
        <w:rPr>
          <w:bCs/>
          <w:szCs w:val="24"/>
        </w:rPr>
        <w:t>įmanoma</w:t>
      </w:r>
      <w:proofErr w:type="spellEnd"/>
      <w:r w:rsidRPr="000F3742">
        <w:rPr>
          <w:bCs/>
          <w:szCs w:val="24"/>
        </w:rPr>
        <w:t xml:space="preserve">, per 24 </w:t>
      </w:r>
      <w:proofErr w:type="spellStart"/>
      <w:r w:rsidRPr="000F3742">
        <w:rPr>
          <w:bCs/>
          <w:szCs w:val="24"/>
        </w:rPr>
        <w:t>valandas</w:t>
      </w:r>
      <w:proofErr w:type="spellEnd"/>
      <w:r w:rsidRPr="000F3742">
        <w:rPr>
          <w:bCs/>
          <w:i/>
          <w:iCs/>
          <w:szCs w:val="24"/>
        </w:rPr>
        <w:t xml:space="preserve"> </w:t>
      </w:r>
      <w:proofErr w:type="spellStart"/>
      <w:r w:rsidRPr="000F3742">
        <w:rPr>
          <w:bCs/>
          <w:szCs w:val="24"/>
        </w:rPr>
        <w:t>nuo</w:t>
      </w:r>
      <w:proofErr w:type="spellEnd"/>
      <w:r w:rsidRPr="000F3742">
        <w:rPr>
          <w:bCs/>
          <w:szCs w:val="24"/>
        </w:rPr>
        <w:t xml:space="preserve"> </w:t>
      </w:r>
      <w:proofErr w:type="spellStart"/>
      <w:r w:rsidRPr="000F3742">
        <w:rPr>
          <w:bCs/>
          <w:szCs w:val="24"/>
        </w:rPr>
        <w:t>momento</w:t>
      </w:r>
      <w:proofErr w:type="spellEnd"/>
      <w:r w:rsidRPr="000F3742">
        <w:rPr>
          <w:bCs/>
          <w:szCs w:val="24"/>
        </w:rPr>
        <w:t xml:space="preserve">, kai </w:t>
      </w:r>
      <w:proofErr w:type="spellStart"/>
      <w:r w:rsidRPr="000F3742">
        <w:rPr>
          <w:bCs/>
          <w:szCs w:val="24"/>
        </w:rPr>
        <w:t>Duomenų</w:t>
      </w:r>
      <w:proofErr w:type="spellEnd"/>
      <w:r w:rsidRPr="000F3742">
        <w:rPr>
          <w:bCs/>
          <w:szCs w:val="24"/>
        </w:rPr>
        <w:t xml:space="preserve"> </w:t>
      </w:r>
      <w:proofErr w:type="spellStart"/>
      <w:r w:rsidRPr="000F3742">
        <w:rPr>
          <w:bCs/>
          <w:szCs w:val="24"/>
        </w:rPr>
        <w:t>tvarkytojas</w:t>
      </w:r>
      <w:proofErr w:type="spellEnd"/>
      <w:r w:rsidRPr="000F3742">
        <w:rPr>
          <w:bCs/>
          <w:szCs w:val="24"/>
        </w:rPr>
        <w:t xml:space="preserve"> </w:t>
      </w:r>
      <w:proofErr w:type="spellStart"/>
      <w:r w:rsidRPr="000F3742">
        <w:rPr>
          <w:bCs/>
          <w:szCs w:val="24"/>
        </w:rPr>
        <w:t>sužinojo</w:t>
      </w:r>
      <w:proofErr w:type="spellEnd"/>
      <w:r w:rsidRPr="000F3742">
        <w:rPr>
          <w:bCs/>
          <w:szCs w:val="24"/>
        </w:rPr>
        <w:t xml:space="preserve"> </w:t>
      </w:r>
      <w:proofErr w:type="spellStart"/>
      <w:r w:rsidRPr="000F3742">
        <w:rPr>
          <w:bCs/>
          <w:szCs w:val="24"/>
        </w:rPr>
        <w:t>apie</w:t>
      </w:r>
      <w:proofErr w:type="spellEnd"/>
      <w:r w:rsidRPr="000F3742">
        <w:rPr>
          <w:bCs/>
          <w:szCs w:val="24"/>
        </w:rPr>
        <w:t xml:space="preserve"> </w:t>
      </w:r>
      <w:proofErr w:type="spellStart"/>
      <w:r w:rsidRPr="000F3742">
        <w:rPr>
          <w:bCs/>
          <w:szCs w:val="24"/>
        </w:rPr>
        <w:t>asmens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saugumo</w:t>
      </w:r>
      <w:proofErr w:type="spellEnd"/>
      <w:r w:rsidRPr="000F3742">
        <w:rPr>
          <w:bCs/>
          <w:szCs w:val="24"/>
        </w:rPr>
        <w:t xml:space="preserve"> </w:t>
      </w:r>
      <w:proofErr w:type="spellStart"/>
      <w:r w:rsidRPr="000F3742">
        <w:rPr>
          <w:bCs/>
          <w:szCs w:val="24"/>
        </w:rPr>
        <w:t>pažeidimą</w:t>
      </w:r>
      <w:proofErr w:type="spellEnd"/>
      <w:r w:rsidRPr="000F3742">
        <w:rPr>
          <w:bCs/>
          <w:szCs w:val="24"/>
        </w:rPr>
        <w:t xml:space="preserve">, </w:t>
      </w:r>
      <w:proofErr w:type="spellStart"/>
      <w:r w:rsidRPr="000F3742">
        <w:rPr>
          <w:bCs/>
          <w:szCs w:val="24"/>
        </w:rPr>
        <w:t>kad</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valdytojas</w:t>
      </w:r>
      <w:proofErr w:type="spellEnd"/>
      <w:r w:rsidRPr="000F3742">
        <w:rPr>
          <w:bCs/>
          <w:szCs w:val="24"/>
        </w:rPr>
        <w:t xml:space="preserve"> </w:t>
      </w:r>
      <w:proofErr w:type="spellStart"/>
      <w:r w:rsidRPr="000F3742">
        <w:rPr>
          <w:bCs/>
          <w:szCs w:val="24"/>
        </w:rPr>
        <w:t>galėtų</w:t>
      </w:r>
      <w:proofErr w:type="spellEnd"/>
      <w:r w:rsidRPr="000F3742">
        <w:rPr>
          <w:bCs/>
          <w:szCs w:val="24"/>
        </w:rPr>
        <w:t xml:space="preserve"> </w:t>
      </w:r>
      <w:proofErr w:type="spellStart"/>
      <w:r w:rsidRPr="000F3742">
        <w:rPr>
          <w:bCs/>
          <w:szCs w:val="24"/>
        </w:rPr>
        <w:t>įvykdyti</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valdytojo</w:t>
      </w:r>
      <w:proofErr w:type="spellEnd"/>
      <w:r w:rsidRPr="000F3742">
        <w:rPr>
          <w:bCs/>
          <w:szCs w:val="24"/>
        </w:rPr>
        <w:t xml:space="preserve"> </w:t>
      </w:r>
      <w:proofErr w:type="spellStart"/>
      <w:r w:rsidRPr="000F3742">
        <w:rPr>
          <w:bCs/>
          <w:szCs w:val="24"/>
        </w:rPr>
        <w:t>pareigą</w:t>
      </w:r>
      <w:proofErr w:type="spellEnd"/>
      <w:r w:rsidRPr="000F3742">
        <w:rPr>
          <w:bCs/>
          <w:szCs w:val="24"/>
        </w:rPr>
        <w:t xml:space="preserve"> </w:t>
      </w:r>
      <w:proofErr w:type="spellStart"/>
      <w:r w:rsidRPr="000F3742">
        <w:rPr>
          <w:bCs/>
          <w:szCs w:val="24"/>
        </w:rPr>
        <w:t>pranešti</w:t>
      </w:r>
      <w:proofErr w:type="spellEnd"/>
      <w:r w:rsidRPr="000F3742">
        <w:rPr>
          <w:bCs/>
          <w:szCs w:val="24"/>
        </w:rPr>
        <w:t xml:space="preserve"> </w:t>
      </w:r>
      <w:proofErr w:type="spellStart"/>
      <w:r w:rsidRPr="000F3742">
        <w:rPr>
          <w:bCs/>
          <w:szCs w:val="24"/>
        </w:rPr>
        <w:t>apie</w:t>
      </w:r>
      <w:proofErr w:type="spellEnd"/>
      <w:r w:rsidRPr="000F3742">
        <w:rPr>
          <w:bCs/>
          <w:szCs w:val="24"/>
        </w:rPr>
        <w:t xml:space="preserve"> </w:t>
      </w:r>
      <w:proofErr w:type="spellStart"/>
      <w:r w:rsidRPr="000F3742">
        <w:rPr>
          <w:bCs/>
          <w:szCs w:val="24"/>
        </w:rPr>
        <w:t>asmens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saugumo</w:t>
      </w:r>
      <w:proofErr w:type="spellEnd"/>
      <w:r w:rsidRPr="000F3742">
        <w:rPr>
          <w:bCs/>
          <w:szCs w:val="24"/>
        </w:rPr>
        <w:t xml:space="preserve"> </w:t>
      </w:r>
      <w:proofErr w:type="spellStart"/>
      <w:r w:rsidRPr="000F3742">
        <w:rPr>
          <w:bCs/>
          <w:szCs w:val="24"/>
        </w:rPr>
        <w:t>pažeidimą</w:t>
      </w:r>
      <w:proofErr w:type="spellEnd"/>
      <w:r w:rsidRPr="000F3742">
        <w:rPr>
          <w:bCs/>
          <w:szCs w:val="24"/>
        </w:rPr>
        <w:t xml:space="preserve"> </w:t>
      </w:r>
      <w:proofErr w:type="spellStart"/>
      <w:r w:rsidRPr="000F3742">
        <w:rPr>
          <w:bCs/>
          <w:szCs w:val="24"/>
        </w:rPr>
        <w:t>kompetentingai</w:t>
      </w:r>
      <w:proofErr w:type="spellEnd"/>
      <w:r w:rsidRPr="000F3742">
        <w:rPr>
          <w:bCs/>
          <w:szCs w:val="24"/>
        </w:rPr>
        <w:t xml:space="preserve"> </w:t>
      </w:r>
      <w:proofErr w:type="spellStart"/>
      <w:r w:rsidRPr="000F3742">
        <w:rPr>
          <w:bCs/>
          <w:szCs w:val="24"/>
        </w:rPr>
        <w:t>priežiūros</w:t>
      </w:r>
      <w:proofErr w:type="spellEnd"/>
      <w:r w:rsidRPr="000F3742">
        <w:rPr>
          <w:bCs/>
          <w:szCs w:val="24"/>
        </w:rPr>
        <w:t xml:space="preserve"> </w:t>
      </w:r>
      <w:proofErr w:type="spellStart"/>
      <w:r w:rsidRPr="000F3742">
        <w:rPr>
          <w:bCs/>
          <w:szCs w:val="24"/>
        </w:rPr>
        <w:t>institucijai</w:t>
      </w:r>
      <w:proofErr w:type="spellEnd"/>
      <w:r w:rsidRPr="000F3742">
        <w:rPr>
          <w:bCs/>
          <w:szCs w:val="24"/>
        </w:rPr>
        <w:t xml:space="preserve"> </w:t>
      </w:r>
      <w:proofErr w:type="spellStart"/>
      <w:r w:rsidRPr="000F3742">
        <w:rPr>
          <w:bCs/>
          <w:szCs w:val="24"/>
        </w:rPr>
        <w:t>pagal</w:t>
      </w:r>
      <w:proofErr w:type="spellEnd"/>
      <w:r w:rsidRPr="000F3742">
        <w:rPr>
          <w:bCs/>
          <w:szCs w:val="24"/>
        </w:rPr>
        <w:t xml:space="preserve"> </w:t>
      </w:r>
      <w:proofErr w:type="spellStart"/>
      <w:r w:rsidRPr="00CB51EF">
        <w:rPr>
          <w:color w:val="000000"/>
          <w:szCs w:val="24"/>
        </w:rPr>
        <w:t>Reglamento</w:t>
      </w:r>
      <w:proofErr w:type="spellEnd"/>
      <w:r w:rsidRPr="00CB51EF">
        <w:rPr>
          <w:color w:val="000000"/>
          <w:szCs w:val="24"/>
        </w:rPr>
        <w:t xml:space="preserve"> </w:t>
      </w:r>
      <w:r w:rsidRPr="00CE199A">
        <w:rPr>
          <w:color w:val="000000"/>
          <w:szCs w:val="24"/>
        </w:rPr>
        <w:t xml:space="preserve">(ES) 2016/679 </w:t>
      </w:r>
      <w:r w:rsidRPr="000F3742">
        <w:rPr>
          <w:bCs/>
          <w:szCs w:val="24"/>
        </w:rPr>
        <w:t xml:space="preserve">33 </w:t>
      </w:r>
      <w:proofErr w:type="spellStart"/>
      <w:r w:rsidRPr="000F3742">
        <w:rPr>
          <w:bCs/>
          <w:szCs w:val="24"/>
        </w:rPr>
        <w:t>straipsnį</w:t>
      </w:r>
      <w:proofErr w:type="spellEnd"/>
      <w:r w:rsidRPr="000F3742">
        <w:rPr>
          <w:bCs/>
          <w:szCs w:val="24"/>
        </w:rPr>
        <w:t>.</w:t>
      </w:r>
    </w:p>
    <w:p w14:paraId="5077C77C" w14:textId="77777777" w:rsidR="005D34B1" w:rsidRPr="000F3742" w:rsidRDefault="005D34B1" w:rsidP="005D34B1">
      <w:pPr>
        <w:pStyle w:val="Sraopastraipa"/>
        <w:widowControl w:val="0"/>
        <w:numPr>
          <w:ilvl w:val="0"/>
          <w:numId w:val="43"/>
        </w:numPr>
        <w:tabs>
          <w:tab w:val="left" w:pos="993"/>
        </w:tabs>
        <w:kinsoku w:val="0"/>
        <w:spacing w:after="0" w:line="240" w:lineRule="auto"/>
        <w:ind w:left="0" w:firstLine="567"/>
        <w:rPr>
          <w:bCs/>
          <w:szCs w:val="24"/>
        </w:rPr>
      </w:pPr>
      <w:proofErr w:type="spellStart"/>
      <w:r>
        <w:rPr>
          <w:bCs/>
          <w:szCs w:val="24"/>
        </w:rPr>
        <w:t>Susitarimo</w:t>
      </w:r>
      <w:proofErr w:type="spellEnd"/>
      <w:r>
        <w:rPr>
          <w:bCs/>
          <w:szCs w:val="24"/>
        </w:rPr>
        <w:t xml:space="preserve"> </w:t>
      </w:r>
      <w:r w:rsidRPr="000F3742">
        <w:rPr>
          <w:bCs/>
          <w:szCs w:val="24"/>
        </w:rPr>
        <w:t>2</w:t>
      </w:r>
      <w:r>
        <w:rPr>
          <w:bCs/>
          <w:szCs w:val="24"/>
        </w:rPr>
        <w:t>3.1</w:t>
      </w:r>
      <w:r w:rsidRPr="000F3742">
        <w:rPr>
          <w:bCs/>
          <w:szCs w:val="24"/>
        </w:rPr>
        <w:t xml:space="preserve"> </w:t>
      </w:r>
      <w:proofErr w:type="spellStart"/>
      <w:r w:rsidRPr="000F3742">
        <w:rPr>
          <w:bCs/>
          <w:szCs w:val="24"/>
        </w:rPr>
        <w:t>punkt</w:t>
      </w:r>
      <w:r>
        <w:rPr>
          <w:bCs/>
          <w:szCs w:val="24"/>
        </w:rPr>
        <w:t>e</w:t>
      </w:r>
      <w:proofErr w:type="spellEnd"/>
      <w:r w:rsidRPr="000F3742">
        <w:rPr>
          <w:bCs/>
          <w:szCs w:val="24"/>
        </w:rPr>
        <w:t xml:space="preserve"> </w:t>
      </w:r>
      <w:proofErr w:type="spellStart"/>
      <w:r w:rsidRPr="000F3742">
        <w:rPr>
          <w:bCs/>
          <w:szCs w:val="24"/>
        </w:rPr>
        <w:t>nurodyta</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tvarkytojo</w:t>
      </w:r>
      <w:proofErr w:type="spellEnd"/>
      <w:r w:rsidRPr="000F3742">
        <w:rPr>
          <w:bCs/>
          <w:szCs w:val="24"/>
        </w:rPr>
        <w:t xml:space="preserve"> </w:t>
      </w:r>
      <w:proofErr w:type="spellStart"/>
      <w:r w:rsidRPr="000F3742">
        <w:rPr>
          <w:bCs/>
          <w:szCs w:val="24"/>
        </w:rPr>
        <w:t>pareiga</w:t>
      </w:r>
      <w:proofErr w:type="spellEnd"/>
      <w:r w:rsidRPr="000F3742">
        <w:rPr>
          <w:bCs/>
          <w:szCs w:val="24"/>
        </w:rPr>
        <w:t xml:space="preserve"> </w:t>
      </w:r>
      <w:proofErr w:type="spellStart"/>
      <w:r w:rsidRPr="000F3742">
        <w:rPr>
          <w:bCs/>
          <w:szCs w:val="24"/>
        </w:rPr>
        <w:t>padėti</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valdytojui</w:t>
      </w:r>
      <w:proofErr w:type="spellEnd"/>
      <w:r w:rsidRPr="000F3742">
        <w:rPr>
          <w:bCs/>
          <w:szCs w:val="24"/>
        </w:rPr>
        <w:t xml:space="preserve"> </w:t>
      </w:r>
      <w:proofErr w:type="spellStart"/>
      <w:r w:rsidRPr="000F3742">
        <w:rPr>
          <w:bCs/>
          <w:szCs w:val="24"/>
        </w:rPr>
        <w:t>pranešti</w:t>
      </w:r>
      <w:proofErr w:type="spellEnd"/>
      <w:r w:rsidRPr="000F3742">
        <w:rPr>
          <w:bCs/>
          <w:szCs w:val="24"/>
        </w:rPr>
        <w:t xml:space="preserve"> </w:t>
      </w:r>
      <w:proofErr w:type="spellStart"/>
      <w:r w:rsidRPr="000F3742">
        <w:rPr>
          <w:bCs/>
          <w:szCs w:val="24"/>
        </w:rPr>
        <w:t>kompetentingai</w:t>
      </w:r>
      <w:proofErr w:type="spellEnd"/>
      <w:r w:rsidRPr="000F3742">
        <w:rPr>
          <w:bCs/>
          <w:szCs w:val="24"/>
        </w:rPr>
        <w:t xml:space="preserve"> </w:t>
      </w:r>
      <w:proofErr w:type="spellStart"/>
      <w:r w:rsidRPr="000F3742">
        <w:rPr>
          <w:bCs/>
          <w:szCs w:val="24"/>
        </w:rPr>
        <w:t>priežiūros</w:t>
      </w:r>
      <w:proofErr w:type="spellEnd"/>
      <w:r w:rsidRPr="000F3742">
        <w:rPr>
          <w:bCs/>
          <w:szCs w:val="24"/>
        </w:rPr>
        <w:t xml:space="preserve"> </w:t>
      </w:r>
      <w:proofErr w:type="spellStart"/>
      <w:r w:rsidRPr="000F3742">
        <w:rPr>
          <w:bCs/>
          <w:szCs w:val="24"/>
        </w:rPr>
        <w:t>institucijai</w:t>
      </w:r>
      <w:proofErr w:type="spellEnd"/>
      <w:r w:rsidRPr="000F3742">
        <w:rPr>
          <w:bCs/>
          <w:szCs w:val="24"/>
        </w:rPr>
        <w:t xml:space="preserve"> </w:t>
      </w:r>
      <w:proofErr w:type="spellStart"/>
      <w:r w:rsidRPr="000F3742">
        <w:rPr>
          <w:bCs/>
          <w:szCs w:val="24"/>
        </w:rPr>
        <w:t>apie</w:t>
      </w:r>
      <w:proofErr w:type="spellEnd"/>
      <w:r w:rsidRPr="000F3742">
        <w:rPr>
          <w:bCs/>
          <w:szCs w:val="24"/>
        </w:rPr>
        <w:t xml:space="preserve"> </w:t>
      </w:r>
      <w:proofErr w:type="spellStart"/>
      <w:r w:rsidRPr="000F3742">
        <w:rPr>
          <w:bCs/>
          <w:szCs w:val="24"/>
        </w:rPr>
        <w:t>asmens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pažeidimą</w:t>
      </w:r>
      <w:proofErr w:type="spellEnd"/>
      <w:r w:rsidRPr="000F3742">
        <w:rPr>
          <w:bCs/>
          <w:szCs w:val="24"/>
        </w:rPr>
        <w:t xml:space="preserve"> </w:t>
      </w:r>
      <w:proofErr w:type="spellStart"/>
      <w:r w:rsidRPr="000F3742">
        <w:rPr>
          <w:bCs/>
          <w:szCs w:val="24"/>
        </w:rPr>
        <w:t>reiškia</w:t>
      </w:r>
      <w:proofErr w:type="spellEnd"/>
      <w:r w:rsidRPr="000F3742">
        <w:rPr>
          <w:bCs/>
          <w:szCs w:val="24"/>
        </w:rPr>
        <w:t xml:space="preserve">, </w:t>
      </w:r>
      <w:proofErr w:type="spellStart"/>
      <w:r w:rsidRPr="000F3742">
        <w:rPr>
          <w:bCs/>
          <w:szCs w:val="24"/>
        </w:rPr>
        <w:t>kad</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tvarkytojas</w:t>
      </w:r>
      <w:proofErr w:type="spellEnd"/>
      <w:r w:rsidRPr="000F3742">
        <w:rPr>
          <w:bCs/>
          <w:szCs w:val="24"/>
        </w:rPr>
        <w:t xml:space="preserve"> </w:t>
      </w:r>
      <w:proofErr w:type="spellStart"/>
      <w:r w:rsidRPr="000F3742">
        <w:rPr>
          <w:bCs/>
          <w:szCs w:val="24"/>
        </w:rPr>
        <w:t>privalo</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valdytojui</w:t>
      </w:r>
      <w:proofErr w:type="spellEnd"/>
      <w:r w:rsidRPr="000F3742">
        <w:rPr>
          <w:bCs/>
          <w:szCs w:val="24"/>
        </w:rPr>
        <w:t xml:space="preserve"> </w:t>
      </w:r>
      <w:proofErr w:type="spellStart"/>
      <w:r w:rsidRPr="000F3742">
        <w:rPr>
          <w:bCs/>
          <w:szCs w:val="24"/>
        </w:rPr>
        <w:t>padėti</w:t>
      </w:r>
      <w:proofErr w:type="spellEnd"/>
      <w:r w:rsidRPr="000F3742">
        <w:rPr>
          <w:bCs/>
          <w:szCs w:val="24"/>
        </w:rPr>
        <w:t xml:space="preserve"> </w:t>
      </w:r>
      <w:proofErr w:type="spellStart"/>
      <w:r w:rsidRPr="000F3742">
        <w:rPr>
          <w:bCs/>
          <w:szCs w:val="24"/>
        </w:rPr>
        <w:t>gauti</w:t>
      </w:r>
      <w:proofErr w:type="spellEnd"/>
      <w:r w:rsidRPr="000F3742">
        <w:rPr>
          <w:bCs/>
          <w:szCs w:val="24"/>
        </w:rPr>
        <w:t xml:space="preserve"> </w:t>
      </w:r>
      <w:proofErr w:type="spellStart"/>
      <w:r w:rsidRPr="000F3742">
        <w:rPr>
          <w:bCs/>
          <w:szCs w:val="24"/>
        </w:rPr>
        <w:t>toliau</w:t>
      </w:r>
      <w:proofErr w:type="spellEnd"/>
      <w:r w:rsidRPr="000F3742">
        <w:rPr>
          <w:bCs/>
          <w:szCs w:val="24"/>
        </w:rPr>
        <w:t xml:space="preserve"> </w:t>
      </w:r>
      <w:proofErr w:type="spellStart"/>
      <w:r w:rsidRPr="000F3742">
        <w:rPr>
          <w:bCs/>
          <w:szCs w:val="24"/>
        </w:rPr>
        <w:t>išvardytą</w:t>
      </w:r>
      <w:proofErr w:type="spellEnd"/>
      <w:r w:rsidRPr="000F3742">
        <w:rPr>
          <w:bCs/>
          <w:szCs w:val="24"/>
        </w:rPr>
        <w:t xml:space="preserve"> </w:t>
      </w:r>
      <w:proofErr w:type="spellStart"/>
      <w:r w:rsidRPr="000F3742">
        <w:rPr>
          <w:bCs/>
          <w:szCs w:val="24"/>
        </w:rPr>
        <w:t>informaciją</w:t>
      </w:r>
      <w:proofErr w:type="spellEnd"/>
      <w:r w:rsidRPr="000F3742">
        <w:rPr>
          <w:bCs/>
          <w:szCs w:val="24"/>
        </w:rPr>
        <w:t xml:space="preserve">, </w:t>
      </w:r>
      <w:proofErr w:type="spellStart"/>
      <w:r w:rsidRPr="000F3742">
        <w:rPr>
          <w:bCs/>
          <w:szCs w:val="24"/>
        </w:rPr>
        <w:t>kuri</w:t>
      </w:r>
      <w:proofErr w:type="spellEnd"/>
      <w:r w:rsidRPr="000F3742">
        <w:rPr>
          <w:bCs/>
          <w:szCs w:val="24"/>
        </w:rPr>
        <w:t xml:space="preserve">, </w:t>
      </w:r>
      <w:proofErr w:type="spellStart"/>
      <w:r w:rsidRPr="000F3742">
        <w:rPr>
          <w:bCs/>
          <w:szCs w:val="24"/>
        </w:rPr>
        <w:t>remiantis</w:t>
      </w:r>
      <w:proofErr w:type="spellEnd"/>
      <w:r w:rsidRPr="000F3742">
        <w:rPr>
          <w:bCs/>
          <w:szCs w:val="24"/>
        </w:rPr>
        <w:t xml:space="preserve"> </w:t>
      </w:r>
      <w:proofErr w:type="spellStart"/>
      <w:r w:rsidRPr="00CB51EF">
        <w:rPr>
          <w:color w:val="000000"/>
          <w:szCs w:val="24"/>
        </w:rPr>
        <w:t>Reglamento</w:t>
      </w:r>
      <w:proofErr w:type="spellEnd"/>
      <w:r w:rsidRPr="00CB51EF">
        <w:rPr>
          <w:color w:val="000000"/>
          <w:szCs w:val="24"/>
        </w:rPr>
        <w:t xml:space="preserve"> </w:t>
      </w:r>
      <w:r w:rsidRPr="00CE199A">
        <w:rPr>
          <w:color w:val="000000"/>
          <w:szCs w:val="24"/>
        </w:rPr>
        <w:t xml:space="preserve">(ES) 2016/679 </w:t>
      </w:r>
      <w:r w:rsidRPr="000F3742">
        <w:rPr>
          <w:bCs/>
          <w:szCs w:val="24"/>
        </w:rPr>
        <w:t xml:space="preserve">33 </w:t>
      </w:r>
      <w:proofErr w:type="spellStart"/>
      <w:r w:rsidRPr="000F3742">
        <w:rPr>
          <w:bCs/>
          <w:szCs w:val="24"/>
        </w:rPr>
        <w:t>straipsnio</w:t>
      </w:r>
      <w:proofErr w:type="spellEnd"/>
      <w:r w:rsidRPr="000F3742">
        <w:rPr>
          <w:bCs/>
          <w:szCs w:val="24"/>
        </w:rPr>
        <w:t xml:space="preserve"> 3 </w:t>
      </w:r>
      <w:proofErr w:type="spellStart"/>
      <w:r w:rsidRPr="000F3742">
        <w:rPr>
          <w:bCs/>
          <w:szCs w:val="24"/>
        </w:rPr>
        <w:t>dalimi</w:t>
      </w:r>
      <w:proofErr w:type="spellEnd"/>
      <w:r w:rsidRPr="000F3742">
        <w:rPr>
          <w:bCs/>
          <w:szCs w:val="24"/>
        </w:rPr>
        <w:t xml:space="preserve">, </w:t>
      </w:r>
      <w:proofErr w:type="spellStart"/>
      <w:r w:rsidRPr="000F3742">
        <w:rPr>
          <w:bCs/>
          <w:szCs w:val="24"/>
        </w:rPr>
        <w:t>turi</w:t>
      </w:r>
      <w:proofErr w:type="spellEnd"/>
      <w:r w:rsidRPr="000F3742">
        <w:rPr>
          <w:bCs/>
          <w:szCs w:val="24"/>
        </w:rPr>
        <w:t xml:space="preserve"> </w:t>
      </w:r>
      <w:proofErr w:type="spellStart"/>
      <w:r w:rsidRPr="000F3742">
        <w:rPr>
          <w:bCs/>
          <w:szCs w:val="24"/>
        </w:rPr>
        <w:t>būti</w:t>
      </w:r>
      <w:proofErr w:type="spellEnd"/>
      <w:r w:rsidRPr="000F3742">
        <w:rPr>
          <w:bCs/>
          <w:szCs w:val="24"/>
        </w:rPr>
        <w:t xml:space="preserve"> </w:t>
      </w:r>
      <w:proofErr w:type="spellStart"/>
      <w:r w:rsidRPr="000F3742">
        <w:rPr>
          <w:bCs/>
          <w:szCs w:val="24"/>
        </w:rPr>
        <w:t>nurodyta</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valdytojo</w:t>
      </w:r>
      <w:proofErr w:type="spellEnd"/>
      <w:r w:rsidRPr="000F3742">
        <w:rPr>
          <w:bCs/>
          <w:szCs w:val="24"/>
        </w:rPr>
        <w:t xml:space="preserve"> </w:t>
      </w:r>
      <w:proofErr w:type="spellStart"/>
      <w:r w:rsidRPr="000F3742">
        <w:rPr>
          <w:bCs/>
          <w:szCs w:val="24"/>
        </w:rPr>
        <w:t>pranešime</w:t>
      </w:r>
      <w:proofErr w:type="spellEnd"/>
      <w:r w:rsidRPr="000F3742">
        <w:rPr>
          <w:bCs/>
          <w:szCs w:val="24"/>
        </w:rPr>
        <w:t xml:space="preserve"> </w:t>
      </w:r>
      <w:proofErr w:type="spellStart"/>
      <w:r w:rsidRPr="000F3742">
        <w:rPr>
          <w:bCs/>
          <w:szCs w:val="24"/>
        </w:rPr>
        <w:t>kompetentingai</w:t>
      </w:r>
      <w:proofErr w:type="spellEnd"/>
      <w:r w:rsidRPr="000F3742">
        <w:rPr>
          <w:bCs/>
          <w:szCs w:val="24"/>
        </w:rPr>
        <w:t xml:space="preserve"> </w:t>
      </w:r>
      <w:proofErr w:type="spellStart"/>
      <w:r w:rsidRPr="000F3742">
        <w:rPr>
          <w:bCs/>
          <w:szCs w:val="24"/>
        </w:rPr>
        <w:t>priežiūros</w:t>
      </w:r>
      <w:proofErr w:type="spellEnd"/>
      <w:r w:rsidRPr="000F3742">
        <w:rPr>
          <w:bCs/>
          <w:szCs w:val="24"/>
        </w:rPr>
        <w:t xml:space="preserve"> </w:t>
      </w:r>
      <w:proofErr w:type="spellStart"/>
      <w:r w:rsidRPr="000F3742">
        <w:rPr>
          <w:bCs/>
          <w:szCs w:val="24"/>
        </w:rPr>
        <w:t>institucijai</w:t>
      </w:r>
      <w:proofErr w:type="spellEnd"/>
      <w:r w:rsidRPr="000F3742">
        <w:rPr>
          <w:bCs/>
          <w:szCs w:val="24"/>
        </w:rPr>
        <w:t>:</w:t>
      </w:r>
    </w:p>
    <w:p w14:paraId="1E2CCDAB" w14:textId="77777777" w:rsidR="005D34B1" w:rsidRPr="000F3742" w:rsidRDefault="005D34B1" w:rsidP="005D34B1">
      <w:pPr>
        <w:pStyle w:val="Sraopastraipa"/>
        <w:widowControl w:val="0"/>
        <w:numPr>
          <w:ilvl w:val="1"/>
          <w:numId w:val="43"/>
        </w:numPr>
        <w:tabs>
          <w:tab w:val="left" w:pos="993"/>
        </w:tabs>
        <w:kinsoku w:val="0"/>
        <w:spacing w:after="0" w:line="240" w:lineRule="auto"/>
        <w:ind w:left="0" w:firstLine="567"/>
        <w:rPr>
          <w:bCs/>
          <w:szCs w:val="24"/>
        </w:rPr>
      </w:pPr>
      <w:proofErr w:type="spellStart"/>
      <w:r w:rsidRPr="000F3742">
        <w:rPr>
          <w:bCs/>
          <w:szCs w:val="24"/>
        </w:rPr>
        <w:t>asmens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8A5E7B">
        <w:rPr>
          <w:bCs/>
          <w:szCs w:val="24"/>
        </w:rPr>
        <w:t>saugumo</w:t>
      </w:r>
      <w:proofErr w:type="spellEnd"/>
      <w:r w:rsidRPr="008A5E7B">
        <w:rPr>
          <w:bCs/>
          <w:szCs w:val="24"/>
        </w:rPr>
        <w:t xml:space="preserve"> </w:t>
      </w:r>
      <w:proofErr w:type="spellStart"/>
      <w:r w:rsidRPr="008A5E7B">
        <w:rPr>
          <w:bCs/>
          <w:szCs w:val="24"/>
        </w:rPr>
        <w:t>pažeidimo</w:t>
      </w:r>
      <w:proofErr w:type="spellEnd"/>
      <w:r w:rsidRPr="008A5E7B">
        <w:rPr>
          <w:bCs/>
          <w:szCs w:val="24"/>
        </w:rPr>
        <w:t xml:space="preserve"> </w:t>
      </w:r>
      <w:proofErr w:type="spellStart"/>
      <w:r w:rsidRPr="000F3742">
        <w:rPr>
          <w:bCs/>
          <w:szCs w:val="24"/>
        </w:rPr>
        <w:t>pobūdis</w:t>
      </w:r>
      <w:proofErr w:type="spellEnd"/>
      <w:r w:rsidRPr="000F3742">
        <w:rPr>
          <w:bCs/>
          <w:szCs w:val="24"/>
        </w:rPr>
        <w:t xml:space="preserve">, </w:t>
      </w:r>
      <w:proofErr w:type="spellStart"/>
      <w:r w:rsidRPr="000F3742">
        <w:rPr>
          <w:bCs/>
          <w:szCs w:val="24"/>
        </w:rPr>
        <w:t>įskaitant</w:t>
      </w:r>
      <w:proofErr w:type="spellEnd"/>
      <w:r w:rsidRPr="000F3742">
        <w:rPr>
          <w:bCs/>
          <w:szCs w:val="24"/>
        </w:rPr>
        <w:t xml:space="preserve">, </w:t>
      </w:r>
      <w:proofErr w:type="spellStart"/>
      <w:r w:rsidRPr="000F3742">
        <w:rPr>
          <w:bCs/>
          <w:szCs w:val="24"/>
        </w:rPr>
        <w:t>jei</w:t>
      </w:r>
      <w:proofErr w:type="spellEnd"/>
      <w:r w:rsidRPr="000F3742">
        <w:rPr>
          <w:bCs/>
          <w:szCs w:val="24"/>
        </w:rPr>
        <w:t xml:space="preserve"> </w:t>
      </w:r>
      <w:proofErr w:type="spellStart"/>
      <w:r w:rsidRPr="000F3742">
        <w:rPr>
          <w:bCs/>
          <w:szCs w:val="24"/>
        </w:rPr>
        <w:t>įmanoma</w:t>
      </w:r>
      <w:proofErr w:type="spellEnd"/>
      <w:r w:rsidRPr="000F3742">
        <w:rPr>
          <w:bCs/>
          <w:szCs w:val="24"/>
        </w:rPr>
        <w:t xml:space="preserve">, </w:t>
      </w:r>
      <w:proofErr w:type="spellStart"/>
      <w:r w:rsidRPr="000F3742">
        <w:rPr>
          <w:bCs/>
          <w:szCs w:val="24"/>
        </w:rPr>
        <w:t>atitinkamų</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subjektų</w:t>
      </w:r>
      <w:proofErr w:type="spellEnd"/>
      <w:r w:rsidRPr="000F3742">
        <w:rPr>
          <w:bCs/>
          <w:szCs w:val="24"/>
        </w:rPr>
        <w:t xml:space="preserve"> </w:t>
      </w:r>
      <w:proofErr w:type="spellStart"/>
      <w:r w:rsidRPr="000F3742">
        <w:rPr>
          <w:bCs/>
          <w:szCs w:val="24"/>
        </w:rPr>
        <w:t>kategorijas</w:t>
      </w:r>
      <w:proofErr w:type="spellEnd"/>
      <w:r w:rsidRPr="000F3742">
        <w:rPr>
          <w:bCs/>
          <w:szCs w:val="24"/>
        </w:rPr>
        <w:t xml:space="preserve"> </w:t>
      </w:r>
      <w:proofErr w:type="spellStart"/>
      <w:r w:rsidRPr="000F3742">
        <w:rPr>
          <w:bCs/>
          <w:szCs w:val="24"/>
        </w:rPr>
        <w:t>ir</w:t>
      </w:r>
      <w:proofErr w:type="spellEnd"/>
      <w:r w:rsidRPr="000F3742">
        <w:rPr>
          <w:bCs/>
          <w:szCs w:val="24"/>
        </w:rPr>
        <w:t xml:space="preserve"> </w:t>
      </w:r>
      <w:proofErr w:type="spellStart"/>
      <w:r w:rsidRPr="000F3742">
        <w:rPr>
          <w:bCs/>
          <w:szCs w:val="24"/>
        </w:rPr>
        <w:t>apytikslį</w:t>
      </w:r>
      <w:proofErr w:type="spellEnd"/>
      <w:r w:rsidRPr="000F3742">
        <w:rPr>
          <w:bCs/>
          <w:szCs w:val="24"/>
        </w:rPr>
        <w:t xml:space="preserve"> </w:t>
      </w:r>
      <w:proofErr w:type="spellStart"/>
      <w:r w:rsidRPr="000F3742">
        <w:rPr>
          <w:bCs/>
          <w:szCs w:val="24"/>
        </w:rPr>
        <w:t>jų</w:t>
      </w:r>
      <w:proofErr w:type="spellEnd"/>
      <w:r w:rsidRPr="000F3742">
        <w:rPr>
          <w:bCs/>
          <w:szCs w:val="24"/>
        </w:rPr>
        <w:t xml:space="preserve"> </w:t>
      </w:r>
      <w:proofErr w:type="spellStart"/>
      <w:r w:rsidRPr="000F3742">
        <w:rPr>
          <w:bCs/>
          <w:szCs w:val="24"/>
        </w:rPr>
        <w:t>skaičių</w:t>
      </w:r>
      <w:proofErr w:type="spellEnd"/>
      <w:r w:rsidRPr="000F3742">
        <w:rPr>
          <w:bCs/>
          <w:szCs w:val="24"/>
        </w:rPr>
        <w:t xml:space="preserve"> </w:t>
      </w:r>
      <w:proofErr w:type="spellStart"/>
      <w:r w:rsidRPr="000F3742">
        <w:rPr>
          <w:bCs/>
          <w:szCs w:val="24"/>
        </w:rPr>
        <w:t>bei</w:t>
      </w:r>
      <w:proofErr w:type="spellEnd"/>
      <w:r w:rsidRPr="000F3742">
        <w:rPr>
          <w:bCs/>
          <w:szCs w:val="24"/>
        </w:rPr>
        <w:t xml:space="preserve"> </w:t>
      </w:r>
      <w:proofErr w:type="spellStart"/>
      <w:r w:rsidRPr="000F3742">
        <w:rPr>
          <w:bCs/>
          <w:szCs w:val="24"/>
        </w:rPr>
        <w:t>atitinkamų</w:t>
      </w:r>
      <w:proofErr w:type="spellEnd"/>
      <w:r w:rsidRPr="000F3742">
        <w:rPr>
          <w:bCs/>
          <w:szCs w:val="24"/>
        </w:rPr>
        <w:t xml:space="preserve"> </w:t>
      </w:r>
      <w:proofErr w:type="spellStart"/>
      <w:r w:rsidRPr="000F3742">
        <w:rPr>
          <w:bCs/>
          <w:szCs w:val="24"/>
        </w:rPr>
        <w:t>asmens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įrašų</w:t>
      </w:r>
      <w:proofErr w:type="spellEnd"/>
      <w:r w:rsidRPr="000F3742">
        <w:rPr>
          <w:bCs/>
          <w:szCs w:val="24"/>
        </w:rPr>
        <w:t xml:space="preserve"> </w:t>
      </w:r>
      <w:proofErr w:type="spellStart"/>
      <w:r w:rsidRPr="000F3742">
        <w:rPr>
          <w:bCs/>
          <w:szCs w:val="24"/>
        </w:rPr>
        <w:t>kategorijas</w:t>
      </w:r>
      <w:proofErr w:type="spellEnd"/>
      <w:r w:rsidRPr="000F3742">
        <w:rPr>
          <w:bCs/>
          <w:szCs w:val="24"/>
        </w:rPr>
        <w:t xml:space="preserve"> </w:t>
      </w:r>
      <w:proofErr w:type="spellStart"/>
      <w:r w:rsidRPr="000F3742">
        <w:rPr>
          <w:bCs/>
          <w:szCs w:val="24"/>
        </w:rPr>
        <w:t>ir</w:t>
      </w:r>
      <w:proofErr w:type="spellEnd"/>
      <w:r w:rsidRPr="000F3742">
        <w:rPr>
          <w:bCs/>
          <w:szCs w:val="24"/>
        </w:rPr>
        <w:t xml:space="preserve"> </w:t>
      </w:r>
      <w:proofErr w:type="spellStart"/>
      <w:r w:rsidRPr="000F3742">
        <w:rPr>
          <w:bCs/>
          <w:szCs w:val="24"/>
        </w:rPr>
        <w:t>apytikslį</w:t>
      </w:r>
      <w:proofErr w:type="spellEnd"/>
      <w:r w:rsidRPr="000F3742">
        <w:rPr>
          <w:bCs/>
          <w:szCs w:val="24"/>
        </w:rPr>
        <w:t xml:space="preserve"> </w:t>
      </w:r>
      <w:proofErr w:type="spellStart"/>
      <w:r w:rsidRPr="000F3742">
        <w:rPr>
          <w:bCs/>
          <w:szCs w:val="24"/>
        </w:rPr>
        <w:t>jų</w:t>
      </w:r>
      <w:proofErr w:type="spellEnd"/>
      <w:r w:rsidRPr="000F3742">
        <w:rPr>
          <w:bCs/>
          <w:szCs w:val="24"/>
        </w:rPr>
        <w:t xml:space="preserve"> </w:t>
      </w:r>
      <w:proofErr w:type="spellStart"/>
      <w:proofErr w:type="gramStart"/>
      <w:r w:rsidRPr="000F3742">
        <w:rPr>
          <w:bCs/>
          <w:szCs w:val="24"/>
        </w:rPr>
        <w:t>skaičių</w:t>
      </w:r>
      <w:proofErr w:type="spellEnd"/>
      <w:r w:rsidRPr="000F3742">
        <w:rPr>
          <w:bCs/>
          <w:szCs w:val="24"/>
        </w:rPr>
        <w:t>;</w:t>
      </w:r>
      <w:proofErr w:type="gramEnd"/>
    </w:p>
    <w:p w14:paraId="37DAE8FF" w14:textId="77777777" w:rsidR="005D34B1" w:rsidRPr="000F3742" w:rsidRDefault="005D34B1" w:rsidP="005D34B1">
      <w:pPr>
        <w:pStyle w:val="Sraopastraipa"/>
        <w:widowControl w:val="0"/>
        <w:numPr>
          <w:ilvl w:val="1"/>
          <w:numId w:val="43"/>
        </w:numPr>
        <w:tabs>
          <w:tab w:val="left" w:pos="993"/>
        </w:tabs>
        <w:kinsoku w:val="0"/>
        <w:spacing w:after="0" w:line="240" w:lineRule="auto"/>
        <w:ind w:left="0" w:firstLine="567"/>
        <w:rPr>
          <w:bCs/>
          <w:szCs w:val="24"/>
        </w:rPr>
      </w:pPr>
      <w:proofErr w:type="spellStart"/>
      <w:r w:rsidRPr="000F3742">
        <w:rPr>
          <w:bCs/>
          <w:szCs w:val="24"/>
        </w:rPr>
        <w:t>tikėtinos</w:t>
      </w:r>
      <w:proofErr w:type="spellEnd"/>
      <w:r w:rsidRPr="000F3742">
        <w:rPr>
          <w:bCs/>
          <w:szCs w:val="24"/>
        </w:rPr>
        <w:t xml:space="preserve"> </w:t>
      </w:r>
      <w:proofErr w:type="spellStart"/>
      <w:r w:rsidRPr="000F3742">
        <w:rPr>
          <w:bCs/>
          <w:szCs w:val="24"/>
        </w:rPr>
        <w:t>asmens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Pr>
          <w:bCs/>
          <w:szCs w:val="24"/>
        </w:rPr>
        <w:t>saugumo</w:t>
      </w:r>
      <w:proofErr w:type="spellEnd"/>
      <w:r>
        <w:rPr>
          <w:bCs/>
          <w:szCs w:val="24"/>
        </w:rPr>
        <w:t xml:space="preserve"> </w:t>
      </w:r>
      <w:proofErr w:type="spellStart"/>
      <w:r w:rsidRPr="000F3742">
        <w:rPr>
          <w:bCs/>
          <w:szCs w:val="24"/>
        </w:rPr>
        <w:t>pažeidimo</w:t>
      </w:r>
      <w:proofErr w:type="spellEnd"/>
      <w:r w:rsidRPr="000F3742">
        <w:rPr>
          <w:bCs/>
          <w:szCs w:val="24"/>
        </w:rPr>
        <w:t xml:space="preserve"> </w:t>
      </w:r>
      <w:proofErr w:type="spellStart"/>
      <w:proofErr w:type="gramStart"/>
      <w:r w:rsidRPr="000F3742">
        <w:rPr>
          <w:bCs/>
          <w:szCs w:val="24"/>
        </w:rPr>
        <w:t>pasekmės</w:t>
      </w:r>
      <w:proofErr w:type="spellEnd"/>
      <w:r w:rsidRPr="000F3742">
        <w:rPr>
          <w:bCs/>
          <w:szCs w:val="24"/>
        </w:rPr>
        <w:t>;</w:t>
      </w:r>
      <w:proofErr w:type="gramEnd"/>
    </w:p>
    <w:p w14:paraId="64294A3D" w14:textId="77777777" w:rsidR="005D34B1" w:rsidRPr="000F3742" w:rsidRDefault="005D34B1" w:rsidP="005D34B1">
      <w:pPr>
        <w:pStyle w:val="Sraopastraipa"/>
        <w:widowControl w:val="0"/>
        <w:numPr>
          <w:ilvl w:val="1"/>
          <w:numId w:val="43"/>
        </w:numPr>
        <w:tabs>
          <w:tab w:val="left" w:pos="993"/>
        </w:tabs>
        <w:kinsoku w:val="0"/>
        <w:spacing w:after="0" w:line="240" w:lineRule="auto"/>
        <w:ind w:left="0" w:firstLine="567"/>
        <w:rPr>
          <w:bCs/>
          <w:szCs w:val="24"/>
        </w:rPr>
      </w:pPr>
      <w:proofErr w:type="spellStart"/>
      <w:r w:rsidRPr="000F3742">
        <w:rPr>
          <w:bCs/>
          <w:szCs w:val="24"/>
        </w:rPr>
        <w:t>priemonės</w:t>
      </w:r>
      <w:proofErr w:type="spellEnd"/>
      <w:r w:rsidRPr="000F3742">
        <w:rPr>
          <w:bCs/>
          <w:szCs w:val="24"/>
        </w:rPr>
        <w:t xml:space="preserve">, </w:t>
      </w:r>
      <w:proofErr w:type="spellStart"/>
      <w:r w:rsidRPr="000F3742">
        <w:rPr>
          <w:bCs/>
          <w:szCs w:val="24"/>
        </w:rPr>
        <w:t>kurių</w:t>
      </w:r>
      <w:proofErr w:type="spellEnd"/>
      <w:r w:rsidRPr="000F3742">
        <w:rPr>
          <w:bCs/>
          <w:szCs w:val="24"/>
        </w:rPr>
        <w:t xml:space="preserve"> </w:t>
      </w:r>
      <w:proofErr w:type="spellStart"/>
      <w:r w:rsidRPr="000F3742">
        <w:rPr>
          <w:bCs/>
          <w:szCs w:val="24"/>
        </w:rPr>
        <w:t>ėmėsi</w:t>
      </w:r>
      <w:proofErr w:type="spellEnd"/>
      <w:r w:rsidRPr="000F3742">
        <w:rPr>
          <w:bCs/>
          <w:szCs w:val="24"/>
        </w:rPr>
        <w:t xml:space="preserve"> </w:t>
      </w:r>
      <w:proofErr w:type="spellStart"/>
      <w:r w:rsidRPr="000F3742">
        <w:rPr>
          <w:bCs/>
          <w:szCs w:val="24"/>
        </w:rPr>
        <w:t>ar</w:t>
      </w:r>
      <w:proofErr w:type="spellEnd"/>
      <w:r w:rsidRPr="000F3742">
        <w:rPr>
          <w:bCs/>
          <w:szCs w:val="24"/>
        </w:rPr>
        <w:t xml:space="preserve"> </w:t>
      </w:r>
      <w:proofErr w:type="spellStart"/>
      <w:r w:rsidRPr="000F3742">
        <w:rPr>
          <w:bCs/>
          <w:szCs w:val="24"/>
        </w:rPr>
        <w:t>siūlo</w:t>
      </w:r>
      <w:proofErr w:type="spellEnd"/>
      <w:r w:rsidRPr="000F3742">
        <w:rPr>
          <w:bCs/>
          <w:szCs w:val="24"/>
        </w:rPr>
        <w:t xml:space="preserve"> </w:t>
      </w:r>
      <w:proofErr w:type="spellStart"/>
      <w:r w:rsidRPr="000F3742">
        <w:rPr>
          <w:bCs/>
          <w:szCs w:val="24"/>
        </w:rPr>
        <w:t>imtis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valdytojas</w:t>
      </w:r>
      <w:proofErr w:type="spellEnd"/>
      <w:r w:rsidRPr="000F3742">
        <w:rPr>
          <w:bCs/>
          <w:szCs w:val="24"/>
        </w:rPr>
        <w:t xml:space="preserve"> </w:t>
      </w:r>
      <w:proofErr w:type="spellStart"/>
      <w:r w:rsidRPr="000F3742">
        <w:rPr>
          <w:bCs/>
          <w:szCs w:val="24"/>
        </w:rPr>
        <w:t>asmens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pažeidimui</w:t>
      </w:r>
      <w:proofErr w:type="spellEnd"/>
      <w:r w:rsidRPr="000F3742">
        <w:rPr>
          <w:bCs/>
          <w:szCs w:val="24"/>
        </w:rPr>
        <w:t xml:space="preserve"> </w:t>
      </w:r>
      <w:proofErr w:type="spellStart"/>
      <w:r w:rsidRPr="000F3742">
        <w:rPr>
          <w:bCs/>
          <w:szCs w:val="24"/>
        </w:rPr>
        <w:t>pašalinti</w:t>
      </w:r>
      <w:proofErr w:type="spellEnd"/>
      <w:r w:rsidRPr="000F3742">
        <w:rPr>
          <w:bCs/>
          <w:szCs w:val="24"/>
        </w:rPr>
        <w:t xml:space="preserve">, </w:t>
      </w:r>
      <w:proofErr w:type="spellStart"/>
      <w:r w:rsidRPr="000F3742">
        <w:rPr>
          <w:bCs/>
          <w:szCs w:val="24"/>
        </w:rPr>
        <w:t>įskaitant</w:t>
      </w:r>
      <w:proofErr w:type="spellEnd"/>
      <w:r w:rsidRPr="000F3742">
        <w:rPr>
          <w:bCs/>
          <w:szCs w:val="24"/>
        </w:rPr>
        <w:t xml:space="preserve">, </w:t>
      </w:r>
      <w:proofErr w:type="spellStart"/>
      <w:r w:rsidRPr="000F3742">
        <w:rPr>
          <w:bCs/>
          <w:szCs w:val="24"/>
        </w:rPr>
        <w:t>jei</w:t>
      </w:r>
      <w:proofErr w:type="spellEnd"/>
      <w:r w:rsidRPr="000F3742">
        <w:rPr>
          <w:bCs/>
          <w:szCs w:val="24"/>
        </w:rPr>
        <w:t xml:space="preserve"> </w:t>
      </w:r>
      <w:proofErr w:type="spellStart"/>
      <w:r w:rsidRPr="000F3742">
        <w:rPr>
          <w:bCs/>
          <w:szCs w:val="24"/>
        </w:rPr>
        <w:t>reikia</w:t>
      </w:r>
      <w:proofErr w:type="spellEnd"/>
      <w:r w:rsidRPr="000F3742">
        <w:rPr>
          <w:bCs/>
          <w:szCs w:val="24"/>
        </w:rPr>
        <w:t xml:space="preserve">, </w:t>
      </w:r>
      <w:proofErr w:type="spellStart"/>
      <w:r w:rsidRPr="000F3742">
        <w:rPr>
          <w:bCs/>
          <w:szCs w:val="24"/>
        </w:rPr>
        <w:t>priemones</w:t>
      </w:r>
      <w:proofErr w:type="spellEnd"/>
      <w:r w:rsidRPr="000F3742">
        <w:rPr>
          <w:bCs/>
          <w:szCs w:val="24"/>
        </w:rPr>
        <w:t xml:space="preserve">, </w:t>
      </w:r>
      <w:proofErr w:type="spellStart"/>
      <w:r w:rsidRPr="000F3742">
        <w:rPr>
          <w:bCs/>
          <w:szCs w:val="24"/>
        </w:rPr>
        <w:t>skirtas</w:t>
      </w:r>
      <w:proofErr w:type="spellEnd"/>
      <w:r w:rsidRPr="000F3742">
        <w:rPr>
          <w:bCs/>
          <w:szCs w:val="24"/>
        </w:rPr>
        <w:t xml:space="preserve"> </w:t>
      </w:r>
      <w:proofErr w:type="spellStart"/>
      <w:r w:rsidRPr="000F3742">
        <w:rPr>
          <w:bCs/>
          <w:szCs w:val="24"/>
        </w:rPr>
        <w:t>sušvelninti</w:t>
      </w:r>
      <w:proofErr w:type="spellEnd"/>
      <w:r w:rsidRPr="000F3742">
        <w:rPr>
          <w:bCs/>
          <w:szCs w:val="24"/>
        </w:rPr>
        <w:t xml:space="preserve"> </w:t>
      </w:r>
      <w:proofErr w:type="spellStart"/>
      <w:r w:rsidRPr="000F3742">
        <w:rPr>
          <w:bCs/>
          <w:szCs w:val="24"/>
        </w:rPr>
        <w:t>galimą</w:t>
      </w:r>
      <w:proofErr w:type="spellEnd"/>
      <w:r w:rsidRPr="000F3742">
        <w:rPr>
          <w:bCs/>
          <w:szCs w:val="24"/>
        </w:rPr>
        <w:t xml:space="preserve"> </w:t>
      </w:r>
      <w:proofErr w:type="spellStart"/>
      <w:r w:rsidRPr="000F3742">
        <w:rPr>
          <w:bCs/>
          <w:szCs w:val="24"/>
        </w:rPr>
        <w:t>neigiamą</w:t>
      </w:r>
      <w:proofErr w:type="spellEnd"/>
      <w:r w:rsidRPr="000F3742">
        <w:rPr>
          <w:bCs/>
          <w:szCs w:val="24"/>
        </w:rPr>
        <w:t xml:space="preserve"> </w:t>
      </w:r>
      <w:proofErr w:type="spellStart"/>
      <w:r w:rsidRPr="000F3742">
        <w:rPr>
          <w:bCs/>
          <w:szCs w:val="24"/>
        </w:rPr>
        <w:t>pažeidimo</w:t>
      </w:r>
      <w:proofErr w:type="spellEnd"/>
      <w:r w:rsidRPr="000F3742">
        <w:rPr>
          <w:bCs/>
          <w:szCs w:val="24"/>
        </w:rPr>
        <w:t xml:space="preserve"> </w:t>
      </w:r>
      <w:proofErr w:type="spellStart"/>
      <w:proofErr w:type="gramStart"/>
      <w:r w:rsidRPr="000F3742">
        <w:rPr>
          <w:bCs/>
          <w:szCs w:val="24"/>
        </w:rPr>
        <w:t>poveikį</w:t>
      </w:r>
      <w:proofErr w:type="spellEnd"/>
      <w:r w:rsidRPr="000F3742">
        <w:rPr>
          <w:bCs/>
          <w:szCs w:val="24"/>
        </w:rPr>
        <w:t>;</w:t>
      </w:r>
      <w:proofErr w:type="gramEnd"/>
    </w:p>
    <w:p w14:paraId="1F11EA91" w14:textId="77777777" w:rsidR="005D34B1" w:rsidRPr="000F3742" w:rsidRDefault="005D34B1" w:rsidP="005D34B1">
      <w:pPr>
        <w:pStyle w:val="Sraopastraipa"/>
        <w:widowControl w:val="0"/>
        <w:numPr>
          <w:ilvl w:val="1"/>
          <w:numId w:val="43"/>
        </w:numPr>
        <w:tabs>
          <w:tab w:val="left" w:pos="993"/>
        </w:tabs>
        <w:kinsoku w:val="0"/>
        <w:spacing w:after="0" w:line="240" w:lineRule="auto"/>
        <w:ind w:left="0" w:firstLine="567"/>
        <w:rPr>
          <w:bCs/>
          <w:szCs w:val="24"/>
        </w:rPr>
      </w:pPr>
      <w:r w:rsidRPr="000F3742">
        <w:rPr>
          <w:bCs/>
          <w:szCs w:val="24"/>
        </w:rPr>
        <w:t>bet</w:t>
      </w:r>
      <w:r w:rsidRPr="000F3742">
        <w:rPr>
          <w:szCs w:val="24"/>
        </w:rPr>
        <w:t xml:space="preserve"> </w:t>
      </w:r>
      <w:proofErr w:type="spellStart"/>
      <w:r w:rsidRPr="000F3742">
        <w:rPr>
          <w:szCs w:val="24"/>
        </w:rPr>
        <w:t>kokia</w:t>
      </w:r>
      <w:proofErr w:type="spellEnd"/>
      <w:r w:rsidRPr="000F3742">
        <w:rPr>
          <w:szCs w:val="24"/>
        </w:rPr>
        <w:t xml:space="preserve"> </w:t>
      </w:r>
      <w:proofErr w:type="spellStart"/>
      <w:r w:rsidRPr="000F3742">
        <w:rPr>
          <w:szCs w:val="24"/>
        </w:rPr>
        <w:t>kita</w:t>
      </w:r>
      <w:proofErr w:type="spellEnd"/>
      <w:r w:rsidRPr="000F3742">
        <w:rPr>
          <w:szCs w:val="24"/>
        </w:rPr>
        <w:t xml:space="preserve"> </w:t>
      </w:r>
      <w:proofErr w:type="spellStart"/>
      <w:r w:rsidRPr="000F3742">
        <w:rPr>
          <w:szCs w:val="24"/>
        </w:rPr>
        <w:t>reikšminga</w:t>
      </w:r>
      <w:proofErr w:type="spellEnd"/>
      <w:r w:rsidRPr="000F3742">
        <w:rPr>
          <w:szCs w:val="24"/>
        </w:rPr>
        <w:t xml:space="preserve"> </w:t>
      </w:r>
      <w:proofErr w:type="spellStart"/>
      <w:r w:rsidRPr="000F3742">
        <w:rPr>
          <w:szCs w:val="24"/>
        </w:rPr>
        <w:t>informacija</w:t>
      </w:r>
      <w:proofErr w:type="spellEnd"/>
      <w:r w:rsidRPr="000F3742">
        <w:rPr>
          <w:szCs w:val="24"/>
        </w:rPr>
        <w:t xml:space="preserve">, </w:t>
      </w:r>
      <w:proofErr w:type="spellStart"/>
      <w:r w:rsidRPr="000F3742">
        <w:rPr>
          <w:szCs w:val="24"/>
        </w:rPr>
        <w:t>kuri</w:t>
      </w:r>
      <w:proofErr w:type="spellEnd"/>
      <w:r w:rsidRPr="000F3742">
        <w:rPr>
          <w:szCs w:val="24"/>
        </w:rPr>
        <w:t xml:space="preserve"> </w:t>
      </w:r>
      <w:proofErr w:type="spellStart"/>
      <w:r w:rsidRPr="000F3742">
        <w:rPr>
          <w:szCs w:val="24"/>
        </w:rPr>
        <w:t>yra</w:t>
      </w:r>
      <w:proofErr w:type="spellEnd"/>
      <w:r w:rsidRPr="000F3742">
        <w:rPr>
          <w:szCs w:val="24"/>
        </w:rPr>
        <w:t xml:space="preserve"> </w:t>
      </w:r>
      <w:proofErr w:type="spellStart"/>
      <w:r w:rsidRPr="000F3742">
        <w:rPr>
          <w:szCs w:val="24"/>
        </w:rPr>
        <w:t>ar</w:t>
      </w:r>
      <w:proofErr w:type="spellEnd"/>
      <w:r w:rsidRPr="000F3742">
        <w:rPr>
          <w:szCs w:val="24"/>
        </w:rPr>
        <w:t xml:space="preserve"> </w:t>
      </w:r>
      <w:proofErr w:type="spellStart"/>
      <w:r w:rsidRPr="000F3742">
        <w:rPr>
          <w:szCs w:val="24"/>
        </w:rPr>
        <w:t>gali</w:t>
      </w:r>
      <w:proofErr w:type="spellEnd"/>
      <w:r w:rsidRPr="000F3742">
        <w:rPr>
          <w:szCs w:val="24"/>
        </w:rPr>
        <w:t xml:space="preserve"> </w:t>
      </w:r>
      <w:proofErr w:type="spellStart"/>
      <w:r w:rsidRPr="000F3742">
        <w:rPr>
          <w:szCs w:val="24"/>
        </w:rPr>
        <w:t>būti</w:t>
      </w:r>
      <w:proofErr w:type="spellEnd"/>
      <w:r w:rsidRPr="000F3742">
        <w:rPr>
          <w:szCs w:val="24"/>
        </w:rPr>
        <w:t xml:space="preserve"> </w:t>
      </w:r>
      <w:proofErr w:type="spellStart"/>
      <w:r w:rsidRPr="000F3742">
        <w:rPr>
          <w:szCs w:val="24"/>
        </w:rPr>
        <w:t>reikalinga</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valdytojui</w:t>
      </w:r>
      <w:proofErr w:type="spellEnd"/>
      <w:r w:rsidRPr="000F3742">
        <w:rPr>
          <w:szCs w:val="24"/>
        </w:rPr>
        <w:t xml:space="preserve"> </w:t>
      </w:r>
      <w:proofErr w:type="spellStart"/>
      <w:r w:rsidRPr="000F3742">
        <w:rPr>
          <w:szCs w:val="24"/>
        </w:rPr>
        <w:t>rengiant</w:t>
      </w:r>
      <w:proofErr w:type="spellEnd"/>
      <w:r w:rsidRPr="000F3742">
        <w:rPr>
          <w:szCs w:val="24"/>
        </w:rPr>
        <w:t xml:space="preserve"> </w:t>
      </w:r>
      <w:proofErr w:type="spellStart"/>
      <w:r w:rsidRPr="000F3742">
        <w:rPr>
          <w:szCs w:val="24"/>
        </w:rPr>
        <w:t>pranešimą</w:t>
      </w:r>
      <w:proofErr w:type="spellEnd"/>
      <w:r w:rsidRPr="000F3742">
        <w:rPr>
          <w:szCs w:val="24"/>
        </w:rPr>
        <w:t xml:space="preserve"> </w:t>
      </w:r>
      <w:proofErr w:type="spellStart"/>
      <w:r w:rsidRPr="000F3742">
        <w:rPr>
          <w:szCs w:val="24"/>
        </w:rPr>
        <w:t>arba</w:t>
      </w:r>
      <w:proofErr w:type="spellEnd"/>
      <w:r w:rsidRPr="000F3742">
        <w:rPr>
          <w:szCs w:val="24"/>
        </w:rPr>
        <w:t xml:space="preserve"> </w:t>
      </w:r>
      <w:proofErr w:type="spellStart"/>
      <w:r w:rsidRPr="000F3742">
        <w:rPr>
          <w:szCs w:val="24"/>
        </w:rPr>
        <w:t>atsakant</w:t>
      </w:r>
      <w:proofErr w:type="spellEnd"/>
      <w:r w:rsidRPr="000F3742">
        <w:rPr>
          <w:szCs w:val="24"/>
        </w:rPr>
        <w:t xml:space="preserve"> į </w:t>
      </w:r>
      <w:proofErr w:type="spellStart"/>
      <w:r w:rsidRPr="000F3742">
        <w:rPr>
          <w:szCs w:val="24"/>
        </w:rPr>
        <w:t>papildomus</w:t>
      </w:r>
      <w:proofErr w:type="spellEnd"/>
      <w:r w:rsidRPr="000F3742">
        <w:rPr>
          <w:szCs w:val="24"/>
        </w:rPr>
        <w:t xml:space="preserve"> </w:t>
      </w:r>
      <w:proofErr w:type="spellStart"/>
      <w:r w:rsidRPr="000F3742">
        <w:rPr>
          <w:szCs w:val="24"/>
        </w:rPr>
        <w:t>su</w:t>
      </w:r>
      <w:proofErr w:type="spellEnd"/>
      <w:r w:rsidRPr="000F3742">
        <w:rPr>
          <w:szCs w:val="24"/>
        </w:rPr>
        <w:t xml:space="preserve"> </w:t>
      </w:r>
      <w:proofErr w:type="spellStart"/>
      <w:r w:rsidRPr="000F3742">
        <w:rPr>
          <w:szCs w:val="24"/>
        </w:rPr>
        <w:t>asmens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saugumo</w:t>
      </w:r>
      <w:proofErr w:type="spellEnd"/>
      <w:r w:rsidRPr="000F3742">
        <w:rPr>
          <w:szCs w:val="24"/>
        </w:rPr>
        <w:t xml:space="preserve"> </w:t>
      </w:r>
      <w:proofErr w:type="spellStart"/>
      <w:r w:rsidRPr="000F3742">
        <w:rPr>
          <w:szCs w:val="24"/>
        </w:rPr>
        <w:t>pažeidimu</w:t>
      </w:r>
      <w:proofErr w:type="spellEnd"/>
      <w:r w:rsidRPr="000F3742">
        <w:rPr>
          <w:szCs w:val="24"/>
        </w:rPr>
        <w:t xml:space="preserve"> </w:t>
      </w:r>
      <w:proofErr w:type="spellStart"/>
      <w:r w:rsidRPr="000F3742">
        <w:rPr>
          <w:szCs w:val="24"/>
        </w:rPr>
        <w:t>susijusius</w:t>
      </w:r>
      <w:proofErr w:type="spellEnd"/>
      <w:r w:rsidRPr="000F3742">
        <w:rPr>
          <w:szCs w:val="24"/>
        </w:rPr>
        <w:t xml:space="preserve"> </w:t>
      </w:r>
      <w:proofErr w:type="spellStart"/>
      <w:r w:rsidRPr="000F3742">
        <w:rPr>
          <w:bCs/>
          <w:szCs w:val="24"/>
        </w:rPr>
        <w:t>kompetentingos</w:t>
      </w:r>
      <w:proofErr w:type="spellEnd"/>
      <w:r w:rsidRPr="000F3742">
        <w:rPr>
          <w:bCs/>
          <w:szCs w:val="24"/>
        </w:rPr>
        <w:t xml:space="preserve"> </w:t>
      </w:r>
      <w:proofErr w:type="spellStart"/>
      <w:r w:rsidRPr="000F3742">
        <w:rPr>
          <w:bCs/>
          <w:szCs w:val="24"/>
        </w:rPr>
        <w:t>priežiūros</w:t>
      </w:r>
      <w:proofErr w:type="spellEnd"/>
      <w:r w:rsidRPr="000F3742">
        <w:rPr>
          <w:bCs/>
          <w:szCs w:val="24"/>
        </w:rPr>
        <w:t xml:space="preserve"> </w:t>
      </w:r>
      <w:proofErr w:type="spellStart"/>
      <w:r w:rsidRPr="000F3742">
        <w:rPr>
          <w:bCs/>
          <w:szCs w:val="24"/>
        </w:rPr>
        <w:t>institucijos</w:t>
      </w:r>
      <w:proofErr w:type="spellEnd"/>
      <w:r w:rsidRPr="000F3742">
        <w:rPr>
          <w:bCs/>
          <w:szCs w:val="24"/>
        </w:rPr>
        <w:t xml:space="preserve"> </w:t>
      </w:r>
      <w:proofErr w:type="spellStart"/>
      <w:r w:rsidRPr="000F3742">
        <w:rPr>
          <w:szCs w:val="24"/>
        </w:rPr>
        <w:t>raštus</w:t>
      </w:r>
      <w:proofErr w:type="spellEnd"/>
      <w:r w:rsidRPr="000F3742">
        <w:rPr>
          <w:bCs/>
          <w:szCs w:val="24"/>
        </w:rPr>
        <w:t>.</w:t>
      </w:r>
    </w:p>
    <w:p w14:paraId="0D607F71" w14:textId="77777777" w:rsidR="005D34B1" w:rsidRPr="000F3742" w:rsidRDefault="005D34B1" w:rsidP="005D34B1">
      <w:pPr>
        <w:pStyle w:val="Sraopastraipa"/>
        <w:widowControl w:val="0"/>
        <w:numPr>
          <w:ilvl w:val="0"/>
          <w:numId w:val="43"/>
        </w:numPr>
        <w:tabs>
          <w:tab w:val="left" w:pos="993"/>
        </w:tabs>
        <w:kinsoku w:val="0"/>
        <w:spacing w:after="0" w:line="240" w:lineRule="auto"/>
        <w:ind w:left="0" w:firstLine="567"/>
        <w:rPr>
          <w:bCs/>
          <w:szCs w:val="24"/>
        </w:rPr>
      </w:pPr>
      <w:proofErr w:type="spellStart"/>
      <w:r w:rsidRPr="000F3742">
        <w:rPr>
          <w:bCs/>
          <w:szCs w:val="24"/>
        </w:rPr>
        <w:t>Šalys</w:t>
      </w:r>
      <w:proofErr w:type="spellEnd"/>
      <w:r w:rsidRPr="000F3742">
        <w:rPr>
          <w:bCs/>
          <w:szCs w:val="24"/>
        </w:rPr>
        <w:t xml:space="preserve"> </w:t>
      </w:r>
      <w:proofErr w:type="spellStart"/>
      <w:r>
        <w:rPr>
          <w:bCs/>
          <w:szCs w:val="24"/>
        </w:rPr>
        <w:t>Susitarimo</w:t>
      </w:r>
      <w:proofErr w:type="spellEnd"/>
      <w:r>
        <w:rPr>
          <w:bCs/>
          <w:szCs w:val="24"/>
        </w:rPr>
        <w:t xml:space="preserve"> </w:t>
      </w:r>
      <w:r w:rsidRPr="000F3742">
        <w:rPr>
          <w:bCs/>
          <w:szCs w:val="24"/>
        </w:rPr>
        <w:t xml:space="preserve">3 </w:t>
      </w:r>
      <w:proofErr w:type="spellStart"/>
      <w:r w:rsidRPr="000F3742">
        <w:rPr>
          <w:bCs/>
          <w:szCs w:val="24"/>
        </w:rPr>
        <w:t>priede</w:t>
      </w:r>
      <w:proofErr w:type="spellEnd"/>
      <w:r w:rsidRPr="000F3742">
        <w:rPr>
          <w:bCs/>
          <w:szCs w:val="24"/>
        </w:rPr>
        <w:t xml:space="preserve"> </w:t>
      </w:r>
      <w:proofErr w:type="spellStart"/>
      <w:r w:rsidRPr="000F3742">
        <w:rPr>
          <w:bCs/>
          <w:szCs w:val="24"/>
        </w:rPr>
        <w:t>apibrėžia</w:t>
      </w:r>
      <w:proofErr w:type="spellEnd"/>
      <w:r w:rsidRPr="000F3742">
        <w:rPr>
          <w:bCs/>
          <w:szCs w:val="24"/>
        </w:rPr>
        <w:t xml:space="preserve"> </w:t>
      </w:r>
      <w:proofErr w:type="spellStart"/>
      <w:r w:rsidRPr="000F3742">
        <w:rPr>
          <w:bCs/>
          <w:szCs w:val="24"/>
        </w:rPr>
        <w:t>visus</w:t>
      </w:r>
      <w:proofErr w:type="spellEnd"/>
      <w:r w:rsidRPr="000F3742">
        <w:rPr>
          <w:bCs/>
          <w:szCs w:val="24"/>
        </w:rPr>
        <w:t xml:space="preserve"> </w:t>
      </w:r>
      <w:proofErr w:type="spellStart"/>
      <w:r w:rsidRPr="000F3742">
        <w:rPr>
          <w:bCs/>
          <w:szCs w:val="24"/>
        </w:rPr>
        <w:t>elementus</w:t>
      </w:r>
      <w:proofErr w:type="spellEnd"/>
      <w:r w:rsidRPr="000F3742">
        <w:rPr>
          <w:bCs/>
          <w:szCs w:val="24"/>
        </w:rPr>
        <w:t xml:space="preserve">, </w:t>
      </w:r>
      <w:proofErr w:type="spellStart"/>
      <w:r w:rsidRPr="000F3742">
        <w:rPr>
          <w:bCs/>
          <w:szCs w:val="24"/>
        </w:rPr>
        <w:t>kuriuos</w:t>
      </w:r>
      <w:proofErr w:type="spellEnd"/>
      <w:r w:rsidRPr="000F3742">
        <w:rPr>
          <w:bCs/>
          <w:szCs w:val="24"/>
        </w:rPr>
        <w:t xml:space="preserve"> </w:t>
      </w:r>
      <w:proofErr w:type="spellStart"/>
      <w:r w:rsidRPr="000F3742">
        <w:rPr>
          <w:bCs/>
          <w:szCs w:val="24"/>
        </w:rPr>
        <w:t>turi</w:t>
      </w:r>
      <w:proofErr w:type="spellEnd"/>
      <w:r w:rsidRPr="000F3742">
        <w:rPr>
          <w:bCs/>
          <w:szCs w:val="24"/>
        </w:rPr>
        <w:t xml:space="preserve"> </w:t>
      </w:r>
      <w:proofErr w:type="spellStart"/>
      <w:r w:rsidRPr="000F3742">
        <w:rPr>
          <w:bCs/>
          <w:szCs w:val="24"/>
        </w:rPr>
        <w:t>pateikti</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tvarkytojas</w:t>
      </w:r>
      <w:proofErr w:type="spellEnd"/>
      <w:r w:rsidRPr="000F3742">
        <w:rPr>
          <w:bCs/>
          <w:szCs w:val="24"/>
        </w:rPr>
        <w:t xml:space="preserve">, </w:t>
      </w:r>
      <w:proofErr w:type="spellStart"/>
      <w:r w:rsidRPr="000F3742">
        <w:rPr>
          <w:bCs/>
          <w:szCs w:val="24"/>
        </w:rPr>
        <w:t>padėdamas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valdytojui</w:t>
      </w:r>
      <w:proofErr w:type="spellEnd"/>
      <w:r w:rsidRPr="000F3742">
        <w:rPr>
          <w:bCs/>
          <w:szCs w:val="24"/>
        </w:rPr>
        <w:t xml:space="preserve"> </w:t>
      </w:r>
      <w:proofErr w:type="spellStart"/>
      <w:r w:rsidRPr="000F3742">
        <w:rPr>
          <w:bCs/>
          <w:szCs w:val="24"/>
        </w:rPr>
        <w:t>pranešti</w:t>
      </w:r>
      <w:proofErr w:type="spellEnd"/>
      <w:r w:rsidRPr="000F3742">
        <w:rPr>
          <w:bCs/>
          <w:szCs w:val="24"/>
        </w:rPr>
        <w:t xml:space="preserve"> </w:t>
      </w:r>
      <w:proofErr w:type="spellStart"/>
      <w:r w:rsidRPr="000F3742">
        <w:rPr>
          <w:bCs/>
          <w:szCs w:val="24"/>
        </w:rPr>
        <w:t>kompetentingai</w:t>
      </w:r>
      <w:proofErr w:type="spellEnd"/>
      <w:r w:rsidRPr="000F3742">
        <w:rPr>
          <w:bCs/>
          <w:szCs w:val="24"/>
        </w:rPr>
        <w:t xml:space="preserve"> </w:t>
      </w:r>
      <w:proofErr w:type="spellStart"/>
      <w:r w:rsidRPr="000F3742">
        <w:rPr>
          <w:bCs/>
          <w:szCs w:val="24"/>
        </w:rPr>
        <w:t>priežiūros</w:t>
      </w:r>
      <w:proofErr w:type="spellEnd"/>
      <w:r w:rsidRPr="000F3742">
        <w:rPr>
          <w:bCs/>
          <w:szCs w:val="24"/>
        </w:rPr>
        <w:t xml:space="preserve"> </w:t>
      </w:r>
      <w:proofErr w:type="spellStart"/>
      <w:r w:rsidRPr="000F3742">
        <w:rPr>
          <w:bCs/>
          <w:szCs w:val="24"/>
        </w:rPr>
        <w:t>institucijai</w:t>
      </w:r>
      <w:proofErr w:type="spellEnd"/>
      <w:r>
        <w:rPr>
          <w:bCs/>
          <w:szCs w:val="24"/>
        </w:rPr>
        <w:t xml:space="preserve"> </w:t>
      </w:r>
      <w:proofErr w:type="spellStart"/>
      <w:r w:rsidRPr="000F3742">
        <w:rPr>
          <w:bCs/>
          <w:szCs w:val="24"/>
        </w:rPr>
        <w:t>apie</w:t>
      </w:r>
      <w:proofErr w:type="spellEnd"/>
      <w:r w:rsidRPr="000F3742">
        <w:rPr>
          <w:bCs/>
          <w:szCs w:val="24"/>
        </w:rPr>
        <w:t xml:space="preserve"> </w:t>
      </w:r>
      <w:proofErr w:type="spellStart"/>
      <w:r w:rsidRPr="000F3742">
        <w:rPr>
          <w:bCs/>
          <w:szCs w:val="24"/>
        </w:rPr>
        <w:t>asmens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saugumo</w:t>
      </w:r>
      <w:proofErr w:type="spellEnd"/>
      <w:r w:rsidRPr="000F3742">
        <w:rPr>
          <w:bCs/>
          <w:szCs w:val="24"/>
        </w:rPr>
        <w:t xml:space="preserve"> </w:t>
      </w:r>
      <w:proofErr w:type="spellStart"/>
      <w:r w:rsidRPr="000F3742">
        <w:rPr>
          <w:bCs/>
          <w:szCs w:val="24"/>
        </w:rPr>
        <w:t>pažeidimą</w:t>
      </w:r>
      <w:proofErr w:type="spellEnd"/>
      <w:r w:rsidRPr="000F3742">
        <w:rPr>
          <w:bCs/>
          <w:szCs w:val="24"/>
        </w:rPr>
        <w:t xml:space="preserve">. Jei </w:t>
      </w:r>
      <w:proofErr w:type="spellStart"/>
      <w:r w:rsidRPr="000F3742">
        <w:rPr>
          <w:bCs/>
          <w:szCs w:val="24"/>
        </w:rPr>
        <w:t>Duomenų</w:t>
      </w:r>
      <w:proofErr w:type="spellEnd"/>
      <w:r w:rsidRPr="000F3742">
        <w:rPr>
          <w:bCs/>
          <w:szCs w:val="24"/>
        </w:rPr>
        <w:t xml:space="preserve"> </w:t>
      </w:r>
      <w:proofErr w:type="spellStart"/>
      <w:r w:rsidRPr="000F3742">
        <w:rPr>
          <w:bCs/>
          <w:szCs w:val="24"/>
        </w:rPr>
        <w:t>tvarkytojas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valdytojui</w:t>
      </w:r>
      <w:proofErr w:type="spellEnd"/>
      <w:r w:rsidRPr="000F3742">
        <w:rPr>
          <w:bCs/>
          <w:szCs w:val="24"/>
        </w:rPr>
        <w:t xml:space="preserve"> </w:t>
      </w:r>
      <w:proofErr w:type="spellStart"/>
      <w:r w:rsidRPr="000F3742">
        <w:rPr>
          <w:bCs/>
          <w:szCs w:val="24"/>
        </w:rPr>
        <w:t>pateikia</w:t>
      </w:r>
      <w:proofErr w:type="spellEnd"/>
      <w:r w:rsidRPr="000F3742">
        <w:rPr>
          <w:bCs/>
          <w:szCs w:val="24"/>
        </w:rPr>
        <w:t xml:space="preserve"> ne </w:t>
      </w:r>
      <w:proofErr w:type="spellStart"/>
      <w:r w:rsidRPr="000F3742">
        <w:rPr>
          <w:bCs/>
          <w:szCs w:val="24"/>
        </w:rPr>
        <w:t>visą</w:t>
      </w:r>
      <w:proofErr w:type="spellEnd"/>
      <w:r w:rsidRPr="000F3742">
        <w:rPr>
          <w:bCs/>
          <w:szCs w:val="24"/>
        </w:rPr>
        <w:t xml:space="preserve"> </w:t>
      </w:r>
      <w:proofErr w:type="spellStart"/>
      <w:r w:rsidRPr="000F3742">
        <w:rPr>
          <w:bCs/>
          <w:szCs w:val="24"/>
        </w:rPr>
        <w:t>informaciją</w:t>
      </w:r>
      <w:proofErr w:type="spellEnd"/>
      <w:r w:rsidRPr="000F3742">
        <w:rPr>
          <w:bCs/>
          <w:szCs w:val="24"/>
        </w:rPr>
        <w:t xml:space="preserve"> </w:t>
      </w:r>
      <w:proofErr w:type="spellStart"/>
      <w:r w:rsidRPr="000F3742">
        <w:rPr>
          <w:bCs/>
          <w:szCs w:val="24"/>
        </w:rPr>
        <w:t>apie</w:t>
      </w:r>
      <w:proofErr w:type="spellEnd"/>
      <w:r w:rsidRPr="000F3742">
        <w:rPr>
          <w:bCs/>
          <w:szCs w:val="24"/>
        </w:rPr>
        <w:t xml:space="preserve"> </w:t>
      </w:r>
      <w:proofErr w:type="spellStart"/>
      <w:r w:rsidRPr="000F3742">
        <w:rPr>
          <w:bCs/>
          <w:szCs w:val="24"/>
        </w:rPr>
        <w:t>asmens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saugumo</w:t>
      </w:r>
      <w:proofErr w:type="spellEnd"/>
      <w:r w:rsidRPr="000F3742">
        <w:rPr>
          <w:bCs/>
          <w:szCs w:val="24"/>
        </w:rPr>
        <w:t xml:space="preserve"> </w:t>
      </w:r>
      <w:proofErr w:type="spellStart"/>
      <w:r w:rsidRPr="000F3742">
        <w:rPr>
          <w:bCs/>
          <w:szCs w:val="24"/>
        </w:rPr>
        <w:t>pažeidimą</w:t>
      </w:r>
      <w:proofErr w:type="spellEnd"/>
      <w:r w:rsidRPr="000F3742">
        <w:rPr>
          <w:bCs/>
          <w:szCs w:val="24"/>
        </w:rPr>
        <w:t xml:space="preserve"> </w:t>
      </w:r>
      <w:proofErr w:type="spellStart"/>
      <w:r w:rsidRPr="000F3742">
        <w:rPr>
          <w:bCs/>
          <w:szCs w:val="24"/>
        </w:rPr>
        <w:t>arba</w:t>
      </w:r>
      <w:proofErr w:type="spellEnd"/>
      <w:r w:rsidRPr="000F3742">
        <w:rPr>
          <w:bCs/>
          <w:szCs w:val="24"/>
        </w:rPr>
        <w:t xml:space="preserve"> </w:t>
      </w:r>
      <w:proofErr w:type="spellStart"/>
      <w:r w:rsidRPr="000F3742">
        <w:rPr>
          <w:bCs/>
          <w:szCs w:val="24"/>
        </w:rPr>
        <w:t>vėliau</w:t>
      </w:r>
      <w:proofErr w:type="spellEnd"/>
      <w:r w:rsidRPr="000F3742">
        <w:rPr>
          <w:bCs/>
          <w:szCs w:val="24"/>
        </w:rPr>
        <w:t xml:space="preserve"> </w:t>
      </w:r>
      <w:proofErr w:type="spellStart"/>
      <w:r w:rsidRPr="000F3742">
        <w:rPr>
          <w:bCs/>
          <w:szCs w:val="24"/>
        </w:rPr>
        <w:t>paaiškėja</w:t>
      </w:r>
      <w:proofErr w:type="spellEnd"/>
      <w:r w:rsidRPr="000F3742">
        <w:rPr>
          <w:bCs/>
          <w:szCs w:val="24"/>
        </w:rPr>
        <w:t xml:space="preserve"> </w:t>
      </w:r>
      <w:proofErr w:type="spellStart"/>
      <w:r w:rsidRPr="000F3742">
        <w:rPr>
          <w:bCs/>
          <w:szCs w:val="24"/>
        </w:rPr>
        <w:t>papildoma</w:t>
      </w:r>
      <w:proofErr w:type="spellEnd"/>
      <w:r w:rsidRPr="000F3742">
        <w:rPr>
          <w:bCs/>
          <w:szCs w:val="24"/>
        </w:rPr>
        <w:t xml:space="preserve"> </w:t>
      </w:r>
      <w:proofErr w:type="spellStart"/>
      <w:r w:rsidRPr="000F3742">
        <w:rPr>
          <w:bCs/>
          <w:szCs w:val="24"/>
        </w:rPr>
        <w:t>informacija</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tvarkytojas</w:t>
      </w:r>
      <w:proofErr w:type="spellEnd"/>
      <w:r w:rsidRPr="000F3742">
        <w:rPr>
          <w:bCs/>
          <w:szCs w:val="24"/>
        </w:rPr>
        <w:t xml:space="preserve"> </w:t>
      </w:r>
      <w:proofErr w:type="spellStart"/>
      <w:r w:rsidRPr="000F3742">
        <w:rPr>
          <w:bCs/>
          <w:szCs w:val="24"/>
        </w:rPr>
        <w:t>privalo</w:t>
      </w:r>
      <w:proofErr w:type="spellEnd"/>
      <w:r w:rsidRPr="000F3742">
        <w:rPr>
          <w:bCs/>
          <w:szCs w:val="24"/>
        </w:rPr>
        <w:t xml:space="preserve"> </w:t>
      </w:r>
      <w:proofErr w:type="spellStart"/>
      <w:r w:rsidRPr="000F3742">
        <w:rPr>
          <w:bCs/>
          <w:szCs w:val="24"/>
        </w:rPr>
        <w:t>nedelsdamas</w:t>
      </w:r>
      <w:proofErr w:type="spellEnd"/>
      <w:r w:rsidRPr="000F3742">
        <w:rPr>
          <w:bCs/>
          <w:szCs w:val="24"/>
        </w:rPr>
        <w:t xml:space="preserve">, bet ne </w:t>
      </w:r>
      <w:proofErr w:type="spellStart"/>
      <w:r w:rsidRPr="000F3742">
        <w:rPr>
          <w:bCs/>
          <w:szCs w:val="24"/>
        </w:rPr>
        <w:t>vėliau</w:t>
      </w:r>
      <w:proofErr w:type="spellEnd"/>
      <w:r w:rsidRPr="000F3742">
        <w:rPr>
          <w:bCs/>
          <w:szCs w:val="24"/>
        </w:rPr>
        <w:t xml:space="preserve"> </w:t>
      </w:r>
      <w:proofErr w:type="spellStart"/>
      <w:r w:rsidRPr="000F3742">
        <w:rPr>
          <w:bCs/>
          <w:szCs w:val="24"/>
        </w:rPr>
        <w:t>kaip</w:t>
      </w:r>
      <w:proofErr w:type="spellEnd"/>
      <w:r w:rsidRPr="000F3742">
        <w:rPr>
          <w:bCs/>
          <w:szCs w:val="24"/>
        </w:rPr>
        <w:t xml:space="preserve"> per 24 </w:t>
      </w:r>
      <w:proofErr w:type="spellStart"/>
      <w:r w:rsidRPr="000F3742">
        <w:rPr>
          <w:bCs/>
          <w:szCs w:val="24"/>
        </w:rPr>
        <w:t>valandas</w:t>
      </w:r>
      <w:proofErr w:type="spellEnd"/>
      <w:r w:rsidRPr="000F3742">
        <w:rPr>
          <w:bCs/>
          <w:szCs w:val="24"/>
        </w:rPr>
        <w:t xml:space="preserve"> </w:t>
      </w:r>
      <w:proofErr w:type="spellStart"/>
      <w:r w:rsidRPr="000F3742">
        <w:rPr>
          <w:bCs/>
          <w:szCs w:val="24"/>
        </w:rPr>
        <w:t>nuo</w:t>
      </w:r>
      <w:proofErr w:type="spellEnd"/>
      <w:r w:rsidRPr="000F3742">
        <w:rPr>
          <w:bCs/>
          <w:szCs w:val="24"/>
        </w:rPr>
        <w:t xml:space="preserve"> </w:t>
      </w:r>
      <w:proofErr w:type="spellStart"/>
      <w:r w:rsidRPr="000F3742">
        <w:rPr>
          <w:bCs/>
          <w:szCs w:val="24"/>
        </w:rPr>
        <w:t>naujos</w:t>
      </w:r>
      <w:proofErr w:type="spellEnd"/>
      <w:r w:rsidRPr="000F3742">
        <w:rPr>
          <w:bCs/>
          <w:szCs w:val="24"/>
        </w:rPr>
        <w:t xml:space="preserve"> </w:t>
      </w:r>
      <w:proofErr w:type="spellStart"/>
      <w:r w:rsidRPr="000F3742">
        <w:rPr>
          <w:bCs/>
          <w:szCs w:val="24"/>
        </w:rPr>
        <w:t>informacijos</w:t>
      </w:r>
      <w:proofErr w:type="spellEnd"/>
      <w:r w:rsidRPr="000F3742">
        <w:rPr>
          <w:bCs/>
          <w:szCs w:val="24"/>
        </w:rPr>
        <w:t xml:space="preserve"> </w:t>
      </w:r>
      <w:proofErr w:type="spellStart"/>
      <w:r w:rsidRPr="000F3742">
        <w:rPr>
          <w:bCs/>
          <w:szCs w:val="24"/>
        </w:rPr>
        <w:t>sužinojimo</w:t>
      </w:r>
      <w:proofErr w:type="spellEnd"/>
      <w:r w:rsidRPr="000F3742">
        <w:rPr>
          <w:bCs/>
          <w:szCs w:val="24"/>
        </w:rPr>
        <w:t xml:space="preserve"> </w:t>
      </w:r>
      <w:proofErr w:type="spellStart"/>
      <w:r w:rsidRPr="000F3742">
        <w:rPr>
          <w:bCs/>
          <w:szCs w:val="24"/>
        </w:rPr>
        <w:t>momento</w:t>
      </w:r>
      <w:proofErr w:type="spellEnd"/>
      <w:r w:rsidRPr="000F3742">
        <w:rPr>
          <w:bCs/>
          <w:szCs w:val="24"/>
        </w:rPr>
        <w:t xml:space="preserve">, </w:t>
      </w:r>
      <w:proofErr w:type="spellStart"/>
      <w:r w:rsidRPr="000F3742">
        <w:rPr>
          <w:bCs/>
          <w:szCs w:val="24"/>
        </w:rPr>
        <w:t>pateikti</w:t>
      </w:r>
      <w:proofErr w:type="spellEnd"/>
      <w:r w:rsidRPr="000F3742">
        <w:rPr>
          <w:bCs/>
          <w:szCs w:val="24"/>
        </w:rPr>
        <w:t xml:space="preserve"> </w:t>
      </w:r>
      <w:proofErr w:type="spellStart"/>
      <w:r w:rsidRPr="000F3742">
        <w:rPr>
          <w:bCs/>
          <w:szCs w:val="24"/>
        </w:rPr>
        <w:t>papildomą</w:t>
      </w:r>
      <w:proofErr w:type="spellEnd"/>
      <w:r w:rsidRPr="000F3742">
        <w:rPr>
          <w:bCs/>
          <w:szCs w:val="24"/>
        </w:rPr>
        <w:t xml:space="preserve"> </w:t>
      </w:r>
      <w:proofErr w:type="spellStart"/>
      <w:r w:rsidRPr="000F3742">
        <w:rPr>
          <w:bCs/>
          <w:szCs w:val="24"/>
        </w:rPr>
        <w:t>pranešimą</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valdytojui</w:t>
      </w:r>
      <w:proofErr w:type="spellEnd"/>
      <w:r w:rsidRPr="000F3742">
        <w:rPr>
          <w:bCs/>
          <w:szCs w:val="24"/>
        </w:rPr>
        <w:t xml:space="preserve">, </w:t>
      </w:r>
      <w:proofErr w:type="spellStart"/>
      <w:r w:rsidRPr="000F3742">
        <w:rPr>
          <w:bCs/>
          <w:szCs w:val="24"/>
        </w:rPr>
        <w:t>nurodydamas</w:t>
      </w:r>
      <w:proofErr w:type="spellEnd"/>
      <w:r w:rsidRPr="000F3742">
        <w:rPr>
          <w:bCs/>
          <w:szCs w:val="24"/>
        </w:rPr>
        <w:t xml:space="preserve"> </w:t>
      </w:r>
      <w:proofErr w:type="spellStart"/>
      <w:r w:rsidRPr="000F3742">
        <w:rPr>
          <w:bCs/>
          <w:szCs w:val="24"/>
        </w:rPr>
        <w:t>visą</w:t>
      </w:r>
      <w:proofErr w:type="spellEnd"/>
      <w:r w:rsidRPr="000F3742">
        <w:rPr>
          <w:bCs/>
          <w:szCs w:val="24"/>
        </w:rPr>
        <w:t xml:space="preserve"> </w:t>
      </w:r>
      <w:proofErr w:type="spellStart"/>
      <w:r w:rsidRPr="000F3742">
        <w:rPr>
          <w:bCs/>
          <w:szCs w:val="24"/>
        </w:rPr>
        <w:t>trūkstamą</w:t>
      </w:r>
      <w:proofErr w:type="spellEnd"/>
      <w:r w:rsidRPr="000F3742">
        <w:rPr>
          <w:bCs/>
          <w:szCs w:val="24"/>
        </w:rPr>
        <w:t xml:space="preserve"> </w:t>
      </w:r>
      <w:proofErr w:type="spellStart"/>
      <w:r w:rsidRPr="000F3742">
        <w:rPr>
          <w:bCs/>
          <w:szCs w:val="24"/>
        </w:rPr>
        <w:t>informaciją</w:t>
      </w:r>
      <w:proofErr w:type="spellEnd"/>
      <w:r w:rsidRPr="000F3742">
        <w:rPr>
          <w:bCs/>
          <w:szCs w:val="24"/>
        </w:rPr>
        <w:t>.</w:t>
      </w:r>
    </w:p>
    <w:p w14:paraId="4A05BF75" w14:textId="77777777" w:rsidR="005D34B1" w:rsidRPr="000F3742" w:rsidRDefault="005D34B1" w:rsidP="005D34B1">
      <w:pPr>
        <w:pStyle w:val="Sraopastraipa"/>
        <w:widowControl w:val="0"/>
        <w:numPr>
          <w:ilvl w:val="0"/>
          <w:numId w:val="43"/>
        </w:numPr>
        <w:tabs>
          <w:tab w:val="left" w:pos="993"/>
        </w:tabs>
        <w:kinsoku w:val="0"/>
        <w:spacing w:after="0" w:line="240" w:lineRule="auto"/>
        <w:ind w:left="0" w:firstLine="567"/>
        <w:rPr>
          <w:bCs/>
          <w:szCs w:val="24"/>
        </w:rPr>
      </w:pPr>
      <w:proofErr w:type="spellStart"/>
      <w:r w:rsidRPr="000F3742">
        <w:rPr>
          <w:bCs/>
          <w:szCs w:val="24"/>
        </w:rPr>
        <w:t>Duomenų</w:t>
      </w:r>
      <w:proofErr w:type="spellEnd"/>
      <w:r w:rsidRPr="000F3742">
        <w:rPr>
          <w:bCs/>
          <w:szCs w:val="24"/>
        </w:rPr>
        <w:t xml:space="preserve"> </w:t>
      </w:r>
      <w:proofErr w:type="spellStart"/>
      <w:r w:rsidRPr="000F3742">
        <w:rPr>
          <w:bCs/>
          <w:szCs w:val="24"/>
        </w:rPr>
        <w:t>tvarkytojas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valdytojo</w:t>
      </w:r>
      <w:proofErr w:type="spellEnd"/>
      <w:r w:rsidRPr="000F3742">
        <w:rPr>
          <w:bCs/>
          <w:szCs w:val="24"/>
        </w:rPr>
        <w:t xml:space="preserve"> </w:t>
      </w:r>
      <w:proofErr w:type="spellStart"/>
      <w:r w:rsidRPr="000F3742">
        <w:rPr>
          <w:bCs/>
          <w:szCs w:val="24"/>
        </w:rPr>
        <w:t>prašymu</w:t>
      </w:r>
      <w:proofErr w:type="spellEnd"/>
      <w:r w:rsidRPr="000F3742">
        <w:rPr>
          <w:bCs/>
          <w:szCs w:val="24"/>
        </w:rPr>
        <w:t xml:space="preserve"> </w:t>
      </w:r>
      <w:proofErr w:type="spellStart"/>
      <w:r w:rsidRPr="000F3742">
        <w:rPr>
          <w:bCs/>
          <w:szCs w:val="24"/>
        </w:rPr>
        <w:t>papildomai</w:t>
      </w:r>
      <w:proofErr w:type="spellEnd"/>
      <w:r w:rsidRPr="000F3742">
        <w:rPr>
          <w:bCs/>
          <w:szCs w:val="24"/>
        </w:rPr>
        <w:t xml:space="preserve"> </w:t>
      </w:r>
      <w:proofErr w:type="spellStart"/>
      <w:r w:rsidRPr="000F3742">
        <w:rPr>
          <w:bCs/>
          <w:szCs w:val="24"/>
        </w:rPr>
        <w:t>prie</w:t>
      </w:r>
      <w:proofErr w:type="spellEnd"/>
      <w:r w:rsidRPr="000F3742">
        <w:rPr>
          <w:bCs/>
          <w:szCs w:val="24"/>
        </w:rPr>
        <w:t xml:space="preserve"> </w:t>
      </w:r>
      <w:proofErr w:type="spellStart"/>
      <w:r>
        <w:rPr>
          <w:bCs/>
          <w:szCs w:val="24"/>
        </w:rPr>
        <w:t>Susitarimo</w:t>
      </w:r>
      <w:proofErr w:type="spellEnd"/>
      <w:r>
        <w:rPr>
          <w:bCs/>
          <w:szCs w:val="24"/>
        </w:rPr>
        <w:t xml:space="preserve"> 26 </w:t>
      </w:r>
      <w:proofErr w:type="spellStart"/>
      <w:r>
        <w:rPr>
          <w:bCs/>
          <w:szCs w:val="24"/>
        </w:rPr>
        <w:t>ir</w:t>
      </w:r>
      <w:proofErr w:type="spellEnd"/>
      <w:r>
        <w:rPr>
          <w:bCs/>
          <w:szCs w:val="24"/>
        </w:rPr>
        <w:t xml:space="preserve"> 27 </w:t>
      </w:r>
      <w:proofErr w:type="spellStart"/>
      <w:r>
        <w:rPr>
          <w:bCs/>
          <w:szCs w:val="24"/>
        </w:rPr>
        <w:t>punktuose</w:t>
      </w:r>
      <w:proofErr w:type="spellEnd"/>
      <w:r w:rsidRPr="000F3742">
        <w:rPr>
          <w:bCs/>
          <w:szCs w:val="24"/>
        </w:rPr>
        <w:t xml:space="preserve"> </w:t>
      </w:r>
      <w:proofErr w:type="spellStart"/>
      <w:r w:rsidRPr="000F3742">
        <w:rPr>
          <w:bCs/>
          <w:szCs w:val="24"/>
        </w:rPr>
        <w:t>nurodytos</w:t>
      </w:r>
      <w:proofErr w:type="spellEnd"/>
      <w:r w:rsidRPr="000F3742">
        <w:rPr>
          <w:bCs/>
          <w:szCs w:val="24"/>
        </w:rPr>
        <w:t xml:space="preserve"> </w:t>
      </w:r>
      <w:proofErr w:type="spellStart"/>
      <w:r w:rsidRPr="000F3742">
        <w:rPr>
          <w:bCs/>
          <w:szCs w:val="24"/>
        </w:rPr>
        <w:t>informacijos</w:t>
      </w:r>
      <w:proofErr w:type="spellEnd"/>
      <w:r w:rsidRPr="000F3742">
        <w:rPr>
          <w:bCs/>
          <w:szCs w:val="24"/>
        </w:rPr>
        <w:t xml:space="preserve"> </w:t>
      </w:r>
      <w:proofErr w:type="spellStart"/>
      <w:r w:rsidRPr="000F3742">
        <w:rPr>
          <w:bCs/>
          <w:szCs w:val="24"/>
        </w:rPr>
        <w:t>pateikia</w:t>
      </w:r>
      <w:proofErr w:type="spellEnd"/>
      <w:r w:rsidRPr="000F3742">
        <w:rPr>
          <w:bCs/>
          <w:szCs w:val="24"/>
        </w:rPr>
        <w:t xml:space="preserve"> </w:t>
      </w:r>
      <w:proofErr w:type="spellStart"/>
      <w:r w:rsidRPr="000F3742">
        <w:rPr>
          <w:iCs/>
          <w:szCs w:val="24"/>
        </w:rPr>
        <w:t>dokumentų</w:t>
      </w:r>
      <w:proofErr w:type="spellEnd"/>
      <w:r w:rsidRPr="000F3742">
        <w:rPr>
          <w:iCs/>
          <w:szCs w:val="24"/>
        </w:rPr>
        <w:t xml:space="preserve">, </w:t>
      </w:r>
      <w:proofErr w:type="spellStart"/>
      <w:r w:rsidRPr="000F3742">
        <w:rPr>
          <w:iCs/>
          <w:szCs w:val="24"/>
        </w:rPr>
        <w:t>pavyzdžiui</w:t>
      </w:r>
      <w:proofErr w:type="spellEnd"/>
      <w:r w:rsidRPr="000F3742">
        <w:rPr>
          <w:iCs/>
          <w:szCs w:val="24"/>
        </w:rPr>
        <w:t xml:space="preserve">, </w:t>
      </w:r>
      <w:proofErr w:type="spellStart"/>
      <w:r w:rsidRPr="000F3742">
        <w:rPr>
          <w:iCs/>
          <w:szCs w:val="24"/>
        </w:rPr>
        <w:t>pagrindžiančių</w:t>
      </w:r>
      <w:proofErr w:type="spellEnd"/>
      <w:r w:rsidRPr="000F3742">
        <w:rPr>
          <w:iCs/>
          <w:szCs w:val="24"/>
        </w:rPr>
        <w:t xml:space="preserve"> </w:t>
      </w:r>
      <w:proofErr w:type="spellStart"/>
      <w:r w:rsidRPr="000F3742">
        <w:rPr>
          <w:iCs/>
          <w:szCs w:val="24"/>
        </w:rPr>
        <w:t>atliktus</w:t>
      </w:r>
      <w:proofErr w:type="spellEnd"/>
      <w:r w:rsidRPr="000F3742">
        <w:rPr>
          <w:iCs/>
          <w:szCs w:val="24"/>
        </w:rPr>
        <w:t xml:space="preserve"> </w:t>
      </w:r>
      <w:proofErr w:type="spellStart"/>
      <w:r w:rsidRPr="000F3742">
        <w:rPr>
          <w:iCs/>
          <w:szCs w:val="24"/>
        </w:rPr>
        <w:t>veiksmus</w:t>
      </w:r>
      <w:proofErr w:type="spellEnd"/>
      <w:r w:rsidRPr="000F3742">
        <w:rPr>
          <w:iCs/>
          <w:szCs w:val="24"/>
        </w:rPr>
        <w:t xml:space="preserve">, </w:t>
      </w:r>
      <w:proofErr w:type="spellStart"/>
      <w:r w:rsidRPr="000F3742">
        <w:rPr>
          <w:iCs/>
          <w:szCs w:val="24"/>
        </w:rPr>
        <w:t>taikytas</w:t>
      </w:r>
      <w:proofErr w:type="spellEnd"/>
      <w:r w:rsidRPr="000F3742">
        <w:rPr>
          <w:iCs/>
          <w:szCs w:val="24"/>
        </w:rPr>
        <w:t xml:space="preserve"> </w:t>
      </w:r>
      <w:proofErr w:type="spellStart"/>
      <w:r w:rsidRPr="000F3742">
        <w:rPr>
          <w:iCs/>
          <w:szCs w:val="24"/>
        </w:rPr>
        <w:t>priemones</w:t>
      </w:r>
      <w:proofErr w:type="spellEnd"/>
      <w:r w:rsidRPr="000F3742">
        <w:rPr>
          <w:iCs/>
          <w:szCs w:val="24"/>
        </w:rPr>
        <w:t xml:space="preserve"> </w:t>
      </w:r>
      <w:proofErr w:type="spellStart"/>
      <w:r w:rsidRPr="000F3742">
        <w:rPr>
          <w:iCs/>
          <w:szCs w:val="24"/>
        </w:rPr>
        <w:t>ar</w:t>
      </w:r>
      <w:proofErr w:type="spellEnd"/>
      <w:r w:rsidRPr="000F3742">
        <w:rPr>
          <w:iCs/>
          <w:szCs w:val="24"/>
        </w:rPr>
        <w:t xml:space="preserve"> </w:t>
      </w:r>
      <w:proofErr w:type="spellStart"/>
      <w:r w:rsidRPr="000F3742">
        <w:rPr>
          <w:iCs/>
          <w:szCs w:val="24"/>
        </w:rPr>
        <w:t>atliktus</w:t>
      </w:r>
      <w:proofErr w:type="spellEnd"/>
      <w:r w:rsidRPr="000F3742">
        <w:rPr>
          <w:iCs/>
          <w:szCs w:val="24"/>
        </w:rPr>
        <w:t xml:space="preserve"> </w:t>
      </w:r>
      <w:proofErr w:type="spellStart"/>
      <w:r w:rsidRPr="000F3742">
        <w:rPr>
          <w:iCs/>
          <w:szCs w:val="24"/>
        </w:rPr>
        <w:t>vidinius</w:t>
      </w:r>
      <w:proofErr w:type="spellEnd"/>
      <w:r w:rsidRPr="000F3742">
        <w:rPr>
          <w:iCs/>
          <w:szCs w:val="24"/>
        </w:rPr>
        <w:t xml:space="preserve"> </w:t>
      </w:r>
      <w:proofErr w:type="spellStart"/>
      <w:r w:rsidRPr="000F3742">
        <w:rPr>
          <w:iCs/>
          <w:szCs w:val="24"/>
        </w:rPr>
        <w:t>patikrinimus</w:t>
      </w:r>
      <w:proofErr w:type="spellEnd"/>
      <w:r w:rsidRPr="000F3742">
        <w:rPr>
          <w:iCs/>
          <w:szCs w:val="24"/>
        </w:rPr>
        <w:t xml:space="preserve"> </w:t>
      </w:r>
      <w:proofErr w:type="spellStart"/>
      <w:r w:rsidRPr="000F3742">
        <w:rPr>
          <w:iCs/>
          <w:szCs w:val="24"/>
        </w:rPr>
        <w:t>ir</w:t>
      </w:r>
      <w:proofErr w:type="spellEnd"/>
      <w:r w:rsidRPr="000F3742">
        <w:rPr>
          <w:iCs/>
          <w:szCs w:val="24"/>
        </w:rPr>
        <w:t xml:space="preserve"> </w:t>
      </w:r>
      <w:proofErr w:type="spellStart"/>
      <w:r w:rsidRPr="000F3742">
        <w:rPr>
          <w:iCs/>
          <w:szCs w:val="24"/>
        </w:rPr>
        <w:t>jų</w:t>
      </w:r>
      <w:proofErr w:type="spellEnd"/>
      <w:r w:rsidRPr="000F3742">
        <w:rPr>
          <w:iCs/>
          <w:szCs w:val="24"/>
        </w:rPr>
        <w:t xml:space="preserve"> </w:t>
      </w:r>
      <w:proofErr w:type="spellStart"/>
      <w:r w:rsidRPr="000F3742">
        <w:rPr>
          <w:iCs/>
          <w:szCs w:val="24"/>
        </w:rPr>
        <w:t>išvadų</w:t>
      </w:r>
      <w:proofErr w:type="spellEnd"/>
      <w:r w:rsidRPr="000F3742">
        <w:rPr>
          <w:iCs/>
          <w:szCs w:val="24"/>
        </w:rPr>
        <w:t xml:space="preserve">, </w:t>
      </w:r>
      <w:proofErr w:type="spellStart"/>
      <w:r w:rsidRPr="000F3742">
        <w:rPr>
          <w:iCs/>
          <w:szCs w:val="24"/>
        </w:rPr>
        <w:t>kopijas</w:t>
      </w:r>
      <w:proofErr w:type="spellEnd"/>
      <w:r w:rsidRPr="000F3742">
        <w:rPr>
          <w:bCs/>
          <w:szCs w:val="24"/>
        </w:rPr>
        <w:t>.</w:t>
      </w:r>
    </w:p>
    <w:p w14:paraId="598EC830" w14:textId="77777777" w:rsidR="005D34B1" w:rsidRDefault="005D34B1" w:rsidP="005D34B1">
      <w:pPr>
        <w:pStyle w:val="Sraopastraipa"/>
        <w:widowControl w:val="0"/>
        <w:tabs>
          <w:tab w:val="left" w:pos="993"/>
        </w:tabs>
        <w:kinsoku w:val="0"/>
        <w:ind w:left="567"/>
        <w:rPr>
          <w:szCs w:val="24"/>
        </w:rPr>
      </w:pPr>
    </w:p>
    <w:p w14:paraId="55A2CDBA" w14:textId="77777777" w:rsidR="005D34B1" w:rsidRPr="000F3742" w:rsidRDefault="005D34B1" w:rsidP="005D34B1">
      <w:pPr>
        <w:pStyle w:val="Sraopastraipa"/>
        <w:tabs>
          <w:tab w:val="left" w:pos="567"/>
        </w:tabs>
        <w:ind w:left="0"/>
        <w:jc w:val="center"/>
        <w:rPr>
          <w:b/>
          <w:szCs w:val="24"/>
        </w:rPr>
      </w:pPr>
      <w:r w:rsidRPr="000F3742">
        <w:rPr>
          <w:b/>
          <w:szCs w:val="24"/>
        </w:rPr>
        <w:t>X SKYRIUS</w:t>
      </w:r>
    </w:p>
    <w:p w14:paraId="61BB2ED0" w14:textId="77777777" w:rsidR="005D34B1" w:rsidRPr="000F3742" w:rsidRDefault="005D34B1" w:rsidP="005D34B1">
      <w:pPr>
        <w:pStyle w:val="Sraopastraipa"/>
        <w:tabs>
          <w:tab w:val="left" w:pos="567"/>
        </w:tabs>
        <w:ind w:left="0"/>
        <w:jc w:val="center"/>
        <w:rPr>
          <w:b/>
          <w:szCs w:val="24"/>
        </w:rPr>
      </w:pPr>
      <w:r w:rsidRPr="000F3742">
        <w:rPr>
          <w:b/>
          <w:szCs w:val="24"/>
        </w:rPr>
        <w:t>DUOMENŲ TRYNIMAS IR GRĄŽINIMAS</w:t>
      </w:r>
    </w:p>
    <w:p w14:paraId="64FFBE06" w14:textId="77777777" w:rsidR="005D34B1" w:rsidRPr="000F3742" w:rsidRDefault="005D34B1" w:rsidP="005D34B1">
      <w:pPr>
        <w:pStyle w:val="Sraopastraipa"/>
        <w:tabs>
          <w:tab w:val="left" w:pos="567"/>
        </w:tabs>
        <w:ind w:left="0"/>
        <w:rPr>
          <w:b/>
          <w:szCs w:val="24"/>
        </w:rPr>
      </w:pPr>
    </w:p>
    <w:p w14:paraId="4229CB90" w14:textId="77777777" w:rsidR="005D34B1" w:rsidRPr="000F3742" w:rsidRDefault="005D34B1" w:rsidP="005D34B1">
      <w:pPr>
        <w:pStyle w:val="Sraopastraipa"/>
        <w:widowControl w:val="0"/>
        <w:numPr>
          <w:ilvl w:val="0"/>
          <w:numId w:val="43"/>
        </w:numPr>
        <w:tabs>
          <w:tab w:val="left" w:pos="1134"/>
        </w:tabs>
        <w:kinsoku w:val="0"/>
        <w:spacing w:after="0" w:line="240" w:lineRule="auto"/>
        <w:ind w:left="0" w:firstLine="567"/>
        <w:rPr>
          <w:bCs/>
          <w:szCs w:val="24"/>
        </w:rPr>
      </w:pPr>
      <w:r w:rsidRPr="000F3742">
        <w:rPr>
          <w:bCs/>
          <w:szCs w:val="24"/>
        </w:rPr>
        <w:t xml:space="preserve">Pasibaigus </w:t>
      </w:r>
      <w:r>
        <w:rPr>
          <w:szCs w:val="24"/>
        </w:rPr>
        <w:t xml:space="preserve">RIS </w:t>
      </w:r>
      <w:proofErr w:type="spellStart"/>
      <w:r>
        <w:rPr>
          <w:szCs w:val="24"/>
        </w:rPr>
        <w:t>priežiūros</w:t>
      </w:r>
      <w:proofErr w:type="spellEnd"/>
      <w:r>
        <w:rPr>
          <w:szCs w:val="24"/>
        </w:rPr>
        <w:t xml:space="preserve"> </w:t>
      </w:r>
      <w:proofErr w:type="spellStart"/>
      <w:r w:rsidRPr="000F3742">
        <w:rPr>
          <w:bCs/>
          <w:szCs w:val="24"/>
        </w:rPr>
        <w:t>paslaugų</w:t>
      </w:r>
      <w:proofErr w:type="spellEnd"/>
      <w:r w:rsidRPr="000F3742">
        <w:rPr>
          <w:bCs/>
          <w:szCs w:val="24"/>
        </w:rPr>
        <w:t xml:space="preserve"> </w:t>
      </w:r>
      <w:proofErr w:type="spellStart"/>
      <w:r w:rsidRPr="000F3742">
        <w:rPr>
          <w:bCs/>
          <w:szCs w:val="24"/>
        </w:rPr>
        <w:t>teikimui</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tvarkytojas</w:t>
      </w:r>
      <w:proofErr w:type="spellEnd"/>
      <w:r w:rsidRPr="000F3742">
        <w:rPr>
          <w:bCs/>
          <w:szCs w:val="24"/>
        </w:rPr>
        <w:t xml:space="preserve"> </w:t>
      </w:r>
      <w:proofErr w:type="spellStart"/>
      <w:r w:rsidRPr="000F3742">
        <w:rPr>
          <w:bCs/>
          <w:szCs w:val="24"/>
        </w:rPr>
        <w:t>privalo</w:t>
      </w:r>
      <w:proofErr w:type="spellEnd"/>
      <w:r w:rsidRPr="000F3742">
        <w:rPr>
          <w:bCs/>
          <w:szCs w:val="24"/>
        </w:rPr>
        <w:t xml:space="preserve"> </w:t>
      </w:r>
      <w:proofErr w:type="spellStart"/>
      <w:r w:rsidRPr="007C0B37">
        <w:rPr>
          <w:bCs/>
          <w:szCs w:val="24"/>
        </w:rPr>
        <w:t>ištrinti</w:t>
      </w:r>
      <w:proofErr w:type="spellEnd"/>
      <w:r w:rsidRPr="007C0B37">
        <w:rPr>
          <w:bCs/>
          <w:szCs w:val="24"/>
        </w:rPr>
        <w:t xml:space="preserve"> </w:t>
      </w:r>
      <w:proofErr w:type="spellStart"/>
      <w:r w:rsidRPr="007C0B37">
        <w:rPr>
          <w:bCs/>
          <w:szCs w:val="24"/>
        </w:rPr>
        <w:t>visus</w:t>
      </w:r>
      <w:proofErr w:type="spellEnd"/>
      <w:r w:rsidRPr="007C0B37">
        <w:rPr>
          <w:bCs/>
          <w:szCs w:val="24"/>
        </w:rPr>
        <w:t xml:space="preserve"> </w:t>
      </w:r>
      <w:proofErr w:type="spellStart"/>
      <w:r w:rsidRPr="007C0B37">
        <w:rPr>
          <w:bCs/>
          <w:szCs w:val="24"/>
        </w:rPr>
        <w:t>asmens</w:t>
      </w:r>
      <w:proofErr w:type="spellEnd"/>
      <w:r w:rsidRPr="007C0B37">
        <w:rPr>
          <w:bCs/>
          <w:szCs w:val="24"/>
        </w:rPr>
        <w:t xml:space="preserve"> </w:t>
      </w:r>
      <w:proofErr w:type="spellStart"/>
      <w:r w:rsidRPr="007C0B37">
        <w:rPr>
          <w:bCs/>
          <w:szCs w:val="24"/>
        </w:rPr>
        <w:t>duomenis</w:t>
      </w:r>
      <w:proofErr w:type="spellEnd"/>
      <w:r w:rsidRPr="007C0B37">
        <w:rPr>
          <w:bCs/>
          <w:szCs w:val="24"/>
        </w:rPr>
        <w:t xml:space="preserve">, </w:t>
      </w:r>
      <w:proofErr w:type="spellStart"/>
      <w:r w:rsidRPr="007C0B37">
        <w:rPr>
          <w:bCs/>
          <w:szCs w:val="24"/>
        </w:rPr>
        <w:t>tvarkomus</w:t>
      </w:r>
      <w:proofErr w:type="spellEnd"/>
      <w:r w:rsidRPr="007C0B37">
        <w:rPr>
          <w:bCs/>
          <w:szCs w:val="24"/>
        </w:rPr>
        <w:t xml:space="preserve"> </w:t>
      </w:r>
      <w:proofErr w:type="spellStart"/>
      <w:r w:rsidRPr="007C0B37">
        <w:rPr>
          <w:bCs/>
          <w:szCs w:val="24"/>
        </w:rPr>
        <w:t>Duomenų</w:t>
      </w:r>
      <w:proofErr w:type="spellEnd"/>
      <w:r w:rsidRPr="007C0B37">
        <w:rPr>
          <w:bCs/>
          <w:szCs w:val="24"/>
        </w:rPr>
        <w:t xml:space="preserve"> </w:t>
      </w:r>
      <w:proofErr w:type="spellStart"/>
      <w:r w:rsidRPr="007C0B37">
        <w:rPr>
          <w:bCs/>
          <w:szCs w:val="24"/>
        </w:rPr>
        <w:t>valdytojo</w:t>
      </w:r>
      <w:proofErr w:type="spellEnd"/>
      <w:r w:rsidRPr="007C0B37">
        <w:rPr>
          <w:bCs/>
          <w:szCs w:val="24"/>
        </w:rPr>
        <w:t xml:space="preserve"> </w:t>
      </w:r>
      <w:proofErr w:type="spellStart"/>
      <w:r w:rsidRPr="007C0B37">
        <w:rPr>
          <w:bCs/>
          <w:szCs w:val="24"/>
        </w:rPr>
        <w:t>vardu</w:t>
      </w:r>
      <w:proofErr w:type="spellEnd"/>
      <w:r w:rsidRPr="007C0B37">
        <w:rPr>
          <w:bCs/>
          <w:szCs w:val="24"/>
        </w:rPr>
        <w:t xml:space="preserve">, </w:t>
      </w:r>
      <w:proofErr w:type="spellStart"/>
      <w:r w:rsidRPr="007C0B37">
        <w:rPr>
          <w:bCs/>
          <w:szCs w:val="24"/>
        </w:rPr>
        <w:t>ir</w:t>
      </w:r>
      <w:proofErr w:type="spellEnd"/>
      <w:r w:rsidRPr="007C0B37">
        <w:rPr>
          <w:bCs/>
          <w:szCs w:val="24"/>
        </w:rPr>
        <w:t xml:space="preserve"> </w:t>
      </w:r>
      <w:proofErr w:type="spellStart"/>
      <w:r w:rsidRPr="007C0B37">
        <w:rPr>
          <w:bCs/>
          <w:szCs w:val="24"/>
        </w:rPr>
        <w:t>patvirtinti</w:t>
      </w:r>
      <w:proofErr w:type="spellEnd"/>
      <w:r w:rsidRPr="007C0B37">
        <w:rPr>
          <w:bCs/>
          <w:szCs w:val="24"/>
        </w:rPr>
        <w:t xml:space="preserve"> </w:t>
      </w:r>
      <w:proofErr w:type="spellStart"/>
      <w:r w:rsidRPr="007C0B37">
        <w:rPr>
          <w:bCs/>
          <w:szCs w:val="24"/>
        </w:rPr>
        <w:t>Duomenų</w:t>
      </w:r>
      <w:proofErr w:type="spellEnd"/>
      <w:r w:rsidRPr="007C0B37">
        <w:rPr>
          <w:bCs/>
          <w:szCs w:val="24"/>
        </w:rPr>
        <w:t xml:space="preserve"> </w:t>
      </w:r>
      <w:proofErr w:type="spellStart"/>
      <w:r w:rsidRPr="007C0B37">
        <w:rPr>
          <w:bCs/>
          <w:szCs w:val="24"/>
        </w:rPr>
        <w:t>valdytojui</w:t>
      </w:r>
      <w:proofErr w:type="spellEnd"/>
      <w:r w:rsidRPr="007C0B37">
        <w:rPr>
          <w:bCs/>
          <w:szCs w:val="24"/>
        </w:rPr>
        <w:t xml:space="preserve">, </w:t>
      </w:r>
      <w:proofErr w:type="spellStart"/>
      <w:r w:rsidRPr="007C0B37">
        <w:rPr>
          <w:bCs/>
          <w:szCs w:val="24"/>
        </w:rPr>
        <w:t>kad</w:t>
      </w:r>
      <w:proofErr w:type="spellEnd"/>
      <w:r w:rsidRPr="007C0B37">
        <w:rPr>
          <w:bCs/>
          <w:szCs w:val="24"/>
        </w:rPr>
        <w:t xml:space="preserve"> tai </w:t>
      </w:r>
      <w:proofErr w:type="spellStart"/>
      <w:r w:rsidRPr="007C0B37">
        <w:rPr>
          <w:bCs/>
          <w:szCs w:val="24"/>
        </w:rPr>
        <w:t>padarė</w:t>
      </w:r>
      <w:proofErr w:type="spellEnd"/>
      <w:r w:rsidRPr="007C0B37">
        <w:rPr>
          <w:bCs/>
          <w:szCs w:val="24"/>
        </w:rPr>
        <w:t xml:space="preserve">, </w:t>
      </w:r>
      <w:proofErr w:type="spellStart"/>
      <w:r w:rsidRPr="007C0B37">
        <w:rPr>
          <w:bCs/>
          <w:szCs w:val="24"/>
        </w:rPr>
        <w:t>ir</w:t>
      </w:r>
      <w:proofErr w:type="spellEnd"/>
      <w:r w:rsidRPr="007C0B37">
        <w:rPr>
          <w:bCs/>
          <w:szCs w:val="24"/>
        </w:rPr>
        <w:t xml:space="preserve"> (</w:t>
      </w:r>
      <w:proofErr w:type="spellStart"/>
      <w:r w:rsidRPr="007C0B37">
        <w:rPr>
          <w:bCs/>
          <w:szCs w:val="24"/>
        </w:rPr>
        <w:t>arba</w:t>
      </w:r>
      <w:proofErr w:type="spellEnd"/>
      <w:r w:rsidRPr="007C0B37">
        <w:rPr>
          <w:bCs/>
          <w:szCs w:val="24"/>
        </w:rPr>
        <w:t xml:space="preserve">) </w:t>
      </w:r>
      <w:r w:rsidRPr="007C0B37">
        <w:rPr>
          <w:bCs/>
          <w:i/>
          <w:iCs/>
          <w:szCs w:val="24"/>
        </w:rPr>
        <w:t xml:space="preserve">/ </w:t>
      </w:r>
      <w:proofErr w:type="spellStart"/>
      <w:r w:rsidRPr="007C0B37">
        <w:rPr>
          <w:bCs/>
          <w:szCs w:val="24"/>
        </w:rPr>
        <w:t>grąžinti</w:t>
      </w:r>
      <w:proofErr w:type="spellEnd"/>
      <w:r w:rsidRPr="007C0B37">
        <w:rPr>
          <w:bCs/>
          <w:szCs w:val="24"/>
        </w:rPr>
        <w:t xml:space="preserve"> </w:t>
      </w:r>
      <w:proofErr w:type="spellStart"/>
      <w:r w:rsidRPr="007C0B37">
        <w:rPr>
          <w:bCs/>
          <w:szCs w:val="24"/>
        </w:rPr>
        <w:t>visus</w:t>
      </w:r>
      <w:proofErr w:type="spellEnd"/>
      <w:r w:rsidRPr="007C0B37">
        <w:rPr>
          <w:bCs/>
          <w:szCs w:val="24"/>
        </w:rPr>
        <w:t xml:space="preserve"> </w:t>
      </w:r>
      <w:proofErr w:type="spellStart"/>
      <w:r w:rsidRPr="007C0B37">
        <w:rPr>
          <w:bCs/>
          <w:szCs w:val="24"/>
        </w:rPr>
        <w:t>asmens</w:t>
      </w:r>
      <w:proofErr w:type="spellEnd"/>
      <w:r w:rsidRPr="000F3742">
        <w:rPr>
          <w:bCs/>
          <w:szCs w:val="24"/>
        </w:rPr>
        <w:t xml:space="preserve"> </w:t>
      </w:r>
      <w:proofErr w:type="spellStart"/>
      <w:r w:rsidRPr="000F3742">
        <w:rPr>
          <w:bCs/>
          <w:szCs w:val="24"/>
        </w:rPr>
        <w:t>duomenis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valdytojui</w:t>
      </w:r>
      <w:proofErr w:type="spellEnd"/>
      <w:r w:rsidRPr="000F3742">
        <w:rPr>
          <w:bCs/>
          <w:szCs w:val="24"/>
        </w:rPr>
        <w:t xml:space="preserve"> </w:t>
      </w:r>
      <w:proofErr w:type="spellStart"/>
      <w:r w:rsidRPr="000F3742">
        <w:rPr>
          <w:bCs/>
          <w:szCs w:val="24"/>
        </w:rPr>
        <w:t>ir</w:t>
      </w:r>
      <w:proofErr w:type="spellEnd"/>
      <w:r w:rsidRPr="000F3742">
        <w:rPr>
          <w:bCs/>
          <w:szCs w:val="24"/>
        </w:rPr>
        <w:t xml:space="preserve"> </w:t>
      </w:r>
      <w:proofErr w:type="spellStart"/>
      <w:r w:rsidRPr="000F3742">
        <w:rPr>
          <w:bCs/>
          <w:szCs w:val="24"/>
        </w:rPr>
        <w:t>ištrinti</w:t>
      </w:r>
      <w:proofErr w:type="spellEnd"/>
      <w:r w:rsidRPr="000F3742">
        <w:rPr>
          <w:bCs/>
          <w:szCs w:val="24"/>
        </w:rPr>
        <w:t xml:space="preserve"> </w:t>
      </w:r>
      <w:proofErr w:type="spellStart"/>
      <w:r w:rsidRPr="000F3742">
        <w:rPr>
          <w:bCs/>
          <w:szCs w:val="24"/>
        </w:rPr>
        <w:t>esamas</w:t>
      </w:r>
      <w:proofErr w:type="spellEnd"/>
      <w:r w:rsidRPr="000F3742">
        <w:rPr>
          <w:bCs/>
          <w:szCs w:val="24"/>
        </w:rPr>
        <w:t xml:space="preserve"> </w:t>
      </w:r>
      <w:proofErr w:type="spellStart"/>
      <w:r w:rsidRPr="000F3742">
        <w:rPr>
          <w:bCs/>
          <w:szCs w:val="24"/>
        </w:rPr>
        <w:t>kopijas</w:t>
      </w:r>
      <w:proofErr w:type="spellEnd"/>
      <w:r w:rsidRPr="000F3742">
        <w:rPr>
          <w:bCs/>
          <w:szCs w:val="24"/>
        </w:rPr>
        <w:t xml:space="preserve">, </w:t>
      </w:r>
      <w:proofErr w:type="spellStart"/>
      <w:r w:rsidRPr="000F3742">
        <w:rPr>
          <w:bCs/>
          <w:szCs w:val="24"/>
        </w:rPr>
        <w:t>nebent</w:t>
      </w:r>
      <w:proofErr w:type="spellEnd"/>
      <w:r w:rsidRPr="000F3742">
        <w:rPr>
          <w:bCs/>
          <w:szCs w:val="24"/>
        </w:rPr>
        <w:t xml:space="preserve"> </w:t>
      </w:r>
      <w:proofErr w:type="spellStart"/>
      <w:r w:rsidRPr="000F3742">
        <w:rPr>
          <w:bCs/>
          <w:szCs w:val="24"/>
        </w:rPr>
        <w:t>asmens</w:t>
      </w:r>
      <w:proofErr w:type="spellEnd"/>
      <w:r w:rsidRPr="000F3742">
        <w:rPr>
          <w:bCs/>
          <w:szCs w:val="24"/>
        </w:rPr>
        <w:t xml:space="preserve"> </w:t>
      </w:r>
      <w:proofErr w:type="spellStart"/>
      <w:r w:rsidRPr="000F3742">
        <w:rPr>
          <w:bCs/>
          <w:szCs w:val="24"/>
        </w:rPr>
        <w:t>duomenis</w:t>
      </w:r>
      <w:proofErr w:type="spellEnd"/>
      <w:r w:rsidRPr="000F3742">
        <w:rPr>
          <w:bCs/>
          <w:szCs w:val="24"/>
        </w:rPr>
        <w:t xml:space="preserve"> </w:t>
      </w:r>
      <w:proofErr w:type="spellStart"/>
      <w:r w:rsidRPr="000F3742">
        <w:rPr>
          <w:bCs/>
          <w:szCs w:val="24"/>
        </w:rPr>
        <w:t>reikia</w:t>
      </w:r>
      <w:proofErr w:type="spellEnd"/>
      <w:r w:rsidRPr="000F3742">
        <w:rPr>
          <w:bCs/>
          <w:szCs w:val="24"/>
        </w:rPr>
        <w:t xml:space="preserve"> </w:t>
      </w:r>
      <w:proofErr w:type="spellStart"/>
      <w:r w:rsidRPr="000F3742">
        <w:rPr>
          <w:bCs/>
          <w:szCs w:val="24"/>
        </w:rPr>
        <w:t>saugoti</w:t>
      </w:r>
      <w:proofErr w:type="spellEnd"/>
      <w:r w:rsidRPr="000F3742">
        <w:rPr>
          <w:bCs/>
          <w:szCs w:val="24"/>
        </w:rPr>
        <w:t xml:space="preserve"> </w:t>
      </w:r>
      <w:proofErr w:type="spellStart"/>
      <w:r w:rsidRPr="000F3742">
        <w:rPr>
          <w:bCs/>
          <w:szCs w:val="24"/>
        </w:rPr>
        <w:t>pagal</w:t>
      </w:r>
      <w:proofErr w:type="spellEnd"/>
      <w:r w:rsidRPr="000F3742">
        <w:rPr>
          <w:bCs/>
          <w:szCs w:val="24"/>
        </w:rPr>
        <w:t xml:space="preserve"> Europos </w:t>
      </w:r>
      <w:proofErr w:type="spellStart"/>
      <w:r w:rsidRPr="000F3742">
        <w:rPr>
          <w:bCs/>
          <w:szCs w:val="24"/>
        </w:rPr>
        <w:t>Sąjungos</w:t>
      </w:r>
      <w:proofErr w:type="spellEnd"/>
      <w:r w:rsidRPr="000F3742">
        <w:rPr>
          <w:bCs/>
          <w:szCs w:val="24"/>
        </w:rPr>
        <w:t xml:space="preserve"> </w:t>
      </w:r>
      <w:proofErr w:type="spellStart"/>
      <w:r w:rsidRPr="000F3742">
        <w:rPr>
          <w:bCs/>
          <w:szCs w:val="24"/>
        </w:rPr>
        <w:t>ar</w:t>
      </w:r>
      <w:proofErr w:type="spellEnd"/>
      <w:r w:rsidRPr="000F3742">
        <w:rPr>
          <w:bCs/>
          <w:szCs w:val="24"/>
        </w:rPr>
        <w:t xml:space="preserve"> Lietuvos </w:t>
      </w:r>
      <w:proofErr w:type="spellStart"/>
      <w:r w:rsidRPr="000F3742">
        <w:rPr>
          <w:bCs/>
          <w:szCs w:val="24"/>
        </w:rPr>
        <w:t>Respublikos</w:t>
      </w:r>
      <w:proofErr w:type="spellEnd"/>
      <w:r w:rsidRPr="000F3742">
        <w:rPr>
          <w:bCs/>
          <w:szCs w:val="24"/>
        </w:rPr>
        <w:t xml:space="preserve"> </w:t>
      </w:r>
      <w:proofErr w:type="spellStart"/>
      <w:r w:rsidRPr="000F3742">
        <w:rPr>
          <w:bCs/>
          <w:szCs w:val="24"/>
        </w:rPr>
        <w:t>teisės</w:t>
      </w:r>
      <w:proofErr w:type="spellEnd"/>
      <w:r w:rsidRPr="000F3742">
        <w:rPr>
          <w:bCs/>
          <w:szCs w:val="24"/>
        </w:rPr>
        <w:t xml:space="preserve"> </w:t>
      </w:r>
      <w:proofErr w:type="spellStart"/>
      <w:r w:rsidRPr="000F3742">
        <w:rPr>
          <w:bCs/>
          <w:szCs w:val="24"/>
        </w:rPr>
        <w:t>aktus</w:t>
      </w:r>
      <w:proofErr w:type="spellEnd"/>
      <w:r w:rsidRPr="000F3742">
        <w:rPr>
          <w:bCs/>
          <w:szCs w:val="24"/>
        </w:rPr>
        <w:t>.</w:t>
      </w:r>
    </w:p>
    <w:p w14:paraId="587335EB" w14:textId="77777777" w:rsidR="005D34B1" w:rsidRDefault="005D34B1" w:rsidP="005D34B1">
      <w:pPr>
        <w:pStyle w:val="Sraopastraipa"/>
        <w:widowControl w:val="0"/>
        <w:tabs>
          <w:tab w:val="left" w:pos="993"/>
        </w:tabs>
        <w:kinsoku w:val="0"/>
        <w:ind w:left="567"/>
        <w:rPr>
          <w:szCs w:val="24"/>
        </w:rPr>
      </w:pPr>
    </w:p>
    <w:p w14:paraId="56E853B5" w14:textId="77777777" w:rsidR="005D34B1" w:rsidRPr="000F3742" w:rsidRDefault="005D34B1" w:rsidP="005D34B1">
      <w:pPr>
        <w:pStyle w:val="Sraopastraipa"/>
        <w:tabs>
          <w:tab w:val="left" w:pos="567"/>
        </w:tabs>
        <w:ind w:left="0"/>
        <w:jc w:val="center"/>
        <w:rPr>
          <w:b/>
          <w:szCs w:val="24"/>
        </w:rPr>
      </w:pPr>
      <w:r w:rsidRPr="000F3742">
        <w:rPr>
          <w:b/>
          <w:szCs w:val="24"/>
        </w:rPr>
        <w:lastRenderedPageBreak/>
        <w:t>XI SKYRIUS</w:t>
      </w:r>
    </w:p>
    <w:p w14:paraId="29E030B4" w14:textId="77777777" w:rsidR="005D34B1" w:rsidRPr="000F3742" w:rsidRDefault="005D34B1" w:rsidP="005D34B1">
      <w:pPr>
        <w:pStyle w:val="Sraopastraipa"/>
        <w:tabs>
          <w:tab w:val="left" w:pos="567"/>
        </w:tabs>
        <w:ind w:left="0"/>
        <w:jc w:val="center"/>
        <w:rPr>
          <w:b/>
          <w:szCs w:val="24"/>
        </w:rPr>
      </w:pPr>
      <w:r w:rsidRPr="000F3742">
        <w:rPr>
          <w:b/>
          <w:szCs w:val="24"/>
        </w:rPr>
        <w:t>AUDITAS IR TIKRINIMAS</w:t>
      </w:r>
    </w:p>
    <w:p w14:paraId="18B93D17" w14:textId="77777777" w:rsidR="005D34B1" w:rsidRPr="000F3742" w:rsidRDefault="005D34B1" w:rsidP="005D34B1">
      <w:pPr>
        <w:pStyle w:val="Sraopastraipa"/>
        <w:tabs>
          <w:tab w:val="left" w:pos="567"/>
        </w:tabs>
        <w:ind w:left="0"/>
        <w:rPr>
          <w:szCs w:val="24"/>
        </w:rPr>
      </w:pPr>
    </w:p>
    <w:p w14:paraId="15694AB7" w14:textId="77777777" w:rsidR="005D34B1" w:rsidRPr="000F3742" w:rsidRDefault="005D34B1" w:rsidP="005D34B1">
      <w:pPr>
        <w:pStyle w:val="Sraopastraipa"/>
        <w:widowControl w:val="0"/>
        <w:numPr>
          <w:ilvl w:val="0"/>
          <w:numId w:val="43"/>
        </w:numPr>
        <w:tabs>
          <w:tab w:val="left" w:pos="1134"/>
        </w:tabs>
        <w:kinsoku w:val="0"/>
        <w:spacing w:after="0" w:line="240" w:lineRule="auto"/>
        <w:ind w:left="0" w:firstLine="567"/>
        <w:rPr>
          <w:szCs w:val="24"/>
        </w:rPr>
      </w:pP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valdytojui</w:t>
      </w:r>
      <w:proofErr w:type="spellEnd"/>
      <w:r w:rsidRPr="000F3742">
        <w:rPr>
          <w:szCs w:val="24"/>
        </w:rPr>
        <w:t xml:space="preserve"> </w:t>
      </w:r>
      <w:proofErr w:type="spellStart"/>
      <w:r w:rsidRPr="000F3742">
        <w:rPr>
          <w:szCs w:val="24"/>
        </w:rPr>
        <w:t>suteikia</w:t>
      </w:r>
      <w:proofErr w:type="spellEnd"/>
      <w:r w:rsidRPr="000F3742">
        <w:rPr>
          <w:szCs w:val="24"/>
        </w:rPr>
        <w:t xml:space="preserve"> </w:t>
      </w:r>
      <w:proofErr w:type="spellStart"/>
      <w:r w:rsidRPr="000F3742">
        <w:rPr>
          <w:szCs w:val="24"/>
        </w:rPr>
        <w:t>visą</w:t>
      </w:r>
      <w:proofErr w:type="spellEnd"/>
      <w:r w:rsidRPr="000F3742">
        <w:rPr>
          <w:szCs w:val="24"/>
        </w:rPr>
        <w:t xml:space="preserve"> </w:t>
      </w:r>
      <w:proofErr w:type="spellStart"/>
      <w:r w:rsidRPr="000F3742">
        <w:rPr>
          <w:szCs w:val="24"/>
        </w:rPr>
        <w:t>informaciją</w:t>
      </w:r>
      <w:proofErr w:type="spellEnd"/>
      <w:r w:rsidRPr="000F3742">
        <w:rPr>
          <w:szCs w:val="24"/>
        </w:rPr>
        <w:t xml:space="preserve">, </w:t>
      </w:r>
      <w:proofErr w:type="spellStart"/>
      <w:r w:rsidRPr="000F3742">
        <w:rPr>
          <w:szCs w:val="24"/>
        </w:rPr>
        <w:t>reikalingą</w:t>
      </w:r>
      <w:proofErr w:type="spellEnd"/>
      <w:r w:rsidRPr="000F3742">
        <w:rPr>
          <w:szCs w:val="24"/>
        </w:rPr>
        <w:t xml:space="preserve"> </w:t>
      </w:r>
      <w:proofErr w:type="spellStart"/>
      <w:r w:rsidRPr="000F3742">
        <w:rPr>
          <w:szCs w:val="24"/>
        </w:rPr>
        <w:t>įrodyti</w:t>
      </w:r>
      <w:proofErr w:type="spellEnd"/>
      <w:r w:rsidRPr="000F3742">
        <w:rPr>
          <w:szCs w:val="24"/>
        </w:rPr>
        <w:t xml:space="preserve">, </w:t>
      </w:r>
      <w:proofErr w:type="spellStart"/>
      <w:r w:rsidRPr="000F3742">
        <w:rPr>
          <w:szCs w:val="24"/>
        </w:rPr>
        <w:t>kad</w:t>
      </w:r>
      <w:proofErr w:type="spellEnd"/>
      <w:r w:rsidRPr="000F3742">
        <w:rPr>
          <w:szCs w:val="24"/>
        </w:rPr>
        <w:t xml:space="preserve"> </w:t>
      </w:r>
      <w:proofErr w:type="spellStart"/>
      <w:r w:rsidRPr="000F3742">
        <w:rPr>
          <w:szCs w:val="24"/>
        </w:rPr>
        <w:t>laikomasi</w:t>
      </w:r>
      <w:proofErr w:type="spellEnd"/>
      <w:r w:rsidRPr="000F3742">
        <w:rPr>
          <w:szCs w:val="24"/>
        </w:rPr>
        <w:t xml:space="preserve"> </w:t>
      </w:r>
      <w:proofErr w:type="spellStart"/>
      <w:r w:rsidRPr="00CB51EF">
        <w:rPr>
          <w:color w:val="000000"/>
          <w:szCs w:val="24"/>
        </w:rPr>
        <w:t>Reglamento</w:t>
      </w:r>
      <w:proofErr w:type="spellEnd"/>
      <w:r w:rsidRPr="00CB51EF">
        <w:rPr>
          <w:color w:val="000000"/>
          <w:szCs w:val="24"/>
        </w:rPr>
        <w:t xml:space="preserve"> </w:t>
      </w:r>
      <w:r w:rsidRPr="00CE199A">
        <w:rPr>
          <w:color w:val="000000"/>
          <w:szCs w:val="24"/>
        </w:rPr>
        <w:t xml:space="preserve">(ES) 2016/679 </w:t>
      </w:r>
      <w:r w:rsidRPr="000F3742">
        <w:rPr>
          <w:szCs w:val="24"/>
        </w:rPr>
        <w:t xml:space="preserve">28 </w:t>
      </w:r>
      <w:proofErr w:type="spellStart"/>
      <w:r w:rsidRPr="000F3742">
        <w:rPr>
          <w:szCs w:val="24"/>
        </w:rPr>
        <w:t>straipsnyje</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Pr>
          <w:szCs w:val="24"/>
        </w:rPr>
        <w:t>Susitarime</w:t>
      </w:r>
      <w:proofErr w:type="spellEnd"/>
      <w:r w:rsidRPr="000F3742">
        <w:rPr>
          <w:szCs w:val="24"/>
        </w:rPr>
        <w:t xml:space="preserve"> </w:t>
      </w:r>
      <w:proofErr w:type="spellStart"/>
      <w:r w:rsidRPr="000F3742">
        <w:rPr>
          <w:szCs w:val="24"/>
        </w:rPr>
        <w:t>nustatytų</w:t>
      </w:r>
      <w:proofErr w:type="spellEnd"/>
      <w:r w:rsidRPr="000F3742">
        <w:rPr>
          <w:szCs w:val="24"/>
        </w:rPr>
        <w:t xml:space="preserve"> </w:t>
      </w:r>
      <w:proofErr w:type="spellStart"/>
      <w:r w:rsidRPr="000F3742">
        <w:rPr>
          <w:szCs w:val="24"/>
        </w:rPr>
        <w:t>pareigų</w:t>
      </w:r>
      <w:proofErr w:type="spellEnd"/>
      <w:r w:rsidRPr="000F3742">
        <w:rPr>
          <w:szCs w:val="24"/>
        </w:rPr>
        <w:t xml:space="preserve">, </w:t>
      </w:r>
      <w:proofErr w:type="spellStart"/>
      <w:r w:rsidRPr="000F3742">
        <w:rPr>
          <w:szCs w:val="24"/>
        </w:rPr>
        <w:t>sudaro</w:t>
      </w:r>
      <w:proofErr w:type="spellEnd"/>
      <w:r w:rsidRPr="000F3742">
        <w:rPr>
          <w:szCs w:val="24"/>
        </w:rPr>
        <w:t xml:space="preserve"> </w:t>
      </w:r>
      <w:proofErr w:type="spellStart"/>
      <w:r w:rsidRPr="000F3742">
        <w:rPr>
          <w:szCs w:val="24"/>
        </w:rPr>
        <w:t>sąlygas</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padeda</w:t>
      </w:r>
      <w:proofErr w:type="spellEnd"/>
      <w:r w:rsidRPr="000F3742">
        <w:rPr>
          <w:szCs w:val="24"/>
        </w:rPr>
        <w:t xml:space="preserve"> </w:t>
      </w:r>
      <w:proofErr w:type="spellStart"/>
      <w:r w:rsidRPr="000F3742">
        <w:rPr>
          <w:szCs w:val="24"/>
        </w:rPr>
        <w:t>atlikti</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valdytojui</w:t>
      </w:r>
      <w:proofErr w:type="spellEnd"/>
      <w:r w:rsidRPr="000F3742">
        <w:rPr>
          <w:szCs w:val="24"/>
        </w:rPr>
        <w:t xml:space="preserve"> </w:t>
      </w:r>
      <w:proofErr w:type="spellStart"/>
      <w:r w:rsidRPr="000F3742">
        <w:rPr>
          <w:szCs w:val="24"/>
        </w:rPr>
        <w:t>ar</w:t>
      </w:r>
      <w:proofErr w:type="spellEnd"/>
      <w:r w:rsidRPr="000F3742">
        <w:rPr>
          <w:szCs w:val="24"/>
        </w:rPr>
        <w:t xml:space="preserve"> </w:t>
      </w:r>
      <w:proofErr w:type="spellStart"/>
      <w:r w:rsidRPr="000F3742">
        <w:rPr>
          <w:szCs w:val="24"/>
        </w:rPr>
        <w:t>kitam</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įgaliotam</w:t>
      </w:r>
      <w:proofErr w:type="spellEnd"/>
      <w:r w:rsidRPr="000F3742">
        <w:rPr>
          <w:szCs w:val="24"/>
        </w:rPr>
        <w:t xml:space="preserve"> </w:t>
      </w:r>
      <w:proofErr w:type="spellStart"/>
      <w:r w:rsidRPr="000F3742">
        <w:rPr>
          <w:szCs w:val="24"/>
        </w:rPr>
        <w:t>auditoriui</w:t>
      </w:r>
      <w:proofErr w:type="spellEnd"/>
      <w:r w:rsidRPr="000F3742">
        <w:rPr>
          <w:szCs w:val="24"/>
        </w:rPr>
        <w:t xml:space="preserve"> </w:t>
      </w:r>
      <w:proofErr w:type="spellStart"/>
      <w:r w:rsidRPr="000F3742">
        <w:rPr>
          <w:szCs w:val="24"/>
        </w:rPr>
        <w:t>auditą</w:t>
      </w:r>
      <w:proofErr w:type="spellEnd"/>
      <w:r w:rsidRPr="000F3742">
        <w:rPr>
          <w:szCs w:val="24"/>
        </w:rPr>
        <w:t xml:space="preserve">, </w:t>
      </w:r>
      <w:proofErr w:type="spellStart"/>
      <w:r w:rsidRPr="000F3742">
        <w:rPr>
          <w:szCs w:val="24"/>
        </w:rPr>
        <w:t>įskaitant</w:t>
      </w:r>
      <w:proofErr w:type="spellEnd"/>
      <w:r w:rsidRPr="000F3742">
        <w:rPr>
          <w:szCs w:val="24"/>
        </w:rPr>
        <w:t xml:space="preserve"> </w:t>
      </w:r>
      <w:proofErr w:type="spellStart"/>
      <w:r w:rsidRPr="000F3742">
        <w:rPr>
          <w:szCs w:val="24"/>
        </w:rPr>
        <w:t>patikrinimus</w:t>
      </w:r>
      <w:proofErr w:type="spellEnd"/>
      <w:r w:rsidRPr="000F3742">
        <w:rPr>
          <w:szCs w:val="24"/>
        </w:rPr>
        <w:t>.</w:t>
      </w:r>
    </w:p>
    <w:p w14:paraId="0363FA2B" w14:textId="77777777" w:rsidR="005D34B1" w:rsidRPr="000F3742" w:rsidRDefault="005D34B1" w:rsidP="005D34B1">
      <w:pPr>
        <w:pStyle w:val="Sraopastraipa"/>
        <w:widowControl w:val="0"/>
        <w:numPr>
          <w:ilvl w:val="0"/>
          <w:numId w:val="43"/>
        </w:numPr>
        <w:tabs>
          <w:tab w:val="left" w:pos="1134"/>
        </w:tabs>
        <w:kinsoku w:val="0"/>
        <w:spacing w:after="0" w:line="240" w:lineRule="auto"/>
        <w:ind w:left="0" w:firstLine="567"/>
        <w:rPr>
          <w:szCs w:val="24"/>
        </w:rPr>
      </w:pPr>
      <w:proofErr w:type="spellStart"/>
      <w:r w:rsidRPr="000F3742">
        <w:rPr>
          <w:szCs w:val="24"/>
        </w:rPr>
        <w:t>Duomenų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atliekamam</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tvarkytojo</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pagalbinių</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tvarkytojų</w:t>
      </w:r>
      <w:proofErr w:type="spellEnd"/>
      <w:r w:rsidRPr="000F3742">
        <w:rPr>
          <w:szCs w:val="24"/>
        </w:rPr>
        <w:t xml:space="preserve"> </w:t>
      </w:r>
      <w:proofErr w:type="spellStart"/>
      <w:r w:rsidRPr="000F3742">
        <w:rPr>
          <w:szCs w:val="24"/>
        </w:rPr>
        <w:t>auditui</w:t>
      </w:r>
      <w:proofErr w:type="spellEnd"/>
      <w:r w:rsidRPr="000F3742">
        <w:rPr>
          <w:szCs w:val="24"/>
        </w:rPr>
        <w:t xml:space="preserve">, </w:t>
      </w:r>
      <w:proofErr w:type="spellStart"/>
      <w:r w:rsidRPr="000F3742">
        <w:rPr>
          <w:szCs w:val="24"/>
        </w:rPr>
        <w:t>įskaitant</w:t>
      </w:r>
      <w:proofErr w:type="spellEnd"/>
      <w:r w:rsidRPr="000F3742">
        <w:rPr>
          <w:szCs w:val="24"/>
        </w:rPr>
        <w:t xml:space="preserve"> </w:t>
      </w:r>
      <w:proofErr w:type="spellStart"/>
      <w:r w:rsidRPr="000F3742">
        <w:rPr>
          <w:szCs w:val="24"/>
        </w:rPr>
        <w:t>patikrinimus</w:t>
      </w:r>
      <w:proofErr w:type="spellEnd"/>
      <w:r w:rsidRPr="000F3742">
        <w:rPr>
          <w:szCs w:val="24"/>
        </w:rPr>
        <w:t xml:space="preserve">, </w:t>
      </w:r>
      <w:proofErr w:type="spellStart"/>
      <w:r w:rsidRPr="000F3742">
        <w:rPr>
          <w:szCs w:val="24"/>
        </w:rPr>
        <w:t>taikomos</w:t>
      </w:r>
      <w:proofErr w:type="spellEnd"/>
      <w:r w:rsidRPr="000F3742">
        <w:rPr>
          <w:szCs w:val="24"/>
        </w:rPr>
        <w:t xml:space="preserve"> </w:t>
      </w:r>
      <w:proofErr w:type="spellStart"/>
      <w:r>
        <w:rPr>
          <w:szCs w:val="24"/>
        </w:rPr>
        <w:t>Susitarimo</w:t>
      </w:r>
      <w:proofErr w:type="spellEnd"/>
      <w:r>
        <w:rPr>
          <w:szCs w:val="24"/>
        </w:rPr>
        <w:t xml:space="preserve"> </w:t>
      </w:r>
      <w:r w:rsidRPr="00DB20B1">
        <w:rPr>
          <w:szCs w:val="24"/>
        </w:rPr>
        <w:t xml:space="preserve">3 </w:t>
      </w:r>
      <w:proofErr w:type="spellStart"/>
      <w:r w:rsidRPr="00DB20B1">
        <w:rPr>
          <w:szCs w:val="24"/>
        </w:rPr>
        <w:t>priedo</w:t>
      </w:r>
      <w:proofErr w:type="spellEnd"/>
      <w:r w:rsidRPr="00DB20B1">
        <w:rPr>
          <w:szCs w:val="24"/>
        </w:rPr>
        <w:t xml:space="preserve"> 7 </w:t>
      </w:r>
      <w:proofErr w:type="spellStart"/>
      <w:r w:rsidRPr="00DB20B1">
        <w:rPr>
          <w:szCs w:val="24"/>
        </w:rPr>
        <w:t>ir</w:t>
      </w:r>
      <w:proofErr w:type="spellEnd"/>
      <w:r w:rsidRPr="00DB20B1">
        <w:rPr>
          <w:szCs w:val="24"/>
        </w:rPr>
        <w:t xml:space="preserve"> 8 </w:t>
      </w:r>
      <w:proofErr w:type="spellStart"/>
      <w:r w:rsidRPr="00DB20B1">
        <w:rPr>
          <w:szCs w:val="24"/>
        </w:rPr>
        <w:t>punktuose</w:t>
      </w:r>
      <w:proofErr w:type="spellEnd"/>
      <w:r w:rsidRPr="000F3742">
        <w:rPr>
          <w:szCs w:val="24"/>
        </w:rPr>
        <w:t xml:space="preserve"> </w:t>
      </w:r>
      <w:proofErr w:type="spellStart"/>
      <w:r w:rsidRPr="000F3742">
        <w:rPr>
          <w:szCs w:val="24"/>
        </w:rPr>
        <w:t>nurodytos</w:t>
      </w:r>
      <w:proofErr w:type="spellEnd"/>
      <w:r w:rsidRPr="000F3742">
        <w:rPr>
          <w:szCs w:val="24"/>
        </w:rPr>
        <w:t xml:space="preserve"> </w:t>
      </w:r>
      <w:proofErr w:type="spellStart"/>
      <w:r w:rsidRPr="000F3742">
        <w:rPr>
          <w:szCs w:val="24"/>
        </w:rPr>
        <w:t>procedūros</w:t>
      </w:r>
      <w:proofErr w:type="spellEnd"/>
      <w:r w:rsidRPr="000F3742">
        <w:rPr>
          <w:szCs w:val="24"/>
        </w:rPr>
        <w:t>.</w:t>
      </w:r>
    </w:p>
    <w:p w14:paraId="2D80F321" w14:textId="77777777" w:rsidR="005D34B1" w:rsidRPr="000F3742" w:rsidRDefault="005D34B1" w:rsidP="005D34B1">
      <w:pPr>
        <w:pStyle w:val="Sraopastraipa"/>
        <w:widowControl w:val="0"/>
        <w:numPr>
          <w:ilvl w:val="0"/>
          <w:numId w:val="43"/>
        </w:numPr>
        <w:tabs>
          <w:tab w:val="left" w:pos="1134"/>
        </w:tabs>
        <w:kinsoku w:val="0"/>
        <w:spacing w:after="0" w:line="240" w:lineRule="auto"/>
        <w:ind w:left="0" w:firstLine="567"/>
        <w:rPr>
          <w:szCs w:val="24"/>
        </w:rPr>
      </w:pPr>
      <w:proofErr w:type="spellStart"/>
      <w:r w:rsidRPr="000F3742">
        <w:rPr>
          <w:szCs w:val="24"/>
        </w:rPr>
        <w:t>Duomenų</w:t>
      </w:r>
      <w:proofErr w:type="spellEnd"/>
      <w:r w:rsidRPr="000F3742">
        <w:rPr>
          <w:szCs w:val="24"/>
        </w:rPr>
        <w:t xml:space="preserve"> </w:t>
      </w:r>
      <w:proofErr w:type="spellStart"/>
      <w:r w:rsidRPr="000F3742">
        <w:rPr>
          <w:szCs w:val="24"/>
        </w:rPr>
        <w:t>tvarkytojas</w:t>
      </w:r>
      <w:proofErr w:type="spellEnd"/>
      <w:r w:rsidRPr="000F3742">
        <w:rPr>
          <w:szCs w:val="24"/>
        </w:rPr>
        <w:t xml:space="preserve"> </w:t>
      </w:r>
      <w:proofErr w:type="spellStart"/>
      <w:r w:rsidRPr="000F3742">
        <w:rPr>
          <w:szCs w:val="24"/>
        </w:rPr>
        <w:t>turi</w:t>
      </w:r>
      <w:proofErr w:type="spellEnd"/>
      <w:r w:rsidRPr="000F3742">
        <w:rPr>
          <w:szCs w:val="24"/>
        </w:rPr>
        <w:t xml:space="preserve"> </w:t>
      </w:r>
      <w:proofErr w:type="spellStart"/>
      <w:r w:rsidRPr="000F3742">
        <w:rPr>
          <w:szCs w:val="24"/>
        </w:rPr>
        <w:t>suteikti</w:t>
      </w:r>
      <w:proofErr w:type="spellEnd"/>
      <w:r w:rsidRPr="000F3742">
        <w:rPr>
          <w:szCs w:val="24"/>
        </w:rPr>
        <w:t xml:space="preserve"> </w:t>
      </w:r>
      <w:proofErr w:type="spellStart"/>
      <w:r w:rsidRPr="000F3742">
        <w:rPr>
          <w:szCs w:val="24"/>
        </w:rPr>
        <w:t>priežiūros</w:t>
      </w:r>
      <w:proofErr w:type="spellEnd"/>
      <w:r w:rsidRPr="000F3742">
        <w:rPr>
          <w:szCs w:val="24"/>
        </w:rPr>
        <w:t xml:space="preserve"> </w:t>
      </w:r>
      <w:proofErr w:type="spellStart"/>
      <w:r w:rsidRPr="000F3742">
        <w:rPr>
          <w:szCs w:val="24"/>
        </w:rPr>
        <w:t>institucijoms</w:t>
      </w:r>
      <w:proofErr w:type="spellEnd"/>
      <w:r w:rsidRPr="000F3742">
        <w:rPr>
          <w:szCs w:val="24"/>
        </w:rPr>
        <w:t xml:space="preserve">, </w:t>
      </w:r>
      <w:proofErr w:type="spellStart"/>
      <w:r w:rsidRPr="000F3742">
        <w:rPr>
          <w:szCs w:val="24"/>
        </w:rPr>
        <w:t>kurios</w:t>
      </w:r>
      <w:proofErr w:type="spellEnd"/>
      <w:r w:rsidRPr="000F3742">
        <w:rPr>
          <w:szCs w:val="24"/>
        </w:rPr>
        <w:t xml:space="preserve"> </w:t>
      </w:r>
      <w:proofErr w:type="spellStart"/>
      <w:r w:rsidRPr="000F3742">
        <w:rPr>
          <w:szCs w:val="24"/>
        </w:rPr>
        <w:t>pagal</w:t>
      </w:r>
      <w:proofErr w:type="spellEnd"/>
      <w:r w:rsidRPr="000F3742">
        <w:rPr>
          <w:szCs w:val="24"/>
        </w:rPr>
        <w:t xml:space="preserve"> </w:t>
      </w:r>
      <w:proofErr w:type="spellStart"/>
      <w:r w:rsidRPr="000F3742">
        <w:rPr>
          <w:szCs w:val="24"/>
        </w:rPr>
        <w:t>galiojančius</w:t>
      </w:r>
      <w:proofErr w:type="spellEnd"/>
      <w:r w:rsidRPr="000F3742">
        <w:rPr>
          <w:szCs w:val="24"/>
        </w:rPr>
        <w:t xml:space="preserve"> </w:t>
      </w:r>
      <w:proofErr w:type="spellStart"/>
      <w:r w:rsidRPr="000F3742">
        <w:rPr>
          <w:szCs w:val="24"/>
        </w:rPr>
        <w:t>teisės</w:t>
      </w:r>
      <w:proofErr w:type="spellEnd"/>
      <w:r w:rsidRPr="000F3742">
        <w:rPr>
          <w:szCs w:val="24"/>
        </w:rPr>
        <w:t xml:space="preserve"> </w:t>
      </w:r>
      <w:proofErr w:type="spellStart"/>
      <w:r w:rsidRPr="000F3742">
        <w:rPr>
          <w:szCs w:val="24"/>
        </w:rPr>
        <w:t>aktus</w:t>
      </w:r>
      <w:proofErr w:type="spellEnd"/>
      <w:r w:rsidRPr="000F3742">
        <w:rPr>
          <w:szCs w:val="24"/>
        </w:rPr>
        <w:t xml:space="preserve"> </w:t>
      </w:r>
      <w:proofErr w:type="spellStart"/>
      <w:r w:rsidRPr="000F3742">
        <w:rPr>
          <w:szCs w:val="24"/>
        </w:rPr>
        <w:t>turi</w:t>
      </w:r>
      <w:proofErr w:type="spellEnd"/>
      <w:r w:rsidRPr="000F3742">
        <w:rPr>
          <w:szCs w:val="24"/>
        </w:rPr>
        <w:t xml:space="preserve"> </w:t>
      </w:r>
      <w:proofErr w:type="spellStart"/>
      <w:r w:rsidRPr="000F3742">
        <w:rPr>
          <w:szCs w:val="24"/>
        </w:rPr>
        <w:t>prieigą</w:t>
      </w:r>
      <w:proofErr w:type="spellEnd"/>
      <w:r w:rsidRPr="000F3742">
        <w:rPr>
          <w:szCs w:val="24"/>
        </w:rPr>
        <w:t xml:space="preserve"> </w:t>
      </w:r>
      <w:proofErr w:type="spellStart"/>
      <w:r w:rsidRPr="000F3742">
        <w:rPr>
          <w:szCs w:val="24"/>
        </w:rPr>
        <w:t>prie</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valdytojo</w:t>
      </w:r>
      <w:proofErr w:type="spellEnd"/>
      <w:r w:rsidRPr="000F3742">
        <w:rPr>
          <w:szCs w:val="24"/>
        </w:rPr>
        <w:t xml:space="preserve"> </w:t>
      </w:r>
      <w:proofErr w:type="spellStart"/>
      <w:r w:rsidRPr="000F3742">
        <w:rPr>
          <w:szCs w:val="24"/>
        </w:rPr>
        <w:t>ir</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tvarkytojo</w:t>
      </w:r>
      <w:proofErr w:type="spellEnd"/>
      <w:r w:rsidRPr="000F3742">
        <w:rPr>
          <w:szCs w:val="24"/>
        </w:rPr>
        <w:t xml:space="preserve"> </w:t>
      </w:r>
      <w:proofErr w:type="spellStart"/>
      <w:r w:rsidRPr="000F3742">
        <w:rPr>
          <w:szCs w:val="24"/>
        </w:rPr>
        <w:t>įrenginių</w:t>
      </w:r>
      <w:proofErr w:type="spellEnd"/>
      <w:r w:rsidRPr="000F3742">
        <w:rPr>
          <w:szCs w:val="24"/>
        </w:rPr>
        <w:t xml:space="preserve">, </w:t>
      </w:r>
      <w:proofErr w:type="spellStart"/>
      <w:r w:rsidRPr="000F3742">
        <w:rPr>
          <w:szCs w:val="24"/>
        </w:rPr>
        <w:t>arba</w:t>
      </w:r>
      <w:proofErr w:type="spellEnd"/>
      <w:r w:rsidRPr="000F3742">
        <w:rPr>
          <w:szCs w:val="24"/>
        </w:rPr>
        <w:t xml:space="preserve"> </w:t>
      </w:r>
      <w:proofErr w:type="spellStart"/>
      <w:r w:rsidRPr="000F3742">
        <w:rPr>
          <w:szCs w:val="24"/>
        </w:rPr>
        <w:t>atstovams</w:t>
      </w:r>
      <w:proofErr w:type="spellEnd"/>
      <w:r w:rsidRPr="000F3742">
        <w:rPr>
          <w:szCs w:val="24"/>
        </w:rPr>
        <w:t xml:space="preserve">, </w:t>
      </w:r>
      <w:proofErr w:type="spellStart"/>
      <w:r w:rsidRPr="000F3742">
        <w:rPr>
          <w:szCs w:val="24"/>
        </w:rPr>
        <w:t>veikiantiems</w:t>
      </w:r>
      <w:proofErr w:type="spellEnd"/>
      <w:r w:rsidRPr="000F3742">
        <w:rPr>
          <w:szCs w:val="24"/>
        </w:rPr>
        <w:t xml:space="preserve"> </w:t>
      </w:r>
      <w:proofErr w:type="spellStart"/>
      <w:r w:rsidRPr="000F3742">
        <w:rPr>
          <w:szCs w:val="24"/>
        </w:rPr>
        <w:t>tokių</w:t>
      </w:r>
      <w:proofErr w:type="spellEnd"/>
      <w:r w:rsidRPr="000F3742">
        <w:rPr>
          <w:szCs w:val="24"/>
        </w:rPr>
        <w:t xml:space="preserve"> </w:t>
      </w:r>
      <w:proofErr w:type="spellStart"/>
      <w:r w:rsidRPr="000F3742">
        <w:rPr>
          <w:szCs w:val="24"/>
        </w:rPr>
        <w:t>priežiūros</w:t>
      </w:r>
      <w:proofErr w:type="spellEnd"/>
      <w:r w:rsidRPr="000F3742">
        <w:rPr>
          <w:szCs w:val="24"/>
        </w:rPr>
        <w:t xml:space="preserve"> </w:t>
      </w:r>
      <w:proofErr w:type="spellStart"/>
      <w:r w:rsidRPr="000F3742">
        <w:rPr>
          <w:szCs w:val="24"/>
        </w:rPr>
        <w:t>institucijų</w:t>
      </w:r>
      <w:proofErr w:type="spellEnd"/>
      <w:r w:rsidRPr="000F3742">
        <w:rPr>
          <w:szCs w:val="24"/>
        </w:rPr>
        <w:t xml:space="preserve"> </w:t>
      </w:r>
      <w:proofErr w:type="spellStart"/>
      <w:r w:rsidRPr="000F3742">
        <w:rPr>
          <w:szCs w:val="24"/>
        </w:rPr>
        <w:t>vardu</w:t>
      </w:r>
      <w:proofErr w:type="spellEnd"/>
      <w:r w:rsidRPr="000F3742">
        <w:rPr>
          <w:szCs w:val="24"/>
        </w:rPr>
        <w:t xml:space="preserve">, </w:t>
      </w:r>
      <w:proofErr w:type="spellStart"/>
      <w:r w:rsidRPr="000F3742">
        <w:rPr>
          <w:szCs w:val="24"/>
        </w:rPr>
        <w:t>pateikus</w:t>
      </w:r>
      <w:proofErr w:type="spellEnd"/>
      <w:r w:rsidRPr="000F3742">
        <w:rPr>
          <w:szCs w:val="24"/>
        </w:rPr>
        <w:t xml:space="preserve"> </w:t>
      </w:r>
      <w:proofErr w:type="spellStart"/>
      <w:r w:rsidRPr="000F3742">
        <w:rPr>
          <w:szCs w:val="24"/>
        </w:rPr>
        <w:t>tinkamus</w:t>
      </w:r>
      <w:proofErr w:type="spellEnd"/>
      <w:r w:rsidRPr="000F3742">
        <w:rPr>
          <w:szCs w:val="24"/>
        </w:rPr>
        <w:t xml:space="preserve"> </w:t>
      </w:r>
      <w:proofErr w:type="spellStart"/>
      <w:r w:rsidRPr="000F3742">
        <w:rPr>
          <w:szCs w:val="24"/>
        </w:rPr>
        <w:t>įgaliojimus</w:t>
      </w:r>
      <w:proofErr w:type="spellEnd"/>
      <w:r w:rsidRPr="000F3742">
        <w:rPr>
          <w:szCs w:val="24"/>
        </w:rPr>
        <w:t xml:space="preserve"> </w:t>
      </w:r>
      <w:proofErr w:type="spellStart"/>
      <w:r w:rsidRPr="000F3742">
        <w:rPr>
          <w:szCs w:val="24"/>
        </w:rPr>
        <w:t>patvirtinančius</w:t>
      </w:r>
      <w:proofErr w:type="spellEnd"/>
      <w:r w:rsidRPr="000F3742">
        <w:rPr>
          <w:szCs w:val="24"/>
        </w:rPr>
        <w:t xml:space="preserve"> </w:t>
      </w:r>
      <w:proofErr w:type="spellStart"/>
      <w:r w:rsidRPr="000F3742">
        <w:rPr>
          <w:szCs w:val="24"/>
        </w:rPr>
        <w:t>dokumentus</w:t>
      </w:r>
      <w:proofErr w:type="spellEnd"/>
      <w:r w:rsidRPr="000F3742">
        <w:rPr>
          <w:szCs w:val="24"/>
        </w:rPr>
        <w:t xml:space="preserve">, </w:t>
      </w:r>
      <w:proofErr w:type="spellStart"/>
      <w:r w:rsidRPr="000F3742">
        <w:rPr>
          <w:szCs w:val="24"/>
        </w:rPr>
        <w:t>prieigą</w:t>
      </w:r>
      <w:proofErr w:type="spellEnd"/>
      <w:r w:rsidRPr="000F3742">
        <w:rPr>
          <w:szCs w:val="24"/>
        </w:rPr>
        <w:t xml:space="preserve"> </w:t>
      </w:r>
      <w:proofErr w:type="spellStart"/>
      <w:r w:rsidRPr="000F3742">
        <w:rPr>
          <w:szCs w:val="24"/>
        </w:rPr>
        <w:t>prie</w:t>
      </w:r>
      <w:proofErr w:type="spellEnd"/>
      <w:r w:rsidRPr="000F3742">
        <w:rPr>
          <w:szCs w:val="24"/>
        </w:rPr>
        <w:t xml:space="preserve"> </w:t>
      </w:r>
      <w:proofErr w:type="spellStart"/>
      <w:r w:rsidRPr="000F3742">
        <w:rPr>
          <w:szCs w:val="24"/>
        </w:rPr>
        <w:t>Duomenų</w:t>
      </w:r>
      <w:proofErr w:type="spellEnd"/>
      <w:r w:rsidRPr="000F3742">
        <w:rPr>
          <w:szCs w:val="24"/>
        </w:rPr>
        <w:t xml:space="preserve"> </w:t>
      </w:r>
      <w:proofErr w:type="spellStart"/>
      <w:r w:rsidRPr="000F3742">
        <w:rPr>
          <w:szCs w:val="24"/>
        </w:rPr>
        <w:t>tvarkytojo</w:t>
      </w:r>
      <w:proofErr w:type="spellEnd"/>
      <w:r w:rsidRPr="000F3742">
        <w:rPr>
          <w:szCs w:val="24"/>
        </w:rPr>
        <w:t xml:space="preserve"> </w:t>
      </w:r>
      <w:proofErr w:type="spellStart"/>
      <w:r w:rsidRPr="000F3742">
        <w:rPr>
          <w:szCs w:val="24"/>
        </w:rPr>
        <w:t>fizinių</w:t>
      </w:r>
      <w:proofErr w:type="spellEnd"/>
      <w:r w:rsidRPr="000F3742">
        <w:rPr>
          <w:szCs w:val="24"/>
        </w:rPr>
        <w:t xml:space="preserve"> </w:t>
      </w:r>
      <w:proofErr w:type="spellStart"/>
      <w:r w:rsidRPr="000F3742">
        <w:rPr>
          <w:szCs w:val="24"/>
        </w:rPr>
        <w:t>priemonių</w:t>
      </w:r>
      <w:proofErr w:type="spellEnd"/>
      <w:r w:rsidRPr="000F3742">
        <w:rPr>
          <w:szCs w:val="24"/>
        </w:rPr>
        <w:t xml:space="preserve"> </w:t>
      </w:r>
      <w:proofErr w:type="spellStart"/>
      <w:r w:rsidRPr="000F3742">
        <w:rPr>
          <w:szCs w:val="24"/>
        </w:rPr>
        <w:t>ar</w:t>
      </w:r>
      <w:proofErr w:type="spellEnd"/>
      <w:r w:rsidRPr="000F3742">
        <w:rPr>
          <w:szCs w:val="24"/>
        </w:rPr>
        <w:t xml:space="preserve"> </w:t>
      </w:r>
      <w:proofErr w:type="spellStart"/>
      <w:r w:rsidRPr="000F3742">
        <w:rPr>
          <w:szCs w:val="24"/>
        </w:rPr>
        <w:t>atlikti</w:t>
      </w:r>
      <w:proofErr w:type="spellEnd"/>
      <w:r w:rsidRPr="000F3742">
        <w:rPr>
          <w:szCs w:val="24"/>
        </w:rPr>
        <w:t xml:space="preserve"> </w:t>
      </w:r>
      <w:proofErr w:type="spellStart"/>
      <w:r w:rsidRPr="000F3742">
        <w:rPr>
          <w:szCs w:val="24"/>
        </w:rPr>
        <w:t>kitus</w:t>
      </w:r>
      <w:proofErr w:type="spellEnd"/>
      <w:r w:rsidRPr="000F3742">
        <w:rPr>
          <w:szCs w:val="24"/>
        </w:rPr>
        <w:t xml:space="preserve"> </w:t>
      </w:r>
      <w:proofErr w:type="spellStart"/>
      <w:r w:rsidRPr="000F3742">
        <w:rPr>
          <w:szCs w:val="24"/>
        </w:rPr>
        <w:t>priežiūros</w:t>
      </w:r>
      <w:proofErr w:type="spellEnd"/>
      <w:r w:rsidRPr="000F3742">
        <w:rPr>
          <w:szCs w:val="24"/>
        </w:rPr>
        <w:t xml:space="preserve"> </w:t>
      </w:r>
      <w:proofErr w:type="spellStart"/>
      <w:r w:rsidRPr="000F3742">
        <w:rPr>
          <w:szCs w:val="24"/>
        </w:rPr>
        <w:t>institucijų</w:t>
      </w:r>
      <w:proofErr w:type="spellEnd"/>
      <w:r w:rsidRPr="000F3742">
        <w:rPr>
          <w:szCs w:val="24"/>
        </w:rPr>
        <w:t xml:space="preserve"> </w:t>
      </w:r>
      <w:proofErr w:type="spellStart"/>
      <w:r w:rsidRPr="000F3742">
        <w:rPr>
          <w:szCs w:val="24"/>
        </w:rPr>
        <w:t>nurodytus</w:t>
      </w:r>
      <w:proofErr w:type="spellEnd"/>
      <w:r w:rsidRPr="000F3742">
        <w:rPr>
          <w:szCs w:val="24"/>
        </w:rPr>
        <w:t xml:space="preserve"> </w:t>
      </w:r>
      <w:proofErr w:type="spellStart"/>
      <w:r w:rsidRPr="000F3742">
        <w:rPr>
          <w:szCs w:val="24"/>
        </w:rPr>
        <w:t>veiksmus</w:t>
      </w:r>
      <w:proofErr w:type="spellEnd"/>
      <w:r w:rsidRPr="000F3742">
        <w:rPr>
          <w:szCs w:val="24"/>
        </w:rPr>
        <w:t xml:space="preserve"> </w:t>
      </w:r>
      <w:proofErr w:type="spellStart"/>
      <w:r w:rsidRPr="000F3742">
        <w:rPr>
          <w:szCs w:val="24"/>
        </w:rPr>
        <w:t>auditui</w:t>
      </w:r>
      <w:proofErr w:type="spellEnd"/>
      <w:r w:rsidRPr="000F3742">
        <w:rPr>
          <w:szCs w:val="24"/>
        </w:rPr>
        <w:t xml:space="preserve"> </w:t>
      </w:r>
      <w:proofErr w:type="spellStart"/>
      <w:r w:rsidRPr="000F3742">
        <w:rPr>
          <w:szCs w:val="24"/>
        </w:rPr>
        <w:t>ar</w:t>
      </w:r>
      <w:proofErr w:type="spellEnd"/>
      <w:r w:rsidRPr="000F3742">
        <w:rPr>
          <w:szCs w:val="24"/>
        </w:rPr>
        <w:t xml:space="preserve"> </w:t>
      </w:r>
      <w:proofErr w:type="spellStart"/>
      <w:r w:rsidRPr="000F3742">
        <w:rPr>
          <w:szCs w:val="24"/>
        </w:rPr>
        <w:t>kitam</w:t>
      </w:r>
      <w:proofErr w:type="spellEnd"/>
      <w:r w:rsidRPr="000F3742">
        <w:rPr>
          <w:szCs w:val="24"/>
        </w:rPr>
        <w:t xml:space="preserve"> </w:t>
      </w:r>
      <w:proofErr w:type="spellStart"/>
      <w:r w:rsidRPr="000F3742">
        <w:rPr>
          <w:szCs w:val="24"/>
        </w:rPr>
        <w:t>patikrinimui</w:t>
      </w:r>
      <w:proofErr w:type="spellEnd"/>
      <w:r w:rsidRPr="000F3742">
        <w:rPr>
          <w:szCs w:val="24"/>
        </w:rPr>
        <w:t xml:space="preserve"> </w:t>
      </w:r>
      <w:proofErr w:type="spellStart"/>
      <w:r w:rsidRPr="000F3742">
        <w:rPr>
          <w:szCs w:val="24"/>
        </w:rPr>
        <w:t>atlikti</w:t>
      </w:r>
      <w:proofErr w:type="spellEnd"/>
      <w:r w:rsidRPr="000F3742">
        <w:rPr>
          <w:szCs w:val="24"/>
        </w:rPr>
        <w:t>.</w:t>
      </w:r>
    </w:p>
    <w:p w14:paraId="46FBF29C" w14:textId="77777777" w:rsidR="005D34B1" w:rsidRDefault="005D34B1" w:rsidP="005D34B1">
      <w:pPr>
        <w:pStyle w:val="Sraopastraipa"/>
        <w:widowControl w:val="0"/>
        <w:tabs>
          <w:tab w:val="left" w:pos="993"/>
        </w:tabs>
        <w:kinsoku w:val="0"/>
        <w:ind w:left="567"/>
        <w:jc w:val="center"/>
        <w:rPr>
          <w:szCs w:val="24"/>
        </w:rPr>
      </w:pPr>
    </w:p>
    <w:p w14:paraId="4A97184C" w14:textId="77777777" w:rsidR="005D34B1" w:rsidRPr="000F3742" w:rsidRDefault="005D34B1" w:rsidP="005D34B1">
      <w:pPr>
        <w:pStyle w:val="Sraopastraipa"/>
        <w:widowControl w:val="0"/>
        <w:tabs>
          <w:tab w:val="left" w:pos="567"/>
        </w:tabs>
        <w:kinsoku w:val="0"/>
        <w:ind w:left="0"/>
        <w:jc w:val="center"/>
        <w:rPr>
          <w:b/>
          <w:szCs w:val="24"/>
        </w:rPr>
      </w:pPr>
      <w:r w:rsidRPr="000F3742">
        <w:rPr>
          <w:b/>
          <w:szCs w:val="24"/>
        </w:rPr>
        <w:t>XII SKYRIUS</w:t>
      </w:r>
    </w:p>
    <w:p w14:paraId="218BFC58" w14:textId="77777777" w:rsidR="005D34B1" w:rsidRPr="000F3742" w:rsidRDefault="005D34B1" w:rsidP="005D34B1">
      <w:pPr>
        <w:pStyle w:val="Sraopastraipa"/>
        <w:widowControl w:val="0"/>
        <w:tabs>
          <w:tab w:val="left" w:pos="567"/>
        </w:tabs>
        <w:kinsoku w:val="0"/>
        <w:ind w:left="0"/>
        <w:jc w:val="center"/>
        <w:rPr>
          <w:b/>
          <w:szCs w:val="24"/>
        </w:rPr>
      </w:pPr>
      <w:r w:rsidRPr="000F3742">
        <w:rPr>
          <w:b/>
          <w:szCs w:val="24"/>
        </w:rPr>
        <w:t>ŠALIŲ SUSITARIMAS DĖL KITŲ SĄLYGŲ</w:t>
      </w:r>
    </w:p>
    <w:p w14:paraId="125C828E" w14:textId="77777777" w:rsidR="005D34B1" w:rsidRPr="000F3742" w:rsidRDefault="005D34B1" w:rsidP="005D34B1">
      <w:pPr>
        <w:pStyle w:val="Sraopastraipa"/>
        <w:widowControl w:val="0"/>
        <w:tabs>
          <w:tab w:val="left" w:pos="567"/>
        </w:tabs>
        <w:kinsoku w:val="0"/>
        <w:ind w:left="0"/>
        <w:jc w:val="center"/>
        <w:rPr>
          <w:b/>
          <w:szCs w:val="24"/>
        </w:rPr>
      </w:pPr>
    </w:p>
    <w:p w14:paraId="0209391D" w14:textId="77777777" w:rsidR="005D34B1" w:rsidRPr="000F3742" w:rsidRDefault="005D34B1" w:rsidP="005D34B1">
      <w:pPr>
        <w:pStyle w:val="Sraopastraipa"/>
        <w:widowControl w:val="0"/>
        <w:numPr>
          <w:ilvl w:val="0"/>
          <w:numId w:val="43"/>
        </w:numPr>
        <w:tabs>
          <w:tab w:val="left" w:pos="993"/>
        </w:tabs>
        <w:kinsoku w:val="0"/>
        <w:spacing w:after="0" w:line="240" w:lineRule="auto"/>
        <w:ind w:left="0" w:firstLine="567"/>
        <w:rPr>
          <w:bCs/>
          <w:szCs w:val="24"/>
        </w:rPr>
      </w:pPr>
      <w:proofErr w:type="spellStart"/>
      <w:r w:rsidRPr="000F3742">
        <w:rPr>
          <w:szCs w:val="24"/>
        </w:rPr>
        <w:t>Šalys</w:t>
      </w:r>
      <w:proofErr w:type="spellEnd"/>
      <w:r w:rsidRPr="000F3742">
        <w:rPr>
          <w:bCs/>
          <w:szCs w:val="24"/>
        </w:rPr>
        <w:t xml:space="preserve"> </w:t>
      </w:r>
      <w:proofErr w:type="spellStart"/>
      <w:r w:rsidRPr="000F3742">
        <w:rPr>
          <w:bCs/>
          <w:szCs w:val="24"/>
        </w:rPr>
        <w:t>gali</w:t>
      </w:r>
      <w:proofErr w:type="spellEnd"/>
      <w:r w:rsidRPr="000F3742">
        <w:rPr>
          <w:bCs/>
          <w:szCs w:val="24"/>
        </w:rPr>
        <w:t xml:space="preserve"> </w:t>
      </w:r>
      <w:proofErr w:type="spellStart"/>
      <w:r w:rsidRPr="000F3742">
        <w:rPr>
          <w:bCs/>
          <w:szCs w:val="24"/>
        </w:rPr>
        <w:t>susitarti</w:t>
      </w:r>
      <w:proofErr w:type="spellEnd"/>
      <w:r w:rsidRPr="000F3742">
        <w:rPr>
          <w:bCs/>
          <w:szCs w:val="24"/>
        </w:rPr>
        <w:t xml:space="preserve"> </w:t>
      </w:r>
      <w:proofErr w:type="spellStart"/>
      <w:r w:rsidRPr="000F3742">
        <w:rPr>
          <w:bCs/>
          <w:szCs w:val="24"/>
        </w:rPr>
        <w:t>dėl</w:t>
      </w:r>
      <w:proofErr w:type="spellEnd"/>
      <w:r w:rsidRPr="000F3742">
        <w:rPr>
          <w:bCs/>
          <w:szCs w:val="24"/>
        </w:rPr>
        <w:t xml:space="preserve"> </w:t>
      </w:r>
      <w:proofErr w:type="spellStart"/>
      <w:r w:rsidRPr="000F3742">
        <w:rPr>
          <w:bCs/>
          <w:szCs w:val="24"/>
        </w:rPr>
        <w:t>kitų</w:t>
      </w:r>
      <w:proofErr w:type="spellEnd"/>
      <w:r w:rsidRPr="000F3742">
        <w:rPr>
          <w:bCs/>
          <w:szCs w:val="24"/>
        </w:rPr>
        <w:t xml:space="preserve"> </w:t>
      </w:r>
      <w:proofErr w:type="spellStart"/>
      <w:r w:rsidRPr="000F3742">
        <w:rPr>
          <w:bCs/>
          <w:szCs w:val="24"/>
        </w:rPr>
        <w:t>sąlygų</w:t>
      </w:r>
      <w:proofErr w:type="spellEnd"/>
      <w:r w:rsidRPr="000F3742">
        <w:rPr>
          <w:bCs/>
          <w:szCs w:val="24"/>
        </w:rPr>
        <w:t xml:space="preserve">, </w:t>
      </w:r>
      <w:proofErr w:type="spellStart"/>
      <w:r w:rsidRPr="000F3742">
        <w:rPr>
          <w:bCs/>
          <w:szCs w:val="24"/>
        </w:rPr>
        <w:t>susijusių</w:t>
      </w:r>
      <w:proofErr w:type="spellEnd"/>
      <w:r w:rsidRPr="000F3742">
        <w:rPr>
          <w:bCs/>
          <w:szCs w:val="24"/>
        </w:rPr>
        <w:t xml:space="preserve"> </w:t>
      </w:r>
      <w:proofErr w:type="spellStart"/>
      <w:r w:rsidRPr="000F3742">
        <w:rPr>
          <w:bCs/>
          <w:szCs w:val="24"/>
        </w:rPr>
        <w:t>su</w:t>
      </w:r>
      <w:proofErr w:type="spellEnd"/>
      <w:r w:rsidRPr="000F3742">
        <w:rPr>
          <w:bCs/>
          <w:szCs w:val="24"/>
        </w:rPr>
        <w:t xml:space="preserve"> </w:t>
      </w:r>
      <w:proofErr w:type="spellStart"/>
      <w:r w:rsidRPr="000F3742">
        <w:rPr>
          <w:bCs/>
          <w:szCs w:val="24"/>
        </w:rPr>
        <w:t>asmens</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tvarkymo</w:t>
      </w:r>
      <w:proofErr w:type="spellEnd"/>
      <w:r w:rsidRPr="000F3742">
        <w:rPr>
          <w:bCs/>
          <w:szCs w:val="24"/>
        </w:rPr>
        <w:t xml:space="preserve"> </w:t>
      </w:r>
      <w:proofErr w:type="spellStart"/>
      <w:r w:rsidRPr="000F3742">
        <w:rPr>
          <w:bCs/>
          <w:szCs w:val="24"/>
        </w:rPr>
        <w:t>paslaugos</w:t>
      </w:r>
      <w:proofErr w:type="spellEnd"/>
      <w:r w:rsidRPr="000F3742">
        <w:rPr>
          <w:bCs/>
          <w:szCs w:val="24"/>
        </w:rPr>
        <w:t xml:space="preserve"> </w:t>
      </w:r>
      <w:proofErr w:type="spellStart"/>
      <w:r w:rsidRPr="000F3742">
        <w:rPr>
          <w:bCs/>
          <w:szCs w:val="24"/>
        </w:rPr>
        <w:t>teikimu</w:t>
      </w:r>
      <w:proofErr w:type="spellEnd"/>
      <w:r w:rsidRPr="000F3742">
        <w:rPr>
          <w:bCs/>
          <w:szCs w:val="24"/>
        </w:rPr>
        <w:t xml:space="preserve">, </w:t>
      </w:r>
      <w:proofErr w:type="spellStart"/>
      <w:r w:rsidRPr="000F3742">
        <w:rPr>
          <w:bCs/>
          <w:szCs w:val="24"/>
        </w:rPr>
        <w:t>nurodydamos</w:t>
      </w:r>
      <w:proofErr w:type="spellEnd"/>
      <w:r w:rsidRPr="000F3742">
        <w:rPr>
          <w:bCs/>
          <w:szCs w:val="24"/>
        </w:rPr>
        <w:t xml:space="preserve">, </w:t>
      </w:r>
      <w:proofErr w:type="spellStart"/>
      <w:r w:rsidRPr="000F3742">
        <w:rPr>
          <w:bCs/>
          <w:szCs w:val="24"/>
        </w:rPr>
        <w:t>pvz</w:t>
      </w:r>
      <w:proofErr w:type="spellEnd"/>
      <w:r w:rsidRPr="000F3742">
        <w:rPr>
          <w:bCs/>
          <w:szCs w:val="24"/>
        </w:rPr>
        <w:t xml:space="preserve">., </w:t>
      </w:r>
      <w:proofErr w:type="spellStart"/>
      <w:r w:rsidRPr="000F3742">
        <w:rPr>
          <w:bCs/>
          <w:szCs w:val="24"/>
        </w:rPr>
        <w:t>atsakomybę</w:t>
      </w:r>
      <w:proofErr w:type="spellEnd"/>
      <w:r w:rsidRPr="000F3742">
        <w:rPr>
          <w:bCs/>
          <w:szCs w:val="24"/>
        </w:rPr>
        <w:t xml:space="preserve">, </w:t>
      </w:r>
      <w:proofErr w:type="spellStart"/>
      <w:r w:rsidRPr="000F3742">
        <w:rPr>
          <w:bCs/>
          <w:szCs w:val="24"/>
        </w:rPr>
        <w:t>jei</w:t>
      </w:r>
      <w:proofErr w:type="spellEnd"/>
      <w:r w:rsidRPr="000F3742">
        <w:rPr>
          <w:bCs/>
          <w:szCs w:val="24"/>
        </w:rPr>
        <w:t xml:space="preserve"> </w:t>
      </w:r>
      <w:proofErr w:type="spellStart"/>
      <w:r w:rsidRPr="000F3742">
        <w:rPr>
          <w:bCs/>
          <w:szCs w:val="24"/>
        </w:rPr>
        <w:t>jos</w:t>
      </w:r>
      <w:proofErr w:type="spellEnd"/>
      <w:r w:rsidRPr="000F3742">
        <w:rPr>
          <w:bCs/>
          <w:szCs w:val="24"/>
        </w:rPr>
        <w:t xml:space="preserve"> </w:t>
      </w:r>
      <w:proofErr w:type="spellStart"/>
      <w:r w:rsidRPr="000F3742">
        <w:rPr>
          <w:bCs/>
          <w:szCs w:val="24"/>
        </w:rPr>
        <w:t>tiesiogiai</w:t>
      </w:r>
      <w:proofErr w:type="spellEnd"/>
      <w:r w:rsidRPr="000F3742">
        <w:rPr>
          <w:bCs/>
          <w:szCs w:val="24"/>
        </w:rPr>
        <w:t xml:space="preserve"> </w:t>
      </w:r>
      <w:proofErr w:type="spellStart"/>
      <w:r w:rsidRPr="000F3742">
        <w:rPr>
          <w:bCs/>
          <w:szCs w:val="24"/>
        </w:rPr>
        <w:t>ar</w:t>
      </w:r>
      <w:proofErr w:type="spellEnd"/>
      <w:r w:rsidRPr="000F3742">
        <w:rPr>
          <w:bCs/>
          <w:szCs w:val="24"/>
        </w:rPr>
        <w:t xml:space="preserve"> </w:t>
      </w:r>
      <w:proofErr w:type="spellStart"/>
      <w:r w:rsidRPr="000F3742">
        <w:rPr>
          <w:bCs/>
          <w:szCs w:val="24"/>
        </w:rPr>
        <w:t>netiesiogiai</w:t>
      </w:r>
      <w:proofErr w:type="spellEnd"/>
      <w:r w:rsidRPr="000F3742">
        <w:rPr>
          <w:bCs/>
          <w:szCs w:val="24"/>
        </w:rPr>
        <w:t xml:space="preserve"> </w:t>
      </w:r>
      <w:proofErr w:type="spellStart"/>
      <w:r w:rsidRPr="000F3742">
        <w:rPr>
          <w:bCs/>
          <w:szCs w:val="24"/>
        </w:rPr>
        <w:t>neprieštarauja</w:t>
      </w:r>
      <w:proofErr w:type="spellEnd"/>
      <w:r w:rsidRPr="000F3742">
        <w:rPr>
          <w:bCs/>
          <w:szCs w:val="24"/>
        </w:rPr>
        <w:t xml:space="preserve"> </w:t>
      </w:r>
      <w:proofErr w:type="spellStart"/>
      <w:r w:rsidRPr="000F3742">
        <w:rPr>
          <w:bCs/>
          <w:szCs w:val="24"/>
        </w:rPr>
        <w:t>Sutarčiai</w:t>
      </w:r>
      <w:proofErr w:type="spellEnd"/>
      <w:r w:rsidRPr="000F3742">
        <w:rPr>
          <w:bCs/>
          <w:szCs w:val="24"/>
        </w:rPr>
        <w:t xml:space="preserve"> </w:t>
      </w:r>
      <w:proofErr w:type="spellStart"/>
      <w:r w:rsidRPr="000F3742">
        <w:rPr>
          <w:bCs/>
          <w:szCs w:val="24"/>
        </w:rPr>
        <w:t>ar</w:t>
      </w:r>
      <w:proofErr w:type="spellEnd"/>
      <w:r w:rsidRPr="000F3742">
        <w:rPr>
          <w:bCs/>
          <w:szCs w:val="24"/>
        </w:rPr>
        <w:t xml:space="preserve"> </w:t>
      </w:r>
      <w:proofErr w:type="spellStart"/>
      <w:r w:rsidRPr="000F3742">
        <w:rPr>
          <w:bCs/>
          <w:szCs w:val="24"/>
        </w:rPr>
        <w:t>nepažeidžia</w:t>
      </w:r>
      <w:proofErr w:type="spellEnd"/>
      <w:r w:rsidRPr="000F3742">
        <w:rPr>
          <w:bCs/>
          <w:szCs w:val="24"/>
        </w:rPr>
        <w:t xml:space="preserve"> </w:t>
      </w:r>
      <w:proofErr w:type="spellStart"/>
      <w:r w:rsidRPr="000F3742">
        <w:rPr>
          <w:bCs/>
          <w:szCs w:val="24"/>
        </w:rPr>
        <w:t>pagrindinių</w:t>
      </w:r>
      <w:proofErr w:type="spellEnd"/>
      <w:r w:rsidRPr="000F3742">
        <w:rPr>
          <w:bCs/>
          <w:szCs w:val="24"/>
        </w:rPr>
        <w:t xml:space="preserve"> </w:t>
      </w:r>
      <w:proofErr w:type="spellStart"/>
      <w:r w:rsidRPr="000F3742">
        <w:rPr>
          <w:bCs/>
          <w:szCs w:val="24"/>
        </w:rPr>
        <w:t>duomenų</w:t>
      </w:r>
      <w:proofErr w:type="spellEnd"/>
      <w:r w:rsidRPr="000F3742">
        <w:rPr>
          <w:bCs/>
          <w:szCs w:val="24"/>
        </w:rPr>
        <w:t xml:space="preserve"> </w:t>
      </w:r>
      <w:proofErr w:type="spellStart"/>
      <w:r w:rsidRPr="000F3742">
        <w:rPr>
          <w:bCs/>
          <w:szCs w:val="24"/>
        </w:rPr>
        <w:t>subjekto</w:t>
      </w:r>
      <w:proofErr w:type="spellEnd"/>
      <w:r w:rsidRPr="000F3742">
        <w:rPr>
          <w:bCs/>
          <w:szCs w:val="24"/>
        </w:rPr>
        <w:t xml:space="preserve"> </w:t>
      </w:r>
      <w:proofErr w:type="spellStart"/>
      <w:r w:rsidRPr="000F3742">
        <w:rPr>
          <w:bCs/>
          <w:szCs w:val="24"/>
        </w:rPr>
        <w:t>teisių</w:t>
      </w:r>
      <w:proofErr w:type="spellEnd"/>
      <w:r w:rsidRPr="000F3742">
        <w:rPr>
          <w:bCs/>
          <w:szCs w:val="24"/>
        </w:rPr>
        <w:t xml:space="preserve"> </w:t>
      </w:r>
      <w:proofErr w:type="spellStart"/>
      <w:r w:rsidRPr="000F3742">
        <w:rPr>
          <w:bCs/>
          <w:szCs w:val="24"/>
        </w:rPr>
        <w:t>ar</w:t>
      </w:r>
      <w:proofErr w:type="spellEnd"/>
      <w:r w:rsidRPr="000F3742">
        <w:rPr>
          <w:bCs/>
          <w:szCs w:val="24"/>
        </w:rPr>
        <w:t xml:space="preserve"> </w:t>
      </w:r>
      <w:proofErr w:type="spellStart"/>
      <w:r w:rsidRPr="000F3742">
        <w:rPr>
          <w:bCs/>
          <w:szCs w:val="24"/>
        </w:rPr>
        <w:t>laisvių</w:t>
      </w:r>
      <w:proofErr w:type="spellEnd"/>
      <w:r w:rsidRPr="000F3742">
        <w:rPr>
          <w:bCs/>
          <w:szCs w:val="24"/>
        </w:rPr>
        <w:t xml:space="preserve"> </w:t>
      </w:r>
      <w:proofErr w:type="spellStart"/>
      <w:r w:rsidRPr="000F3742">
        <w:rPr>
          <w:bCs/>
          <w:szCs w:val="24"/>
        </w:rPr>
        <w:t>ir</w:t>
      </w:r>
      <w:proofErr w:type="spellEnd"/>
      <w:r w:rsidRPr="000F3742">
        <w:rPr>
          <w:bCs/>
          <w:szCs w:val="24"/>
        </w:rPr>
        <w:t xml:space="preserve"> </w:t>
      </w:r>
      <w:proofErr w:type="spellStart"/>
      <w:r w:rsidRPr="000F3742">
        <w:rPr>
          <w:bCs/>
          <w:szCs w:val="24"/>
        </w:rPr>
        <w:t>apsaugos</w:t>
      </w:r>
      <w:proofErr w:type="spellEnd"/>
      <w:r w:rsidRPr="000F3742">
        <w:rPr>
          <w:bCs/>
          <w:szCs w:val="24"/>
        </w:rPr>
        <w:t xml:space="preserve">, </w:t>
      </w:r>
      <w:proofErr w:type="spellStart"/>
      <w:r w:rsidRPr="000F3742">
        <w:rPr>
          <w:bCs/>
          <w:szCs w:val="24"/>
        </w:rPr>
        <w:t>kurią</w:t>
      </w:r>
      <w:proofErr w:type="spellEnd"/>
      <w:r w:rsidRPr="000F3742">
        <w:rPr>
          <w:bCs/>
          <w:szCs w:val="24"/>
        </w:rPr>
        <w:t xml:space="preserve"> </w:t>
      </w:r>
      <w:proofErr w:type="spellStart"/>
      <w:r w:rsidRPr="000F3742">
        <w:rPr>
          <w:bCs/>
          <w:szCs w:val="24"/>
        </w:rPr>
        <w:t>suteikia</w:t>
      </w:r>
      <w:proofErr w:type="spellEnd"/>
      <w:r w:rsidRPr="000F3742">
        <w:rPr>
          <w:bCs/>
          <w:szCs w:val="24"/>
        </w:rPr>
        <w:t xml:space="preserve"> </w:t>
      </w:r>
      <w:proofErr w:type="spellStart"/>
      <w:r w:rsidRPr="000F3742">
        <w:rPr>
          <w:bCs/>
          <w:szCs w:val="24"/>
        </w:rPr>
        <w:t>Reglamentas</w:t>
      </w:r>
      <w:proofErr w:type="spellEnd"/>
      <w:r>
        <w:rPr>
          <w:bCs/>
          <w:szCs w:val="24"/>
        </w:rPr>
        <w:t xml:space="preserve"> </w:t>
      </w:r>
      <w:r w:rsidRPr="00312D3E">
        <w:rPr>
          <w:bCs/>
          <w:szCs w:val="24"/>
        </w:rPr>
        <w:t>(ES) 2016/679</w:t>
      </w:r>
      <w:r w:rsidRPr="000F3742">
        <w:rPr>
          <w:bCs/>
          <w:szCs w:val="24"/>
        </w:rPr>
        <w:t>.</w:t>
      </w:r>
    </w:p>
    <w:p w14:paraId="36E0B180" w14:textId="77777777" w:rsidR="005D34B1" w:rsidRDefault="005D34B1" w:rsidP="005D34B1">
      <w:pPr>
        <w:pStyle w:val="Sraopastraipa"/>
        <w:widowControl w:val="0"/>
        <w:tabs>
          <w:tab w:val="left" w:pos="993"/>
        </w:tabs>
        <w:kinsoku w:val="0"/>
        <w:ind w:left="567"/>
        <w:rPr>
          <w:szCs w:val="24"/>
        </w:rPr>
      </w:pPr>
    </w:p>
    <w:p w14:paraId="65065C88" w14:textId="77777777" w:rsidR="005D34B1" w:rsidRPr="000F3742" w:rsidRDefault="005D34B1" w:rsidP="005D34B1">
      <w:pPr>
        <w:pStyle w:val="Sraopastraipa"/>
        <w:tabs>
          <w:tab w:val="left" w:pos="567"/>
        </w:tabs>
        <w:ind w:left="0"/>
        <w:jc w:val="center"/>
        <w:rPr>
          <w:b/>
          <w:szCs w:val="24"/>
        </w:rPr>
      </w:pPr>
      <w:r w:rsidRPr="000F3742">
        <w:rPr>
          <w:b/>
          <w:szCs w:val="24"/>
        </w:rPr>
        <w:t>XIII SKYRIUS</w:t>
      </w:r>
    </w:p>
    <w:p w14:paraId="4018C6DE" w14:textId="77777777" w:rsidR="005D34B1" w:rsidRPr="000F3742" w:rsidRDefault="005D34B1" w:rsidP="005D34B1">
      <w:pPr>
        <w:pStyle w:val="Sraopastraipa"/>
        <w:tabs>
          <w:tab w:val="left" w:pos="567"/>
        </w:tabs>
        <w:ind w:left="0"/>
        <w:jc w:val="center"/>
        <w:rPr>
          <w:b/>
          <w:szCs w:val="24"/>
        </w:rPr>
      </w:pPr>
      <w:r w:rsidRPr="000F3742">
        <w:rPr>
          <w:b/>
          <w:szCs w:val="24"/>
        </w:rPr>
        <w:t>BAIGIAMOSIOS NUOSTATOS</w:t>
      </w:r>
    </w:p>
    <w:p w14:paraId="1191F6FC" w14:textId="77777777" w:rsidR="005D34B1" w:rsidRPr="000F3742" w:rsidRDefault="005D34B1" w:rsidP="005D34B1">
      <w:pPr>
        <w:pStyle w:val="Sraopastraipa"/>
        <w:tabs>
          <w:tab w:val="left" w:pos="567"/>
        </w:tabs>
        <w:ind w:left="0"/>
        <w:jc w:val="center"/>
        <w:rPr>
          <w:szCs w:val="24"/>
        </w:rPr>
      </w:pPr>
    </w:p>
    <w:p w14:paraId="27BCEE33" w14:textId="77777777" w:rsidR="005D34B1" w:rsidRPr="00312D3E" w:rsidRDefault="005D34B1" w:rsidP="005D34B1">
      <w:pPr>
        <w:pStyle w:val="Sraopastraipa"/>
        <w:widowControl w:val="0"/>
        <w:numPr>
          <w:ilvl w:val="0"/>
          <w:numId w:val="43"/>
        </w:numPr>
        <w:tabs>
          <w:tab w:val="left" w:pos="1134"/>
        </w:tabs>
        <w:kinsoku w:val="0"/>
        <w:spacing w:after="0" w:line="240" w:lineRule="auto"/>
        <w:ind w:left="0" w:firstLine="567"/>
        <w:rPr>
          <w:szCs w:val="24"/>
        </w:rPr>
      </w:pPr>
      <w:proofErr w:type="spellStart"/>
      <w:r>
        <w:rPr>
          <w:szCs w:val="24"/>
        </w:rPr>
        <w:t>Susitarimo</w:t>
      </w:r>
      <w:proofErr w:type="spellEnd"/>
      <w:r>
        <w:rPr>
          <w:szCs w:val="24"/>
        </w:rPr>
        <w:t xml:space="preserve"> </w:t>
      </w:r>
      <w:proofErr w:type="spellStart"/>
      <w:r w:rsidRPr="000F3742">
        <w:rPr>
          <w:szCs w:val="24"/>
        </w:rPr>
        <w:t>sąlygos</w:t>
      </w:r>
      <w:proofErr w:type="spellEnd"/>
      <w:r w:rsidRPr="000F3742">
        <w:rPr>
          <w:szCs w:val="24"/>
        </w:rPr>
        <w:t xml:space="preserve"> </w:t>
      </w:r>
      <w:proofErr w:type="spellStart"/>
      <w:r w:rsidRPr="000F3742">
        <w:rPr>
          <w:szCs w:val="24"/>
        </w:rPr>
        <w:t>įsigalioja</w:t>
      </w:r>
      <w:proofErr w:type="spellEnd"/>
      <w:r w:rsidRPr="000F3742">
        <w:rPr>
          <w:szCs w:val="24"/>
        </w:rPr>
        <w:t xml:space="preserve"> </w:t>
      </w:r>
      <w:proofErr w:type="spellStart"/>
      <w:r w:rsidRPr="000F3742">
        <w:rPr>
          <w:szCs w:val="24"/>
        </w:rPr>
        <w:t>nuo</w:t>
      </w:r>
      <w:proofErr w:type="spellEnd"/>
      <w:r w:rsidRPr="000F3742">
        <w:rPr>
          <w:szCs w:val="24"/>
        </w:rPr>
        <w:t xml:space="preserve"> </w:t>
      </w:r>
      <w:proofErr w:type="spellStart"/>
      <w:r>
        <w:rPr>
          <w:szCs w:val="24"/>
        </w:rPr>
        <w:t>Susitarimo</w:t>
      </w:r>
      <w:proofErr w:type="spellEnd"/>
      <w:r>
        <w:rPr>
          <w:szCs w:val="24"/>
        </w:rPr>
        <w:t xml:space="preserve"> </w:t>
      </w:r>
      <w:proofErr w:type="spellStart"/>
      <w:r w:rsidRPr="000F3742">
        <w:rPr>
          <w:szCs w:val="24"/>
        </w:rPr>
        <w:t>pasirašymo</w:t>
      </w:r>
      <w:proofErr w:type="spellEnd"/>
      <w:r w:rsidRPr="000F3742">
        <w:rPr>
          <w:szCs w:val="24"/>
        </w:rPr>
        <w:t xml:space="preserve"> </w:t>
      </w:r>
      <w:proofErr w:type="spellStart"/>
      <w:r w:rsidRPr="000F3742">
        <w:rPr>
          <w:szCs w:val="24"/>
        </w:rPr>
        <w:t>dienos</w:t>
      </w:r>
      <w:proofErr w:type="spellEnd"/>
      <w:r w:rsidRPr="000F3742">
        <w:rPr>
          <w:szCs w:val="24"/>
        </w:rPr>
        <w:t>.</w:t>
      </w:r>
      <w:r>
        <w:rPr>
          <w:szCs w:val="24"/>
        </w:rPr>
        <w:t xml:space="preserve"> </w:t>
      </w:r>
      <w:proofErr w:type="spellStart"/>
      <w:r w:rsidRPr="00312D3E">
        <w:rPr>
          <w:szCs w:val="24"/>
        </w:rPr>
        <w:t>Jeigu</w:t>
      </w:r>
      <w:proofErr w:type="spellEnd"/>
      <w:r w:rsidRPr="00312D3E">
        <w:rPr>
          <w:szCs w:val="24"/>
        </w:rPr>
        <w:t xml:space="preserve"> </w:t>
      </w:r>
      <w:proofErr w:type="spellStart"/>
      <w:r w:rsidRPr="00312D3E">
        <w:rPr>
          <w:szCs w:val="24"/>
        </w:rPr>
        <w:t>Sus</w:t>
      </w:r>
      <w:r>
        <w:rPr>
          <w:szCs w:val="24"/>
        </w:rPr>
        <w:t>itarimas</w:t>
      </w:r>
      <w:proofErr w:type="spellEnd"/>
      <w:r w:rsidRPr="00312D3E">
        <w:rPr>
          <w:szCs w:val="24"/>
        </w:rPr>
        <w:t xml:space="preserve"> </w:t>
      </w:r>
      <w:proofErr w:type="spellStart"/>
      <w:r w:rsidRPr="00312D3E">
        <w:rPr>
          <w:szCs w:val="24"/>
        </w:rPr>
        <w:t>Š</w:t>
      </w:r>
      <w:r>
        <w:rPr>
          <w:szCs w:val="24"/>
        </w:rPr>
        <w:t>alių</w:t>
      </w:r>
      <w:proofErr w:type="spellEnd"/>
      <w:r w:rsidRPr="00312D3E">
        <w:rPr>
          <w:szCs w:val="24"/>
        </w:rPr>
        <w:t xml:space="preserve"> </w:t>
      </w:r>
      <w:proofErr w:type="spellStart"/>
      <w:r w:rsidRPr="00312D3E">
        <w:rPr>
          <w:szCs w:val="24"/>
        </w:rPr>
        <w:t>pasirašoma</w:t>
      </w:r>
      <w:r>
        <w:rPr>
          <w:szCs w:val="24"/>
        </w:rPr>
        <w:t>s</w:t>
      </w:r>
      <w:proofErr w:type="spellEnd"/>
      <w:r w:rsidRPr="00312D3E">
        <w:rPr>
          <w:szCs w:val="24"/>
        </w:rPr>
        <w:t xml:space="preserve"> ne </w:t>
      </w:r>
      <w:proofErr w:type="spellStart"/>
      <w:r w:rsidRPr="00312D3E">
        <w:rPr>
          <w:szCs w:val="24"/>
        </w:rPr>
        <w:t>tą</w:t>
      </w:r>
      <w:proofErr w:type="spellEnd"/>
      <w:r w:rsidRPr="00312D3E">
        <w:rPr>
          <w:szCs w:val="24"/>
        </w:rPr>
        <w:t xml:space="preserve"> </w:t>
      </w:r>
      <w:proofErr w:type="spellStart"/>
      <w:r w:rsidRPr="00312D3E">
        <w:rPr>
          <w:szCs w:val="24"/>
        </w:rPr>
        <w:t>pačią</w:t>
      </w:r>
      <w:proofErr w:type="spellEnd"/>
      <w:r w:rsidRPr="00312D3E">
        <w:rPr>
          <w:szCs w:val="24"/>
        </w:rPr>
        <w:t xml:space="preserve"> </w:t>
      </w:r>
      <w:proofErr w:type="spellStart"/>
      <w:r w:rsidRPr="00312D3E">
        <w:rPr>
          <w:szCs w:val="24"/>
        </w:rPr>
        <w:t>dieną</w:t>
      </w:r>
      <w:proofErr w:type="spellEnd"/>
      <w:r w:rsidRPr="00312D3E">
        <w:rPr>
          <w:szCs w:val="24"/>
        </w:rPr>
        <w:t xml:space="preserve">, </w:t>
      </w:r>
      <w:proofErr w:type="spellStart"/>
      <w:r w:rsidRPr="00312D3E">
        <w:rPr>
          <w:szCs w:val="24"/>
        </w:rPr>
        <w:t>laikoma</w:t>
      </w:r>
      <w:proofErr w:type="spellEnd"/>
      <w:r w:rsidRPr="00312D3E">
        <w:rPr>
          <w:szCs w:val="24"/>
        </w:rPr>
        <w:t xml:space="preserve">, </w:t>
      </w:r>
      <w:proofErr w:type="spellStart"/>
      <w:r w:rsidRPr="00312D3E">
        <w:rPr>
          <w:szCs w:val="24"/>
        </w:rPr>
        <w:t>kad</w:t>
      </w:r>
      <w:proofErr w:type="spellEnd"/>
      <w:r w:rsidRPr="00312D3E">
        <w:rPr>
          <w:szCs w:val="24"/>
        </w:rPr>
        <w:t xml:space="preserve"> </w:t>
      </w:r>
      <w:proofErr w:type="spellStart"/>
      <w:r w:rsidRPr="00312D3E">
        <w:rPr>
          <w:szCs w:val="24"/>
        </w:rPr>
        <w:t>ši</w:t>
      </w:r>
      <w:r>
        <w:rPr>
          <w:szCs w:val="24"/>
        </w:rPr>
        <w:t>s</w:t>
      </w:r>
      <w:proofErr w:type="spellEnd"/>
      <w:r w:rsidRPr="00312D3E">
        <w:rPr>
          <w:szCs w:val="24"/>
        </w:rPr>
        <w:t xml:space="preserve"> </w:t>
      </w:r>
      <w:proofErr w:type="spellStart"/>
      <w:r w:rsidRPr="00312D3E">
        <w:rPr>
          <w:szCs w:val="24"/>
        </w:rPr>
        <w:t>Sus</w:t>
      </w:r>
      <w:r>
        <w:rPr>
          <w:szCs w:val="24"/>
        </w:rPr>
        <w:t>itarimas</w:t>
      </w:r>
      <w:proofErr w:type="spellEnd"/>
      <w:r w:rsidRPr="00312D3E">
        <w:rPr>
          <w:szCs w:val="24"/>
        </w:rPr>
        <w:t xml:space="preserve"> </w:t>
      </w:r>
      <w:proofErr w:type="spellStart"/>
      <w:r w:rsidRPr="00312D3E">
        <w:rPr>
          <w:szCs w:val="24"/>
        </w:rPr>
        <w:t>įsigalioja</w:t>
      </w:r>
      <w:proofErr w:type="spellEnd"/>
      <w:r w:rsidRPr="00312D3E">
        <w:rPr>
          <w:szCs w:val="24"/>
        </w:rPr>
        <w:t xml:space="preserve"> </w:t>
      </w:r>
      <w:proofErr w:type="spellStart"/>
      <w:r w:rsidRPr="00312D3E">
        <w:rPr>
          <w:szCs w:val="24"/>
        </w:rPr>
        <w:t>tą</w:t>
      </w:r>
      <w:proofErr w:type="spellEnd"/>
      <w:r w:rsidRPr="00312D3E">
        <w:rPr>
          <w:szCs w:val="24"/>
        </w:rPr>
        <w:t xml:space="preserve"> </w:t>
      </w:r>
      <w:proofErr w:type="spellStart"/>
      <w:r w:rsidRPr="00312D3E">
        <w:rPr>
          <w:szCs w:val="24"/>
        </w:rPr>
        <w:t>dieną</w:t>
      </w:r>
      <w:proofErr w:type="spellEnd"/>
      <w:r w:rsidRPr="00312D3E">
        <w:rPr>
          <w:szCs w:val="24"/>
        </w:rPr>
        <w:t xml:space="preserve">, kai </w:t>
      </w:r>
      <w:proofErr w:type="spellStart"/>
      <w:r w:rsidRPr="00312D3E">
        <w:rPr>
          <w:szCs w:val="24"/>
        </w:rPr>
        <w:t>j</w:t>
      </w:r>
      <w:r>
        <w:rPr>
          <w:szCs w:val="24"/>
        </w:rPr>
        <w:t>į</w:t>
      </w:r>
      <w:proofErr w:type="spellEnd"/>
      <w:r w:rsidRPr="00312D3E">
        <w:rPr>
          <w:szCs w:val="24"/>
        </w:rPr>
        <w:t xml:space="preserve"> </w:t>
      </w:r>
      <w:proofErr w:type="spellStart"/>
      <w:r w:rsidRPr="00312D3E">
        <w:rPr>
          <w:szCs w:val="24"/>
        </w:rPr>
        <w:t>pasirašo</w:t>
      </w:r>
      <w:proofErr w:type="spellEnd"/>
      <w:r w:rsidRPr="00312D3E">
        <w:rPr>
          <w:szCs w:val="24"/>
        </w:rPr>
        <w:t xml:space="preserve"> </w:t>
      </w:r>
      <w:proofErr w:type="spellStart"/>
      <w:r w:rsidRPr="00312D3E">
        <w:rPr>
          <w:szCs w:val="24"/>
        </w:rPr>
        <w:t>paskutinė</w:t>
      </w:r>
      <w:proofErr w:type="spellEnd"/>
      <w:r w:rsidRPr="00312D3E">
        <w:rPr>
          <w:szCs w:val="24"/>
        </w:rPr>
        <w:t xml:space="preserve"> Š</w:t>
      </w:r>
      <w:r>
        <w:rPr>
          <w:szCs w:val="24"/>
        </w:rPr>
        <w:t>alis</w:t>
      </w:r>
      <w:r w:rsidRPr="00312D3E">
        <w:rPr>
          <w:szCs w:val="24"/>
        </w:rPr>
        <w:t>.</w:t>
      </w:r>
    </w:p>
    <w:p w14:paraId="160AED67" w14:textId="77777777" w:rsidR="005D34B1" w:rsidRPr="000F3742" w:rsidRDefault="005D34B1" w:rsidP="005D34B1">
      <w:pPr>
        <w:pStyle w:val="Sraopastraipa"/>
        <w:widowControl w:val="0"/>
        <w:numPr>
          <w:ilvl w:val="0"/>
          <w:numId w:val="43"/>
        </w:numPr>
        <w:tabs>
          <w:tab w:val="left" w:pos="1134"/>
        </w:tabs>
        <w:kinsoku w:val="0"/>
        <w:spacing w:after="0" w:line="240" w:lineRule="auto"/>
        <w:ind w:left="0" w:firstLine="567"/>
        <w:rPr>
          <w:szCs w:val="24"/>
        </w:rPr>
      </w:pPr>
      <w:r w:rsidRPr="000F3742">
        <w:rPr>
          <w:szCs w:val="24"/>
        </w:rPr>
        <w:t xml:space="preserve">Abi </w:t>
      </w:r>
      <w:proofErr w:type="spellStart"/>
      <w:r w:rsidRPr="000F3742">
        <w:rPr>
          <w:szCs w:val="24"/>
        </w:rPr>
        <w:t>Šalys</w:t>
      </w:r>
      <w:proofErr w:type="spellEnd"/>
      <w:r w:rsidRPr="000F3742">
        <w:rPr>
          <w:szCs w:val="24"/>
        </w:rPr>
        <w:t xml:space="preserve"> </w:t>
      </w:r>
      <w:proofErr w:type="spellStart"/>
      <w:r w:rsidRPr="000F3742">
        <w:rPr>
          <w:szCs w:val="24"/>
        </w:rPr>
        <w:t>turi</w:t>
      </w:r>
      <w:proofErr w:type="spellEnd"/>
      <w:r w:rsidRPr="000F3742">
        <w:rPr>
          <w:szCs w:val="24"/>
        </w:rPr>
        <w:t xml:space="preserve"> </w:t>
      </w:r>
      <w:proofErr w:type="spellStart"/>
      <w:r w:rsidRPr="000F3742">
        <w:rPr>
          <w:szCs w:val="24"/>
        </w:rPr>
        <w:t>teisę</w:t>
      </w:r>
      <w:proofErr w:type="spellEnd"/>
      <w:r w:rsidRPr="000F3742">
        <w:rPr>
          <w:szCs w:val="24"/>
        </w:rPr>
        <w:t xml:space="preserve"> </w:t>
      </w:r>
      <w:proofErr w:type="spellStart"/>
      <w:r w:rsidRPr="000F3742">
        <w:rPr>
          <w:szCs w:val="24"/>
        </w:rPr>
        <w:t>reikalauti</w:t>
      </w:r>
      <w:proofErr w:type="spellEnd"/>
      <w:r w:rsidRPr="000F3742">
        <w:rPr>
          <w:szCs w:val="24"/>
        </w:rPr>
        <w:t xml:space="preserve">, </w:t>
      </w:r>
      <w:proofErr w:type="spellStart"/>
      <w:r w:rsidRPr="000F3742">
        <w:rPr>
          <w:szCs w:val="24"/>
        </w:rPr>
        <w:t>kad</w:t>
      </w:r>
      <w:proofErr w:type="spellEnd"/>
      <w:r w:rsidRPr="000F3742">
        <w:rPr>
          <w:szCs w:val="24"/>
        </w:rPr>
        <w:t xml:space="preserve"> </w:t>
      </w:r>
      <w:proofErr w:type="spellStart"/>
      <w:r>
        <w:rPr>
          <w:szCs w:val="24"/>
        </w:rPr>
        <w:t>Susitarimo</w:t>
      </w:r>
      <w:proofErr w:type="spellEnd"/>
      <w:r>
        <w:rPr>
          <w:szCs w:val="24"/>
        </w:rPr>
        <w:t xml:space="preserve"> </w:t>
      </w:r>
      <w:proofErr w:type="spellStart"/>
      <w:r w:rsidRPr="000F3742">
        <w:rPr>
          <w:szCs w:val="24"/>
        </w:rPr>
        <w:t>sąlygos</w:t>
      </w:r>
      <w:proofErr w:type="spellEnd"/>
      <w:r w:rsidRPr="000F3742">
        <w:rPr>
          <w:szCs w:val="24"/>
        </w:rPr>
        <w:t xml:space="preserve"> </w:t>
      </w:r>
      <w:proofErr w:type="spellStart"/>
      <w:r w:rsidRPr="000F3742">
        <w:rPr>
          <w:szCs w:val="24"/>
        </w:rPr>
        <w:t>būtų</w:t>
      </w:r>
      <w:proofErr w:type="spellEnd"/>
      <w:r w:rsidRPr="000F3742">
        <w:rPr>
          <w:szCs w:val="24"/>
        </w:rPr>
        <w:t xml:space="preserve"> </w:t>
      </w:r>
      <w:proofErr w:type="spellStart"/>
      <w:r w:rsidRPr="000F3742">
        <w:rPr>
          <w:szCs w:val="24"/>
        </w:rPr>
        <w:t>persvarstytos</w:t>
      </w:r>
      <w:proofErr w:type="spellEnd"/>
      <w:r w:rsidRPr="000F3742">
        <w:rPr>
          <w:szCs w:val="24"/>
        </w:rPr>
        <w:t xml:space="preserve"> </w:t>
      </w:r>
      <w:proofErr w:type="spellStart"/>
      <w:r w:rsidRPr="000F3742">
        <w:rPr>
          <w:szCs w:val="24"/>
        </w:rPr>
        <w:t>iš</w:t>
      </w:r>
      <w:proofErr w:type="spellEnd"/>
      <w:r w:rsidRPr="000F3742">
        <w:rPr>
          <w:szCs w:val="24"/>
        </w:rPr>
        <w:t xml:space="preserve"> </w:t>
      </w:r>
      <w:proofErr w:type="spellStart"/>
      <w:r w:rsidRPr="000F3742">
        <w:rPr>
          <w:szCs w:val="24"/>
        </w:rPr>
        <w:t>naujo</w:t>
      </w:r>
      <w:proofErr w:type="spellEnd"/>
      <w:r w:rsidRPr="000F3742">
        <w:rPr>
          <w:szCs w:val="24"/>
        </w:rPr>
        <w:t xml:space="preserve">, </w:t>
      </w:r>
      <w:proofErr w:type="spellStart"/>
      <w:r w:rsidRPr="000F3742">
        <w:rPr>
          <w:szCs w:val="24"/>
        </w:rPr>
        <w:t>įsigaliojus</w:t>
      </w:r>
      <w:proofErr w:type="spellEnd"/>
      <w:r w:rsidRPr="000F3742">
        <w:rPr>
          <w:szCs w:val="24"/>
        </w:rPr>
        <w:t xml:space="preserve"> </w:t>
      </w:r>
      <w:proofErr w:type="spellStart"/>
      <w:r w:rsidRPr="000F3742">
        <w:rPr>
          <w:szCs w:val="24"/>
        </w:rPr>
        <w:t>naujiems</w:t>
      </w:r>
      <w:proofErr w:type="spellEnd"/>
      <w:r w:rsidRPr="000F3742">
        <w:rPr>
          <w:szCs w:val="24"/>
        </w:rPr>
        <w:t xml:space="preserve"> </w:t>
      </w:r>
      <w:proofErr w:type="spellStart"/>
      <w:r w:rsidRPr="000F3742">
        <w:rPr>
          <w:szCs w:val="24"/>
        </w:rPr>
        <w:t>teisės</w:t>
      </w:r>
      <w:proofErr w:type="spellEnd"/>
      <w:r w:rsidRPr="000F3742">
        <w:rPr>
          <w:szCs w:val="24"/>
        </w:rPr>
        <w:t xml:space="preserve"> </w:t>
      </w:r>
      <w:proofErr w:type="spellStart"/>
      <w:r w:rsidRPr="000F3742">
        <w:rPr>
          <w:szCs w:val="24"/>
        </w:rPr>
        <w:t>aktams</w:t>
      </w:r>
      <w:proofErr w:type="spellEnd"/>
      <w:r w:rsidRPr="000F3742">
        <w:rPr>
          <w:szCs w:val="24"/>
        </w:rPr>
        <w:t xml:space="preserve">, </w:t>
      </w:r>
      <w:proofErr w:type="spellStart"/>
      <w:r w:rsidRPr="000F3742">
        <w:rPr>
          <w:szCs w:val="24"/>
        </w:rPr>
        <w:t>susijusiems</w:t>
      </w:r>
      <w:proofErr w:type="spellEnd"/>
      <w:r w:rsidRPr="000F3742">
        <w:rPr>
          <w:szCs w:val="24"/>
        </w:rPr>
        <w:t xml:space="preserve"> </w:t>
      </w:r>
      <w:proofErr w:type="spellStart"/>
      <w:r w:rsidRPr="000F3742">
        <w:rPr>
          <w:szCs w:val="24"/>
        </w:rPr>
        <w:t>su</w:t>
      </w:r>
      <w:proofErr w:type="spellEnd"/>
      <w:r w:rsidRPr="000F3742">
        <w:rPr>
          <w:szCs w:val="24"/>
        </w:rPr>
        <w:t xml:space="preserve"> </w:t>
      </w:r>
      <w:proofErr w:type="spellStart"/>
      <w:r>
        <w:rPr>
          <w:szCs w:val="24"/>
        </w:rPr>
        <w:t>Susitarimo</w:t>
      </w:r>
      <w:proofErr w:type="spellEnd"/>
      <w:r>
        <w:rPr>
          <w:szCs w:val="24"/>
        </w:rPr>
        <w:t xml:space="preserve"> </w:t>
      </w:r>
      <w:proofErr w:type="spellStart"/>
      <w:r w:rsidRPr="000F3742">
        <w:rPr>
          <w:szCs w:val="24"/>
        </w:rPr>
        <w:t>vykdymu</w:t>
      </w:r>
      <w:proofErr w:type="spellEnd"/>
      <w:r w:rsidRPr="000F3742">
        <w:rPr>
          <w:szCs w:val="24"/>
        </w:rPr>
        <w:t xml:space="preserve">. </w:t>
      </w:r>
    </w:p>
    <w:p w14:paraId="3C4237D9" w14:textId="77777777" w:rsidR="005D34B1" w:rsidRPr="000F3742" w:rsidRDefault="005D34B1" w:rsidP="005D34B1">
      <w:pPr>
        <w:pStyle w:val="Sraopastraipa"/>
        <w:widowControl w:val="0"/>
        <w:numPr>
          <w:ilvl w:val="0"/>
          <w:numId w:val="43"/>
        </w:numPr>
        <w:tabs>
          <w:tab w:val="left" w:pos="1134"/>
        </w:tabs>
        <w:kinsoku w:val="0"/>
        <w:spacing w:after="0" w:line="240" w:lineRule="auto"/>
        <w:ind w:left="0" w:firstLine="567"/>
        <w:rPr>
          <w:szCs w:val="24"/>
        </w:rPr>
      </w:pPr>
      <w:proofErr w:type="spellStart"/>
      <w:r>
        <w:rPr>
          <w:szCs w:val="24"/>
        </w:rPr>
        <w:t>Susitarimas</w:t>
      </w:r>
      <w:proofErr w:type="spellEnd"/>
      <w:r w:rsidRPr="000F3742">
        <w:rPr>
          <w:szCs w:val="24"/>
        </w:rPr>
        <w:t xml:space="preserve"> </w:t>
      </w:r>
      <w:proofErr w:type="spellStart"/>
      <w:r w:rsidRPr="000F3742">
        <w:rPr>
          <w:szCs w:val="24"/>
        </w:rPr>
        <w:t>galioja</w:t>
      </w:r>
      <w:proofErr w:type="spellEnd"/>
      <w:r w:rsidRPr="000F3742">
        <w:rPr>
          <w:szCs w:val="24"/>
        </w:rPr>
        <w:t xml:space="preserve"> </w:t>
      </w:r>
      <w:proofErr w:type="spellStart"/>
      <w:r w:rsidRPr="000F3742">
        <w:rPr>
          <w:szCs w:val="24"/>
        </w:rPr>
        <w:t>visą</w:t>
      </w:r>
      <w:proofErr w:type="spellEnd"/>
      <w:r>
        <w:rPr>
          <w:szCs w:val="24"/>
        </w:rPr>
        <w:t xml:space="preserve"> RIS </w:t>
      </w:r>
      <w:proofErr w:type="spellStart"/>
      <w:r>
        <w:rPr>
          <w:szCs w:val="24"/>
        </w:rPr>
        <w:t>priežiūros</w:t>
      </w:r>
      <w:proofErr w:type="spellEnd"/>
      <w:r>
        <w:rPr>
          <w:szCs w:val="24"/>
        </w:rPr>
        <w:t xml:space="preserve"> </w:t>
      </w:r>
      <w:proofErr w:type="spellStart"/>
      <w:r w:rsidRPr="000F3742">
        <w:rPr>
          <w:bCs/>
          <w:szCs w:val="24"/>
        </w:rPr>
        <w:t>paslaugų</w:t>
      </w:r>
      <w:proofErr w:type="spellEnd"/>
      <w:r w:rsidRPr="000F3742">
        <w:rPr>
          <w:bCs/>
          <w:szCs w:val="24"/>
        </w:rPr>
        <w:t xml:space="preserve"> </w:t>
      </w:r>
      <w:proofErr w:type="spellStart"/>
      <w:r>
        <w:rPr>
          <w:bCs/>
          <w:szCs w:val="24"/>
        </w:rPr>
        <w:t>teikim</w:t>
      </w:r>
      <w:r w:rsidRPr="000F3742">
        <w:rPr>
          <w:szCs w:val="24"/>
        </w:rPr>
        <w:t>o</w:t>
      </w:r>
      <w:proofErr w:type="spellEnd"/>
      <w:r w:rsidRPr="000F3742">
        <w:rPr>
          <w:szCs w:val="24"/>
        </w:rPr>
        <w:t xml:space="preserve"> </w:t>
      </w:r>
      <w:proofErr w:type="spellStart"/>
      <w:r w:rsidRPr="000F3742">
        <w:rPr>
          <w:szCs w:val="24"/>
        </w:rPr>
        <w:t>laiką</w:t>
      </w:r>
      <w:proofErr w:type="spellEnd"/>
      <w:r w:rsidRPr="000F3742">
        <w:rPr>
          <w:szCs w:val="24"/>
        </w:rPr>
        <w:t xml:space="preserve">. </w:t>
      </w:r>
      <w:proofErr w:type="spellStart"/>
      <w:r>
        <w:rPr>
          <w:szCs w:val="24"/>
        </w:rPr>
        <w:t>Šių</w:t>
      </w:r>
      <w:proofErr w:type="spellEnd"/>
      <w:r>
        <w:rPr>
          <w:szCs w:val="24"/>
        </w:rPr>
        <w:t xml:space="preserve"> </w:t>
      </w:r>
      <w:proofErr w:type="spellStart"/>
      <w:r w:rsidRPr="000F3742">
        <w:rPr>
          <w:szCs w:val="24"/>
        </w:rPr>
        <w:t>paslaugų</w:t>
      </w:r>
      <w:proofErr w:type="spellEnd"/>
      <w:r w:rsidRPr="000F3742">
        <w:rPr>
          <w:szCs w:val="24"/>
        </w:rPr>
        <w:t xml:space="preserve"> </w:t>
      </w:r>
      <w:proofErr w:type="spellStart"/>
      <w:r w:rsidRPr="000F3742">
        <w:rPr>
          <w:szCs w:val="24"/>
        </w:rPr>
        <w:t>teikimo</w:t>
      </w:r>
      <w:proofErr w:type="spellEnd"/>
      <w:r w:rsidRPr="000F3742">
        <w:rPr>
          <w:szCs w:val="24"/>
        </w:rPr>
        <w:t xml:space="preserve"> </w:t>
      </w:r>
      <w:proofErr w:type="spellStart"/>
      <w:r w:rsidRPr="000F3742">
        <w:rPr>
          <w:szCs w:val="24"/>
        </w:rPr>
        <w:t>laikotarpiu</w:t>
      </w:r>
      <w:proofErr w:type="spellEnd"/>
      <w:r w:rsidRPr="000F3742">
        <w:rPr>
          <w:szCs w:val="24"/>
        </w:rPr>
        <w:t xml:space="preserve"> </w:t>
      </w:r>
      <w:proofErr w:type="spellStart"/>
      <w:r>
        <w:rPr>
          <w:szCs w:val="24"/>
        </w:rPr>
        <w:t>Susitarimas</w:t>
      </w:r>
      <w:proofErr w:type="spellEnd"/>
      <w:r w:rsidRPr="000F3742">
        <w:rPr>
          <w:szCs w:val="24"/>
        </w:rPr>
        <w:t xml:space="preserve"> </w:t>
      </w:r>
      <w:proofErr w:type="spellStart"/>
      <w:r w:rsidRPr="000F3742">
        <w:rPr>
          <w:szCs w:val="24"/>
        </w:rPr>
        <w:t>negali</w:t>
      </w:r>
      <w:proofErr w:type="spellEnd"/>
      <w:r w:rsidRPr="000F3742">
        <w:rPr>
          <w:szCs w:val="24"/>
        </w:rPr>
        <w:t xml:space="preserve"> </w:t>
      </w:r>
      <w:proofErr w:type="spellStart"/>
      <w:r w:rsidRPr="000F3742">
        <w:rPr>
          <w:szCs w:val="24"/>
        </w:rPr>
        <w:t>būti</w:t>
      </w:r>
      <w:proofErr w:type="spellEnd"/>
      <w:r w:rsidRPr="000F3742">
        <w:rPr>
          <w:szCs w:val="24"/>
        </w:rPr>
        <w:t xml:space="preserve"> </w:t>
      </w:r>
      <w:proofErr w:type="spellStart"/>
      <w:r w:rsidRPr="000F3742">
        <w:rPr>
          <w:szCs w:val="24"/>
        </w:rPr>
        <w:t>nutraukta</w:t>
      </w:r>
      <w:r>
        <w:rPr>
          <w:szCs w:val="24"/>
        </w:rPr>
        <w:t>s</w:t>
      </w:r>
      <w:proofErr w:type="spellEnd"/>
      <w:r w:rsidRPr="000F3742">
        <w:rPr>
          <w:szCs w:val="24"/>
        </w:rPr>
        <w:t xml:space="preserve">, </w:t>
      </w:r>
      <w:proofErr w:type="spellStart"/>
      <w:r w:rsidRPr="000F3742">
        <w:rPr>
          <w:szCs w:val="24"/>
        </w:rPr>
        <w:t>jei</w:t>
      </w:r>
      <w:proofErr w:type="spellEnd"/>
      <w:r w:rsidRPr="000F3742">
        <w:rPr>
          <w:szCs w:val="24"/>
        </w:rPr>
        <w:t xml:space="preserve"> </w:t>
      </w:r>
      <w:proofErr w:type="spellStart"/>
      <w:r w:rsidRPr="000F3742">
        <w:rPr>
          <w:szCs w:val="24"/>
        </w:rPr>
        <w:t>Šalys</w:t>
      </w:r>
      <w:proofErr w:type="spellEnd"/>
      <w:r w:rsidRPr="000F3742">
        <w:rPr>
          <w:szCs w:val="24"/>
        </w:rPr>
        <w:t xml:space="preserve"> </w:t>
      </w:r>
      <w:proofErr w:type="spellStart"/>
      <w:r w:rsidRPr="000F3742">
        <w:rPr>
          <w:szCs w:val="24"/>
        </w:rPr>
        <w:t>nėra</w:t>
      </w:r>
      <w:proofErr w:type="spellEnd"/>
      <w:r w:rsidRPr="000F3742">
        <w:rPr>
          <w:szCs w:val="24"/>
        </w:rPr>
        <w:t xml:space="preserve"> </w:t>
      </w:r>
      <w:proofErr w:type="spellStart"/>
      <w:r w:rsidRPr="000F3742">
        <w:rPr>
          <w:szCs w:val="24"/>
        </w:rPr>
        <w:t>susitarusios</w:t>
      </w:r>
      <w:proofErr w:type="spellEnd"/>
      <w:r w:rsidRPr="000F3742">
        <w:rPr>
          <w:szCs w:val="24"/>
        </w:rPr>
        <w:t xml:space="preserve"> </w:t>
      </w:r>
      <w:proofErr w:type="spellStart"/>
      <w:r w:rsidRPr="000F3742">
        <w:rPr>
          <w:szCs w:val="24"/>
        </w:rPr>
        <w:t>dėl</w:t>
      </w:r>
      <w:proofErr w:type="spellEnd"/>
      <w:r w:rsidRPr="000F3742">
        <w:rPr>
          <w:szCs w:val="24"/>
        </w:rPr>
        <w:t xml:space="preserve"> </w:t>
      </w:r>
      <w:proofErr w:type="spellStart"/>
      <w:r w:rsidRPr="000F3742">
        <w:rPr>
          <w:szCs w:val="24"/>
        </w:rPr>
        <w:t>kitų</w:t>
      </w:r>
      <w:proofErr w:type="spellEnd"/>
      <w:r w:rsidRPr="000F3742">
        <w:rPr>
          <w:szCs w:val="24"/>
        </w:rPr>
        <w:t xml:space="preserve"> </w:t>
      </w:r>
      <w:proofErr w:type="spellStart"/>
      <w:r>
        <w:rPr>
          <w:szCs w:val="24"/>
        </w:rPr>
        <w:t>Susitarimo</w:t>
      </w:r>
      <w:proofErr w:type="spellEnd"/>
      <w:r>
        <w:rPr>
          <w:szCs w:val="24"/>
        </w:rPr>
        <w:t xml:space="preserve"> </w:t>
      </w:r>
      <w:proofErr w:type="spellStart"/>
      <w:r w:rsidRPr="000F3742">
        <w:rPr>
          <w:szCs w:val="24"/>
        </w:rPr>
        <w:t>sąlygų</w:t>
      </w:r>
      <w:proofErr w:type="spellEnd"/>
      <w:r w:rsidRPr="000F3742">
        <w:rPr>
          <w:szCs w:val="24"/>
        </w:rPr>
        <w:t xml:space="preserve">, </w:t>
      </w:r>
      <w:proofErr w:type="spellStart"/>
      <w:r w:rsidRPr="000F3742">
        <w:rPr>
          <w:szCs w:val="24"/>
        </w:rPr>
        <w:t>reglamentuojančių</w:t>
      </w:r>
      <w:proofErr w:type="spellEnd"/>
      <w:r w:rsidRPr="000F3742">
        <w:rPr>
          <w:szCs w:val="24"/>
        </w:rPr>
        <w:t xml:space="preserve"> </w:t>
      </w:r>
      <w:r>
        <w:rPr>
          <w:szCs w:val="24"/>
        </w:rPr>
        <w:t xml:space="preserve">RIS </w:t>
      </w:r>
      <w:proofErr w:type="spellStart"/>
      <w:r>
        <w:rPr>
          <w:szCs w:val="24"/>
        </w:rPr>
        <w:t>priežiūros</w:t>
      </w:r>
      <w:proofErr w:type="spellEnd"/>
      <w:r>
        <w:rPr>
          <w:szCs w:val="24"/>
        </w:rPr>
        <w:t xml:space="preserve"> </w:t>
      </w:r>
      <w:proofErr w:type="spellStart"/>
      <w:r w:rsidRPr="000F3742">
        <w:rPr>
          <w:bCs/>
          <w:szCs w:val="24"/>
        </w:rPr>
        <w:t>paslaugų</w:t>
      </w:r>
      <w:proofErr w:type="spellEnd"/>
      <w:r w:rsidRPr="000F3742">
        <w:rPr>
          <w:bCs/>
          <w:szCs w:val="24"/>
        </w:rPr>
        <w:t xml:space="preserve"> </w:t>
      </w:r>
      <w:proofErr w:type="spellStart"/>
      <w:r w:rsidRPr="000F3742">
        <w:rPr>
          <w:szCs w:val="24"/>
        </w:rPr>
        <w:t>teikimą</w:t>
      </w:r>
      <w:proofErr w:type="spellEnd"/>
      <w:r w:rsidRPr="000F3742">
        <w:rPr>
          <w:szCs w:val="24"/>
        </w:rPr>
        <w:t>.</w:t>
      </w:r>
    </w:p>
    <w:p w14:paraId="536558D9" w14:textId="77777777" w:rsidR="005D34B1" w:rsidRPr="000F3742" w:rsidRDefault="005D34B1" w:rsidP="005D34B1">
      <w:pPr>
        <w:pStyle w:val="Sraopastraipa"/>
        <w:widowControl w:val="0"/>
        <w:numPr>
          <w:ilvl w:val="0"/>
          <w:numId w:val="43"/>
        </w:numPr>
        <w:tabs>
          <w:tab w:val="left" w:pos="1134"/>
        </w:tabs>
        <w:kinsoku w:val="0"/>
        <w:spacing w:after="0" w:line="240" w:lineRule="auto"/>
        <w:ind w:left="0" w:firstLine="567"/>
        <w:rPr>
          <w:bCs/>
          <w:szCs w:val="24"/>
        </w:rPr>
      </w:pPr>
      <w:proofErr w:type="spellStart"/>
      <w:r>
        <w:rPr>
          <w:rFonts w:eastAsia="Calibri"/>
          <w:szCs w:val="24"/>
        </w:rPr>
        <w:t>Susitarimas</w:t>
      </w:r>
      <w:proofErr w:type="spellEnd"/>
      <w:r w:rsidRPr="00CB51EF">
        <w:rPr>
          <w:rFonts w:eastAsia="Calibri"/>
          <w:szCs w:val="24"/>
        </w:rPr>
        <w:t xml:space="preserve"> </w:t>
      </w:r>
      <w:proofErr w:type="spellStart"/>
      <w:r w:rsidRPr="00CB51EF">
        <w:rPr>
          <w:rFonts w:eastAsia="Calibri"/>
          <w:szCs w:val="24"/>
        </w:rPr>
        <w:t>galioja</w:t>
      </w:r>
      <w:proofErr w:type="spellEnd"/>
      <w:r w:rsidRPr="00CB51EF">
        <w:rPr>
          <w:rFonts w:eastAsia="Calibri"/>
          <w:szCs w:val="24"/>
        </w:rPr>
        <w:t xml:space="preserve"> </w:t>
      </w:r>
      <w:proofErr w:type="spellStart"/>
      <w:r w:rsidRPr="00CB51EF">
        <w:rPr>
          <w:rFonts w:eastAsia="Calibri"/>
          <w:szCs w:val="24"/>
        </w:rPr>
        <w:t>iki</w:t>
      </w:r>
      <w:proofErr w:type="spellEnd"/>
      <w:r w:rsidRPr="00CB51EF">
        <w:rPr>
          <w:rFonts w:eastAsia="Calibri"/>
          <w:szCs w:val="24"/>
        </w:rPr>
        <w:t xml:space="preserve"> </w:t>
      </w:r>
      <w:proofErr w:type="spellStart"/>
      <w:r w:rsidRPr="00CB51EF">
        <w:rPr>
          <w:rFonts w:eastAsia="Calibri"/>
          <w:szCs w:val="24"/>
        </w:rPr>
        <w:t>tol</w:t>
      </w:r>
      <w:proofErr w:type="spellEnd"/>
      <w:r w:rsidRPr="00CB51EF">
        <w:rPr>
          <w:rFonts w:eastAsia="Calibri"/>
          <w:szCs w:val="24"/>
        </w:rPr>
        <w:t xml:space="preserve">, </w:t>
      </w:r>
      <w:proofErr w:type="spellStart"/>
      <w:r w:rsidRPr="00CB51EF">
        <w:rPr>
          <w:rFonts w:eastAsia="Calibri"/>
          <w:szCs w:val="24"/>
        </w:rPr>
        <w:t>kol</w:t>
      </w:r>
      <w:proofErr w:type="spellEnd"/>
      <w:r w:rsidRPr="00CB51EF">
        <w:rPr>
          <w:rFonts w:eastAsia="Calibri"/>
          <w:szCs w:val="24"/>
        </w:rPr>
        <w:t xml:space="preserve"> </w:t>
      </w:r>
      <w:proofErr w:type="spellStart"/>
      <w:r w:rsidRPr="00CB51EF">
        <w:rPr>
          <w:rFonts w:eastAsia="Calibri"/>
          <w:szCs w:val="24"/>
        </w:rPr>
        <w:t>pasibaigia</w:t>
      </w:r>
      <w:proofErr w:type="spellEnd"/>
      <w:r w:rsidRPr="00CB51EF">
        <w:rPr>
          <w:rFonts w:eastAsia="Calibri"/>
          <w:szCs w:val="24"/>
        </w:rPr>
        <w:t xml:space="preserve"> </w:t>
      </w:r>
      <w:proofErr w:type="spellStart"/>
      <w:r>
        <w:rPr>
          <w:rFonts w:eastAsia="Calibri"/>
          <w:szCs w:val="24"/>
        </w:rPr>
        <w:t>S</w:t>
      </w:r>
      <w:r w:rsidRPr="00CB51EF">
        <w:rPr>
          <w:rFonts w:eastAsia="Calibri"/>
          <w:szCs w:val="24"/>
        </w:rPr>
        <w:t>utarties</w:t>
      </w:r>
      <w:proofErr w:type="spellEnd"/>
      <w:r w:rsidRPr="00CB51EF">
        <w:rPr>
          <w:rFonts w:eastAsia="Calibri"/>
          <w:szCs w:val="24"/>
        </w:rPr>
        <w:t xml:space="preserve"> </w:t>
      </w:r>
      <w:proofErr w:type="spellStart"/>
      <w:r w:rsidRPr="00CB51EF">
        <w:rPr>
          <w:rFonts w:eastAsia="Calibri"/>
          <w:szCs w:val="24"/>
        </w:rPr>
        <w:t>galiojimo</w:t>
      </w:r>
      <w:proofErr w:type="spellEnd"/>
      <w:r w:rsidRPr="00CB51EF">
        <w:rPr>
          <w:rFonts w:eastAsia="Calibri"/>
          <w:szCs w:val="24"/>
        </w:rPr>
        <w:t xml:space="preserve"> </w:t>
      </w:r>
      <w:proofErr w:type="spellStart"/>
      <w:r w:rsidRPr="00CB51EF">
        <w:rPr>
          <w:rFonts w:eastAsia="Calibri"/>
          <w:szCs w:val="24"/>
        </w:rPr>
        <w:t>terminas</w:t>
      </w:r>
      <w:proofErr w:type="spellEnd"/>
      <w:r w:rsidRPr="00CB51EF">
        <w:rPr>
          <w:rFonts w:eastAsia="Calibri"/>
          <w:szCs w:val="24"/>
        </w:rPr>
        <w:t xml:space="preserve"> </w:t>
      </w:r>
      <w:proofErr w:type="spellStart"/>
      <w:r w:rsidRPr="00CB51EF">
        <w:rPr>
          <w:rFonts w:eastAsia="Calibri"/>
          <w:szCs w:val="24"/>
        </w:rPr>
        <w:t>ar</w:t>
      </w:r>
      <w:proofErr w:type="spellEnd"/>
      <w:r w:rsidRPr="00CB51EF">
        <w:rPr>
          <w:rFonts w:eastAsia="Calibri"/>
          <w:szCs w:val="24"/>
        </w:rPr>
        <w:t xml:space="preserve"> </w:t>
      </w:r>
      <w:proofErr w:type="spellStart"/>
      <w:r>
        <w:rPr>
          <w:rFonts w:eastAsia="Calibri"/>
          <w:szCs w:val="24"/>
        </w:rPr>
        <w:t>S</w:t>
      </w:r>
      <w:r w:rsidRPr="00CB51EF">
        <w:rPr>
          <w:rFonts w:eastAsia="Calibri"/>
          <w:szCs w:val="24"/>
        </w:rPr>
        <w:t>utartis</w:t>
      </w:r>
      <w:proofErr w:type="spellEnd"/>
      <w:r w:rsidRPr="00CB51EF">
        <w:rPr>
          <w:rFonts w:eastAsia="Calibri"/>
          <w:szCs w:val="24"/>
        </w:rPr>
        <w:t xml:space="preserve"> </w:t>
      </w:r>
      <w:proofErr w:type="spellStart"/>
      <w:r w:rsidRPr="00CB51EF">
        <w:rPr>
          <w:rFonts w:eastAsia="Calibri"/>
          <w:szCs w:val="24"/>
        </w:rPr>
        <w:t>yra</w:t>
      </w:r>
      <w:proofErr w:type="spellEnd"/>
      <w:r w:rsidRPr="00CB51EF">
        <w:rPr>
          <w:rFonts w:eastAsia="Calibri"/>
          <w:szCs w:val="24"/>
        </w:rPr>
        <w:t xml:space="preserve"> </w:t>
      </w:r>
      <w:proofErr w:type="spellStart"/>
      <w:r w:rsidRPr="00CB51EF">
        <w:rPr>
          <w:rFonts w:eastAsia="Calibri"/>
          <w:szCs w:val="24"/>
        </w:rPr>
        <w:t>nutraukiama</w:t>
      </w:r>
      <w:proofErr w:type="spellEnd"/>
      <w:r w:rsidRPr="00CB51EF">
        <w:rPr>
          <w:rFonts w:eastAsia="Calibri"/>
          <w:szCs w:val="24"/>
        </w:rPr>
        <w:t>.</w:t>
      </w:r>
    </w:p>
    <w:p w14:paraId="720E4E93" w14:textId="77777777" w:rsidR="005D34B1" w:rsidRPr="000F3742" w:rsidRDefault="005D34B1" w:rsidP="005D34B1">
      <w:pPr>
        <w:pStyle w:val="Sraopastraipa"/>
        <w:widowControl w:val="0"/>
        <w:numPr>
          <w:ilvl w:val="0"/>
          <w:numId w:val="43"/>
        </w:numPr>
        <w:tabs>
          <w:tab w:val="left" w:pos="1134"/>
        </w:tabs>
        <w:kinsoku w:val="0"/>
        <w:spacing w:after="0" w:line="240" w:lineRule="auto"/>
        <w:ind w:left="0" w:firstLine="567"/>
        <w:rPr>
          <w:bCs/>
          <w:szCs w:val="24"/>
        </w:rPr>
      </w:pPr>
      <w:proofErr w:type="spellStart"/>
      <w:r w:rsidRPr="00CB51EF">
        <w:rPr>
          <w:rFonts w:eastAsia="Calibri"/>
          <w:szCs w:val="24"/>
        </w:rPr>
        <w:t>Duomenų</w:t>
      </w:r>
      <w:proofErr w:type="spellEnd"/>
      <w:r w:rsidRPr="00CB51EF">
        <w:rPr>
          <w:rFonts w:eastAsia="Calibri"/>
          <w:szCs w:val="24"/>
        </w:rPr>
        <w:t xml:space="preserve"> </w:t>
      </w:r>
      <w:proofErr w:type="spellStart"/>
      <w:r w:rsidRPr="00CB51EF">
        <w:rPr>
          <w:rFonts w:eastAsia="Calibri"/>
          <w:szCs w:val="24"/>
        </w:rPr>
        <w:t>tvarkytojo</w:t>
      </w:r>
      <w:proofErr w:type="spellEnd"/>
      <w:r w:rsidRPr="00CB51EF">
        <w:rPr>
          <w:rFonts w:eastAsia="Calibri"/>
          <w:szCs w:val="24"/>
        </w:rPr>
        <w:t xml:space="preserve"> </w:t>
      </w:r>
      <w:proofErr w:type="spellStart"/>
      <w:r w:rsidRPr="00CB51EF">
        <w:rPr>
          <w:rFonts w:eastAsia="Calibri"/>
          <w:szCs w:val="24"/>
        </w:rPr>
        <w:t>konfidencialumo</w:t>
      </w:r>
      <w:proofErr w:type="spellEnd"/>
      <w:r w:rsidRPr="00CB51EF">
        <w:rPr>
          <w:rFonts w:eastAsia="Calibri"/>
          <w:szCs w:val="24"/>
        </w:rPr>
        <w:t xml:space="preserve"> </w:t>
      </w:r>
      <w:proofErr w:type="spellStart"/>
      <w:r w:rsidRPr="00CB51EF">
        <w:rPr>
          <w:rFonts w:eastAsia="Calibri"/>
          <w:szCs w:val="24"/>
        </w:rPr>
        <w:t>įsipareigojimai</w:t>
      </w:r>
      <w:proofErr w:type="spellEnd"/>
      <w:r w:rsidRPr="00CB51EF">
        <w:rPr>
          <w:rFonts w:eastAsia="Calibri"/>
          <w:szCs w:val="24"/>
        </w:rPr>
        <w:t xml:space="preserve"> </w:t>
      </w:r>
      <w:proofErr w:type="spellStart"/>
      <w:r w:rsidRPr="00CB51EF">
        <w:rPr>
          <w:rFonts w:eastAsia="Calibri"/>
          <w:szCs w:val="24"/>
        </w:rPr>
        <w:t>lieka</w:t>
      </w:r>
      <w:proofErr w:type="spellEnd"/>
      <w:r w:rsidRPr="00CB51EF">
        <w:rPr>
          <w:rFonts w:eastAsia="Calibri"/>
          <w:szCs w:val="24"/>
        </w:rPr>
        <w:t xml:space="preserve"> </w:t>
      </w:r>
      <w:proofErr w:type="spellStart"/>
      <w:r w:rsidRPr="00CB51EF">
        <w:rPr>
          <w:rFonts w:eastAsia="Calibri"/>
          <w:szCs w:val="24"/>
        </w:rPr>
        <w:t>galioti</w:t>
      </w:r>
      <w:proofErr w:type="spellEnd"/>
      <w:r w:rsidRPr="00CB51EF">
        <w:rPr>
          <w:rFonts w:eastAsia="Calibri"/>
          <w:szCs w:val="24"/>
        </w:rPr>
        <w:t xml:space="preserve"> </w:t>
      </w:r>
      <w:proofErr w:type="spellStart"/>
      <w:r w:rsidRPr="00CB51EF">
        <w:rPr>
          <w:rFonts w:eastAsia="Calibri"/>
          <w:szCs w:val="24"/>
        </w:rPr>
        <w:t>ir</w:t>
      </w:r>
      <w:proofErr w:type="spellEnd"/>
      <w:r w:rsidRPr="00CB51EF">
        <w:rPr>
          <w:rFonts w:eastAsia="Calibri"/>
          <w:szCs w:val="24"/>
        </w:rPr>
        <w:t xml:space="preserve"> </w:t>
      </w:r>
      <w:proofErr w:type="spellStart"/>
      <w:r w:rsidRPr="00CB51EF">
        <w:rPr>
          <w:rFonts w:eastAsia="Calibri"/>
          <w:szCs w:val="24"/>
        </w:rPr>
        <w:t>pasibaigus</w:t>
      </w:r>
      <w:proofErr w:type="spellEnd"/>
      <w:r w:rsidRPr="00CB51EF">
        <w:rPr>
          <w:rFonts w:eastAsia="Calibri"/>
          <w:szCs w:val="24"/>
        </w:rPr>
        <w:t xml:space="preserve"> </w:t>
      </w:r>
      <w:proofErr w:type="spellStart"/>
      <w:r w:rsidRPr="00CB51EF">
        <w:rPr>
          <w:rFonts w:eastAsia="Calibri"/>
          <w:szCs w:val="24"/>
        </w:rPr>
        <w:t>šia</w:t>
      </w:r>
      <w:r>
        <w:rPr>
          <w:rFonts w:eastAsia="Calibri"/>
          <w:szCs w:val="24"/>
        </w:rPr>
        <w:t>m</w:t>
      </w:r>
      <w:proofErr w:type="spellEnd"/>
      <w:r w:rsidRPr="00CB51EF">
        <w:rPr>
          <w:rFonts w:eastAsia="Calibri"/>
          <w:szCs w:val="24"/>
        </w:rPr>
        <w:t xml:space="preserve"> </w:t>
      </w:r>
      <w:proofErr w:type="spellStart"/>
      <w:r w:rsidRPr="00CB51EF">
        <w:rPr>
          <w:rFonts w:eastAsia="Calibri"/>
          <w:szCs w:val="24"/>
        </w:rPr>
        <w:t>Su</w:t>
      </w:r>
      <w:r>
        <w:rPr>
          <w:rFonts w:eastAsia="Calibri"/>
          <w:szCs w:val="24"/>
        </w:rPr>
        <w:t>sitarimui</w:t>
      </w:r>
      <w:proofErr w:type="spellEnd"/>
      <w:r w:rsidRPr="00CB51EF">
        <w:rPr>
          <w:rFonts w:eastAsia="Calibri"/>
          <w:szCs w:val="24"/>
        </w:rPr>
        <w:t xml:space="preserve"> </w:t>
      </w:r>
      <w:proofErr w:type="spellStart"/>
      <w:r w:rsidRPr="00CB51EF">
        <w:rPr>
          <w:rFonts w:eastAsia="Calibri"/>
          <w:szCs w:val="24"/>
        </w:rPr>
        <w:t>ir</w:t>
      </w:r>
      <w:proofErr w:type="spellEnd"/>
      <w:r w:rsidRPr="00CB51EF">
        <w:rPr>
          <w:rFonts w:eastAsia="Calibri"/>
          <w:szCs w:val="24"/>
        </w:rPr>
        <w:t xml:space="preserve"> (</w:t>
      </w:r>
      <w:proofErr w:type="spellStart"/>
      <w:r w:rsidRPr="00CB51EF">
        <w:rPr>
          <w:rFonts w:eastAsia="Calibri"/>
          <w:szCs w:val="24"/>
        </w:rPr>
        <w:t>arba</w:t>
      </w:r>
      <w:proofErr w:type="spellEnd"/>
      <w:r w:rsidRPr="00CB51EF">
        <w:rPr>
          <w:rFonts w:eastAsia="Calibri"/>
          <w:szCs w:val="24"/>
        </w:rPr>
        <w:t xml:space="preserve">) </w:t>
      </w:r>
      <w:proofErr w:type="spellStart"/>
      <w:r>
        <w:rPr>
          <w:rFonts w:eastAsia="Calibri"/>
          <w:szCs w:val="24"/>
        </w:rPr>
        <w:t>S</w:t>
      </w:r>
      <w:r w:rsidRPr="00CB51EF">
        <w:rPr>
          <w:rFonts w:eastAsia="Calibri"/>
          <w:szCs w:val="24"/>
        </w:rPr>
        <w:t>utarčiai</w:t>
      </w:r>
      <w:proofErr w:type="spellEnd"/>
      <w:r w:rsidRPr="00CB51EF">
        <w:rPr>
          <w:rFonts w:eastAsia="Calibri"/>
          <w:szCs w:val="24"/>
        </w:rPr>
        <w:t>.</w:t>
      </w:r>
    </w:p>
    <w:p w14:paraId="29E96420" w14:textId="77777777" w:rsidR="005D34B1" w:rsidRPr="000F3742" w:rsidRDefault="005D34B1" w:rsidP="005D34B1">
      <w:pPr>
        <w:pStyle w:val="Sraopastraipa"/>
        <w:widowControl w:val="0"/>
        <w:numPr>
          <w:ilvl w:val="0"/>
          <w:numId w:val="43"/>
        </w:numPr>
        <w:tabs>
          <w:tab w:val="left" w:pos="1134"/>
        </w:tabs>
        <w:kinsoku w:val="0"/>
        <w:spacing w:after="0" w:line="240" w:lineRule="auto"/>
        <w:ind w:left="0" w:firstLine="567"/>
        <w:rPr>
          <w:bCs/>
          <w:szCs w:val="24"/>
        </w:rPr>
      </w:pPr>
      <w:proofErr w:type="spellStart"/>
      <w:r w:rsidRPr="00CB51EF">
        <w:rPr>
          <w:szCs w:val="24"/>
        </w:rPr>
        <w:t>Nedarant</w:t>
      </w:r>
      <w:proofErr w:type="spellEnd"/>
      <w:r w:rsidRPr="00CB51EF">
        <w:rPr>
          <w:szCs w:val="24"/>
        </w:rPr>
        <w:t xml:space="preserve"> </w:t>
      </w:r>
      <w:proofErr w:type="spellStart"/>
      <w:r w:rsidRPr="00CB51EF">
        <w:rPr>
          <w:szCs w:val="24"/>
        </w:rPr>
        <w:t>poveikio</w:t>
      </w:r>
      <w:proofErr w:type="spellEnd"/>
      <w:r w:rsidRPr="00CB51EF">
        <w:rPr>
          <w:szCs w:val="24"/>
        </w:rPr>
        <w:t xml:space="preserve"> </w:t>
      </w:r>
      <w:proofErr w:type="spellStart"/>
      <w:r w:rsidRPr="00CB51EF">
        <w:rPr>
          <w:szCs w:val="24"/>
        </w:rPr>
        <w:t>jokioms</w:t>
      </w:r>
      <w:proofErr w:type="spellEnd"/>
      <w:r w:rsidRPr="00CB51EF">
        <w:rPr>
          <w:szCs w:val="24"/>
        </w:rPr>
        <w:t xml:space="preserve"> </w:t>
      </w:r>
      <w:proofErr w:type="spellStart"/>
      <w:r w:rsidRPr="00CB51EF">
        <w:rPr>
          <w:color w:val="000000"/>
          <w:szCs w:val="24"/>
        </w:rPr>
        <w:t>Reglamento</w:t>
      </w:r>
      <w:proofErr w:type="spellEnd"/>
      <w:r w:rsidRPr="00CB51EF">
        <w:rPr>
          <w:color w:val="000000"/>
          <w:szCs w:val="24"/>
        </w:rPr>
        <w:t xml:space="preserve"> </w:t>
      </w:r>
      <w:r w:rsidRPr="00312D3E">
        <w:rPr>
          <w:bCs/>
          <w:color w:val="000000"/>
          <w:szCs w:val="24"/>
        </w:rPr>
        <w:t>(ES) 2016/679</w:t>
      </w:r>
      <w:r>
        <w:rPr>
          <w:bCs/>
          <w:color w:val="000000"/>
          <w:szCs w:val="24"/>
        </w:rPr>
        <w:t xml:space="preserve"> </w:t>
      </w:r>
      <w:proofErr w:type="spellStart"/>
      <w:r w:rsidRPr="00CB51EF">
        <w:rPr>
          <w:szCs w:val="24"/>
        </w:rPr>
        <w:t>nuostatoms</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tvarkytojui</w:t>
      </w:r>
      <w:proofErr w:type="spellEnd"/>
      <w:r w:rsidRPr="00CB51EF">
        <w:rPr>
          <w:szCs w:val="24"/>
        </w:rPr>
        <w:t xml:space="preserve"> </w:t>
      </w:r>
      <w:proofErr w:type="spellStart"/>
      <w:r w:rsidRPr="00CB51EF">
        <w:rPr>
          <w:szCs w:val="24"/>
        </w:rPr>
        <w:t>pažeidus</w:t>
      </w:r>
      <w:proofErr w:type="spellEnd"/>
      <w:r w:rsidRPr="00CB51EF">
        <w:rPr>
          <w:szCs w:val="24"/>
        </w:rPr>
        <w:t xml:space="preserve"> </w:t>
      </w:r>
      <w:proofErr w:type="spellStart"/>
      <w:r w:rsidRPr="00CB51EF">
        <w:rPr>
          <w:szCs w:val="24"/>
        </w:rPr>
        <w:t>pareigas</w:t>
      </w:r>
      <w:proofErr w:type="spellEnd"/>
      <w:r w:rsidRPr="00CB51EF">
        <w:rPr>
          <w:szCs w:val="24"/>
        </w:rPr>
        <w:t xml:space="preserve"> </w:t>
      </w:r>
      <w:proofErr w:type="spellStart"/>
      <w:r w:rsidRPr="00CB51EF">
        <w:rPr>
          <w:szCs w:val="24"/>
        </w:rPr>
        <w:t>pagal</w:t>
      </w:r>
      <w:proofErr w:type="spellEnd"/>
      <w:r w:rsidRPr="00CB51EF">
        <w:rPr>
          <w:szCs w:val="24"/>
        </w:rPr>
        <w:t xml:space="preserve"> </w:t>
      </w:r>
      <w:proofErr w:type="spellStart"/>
      <w:r w:rsidRPr="00CB51EF">
        <w:rPr>
          <w:szCs w:val="24"/>
        </w:rPr>
        <w:t>š</w:t>
      </w:r>
      <w:r>
        <w:rPr>
          <w:szCs w:val="24"/>
        </w:rPr>
        <w:t>į</w:t>
      </w:r>
      <w:proofErr w:type="spellEnd"/>
      <w:r w:rsidRPr="00CB51EF">
        <w:rPr>
          <w:szCs w:val="24"/>
        </w:rPr>
        <w:t xml:space="preserve"> </w:t>
      </w:r>
      <w:proofErr w:type="spellStart"/>
      <w:r>
        <w:rPr>
          <w:szCs w:val="24"/>
        </w:rPr>
        <w:t>Susitarimą</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valdytojas</w:t>
      </w:r>
      <w:proofErr w:type="spellEnd"/>
      <w:r w:rsidRPr="00CB51EF">
        <w:rPr>
          <w:szCs w:val="24"/>
        </w:rPr>
        <w:t xml:space="preserve"> </w:t>
      </w:r>
      <w:proofErr w:type="spellStart"/>
      <w:r w:rsidRPr="00CB51EF">
        <w:rPr>
          <w:szCs w:val="24"/>
        </w:rPr>
        <w:t>gali</w:t>
      </w:r>
      <w:proofErr w:type="spellEnd"/>
      <w:r w:rsidRPr="00CB51EF">
        <w:rPr>
          <w:szCs w:val="24"/>
        </w:rPr>
        <w:t xml:space="preserve"> </w:t>
      </w:r>
      <w:proofErr w:type="spellStart"/>
      <w:r w:rsidRPr="00CB51EF">
        <w:rPr>
          <w:szCs w:val="24"/>
        </w:rPr>
        <w:t>nurodyti</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tvarkytojui</w:t>
      </w:r>
      <w:proofErr w:type="spellEnd"/>
      <w:r w:rsidRPr="00CB51EF">
        <w:rPr>
          <w:szCs w:val="24"/>
        </w:rPr>
        <w:t xml:space="preserve"> </w:t>
      </w:r>
      <w:proofErr w:type="spellStart"/>
      <w:r w:rsidRPr="00CB51EF">
        <w:rPr>
          <w:szCs w:val="24"/>
        </w:rPr>
        <w:t>laikinai</w:t>
      </w:r>
      <w:proofErr w:type="spellEnd"/>
      <w:r w:rsidRPr="00CB51EF">
        <w:rPr>
          <w:szCs w:val="24"/>
        </w:rPr>
        <w:t xml:space="preserve"> </w:t>
      </w:r>
      <w:proofErr w:type="spellStart"/>
      <w:r w:rsidRPr="00CB51EF">
        <w:rPr>
          <w:szCs w:val="24"/>
        </w:rPr>
        <w:t>sustabdyti</w:t>
      </w:r>
      <w:proofErr w:type="spellEnd"/>
      <w:r w:rsidRPr="00CB51EF">
        <w:rPr>
          <w:szCs w:val="24"/>
        </w:rPr>
        <w:t xml:space="preserve"> </w:t>
      </w:r>
      <w:proofErr w:type="spellStart"/>
      <w:r w:rsidRPr="00CB51EF">
        <w:rPr>
          <w:szCs w:val="24"/>
        </w:rPr>
        <w:t>asmens</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tvarkymą</w:t>
      </w:r>
      <w:proofErr w:type="spellEnd"/>
      <w:r w:rsidRPr="00CB51EF">
        <w:rPr>
          <w:szCs w:val="24"/>
        </w:rPr>
        <w:t xml:space="preserve">, </w:t>
      </w:r>
      <w:proofErr w:type="spellStart"/>
      <w:r w:rsidRPr="00CB51EF">
        <w:rPr>
          <w:szCs w:val="24"/>
        </w:rPr>
        <w:t>kol</w:t>
      </w:r>
      <w:proofErr w:type="spellEnd"/>
      <w:r w:rsidRPr="00CB51EF">
        <w:rPr>
          <w:szCs w:val="24"/>
        </w:rPr>
        <w:t xml:space="preserve"> bus </w:t>
      </w:r>
      <w:proofErr w:type="spellStart"/>
      <w:r w:rsidRPr="00CB51EF">
        <w:rPr>
          <w:szCs w:val="24"/>
        </w:rPr>
        <w:t>pašalinti</w:t>
      </w:r>
      <w:proofErr w:type="spellEnd"/>
      <w:r w:rsidRPr="00CB51EF">
        <w:rPr>
          <w:szCs w:val="24"/>
        </w:rPr>
        <w:t xml:space="preserve"> </w:t>
      </w:r>
      <w:proofErr w:type="spellStart"/>
      <w:r w:rsidRPr="00CB51EF">
        <w:rPr>
          <w:szCs w:val="24"/>
        </w:rPr>
        <w:t>pažeidimai</w:t>
      </w:r>
      <w:proofErr w:type="spellEnd"/>
      <w:r w:rsidRPr="00CB51EF">
        <w:rPr>
          <w:szCs w:val="24"/>
        </w:rPr>
        <w:t xml:space="preserve"> </w:t>
      </w:r>
      <w:proofErr w:type="spellStart"/>
      <w:r w:rsidRPr="00CB51EF">
        <w:rPr>
          <w:szCs w:val="24"/>
        </w:rPr>
        <w:t>arba</w:t>
      </w:r>
      <w:proofErr w:type="spellEnd"/>
      <w:r w:rsidRPr="00CB51EF">
        <w:rPr>
          <w:szCs w:val="24"/>
        </w:rPr>
        <w:t xml:space="preserve"> </w:t>
      </w:r>
      <w:proofErr w:type="spellStart"/>
      <w:r>
        <w:rPr>
          <w:szCs w:val="24"/>
        </w:rPr>
        <w:t>Susitarimas</w:t>
      </w:r>
      <w:proofErr w:type="spellEnd"/>
      <w:r w:rsidRPr="00CB51EF">
        <w:rPr>
          <w:szCs w:val="24"/>
        </w:rPr>
        <w:t xml:space="preserve"> bus </w:t>
      </w:r>
      <w:proofErr w:type="spellStart"/>
      <w:r w:rsidRPr="00CB51EF">
        <w:rPr>
          <w:szCs w:val="24"/>
        </w:rPr>
        <w:t>nutraukta</w:t>
      </w:r>
      <w:r>
        <w:rPr>
          <w:szCs w:val="24"/>
        </w:rPr>
        <w:t>s</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tvarkytojas</w:t>
      </w:r>
      <w:proofErr w:type="spellEnd"/>
      <w:r w:rsidRPr="00CB51EF">
        <w:rPr>
          <w:szCs w:val="24"/>
        </w:rPr>
        <w:t xml:space="preserve"> </w:t>
      </w:r>
      <w:proofErr w:type="spellStart"/>
      <w:r w:rsidRPr="00CB51EF">
        <w:rPr>
          <w:szCs w:val="24"/>
        </w:rPr>
        <w:t>nedelsdamas</w:t>
      </w:r>
      <w:proofErr w:type="spellEnd"/>
      <w:r w:rsidRPr="00CB51EF">
        <w:rPr>
          <w:szCs w:val="24"/>
        </w:rPr>
        <w:t xml:space="preserve"> </w:t>
      </w:r>
      <w:proofErr w:type="spellStart"/>
      <w:r w:rsidRPr="00CB51EF">
        <w:rPr>
          <w:szCs w:val="24"/>
        </w:rPr>
        <w:t>informuoja</w:t>
      </w:r>
      <w:proofErr w:type="spellEnd"/>
      <w:r w:rsidRPr="00CB51EF">
        <w:rPr>
          <w:szCs w:val="24"/>
        </w:rPr>
        <w:t xml:space="preserve"> </w:t>
      </w:r>
      <w:proofErr w:type="spellStart"/>
      <w:r w:rsidRPr="00CB51EF">
        <w:rPr>
          <w:szCs w:val="24"/>
        </w:rPr>
        <w:t>Duomenų</w:t>
      </w:r>
      <w:proofErr w:type="spellEnd"/>
      <w:r w:rsidRPr="00CB51EF">
        <w:rPr>
          <w:szCs w:val="24"/>
        </w:rPr>
        <w:t xml:space="preserve"> </w:t>
      </w:r>
      <w:proofErr w:type="spellStart"/>
      <w:r w:rsidRPr="00CB51EF">
        <w:rPr>
          <w:szCs w:val="24"/>
        </w:rPr>
        <w:t>valdytoją</w:t>
      </w:r>
      <w:proofErr w:type="spellEnd"/>
      <w:r w:rsidRPr="00CB51EF">
        <w:rPr>
          <w:szCs w:val="24"/>
        </w:rPr>
        <w:t xml:space="preserve">, </w:t>
      </w:r>
      <w:proofErr w:type="spellStart"/>
      <w:r w:rsidRPr="00CB51EF">
        <w:rPr>
          <w:szCs w:val="24"/>
        </w:rPr>
        <w:t>jei</w:t>
      </w:r>
      <w:proofErr w:type="spellEnd"/>
      <w:r w:rsidRPr="00CB51EF">
        <w:rPr>
          <w:szCs w:val="24"/>
        </w:rPr>
        <w:t xml:space="preserve"> </w:t>
      </w:r>
      <w:proofErr w:type="spellStart"/>
      <w:r w:rsidRPr="00CB51EF">
        <w:rPr>
          <w:szCs w:val="24"/>
        </w:rPr>
        <w:t>dėl</w:t>
      </w:r>
      <w:proofErr w:type="spellEnd"/>
      <w:r w:rsidRPr="00CB51EF">
        <w:rPr>
          <w:szCs w:val="24"/>
        </w:rPr>
        <w:t xml:space="preserve"> </w:t>
      </w:r>
      <w:proofErr w:type="spellStart"/>
      <w:r w:rsidRPr="00CB51EF">
        <w:rPr>
          <w:szCs w:val="24"/>
        </w:rPr>
        <w:t>kokios</w:t>
      </w:r>
      <w:proofErr w:type="spellEnd"/>
      <w:r w:rsidRPr="00CB51EF">
        <w:rPr>
          <w:szCs w:val="24"/>
        </w:rPr>
        <w:t xml:space="preserve"> </w:t>
      </w:r>
      <w:proofErr w:type="spellStart"/>
      <w:r w:rsidRPr="00CB51EF">
        <w:rPr>
          <w:szCs w:val="24"/>
        </w:rPr>
        <w:t>nors</w:t>
      </w:r>
      <w:proofErr w:type="spellEnd"/>
      <w:r w:rsidRPr="00CB51EF">
        <w:rPr>
          <w:szCs w:val="24"/>
        </w:rPr>
        <w:t xml:space="preserve"> </w:t>
      </w:r>
      <w:proofErr w:type="spellStart"/>
      <w:r w:rsidRPr="00CB51EF">
        <w:rPr>
          <w:szCs w:val="24"/>
        </w:rPr>
        <w:t>priežasties</w:t>
      </w:r>
      <w:proofErr w:type="spellEnd"/>
      <w:r w:rsidRPr="00CB51EF">
        <w:rPr>
          <w:szCs w:val="24"/>
        </w:rPr>
        <w:t xml:space="preserve"> </w:t>
      </w:r>
      <w:proofErr w:type="spellStart"/>
      <w:r w:rsidRPr="00CB51EF">
        <w:rPr>
          <w:szCs w:val="24"/>
        </w:rPr>
        <w:t>jis</w:t>
      </w:r>
      <w:proofErr w:type="spellEnd"/>
      <w:r w:rsidRPr="00CB51EF">
        <w:rPr>
          <w:szCs w:val="24"/>
        </w:rPr>
        <w:t xml:space="preserve"> </w:t>
      </w:r>
      <w:proofErr w:type="spellStart"/>
      <w:r w:rsidRPr="00CB51EF">
        <w:rPr>
          <w:szCs w:val="24"/>
        </w:rPr>
        <w:t>negali</w:t>
      </w:r>
      <w:proofErr w:type="spellEnd"/>
      <w:r w:rsidRPr="00CB51EF">
        <w:rPr>
          <w:szCs w:val="24"/>
        </w:rPr>
        <w:t xml:space="preserve"> </w:t>
      </w:r>
      <w:proofErr w:type="spellStart"/>
      <w:r w:rsidRPr="00CB51EF">
        <w:rPr>
          <w:szCs w:val="24"/>
        </w:rPr>
        <w:t>laikytis</w:t>
      </w:r>
      <w:proofErr w:type="spellEnd"/>
      <w:r w:rsidRPr="00CB51EF">
        <w:rPr>
          <w:szCs w:val="24"/>
        </w:rPr>
        <w:t xml:space="preserve"> </w:t>
      </w:r>
      <w:proofErr w:type="spellStart"/>
      <w:proofErr w:type="gramStart"/>
      <w:r>
        <w:rPr>
          <w:szCs w:val="24"/>
        </w:rPr>
        <w:t>Susitarimo</w:t>
      </w:r>
      <w:proofErr w:type="spellEnd"/>
      <w:r>
        <w:rPr>
          <w:szCs w:val="24"/>
        </w:rPr>
        <w:t xml:space="preserve"> </w:t>
      </w:r>
      <w:r w:rsidRPr="00CB51EF">
        <w:rPr>
          <w:szCs w:val="24"/>
        </w:rPr>
        <w:t>.</w:t>
      </w:r>
      <w:proofErr w:type="gramEnd"/>
    </w:p>
    <w:p w14:paraId="79B2E9E0" w14:textId="77777777" w:rsidR="005D34B1" w:rsidRPr="000F3742" w:rsidRDefault="005D34B1" w:rsidP="005D34B1">
      <w:pPr>
        <w:pStyle w:val="Sraopastraipa"/>
        <w:widowControl w:val="0"/>
        <w:numPr>
          <w:ilvl w:val="0"/>
          <w:numId w:val="43"/>
        </w:numPr>
        <w:tabs>
          <w:tab w:val="left" w:pos="1134"/>
        </w:tabs>
        <w:kinsoku w:val="0"/>
        <w:spacing w:after="0" w:line="240" w:lineRule="auto"/>
        <w:ind w:left="0" w:firstLine="567"/>
        <w:rPr>
          <w:bCs/>
          <w:szCs w:val="24"/>
        </w:rPr>
      </w:pPr>
      <w:proofErr w:type="spellStart"/>
      <w:r w:rsidRPr="00CB51EF">
        <w:rPr>
          <w:szCs w:val="24"/>
        </w:rPr>
        <w:t>Duomenų</w:t>
      </w:r>
      <w:proofErr w:type="spellEnd"/>
      <w:r w:rsidRPr="00CB51EF">
        <w:rPr>
          <w:szCs w:val="24"/>
        </w:rPr>
        <w:t xml:space="preserve"> </w:t>
      </w:r>
      <w:proofErr w:type="spellStart"/>
      <w:r w:rsidRPr="00CB51EF">
        <w:rPr>
          <w:szCs w:val="24"/>
        </w:rPr>
        <w:t>valdytojas</w:t>
      </w:r>
      <w:proofErr w:type="spellEnd"/>
      <w:r w:rsidRPr="00CB51EF">
        <w:rPr>
          <w:szCs w:val="24"/>
        </w:rPr>
        <w:t xml:space="preserve"> </w:t>
      </w:r>
      <w:proofErr w:type="spellStart"/>
      <w:r w:rsidRPr="00CB51EF">
        <w:rPr>
          <w:szCs w:val="24"/>
        </w:rPr>
        <w:t>turi</w:t>
      </w:r>
      <w:proofErr w:type="spellEnd"/>
      <w:r w:rsidRPr="00CB51EF">
        <w:rPr>
          <w:szCs w:val="24"/>
        </w:rPr>
        <w:t xml:space="preserve"> </w:t>
      </w:r>
      <w:proofErr w:type="spellStart"/>
      <w:r w:rsidRPr="00CB51EF">
        <w:rPr>
          <w:szCs w:val="24"/>
        </w:rPr>
        <w:t>teisę</w:t>
      </w:r>
      <w:proofErr w:type="spellEnd"/>
      <w:r w:rsidRPr="00CB51EF">
        <w:rPr>
          <w:szCs w:val="24"/>
        </w:rPr>
        <w:t xml:space="preserve"> </w:t>
      </w:r>
      <w:proofErr w:type="spellStart"/>
      <w:r w:rsidRPr="00CB51EF">
        <w:rPr>
          <w:szCs w:val="24"/>
        </w:rPr>
        <w:t>nutraukti</w:t>
      </w:r>
      <w:proofErr w:type="spellEnd"/>
      <w:r w:rsidRPr="00CB51EF">
        <w:rPr>
          <w:szCs w:val="24"/>
        </w:rPr>
        <w:t xml:space="preserve"> </w:t>
      </w:r>
      <w:proofErr w:type="spellStart"/>
      <w:r>
        <w:rPr>
          <w:szCs w:val="24"/>
        </w:rPr>
        <w:t>Susitarimą</w:t>
      </w:r>
      <w:proofErr w:type="spellEnd"/>
      <w:r w:rsidRPr="00CB51EF">
        <w:rPr>
          <w:szCs w:val="24"/>
        </w:rPr>
        <w:t xml:space="preserve">, </w:t>
      </w:r>
      <w:proofErr w:type="spellStart"/>
      <w:r w:rsidRPr="00CB51EF">
        <w:rPr>
          <w:szCs w:val="24"/>
        </w:rPr>
        <w:t>jeigu</w:t>
      </w:r>
      <w:proofErr w:type="spellEnd"/>
      <w:r w:rsidRPr="00CB51EF">
        <w:rPr>
          <w:szCs w:val="24"/>
        </w:rPr>
        <w:t>:</w:t>
      </w:r>
    </w:p>
    <w:p w14:paraId="5FC336CD" w14:textId="77777777" w:rsidR="005D34B1" w:rsidRPr="00C35B5C" w:rsidRDefault="005D34B1" w:rsidP="005D34B1">
      <w:pPr>
        <w:pStyle w:val="Sraopastraipa"/>
        <w:widowControl w:val="0"/>
        <w:numPr>
          <w:ilvl w:val="1"/>
          <w:numId w:val="43"/>
        </w:numPr>
        <w:tabs>
          <w:tab w:val="left" w:pos="1134"/>
        </w:tabs>
        <w:kinsoku w:val="0"/>
        <w:spacing w:after="0" w:line="240" w:lineRule="auto"/>
        <w:ind w:left="0" w:firstLine="567"/>
        <w:rPr>
          <w:bCs/>
          <w:szCs w:val="24"/>
        </w:rPr>
      </w:pPr>
      <w:proofErr w:type="spellStart"/>
      <w:r w:rsidRPr="00C35B5C">
        <w:rPr>
          <w:szCs w:val="24"/>
        </w:rPr>
        <w:t>Duomenų</w:t>
      </w:r>
      <w:proofErr w:type="spellEnd"/>
      <w:r w:rsidRPr="00C35B5C">
        <w:rPr>
          <w:szCs w:val="24"/>
        </w:rPr>
        <w:t xml:space="preserve"> </w:t>
      </w:r>
      <w:proofErr w:type="spellStart"/>
      <w:r w:rsidRPr="00C35B5C">
        <w:rPr>
          <w:szCs w:val="24"/>
        </w:rPr>
        <w:t>tvarkytojas</w:t>
      </w:r>
      <w:proofErr w:type="spellEnd"/>
      <w:r w:rsidRPr="00C35B5C">
        <w:rPr>
          <w:szCs w:val="24"/>
        </w:rPr>
        <w:t xml:space="preserve"> </w:t>
      </w:r>
      <w:proofErr w:type="spellStart"/>
      <w:r w:rsidRPr="00C35B5C">
        <w:rPr>
          <w:szCs w:val="24"/>
        </w:rPr>
        <w:t>iš</w:t>
      </w:r>
      <w:proofErr w:type="spellEnd"/>
      <w:r w:rsidRPr="00C35B5C">
        <w:rPr>
          <w:szCs w:val="24"/>
        </w:rPr>
        <w:t xml:space="preserve"> </w:t>
      </w:r>
      <w:proofErr w:type="spellStart"/>
      <w:r w:rsidRPr="00C35B5C">
        <w:rPr>
          <w:szCs w:val="24"/>
        </w:rPr>
        <w:t>esmės</w:t>
      </w:r>
      <w:proofErr w:type="spellEnd"/>
      <w:r w:rsidRPr="00C35B5C">
        <w:rPr>
          <w:szCs w:val="24"/>
        </w:rPr>
        <w:t xml:space="preserve"> </w:t>
      </w:r>
      <w:proofErr w:type="spellStart"/>
      <w:r w:rsidRPr="00C35B5C">
        <w:rPr>
          <w:szCs w:val="24"/>
        </w:rPr>
        <w:t>arba</w:t>
      </w:r>
      <w:proofErr w:type="spellEnd"/>
      <w:r w:rsidRPr="00C35B5C">
        <w:rPr>
          <w:szCs w:val="24"/>
        </w:rPr>
        <w:t xml:space="preserve"> </w:t>
      </w:r>
      <w:proofErr w:type="spellStart"/>
      <w:r w:rsidRPr="00C35B5C">
        <w:rPr>
          <w:szCs w:val="24"/>
        </w:rPr>
        <w:t>nuolat</w:t>
      </w:r>
      <w:proofErr w:type="spellEnd"/>
      <w:r w:rsidRPr="00C35B5C">
        <w:rPr>
          <w:szCs w:val="24"/>
        </w:rPr>
        <w:t xml:space="preserve"> </w:t>
      </w:r>
      <w:proofErr w:type="spellStart"/>
      <w:r w:rsidRPr="00C35B5C">
        <w:rPr>
          <w:szCs w:val="24"/>
        </w:rPr>
        <w:t>pažeidžia</w:t>
      </w:r>
      <w:proofErr w:type="spellEnd"/>
      <w:r w:rsidRPr="00C35B5C">
        <w:rPr>
          <w:szCs w:val="24"/>
        </w:rPr>
        <w:t xml:space="preserve"> </w:t>
      </w:r>
      <w:proofErr w:type="spellStart"/>
      <w:r w:rsidRPr="00C35B5C">
        <w:rPr>
          <w:szCs w:val="24"/>
        </w:rPr>
        <w:t>Susitarimą</w:t>
      </w:r>
      <w:proofErr w:type="spellEnd"/>
      <w:r w:rsidRPr="00B6453C">
        <w:rPr>
          <w:szCs w:val="24"/>
        </w:rPr>
        <w:t xml:space="preserve"> </w:t>
      </w:r>
      <w:proofErr w:type="spellStart"/>
      <w:r w:rsidRPr="00B6453C">
        <w:rPr>
          <w:szCs w:val="24"/>
        </w:rPr>
        <w:t>arba</w:t>
      </w:r>
      <w:proofErr w:type="spellEnd"/>
      <w:r w:rsidRPr="00B6453C">
        <w:rPr>
          <w:szCs w:val="24"/>
        </w:rPr>
        <w:t xml:space="preserve"> </w:t>
      </w:r>
      <w:proofErr w:type="spellStart"/>
      <w:r w:rsidRPr="00B6453C">
        <w:rPr>
          <w:szCs w:val="24"/>
        </w:rPr>
        <w:t>savo</w:t>
      </w:r>
      <w:proofErr w:type="spellEnd"/>
      <w:r w:rsidRPr="00B6453C">
        <w:rPr>
          <w:szCs w:val="24"/>
        </w:rPr>
        <w:t xml:space="preserve"> </w:t>
      </w:r>
      <w:proofErr w:type="spellStart"/>
      <w:r w:rsidRPr="00B6453C">
        <w:rPr>
          <w:szCs w:val="24"/>
        </w:rPr>
        <w:t>įsipareigojimus</w:t>
      </w:r>
      <w:proofErr w:type="spellEnd"/>
      <w:r w:rsidRPr="00B6453C">
        <w:rPr>
          <w:szCs w:val="24"/>
        </w:rPr>
        <w:t xml:space="preserve"> </w:t>
      </w:r>
      <w:proofErr w:type="spellStart"/>
      <w:r w:rsidRPr="00B6453C">
        <w:rPr>
          <w:szCs w:val="24"/>
        </w:rPr>
        <w:t>pagal</w:t>
      </w:r>
      <w:proofErr w:type="spellEnd"/>
      <w:r w:rsidRPr="00B6453C">
        <w:rPr>
          <w:szCs w:val="24"/>
        </w:rPr>
        <w:t xml:space="preserve"> </w:t>
      </w:r>
      <w:proofErr w:type="spellStart"/>
      <w:r w:rsidRPr="00C35B5C">
        <w:rPr>
          <w:color w:val="000000"/>
          <w:szCs w:val="24"/>
        </w:rPr>
        <w:t>Reglamentą</w:t>
      </w:r>
      <w:proofErr w:type="spellEnd"/>
      <w:r w:rsidRPr="00C35B5C">
        <w:rPr>
          <w:color w:val="000000"/>
          <w:szCs w:val="24"/>
        </w:rPr>
        <w:t xml:space="preserve"> </w:t>
      </w:r>
      <w:r w:rsidRPr="00C35B5C">
        <w:rPr>
          <w:bCs/>
          <w:color w:val="000000"/>
          <w:szCs w:val="24"/>
        </w:rPr>
        <w:t xml:space="preserve">(ES) </w:t>
      </w:r>
      <w:proofErr w:type="gramStart"/>
      <w:r w:rsidRPr="00C35B5C">
        <w:rPr>
          <w:bCs/>
          <w:color w:val="000000"/>
          <w:szCs w:val="24"/>
        </w:rPr>
        <w:t>2016/679</w:t>
      </w:r>
      <w:r w:rsidRPr="00C35B5C">
        <w:rPr>
          <w:szCs w:val="24"/>
        </w:rPr>
        <w:t>;</w:t>
      </w:r>
      <w:proofErr w:type="gramEnd"/>
    </w:p>
    <w:p w14:paraId="5F1A3D33" w14:textId="77777777" w:rsidR="005D34B1" w:rsidRPr="00CB51EF" w:rsidRDefault="005D34B1" w:rsidP="005D34B1">
      <w:pPr>
        <w:pStyle w:val="Sraopastraipa"/>
        <w:widowControl w:val="0"/>
        <w:numPr>
          <w:ilvl w:val="1"/>
          <w:numId w:val="43"/>
        </w:numPr>
        <w:tabs>
          <w:tab w:val="left" w:pos="1134"/>
        </w:tabs>
        <w:kinsoku w:val="0"/>
        <w:spacing w:after="0" w:line="240" w:lineRule="auto"/>
        <w:ind w:left="0" w:firstLine="567"/>
        <w:rPr>
          <w:szCs w:val="24"/>
        </w:rPr>
      </w:pPr>
      <w:proofErr w:type="spellStart"/>
      <w:r w:rsidRPr="000F3742">
        <w:rPr>
          <w:bCs/>
          <w:szCs w:val="24"/>
        </w:rPr>
        <w:t>Duomenų</w:t>
      </w:r>
      <w:proofErr w:type="spellEnd"/>
      <w:r w:rsidRPr="00CB51EF">
        <w:rPr>
          <w:szCs w:val="24"/>
        </w:rPr>
        <w:t xml:space="preserve"> </w:t>
      </w:r>
      <w:proofErr w:type="spellStart"/>
      <w:r w:rsidRPr="00CB51EF">
        <w:rPr>
          <w:szCs w:val="24"/>
        </w:rPr>
        <w:t>tvarkytojas</w:t>
      </w:r>
      <w:proofErr w:type="spellEnd"/>
      <w:r w:rsidRPr="00CB51EF">
        <w:rPr>
          <w:szCs w:val="24"/>
        </w:rPr>
        <w:t xml:space="preserve"> </w:t>
      </w:r>
      <w:proofErr w:type="spellStart"/>
      <w:r w:rsidRPr="00CB51EF">
        <w:rPr>
          <w:szCs w:val="24"/>
        </w:rPr>
        <w:t>nesilaiko</w:t>
      </w:r>
      <w:proofErr w:type="spellEnd"/>
      <w:r w:rsidRPr="00CB51EF">
        <w:rPr>
          <w:szCs w:val="24"/>
        </w:rPr>
        <w:t xml:space="preserve"> </w:t>
      </w:r>
      <w:proofErr w:type="spellStart"/>
      <w:r w:rsidRPr="00CB51EF">
        <w:rPr>
          <w:szCs w:val="24"/>
        </w:rPr>
        <w:t>privalomo</w:t>
      </w:r>
      <w:proofErr w:type="spellEnd"/>
      <w:r w:rsidRPr="00CB51EF">
        <w:rPr>
          <w:szCs w:val="24"/>
        </w:rPr>
        <w:t xml:space="preserve"> </w:t>
      </w:r>
      <w:proofErr w:type="spellStart"/>
      <w:r w:rsidRPr="00CB51EF">
        <w:rPr>
          <w:szCs w:val="24"/>
        </w:rPr>
        <w:t>teismo</w:t>
      </w:r>
      <w:proofErr w:type="spellEnd"/>
      <w:r w:rsidRPr="00CB51EF">
        <w:rPr>
          <w:szCs w:val="24"/>
        </w:rPr>
        <w:t xml:space="preserve"> </w:t>
      </w:r>
      <w:proofErr w:type="spellStart"/>
      <w:r w:rsidRPr="00CB51EF">
        <w:rPr>
          <w:szCs w:val="24"/>
        </w:rPr>
        <w:t>arba</w:t>
      </w:r>
      <w:proofErr w:type="spellEnd"/>
      <w:r w:rsidRPr="00CB51EF">
        <w:rPr>
          <w:szCs w:val="24"/>
        </w:rPr>
        <w:t xml:space="preserve"> </w:t>
      </w:r>
      <w:proofErr w:type="spellStart"/>
      <w:r w:rsidRPr="00CB51EF">
        <w:rPr>
          <w:szCs w:val="24"/>
        </w:rPr>
        <w:t>kompetentingos</w:t>
      </w:r>
      <w:proofErr w:type="spellEnd"/>
      <w:r w:rsidRPr="00CB51EF">
        <w:rPr>
          <w:szCs w:val="24"/>
        </w:rPr>
        <w:t xml:space="preserve"> </w:t>
      </w:r>
      <w:proofErr w:type="spellStart"/>
      <w:r w:rsidRPr="00CB51EF">
        <w:rPr>
          <w:szCs w:val="24"/>
        </w:rPr>
        <w:t>priežiūros</w:t>
      </w:r>
      <w:proofErr w:type="spellEnd"/>
      <w:r w:rsidRPr="00CB51EF">
        <w:rPr>
          <w:szCs w:val="24"/>
        </w:rPr>
        <w:t xml:space="preserve"> </w:t>
      </w:r>
      <w:proofErr w:type="spellStart"/>
      <w:r w:rsidRPr="00CB51EF">
        <w:rPr>
          <w:szCs w:val="24"/>
        </w:rPr>
        <w:t>institucijos</w:t>
      </w:r>
      <w:proofErr w:type="spellEnd"/>
      <w:r w:rsidRPr="00CB51EF">
        <w:rPr>
          <w:szCs w:val="24"/>
        </w:rPr>
        <w:t xml:space="preserve"> </w:t>
      </w:r>
      <w:proofErr w:type="spellStart"/>
      <w:r w:rsidRPr="00CB51EF">
        <w:rPr>
          <w:szCs w:val="24"/>
        </w:rPr>
        <w:t>sprendimo</w:t>
      </w:r>
      <w:proofErr w:type="spellEnd"/>
      <w:r w:rsidRPr="00CB51EF">
        <w:rPr>
          <w:szCs w:val="24"/>
        </w:rPr>
        <w:t xml:space="preserve"> </w:t>
      </w:r>
      <w:proofErr w:type="spellStart"/>
      <w:r w:rsidRPr="00CB51EF">
        <w:rPr>
          <w:szCs w:val="24"/>
        </w:rPr>
        <w:t>dėl</w:t>
      </w:r>
      <w:proofErr w:type="spellEnd"/>
      <w:r w:rsidRPr="00CB51EF">
        <w:rPr>
          <w:szCs w:val="24"/>
        </w:rPr>
        <w:t xml:space="preserve"> </w:t>
      </w:r>
      <w:proofErr w:type="spellStart"/>
      <w:r w:rsidRPr="00CB51EF">
        <w:rPr>
          <w:szCs w:val="24"/>
        </w:rPr>
        <w:t>savo</w:t>
      </w:r>
      <w:proofErr w:type="spellEnd"/>
      <w:r w:rsidRPr="00CB51EF">
        <w:rPr>
          <w:szCs w:val="24"/>
        </w:rPr>
        <w:t xml:space="preserve"> </w:t>
      </w:r>
      <w:proofErr w:type="spellStart"/>
      <w:r w:rsidRPr="00CB51EF">
        <w:rPr>
          <w:szCs w:val="24"/>
        </w:rPr>
        <w:t>įsipareigojimų</w:t>
      </w:r>
      <w:proofErr w:type="spellEnd"/>
      <w:r w:rsidRPr="00CB51EF">
        <w:rPr>
          <w:szCs w:val="24"/>
        </w:rPr>
        <w:t xml:space="preserve"> </w:t>
      </w:r>
      <w:proofErr w:type="spellStart"/>
      <w:r w:rsidRPr="00CB51EF">
        <w:rPr>
          <w:szCs w:val="24"/>
        </w:rPr>
        <w:t>pagal</w:t>
      </w:r>
      <w:proofErr w:type="spellEnd"/>
      <w:r w:rsidRPr="00CB51EF">
        <w:rPr>
          <w:szCs w:val="24"/>
        </w:rPr>
        <w:t xml:space="preserve"> </w:t>
      </w:r>
      <w:proofErr w:type="spellStart"/>
      <w:r>
        <w:rPr>
          <w:szCs w:val="24"/>
        </w:rPr>
        <w:t>Susitarimą</w:t>
      </w:r>
      <w:proofErr w:type="spellEnd"/>
      <w:r w:rsidRPr="00CB51EF">
        <w:rPr>
          <w:szCs w:val="24"/>
        </w:rPr>
        <w:t xml:space="preserve"> </w:t>
      </w:r>
      <w:proofErr w:type="spellStart"/>
      <w:r w:rsidRPr="00CB51EF">
        <w:rPr>
          <w:szCs w:val="24"/>
        </w:rPr>
        <w:t>arba</w:t>
      </w:r>
      <w:proofErr w:type="spellEnd"/>
      <w:r w:rsidRPr="00CB51EF">
        <w:rPr>
          <w:szCs w:val="24"/>
        </w:rPr>
        <w:t xml:space="preserve"> </w:t>
      </w:r>
      <w:proofErr w:type="spellStart"/>
      <w:r w:rsidRPr="00CB51EF">
        <w:rPr>
          <w:color w:val="000000"/>
          <w:szCs w:val="24"/>
        </w:rPr>
        <w:t>Reglamentą</w:t>
      </w:r>
      <w:proofErr w:type="spellEnd"/>
      <w:r>
        <w:rPr>
          <w:color w:val="000000"/>
          <w:szCs w:val="24"/>
        </w:rPr>
        <w:t xml:space="preserve"> </w:t>
      </w:r>
      <w:r w:rsidRPr="007D19B8">
        <w:rPr>
          <w:bCs/>
          <w:color w:val="000000"/>
          <w:szCs w:val="24"/>
        </w:rPr>
        <w:t xml:space="preserve">(ES) </w:t>
      </w:r>
      <w:proofErr w:type="gramStart"/>
      <w:r w:rsidRPr="007D19B8">
        <w:rPr>
          <w:bCs/>
          <w:color w:val="000000"/>
          <w:szCs w:val="24"/>
        </w:rPr>
        <w:t>2016/679</w:t>
      </w:r>
      <w:r w:rsidRPr="000F3742">
        <w:rPr>
          <w:bCs/>
          <w:szCs w:val="24"/>
        </w:rPr>
        <w:t>;</w:t>
      </w:r>
      <w:proofErr w:type="gramEnd"/>
    </w:p>
    <w:p w14:paraId="0CAAA87E" w14:textId="77777777" w:rsidR="005D34B1" w:rsidRPr="00CB51EF" w:rsidRDefault="005D34B1" w:rsidP="005D34B1">
      <w:pPr>
        <w:pStyle w:val="Sraopastraipa"/>
        <w:widowControl w:val="0"/>
        <w:numPr>
          <w:ilvl w:val="1"/>
          <w:numId w:val="43"/>
        </w:numPr>
        <w:tabs>
          <w:tab w:val="left" w:pos="1134"/>
        </w:tabs>
        <w:kinsoku w:val="0"/>
        <w:spacing w:after="0" w:line="240" w:lineRule="auto"/>
        <w:ind w:left="0" w:firstLine="567"/>
        <w:rPr>
          <w:szCs w:val="24"/>
        </w:rPr>
      </w:pPr>
      <w:proofErr w:type="spellStart"/>
      <w:r w:rsidRPr="00CB51EF">
        <w:rPr>
          <w:szCs w:val="24"/>
        </w:rPr>
        <w:t>Šalys</w:t>
      </w:r>
      <w:proofErr w:type="spellEnd"/>
      <w:r w:rsidRPr="00CB51EF">
        <w:rPr>
          <w:szCs w:val="24"/>
        </w:rPr>
        <w:t xml:space="preserve"> </w:t>
      </w:r>
      <w:proofErr w:type="spellStart"/>
      <w:r w:rsidRPr="00CB51EF">
        <w:rPr>
          <w:szCs w:val="24"/>
        </w:rPr>
        <w:t>susitaria</w:t>
      </w:r>
      <w:proofErr w:type="spellEnd"/>
      <w:r w:rsidRPr="00CB51EF">
        <w:rPr>
          <w:szCs w:val="24"/>
        </w:rPr>
        <w:t xml:space="preserve"> </w:t>
      </w:r>
      <w:proofErr w:type="spellStart"/>
      <w:r w:rsidRPr="00CB51EF">
        <w:rPr>
          <w:szCs w:val="24"/>
        </w:rPr>
        <w:t>nutraukti</w:t>
      </w:r>
      <w:proofErr w:type="spellEnd"/>
      <w:r w:rsidRPr="00CB51EF">
        <w:rPr>
          <w:szCs w:val="24"/>
        </w:rPr>
        <w:t xml:space="preserve"> </w:t>
      </w:r>
      <w:proofErr w:type="spellStart"/>
      <w:proofErr w:type="gramStart"/>
      <w:r>
        <w:rPr>
          <w:szCs w:val="24"/>
        </w:rPr>
        <w:t>Susitarimą</w:t>
      </w:r>
      <w:proofErr w:type="spellEnd"/>
      <w:r w:rsidRPr="00CB51EF">
        <w:rPr>
          <w:szCs w:val="24"/>
        </w:rPr>
        <w:t>;</w:t>
      </w:r>
      <w:proofErr w:type="gramEnd"/>
    </w:p>
    <w:p w14:paraId="0A0EB0E2" w14:textId="77777777" w:rsidR="005D34B1" w:rsidRPr="00CB51EF" w:rsidRDefault="005D34B1" w:rsidP="005D34B1">
      <w:pPr>
        <w:pStyle w:val="Sraopastraipa"/>
        <w:widowControl w:val="0"/>
        <w:numPr>
          <w:ilvl w:val="1"/>
          <w:numId w:val="43"/>
        </w:numPr>
        <w:tabs>
          <w:tab w:val="left" w:pos="1134"/>
        </w:tabs>
        <w:kinsoku w:val="0"/>
        <w:spacing w:after="0" w:line="240" w:lineRule="auto"/>
        <w:ind w:left="0" w:firstLine="567"/>
        <w:rPr>
          <w:szCs w:val="24"/>
        </w:rPr>
      </w:pPr>
      <w:proofErr w:type="spellStart"/>
      <w:r w:rsidRPr="00CB51EF">
        <w:rPr>
          <w:szCs w:val="24"/>
        </w:rPr>
        <w:t>viena</w:t>
      </w:r>
      <w:proofErr w:type="spellEnd"/>
      <w:r w:rsidRPr="00CB51EF">
        <w:rPr>
          <w:szCs w:val="24"/>
        </w:rPr>
        <w:t xml:space="preserve"> </w:t>
      </w:r>
      <w:proofErr w:type="spellStart"/>
      <w:r w:rsidRPr="00CB51EF">
        <w:rPr>
          <w:szCs w:val="24"/>
        </w:rPr>
        <w:t>iš</w:t>
      </w:r>
      <w:proofErr w:type="spellEnd"/>
      <w:r w:rsidRPr="00CB51EF">
        <w:rPr>
          <w:szCs w:val="24"/>
        </w:rPr>
        <w:t xml:space="preserve"> </w:t>
      </w:r>
      <w:proofErr w:type="spellStart"/>
      <w:r w:rsidRPr="00CB51EF">
        <w:rPr>
          <w:szCs w:val="24"/>
        </w:rPr>
        <w:t>Šalių</w:t>
      </w:r>
      <w:proofErr w:type="spellEnd"/>
      <w:r w:rsidRPr="00CB51EF">
        <w:rPr>
          <w:szCs w:val="24"/>
        </w:rPr>
        <w:t xml:space="preserve"> </w:t>
      </w:r>
      <w:proofErr w:type="spellStart"/>
      <w:r w:rsidRPr="00CB51EF">
        <w:rPr>
          <w:szCs w:val="24"/>
        </w:rPr>
        <w:t>netenka</w:t>
      </w:r>
      <w:proofErr w:type="spellEnd"/>
      <w:r w:rsidRPr="00CB51EF">
        <w:rPr>
          <w:szCs w:val="24"/>
        </w:rPr>
        <w:t xml:space="preserve"> </w:t>
      </w:r>
      <w:proofErr w:type="spellStart"/>
      <w:r w:rsidRPr="00CB51EF">
        <w:rPr>
          <w:szCs w:val="24"/>
        </w:rPr>
        <w:t>teisės</w:t>
      </w:r>
      <w:proofErr w:type="spellEnd"/>
      <w:r w:rsidRPr="00CB51EF">
        <w:rPr>
          <w:szCs w:val="24"/>
        </w:rPr>
        <w:t xml:space="preserve"> </w:t>
      </w:r>
      <w:proofErr w:type="spellStart"/>
      <w:r w:rsidRPr="00CB51EF">
        <w:rPr>
          <w:szCs w:val="24"/>
        </w:rPr>
        <w:t>tvarkyti</w:t>
      </w:r>
      <w:proofErr w:type="spellEnd"/>
      <w:r w:rsidRPr="00CB51EF">
        <w:rPr>
          <w:szCs w:val="24"/>
        </w:rPr>
        <w:t xml:space="preserve"> </w:t>
      </w:r>
      <w:proofErr w:type="spellStart"/>
      <w:r w:rsidRPr="00CB51EF">
        <w:rPr>
          <w:szCs w:val="24"/>
        </w:rPr>
        <w:t>asmens</w:t>
      </w:r>
      <w:proofErr w:type="spellEnd"/>
      <w:r w:rsidRPr="00CB51EF">
        <w:rPr>
          <w:szCs w:val="24"/>
        </w:rPr>
        <w:t xml:space="preserve"> </w:t>
      </w:r>
      <w:proofErr w:type="spellStart"/>
      <w:proofErr w:type="gramStart"/>
      <w:r w:rsidRPr="00CB51EF">
        <w:rPr>
          <w:szCs w:val="24"/>
        </w:rPr>
        <w:t>duomenis</w:t>
      </w:r>
      <w:proofErr w:type="spellEnd"/>
      <w:r w:rsidRPr="00CB51EF">
        <w:rPr>
          <w:szCs w:val="24"/>
        </w:rPr>
        <w:t>;</w:t>
      </w:r>
      <w:proofErr w:type="gramEnd"/>
    </w:p>
    <w:p w14:paraId="70A49009" w14:textId="77777777" w:rsidR="005D34B1" w:rsidRPr="000F3742" w:rsidRDefault="005D34B1" w:rsidP="005D34B1">
      <w:pPr>
        <w:pStyle w:val="Sraopastraipa"/>
        <w:widowControl w:val="0"/>
        <w:numPr>
          <w:ilvl w:val="0"/>
          <w:numId w:val="43"/>
        </w:numPr>
        <w:tabs>
          <w:tab w:val="left" w:pos="1134"/>
        </w:tabs>
        <w:kinsoku w:val="0"/>
        <w:spacing w:after="0" w:line="240" w:lineRule="auto"/>
        <w:ind w:left="0" w:firstLine="567"/>
        <w:rPr>
          <w:szCs w:val="24"/>
        </w:rPr>
      </w:pPr>
      <w:proofErr w:type="spellStart"/>
      <w:r>
        <w:rPr>
          <w:szCs w:val="24"/>
        </w:rPr>
        <w:t>Susitarimas</w:t>
      </w:r>
      <w:proofErr w:type="spellEnd"/>
      <w:r w:rsidRPr="000F3742">
        <w:rPr>
          <w:szCs w:val="24"/>
        </w:rPr>
        <w:t xml:space="preserve"> </w:t>
      </w:r>
      <w:proofErr w:type="spellStart"/>
      <w:r w:rsidRPr="000F3742">
        <w:rPr>
          <w:szCs w:val="24"/>
        </w:rPr>
        <w:t>turi</w:t>
      </w:r>
      <w:proofErr w:type="spellEnd"/>
      <w:r w:rsidRPr="000F3742">
        <w:rPr>
          <w:szCs w:val="24"/>
        </w:rPr>
        <w:t xml:space="preserve"> </w:t>
      </w:r>
      <w:proofErr w:type="spellStart"/>
      <w:r w:rsidRPr="000F3742">
        <w:rPr>
          <w:szCs w:val="24"/>
        </w:rPr>
        <w:t>pirmenybę</w:t>
      </w:r>
      <w:proofErr w:type="spellEnd"/>
      <w:r w:rsidRPr="000F3742">
        <w:rPr>
          <w:szCs w:val="24"/>
        </w:rPr>
        <w:t xml:space="preserve"> </w:t>
      </w:r>
      <w:proofErr w:type="spellStart"/>
      <w:r w:rsidRPr="000F3742">
        <w:rPr>
          <w:szCs w:val="24"/>
        </w:rPr>
        <w:t>prieš</w:t>
      </w:r>
      <w:proofErr w:type="spellEnd"/>
      <w:r w:rsidRPr="000F3742">
        <w:rPr>
          <w:szCs w:val="24"/>
        </w:rPr>
        <w:t xml:space="preserve"> bet </w:t>
      </w:r>
      <w:proofErr w:type="spellStart"/>
      <w:r w:rsidRPr="000F3742">
        <w:rPr>
          <w:szCs w:val="24"/>
        </w:rPr>
        <w:t>kokias</w:t>
      </w:r>
      <w:proofErr w:type="spellEnd"/>
      <w:r w:rsidRPr="000F3742">
        <w:rPr>
          <w:szCs w:val="24"/>
        </w:rPr>
        <w:t xml:space="preserve"> </w:t>
      </w:r>
      <w:proofErr w:type="spellStart"/>
      <w:r w:rsidRPr="000F3742">
        <w:rPr>
          <w:szCs w:val="24"/>
        </w:rPr>
        <w:t>panašias</w:t>
      </w:r>
      <w:proofErr w:type="spellEnd"/>
      <w:r w:rsidRPr="000F3742">
        <w:rPr>
          <w:szCs w:val="24"/>
        </w:rPr>
        <w:t xml:space="preserve"> </w:t>
      </w:r>
      <w:proofErr w:type="spellStart"/>
      <w:r w:rsidRPr="000F3742">
        <w:rPr>
          <w:szCs w:val="24"/>
        </w:rPr>
        <w:t>nuostatas</w:t>
      </w:r>
      <w:proofErr w:type="spellEnd"/>
      <w:r w:rsidRPr="000F3742">
        <w:rPr>
          <w:szCs w:val="24"/>
        </w:rPr>
        <w:t xml:space="preserve"> </w:t>
      </w:r>
      <w:proofErr w:type="spellStart"/>
      <w:r w:rsidRPr="000F3742">
        <w:rPr>
          <w:szCs w:val="24"/>
        </w:rPr>
        <w:t>kituose</w:t>
      </w:r>
      <w:proofErr w:type="spellEnd"/>
      <w:r w:rsidRPr="000F3742">
        <w:rPr>
          <w:szCs w:val="24"/>
        </w:rPr>
        <w:t xml:space="preserve"> </w:t>
      </w:r>
      <w:proofErr w:type="spellStart"/>
      <w:r w:rsidRPr="000F3742">
        <w:rPr>
          <w:szCs w:val="24"/>
        </w:rPr>
        <w:t>Šalių</w:t>
      </w:r>
      <w:proofErr w:type="spellEnd"/>
      <w:r w:rsidRPr="000F3742">
        <w:rPr>
          <w:szCs w:val="24"/>
        </w:rPr>
        <w:t xml:space="preserve"> </w:t>
      </w:r>
      <w:proofErr w:type="spellStart"/>
      <w:r w:rsidRPr="000F3742">
        <w:rPr>
          <w:szCs w:val="24"/>
        </w:rPr>
        <w:t>susitarimuose</w:t>
      </w:r>
      <w:proofErr w:type="spellEnd"/>
      <w:r w:rsidRPr="000F3742">
        <w:rPr>
          <w:szCs w:val="24"/>
        </w:rPr>
        <w:t>.</w:t>
      </w:r>
    </w:p>
    <w:p w14:paraId="7436A37A" w14:textId="77777777" w:rsidR="005D34B1" w:rsidRPr="00CB51EF" w:rsidRDefault="005D34B1" w:rsidP="005D34B1">
      <w:pPr>
        <w:pStyle w:val="Sraopastraipa"/>
        <w:widowControl w:val="0"/>
        <w:numPr>
          <w:ilvl w:val="0"/>
          <w:numId w:val="43"/>
        </w:numPr>
        <w:tabs>
          <w:tab w:val="left" w:pos="1134"/>
        </w:tabs>
        <w:kinsoku w:val="0"/>
        <w:spacing w:after="0" w:line="240" w:lineRule="auto"/>
        <w:ind w:left="0" w:firstLine="567"/>
        <w:rPr>
          <w:szCs w:val="24"/>
        </w:rPr>
      </w:pPr>
      <w:proofErr w:type="spellStart"/>
      <w:r w:rsidRPr="000F3742">
        <w:rPr>
          <w:szCs w:val="24"/>
        </w:rPr>
        <w:t>Kiekviena</w:t>
      </w:r>
      <w:proofErr w:type="spellEnd"/>
      <w:r w:rsidRPr="00CB51EF">
        <w:rPr>
          <w:szCs w:val="24"/>
        </w:rPr>
        <w:t xml:space="preserve"> Šalis </w:t>
      </w:r>
      <w:proofErr w:type="spellStart"/>
      <w:r w:rsidRPr="00CB51EF">
        <w:rPr>
          <w:szCs w:val="24"/>
        </w:rPr>
        <w:t>paskiria</w:t>
      </w:r>
      <w:proofErr w:type="spellEnd"/>
      <w:r w:rsidRPr="00CB51EF">
        <w:rPr>
          <w:szCs w:val="24"/>
        </w:rPr>
        <w:t xml:space="preserve"> </w:t>
      </w:r>
      <w:proofErr w:type="spellStart"/>
      <w:r w:rsidRPr="00CB51EF">
        <w:rPr>
          <w:szCs w:val="24"/>
        </w:rPr>
        <w:t>asmenį</w:t>
      </w:r>
      <w:proofErr w:type="spellEnd"/>
      <w:r w:rsidRPr="00CB51EF">
        <w:rPr>
          <w:szCs w:val="24"/>
        </w:rPr>
        <w:t xml:space="preserve">, </w:t>
      </w:r>
      <w:proofErr w:type="spellStart"/>
      <w:r w:rsidRPr="00CB51EF">
        <w:rPr>
          <w:szCs w:val="24"/>
        </w:rPr>
        <w:t>atsakingą</w:t>
      </w:r>
      <w:proofErr w:type="spellEnd"/>
      <w:r w:rsidRPr="00CB51EF">
        <w:rPr>
          <w:szCs w:val="24"/>
        </w:rPr>
        <w:t xml:space="preserve"> </w:t>
      </w:r>
      <w:proofErr w:type="spellStart"/>
      <w:r w:rsidRPr="00CB51EF">
        <w:rPr>
          <w:szCs w:val="24"/>
        </w:rPr>
        <w:t>už</w:t>
      </w:r>
      <w:proofErr w:type="spellEnd"/>
      <w:r w:rsidRPr="00CB51EF">
        <w:rPr>
          <w:szCs w:val="24"/>
        </w:rPr>
        <w:t xml:space="preserve"> </w:t>
      </w:r>
      <w:proofErr w:type="spellStart"/>
      <w:r>
        <w:rPr>
          <w:szCs w:val="24"/>
        </w:rPr>
        <w:t>Susitarimo</w:t>
      </w:r>
      <w:proofErr w:type="spellEnd"/>
      <w:r w:rsidRPr="00CB51EF">
        <w:rPr>
          <w:szCs w:val="24"/>
        </w:rPr>
        <w:t xml:space="preserve"> </w:t>
      </w:r>
      <w:proofErr w:type="spellStart"/>
      <w:r w:rsidRPr="00CB51EF">
        <w:rPr>
          <w:szCs w:val="24"/>
        </w:rPr>
        <w:t>vykdymą</w:t>
      </w:r>
      <w:proofErr w:type="spellEnd"/>
      <w:r w:rsidRPr="00CB51EF">
        <w:rPr>
          <w:szCs w:val="24"/>
        </w:rPr>
        <w:t>.</w:t>
      </w:r>
    </w:p>
    <w:p w14:paraId="6F2A630C" w14:textId="77777777" w:rsidR="005D34B1" w:rsidRDefault="005D34B1" w:rsidP="005D34B1">
      <w:pPr>
        <w:pStyle w:val="Sraopastraipa"/>
        <w:widowControl w:val="0"/>
        <w:tabs>
          <w:tab w:val="left" w:pos="993"/>
        </w:tabs>
        <w:kinsoku w:val="0"/>
        <w:ind w:left="567"/>
        <w:rPr>
          <w:szCs w:val="24"/>
        </w:rPr>
      </w:pPr>
    </w:p>
    <w:p w14:paraId="4826BA92" w14:textId="77777777" w:rsidR="005D34B1" w:rsidRPr="000F3742" w:rsidRDefault="005D34B1" w:rsidP="005D34B1">
      <w:pPr>
        <w:tabs>
          <w:tab w:val="left" w:pos="567"/>
          <w:tab w:val="left" w:pos="1418"/>
        </w:tabs>
        <w:jc w:val="center"/>
        <w:rPr>
          <w:b/>
          <w:szCs w:val="24"/>
        </w:rPr>
      </w:pPr>
      <w:r w:rsidRPr="000F3742">
        <w:rPr>
          <w:b/>
          <w:szCs w:val="24"/>
        </w:rPr>
        <w:t>XIV SKYRIUS</w:t>
      </w:r>
    </w:p>
    <w:p w14:paraId="10D04C95" w14:textId="77777777" w:rsidR="005D34B1" w:rsidRPr="000F3742" w:rsidRDefault="005D34B1" w:rsidP="005D34B1">
      <w:pPr>
        <w:tabs>
          <w:tab w:val="left" w:pos="567"/>
          <w:tab w:val="left" w:pos="1418"/>
        </w:tabs>
        <w:jc w:val="center"/>
        <w:rPr>
          <w:b/>
          <w:szCs w:val="24"/>
        </w:rPr>
      </w:pPr>
      <w:r w:rsidRPr="000F3742">
        <w:rPr>
          <w:b/>
          <w:szCs w:val="24"/>
        </w:rPr>
        <w:t>ŠALIŲ REKVIZITAI, PARAŠAI</w:t>
      </w:r>
    </w:p>
    <w:p w14:paraId="2216A5EE" w14:textId="77777777" w:rsidR="005D34B1" w:rsidRPr="000F3742" w:rsidRDefault="005D34B1" w:rsidP="005D34B1">
      <w:pPr>
        <w:tabs>
          <w:tab w:val="left" w:pos="426"/>
          <w:tab w:val="left" w:pos="567"/>
        </w:tabs>
        <w:jc w:val="center"/>
        <w:rPr>
          <w:i/>
          <w:szCs w:val="24"/>
        </w:rPr>
      </w:pPr>
    </w:p>
    <w:p w14:paraId="59E85EF8" w14:textId="77777777" w:rsidR="005D34B1" w:rsidRPr="00127292" w:rsidRDefault="005D34B1" w:rsidP="005D34B1">
      <w:pPr>
        <w:tabs>
          <w:tab w:val="left" w:pos="567"/>
          <w:tab w:val="left" w:pos="2835"/>
          <w:tab w:val="left" w:pos="6237"/>
        </w:tabs>
        <w:rPr>
          <w:b/>
          <w:iCs/>
          <w:szCs w:val="24"/>
        </w:rPr>
      </w:pPr>
      <w:r>
        <w:rPr>
          <w:b/>
          <w:iCs/>
          <w:szCs w:val="24"/>
        </w:rPr>
        <w:t>DUOMENŲ VALDYTOJAS</w:t>
      </w:r>
      <w:r w:rsidRPr="000F3742">
        <w:rPr>
          <w:iCs/>
          <w:szCs w:val="24"/>
        </w:rPr>
        <w:tab/>
      </w:r>
      <w:r>
        <w:rPr>
          <w:b/>
          <w:iCs/>
          <w:szCs w:val="24"/>
        </w:rPr>
        <w:t>DUOMENŲ TVARKYTOJAS</w:t>
      </w:r>
    </w:p>
    <w:p w14:paraId="4290432F" w14:textId="77777777" w:rsidR="005D34B1" w:rsidRPr="000F3742" w:rsidRDefault="005D34B1" w:rsidP="005D34B1">
      <w:pPr>
        <w:tabs>
          <w:tab w:val="left" w:pos="426"/>
          <w:tab w:val="left" w:pos="567"/>
        </w:tabs>
        <w:rPr>
          <w:i/>
          <w:szCs w:val="24"/>
        </w:rPr>
      </w:pPr>
    </w:p>
    <w:p w14:paraId="336E3BEA" w14:textId="77777777" w:rsidR="005D34B1" w:rsidRDefault="005D34B1" w:rsidP="005D34B1">
      <w:pPr>
        <w:widowControl w:val="0"/>
        <w:rPr>
          <w:szCs w:val="24"/>
          <w:lang w:eastAsia="lt-LT"/>
        </w:rPr>
      </w:pPr>
      <w:proofErr w:type="spellStart"/>
      <w:r w:rsidRPr="00127292">
        <w:rPr>
          <w:szCs w:val="24"/>
          <w:lang w:eastAsia="lt-LT"/>
        </w:rPr>
        <w:t>Informatikos</w:t>
      </w:r>
      <w:proofErr w:type="spellEnd"/>
      <w:r w:rsidRPr="00127292">
        <w:rPr>
          <w:szCs w:val="24"/>
          <w:lang w:eastAsia="lt-LT"/>
        </w:rPr>
        <w:t xml:space="preserve"> </w:t>
      </w:r>
      <w:proofErr w:type="spellStart"/>
      <w:r w:rsidRPr="00127292">
        <w:rPr>
          <w:szCs w:val="24"/>
          <w:lang w:eastAsia="lt-LT"/>
        </w:rPr>
        <w:t>ir</w:t>
      </w:r>
      <w:proofErr w:type="spellEnd"/>
      <w:r w:rsidRPr="00127292">
        <w:rPr>
          <w:szCs w:val="24"/>
          <w:lang w:eastAsia="lt-LT"/>
        </w:rPr>
        <w:t xml:space="preserve"> </w:t>
      </w:r>
      <w:proofErr w:type="spellStart"/>
      <w:r w:rsidRPr="00127292">
        <w:rPr>
          <w:szCs w:val="24"/>
          <w:lang w:eastAsia="lt-LT"/>
        </w:rPr>
        <w:t>ryšių</w:t>
      </w:r>
      <w:proofErr w:type="spellEnd"/>
      <w:r w:rsidRPr="00127292">
        <w:rPr>
          <w:szCs w:val="24"/>
          <w:lang w:eastAsia="lt-LT"/>
        </w:rPr>
        <w:t xml:space="preserve"> </w:t>
      </w:r>
      <w:proofErr w:type="spellStart"/>
      <w:r w:rsidRPr="00127292">
        <w:rPr>
          <w:szCs w:val="24"/>
          <w:lang w:eastAsia="lt-LT"/>
        </w:rPr>
        <w:t>departamentas</w:t>
      </w:r>
      <w:proofErr w:type="spellEnd"/>
      <w:r w:rsidRPr="00127292">
        <w:rPr>
          <w:szCs w:val="24"/>
          <w:lang w:eastAsia="lt-LT"/>
        </w:rPr>
        <w:t xml:space="preserve"> </w:t>
      </w:r>
      <w:proofErr w:type="spellStart"/>
      <w:r>
        <w:rPr>
          <w:szCs w:val="24"/>
          <w:lang w:eastAsia="lt-LT"/>
        </w:rPr>
        <w:t>p</w:t>
      </w:r>
      <w:r w:rsidRPr="00127292">
        <w:rPr>
          <w:szCs w:val="24"/>
          <w:lang w:eastAsia="lt-LT"/>
        </w:rPr>
        <w:t>rie</w:t>
      </w:r>
      <w:proofErr w:type="spellEnd"/>
      <w:r>
        <w:rPr>
          <w:szCs w:val="24"/>
          <w:lang w:eastAsia="lt-LT"/>
        </w:rPr>
        <w:t xml:space="preserve"> </w:t>
      </w:r>
    </w:p>
    <w:p w14:paraId="26FD51AE" w14:textId="77777777" w:rsidR="005D34B1" w:rsidRDefault="005D34B1" w:rsidP="005D34B1">
      <w:pPr>
        <w:widowControl w:val="0"/>
        <w:rPr>
          <w:szCs w:val="24"/>
          <w:lang w:eastAsia="lt-LT"/>
        </w:rPr>
      </w:pPr>
      <w:r w:rsidRPr="00127292">
        <w:rPr>
          <w:szCs w:val="24"/>
          <w:lang w:eastAsia="lt-LT"/>
        </w:rPr>
        <w:t xml:space="preserve">Lietuvos </w:t>
      </w:r>
      <w:proofErr w:type="spellStart"/>
      <w:r w:rsidRPr="00127292">
        <w:rPr>
          <w:szCs w:val="24"/>
          <w:lang w:eastAsia="lt-LT"/>
        </w:rPr>
        <w:t>Respublikos</w:t>
      </w:r>
      <w:proofErr w:type="spellEnd"/>
      <w:r w:rsidRPr="00127292">
        <w:rPr>
          <w:szCs w:val="24"/>
          <w:lang w:eastAsia="lt-LT"/>
        </w:rPr>
        <w:t xml:space="preserve"> </w:t>
      </w:r>
      <w:proofErr w:type="spellStart"/>
      <w:r w:rsidRPr="00127292">
        <w:rPr>
          <w:szCs w:val="24"/>
          <w:lang w:eastAsia="lt-LT"/>
        </w:rPr>
        <w:t>vidaus</w:t>
      </w:r>
      <w:proofErr w:type="spellEnd"/>
      <w:r w:rsidRPr="00127292">
        <w:rPr>
          <w:szCs w:val="24"/>
          <w:lang w:eastAsia="lt-LT"/>
        </w:rPr>
        <w:t xml:space="preserve"> </w:t>
      </w:r>
      <w:proofErr w:type="spellStart"/>
      <w:r w:rsidRPr="00127292">
        <w:rPr>
          <w:szCs w:val="24"/>
          <w:lang w:eastAsia="lt-LT"/>
        </w:rPr>
        <w:t>reikalų</w:t>
      </w:r>
      <w:proofErr w:type="spellEnd"/>
      <w:r w:rsidRPr="00127292">
        <w:rPr>
          <w:szCs w:val="24"/>
          <w:lang w:eastAsia="lt-LT"/>
        </w:rPr>
        <w:t xml:space="preserve"> </w:t>
      </w:r>
    </w:p>
    <w:p w14:paraId="5F335999" w14:textId="77777777" w:rsidR="005D34B1" w:rsidRPr="00127292" w:rsidRDefault="005D34B1" w:rsidP="005D34B1">
      <w:pPr>
        <w:widowControl w:val="0"/>
        <w:rPr>
          <w:szCs w:val="24"/>
          <w:lang w:eastAsia="lt-LT"/>
        </w:rPr>
      </w:pPr>
      <w:proofErr w:type="spellStart"/>
      <w:r w:rsidRPr="00127292">
        <w:rPr>
          <w:szCs w:val="24"/>
          <w:lang w:eastAsia="lt-LT"/>
        </w:rPr>
        <w:t>ministerijos</w:t>
      </w:r>
      <w:proofErr w:type="spellEnd"/>
    </w:p>
    <w:p w14:paraId="5001372B" w14:textId="77777777" w:rsidR="005D34B1" w:rsidRPr="00127292" w:rsidRDefault="005D34B1" w:rsidP="005D34B1">
      <w:pPr>
        <w:pStyle w:val="Sraopastraipa"/>
        <w:widowControl w:val="0"/>
        <w:tabs>
          <w:tab w:val="left" w:pos="993"/>
        </w:tabs>
        <w:kinsoku w:val="0"/>
        <w:ind w:left="0"/>
        <w:rPr>
          <w:szCs w:val="24"/>
        </w:rPr>
      </w:pPr>
      <w:proofErr w:type="spellStart"/>
      <w:r w:rsidRPr="00127292">
        <w:rPr>
          <w:szCs w:val="24"/>
        </w:rPr>
        <w:t>Duomenys</w:t>
      </w:r>
      <w:proofErr w:type="spellEnd"/>
      <w:r w:rsidRPr="00127292">
        <w:rPr>
          <w:szCs w:val="24"/>
        </w:rPr>
        <w:t xml:space="preserve"> </w:t>
      </w:r>
      <w:proofErr w:type="spellStart"/>
      <w:r w:rsidRPr="00127292">
        <w:rPr>
          <w:szCs w:val="24"/>
        </w:rPr>
        <w:t>kaupiami</w:t>
      </w:r>
      <w:proofErr w:type="spellEnd"/>
      <w:r w:rsidRPr="00127292">
        <w:rPr>
          <w:szCs w:val="24"/>
        </w:rPr>
        <w:t xml:space="preserve"> </w:t>
      </w:r>
      <w:proofErr w:type="spellStart"/>
      <w:r w:rsidRPr="00127292">
        <w:rPr>
          <w:szCs w:val="24"/>
        </w:rPr>
        <w:t>ir</w:t>
      </w:r>
      <w:proofErr w:type="spellEnd"/>
      <w:r w:rsidRPr="00127292">
        <w:rPr>
          <w:szCs w:val="24"/>
        </w:rPr>
        <w:t xml:space="preserve"> </w:t>
      </w:r>
      <w:proofErr w:type="spellStart"/>
      <w:r w:rsidRPr="00127292">
        <w:rPr>
          <w:szCs w:val="24"/>
        </w:rPr>
        <w:t>saugomi</w:t>
      </w:r>
      <w:proofErr w:type="spellEnd"/>
    </w:p>
    <w:p w14:paraId="59AE5EBC" w14:textId="77777777" w:rsidR="005D34B1" w:rsidRPr="00127292" w:rsidRDefault="005D34B1" w:rsidP="005D34B1">
      <w:pPr>
        <w:pStyle w:val="Sraopastraipa"/>
        <w:widowControl w:val="0"/>
        <w:tabs>
          <w:tab w:val="left" w:pos="993"/>
        </w:tabs>
        <w:kinsoku w:val="0"/>
        <w:ind w:left="0"/>
        <w:rPr>
          <w:szCs w:val="24"/>
        </w:rPr>
      </w:pPr>
      <w:proofErr w:type="spellStart"/>
      <w:r w:rsidRPr="00127292">
        <w:rPr>
          <w:szCs w:val="24"/>
        </w:rPr>
        <w:t>Juridinių</w:t>
      </w:r>
      <w:proofErr w:type="spellEnd"/>
      <w:r w:rsidRPr="00127292">
        <w:rPr>
          <w:szCs w:val="24"/>
        </w:rPr>
        <w:t xml:space="preserve"> </w:t>
      </w:r>
      <w:proofErr w:type="spellStart"/>
      <w:r w:rsidRPr="00127292">
        <w:rPr>
          <w:szCs w:val="24"/>
        </w:rPr>
        <w:t>asmenų</w:t>
      </w:r>
      <w:proofErr w:type="spellEnd"/>
      <w:r w:rsidRPr="00127292">
        <w:rPr>
          <w:szCs w:val="24"/>
        </w:rPr>
        <w:t xml:space="preserve"> </w:t>
      </w:r>
      <w:proofErr w:type="spellStart"/>
      <w:r w:rsidRPr="00127292">
        <w:rPr>
          <w:szCs w:val="24"/>
        </w:rPr>
        <w:t>registre</w:t>
      </w:r>
      <w:proofErr w:type="spellEnd"/>
      <w:r w:rsidRPr="00127292">
        <w:rPr>
          <w:szCs w:val="24"/>
        </w:rPr>
        <w:t xml:space="preserve">, </w:t>
      </w:r>
    </w:p>
    <w:p w14:paraId="117544A4" w14:textId="77777777" w:rsidR="005D34B1" w:rsidRPr="00127292" w:rsidRDefault="005D34B1" w:rsidP="005D34B1">
      <w:pPr>
        <w:pStyle w:val="Sraopastraipa"/>
        <w:widowControl w:val="0"/>
        <w:tabs>
          <w:tab w:val="left" w:pos="993"/>
        </w:tabs>
        <w:kinsoku w:val="0"/>
        <w:ind w:left="0"/>
        <w:rPr>
          <w:szCs w:val="24"/>
        </w:rPr>
      </w:pPr>
      <w:proofErr w:type="spellStart"/>
      <w:r w:rsidRPr="00127292">
        <w:rPr>
          <w:szCs w:val="24"/>
        </w:rPr>
        <w:t>kodas</w:t>
      </w:r>
      <w:proofErr w:type="spellEnd"/>
      <w:r w:rsidRPr="00127292">
        <w:rPr>
          <w:szCs w:val="24"/>
        </w:rPr>
        <w:t xml:space="preserve"> 188774822</w:t>
      </w:r>
    </w:p>
    <w:p w14:paraId="5AD70219" w14:textId="77777777" w:rsidR="005D34B1" w:rsidRPr="00127292" w:rsidRDefault="005D34B1" w:rsidP="005D34B1">
      <w:pPr>
        <w:pStyle w:val="Sraopastraipa"/>
        <w:widowControl w:val="0"/>
        <w:tabs>
          <w:tab w:val="left" w:pos="993"/>
        </w:tabs>
        <w:kinsoku w:val="0"/>
        <w:ind w:left="0"/>
        <w:rPr>
          <w:szCs w:val="24"/>
        </w:rPr>
      </w:pPr>
      <w:proofErr w:type="spellStart"/>
      <w:r w:rsidRPr="00127292">
        <w:rPr>
          <w:szCs w:val="24"/>
        </w:rPr>
        <w:t>Šventaragio</w:t>
      </w:r>
      <w:proofErr w:type="spellEnd"/>
      <w:r w:rsidRPr="00127292">
        <w:rPr>
          <w:szCs w:val="24"/>
        </w:rPr>
        <w:t xml:space="preserve"> g. 2, LT-01510, Vilnius</w:t>
      </w:r>
    </w:p>
    <w:p w14:paraId="05784D9B" w14:textId="77777777" w:rsidR="005D34B1" w:rsidRPr="00127292" w:rsidRDefault="005D34B1" w:rsidP="005D34B1">
      <w:pPr>
        <w:pStyle w:val="Sraopastraipa"/>
        <w:widowControl w:val="0"/>
        <w:tabs>
          <w:tab w:val="left" w:pos="993"/>
        </w:tabs>
        <w:kinsoku w:val="0"/>
        <w:ind w:left="0"/>
        <w:rPr>
          <w:szCs w:val="24"/>
        </w:rPr>
      </w:pPr>
      <w:proofErr w:type="spellStart"/>
      <w:r w:rsidRPr="00127292">
        <w:rPr>
          <w:szCs w:val="24"/>
        </w:rPr>
        <w:t>Biudžetinė</w:t>
      </w:r>
      <w:proofErr w:type="spellEnd"/>
      <w:r w:rsidRPr="00127292">
        <w:rPr>
          <w:szCs w:val="24"/>
        </w:rPr>
        <w:t xml:space="preserve"> </w:t>
      </w:r>
      <w:proofErr w:type="spellStart"/>
      <w:r w:rsidRPr="00127292">
        <w:rPr>
          <w:szCs w:val="24"/>
        </w:rPr>
        <w:t>įstaiga</w:t>
      </w:r>
      <w:proofErr w:type="spellEnd"/>
    </w:p>
    <w:p w14:paraId="7345E296" w14:textId="77777777" w:rsidR="005D34B1" w:rsidRPr="00127292" w:rsidRDefault="005D34B1" w:rsidP="005D34B1">
      <w:pPr>
        <w:pStyle w:val="Sraopastraipa"/>
        <w:widowControl w:val="0"/>
        <w:tabs>
          <w:tab w:val="left" w:pos="993"/>
        </w:tabs>
        <w:kinsoku w:val="0"/>
        <w:ind w:left="0"/>
        <w:rPr>
          <w:szCs w:val="24"/>
        </w:rPr>
      </w:pPr>
      <w:r>
        <w:rPr>
          <w:szCs w:val="24"/>
        </w:rPr>
        <w:t>t</w:t>
      </w:r>
      <w:r w:rsidRPr="00127292">
        <w:rPr>
          <w:szCs w:val="24"/>
        </w:rPr>
        <w:t xml:space="preserve">el. </w:t>
      </w:r>
      <w:r>
        <w:rPr>
          <w:szCs w:val="24"/>
        </w:rPr>
        <w:t>+370</w:t>
      </w:r>
      <w:r w:rsidRPr="00127292">
        <w:rPr>
          <w:szCs w:val="24"/>
        </w:rPr>
        <w:t xml:space="preserve"> 5 271 7177, </w:t>
      </w:r>
      <w:r>
        <w:rPr>
          <w:szCs w:val="24"/>
        </w:rPr>
        <w:t>e</w:t>
      </w:r>
      <w:r w:rsidRPr="00127292">
        <w:rPr>
          <w:szCs w:val="24"/>
        </w:rPr>
        <w:t>l. p. ird@vrm.lt</w:t>
      </w:r>
    </w:p>
    <w:p w14:paraId="5B1285EF" w14:textId="77777777" w:rsidR="005D34B1" w:rsidRPr="00127292" w:rsidRDefault="005D34B1" w:rsidP="005D34B1">
      <w:pPr>
        <w:pStyle w:val="Sraopastraipa"/>
        <w:widowControl w:val="0"/>
        <w:tabs>
          <w:tab w:val="left" w:pos="993"/>
        </w:tabs>
        <w:kinsoku w:val="0"/>
        <w:ind w:left="0"/>
        <w:rPr>
          <w:szCs w:val="24"/>
        </w:rPr>
      </w:pPr>
    </w:p>
    <w:p w14:paraId="70A8FBF6" w14:textId="77777777" w:rsidR="005D34B1" w:rsidRPr="00127292" w:rsidRDefault="005D34B1" w:rsidP="005D34B1">
      <w:pPr>
        <w:pStyle w:val="Sraopastraipa"/>
        <w:widowControl w:val="0"/>
        <w:tabs>
          <w:tab w:val="left" w:pos="993"/>
        </w:tabs>
        <w:kinsoku w:val="0"/>
        <w:ind w:left="0"/>
        <w:rPr>
          <w:szCs w:val="24"/>
        </w:rPr>
      </w:pPr>
      <w:proofErr w:type="spellStart"/>
      <w:r>
        <w:rPr>
          <w:szCs w:val="24"/>
        </w:rPr>
        <w:t>Direktorius</w:t>
      </w:r>
      <w:proofErr w:type="spellEnd"/>
      <w:r>
        <w:rPr>
          <w:szCs w:val="24"/>
        </w:rPr>
        <w:t xml:space="preserve"> </w:t>
      </w:r>
    </w:p>
    <w:p w14:paraId="1DD6F9EA" w14:textId="77777777" w:rsidR="005D34B1" w:rsidRPr="00127292" w:rsidRDefault="005D34B1" w:rsidP="005D34B1">
      <w:pPr>
        <w:pStyle w:val="Sraopastraipa"/>
        <w:widowControl w:val="0"/>
        <w:tabs>
          <w:tab w:val="left" w:pos="993"/>
        </w:tabs>
        <w:kinsoku w:val="0"/>
        <w:ind w:left="0"/>
        <w:rPr>
          <w:szCs w:val="24"/>
        </w:rPr>
      </w:pPr>
    </w:p>
    <w:p w14:paraId="5B3E4F10" w14:textId="77777777" w:rsidR="005D34B1" w:rsidRDefault="005D34B1" w:rsidP="005D34B1">
      <w:pPr>
        <w:pStyle w:val="Sraopastraipa"/>
        <w:widowControl w:val="0"/>
        <w:tabs>
          <w:tab w:val="left" w:pos="993"/>
        </w:tabs>
        <w:kinsoku w:val="0"/>
        <w:ind w:left="0"/>
        <w:rPr>
          <w:szCs w:val="24"/>
        </w:rPr>
      </w:pPr>
      <w:r>
        <w:rPr>
          <w:szCs w:val="24"/>
        </w:rPr>
        <w:t>(</w:t>
      </w:r>
      <w:proofErr w:type="spellStart"/>
      <w:r>
        <w:rPr>
          <w:szCs w:val="24"/>
        </w:rPr>
        <w:t>Vardas</w:t>
      </w:r>
      <w:proofErr w:type="spellEnd"/>
      <w:r>
        <w:rPr>
          <w:szCs w:val="24"/>
        </w:rPr>
        <w:t xml:space="preserve">, </w:t>
      </w:r>
      <w:proofErr w:type="spellStart"/>
      <w:r>
        <w:rPr>
          <w:szCs w:val="24"/>
        </w:rPr>
        <w:t>Pavardė</w:t>
      </w:r>
      <w:proofErr w:type="spellEnd"/>
      <w:r>
        <w:rPr>
          <w:szCs w:val="24"/>
        </w:rPr>
        <w:t>)</w:t>
      </w:r>
    </w:p>
    <w:p w14:paraId="006BF67A" w14:textId="77777777" w:rsidR="005D34B1" w:rsidRDefault="005D34B1" w:rsidP="005D34B1">
      <w:pPr>
        <w:pStyle w:val="Sraopastraipa"/>
        <w:widowControl w:val="0"/>
        <w:tabs>
          <w:tab w:val="left" w:pos="993"/>
        </w:tabs>
        <w:kinsoku w:val="0"/>
        <w:ind w:left="0"/>
        <w:rPr>
          <w:szCs w:val="24"/>
        </w:rPr>
      </w:pPr>
    </w:p>
    <w:bookmarkEnd w:id="12"/>
    <w:p w14:paraId="48DB5BBE" w14:textId="77777777" w:rsidR="005D34B1" w:rsidRDefault="005D34B1" w:rsidP="005D34B1">
      <w:pPr>
        <w:pStyle w:val="Skyriauspavadinimas"/>
        <w:numPr>
          <w:ilvl w:val="0"/>
          <w:numId w:val="0"/>
        </w:numPr>
        <w:jc w:val="both"/>
        <w:rPr>
          <w:rFonts w:ascii="Times New Roman" w:hAnsi="Times New Roman"/>
          <w:sz w:val="22"/>
          <w:szCs w:val="22"/>
          <w:lang w:val="lt-LT" w:eastAsia="lt-LT"/>
        </w:rPr>
      </w:pPr>
    </w:p>
    <w:p w14:paraId="225B756C" w14:textId="77777777" w:rsidR="005D34B1" w:rsidRDefault="005D34B1" w:rsidP="005D34B1">
      <w:pPr>
        <w:pStyle w:val="Skyriauspavadinimas"/>
        <w:numPr>
          <w:ilvl w:val="0"/>
          <w:numId w:val="0"/>
        </w:numPr>
        <w:jc w:val="both"/>
        <w:rPr>
          <w:rFonts w:ascii="Times New Roman" w:hAnsi="Times New Roman"/>
          <w:sz w:val="22"/>
          <w:szCs w:val="22"/>
          <w:lang w:val="lt-LT" w:eastAsia="lt-LT"/>
        </w:rPr>
      </w:pPr>
    </w:p>
    <w:p w14:paraId="29B476AB" w14:textId="77777777" w:rsidR="005D34B1" w:rsidRDefault="005D34B1" w:rsidP="005D34B1">
      <w:pPr>
        <w:pStyle w:val="Skyriauspavadinimas"/>
        <w:numPr>
          <w:ilvl w:val="0"/>
          <w:numId w:val="0"/>
        </w:numPr>
        <w:jc w:val="both"/>
        <w:rPr>
          <w:rFonts w:ascii="Times New Roman" w:hAnsi="Times New Roman"/>
          <w:sz w:val="22"/>
          <w:szCs w:val="22"/>
          <w:lang w:val="lt-LT" w:eastAsia="lt-LT"/>
        </w:rPr>
      </w:pPr>
    </w:p>
    <w:p w14:paraId="0B394E13" w14:textId="77777777" w:rsidR="005D34B1" w:rsidRPr="00C946CD" w:rsidRDefault="005D34B1" w:rsidP="005D34B1">
      <w:pPr>
        <w:ind w:left="5670"/>
        <w:rPr>
          <w:noProof/>
        </w:rPr>
      </w:pPr>
      <w:r w:rsidRPr="00C946CD">
        <w:rPr>
          <w:noProof/>
        </w:rPr>
        <w:t>Susitarimo dėl asmens duomenų tvarkymo 1 priedas</w:t>
      </w:r>
    </w:p>
    <w:p w14:paraId="3074DB1C" w14:textId="77777777" w:rsidR="005D34B1" w:rsidRPr="00C946CD" w:rsidRDefault="005D34B1" w:rsidP="005D34B1">
      <w:pPr>
        <w:ind w:left="5245"/>
        <w:rPr>
          <w:noProof/>
        </w:rPr>
      </w:pPr>
    </w:p>
    <w:p w14:paraId="0E06A175" w14:textId="77777777" w:rsidR="005D34B1" w:rsidRPr="00C946CD" w:rsidRDefault="005D34B1" w:rsidP="005D34B1">
      <w:pPr>
        <w:jc w:val="center"/>
        <w:rPr>
          <w:b/>
          <w:bCs/>
          <w:noProof/>
        </w:rPr>
      </w:pPr>
      <w:r w:rsidRPr="00C946CD">
        <w:rPr>
          <w:b/>
          <w:bCs/>
          <w:noProof/>
        </w:rPr>
        <w:t>INFORMACIJA APIE ASMENS DUOMENŲ TVARKYMĄ</w:t>
      </w:r>
    </w:p>
    <w:p w14:paraId="2F6CC8A4" w14:textId="77777777" w:rsidR="005D34B1" w:rsidRPr="00C946CD" w:rsidRDefault="005D34B1" w:rsidP="005D34B1">
      <w:pPr>
        <w:jc w:val="center"/>
        <w:rPr>
          <w:b/>
          <w:bCs/>
          <w:noProof/>
        </w:rPr>
      </w:pPr>
    </w:p>
    <w:p w14:paraId="7B5A0BD3" w14:textId="77777777" w:rsidR="005D34B1" w:rsidRPr="00C946CD" w:rsidRDefault="005D34B1" w:rsidP="005D34B1">
      <w:pPr>
        <w:rPr>
          <w:noProof/>
        </w:rPr>
      </w:pPr>
    </w:p>
    <w:p w14:paraId="48848C19" w14:textId="77777777" w:rsidR="005D34B1" w:rsidRPr="00C946CD" w:rsidRDefault="005D34B1" w:rsidP="005D34B1">
      <w:pPr>
        <w:rPr>
          <w:b/>
          <w:bCs/>
          <w:noProof/>
        </w:rPr>
      </w:pPr>
      <w:r w:rsidRPr="00C946CD">
        <w:rPr>
          <w:b/>
          <w:bCs/>
          <w:noProof/>
        </w:rPr>
        <w:t>1. Informacija apie asmens duomenų tvarkymą:</w:t>
      </w:r>
    </w:p>
    <w:p w14:paraId="1FFF6B08" w14:textId="77777777" w:rsidR="005D34B1" w:rsidRPr="00C946CD" w:rsidRDefault="005D34B1" w:rsidP="005D34B1">
      <w:pPr>
        <w:rPr>
          <w:noProof/>
        </w:rPr>
      </w:pPr>
    </w:p>
    <w:p w14:paraId="24B9E47B" w14:textId="77777777" w:rsidR="005D34B1" w:rsidRPr="00C946CD" w:rsidRDefault="005D34B1" w:rsidP="005D34B1">
      <w:pPr>
        <w:rPr>
          <w:b/>
          <w:iCs/>
          <w:noProof/>
        </w:rPr>
      </w:pPr>
      <w:r w:rsidRPr="00C946CD">
        <w:rPr>
          <w:b/>
          <w:bCs/>
          <w:iCs/>
          <w:noProof/>
        </w:rPr>
        <w:t>Duomenų tvarkytojo atliekamo asmens duomenų tvarkymo tikslas</w:t>
      </w:r>
      <w:r w:rsidRPr="00C946CD">
        <w:rPr>
          <w:bCs/>
          <w:iCs/>
          <w:noProof/>
        </w:rPr>
        <w:t xml:space="preserve"> yra tinkamas Sutartyje numatytų Registrų  ir informacinių sistemų (toliau – RIS) priežiūros paslaugų teikimas.</w:t>
      </w:r>
    </w:p>
    <w:p w14:paraId="0A7EFC9B" w14:textId="77777777" w:rsidR="005D34B1" w:rsidRPr="00C946CD" w:rsidRDefault="005D34B1" w:rsidP="005D34B1">
      <w:pPr>
        <w:rPr>
          <w:noProof/>
        </w:rPr>
      </w:pPr>
    </w:p>
    <w:p w14:paraId="44AD8972" w14:textId="77777777" w:rsidR="005D34B1" w:rsidRPr="00C946CD" w:rsidRDefault="005D34B1" w:rsidP="005D34B1">
      <w:pPr>
        <w:rPr>
          <w:noProof/>
        </w:rPr>
      </w:pPr>
      <w:r w:rsidRPr="00C946CD">
        <w:rPr>
          <w:b/>
          <w:noProof/>
        </w:rPr>
        <w:t>1.2. Duomenų tvarkytojo asmens duomenų tvarkymas daugiausia susijęs su (tvarkymo pobūdžiu):</w:t>
      </w:r>
      <w:r w:rsidRPr="00C946CD">
        <w:rPr>
          <w:noProof/>
        </w:rPr>
        <w:t xml:space="preserve"> kritinių ir nekritinių sutrikimų šalinimas, profilaktinė priežiūra, veikimo optimizavimas, funkcionalumo vystymas.</w:t>
      </w:r>
    </w:p>
    <w:p w14:paraId="507EAAA9" w14:textId="77777777" w:rsidR="005D34B1" w:rsidRPr="00C946CD" w:rsidRDefault="005D34B1" w:rsidP="005D34B1">
      <w:pPr>
        <w:rPr>
          <w:noProof/>
        </w:rPr>
      </w:pPr>
    </w:p>
    <w:p w14:paraId="266603D7" w14:textId="77777777" w:rsidR="005D34B1" w:rsidRPr="00C946CD" w:rsidRDefault="005D34B1" w:rsidP="005D34B1">
      <w:pPr>
        <w:rPr>
          <w:b/>
          <w:noProof/>
        </w:rPr>
      </w:pPr>
      <w:r w:rsidRPr="00C946CD">
        <w:rPr>
          <w:b/>
          <w:noProof/>
        </w:rPr>
        <w:t>1.3. Duomenų tvarkymas apima šiuos asmens duomenis:</w:t>
      </w:r>
    </w:p>
    <w:p w14:paraId="32AE1EE8" w14:textId="77777777" w:rsidR="005D34B1" w:rsidRPr="00C946CD" w:rsidRDefault="005D34B1" w:rsidP="005D34B1">
      <w:pPr>
        <w:rPr>
          <w:b/>
          <w:noProof/>
        </w:rPr>
      </w:pPr>
    </w:p>
    <w:tbl>
      <w:tblPr>
        <w:tblStyle w:val="Lentelstinklelis"/>
        <w:tblW w:w="0" w:type="auto"/>
        <w:tblInd w:w="1271" w:type="dxa"/>
        <w:tblLook w:val="04A0" w:firstRow="1" w:lastRow="0" w:firstColumn="1" w:lastColumn="0" w:noHBand="0" w:noVBand="1"/>
      </w:tblPr>
      <w:tblGrid>
        <w:gridCol w:w="8357"/>
      </w:tblGrid>
      <w:tr w:rsidR="005D34B1" w:rsidRPr="00C946CD" w14:paraId="427FEF88" w14:textId="77777777" w:rsidTr="00E20F2A">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6EEA" w14:textId="77777777" w:rsidR="005D34B1" w:rsidRPr="00C946CD" w:rsidRDefault="005D34B1" w:rsidP="00E20F2A">
            <w:pPr>
              <w:jc w:val="center"/>
              <w:rPr>
                <w:b/>
                <w:noProof/>
              </w:rPr>
            </w:pPr>
            <w:r w:rsidRPr="00C946CD">
              <w:rPr>
                <w:b/>
                <w:noProof/>
              </w:rPr>
              <w:t>Asmens duomenų rūšys</w:t>
            </w:r>
          </w:p>
        </w:tc>
      </w:tr>
      <w:tr w:rsidR="005D34B1" w:rsidRPr="00C946CD" w14:paraId="620C5ED2" w14:textId="77777777" w:rsidTr="00E20F2A">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51D28" w14:textId="77777777" w:rsidR="005D34B1" w:rsidRPr="00C946CD" w:rsidRDefault="005D34B1" w:rsidP="00E20F2A">
            <w:pPr>
              <w:rPr>
                <w:noProof/>
              </w:rPr>
            </w:pPr>
            <w:r w:rsidRPr="00C946CD">
              <w:rPr>
                <w:noProof/>
              </w:rPr>
              <w:t>Vardas</w:t>
            </w:r>
          </w:p>
        </w:tc>
      </w:tr>
      <w:tr w:rsidR="005D34B1" w:rsidRPr="00C946CD" w14:paraId="50F7132E" w14:textId="77777777" w:rsidTr="00E20F2A">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E8F95" w14:textId="77777777" w:rsidR="005D34B1" w:rsidRPr="00C946CD" w:rsidRDefault="005D34B1" w:rsidP="00E20F2A">
            <w:pPr>
              <w:rPr>
                <w:noProof/>
              </w:rPr>
            </w:pPr>
            <w:r w:rsidRPr="00C946CD">
              <w:rPr>
                <w:noProof/>
              </w:rPr>
              <w:t>Pavardė</w:t>
            </w:r>
          </w:p>
        </w:tc>
      </w:tr>
      <w:tr w:rsidR="005D34B1" w:rsidRPr="00C946CD" w14:paraId="09A06BB7" w14:textId="77777777" w:rsidTr="00E20F2A">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7B390" w14:textId="77777777" w:rsidR="005D34B1" w:rsidRPr="00C946CD" w:rsidRDefault="005D34B1" w:rsidP="00E20F2A">
            <w:pPr>
              <w:rPr>
                <w:noProof/>
              </w:rPr>
            </w:pPr>
            <w:r w:rsidRPr="00C946CD">
              <w:rPr>
                <w:noProof/>
              </w:rPr>
              <w:t>Asmens kontaktiniai duomenys (telefono numeris)</w:t>
            </w:r>
          </w:p>
        </w:tc>
      </w:tr>
      <w:tr w:rsidR="005D34B1" w:rsidRPr="00C946CD" w14:paraId="3FBF3546" w14:textId="77777777" w:rsidTr="00E20F2A">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0FB22" w14:textId="77777777" w:rsidR="005D34B1" w:rsidRPr="00C946CD" w:rsidRDefault="005D34B1" w:rsidP="00E20F2A">
            <w:pPr>
              <w:rPr>
                <w:noProof/>
                <w:color w:val="000000"/>
              </w:rPr>
            </w:pPr>
            <w:r w:rsidRPr="00C946CD">
              <w:rPr>
                <w:noProof/>
                <w:color w:val="000000"/>
              </w:rPr>
              <w:t>elektroninio pašto adresas</w:t>
            </w:r>
          </w:p>
        </w:tc>
      </w:tr>
      <w:tr w:rsidR="005D34B1" w:rsidRPr="00C946CD" w14:paraId="28ACA40C" w14:textId="77777777" w:rsidTr="00E20F2A">
        <w:tc>
          <w:tcPr>
            <w:tcW w:w="8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B83D1" w14:textId="77777777" w:rsidR="005D34B1" w:rsidRPr="00C946CD" w:rsidRDefault="005D34B1" w:rsidP="00E20F2A">
            <w:pPr>
              <w:rPr>
                <w:noProof/>
                <w:color w:val="000000"/>
              </w:rPr>
            </w:pPr>
            <w:r w:rsidRPr="00C946CD">
              <w:rPr>
                <w:noProof/>
                <w:color w:val="000000"/>
              </w:rPr>
              <w:lastRenderedPageBreak/>
              <w:t>IP adresai</w:t>
            </w:r>
          </w:p>
        </w:tc>
      </w:tr>
    </w:tbl>
    <w:p w14:paraId="021E1FE7" w14:textId="77777777" w:rsidR="005D34B1" w:rsidRPr="00C946CD" w:rsidRDefault="005D34B1" w:rsidP="005D34B1">
      <w:pPr>
        <w:rPr>
          <w:i/>
          <w:iCs/>
          <w:noProof/>
        </w:rPr>
      </w:pPr>
    </w:p>
    <w:p w14:paraId="58BA9597" w14:textId="77777777" w:rsidR="005D34B1" w:rsidRPr="00C946CD" w:rsidRDefault="005D34B1" w:rsidP="005D34B1">
      <w:pPr>
        <w:rPr>
          <w:noProof/>
        </w:rPr>
      </w:pPr>
    </w:p>
    <w:p w14:paraId="0909B64D" w14:textId="77777777" w:rsidR="005D34B1" w:rsidRDefault="005D34B1" w:rsidP="005D34B1">
      <w:pPr>
        <w:rPr>
          <w:b/>
          <w:noProof/>
        </w:rPr>
      </w:pPr>
      <w:r w:rsidRPr="00C946CD">
        <w:rPr>
          <w:b/>
          <w:noProof/>
        </w:rPr>
        <w:t xml:space="preserve">1.4. Duomenų tvarkymas apima šias duomenų subjektų kategorijas: </w:t>
      </w:r>
    </w:p>
    <w:p w14:paraId="54A3566D" w14:textId="77777777" w:rsidR="005D34B1" w:rsidRPr="00C946CD" w:rsidRDefault="005D34B1" w:rsidP="005D34B1">
      <w:pPr>
        <w:rPr>
          <w:b/>
          <w:noProof/>
        </w:rPr>
      </w:pPr>
    </w:p>
    <w:tbl>
      <w:tblPr>
        <w:tblStyle w:val="TableGrid6"/>
        <w:tblW w:w="5000" w:type="pct"/>
        <w:tblInd w:w="0" w:type="dxa"/>
        <w:tblLook w:val="04A0" w:firstRow="1" w:lastRow="0" w:firstColumn="1" w:lastColumn="0" w:noHBand="0" w:noVBand="1"/>
      </w:tblPr>
      <w:tblGrid>
        <w:gridCol w:w="2830"/>
        <w:gridCol w:w="3969"/>
        <w:gridCol w:w="2830"/>
      </w:tblGrid>
      <w:tr w:rsidR="005D34B1" w:rsidRPr="00C946CD" w14:paraId="6CE61A56" w14:textId="77777777" w:rsidTr="00E20F2A">
        <w:trPr>
          <w:trHeight w:val="2685"/>
        </w:trPr>
        <w:tc>
          <w:tcPr>
            <w:tcW w:w="2830" w:type="dxa"/>
            <w:tcBorders>
              <w:top w:val="single" w:sz="4" w:space="0" w:color="auto"/>
              <w:left w:val="single" w:sz="4" w:space="0" w:color="auto"/>
              <w:bottom w:val="single" w:sz="4" w:space="0" w:color="auto"/>
              <w:right w:val="single" w:sz="4" w:space="0" w:color="auto"/>
            </w:tcBorders>
            <w:hideMark/>
          </w:tcPr>
          <w:p w14:paraId="1937851E" w14:textId="77777777" w:rsidR="005D34B1" w:rsidRPr="00C946CD" w:rsidRDefault="005D34B1" w:rsidP="00E20F2A">
            <w:pPr>
              <w:rPr>
                <w:noProof/>
                <w:sz w:val="20"/>
              </w:rPr>
            </w:pPr>
            <w:r w:rsidRPr="00C946CD">
              <w:rPr>
                <w:noProof/>
                <w:sz w:val="20"/>
              </w:rPr>
              <w:t>Duomenų tvarkytojo ir pagalbinių duomenų tvarkytojų atstovai, veikiantys pagal tarp jų pasirašytas sutartis ir kurių asmens duomenys nurodomi sutartyse ir/ar jų prieduose arba gali būti kitaip perduoti Duomenų valdytojui</w:t>
            </w:r>
          </w:p>
        </w:tc>
        <w:tc>
          <w:tcPr>
            <w:tcW w:w="3969" w:type="dxa"/>
            <w:tcBorders>
              <w:top w:val="single" w:sz="4" w:space="0" w:color="auto"/>
              <w:left w:val="single" w:sz="4" w:space="0" w:color="auto"/>
              <w:bottom w:val="single" w:sz="4" w:space="0" w:color="auto"/>
              <w:right w:val="single" w:sz="4" w:space="0" w:color="auto"/>
            </w:tcBorders>
          </w:tcPr>
          <w:p w14:paraId="01FA8A7F" w14:textId="77777777" w:rsidR="005D34B1" w:rsidRPr="00C946CD" w:rsidRDefault="005D34B1" w:rsidP="00E20F2A">
            <w:pPr>
              <w:rPr>
                <w:i/>
                <w:iCs/>
                <w:noProof/>
                <w:sz w:val="20"/>
              </w:rPr>
            </w:pPr>
            <w:r w:rsidRPr="00C946CD">
              <w:rPr>
                <w:i/>
                <w:iCs/>
                <w:noProof/>
                <w:sz w:val="20"/>
              </w:rPr>
              <w:t>Vardas</w:t>
            </w:r>
          </w:p>
          <w:p w14:paraId="039FDF44" w14:textId="77777777" w:rsidR="005D34B1" w:rsidRPr="00C946CD" w:rsidRDefault="005D34B1" w:rsidP="00E20F2A">
            <w:pPr>
              <w:rPr>
                <w:i/>
                <w:iCs/>
                <w:noProof/>
                <w:sz w:val="20"/>
              </w:rPr>
            </w:pPr>
            <w:r w:rsidRPr="00C946CD">
              <w:rPr>
                <w:i/>
                <w:iCs/>
                <w:noProof/>
                <w:sz w:val="20"/>
              </w:rPr>
              <w:t>Pavardė</w:t>
            </w:r>
          </w:p>
          <w:p w14:paraId="2744DEDE" w14:textId="77777777" w:rsidR="005D34B1" w:rsidRPr="00C946CD" w:rsidRDefault="005D34B1" w:rsidP="00E20F2A">
            <w:pPr>
              <w:rPr>
                <w:i/>
                <w:iCs/>
                <w:noProof/>
                <w:sz w:val="20"/>
              </w:rPr>
            </w:pPr>
            <w:r w:rsidRPr="00C946CD">
              <w:rPr>
                <w:i/>
                <w:iCs/>
                <w:noProof/>
                <w:sz w:val="20"/>
              </w:rPr>
              <w:t>Parašas</w:t>
            </w:r>
          </w:p>
          <w:p w14:paraId="1826A6BC" w14:textId="77777777" w:rsidR="005D34B1" w:rsidRPr="00C946CD" w:rsidRDefault="005D34B1" w:rsidP="00E20F2A">
            <w:pPr>
              <w:rPr>
                <w:i/>
                <w:iCs/>
                <w:noProof/>
                <w:sz w:val="20"/>
              </w:rPr>
            </w:pPr>
            <w:r w:rsidRPr="00C946CD">
              <w:rPr>
                <w:i/>
                <w:iCs/>
                <w:noProof/>
                <w:sz w:val="20"/>
              </w:rPr>
              <w:t>Pareigos</w:t>
            </w:r>
          </w:p>
          <w:p w14:paraId="1DD73874" w14:textId="77777777" w:rsidR="005D34B1" w:rsidRPr="00C946CD" w:rsidRDefault="005D34B1" w:rsidP="00E20F2A">
            <w:pPr>
              <w:rPr>
                <w:i/>
                <w:iCs/>
                <w:noProof/>
                <w:sz w:val="20"/>
              </w:rPr>
            </w:pPr>
            <w:r w:rsidRPr="00C946CD">
              <w:rPr>
                <w:i/>
                <w:iCs/>
                <w:noProof/>
                <w:sz w:val="20"/>
              </w:rPr>
              <w:t>Padalinio pavadinimas</w:t>
            </w:r>
          </w:p>
          <w:p w14:paraId="649D742C" w14:textId="77777777" w:rsidR="005D34B1" w:rsidRPr="00C946CD" w:rsidRDefault="005D34B1" w:rsidP="00E20F2A">
            <w:pPr>
              <w:rPr>
                <w:i/>
                <w:iCs/>
                <w:noProof/>
                <w:sz w:val="20"/>
              </w:rPr>
            </w:pPr>
            <w:r w:rsidRPr="00C946CD">
              <w:rPr>
                <w:i/>
                <w:iCs/>
                <w:noProof/>
                <w:sz w:val="20"/>
              </w:rPr>
              <w:t>Darbovietės pavadinimais ir juridinio asmens kodas</w:t>
            </w:r>
          </w:p>
          <w:p w14:paraId="077E9CC2" w14:textId="77777777" w:rsidR="005D34B1" w:rsidRPr="00C946CD" w:rsidRDefault="005D34B1" w:rsidP="00E20F2A">
            <w:pPr>
              <w:rPr>
                <w:i/>
                <w:iCs/>
                <w:noProof/>
                <w:sz w:val="20"/>
              </w:rPr>
            </w:pPr>
            <w:r w:rsidRPr="00C946CD">
              <w:rPr>
                <w:i/>
                <w:iCs/>
                <w:noProof/>
                <w:sz w:val="20"/>
              </w:rPr>
              <w:t>Banko sąskaitos numeris</w:t>
            </w:r>
          </w:p>
          <w:p w14:paraId="1F507554" w14:textId="77777777" w:rsidR="005D34B1" w:rsidRPr="00C946CD" w:rsidRDefault="005D34B1" w:rsidP="00E20F2A">
            <w:pPr>
              <w:rPr>
                <w:i/>
                <w:iCs/>
                <w:noProof/>
                <w:sz w:val="20"/>
              </w:rPr>
            </w:pPr>
            <w:r w:rsidRPr="00C946CD">
              <w:rPr>
                <w:i/>
                <w:iCs/>
                <w:noProof/>
                <w:sz w:val="20"/>
              </w:rPr>
              <w:t>Aptarnaujančio banko pavadinimas ir kodas</w:t>
            </w:r>
          </w:p>
          <w:p w14:paraId="6CB1C97E" w14:textId="77777777" w:rsidR="005D34B1" w:rsidRPr="00C946CD" w:rsidRDefault="005D34B1" w:rsidP="00E20F2A">
            <w:pPr>
              <w:rPr>
                <w:i/>
                <w:iCs/>
                <w:noProof/>
                <w:sz w:val="20"/>
              </w:rPr>
            </w:pPr>
            <w:r w:rsidRPr="00C946CD">
              <w:rPr>
                <w:i/>
                <w:iCs/>
                <w:noProof/>
                <w:sz w:val="20"/>
              </w:rPr>
              <w:t>Kontaktiniai telefonai</w:t>
            </w:r>
          </w:p>
          <w:p w14:paraId="7B8BC687" w14:textId="77777777" w:rsidR="005D34B1" w:rsidRPr="00C946CD" w:rsidRDefault="005D34B1" w:rsidP="00E20F2A">
            <w:pPr>
              <w:rPr>
                <w:i/>
                <w:iCs/>
                <w:noProof/>
                <w:sz w:val="20"/>
              </w:rPr>
            </w:pPr>
            <w:r w:rsidRPr="00C946CD">
              <w:rPr>
                <w:i/>
                <w:iCs/>
                <w:noProof/>
                <w:sz w:val="20"/>
              </w:rPr>
              <w:t>El. pašto adresas</w:t>
            </w:r>
          </w:p>
          <w:p w14:paraId="3C4C2EA4" w14:textId="77777777" w:rsidR="005D34B1" w:rsidRPr="00C946CD" w:rsidRDefault="005D34B1" w:rsidP="00E20F2A">
            <w:pPr>
              <w:rPr>
                <w:i/>
                <w:iCs/>
                <w:noProof/>
                <w:sz w:val="20"/>
              </w:rPr>
            </w:pPr>
          </w:p>
        </w:tc>
        <w:tc>
          <w:tcPr>
            <w:tcW w:w="2830" w:type="dxa"/>
            <w:tcBorders>
              <w:top w:val="single" w:sz="4" w:space="0" w:color="auto"/>
              <w:left w:val="single" w:sz="4" w:space="0" w:color="auto"/>
              <w:bottom w:val="single" w:sz="4" w:space="0" w:color="auto"/>
              <w:right w:val="single" w:sz="4" w:space="0" w:color="auto"/>
            </w:tcBorders>
            <w:hideMark/>
          </w:tcPr>
          <w:p w14:paraId="51A61E52" w14:textId="77777777" w:rsidR="005D34B1" w:rsidRPr="00C946CD" w:rsidRDefault="005D34B1" w:rsidP="00E20F2A">
            <w:pPr>
              <w:rPr>
                <w:noProof/>
                <w:sz w:val="20"/>
              </w:rPr>
            </w:pPr>
            <w:r w:rsidRPr="00C946CD">
              <w:rPr>
                <w:noProof/>
                <w:sz w:val="20"/>
              </w:rPr>
              <w:t>Sutarties vykdymas ir administravimas, paslaugų užsakymas, pakeitimas, nutraukimas, vertinimas, tobulinimas, aptarnavimas, priežiūra, informavimas, prisijungimų administravimas</w:t>
            </w:r>
          </w:p>
        </w:tc>
      </w:tr>
      <w:tr w:rsidR="005D34B1" w:rsidRPr="00C946CD" w14:paraId="0A558B60" w14:textId="77777777" w:rsidTr="00E20F2A">
        <w:trPr>
          <w:trHeight w:val="1101"/>
        </w:trPr>
        <w:tc>
          <w:tcPr>
            <w:tcW w:w="2830" w:type="dxa"/>
            <w:tcBorders>
              <w:top w:val="single" w:sz="4" w:space="0" w:color="auto"/>
              <w:left w:val="single" w:sz="4" w:space="0" w:color="auto"/>
              <w:bottom w:val="single" w:sz="4" w:space="0" w:color="auto"/>
              <w:right w:val="single" w:sz="4" w:space="0" w:color="auto"/>
            </w:tcBorders>
            <w:hideMark/>
          </w:tcPr>
          <w:p w14:paraId="528D3A52" w14:textId="77777777" w:rsidR="005D34B1" w:rsidRPr="00C946CD" w:rsidRDefault="005D34B1" w:rsidP="00E20F2A">
            <w:pPr>
              <w:rPr>
                <w:noProof/>
                <w:sz w:val="20"/>
              </w:rPr>
            </w:pPr>
            <w:r w:rsidRPr="00C946CD">
              <w:rPr>
                <w:noProof/>
                <w:sz w:val="20"/>
              </w:rPr>
              <w:t>Fiziniai asmenys, administruojantys sutartį, paslaugos naudotojai</w:t>
            </w:r>
          </w:p>
        </w:tc>
        <w:tc>
          <w:tcPr>
            <w:tcW w:w="3969" w:type="dxa"/>
            <w:tcBorders>
              <w:top w:val="single" w:sz="4" w:space="0" w:color="auto"/>
              <w:left w:val="single" w:sz="4" w:space="0" w:color="auto"/>
              <w:bottom w:val="single" w:sz="4" w:space="0" w:color="auto"/>
              <w:right w:val="single" w:sz="4" w:space="0" w:color="auto"/>
            </w:tcBorders>
            <w:hideMark/>
          </w:tcPr>
          <w:p w14:paraId="0F0336FB" w14:textId="77777777" w:rsidR="005D34B1" w:rsidRPr="00C946CD" w:rsidRDefault="005D34B1" w:rsidP="00E20F2A">
            <w:pPr>
              <w:rPr>
                <w:i/>
                <w:iCs/>
                <w:noProof/>
                <w:sz w:val="20"/>
              </w:rPr>
            </w:pPr>
            <w:r w:rsidRPr="00C946CD">
              <w:rPr>
                <w:i/>
                <w:iCs/>
                <w:noProof/>
                <w:sz w:val="20"/>
              </w:rPr>
              <w:t>Vardas</w:t>
            </w:r>
          </w:p>
          <w:p w14:paraId="0960F0D6" w14:textId="77777777" w:rsidR="005D34B1" w:rsidRPr="00C946CD" w:rsidRDefault="005D34B1" w:rsidP="00E20F2A">
            <w:pPr>
              <w:rPr>
                <w:i/>
                <w:iCs/>
                <w:noProof/>
                <w:sz w:val="20"/>
              </w:rPr>
            </w:pPr>
            <w:r w:rsidRPr="00C946CD">
              <w:rPr>
                <w:i/>
                <w:iCs/>
                <w:noProof/>
                <w:sz w:val="20"/>
              </w:rPr>
              <w:t>Pavardė</w:t>
            </w:r>
          </w:p>
          <w:p w14:paraId="6703F750" w14:textId="77777777" w:rsidR="005D34B1" w:rsidRPr="00C946CD" w:rsidRDefault="005D34B1" w:rsidP="00E20F2A">
            <w:pPr>
              <w:rPr>
                <w:i/>
                <w:iCs/>
                <w:noProof/>
                <w:sz w:val="20"/>
              </w:rPr>
            </w:pPr>
            <w:r w:rsidRPr="00C946CD">
              <w:rPr>
                <w:i/>
                <w:iCs/>
                <w:noProof/>
                <w:sz w:val="20"/>
              </w:rPr>
              <w:t>El. pašto adresas</w:t>
            </w:r>
          </w:p>
          <w:p w14:paraId="1E33B366" w14:textId="77777777" w:rsidR="005D34B1" w:rsidRPr="00C946CD" w:rsidRDefault="005D34B1" w:rsidP="00E20F2A">
            <w:pPr>
              <w:rPr>
                <w:i/>
                <w:iCs/>
                <w:noProof/>
                <w:sz w:val="20"/>
              </w:rPr>
            </w:pPr>
            <w:r w:rsidRPr="00C946CD">
              <w:rPr>
                <w:i/>
                <w:iCs/>
                <w:noProof/>
                <w:sz w:val="20"/>
              </w:rPr>
              <w:t>IP adresas</w:t>
            </w:r>
          </w:p>
        </w:tc>
        <w:tc>
          <w:tcPr>
            <w:tcW w:w="2830" w:type="dxa"/>
            <w:tcBorders>
              <w:top w:val="single" w:sz="4" w:space="0" w:color="auto"/>
              <w:left w:val="single" w:sz="4" w:space="0" w:color="auto"/>
              <w:bottom w:val="single" w:sz="4" w:space="0" w:color="auto"/>
              <w:right w:val="single" w:sz="4" w:space="0" w:color="auto"/>
            </w:tcBorders>
            <w:hideMark/>
          </w:tcPr>
          <w:p w14:paraId="407602C8" w14:textId="77777777" w:rsidR="005D34B1" w:rsidRPr="00C946CD" w:rsidRDefault="005D34B1" w:rsidP="00E20F2A">
            <w:pPr>
              <w:rPr>
                <w:noProof/>
                <w:sz w:val="20"/>
              </w:rPr>
            </w:pPr>
            <w:r w:rsidRPr="00C946CD">
              <w:rPr>
                <w:noProof/>
                <w:sz w:val="20"/>
              </w:rPr>
              <w:t>Sutarties vykdymas:</w:t>
            </w:r>
            <w:r w:rsidRPr="00C946CD">
              <w:rPr>
                <w:noProof/>
              </w:rPr>
              <w:t xml:space="preserve"> </w:t>
            </w:r>
            <w:r w:rsidRPr="00C946CD">
              <w:rPr>
                <w:noProof/>
                <w:sz w:val="20"/>
              </w:rPr>
              <w:t>fiksuoto telefono ryšio paslaugos administravimas; duomenų, klaidų ir sutrikimų šalinimas, informavimas, prisijungimų administravimas.</w:t>
            </w:r>
          </w:p>
        </w:tc>
      </w:tr>
    </w:tbl>
    <w:p w14:paraId="0ED097C0" w14:textId="77777777" w:rsidR="005D34B1" w:rsidRPr="00C946CD" w:rsidRDefault="005D34B1" w:rsidP="005D34B1">
      <w:pPr>
        <w:rPr>
          <w:i/>
          <w:iCs/>
          <w:noProof/>
          <w:szCs w:val="24"/>
        </w:rPr>
      </w:pPr>
    </w:p>
    <w:p w14:paraId="735A6B3A" w14:textId="77777777" w:rsidR="005D34B1" w:rsidRPr="00C946CD" w:rsidRDefault="005D34B1" w:rsidP="005D34B1">
      <w:pPr>
        <w:rPr>
          <w:noProof/>
        </w:rPr>
      </w:pPr>
    </w:p>
    <w:p w14:paraId="6ED07F09" w14:textId="77777777" w:rsidR="005D34B1" w:rsidRPr="00C946CD" w:rsidRDefault="005D34B1" w:rsidP="005D34B1">
      <w:pPr>
        <w:rPr>
          <w:b/>
          <w:noProof/>
        </w:rPr>
      </w:pPr>
      <w:r w:rsidRPr="00C946CD">
        <w:rPr>
          <w:b/>
          <w:noProof/>
        </w:rPr>
        <w:t>1.5. Duomenų tvarkytojas gali tvarkyti asmens duomenis duomenų valdytojo vardu, kai įsigalioja Sąlygos. Duomenų tvarkymo trukmė:</w:t>
      </w:r>
    </w:p>
    <w:p w14:paraId="4FA67CEC" w14:textId="77777777" w:rsidR="005D34B1" w:rsidRPr="00C946CD" w:rsidRDefault="005D34B1" w:rsidP="005D34B1">
      <w:pPr>
        <w:rPr>
          <w:noProof/>
        </w:rPr>
      </w:pPr>
    </w:p>
    <w:p w14:paraId="41133EEE" w14:textId="77777777" w:rsidR="005D34B1" w:rsidRDefault="005D34B1" w:rsidP="005D34B1">
      <w:pPr>
        <w:rPr>
          <w:iCs/>
          <w:noProof/>
        </w:rPr>
      </w:pPr>
      <w:r w:rsidRPr="00C946CD">
        <w:rPr>
          <w:iCs/>
          <w:noProof/>
        </w:rPr>
        <w:t>Sutarties galiojimo laikotarpiu.</w:t>
      </w:r>
    </w:p>
    <w:p w14:paraId="1A61F818" w14:textId="77777777" w:rsidR="005D34B1" w:rsidRPr="00C946CD" w:rsidRDefault="005D34B1" w:rsidP="005D34B1">
      <w:pPr>
        <w:rPr>
          <w:iCs/>
          <w:noProof/>
        </w:rPr>
      </w:pPr>
    </w:p>
    <w:p w14:paraId="3B777D12" w14:textId="77777777" w:rsidR="005D34B1" w:rsidRPr="00C946CD" w:rsidRDefault="005D34B1" w:rsidP="005D34B1">
      <w:pPr>
        <w:jc w:val="center"/>
        <w:rPr>
          <w:noProof/>
        </w:rPr>
      </w:pPr>
      <w:r w:rsidRPr="00C946CD">
        <w:rPr>
          <w:noProof/>
        </w:rPr>
        <w:t>______________</w:t>
      </w:r>
    </w:p>
    <w:p w14:paraId="7205F8E6" w14:textId="77777777" w:rsidR="005D34B1" w:rsidRPr="00C946CD" w:rsidRDefault="005D34B1" w:rsidP="005D34B1">
      <w:pPr>
        <w:ind w:left="5102"/>
        <w:rPr>
          <w:noProof/>
        </w:rPr>
      </w:pPr>
    </w:p>
    <w:p w14:paraId="6A2A75D4" w14:textId="77777777" w:rsidR="005D34B1" w:rsidRDefault="005D34B1" w:rsidP="005D34B1">
      <w:pPr>
        <w:ind w:left="5670"/>
        <w:rPr>
          <w:noProof/>
        </w:rPr>
      </w:pPr>
    </w:p>
    <w:p w14:paraId="79F743F8" w14:textId="77777777" w:rsidR="005D34B1" w:rsidRDefault="005D34B1" w:rsidP="005D34B1">
      <w:pPr>
        <w:ind w:left="5670"/>
        <w:rPr>
          <w:noProof/>
        </w:rPr>
      </w:pPr>
    </w:p>
    <w:p w14:paraId="1DF767E6" w14:textId="77777777" w:rsidR="005D34B1" w:rsidRPr="00C946CD" w:rsidRDefault="005D34B1" w:rsidP="005D34B1">
      <w:pPr>
        <w:ind w:left="5670"/>
        <w:rPr>
          <w:noProof/>
        </w:rPr>
      </w:pPr>
      <w:r w:rsidRPr="00C946CD">
        <w:rPr>
          <w:noProof/>
        </w:rPr>
        <w:t xml:space="preserve">Susitarimo dėl asmens duomenų tvarkymo </w:t>
      </w:r>
      <w:r>
        <w:rPr>
          <w:noProof/>
        </w:rPr>
        <w:t>2</w:t>
      </w:r>
      <w:r w:rsidRPr="00C946CD">
        <w:rPr>
          <w:noProof/>
        </w:rPr>
        <w:t xml:space="preserve"> priedas</w:t>
      </w:r>
    </w:p>
    <w:p w14:paraId="37599E20" w14:textId="77777777" w:rsidR="005D34B1" w:rsidRPr="00C946CD" w:rsidRDefault="005D34B1" w:rsidP="005D34B1">
      <w:pPr>
        <w:rPr>
          <w:noProof/>
        </w:rPr>
      </w:pPr>
    </w:p>
    <w:p w14:paraId="0413F49D" w14:textId="77777777" w:rsidR="005D34B1" w:rsidRDefault="005D34B1" w:rsidP="005D34B1">
      <w:pPr>
        <w:jc w:val="center"/>
        <w:rPr>
          <w:b/>
          <w:bCs/>
          <w:noProof/>
        </w:rPr>
      </w:pPr>
      <w:r w:rsidRPr="00C946CD">
        <w:rPr>
          <w:b/>
          <w:bCs/>
          <w:noProof/>
        </w:rPr>
        <w:t xml:space="preserve">INFORMACIJA APIE </w:t>
      </w:r>
      <w:r>
        <w:rPr>
          <w:b/>
          <w:bCs/>
          <w:noProof/>
        </w:rPr>
        <w:t>PAGALBINIUS DUOMENŲ TVARKYTOJUS</w:t>
      </w:r>
    </w:p>
    <w:p w14:paraId="0C9BED5A" w14:textId="77777777" w:rsidR="005D34B1" w:rsidRPr="00C946CD" w:rsidRDefault="005D34B1" w:rsidP="005D34B1">
      <w:pPr>
        <w:jc w:val="center"/>
        <w:rPr>
          <w:b/>
          <w:bCs/>
          <w:noProof/>
        </w:rPr>
      </w:pPr>
    </w:p>
    <w:p w14:paraId="54ED3FA7" w14:textId="77777777" w:rsidR="005D34B1" w:rsidRPr="00C946CD" w:rsidRDefault="005D34B1" w:rsidP="005D34B1">
      <w:pPr>
        <w:rPr>
          <w:noProof/>
        </w:rPr>
      </w:pPr>
    </w:p>
    <w:p w14:paraId="2CAFDF15" w14:textId="77777777" w:rsidR="005D34B1" w:rsidRPr="00C946CD" w:rsidRDefault="005D34B1" w:rsidP="005D34B1">
      <w:pPr>
        <w:rPr>
          <w:b/>
          <w:bCs/>
          <w:noProof/>
        </w:rPr>
      </w:pPr>
      <w:r w:rsidRPr="00C946CD">
        <w:rPr>
          <w:b/>
          <w:bCs/>
          <w:noProof/>
        </w:rPr>
        <w:t>1. Įgalioti pagalbiniai duomenų tvarkytojai:</w:t>
      </w:r>
    </w:p>
    <w:p w14:paraId="720DF44E" w14:textId="77777777" w:rsidR="005D34B1" w:rsidRPr="00C946CD" w:rsidRDefault="005D34B1" w:rsidP="005D34B1">
      <w:pPr>
        <w:rPr>
          <w:b/>
          <w:bCs/>
          <w:noProof/>
        </w:rPr>
      </w:pPr>
    </w:p>
    <w:p w14:paraId="1C623FB6" w14:textId="77777777" w:rsidR="005D34B1" w:rsidRPr="00C946CD" w:rsidRDefault="005D34B1" w:rsidP="005D34B1">
      <w:pPr>
        <w:rPr>
          <w:noProof/>
        </w:rPr>
      </w:pPr>
      <w:r w:rsidRPr="00C946CD">
        <w:rPr>
          <w:noProof/>
        </w:rPr>
        <w:t>Įsigaliojus Sąlygoms, duomenų valdytojas leidžia pasitelkti šiuos pagalbinius duomenų tvarkytojus:</w:t>
      </w:r>
    </w:p>
    <w:p w14:paraId="0032E7D6" w14:textId="77777777" w:rsidR="005D34B1" w:rsidRPr="00C946CD" w:rsidRDefault="005D34B1" w:rsidP="005D34B1">
      <w:pPr>
        <w:rPr>
          <w:noProof/>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48"/>
        <w:gridCol w:w="1942"/>
        <w:gridCol w:w="2268"/>
        <w:gridCol w:w="3197"/>
      </w:tblGrid>
      <w:tr w:rsidR="005D34B1" w:rsidRPr="00C946CD" w14:paraId="0E7C6CC6" w14:textId="77777777" w:rsidTr="00E20F2A">
        <w:tc>
          <w:tcPr>
            <w:tcW w:w="2448" w:type="dxa"/>
            <w:tcBorders>
              <w:top w:val="single" w:sz="4" w:space="0" w:color="auto"/>
              <w:left w:val="single" w:sz="4" w:space="0" w:color="auto"/>
              <w:bottom w:val="single" w:sz="4" w:space="0" w:color="auto"/>
              <w:right w:val="single" w:sz="4" w:space="0" w:color="auto"/>
            </w:tcBorders>
            <w:hideMark/>
          </w:tcPr>
          <w:p w14:paraId="3BF4B17E" w14:textId="77777777" w:rsidR="005D34B1" w:rsidRPr="00C946CD" w:rsidRDefault="005D34B1" w:rsidP="00E20F2A">
            <w:pPr>
              <w:jc w:val="center"/>
              <w:rPr>
                <w:noProof/>
              </w:rPr>
            </w:pPr>
            <w:r w:rsidRPr="00C946CD">
              <w:rPr>
                <w:noProof/>
              </w:rPr>
              <w:t>Pavadinimas, vardas, pavardė</w:t>
            </w:r>
          </w:p>
        </w:tc>
        <w:tc>
          <w:tcPr>
            <w:tcW w:w="1942" w:type="dxa"/>
            <w:tcBorders>
              <w:top w:val="single" w:sz="4" w:space="0" w:color="auto"/>
              <w:left w:val="single" w:sz="4" w:space="0" w:color="auto"/>
              <w:bottom w:val="single" w:sz="4" w:space="0" w:color="auto"/>
              <w:right w:val="single" w:sz="4" w:space="0" w:color="auto"/>
            </w:tcBorders>
            <w:hideMark/>
          </w:tcPr>
          <w:p w14:paraId="354A03D2" w14:textId="77777777" w:rsidR="005D34B1" w:rsidRPr="00C946CD" w:rsidRDefault="005D34B1" w:rsidP="00E20F2A">
            <w:pPr>
              <w:jc w:val="center"/>
              <w:rPr>
                <w:noProof/>
              </w:rPr>
            </w:pPr>
            <w:r w:rsidRPr="00C946CD">
              <w:rPr>
                <w:noProof/>
              </w:rPr>
              <w:t>Įmonės kodas/individualios veiklos pažymėjimo numeris arba verslo liudijimo numeris</w:t>
            </w:r>
          </w:p>
        </w:tc>
        <w:tc>
          <w:tcPr>
            <w:tcW w:w="2268" w:type="dxa"/>
            <w:tcBorders>
              <w:top w:val="single" w:sz="4" w:space="0" w:color="auto"/>
              <w:left w:val="single" w:sz="4" w:space="0" w:color="auto"/>
              <w:bottom w:val="single" w:sz="4" w:space="0" w:color="auto"/>
              <w:right w:val="single" w:sz="4" w:space="0" w:color="auto"/>
            </w:tcBorders>
            <w:hideMark/>
          </w:tcPr>
          <w:p w14:paraId="7381575E" w14:textId="77777777" w:rsidR="005D34B1" w:rsidRPr="00C946CD" w:rsidRDefault="005D34B1" w:rsidP="00E20F2A">
            <w:pPr>
              <w:jc w:val="center"/>
              <w:rPr>
                <w:noProof/>
              </w:rPr>
            </w:pPr>
            <w:r w:rsidRPr="00C946CD">
              <w:rPr>
                <w:noProof/>
              </w:rPr>
              <w:t>Buveinės adresas/gyvenamosios vietos adresas</w:t>
            </w:r>
          </w:p>
        </w:tc>
        <w:tc>
          <w:tcPr>
            <w:tcW w:w="3197" w:type="dxa"/>
            <w:tcBorders>
              <w:top w:val="single" w:sz="4" w:space="0" w:color="auto"/>
              <w:left w:val="single" w:sz="4" w:space="0" w:color="auto"/>
              <w:bottom w:val="single" w:sz="4" w:space="0" w:color="auto"/>
              <w:right w:val="single" w:sz="4" w:space="0" w:color="auto"/>
            </w:tcBorders>
            <w:hideMark/>
          </w:tcPr>
          <w:p w14:paraId="4401A74F" w14:textId="77777777" w:rsidR="005D34B1" w:rsidRPr="00C946CD" w:rsidRDefault="005D34B1" w:rsidP="00E20F2A">
            <w:pPr>
              <w:jc w:val="center"/>
              <w:rPr>
                <w:noProof/>
              </w:rPr>
            </w:pPr>
            <w:r w:rsidRPr="00C946CD">
              <w:rPr>
                <w:noProof/>
              </w:rPr>
              <w:t>Asmens duomenų tvarkymo aprašymas</w:t>
            </w:r>
          </w:p>
        </w:tc>
      </w:tr>
      <w:tr w:rsidR="005D34B1" w:rsidRPr="00C946CD" w14:paraId="6762283E" w14:textId="77777777" w:rsidTr="00E20F2A">
        <w:tc>
          <w:tcPr>
            <w:tcW w:w="2448" w:type="dxa"/>
            <w:tcBorders>
              <w:top w:val="single" w:sz="4" w:space="0" w:color="auto"/>
              <w:left w:val="single" w:sz="4" w:space="0" w:color="auto"/>
              <w:bottom w:val="single" w:sz="4" w:space="0" w:color="auto"/>
              <w:right w:val="single" w:sz="4" w:space="0" w:color="auto"/>
            </w:tcBorders>
          </w:tcPr>
          <w:p w14:paraId="5665B10F" w14:textId="77777777" w:rsidR="005D34B1" w:rsidRPr="00C946CD" w:rsidRDefault="005D34B1" w:rsidP="00E20F2A">
            <w:pPr>
              <w:rPr>
                <w:noProof/>
              </w:rPr>
            </w:pPr>
          </w:p>
        </w:tc>
        <w:tc>
          <w:tcPr>
            <w:tcW w:w="1942" w:type="dxa"/>
            <w:tcBorders>
              <w:top w:val="single" w:sz="4" w:space="0" w:color="auto"/>
              <w:left w:val="single" w:sz="4" w:space="0" w:color="auto"/>
              <w:bottom w:val="single" w:sz="4" w:space="0" w:color="auto"/>
              <w:right w:val="single" w:sz="4" w:space="0" w:color="auto"/>
            </w:tcBorders>
          </w:tcPr>
          <w:p w14:paraId="16467115" w14:textId="77777777" w:rsidR="005D34B1" w:rsidRPr="00C946CD" w:rsidRDefault="005D34B1" w:rsidP="00E20F2A">
            <w:pPr>
              <w:rPr>
                <w:noProof/>
              </w:rPr>
            </w:pPr>
          </w:p>
        </w:tc>
        <w:tc>
          <w:tcPr>
            <w:tcW w:w="2268" w:type="dxa"/>
            <w:tcBorders>
              <w:top w:val="single" w:sz="4" w:space="0" w:color="auto"/>
              <w:left w:val="single" w:sz="4" w:space="0" w:color="auto"/>
              <w:bottom w:val="single" w:sz="4" w:space="0" w:color="auto"/>
              <w:right w:val="single" w:sz="4" w:space="0" w:color="auto"/>
            </w:tcBorders>
          </w:tcPr>
          <w:p w14:paraId="276CE3EF" w14:textId="77777777" w:rsidR="005D34B1" w:rsidRPr="00C946CD" w:rsidRDefault="005D34B1" w:rsidP="00E20F2A">
            <w:pPr>
              <w:rPr>
                <w:noProof/>
              </w:rPr>
            </w:pPr>
          </w:p>
        </w:tc>
        <w:tc>
          <w:tcPr>
            <w:tcW w:w="3197" w:type="dxa"/>
            <w:tcBorders>
              <w:top w:val="single" w:sz="4" w:space="0" w:color="auto"/>
              <w:left w:val="single" w:sz="4" w:space="0" w:color="auto"/>
              <w:bottom w:val="single" w:sz="4" w:space="0" w:color="auto"/>
              <w:right w:val="single" w:sz="4" w:space="0" w:color="auto"/>
            </w:tcBorders>
          </w:tcPr>
          <w:p w14:paraId="17710F3C" w14:textId="77777777" w:rsidR="005D34B1" w:rsidRPr="00C946CD" w:rsidRDefault="005D34B1" w:rsidP="00E20F2A">
            <w:pPr>
              <w:rPr>
                <w:noProof/>
              </w:rPr>
            </w:pPr>
          </w:p>
        </w:tc>
      </w:tr>
      <w:tr w:rsidR="005D34B1" w:rsidRPr="00C946CD" w14:paraId="109ACBDB" w14:textId="77777777" w:rsidTr="00E20F2A">
        <w:tc>
          <w:tcPr>
            <w:tcW w:w="2448" w:type="dxa"/>
            <w:tcBorders>
              <w:top w:val="single" w:sz="4" w:space="0" w:color="auto"/>
              <w:left w:val="single" w:sz="4" w:space="0" w:color="auto"/>
              <w:bottom w:val="single" w:sz="4" w:space="0" w:color="auto"/>
              <w:right w:val="single" w:sz="4" w:space="0" w:color="auto"/>
            </w:tcBorders>
          </w:tcPr>
          <w:p w14:paraId="3BAEBC3F" w14:textId="77777777" w:rsidR="005D34B1" w:rsidRPr="00C946CD" w:rsidRDefault="005D34B1" w:rsidP="00E20F2A">
            <w:pPr>
              <w:rPr>
                <w:noProof/>
              </w:rPr>
            </w:pPr>
          </w:p>
        </w:tc>
        <w:tc>
          <w:tcPr>
            <w:tcW w:w="1942" w:type="dxa"/>
            <w:tcBorders>
              <w:top w:val="single" w:sz="4" w:space="0" w:color="auto"/>
              <w:left w:val="single" w:sz="4" w:space="0" w:color="auto"/>
              <w:bottom w:val="single" w:sz="4" w:space="0" w:color="auto"/>
              <w:right w:val="single" w:sz="4" w:space="0" w:color="auto"/>
            </w:tcBorders>
          </w:tcPr>
          <w:p w14:paraId="3978A20A" w14:textId="77777777" w:rsidR="005D34B1" w:rsidRPr="00C946CD" w:rsidRDefault="005D34B1" w:rsidP="00E20F2A">
            <w:pPr>
              <w:rPr>
                <w:noProof/>
              </w:rPr>
            </w:pPr>
          </w:p>
        </w:tc>
        <w:tc>
          <w:tcPr>
            <w:tcW w:w="2268" w:type="dxa"/>
            <w:tcBorders>
              <w:top w:val="single" w:sz="4" w:space="0" w:color="auto"/>
              <w:left w:val="single" w:sz="4" w:space="0" w:color="auto"/>
              <w:bottom w:val="single" w:sz="4" w:space="0" w:color="auto"/>
              <w:right w:val="single" w:sz="4" w:space="0" w:color="auto"/>
            </w:tcBorders>
          </w:tcPr>
          <w:p w14:paraId="63ED3BB6" w14:textId="77777777" w:rsidR="005D34B1" w:rsidRPr="00C946CD" w:rsidRDefault="005D34B1" w:rsidP="00E20F2A">
            <w:pPr>
              <w:rPr>
                <w:noProof/>
              </w:rPr>
            </w:pPr>
          </w:p>
        </w:tc>
        <w:tc>
          <w:tcPr>
            <w:tcW w:w="3197" w:type="dxa"/>
            <w:tcBorders>
              <w:top w:val="single" w:sz="4" w:space="0" w:color="auto"/>
              <w:left w:val="single" w:sz="4" w:space="0" w:color="auto"/>
              <w:bottom w:val="single" w:sz="4" w:space="0" w:color="auto"/>
              <w:right w:val="single" w:sz="4" w:space="0" w:color="auto"/>
            </w:tcBorders>
          </w:tcPr>
          <w:p w14:paraId="1F18AC68" w14:textId="77777777" w:rsidR="005D34B1" w:rsidRPr="00C946CD" w:rsidRDefault="005D34B1" w:rsidP="00E20F2A">
            <w:pPr>
              <w:rPr>
                <w:noProof/>
              </w:rPr>
            </w:pPr>
          </w:p>
        </w:tc>
      </w:tr>
      <w:tr w:rsidR="005D34B1" w:rsidRPr="00C946CD" w14:paraId="1D841657" w14:textId="77777777" w:rsidTr="00E20F2A">
        <w:tc>
          <w:tcPr>
            <w:tcW w:w="2448" w:type="dxa"/>
            <w:tcBorders>
              <w:top w:val="single" w:sz="4" w:space="0" w:color="auto"/>
              <w:left w:val="single" w:sz="4" w:space="0" w:color="auto"/>
              <w:bottom w:val="single" w:sz="4" w:space="0" w:color="auto"/>
              <w:right w:val="single" w:sz="4" w:space="0" w:color="auto"/>
            </w:tcBorders>
          </w:tcPr>
          <w:p w14:paraId="1D8B3B45" w14:textId="77777777" w:rsidR="005D34B1" w:rsidRPr="00C946CD" w:rsidRDefault="005D34B1" w:rsidP="00E20F2A">
            <w:pPr>
              <w:rPr>
                <w:noProof/>
              </w:rPr>
            </w:pPr>
          </w:p>
        </w:tc>
        <w:tc>
          <w:tcPr>
            <w:tcW w:w="1942" w:type="dxa"/>
            <w:tcBorders>
              <w:top w:val="single" w:sz="4" w:space="0" w:color="auto"/>
              <w:left w:val="single" w:sz="4" w:space="0" w:color="auto"/>
              <w:bottom w:val="single" w:sz="4" w:space="0" w:color="auto"/>
              <w:right w:val="single" w:sz="4" w:space="0" w:color="auto"/>
            </w:tcBorders>
          </w:tcPr>
          <w:p w14:paraId="016D8E14" w14:textId="77777777" w:rsidR="005D34B1" w:rsidRPr="00C946CD" w:rsidRDefault="005D34B1" w:rsidP="00E20F2A">
            <w:pPr>
              <w:rPr>
                <w:noProof/>
              </w:rPr>
            </w:pPr>
          </w:p>
        </w:tc>
        <w:tc>
          <w:tcPr>
            <w:tcW w:w="2268" w:type="dxa"/>
            <w:tcBorders>
              <w:top w:val="single" w:sz="4" w:space="0" w:color="auto"/>
              <w:left w:val="single" w:sz="4" w:space="0" w:color="auto"/>
              <w:bottom w:val="single" w:sz="4" w:space="0" w:color="auto"/>
              <w:right w:val="single" w:sz="4" w:space="0" w:color="auto"/>
            </w:tcBorders>
          </w:tcPr>
          <w:p w14:paraId="62F037BB" w14:textId="77777777" w:rsidR="005D34B1" w:rsidRPr="00C946CD" w:rsidRDefault="005D34B1" w:rsidP="00E20F2A">
            <w:pPr>
              <w:rPr>
                <w:noProof/>
              </w:rPr>
            </w:pPr>
          </w:p>
        </w:tc>
        <w:tc>
          <w:tcPr>
            <w:tcW w:w="3197" w:type="dxa"/>
            <w:tcBorders>
              <w:top w:val="single" w:sz="4" w:space="0" w:color="auto"/>
              <w:left w:val="single" w:sz="4" w:space="0" w:color="auto"/>
              <w:bottom w:val="single" w:sz="4" w:space="0" w:color="auto"/>
              <w:right w:val="single" w:sz="4" w:space="0" w:color="auto"/>
            </w:tcBorders>
          </w:tcPr>
          <w:p w14:paraId="3496F00E" w14:textId="77777777" w:rsidR="005D34B1" w:rsidRPr="00C946CD" w:rsidRDefault="005D34B1" w:rsidP="00E20F2A">
            <w:pPr>
              <w:rPr>
                <w:noProof/>
              </w:rPr>
            </w:pPr>
          </w:p>
        </w:tc>
      </w:tr>
    </w:tbl>
    <w:p w14:paraId="6F59C57E" w14:textId="77777777" w:rsidR="005D34B1" w:rsidRPr="00C946CD" w:rsidRDefault="005D34B1" w:rsidP="005D34B1">
      <w:pPr>
        <w:rPr>
          <w:noProof/>
        </w:rPr>
      </w:pPr>
    </w:p>
    <w:p w14:paraId="61FA7453" w14:textId="77777777" w:rsidR="005D34B1" w:rsidRPr="00C946CD" w:rsidRDefault="005D34B1" w:rsidP="005D34B1">
      <w:pPr>
        <w:rPr>
          <w:noProof/>
        </w:rPr>
      </w:pPr>
      <w:r w:rsidRPr="00C946CD">
        <w:rPr>
          <w:noProof/>
        </w:rPr>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Salygų [</w:t>
      </w:r>
      <w:r w:rsidRPr="00C946CD">
        <w:rPr>
          <w:i/>
          <w:iCs/>
          <w:noProof/>
        </w:rPr>
        <w:t>Infolex – Sąlygų</w:t>
      </w:r>
      <w:r w:rsidRPr="00C946CD">
        <w:rPr>
          <w:noProof/>
        </w:rPr>
        <w:t xml:space="preserve">] 1 priedo 1.1 papunktyje, būtinas rašytinis duomenų valdytojo leidimas. </w:t>
      </w:r>
    </w:p>
    <w:p w14:paraId="604D703D" w14:textId="77777777" w:rsidR="005D34B1" w:rsidRPr="00C946CD" w:rsidRDefault="005D34B1" w:rsidP="005D34B1">
      <w:pPr>
        <w:rPr>
          <w:noProof/>
        </w:rPr>
      </w:pPr>
    </w:p>
    <w:p w14:paraId="15D7B712" w14:textId="77777777" w:rsidR="005D34B1" w:rsidRPr="00C946CD" w:rsidRDefault="005D34B1" w:rsidP="005D34B1">
      <w:pPr>
        <w:jc w:val="center"/>
        <w:rPr>
          <w:noProof/>
        </w:rPr>
      </w:pPr>
      <w:r w:rsidRPr="00C946CD">
        <w:rPr>
          <w:noProof/>
        </w:rPr>
        <w:t>______________</w:t>
      </w:r>
    </w:p>
    <w:p w14:paraId="0F96D807" w14:textId="77777777" w:rsidR="005D34B1" w:rsidRPr="00C946CD" w:rsidRDefault="005D34B1" w:rsidP="005D34B1">
      <w:pPr>
        <w:ind w:left="5102"/>
        <w:rPr>
          <w:noProof/>
        </w:rPr>
      </w:pPr>
    </w:p>
    <w:p w14:paraId="28EA37A5" w14:textId="77777777" w:rsidR="005D34B1" w:rsidRDefault="005D34B1" w:rsidP="005D34B1">
      <w:pPr>
        <w:ind w:left="5670"/>
        <w:rPr>
          <w:noProof/>
        </w:rPr>
      </w:pPr>
    </w:p>
    <w:p w14:paraId="3C658A23" w14:textId="77777777" w:rsidR="005D34B1" w:rsidRDefault="005D34B1" w:rsidP="005D34B1">
      <w:pPr>
        <w:ind w:left="5670"/>
        <w:rPr>
          <w:noProof/>
        </w:rPr>
      </w:pPr>
    </w:p>
    <w:p w14:paraId="1E712859" w14:textId="77777777" w:rsidR="005D34B1" w:rsidRPr="00C946CD" w:rsidRDefault="005D34B1" w:rsidP="005D34B1">
      <w:pPr>
        <w:ind w:left="5670"/>
        <w:rPr>
          <w:noProof/>
        </w:rPr>
      </w:pPr>
      <w:r w:rsidRPr="00C946CD">
        <w:rPr>
          <w:noProof/>
        </w:rPr>
        <w:t xml:space="preserve">Susitarimo dėl asmens duomenų tvarkymo </w:t>
      </w:r>
      <w:r>
        <w:rPr>
          <w:noProof/>
        </w:rPr>
        <w:t>3</w:t>
      </w:r>
      <w:r w:rsidRPr="00C946CD">
        <w:rPr>
          <w:noProof/>
        </w:rPr>
        <w:t xml:space="preserve"> priedas</w:t>
      </w:r>
    </w:p>
    <w:p w14:paraId="7625AAAE" w14:textId="77777777" w:rsidR="005D34B1" w:rsidRPr="00C946CD" w:rsidRDefault="005D34B1" w:rsidP="005D34B1">
      <w:pPr>
        <w:widowControl w:val="0"/>
        <w:suppressAutoHyphens/>
        <w:jc w:val="center"/>
        <w:rPr>
          <w:noProof/>
          <w:color w:val="000000"/>
        </w:rPr>
      </w:pPr>
    </w:p>
    <w:p w14:paraId="1E11D8F0" w14:textId="77777777" w:rsidR="005D34B1" w:rsidRDefault="005D34B1" w:rsidP="005D34B1">
      <w:pPr>
        <w:jc w:val="center"/>
        <w:rPr>
          <w:b/>
          <w:bCs/>
          <w:noProof/>
        </w:rPr>
      </w:pPr>
      <w:r w:rsidRPr="00C946CD">
        <w:rPr>
          <w:b/>
          <w:bCs/>
          <w:noProof/>
        </w:rPr>
        <w:t>NURODYMAI</w:t>
      </w:r>
      <w:r>
        <w:rPr>
          <w:b/>
          <w:bCs/>
          <w:noProof/>
        </w:rPr>
        <w:t>, KAIP TVARKYTI ASMENS DUOMENIS</w:t>
      </w:r>
    </w:p>
    <w:p w14:paraId="2DBC2F41" w14:textId="77777777" w:rsidR="005D34B1" w:rsidRPr="00C946CD" w:rsidRDefault="005D34B1" w:rsidP="005D34B1">
      <w:pPr>
        <w:jc w:val="center"/>
        <w:rPr>
          <w:b/>
          <w:bCs/>
          <w:noProof/>
        </w:rPr>
      </w:pPr>
    </w:p>
    <w:p w14:paraId="276D8FB4" w14:textId="77777777" w:rsidR="005D34B1" w:rsidRPr="00C946CD" w:rsidRDefault="005D34B1" w:rsidP="005D34B1">
      <w:pPr>
        <w:rPr>
          <w:b/>
          <w:noProof/>
        </w:rPr>
      </w:pPr>
    </w:p>
    <w:p w14:paraId="312EC3FC" w14:textId="77777777" w:rsidR="005D34B1" w:rsidRDefault="005D34B1" w:rsidP="005D34B1">
      <w:pPr>
        <w:rPr>
          <w:b/>
          <w:noProof/>
        </w:rPr>
      </w:pPr>
      <w:r w:rsidRPr="00C946CD">
        <w:rPr>
          <w:b/>
          <w:noProof/>
        </w:rPr>
        <w:t>1. Duomenų tvarkymo nurodymas</w:t>
      </w:r>
    </w:p>
    <w:p w14:paraId="6A215AFC" w14:textId="77777777" w:rsidR="005D34B1" w:rsidRPr="00C946CD" w:rsidRDefault="005D34B1" w:rsidP="005D34B1">
      <w:pPr>
        <w:rPr>
          <w:b/>
          <w:noProof/>
        </w:rPr>
      </w:pPr>
    </w:p>
    <w:p w14:paraId="1CAC577B" w14:textId="77777777" w:rsidR="005D34B1" w:rsidRPr="00C946CD" w:rsidRDefault="005D34B1" w:rsidP="005D34B1">
      <w:pPr>
        <w:pStyle w:val="Sraopastraipa"/>
        <w:ind w:left="0" w:firstLine="567"/>
        <w:rPr>
          <w:noProof/>
          <w:color w:val="000000"/>
          <w:spacing w:val="-6"/>
        </w:rPr>
      </w:pPr>
      <w:r w:rsidRPr="00C946CD">
        <w:rPr>
          <w:noProof/>
        </w:rPr>
        <w:t>Duomenų tvarkytojas duomenų valdytojo vardu asmens duomenų tvarkymo metu atlieka šiuos veiksmus: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1AA4CCAC" w14:textId="77777777" w:rsidR="005D34B1" w:rsidRPr="00C946CD" w:rsidRDefault="005D34B1" w:rsidP="005D34B1">
      <w:pPr>
        <w:rPr>
          <w:b/>
          <w:noProof/>
        </w:rPr>
      </w:pPr>
    </w:p>
    <w:p w14:paraId="3F4CA4CC" w14:textId="77777777" w:rsidR="005D34B1" w:rsidRPr="00C946CD" w:rsidRDefault="005D34B1" w:rsidP="005D34B1">
      <w:pPr>
        <w:rPr>
          <w:b/>
          <w:noProof/>
        </w:rPr>
      </w:pPr>
      <w:r w:rsidRPr="00C946CD">
        <w:rPr>
          <w:b/>
          <w:noProof/>
        </w:rPr>
        <w:t>2. Duomenų tvarkymo saugumas</w:t>
      </w:r>
    </w:p>
    <w:p w14:paraId="7A5AF66E" w14:textId="77777777" w:rsidR="005D34B1" w:rsidRPr="00C946CD" w:rsidRDefault="005D34B1" w:rsidP="005D34B1">
      <w:pPr>
        <w:pStyle w:val="Sraopastraipa"/>
        <w:tabs>
          <w:tab w:val="left" w:pos="426"/>
          <w:tab w:val="left" w:pos="993"/>
        </w:tabs>
        <w:ind w:left="0"/>
        <w:rPr>
          <w:b/>
          <w:noProof/>
        </w:rPr>
      </w:pPr>
    </w:p>
    <w:p w14:paraId="0EACCF60" w14:textId="77777777" w:rsidR="005D34B1" w:rsidRPr="00C946CD" w:rsidRDefault="005D34B1" w:rsidP="005D34B1">
      <w:pPr>
        <w:pStyle w:val="Sraopastraipa"/>
        <w:tabs>
          <w:tab w:val="left" w:pos="426"/>
          <w:tab w:val="left" w:pos="993"/>
        </w:tabs>
        <w:ind w:left="0" w:firstLine="562"/>
        <w:rPr>
          <w:iCs/>
          <w:noProof/>
        </w:rPr>
      </w:pPr>
      <w:r w:rsidRPr="00C946CD">
        <w:rPr>
          <w:noProof/>
        </w:rPr>
        <w:t>Duomenys turi būti tvarkomi vadovaujantis 2016 m. balandžio 27 d. Europos Parlamento ir Tarybos reglamento (ES) 2016/679 dėl fizinių asmenų apsaugos tvarkant asmens duomenis ir dėl laisvo tokių duomenų judėjimo ir kuriuo panaikinama Direktyva 95/46/EB (Bendrasis duomenų apsaugos reglamentas) nustatyta tvarka.</w:t>
      </w:r>
    </w:p>
    <w:p w14:paraId="169C61A1" w14:textId="77777777" w:rsidR="005D34B1" w:rsidRPr="00C946CD" w:rsidRDefault="005D34B1" w:rsidP="005D34B1">
      <w:pPr>
        <w:rPr>
          <w:i/>
          <w:iCs/>
          <w:noProof/>
        </w:rPr>
      </w:pPr>
    </w:p>
    <w:p w14:paraId="085A2978" w14:textId="77777777" w:rsidR="005D34B1" w:rsidRPr="00C946CD" w:rsidRDefault="005D34B1" w:rsidP="005D34B1">
      <w:pPr>
        <w:rPr>
          <w:b/>
          <w:noProof/>
        </w:rPr>
      </w:pPr>
      <w:r w:rsidRPr="00C946CD">
        <w:rPr>
          <w:b/>
          <w:noProof/>
        </w:rPr>
        <w:t>3. Pagalba duomenų valdytojui</w:t>
      </w:r>
    </w:p>
    <w:p w14:paraId="05F59B1E" w14:textId="77777777" w:rsidR="005D34B1" w:rsidRPr="00C946CD" w:rsidRDefault="005D34B1" w:rsidP="005D34B1">
      <w:pPr>
        <w:rPr>
          <w:noProof/>
        </w:rPr>
      </w:pPr>
    </w:p>
    <w:p w14:paraId="3A4C7C0E" w14:textId="77777777" w:rsidR="005D34B1" w:rsidRDefault="005D34B1" w:rsidP="005D34B1">
      <w:pPr>
        <w:ind w:firstLine="567"/>
        <w:rPr>
          <w:noProof/>
        </w:rPr>
      </w:pPr>
      <w:r w:rsidRPr="00C946CD">
        <w:rPr>
          <w:noProof/>
        </w:rPr>
        <w:t>Duomenų tvarkytojas, kiek tai įmanoma ir atsižvelgiant į toliau nurodytą pagalbos sritį bei apimtį, padeda duomenų valdytojui pagal Sąlygų 26–28 punktus įgyvendinti šias technines bei organizacines priemones:</w:t>
      </w:r>
    </w:p>
    <w:p w14:paraId="233FFABB" w14:textId="77777777" w:rsidR="005D34B1" w:rsidRPr="00C946CD" w:rsidRDefault="005D34B1" w:rsidP="005D34B1">
      <w:pPr>
        <w:pStyle w:val="Sraopastraipa"/>
        <w:numPr>
          <w:ilvl w:val="0"/>
          <w:numId w:val="44"/>
        </w:numPr>
        <w:spacing w:after="0" w:line="240" w:lineRule="auto"/>
        <w:ind w:left="0" w:firstLine="709"/>
        <w:rPr>
          <w:noProof/>
        </w:rPr>
      </w:pPr>
      <w:r>
        <w:rPr>
          <w:noProof/>
        </w:rPr>
        <w:t xml:space="preserve"> </w:t>
      </w:r>
      <w:r w:rsidRPr="00C946CD">
        <w:rPr>
          <w:noProof/>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6882A302" w14:textId="77777777" w:rsidR="005D34B1" w:rsidRPr="00C946CD" w:rsidRDefault="005D34B1" w:rsidP="005D34B1">
      <w:pPr>
        <w:pStyle w:val="Sraopastraipa"/>
        <w:numPr>
          <w:ilvl w:val="0"/>
          <w:numId w:val="44"/>
        </w:numPr>
        <w:spacing w:after="0" w:line="240" w:lineRule="auto"/>
        <w:ind w:left="0" w:firstLine="709"/>
        <w:rPr>
          <w:noProof/>
        </w:rPr>
      </w:pPr>
      <w:r>
        <w:rPr>
          <w:noProof/>
        </w:rPr>
        <w:t xml:space="preserve"> </w:t>
      </w:r>
      <w:r w:rsidRPr="00C946CD">
        <w:rPr>
          <w:noProof/>
        </w:rPr>
        <w:t>Įsipareigoja bendradarbiauti su Duomenų valdytoju bei pateikti Duomenų valdytojo prašomą informaciją ir (ar) dokumentus, kuriuos Duomenų tvarkytojas gali pateikti, reikalingus kompetentingai priežiūros institucijai vykdant Duomenų valdytojo patikrinimą;</w:t>
      </w:r>
    </w:p>
    <w:p w14:paraId="76B48413" w14:textId="77777777" w:rsidR="005D34B1" w:rsidRPr="00C946CD" w:rsidRDefault="005D34B1" w:rsidP="005D34B1">
      <w:pPr>
        <w:pStyle w:val="Sraopastraipa"/>
        <w:numPr>
          <w:ilvl w:val="0"/>
          <w:numId w:val="44"/>
        </w:numPr>
        <w:spacing w:after="0" w:line="240" w:lineRule="auto"/>
        <w:ind w:left="0" w:firstLine="709"/>
        <w:rPr>
          <w:noProof/>
        </w:rPr>
      </w:pPr>
      <w:r>
        <w:rPr>
          <w:noProof/>
        </w:rPr>
        <w:t xml:space="preserve"> </w:t>
      </w:r>
      <w:r w:rsidRPr="00C946CD">
        <w:rPr>
          <w:noProof/>
        </w:rPr>
        <w:t>Duomenų tvarkytojas gavęs bet kokį valstybinės valdžios institucijos paklausimą, prašymą ar reikalavimą, susijusį su Domenų valdytojo tvarkomais asmens duomenimis, ar kitais pagal šį Susitarimą susijusiais su Duomenų tvarkytojo veiksmais, privalo apie tai nedelsiant, bet ne vėliau nei per 1 darbo dieną informuoti Duomenų valdytoją raštu, nebent kitaip būtų nurodyta pačiame institucijos rašte ir Lietuvos Respublikos teisės aktais įtvirtintų Duomenų tvarkytojui teisę uždrausti teikti informaciją apie tokį jos paklausimą, prašymą ar reikalavimą Duomenų valdytojui;</w:t>
      </w:r>
    </w:p>
    <w:p w14:paraId="063BD2E1" w14:textId="77777777" w:rsidR="005D34B1" w:rsidRPr="00C946CD" w:rsidRDefault="005D34B1" w:rsidP="005D34B1">
      <w:pPr>
        <w:pStyle w:val="Sraopastraipa"/>
        <w:numPr>
          <w:ilvl w:val="0"/>
          <w:numId w:val="44"/>
        </w:numPr>
        <w:spacing w:after="0" w:line="240" w:lineRule="auto"/>
        <w:ind w:left="0" w:firstLine="709"/>
        <w:rPr>
          <w:noProof/>
        </w:rPr>
      </w:pPr>
      <w:r>
        <w:rPr>
          <w:noProof/>
        </w:rPr>
        <w:t xml:space="preserve"> </w:t>
      </w:r>
      <w:r w:rsidRPr="00C946CD">
        <w:rPr>
          <w:noProof/>
        </w:rPr>
        <w:t>Informaciniame pranešime apie asmens duomenų saugumo pažeidimą, be Susitarimo 30 punkte nurodytos informacijos, turi būti pateikta ši informacija:</w:t>
      </w:r>
    </w:p>
    <w:p w14:paraId="4015AC86" w14:textId="77777777" w:rsidR="005D34B1" w:rsidRDefault="005D34B1" w:rsidP="005D34B1">
      <w:pPr>
        <w:pStyle w:val="Sraopastraipa"/>
        <w:numPr>
          <w:ilvl w:val="0"/>
          <w:numId w:val="45"/>
        </w:numPr>
        <w:spacing w:after="0" w:line="240" w:lineRule="auto"/>
        <w:ind w:left="0" w:firstLine="709"/>
        <w:rPr>
          <w:noProof/>
        </w:rPr>
      </w:pPr>
      <w:r>
        <w:rPr>
          <w:noProof/>
        </w:rPr>
        <w:t xml:space="preserve"> </w:t>
      </w:r>
      <w:r w:rsidRPr="00C946CD">
        <w:rPr>
          <w:noProof/>
        </w:rPr>
        <w:t>asmens duomenų saugumo pažeidimo apibūdinimas:</w:t>
      </w:r>
    </w:p>
    <w:p w14:paraId="1A885FA8" w14:textId="77777777" w:rsidR="005D34B1" w:rsidRDefault="005D34B1" w:rsidP="005D34B1">
      <w:pPr>
        <w:pStyle w:val="Sraopastraipa"/>
        <w:numPr>
          <w:ilvl w:val="1"/>
          <w:numId w:val="45"/>
        </w:numPr>
        <w:spacing w:after="0" w:line="240" w:lineRule="auto"/>
        <w:rPr>
          <w:noProof/>
        </w:rPr>
      </w:pPr>
      <w:r w:rsidRPr="00C946CD">
        <w:rPr>
          <w:noProof/>
        </w:rPr>
        <w:t>asmens duomenų saugumo pažeidimo data, laikas ir vieta;</w:t>
      </w:r>
    </w:p>
    <w:p w14:paraId="7CCA74BD" w14:textId="77777777" w:rsidR="005D34B1" w:rsidRPr="00C946CD" w:rsidRDefault="005D34B1" w:rsidP="005D34B1">
      <w:pPr>
        <w:pStyle w:val="Sraopastraipa"/>
        <w:numPr>
          <w:ilvl w:val="1"/>
          <w:numId w:val="45"/>
        </w:numPr>
        <w:spacing w:after="0" w:line="240" w:lineRule="auto"/>
        <w:rPr>
          <w:noProof/>
        </w:rPr>
      </w:pPr>
      <w:r w:rsidRPr="00C946CD">
        <w:rPr>
          <w:noProof/>
        </w:rPr>
        <w:t>asmens duomenų saugumo pažeidimo nustatymo data ir laikas</w:t>
      </w:r>
      <w:r>
        <w:rPr>
          <w:noProof/>
        </w:rPr>
        <w:t>.</w:t>
      </w:r>
    </w:p>
    <w:p w14:paraId="7DED6626" w14:textId="77777777" w:rsidR="005D34B1" w:rsidRPr="00C946CD" w:rsidRDefault="005D34B1" w:rsidP="005D34B1">
      <w:pPr>
        <w:pStyle w:val="Sraopastraipa"/>
        <w:numPr>
          <w:ilvl w:val="0"/>
          <w:numId w:val="45"/>
        </w:numPr>
        <w:spacing w:after="0" w:line="240" w:lineRule="auto"/>
        <w:ind w:left="0" w:firstLine="709"/>
        <w:rPr>
          <w:noProof/>
        </w:rPr>
      </w:pPr>
      <w:r>
        <w:rPr>
          <w:noProof/>
        </w:rPr>
        <w:t xml:space="preserve"> </w:t>
      </w:r>
      <w:r w:rsidRPr="00C946CD">
        <w:rPr>
          <w:noProof/>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1774CACD" w14:textId="77777777" w:rsidR="005D34B1" w:rsidRPr="00C946CD" w:rsidRDefault="005D34B1" w:rsidP="005D34B1">
      <w:pPr>
        <w:pStyle w:val="Sraopastraipa"/>
        <w:numPr>
          <w:ilvl w:val="0"/>
          <w:numId w:val="45"/>
        </w:numPr>
        <w:spacing w:after="0" w:line="240" w:lineRule="auto"/>
        <w:ind w:left="0" w:firstLine="709"/>
        <w:rPr>
          <w:noProof/>
        </w:rPr>
      </w:pPr>
      <w:r>
        <w:rPr>
          <w:noProof/>
        </w:rPr>
        <w:t xml:space="preserve"> a</w:t>
      </w:r>
      <w:r w:rsidRPr="00C946CD">
        <w:rPr>
          <w:noProof/>
        </w:rPr>
        <w:t>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7694CBD9" w14:textId="77777777" w:rsidR="005D34B1" w:rsidRPr="00C946CD" w:rsidRDefault="005D34B1" w:rsidP="005D34B1">
      <w:pPr>
        <w:pStyle w:val="Sraopastraipa"/>
        <w:numPr>
          <w:ilvl w:val="0"/>
          <w:numId w:val="45"/>
        </w:numPr>
        <w:spacing w:after="0" w:line="240" w:lineRule="auto"/>
        <w:ind w:left="0" w:firstLine="709"/>
        <w:rPr>
          <w:noProof/>
        </w:rPr>
      </w:pPr>
      <w:r>
        <w:rPr>
          <w:noProof/>
        </w:rPr>
        <w:t xml:space="preserve"> p</w:t>
      </w:r>
      <w:r w:rsidRPr="00C946CD">
        <w:rPr>
          <w:noProof/>
        </w:rPr>
        <w:t>ranešimo vėlavimo priežastys, jeigu apie asmens duomenų saugumo pažeidimą pranešama vėliau nei per 24 valandas nuo tada, kai Duomenų tvarkytojas sužinojo apie asmens duomenų saugumo pažeidimą.</w:t>
      </w:r>
    </w:p>
    <w:p w14:paraId="455D3892" w14:textId="77777777" w:rsidR="005D34B1" w:rsidRPr="00C946CD" w:rsidRDefault="005D34B1" w:rsidP="005D34B1">
      <w:pPr>
        <w:ind w:firstLine="709"/>
        <w:rPr>
          <w:noProof/>
        </w:rPr>
      </w:pPr>
      <w:r w:rsidRPr="00C946CD">
        <w:rPr>
          <w:noProof/>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245012E1" w14:textId="77777777" w:rsidR="005D34B1" w:rsidRPr="00C946CD" w:rsidRDefault="005D34B1" w:rsidP="005D34B1">
      <w:pPr>
        <w:ind w:firstLine="709"/>
        <w:rPr>
          <w:noProof/>
        </w:rPr>
      </w:pPr>
      <w:r w:rsidRPr="00C946CD">
        <w:rPr>
          <w:noProof/>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2EF11369" w14:textId="77777777" w:rsidR="005D34B1" w:rsidRPr="00C946CD" w:rsidRDefault="005D34B1" w:rsidP="005D34B1">
      <w:pPr>
        <w:rPr>
          <w:noProof/>
        </w:rPr>
      </w:pPr>
    </w:p>
    <w:p w14:paraId="71827C88" w14:textId="77777777" w:rsidR="005D34B1" w:rsidRPr="00C946CD" w:rsidRDefault="005D34B1" w:rsidP="005D34B1">
      <w:pPr>
        <w:rPr>
          <w:b/>
          <w:noProof/>
        </w:rPr>
      </w:pPr>
      <w:r w:rsidRPr="00C946CD">
        <w:rPr>
          <w:b/>
          <w:noProof/>
        </w:rPr>
        <w:t>4. Duomenų saugojimo laikotarpis/duomenų trynimo procedūros</w:t>
      </w:r>
    </w:p>
    <w:p w14:paraId="35F061FF" w14:textId="77777777" w:rsidR="005D34B1" w:rsidRPr="00C946CD" w:rsidRDefault="005D34B1" w:rsidP="005D34B1">
      <w:pPr>
        <w:rPr>
          <w:b/>
          <w:noProof/>
        </w:rPr>
      </w:pPr>
    </w:p>
    <w:p w14:paraId="61EC3F63" w14:textId="77777777" w:rsidR="005D34B1" w:rsidRPr="00C946CD" w:rsidRDefault="005D34B1" w:rsidP="005D34B1">
      <w:pPr>
        <w:ind w:left="3" w:firstLine="1"/>
        <w:rPr>
          <w:noProof/>
        </w:rPr>
      </w:pPr>
      <w:r w:rsidRPr="00C946CD">
        <w:rPr>
          <w:noProof/>
        </w:rPr>
        <w:t>Sutarties vykdymui gautus fiksuoto telefono ryšio duomenis Duomenų tvarkytojas saugo tik Sutarties galiojimo laikotarpiu.</w:t>
      </w:r>
    </w:p>
    <w:p w14:paraId="3F48AB4E" w14:textId="77777777" w:rsidR="005D34B1" w:rsidRPr="00C946CD" w:rsidRDefault="005D34B1" w:rsidP="005D34B1">
      <w:pPr>
        <w:rPr>
          <w:noProof/>
        </w:rPr>
      </w:pPr>
      <w:r w:rsidRPr="00C946CD">
        <w:rPr>
          <w:noProof/>
        </w:rPr>
        <w:t>Pasibaigus Sutarties galiojimo laikotarpiui, Duomenų tvarkytojas ištrina asmens duomenis, naudodamas tam skirtą programinę įrangą, kuri palaiko patikimus duomenų naikinimo algoritmus. Nešiojamosios duomenų laikmenos naikinamos tam skirtais smulkintuvais.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61E0B037" w14:textId="77777777" w:rsidR="005D34B1" w:rsidRPr="00C946CD" w:rsidRDefault="005D34B1" w:rsidP="005D34B1">
      <w:pPr>
        <w:rPr>
          <w:noProof/>
        </w:rPr>
      </w:pPr>
    </w:p>
    <w:p w14:paraId="03D528DE" w14:textId="77777777" w:rsidR="005D34B1" w:rsidRPr="00C946CD" w:rsidRDefault="005D34B1" w:rsidP="005D34B1">
      <w:pPr>
        <w:rPr>
          <w:b/>
          <w:noProof/>
        </w:rPr>
      </w:pPr>
      <w:r w:rsidRPr="00C946CD">
        <w:rPr>
          <w:b/>
          <w:noProof/>
        </w:rPr>
        <w:t>5. Duomenų tvarkymo vieta</w:t>
      </w:r>
    </w:p>
    <w:p w14:paraId="238D7BEE" w14:textId="77777777" w:rsidR="005D34B1" w:rsidRPr="00C946CD" w:rsidRDefault="005D34B1" w:rsidP="005D34B1">
      <w:pPr>
        <w:rPr>
          <w:b/>
          <w:noProof/>
        </w:rPr>
      </w:pPr>
    </w:p>
    <w:p w14:paraId="05D8248B" w14:textId="77777777" w:rsidR="005D34B1" w:rsidRPr="00C946CD" w:rsidRDefault="005D34B1" w:rsidP="005D34B1">
      <w:pPr>
        <w:rPr>
          <w:iCs/>
          <w:noProof/>
        </w:rPr>
      </w:pPr>
      <w:r w:rsidRPr="00C946CD">
        <w:rPr>
          <w:noProof/>
        </w:rPr>
        <w:t xml:space="preserve">Atsižvelgiant į Sąlygas, be išankstinio rašytinio duomenų valdytojo leidimo asmens duomenys negali būti tvarkomi kitose vietose, išskyrus </w:t>
      </w:r>
      <w:r w:rsidRPr="00C946CD">
        <w:rPr>
          <w:iCs/>
          <w:noProof/>
        </w:rPr>
        <w:t>Lietuvos valstybės teritoriją.</w:t>
      </w:r>
    </w:p>
    <w:p w14:paraId="4FFE9C1F" w14:textId="77777777" w:rsidR="005D34B1" w:rsidRPr="00C946CD" w:rsidRDefault="005D34B1" w:rsidP="005D34B1">
      <w:pPr>
        <w:rPr>
          <w:noProof/>
        </w:rPr>
      </w:pPr>
    </w:p>
    <w:p w14:paraId="75B830DE" w14:textId="77777777" w:rsidR="005D34B1" w:rsidRPr="00C946CD" w:rsidRDefault="005D34B1" w:rsidP="005D34B1">
      <w:pPr>
        <w:rPr>
          <w:b/>
          <w:noProof/>
        </w:rPr>
      </w:pPr>
      <w:r w:rsidRPr="00C946CD">
        <w:rPr>
          <w:b/>
          <w:noProof/>
        </w:rPr>
        <w:t xml:space="preserve">6. Nurodymai dėl asmens duomenų perdavimo į trečiąją valstybę ar tarptautinėms organizacijoms </w:t>
      </w:r>
    </w:p>
    <w:p w14:paraId="3637AC29" w14:textId="77777777" w:rsidR="005D34B1" w:rsidRPr="00C946CD" w:rsidRDefault="005D34B1" w:rsidP="005D34B1">
      <w:pPr>
        <w:rPr>
          <w:b/>
          <w:noProof/>
        </w:rPr>
      </w:pPr>
    </w:p>
    <w:p w14:paraId="10D46FF2" w14:textId="77777777" w:rsidR="005D34B1" w:rsidRPr="00C946CD" w:rsidRDefault="005D34B1" w:rsidP="005D34B1">
      <w:pPr>
        <w:rPr>
          <w:iCs/>
          <w:noProof/>
        </w:rPr>
      </w:pPr>
      <w:r w:rsidRPr="00C946CD">
        <w:rPr>
          <w:iCs/>
          <w:noProof/>
        </w:rPr>
        <w:t>Duomenų tvarkytojui nurodoma neperduoti Duomenų valdytojo asmens duomenų į ne Europos Sąjungos ir Europos ekonominės erdvės valstybes arba tarptautinėms organizacijoms.</w:t>
      </w:r>
    </w:p>
    <w:p w14:paraId="40D76298" w14:textId="77777777" w:rsidR="005D34B1" w:rsidRPr="00C946CD" w:rsidRDefault="005D34B1" w:rsidP="005D34B1">
      <w:pPr>
        <w:rPr>
          <w:noProof/>
        </w:rPr>
      </w:pPr>
    </w:p>
    <w:p w14:paraId="21EE263B" w14:textId="77777777" w:rsidR="005D34B1" w:rsidRPr="00C946CD" w:rsidRDefault="005D34B1" w:rsidP="005D34B1">
      <w:pPr>
        <w:rPr>
          <w:b/>
          <w:noProof/>
        </w:rPr>
      </w:pPr>
      <w:r w:rsidRPr="00C946CD">
        <w:rPr>
          <w:b/>
          <w:noProof/>
        </w:rPr>
        <w:t>7. Procedūros, skirtos duomenų valdytojo atliekamiems duomenų tvarkytojo asmens duomenų tvarkymo auditams, įskaitant patikrinimams vietoje</w:t>
      </w:r>
    </w:p>
    <w:p w14:paraId="483D6413" w14:textId="77777777" w:rsidR="005D34B1" w:rsidRPr="00C946CD" w:rsidRDefault="005D34B1" w:rsidP="005D34B1">
      <w:pPr>
        <w:rPr>
          <w:b/>
          <w:noProof/>
        </w:rPr>
      </w:pPr>
    </w:p>
    <w:p w14:paraId="7635010B" w14:textId="77777777" w:rsidR="005D34B1" w:rsidRPr="00C946CD" w:rsidRDefault="005D34B1" w:rsidP="005D34B1">
      <w:pPr>
        <w:ind w:firstLine="1"/>
        <w:rPr>
          <w:noProof/>
        </w:rPr>
      </w:pPr>
      <w:r w:rsidRPr="00C946CD">
        <w:rPr>
          <w:noProof/>
        </w:rPr>
        <w:t>Duomenų valdytojas savo nuožiūra, ypač jei jis turi informacijos ar pagrįstų įtarimų, kad Duomenų tvarkytojas galimai netinkamai tvarko Duomenų valdytojo asmens duomenis, gali nuspręsti pats arba pasitelkdamas nepriklausomą auditorių fiziškai patikrinti tas vietas, kuriose Duomenų tvarkytojas tvarko asmens duomenis, įskaitant fizines priemones, taip pat sistemas, naudojamas ir susijusias su duomenų apdorojimu, siekiant įsitikinti, ar Duomenų tvarkytojas laikosi Reglamento (ES) 2016/679, galiojančių Europos Sąjungos ar Lietuvos Respublikos asmens duomenų apsaugos nuostatų ir Susitarimo arba Duomenų tvarkytojas savo lėšomis gali gauti auditoriaus audito arba patikrinimo ataskaitą apie tai, kaip Duomenų tvarkytojas laikosi Reglamento (ES) 2016/679 reikalavimų, galiojančių Europos Sąjungos ar Lietuvos Respublikos asmens duomenų apsaugos nuostatų ir Susitarimo.</w:t>
      </w:r>
    </w:p>
    <w:p w14:paraId="6A760286" w14:textId="77777777" w:rsidR="005D34B1" w:rsidRPr="00C946CD" w:rsidRDefault="005D34B1" w:rsidP="005D34B1">
      <w:pPr>
        <w:rPr>
          <w:noProof/>
        </w:rPr>
      </w:pPr>
    </w:p>
    <w:p w14:paraId="4C4BAE83" w14:textId="77777777" w:rsidR="005D34B1" w:rsidRPr="00C946CD" w:rsidRDefault="005D34B1" w:rsidP="005D34B1">
      <w:pPr>
        <w:rPr>
          <w:b/>
          <w:noProof/>
        </w:rPr>
      </w:pPr>
      <w:r w:rsidRPr="00C946CD">
        <w:rPr>
          <w:b/>
          <w:noProof/>
        </w:rPr>
        <w:t>8. [Jei taikoma] Procedūros, skirtos pagalbinių duomenų tvarkytojų atliekamų asmens duomenų tvarkymo auditams, įskaitant patikrinimams vietoje</w:t>
      </w:r>
    </w:p>
    <w:p w14:paraId="0E72BDA5" w14:textId="77777777" w:rsidR="005D34B1" w:rsidRDefault="005D34B1" w:rsidP="005D34B1">
      <w:pPr>
        <w:ind w:firstLine="562"/>
        <w:rPr>
          <w:iCs/>
          <w:noProof/>
        </w:rPr>
      </w:pPr>
    </w:p>
    <w:p w14:paraId="62E2258D" w14:textId="77777777" w:rsidR="005D34B1" w:rsidRPr="00C946CD" w:rsidRDefault="005D34B1" w:rsidP="005D34B1">
      <w:pPr>
        <w:ind w:firstLine="562"/>
        <w:rPr>
          <w:iCs/>
          <w:noProof/>
        </w:rPr>
      </w:pPr>
      <w:r w:rsidRPr="00C946CD">
        <w:rPr>
          <w:iCs/>
          <w:noProof/>
        </w:rPr>
        <w:t xml:space="preserve">Duomenų tvarkytojas arba Duomenų tvarkytojo atstovas savo nuožiūra arba Duomenų valdytojo prašymu gali nuspręsti pats arba pasitelkdamas nepriklausomą auditorių fiziškai patikrinti tas vietas, kuriose pagalbinis duomenų tvarkytojas tvarko asmens duomenis, įskaitant fizines priemones, taip pat </w:t>
      </w:r>
      <w:r w:rsidRPr="00C946CD">
        <w:rPr>
          <w:iCs/>
          <w:noProof/>
        </w:rPr>
        <w:lastRenderedPageBreak/>
        <w:t>sistemas, naudojamas ir susijusias su duomenų apdorojimu, siekiant įsitikinti, ar pagalbinis duomenų tvarkytojas laikosi Reglamento (ES) 2016/679, galiojančių Europos Sąjungos ar Lietuvos Respublikos duomenų apsaugos nuostatų ir Susitarimo.</w:t>
      </w:r>
    </w:p>
    <w:p w14:paraId="18C77E6C" w14:textId="77777777" w:rsidR="005D34B1" w:rsidRPr="00C946CD" w:rsidRDefault="005D34B1" w:rsidP="005D34B1">
      <w:pPr>
        <w:ind w:firstLine="562"/>
        <w:rPr>
          <w:iCs/>
          <w:noProof/>
        </w:rPr>
      </w:pPr>
      <w:r w:rsidRPr="00C946CD">
        <w:rPr>
          <w:iCs/>
          <w:noProof/>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3849B3CD" w14:textId="77777777" w:rsidR="005D34B1" w:rsidRDefault="005D34B1" w:rsidP="005D34B1">
      <w:pPr>
        <w:ind w:firstLine="562"/>
        <w:rPr>
          <w:iCs/>
          <w:noProof/>
        </w:rPr>
      </w:pPr>
      <w:r w:rsidRPr="00C946CD">
        <w:rPr>
          <w:iCs/>
          <w:noProof/>
        </w:rPr>
        <w:t>Remdamasis tokio patikrinimo rezultatais, Duomenų valdytojas gali paprašyti imtis papildomų priemonių, kad būtų užtikrinta atitiktis Reglamentui (ES) 2016/679, galiojančioms Europos Sąjungos ar Lietuvos Respublikos duomenų apsaugos nuostatoms ir Sutarčiai.</w:t>
      </w:r>
    </w:p>
    <w:p w14:paraId="7E838CA5" w14:textId="77777777" w:rsidR="005D34B1" w:rsidRDefault="005D34B1" w:rsidP="005D34B1">
      <w:pPr>
        <w:ind w:firstLine="562"/>
        <w:rPr>
          <w:iCs/>
          <w:noProof/>
        </w:rPr>
      </w:pPr>
    </w:p>
    <w:p w14:paraId="17B79998" w14:textId="77777777" w:rsidR="005D34B1" w:rsidRPr="00C946CD" w:rsidRDefault="005D34B1" w:rsidP="005D34B1">
      <w:pPr>
        <w:jc w:val="center"/>
        <w:rPr>
          <w:noProof/>
        </w:rPr>
      </w:pPr>
      <w:r w:rsidRPr="00C946CD">
        <w:rPr>
          <w:noProof/>
        </w:rPr>
        <w:t>______________</w:t>
      </w:r>
    </w:p>
    <w:p w14:paraId="798C153C" w14:textId="77777777" w:rsidR="005D34B1" w:rsidRPr="00C946CD" w:rsidRDefault="005D34B1" w:rsidP="005D34B1">
      <w:pPr>
        <w:ind w:left="5102"/>
        <w:rPr>
          <w:noProof/>
        </w:rPr>
      </w:pPr>
    </w:p>
    <w:p w14:paraId="0E17A7C5" w14:textId="77777777" w:rsidR="005D34B1" w:rsidRDefault="005D34B1" w:rsidP="005D34B1">
      <w:pPr>
        <w:ind w:left="5670"/>
        <w:rPr>
          <w:noProof/>
        </w:rPr>
      </w:pPr>
    </w:p>
    <w:p w14:paraId="3C8BE58B" w14:textId="77777777" w:rsidR="005D34B1" w:rsidRDefault="005D34B1" w:rsidP="005D34B1">
      <w:pPr>
        <w:ind w:left="5670"/>
        <w:rPr>
          <w:noProof/>
        </w:rPr>
      </w:pPr>
    </w:p>
    <w:p w14:paraId="5DF1C914" w14:textId="77777777" w:rsidR="005D34B1" w:rsidRDefault="005D34B1" w:rsidP="005D34B1">
      <w:pPr>
        <w:ind w:left="5670"/>
        <w:rPr>
          <w:noProof/>
        </w:rPr>
      </w:pPr>
      <w:r w:rsidRPr="00C946CD">
        <w:rPr>
          <w:noProof/>
        </w:rPr>
        <w:t xml:space="preserve">Susitarimo dėl asmens duomenų tvarkymo </w:t>
      </w:r>
      <w:r>
        <w:rPr>
          <w:noProof/>
        </w:rPr>
        <w:t>4</w:t>
      </w:r>
      <w:r w:rsidRPr="00C946CD">
        <w:rPr>
          <w:noProof/>
        </w:rPr>
        <w:t xml:space="preserve"> priedas</w:t>
      </w:r>
    </w:p>
    <w:p w14:paraId="1FBBFE53" w14:textId="77777777" w:rsidR="005D34B1" w:rsidRDefault="005D34B1" w:rsidP="005D34B1">
      <w:pPr>
        <w:ind w:left="5670"/>
        <w:rPr>
          <w:noProof/>
        </w:rPr>
      </w:pPr>
    </w:p>
    <w:p w14:paraId="0A188BE0" w14:textId="77777777" w:rsidR="005D34B1" w:rsidRPr="00C946CD" w:rsidRDefault="005D34B1" w:rsidP="005D34B1">
      <w:pPr>
        <w:rPr>
          <w:noProof/>
        </w:rPr>
      </w:pPr>
    </w:p>
    <w:p w14:paraId="6ABABC0E" w14:textId="77777777" w:rsidR="005D34B1" w:rsidRPr="004C049D" w:rsidRDefault="005D34B1" w:rsidP="005D34B1">
      <w:pPr>
        <w:ind w:firstLine="567"/>
        <w:jc w:val="center"/>
        <w:rPr>
          <w:rFonts w:eastAsia="Calibri"/>
          <w:b/>
          <w:bCs/>
          <w:noProof/>
          <w:szCs w:val="24"/>
        </w:rPr>
      </w:pPr>
      <w:r w:rsidRPr="004C049D">
        <w:rPr>
          <w:rFonts w:eastAsia="Calibri"/>
          <w:b/>
          <w:bCs/>
          <w:noProof/>
          <w:szCs w:val="24"/>
        </w:rPr>
        <w:t>DUOMENŲ VALDYTOJO IR DUOMENŲ TVARKYTOJO ATSAKINGI ASMENYS, SU KURIAIS BUS SUSISIEKIAMA ASMENS DUOMENŲ SAUGUMO PAŽEIDIMŲ IR PAGALBINIŲ DUOMENŲ TVARKYTOJŲ PASITELKIMO KLAUSIMAIS</w:t>
      </w:r>
    </w:p>
    <w:p w14:paraId="18CD6152" w14:textId="77777777" w:rsidR="005D34B1" w:rsidRPr="004C049D" w:rsidRDefault="005D34B1" w:rsidP="005D34B1">
      <w:pPr>
        <w:ind w:firstLine="567"/>
        <w:jc w:val="center"/>
        <w:rPr>
          <w:rFonts w:eastAsia="Calibri"/>
          <w:b/>
          <w:bCs/>
          <w:noProof/>
          <w:szCs w:val="24"/>
          <w:lang w:eastAsia="lt-LT"/>
        </w:rPr>
      </w:pPr>
    </w:p>
    <w:p w14:paraId="1A1B4069" w14:textId="77777777" w:rsidR="005D34B1" w:rsidRPr="004C049D" w:rsidRDefault="005D34B1" w:rsidP="005D34B1">
      <w:pPr>
        <w:ind w:firstLine="567"/>
        <w:jc w:val="center"/>
        <w:rPr>
          <w:rFonts w:eastAsia="Calibri"/>
          <w:b/>
          <w:bCs/>
          <w:noProof/>
          <w:szCs w:val="24"/>
          <w:lang w:eastAsia="lt-LT"/>
        </w:rPr>
      </w:pPr>
    </w:p>
    <w:p w14:paraId="2282C9C6" w14:textId="77777777" w:rsidR="005D34B1" w:rsidRPr="004C049D" w:rsidRDefault="005D34B1" w:rsidP="005D34B1">
      <w:pPr>
        <w:ind w:firstLine="567"/>
        <w:jc w:val="center"/>
        <w:rPr>
          <w:rFonts w:eastAsia="Calibri"/>
          <w:b/>
          <w:bCs/>
          <w:noProof/>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5D34B1" w:rsidRPr="004C049D" w14:paraId="762C54AD" w14:textId="77777777" w:rsidTr="00E20F2A">
        <w:tc>
          <w:tcPr>
            <w:tcW w:w="677" w:type="dxa"/>
            <w:tcBorders>
              <w:top w:val="single" w:sz="4" w:space="0" w:color="000000"/>
              <w:left w:val="single" w:sz="4" w:space="0" w:color="000000"/>
              <w:bottom w:val="single" w:sz="4" w:space="0" w:color="000000"/>
              <w:right w:val="single" w:sz="4" w:space="0" w:color="000000"/>
            </w:tcBorders>
            <w:hideMark/>
          </w:tcPr>
          <w:p w14:paraId="0E836B4D" w14:textId="77777777" w:rsidR="005D34B1" w:rsidRPr="004C049D" w:rsidRDefault="005D34B1" w:rsidP="00E20F2A">
            <w:pPr>
              <w:jc w:val="center"/>
              <w:rPr>
                <w:rFonts w:eastAsia="Calibri"/>
                <w:noProof/>
                <w:szCs w:val="24"/>
                <w:lang w:eastAsia="lt-LT"/>
              </w:rPr>
            </w:pPr>
            <w:r w:rsidRPr="004C049D">
              <w:rPr>
                <w:rFonts w:eastAsia="Calibri"/>
                <w:noProof/>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62B82F8E" w14:textId="77777777" w:rsidR="005D34B1" w:rsidRPr="004C049D" w:rsidRDefault="005D34B1" w:rsidP="00E20F2A">
            <w:pPr>
              <w:jc w:val="center"/>
              <w:rPr>
                <w:rFonts w:eastAsia="Calibri"/>
                <w:noProof/>
                <w:szCs w:val="24"/>
                <w:lang w:eastAsia="lt-LT"/>
              </w:rPr>
            </w:pPr>
            <w:r w:rsidRPr="004C049D">
              <w:rPr>
                <w:rFonts w:eastAsia="Calibri"/>
                <w:noProof/>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4F053878" w14:textId="77777777" w:rsidR="005D34B1" w:rsidRPr="004C049D" w:rsidRDefault="005D34B1" w:rsidP="00E20F2A">
            <w:pPr>
              <w:jc w:val="center"/>
              <w:rPr>
                <w:rFonts w:eastAsia="Calibri"/>
                <w:noProof/>
                <w:szCs w:val="24"/>
                <w:lang w:eastAsia="lt-LT"/>
              </w:rPr>
            </w:pPr>
            <w:r w:rsidRPr="004C049D">
              <w:rPr>
                <w:rFonts w:eastAsia="Calibri"/>
                <w:noProof/>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1654444A" w14:textId="77777777" w:rsidR="005D34B1" w:rsidRPr="004C049D" w:rsidRDefault="005D34B1" w:rsidP="00E20F2A">
            <w:pPr>
              <w:jc w:val="center"/>
              <w:rPr>
                <w:rFonts w:eastAsia="Calibri"/>
                <w:noProof/>
                <w:szCs w:val="24"/>
                <w:lang w:eastAsia="lt-LT"/>
              </w:rPr>
            </w:pPr>
            <w:r w:rsidRPr="004C049D">
              <w:rPr>
                <w:rFonts w:eastAsia="Calibri"/>
                <w:noProof/>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39CC858D" w14:textId="77777777" w:rsidR="005D34B1" w:rsidRPr="004C049D" w:rsidRDefault="005D34B1" w:rsidP="00E20F2A">
            <w:pPr>
              <w:jc w:val="center"/>
              <w:rPr>
                <w:rFonts w:eastAsia="Calibri"/>
                <w:noProof/>
                <w:szCs w:val="24"/>
                <w:lang w:eastAsia="lt-LT"/>
              </w:rPr>
            </w:pPr>
            <w:r w:rsidRPr="004C049D">
              <w:rPr>
                <w:rFonts w:eastAsia="Calibri"/>
                <w:noProof/>
                <w:szCs w:val="24"/>
                <w:lang w:eastAsia="lt-LT"/>
              </w:rPr>
              <w:t>El. pašto adresas</w:t>
            </w:r>
          </w:p>
        </w:tc>
      </w:tr>
      <w:tr w:rsidR="005D34B1" w:rsidRPr="004C049D" w14:paraId="5FA00115" w14:textId="77777777" w:rsidTr="00E20F2A">
        <w:tc>
          <w:tcPr>
            <w:tcW w:w="9493" w:type="dxa"/>
            <w:gridSpan w:val="5"/>
            <w:tcBorders>
              <w:top w:val="single" w:sz="4" w:space="0" w:color="000000"/>
              <w:left w:val="single" w:sz="4" w:space="0" w:color="000000"/>
              <w:bottom w:val="single" w:sz="4" w:space="0" w:color="000000"/>
              <w:right w:val="single" w:sz="4" w:space="0" w:color="000000"/>
            </w:tcBorders>
          </w:tcPr>
          <w:p w14:paraId="1DB9649D" w14:textId="77777777" w:rsidR="005D34B1" w:rsidRPr="004C049D" w:rsidRDefault="005D34B1" w:rsidP="00E20F2A">
            <w:pPr>
              <w:jc w:val="center"/>
              <w:rPr>
                <w:rFonts w:eastAsia="Calibri"/>
                <w:i/>
                <w:iCs/>
                <w:noProof/>
                <w:szCs w:val="24"/>
                <w:lang w:eastAsia="lt-LT"/>
              </w:rPr>
            </w:pPr>
          </w:p>
          <w:p w14:paraId="6C55A6EF" w14:textId="77777777" w:rsidR="005D34B1" w:rsidRPr="004C049D" w:rsidRDefault="005D34B1" w:rsidP="00E20F2A">
            <w:pPr>
              <w:jc w:val="center"/>
              <w:rPr>
                <w:rFonts w:eastAsia="Calibri"/>
                <w:i/>
                <w:iCs/>
                <w:noProof/>
                <w:szCs w:val="24"/>
                <w:lang w:eastAsia="lt-LT"/>
              </w:rPr>
            </w:pPr>
            <w:r w:rsidRPr="004C049D">
              <w:rPr>
                <w:rFonts w:eastAsia="Calibri"/>
                <w:i/>
                <w:iCs/>
                <w:noProof/>
                <w:szCs w:val="24"/>
                <w:lang w:eastAsia="lt-LT"/>
              </w:rPr>
              <w:t>DUOMENŲ VALDYTOJO</w:t>
            </w:r>
          </w:p>
          <w:p w14:paraId="2CF21F1A" w14:textId="77777777" w:rsidR="005D34B1" w:rsidRPr="004C049D" w:rsidRDefault="005D34B1" w:rsidP="00E20F2A">
            <w:pPr>
              <w:jc w:val="center"/>
              <w:rPr>
                <w:rFonts w:eastAsia="Calibri"/>
                <w:i/>
                <w:iCs/>
                <w:noProof/>
                <w:szCs w:val="24"/>
                <w:lang w:eastAsia="lt-LT"/>
              </w:rPr>
            </w:pPr>
          </w:p>
        </w:tc>
      </w:tr>
      <w:tr w:rsidR="005D34B1" w:rsidRPr="004C049D" w14:paraId="374FD571" w14:textId="77777777" w:rsidTr="00E20F2A">
        <w:tc>
          <w:tcPr>
            <w:tcW w:w="677" w:type="dxa"/>
            <w:tcBorders>
              <w:top w:val="single" w:sz="4" w:space="0" w:color="000000"/>
              <w:left w:val="single" w:sz="4" w:space="0" w:color="000000"/>
              <w:bottom w:val="single" w:sz="4" w:space="0" w:color="000000"/>
              <w:right w:val="single" w:sz="4" w:space="0" w:color="000000"/>
            </w:tcBorders>
          </w:tcPr>
          <w:p w14:paraId="18567E43" w14:textId="77777777" w:rsidR="005D34B1" w:rsidRPr="004C049D" w:rsidRDefault="005D34B1" w:rsidP="005D34B1">
            <w:pPr>
              <w:numPr>
                <w:ilvl w:val="1"/>
                <w:numId w:val="46"/>
              </w:numPr>
              <w:ind w:left="0" w:firstLine="0"/>
              <w:contextualSpacing/>
              <w:jc w:val="center"/>
              <w:rPr>
                <w:rFonts w:eastAsia="Calibri"/>
                <w:noProof/>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49369EF0" w14:textId="77777777" w:rsidR="005D34B1" w:rsidRPr="004C049D" w:rsidRDefault="005D34B1" w:rsidP="00E20F2A">
            <w:pPr>
              <w:tabs>
                <w:tab w:val="left" w:pos="37"/>
              </w:tabs>
              <w:rPr>
                <w:rFonts w:eastAsia="Calibri"/>
                <w:noProof/>
                <w:szCs w:val="24"/>
                <w:lang w:eastAsia="lt-LT"/>
              </w:rPr>
            </w:pPr>
            <w:r w:rsidRPr="004C049D">
              <w:rPr>
                <w:rFonts w:eastAsia="Calibri"/>
                <w:noProof/>
                <w:szCs w:val="24"/>
                <w:lang w:eastAsia="lt-LT"/>
              </w:rPr>
              <w:t>Jonas Ignatavičius</w:t>
            </w:r>
          </w:p>
          <w:p w14:paraId="4F7C4BC8" w14:textId="77777777" w:rsidR="005D34B1" w:rsidRPr="004C049D" w:rsidRDefault="005D34B1" w:rsidP="00E20F2A">
            <w:pPr>
              <w:tabs>
                <w:tab w:val="left" w:pos="37"/>
              </w:tabs>
              <w:rPr>
                <w:rFonts w:eastAsia="Calibri"/>
                <w:noProof/>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6E741564" w14:textId="77777777" w:rsidR="005D34B1" w:rsidRPr="004C049D" w:rsidRDefault="005D34B1" w:rsidP="00E20F2A">
            <w:pPr>
              <w:rPr>
                <w:rFonts w:eastAsia="Calibri"/>
                <w:noProof/>
                <w:szCs w:val="24"/>
                <w:lang w:eastAsia="lt-LT"/>
              </w:rPr>
            </w:pPr>
            <w:r w:rsidRPr="004C049D">
              <w:rPr>
                <w:rFonts w:eastAsia="Calibri"/>
                <w:noProof/>
                <w:szCs w:val="24"/>
                <w:lang w:eastAsia="lt-LT"/>
              </w:rPr>
              <w:t>Sistemų infrastruktūros administravimo skyriaus vedėjas</w:t>
            </w:r>
          </w:p>
        </w:tc>
        <w:tc>
          <w:tcPr>
            <w:tcW w:w="1985" w:type="dxa"/>
            <w:tcBorders>
              <w:top w:val="single" w:sz="4" w:space="0" w:color="000000"/>
              <w:left w:val="single" w:sz="4" w:space="0" w:color="000000"/>
              <w:bottom w:val="single" w:sz="4" w:space="0" w:color="000000"/>
              <w:right w:val="single" w:sz="4" w:space="0" w:color="000000"/>
            </w:tcBorders>
          </w:tcPr>
          <w:p w14:paraId="76658015" w14:textId="77777777" w:rsidR="005D34B1" w:rsidRPr="004C049D" w:rsidRDefault="005D34B1" w:rsidP="00E20F2A">
            <w:pPr>
              <w:rPr>
                <w:rFonts w:eastAsia="Calibri"/>
                <w:noProof/>
                <w:szCs w:val="24"/>
                <w:lang w:eastAsia="lt-LT"/>
              </w:rPr>
            </w:pPr>
            <w:r w:rsidRPr="004C049D">
              <w:rPr>
                <w:rFonts w:eastAsia="Calibri"/>
                <w:noProof/>
                <w:szCs w:val="24"/>
                <w:lang w:eastAsia="lt-LT"/>
              </w:rPr>
              <w:t>+370 5 271 7383</w:t>
            </w:r>
          </w:p>
        </w:tc>
        <w:tc>
          <w:tcPr>
            <w:tcW w:w="2410" w:type="dxa"/>
            <w:tcBorders>
              <w:top w:val="single" w:sz="4" w:space="0" w:color="000000"/>
              <w:left w:val="single" w:sz="4" w:space="0" w:color="000000"/>
              <w:bottom w:val="single" w:sz="4" w:space="0" w:color="000000"/>
              <w:right w:val="single" w:sz="4" w:space="0" w:color="000000"/>
            </w:tcBorders>
          </w:tcPr>
          <w:p w14:paraId="2EEF8F0E" w14:textId="77777777" w:rsidR="005D34B1" w:rsidRPr="004C049D" w:rsidRDefault="005D34B1" w:rsidP="00E20F2A">
            <w:pPr>
              <w:rPr>
                <w:rFonts w:eastAsia="Calibri"/>
                <w:noProof/>
                <w:szCs w:val="24"/>
                <w:lang w:eastAsia="lt-LT"/>
              </w:rPr>
            </w:pPr>
            <w:hyperlink r:id="rId19" w:history="1">
              <w:r w:rsidRPr="004C049D">
                <w:rPr>
                  <w:rFonts w:eastAsia="Calibri"/>
                  <w:noProof/>
                  <w:color w:val="467886"/>
                  <w:szCs w:val="24"/>
                  <w:u w:val="single"/>
                  <w:lang w:eastAsia="lt-LT"/>
                </w:rPr>
                <w:t>jonas.ignatavicius@vrm.lt</w:t>
              </w:r>
            </w:hyperlink>
          </w:p>
        </w:tc>
      </w:tr>
      <w:tr w:rsidR="005D34B1" w:rsidRPr="004C049D" w14:paraId="27F84B02" w14:textId="77777777" w:rsidTr="00E20F2A">
        <w:tc>
          <w:tcPr>
            <w:tcW w:w="9493" w:type="dxa"/>
            <w:gridSpan w:val="5"/>
            <w:tcBorders>
              <w:top w:val="single" w:sz="4" w:space="0" w:color="000000"/>
              <w:left w:val="single" w:sz="4" w:space="0" w:color="000000"/>
              <w:bottom w:val="single" w:sz="4" w:space="0" w:color="000000"/>
              <w:right w:val="single" w:sz="4" w:space="0" w:color="000000"/>
            </w:tcBorders>
          </w:tcPr>
          <w:p w14:paraId="0CBC233A" w14:textId="77777777" w:rsidR="005D34B1" w:rsidRPr="004C049D" w:rsidRDefault="005D34B1" w:rsidP="00E20F2A">
            <w:pPr>
              <w:jc w:val="center"/>
              <w:rPr>
                <w:rFonts w:eastAsia="Calibri"/>
                <w:i/>
                <w:iCs/>
                <w:noProof/>
                <w:szCs w:val="24"/>
                <w:lang w:eastAsia="lt-LT"/>
              </w:rPr>
            </w:pPr>
          </w:p>
          <w:p w14:paraId="28A00D03" w14:textId="77777777" w:rsidR="005D34B1" w:rsidRPr="004C049D" w:rsidRDefault="005D34B1" w:rsidP="00E20F2A">
            <w:pPr>
              <w:jc w:val="center"/>
              <w:rPr>
                <w:rFonts w:eastAsia="Calibri"/>
                <w:i/>
                <w:iCs/>
                <w:noProof/>
                <w:szCs w:val="24"/>
                <w:lang w:eastAsia="lt-LT"/>
              </w:rPr>
            </w:pPr>
            <w:r w:rsidRPr="004C049D">
              <w:rPr>
                <w:rFonts w:eastAsia="Calibri"/>
                <w:i/>
                <w:iCs/>
                <w:noProof/>
                <w:szCs w:val="24"/>
                <w:lang w:eastAsia="lt-LT"/>
              </w:rPr>
              <w:t>DUOMENŲ TVARKYTOJO</w:t>
            </w:r>
          </w:p>
          <w:p w14:paraId="1F1FF49F" w14:textId="77777777" w:rsidR="005D34B1" w:rsidRPr="004C049D" w:rsidRDefault="005D34B1" w:rsidP="00E20F2A">
            <w:pPr>
              <w:jc w:val="center"/>
              <w:rPr>
                <w:rFonts w:eastAsia="Calibri"/>
                <w:noProof/>
                <w:szCs w:val="24"/>
                <w:lang w:eastAsia="lt-LT"/>
              </w:rPr>
            </w:pPr>
          </w:p>
        </w:tc>
      </w:tr>
      <w:tr w:rsidR="005D34B1" w:rsidRPr="004C049D" w14:paraId="268C62E6" w14:textId="77777777" w:rsidTr="00E20F2A">
        <w:tc>
          <w:tcPr>
            <w:tcW w:w="677" w:type="dxa"/>
            <w:tcBorders>
              <w:top w:val="single" w:sz="4" w:space="0" w:color="000000"/>
              <w:left w:val="single" w:sz="4" w:space="0" w:color="000000"/>
              <w:bottom w:val="single" w:sz="4" w:space="0" w:color="000000"/>
              <w:right w:val="single" w:sz="4" w:space="0" w:color="000000"/>
            </w:tcBorders>
          </w:tcPr>
          <w:p w14:paraId="7B625DFF" w14:textId="77777777" w:rsidR="005D34B1" w:rsidRPr="004C049D" w:rsidRDefault="005D34B1" w:rsidP="005D34B1">
            <w:pPr>
              <w:numPr>
                <w:ilvl w:val="1"/>
                <w:numId w:val="46"/>
              </w:numPr>
              <w:ind w:left="0" w:firstLine="0"/>
              <w:contextualSpacing/>
              <w:jc w:val="center"/>
              <w:rPr>
                <w:rFonts w:eastAsia="Calibri"/>
                <w:noProof/>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07BCEA6A" w14:textId="77777777" w:rsidR="005D34B1" w:rsidRPr="004C049D" w:rsidRDefault="005D34B1" w:rsidP="00E20F2A">
            <w:pPr>
              <w:rPr>
                <w:rFonts w:eastAsia="Calibri"/>
                <w:noProof/>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57991D6" w14:textId="77777777" w:rsidR="005D34B1" w:rsidRPr="004C049D" w:rsidRDefault="005D34B1" w:rsidP="00E20F2A">
            <w:pPr>
              <w:jc w:val="center"/>
              <w:rPr>
                <w:rFonts w:eastAsia="Calibri"/>
                <w:noProof/>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3DCBAD3" w14:textId="77777777" w:rsidR="005D34B1" w:rsidRPr="004C049D" w:rsidRDefault="005D34B1" w:rsidP="00E20F2A">
            <w:pPr>
              <w:jc w:val="center"/>
              <w:rPr>
                <w:rFonts w:eastAsia="Calibri"/>
                <w:noProof/>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5F802B3" w14:textId="77777777" w:rsidR="005D34B1" w:rsidRPr="004C049D" w:rsidRDefault="005D34B1" w:rsidP="00E20F2A">
            <w:pPr>
              <w:jc w:val="center"/>
              <w:rPr>
                <w:rFonts w:eastAsia="Calibri"/>
                <w:noProof/>
                <w:szCs w:val="24"/>
                <w:lang w:eastAsia="lt-LT"/>
              </w:rPr>
            </w:pPr>
          </w:p>
        </w:tc>
      </w:tr>
    </w:tbl>
    <w:p w14:paraId="72BACB2C" w14:textId="77777777" w:rsidR="005D34B1" w:rsidRPr="004C049D" w:rsidRDefault="005D34B1" w:rsidP="005D34B1">
      <w:pPr>
        <w:ind w:firstLine="567"/>
        <w:jc w:val="center"/>
        <w:rPr>
          <w:rFonts w:eastAsia="Calibri"/>
          <w:b/>
          <w:bCs/>
          <w:noProof/>
          <w:szCs w:val="24"/>
          <w:lang w:eastAsia="lt-LT"/>
        </w:rPr>
      </w:pPr>
    </w:p>
    <w:p w14:paraId="03114AFA" w14:textId="77777777" w:rsidR="005D34B1" w:rsidRPr="004C049D" w:rsidRDefault="005D34B1" w:rsidP="005D34B1">
      <w:pPr>
        <w:rPr>
          <w:noProof/>
          <w:szCs w:val="24"/>
        </w:rPr>
      </w:pPr>
    </w:p>
    <w:p w14:paraId="49761330" w14:textId="77777777" w:rsidR="005D34B1" w:rsidRPr="004C049D" w:rsidRDefault="005D34B1" w:rsidP="005D34B1">
      <w:pPr>
        <w:widowControl w:val="0"/>
        <w:suppressAutoHyphens/>
        <w:jc w:val="center"/>
        <w:rPr>
          <w:noProof/>
          <w:color w:val="000000"/>
          <w:szCs w:val="24"/>
        </w:rPr>
      </w:pPr>
      <w:r w:rsidRPr="004C049D">
        <w:rPr>
          <w:noProof/>
          <w:color w:val="000000"/>
          <w:szCs w:val="24"/>
        </w:rPr>
        <w:t>______________</w:t>
      </w:r>
    </w:p>
    <w:tbl>
      <w:tblPr>
        <w:tblW w:w="9374" w:type="dxa"/>
        <w:tblInd w:w="165" w:type="dxa"/>
        <w:tblLook w:val="0000" w:firstRow="0" w:lastRow="0" w:firstColumn="0" w:lastColumn="0" w:noHBand="0" w:noVBand="0"/>
      </w:tblPr>
      <w:tblGrid>
        <w:gridCol w:w="4659"/>
        <w:gridCol w:w="4715"/>
      </w:tblGrid>
      <w:tr w:rsidR="005D34B1" w:rsidRPr="004C049D" w14:paraId="6616FC5F" w14:textId="77777777" w:rsidTr="00E20F2A">
        <w:trPr>
          <w:trHeight w:val="4041"/>
        </w:trPr>
        <w:tc>
          <w:tcPr>
            <w:tcW w:w="4659" w:type="dxa"/>
          </w:tcPr>
          <w:p w14:paraId="51CB0563" w14:textId="77777777" w:rsidR="005D34B1" w:rsidRPr="004C049D" w:rsidRDefault="005D34B1" w:rsidP="00E20F2A">
            <w:pPr>
              <w:tabs>
                <w:tab w:val="left" w:pos="9630"/>
              </w:tabs>
              <w:rPr>
                <w:b/>
                <w:noProof/>
                <w:szCs w:val="24"/>
                <w:highlight w:val="lightGray"/>
              </w:rPr>
            </w:pPr>
          </w:p>
          <w:p w14:paraId="749A757D" w14:textId="77777777" w:rsidR="005D34B1" w:rsidRPr="004C049D" w:rsidRDefault="005D34B1" w:rsidP="00E20F2A">
            <w:pPr>
              <w:widowControl w:val="0"/>
              <w:tabs>
                <w:tab w:val="left" w:pos="720"/>
                <w:tab w:val="left" w:pos="1008"/>
                <w:tab w:val="left" w:pos="9630"/>
              </w:tabs>
              <w:rPr>
                <w:b/>
                <w:noProof/>
                <w:szCs w:val="24"/>
              </w:rPr>
            </w:pPr>
            <w:r w:rsidRPr="004C049D">
              <w:rPr>
                <w:b/>
                <w:noProof/>
                <w:szCs w:val="24"/>
              </w:rPr>
              <w:t>KLIENTAS</w:t>
            </w:r>
          </w:p>
          <w:p w14:paraId="649A2409" w14:textId="77777777" w:rsidR="005D34B1" w:rsidRPr="004C049D" w:rsidRDefault="005D34B1" w:rsidP="00E20F2A">
            <w:pPr>
              <w:widowControl w:val="0"/>
              <w:tabs>
                <w:tab w:val="left" w:pos="720"/>
                <w:tab w:val="left" w:pos="1008"/>
                <w:tab w:val="left" w:pos="9630"/>
              </w:tabs>
              <w:rPr>
                <w:noProof/>
                <w:szCs w:val="24"/>
                <w:highlight w:val="lightGray"/>
              </w:rPr>
            </w:pPr>
          </w:p>
          <w:p w14:paraId="08654F34" w14:textId="77777777" w:rsidR="005D34B1" w:rsidRPr="004C049D" w:rsidRDefault="005D34B1" w:rsidP="00E20F2A">
            <w:pPr>
              <w:widowControl w:val="0"/>
              <w:rPr>
                <w:b/>
                <w:bCs/>
                <w:noProof/>
                <w:szCs w:val="24"/>
              </w:rPr>
            </w:pPr>
            <w:r w:rsidRPr="004C049D">
              <w:rPr>
                <w:b/>
                <w:bCs/>
                <w:noProof/>
                <w:szCs w:val="24"/>
              </w:rPr>
              <w:t xml:space="preserve">Informatikos ir ryšių departamentas </w:t>
            </w:r>
          </w:p>
          <w:p w14:paraId="319C40E1" w14:textId="77777777" w:rsidR="005D34B1" w:rsidRPr="004C049D" w:rsidRDefault="005D34B1" w:rsidP="00E20F2A">
            <w:pPr>
              <w:widowControl w:val="0"/>
              <w:rPr>
                <w:b/>
                <w:bCs/>
                <w:noProof/>
                <w:szCs w:val="24"/>
              </w:rPr>
            </w:pPr>
            <w:r w:rsidRPr="004C049D">
              <w:rPr>
                <w:b/>
                <w:bCs/>
                <w:noProof/>
                <w:szCs w:val="24"/>
              </w:rPr>
              <w:t xml:space="preserve">prie Lietuvos Respublikos </w:t>
            </w:r>
          </w:p>
          <w:p w14:paraId="5271BA0D" w14:textId="77777777" w:rsidR="005D34B1" w:rsidRPr="004C049D" w:rsidRDefault="005D34B1" w:rsidP="00E20F2A">
            <w:pPr>
              <w:widowControl w:val="0"/>
              <w:rPr>
                <w:b/>
                <w:bCs/>
                <w:noProof/>
                <w:szCs w:val="24"/>
              </w:rPr>
            </w:pPr>
            <w:r w:rsidRPr="004C049D">
              <w:rPr>
                <w:b/>
                <w:bCs/>
                <w:noProof/>
                <w:szCs w:val="24"/>
              </w:rPr>
              <w:t xml:space="preserve">vidaus reikalų ministerijos </w:t>
            </w:r>
          </w:p>
          <w:p w14:paraId="6FFB550B" w14:textId="77777777" w:rsidR="005D34B1" w:rsidRPr="004C049D" w:rsidRDefault="005D34B1" w:rsidP="00E20F2A">
            <w:pPr>
              <w:widowControl w:val="0"/>
              <w:rPr>
                <w:noProof/>
                <w:szCs w:val="24"/>
              </w:rPr>
            </w:pPr>
          </w:p>
          <w:p w14:paraId="17FA7C69" w14:textId="77777777" w:rsidR="005D34B1" w:rsidRPr="004C049D" w:rsidRDefault="005D34B1" w:rsidP="00E20F2A">
            <w:pPr>
              <w:widowControl w:val="0"/>
              <w:rPr>
                <w:noProof/>
                <w:szCs w:val="24"/>
              </w:rPr>
            </w:pPr>
            <w:r w:rsidRPr="004C049D">
              <w:rPr>
                <w:noProof/>
                <w:szCs w:val="24"/>
              </w:rPr>
              <w:t xml:space="preserve">Direktorė </w:t>
            </w:r>
          </w:p>
          <w:p w14:paraId="7F8393E5" w14:textId="77777777" w:rsidR="005D34B1" w:rsidRPr="004C049D" w:rsidRDefault="005D34B1" w:rsidP="00E20F2A">
            <w:pPr>
              <w:widowControl w:val="0"/>
              <w:rPr>
                <w:noProof/>
                <w:szCs w:val="24"/>
              </w:rPr>
            </w:pPr>
          </w:p>
          <w:p w14:paraId="75CDAA87" w14:textId="77777777" w:rsidR="005D34B1" w:rsidRPr="004C049D" w:rsidRDefault="005D34B1" w:rsidP="00E20F2A">
            <w:pPr>
              <w:widowControl w:val="0"/>
              <w:rPr>
                <w:noProof/>
                <w:szCs w:val="24"/>
              </w:rPr>
            </w:pPr>
          </w:p>
          <w:p w14:paraId="6E140470" w14:textId="77777777" w:rsidR="005D34B1" w:rsidRPr="004C049D" w:rsidRDefault="005D34B1" w:rsidP="00E20F2A">
            <w:pPr>
              <w:widowControl w:val="0"/>
              <w:rPr>
                <w:noProof/>
                <w:szCs w:val="24"/>
              </w:rPr>
            </w:pPr>
            <w:r w:rsidRPr="004C049D">
              <w:rPr>
                <w:noProof/>
                <w:szCs w:val="24"/>
              </w:rPr>
              <w:t>Viktorija Rūkštelė</w:t>
            </w:r>
          </w:p>
          <w:p w14:paraId="10FB1F39" w14:textId="77777777" w:rsidR="005D34B1" w:rsidRPr="004C049D" w:rsidRDefault="005D34B1" w:rsidP="00E20F2A">
            <w:pPr>
              <w:tabs>
                <w:tab w:val="left" w:pos="720"/>
              </w:tabs>
              <w:rPr>
                <w:noProof/>
                <w:szCs w:val="24"/>
                <w:highlight w:val="lightGray"/>
              </w:rPr>
            </w:pPr>
          </w:p>
        </w:tc>
        <w:tc>
          <w:tcPr>
            <w:tcW w:w="4715" w:type="dxa"/>
          </w:tcPr>
          <w:p w14:paraId="0CE97BCB" w14:textId="77777777" w:rsidR="005D34B1" w:rsidRPr="004C049D" w:rsidRDefault="005D34B1" w:rsidP="00E20F2A">
            <w:pPr>
              <w:keepNext/>
              <w:tabs>
                <w:tab w:val="left" w:pos="9630"/>
              </w:tabs>
              <w:outlineLvl w:val="0"/>
              <w:rPr>
                <w:rFonts w:eastAsia="Arial Unicode MS"/>
                <w:b/>
                <w:bCs/>
                <w:noProof/>
                <w:szCs w:val="24"/>
                <w:highlight w:val="lightGray"/>
              </w:rPr>
            </w:pPr>
          </w:p>
          <w:p w14:paraId="743EC30E" w14:textId="77777777" w:rsidR="005D34B1" w:rsidRPr="004C049D" w:rsidRDefault="005D34B1" w:rsidP="00E20F2A">
            <w:pPr>
              <w:keepNext/>
              <w:tabs>
                <w:tab w:val="left" w:pos="9630"/>
              </w:tabs>
              <w:outlineLvl w:val="0"/>
              <w:rPr>
                <w:rFonts w:eastAsia="Arial Unicode MS"/>
                <w:b/>
                <w:bCs/>
                <w:noProof/>
                <w:szCs w:val="24"/>
              </w:rPr>
            </w:pPr>
            <w:r w:rsidRPr="004C049D">
              <w:rPr>
                <w:rFonts w:eastAsia="Arial Unicode MS"/>
                <w:b/>
                <w:bCs/>
                <w:noProof/>
                <w:szCs w:val="24"/>
              </w:rPr>
              <w:t>PASLAUGŲ TEIKĖJAS</w:t>
            </w:r>
          </w:p>
          <w:p w14:paraId="26CDE5A6" w14:textId="77777777" w:rsidR="005D34B1" w:rsidRPr="004C049D" w:rsidRDefault="005D34B1" w:rsidP="00E20F2A">
            <w:pPr>
              <w:tabs>
                <w:tab w:val="left" w:pos="9630"/>
              </w:tabs>
              <w:rPr>
                <w:b/>
                <w:noProof/>
                <w:szCs w:val="24"/>
                <w:lang w:eastAsia="lt-LT"/>
              </w:rPr>
            </w:pPr>
          </w:p>
          <w:p w14:paraId="43EFEAFE" w14:textId="77777777" w:rsidR="005D34B1" w:rsidRPr="004C049D" w:rsidRDefault="005D34B1" w:rsidP="00E20F2A">
            <w:pPr>
              <w:tabs>
                <w:tab w:val="left" w:pos="720"/>
                <w:tab w:val="left" w:pos="9630"/>
              </w:tabs>
              <w:rPr>
                <w:noProof/>
                <w:szCs w:val="24"/>
              </w:rPr>
            </w:pPr>
          </w:p>
        </w:tc>
      </w:tr>
    </w:tbl>
    <w:p w14:paraId="1ADCAA25" w14:textId="77777777" w:rsidR="005D34B1" w:rsidRPr="004C049D" w:rsidRDefault="005D34B1" w:rsidP="005D34B1">
      <w:pPr>
        <w:rPr>
          <w:noProof/>
          <w:szCs w:val="24"/>
        </w:rPr>
      </w:pPr>
    </w:p>
    <w:p w14:paraId="1E781AEB" w14:textId="77777777" w:rsidR="005D34B1" w:rsidRPr="004C049D" w:rsidRDefault="005D34B1" w:rsidP="005D34B1">
      <w:pPr>
        <w:rPr>
          <w:noProof/>
          <w:szCs w:val="24"/>
        </w:rPr>
      </w:pPr>
    </w:p>
    <w:p w14:paraId="00AD7C2C" w14:textId="77777777" w:rsidR="005D34B1" w:rsidRPr="0076701B" w:rsidRDefault="005D34B1" w:rsidP="005D34B1">
      <w:pPr>
        <w:pStyle w:val="Skyriauspavadinimas"/>
        <w:numPr>
          <w:ilvl w:val="0"/>
          <w:numId w:val="0"/>
        </w:numPr>
        <w:jc w:val="both"/>
        <w:rPr>
          <w:rFonts w:ascii="Times New Roman" w:hAnsi="Times New Roman"/>
          <w:sz w:val="22"/>
          <w:szCs w:val="22"/>
          <w:lang w:val="lt-LT" w:eastAsia="lt-LT"/>
        </w:rPr>
      </w:pPr>
    </w:p>
    <w:p w14:paraId="4D23CC51" w14:textId="77777777" w:rsidR="005D34B1" w:rsidRPr="00D273B5" w:rsidRDefault="005D34B1" w:rsidP="00556361">
      <w:pPr>
        <w:spacing w:before="60" w:after="60" w:line="240" w:lineRule="auto"/>
        <w:rPr>
          <w:rFonts w:ascii="Calibri Light" w:hAnsi="Calibri Light" w:cs="Calibri Light"/>
          <w:lang w:val="lt-LT"/>
        </w:rPr>
      </w:pPr>
    </w:p>
    <w:sectPr w:rsidR="005D34B1" w:rsidRPr="00D273B5" w:rsidSect="00131595">
      <w:headerReference w:type="default" r:id="rId20"/>
      <w:footerReference w:type="default" r:id="rId21"/>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0DBFC" w14:textId="77777777" w:rsidR="005A2D8B" w:rsidRDefault="005A2D8B">
      <w:pPr>
        <w:spacing w:after="0" w:line="240" w:lineRule="auto"/>
      </w:pPr>
      <w:r>
        <w:separator/>
      </w:r>
    </w:p>
  </w:endnote>
  <w:endnote w:type="continuationSeparator" w:id="0">
    <w:p w14:paraId="6743C4DB" w14:textId="77777777" w:rsidR="005A2D8B" w:rsidRDefault="005A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DokChampa">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8F52CC" w:rsidRDefault="008F52CC"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126288">
              <w:rPr>
                <w:rFonts w:ascii="Calibri Light" w:hAnsi="Calibri Light" w:cs="Calibri Light"/>
                <w:bCs/>
                <w:noProof/>
              </w:rPr>
              <w:t>35</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126288">
              <w:rPr>
                <w:rFonts w:ascii="Calibri Light" w:hAnsi="Calibri Light" w:cs="Calibri Light"/>
                <w:bCs/>
                <w:noProof/>
              </w:rPr>
              <w:t>35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F238" w14:textId="77777777" w:rsidR="005A2D8B" w:rsidRDefault="005A2D8B">
      <w:pPr>
        <w:spacing w:after="0" w:line="240" w:lineRule="auto"/>
      </w:pPr>
      <w:r>
        <w:separator/>
      </w:r>
    </w:p>
  </w:footnote>
  <w:footnote w:type="continuationSeparator" w:id="0">
    <w:p w14:paraId="57FB5EBE" w14:textId="77777777" w:rsidR="005A2D8B" w:rsidRDefault="005A2D8B">
      <w:pPr>
        <w:spacing w:after="0" w:line="240" w:lineRule="auto"/>
      </w:pPr>
      <w:r>
        <w:continuationSeparator/>
      </w:r>
    </w:p>
  </w:footnote>
  <w:footnote w:id="1">
    <w:p w14:paraId="23ECE7D3" w14:textId="77777777" w:rsidR="00107B2E" w:rsidRPr="001620D3" w:rsidRDefault="00107B2E" w:rsidP="00107B2E">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865A20" w14:textId="77777777" w:rsidR="00107B2E" w:rsidRPr="001620D3" w:rsidRDefault="00107B2E" w:rsidP="00107B2E">
      <w:pPr>
        <w:pStyle w:val="Puslapioinaostekstas"/>
        <w:numPr>
          <w:ilvl w:val="0"/>
          <w:numId w:val="37"/>
        </w:numPr>
        <w:rPr>
          <w:rFonts w:ascii="Calibri" w:eastAsia="Yu Mincho" w:hAnsi="Calibri" w:cs="Arial"/>
          <w:i/>
          <w:iCs/>
        </w:rPr>
      </w:pPr>
      <w:r w:rsidRPr="001620D3">
        <w:rPr>
          <w:rFonts w:ascii="Calibri" w:eastAsia="Yu Mincho" w:hAnsi="Calibri" w:cs="Arial"/>
          <w:i/>
          <w:iCs/>
        </w:rPr>
        <w:t xml:space="preserve">priesaikos deklaracija; </w:t>
      </w:r>
    </w:p>
    <w:p w14:paraId="073C5A9D" w14:textId="77777777" w:rsidR="00107B2E" w:rsidRDefault="00107B2E" w:rsidP="00107B2E">
      <w:pPr>
        <w:pStyle w:val="Puslapioinaostekstas"/>
        <w:numPr>
          <w:ilvl w:val="0"/>
          <w:numId w:val="37"/>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6CFC79" w14:textId="77777777" w:rsidR="00107B2E" w:rsidRPr="001620D3" w:rsidRDefault="00107B2E" w:rsidP="00107B2E">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1E73B7" w14:textId="77777777" w:rsidR="00107B2E" w:rsidRPr="001620D3" w:rsidRDefault="00107B2E" w:rsidP="00107B2E">
      <w:pPr>
        <w:pStyle w:val="Puslapioinaostekstas"/>
        <w:numPr>
          <w:ilvl w:val="0"/>
          <w:numId w:val="38"/>
        </w:numPr>
        <w:rPr>
          <w:rFonts w:ascii="Calibri" w:eastAsia="Yu Mincho" w:hAnsi="Calibri" w:cs="Arial"/>
          <w:i/>
          <w:iCs/>
        </w:rPr>
      </w:pPr>
      <w:r w:rsidRPr="001620D3">
        <w:rPr>
          <w:rFonts w:ascii="Calibri" w:eastAsia="Yu Mincho" w:hAnsi="Calibri" w:cs="Arial"/>
          <w:i/>
          <w:iCs/>
        </w:rPr>
        <w:t xml:space="preserve">priesaikos deklaracija; </w:t>
      </w:r>
    </w:p>
    <w:p w14:paraId="544A1171" w14:textId="77777777" w:rsidR="00107B2E" w:rsidRDefault="00107B2E" w:rsidP="00107B2E">
      <w:pPr>
        <w:pStyle w:val="Puslapioinaostekstas"/>
        <w:numPr>
          <w:ilvl w:val="0"/>
          <w:numId w:val="38"/>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8BED59" w14:textId="77777777" w:rsidR="00107B2E" w:rsidRPr="001620D3" w:rsidRDefault="00107B2E" w:rsidP="00107B2E">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1D4C3E" w14:textId="77777777" w:rsidR="00107B2E" w:rsidRPr="001620D3" w:rsidRDefault="00107B2E" w:rsidP="00107B2E">
      <w:pPr>
        <w:pStyle w:val="Puslapioinaostekstas"/>
        <w:numPr>
          <w:ilvl w:val="0"/>
          <w:numId w:val="39"/>
        </w:numPr>
        <w:rPr>
          <w:rFonts w:ascii="Calibri" w:eastAsia="Yu Mincho" w:hAnsi="Calibri" w:cs="Arial"/>
          <w:i/>
          <w:iCs/>
        </w:rPr>
      </w:pPr>
      <w:r w:rsidRPr="001620D3">
        <w:rPr>
          <w:rFonts w:ascii="Calibri" w:eastAsia="Yu Mincho" w:hAnsi="Calibri" w:cs="Arial"/>
          <w:i/>
          <w:iCs/>
        </w:rPr>
        <w:t xml:space="preserve">priesaikos deklaracija; </w:t>
      </w:r>
    </w:p>
    <w:p w14:paraId="5E02C95A" w14:textId="77777777" w:rsidR="00107B2E" w:rsidRDefault="00107B2E" w:rsidP="00107B2E">
      <w:pPr>
        <w:pStyle w:val="Puslapioinaostekstas"/>
        <w:numPr>
          <w:ilvl w:val="0"/>
          <w:numId w:val="39"/>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4DD8B1D" w:rsidR="008F52CC" w:rsidRPr="00EB67B3" w:rsidRDefault="008F52CC"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1318DA"/>
    <w:multiLevelType w:val="hybridMultilevel"/>
    <w:tmpl w:val="2B32A138"/>
    <w:lvl w:ilvl="0" w:tplc="04270003">
      <w:start w:val="1"/>
      <w:numFmt w:val="bullet"/>
      <w:lvlText w:val="o"/>
      <w:lvlJc w:val="left"/>
      <w:pPr>
        <w:ind w:left="1656" w:hanging="360"/>
      </w:pPr>
      <w:rPr>
        <w:rFonts w:ascii="Courier New" w:hAnsi="Courier New" w:cs="Courier New"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8"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9"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5"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B250716"/>
    <w:multiLevelType w:val="hybridMultilevel"/>
    <w:tmpl w:val="CA686B7E"/>
    <w:lvl w:ilvl="0" w:tplc="04270001">
      <w:start w:val="1"/>
      <w:numFmt w:val="bullet"/>
      <w:lvlText w:val=""/>
      <w:lvlJc w:val="left"/>
      <w:pPr>
        <w:ind w:left="1282" w:hanging="360"/>
      </w:pPr>
      <w:rPr>
        <w:rFonts w:ascii="Symbol" w:hAnsi="Symbol" w:hint="default"/>
      </w:rPr>
    </w:lvl>
    <w:lvl w:ilvl="1" w:tplc="04270003">
      <w:start w:val="1"/>
      <w:numFmt w:val="bullet"/>
      <w:lvlText w:val="o"/>
      <w:lvlJc w:val="left"/>
      <w:pPr>
        <w:ind w:left="2002" w:hanging="360"/>
      </w:pPr>
      <w:rPr>
        <w:rFonts w:ascii="Courier New" w:hAnsi="Courier New" w:cs="Courier New" w:hint="default"/>
      </w:rPr>
    </w:lvl>
    <w:lvl w:ilvl="2" w:tplc="04270005">
      <w:start w:val="1"/>
      <w:numFmt w:val="bullet"/>
      <w:lvlText w:val=""/>
      <w:lvlJc w:val="left"/>
      <w:pPr>
        <w:ind w:left="2722" w:hanging="360"/>
      </w:pPr>
      <w:rPr>
        <w:rFonts w:ascii="Wingdings" w:hAnsi="Wingdings" w:hint="default"/>
      </w:rPr>
    </w:lvl>
    <w:lvl w:ilvl="3" w:tplc="04270001">
      <w:start w:val="1"/>
      <w:numFmt w:val="bullet"/>
      <w:lvlText w:val=""/>
      <w:lvlJc w:val="left"/>
      <w:pPr>
        <w:ind w:left="3442" w:hanging="360"/>
      </w:pPr>
      <w:rPr>
        <w:rFonts w:ascii="Symbol" w:hAnsi="Symbol" w:hint="default"/>
      </w:rPr>
    </w:lvl>
    <w:lvl w:ilvl="4" w:tplc="04270003">
      <w:start w:val="1"/>
      <w:numFmt w:val="bullet"/>
      <w:lvlText w:val="o"/>
      <w:lvlJc w:val="left"/>
      <w:pPr>
        <w:ind w:left="4162" w:hanging="360"/>
      </w:pPr>
      <w:rPr>
        <w:rFonts w:ascii="Courier New" w:hAnsi="Courier New" w:cs="Courier New" w:hint="default"/>
      </w:rPr>
    </w:lvl>
    <w:lvl w:ilvl="5" w:tplc="04270005">
      <w:start w:val="1"/>
      <w:numFmt w:val="bullet"/>
      <w:lvlText w:val=""/>
      <w:lvlJc w:val="left"/>
      <w:pPr>
        <w:ind w:left="4882" w:hanging="360"/>
      </w:pPr>
      <w:rPr>
        <w:rFonts w:ascii="Wingdings" w:hAnsi="Wingdings" w:hint="default"/>
      </w:rPr>
    </w:lvl>
    <w:lvl w:ilvl="6" w:tplc="04270001">
      <w:start w:val="1"/>
      <w:numFmt w:val="bullet"/>
      <w:lvlText w:val=""/>
      <w:lvlJc w:val="left"/>
      <w:pPr>
        <w:ind w:left="5602" w:hanging="360"/>
      </w:pPr>
      <w:rPr>
        <w:rFonts w:ascii="Symbol" w:hAnsi="Symbol" w:hint="default"/>
      </w:rPr>
    </w:lvl>
    <w:lvl w:ilvl="7" w:tplc="04270003">
      <w:start w:val="1"/>
      <w:numFmt w:val="bullet"/>
      <w:lvlText w:val="o"/>
      <w:lvlJc w:val="left"/>
      <w:pPr>
        <w:ind w:left="6322" w:hanging="360"/>
      </w:pPr>
      <w:rPr>
        <w:rFonts w:ascii="Courier New" w:hAnsi="Courier New" w:cs="Courier New" w:hint="default"/>
      </w:rPr>
    </w:lvl>
    <w:lvl w:ilvl="8" w:tplc="04270005">
      <w:start w:val="1"/>
      <w:numFmt w:val="bullet"/>
      <w:lvlText w:val=""/>
      <w:lvlJc w:val="left"/>
      <w:pPr>
        <w:ind w:left="7042" w:hanging="360"/>
      </w:pPr>
      <w:rPr>
        <w:rFonts w:ascii="Wingdings" w:hAnsi="Wingdings" w:hint="default"/>
      </w:rPr>
    </w:lvl>
  </w:abstractNum>
  <w:num w:numId="1" w16cid:durableId="1792900357">
    <w:abstractNumId w:val="4"/>
  </w:num>
  <w:num w:numId="2" w16cid:durableId="1773626151">
    <w:abstractNumId w:val="3"/>
  </w:num>
  <w:num w:numId="3" w16cid:durableId="276067093">
    <w:abstractNumId w:val="2"/>
  </w:num>
  <w:num w:numId="4" w16cid:durableId="1475488626">
    <w:abstractNumId w:val="1"/>
  </w:num>
  <w:num w:numId="5" w16cid:durableId="2085106415">
    <w:abstractNumId w:val="0"/>
  </w:num>
  <w:num w:numId="6" w16cid:durableId="1637419152">
    <w:abstractNumId w:val="10"/>
  </w:num>
  <w:num w:numId="7" w16cid:durableId="1839614641">
    <w:abstractNumId w:val="18"/>
  </w:num>
  <w:num w:numId="8" w16cid:durableId="1829709965">
    <w:abstractNumId w:val="43"/>
  </w:num>
  <w:num w:numId="9" w16cid:durableId="1602756686">
    <w:abstractNumId w:val="35"/>
  </w:num>
  <w:num w:numId="10" w16cid:durableId="1567570790">
    <w:abstractNumId w:val="12"/>
  </w:num>
  <w:num w:numId="11" w16cid:durableId="121579335">
    <w:abstractNumId w:val="13"/>
  </w:num>
  <w:num w:numId="12" w16cid:durableId="201094491">
    <w:abstractNumId w:val="44"/>
  </w:num>
  <w:num w:numId="13" w16cid:durableId="1590234966">
    <w:abstractNumId w:val="23"/>
  </w:num>
  <w:num w:numId="14" w16cid:durableId="53429988">
    <w:abstractNumId w:val="14"/>
  </w:num>
  <w:num w:numId="15" w16cid:durableId="105077041">
    <w:abstractNumId w:val="21"/>
  </w:num>
  <w:num w:numId="16" w16cid:durableId="1893423432">
    <w:abstractNumId w:val="20"/>
  </w:num>
  <w:num w:numId="17" w16cid:durableId="434327316">
    <w:abstractNumId w:val="19"/>
  </w:num>
  <w:num w:numId="18" w16cid:durableId="268902041">
    <w:abstractNumId w:val="11"/>
  </w:num>
  <w:num w:numId="19" w16cid:durableId="1732607151">
    <w:abstractNumId w:val="26"/>
  </w:num>
  <w:num w:numId="20" w16cid:durableId="901017389">
    <w:abstractNumId w:val="22"/>
  </w:num>
  <w:num w:numId="21" w16cid:durableId="1512598834">
    <w:abstractNumId w:val="33"/>
  </w:num>
  <w:num w:numId="22" w16cid:durableId="2979462">
    <w:abstractNumId w:val="8"/>
  </w:num>
  <w:num w:numId="23" w16cid:durableId="979581376">
    <w:abstractNumId w:val="9"/>
  </w:num>
  <w:num w:numId="24" w16cid:durableId="862285896">
    <w:abstractNumId w:val="37"/>
  </w:num>
  <w:num w:numId="25" w16cid:durableId="1910840827">
    <w:abstractNumId w:val="40"/>
  </w:num>
  <w:num w:numId="26" w16cid:durableId="269968117">
    <w:abstractNumId w:val="42"/>
  </w:num>
  <w:num w:numId="27" w16cid:durableId="1662466946">
    <w:abstractNumId w:val="25"/>
  </w:num>
  <w:num w:numId="28" w16cid:durableId="1294872366">
    <w:abstractNumId w:val="24"/>
  </w:num>
  <w:num w:numId="29" w16cid:durableId="1362363597">
    <w:abstractNumId w:val="28"/>
  </w:num>
  <w:num w:numId="30" w16cid:durableId="1562404207">
    <w:abstractNumId w:val="5"/>
  </w:num>
  <w:num w:numId="31" w16cid:durableId="1564214590">
    <w:abstractNumId w:val="15"/>
  </w:num>
  <w:num w:numId="32" w16cid:durableId="873035744">
    <w:abstractNumId w:val="38"/>
  </w:num>
  <w:num w:numId="33" w16cid:durableId="1119107017">
    <w:abstractNumId w:val="17"/>
  </w:num>
  <w:num w:numId="34" w16cid:durableId="1118446981">
    <w:abstractNumId w:val="36"/>
  </w:num>
  <w:num w:numId="35" w16cid:durableId="1165247742">
    <w:abstractNumId w:val="30"/>
  </w:num>
  <w:num w:numId="36" w16cid:durableId="469633179">
    <w:abstractNumId w:val="41"/>
  </w:num>
  <w:num w:numId="37" w16cid:durableId="1090813788">
    <w:abstractNumId w:val="32"/>
  </w:num>
  <w:num w:numId="38" w16cid:durableId="964507746">
    <w:abstractNumId w:val="39"/>
  </w:num>
  <w:num w:numId="39" w16cid:durableId="42366281">
    <w:abstractNumId w:val="6"/>
  </w:num>
  <w:num w:numId="40" w16cid:durableId="927495051">
    <w:abstractNumId w:val="31"/>
  </w:num>
  <w:num w:numId="41" w16cid:durableId="1573660956">
    <w:abstractNumId w:val="7"/>
  </w:num>
  <w:num w:numId="42" w16cid:durableId="2042431518">
    <w:abstractNumId w:val="34"/>
  </w:num>
  <w:num w:numId="43" w16cid:durableId="495414228">
    <w:abstractNumId w:val="27"/>
  </w:num>
  <w:num w:numId="44" w16cid:durableId="1941063532">
    <w:abstractNumId w:val="45"/>
  </w:num>
  <w:num w:numId="45" w16cid:durableId="754787905">
    <w:abstractNumId w:val="16"/>
  </w:num>
  <w:num w:numId="46" w16cid:durableId="1077215386">
    <w:abstractNumId w:val="2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qgUAtusP9ywAAAA="/>
  </w:docVars>
  <w:rsids>
    <w:rsidRoot w:val="006D305F"/>
    <w:rsid w:val="00001963"/>
    <w:rsid w:val="00001DCD"/>
    <w:rsid w:val="00002F38"/>
    <w:rsid w:val="000039A5"/>
    <w:rsid w:val="000043D1"/>
    <w:rsid w:val="0000469E"/>
    <w:rsid w:val="000050A5"/>
    <w:rsid w:val="00005EA6"/>
    <w:rsid w:val="000204A6"/>
    <w:rsid w:val="00026A54"/>
    <w:rsid w:val="000270ED"/>
    <w:rsid w:val="00032092"/>
    <w:rsid w:val="0003366F"/>
    <w:rsid w:val="0003446B"/>
    <w:rsid w:val="00036DBB"/>
    <w:rsid w:val="00037185"/>
    <w:rsid w:val="0003792E"/>
    <w:rsid w:val="00041E3C"/>
    <w:rsid w:val="0004269F"/>
    <w:rsid w:val="00045F8C"/>
    <w:rsid w:val="0004685E"/>
    <w:rsid w:val="00053743"/>
    <w:rsid w:val="00055EEA"/>
    <w:rsid w:val="0005633C"/>
    <w:rsid w:val="00065506"/>
    <w:rsid w:val="00066D3B"/>
    <w:rsid w:val="0007339C"/>
    <w:rsid w:val="00076D1F"/>
    <w:rsid w:val="000777D3"/>
    <w:rsid w:val="00077819"/>
    <w:rsid w:val="00077F4E"/>
    <w:rsid w:val="00080339"/>
    <w:rsid w:val="00084F44"/>
    <w:rsid w:val="00097241"/>
    <w:rsid w:val="000A1D19"/>
    <w:rsid w:val="000A23D3"/>
    <w:rsid w:val="000A3524"/>
    <w:rsid w:val="000A61E0"/>
    <w:rsid w:val="000B0A6A"/>
    <w:rsid w:val="000B1A6F"/>
    <w:rsid w:val="000B2D98"/>
    <w:rsid w:val="000C1CDC"/>
    <w:rsid w:val="000C2337"/>
    <w:rsid w:val="000D0B5B"/>
    <w:rsid w:val="000D0C23"/>
    <w:rsid w:val="000D122A"/>
    <w:rsid w:val="000D1801"/>
    <w:rsid w:val="000D1D73"/>
    <w:rsid w:val="000D610B"/>
    <w:rsid w:val="000E181D"/>
    <w:rsid w:val="000E1906"/>
    <w:rsid w:val="000E416B"/>
    <w:rsid w:val="000F1151"/>
    <w:rsid w:val="000F33C7"/>
    <w:rsid w:val="000F4D3D"/>
    <w:rsid w:val="000F554D"/>
    <w:rsid w:val="000F5D57"/>
    <w:rsid w:val="000F6B0B"/>
    <w:rsid w:val="001038C5"/>
    <w:rsid w:val="00103A07"/>
    <w:rsid w:val="00107B2E"/>
    <w:rsid w:val="00113927"/>
    <w:rsid w:val="00113AA4"/>
    <w:rsid w:val="00122F4B"/>
    <w:rsid w:val="00126288"/>
    <w:rsid w:val="00131595"/>
    <w:rsid w:val="0013231E"/>
    <w:rsid w:val="0014197F"/>
    <w:rsid w:val="00143174"/>
    <w:rsid w:val="0014465A"/>
    <w:rsid w:val="001458F5"/>
    <w:rsid w:val="0015224A"/>
    <w:rsid w:val="00152E89"/>
    <w:rsid w:val="00152EDB"/>
    <w:rsid w:val="00153F22"/>
    <w:rsid w:val="0015657B"/>
    <w:rsid w:val="0016225E"/>
    <w:rsid w:val="00165468"/>
    <w:rsid w:val="00171C82"/>
    <w:rsid w:val="00172C17"/>
    <w:rsid w:val="00185D52"/>
    <w:rsid w:val="00185F21"/>
    <w:rsid w:val="00192838"/>
    <w:rsid w:val="00194EA9"/>
    <w:rsid w:val="001963C3"/>
    <w:rsid w:val="001A0AC6"/>
    <w:rsid w:val="001A6565"/>
    <w:rsid w:val="001A7493"/>
    <w:rsid w:val="001B189E"/>
    <w:rsid w:val="001B7AC7"/>
    <w:rsid w:val="001B7BEB"/>
    <w:rsid w:val="001C7F01"/>
    <w:rsid w:val="001D1EC2"/>
    <w:rsid w:val="001D26B5"/>
    <w:rsid w:val="001D273C"/>
    <w:rsid w:val="001D32D3"/>
    <w:rsid w:val="001D7B27"/>
    <w:rsid w:val="001F0C86"/>
    <w:rsid w:val="001F335D"/>
    <w:rsid w:val="001F3F23"/>
    <w:rsid w:val="001F6330"/>
    <w:rsid w:val="0020299D"/>
    <w:rsid w:val="00203D2F"/>
    <w:rsid w:val="0020503E"/>
    <w:rsid w:val="0020542B"/>
    <w:rsid w:val="00207622"/>
    <w:rsid w:val="002101D9"/>
    <w:rsid w:val="00210D07"/>
    <w:rsid w:val="0021194A"/>
    <w:rsid w:val="00211AD7"/>
    <w:rsid w:val="00216CC3"/>
    <w:rsid w:val="00226134"/>
    <w:rsid w:val="00230BD5"/>
    <w:rsid w:val="00230C9A"/>
    <w:rsid w:val="00233A12"/>
    <w:rsid w:val="002345DA"/>
    <w:rsid w:val="00243A47"/>
    <w:rsid w:val="00250406"/>
    <w:rsid w:val="00255CAD"/>
    <w:rsid w:val="00257FC4"/>
    <w:rsid w:val="00261339"/>
    <w:rsid w:val="00261B88"/>
    <w:rsid w:val="00263108"/>
    <w:rsid w:val="00265809"/>
    <w:rsid w:val="002677A6"/>
    <w:rsid w:val="0027333C"/>
    <w:rsid w:val="00273CFD"/>
    <w:rsid w:val="0027754B"/>
    <w:rsid w:val="00281030"/>
    <w:rsid w:val="00281958"/>
    <w:rsid w:val="0028250F"/>
    <w:rsid w:val="00282E42"/>
    <w:rsid w:val="00285D71"/>
    <w:rsid w:val="002861A5"/>
    <w:rsid w:val="002862F1"/>
    <w:rsid w:val="00290944"/>
    <w:rsid w:val="002912FE"/>
    <w:rsid w:val="00292FAC"/>
    <w:rsid w:val="00293BEC"/>
    <w:rsid w:val="0029701E"/>
    <w:rsid w:val="00297EFF"/>
    <w:rsid w:val="002A5ADA"/>
    <w:rsid w:val="002A626E"/>
    <w:rsid w:val="002B0C49"/>
    <w:rsid w:val="002B6290"/>
    <w:rsid w:val="002B6296"/>
    <w:rsid w:val="002B6319"/>
    <w:rsid w:val="002B7579"/>
    <w:rsid w:val="002B7EF3"/>
    <w:rsid w:val="002C25B6"/>
    <w:rsid w:val="002C3F4C"/>
    <w:rsid w:val="002C4E6E"/>
    <w:rsid w:val="002C7618"/>
    <w:rsid w:val="002C7F2C"/>
    <w:rsid w:val="002D3BC2"/>
    <w:rsid w:val="002E0350"/>
    <w:rsid w:val="002E6EAF"/>
    <w:rsid w:val="00300559"/>
    <w:rsid w:val="00303D1A"/>
    <w:rsid w:val="00306217"/>
    <w:rsid w:val="00307AA9"/>
    <w:rsid w:val="003150D0"/>
    <w:rsid w:val="003226E7"/>
    <w:rsid w:val="003236D0"/>
    <w:rsid w:val="0033079E"/>
    <w:rsid w:val="003310F5"/>
    <w:rsid w:val="00332CD5"/>
    <w:rsid w:val="00333AE1"/>
    <w:rsid w:val="00334A5F"/>
    <w:rsid w:val="0033550B"/>
    <w:rsid w:val="003417D8"/>
    <w:rsid w:val="00341C69"/>
    <w:rsid w:val="0034278B"/>
    <w:rsid w:val="00343EDB"/>
    <w:rsid w:val="003449B9"/>
    <w:rsid w:val="003527DF"/>
    <w:rsid w:val="003552B7"/>
    <w:rsid w:val="00355B56"/>
    <w:rsid w:val="00357BD5"/>
    <w:rsid w:val="00360745"/>
    <w:rsid w:val="0036426A"/>
    <w:rsid w:val="0036677E"/>
    <w:rsid w:val="00366BC2"/>
    <w:rsid w:val="003673D6"/>
    <w:rsid w:val="00367F36"/>
    <w:rsid w:val="00370341"/>
    <w:rsid w:val="00370773"/>
    <w:rsid w:val="0037583D"/>
    <w:rsid w:val="00383DA6"/>
    <w:rsid w:val="00385616"/>
    <w:rsid w:val="00386DCD"/>
    <w:rsid w:val="00396470"/>
    <w:rsid w:val="0039787C"/>
    <w:rsid w:val="003A0FE4"/>
    <w:rsid w:val="003A1596"/>
    <w:rsid w:val="003A3E06"/>
    <w:rsid w:val="003A5FC9"/>
    <w:rsid w:val="003B0B81"/>
    <w:rsid w:val="003B1609"/>
    <w:rsid w:val="003B531F"/>
    <w:rsid w:val="003C392B"/>
    <w:rsid w:val="003C60C3"/>
    <w:rsid w:val="003C6511"/>
    <w:rsid w:val="003C6B2B"/>
    <w:rsid w:val="003D0DA8"/>
    <w:rsid w:val="003D4D74"/>
    <w:rsid w:val="003D5439"/>
    <w:rsid w:val="003D61C4"/>
    <w:rsid w:val="003D61FD"/>
    <w:rsid w:val="003E207A"/>
    <w:rsid w:val="003E49D5"/>
    <w:rsid w:val="003F07DC"/>
    <w:rsid w:val="003F1AC0"/>
    <w:rsid w:val="003F20DE"/>
    <w:rsid w:val="003F2E3F"/>
    <w:rsid w:val="003F5C62"/>
    <w:rsid w:val="003F6C42"/>
    <w:rsid w:val="00403AC9"/>
    <w:rsid w:val="004049BB"/>
    <w:rsid w:val="00404FDE"/>
    <w:rsid w:val="004052A0"/>
    <w:rsid w:val="004053F7"/>
    <w:rsid w:val="004222E8"/>
    <w:rsid w:val="004240B1"/>
    <w:rsid w:val="004252BA"/>
    <w:rsid w:val="0042600F"/>
    <w:rsid w:val="00430A6E"/>
    <w:rsid w:val="00433025"/>
    <w:rsid w:val="00442B45"/>
    <w:rsid w:val="00442EF5"/>
    <w:rsid w:val="00443697"/>
    <w:rsid w:val="0044629C"/>
    <w:rsid w:val="0044747E"/>
    <w:rsid w:val="00447F1C"/>
    <w:rsid w:val="0045188C"/>
    <w:rsid w:val="004539C4"/>
    <w:rsid w:val="004539F4"/>
    <w:rsid w:val="00454AC2"/>
    <w:rsid w:val="004564F9"/>
    <w:rsid w:val="00466866"/>
    <w:rsid w:val="00470AB6"/>
    <w:rsid w:val="0047250A"/>
    <w:rsid w:val="0047713F"/>
    <w:rsid w:val="00480704"/>
    <w:rsid w:val="00482726"/>
    <w:rsid w:val="00483E3A"/>
    <w:rsid w:val="00484BC8"/>
    <w:rsid w:val="0048798F"/>
    <w:rsid w:val="00491EC2"/>
    <w:rsid w:val="004A2E21"/>
    <w:rsid w:val="004A2F52"/>
    <w:rsid w:val="004A51A5"/>
    <w:rsid w:val="004B1805"/>
    <w:rsid w:val="004B5637"/>
    <w:rsid w:val="004B5E92"/>
    <w:rsid w:val="004C030D"/>
    <w:rsid w:val="004C4182"/>
    <w:rsid w:val="004C71DA"/>
    <w:rsid w:val="004D2E01"/>
    <w:rsid w:val="004D6648"/>
    <w:rsid w:val="004D7A84"/>
    <w:rsid w:val="004E1BDF"/>
    <w:rsid w:val="004E2DBF"/>
    <w:rsid w:val="004E4DC2"/>
    <w:rsid w:val="004E5655"/>
    <w:rsid w:val="004E76BD"/>
    <w:rsid w:val="004F3E30"/>
    <w:rsid w:val="0050743B"/>
    <w:rsid w:val="00511227"/>
    <w:rsid w:val="00513744"/>
    <w:rsid w:val="00515633"/>
    <w:rsid w:val="005203C5"/>
    <w:rsid w:val="00521503"/>
    <w:rsid w:val="0052639D"/>
    <w:rsid w:val="0053154C"/>
    <w:rsid w:val="005332C7"/>
    <w:rsid w:val="005359AE"/>
    <w:rsid w:val="00537D0A"/>
    <w:rsid w:val="0054393F"/>
    <w:rsid w:val="00543ABA"/>
    <w:rsid w:val="00544649"/>
    <w:rsid w:val="00547246"/>
    <w:rsid w:val="0055529E"/>
    <w:rsid w:val="00556361"/>
    <w:rsid w:val="005650A3"/>
    <w:rsid w:val="005676BF"/>
    <w:rsid w:val="0057366E"/>
    <w:rsid w:val="00576756"/>
    <w:rsid w:val="00577111"/>
    <w:rsid w:val="00577686"/>
    <w:rsid w:val="00580F2F"/>
    <w:rsid w:val="00583277"/>
    <w:rsid w:val="00587AC4"/>
    <w:rsid w:val="00590867"/>
    <w:rsid w:val="005933B8"/>
    <w:rsid w:val="00596C30"/>
    <w:rsid w:val="005976DA"/>
    <w:rsid w:val="005A0B6D"/>
    <w:rsid w:val="005A2D8B"/>
    <w:rsid w:val="005A79B7"/>
    <w:rsid w:val="005B1C22"/>
    <w:rsid w:val="005B21FF"/>
    <w:rsid w:val="005B463E"/>
    <w:rsid w:val="005C63FE"/>
    <w:rsid w:val="005D19DD"/>
    <w:rsid w:val="005D1C93"/>
    <w:rsid w:val="005D34B1"/>
    <w:rsid w:val="005D34D3"/>
    <w:rsid w:val="005D6E77"/>
    <w:rsid w:val="005E1BA9"/>
    <w:rsid w:val="005E22C9"/>
    <w:rsid w:val="005E66EA"/>
    <w:rsid w:val="005E7ED4"/>
    <w:rsid w:val="00602E4B"/>
    <w:rsid w:val="00604800"/>
    <w:rsid w:val="00611A5F"/>
    <w:rsid w:val="00616091"/>
    <w:rsid w:val="006171F1"/>
    <w:rsid w:val="0062098E"/>
    <w:rsid w:val="00621A94"/>
    <w:rsid w:val="00624C73"/>
    <w:rsid w:val="0062688A"/>
    <w:rsid w:val="0063093F"/>
    <w:rsid w:val="00633D88"/>
    <w:rsid w:val="0064005E"/>
    <w:rsid w:val="0064489F"/>
    <w:rsid w:val="00652ABC"/>
    <w:rsid w:val="00661C4C"/>
    <w:rsid w:val="00671C08"/>
    <w:rsid w:val="0067473C"/>
    <w:rsid w:val="0068775C"/>
    <w:rsid w:val="00691F8E"/>
    <w:rsid w:val="00692FA5"/>
    <w:rsid w:val="006933FF"/>
    <w:rsid w:val="00693E19"/>
    <w:rsid w:val="006A2DF1"/>
    <w:rsid w:val="006B0AE3"/>
    <w:rsid w:val="006B16C5"/>
    <w:rsid w:val="006B2576"/>
    <w:rsid w:val="006B5389"/>
    <w:rsid w:val="006B5E17"/>
    <w:rsid w:val="006B79D6"/>
    <w:rsid w:val="006C070D"/>
    <w:rsid w:val="006C1E6F"/>
    <w:rsid w:val="006C24F1"/>
    <w:rsid w:val="006C2736"/>
    <w:rsid w:val="006C5BA9"/>
    <w:rsid w:val="006C785A"/>
    <w:rsid w:val="006D305F"/>
    <w:rsid w:val="006D6F6B"/>
    <w:rsid w:val="006D7411"/>
    <w:rsid w:val="006E2725"/>
    <w:rsid w:val="006E55F9"/>
    <w:rsid w:val="006E6D6D"/>
    <w:rsid w:val="006F34FC"/>
    <w:rsid w:val="006F599E"/>
    <w:rsid w:val="006F5C00"/>
    <w:rsid w:val="006F7BCE"/>
    <w:rsid w:val="00707818"/>
    <w:rsid w:val="00711888"/>
    <w:rsid w:val="00716EB6"/>
    <w:rsid w:val="00733BB8"/>
    <w:rsid w:val="00741436"/>
    <w:rsid w:val="00742209"/>
    <w:rsid w:val="00742D94"/>
    <w:rsid w:val="00744395"/>
    <w:rsid w:val="00745276"/>
    <w:rsid w:val="00746251"/>
    <w:rsid w:val="00752758"/>
    <w:rsid w:val="0075362B"/>
    <w:rsid w:val="0075678C"/>
    <w:rsid w:val="00763AEC"/>
    <w:rsid w:val="007640FC"/>
    <w:rsid w:val="007651CB"/>
    <w:rsid w:val="00770A2E"/>
    <w:rsid w:val="00776A3B"/>
    <w:rsid w:val="007775F5"/>
    <w:rsid w:val="00781241"/>
    <w:rsid w:val="00782285"/>
    <w:rsid w:val="0078428B"/>
    <w:rsid w:val="0078613A"/>
    <w:rsid w:val="00790956"/>
    <w:rsid w:val="00790CE2"/>
    <w:rsid w:val="00791534"/>
    <w:rsid w:val="00791CCE"/>
    <w:rsid w:val="007923B2"/>
    <w:rsid w:val="00795452"/>
    <w:rsid w:val="007A087D"/>
    <w:rsid w:val="007A6859"/>
    <w:rsid w:val="007B2144"/>
    <w:rsid w:val="007C1EB6"/>
    <w:rsid w:val="007C20FD"/>
    <w:rsid w:val="007C36BB"/>
    <w:rsid w:val="007C4507"/>
    <w:rsid w:val="007C46DE"/>
    <w:rsid w:val="007C58D4"/>
    <w:rsid w:val="007C6AE7"/>
    <w:rsid w:val="007D08A8"/>
    <w:rsid w:val="007D2469"/>
    <w:rsid w:val="007D2554"/>
    <w:rsid w:val="007D484D"/>
    <w:rsid w:val="007E41FC"/>
    <w:rsid w:val="007E6A58"/>
    <w:rsid w:val="007F04EF"/>
    <w:rsid w:val="008006F1"/>
    <w:rsid w:val="00801195"/>
    <w:rsid w:val="00803307"/>
    <w:rsid w:val="00803EB6"/>
    <w:rsid w:val="008116BD"/>
    <w:rsid w:val="00811FE1"/>
    <w:rsid w:val="00816949"/>
    <w:rsid w:val="00817503"/>
    <w:rsid w:val="00817DFA"/>
    <w:rsid w:val="0082003A"/>
    <w:rsid w:val="00823761"/>
    <w:rsid w:val="00823BB4"/>
    <w:rsid w:val="00831DA6"/>
    <w:rsid w:val="008321CF"/>
    <w:rsid w:val="008321E4"/>
    <w:rsid w:val="0083324D"/>
    <w:rsid w:val="00837218"/>
    <w:rsid w:val="00841385"/>
    <w:rsid w:val="0084149F"/>
    <w:rsid w:val="008430BA"/>
    <w:rsid w:val="0084411A"/>
    <w:rsid w:val="00846AAF"/>
    <w:rsid w:val="008500E5"/>
    <w:rsid w:val="00851034"/>
    <w:rsid w:val="00854901"/>
    <w:rsid w:val="00861471"/>
    <w:rsid w:val="00862CEC"/>
    <w:rsid w:val="00862EA0"/>
    <w:rsid w:val="008702D5"/>
    <w:rsid w:val="00874E1E"/>
    <w:rsid w:val="00875005"/>
    <w:rsid w:val="008816B6"/>
    <w:rsid w:val="00883304"/>
    <w:rsid w:val="008841E0"/>
    <w:rsid w:val="00884BA9"/>
    <w:rsid w:val="0088529E"/>
    <w:rsid w:val="00890F5B"/>
    <w:rsid w:val="00891090"/>
    <w:rsid w:val="008921E1"/>
    <w:rsid w:val="00896B6B"/>
    <w:rsid w:val="008A3CE1"/>
    <w:rsid w:val="008A3F3C"/>
    <w:rsid w:val="008A7CD5"/>
    <w:rsid w:val="008A7ECC"/>
    <w:rsid w:val="008B13A4"/>
    <w:rsid w:val="008B18D0"/>
    <w:rsid w:val="008B20A6"/>
    <w:rsid w:val="008B287A"/>
    <w:rsid w:val="008B680B"/>
    <w:rsid w:val="008B6DD2"/>
    <w:rsid w:val="008C2772"/>
    <w:rsid w:val="008C4306"/>
    <w:rsid w:val="008C5A26"/>
    <w:rsid w:val="008C5B23"/>
    <w:rsid w:val="008D2D99"/>
    <w:rsid w:val="008D4C99"/>
    <w:rsid w:val="008E0138"/>
    <w:rsid w:val="008E0EB4"/>
    <w:rsid w:val="008E2DBF"/>
    <w:rsid w:val="008E3A5C"/>
    <w:rsid w:val="008E4E0A"/>
    <w:rsid w:val="008F52CC"/>
    <w:rsid w:val="008F5788"/>
    <w:rsid w:val="008F579D"/>
    <w:rsid w:val="008F5855"/>
    <w:rsid w:val="008F6ECB"/>
    <w:rsid w:val="00902792"/>
    <w:rsid w:val="00902A71"/>
    <w:rsid w:val="0090316F"/>
    <w:rsid w:val="009063A0"/>
    <w:rsid w:val="00910C0E"/>
    <w:rsid w:val="0091115C"/>
    <w:rsid w:val="00911CB6"/>
    <w:rsid w:val="009123C2"/>
    <w:rsid w:val="00912DF2"/>
    <w:rsid w:val="00916142"/>
    <w:rsid w:val="009161BB"/>
    <w:rsid w:val="00920286"/>
    <w:rsid w:val="00922056"/>
    <w:rsid w:val="0093141F"/>
    <w:rsid w:val="00933521"/>
    <w:rsid w:val="0093362B"/>
    <w:rsid w:val="00941545"/>
    <w:rsid w:val="00943021"/>
    <w:rsid w:val="00945742"/>
    <w:rsid w:val="009479DE"/>
    <w:rsid w:val="00951922"/>
    <w:rsid w:val="00957A69"/>
    <w:rsid w:val="00965E2C"/>
    <w:rsid w:val="0096641B"/>
    <w:rsid w:val="00967CC2"/>
    <w:rsid w:val="00974023"/>
    <w:rsid w:val="009763C7"/>
    <w:rsid w:val="00977670"/>
    <w:rsid w:val="00980924"/>
    <w:rsid w:val="00980DCE"/>
    <w:rsid w:val="009810AF"/>
    <w:rsid w:val="009814AE"/>
    <w:rsid w:val="009846D0"/>
    <w:rsid w:val="0098614F"/>
    <w:rsid w:val="00986FB3"/>
    <w:rsid w:val="009870F9"/>
    <w:rsid w:val="0099199E"/>
    <w:rsid w:val="0099221F"/>
    <w:rsid w:val="00993F3E"/>
    <w:rsid w:val="0099728A"/>
    <w:rsid w:val="009A3E5B"/>
    <w:rsid w:val="009A43BE"/>
    <w:rsid w:val="009B0AEF"/>
    <w:rsid w:val="009B1D54"/>
    <w:rsid w:val="009B26D3"/>
    <w:rsid w:val="009B2C12"/>
    <w:rsid w:val="009B51EA"/>
    <w:rsid w:val="009B6D78"/>
    <w:rsid w:val="009C140A"/>
    <w:rsid w:val="009C1CD8"/>
    <w:rsid w:val="009C39D3"/>
    <w:rsid w:val="009C3BD8"/>
    <w:rsid w:val="009C5385"/>
    <w:rsid w:val="009D0B8C"/>
    <w:rsid w:val="009D424A"/>
    <w:rsid w:val="009D7D09"/>
    <w:rsid w:val="009E0CD3"/>
    <w:rsid w:val="009E55C2"/>
    <w:rsid w:val="009E59A8"/>
    <w:rsid w:val="009F02CE"/>
    <w:rsid w:val="009F10FF"/>
    <w:rsid w:val="009F2805"/>
    <w:rsid w:val="009F47E6"/>
    <w:rsid w:val="009F6EAF"/>
    <w:rsid w:val="009F749A"/>
    <w:rsid w:val="00A06728"/>
    <w:rsid w:val="00A1109D"/>
    <w:rsid w:val="00A12041"/>
    <w:rsid w:val="00A1631F"/>
    <w:rsid w:val="00A17372"/>
    <w:rsid w:val="00A20734"/>
    <w:rsid w:val="00A20DCB"/>
    <w:rsid w:val="00A25093"/>
    <w:rsid w:val="00A26467"/>
    <w:rsid w:val="00A26EFB"/>
    <w:rsid w:val="00A33D41"/>
    <w:rsid w:val="00A36E4A"/>
    <w:rsid w:val="00A40194"/>
    <w:rsid w:val="00A415E6"/>
    <w:rsid w:val="00A41DE3"/>
    <w:rsid w:val="00A44B1B"/>
    <w:rsid w:val="00A46780"/>
    <w:rsid w:val="00A51ACA"/>
    <w:rsid w:val="00A52DEE"/>
    <w:rsid w:val="00A5617A"/>
    <w:rsid w:val="00A56631"/>
    <w:rsid w:val="00A60C7A"/>
    <w:rsid w:val="00A6268C"/>
    <w:rsid w:val="00A63F9D"/>
    <w:rsid w:val="00A64008"/>
    <w:rsid w:val="00A71083"/>
    <w:rsid w:val="00A720FA"/>
    <w:rsid w:val="00A73B77"/>
    <w:rsid w:val="00A829B6"/>
    <w:rsid w:val="00A91815"/>
    <w:rsid w:val="00A938A4"/>
    <w:rsid w:val="00A9678D"/>
    <w:rsid w:val="00A9740A"/>
    <w:rsid w:val="00AA0906"/>
    <w:rsid w:val="00AA482A"/>
    <w:rsid w:val="00AA7DF6"/>
    <w:rsid w:val="00AB6836"/>
    <w:rsid w:val="00AC1FB5"/>
    <w:rsid w:val="00AC2AB0"/>
    <w:rsid w:val="00AC46D8"/>
    <w:rsid w:val="00AD0634"/>
    <w:rsid w:val="00AD1ED7"/>
    <w:rsid w:val="00AD47CB"/>
    <w:rsid w:val="00AE0B50"/>
    <w:rsid w:val="00AE33E0"/>
    <w:rsid w:val="00AE6719"/>
    <w:rsid w:val="00AF12F5"/>
    <w:rsid w:val="00AF24A9"/>
    <w:rsid w:val="00AF3DAF"/>
    <w:rsid w:val="00B00BCD"/>
    <w:rsid w:val="00B03542"/>
    <w:rsid w:val="00B06394"/>
    <w:rsid w:val="00B065CB"/>
    <w:rsid w:val="00B20BFE"/>
    <w:rsid w:val="00B2421F"/>
    <w:rsid w:val="00B25342"/>
    <w:rsid w:val="00B258B7"/>
    <w:rsid w:val="00B30BFA"/>
    <w:rsid w:val="00B31FDE"/>
    <w:rsid w:val="00B34A3D"/>
    <w:rsid w:val="00B41361"/>
    <w:rsid w:val="00B45200"/>
    <w:rsid w:val="00B47F94"/>
    <w:rsid w:val="00B50207"/>
    <w:rsid w:val="00B55011"/>
    <w:rsid w:val="00B56DE9"/>
    <w:rsid w:val="00B60F4C"/>
    <w:rsid w:val="00B6749C"/>
    <w:rsid w:val="00B72EC6"/>
    <w:rsid w:val="00B74D14"/>
    <w:rsid w:val="00B75918"/>
    <w:rsid w:val="00B822EB"/>
    <w:rsid w:val="00B82974"/>
    <w:rsid w:val="00B87458"/>
    <w:rsid w:val="00B87B36"/>
    <w:rsid w:val="00B90F6F"/>
    <w:rsid w:val="00B91542"/>
    <w:rsid w:val="00B9260E"/>
    <w:rsid w:val="00B92B7C"/>
    <w:rsid w:val="00B95DA9"/>
    <w:rsid w:val="00B95DD1"/>
    <w:rsid w:val="00BA279B"/>
    <w:rsid w:val="00BA2917"/>
    <w:rsid w:val="00BA29A6"/>
    <w:rsid w:val="00BA44EF"/>
    <w:rsid w:val="00BA5B69"/>
    <w:rsid w:val="00BA75EC"/>
    <w:rsid w:val="00BB6668"/>
    <w:rsid w:val="00BC283E"/>
    <w:rsid w:val="00BC43DC"/>
    <w:rsid w:val="00BD0CA9"/>
    <w:rsid w:val="00BD45D4"/>
    <w:rsid w:val="00BD4CFC"/>
    <w:rsid w:val="00BD5AA8"/>
    <w:rsid w:val="00BD665B"/>
    <w:rsid w:val="00BD705A"/>
    <w:rsid w:val="00BD7535"/>
    <w:rsid w:val="00BE4408"/>
    <w:rsid w:val="00BE7EAE"/>
    <w:rsid w:val="00BF05B1"/>
    <w:rsid w:val="00BF12BE"/>
    <w:rsid w:val="00BF2CB9"/>
    <w:rsid w:val="00BF63A5"/>
    <w:rsid w:val="00BF7E4E"/>
    <w:rsid w:val="00C010EF"/>
    <w:rsid w:val="00C01577"/>
    <w:rsid w:val="00C0304D"/>
    <w:rsid w:val="00C105F0"/>
    <w:rsid w:val="00C130BC"/>
    <w:rsid w:val="00C155A8"/>
    <w:rsid w:val="00C16318"/>
    <w:rsid w:val="00C163C7"/>
    <w:rsid w:val="00C16624"/>
    <w:rsid w:val="00C2041D"/>
    <w:rsid w:val="00C23C40"/>
    <w:rsid w:val="00C267A5"/>
    <w:rsid w:val="00C26C6B"/>
    <w:rsid w:val="00C3535B"/>
    <w:rsid w:val="00C372B8"/>
    <w:rsid w:val="00C4540F"/>
    <w:rsid w:val="00C459A6"/>
    <w:rsid w:val="00C46A5A"/>
    <w:rsid w:val="00C47916"/>
    <w:rsid w:val="00C52576"/>
    <w:rsid w:val="00C52E8B"/>
    <w:rsid w:val="00C54F6C"/>
    <w:rsid w:val="00C603C7"/>
    <w:rsid w:val="00C6046D"/>
    <w:rsid w:val="00C613C9"/>
    <w:rsid w:val="00C6353C"/>
    <w:rsid w:val="00C63CF9"/>
    <w:rsid w:val="00C67093"/>
    <w:rsid w:val="00C671F0"/>
    <w:rsid w:val="00C72282"/>
    <w:rsid w:val="00C74403"/>
    <w:rsid w:val="00C80369"/>
    <w:rsid w:val="00C81270"/>
    <w:rsid w:val="00C81501"/>
    <w:rsid w:val="00C816EC"/>
    <w:rsid w:val="00C83777"/>
    <w:rsid w:val="00C8554A"/>
    <w:rsid w:val="00C86FB6"/>
    <w:rsid w:val="00C91175"/>
    <w:rsid w:val="00C9123D"/>
    <w:rsid w:val="00C91E9C"/>
    <w:rsid w:val="00C92CAA"/>
    <w:rsid w:val="00C93F6D"/>
    <w:rsid w:val="00CA1E4C"/>
    <w:rsid w:val="00CA5164"/>
    <w:rsid w:val="00CA7131"/>
    <w:rsid w:val="00CA7CBE"/>
    <w:rsid w:val="00CB7D1F"/>
    <w:rsid w:val="00CC0F45"/>
    <w:rsid w:val="00CC3A99"/>
    <w:rsid w:val="00CD0DE0"/>
    <w:rsid w:val="00CD1A34"/>
    <w:rsid w:val="00CD24AF"/>
    <w:rsid w:val="00CD277F"/>
    <w:rsid w:val="00CD46F2"/>
    <w:rsid w:val="00CE0B6E"/>
    <w:rsid w:val="00CE5680"/>
    <w:rsid w:val="00CE5D3F"/>
    <w:rsid w:val="00CE5F8E"/>
    <w:rsid w:val="00CF3E93"/>
    <w:rsid w:val="00CF670D"/>
    <w:rsid w:val="00D0150F"/>
    <w:rsid w:val="00D0377C"/>
    <w:rsid w:val="00D04F42"/>
    <w:rsid w:val="00D10F58"/>
    <w:rsid w:val="00D14AFB"/>
    <w:rsid w:val="00D14E48"/>
    <w:rsid w:val="00D2233A"/>
    <w:rsid w:val="00D2385D"/>
    <w:rsid w:val="00D23D84"/>
    <w:rsid w:val="00D25C2F"/>
    <w:rsid w:val="00D273B5"/>
    <w:rsid w:val="00D30D00"/>
    <w:rsid w:val="00D34C9E"/>
    <w:rsid w:val="00D36DA9"/>
    <w:rsid w:val="00D42230"/>
    <w:rsid w:val="00D45771"/>
    <w:rsid w:val="00D478C2"/>
    <w:rsid w:val="00D5021A"/>
    <w:rsid w:val="00D510F8"/>
    <w:rsid w:val="00D54973"/>
    <w:rsid w:val="00D5504D"/>
    <w:rsid w:val="00D60C1C"/>
    <w:rsid w:val="00D623BD"/>
    <w:rsid w:val="00D62C94"/>
    <w:rsid w:val="00D657AC"/>
    <w:rsid w:val="00D657AD"/>
    <w:rsid w:val="00D66CD1"/>
    <w:rsid w:val="00D67072"/>
    <w:rsid w:val="00D73327"/>
    <w:rsid w:val="00D77E60"/>
    <w:rsid w:val="00D8286E"/>
    <w:rsid w:val="00D836F2"/>
    <w:rsid w:val="00D84530"/>
    <w:rsid w:val="00D8705C"/>
    <w:rsid w:val="00D87A58"/>
    <w:rsid w:val="00D87BBB"/>
    <w:rsid w:val="00D91028"/>
    <w:rsid w:val="00D92A1E"/>
    <w:rsid w:val="00D93664"/>
    <w:rsid w:val="00DA0E99"/>
    <w:rsid w:val="00DA186A"/>
    <w:rsid w:val="00DA3287"/>
    <w:rsid w:val="00DA6B50"/>
    <w:rsid w:val="00DA6D2A"/>
    <w:rsid w:val="00DB2CC7"/>
    <w:rsid w:val="00DB4A48"/>
    <w:rsid w:val="00DC0F64"/>
    <w:rsid w:val="00DC4A3F"/>
    <w:rsid w:val="00DC4E00"/>
    <w:rsid w:val="00DC6AB2"/>
    <w:rsid w:val="00DD0C01"/>
    <w:rsid w:val="00DD2695"/>
    <w:rsid w:val="00DD5F80"/>
    <w:rsid w:val="00DD6E62"/>
    <w:rsid w:val="00DE049D"/>
    <w:rsid w:val="00DE23CE"/>
    <w:rsid w:val="00DE338D"/>
    <w:rsid w:val="00DE3F78"/>
    <w:rsid w:val="00DE5A64"/>
    <w:rsid w:val="00DF1805"/>
    <w:rsid w:val="00DF2B0F"/>
    <w:rsid w:val="00DF4FE3"/>
    <w:rsid w:val="00E00287"/>
    <w:rsid w:val="00E015E0"/>
    <w:rsid w:val="00E03175"/>
    <w:rsid w:val="00E11178"/>
    <w:rsid w:val="00E114C5"/>
    <w:rsid w:val="00E13EF7"/>
    <w:rsid w:val="00E15C6E"/>
    <w:rsid w:val="00E15D4D"/>
    <w:rsid w:val="00E20F2A"/>
    <w:rsid w:val="00E22D81"/>
    <w:rsid w:val="00E23203"/>
    <w:rsid w:val="00E23E23"/>
    <w:rsid w:val="00E241BC"/>
    <w:rsid w:val="00E2482E"/>
    <w:rsid w:val="00E269D8"/>
    <w:rsid w:val="00E27AEA"/>
    <w:rsid w:val="00E37313"/>
    <w:rsid w:val="00E40211"/>
    <w:rsid w:val="00E40E37"/>
    <w:rsid w:val="00E45522"/>
    <w:rsid w:val="00E62D06"/>
    <w:rsid w:val="00E63BA1"/>
    <w:rsid w:val="00E73782"/>
    <w:rsid w:val="00E7420A"/>
    <w:rsid w:val="00E7532F"/>
    <w:rsid w:val="00E7662B"/>
    <w:rsid w:val="00E81121"/>
    <w:rsid w:val="00EA0899"/>
    <w:rsid w:val="00EA2019"/>
    <w:rsid w:val="00EA477B"/>
    <w:rsid w:val="00EB0BE9"/>
    <w:rsid w:val="00EB269C"/>
    <w:rsid w:val="00EB63C8"/>
    <w:rsid w:val="00EB67B3"/>
    <w:rsid w:val="00EB6F63"/>
    <w:rsid w:val="00EC1F0C"/>
    <w:rsid w:val="00EC2224"/>
    <w:rsid w:val="00EC33AB"/>
    <w:rsid w:val="00EC3780"/>
    <w:rsid w:val="00EC3B2F"/>
    <w:rsid w:val="00ED1E6D"/>
    <w:rsid w:val="00ED318F"/>
    <w:rsid w:val="00ED7608"/>
    <w:rsid w:val="00EE2C13"/>
    <w:rsid w:val="00EE40C2"/>
    <w:rsid w:val="00EE6F20"/>
    <w:rsid w:val="00EE7F28"/>
    <w:rsid w:val="00EF794C"/>
    <w:rsid w:val="00F048F2"/>
    <w:rsid w:val="00F04F52"/>
    <w:rsid w:val="00F07C84"/>
    <w:rsid w:val="00F14118"/>
    <w:rsid w:val="00F16C9F"/>
    <w:rsid w:val="00F22BDF"/>
    <w:rsid w:val="00F268B6"/>
    <w:rsid w:val="00F30DFB"/>
    <w:rsid w:val="00F37797"/>
    <w:rsid w:val="00F40F5A"/>
    <w:rsid w:val="00F41D17"/>
    <w:rsid w:val="00F43783"/>
    <w:rsid w:val="00F5081D"/>
    <w:rsid w:val="00F52095"/>
    <w:rsid w:val="00F53F1A"/>
    <w:rsid w:val="00F56120"/>
    <w:rsid w:val="00F62A78"/>
    <w:rsid w:val="00F64268"/>
    <w:rsid w:val="00F66A14"/>
    <w:rsid w:val="00F7496E"/>
    <w:rsid w:val="00F75F6A"/>
    <w:rsid w:val="00F81FE0"/>
    <w:rsid w:val="00F8307B"/>
    <w:rsid w:val="00F84C4D"/>
    <w:rsid w:val="00F865E4"/>
    <w:rsid w:val="00F952FC"/>
    <w:rsid w:val="00F95B41"/>
    <w:rsid w:val="00F95F8C"/>
    <w:rsid w:val="00FA228F"/>
    <w:rsid w:val="00FA3D6E"/>
    <w:rsid w:val="00FA5F00"/>
    <w:rsid w:val="00FB0980"/>
    <w:rsid w:val="00FB32A1"/>
    <w:rsid w:val="00FB3E2D"/>
    <w:rsid w:val="00FB46C5"/>
    <w:rsid w:val="00FB692C"/>
    <w:rsid w:val="00FC044B"/>
    <w:rsid w:val="00FC72ED"/>
    <w:rsid w:val="00FD026E"/>
    <w:rsid w:val="00FD72CE"/>
    <w:rsid w:val="00FE2D78"/>
    <w:rsid w:val="00FE44C5"/>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customStyle="1" w:styleId="UnresolvedMention2">
    <w:name w:val="Unresolved Mention2"/>
    <w:basedOn w:val="Numatytasispastraiposriftas"/>
    <w:uiPriority w:val="99"/>
    <w:semiHidden/>
    <w:unhideWhenUsed/>
    <w:rsid w:val="00F43783"/>
    <w:rPr>
      <w:color w:val="605E5C"/>
      <w:shd w:val="clear" w:color="auto" w:fill="E1DFDD"/>
    </w:rPr>
  </w:style>
  <w:style w:type="paragraph" w:customStyle="1" w:styleId="Skyriauspavadinimas">
    <w:name w:val="Skyriaus pavadinimas"/>
    <w:basedOn w:val="prastasis"/>
    <w:qFormat/>
    <w:rsid w:val="005D34B1"/>
    <w:pPr>
      <w:numPr>
        <w:numId w:val="40"/>
      </w:numPr>
      <w:spacing w:after="0" w:line="240" w:lineRule="auto"/>
      <w:jc w:val="center"/>
    </w:pPr>
    <w:rPr>
      <w:rFonts w:ascii="Times New Roman Bold" w:eastAsia="Times New Roman" w:hAnsi="Times New Roman Bold" w:cs="Times New Roman"/>
      <w:b/>
      <w:caps/>
      <w:sz w:val="24"/>
      <w:szCs w:val="24"/>
      <w:lang w:val="en-GB"/>
    </w:rPr>
  </w:style>
  <w:style w:type="character" w:customStyle="1" w:styleId="normaltextrun">
    <w:name w:val="normaltextrun"/>
    <w:basedOn w:val="Numatytasispastraiposriftas"/>
    <w:rsid w:val="005D34B1"/>
  </w:style>
  <w:style w:type="character" w:customStyle="1" w:styleId="Bodytext2Italic">
    <w:name w:val="Body text|2 + Italic"/>
    <w:basedOn w:val="Numatytasispastraiposriftas"/>
    <w:semiHidden/>
    <w:rsid w:val="005D34B1"/>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6">
    <w:name w:val="Table Grid6"/>
    <w:basedOn w:val="prastojilentel"/>
    <w:uiPriority w:val="39"/>
    <w:rsid w:val="005D34B1"/>
    <w:pPr>
      <w:suppressAutoHyphens/>
      <w:spacing w:after="0" w:line="240" w:lineRule="auto"/>
      <w:jc w:val="left"/>
    </w:pPr>
    <w:rPr>
      <w:rFonts w:ascii="Times New Roman" w:eastAsia="Calibri" w:hAnsi="Times New Roman" w:cs="DokChampa"/>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5D34B1"/>
    <w:pPr>
      <w:spacing w:after="0" w:line="240" w:lineRule="auto"/>
      <w:jc w:val="left"/>
    </w:pPr>
    <w:rPr>
      <w:rFonts w:ascii="Calibri" w:eastAsia="Times New Roman" w:hAnsi="Calibri" w:cs="Times New Roman"/>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draudejai.sodra.lt/draudeju_viesi_duomenys/"
                 TargetMode="External"
                 Type="http://schemas.openxmlformats.org/officeDocument/2006/relationships/hyperlink"/>
   <Relationship Id="rId12"
                 Target="https://vpt.lrv.lt/lt/nuorodos/kiti-duomenys/powerbi/melaginga-informacija-pateikusiu-tiekeju-sarasas-3/"
                 TargetMode="External"
                 Type="http://schemas.openxmlformats.org/officeDocument/2006/relationships/hyperlink"/>
   <Relationship Id="rId13"
                 Target="https://vpt.lrv.lt/lt/nuorodos/kiti-duomenys/powerbi/nepatikimi-tiekejai-1/"
                 TargetMode="External"
                 Type="http://schemas.openxmlformats.org/officeDocument/2006/relationships/hyperlink"/>
   <Relationship Id="rId14"
                 Target="https://vpt.lrv.lt/lt/pasalinimo-pagrindai-1/nepatikimu-koncesininku-sarasas-1/nepatikimu-koncesininku-sarasas/"
                 TargetMode="External"
                 Type="http://schemas.openxmlformats.org/officeDocument/2006/relationships/hyperlink"/>
   <Relationship Id="rId15" Target="https://www.registrucentras.lt/jar/p/index.php"
                 TargetMode="External"
                 Type="http://schemas.openxmlformats.org/officeDocument/2006/relationships/hyperlink"/>
   <Relationship Id="rId16"
                 Target="https://vpt.lrv.lt/lt/naujienos-3/finansiniu-ataskaitu-nepateikimas-gali-tapti-kliutimi-dalyvauti-viesuosiuose-pirkimuose/"
                 TargetMode="External"
                 Type="http://schemas.openxmlformats.org/officeDocument/2006/relationships/hyperlink"/>
   <Relationship Id="rId17" Target="https://www.vmi.lt/evmi/mokesciu-moketoju-informacija"
                 TargetMode="External"
                 Type="http://schemas.openxmlformats.org/officeDocument/2006/relationships/hyperlink"/>
   <Relationship Id="rId18"
                 Target="https://kt.gov.lt/lt/atviri-duomenys/diskvalifikavimas-is-viesuju-pirkimu"
                 TargetMode="External"
                 Type="http://schemas.openxmlformats.org/officeDocument/2006/relationships/hyperlink"/>
   <Relationship Id="rId19" Target="mailto:jonas.ignatavicius@vrm.lt" TargetMode="External"
                 Type="http://schemas.openxmlformats.org/officeDocument/2006/relationships/hyperlink"/>
   <Relationship Id="rId2" Target="../customXml/item2.xml"
                 Type="http://schemas.openxmlformats.org/officeDocument/2006/relationships/customXml"/>
   <Relationship Id="rId20" Target="header1.xml"
                 Type="http://schemas.openxmlformats.org/officeDocument/2006/relationships/header"/>
   <Relationship Id="rId21" Target="footer1.xml"
                 Type="http://schemas.openxmlformats.org/officeDocument/2006/relationships/footer"/>
   <Relationship Id="rId22" Target="fontTable.xml"
                 Type="http://schemas.openxmlformats.org/officeDocument/2006/relationships/fontTable"/>
   <Relationship Id="rId23" Target="glossary/document.xml"
                 Type="http://schemas.openxmlformats.org/officeDocument/2006/relationships/glossaryDocument"/>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C3815DC9A0D147A8B6B9DA6D65831076"/>
        <w:category>
          <w:name w:val="Bendrosios nuostatos"/>
          <w:gallery w:val="placeholder"/>
        </w:category>
        <w:types>
          <w:type w:val="bbPlcHdr"/>
        </w:types>
        <w:behaviors>
          <w:behavior w:val="content"/>
        </w:behaviors>
        <w:guid w:val="{6592465D-7B2E-402D-A31E-3CD209B18D3E}"/>
      </w:docPartPr>
      <w:docPartBody>
        <w:p w:rsidR="009E636E" w:rsidRDefault="005C7D10" w:rsidP="005C7D10">
          <w:pPr>
            <w:pStyle w:val="C3815DC9A0D147A8B6B9DA6D658310764"/>
          </w:pPr>
          <w:r w:rsidRPr="00DD6E62">
            <w:rPr>
              <w:rFonts w:ascii="Calibri Light" w:hAnsi="Calibri Light" w:cs="Calibri Light"/>
              <w:bCs/>
              <w:color w:val="00B0F0"/>
              <w:lang w:val="lt-LT"/>
            </w:rPr>
            <w:t>Pasirinkite laiką</w:t>
          </w:r>
        </w:p>
      </w:docPartBody>
    </w:docPart>
    <w:docPart>
      <w:docPartPr>
        <w:name w:val="EB4D1AF60E6440509892B7497A7A658B"/>
        <w:category>
          <w:name w:val="Bendrosios nuostatos"/>
          <w:gallery w:val="placeholder"/>
        </w:category>
        <w:types>
          <w:type w:val="bbPlcHdr"/>
        </w:types>
        <w:behaviors>
          <w:behavior w:val="content"/>
        </w:behaviors>
        <w:guid w:val="{1C231DDD-48C6-4C1C-865D-29E8D01C1C18}"/>
      </w:docPartPr>
      <w:docPartBody>
        <w:p w:rsidR="009E636E" w:rsidRDefault="005C7D10" w:rsidP="005C7D10">
          <w:pPr>
            <w:pStyle w:val="EB4D1AF60E6440509892B7497A7A658B4"/>
          </w:pPr>
          <w:r w:rsidRPr="00DD6E62">
            <w:rPr>
              <w:rFonts w:ascii="Calibri Light" w:hAnsi="Calibri Light" w:cs="Calibri Light"/>
              <w:bCs/>
              <w:color w:val="00B0F0"/>
              <w:lang w:val="lt-LT"/>
            </w:rPr>
            <w:t>Pasirinkite laiką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771D7C9F2B1D4DFEBB7F63AFE8D8E7F6"/>
        <w:category>
          <w:name w:val="Bendrosios nuostatos"/>
          <w:gallery w:val="placeholder"/>
        </w:category>
        <w:types>
          <w:type w:val="bbPlcHdr"/>
        </w:types>
        <w:behaviors>
          <w:behavior w:val="content"/>
        </w:behaviors>
        <w:guid w:val="{423E7118-4AE3-44F3-B0CD-8EE7C63A11BE}"/>
      </w:docPartPr>
      <w:docPartBody>
        <w:p w:rsidR="009E636E" w:rsidRDefault="004D31DC" w:rsidP="004D31DC">
          <w:pPr>
            <w:pStyle w:val="771D7C9F2B1D4DFEBB7F63AFE8D8E7F6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4D31DC" w:rsidP="004D31DC">
          <w:pPr>
            <w:pStyle w:val="6F2347903CE8447E84D45A227CC402AE6"/>
          </w:pPr>
          <w:r w:rsidRPr="004053F7">
            <w:rPr>
              <w:rFonts w:ascii="Calibri" w:eastAsia="Calibri" w:hAnsi="Calibri" w:cs="Calibri"/>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4D31DC" w:rsidP="004D31DC">
          <w:pPr>
            <w:pStyle w:val="44B108CEE4734AE29A450F36B4941046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4D31DC" w:rsidP="004D31DC">
          <w:pPr>
            <w:pStyle w:val="E8BB5C56F23F4E0D81DA79E45E500C0A6"/>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4D31DC" w:rsidP="004D31DC">
          <w:pPr>
            <w:pStyle w:val="7A8F1F8C4B414989A4318CDE999B7C596"/>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4D31DC" w:rsidP="004D31DC">
          <w:pPr>
            <w:pStyle w:val="E3C2C92B059F45ED909DA65D1DAB28386"/>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Vietosrezervavimoenklotekstas"/>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B8D0889E10EC497F81E11377EE258B77"/>
        <w:category>
          <w:name w:val="Bendrosios nuostatos"/>
          <w:gallery w:val="placeholder"/>
        </w:category>
        <w:types>
          <w:type w:val="bbPlcHdr"/>
        </w:types>
        <w:behaviors>
          <w:behavior w:val="content"/>
        </w:behaviors>
        <w:guid w:val="{94006BAC-DDD3-4AE8-A92A-D57DEC097F81}"/>
      </w:docPartPr>
      <w:docPartBody>
        <w:p w:rsidR="00454496" w:rsidRDefault="004D31DC" w:rsidP="004D31DC">
          <w:pPr>
            <w:pStyle w:val="B8D0889E10EC497F81E11377EE258B777"/>
          </w:pPr>
          <w:r w:rsidRPr="004053F7">
            <w:rPr>
              <w:rStyle w:val="Vietosrezervavimoenklotekstas"/>
              <w:rFonts w:ascii="Calibri" w:hAnsi="Calibri" w:cs="Calibri"/>
              <w:color w:val="00B0F0"/>
              <w:lang w:val="lt-LT"/>
            </w:rPr>
            <w:t>Pasirinkite datą</w:t>
          </w:r>
        </w:p>
      </w:docPartBody>
    </w:docPart>
    <w:docPart>
      <w:docPartPr>
        <w:name w:val="F482651FF2864B778AAC6490F72D586C"/>
        <w:category>
          <w:name w:val="Bendrosios nuostatos"/>
          <w:gallery w:val="placeholder"/>
        </w:category>
        <w:types>
          <w:type w:val="bbPlcHdr"/>
        </w:types>
        <w:behaviors>
          <w:behavior w:val="content"/>
        </w:behaviors>
        <w:guid w:val="{B75F9283-1CB5-4954-9A18-EA70AE3C6A0B}"/>
      </w:docPartPr>
      <w:docPartBody>
        <w:p w:rsidR="00454496" w:rsidRDefault="004D31DC" w:rsidP="004D31DC">
          <w:pPr>
            <w:pStyle w:val="F482651FF2864B778AAC6490F72D586C7"/>
          </w:pPr>
          <w:r w:rsidRPr="004053F7">
            <w:rPr>
              <w:rStyle w:val="Vietosrezervavimoenklotekstas"/>
              <w:rFonts w:ascii="Calibri" w:hAnsi="Calibri" w:cs="Calibri"/>
              <w:color w:val="00B0F0"/>
              <w:lang w:val="lt-LT"/>
            </w:rPr>
            <w:t>Pasirinkite datą</w:t>
          </w:r>
        </w:p>
      </w:docPartBody>
    </w:docPart>
    <w:docPart>
      <w:docPartPr>
        <w:name w:val="F428CC6A188D4841B36E78F7E5DE25D8"/>
        <w:category>
          <w:name w:val="Bendrosios nuostatos"/>
          <w:gallery w:val="placeholder"/>
        </w:category>
        <w:types>
          <w:type w:val="bbPlcHdr"/>
        </w:types>
        <w:behaviors>
          <w:behavior w:val="content"/>
        </w:behaviors>
        <w:guid w:val="{C949540F-19E6-4E8E-AC9F-E8DCB1AF62A1}"/>
      </w:docPartPr>
      <w:docPartBody>
        <w:p w:rsidR="00454496" w:rsidRDefault="004D31DC" w:rsidP="004D31DC">
          <w:pPr>
            <w:pStyle w:val="F428CC6A188D4841B36E78F7E5DE25D87"/>
          </w:pPr>
          <w:r w:rsidRPr="004053F7">
            <w:rPr>
              <w:rStyle w:val="Vietosrezervavimoenklotekstas"/>
              <w:rFonts w:ascii="Calibri" w:hAnsi="Calibri" w:cs="Calibri"/>
              <w:color w:val="00B0F0"/>
              <w:lang w:val="lt-LT"/>
            </w:rPr>
            <w:t>Pasirinkite datą</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2B4CDDBA7FAB4459B38B055B37383DE5"/>
        <w:category>
          <w:name w:val="General"/>
          <w:gallery w:val="placeholder"/>
        </w:category>
        <w:types>
          <w:type w:val="bbPlcHdr"/>
        </w:types>
        <w:behaviors>
          <w:behavior w:val="content"/>
        </w:behaviors>
        <w:guid w:val="{C782FC07-9F41-4F5D-A833-9D671358C8B0}"/>
      </w:docPartPr>
      <w:docPartBody>
        <w:p w:rsidR="00E5308E" w:rsidRDefault="004D31DC" w:rsidP="004D31DC">
          <w:pPr>
            <w:pStyle w:val="2B4CDDBA7FAB4459B38B055B37383DE56"/>
          </w:pPr>
          <w:r w:rsidRPr="004053F7">
            <w:rPr>
              <w:rFonts w:ascii="Calibri" w:hAnsi="Calibri" w:cs="Calibri"/>
              <w:bCs/>
              <w:color w:val="00B0F0"/>
              <w:lang w:val="lt-LT"/>
            </w:rPr>
            <w:t>Pasirinkite elementą</w:t>
          </w:r>
        </w:p>
      </w:docPartBody>
    </w:docPart>
    <w:docPart>
      <w:docPartPr>
        <w:name w:val="86F85BCEA1124F0898DC3B3FFF25C236"/>
        <w:category>
          <w:name w:val="Bendrosios nuostatos"/>
          <w:gallery w:val="placeholder"/>
        </w:category>
        <w:types>
          <w:type w:val="bbPlcHdr"/>
        </w:types>
        <w:behaviors>
          <w:behavior w:val="content"/>
        </w:behaviors>
        <w:guid w:val="{6AB37ACB-85BB-49EE-BECA-24DE4D9B30DD}"/>
      </w:docPartPr>
      <w:docPartBody>
        <w:p w:rsidR="002232F5" w:rsidRDefault="004D31DC" w:rsidP="004D31DC">
          <w:pPr>
            <w:pStyle w:val="86F85BCEA1124F0898DC3B3FFF25C2367"/>
          </w:pPr>
          <w:r w:rsidRPr="00DD6E62">
            <w:rPr>
              <w:rFonts w:ascii="Calibri Light" w:hAnsi="Calibri Light" w:cs="Calibri Light"/>
              <w:bCs/>
              <w:color w:val="00B0F0"/>
              <w:lang w:val="lt-LT"/>
            </w:rPr>
            <w:t>Pasirinkite laiką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DokChampa">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41F36"/>
    <w:rsid w:val="000444D1"/>
    <w:rsid w:val="00064D6D"/>
    <w:rsid w:val="000710CC"/>
    <w:rsid w:val="000748A1"/>
    <w:rsid w:val="000A3524"/>
    <w:rsid w:val="000C7DDE"/>
    <w:rsid w:val="0010365A"/>
    <w:rsid w:val="00107711"/>
    <w:rsid w:val="00114D37"/>
    <w:rsid w:val="00144877"/>
    <w:rsid w:val="00155AA3"/>
    <w:rsid w:val="00165806"/>
    <w:rsid w:val="0017379D"/>
    <w:rsid w:val="0017580D"/>
    <w:rsid w:val="00181A5B"/>
    <w:rsid w:val="001A4102"/>
    <w:rsid w:val="001D2684"/>
    <w:rsid w:val="001F16EB"/>
    <w:rsid w:val="001F2705"/>
    <w:rsid w:val="00203D2F"/>
    <w:rsid w:val="0020503E"/>
    <w:rsid w:val="002107C3"/>
    <w:rsid w:val="00210BAC"/>
    <w:rsid w:val="00216160"/>
    <w:rsid w:val="002232F5"/>
    <w:rsid w:val="00223818"/>
    <w:rsid w:val="002273DF"/>
    <w:rsid w:val="00231FAF"/>
    <w:rsid w:val="00244D38"/>
    <w:rsid w:val="002515BA"/>
    <w:rsid w:val="0025486A"/>
    <w:rsid w:val="00257A77"/>
    <w:rsid w:val="00284077"/>
    <w:rsid w:val="00294B1A"/>
    <w:rsid w:val="002E052C"/>
    <w:rsid w:val="002F739D"/>
    <w:rsid w:val="003059AE"/>
    <w:rsid w:val="00305CDE"/>
    <w:rsid w:val="00340A8B"/>
    <w:rsid w:val="003711DC"/>
    <w:rsid w:val="003A4A9C"/>
    <w:rsid w:val="003B567E"/>
    <w:rsid w:val="003C17E8"/>
    <w:rsid w:val="003C2572"/>
    <w:rsid w:val="004275CB"/>
    <w:rsid w:val="004442B9"/>
    <w:rsid w:val="00452E5B"/>
    <w:rsid w:val="00454496"/>
    <w:rsid w:val="00484B80"/>
    <w:rsid w:val="00490297"/>
    <w:rsid w:val="004D31DC"/>
    <w:rsid w:val="004D7564"/>
    <w:rsid w:val="00531C8D"/>
    <w:rsid w:val="00544649"/>
    <w:rsid w:val="005544C5"/>
    <w:rsid w:val="00566D3F"/>
    <w:rsid w:val="00567453"/>
    <w:rsid w:val="00571584"/>
    <w:rsid w:val="00597976"/>
    <w:rsid w:val="005A32C2"/>
    <w:rsid w:val="005A43DD"/>
    <w:rsid w:val="005C7D10"/>
    <w:rsid w:val="005D0794"/>
    <w:rsid w:val="005D2AAD"/>
    <w:rsid w:val="005D53E9"/>
    <w:rsid w:val="005E031F"/>
    <w:rsid w:val="005E2010"/>
    <w:rsid w:val="00607034"/>
    <w:rsid w:val="00617C7C"/>
    <w:rsid w:val="0067621C"/>
    <w:rsid w:val="00677601"/>
    <w:rsid w:val="006931C5"/>
    <w:rsid w:val="006A2550"/>
    <w:rsid w:val="006A7253"/>
    <w:rsid w:val="006B0B52"/>
    <w:rsid w:val="006B672A"/>
    <w:rsid w:val="006F6B62"/>
    <w:rsid w:val="00733898"/>
    <w:rsid w:val="0077600F"/>
    <w:rsid w:val="00780464"/>
    <w:rsid w:val="00780A09"/>
    <w:rsid w:val="00796F06"/>
    <w:rsid w:val="007B59A6"/>
    <w:rsid w:val="007C7081"/>
    <w:rsid w:val="007D783B"/>
    <w:rsid w:val="008060E0"/>
    <w:rsid w:val="008146CA"/>
    <w:rsid w:val="00820808"/>
    <w:rsid w:val="00825D4D"/>
    <w:rsid w:val="0083144F"/>
    <w:rsid w:val="008663A9"/>
    <w:rsid w:val="008D19EA"/>
    <w:rsid w:val="008E07E7"/>
    <w:rsid w:val="008F12F0"/>
    <w:rsid w:val="00902A19"/>
    <w:rsid w:val="00913BBA"/>
    <w:rsid w:val="0092257C"/>
    <w:rsid w:val="00933B39"/>
    <w:rsid w:val="00936B61"/>
    <w:rsid w:val="009625E9"/>
    <w:rsid w:val="0097337F"/>
    <w:rsid w:val="009778F3"/>
    <w:rsid w:val="0099364C"/>
    <w:rsid w:val="009A3E5B"/>
    <w:rsid w:val="009A6846"/>
    <w:rsid w:val="009A7376"/>
    <w:rsid w:val="009B09F2"/>
    <w:rsid w:val="009B12F8"/>
    <w:rsid w:val="009B4494"/>
    <w:rsid w:val="009B5C6D"/>
    <w:rsid w:val="009C1E85"/>
    <w:rsid w:val="009E01A3"/>
    <w:rsid w:val="009E636E"/>
    <w:rsid w:val="009F1309"/>
    <w:rsid w:val="009F5704"/>
    <w:rsid w:val="009F6242"/>
    <w:rsid w:val="00A138D0"/>
    <w:rsid w:val="00A57494"/>
    <w:rsid w:val="00A72252"/>
    <w:rsid w:val="00A8609E"/>
    <w:rsid w:val="00A95CEE"/>
    <w:rsid w:val="00A95FFE"/>
    <w:rsid w:val="00AA135B"/>
    <w:rsid w:val="00AB2FC4"/>
    <w:rsid w:val="00AB3CFB"/>
    <w:rsid w:val="00AB70DD"/>
    <w:rsid w:val="00AF27C2"/>
    <w:rsid w:val="00B31EE5"/>
    <w:rsid w:val="00B55014"/>
    <w:rsid w:val="00B957B0"/>
    <w:rsid w:val="00B977DD"/>
    <w:rsid w:val="00BA48B2"/>
    <w:rsid w:val="00BA4C51"/>
    <w:rsid w:val="00BB226A"/>
    <w:rsid w:val="00BD30F3"/>
    <w:rsid w:val="00BD7EF4"/>
    <w:rsid w:val="00BE1D3C"/>
    <w:rsid w:val="00BF58D9"/>
    <w:rsid w:val="00C04A03"/>
    <w:rsid w:val="00C1227D"/>
    <w:rsid w:val="00C51434"/>
    <w:rsid w:val="00C520AE"/>
    <w:rsid w:val="00C55AF2"/>
    <w:rsid w:val="00C55FFF"/>
    <w:rsid w:val="00C72466"/>
    <w:rsid w:val="00C868A8"/>
    <w:rsid w:val="00C91739"/>
    <w:rsid w:val="00CB58DD"/>
    <w:rsid w:val="00CC6DF2"/>
    <w:rsid w:val="00CC766E"/>
    <w:rsid w:val="00CE135B"/>
    <w:rsid w:val="00CE5BBE"/>
    <w:rsid w:val="00CF0E08"/>
    <w:rsid w:val="00CF3E93"/>
    <w:rsid w:val="00D02828"/>
    <w:rsid w:val="00D10F58"/>
    <w:rsid w:val="00D22810"/>
    <w:rsid w:val="00D373D8"/>
    <w:rsid w:val="00D42155"/>
    <w:rsid w:val="00DB7C5A"/>
    <w:rsid w:val="00DC47FA"/>
    <w:rsid w:val="00DC5A31"/>
    <w:rsid w:val="00DD0C01"/>
    <w:rsid w:val="00E21126"/>
    <w:rsid w:val="00E24F91"/>
    <w:rsid w:val="00E43C20"/>
    <w:rsid w:val="00E43C37"/>
    <w:rsid w:val="00E5308E"/>
    <w:rsid w:val="00ED0246"/>
    <w:rsid w:val="00ED5BEC"/>
    <w:rsid w:val="00ED6777"/>
    <w:rsid w:val="00EF06A7"/>
    <w:rsid w:val="00F00F8C"/>
    <w:rsid w:val="00F05A02"/>
    <w:rsid w:val="00F3524B"/>
    <w:rsid w:val="00F41488"/>
    <w:rsid w:val="00F53130"/>
    <w:rsid w:val="00F61488"/>
    <w:rsid w:val="00F6286D"/>
    <w:rsid w:val="00F62E10"/>
    <w:rsid w:val="00F71BD0"/>
    <w:rsid w:val="00F81FE0"/>
    <w:rsid w:val="00FB14F2"/>
    <w:rsid w:val="00FB170E"/>
    <w:rsid w:val="00FC2768"/>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D31DC"/>
    <w:rPr>
      <w:color w:val="808080"/>
    </w:rPr>
  </w:style>
  <w:style w:type="paragraph" w:customStyle="1" w:styleId="C3815DC9A0D147A8B6B9DA6D658310764">
    <w:name w:val="C3815DC9A0D147A8B6B9DA6D658310764"/>
    <w:rsid w:val="005C7D10"/>
    <w:pPr>
      <w:spacing w:after="160" w:line="252" w:lineRule="auto"/>
      <w:jc w:val="both"/>
    </w:pPr>
    <w:rPr>
      <w:lang w:val="en-US" w:eastAsia="en-US"/>
    </w:rPr>
  </w:style>
  <w:style w:type="paragraph" w:customStyle="1" w:styleId="EB4D1AF60E6440509892B7497A7A658B4">
    <w:name w:val="EB4D1AF60E6440509892B7497A7A658B4"/>
    <w:rsid w:val="005C7D10"/>
    <w:pPr>
      <w:spacing w:after="160" w:line="252" w:lineRule="auto"/>
      <w:jc w:val="both"/>
    </w:pPr>
    <w:rPr>
      <w:lang w:val="en-US" w:eastAsia="en-US"/>
    </w:r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F428CC6A188D4841B36E78F7E5DE25D87">
    <w:name w:val="F428CC6A188D4841B36E78F7E5DE25D87"/>
    <w:rsid w:val="004D31DC"/>
    <w:pPr>
      <w:spacing w:after="160" w:line="252" w:lineRule="auto"/>
      <w:jc w:val="both"/>
    </w:pPr>
    <w:rPr>
      <w:lang w:val="en-US" w:eastAsia="en-US"/>
    </w:rPr>
  </w:style>
  <w:style w:type="paragraph" w:customStyle="1" w:styleId="F482651FF2864B778AAC6490F72D586C7">
    <w:name w:val="F482651FF2864B778AAC6490F72D586C7"/>
    <w:rsid w:val="004D31DC"/>
    <w:pPr>
      <w:spacing w:after="160" w:line="252" w:lineRule="auto"/>
      <w:jc w:val="both"/>
    </w:pPr>
    <w:rPr>
      <w:lang w:val="en-US" w:eastAsia="en-US"/>
    </w:rPr>
  </w:style>
  <w:style w:type="paragraph" w:customStyle="1" w:styleId="86F85BCEA1124F0898DC3B3FFF25C2367">
    <w:name w:val="86F85BCEA1124F0898DC3B3FFF25C2367"/>
    <w:rsid w:val="004D31DC"/>
    <w:pPr>
      <w:spacing w:after="160" w:line="252" w:lineRule="auto"/>
      <w:jc w:val="both"/>
    </w:pPr>
    <w:rPr>
      <w:lang w:val="en-US" w:eastAsia="en-US"/>
    </w:rPr>
  </w:style>
  <w:style w:type="paragraph" w:customStyle="1" w:styleId="B8D0889E10EC497F81E11377EE258B777">
    <w:name w:val="B8D0889E10EC497F81E11377EE258B77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771D7C9F2B1D4DFEBB7F63AFE8D8E7F67">
    <w:name w:val="771D7C9F2B1D4DFEBB7F63AFE8D8E7F6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2B4CDDBA7FAB4459B38B055B37383DE56">
    <w:name w:val="2B4CDDBA7FAB4459B38B055B37383DE56"/>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6F2347903CE8447E84D45A227CC402AE6">
    <w:name w:val="6F2347903CE8447E84D45A227CC402AE6"/>
    <w:rsid w:val="004D31DC"/>
    <w:pPr>
      <w:spacing w:after="160" w:line="252" w:lineRule="auto"/>
      <w:jc w:val="both"/>
    </w:pPr>
    <w:rPr>
      <w:lang w:val="en-US" w:eastAsia="en-US"/>
    </w:rPr>
  </w:style>
  <w:style w:type="paragraph" w:customStyle="1" w:styleId="44B108CEE4734AE29A450F36B49410466">
    <w:name w:val="44B108CEE4734AE29A450F36B49410466"/>
    <w:rsid w:val="004D31DC"/>
    <w:pPr>
      <w:spacing w:after="160" w:line="252" w:lineRule="auto"/>
      <w:jc w:val="both"/>
    </w:pPr>
    <w:rPr>
      <w:lang w:val="en-US" w:eastAsia="en-US"/>
    </w:rPr>
  </w:style>
  <w:style w:type="paragraph" w:customStyle="1" w:styleId="E8BB5C56F23F4E0D81DA79E45E500C0A6">
    <w:name w:val="E8BB5C56F23F4E0D81DA79E45E500C0A6"/>
    <w:rsid w:val="004D31DC"/>
    <w:pPr>
      <w:spacing w:after="160" w:line="252" w:lineRule="auto"/>
      <w:jc w:val="both"/>
    </w:pPr>
    <w:rPr>
      <w:lang w:val="en-US" w:eastAsia="en-US"/>
    </w:rPr>
  </w:style>
  <w:style w:type="paragraph" w:customStyle="1" w:styleId="7A8F1F8C4B414989A4318CDE999B7C596">
    <w:name w:val="7A8F1F8C4B414989A4318CDE999B7C596"/>
    <w:rsid w:val="004D31DC"/>
    <w:pPr>
      <w:spacing w:after="160" w:line="252" w:lineRule="auto"/>
      <w:jc w:val="both"/>
    </w:pPr>
    <w:rPr>
      <w:lang w:val="en-US" w:eastAsia="en-US"/>
    </w:rPr>
  </w:style>
  <w:style w:type="paragraph" w:customStyle="1" w:styleId="E3C2C92B059F45ED909DA65D1DAB28386">
    <w:name w:val="E3C2C92B059F45ED909DA65D1DAB28386"/>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A161989E-B57B-4CCD-ACDC-EECCAA6C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35</Pages>
  <Words>66042</Words>
  <Characters>37645</Characters>
  <Application>Microsoft Office Word</Application>
  <DocSecurity>0</DocSecurity>
  <Lines>313</Lines>
  <Paragraphs>206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103481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2025-04-04T08:39:00Z</dcterms:created>
  <dc:creator>Evaldas Stadalius</dc:creator>
  <cp:lastModifiedBy>Miglė Plentaitė-Cibulskė</cp:lastModifiedBy>
  <cp:lastPrinted>2018-03-07T08:06:00Z</cp:lastPrinted>
  <dcterms:modified xsi:type="dcterms:W3CDTF">2025-04-04T08:39:00Z</dcterms:modified>
  <cp:revision>2</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