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PVIS-247610836-380</_dlc_DocId>
    <_dlc_DocIdUrl xmlns="58896280-883f-49e1-8f2c-86b01e3ff616">
      <Url>https://projektai.intranet.litgrid.eu/PWA/110%20kV%20OL%20Vidgirio%20VE-Pagėgiai/_layouts/15/DocIdRedir.aspx?ID=PVIS-247610836-380</Url>
      <Description>PVIS-247610836-380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2.xml><?xml version="1.0" encoding="utf-8"?>
<ds:datastoreItem xmlns:ds="http://schemas.openxmlformats.org/officeDocument/2006/customXml" ds:itemID="{5BFDEEBE-0E69-4E14-9D00-DE626F3ED2D6}"/>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5.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64</cp:revision>
  <cp:lastPrinted>2022-04-28T10:16:00Z</cp:lastPrinted>
  <dcterms:created xsi:type="dcterms:W3CDTF">2022-11-18T20:18:00Z</dcterms:created>
  <dcterms:modified xsi:type="dcterms:W3CDTF">2024-05-07T13:42:00Z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0x01010066872F3CC8F7D84995438B893169A0800200BB2D29AC019CD2458887CFC17F545DA0</vt:lpwstr>
  </property>
  <property fmtid="{D5CDD505-2E9C-101B-9397-08002B2CF9AE}" pid="10" name="_dlc_DocIdItemGuid">
    <vt:lpwstr>2b0129fe-a2ff-461d-85d8-01c464fd640f</vt:lpwstr>
  </property>
</Properties>
</file>