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20" w:rsidRDefault="00B12572">
      <w:r w:rsidRPr="00B12572">
        <w:t>3%20Isplestinis%20israsas</w:t>
      </w:r>
      <w:r>
        <w:t>.pdf yra didelės apimties, dalis informacijos yra konfidenciali pagal įstatymą, todėl su šia byla (nekonfidencialia jos dalimi) bus galima susipažinti pateikus prašymą perkančiajai organizacijai.</w:t>
      </w:r>
      <w:bookmarkStart w:id="0" w:name="_GoBack"/>
      <w:bookmarkEnd w:id="0"/>
    </w:p>
    <w:sectPr w:rsidR="00EA12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43"/>
    <w:rsid w:val="00730B43"/>
    <w:rsid w:val="00B12572"/>
    <w:rsid w:val="00EA1220"/>
    <w:rsid w:val="00F4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43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43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81</Characters>
  <Application>Microsoft Office Word</Application>
  <DocSecurity>0</DocSecurity>
  <Lines>1</Lines>
  <Paragraphs>1</Paragraphs>
  <ScaleCrop>false</ScaleCrop>
  <Company>PAVPK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2015-07-03T09:17:00Z</dcterms:created>
  <dcterms:modified xsi:type="dcterms:W3CDTF">2015-07-03T09:20:00Z</dcterms:modified>
</cp:coreProperties>
</file>