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F9496" w14:textId="3B49F6EC" w:rsidR="001C439F" w:rsidRDefault="003B3225" w:rsidP="001C439F">
      <w:pPr>
        <w:pStyle w:val="Body2"/>
        <w:spacing w:after="0"/>
        <w:ind w:left="5812"/>
        <w:rPr>
          <w:rFonts w:cs="Times New Roman"/>
          <w:color w:val="auto"/>
          <w:lang w:val="lt-LT"/>
        </w:rPr>
      </w:pPr>
      <w:r>
        <w:rPr>
          <w:rFonts w:cs="Times New Roman"/>
          <w:color w:val="auto"/>
          <w:lang w:val="lt-LT"/>
        </w:rPr>
        <w:t xml:space="preserve">                                     </w:t>
      </w:r>
      <w:r w:rsidR="001C439F" w:rsidRPr="00394DC6">
        <w:rPr>
          <w:rFonts w:cs="Times New Roman"/>
          <w:color w:val="auto"/>
          <w:lang w:val="lt-LT"/>
        </w:rPr>
        <w:t>Priedas Nr. 1</w:t>
      </w:r>
    </w:p>
    <w:p w14:paraId="1F929FD7" w14:textId="570AC85B" w:rsidR="003B3225" w:rsidRDefault="003B3225" w:rsidP="001C439F">
      <w:pPr>
        <w:pStyle w:val="Body2"/>
        <w:spacing w:after="0"/>
        <w:ind w:left="5812"/>
        <w:rPr>
          <w:rFonts w:cs="Times New Roman"/>
          <w:color w:val="auto"/>
          <w:lang w:val="lt-LT"/>
        </w:rPr>
      </w:pPr>
    </w:p>
    <w:p w14:paraId="53B52F50" w14:textId="18EA3A4F" w:rsidR="003B3225" w:rsidRPr="00394DC6" w:rsidRDefault="003B3225" w:rsidP="003B3225">
      <w:pPr>
        <w:pStyle w:val="Body2"/>
        <w:spacing w:after="0"/>
        <w:rPr>
          <w:rFonts w:cs="Times New Roman"/>
          <w:color w:val="auto"/>
          <w:lang w:val="lt-LT"/>
        </w:rPr>
      </w:pPr>
    </w:p>
    <w:p w14:paraId="5973FC15" w14:textId="56199700" w:rsidR="001C439F" w:rsidRPr="00394DC6" w:rsidRDefault="001C439F" w:rsidP="001C439F">
      <w:pPr>
        <w:pStyle w:val="Body2"/>
        <w:spacing w:after="0"/>
        <w:ind w:left="5812"/>
        <w:rPr>
          <w:rFonts w:cs="Times New Roman"/>
          <w:color w:val="auto"/>
          <w:lang w:val="lt-LT"/>
        </w:rPr>
      </w:pPr>
    </w:p>
    <w:p w14:paraId="519AA2CF" w14:textId="74336B3B" w:rsidR="001C439F" w:rsidRPr="00394DC6" w:rsidRDefault="001C439F" w:rsidP="001C439F">
      <w:pPr>
        <w:ind w:right="-178"/>
        <w:jc w:val="center"/>
        <w:rPr>
          <w:sz w:val="16"/>
          <w:szCs w:val="16"/>
          <w:lang w:val="lt-LT"/>
        </w:rPr>
      </w:pPr>
    </w:p>
    <w:p w14:paraId="398E810D" w14:textId="1E98DE17" w:rsidR="001C439F" w:rsidRPr="00394DC6" w:rsidRDefault="003B3225" w:rsidP="001C439F">
      <w:pPr>
        <w:ind w:right="-178"/>
        <w:jc w:val="center"/>
        <w:rPr>
          <w:lang w:val="lt-LT"/>
        </w:rPr>
      </w:pPr>
      <w:r>
        <w:rPr>
          <w:noProof/>
          <w:lang w:val="lt-LT"/>
        </w:rPr>
        <w:drawing>
          <wp:inline distT="0" distB="0" distL="0" distR="0" wp14:anchorId="364A884F" wp14:editId="076DE939">
            <wp:extent cx="560705" cy="524510"/>
            <wp:effectExtent l="0" t="0" r="0" b="889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 cy="524510"/>
                    </a:xfrm>
                    <a:prstGeom prst="rect">
                      <a:avLst/>
                    </a:prstGeom>
                    <a:noFill/>
                  </pic:spPr>
                </pic:pic>
              </a:graphicData>
            </a:graphic>
          </wp:inline>
        </w:drawing>
      </w:r>
    </w:p>
    <w:p w14:paraId="477F6D6C" w14:textId="57E1E349" w:rsidR="003B3225" w:rsidRDefault="003B3225" w:rsidP="001C439F">
      <w:pPr>
        <w:ind w:right="-178"/>
        <w:jc w:val="center"/>
        <w:rPr>
          <w:sz w:val="16"/>
          <w:szCs w:val="16"/>
          <w:lang w:val="lt-LT"/>
        </w:rPr>
      </w:pPr>
    </w:p>
    <w:p w14:paraId="381D1EA5" w14:textId="77777777" w:rsidR="003B3225" w:rsidRPr="003B3225" w:rsidRDefault="003B3225" w:rsidP="003B3225">
      <w:pPr>
        <w:ind w:right="-178"/>
        <w:jc w:val="center"/>
        <w:rPr>
          <w:sz w:val="16"/>
          <w:szCs w:val="16"/>
          <w:lang w:val="lt-LT"/>
        </w:rPr>
      </w:pPr>
      <w:r w:rsidRPr="003B3225">
        <w:rPr>
          <w:sz w:val="16"/>
          <w:szCs w:val="16"/>
          <w:lang w:val="lt-LT"/>
        </w:rPr>
        <w:t>į.k. 126409973, PVM LT 264099716, juridinių asmenų registras Nr.019559</w:t>
      </w:r>
    </w:p>
    <w:p w14:paraId="4D3E0729" w14:textId="502D7F79" w:rsidR="003B3225" w:rsidRDefault="003B3225" w:rsidP="003B3225">
      <w:pPr>
        <w:ind w:right="-178"/>
        <w:jc w:val="center"/>
        <w:rPr>
          <w:sz w:val="16"/>
          <w:szCs w:val="16"/>
          <w:lang w:val="lt-LT"/>
        </w:rPr>
      </w:pPr>
      <w:r w:rsidRPr="003B3225">
        <w:rPr>
          <w:sz w:val="16"/>
          <w:szCs w:val="16"/>
          <w:lang w:val="lt-LT"/>
        </w:rPr>
        <w:t>Senasis Ukmergės kelias 4, Orange Office ,Užubaliai, LT-14302 Vilnius, tel. 273 44 91, faks. 273 22 39,el.paštas dental@unidentas.lt</w:t>
      </w:r>
    </w:p>
    <w:p w14:paraId="6D70B9A8" w14:textId="77777777" w:rsidR="003B3225" w:rsidRDefault="003B3225" w:rsidP="001C439F">
      <w:pPr>
        <w:ind w:right="-178"/>
        <w:jc w:val="center"/>
        <w:rPr>
          <w:sz w:val="16"/>
          <w:szCs w:val="16"/>
          <w:lang w:val="lt-LT"/>
        </w:rPr>
      </w:pPr>
    </w:p>
    <w:p w14:paraId="4B6E5AF2" w14:textId="77777777" w:rsidR="003B3225" w:rsidRDefault="003B3225" w:rsidP="001C439F">
      <w:pPr>
        <w:ind w:right="-178"/>
        <w:jc w:val="center"/>
        <w:rPr>
          <w:sz w:val="16"/>
          <w:szCs w:val="16"/>
          <w:lang w:val="lt-LT"/>
        </w:rPr>
      </w:pPr>
    </w:p>
    <w:p w14:paraId="1F93C335" w14:textId="77777777" w:rsidR="003B3225" w:rsidRDefault="003B3225" w:rsidP="001C439F">
      <w:pPr>
        <w:ind w:right="-178"/>
        <w:jc w:val="center"/>
        <w:rPr>
          <w:sz w:val="16"/>
          <w:szCs w:val="16"/>
          <w:lang w:val="lt-LT"/>
        </w:rPr>
      </w:pPr>
    </w:p>
    <w:p w14:paraId="650EF7A9" w14:textId="77777777" w:rsidR="003B3225" w:rsidRDefault="003B3225" w:rsidP="001C439F">
      <w:pPr>
        <w:ind w:right="-178"/>
        <w:jc w:val="center"/>
        <w:rPr>
          <w:sz w:val="16"/>
          <w:szCs w:val="16"/>
          <w:lang w:val="lt-LT"/>
        </w:rPr>
      </w:pPr>
    </w:p>
    <w:p w14:paraId="2AF9AB36" w14:textId="47112042" w:rsidR="001C439F" w:rsidRPr="00394DC6" w:rsidRDefault="001C439F" w:rsidP="001C439F">
      <w:pPr>
        <w:ind w:right="-178"/>
        <w:jc w:val="center"/>
        <w:rPr>
          <w:sz w:val="16"/>
          <w:szCs w:val="16"/>
          <w:lang w:val="lt-LT"/>
        </w:rPr>
      </w:pPr>
    </w:p>
    <w:p w14:paraId="5EC71EA4" w14:textId="77777777" w:rsidR="007D064A" w:rsidRDefault="007D064A" w:rsidP="001C439F">
      <w:pPr>
        <w:pBdr>
          <w:top w:val="none" w:sz="0" w:space="0" w:color="auto"/>
        </w:pBdr>
        <w:tabs>
          <w:tab w:val="center" w:pos="2520"/>
        </w:tabs>
        <w:jc w:val="both"/>
        <w:rPr>
          <w:sz w:val="20"/>
          <w:szCs w:val="20"/>
          <w:lang w:val="lt-LT"/>
        </w:rPr>
      </w:pPr>
    </w:p>
    <w:p w14:paraId="53997EF5" w14:textId="56296928" w:rsidR="007D064A" w:rsidRDefault="007D064A" w:rsidP="001C439F">
      <w:pPr>
        <w:pBdr>
          <w:top w:val="none" w:sz="0" w:space="0" w:color="auto"/>
        </w:pBdr>
        <w:tabs>
          <w:tab w:val="center" w:pos="2520"/>
        </w:tabs>
        <w:jc w:val="both"/>
        <w:rPr>
          <w:sz w:val="20"/>
          <w:szCs w:val="20"/>
          <w:lang w:val="lt-LT"/>
        </w:rPr>
      </w:pPr>
      <w:r>
        <w:rPr>
          <w:sz w:val="20"/>
          <w:szCs w:val="20"/>
          <w:lang w:val="lt-LT"/>
        </w:rPr>
        <w:t>_</w:t>
      </w:r>
      <w:r w:rsidR="003B3225" w:rsidRPr="003B3225">
        <w:rPr>
          <w:rFonts w:eastAsia="Times New Roman"/>
          <w:b/>
          <w:color w:val="000000"/>
          <w:kern w:val="2"/>
          <w:sz w:val="22"/>
          <w:szCs w:val="22"/>
          <w:lang w:bidi="hi-IN"/>
        </w:rPr>
        <w:t xml:space="preserve"> </w:t>
      </w:r>
      <w:proofErr w:type="spellStart"/>
      <w:r w:rsidR="003B3225">
        <w:rPr>
          <w:rFonts w:eastAsia="Times New Roman"/>
          <w:b/>
          <w:color w:val="000000"/>
          <w:kern w:val="2"/>
          <w:sz w:val="22"/>
          <w:szCs w:val="22"/>
          <w:lang w:bidi="hi-IN"/>
        </w:rPr>
        <w:t>VšĮ</w:t>
      </w:r>
      <w:proofErr w:type="spellEnd"/>
      <w:r w:rsidR="003B3225">
        <w:rPr>
          <w:rFonts w:eastAsia="Times New Roman"/>
          <w:b/>
          <w:color w:val="000000"/>
          <w:kern w:val="2"/>
          <w:sz w:val="22"/>
          <w:szCs w:val="22"/>
          <w:lang w:bidi="hi-IN"/>
        </w:rPr>
        <w:t xml:space="preserve"> Vilniaus </w:t>
      </w:r>
      <w:proofErr w:type="spellStart"/>
      <w:r w:rsidR="003B3225">
        <w:rPr>
          <w:rFonts w:eastAsia="Times New Roman"/>
          <w:b/>
          <w:color w:val="000000"/>
          <w:kern w:val="2"/>
          <w:sz w:val="22"/>
          <w:szCs w:val="22"/>
          <w:lang w:bidi="hi-IN"/>
        </w:rPr>
        <w:t>miesto</w:t>
      </w:r>
      <w:proofErr w:type="spellEnd"/>
      <w:r w:rsidR="003B3225">
        <w:rPr>
          <w:rFonts w:eastAsia="Times New Roman"/>
          <w:b/>
          <w:color w:val="000000"/>
          <w:kern w:val="2"/>
          <w:sz w:val="22"/>
          <w:szCs w:val="22"/>
          <w:lang w:bidi="hi-IN"/>
        </w:rPr>
        <w:t xml:space="preserve"> </w:t>
      </w:r>
      <w:proofErr w:type="spellStart"/>
      <w:r w:rsidR="003B3225">
        <w:rPr>
          <w:rFonts w:eastAsia="Times New Roman"/>
          <w:b/>
          <w:color w:val="000000"/>
          <w:kern w:val="2"/>
          <w:sz w:val="22"/>
          <w:szCs w:val="22"/>
          <w:lang w:bidi="hi-IN"/>
        </w:rPr>
        <w:t>klinikinė</w:t>
      </w:r>
      <w:proofErr w:type="spellEnd"/>
      <w:r w:rsidR="003B3225">
        <w:rPr>
          <w:rFonts w:eastAsia="Times New Roman"/>
          <w:b/>
          <w:color w:val="000000"/>
          <w:kern w:val="2"/>
          <w:sz w:val="22"/>
          <w:szCs w:val="22"/>
          <w:lang w:bidi="hi-IN"/>
        </w:rPr>
        <w:t xml:space="preserve"> </w:t>
      </w:r>
      <w:proofErr w:type="spellStart"/>
      <w:r w:rsidR="003B3225">
        <w:rPr>
          <w:rFonts w:eastAsia="Times New Roman"/>
          <w:b/>
          <w:color w:val="000000"/>
          <w:kern w:val="2"/>
          <w:sz w:val="22"/>
          <w:szCs w:val="22"/>
          <w:lang w:bidi="hi-IN"/>
        </w:rPr>
        <w:t>ligoninė</w:t>
      </w:r>
      <w:proofErr w:type="spellEnd"/>
      <w:r>
        <w:rPr>
          <w:sz w:val="20"/>
          <w:szCs w:val="20"/>
          <w:lang w:val="lt-LT"/>
        </w:rPr>
        <w:t>_</w:t>
      </w:r>
    </w:p>
    <w:p w14:paraId="32871888" w14:textId="17EF54EB" w:rsidR="001C439F" w:rsidRPr="00394DC6" w:rsidRDefault="001C439F" w:rsidP="001C439F">
      <w:pPr>
        <w:pBdr>
          <w:top w:val="none" w:sz="0" w:space="0" w:color="auto"/>
        </w:pBdr>
        <w:tabs>
          <w:tab w:val="center" w:pos="2520"/>
        </w:tabs>
        <w:jc w:val="both"/>
        <w:rPr>
          <w:b/>
          <w:sz w:val="20"/>
          <w:szCs w:val="20"/>
          <w:lang w:val="lt-LT"/>
        </w:rPr>
      </w:pPr>
      <w:r w:rsidRPr="00394DC6">
        <w:rPr>
          <w:sz w:val="20"/>
          <w:szCs w:val="20"/>
          <w:lang w:val="lt-LT"/>
        </w:rPr>
        <w:t>(Adresatas (perkančioji organizacija))</w:t>
      </w:r>
    </w:p>
    <w:p w14:paraId="03C4EFE1" w14:textId="77777777" w:rsidR="001C439F" w:rsidRPr="00394DC6" w:rsidRDefault="001C439F" w:rsidP="001C439F">
      <w:pPr>
        <w:jc w:val="center"/>
        <w:rPr>
          <w:b/>
          <w:sz w:val="22"/>
          <w:szCs w:val="22"/>
          <w:lang w:val="lt-LT"/>
        </w:rPr>
      </w:pPr>
    </w:p>
    <w:p w14:paraId="35332F61" w14:textId="77777777" w:rsidR="001C439F" w:rsidRPr="00394DC6" w:rsidRDefault="001C439F" w:rsidP="001C439F">
      <w:pPr>
        <w:jc w:val="center"/>
        <w:rPr>
          <w:b/>
          <w:sz w:val="22"/>
          <w:szCs w:val="22"/>
          <w:lang w:val="lt-LT"/>
        </w:rPr>
      </w:pPr>
      <w:r w:rsidRPr="00394DC6">
        <w:rPr>
          <w:b/>
          <w:sz w:val="22"/>
          <w:szCs w:val="22"/>
          <w:lang w:val="lt-LT"/>
        </w:rPr>
        <w:t>PASIŪLYMAS</w:t>
      </w:r>
    </w:p>
    <w:p w14:paraId="07AD6F43" w14:textId="39688889" w:rsidR="001C439F" w:rsidRPr="00394DC6" w:rsidRDefault="001C439F" w:rsidP="001C439F">
      <w:pPr>
        <w:jc w:val="center"/>
        <w:rPr>
          <w:sz w:val="22"/>
          <w:szCs w:val="22"/>
          <w:lang w:val="lt-LT"/>
        </w:rPr>
      </w:pPr>
      <w:r>
        <w:rPr>
          <w:b/>
          <w:sz w:val="22"/>
          <w:szCs w:val="22"/>
          <w:lang w:val="lt-LT"/>
        </w:rPr>
        <w:t>ODONTOLOGINIŲ RANKNIŲ INSTRUMENTŲ</w:t>
      </w:r>
      <w:r w:rsidRPr="00394DC6">
        <w:rPr>
          <w:b/>
          <w:sz w:val="22"/>
          <w:szCs w:val="22"/>
          <w:lang w:val="lt-LT"/>
        </w:rPr>
        <w:t xml:space="preserve"> PIRKIMUI</w:t>
      </w:r>
      <w:r>
        <w:rPr>
          <w:b/>
          <w:sz w:val="22"/>
          <w:szCs w:val="22"/>
          <w:lang w:val="lt-LT"/>
        </w:rPr>
        <w:t xml:space="preserve"> </w:t>
      </w:r>
    </w:p>
    <w:p w14:paraId="23921AB5" w14:textId="77777777" w:rsidR="001C439F" w:rsidRPr="00394DC6" w:rsidRDefault="001C439F" w:rsidP="001C439F">
      <w:pPr>
        <w:shd w:val="clear" w:color="auto" w:fill="FFFFFF"/>
        <w:jc w:val="center"/>
        <w:rPr>
          <w:sz w:val="22"/>
          <w:szCs w:val="22"/>
          <w:lang w:val="lt-LT"/>
        </w:rPr>
      </w:pPr>
    </w:p>
    <w:p w14:paraId="37176287" w14:textId="4218D2B6" w:rsidR="001C439F" w:rsidRPr="00394DC6" w:rsidRDefault="003B3225" w:rsidP="001C439F">
      <w:pPr>
        <w:shd w:val="clear" w:color="auto" w:fill="FFFFFF"/>
        <w:jc w:val="center"/>
        <w:rPr>
          <w:bCs/>
          <w:sz w:val="22"/>
          <w:szCs w:val="22"/>
          <w:lang w:val="lt-LT"/>
        </w:rPr>
      </w:pPr>
      <w:r>
        <w:rPr>
          <w:sz w:val="22"/>
          <w:szCs w:val="22"/>
          <w:lang w:val="lt-LT"/>
        </w:rPr>
        <w:t xml:space="preserve">2022-12-28 </w:t>
      </w:r>
      <w:r w:rsidR="001C439F" w:rsidRPr="00394DC6">
        <w:rPr>
          <w:sz w:val="22"/>
          <w:szCs w:val="22"/>
          <w:lang w:val="lt-LT"/>
        </w:rPr>
        <w:t>Nr.______</w:t>
      </w:r>
    </w:p>
    <w:p w14:paraId="172BA78B" w14:textId="77777777" w:rsidR="001C439F" w:rsidRPr="00394DC6" w:rsidRDefault="001C439F" w:rsidP="001C439F">
      <w:pPr>
        <w:shd w:val="clear" w:color="auto" w:fill="FFFFFF"/>
        <w:jc w:val="center"/>
        <w:rPr>
          <w:bCs/>
          <w:sz w:val="22"/>
          <w:szCs w:val="22"/>
          <w:lang w:val="lt-LT"/>
        </w:rPr>
      </w:pPr>
      <w:r w:rsidRPr="00394DC6">
        <w:rPr>
          <w:bCs/>
          <w:sz w:val="22"/>
          <w:szCs w:val="22"/>
          <w:lang w:val="lt-LT"/>
        </w:rPr>
        <w:t>(Data)</w:t>
      </w:r>
    </w:p>
    <w:p w14:paraId="4FB6F7C7" w14:textId="6A8E65F6" w:rsidR="007D064A" w:rsidRDefault="007D064A" w:rsidP="001C439F">
      <w:pPr>
        <w:pBdr>
          <w:top w:val="none" w:sz="0" w:space="0" w:color="auto"/>
        </w:pBdr>
        <w:shd w:val="clear" w:color="auto" w:fill="FFFFFF"/>
        <w:jc w:val="center"/>
        <w:rPr>
          <w:bCs/>
          <w:sz w:val="22"/>
          <w:szCs w:val="22"/>
          <w:lang w:val="lt-LT"/>
        </w:rPr>
      </w:pPr>
      <w:r>
        <w:rPr>
          <w:bCs/>
          <w:sz w:val="22"/>
          <w:szCs w:val="22"/>
          <w:lang w:val="lt-LT"/>
        </w:rPr>
        <w:t>____</w:t>
      </w:r>
      <w:r w:rsidR="003B3225">
        <w:rPr>
          <w:bCs/>
          <w:sz w:val="22"/>
          <w:szCs w:val="22"/>
          <w:lang w:val="lt-LT"/>
        </w:rPr>
        <w:t>Vilnius</w:t>
      </w:r>
      <w:r>
        <w:rPr>
          <w:bCs/>
          <w:sz w:val="22"/>
          <w:szCs w:val="22"/>
          <w:lang w:val="lt-LT"/>
        </w:rPr>
        <w:t>_____</w:t>
      </w:r>
    </w:p>
    <w:p w14:paraId="74E72D08" w14:textId="44C18924" w:rsidR="001C439F" w:rsidRPr="00394DC6" w:rsidRDefault="001C439F" w:rsidP="001C439F">
      <w:pPr>
        <w:pBdr>
          <w:top w:val="none" w:sz="0" w:space="0" w:color="auto"/>
        </w:pBdr>
        <w:shd w:val="clear" w:color="auto" w:fill="FFFFFF"/>
        <w:jc w:val="center"/>
        <w:rPr>
          <w:sz w:val="22"/>
          <w:szCs w:val="22"/>
          <w:lang w:val="lt-LT"/>
        </w:rPr>
      </w:pPr>
      <w:r w:rsidRPr="00394DC6">
        <w:rPr>
          <w:bCs/>
          <w:sz w:val="22"/>
          <w:szCs w:val="22"/>
          <w:lang w:val="lt-LT"/>
        </w:rPr>
        <w:t>(Sudarymo vieta)</w:t>
      </w:r>
    </w:p>
    <w:p w14:paraId="63B78224" w14:textId="77777777" w:rsidR="001C439F" w:rsidRPr="00394DC6" w:rsidRDefault="001C439F" w:rsidP="001C439F">
      <w:pPr>
        <w:rPr>
          <w:sz w:val="22"/>
          <w:szCs w:val="22"/>
          <w:lang w:val="lt-LT"/>
        </w:rPr>
      </w:pPr>
    </w:p>
    <w:p w14:paraId="12089C96" w14:textId="77777777" w:rsidR="001C439F" w:rsidRPr="00394DC6" w:rsidRDefault="001C439F" w:rsidP="001C439F">
      <w:pPr>
        <w:rPr>
          <w:sz w:val="22"/>
          <w:szCs w:val="22"/>
          <w:lang w:val="lt-LT"/>
        </w:rPr>
      </w:pPr>
    </w:p>
    <w:tbl>
      <w:tblPr>
        <w:tblW w:w="0" w:type="auto"/>
        <w:tblInd w:w="108" w:type="dxa"/>
        <w:tblLayout w:type="fixed"/>
        <w:tblLook w:val="0000" w:firstRow="0" w:lastRow="0" w:firstColumn="0" w:lastColumn="0" w:noHBand="0" w:noVBand="0"/>
      </w:tblPr>
      <w:tblGrid>
        <w:gridCol w:w="4490"/>
        <w:gridCol w:w="5008"/>
      </w:tblGrid>
      <w:tr w:rsidR="001C439F" w:rsidRPr="00394DC6" w14:paraId="2FD8E711" w14:textId="77777777" w:rsidTr="009B315E">
        <w:tc>
          <w:tcPr>
            <w:tcW w:w="4490" w:type="dxa"/>
            <w:tcBorders>
              <w:top w:val="single" w:sz="4" w:space="0" w:color="000000"/>
              <w:left w:val="single" w:sz="4" w:space="0" w:color="000000"/>
              <w:bottom w:val="single" w:sz="4" w:space="0" w:color="000000"/>
            </w:tcBorders>
            <w:shd w:val="clear" w:color="auto" w:fill="auto"/>
          </w:tcPr>
          <w:p w14:paraId="6F6BE37B" w14:textId="77777777" w:rsidR="001C439F" w:rsidRPr="00394DC6" w:rsidRDefault="001C439F" w:rsidP="009B315E">
            <w:pPr>
              <w:snapToGrid w:val="0"/>
              <w:jc w:val="both"/>
              <w:rPr>
                <w:lang w:val="lt-LT"/>
              </w:rPr>
            </w:pPr>
            <w:r w:rsidRPr="00394DC6">
              <w:rPr>
                <w:lang w:val="lt-LT"/>
              </w:rPr>
              <w:t xml:space="preserve">Tiekėjo pavadinimas </w:t>
            </w:r>
            <w:r w:rsidRPr="00394DC6">
              <w:rPr>
                <w:i/>
                <w:lang w:val="lt-LT"/>
              </w:rPr>
              <w:t>/Jeigu dalyvauja ūkio subjektų grupė, surašomi visi dalyvių pavadinimai/</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14:paraId="1902E058" w14:textId="5A9780B6" w:rsidR="001C439F" w:rsidRPr="00394DC6" w:rsidRDefault="003B3225" w:rsidP="009B315E">
            <w:pPr>
              <w:snapToGrid w:val="0"/>
              <w:jc w:val="both"/>
              <w:rPr>
                <w:lang w:val="lt-LT"/>
              </w:rPr>
            </w:pPr>
            <w:r>
              <w:rPr>
                <w:lang w:val="lt-LT"/>
              </w:rPr>
              <w:t>UAB“Unidentas“</w:t>
            </w:r>
          </w:p>
          <w:p w14:paraId="1E6550C9" w14:textId="77777777" w:rsidR="001C439F" w:rsidRPr="00394DC6" w:rsidRDefault="001C439F" w:rsidP="009B315E">
            <w:pPr>
              <w:jc w:val="both"/>
              <w:rPr>
                <w:lang w:val="lt-LT"/>
              </w:rPr>
            </w:pPr>
          </w:p>
        </w:tc>
      </w:tr>
      <w:tr w:rsidR="001C439F" w:rsidRPr="00394DC6" w14:paraId="7F39A2E3" w14:textId="77777777" w:rsidTr="009B315E">
        <w:tc>
          <w:tcPr>
            <w:tcW w:w="4490" w:type="dxa"/>
            <w:tcBorders>
              <w:left w:val="single" w:sz="4" w:space="0" w:color="000000"/>
              <w:bottom w:val="single" w:sz="4" w:space="0" w:color="000000"/>
            </w:tcBorders>
            <w:shd w:val="clear" w:color="auto" w:fill="auto"/>
          </w:tcPr>
          <w:p w14:paraId="2F254BEC" w14:textId="77777777" w:rsidR="001C439F" w:rsidRPr="00394DC6" w:rsidRDefault="001C439F" w:rsidP="009B315E">
            <w:pPr>
              <w:snapToGrid w:val="0"/>
              <w:jc w:val="both"/>
              <w:rPr>
                <w:lang w:val="lt-LT"/>
              </w:rPr>
            </w:pPr>
            <w:r w:rsidRPr="00394DC6">
              <w:rPr>
                <w:lang w:val="lt-LT"/>
              </w:rPr>
              <w:t>Tiekėjo įmonės kodas</w:t>
            </w:r>
            <w:r w:rsidRPr="00394DC6">
              <w:rPr>
                <w:i/>
                <w:lang w:val="lt-LT"/>
              </w:rPr>
              <w:t xml:space="preserve"> /Jeigu dalyvauja ūkio subjektų grupė, surašomi visų įmonių kodai/</w:t>
            </w:r>
          </w:p>
        </w:tc>
        <w:tc>
          <w:tcPr>
            <w:tcW w:w="5008" w:type="dxa"/>
            <w:tcBorders>
              <w:left w:val="single" w:sz="4" w:space="0" w:color="000000"/>
              <w:bottom w:val="single" w:sz="4" w:space="0" w:color="000000"/>
              <w:right w:val="single" w:sz="4" w:space="0" w:color="000000"/>
            </w:tcBorders>
            <w:shd w:val="clear" w:color="auto" w:fill="auto"/>
          </w:tcPr>
          <w:p w14:paraId="44DE60EB" w14:textId="620B35A5" w:rsidR="001C439F" w:rsidRPr="005B0C7A" w:rsidRDefault="005B0C7A" w:rsidP="009B315E">
            <w:pPr>
              <w:snapToGrid w:val="0"/>
              <w:jc w:val="both"/>
              <w:rPr>
                <w:bCs/>
                <w:lang w:val="lt-LT"/>
              </w:rPr>
            </w:pPr>
            <w:r w:rsidRPr="005B0C7A">
              <w:rPr>
                <w:rFonts w:ascii="Arial" w:eastAsia="Times New Roman" w:hAnsi="Arial" w:cs="Arial"/>
                <w:bCs/>
                <w:sz w:val="20"/>
                <w:szCs w:val="20"/>
                <w:lang w:eastAsia="lt-LT"/>
              </w:rPr>
              <w:t>126409973</w:t>
            </w:r>
          </w:p>
          <w:p w14:paraId="2238FC74" w14:textId="77777777" w:rsidR="001C439F" w:rsidRPr="00394DC6" w:rsidRDefault="001C439F" w:rsidP="009B315E">
            <w:pPr>
              <w:jc w:val="both"/>
              <w:rPr>
                <w:lang w:val="lt-LT"/>
              </w:rPr>
            </w:pPr>
          </w:p>
        </w:tc>
      </w:tr>
      <w:tr w:rsidR="001C439F" w:rsidRPr="00394DC6" w14:paraId="2DDF0701" w14:textId="77777777" w:rsidTr="009B315E">
        <w:tc>
          <w:tcPr>
            <w:tcW w:w="4490" w:type="dxa"/>
            <w:tcBorders>
              <w:left w:val="single" w:sz="4" w:space="0" w:color="000000"/>
              <w:bottom w:val="single" w:sz="4" w:space="0" w:color="000000"/>
            </w:tcBorders>
            <w:shd w:val="clear" w:color="auto" w:fill="auto"/>
          </w:tcPr>
          <w:p w14:paraId="612AD9DF" w14:textId="77777777" w:rsidR="001C439F" w:rsidRPr="00394DC6" w:rsidRDefault="001C439F" w:rsidP="009B315E">
            <w:pPr>
              <w:snapToGrid w:val="0"/>
              <w:jc w:val="both"/>
              <w:rPr>
                <w:lang w:val="lt-LT"/>
              </w:rPr>
            </w:pPr>
            <w:r w:rsidRPr="00394DC6">
              <w:rPr>
                <w:iCs/>
                <w:lang w:val="lt-LT"/>
              </w:rPr>
              <w:t>PVM mokėtojo kodas</w:t>
            </w:r>
          </w:p>
        </w:tc>
        <w:tc>
          <w:tcPr>
            <w:tcW w:w="5008" w:type="dxa"/>
            <w:tcBorders>
              <w:left w:val="single" w:sz="4" w:space="0" w:color="000000"/>
              <w:bottom w:val="single" w:sz="4" w:space="0" w:color="000000"/>
              <w:right w:val="single" w:sz="4" w:space="0" w:color="000000"/>
            </w:tcBorders>
            <w:shd w:val="clear" w:color="auto" w:fill="auto"/>
          </w:tcPr>
          <w:p w14:paraId="43F52025" w14:textId="663037AA" w:rsidR="001C439F" w:rsidRPr="005B0C7A" w:rsidRDefault="005B0C7A" w:rsidP="009B315E">
            <w:pPr>
              <w:snapToGrid w:val="0"/>
              <w:jc w:val="both"/>
              <w:rPr>
                <w:bCs/>
                <w:lang w:val="lt-LT"/>
              </w:rPr>
            </w:pPr>
            <w:r w:rsidRPr="005B0C7A">
              <w:rPr>
                <w:rFonts w:ascii="Arial" w:eastAsia="Times New Roman" w:hAnsi="Arial" w:cs="Arial"/>
                <w:bCs/>
                <w:sz w:val="20"/>
                <w:szCs w:val="20"/>
                <w:lang w:eastAsia="lt-LT"/>
              </w:rPr>
              <w:t>LT 264099716</w:t>
            </w:r>
          </w:p>
        </w:tc>
      </w:tr>
      <w:tr w:rsidR="001C439F" w:rsidRPr="00394DC6" w14:paraId="7DDBCAAB" w14:textId="77777777" w:rsidTr="009B315E">
        <w:tc>
          <w:tcPr>
            <w:tcW w:w="4490" w:type="dxa"/>
            <w:tcBorders>
              <w:left w:val="single" w:sz="4" w:space="0" w:color="000000"/>
              <w:bottom w:val="single" w:sz="4" w:space="0" w:color="000000"/>
            </w:tcBorders>
            <w:shd w:val="clear" w:color="auto" w:fill="auto"/>
          </w:tcPr>
          <w:p w14:paraId="601C89DA" w14:textId="77777777" w:rsidR="001C439F" w:rsidRPr="00394DC6" w:rsidRDefault="001C439F" w:rsidP="009B315E">
            <w:pPr>
              <w:snapToGrid w:val="0"/>
              <w:jc w:val="both"/>
              <w:rPr>
                <w:lang w:val="lt-LT"/>
              </w:rPr>
            </w:pPr>
            <w:r w:rsidRPr="00394DC6">
              <w:rPr>
                <w:iCs/>
                <w:lang w:val="lt-LT"/>
              </w:rPr>
              <w:t>A/s numeris</w:t>
            </w:r>
          </w:p>
        </w:tc>
        <w:tc>
          <w:tcPr>
            <w:tcW w:w="5008" w:type="dxa"/>
            <w:tcBorders>
              <w:left w:val="single" w:sz="4" w:space="0" w:color="000000"/>
              <w:bottom w:val="single" w:sz="4" w:space="0" w:color="000000"/>
              <w:right w:val="single" w:sz="4" w:space="0" w:color="000000"/>
            </w:tcBorders>
            <w:shd w:val="clear" w:color="auto" w:fill="auto"/>
          </w:tcPr>
          <w:p w14:paraId="41E15DE4" w14:textId="694E8B7C" w:rsidR="001C439F" w:rsidRPr="005B0C7A" w:rsidRDefault="005B0C7A" w:rsidP="005B0C7A">
            <w:pPr>
              <w:pStyle w:val="Default"/>
              <w:jc w:val="both"/>
              <w:rPr>
                <w:sz w:val="20"/>
                <w:szCs w:val="20"/>
              </w:rPr>
            </w:pPr>
            <w:r>
              <w:rPr>
                <w:i/>
                <w:iCs/>
                <w:sz w:val="20"/>
                <w:szCs w:val="20"/>
              </w:rPr>
              <w:t xml:space="preserve">LT127290000016467012 </w:t>
            </w:r>
          </w:p>
        </w:tc>
      </w:tr>
      <w:tr w:rsidR="001C439F" w:rsidRPr="00394DC6" w14:paraId="08300FA6" w14:textId="77777777" w:rsidTr="009B315E">
        <w:tc>
          <w:tcPr>
            <w:tcW w:w="4490" w:type="dxa"/>
            <w:tcBorders>
              <w:left w:val="single" w:sz="4" w:space="0" w:color="000000"/>
              <w:bottom w:val="single" w:sz="4" w:space="0" w:color="000000"/>
            </w:tcBorders>
            <w:shd w:val="clear" w:color="auto" w:fill="auto"/>
          </w:tcPr>
          <w:p w14:paraId="73FAEFF7" w14:textId="77777777" w:rsidR="001C439F" w:rsidRPr="00394DC6" w:rsidRDefault="001C439F" w:rsidP="009B315E">
            <w:pPr>
              <w:snapToGrid w:val="0"/>
              <w:jc w:val="both"/>
              <w:rPr>
                <w:iCs/>
                <w:lang w:val="lt-LT"/>
              </w:rPr>
            </w:pPr>
            <w:r w:rsidRPr="00394DC6">
              <w:rPr>
                <w:iCs/>
                <w:lang w:val="lt-LT"/>
              </w:rPr>
              <w:t>Bankas, banko kodas</w:t>
            </w:r>
          </w:p>
        </w:tc>
        <w:tc>
          <w:tcPr>
            <w:tcW w:w="5008" w:type="dxa"/>
            <w:tcBorders>
              <w:left w:val="single" w:sz="4" w:space="0" w:color="000000"/>
              <w:bottom w:val="single" w:sz="4" w:space="0" w:color="000000"/>
              <w:right w:val="single" w:sz="4" w:space="0" w:color="000000"/>
            </w:tcBorders>
            <w:shd w:val="clear" w:color="auto" w:fill="auto"/>
          </w:tcPr>
          <w:p w14:paraId="7CD4BBA8" w14:textId="1116B298" w:rsidR="001C439F" w:rsidRPr="005B0C7A" w:rsidRDefault="005B0C7A" w:rsidP="005B0C7A">
            <w:pPr>
              <w:pStyle w:val="Default"/>
              <w:jc w:val="both"/>
              <w:rPr>
                <w:sz w:val="20"/>
                <w:szCs w:val="20"/>
              </w:rPr>
            </w:pPr>
            <w:r>
              <w:rPr>
                <w:i/>
                <w:iCs/>
                <w:sz w:val="20"/>
                <w:szCs w:val="20"/>
              </w:rPr>
              <w:t xml:space="preserve">„Citadele“bankas 72900 </w:t>
            </w:r>
          </w:p>
        </w:tc>
      </w:tr>
      <w:tr w:rsidR="001C439F" w:rsidRPr="00394DC6" w14:paraId="6ED27098" w14:textId="77777777" w:rsidTr="009B315E">
        <w:tc>
          <w:tcPr>
            <w:tcW w:w="4490" w:type="dxa"/>
            <w:tcBorders>
              <w:left w:val="single" w:sz="4" w:space="0" w:color="000000"/>
              <w:bottom w:val="single" w:sz="4" w:space="0" w:color="000000"/>
            </w:tcBorders>
            <w:shd w:val="clear" w:color="auto" w:fill="auto"/>
          </w:tcPr>
          <w:p w14:paraId="36D51145" w14:textId="77777777" w:rsidR="001C439F" w:rsidRPr="00394DC6" w:rsidRDefault="001C439F" w:rsidP="009B315E">
            <w:pPr>
              <w:snapToGrid w:val="0"/>
              <w:jc w:val="both"/>
              <w:rPr>
                <w:iCs/>
                <w:lang w:val="lt-LT"/>
              </w:rPr>
            </w:pPr>
            <w:r w:rsidRPr="00394DC6">
              <w:rPr>
                <w:lang w:val="lt-LT"/>
              </w:rPr>
              <w:t>Tiekėjo adresas</w:t>
            </w:r>
            <w:r w:rsidRPr="00394DC6">
              <w:rPr>
                <w:i/>
                <w:lang w:val="lt-LT"/>
              </w:rPr>
              <w:t xml:space="preserve"> /Jeigu dalyvauja ūkio subjektų grupė, surašomi visi dalyvių adresai/</w:t>
            </w:r>
          </w:p>
        </w:tc>
        <w:tc>
          <w:tcPr>
            <w:tcW w:w="5008" w:type="dxa"/>
            <w:tcBorders>
              <w:left w:val="single" w:sz="4" w:space="0" w:color="000000"/>
              <w:bottom w:val="single" w:sz="4" w:space="0" w:color="000000"/>
              <w:right w:val="single" w:sz="4" w:space="0" w:color="000000"/>
            </w:tcBorders>
            <w:shd w:val="clear" w:color="auto" w:fill="auto"/>
          </w:tcPr>
          <w:p w14:paraId="229E984E" w14:textId="77777777" w:rsidR="005B0C7A" w:rsidRDefault="005B0C7A" w:rsidP="005B0C7A">
            <w:pPr>
              <w:pStyle w:val="Default"/>
              <w:jc w:val="both"/>
            </w:pPr>
            <w:r>
              <w:t xml:space="preserve">Senasis Ukmergės kelias 4, Užubalių k., </w:t>
            </w:r>
          </w:p>
          <w:p w14:paraId="27046639" w14:textId="4046176A" w:rsidR="001C439F" w:rsidRPr="00394DC6" w:rsidRDefault="005B0C7A" w:rsidP="005B0C7A">
            <w:pPr>
              <w:snapToGrid w:val="0"/>
              <w:jc w:val="both"/>
              <w:rPr>
                <w:lang w:val="lt-LT"/>
              </w:rPr>
            </w:pPr>
            <w:r>
              <w:rPr>
                <w:i/>
                <w:iCs/>
                <w:sz w:val="23"/>
                <w:szCs w:val="23"/>
              </w:rPr>
              <w:t xml:space="preserve">LT-14302 Vilniaus r. </w:t>
            </w:r>
          </w:p>
        </w:tc>
      </w:tr>
      <w:tr w:rsidR="001C439F" w:rsidRPr="00394DC6" w14:paraId="0D6AB311" w14:textId="77777777" w:rsidTr="009B315E">
        <w:tc>
          <w:tcPr>
            <w:tcW w:w="4490" w:type="dxa"/>
            <w:tcBorders>
              <w:left w:val="single" w:sz="4" w:space="0" w:color="000000"/>
              <w:bottom w:val="single" w:sz="4" w:space="0" w:color="000000"/>
            </w:tcBorders>
            <w:shd w:val="clear" w:color="auto" w:fill="auto"/>
          </w:tcPr>
          <w:p w14:paraId="1A3679E5" w14:textId="77777777" w:rsidR="001C439F" w:rsidRPr="00394DC6" w:rsidRDefault="001C439F" w:rsidP="009B315E">
            <w:pPr>
              <w:snapToGrid w:val="0"/>
              <w:jc w:val="both"/>
              <w:rPr>
                <w:lang w:val="lt-LT"/>
              </w:rPr>
            </w:pPr>
            <w:r w:rsidRPr="00394DC6">
              <w:rPr>
                <w:lang w:val="lt-LT"/>
              </w:rPr>
              <w:t>Už pasiūlymą atsakingo asmens vardas, pavardė</w:t>
            </w:r>
          </w:p>
        </w:tc>
        <w:tc>
          <w:tcPr>
            <w:tcW w:w="5008" w:type="dxa"/>
            <w:tcBorders>
              <w:left w:val="single" w:sz="4" w:space="0" w:color="000000"/>
              <w:bottom w:val="single" w:sz="4" w:space="0" w:color="000000"/>
              <w:right w:val="single" w:sz="4" w:space="0" w:color="000000"/>
            </w:tcBorders>
            <w:shd w:val="clear" w:color="auto" w:fill="auto"/>
          </w:tcPr>
          <w:p w14:paraId="36EF17A4" w14:textId="3149D1D0" w:rsidR="001C439F" w:rsidRPr="00394DC6" w:rsidRDefault="005B0C7A" w:rsidP="009B315E">
            <w:pPr>
              <w:snapToGrid w:val="0"/>
              <w:jc w:val="both"/>
              <w:rPr>
                <w:lang w:val="lt-LT"/>
              </w:rPr>
            </w:pPr>
            <w:r>
              <w:rPr>
                <w:lang w:val="lt-LT"/>
              </w:rPr>
              <w:t>Direktorius Linas Stankevičius</w:t>
            </w:r>
          </w:p>
        </w:tc>
      </w:tr>
      <w:tr w:rsidR="001C439F" w:rsidRPr="00394DC6" w14:paraId="0E1273E8" w14:textId="77777777" w:rsidTr="009B315E">
        <w:tc>
          <w:tcPr>
            <w:tcW w:w="4490" w:type="dxa"/>
            <w:tcBorders>
              <w:left w:val="single" w:sz="4" w:space="0" w:color="000000"/>
              <w:bottom w:val="single" w:sz="4" w:space="0" w:color="000000"/>
            </w:tcBorders>
            <w:shd w:val="clear" w:color="auto" w:fill="auto"/>
          </w:tcPr>
          <w:p w14:paraId="51644766" w14:textId="77777777" w:rsidR="001C439F" w:rsidRPr="00394DC6" w:rsidRDefault="001C439F" w:rsidP="009B315E">
            <w:pPr>
              <w:snapToGrid w:val="0"/>
              <w:jc w:val="both"/>
              <w:rPr>
                <w:lang w:val="lt-LT"/>
              </w:rPr>
            </w:pPr>
            <w:r w:rsidRPr="00394DC6">
              <w:rPr>
                <w:lang w:val="lt-LT"/>
              </w:rPr>
              <w:t>Telefono numeris</w:t>
            </w:r>
          </w:p>
        </w:tc>
        <w:tc>
          <w:tcPr>
            <w:tcW w:w="5008" w:type="dxa"/>
            <w:tcBorders>
              <w:left w:val="single" w:sz="4" w:space="0" w:color="000000"/>
              <w:bottom w:val="single" w:sz="4" w:space="0" w:color="000000"/>
              <w:right w:val="single" w:sz="4" w:space="0" w:color="000000"/>
            </w:tcBorders>
            <w:shd w:val="clear" w:color="auto" w:fill="auto"/>
          </w:tcPr>
          <w:p w14:paraId="0F14050D" w14:textId="404201CB" w:rsidR="001C439F" w:rsidRPr="00394DC6" w:rsidRDefault="005B0C7A" w:rsidP="009B315E">
            <w:pPr>
              <w:snapToGrid w:val="0"/>
              <w:jc w:val="both"/>
              <w:rPr>
                <w:lang w:val="lt-LT"/>
              </w:rPr>
            </w:pPr>
            <w:r>
              <w:rPr>
                <w:lang w:val="lt-LT"/>
              </w:rPr>
              <w:t>85 273 44 91</w:t>
            </w:r>
          </w:p>
        </w:tc>
      </w:tr>
      <w:tr w:rsidR="001C439F" w:rsidRPr="00394DC6" w14:paraId="1B949EC1" w14:textId="77777777" w:rsidTr="009B315E">
        <w:tc>
          <w:tcPr>
            <w:tcW w:w="4490" w:type="dxa"/>
            <w:tcBorders>
              <w:left w:val="single" w:sz="4" w:space="0" w:color="000000"/>
              <w:bottom w:val="single" w:sz="4" w:space="0" w:color="000000"/>
            </w:tcBorders>
            <w:shd w:val="clear" w:color="auto" w:fill="auto"/>
          </w:tcPr>
          <w:p w14:paraId="74F536E3" w14:textId="77777777" w:rsidR="001C439F" w:rsidRPr="00394DC6" w:rsidRDefault="001C439F" w:rsidP="009B315E">
            <w:pPr>
              <w:snapToGrid w:val="0"/>
              <w:jc w:val="both"/>
              <w:rPr>
                <w:lang w:val="lt-LT"/>
              </w:rPr>
            </w:pPr>
            <w:r w:rsidRPr="00394DC6">
              <w:rPr>
                <w:lang w:val="lt-LT"/>
              </w:rPr>
              <w:t>Asmens atsakingo už sutarties vykdymą vardas, pavardė, pareigos, telefono numeris, el. pašto adresas</w:t>
            </w:r>
          </w:p>
        </w:tc>
        <w:tc>
          <w:tcPr>
            <w:tcW w:w="5008" w:type="dxa"/>
            <w:tcBorders>
              <w:left w:val="single" w:sz="4" w:space="0" w:color="000000"/>
              <w:bottom w:val="single" w:sz="4" w:space="0" w:color="000000"/>
              <w:right w:val="single" w:sz="4" w:space="0" w:color="000000"/>
            </w:tcBorders>
            <w:shd w:val="clear" w:color="auto" w:fill="auto"/>
          </w:tcPr>
          <w:p w14:paraId="7E4797B9" w14:textId="7CD1585F" w:rsidR="001C439F" w:rsidRPr="005B0C7A" w:rsidRDefault="001C439F" w:rsidP="009B315E">
            <w:pPr>
              <w:snapToGrid w:val="0"/>
              <w:jc w:val="both"/>
            </w:pPr>
          </w:p>
        </w:tc>
      </w:tr>
      <w:tr w:rsidR="001C439F" w:rsidRPr="00394DC6" w14:paraId="67FACF85" w14:textId="77777777" w:rsidTr="009B315E">
        <w:tc>
          <w:tcPr>
            <w:tcW w:w="4490" w:type="dxa"/>
            <w:tcBorders>
              <w:left w:val="single" w:sz="4" w:space="0" w:color="000000"/>
              <w:bottom w:val="single" w:sz="4" w:space="0" w:color="000000"/>
            </w:tcBorders>
            <w:shd w:val="clear" w:color="auto" w:fill="auto"/>
          </w:tcPr>
          <w:p w14:paraId="2F9B000C" w14:textId="77777777" w:rsidR="001C439F" w:rsidRPr="00394DC6" w:rsidRDefault="001C439F" w:rsidP="009B315E">
            <w:pPr>
              <w:snapToGrid w:val="0"/>
              <w:jc w:val="both"/>
              <w:rPr>
                <w:lang w:val="lt-LT"/>
              </w:rPr>
            </w:pPr>
            <w:r w:rsidRPr="00394DC6">
              <w:rPr>
                <w:lang w:val="lt-LT"/>
              </w:rPr>
              <w:t>Fakso numeris</w:t>
            </w:r>
          </w:p>
        </w:tc>
        <w:tc>
          <w:tcPr>
            <w:tcW w:w="5008" w:type="dxa"/>
            <w:tcBorders>
              <w:left w:val="single" w:sz="4" w:space="0" w:color="000000"/>
              <w:bottom w:val="single" w:sz="4" w:space="0" w:color="000000"/>
              <w:right w:val="single" w:sz="4" w:space="0" w:color="000000"/>
            </w:tcBorders>
            <w:shd w:val="clear" w:color="auto" w:fill="auto"/>
          </w:tcPr>
          <w:p w14:paraId="685D8D18" w14:textId="54FBC88E" w:rsidR="001C439F" w:rsidRPr="00394DC6" w:rsidRDefault="005B0C7A" w:rsidP="009B315E">
            <w:pPr>
              <w:snapToGrid w:val="0"/>
              <w:jc w:val="both"/>
              <w:rPr>
                <w:lang w:val="lt-LT"/>
              </w:rPr>
            </w:pPr>
            <w:r>
              <w:rPr>
                <w:lang w:val="lt-LT"/>
              </w:rPr>
              <w:t>85 273 22 39</w:t>
            </w:r>
          </w:p>
        </w:tc>
      </w:tr>
      <w:tr w:rsidR="001C439F" w:rsidRPr="00394DC6" w14:paraId="7E0DAEB8" w14:textId="77777777" w:rsidTr="009B315E">
        <w:tc>
          <w:tcPr>
            <w:tcW w:w="4490" w:type="dxa"/>
            <w:tcBorders>
              <w:left w:val="single" w:sz="4" w:space="0" w:color="000000"/>
              <w:bottom w:val="single" w:sz="4" w:space="0" w:color="000000"/>
            </w:tcBorders>
            <w:shd w:val="clear" w:color="auto" w:fill="auto"/>
          </w:tcPr>
          <w:p w14:paraId="1BF8208C" w14:textId="77777777" w:rsidR="001C439F" w:rsidRPr="00394DC6" w:rsidRDefault="001C439F" w:rsidP="009B315E">
            <w:pPr>
              <w:snapToGrid w:val="0"/>
              <w:jc w:val="both"/>
              <w:rPr>
                <w:lang w:val="lt-LT"/>
              </w:rPr>
            </w:pPr>
            <w:r w:rsidRPr="00394DC6">
              <w:rPr>
                <w:lang w:val="lt-LT"/>
              </w:rPr>
              <w:t>El. pašto adresas</w:t>
            </w:r>
          </w:p>
        </w:tc>
        <w:tc>
          <w:tcPr>
            <w:tcW w:w="5008" w:type="dxa"/>
            <w:tcBorders>
              <w:left w:val="single" w:sz="4" w:space="0" w:color="000000"/>
              <w:bottom w:val="single" w:sz="4" w:space="0" w:color="000000"/>
              <w:right w:val="single" w:sz="4" w:space="0" w:color="000000"/>
            </w:tcBorders>
            <w:shd w:val="clear" w:color="auto" w:fill="auto"/>
          </w:tcPr>
          <w:p w14:paraId="19055EAC" w14:textId="77777777" w:rsidR="001C439F" w:rsidRPr="00394DC6" w:rsidRDefault="001C439F" w:rsidP="009B315E">
            <w:pPr>
              <w:snapToGrid w:val="0"/>
              <w:jc w:val="both"/>
              <w:rPr>
                <w:lang w:val="lt-LT"/>
              </w:rPr>
            </w:pPr>
          </w:p>
        </w:tc>
      </w:tr>
    </w:tbl>
    <w:p w14:paraId="6DF4B88F" w14:textId="77777777" w:rsidR="001C439F" w:rsidRPr="00394DC6" w:rsidRDefault="001C439F" w:rsidP="001C439F">
      <w:pPr>
        <w:rPr>
          <w:sz w:val="22"/>
          <w:szCs w:val="22"/>
          <w:lang w:val="lt-LT"/>
        </w:rPr>
      </w:pPr>
    </w:p>
    <w:p w14:paraId="60593F8E" w14:textId="77777777" w:rsidR="001C439F" w:rsidRPr="00394DC6" w:rsidRDefault="001C439F" w:rsidP="001C439F">
      <w:pPr>
        <w:jc w:val="both"/>
        <w:rPr>
          <w:i/>
          <w:lang w:val="lt-LT"/>
        </w:rPr>
      </w:pPr>
      <w:r w:rsidRPr="00394DC6">
        <w:rPr>
          <w:lang w:val="lt-LT"/>
        </w:rPr>
        <w:t>Vykdant sutartį pasitelksime šiuos subtiekėjus (</w:t>
      </w:r>
      <w:r w:rsidRPr="00394DC6">
        <w:rPr>
          <w:i/>
          <w:lang w:val="lt-LT"/>
        </w:rPr>
        <w:t>Pildyti tuomet, jei sutarties vykdymui bus pasitelkti subtiekėjai.):</w:t>
      </w:r>
    </w:p>
    <w:tbl>
      <w:tblPr>
        <w:tblStyle w:val="Lentelstinklelis6"/>
        <w:tblW w:w="9582" w:type="dxa"/>
        <w:tblInd w:w="137" w:type="dxa"/>
        <w:tblLook w:val="04A0" w:firstRow="1" w:lastRow="0" w:firstColumn="1" w:lastColumn="0" w:noHBand="0" w:noVBand="1"/>
      </w:tblPr>
      <w:tblGrid>
        <w:gridCol w:w="4516"/>
        <w:gridCol w:w="5066"/>
      </w:tblGrid>
      <w:tr w:rsidR="001C439F" w:rsidRPr="00507D77" w14:paraId="68E9EA68" w14:textId="77777777" w:rsidTr="009B315E">
        <w:tc>
          <w:tcPr>
            <w:tcW w:w="4516" w:type="dxa"/>
          </w:tcPr>
          <w:p w14:paraId="5AE8234B" w14:textId="77777777" w:rsidR="001C439F" w:rsidRPr="00507D77" w:rsidRDefault="001C439F" w:rsidP="009B315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507D77">
              <w:rPr>
                <w:spacing w:val="-4"/>
                <w:sz w:val="22"/>
                <w:szCs w:val="22"/>
                <w:lang w:val="lt-LT"/>
              </w:rPr>
              <w:t>Subtiekėjo (-ų), ū</w:t>
            </w:r>
            <w:r w:rsidRPr="00507D77">
              <w:rPr>
                <w:rFonts w:eastAsia="Times New Roman"/>
                <w:color w:val="000000"/>
                <w:sz w:val="22"/>
                <w:szCs w:val="22"/>
                <w:bdr w:val="none" w:sz="0" w:space="0" w:color="auto"/>
                <w:lang w:val="lt-LT"/>
              </w:rPr>
              <w:t>kio subjekto (-ų), kvazisubtiekėjo</w:t>
            </w:r>
            <w:r w:rsidRPr="00507D77">
              <w:rPr>
                <w:rFonts w:eastAsia="Times New Roman"/>
                <w:color w:val="000000"/>
                <w:sz w:val="22"/>
                <w:szCs w:val="22"/>
                <w:bdr w:val="none" w:sz="0" w:space="0" w:color="auto"/>
                <w:vertAlign w:val="superscript"/>
                <w:lang w:val="lt-LT"/>
              </w:rPr>
              <w:t>1</w:t>
            </w:r>
            <w:r w:rsidRPr="00507D77">
              <w:rPr>
                <w:rFonts w:eastAsia="Times New Roman"/>
                <w:color w:val="000000"/>
                <w:sz w:val="22"/>
                <w:szCs w:val="22"/>
                <w:bdr w:val="none" w:sz="0" w:space="0" w:color="auto"/>
                <w:lang w:val="lt-LT"/>
              </w:rPr>
              <w:t>, trečiojo asmens</w:t>
            </w:r>
            <w:r w:rsidRPr="00507D77">
              <w:rPr>
                <w:rFonts w:eastAsia="Times New Roman"/>
                <w:color w:val="000000"/>
                <w:sz w:val="22"/>
                <w:szCs w:val="22"/>
                <w:bdr w:val="none" w:sz="0" w:space="0" w:color="auto"/>
                <w:vertAlign w:val="superscript"/>
                <w:lang w:val="lt-LT"/>
              </w:rPr>
              <w:t>2</w:t>
            </w:r>
            <w:r w:rsidRPr="00507D77">
              <w:rPr>
                <w:rFonts w:eastAsia="Times New Roman"/>
                <w:color w:val="000000"/>
                <w:sz w:val="22"/>
                <w:szCs w:val="22"/>
                <w:bdr w:val="none" w:sz="0" w:space="0" w:color="auto"/>
                <w:lang w:val="lt-LT"/>
              </w:rPr>
              <w:t>, kurių pajėgumais remiamasi, pavadinimas (-ai)</w:t>
            </w:r>
          </w:p>
        </w:tc>
        <w:tc>
          <w:tcPr>
            <w:tcW w:w="5066" w:type="dxa"/>
          </w:tcPr>
          <w:p w14:paraId="169EE5FD" w14:textId="77777777" w:rsidR="001C439F" w:rsidRPr="00507D77" w:rsidRDefault="001C439F" w:rsidP="009B315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1C439F" w:rsidRPr="00507D77" w14:paraId="1D11C772" w14:textId="77777777" w:rsidTr="009B315E">
        <w:tc>
          <w:tcPr>
            <w:tcW w:w="4516" w:type="dxa"/>
          </w:tcPr>
          <w:p w14:paraId="70D28D44" w14:textId="77777777" w:rsidR="001C439F" w:rsidRPr="00507D77" w:rsidRDefault="001C439F" w:rsidP="009B315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507D77">
              <w:rPr>
                <w:spacing w:val="-4"/>
                <w:sz w:val="22"/>
                <w:szCs w:val="22"/>
                <w:lang w:val="lt-LT"/>
              </w:rPr>
              <w:t>Subtiekėjo (-ų), ū</w:t>
            </w:r>
            <w:r w:rsidRPr="00507D77">
              <w:rPr>
                <w:rFonts w:eastAsia="Times New Roman"/>
                <w:color w:val="000000"/>
                <w:sz w:val="22"/>
                <w:szCs w:val="22"/>
                <w:bdr w:val="none" w:sz="0" w:space="0" w:color="auto"/>
                <w:lang w:val="lt-LT"/>
              </w:rPr>
              <w:t>kio subjekto (-ų), kvazisubtiekėjo</w:t>
            </w:r>
            <w:r w:rsidRPr="00507D77">
              <w:rPr>
                <w:rFonts w:eastAsia="Times New Roman"/>
                <w:color w:val="000000"/>
                <w:sz w:val="22"/>
                <w:szCs w:val="22"/>
                <w:bdr w:val="none" w:sz="0" w:space="0" w:color="auto"/>
                <w:vertAlign w:val="superscript"/>
                <w:lang w:val="lt-LT"/>
              </w:rPr>
              <w:t>1</w:t>
            </w:r>
            <w:r w:rsidRPr="00507D77">
              <w:rPr>
                <w:rFonts w:eastAsia="Times New Roman"/>
                <w:color w:val="000000"/>
                <w:sz w:val="22"/>
                <w:szCs w:val="22"/>
                <w:bdr w:val="none" w:sz="0" w:space="0" w:color="auto"/>
                <w:lang w:val="lt-LT"/>
              </w:rPr>
              <w:t>, trečiojo asmens</w:t>
            </w:r>
            <w:r w:rsidRPr="00507D77">
              <w:rPr>
                <w:rFonts w:eastAsia="Times New Roman"/>
                <w:color w:val="000000"/>
                <w:sz w:val="22"/>
                <w:szCs w:val="22"/>
                <w:bdr w:val="none" w:sz="0" w:space="0" w:color="auto"/>
                <w:vertAlign w:val="superscript"/>
                <w:lang w:val="lt-LT"/>
              </w:rPr>
              <w:t>2</w:t>
            </w:r>
            <w:r w:rsidRPr="00507D77">
              <w:rPr>
                <w:rFonts w:eastAsia="Times New Roman"/>
                <w:color w:val="000000"/>
                <w:sz w:val="22"/>
                <w:szCs w:val="22"/>
                <w:bdr w:val="none" w:sz="0" w:space="0" w:color="auto"/>
                <w:lang w:val="lt-LT"/>
              </w:rPr>
              <w:t>, kurių pajėgumais remiamasi,</w:t>
            </w:r>
            <w:r w:rsidRPr="00507D77">
              <w:rPr>
                <w:sz w:val="22"/>
                <w:szCs w:val="22"/>
                <w:lang w:val="lt-LT"/>
              </w:rPr>
              <w:t xml:space="preserve"> adresas (-ai)</w:t>
            </w:r>
          </w:p>
        </w:tc>
        <w:tc>
          <w:tcPr>
            <w:tcW w:w="5066" w:type="dxa"/>
          </w:tcPr>
          <w:p w14:paraId="588262B6" w14:textId="77777777" w:rsidR="001C439F" w:rsidRPr="00507D77" w:rsidRDefault="001C439F" w:rsidP="009B315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1C439F" w:rsidRPr="00507D77" w14:paraId="5364A9E2" w14:textId="77777777" w:rsidTr="009B315E">
        <w:tc>
          <w:tcPr>
            <w:tcW w:w="4516" w:type="dxa"/>
          </w:tcPr>
          <w:p w14:paraId="4E1D2666" w14:textId="77777777" w:rsidR="001C439F" w:rsidRPr="00507D77" w:rsidRDefault="001C439F" w:rsidP="009B315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507D77">
              <w:rPr>
                <w:sz w:val="22"/>
                <w:szCs w:val="22"/>
                <w:lang w:val="lt-LT"/>
              </w:rPr>
              <w:lastRenderedPageBreak/>
              <w:t>Įsipareigojimų dalis (procentais), kuriai ketinama pasitelkti  subtiekėją (-us)</w:t>
            </w:r>
          </w:p>
        </w:tc>
        <w:tc>
          <w:tcPr>
            <w:tcW w:w="5066" w:type="dxa"/>
          </w:tcPr>
          <w:p w14:paraId="4F56E38E" w14:textId="77777777" w:rsidR="001C439F" w:rsidRPr="00507D77" w:rsidRDefault="001C439F" w:rsidP="009B315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1C439F" w:rsidRPr="00507D77" w14:paraId="4C855CF9" w14:textId="77777777" w:rsidTr="009B315E">
        <w:tc>
          <w:tcPr>
            <w:tcW w:w="4516" w:type="dxa"/>
            <w:shd w:val="clear" w:color="auto" w:fill="FFFFFF" w:themeFill="background1"/>
          </w:tcPr>
          <w:p w14:paraId="57D62123" w14:textId="77777777" w:rsidR="001C439F" w:rsidRPr="00507D77" w:rsidRDefault="001C439F" w:rsidP="009B315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507D77">
              <w:rPr>
                <w:sz w:val="22"/>
                <w:szCs w:val="22"/>
                <w:shd w:val="clear" w:color="auto" w:fill="F2F2F2"/>
                <w:lang w:val="lt-LT"/>
              </w:rPr>
              <w:t>Ūkio subjektas pasitelkiamas, siekiant atitikti kvalifikacijos reikalavimą</w:t>
            </w:r>
            <w:r w:rsidRPr="00507D77">
              <w:rPr>
                <w:b/>
                <w:bCs/>
                <w:sz w:val="22"/>
                <w:szCs w:val="22"/>
                <w:shd w:val="clear" w:color="auto" w:fill="F2F2F2"/>
                <w:lang w:val="lt-LT"/>
              </w:rPr>
              <w:t xml:space="preserve"> </w:t>
            </w:r>
            <w:r w:rsidRPr="00507D77">
              <w:rPr>
                <w:i/>
                <w:iCs/>
                <w:sz w:val="22"/>
                <w:szCs w:val="22"/>
                <w:shd w:val="clear" w:color="auto" w:fill="F2F2F2"/>
                <w:lang w:val="lt-LT"/>
              </w:rPr>
              <w:t>(Tiekėjas nurodo reikalavimo Nr. Pagal konkurso sąlygų 3.4 punktą)</w:t>
            </w:r>
          </w:p>
        </w:tc>
        <w:tc>
          <w:tcPr>
            <w:tcW w:w="5066" w:type="dxa"/>
          </w:tcPr>
          <w:p w14:paraId="4CC213FB" w14:textId="77777777" w:rsidR="001C439F" w:rsidRPr="00507D77" w:rsidRDefault="001C439F" w:rsidP="009B315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1C439F" w:rsidRPr="00507D77" w14:paraId="1F025EE2" w14:textId="77777777" w:rsidTr="009B315E">
        <w:tc>
          <w:tcPr>
            <w:tcW w:w="4516" w:type="dxa"/>
            <w:shd w:val="clear" w:color="auto" w:fill="FFFFFF" w:themeFill="background1"/>
          </w:tcPr>
          <w:p w14:paraId="334C9FAA" w14:textId="77777777" w:rsidR="001C439F" w:rsidRPr="00507D77" w:rsidRDefault="001C439F" w:rsidP="009B315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vertAlign w:val="superscript"/>
                <w:lang w:val="lt-LT"/>
              </w:rPr>
            </w:pPr>
            <w:r w:rsidRPr="00507D77">
              <w:rPr>
                <w:sz w:val="22"/>
                <w:szCs w:val="22"/>
                <w:shd w:val="clear" w:color="auto" w:fill="F2F2F2"/>
                <w:lang w:val="lt-LT"/>
              </w:rPr>
              <w:t>Koks pateikiamas įrodymas dėl išteklių prieinamumo</w:t>
            </w:r>
            <w:r w:rsidRPr="00507D77">
              <w:rPr>
                <w:sz w:val="22"/>
                <w:szCs w:val="22"/>
                <w:shd w:val="clear" w:color="auto" w:fill="F2F2F2"/>
                <w:vertAlign w:val="superscript"/>
                <w:lang w:val="lt-LT"/>
              </w:rPr>
              <w:t>3</w:t>
            </w:r>
          </w:p>
        </w:tc>
        <w:tc>
          <w:tcPr>
            <w:tcW w:w="5066" w:type="dxa"/>
          </w:tcPr>
          <w:p w14:paraId="1D96031E" w14:textId="77777777" w:rsidR="001C439F" w:rsidRPr="00507D77" w:rsidRDefault="001C439F" w:rsidP="009B315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38FEB46E" w14:textId="77777777" w:rsidR="001C439F" w:rsidRPr="00394DC6" w:rsidRDefault="001C439F" w:rsidP="001C439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18"/>
          <w:szCs w:val="18"/>
          <w:bdr w:val="none" w:sz="0" w:space="0" w:color="auto"/>
          <w:lang w:val="lt-LT" w:eastAsia="lt-LT"/>
        </w:rPr>
      </w:pPr>
      <w:r w:rsidRPr="00394DC6">
        <w:rPr>
          <w:rFonts w:eastAsia="Times New Roman"/>
          <w:color w:val="000000"/>
          <w:sz w:val="18"/>
          <w:szCs w:val="18"/>
          <w:bdr w:val="none" w:sz="0" w:space="0" w:color="auto"/>
          <w:vertAlign w:val="superscript"/>
          <w:lang w:val="lt-LT" w:eastAsia="lt-LT"/>
        </w:rPr>
        <w:t>1</w:t>
      </w:r>
      <w:r w:rsidRPr="00394DC6">
        <w:rPr>
          <w:rFonts w:eastAsia="Times New Roman"/>
          <w:color w:val="000000"/>
          <w:sz w:val="18"/>
          <w:szCs w:val="18"/>
          <w:bdr w:val="none" w:sz="0" w:space="0" w:color="auto"/>
          <w:lang w:val="lt-LT" w:eastAsia="lt-LT"/>
        </w:rPr>
        <w:t>Taikoma, jei kvalifikacijai įrodyti tiekėjas pasitelkia kvazisubtiekėjus, kurie pasiūlymo pateikimo metu nėra tiekėjo darbuotojai, tačiau jie bus įdarbinti laimėjimo ir Sutarties sudarymo atveju.</w:t>
      </w:r>
    </w:p>
    <w:p w14:paraId="1E5CBFDF" w14:textId="77777777" w:rsidR="001C439F" w:rsidRPr="00394DC6" w:rsidRDefault="001C439F" w:rsidP="001C439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18"/>
          <w:szCs w:val="18"/>
          <w:bdr w:val="none" w:sz="0" w:space="0" w:color="auto"/>
          <w:lang w:val="lt-LT" w:eastAsia="lt-LT"/>
        </w:rPr>
      </w:pPr>
      <w:r w:rsidRPr="00394DC6">
        <w:rPr>
          <w:rFonts w:eastAsia="Times New Roman"/>
          <w:color w:val="000000"/>
          <w:sz w:val="18"/>
          <w:szCs w:val="18"/>
          <w:bdr w:val="none" w:sz="0" w:space="0" w:color="auto"/>
          <w:vertAlign w:val="superscript"/>
          <w:lang w:val="lt-LT" w:eastAsia="lt-LT"/>
        </w:rPr>
        <w:t>2</w:t>
      </w:r>
      <w:r w:rsidRPr="00394DC6">
        <w:rPr>
          <w:rFonts w:eastAsia="Times New Roman"/>
          <w:color w:val="000000"/>
          <w:sz w:val="18"/>
          <w:szCs w:val="18"/>
          <w:bdr w:val="none" w:sz="0" w:space="0" w:color="auto"/>
          <w:lang w:val="lt-LT" w:eastAsia="lt-LT"/>
        </w:rPr>
        <w:t>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p w14:paraId="673994AB" w14:textId="77777777" w:rsidR="001C439F" w:rsidRPr="00394DC6" w:rsidRDefault="001C439F" w:rsidP="001C439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18"/>
          <w:szCs w:val="18"/>
          <w:bdr w:val="none" w:sz="0" w:space="0" w:color="auto"/>
          <w:lang w:val="lt-LT" w:eastAsia="lt-LT"/>
        </w:rPr>
      </w:pPr>
      <w:r w:rsidRPr="00394DC6">
        <w:rPr>
          <w:rFonts w:eastAsia="Times New Roman"/>
          <w:color w:val="000000"/>
          <w:sz w:val="18"/>
          <w:szCs w:val="18"/>
          <w:bdr w:val="none" w:sz="0" w:space="0" w:color="auto"/>
          <w:vertAlign w:val="superscript"/>
          <w:lang w:val="lt-LT" w:eastAsia="lt-LT"/>
        </w:rPr>
        <w:t>3</w:t>
      </w:r>
      <w:r w:rsidRPr="00394DC6">
        <w:rPr>
          <w:rFonts w:eastAsia="Times New Roman"/>
          <w:color w:val="000000"/>
          <w:sz w:val="18"/>
          <w:szCs w:val="18"/>
          <w:bdr w:val="none" w:sz="0" w:space="0" w:color="auto"/>
          <w:lang w:val="lt-LT" w:eastAsia="lt-LT"/>
        </w:rPr>
        <w:t>Tiekėjas turi pateikti įrodymą (nurodytą Konkurso sąlygų 3.11. p.), kuriame nurodoma, kuo ir kokia dalimi bus remiamasi kitų ūkio subjektų pajėgumais ir patvirtinantį, kad tiekėjas jų pajėgumais, priemonėmis galės naudotis visą sutarties vykdymo laikotarpį.</w:t>
      </w:r>
    </w:p>
    <w:p w14:paraId="270948FA" w14:textId="77777777" w:rsidR="001C439F" w:rsidRPr="00394DC6" w:rsidRDefault="001C439F" w:rsidP="001C439F">
      <w:pPr>
        <w:rPr>
          <w:sz w:val="22"/>
          <w:szCs w:val="22"/>
          <w:lang w:val="lt-LT"/>
        </w:rPr>
      </w:pPr>
    </w:p>
    <w:p w14:paraId="2A416508" w14:textId="77777777" w:rsidR="001C439F" w:rsidRPr="00394DC6" w:rsidRDefault="001C439F" w:rsidP="001C439F">
      <w:pPr>
        <w:jc w:val="both"/>
        <w:rPr>
          <w:sz w:val="22"/>
          <w:szCs w:val="22"/>
          <w:lang w:val="lt-LT"/>
        </w:rPr>
      </w:pPr>
    </w:p>
    <w:p w14:paraId="4D1C96F3" w14:textId="273F5C38" w:rsidR="007D064A" w:rsidRDefault="007D064A" w:rsidP="007D064A">
      <w:pPr>
        <w:jc w:val="both"/>
        <w:rPr>
          <w:lang w:val="lt-LT"/>
        </w:rPr>
      </w:pPr>
      <w:r>
        <w:rPr>
          <w:lang w:val="lt-LT"/>
        </w:rPr>
        <w:t xml:space="preserve">       1. Šiuo pasiūlymu pažymime, kad sutinkame su visomis pirkimo sąlygomis, nustatytomis kvietime pateikti pasiūlymą ir jo prieduose.</w:t>
      </w:r>
    </w:p>
    <w:p w14:paraId="5CD7C4D0" w14:textId="36C10DE8" w:rsidR="007D064A" w:rsidRDefault="007D064A" w:rsidP="007D064A">
      <w:pPr>
        <w:jc w:val="both"/>
        <w:rPr>
          <w:lang w:val="lt-LT"/>
        </w:rPr>
      </w:pPr>
      <w:r>
        <w:rPr>
          <w:lang w:val="lt-LT"/>
        </w:rPr>
        <w:t xml:space="preserve">       2. Pasiūlymas galioja 30 dienų nuo pasiūlymo pateikimo dienos.</w:t>
      </w:r>
    </w:p>
    <w:p w14:paraId="63CA4BF9" w14:textId="77777777" w:rsidR="001C439F" w:rsidRPr="00394DC6" w:rsidRDefault="001C439F" w:rsidP="001C439F">
      <w:pPr>
        <w:tabs>
          <w:tab w:val="left" w:pos="720"/>
        </w:tabs>
        <w:ind w:firstLine="426"/>
        <w:jc w:val="both"/>
        <w:rPr>
          <w:lang w:val="lt-LT"/>
        </w:rPr>
      </w:pPr>
      <w:r w:rsidRPr="00394DC6">
        <w:rPr>
          <w:lang w:val="lt-LT"/>
        </w:rPr>
        <w:t xml:space="preserve">3. Pasirašydamas pasiūlymą, patvirtinu, kad dokumentų skaitmeninės kopijos yra tikros. </w:t>
      </w:r>
    </w:p>
    <w:p w14:paraId="62D17848" w14:textId="0568417E" w:rsidR="001C439F" w:rsidRPr="00394DC6" w:rsidRDefault="001C439F" w:rsidP="001C439F">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spacing w:after="200"/>
        <w:ind w:left="0" w:firstLine="426"/>
        <w:contextualSpacing/>
        <w:jc w:val="both"/>
        <w:rPr>
          <w:rFonts w:eastAsia="Lucida Sans Unicode"/>
          <w:bCs/>
          <w:szCs w:val="20"/>
          <w:lang w:val="lt-LT" w:eastAsia="lt-LT"/>
        </w:rPr>
      </w:pPr>
      <w:r w:rsidRPr="00394DC6">
        <w:rPr>
          <w:rFonts w:eastAsia="Times New Roman"/>
          <w:iCs/>
          <w:color w:val="000000"/>
          <w:szCs w:val="20"/>
          <w:lang w:val="lt-LT" w:eastAsia="lt-LT"/>
        </w:rPr>
        <w:t xml:space="preserve">Mes siūlome Prekes pagal </w:t>
      </w:r>
      <w:r>
        <w:rPr>
          <w:rFonts w:eastAsia="Times New Roman"/>
          <w:bCs/>
          <w:iCs/>
          <w:lang w:val="lt-LT" w:eastAsia="lt-LT"/>
        </w:rPr>
        <w:t xml:space="preserve">Odontologinių </w:t>
      </w:r>
      <w:r w:rsidR="0051485B">
        <w:rPr>
          <w:rFonts w:eastAsia="Times New Roman"/>
          <w:bCs/>
          <w:iCs/>
          <w:lang w:val="lt-LT" w:eastAsia="lt-LT"/>
        </w:rPr>
        <w:t>rankinių instrumentų</w:t>
      </w:r>
      <w:r w:rsidRPr="00394DC6">
        <w:rPr>
          <w:rFonts w:eastAsia="Times New Roman"/>
          <w:bCs/>
          <w:iCs/>
          <w:lang w:val="lt-LT" w:eastAsia="lt-LT"/>
        </w:rPr>
        <w:t xml:space="preserve"> </w:t>
      </w:r>
      <w:r w:rsidRPr="00394DC6">
        <w:rPr>
          <w:rFonts w:eastAsia="Times New Roman"/>
          <w:iCs/>
          <w:color w:val="000000"/>
          <w:szCs w:val="20"/>
          <w:lang w:val="lt-LT" w:eastAsia="lt-LT"/>
        </w:rPr>
        <w:t>techninėje specifikacijoje nustatytus reikalavimus</w:t>
      </w:r>
      <w:r w:rsidRPr="00394DC6">
        <w:rPr>
          <w:rFonts w:eastAsia="Times New Roman"/>
          <w:b/>
          <w:iCs/>
          <w:color w:val="000000"/>
          <w:szCs w:val="20"/>
          <w:lang w:val="lt-LT" w:eastAsia="lt-LT"/>
        </w:rPr>
        <w:t xml:space="preserve">: </w:t>
      </w:r>
      <w:r w:rsidRPr="00394DC6">
        <w:rPr>
          <w:rFonts w:eastAsia="Times New Roman"/>
          <w:b/>
          <w:i/>
          <w:iCs/>
          <w:color w:val="000000"/>
          <w:szCs w:val="20"/>
          <w:lang w:val="lt-LT" w:eastAsia="lt-LT"/>
        </w:rPr>
        <w:t>(</w:t>
      </w:r>
      <w:r w:rsidRPr="00394DC6">
        <w:rPr>
          <w:rFonts w:eastAsia="Lucida Sans Unicode"/>
          <w:b/>
          <w:bCs/>
          <w:i/>
          <w:szCs w:val="20"/>
          <w:lang w:val="lt-LT" w:eastAsia="lt-LT"/>
        </w:rPr>
        <w:t xml:space="preserve">pateikti pagal šių </w:t>
      </w:r>
      <w:r w:rsidR="0051485B">
        <w:rPr>
          <w:rFonts w:eastAsia="Lucida Sans Unicode"/>
          <w:b/>
          <w:bCs/>
          <w:i/>
          <w:szCs w:val="20"/>
          <w:lang w:val="lt-LT" w:eastAsia="lt-LT"/>
        </w:rPr>
        <w:t>apklausos</w:t>
      </w:r>
      <w:r w:rsidRPr="00394DC6">
        <w:rPr>
          <w:rFonts w:eastAsia="Lucida Sans Unicode"/>
          <w:b/>
          <w:bCs/>
          <w:i/>
          <w:szCs w:val="20"/>
          <w:lang w:val="lt-LT" w:eastAsia="lt-LT"/>
        </w:rPr>
        <w:t xml:space="preserve"> sąlygų 2 priedo lentel</w:t>
      </w:r>
      <w:r>
        <w:rPr>
          <w:rFonts w:eastAsia="Lucida Sans Unicode"/>
          <w:b/>
          <w:bCs/>
          <w:i/>
          <w:szCs w:val="20"/>
          <w:lang w:val="lt-LT" w:eastAsia="lt-LT"/>
        </w:rPr>
        <w:t>ę</w:t>
      </w:r>
      <w:r w:rsidRPr="00E107B4">
        <w:rPr>
          <w:rFonts w:eastAsia="Times New Roman"/>
          <w:b/>
          <w:i/>
          <w:szCs w:val="20"/>
          <w:u w:val="single"/>
          <w:lang w:val="lt-LT" w:eastAsia="lt-LT"/>
        </w:rPr>
        <w:t>).</w:t>
      </w:r>
      <w:r w:rsidRPr="00394DC6">
        <w:rPr>
          <w:rFonts w:eastAsia="Times New Roman"/>
          <w:b/>
          <w:i/>
          <w:szCs w:val="20"/>
          <w:lang w:val="lt-LT" w:eastAsia="lt-LT"/>
        </w:rPr>
        <w:t xml:space="preserve"> </w:t>
      </w:r>
      <w:r w:rsidRPr="00394DC6">
        <w:rPr>
          <w:rFonts w:eastAsia="Lucida Sans Unicode"/>
          <w:bCs/>
          <w:szCs w:val="20"/>
          <w:lang w:val="lt-LT" w:eastAsia="lt-LT"/>
        </w:rPr>
        <w:t>2 priedo lentel</w:t>
      </w:r>
      <w:r>
        <w:rPr>
          <w:rFonts w:eastAsia="Lucida Sans Unicode"/>
          <w:bCs/>
          <w:szCs w:val="20"/>
          <w:lang w:val="lt-LT" w:eastAsia="lt-LT"/>
        </w:rPr>
        <w:t>ę</w:t>
      </w:r>
      <w:r w:rsidRPr="00394DC6">
        <w:rPr>
          <w:rFonts w:eastAsia="Lucida Sans Unicode"/>
          <w:bCs/>
          <w:szCs w:val="20"/>
          <w:lang w:val="lt-LT" w:eastAsia="lt-LT"/>
        </w:rPr>
        <w:t xml:space="preserve"> pateikti elektroninėje formoje, doc ir/arba xls ir/arba pdf formatu. Jei kainos pasiūlymas teikiamas pdf formatu, </w:t>
      </w:r>
      <w:r w:rsidRPr="00394DC6">
        <w:rPr>
          <w:rFonts w:eastAsia="Lucida Sans Unicode"/>
          <w:b/>
          <w:bCs/>
          <w:szCs w:val="20"/>
          <w:u w:val="single"/>
          <w:lang w:val="lt-LT" w:eastAsia="lt-LT"/>
        </w:rPr>
        <w:t>prašome papildomai pateikti kainos pasiūlymą ir xls arba doc formatu</w:t>
      </w:r>
      <w:r w:rsidRPr="00394DC6">
        <w:rPr>
          <w:rFonts w:eastAsia="Lucida Sans Unicode"/>
          <w:bCs/>
          <w:szCs w:val="20"/>
          <w:lang w:val="lt-LT" w:eastAsia="lt-LT"/>
        </w:rPr>
        <w:t>.</w:t>
      </w:r>
    </w:p>
    <w:p w14:paraId="1900406B" w14:textId="77777777" w:rsidR="001C439F" w:rsidRPr="00394DC6" w:rsidRDefault="001C439F" w:rsidP="001C439F">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spacing w:after="200"/>
        <w:ind w:left="0" w:firstLine="426"/>
        <w:contextualSpacing/>
        <w:jc w:val="both"/>
        <w:rPr>
          <w:rFonts w:eastAsia="Lucida Sans Unicode"/>
          <w:bCs/>
          <w:szCs w:val="20"/>
          <w:lang w:val="lt-LT" w:eastAsia="lt-LT"/>
        </w:rPr>
      </w:pPr>
      <w:r w:rsidRPr="00394DC6">
        <w:rPr>
          <w:rFonts w:eastAsia="Times New Roman"/>
          <w:szCs w:val="20"/>
          <w:lang w:val="lt-LT" w:eastAsia="lt-LT"/>
        </w:rPr>
        <w:t>Tais atvejais, kai pagal galiojančius teisės aktus tiekėjui nereikia mokėti PVM, jis nurodo priežastis, dėl kurių PVM nemoka.</w:t>
      </w:r>
    </w:p>
    <w:p w14:paraId="39B40FAE" w14:textId="77777777" w:rsidR="001C439F" w:rsidRPr="00394DC6" w:rsidRDefault="001C439F" w:rsidP="001C439F">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spacing w:after="200"/>
        <w:ind w:left="0" w:firstLine="426"/>
        <w:contextualSpacing/>
        <w:jc w:val="both"/>
        <w:rPr>
          <w:rFonts w:eastAsia="Lucida Sans Unicode"/>
          <w:bCs/>
          <w:szCs w:val="20"/>
          <w:lang w:val="lt-LT" w:eastAsia="lt-LT"/>
        </w:rPr>
      </w:pPr>
      <w:r w:rsidRPr="00394DC6">
        <w:rPr>
          <w:rFonts w:eastAsia="Times New Roman"/>
          <w:szCs w:val="20"/>
          <w:lang w:val="lt-LT" w:eastAsia="lt-LT"/>
        </w:rPr>
        <w:t>Pateikdami pasiūlymą, sutinkame su šiais pirkimo dokumentais ir patvirtiname, kad pasiūlyme pateikta informacija yra teisinga ir apima viską, ko reikia tinkamam pirkimo sutarties įvykdymui.</w:t>
      </w:r>
    </w:p>
    <w:p w14:paraId="4BCA52A3" w14:textId="77777777" w:rsidR="001C439F" w:rsidRPr="00394DC6" w:rsidRDefault="001C439F" w:rsidP="001C439F">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spacing w:after="200"/>
        <w:ind w:left="0" w:firstLine="426"/>
        <w:contextualSpacing/>
        <w:jc w:val="both"/>
        <w:rPr>
          <w:rFonts w:eastAsia="Lucida Sans Unicode"/>
          <w:bCs/>
          <w:szCs w:val="20"/>
          <w:lang w:val="lt-LT" w:eastAsia="lt-LT"/>
        </w:rPr>
      </w:pPr>
      <w:r w:rsidRPr="00394DC6">
        <w:rPr>
          <w:lang w:val="lt-LT"/>
        </w:rPr>
        <w:t>Kartu su pasiūlymu pateikiami šie dokumentai:</w:t>
      </w:r>
    </w:p>
    <w:tbl>
      <w:tblPr>
        <w:tblW w:w="0" w:type="auto"/>
        <w:tblInd w:w="108" w:type="dxa"/>
        <w:tblLayout w:type="fixed"/>
        <w:tblLook w:val="0000" w:firstRow="0" w:lastRow="0" w:firstColumn="0" w:lastColumn="0" w:noHBand="0" w:noVBand="0"/>
      </w:tblPr>
      <w:tblGrid>
        <w:gridCol w:w="1163"/>
        <w:gridCol w:w="5601"/>
        <w:gridCol w:w="2718"/>
      </w:tblGrid>
      <w:tr w:rsidR="001C439F" w:rsidRPr="00394DC6" w14:paraId="0ADB5D44" w14:textId="77777777" w:rsidTr="009B315E">
        <w:tc>
          <w:tcPr>
            <w:tcW w:w="1163" w:type="dxa"/>
            <w:tcBorders>
              <w:top w:val="single" w:sz="4" w:space="0" w:color="000000"/>
              <w:left w:val="single" w:sz="4" w:space="0" w:color="000000"/>
              <w:bottom w:val="single" w:sz="4" w:space="0" w:color="000000"/>
            </w:tcBorders>
            <w:shd w:val="clear" w:color="auto" w:fill="auto"/>
          </w:tcPr>
          <w:p w14:paraId="2BD11B8C" w14:textId="77777777" w:rsidR="001C439F" w:rsidRPr="00394DC6" w:rsidRDefault="001C439F" w:rsidP="009B315E">
            <w:pPr>
              <w:tabs>
                <w:tab w:val="left" w:pos="851"/>
              </w:tabs>
              <w:snapToGrid w:val="0"/>
              <w:jc w:val="center"/>
              <w:rPr>
                <w:lang w:val="lt-LT"/>
              </w:rPr>
            </w:pPr>
            <w:r w:rsidRPr="00394DC6">
              <w:rPr>
                <w:lang w:val="lt-LT"/>
              </w:rPr>
              <w:t>Eil. Nr.</w:t>
            </w:r>
          </w:p>
        </w:tc>
        <w:tc>
          <w:tcPr>
            <w:tcW w:w="5601" w:type="dxa"/>
            <w:tcBorders>
              <w:top w:val="single" w:sz="4" w:space="0" w:color="000000"/>
              <w:left w:val="single" w:sz="4" w:space="0" w:color="000000"/>
              <w:bottom w:val="single" w:sz="4" w:space="0" w:color="000000"/>
            </w:tcBorders>
            <w:shd w:val="clear" w:color="auto" w:fill="auto"/>
          </w:tcPr>
          <w:p w14:paraId="101A85A8" w14:textId="77777777" w:rsidR="001C439F" w:rsidRPr="00394DC6" w:rsidRDefault="001C439F" w:rsidP="009B315E">
            <w:pPr>
              <w:tabs>
                <w:tab w:val="left" w:pos="851"/>
              </w:tabs>
              <w:snapToGrid w:val="0"/>
              <w:ind w:firstLine="426"/>
              <w:jc w:val="center"/>
              <w:rPr>
                <w:lang w:val="lt-LT"/>
              </w:rPr>
            </w:pPr>
            <w:r w:rsidRPr="00394DC6">
              <w:rPr>
                <w:lang w:val="lt-LT"/>
              </w:rPr>
              <w:t>Pateiktų dokumentų pavadinimas</w:t>
            </w:r>
          </w:p>
        </w:tc>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64862F8F" w14:textId="77777777" w:rsidR="001C439F" w:rsidRPr="00394DC6" w:rsidRDefault="001C439F" w:rsidP="009B315E">
            <w:pPr>
              <w:tabs>
                <w:tab w:val="left" w:pos="851"/>
              </w:tabs>
              <w:snapToGrid w:val="0"/>
              <w:ind w:firstLine="426"/>
              <w:jc w:val="center"/>
              <w:rPr>
                <w:rFonts w:eastAsia="Times New Roman"/>
                <w:lang w:val="lt-LT"/>
              </w:rPr>
            </w:pPr>
            <w:r w:rsidRPr="00394DC6">
              <w:rPr>
                <w:lang w:val="lt-LT"/>
              </w:rPr>
              <w:t>Dokumento puslapių skaičius</w:t>
            </w:r>
          </w:p>
        </w:tc>
      </w:tr>
      <w:tr w:rsidR="001C439F" w:rsidRPr="00394DC6" w14:paraId="47EC76CA" w14:textId="77777777" w:rsidTr="009B315E">
        <w:tc>
          <w:tcPr>
            <w:tcW w:w="1163" w:type="dxa"/>
            <w:tcBorders>
              <w:left w:val="single" w:sz="4" w:space="0" w:color="000000"/>
              <w:bottom w:val="single" w:sz="4" w:space="0" w:color="000000"/>
            </w:tcBorders>
            <w:shd w:val="clear" w:color="auto" w:fill="auto"/>
          </w:tcPr>
          <w:p w14:paraId="1C95A4CA" w14:textId="3F0FA1C4" w:rsidR="001C439F" w:rsidRPr="00394DC6" w:rsidRDefault="00063E64" w:rsidP="009B315E">
            <w:pPr>
              <w:tabs>
                <w:tab w:val="left" w:pos="851"/>
              </w:tabs>
              <w:snapToGrid w:val="0"/>
              <w:ind w:firstLine="426"/>
              <w:jc w:val="both"/>
              <w:rPr>
                <w:rFonts w:eastAsia="Times New Roman"/>
                <w:lang w:val="lt-LT"/>
              </w:rPr>
            </w:pPr>
            <w:r>
              <w:rPr>
                <w:rFonts w:eastAsia="Times New Roman"/>
                <w:lang w:val="lt-LT"/>
              </w:rPr>
              <w:t>1</w:t>
            </w:r>
          </w:p>
        </w:tc>
        <w:tc>
          <w:tcPr>
            <w:tcW w:w="5601" w:type="dxa"/>
            <w:tcBorders>
              <w:left w:val="single" w:sz="4" w:space="0" w:color="000000"/>
              <w:bottom w:val="single" w:sz="4" w:space="0" w:color="000000"/>
            </w:tcBorders>
            <w:shd w:val="clear" w:color="auto" w:fill="auto"/>
          </w:tcPr>
          <w:p w14:paraId="33DF9DDE" w14:textId="51A127F9" w:rsidR="001C439F" w:rsidRPr="00394DC6" w:rsidRDefault="00063E64" w:rsidP="009B315E">
            <w:pPr>
              <w:tabs>
                <w:tab w:val="left" w:pos="851"/>
              </w:tabs>
              <w:snapToGrid w:val="0"/>
              <w:ind w:firstLine="426"/>
              <w:jc w:val="both"/>
              <w:rPr>
                <w:lang w:val="lt-LT"/>
              </w:rPr>
            </w:pPr>
            <w:r>
              <w:rPr>
                <w:lang w:val="lt-LT"/>
              </w:rPr>
              <w:t>Pasiūlymas priedas Nr.1</w:t>
            </w:r>
          </w:p>
        </w:tc>
        <w:tc>
          <w:tcPr>
            <w:tcW w:w="2718" w:type="dxa"/>
            <w:tcBorders>
              <w:left w:val="single" w:sz="4" w:space="0" w:color="000000"/>
              <w:bottom w:val="single" w:sz="4" w:space="0" w:color="000000"/>
              <w:right w:val="single" w:sz="4" w:space="0" w:color="000000"/>
            </w:tcBorders>
            <w:shd w:val="clear" w:color="auto" w:fill="auto"/>
          </w:tcPr>
          <w:p w14:paraId="24B8283D" w14:textId="2E87542C" w:rsidR="001C439F" w:rsidRPr="00394DC6" w:rsidRDefault="00063E64" w:rsidP="009B315E">
            <w:pPr>
              <w:tabs>
                <w:tab w:val="left" w:pos="851"/>
              </w:tabs>
              <w:snapToGrid w:val="0"/>
              <w:ind w:firstLine="426"/>
              <w:jc w:val="both"/>
              <w:rPr>
                <w:lang w:val="lt-LT"/>
              </w:rPr>
            </w:pPr>
            <w:r>
              <w:rPr>
                <w:lang w:val="lt-LT"/>
              </w:rPr>
              <w:t>1</w:t>
            </w:r>
          </w:p>
        </w:tc>
      </w:tr>
      <w:tr w:rsidR="001C439F" w:rsidRPr="00394DC6" w14:paraId="00CCECDF" w14:textId="77777777" w:rsidTr="009B315E">
        <w:tc>
          <w:tcPr>
            <w:tcW w:w="1163" w:type="dxa"/>
            <w:tcBorders>
              <w:left w:val="single" w:sz="4" w:space="0" w:color="000000"/>
              <w:bottom w:val="single" w:sz="4" w:space="0" w:color="000000"/>
            </w:tcBorders>
            <w:shd w:val="clear" w:color="auto" w:fill="auto"/>
          </w:tcPr>
          <w:p w14:paraId="5595F9ED" w14:textId="55BDA5DB" w:rsidR="001C439F" w:rsidRPr="00394DC6" w:rsidRDefault="00063E64" w:rsidP="009B315E">
            <w:pPr>
              <w:tabs>
                <w:tab w:val="left" w:pos="851"/>
              </w:tabs>
              <w:snapToGrid w:val="0"/>
              <w:ind w:firstLine="426"/>
              <w:jc w:val="both"/>
              <w:rPr>
                <w:rFonts w:eastAsia="Times New Roman"/>
                <w:lang w:val="lt-LT"/>
              </w:rPr>
            </w:pPr>
            <w:r>
              <w:rPr>
                <w:rFonts w:eastAsia="Times New Roman"/>
                <w:lang w:val="lt-LT"/>
              </w:rPr>
              <w:t>2</w:t>
            </w:r>
          </w:p>
        </w:tc>
        <w:tc>
          <w:tcPr>
            <w:tcW w:w="5601" w:type="dxa"/>
            <w:tcBorders>
              <w:left w:val="single" w:sz="4" w:space="0" w:color="000000"/>
              <w:bottom w:val="single" w:sz="4" w:space="0" w:color="000000"/>
            </w:tcBorders>
            <w:shd w:val="clear" w:color="auto" w:fill="auto"/>
          </w:tcPr>
          <w:p w14:paraId="75A1CB11" w14:textId="6A423EE0" w:rsidR="001C439F" w:rsidRPr="00394DC6" w:rsidRDefault="00063E64" w:rsidP="009B315E">
            <w:pPr>
              <w:pStyle w:val="Header"/>
              <w:tabs>
                <w:tab w:val="left" w:pos="851"/>
                <w:tab w:val="left" w:pos="1296"/>
              </w:tabs>
              <w:snapToGrid w:val="0"/>
              <w:ind w:firstLine="426"/>
            </w:pPr>
            <w:proofErr w:type="spellStart"/>
            <w:r>
              <w:t>Techninė</w:t>
            </w:r>
            <w:proofErr w:type="spellEnd"/>
            <w:r>
              <w:t xml:space="preserve"> </w:t>
            </w:r>
            <w:proofErr w:type="spellStart"/>
            <w:r>
              <w:t>specifikacija</w:t>
            </w:r>
            <w:proofErr w:type="spellEnd"/>
            <w:r>
              <w:t xml:space="preserve"> Nr.2 </w:t>
            </w:r>
            <w:proofErr w:type="spellStart"/>
            <w:r>
              <w:t>su</w:t>
            </w:r>
            <w:proofErr w:type="spellEnd"/>
            <w:r>
              <w:t xml:space="preserve"> </w:t>
            </w:r>
            <w:proofErr w:type="spellStart"/>
            <w:r>
              <w:t>kainomis</w:t>
            </w:r>
            <w:proofErr w:type="spellEnd"/>
          </w:p>
        </w:tc>
        <w:tc>
          <w:tcPr>
            <w:tcW w:w="2718" w:type="dxa"/>
            <w:tcBorders>
              <w:left w:val="single" w:sz="4" w:space="0" w:color="000000"/>
              <w:bottom w:val="single" w:sz="4" w:space="0" w:color="000000"/>
              <w:right w:val="single" w:sz="4" w:space="0" w:color="000000"/>
            </w:tcBorders>
            <w:shd w:val="clear" w:color="auto" w:fill="auto"/>
          </w:tcPr>
          <w:p w14:paraId="5AF84070" w14:textId="0A7306DF" w:rsidR="001C439F" w:rsidRPr="00394DC6" w:rsidRDefault="00063E64" w:rsidP="009B315E">
            <w:pPr>
              <w:tabs>
                <w:tab w:val="left" w:pos="851"/>
              </w:tabs>
              <w:snapToGrid w:val="0"/>
              <w:ind w:firstLine="426"/>
              <w:jc w:val="both"/>
              <w:rPr>
                <w:lang w:val="lt-LT"/>
              </w:rPr>
            </w:pPr>
            <w:r>
              <w:rPr>
                <w:lang w:val="lt-LT"/>
              </w:rPr>
              <w:t>1</w:t>
            </w:r>
          </w:p>
        </w:tc>
      </w:tr>
    </w:tbl>
    <w:p w14:paraId="50A7D4DE" w14:textId="77777777" w:rsidR="001C439F" w:rsidRPr="00394DC6" w:rsidRDefault="001C439F" w:rsidP="001C439F">
      <w:pPr>
        <w:pStyle w:val="ListParagraph"/>
        <w:numPr>
          <w:ilvl w:val="0"/>
          <w:numId w:val="20"/>
        </w:numPr>
        <w:tabs>
          <w:tab w:val="left" w:pos="284"/>
          <w:tab w:val="left" w:pos="426"/>
          <w:tab w:val="left" w:pos="709"/>
        </w:tabs>
        <w:suppressAutoHyphens/>
        <w:spacing w:after="0" w:line="240" w:lineRule="auto"/>
        <w:ind w:left="0" w:firstLine="426"/>
        <w:jc w:val="both"/>
        <w:rPr>
          <w:rFonts w:ascii="Times New Roman" w:hAnsi="Times New Roman"/>
        </w:rPr>
      </w:pPr>
      <w:r w:rsidRPr="00394DC6">
        <w:rPr>
          <w:rFonts w:ascii="Times New Roman" w:hAnsi="Times New Roman"/>
        </w:rPr>
        <w:t xml:space="preserve">Šiame pasiūlyme yra pateikta ir </w:t>
      </w:r>
      <w:r w:rsidRPr="00394DC6">
        <w:rPr>
          <w:rFonts w:ascii="Times New Roman" w:hAnsi="Times New Roman"/>
          <w:b/>
        </w:rPr>
        <w:t xml:space="preserve">konfidenciali </w:t>
      </w:r>
      <w:r w:rsidRPr="00394DC6">
        <w:rPr>
          <w:rFonts w:ascii="Times New Roman" w:hAnsi="Times New Roman"/>
        </w:rPr>
        <w:t>informacija (dokumentai su konfidencialia informacija pateikti atskirai):</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55"/>
        <w:gridCol w:w="8343"/>
      </w:tblGrid>
      <w:tr w:rsidR="001C439F" w:rsidRPr="00394DC6" w14:paraId="0789750D" w14:textId="77777777" w:rsidTr="009B315E">
        <w:tc>
          <w:tcPr>
            <w:tcW w:w="1155" w:type="dxa"/>
            <w:tcBorders>
              <w:top w:val="single" w:sz="1" w:space="0" w:color="000000"/>
              <w:left w:val="single" w:sz="1" w:space="0" w:color="000000"/>
              <w:bottom w:val="single" w:sz="1" w:space="0" w:color="000000"/>
            </w:tcBorders>
            <w:shd w:val="clear" w:color="auto" w:fill="auto"/>
          </w:tcPr>
          <w:p w14:paraId="519E28C8" w14:textId="77777777" w:rsidR="001C439F" w:rsidRPr="00394DC6" w:rsidRDefault="001C439F" w:rsidP="009B315E">
            <w:pPr>
              <w:pStyle w:val="BodyText10"/>
              <w:ind w:firstLine="0"/>
              <w:jc w:val="center"/>
              <w:rPr>
                <w:rFonts w:ascii="Times New Roman" w:hAnsi="Times New Roman"/>
                <w:sz w:val="24"/>
                <w:szCs w:val="24"/>
                <w:lang w:val="lt-LT"/>
              </w:rPr>
            </w:pPr>
            <w:r w:rsidRPr="00394DC6">
              <w:rPr>
                <w:rFonts w:ascii="Times New Roman" w:hAnsi="Times New Roman"/>
                <w:sz w:val="24"/>
                <w:szCs w:val="24"/>
                <w:lang w:val="lt-LT"/>
              </w:rPr>
              <w:t>Eil. Nr.</w:t>
            </w:r>
          </w:p>
        </w:tc>
        <w:tc>
          <w:tcPr>
            <w:tcW w:w="8343" w:type="dxa"/>
            <w:tcBorders>
              <w:top w:val="single" w:sz="1" w:space="0" w:color="000000"/>
              <w:left w:val="single" w:sz="1" w:space="0" w:color="000000"/>
              <w:bottom w:val="single" w:sz="1" w:space="0" w:color="000000"/>
              <w:right w:val="single" w:sz="1" w:space="0" w:color="000000"/>
            </w:tcBorders>
            <w:shd w:val="clear" w:color="auto" w:fill="auto"/>
          </w:tcPr>
          <w:p w14:paraId="3B8F67AF" w14:textId="77777777" w:rsidR="001C439F" w:rsidRPr="00394DC6" w:rsidRDefault="001C439F" w:rsidP="009B315E">
            <w:pPr>
              <w:pStyle w:val="BodyText10"/>
              <w:jc w:val="center"/>
              <w:rPr>
                <w:rFonts w:ascii="Times New Roman" w:hAnsi="Times New Roman"/>
                <w:sz w:val="24"/>
                <w:szCs w:val="24"/>
                <w:lang w:val="lt-LT"/>
              </w:rPr>
            </w:pPr>
            <w:r w:rsidRPr="00394DC6">
              <w:rPr>
                <w:rFonts w:ascii="Times New Roman" w:hAnsi="Times New Roman"/>
                <w:sz w:val="24"/>
                <w:szCs w:val="24"/>
                <w:lang w:val="lt-LT"/>
              </w:rPr>
              <w:t>Pateikto dokumento pavadinimas</w:t>
            </w:r>
          </w:p>
        </w:tc>
      </w:tr>
      <w:tr w:rsidR="001C439F" w:rsidRPr="00394DC6" w14:paraId="73BA5A52" w14:textId="77777777" w:rsidTr="009B315E">
        <w:tc>
          <w:tcPr>
            <w:tcW w:w="1155" w:type="dxa"/>
            <w:tcBorders>
              <w:left w:val="single" w:sz="1" w:space="0" w:color="000000"/>
              <w:bottom w:val="single" w:sz="1" w:space="0" w:color="000000"/>
            </w:tcBorders>
            <w:shd w:val="clear" w:color="auto" w:fill="auto"/>
          </w:tcPr>
          <w:p w14:paraId="3F5C2A59" w14:textId="77777777" w:rsidR="001C439F" w:rsidRPr="00394DC6" w:rsidRDefault="001C439F" w:rsidP="009B315E">
            <w:pPr>
              <w:pStyle w:val="BodyText10"/>
              <w:rPr>
                <w:rFonts w:ascii="Times New Roman" w:hAnsi="Times New Roman"/>
                <w:sz w:val="24"/>
                <w:szCs w:val="24"/>
                <w:lang w:val="lt-LT"/>
              </w:rPr>
            </w:pPr>
          </w:p>
        </w:tc>
        <w:tc>
          <w:tcPr>
            <w:tcW w:w="8343" w:type="dxa"/>
            <w:tcBorders>
              <w:left w:val="single" w:sz="1" w:space="0" w:color="000000"/>
              <w:bottom w:val="single" w:sz="1" w:space="0" w:color="000000"/>
              <w:right w:val="single" w:sz="1" w:space="0" w:color="000000"/>
            </w:tcBorders>
            <w:shd w:val="clear" w:color="auto" w:fill="auto"/>
          </w:tcPr>
          <w:p w14:paraId="4DD15BC4" w14:textId="77777777" w:rsidR="001C439F" w:rsidRPr="00394DC6" w:rsidRDefault="001C439F" w:rsidP="009B315E">
            <w:pPr>
              <w:pStyle w:val="BodyText10"/>
              <w:rPr>
                <w:rFonts w:ascii="Times New Roman" w:hAnsi="Times New Roman"/>
                <w:sz w:val="24"/>
                <w:szCs w:val="24"/>
                <w:lang w:val="lt-LT"/>
              </w:rPr>
            </w:pPr>
          </w:p>
        </w:tc>
      </w:tr>
      <w:tr w:rsidR="001C439F" w:rsidRPr="00394DC6" w14:paraId="2AEC6D08" w14:textId="77777777" w:rsidTr="009B315E">
        <w:tc>
          <w:tcPr>
            <w:tcW w:w="1155" w:type="dxa"/>
            <w:tcBorders>
              <w:left w:val="single" w:sz="1" w:space="0" w:color="000000"/>
              <w:bottom w:val="single" w:sz="1" w:space="0" w:color="000000"/>
            </w:tcBorders>
            <w:shd w:val="clear" w:color="auto" w:fill="auto"/>
          </w:tcPr>
          <w:p w14:paraId="4F28001D" w14:textId="77777777" w:rsidR="001C439F" w:rsidRPr="00394DC6" w:rsidRDefault="001C439F" w:rsidP="009B315E">
            <w:pPr>
              <w:pStyle w:val="BodyText10"/>
              <w:rPr>
                <w:rFonts w:ascii="Times New Roman" w:hAnsi="Times New Roman"/>
                <w:sz w:val="24"/>
                <w:szCs w:val="24"/>
                <w:lang w:val="lt-LT"/>
              </w:rPr>
            </w:pPr>
          </w:p>
        </w:tc>
        <w:tc>
          <w:tcPr>
            <w:tcW w:w="8343" w:type="dxa"/>
            <w:tcBorders>
              <w:left w:val="single" w:sz="1" w:space="0" w:color="000000"/>
              <w:bottom w:val="single" w:sz="1" w:space="0" w:color="000000"/>
              <w:right w:val="single" w:sz="1" w:space="0" w:color="000000"/>
            </w:tcBorders>
            <w:shd w:val="clear" w:color="auto" w:fill="auto"/>
          </w:tcPr>
          <w:p w14:paraId="4C9929FB" w14:textId="77777777" w:rsidR="001C439F" w:rsidRPr="00394DC6" w:rsidRDefault="001C439F" w:rsidP="009B315E">
            <w:pPr>
              <w:pStyle w:val="BodyText10"/>
              <w:rPr>
                <w:rFonts w:ascii="Times New Roman" w:hAnsi="Times New Roman"/>
                <w:sz w:val="24"/>
                <w:szCs w:val="24"/>
                <w:lang w:val="lt-LT"/>
              </w:rPr>
            </w:pPr>
          </w:p>
        </w:tc>
      </w:tr>
    </w:tbl>
    <w:p w14:paraId="4B1FA67F" w14:textId="77777777" w:rsidR="001C439F" w:rsidRPr="00394DC6" w:rsidRDefault="001C439F" w:rsidP="001C439F">
      <w:pPr>
        <w:ind w:firstLine="720"/>
        <w:jc w:val="both"/>
        <w:rPr>
          <w:i/>
          <w:iCs/>
          <w:sz w:val="20"/>
          <w:szCs w:val="20"/>
          <w:lang w:val="lt-LT"/>
        </w:rPr>
      </w:pPr>
      <w:r w:rsidRPr="00394DC6">
        <w:rPr>
          <w:bCs/>
          <w:i/>
          <w:sz w:val="20"/>
          <w:szCs w:val="20"/>
          <w:lang w:val="lt-LT"/>
        </w:rPr>
        <w:t xml:space="preserve">Pildyti tuomet, jei bus pateikta konfidenciali informacija. </w:t>
      </w:r>
      <w:r w:rsidRPr="00394DC6">
        <w:rPr>
          <w:i/>
          <w:sz w:val="20"/>
          <w:szCs w:val="20"/>
          <w:lang w:val="lt-LT"/>
        </w:rPr>
        <w:t>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w:t>
      </w:r>
    </w:p>
    <w:p w14:paraId="184320C5" w14:textId="77777777" w:rsidR="001C439F" w:rsidRPr="00394DC6" w:rsidRDefault="001C439F" w:rsidP="001C439F">
      <w:pPr>
        <w:jc w:val="both"/>
        <w:rPr>
          <w:sz w:val="22"/>
          <w:szCs w:val="22"/>
          <w:lang w:val="lt-LT"/>
        </w:rPr>
      </w:pPr>
    </w:p>
    <w:tbl>
      <w:tblPr>
        <w:tblW w:w="9828" w:type="dxa"/>
        <w:tblLayout w:type="fixed"/>
        <w:tblLook w:val="0000" w:firstRow="0" w:lastRow="0" w:firstColumn="0" w:lastColumn="0" w:noHBand="0" w:noVBand="0"/>
      </w:tblPr>
      <w:tblGrid>
        <w:gridCol w:w="3284"/>
        <w:gridCol w:w="604"/>
        <w:gridCol w:w="1980"/>
        <w:gridCol w:w="701"/>
        <w:gridCol w:w="2611"/>
        <w:gridCol w:w="648"/>
      </w:tblGrid>
      <w:tr w:rsidR="001C439F" w:rsidRPr="00394DC6" w14:paraId="14D32387" w14:textId="77777777" w:rsidTr="009B315E">
        <w:trPr>
          <w:trHeight w:val="285"/>
        </w:trPr>
        <w:tc>
          <w:tcPr>
            <w:tcW w:w="3284" w:type="dxa"/>
            <w:tcBorders>
              <w:bottom w:val="single" w:sz="4" w:space="0" w:color="000000"/>
            </w:tcBorders>
            <w:shd w:val="clear" w:color="auto" w:fill="auto"/>
          </w:tcPr>
          <w:p w14:paraId="624CD5BE" w14:textId="37F88C0D" w:rsidR="001C439F" w:rsidRPr="00394DC6" w:rsidRDefault="006A3CB1" w:rsidP="009B315E">
            <w:pPr>
              <w:snapToGrid w:val="0"/>
              <w:ind w:right="-1"/>
              <w:rPr>
                <w:i/>
                <w:sz w:val="22"/>
                <w:szCs w:val="22"/>
                <w:lang w:val="lt-LT"/>
              </w:rPr>
            </w:pPr>
            <w:r>
              <w:rPr>
                <w:i/>
                <w:sz w:val="22"/>
                <w:szCs w:val="22"/>
                <w:lang w:val="lt-LT"/>
              </w:rPr>
              <w:t>direktorius</w:t>
            </w:r>
          </w:p>
        </w:tc>
        <w:tc>
          <w:tcPr>
            <w:tcW w:w="604" w:type="dxa"/>
            <w:shd w:val="clear" w:color="auto" w:fill="auto"/>
          </w:tcPr>
          <w:p w14:paraId="38B0D25C" w14:textId="77777777" w:rsidR="001C439F" w:rsidRPr="00394DC6" w:rsidRDefault="001C439F" w:rsidP="009B315E">
            <w:pPr>
              <w:snapToGrid w:val="0"/>
              <w:ind w:right="-1"/>
              <w:jc w:val="center"/>
              <w:rPr>
                <w:sz w:val="22"/>
                <w:szCs w:val="22"/>
                <w:lang w:val="lt-LT"/>
              </w:rPr>
            </w:pPr>
          </w:p>
        </w:tc>
        <w:tc>
          <w:tcPr>
            <w:tcW w:w="1980" w:type="dxa"/>
            <w:tcBorders>
              <w:bottom w:val="single" w:sz="4" w:space="0" w:color="000000"/>
            </w:tcBorders>
            <w:shd w:val="clear" w:color="auto" w:fill="auto"/>
          </w:tcPr>
          <w:p w14:paraId="7282E252" w14:textId="77777777" w:rsidR="001C439F" w:rsidRPr="00394DC6" w:rsidRDefault="001C439F" w:rsidP="009B315E">
            <w:pPr>
              <w:snapToGrid w:val="0"/>
              <w:ind w:right="-1"/>
              <w:jc w:val="center"/>
              <w:rPr>
                <w:sz w:val="22"/>
                <w:szCs w:val="22"/>
                <w:lang w:val="lt-LT"/>
              </w:rPr>
            </w:pPr>
          </w:p>
        </w:tc>
        <w:tc>
          <w:tcPr>
            <w:tcW w:w="701" w:type="dxa"/>
            <w:shd w:val="clear" w:color="auto" w:fill="auto"/>
          </w:tcPr>
          <w:p w14:paraId="223147E5" w14:textId="77777777" w:rsidR="001C439F" w:rsidRPr="00394DC6" w:rsidRDefault="001C439F" w:rsidP="009B315E">
            <w:pPr>
              <w:snapToGrid w:val="0"/>
              <w:ind w:right="-1"/>
              <w:jc w:val="center"/>
              <w:rPr>
                <w:sz w:val="22"/>
                <w:szCs w:val="22"/>
                <w:lang w:val="lt-LT"/>
              </w:rPr>
            </w:pPr>
          </w:p>
        </w:tc>
        <w:tc>
          <w:tcPr>
            <w:tcW w:w="2611" w:type="dxa"/>
            <w:tcBorders>
              <w:bottom w:val="single" w:sz="4" w:space="0" w:color="000000"/>
            </w:tcBorders>
            <w:shd w:val="clear" w:color="auto" w:fill="auto"/>
          </w:tcPr>
          <w:p w14:paraId="579FE971" w14:textId="3699A741" w:rsidR="001C439F" w:rsidRPr="00394DC6" w:rsidRDefault="006A3CB1" w:rsidP="009B315E">
            <w:pPr>
              <w:snapToGrid w:val="0"/>
              <w:ind w:right="-1"/>
              <w:jc w:val="right"/>
              <w:rPr>
                <w:sz w:val="22"/>
                <w:szCs w:val="22"/>
                <w:lang w:val="lt-LT"/>
              </w:rPr>
            </w:pPr>
            <w:r>
              <w:rPr>
                <w:sz w:val="22"/>
                <w:szCs w:val="22"/>
                <w:lang w:val="lt-LT"/>
              </w:rPr>
              <w:t>Linas Stankevičius</w:t>
            </w:r>
          </w:p>
        </w:tc>
        <w:tc>
          <w:tcPr>
            <w:tcW w:w="648" w:type="dxa"/>
            <w:shd w:val="clear" w:color="auto" w:fill="auto"/>
          </w:tcPr>
          <w:p w14:paraId="2CCB784E" w14:textId="77777777" w:rsidR="001C439F" w:rsidRPr="00394DC6" w:rsidRDefault="001C439F" w:rsidP="009B315E">
            <w:pPr>
              <w:snapToGrid w:val="0"/>
              <w:ind w:right="-1"/>
              <w:jc w:val="right"/>
              <w:rPr>
                <w:sz w:val="22"/>
                <w:szCs w:val="22"/>
                <w:lang w:val="lt-LT"/>
              </w:rPr>
            </w:pPr>
          </w:p>
        </w:tc>
      </w:tr>
      <w:tr w:rsidR="001C439F" w:rsidRPr="00394DC6" w14:paraId="3DEC351D" w14:textId="77777777" w:rsidTr="009B315E">
        <w:trPr>
          <w:trHeight w:val="186"/>
        </w:trPr>
        <w:tc>
          <w:tcPr>
            <w:tcW w:w="3284" w:type="dxa"/>
            <w:shd w:val="clear" w:color="auto" w:fill="auto"/>
          </w:tcPr>
          <w:p w14:paraId="0306A7B2" w14:textId="77777777" w:rsidR="001C439F" w:rsidRPr="00394DC6" w:rsidRDefault="001C439F" w:rsidP="009B315E">
            <w:pPr>
              <w:pStyle w:val="BodyText10"/>
              <w:ind w:firstLine="0"/>
              <w:rPr>
                <w:rFonts w:ascii="Times New Roman" w:hAnsi="Times New Roman"/>
                <w:lang w:val="lt-LT"/>
              </w:rPr>
            </w:pPr>
            <w:r w:rsidRPr="00394DC6">
              <w:rPr>
                <w:rFonts w:ascii="Times New Roman" w:hAnsi="Times New Roman"/>
                <w:position w:val="6"/>
                <w:lang w:val="lt-LT"/>
              </w:rPr>
              <w:t>(Tiekėjo arba jo įgalioto asmens pareigų pavadinimas)</w:t>
            </w:r>
          </w:p>
        </w:tc>
        <w:tc>
          <w:tcPr>
            <w:tcW w:w="604" w:type="dxa"/>
            <w:shd w:val="clear" w:color="auto" w:fill="auto"/>
          </w:tcPr>
          <w:p w14:paraId="315C0D3D" w14:textId="77777777" w:rsidR="001C439F" w:rsidRPr="00394DC6" w:rsidRDefault="001C439F" w:rsidP="009B315E">
            <w:pPr>
              <w:snapToGrid w:val="0"/>
              <w:ind w:right="-1"/>
              <w:jc w:val="center"/>
              <w:rPr>
                <w:sz w:val="20"/>
                <w:szCs w:val="20"/>
                <w:lang w:val="lt-LT"/>
              </w:rPr>
            </w:pPr>
          </w:p>
        </w:tc>
        <w:tc>
          <w:tcPr>
            <w:tcW w:w="1980" w:type="dxa"/>
            <w:shd w:val="clear" w:color="auto" w:fill="auto"/>
          </w:tcPr>
          <w:p w14:paraId="3374B222" w14:textId="77777777" w:rsidR="001C439F" w:rsidRPr="00394DC6" w:rsidRDefault="001C439F" w:rsidP="009B315E">
            <w:pPr>
              <w:snapToGrid w:val="0"/>
              <w:ind w:right="-1"/>
              <w:jc w:val="center"/>
              <w:rPr>
                <w:sz w:val="20"/>
                <w:szCs w:val="20"/>
                <w:lang w:val="lt-LT"/>
              </w:rPr>
            </w:pPr>
            <w:r w:rsidRPr="00394DC6">
              <w:rPr>
                <w:position w:val="6"/>
                <w:sz w:val="20"/>
                <w:szCs w:val="20"/>
                <w:lang w:val="lt-LT"/>
              </w:rPr>
              <w:t>(Parašas*)</w:t>
            </w:r>
          </w:p>
        </w:tc>
        <w:tc>
          <w:tcPr>
            <w:tcW w:w="701" w:type="dxa"/>
            <w:shd w:val="clear" w:color="auto" w:fill="auto"/>
          </w:tcPr>
          <w:p w14:paraId="1EE28C15" w14:textId="77777777" w:rsidR="001C439F" w:rsidRPr="00394DC6" w:rsidRDefault="001C439F" w:rsidP="009B315E">
            <w:pPr>
              <w:snapToGrid w:val="0"/>
              <w:ind w:right="-1"/>
              <w:jc w:val="center"/>
              <w:rPr>
                <w:sz w:val="20"/>
                <w:szCs w:val="20"/>
                <w:lang w:val="lt-LT"/>
              </w:rPr>
            </w:pPr>
          </w:p>
        </w:tc>
        <w:tc>
          <w:tcPr>
            <w:tcW w:w="2611" w:type="dxa"/>
            <w:shd w:val="clear" w:color="auto" w:fill="auto"/>
          </w:tcPr>
          <w:p w14:paraId="7424D146" w14:textId="77777777" w:rsidR="001C439F" w:rsidRPr="00394DC6" w:rsidRDefault="001C439F" w:rsidP="009B315E">
            <w:pPr>
              <w:snapToGrid w:val="0"/>
              <w:ind w:right="-1"/>
              <w:jc w:val="center"/>
              <w:rPr>
                <w:sz w:val="20"/>
                <w:szCs w:val="20"/>
                <w:lang w:val="lt-LT"/>
              </w:rPr>
            </w:pPr>
            <w:r w:rsidRPr="00394DC6">
              <w:rPr>
                <w:position w:val="6"/>
                <w:sz w:val="20"/>
                <w:szCs w:val="20"/>
                <w:lang w:val="lt-LT"/>
              </w:rPr>
              <w:t>(Vardas ir pavardė)</w:t>
            </w:r>
          </w:p>
        </w:tc>
        <w:tc>
          <w:tcPr>
            <w:tcW w:w="648" w:type="dxa"/>
            <w:shd w:val="clear" w:color="auto" w:fill="auto"/>
          </w:tcPr>
          <w:p w14:paraId="437D6DDB" w14:textId="77777777" w:rsidR="001C439F" w:rsidRPr="00394DC6" w:rsidRDefault="001C439F" w:rsidP="009B315E">
            <w:pPr>
              <w:snapToGrid w:val="0"/>
              <w:ind w:right="-1"/>
              <w:jc w:val="center"/>
              <w:rPr>
                <w:sz w:val="20"/>
                <w:szCs w:val="20"/>
                <w:lang w:val="lt-LT"/>
              </w:rPr>
            </w:pPr>
          </w:p>
        </w:tc>
      </w:tr>
      <w:tr w:rsidR="001C439F" w:rsidRPr="00394DC6" w14:paraId="0FEF7777" w14:textId="77777777" w:rsidTr="009B315E">
        <w:trPr>
          <w:trHeight w:val="186"/>
        </w:trPr>
        <w:tc>
          <w:tcPr>
            <w:tcW w:w="3284" w:type="dxa"/>
            <w:shd w:val="clear" w:color="auto" w:fill="auto"/>
          </w:tcPr>
          <w:p w14:paraId="29BE691C" w14:textId="77777777" w:rsidR="001C439F" w:rsidRPr="00394DC6" w:rsidRDefault="001C439F" w:rsidP="009B315E">
            <w:pPr>
              <w:pStyle w:val="BodyText10"/>
              <w:ind w:firstLine="0"/>
              <w:rPr>
                <w:rFonts w:ascii="Times New Roman" w:hAnsi="Times New Roman"/>
                <w:position w:val="6"/>
                <w:lang w:val="lt-LT"/>
              </w:rPr>
            </w:pPr>
          </w:p>
        </w:tc>
        <w:tc>
          <w:tcPr>
            <w:tcW w:w="604" w:type="dxa"/>
            <w:shd w:val="clear" w:color="auto" w:fill="auto"/>
          </w:tcPr>
          <w:p w14:paraId="08D32D45" w14:textId="77777777" w:rsidR="001C439F" w:rsidRPr="00394DC6" w:rsidRDefault="001C439F" w:rsidP="009B315E">
            <w:pPr>
              <w:snapToGrid w:val="0"/>
              <w:ind w:right="-1"/>
              <w:jc w:val="center"/>
              <w:rPr>
                <w:sz w:val="20"/>
                <w:szCs w:val="20"/>
                <w:lang w:val="lt-LT"/>
              </w:rPr>
            </w:pPr>
          </w:p>
        </w:tc>
        <w:tc>
          <w:tcPr>
            <w:tcW w:w="1980" w:type="dxa"/>
            <w:shd w:val="clear" w:color="auto" w:fill="auto"/>
          </w:tcPr>
          <w:p w14:paraId="287C583B" w14:textId="77777777" w:rsidR="001C439F" w:rsidRPr="00394DC6" w:rsidRDefault="001C439F" w:rsidP="009B315E">
            <w:pPr>
              <w:snapToGrid w:val="0"/>
              <w:ind w:right="-1"/>
              <w:jc w:val="center"/>
              <w:rPr>
                <w:position w:val="6"/>
                <w:sz w:val="20"/>
                <w:szCs w:val="20"/>
                <w:lang w:val="lt-LT"/>
              </w:rPr>
            </w:pPr>
          </w:p>
        </w:tc>
        <w:tc>
          <w:tcPr>
            <w:tcW w:w="701" w:type="dxa"/>
            <w:shd w:val="clear" w:color="auto" w:fill="auto"/>
          </w:tcPr>
          <w:p w14:paraId="455190B2" w14:textId="77777777" w:rsidR="001C439F" w:rsidRPr="00394DC6" w:rsidRDefault="001C439F" w:rsidP="009B315E">
            <w:pPr>
              <w:snapToGrid w:val="0"/>
              <w:ind w:right="-1"/>
              <w:jc w:val="center"/>
              <w:rPr>
                <w:sz w:val="20"/>
                <w:szCs w:val="20"/>
                <w:lang w:val="lt-LT"/>
              </w:rPr>
            </w:pPr>
          </w:p>
        </w:tc>
        <w:tc>
          <w:tcPr>
            <w:tcW w:w="2611" w:type="dxa"/>
            <w:shd w:val="clear" w:color="auto" w:fill="auto"/>
          </w:tcPr>
          <w:p w14:paraId="6528DE85" w14:textId="77777777" w:rsidR="001C439F" w:rsidRPr="00394DC6" w:rsidRDefault="001C439F" w:rsidP="009B315E">
            <w:pPr>
              <w:snapToGrid w:val="0"/>
              <w:ind w:right="-1"/>
              <w:jc w:val="center"/>
              <w:rPr>
                <w:position w:val="6"/>
                <w:sz w:val="20"/>
                <w:szCs w:val="20"/>
                <w:lang w:val="lt-LT"/>
              </w:rPr>
            </w:pPr>
          </w:p>
        </w:tc>
        <w:tc>
          <w:tcPr>
            <w:tcW w:w="648" w:type="dxa"/>
            <w:shd w:val="clear" w:color="auto" w:fill="auto"/>
          </w:tcPr>
          <w:p w14:paraId="6BED76B2" w14:textId="77777777" w:rsidR="001C439F" w:rsidRPr="00394DC6" w:rsidRDefault="001C439F" w:rsidP="009B315E">
            <w:pPr>
              <w:snapToGrid w:val="0"/>
              <w:ind w:right="-1"/>
              <w:jc w:val="center"/>
              <w:rPr>
                <w:sz w:val="20"/>
                <w:szCs w:val="20"/>
                <w:lang w:val="lt-LT"/>
              </w:rPr>
            </w:pPr>
          </w:p>
        </w:tc>
      </w:tr>
    </w:tbl>
    <w:p w14:paraId="70C6B9D0" w14:textId="77777777" w:rsidR="001C439F" w:rsidRPr="00394DC6" w:rsidRDefault="001C439F" w:rsidP="001C439F">
      <w:pPr>
        <w:shd w:val="clear" w:color="auto" w:fill="FFFFFF"/>
        <w:rPr>
          <w:sz w:val="18"/>
          <w:szCs w:val="18"/>
          <w:lang w:val="lt-LT"/>
        </w:rPr>
      </w:pPr>
      <w:r w:rsidRPr="00394DC6">
        <w:rPr>
          <w:sz w:val="18"/>
          <w:szCs w:val="18"/>
          <w:lang w:val="lt-LT"/>
        </w:rPr>
        <w:t>*</w:t>
      </w:r>
      <w:r w:rsidRPr="00394DC6">
        <w:rPr>
          <w:b/>
          <w:bCs/>
          <w:sz w:val="18"/>
          <w:szCs w:val="18"/>
          <w:lang w:val="lt-LT"/>
        </w:rPr>
        <w:t>Pasiūlymas ir jo priedai (kurių formose nurodoma, kad turi būti įgalioto asmens parašas) turi būti pasirašytas fiziniais įgalioto asmens parašais arba galiojančiu kvalifikuotu elektroniniu parašu</w:t>
      </w:r>
      <w:r w:rsidRPr="00394DC6">
        <w:rPr>
          <w:sz w:val="18"/>
          <w:szCs w:val="18"/>
          <w:lang w:val="lt-LT"/>
        </w:rPr>
        <w:t>, atitinkančiu Lietuvos Respublikos elektroninio parašo įstatymo nustatytus reikalavimus.</w:t>
      </w:r>
    </w:p>
    <w:p w14:paraId="508EB793" w14:textId="0CC8BF51" w:rsidR="00457BB4" w:rsidRPr="001C439F" w:rsidRDefault="00457BB4" w:rsidP="001C439F"/>
    <w:sectPr w:rsidR="00457BB4" w:rsidRPr="001C439F" w:rsidSect="007E16B3">
      <w:footerReference w:type="default" r:id="rId9"/>
      <w:pgSz w:w="11900" w:h="16840"/>
      <w:pgMar w:top="1135" w:right="1200" w:bottom="1135"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DD93C" w14:textId="77777777" w:rsidR="00763A2E" w:rsidRDefault="00763A2E">
      <w:r>
        <w:separator/>
      </w:r>
    </w:p>
  </w:endnote>
  <w:endnote w:type="continuationSeparator" w:id="0">
    <w:p w14:paraId="7B360254" w14:textId="77777777" w:rsidR="00763A2E" w:rsidRDefault="0076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BA156" w14:textId="77777777" w:rsidR="00C9446B" w:rsidRDefault="00C9446B">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8F54F" w14:textId="77777777" w:rsidR="00763A2E" w:rsidRDefault="00763A2E">
      <w:r>
        <w:separator/>
      </w:r>
    </w:p>
  </w:footnote>
  <w:footnote w:type="continuationSeparator" w:id="0">
    <w:p w14:paraId="7DE31344" w14:textId="77777777" w:rsidR="00763A2E" w:rsidRDefault="00763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1" w15:restartNumberingAfterBreak="0">
    <w:nsid w:val="025B12EF"/>
    <w:multiLevelType w:val="multilevel"/>
    <w:tmpl w:val="147C3852"/>
    <w:lvl w:ilvl="0">
      <w:start w:val="17"/>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i w:val="0"/>
      </w:rPr>
    </w:lvl>
    <w:lvl w:ilvl="2">
      <w:start w:val="1"/>
      <w:numFmt w:val="decimal"/>
      <w:isLgl/>
      <w:lvlText w:val="%1.%2.%3."/>
      <w:lvlJc w:val="left"/>
      <w:pPr>
        <w:ind w:left="1080" w:hanging="720"/>
      </w:pPr>
      <w:rPr>
        <w:rFonts w:eastAsia="Lucida Sans Unicode"/>
        <w:i w:val="0"/>
      </w:rPr>
    </w:lvl>
    <w:lvl w:ilvl="3">
      <w:start w:val="1"/>
      <w:numFmt w:val="decimal"/>
      <w:isLgl/>
      <w:lvlText w:val="%1.%2.%3.%4."/>
      <w:lvlJc w:val="left"/>
      <w:pPr>
        <w:ind w:left="1080" w:hanging="720"/>
      </w:pPr>
      <w:rPr>
        <w:rFonts w:eastAsia="Lucida Sans Unicode"/>
        <w:i w:val="0"/>
      </w:rPr>
    </w:lvl>
    <w:lvl w:ilvl="4">
      <w:start w:val="1"/>
      <w:numFmt w:val="decimal"/>
      <w:isLgl/>
      <w:lvlText w:val="%1.%2.%3.%4.%5."/>
      <w:lvlJc w:val="left"/>
      <w:pPr>
        <w:ind w:left="1440" w:hanging="1080"/>
      </w:pPr>
      <w:rPr>
        <w:rFonts w:eastAsia="Lucida Sans Unicode"/>
        <w:i w:val="0"/>
      </w:rPr>
    </w:lvl>
    <w:lvl w:ilvl="5">
      <w:start w:val="1"/>
      <w:numFmt w:val="decimal"/>
      <w:isLgl/>
      <w:lvlText w:val="%1.%2.%3.%4.%5.%6."/>
      <w:lvlJc w:val="left"/>
      <w:pPr>
        <w:ind w:left="1440" w:hanging="1080"/>
      </w:pPr>
      <w:rPr>
        <w:rFonts w:eastAsia="Lucida Sans Unicode"/>
        <w:i w:val="0"/>
      </w:rPr>
    </w:lvl>
    <w:lvl w:ilvl="6">
      <w:start w:val="1"/>
      <w:numFmt w:val="decimal"/>
      <w:isLgl/>
      <w:lvlText w:val="%1.%2.%3.%4.%5.%6.%7."/>
      <w:lvlJc w:val="left"/>
      <w:pPr>
        <w:ind w:left="1800" w:hanging="1440"/>
      </w:pPr>
      <w:rPr>
        <w:rFonts w:eastAsia="Lucida Sans Unicode"/>
        <w:i w:val="0"/>
      </w:rPr>
    </w:lvl>
    <w:lvl w:ilvl="7">
      <w:start w:val="1"/>
      <w:numFmt w:val="decimal"/>
      <w:isLgl/>
      <w:lvlText w:val="%1.%2.%3.%4.%5.%6.%7.%8."/>
      <w:lvlJc w:val="left"/>
      <w:pPr>
        <w:ind w:left="1800" w:hanging="1440"/>
      </w:pPr>
      <w:rPr>
        <w:rFonts w:eastAsia="Lucida Sans Unicode"/>
        <w:i w:val="0"/>
      </w:rPr>
    </w:lvl>
    <w:lvl w:ilvl="8">
      <w:start w:val="1"/>
      <w:numFmt w:val="decimal"/>
      <w:isLgl/>
      <w:lvlText w:val="%1.%2.%3.%4.%5.%6.%7.%8.%9."/>
      <w:lvlJc w:val="left"/>
      <w:pPr>
        <w:ind w:left="2160" w:hanging="1800"/>
      </w:pPr>
      <w:rPr>
        <w:rFonts w:eastAsia="Lucida Sans Unicode"/>
        <w:i w:val="0"/>
      </w:rPr>
    </w:lvl>
  </w:abstractNum>
  <w:abstractNum w:abstractNumId="3" w15:restartNumberingAfterBreak="0">
    <w:nsid w:val="10EB3137"/>
    <w:multiLevelType w:val="hybridMultilevel"/>
    <w:tmpl w:val="7CD22B98"/>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160156"/>
    <w:multiLevelType w:val="hybridMultilevel"/>
    <w:tmpl w:val="1188E058"/>
    <w:lvl w:ilvl="0" w:tplc="5FA263F4">
      <w:start w:val="5"/>
      <w:numFmt w:val="decimal"/>
      <w:lvlText w:val="%1."/>
      <w:lvlJc w:val="left"/>
      <w:pPr>
        <w:ind w:left="928" w:hanging="360"/>
      </w:pPr>
      <w:rPr>
        <w:rFonts w:eastAsia="Arial Unicode M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DBF4C5D"/>
    <w:multiLevelType w:val="hybridMultilevel"/>
    <w:tmpl w:val="324C1A60"/>
    <w:lvl w:ilvl="0" w:tplc="A5E6EEC2">
      <w:start w:val="1"/>
      <w:numFmt w:val="upperRoman"/>
      <w:lvlText w:val="%1."/>
      <w:lvlJc w:val="left"/>
      <w:pPr>
        <w:ind w:left="1800" w:hanging="720"/>
      </w:pPr>
      <w:rPr>
        <w:rFonts w:hint="default"/>
        <w:u w:val="single"/>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7175BB1"/>
    <w:multiLevelType w:val="hybridMultilevel"/>
    <w:tmpl w:val="ABDA6260"/>
    <w:lvl w:ilvl="0" w:tplc="C1DC9CB0">
      <w:start w:val="5"/>
      <w:numFmt w:val="decimal"/>
      <w:lvlText w:val="%1."/>
      <w:lvlJc w:val="left"/>
      <w:pPr>
        <w:ind w:left="1020" w:hanging="360"/>
      </w:pPr>
      <w:rPr>
        <w:rFonts w:eastAsia="Arial Unicode M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8" w15:restartNumberingAfterBreak="0">
    <w:nsid w:val="2A92601B"/>
    <w:multiLevelType w:val="multilevel"/>
    <w:tmpl w:val="6F4E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D341A"/>
    <w:multiLevelType w:val="hybridMultilevel"/>
    <w:tmpl w:val="22C2DD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2D7F25"/>
    <w:multiLevelType w:val="hybridMultilevel"/>
    <w:tmpl w:val="16287C38"/>
    <w:lvl w:ilvl="0" w:tplc="556C6940">
      <w:start w:val="6"/>
      <w:numFmt w:val="decimal"/>
      <w:lvlText w:val="%1."/>
      <w:lvlJc w:val="left"/>
      <w:pPr>
        <w:ind w:left="1020" w:hanging="360"/>
      </w:pPr>
      <w:rPr>
        <w:rFonts w:eastAsia="Arial Unicode M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1" w15:restartNumberingAfterBreak="0">
    <w:nsid w:val="38E6148E"/>
    <w:multiLevelType w:val="multilevel"/>
    <w:tmpl w:val="A538DBAA"/>
    <w:lvl w:ilvl="0">
      <w:start w:val="1"/>
      <w:numFmt w:val="decimal"/>
      <w:lvlText w:val="%1."/>
      <w:lvlJc w:val="left"/>
      <w:pPr>
        <w:tabs>
          <w:tab w:val="num" w:pos="473"/>
        </w:tabs>
        <w:ind w:left="454" w:hanging="341"/>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74C7245"/>
    <w:multiLevelType w:val="hybridMultilevel"/>
    <w:tmpl w:val="7D64092E"/>
    <w:lvl w:ilvl="0" w:tplc="04270001">
      <w:start w:val="1"/>
      <w:numFmt w:val="bullet"/>
      <w:lvlText w:val=""/>
      <w:lvlJc w:val="left"/>
      <w:pPr>
        <w:tabs>
          <w:tab w:val="num" w:pos="1260"/>
        </w:tabs>
        <w:ind w:left="1260" w:hanging="360"/>
      </w:pPr>
      <w:rPr>
        <w:rFonts w:ascii="Symbol" w:hAnsi="Symbol" w:hint="default"/>
      </w:rPr>
    </w:lvl>
    <w:lvl w:ilvl="1" w:tplc="04270003" w:tentative="1">
      <w:start w:val="1"/>
      <w:numFmt w:val="bullet"/>
      <w:lvlText w:val="o"/>
      <w:lvlJc w:val="left"/>
      <w:pPr>
        <w:tabs>
          <w:tab w:val="num" w:pos="1980"/>
        </w:tabs>
        <w:ind w:left="1980" w:hanging="360"/>
      </w:pPr>
      <w:rPr>
        <w:rFonts w:ascii="Courier New" w:hAnsi="Courier New" w:hint="default"/>
      </w:rPr>
    </w:lvl>
    <w:lvl w:ilvl="2" w:tplc="04270005">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4C314161"/>
    <w:multiLevelType w:val="multilevel"/>
    <w:tmpl w:val="F592A06E"/>
    <w:lvl w:ilvl="0">
      <w:start w:val="17"/>
      <w:numFmt w:val="decimal"/>
      <w:lvlText w:val="%1."/>
      <w:lvlJc w:val="left"/>
      <w:pPr>
        <w:ind w:left="660" w:hanging="660"/>
      </w:pPr>
      <w:rPr>
        <w:rFonts w:hint="default"/>
      </w:rPr>
    </w:lvl>
    <w:lvl w:ilvl="1">
      <w:start w:val="2"/>
      <w:numFmt w:val="decimal"/>
      <w:lvlText w:val="%1.%2."/>
      <w:lvlJc w:val="left"/>
      <w:pPr>
        <w:ind w:left="990" w:hanging="660"/>
      </w:pPr>
      <w:rPr>
        <w:rFonts w:hint="default"/>
      </w:rPr>
    </w:lvl>
    <w:lvl w:ilvl="2">
      <w:start w:val="4"/>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4" w15:restartNumberingAfterBreak="0">
    <w:nsid w:val="68763EE5"/>
    <w:multiLevelType w:val="multilevel"/>
    <w:tmpl w:val="F84AB3A4"/>
    <w:lvl w:ilvl="0">
      <w:start w:val="1"/>
      <w:numFmt w:val="decimal"/>
      <w:suff w:val="space"/>
      <w:lvlText w:val="%1."/>
      <w:lvlJc w:val="left"/>
      <w:pPr>
        <w:ind w:left="480" w:hanging="480"/>
      </w:pPr>
      <w:rPr>
        <w:rFonts w:cs="Times New Roman" w:hint="default"/>
      </w:rPr>
    </w:lvl>
    <w:lvl w:ilvl="1">
      <w:start w:val="1"/>
      <w:numFmt w:val="decimal"/>
      <w:suff w:val="space"/>
      <w:lvlText w:val="%1.%2."/>
      <w:lvlJc w:val="left"/>
      <w:pPr>
        <w:ind w:left="3075" w:hanging="480"/>
      </w:pPr>
      <w:rPr>
        <w:rFonts w:cs="Times New Roman" w:hint="default"/>
      </w:rPr>
    </w:lvl>
    <w:lvl w:ilvl="2">
      <w:start w:val="1"/>
      <w:numFmt w:val="decimal"/>
      <w:suff w:val="space"/>
      <w:lvlText w:val="%1.%2.%3."/>
      <w:lvlJc w:val="left"/>
      <w:pPr>
        <w:ind w:left="1855" w:hanging="720"/>
      </w:pPr>
      <w:rPr>
        <w:rFonts w:cs="Times New Roman" w:hint="default"/>
      </w:rPr>
    </w:lvl>
    <w:lvl w:ilvl="3">
      <w:start w:val="1"/>
      <w:numFmt w:val="decimal"/>
      <w:lvlText w:val="%1.%2.%3.%4."/>
      <w:lvlJc w:val="left"/>
      <w:pPr>
        <w:ind w:left="8505" w:hanging="720"/>
      </w:pPr>
      <w:rPr>
        <w:rFonts w:cs="Times New Roman" w:hint="default"/>
      </w:rPr>
    </w:lvl>
    <w:lvl w:ilvl="4">
      <w:start w:val="1"/>
      <w:numFmt w:val="decimal"/>
      <w:lvlText w:val="%1.%2.%3.%4.%5."/>
      <w:lvlJc w:val="left"/>
      <w:pPr>
        <w:ind w:left="11460" w:hanging="1080"/>
      </w:pPr>
      <w:rPr>
        <w:rFonts w:cs="Times New Roman" w:hint="default"/>
      </w:rPr>
    </w:lvl>
    <w:lvl w:ilvl="5">
      <w:start w:val="1"/>
      <w:numFmt w:val="decimal"/>
      <w:lvlText w:val="%1.%2.%3.%4.%5.%6."/>
      <w:lvlJc w:val="left"/>
      <w:pPr>
        <w:ind w:left="14055" w:hanging="1080"/>
      </w:pPr>
      <w:rPr>
        <w:rFonts w:cs="Times New Roman" w:hint="default"/>
      </w:rPr>
    </w:lvl>
    <w:lvl w:ilvl="6">
      <w:start w:val="1"/>
      <w:numFmt w:val="decimal"/>
      <w:lvlText w:val="%1.%2.%3.%4.%5.%6.%7."/>
      <w:lvlJc w:val="left"/>
      <w:pPr>
        <w:ind w:left="17010" w:hanging="1440"/>
      </w:pPr>
      <w:rPr>
        <w:rFonts w:cs="Times New Roman" w:hint="default"/>
      </w:rPr>
    </w:lvl>
    <w:lvl w:ilvl="7">
      <w:start w:val="1"/>
      <w:numFmt w:val="decimal"/>
      <w:lvlText w:val="%1.%2.%3.%4.%5.%6.%7.%8."/>
      <w:lvlJc w:val="left"/>
      <w:pPr>
        <w:ind w:left="19605" w:hanging="1440"/>
      </w:pPr>
      <w:rPr>
        <w:rFonts w:cs="Times New Roman" w:hint="default"/>
      </w:rPr>
    </w:lvl>
    <w:lvl w:ilvl="8">
      <w:start w:val="1"/>
      <w:numFmt w:val="decimal"/>
      <w:lvlText w:val="%1.%2.%3.%4.%5.%6.%7.%8.%9."/>
      <w:lvlJc w:val="left"/>
      <w:pPr>
        <w:ind w:left="22560" w:hanging="1800"/>
      </w:pPr>
      <w:rPr>
        <w:rFonts w:cs="Times New Roman" w:hint="default"/>
      </w:rPr>
    </w:lvl>
  </w:abstractNum>
  <w:abstractNum w:abstractNumId="15" w15:restartNumberingAfterBreak="0">
    <w:nsid w:val="77473B62"/>
    <w:multiLevelType w:val="hybridMultilevel"/>
    <w:tmpl w:val="B136E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07432"/>
    <w:multiLevelType w:val="hybridMultilevel"/>
    <w:tmpl w:val="2C82F87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FA3F83"/>
    <w:multiLevelType w:val="multilevel"/>
    <w:tmpl w:val="E0640D54"/>
    <w:lvl w:ilvl="0">
      <w:start w:val="1"/>
      <w:numFmt w:val="decimal"/>
      <w:lvlText w:val="%1."/>
      <w:lvlJc w:val="left"/>
      <w:pPr>
        <w:tabs>
          <w:tab w:val="num" w:pos="1069"/>
        </w:tabs>
        <w:ind w:left="1069" w:hanging="360"/>
      </w:pPr>
      <w:rPr>
        <w:rFonts w:cs="Times New Roman"/>
        <w:b w:val="0"/>
        <w:sz w:val="22"/>
        <w:szCs w:val="22"/>
      </w:rPr>
    </w:lvl>
    <w:lvl w:ilvl="1">
      <w:start w:val="1"/>
      <w:numFmt w:val="decimal"/>
      <w:isLgl/>
      <w:lvlText w:val="%1.%2."/>
      <w:lvlJc w:val="left"/>
      <w:pPr>
        <w:tabs>
          <w:tab w:val="num" w:pos="785"/>
        </w:tabs>
        <w:ind w:left="785" w:hanging="360"/>
      </w:pPr>
      <w:rPr>
        <w:rFonts w:cs="Times New Roman"/>
        <w:b w:val="0"/>
        <w:sz w:val="22"/>
        <w:szCs w:val="22"/>
      </w:rPr>
    </w:lvl>
    <w:lvl w:ilvl="2">
      <w:start w:val="1"/>
      <w:numFmt w:val="decimal"/>
      <w:isLgl/>
      <w:lvlText w:val="%1.%2.%3."/>
      <w:lvlJc w:val="left"/>
      <w:pPr>
        <w:tabs>
          <w:tab w:val="num" w:pos="1080"/>
        </w:tabs>
        <w:ind w:left="1080" w:hanging="720"/>
      </w:pPr>
      <w:rPr>
        <w:rFonts w:cs="Times New Roman"/>
        <w:b w:val="0"/>
        <w:sz w:val="22"/>
        <w:szCs w:val="22"/>
      </w:rPr>
    </w:lvl>
    <w:lvl w:ilvl="3">
      <w:start w:val="1"/>
      <w:numFmt w:val="decimal"/>
      <w:isLgl/>
      <w:lvlText w:val="%1.%2.%3.%4."/>
      <w:lvlJc w:val="left"/>
      <w:pPr>
        <w:tabs>
          <w:tab w:val="num" w:pos="1080"/>
        </w:tabs>
        <w:ind w:left="1080" w:hanging="720"/>
      </w:pPr>
      <w:rPr>
        <w:rFonts w:cs="Times New Roman"/>
        <w:b/>
        <w:sz w:val="20"/>
      </w:rPr>
    </w:lvl>
    <w:lvl w:ilvl="4">
      <w:start w:val="1"/>
      <w:numFmt w:val="decimal"/>
      <w:isLgl/>
      <w:lvlText w:val="%1.%2.%3.%4.%5."/>
      <w:lvlJc w:val="left"/>
      <w:pPr>
        <w:tabs>
          <w:tab w:val="num" w:pos="1440"/>
        </w:tabs>
        <w:ind w:left="1440" w:hanging="1080"/>
      </w:pPr>
      <w:rPr>
        <w:rFonts w:cs="Times New Roman"/>
        <w:b/>
        <w:sz w:val="20"/>
      </w:rPr>
    </w:lvl>
    <w:lvl w:ilvl="5">
      <w:start w:val="1"/>
      <w:numFmt w:val="decimal"/>
      <w:isLgl/>
      <w:lvlText w:val="%1.%2.%3.%4.%5.%6."/>
      <w:lvlJc w:val="left"/>
      <w:pPr>
        <w:tabs>
          <w:tab w:val="num" w:pos="1440"/>
        </w:tabs>
        <w:ind w:left="1440" w:hanging="1080"/>
      </w:pPr>
      <w:rPr>
        <w:rFonts w:cs="Times New Roman"/>
        <w:b/>
        <w:sz w:val="20"/>
      </w:rPr>
    </w:lvl>
    <w:lvl w:ilvl="6">
      <w:start w:val="1"/>
      <w:numFmt w:val="decimal"/>
      <w:isLgl/>
      <w:lvlText w:val="%1.%2.%3.%4.%5.%6.%7."/>
      <w:lvlJc w:val="left"/>
      <w:pPr>
        <w:tabs>
          <w:tab w:val="num" w:pos="1800"/>
        </w:tabs>
        <w:ind w:left="1800" w:hanging="1440"/>
      </w:pPr>
      <w:rPr>
        <w:rFonts w:cs="Times New Roman"/>
        <w:b/>
        <w:sz w:val="20"/>
      </w:rPr>
    </w:lvl>
    <w:lvl w:ilvl="7">
      <w:start w:val="1"/>
      <w:numFmt w:val="decimal"/>
      <w:isLgl/>
      <w:lvlText w:val="%1.%2.%3.%4.%5.%6.%7.%8."/>
      <w:lvlJc w:val="left"/>
      <w:pPr>
        <w:tabs>
          <w:tab w:val="num" w:pos="1800"/>
        </w:tabs>
        <w:ind w:left="1800" w:hanging="1440"/>
      </w:pPr>
      <w:rPr>
        <w:rFonts w:cs="Times New Roman"/>
        <w:b/>
        <w:sz w:val="20"/>
      </w:rPr>
    </w:lvl>
    <w:lvl w:ilvl="8">
      <w:start w:val="1"/>
      <w:numFmt w:val="decimal"/>
      <w:isLgl/>
      <w:lvlText w:val="%1.%2.%3.%4.%5.%6.%7.%8.%9."/>
      <w:lvlJc w:val="left"/>
      <w:pPr>
        <w:tabs>
          <w:tab w:val="num" w:pos="2160"/>
        </w:tabs>
        <w:ind w:left="2160" w:hanging="1800"/>
      </w:pPr>
      <w:rPr>
        <w:rFonts w:cs="Times New Roman"/>
        <w:b/>
        <w:sz w:val="20"/>
      </w:rPr>
    </w:lvl>
  </w:abstractNum>
  <w:abstractNum w:abstractNumId="18"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812479352">
    <w:abstractNumId w:val="8"/>
  </w:num>
  <w:num w:numId="2" w16cid:durableId="1026251720">
    <w:abstractNumId w:val="17"/>
  </w:num>
  <w:num w:numId="3" w16cid:durableId="1793747565">
    <w:abstractNumId w:val="12"/>
  </w:num>
  <w:num w:numId="4" w16cid:durableId="1925215046">
    <w:abstractNumId w:val="3"/>
  </w:num>
  <w:num w:numId="5" w16cid:durableId="398793519">
    <w:abstractNumId w:val="9"/>
  </w:num>
  <w:num w:numId="6" w16cid:durableId="200365198">
    <w:abstractNumId w:val="1"/>
  </w:num>
  <w:num w:numId="7" w16cid:durableId="31275484">
    <w:abstractNumId w:val="13"/>
  </w:num>
  <w:num w:numId="8" w16cid:durableId="278336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06165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7224552">
    <w:abstractNumId w:val="14"/>
  </w:num>
  <w:num w:numId="11" w16cid:durableId="267275444">
    <w:abstractNumId w:val="0"/>
    <w:lvlOverride w:ilvl="0">
      <w:startOverride w:val="1"/>
    </w:lvlOverride>
  </w:num>
  <w:num w:numId="12" w16cid:durableId="8305641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2588401">
    <w:abstractNumId w:val="4"/>
  </w:num>
  <w:num w:numId="14" w16cid:durableId="1735197075">
    <w:abstractNumId w:val="7"/>
  </w:num>
  <w:num w:numId="15" w16cid:durableId="950667351">
    <w:abstractNumId w:val="10"/>
  </w:num>
  <w:num w:numId="16" w16cid:durableId="1229606941">
    <w:abstractNumId w:val="16"/>
  </w:num>
  <w:num w:numId="17" w16cid:durableId="73206562">
    <w:abstractNumId w:val="11"/>
  </w:num>
  <w:num w:numId="18" w16cid:durableId="151918893">
    <w:abstractNumId w:val="15"/>
  </w:num>
  <w:num w:numId="19" w16cid:durableId="569076876">
    <w:abstractNumId w:val="6"/>
  </w:num>
  <w:num w:numId="20" w16cid:durableId="1586113947">
    <w:abstractNumId w:val="2"/>
  </w:num>
  <w:num w:numId="21" w16cid:durableId="179019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9A"/>
    <w:rsid w:val="000001C9"/>
    <w:rsid w:val="00001B67"/>
    <w:rsid w:val="00002EFD"/>
    <w:rsid w:val="00006627"/>
    <w:rsid w:val="00012498"/>
    <w:rsid w:val="0001381C"/>
    <w:rsid w:val="00022408"/>
    <w:rsid w:val="00024CB2"/>
    <w:rsid w:val="00052CC3"/>
    <w:rsid w:val="00063E64"/>
    <w:rsid w:val="00074934"/>
    <w:rsid w:val="00087020"/>
    <w:rsid w:val="00092DA7"/>
    <w:rsid w:val="000967F7"/>
    <w:rsid w:val="00096E98"/>
    <w:rsid w:val="000A42FD"/>
    <w:rsid w:val="000A5A1A"/>
    <w:rsid w:val="000B523C"/>
    <w:rsid w:val="000D4229"/>
    <w:rsid w:val="000D54F7"/>
    <w:rsid w:val="000F1991"/>
    <w:rsid w:val="000F3B20"/>
    <w:rsid w:val="00102103"/>
    <w:rsid w:val="00111A4F"/>
    <w:rsid w:val="00120E89"/>
    <w:rsid w:val="001218B9"/>
    <w:rsid w:val="00126614"/>
    <w:rsid w:val="00130710"/>
    <w:rsid w:val="00130911"/>
    <w:rsid w:val="0014184C"/>
    <w:rsid w:val="00144215"/>
    <w:rsid w:val="00146CAA"/>
    <w:rsid w:val="00156589"/>
    <w:rsid w:val="00157C90"/>
    <w:rsid w:val="001633FF"/>
    <w:rsid w:val="0016453C"/>
    <w:rsid w:val="001804B5"/>
    <w:rsid w:val="00185570"/>
    <w:rsid w:val="001B6E86"/>
    <w:rsid w:val="001C439F"/>
    <w:rsid w:val="001C7C21"/>
    <w:rsid w:val="001C7D14"/>
    <w:rsid w:val="001D4BE4"/>
    <w:rsid w:val="001D6F02"/>
    <w:rsid w:val="001E7769"/>
    <w:rsid w:val="001F00C8"/>
    <w:rsid w:val="001F123F"/>
    <w:rsid w:val="001F1A2E"/>
    <w:rsid w:val="00204D39"/>
    <w:rsid w:val="00221340"/>
    <w:rsid w:val="00221387"/>
    <w:rsid w:val="002347BB"/>
    <w:rsid w:val="00242EA0"/>
    <w:rsid w:val="0024384C"/>
    <w:rsid w:val="00243925"/>
    <w:rsid w:val="002568FF"/>
    <w:rsid w:val="0026737D"/>
    <w:rsid w:val="00283F70"/>
    <w:rsid w:val="00295454"/>
    <w:rsid w:val="002A439F"/>
    <w:rsid w:val="002B1413"/>
    <w:rsid w:val="002C4634"/>
    <w:rsid w:val="002C57B8"/>
    <w:rsid w:val="002D6F9F"/>
    <w:rsid w:val="002D6FDA"/>
    <w:rsid w:val="002E2174"/>
    <w:rsid w:val="002F1DD1"/>
    <w:rsid w:val="002F428E"/>
    <w:rsid w:val="002F66CF"/>
    <w:rsid w:val="0030063D"/>
    <w:rsid w:val="003060B7"/>
    <w:rsid w:val="00307334"/>
    <w:rsid w:val="00307E28"/>
    <w:rsid w:val="00311E88"/>
    <w:rsid w:val="00323A6C"/>
    <w:rsid w:val="00323ADC"/>
    <w:rsid w:val="003250B1"/>
    <w:rsid w:val="00331787"/>
    <w:rsid w:val="00332A0A"/>
    <w:rsid w:val="003406C9"/>
    <w:rsid w:val="0034109F"/>
    <w:rsid w:val="00346D06"/>
    <w:rsid w:val="0034770B"/>
    <w:rsid w:val="003658F8"/>
    <w:rsid w:val="00376F52"/>
    <w:rsid w:val="00394398"/>
    <w:rsid w:val="003A4383"/>
    <w:rsid w:val="003B3225"/>
    <w:rsid w:val="003B3C8B"/>
    <w:rsid w:val="003C4A5D"/>
    <w:rsid w:val="003C6584"/>
    <w:rsid w:val="003D3BF3"/>
    <w:rsid w:val="003E3980"/>
    <w:rsid w:val="003E756B"/>
    <w:rsid w:val="003F068D"/>
    <w:rsid w:val="003F091D"/>
    <w:rsid w:val="00401B13"/>
    <w:rsid w:val="00410A73"/>
    <w:rsid w:val="004116CE"/>
    <w:rsid w:val="00412F04"/>
    <w:rsid w:val="00421987"/>
    <w:rsid w:val="00430488"/>
    <w:rsid w:val="0043238C"/>
    <w:rsid w:val="00436F01"/>
    <w:rsid w:val="004377E8"/>
    <w:rsid w:val="004379A8"/>
    <w:rsid w:val="00440100"/>
    <w:rsid w:val="00440145"/>
    <w:rsid w:val="0044594B"/>
    <w:rsid w:val="00446EDC"/>
    <w:rsid w:val="00457BB4"/>
    <w:rsid w:val="00461853"/>
    <w:rsid w:val="00462D16"/>
    <w:rsid w:val="0047374B"/>
    <w:rsid w:val="0047625E"/>
    <w:rsid w:val="004A31B7"/>
    <w:rsid w:val="004A344C"/>
    <w:rsid w:val="004A5038"/>
    <w:rsid w:val="004C351C"/>
    <w:rsid w:val="004D669A"/>
    <w:rsid w:val="004D747E"/>
    <w:rsid w:val="004F7F68"/>
    <w:rsid w:val="00500F96"/>
    <w:rsid w:val="00507D77"/>
    <w:rsid w:val="00512D90"/>
    <w:rsid w:val="0051485B"/>
    <w:rsid w:val="0051689D"/>
    <w:rsid w:val="0052454F"/>
    <w:rsid w:val="00530534"/>
    <w:rsid w:val="00532A7C"/>
    <w:rsid w:val="00536846"/>
    <w:rsid w:val="00546841"/>
    <w:rsid w:val="00586BE3"/>
    <w:rsid w:val="0059644B"/>
    <w:rsid w:val="005A61AF"/>
    <w:rsid w:val="005A742C"/>
    <w:rsid w:val="005B0C7A"/>
    <w:rsid w:val="005B5174"/>
    <w:rsid w:val="005B7F10"/>
    <w:rsid w:val="005C0924"/>
    <w:rsid w:val="005C448E"/>
    <w:rsid w:val="005C4E49"/>
    <w:rsid w:val="005C7A6C"/>
    <w:rsid w:val="005D08A8"/>
    <w:rsid w:val="005D6C5F"/>
    <w:rsid w:val="005E2372"/>
    <w:rsid w:val="005E4024"/>
    <w:rsid w:val="005F774E"/>
    <w:rsid w:val="006022A9"/>
    <w:rsid w:val="006060AE"/>
    <w:rsid w:val="00615F05"/>
    <w:rsid w:val="006206E5"/>
    <w:rsid w:val="0064126C"/>
    <w:rsid w:val="00642F1A"/>
    <w:rsid w:val="00650D9A"/>
    <w:rsid w:val="00656942"/>
    <w:rsid w:val="00656E35"/>
    <w:rsid w:val="00661B4C"/>
    <w:rsid w:val="0066495B"/>
    <w:rsid w:val="0066545D"/>
    <w:rsid w:val="00673DF5"/>
    <w:rsid w:val="00675762"/>
    <w:rsid w:val="006778DA"/>
    <w:rsid w:val="00681B85"/>
    <w:rsid w:val="00693F03"/>
    <w:rsid w:val="006A1BA9"/>
    <w:rsid w:val="006A3471"/>
    <w:rsid w:val="006A3CB1"/>
    <w:rsid w:val="006B2824"/>
    <w:rsid w:val="006C1635"/>
    <w:rsid w:val="006C66EB"/>
    <w:rsid w:val="006E214A"/>
    <w:rsid w:val="006F014B"/>
    <w:rsid w:val="006F04C4"/>
    <w:rsid w:val="0070121D"/>
    <w:rsid w:val="0070371A"/>
    <w:rsid w:val="00712BE3"/>
    <w:rsid w:val="0071390E"/>
    <w:rsid w:val="00715FBD"/>
    <w:rsid w:val="007175F7"/>
    <w:rsid w:val="00735211"/>
    <w:rsid w:val="00740BAF"/>
    <w:rsid w:val="00746F58"/>
    <w:rsid w:val="00756FA0"/>
    <w:rsid w:val="00760236"/>
    <w:rsid w:val="007613BE"/>
    <w:rsid w:val="00763A2E"/>
    <w:rsid w:val="007656DC"/>
    <w:rsid w:val="00774C9A"/>
    <w:rsid w:val="00777FEB"/>
    <w:rsid w:val="00780BE0"/>
    <w:rsid w:val="00781E49"/>
    <w:rsid w:val="00786814"/>
    <w:rsid w:val="007955D4"/>
    <w:rsid w:val="007C56EF"/>
    <w:rsid w:val="007C6F9C"/>
    <w:rsid w:val="007C7130"/>
    <w:rsid w:val="007D064A"/>
    <w:rsid w:val="007E16B3"/>
    <w:rsid w:val="007E42AE"/>
    <w:rsid w:val="007F265C"/>
    <w:rsid w:val="007F5EE8"/>
    <w:rsid w:val="007F6AFE"/>
    <w:rsid w:val="00801F4F"/>
    <w:rsid w:val="008631B6"/>
    <w:rsid w:val="008635ED"/>
    <w:rsid w:val="00872F30"/>
    <w:rsid w:val="00882FF2"/>
    <w:rsid w:val="00885384"/>
    <w:rsid w:val="00885904"/>
    <w:rsid w:val="00887E89"/>
    <w:rsid w:val="0089309E"/>
    <w:rsid w:val="00895711"/>
    <w:rsid w:val="008B0F87"/>
    <w:rsid w:val="008B121B"/>
    <w:rsid w:val="008B163A"/>
    <w:rsid w:val="008B7FA6"/>
    <w:rsid w:val="008C4589"/>
    <w:rsid w:val="008C5841"/>
    <w:rsid w:val="008C7FB3"/>
    <w:rsid w:val="008D1F7A"/>
    <w:rsid w:val="008D66DC"/>
    <w:rsid w:val="008E1DA6"/>
    <w:rsid w:val="00910CAF"/>
    <w:rsid w:val="009253AC"/>
    <w:rsid w:val="00927FF7"/>
    <w:rsid w:val="00930640"/>
    <w:rsid w:val="009348BB"/>
    <w:rsid w:val="009411E0"/>
    <w:rsid w:val="00952520"/>
    <w:rsid w:val="00954CA3"/>
    <w:rsid w:val="00956809"/>
    <w:rsid w:val="00976024"/>
    <w:rsid w:val="009878C9"/>
    <w:rsid w:val="00993AE5"/>
    <w:rsid w:val="0099450D"/>
    <w:rsid w:val="009A4270"/>
    <w:rsid w:val="009A49DB"/>
    <w:rsid w:val="00A01260"/>
    <w:rsid w:val="00A01E9D"/>
    <w:rsid w:val="00A02582"/>
    <w:rsid w:val="00A06D40"/>
    <w:rsid w:val="00A16FA2"/>
    <w:rsid w:val="00A36954"/>
    <w:rsid w:val="00A37AF3"/>
    <w:rsid w:val="00A40990"/>
    <w:rsid w:val="00A42009"/>
    <w:rsid w:val="00A4730D"/>
    <w:rsid w:val="00A51271"/>
    <w:rsid w:val="00A63D1C"/>
    <w:rsid w:val="00A93D69"/>
    <w:rsid w:val="00A96719"/>
    <w:rsid w:val="00AA0107"/>
    <w:rsid w:val="00AA0CF5"/>
    <w:rsid w:val="00AA18A9"/>
    <w:rsid w:val="00AA5028"/>
    <w:rsid w:val="00AC01C3"/>
    <w:rsid w:val="00AC2A8A"/>
    <w:rsid w:val="00AC3E26"/>
    <w:rsid w:val="00AD234A"/>
    <w:rsid w:val="00AE12A9"/>
    <w:rsid w:val="00AE2511"/>
    <w:rsid w:val="00B044DD"/>
    <w:rsid w:val="00B16628"/>
    <w:rsid w:val="00B22DFB"/>
    <w:rsid w:val="00B2397D"/>
    <w:rsid w:val="00B3521F"/>
    <w:rsid w:val="00B4549C"/>
    <w:rsid w:val="00B45559"/>
    <w:rsid w:val="00B62D92"/>
    <w:rsid w:val="00B64EB5"/>
    <w:rsid w:val="00B672D8"/>
    <w:rsid w:val="00B8000C"/>
    <w:rsid w:val="00B83E07"/>
    <w:rsid w:val="00B87B4C"/>
    <w:rsid w:val="00B9555E"/>
    <w:rsid w:val="00B95EB1"/>
    <w:rsid w:val="00B97BCA"/>
    <w:rsid w:val="00BA5ADD"/>
    <w:rsid w:val="00BB1351"/>
    <w:rsid w:val="00BD1731"/>
    <w:rsid w:val="00BD7721"/>
    <w:rsid w:val="00BE77F0"/>
    <w:rsid w:val="00BF0780"/>
    <w:rsid w:val="00BF437C"/>
    <w:rsid w:val="00BF56BD"/>
    <w:rsid w:val="00BF5E96"/>
    <w:rsid w:val="00BF751A"/>
    <w:rsid w:val="00BF7BAC"/>
    <w:rsid w:val="00C057E4"/>
    <w:rsid w:val="00C1149D"/>
    <w:rsid w:val="00C24C11"/>
    <w:rsid w:val="00C30633"/>
    <w:rsid w:val="00C32346"/>
    <w:rsid w:val="00C41038"/>
    <w:rsid w:val="00C413ED"/>
    <w:rsid w:val="00C441B5"/>
    <w:rsid w:val="00C45410"/>
    <w:rsid w:val="00C545B0"/>
    <w:rsid w:val="00C54810"/>
    <w:rsid w:val="00C55A4D"/>
    <w:rsid w:val="00C704E4"/>
    <w:rsid w:val="00C91D60"/>
    <w:rsid w:val="00C9446B"/>
    <w:rsid w:val="00C9467C"/>
    <w:rsid w:val="00C96BB3"/>
    <w:rsid w:val="00CB613D"/>
    <w:rsid w:val="00CB789A"/>
    <w:rsid w:val="00CB7E9B"/>
    <w:rsid w:val="00CC0261"/>
    <w:rsid w:val="00CE36AB"/>
    <w:rsid w:val="00CE4043"/>
    <w:rsid w:val="00CF7309"/>
    <w:rsid w:val="00D00191"/>
    <w:rsid w:val="00D05D40"/>
    <w:rsid w:val="00D06029"/>
    <w:rsid w:val="00D2023F"/>
    <w:rsid w:val="00D20F61"/>
    <w:rsid w:val="00D21E71"/>
    <w:rsid w:val="00D2470B"/>
    <w:rsid w:val="00D46E86"/>
    <w:rsid w:val="00D51003"/>
    <w:rsid w:val="00D57D6C"/>
    <w:rsid w:val="00D72242"/>
    <w:rsid w:val="00D725F0"/>
    <w:rsid w:val="00D76319"/>
    <w:rsid w:val="00D82E97"/>
    <w:rsid w:val="00D93284"/>
    <w:rsid w:val="00D93A49"/>
    <w:rsid w:val="00DA1832"/>
    <w:rsid w:val="00DA1ACC"/>
    <w:rsid w:val="00DB0B6D"/>
    <w:rsid w:val="00DC3F8C"/>
    <w:rsid w:val="00DD4CCD"/>
    <w:rsid w:val="00DE0C76"/>
    <w:rsid w:val="00DE3939"/>
    <w:rsid w:val="00DF05D9"/>
    <w:rsid w:val="00E04AD6"/>
    <w:rsid w:val="00E07640"/>
    <w:rsid w:val="00E1069D"/>
    <w:rsid w:val="00E345D8"/>
    <w:rsid w:val="00E549A6"/>
    <w:rsid w:val="00E625E1"/>
    <w:rsid w:val="00E73848"/>
    <w:rsid w:val="00EC0BE0"/>
    <w:rsid w:val="00EC4F41"/>
    <w:rsid w:val="00EF3112"/>
    <w:rsid w:val="00F053EF"/>
    <w:rsid w:val="00F10B5A"/>
    <w:rsid w:val="00F20677"/>
    <w:rsid w:val="00F46770"/>
    <w:rsid w:val="00F60D36"/>
    <w:rsid w:val="00F7488D"/>
    <w:rsid w:val="00F801FF"/>
    <w:rsid w:val="00F848A4"/>
    <w:rsid w:val="00F9242B"/>
    <w:rsid w:val="00F97E18"/>
    <w:rsid w:val="00FA3E2F"/>
    <w:rsid w:val="00FA650D"/>
    <w:rsid w:val="00FB2D73"/>
    <w:rsid w:val="00FB75BD"/>
    <w:rsid w:val="00FC2456"/>
    <w:rsid w:val="00FC2BB9"/>
    <w:rsid w:val="00FC591E"/>
    <w:rsid w:val="00FC6EBF"/>
    <w:rsid w:val="00FD0588"/>
    <w:rsid w:val="00FE55A8"/>
    <w:rsid w:val="00FF473B"/>
    <w:rsid w:val="00FF4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10B1F"/>
  <w15:docId w15:val="{1F8485BB-E26A-44A9-87A2-8D160817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4270"/>
    <w:rPr>
      <w:sz w:val="24"/>
      <w:szCs w:val="24"/>
      <w:lang w:val="en-US" w:eastAsia="en-US"/>
    </w:rPr>
  </w:style>
  <w:style w:type="paragraph" w:styleId="Heading1">
    <w:name w:val="heading 1"/>
    <w:basedOn w:val="Normal"/>
    <w:next w:val="Normal"/>
    <w:link w:val="Heading1Char"/>
    <w:qFormat/>
    <w:rsid w:val="00204D39"/>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eastAsia="Times New Roman"/>
      <w:b/>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11E0"/>
    <w:rPr>
      <w:u w:val="single"/>
    </w:rPr>
  </w:style>
  <w:style w:type="paragraph" w:customStyle="1" w:styleId="HeaderFooter">
    <w:name w:val="Header &amp; Footer"/>
    <w:rsid w:val="009411E0"/>
    <w:pPr>
      <w:tabs>
        <w:tab w:val="right" w:pos="9020"/>
      </w:tabs>
      <w:spacing w:line="288" w:lineRule="auto"/>
    </w:pPr>
    <w:rPr>
      <w:rFonts w:ascii="Helvetica Neue Medium" w:hAnsi="Helvetica Neue Medium" w:cs="Arial Unicode MS"/>
      <w:color w:val="5F5F5F"/>
      <w:lang w:val="en-US"/>
    </w:rPr>
  </w:style>
  <w:style w:type="paragraph" w:styleId="Title">
    <w:name w:val="Title"/>
    <w:next w:val="Body2"/>
    <w:rsid w:val="009411E0"/>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9411E0"/>
    <w:pPr>
      <w:suppressAutoHyphens/>
      <w:spacing w:after="40"/>
      <w:jc w:val="both"/>
    </w:pPr>
    <w:rPr>
      <w:rFonts w:cs="Arial Unicode MS"/>
      <w:color w:val="000000"/>
      <w:sz w:val="22"/>
      <w:szCs w:val="22"/>
      <w:lang w:val="en-US"/>
    </w:rPr>
  </w:style>
  <w:style w:type="paragraph" w:customStyle="1" w:styleId="Body">
    <w:name w:val="Body"/>
    <w:rsid w:val="009411E0"/>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9411E0"/>
    <w:pPr>
      <w:outlineLvl w:val="0"/>
    </w:pPr>
    <w:rPr>
      <w:rFonts w:cs="Arial Unicode MS"/>
      <w:b/>
      <w:bCs/>
      <w:caps/>
      <w:color w:val="434343"/>
      <w:spacing w:val="4"/>
      <w:sz w:val="22"/>
      <w:szCs w:val="22"/>
    </w:rPr>
  </w:style>
  <w:style w:type="character" w:customStyle="1" w:styleId="Hyperlink0">
    <w:name w:val="Hyperlink.0"/>
    <w:basedOn w:val="Hyperlink"/>
    <w:rsid w:val="009411E0"/>
    <w:rPr>
      <w:u w:val="single"/>
    </w:rPr>
  </w:style>
  <w:style w:type="character" w:styleId="CommentReference">
    <w:name w:val="annotation reference"/>
    <w:basedOn w:val="DefaultParagraphFont"/>
    <w:uiPriority w:val="99"/>
    <w:semiHidden/>
    <w:unhideWhenUsed/>
    <w:rsid w:val="00C45410"/>
    <w:rPr>
      <w:sz w:val="16"/>
      <w:szCs w:val="16"/>
    </w:rPr>
  </w:style>
  <w:style w:type="paragraph" w:styleId="CommentText">
    <w:name w:val="annotation text"/>
    <w:basedOn w:val="Normal"/>
    <w:link w:val="CommentTextChar"/>
    <w:uiPriority w:val="99"/>
    <w:semiHidden/>
    <w:unhideWhenUsed/>
    <w:rsid w:val="00C45410"/>
    <w:rPr>
      <w:sz w:val="20"/>
      <w:szCs w:val="20"/>
    </w:rPr>
  </w:style>
  <w:style w:type="character" w:customStyle="1" w:styleId="CommentTextChar">
    <w:name w:val="Comment Text Char"/>
    <w:basedOn w:val="DefaultParagraphFont"/>
    <w:link w:val="CommentText"/>
    <w:uiPriority w:val="99"/>
    <w:semiHidden/>
    <w:rsid w:val="00C45410"/>
    <w:rPr>
      <w:lang w:val="en-US" w:eastAsia="en-US"/>
    </w:rPr>
  </w:style>
  <w:style w:type="paragraph" w:styleId="CommentSubject">
    <w:name w:val="annotation subject"/>
    <w:basedOn w:val="CommentText"/>
    <w:next w:val="CommentText"/>
    <w:link w:val="CommentSubjectChar"/>
    <w:uiPriority w:val="99"/>
    <w:semiHidden/>
    <w:unhideWhenUsed/>
    <w:rsid w:val="00C45410"/>
    <w:rPr>
      <w:b/>
      <w:bCs/>
    </w:rPr>
  </w:style>
  <w:style w:type="character" w:customStyle="1" w:styleId="CommentSubjectChar">
    <w:name w:val="Comment Subject Char"/>
    <w:basedOn w:val="CommentTextChar"/>
    <w:link w:val="CommentSubject"/>
    <w:uiPriority w:val="99"/>
    <w:semiHidden/>
    <w:rsid w:val="00C45410"/>
    <w:rPr>
      <w:b/>
      <w:bCs/>
      <w:lang w:val="en-US" w:eastAsia="en-US"/>
    </w:rPr>
  </w:style>
  <w:style w:type="paragraph" w:styleId="BalloonText">
    <w:name w:val="Balloon Text"/>
    <w:basedOn w:val="Normal"/>
    <w:link w:val="BalloonTextChar"/>
    <w:uiPriority w:val="99"/>
    <w:semiHidden/>
    <w:unhideWhenUsed/>
    <w:rsid w:val="00C454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410"/>
    <w:rPr>
      <w:rFonts w:ascii="Segoe UI" w:hAnsi="Segoe UI" w:cs="Segoe UI"/>
      <w:sz w:val="18"/>
      <w:szCs w:val="18"/>
      <w:lang w:val="en-US" w:eastAsia="en-US"/>
    </w:rPr>
  </w:style>
  <w:style w:type="paragraph" w:customStyle="1" w:styleId="normal-p">
    <w:name w:val="normal-p"/>
    <w:basedOn w:val="Normal"/>
    <w:rsid w:val="00E1069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style>
  <w:style w:type="character" w:customStyle="1" w:styleId="normal-h">
    <w:name w:val="normal-h"/>
    <w:basedOn w:val="DefaultParagraphFont"/>
    <w:rsid w:val="00E1069D"/>
  </w:style>
  <w:style w:type="paragraph" w:styleId="Revision">
    <w:name w:val="Revision"/>
    <w:hidden/>
    <w:uiPriority w:val="99"/>
    <w:semiHidden/>
    <w:rsid w:val="005B517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nhideWhenUsed/>
    <w:rsid w:val="00C413ED"/>
    <w:pPr>
      <w:tabs>
        <w:tab w:val="center" w:pos="4819"/>
        <w:tab w:val="right" w:pos="9638"/>
      </w:tabs>
    </w:pPr>
  </w:style>
  <w:style w:type="character" w:customStyle="1" w:styleId="HeaderChar">
    <w:name w:val="Header Char"/>
    <w:basedOn w:val="DefaultParagraphFont"/>
    <w:link w:val="Header"/>
    <w:rsid w:val="00C413ED"/>
    <w:rPr>
      <w:sz w:val="24"/>
      <w:szCs w:val="24"/>
      <w:lang w:val="en-US" w:eastAsia="en-US"/>
    </w:rPr>
  </w:style>
  <w:style w:type="paragraph" w:styleId="Footer">
    <w:name w:val="footer"/>
    <w:basedOn w:val="Normal"/>
    <w:link w:val="FooterChar"/>
    <w:uiPriority w:val="99"/>
    <w:unhideWhenUsed/>
    <w:rsid w:val="00C413ED"/>
    <w:pPr>
      <w:tabs>
        <w:tab w:val="center" w:pos="4819"/>
        <w:tab w:val="right" w:pos="9638"/>
      </w:tabs>
    </w:pPr>
  </w:style>
  <w:style w:type="character" w:customStyle="1" w:styleId="FooterChar">
    <w:name w:val="Footer Char"/>
    <w:basedOn w:val="DefaultParagraphFont"/>
    <w:link w:val="Footer"/>
    <w:uiPriority w:val="99"/>
    <w:rsid w:val="00C413ED"/>
    <w:rPr>
      <w:sz w:val="24"/>
      <w:szCs w:val="24"/>
      <w:lang w:val="en-US" w:eastAsia="en-US"/>
    </w:rPr>
  </w:style>
  <w:style w:type="character" w:customStyle="1" w:styleId="Heading1Char">
    <w:name w:val="Heading 1 Char"/>
    <w:basedOn w:val="DefaultParagraphFont"/>
    <w:link w:val="Heading1"/>
    <w:rsid w:val="00204D39"/>
    <w:rPr>
      <w:rFonts w:eastAsia="Times New Roman"/>
      <w:b/>
      <w:sz w:val="24"/>
      <w:bdr w:val="none" w:sz="0" w:space="0" w:color="auto"/>
      <w:lang w:eastAsia="en-US"/>
    </w:rPr>
  </w:style>
  <w:style w:type="paragraph" w:styleId="NoSpacing">
    <w:name w:val="No Spacing"/>
    <w:uiPriority w:val="1"/>
    <w:qFormat/>
    <w:rsid w:val="00927FF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BodyTextIndent2">
    <w:name w:val="Body Text Indent 2"/>
    <w:basedOn w:val="Normal"/>
    <w:link w:val="BodyTextIndent2Char"/>
    <w:rsid w:val="004F7F6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142" w:hanging="142"/>
    </w:pPr>
    <w:rPr>
      <w:rFonts w:eastAsia="Times New Roman"/>
      <w:sz w:val="20"/>
      <w:szCs w:val="20"/>
      <w:bdr w:val="none" w:sz="0" w:space="0" w:color="auto"/>
      <w:lang w:eastAsia="zh-CN"/>
    </w:rPr>
  </w:style>
  <w:style w:type="character" w:customStyle="1" w:styleId="BodyTextIndent2Char">
    <w:name w:val="Body Text Indent 2 Char"/>
    <w:basedOn w:val="DefaultParagraphFont"/>
    <w:link w:val="BodyTextIndent2"/>
    <w:rsid w:val="004F7F68"/>
    <w:rPr>
      <w:rFonts w:eastAsia="Times New Roman"/>
      <w:bdr w:val="none" w:sz="0" w:space="0" w:color="auto"/>
      <w:lang w:val="en-US" w:eastAsia="zh-CN"/>
    </w:rPr>
  </w:style>
  <w:style w:type="paragraph" w:customStyle="1" w:styleId="BodyText1">
    <w:name w:val="Body Text1"/>
    <w:rsid w:val="004F7F6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firstLine="312"/>
      <w:jc w:val="both"/>
    </w:pPr>
    <w:rPr>
      <w:rFonts w:ascii="TimesLT" w:eastAsia="Times New Roman" w:hAnsi="TimesLT" w:cs="TimesLT"/>
      <w:bdr w:val="none" w:sz="0" w:space="0" w:color="auto"/>
      <w:lang w:val="en-US" w:eastAsia="zh-CN"/>
    </w:rPr>
  </w:style>
  <w:style w:type="paragraph" w:styleId="NormalWeb">
    <w:name w:val="Normal (Web)"/>
    <w:basedOn w:val="Normal"/>
    <w:rsid w:val="004F7F6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00" w:after="100"/>
    </w:pPr>
    <w:rPr>
      <w:rFonts w:eastAsia="Times New Roman"/>
      <w:szCs w:val="20"/>
      <w:bdr w:val="none" w:sz="0" w:space="0" w:color="auto"/>
      <w:lang w:val="en-GB" w:eastAsia="zh-CN"/>
    </w:rPr>
  </w:style>
  <w:style w:type="paragraph" w:customStyle="1" w:styleId="Default">
    <w:name w:val="Default"/>
    <w:rsid w:val="004F7F6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Times New Roman"/>
      <w:color w:val="000000"/>
      <w:sz w:val="24"/>
      <w:szCs w:val="24"/>
      <w:bdr w:val="none" w:sz="0" w:space="0" w:color="auto"/>
      <w:lang w:eastAsia="zh-CN"/>
    </w:rPr>
  </w:style>
  <w:style w:type="paragraph" w:customStyle="1" w:styleId="western">
    <w:name w:val="western"/>
    <w:basedOn w:val="Normal"/>
    <w:rsid w:val="004F7F6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color w:val="000000"/>
      <w:kern w:val="1"/>
      <w:bdr w:val="none" w:sz="0" w:space="0" w:color="auto"/>
      <w:lang w:val="lt-LT" w:eastAsia="zh-CN"/>
    </w:rPr>
  </w:style>
  <w:style w:type="paragraph" w:styleId="ListParagraph">
    <w:name w:val="List Paragraph"/>
    <w:aliases w:val="Buletai,Bullet EY,List Paragraph21,lp1,Bullet 1,Use Case List Paragraph,Numbering,ERP-List Paragraph,List Paragraph11,List Paragraph111,Paragraph,List Paragraph Red,Sąrašo pastraipa.Bullet,Lentele,Bullet,List Paragraph 1"/>
    <w:basedOn w:val="Normal"/>
    <w:link w:val="ListParagraphChar"/>
    <w:uiPriority w:val="34"/>
    <w:qFormat/>
    <w:rsid w:val="00BF5E9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 w:val="20"/>
      <w:szCs w:val="20"/>
      <w:bdr w:val="none" w:sz="0" w:space="0" w:color="auto"/>
      <w:lang w:val="lt-LT" w:eastAsia="lt-LT"/>
    </w:rPr>
  </w:style>
  <w:style w:type="character" w:customStyle="1" w:styleId="ListParagraphChar">
    <w:name w:val="List Paragraph Char"/>
    <w:aliases w:val="Buletai Char,Bullet EY Char,List Paragraph21 Char,lp1 Char,Bullet 1 Char,Use Case List Paragraph Char,Numbering Char,ERP-List Paragraph Char,List Paragraph11 Char,List Paragraph111 Char,Paragraph Char,List Paragraph Red Char"/>
    <w:link w:val="ListParagraph"/>
    <w:uiPriority w:val="34"/>
    <w:qFormat/>
    <w:locked/>
    <w:rsid w:val="00BF5E96"/>
    <w:rPr>
      <w:rFonts w:ascii="Calibri" w:eastAsia="Times New Roman" w:hAnsi="Calibri"/>
      <w:bdr w:val="none" w:sz="0" w:space="0" w:color="auto"/>
    </w:rPr>
  </w:style>
  <w:style w:type="paragraph" w:customStyle="1" w:styleId="Patvirtinta">
    <w:name w:val="Patvirtinta"/>
    <w:uiPriority w:val="99"/>
    <w:rsid w:val="00BF5E96"/>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BodyText">
    <w:name w:val="Body Text"/>
    <w:basedOn w:val="Normal"/>
    <w:link w:val="BodyTextChar"/>
    <w:semiHidden/>
    <w:unhideWhenUsed/>
    <w:rsid w:val="002D6FD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kern w:val="2"/>
      <w:bdr w:val="none" w:sz="0" w:space="0" w:color="auto"/>
      <w:lang w:val="lt-LT" w:eastAsia="zh-CN"/>
    </w:rPr>
  </w:style>
  <w:style w:type="character" w:customStyle="1" w:styleId="BodyTextChar">
    <w:name w:val="Body Text Char"/>
    <w:basedOn w:val="DefaultParagraphFont"/>
    <w:link w:val="BodyText"/>
    <w:semiHidden/>
    <w:rsid w:val="002D6FDA"/>
    <w:rPr>
      <w:kern w:val="2"/>
      <w:sz w:val="24"/>
      <w:szCs w:val="24"/>
      <w:bdr w:val="none" w:sz="0" w:space="0" w:color="auto"/>
      <w:lang w:eastAsia="zh-CN"/>
    </w:rPr>
  </w:style>
  <w:style w:type="paragraph" w:customStyle="1" w:styleId="CM9">
    <w:name w:val="CM9"/>
    <w:basedOn w:val="Default"/>
    <w:next w:val="Default"/>
    <w:rsid w:val="002D6FDA"/>
    <w:rPr>
      <w:rFonts w:eastAsia="Arial Unicode MS" w:cs="Tahoma"/>
      <w:color w:val="auto"/>
      <w:kern w:val="2"/>
    </w:rPr>
  </w:style>
  <w:style w:type="paragraph" w:customStyle="1" w:styleId="BodyText10">
    <w:name w:val="Body Text1"/>
    <w:rsid w:val="002D6FDA"/>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Calibri" w:hAnsi="TimesLT"/>
      <w:bdr w:val="none" w:sz="0" w:space="0" w:color="auto"/>
      <w:lang w:val="en-US" w:eastAsia="zh-CN"/>
    </w:rPr>
  </w:style>
  <w:style w:type="paragraph" w:customStyle="1" w:styleId="ListParagraph2">
    <w:name w:val="List Paragraph2"/>
    <w:basedOn w:val="Normal"/>
    <w:uiPriority w:val="34"/>
    <w:qFormat/>
    <w:rsid w:val="00F60D3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bdr w:val="none" w:sz="0" w:space="0" w:color="auto"/>
      <w:lang w:val="lt-LT"/>
    </w:rPr>
  </w:style>
  <w:style w:type="paragraph" w:customStyle="1" w:styleId="ListParagraph1">
    <w:name w:val="List Paragraph1"/>
    <w:basedOn w:val="Normal"/>
    <w:qFormat/>
    <w:rsid w:val="00F60D3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noProof/>
      <w:sz w:val="20"/>
      <w:szCs w:val="20"/>
      <w:bdr w:val="none" w:sz="0" w:space="0" w:color="auto"/>
      <w:lang w:val="en-GB"/>
    </w:rPr>
  </w:style>
  <w:style w:type="paragraph" w:customStyle="1" w:styleId="Sraopastraipa2">
    <w:name w:val="Sąrašo pastraipa2"/>
    <w:basedOn w:val="Normal"/>
    <w:rsid w:val="00F60D36"/>
    <w:pPr>
      <w:pBdr>
        <w:top w:val="none" w:sz="0" w:space="0" w:color="auto"/>
        <w:left w:val="none" w:sz="0" w:space="0" w:color="auto"/>
        <w:bottom w:val="none" w:sz="0" w:space="0" w:color="auto"/>
        <w:right w:val="none" w:sz="0" w:space="0" w:color="auto"/>
        <w:between w:val="none" w:sz="0" w:space="0" w:color="auto"/>
        <w:bar w:val="none" w:sz="0" w:color="auto"/>
      </w:pBdr>
      <w:ind w:left="720" w:firstLine="709"/>
      <w:contextualSpacing/>
      <w:jc w:val="both"/>
    </w:pPr>
    <w:rPr>
      <w:rFonts w:eastAsia="Calibri"/>
      <w:bdr w:val="none" w:sz="0" w:space="0" w:color="auto"/>
      <w:lang w:val="lt-LT" w:eastAsia="lt-LT"/>
    </w:rPr>
  </w:style>
  <w:style w:type="character" w:customStyle="1" w:styleId="Neapdorotaspaminjimas1">
    <w:name w:val="Neapdorotas paminėjimas1"/>
    <w:basedOn w:val="DefaultParagraphFont"/>
    <w:uiPriority w:val="99"/>
    <w:semiHidden/>
    <w:unhideWhenUsed/>
    <w:rsid w:val="00615F05"/>
    <w:rPr>
      <w:color w:val="605E5C"/>
      <w:shd w:val="clear" w:color="auto" w:fill="E1DFDD"/>
    </w:rPr>
  </w:style>
  <w:style w:type="table" w:styleId="TableGrid">
    <w:name w:val="Table Grid"/>
    <w:basedOn w:val="TableNormal"/>
    <w:uiPriority w:val="39"/>
    <w:rsid w:val="00A37AF3"/>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
    <w:name w:val="Pagrindinis tekstas_"/>
    <w:link w:val="Pagrindinistekstas1"/>
    <w:uiPriority w:val="99"/>
    <w:qFormat/>
    <w:locked/>
    <w:rsid w:val="00A37AF3"/>
    <w:rPr>
      <w:rFonts w:ascii="TimesLT" w:eastAsia="Arial" w:hAnsi="TimesLT"/>
      <w:bdr w:val="none" w:sz="0" w:space="0" w:color="auto" w:frame="1"/>
      <w:lang w:val="en-US" w:eastAsia="zh-CN"/>
    </w:rPr>
  </w:style>
  <w:style w:type="paragraph" w:customStyle="1" w:styleId="Pagrindinistekstas1">
    <w:name w:val="Pagrindinis tekstas1"/>
    <w:link w:val="Pagrindinistekstas"/>
    <w:uiPriority w:val="99"/>
    <w:qFormat/>
    <w:rsid w:val="00A37AF3"/>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frame="1"/>
      <w:lang w:val="en-US" w:eastAsia="zh-CN"/>
    </w:rPr>
  </w:style>
  <w:style w:type="table" w:customStyle="1" w:styleId="Lentelstinklelis6">
    <w:name w:val="Lentelės tinklelis6"/>
    <w:basedOn w:val="TableNormal"/>
    <w:next w:val="TableGrid"/>
    <w:uiPriority w:val="59"/>
    <w:rsid w:val="001C4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5798">
      <w:bodyDiv w:val="1"/>
      <w:marLeft w:val="0"/>
      <w:marRight w:val="0"/>
      <w:marTop w:val="0"/>
      <w:marBottom w:val="0"/>
      <w:divBdr>
        <w:top w:val="none" w:sz="0" w:space="0" w:color="auto"/>
        <w:left w:val="none" w:sz="0" w:space="0" w:color="auto"/>
        <w:bottom w:val="none" w:sz="0" w:space="0" w:color="auto"/>
        <w:right w:val="none" w:sz="0" w:space="0" w:color="auto"/>
      </w:divBdr>
      <w:divsChild>
        <w:div w:id="731729836">
          <w:marLeft w:val="0"/>
          <w:marRight w:val="0"/>
          <w:marTop w:val="0"/>
          <w:marBottom w:val="0"/>
          <w:divBdr>
            <w:top w:val="none" w:sz="0" w:space="0" w:color="auto"/>
            <w:left w:val="none" w:sz="0" w:space="0" w:color="auto"/>
            <w:bottom w:val="none" w:sz="0" w:space="0" w:color="auto"/>
            <w:right w:val="none" w:sz="0" w:space="0" w:color="auto"/>
          </w:divBdr>
          <w:divsChild>
            <w:div w:id="1230263643">
              <w:marLeft w:val="0"/>
              <w:marRight w:val="0"/>
              <w:marTop w:val="0"/>
              <w:marBottom w:val="0"/>
              <w:divBdr>
                <w:top w:val="none" w:sz="0" w:space="0" w:color="auto"/>
                <w:left w:val="none" w:sz="0" w:space="0" w:color="auto"/>
                <w:bottom w:val="none" w:sz="0" w:space="0" w:color="auto"/>
                <w:right w:val="none" w:sz="0" w:space="0" w:color="auto"/>
              </w:divBdr>
              <w:divsChild>
                <w:div w:id="820930692">
                  <w:marLeft w:val="0"/>
                  <w:marRight w:val="0"/>
                  <w:marTop w:val="0"/>
                  <w:marBottom w:val="0"/>
                  <w:divBdr>
                    <w:top w:val="none" w:sz="0" w:space="0" w:color="auto"/>
                    <w:left w:val="none" w:sz="0" w:space="0" w:color="auto"/>
                    <w:bottom w:val="none" w:sz="0" w:space="0" w:color="auto"/>
                    <w:right w:val="none" w:sz="0" w:space="0" w:color="auto"/>
                  </w:divBdr>
                  <w:divsChild>
                    <w:div w:id="285426671">
                      <w:marLeft w:val="0"/>
                      <w:marRight w:val="0"/>
                      <w:marTop w:val="300"/>
                      <w:marBottom w:val="0"/>
                      <w:divBdr>
                        <w:top w:val="none" w:sz="0" w:space="0" w:color="auto"/>
                        <w:left w:val="none" w:sz="0" w:space="0" w:color="auto"/>
                        <w:bottom w:val="none" w:sz="0" w:space="0" w:color="auto"/>
                        <w:right w:val="none" w:sz="0" w:space="0" w:color="auto"/>
                      </w:divBdr>
                      <w:divsChild>
                        <w:div w:id="1794321034">
                          <w:marLeft w:val="0"/>
                          <w:marRight w:val="0"/>
                          <w:marTop w:val="150"/>
                          <w:marBottom w:val="0"/>
                          <w:divBdr>
                            <w:top w:val="none" w:sz="0" w:space="0" w:color="auto"/>
                            <w:left w:val="none" w:sz="0" w:space="0" w:color="auto"/>
                            <w:bottom w:val="none" w:sz="0" w:space="0" w:color="auto"/>
                            <w:right w:val="none" w:sz="0" w:space="0" w:color="auto"/>
                          </w:divBdr>
                          <w:divsChild>
                            <w:div w:id="1839954101">
                              <w:marLeft w:val="0"/>
                              <w:marRight w:val="0"/>
                              <w:marTop w:val="0"/>
                              <w:marBottom w:val="0"/>
                              <w:divBdr>
                                <w:top w:val="none" w:sz="0" w:space="0" w:color="auto"/>
                                <w:left w:val="none" w:sz="0" w:space="0" w:color="auto"/>
                                <w:bottom w:val="none" w:sz="0" w:space="0" w:color="auto"/>
                                <w:right w:val="none" w:sz="0" w:space="0" w:color="auto"/>
                              </w:divBdr>
                              <w:divsChild>
                                <w:div w:id="1613516208">
                                  <w:marLeft w:val="0"/>
                                  <w:marRight w:val="0"/>
                                  <w:marTop w:val="0"/>
                                  <w:marBottom w:val="0"/>
                                  <w:divBdr>
                                    <w:top w:val="none" w:sz="0" w:space="0" w:color="auto"/>
                                    <w:left w:val="none" w:sz="0" w:space="0" w:color="auto"/>
                                    <w:bottom w:val="none" w:sz="0" w:space="0" w:color="auto"/>
                                    <w:right w:val="none" w:sz="0" w:space="0" w:color="auto"/>
                                  </w:divBdr>
                                  <w:divsChild>
                                    <w:div w:id="150925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177649">
      <w:bodyDiv w:val="1"/>
      <w:marLeft w:val="0"/>
      <w:marRight w:val="0"/>
      <w:marTop w:val="0"/>
      <w:marBottom w:val="0"/>
      <w:divBdr>
        <w:top w:val="none" w:sz="0" w:space="0" w:color="auto"/>
        <w:left w:val="none" w:sz="0" w:space="0" w:color="auto"/>
        <w:bottom w:val="none" w:sz="0" w:space="0" w:color="auto"/>
        <w:right w:val="none" w:sz="0" w:space="0" w:color="auto"/>
      </w:divBdr>
    </w:div>
    <w:div w:id="592982416">
      <w:bodyDiv w:val="1"/>
      <w:marLeft w:val="0"/>
      <w:marRight w:val="0"/>
      <w:marTop w:val="0"/>
      <w:marBottom w:val="0"/>
      <w:divBdr>
        <w:top w:val="none" w:sz="0" w:space="0" w:color="auto"/>
        <w:left w:val="none" w:sz="0" w:space="0" w:color="auto"/>
        <w:bottom w:val="none" w:sz="0" w:space="0" w:color="auto"/>
        <w:right w:val="none" w:sz="0" w:space="0" w:color="auto"/>
      </w:divBdr>
    </w:div>
    <w:div w:id="629213651">
      <w:bodyDiv w:val="1"/>
      <w:marLeft w:val="0"/>
      <w:marRight w:val="0"/>
      <w:marTop w:val="0"/>
      <w:marBottom w:val="0"/>
      <w:divBdr>
        <w:top w:val="none" w:sz="0" w:space="0" w:color="auto"/>
        <w:left w:val="none" w:sz="0" w:space="0" w:color="auto"/>
        <w:bottom w:val="none" w:sz="0" w:space="0" w:color="auto"/>
        <w:right w:val="none" w:sz="0" w:space="0" w:color="auto"/>
      </w:divBdr>
    </w:div>
    <w:div w:id="1663582650">
      <w:bodyDiv w:val="1"/>
      <w:marLeft w:val="0"/>
      <w:marRight w:val="0"/>
      <w:marTop w:val="0"/>
      <w:marBottom w:val="0"/>
      <w:divBdr>
        <w:top w:val="none" w:sz="0" w:space="0" w:color="auto"/>
        <w:left w:val="none" w:sz="0" w:space="0" w:color="auto"/>
        <w:bottom w:val="none" w:sz="0" w:space="0" w:color="auto"/>
        <w:right w:val="none" w:sz="0" w:space="0" w:color="auto"/>
      </w:divBdr>
    </w:div>
    <w:div w:id="1927573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091A5-C25C-4A52-B960-98EDE898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2986</Words>
  <Characters>1703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VMKL</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user</cp:lastModifiedBy>
  <cp:revision>3</cp:revision>
  <cp:lastPrinted>2022-12-29T09:51:00Z</cp:lastPrinted>
  <dcterms:created xsi:type="dcterms:W3CDTF">2022-12-29T09:52:00Z</dcterms:created>
  <dcterms:modified xsi:type="dcterms:W3CDTF">2023-01-02T11:20:00Z</dcterms:modified>
</cp:coreProperties>
</file>