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BD2F" w14:textId="77777777" w:rsidR="00C65260" w:rsidRPr="00972C41" w:rsidRDefault="00C65260" w:rsidP="00C65260">
      <w:pPr>
        <w:spacing w:before="60" w:after="60"/>
        <w:ind w:firstLine="0"/>
        <w:jc w:val="right"/>
        <w:rPr>
          <w:rStyle w:val="Laukeliai"/>
          <w:rFonts w:asciiTheme="minorHAnsi" w:hAnsiTheme="minorHAnsi" w:cstheme="minorHAnsi"/>
          <w:bCs/>
          <w:sz w:val="22"/>
          <w:lang w:val="en-US"/>
        </w:rPr>
      </w:pPr>
      <w:r w:rsidRPr="00972C41">
        <w:rPr>
          <w:rStyle w:val="Laukeliai"/>
          <w:rFonts w:asciiTheme="minorHAnsi" w:hAnsiTheme="minorHAnsi" w:cstheme="minorHAnsi"/>
          <w:bCs/>
          <w:sz w:val="22"/>
        </w:rPr>
        <w:t xml:space="preserve">Techninės specifikacijos Priedas Nr. </w:t>
      </w:r>
      <w:r w:rsidRPr="00972C41">
        <w:rPr>
          <w:rStyle w:val="Laukeliai"/>
          <w:rFonts w:asciiTheme="minorHAnsi" w:hAnsiTheme="minorHAnsi" w:cstheme="minorHAnsi"/>
          <w:bCs/>
          <w:sz w:val="22"/>
          <w:lang w:val="en-US"/>
        </w:rPr>
        <w:t>1</w:t>
      </w:r>
    </w:p>
    <w:p w14:paraId="140F818E" w14:textId="77777777" w:rsidR="00C65260" w:rsidRDefault="00C65260" w:rsidP="00C65260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Cs/>
          <w:i/>
          <w:color w:val="FF0000"/>
        </w:rPr>
      </w:pPr>
      <w:r w:rsidRPr="008E101F">
        <w:rPr>
          <w:rFonts w:asciiTheme="minorHAnsi" w:hAnsiTheme="minorHAnsi" w:cstheme="minorHAnsi"/>
          <w:bCs/>
          <w:i/>
          <w:color w:val="FF0000"/>
        </w:rPr>
        <w:t xml:space="preserve">(palikti tik tą dalį, kuriai Tiekėjas teikia </w:t>
      </w:r>
      <w:r>
        <w:rPr>
          <w:rFonts w:asciiTheme="minorHAnsi" w:hAnsiTheme="minorHAnsi" w:cstheme="minorHAnsi"/>
          <w:bCs/>
          <w:i/>
          <w:color w:val="FF0000"/>
        </w:rPr>
        <w:t>Pasiūlymą)</w:t>
      </w:r>
    </w:p>
    <w:p w14:paraId="31E9D105" w14:textId="77777777" w:rsidR="00C65260" w:rsidRPr="00972C41" w:rsidRDefault="00C65260" w:rsidP="00C65260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 w:val="22"/>
          <w:lang w:val="en-US"/>
        </w:rPr>
      </w:pPr>
    </w:p>
    <w:p w14:paraId="72047BA3" w14:textId="77777777" w:rsidR="00C65260" w:rsidRPr="00972C41" w:rsidRDefault="00C65260" w:rsidP="00C65260">
      <w:pPr>
        <w:spacing w:before="60" w:after="60"/>
        <w:ind w:firstLine="0"/>
        <w:jc w:val="center"/>
        <w:rPr>
          <w:rStyle w:val="Laukeliai"/>
          <w:rFonts w:asciiTheme="minorHAnsi" w:hAnsiTheme="minorHAnsi" w:cstheme="minorHAnsi"/>
          <w:b/>
          <w:sz w:val="22"/>
        </w:rPr>
      </w:pPr>
      <w:r w:rsidRPr="00972C41">
        <w:rPr>
          <w:rStyle w:val="Laukeliai"/>
          <w:rFonts w:asciiTheme="minorHAnsi" w:hAnsiTheme="minorHAnsi" w:cstheme="minorHAnsi"/>
          <w:b/>
          <w:sz w:val="22"/>
          <w:lang w:val="en-US"/>
        </w:rPr>
        <w:t>PREKI</w:t>
      </w:r>
      <w:r w:rsidRPr="00972C41">
        <w:rPr>
          <w:rStyle w:val="Laukeliai"/>
          <w:rFonts w:asciiTheme="minorHAnsi" w:hAnsiTheme="minorHAnsi" w:cstheme="minorHAnsi"/>
          <w:b/>
          <w:sz w:val="22"/>
        </w:rPr>
        <w:t>Ų ATITIKTIES LENTELĖ</w:t>
      </w:r>
    </w:p>
    <w:p w14:paraId="31081FB7" w14:textId="77777777" w:rsidR="00C65260" w:rsidRDefault="00C65260" w:rsidP="00C65260">
      <w:pPr>
        <w:spacing w:before="60" w:after="60"/>
        <w:ind w:firstLine="0"/>
        <w:jc w:val="center"/>
        <w:rPr>
          <w:rFonts w:asciiTheme="minorHAnsi" w:hAnsiTheme="minorHAnsi" w:cstheme="minorHAnsi"/>
          <w:b/>
        </w:rPr>
      </w:pPr>
      <w:r w:rsidRPr="00602B24">
        <w:rPr>
          <w:rFonts w:asciiTheme="minorHAnsi" w:hAnsiTheme="minorHAnsi" w:cstheme="minorHAnsi"/>
          <w:b/>
          <w:bCs/>
        </w:rPr>
        <w:t xml:space="preserve">I PIRKIMO OBJEKTO DALIS – </w:t>
      </w:r>
      <w:r w:rsidRPr="00602B24">
        <w:rPr>
          <w:rFonts w:asciiTheme="minorHAnsi" w:hAnsiTheme="minorHAnsi" w:cstheme="minorHAnsi"/>
          <w:b/>
        </w:rPr>
        <w:t>APSAUGINIS DARBO KOSTIUMAS ŠILTAJAM METŲ LAIKOTARPIUI</w:t>
      </w:r>
    </w:p>
    <w:p w14:paraId="1FB580EE" w14:textId="77777777" w:rsidR="00C65260" w:rsidRPr="00972C41" w:rsidRDefault="00C65260" w:rsidP="00C65260">
      <w:pPr>
        <w:spacing w:before="60" w:after="60"/>
        <w:ind w:firstLine="0"/>
        <w:jc w:val="center"/>
        <w:rPr>
          <w:rStyle w:val="Laukeliai"/>
          <w:rFonts w:asciiTheme="minorHAnsi" w:hAnsiTheme="minorHAnsi" w:cstheme="minorHAnsi"/>
          <w:bCs/>
          <w:sz w:val="22"/>
        </w:rPr>
      </w:pPr>
    </w:p>
    <w:tbl>
      <w:tblPr>
        <w:tblStyle w:val="TableGrid"/>
        <w:tblW w:w="13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2385"/>
        <w:gridCol w:w="2835"/>
        <w:gridCol w:w="2916"/>
        <w:gridCol w:w="4398"/>
      </w:tblGrid>
      <w:tr w:rsidR="00C65260" w:rsidRPr="00972C41" w14:paraId="1AA5FFF5" w14:textId="77777777" w:rsidTr="00C65260">
        <w:trPr>
          <w:trHeight w:val="674"/>
          <w:tblHeader/>
        </w:trPr>
        <w:tc>
          <w:tcPr>
            <w:tcW w:w="876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1FEEF3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1E9481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Charakteristikos pavadinimas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33E37E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Charakteristikos reikšmė, parametrai</w:t>
            </w:r>
          </w:p>
        </w:tc>
        <w:tc>
          <w:tcPr>
            <w:tcW w:w="2916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AB2F51" w14:textId="77777777" w:rsidR="00C65260" w:rsidRPr="00A0299D" w:rsidRDefault="00C65260" w:rsidP="003100FF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Įrašyti „Atitinka“/ ,,Taip“ arba konkrečiai siūlomus atitikimo parametrus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>*</w:t>
            </w:r>
          </w:p>
        </w:tc>
        <w:tc>
          <w:tcPr>
            <w:tcW w:w="4398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430867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Dokumento pavadinimas, puslapio numeris ir/ar nuoroda į internetinį puslapį Prekės atitikimo pagrindimui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</w:tr>
      <w:tr w:rsidR="00C65260" w:rsidRPr="00972C41" w14:paraId="69279C8B" w14:textId="77777777" w:rsidTr="00C65260">
        <w:trPr>
          <w:trHeight w:val="288"/>
        </w:trPr>
        <w:tc>
          <w:tcPr>
            <w:tcW w:w="3261" w:type="dxa"/>
            <w:gridSpan w:val="2"/>
            <w:shd w:val="pct5" w:color="auto" w:fill="auto"/>
            <w:vAlign w:val="center"/>
          </w:tcPr>
          <w:p w14:paraId="6D5917B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>1. Apsauginis darbo švarkas šiltajam metų laikotarpiui</w:t>
            </w:r>
          </w:p>
        </w:tc>
        <w:tc>
          <w:tcPr>
            <w:tcW w:w="10149" w:type="dxa"/>
            <w:gridSpan w:val="3"/>
            <w:shd w:val="pct5" w:color="auto" w:fill="auto"/>
          </w:tcPr>
          <w:p w14:paraId="0DF0C7A4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(Pardavėjas nurodyto gamintoją ir modelį)</w:t>
            </w:r>
          </w:p>
        </w:tc>
      </w:tr>
      <w:tr w:rsidR="00C65260" w:rsidRPr="00972C41" w14:paraId="01D40BCB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FAD62A7" w14:textId="77777777" w:rsidR="00C65260" w:rsidRPr="00602B24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85" w:type="dxa"/>
            <w:vAlign w:val="center"/>
          </w:tcPr>
          <w:p w14:paraId="29AE788F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Audinio sudėtis</w:t>
            </w:r>
          </w:p>
        </w:tc>
        <w:tc>
          <w:tcPr>
            <w:tcW w:w="2835" w:type="dxa"/>
          </w:tcPr>
          <w:p w14:paraId="2553E243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Poliesteris arba lygiavertis audinys - ne daugiau arba lygu 80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%;</w:t>
            </w:r>
          </w:p>
          <w:p w14:paraId="1E1BF5CA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5" w:hanging="142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eastAsia="Times New Roman" w:hAnsiTheme="minorHAnsi" w:cstheme="minorHAnsi"/>
                <w:sz w:val="22"/>
                <w:szCs w:val="22"/>
              </w:rPr>
              <w:t>Medvilnė arba lygiavertis audinys - ne mažiau arba lygu 20 %.</w:t>
            </w:r>
          </w:p>
        </w:tc>
        <w:tc>
          <w:tcPr>
            <w:tcW w:w="2916" w:type="dxa"/>
          </w:tcPr>
          <w:p w14:paraId="31B10AD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6FFAC13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1897A2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ED51AED" w14:textId="77777777" w:rsidR="00C65260" w:rsidRPr="00602B24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385" w:type="dxa"/>
            <w:vAlign w:val="center"/>
          </w:tcPr>
          <w:p w14:paraId="1076C813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Audinio tankis</w:t>
            </w:r>
          </w:p>
        </w:tc>
        <w:tc>
          <w:tcPr>
            <w:tcW w:w="2835" w:type="dxa"/>
          </w:tcPr>
          <w:p w14:paraId="37E64071" w14:textId="77777777" w:rsidR="00C65260" w:rsidRPr="00602B24" w:rsidRDefault="00C65260" w:rsidP="003100FF">
            <w:pPr>
              <w:ind w:firstLine="0"/>
              <w:jc w:val="center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Nuo 235 g/m² iki 285 g/m²</w:t>
            </w:r>
          </w:p>
        </w:tc>
        <w:tc>
          <w:tcPr>
            <w:tcW w:w="2916" w:type="dxa"/>
          </w:tcPr>
          <w:p w14:paraId="17430A17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01E6E26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B986017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621F8B4C" w14:textId="77777777" w:rsidR="00C65260" w:rsidRPr="00602B24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6F2FD9BE" w14:textId="77777777" w:rsidR="00C65260" w:rsidRPr="00602B24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Logotipas</w:t>
            </w:r>
          </w:p>
        </w:tc>
        <w:tc>
          <w:tcPr>
            <w:tcW w:w="2835" w:type="dxa"/>
          </w:tcPr>
          <w:p w14:paraId="19C146E3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Išdėstymas griežtai pagal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Pirkėjo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 logotipo išdėstymo reglamentą. Tamsiai mėlynos spalvos siuvinėjimo būdu.</w:t>
            </w:r>
          </w:p>
          <w:p w14:paraId="26C9257E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Iki 10 cm ant švarko priekinės kairės pusės, iki 28 cm pečių srityje po </w:t>
            </w:r>
            <w:r w:rsidRPr="00D51EC0">
              <w:rPr>
                <w:rFonts w:asciiTheme="minorHAnsi" w:hAnsiTheme="minorHAnsi" w:cstheme="minorHAnsi"/>
                <w:sz w:val="22"/>
                <w:szCs w:val="22"/>
              </w:rPr>
              <w:t>papete (švarko nugaroje).</w:t>
            </w:r>
          </w:p>
        </w:tc>
        <w:tc>
          <w:tcPr>
            <w:tcW w:w="2916" w:type="dxa"/>
          </w:tcPr>
          <w:p w14:paraId="0DB0210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38EEC8C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4D1287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FAB333C" w14:textId="77777777" w:rsidR="00C65260" w:rsidRPr="00602B24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45D97FAE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Standartai</w:t>
            </w:r>
          </w:p>
        </w:tc>
        <w:tc>
          <w:tcPr>
            <w:tcW w:w="2835" w:type="dxa"/>
          </w:tcPr>
          <w:p w14:paraId="44040BDB" w14:textId="77777777" w:rsidR="00C65260" w:rsidRPr="00602B24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B32E1">
              <w:rPr>
                <w:rFonts w:asciiTheme="minorHAnsi" w:hAnsiTheme="minorHAnsi" w:cstheme="minorHAnsi"/>
                <w:sz w:val="22"/>
                <w:szCs w:val="22"/>
              </w:rPr>
              <w:t>LST EN ISO 13688 (Apsauginė apranga. Bendrieji reikalavimai) arba jam lygiavertis</w:t>
            </w:r>
          </w:p>
        </w:tc>
        <w:tc>
          <w:tcPr>
            <w:tcW w:w="2916" w:type="dxa"/>
          </w:tcPr>
          <w:p w14:paraId="6A479BA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582A963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B7CFFC6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70B87A6" w14:textId="77777777" w:rsidR="00C65260" w:rsidRPr="00602B24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305FBA5B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Standartai</w:t>
            </w:r>
          </w:p>
        </w:tc>
        <w:tc>
          <w:tcPr>
            <w:tcW w:w="2835" w:type="dxa"/>
          </w:tcPr>
          <w:p w14:paraId="637D00BC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LST EN ISO 20471 (Gerai matoma apranga. Bendrieji </w:t>
            </w:r>
            <w:r w:rsidRPr="00CB32E1">
              <w:rPr>
                <w:rFonts w:asciiTheme="minorHAnsi" w:hAnsiTheme="minorHAnsi" w:cstheme="minorHAnsi"/>
                <w:sz w:val="22"/>
                <w:szCs w:val="22"/>
              </w:rPr>
              <w:t>reikalavimai) ne žemiau 2 klasės (aukštos matomumo klasės drabužiai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) arba jam lygiavertis</w:t>
            </w:r>
          </w:p>
        </w:tc>
        <w:tc>
          <w:tcPr>
            <w:tcW w:w="2916" w:type="dxa"/>
          </w:tcPr>
          <w:p w14:paraId="4D9217A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78A2E01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889781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56D01CF" w14:textId="77777777" w:rsidR="00C65260" w:rsidRPr="00602B24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61EB227C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Audinio spalva</w:t>
            </w:r>
          </w:p>
        </w:tc>
        <w:tc>
          <w:tcPr>
            <w:tcW w:w="2835" w:type="dxa"/>
          </w:tcPr>
          <w:p w14:paraId="1496E968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Tamsiai mėlyna ir oranžinė.</w:t>
            </w:r>
          </w:p>
        </w:tc>
        <w:tc>
          <w:tcPr>
            <w:tcW w:w="2916" w:type="dxa"/>
          </w:tcPr>
          <w:p w14:paraId="7C85060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164462A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174D625" w14:textId="77777777" w:rsidTr="00C65260">
        <w:trPr>
          <w:trHeight w:val="320"/>
        </w:trPr>
        <w:tc>
          <w:tcPr>
            <w:tcW w:w="876" w:type="dxa"/>
            <w:vAlign w:val="center"/>
          </w:tcPr>
          <w:p w14:paraId="2CD1A30A" w14:textId="77777777" w:rsidR="00C65260" w:rsidRPr="00A0299D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01687A72" w14:textId="77777777" w:rsidR="00C65260" w:rsidRPr="00A0299D" w:rsidRDefault="00C65260" w:rsidP="003100FF">
            <w:pPr>
              <w:pStyle w:val="CommentText"/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Dydžiai</w:t>
            </w:r>
          </w:p>
        </w:tc>
        <w:tc>
          <w:tcPr>
            <w:tcW w:w="2835" w:type="dxa"/>
          </w:tcPr>
          <w:p w14:paraId="202E29A7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Nuo 44 iki 62 / 164 – 200.</w:t>
            </w:r>
          </w:p>
        </w:tc>
        <w:tc>
          <w:tcPr>
            <w:tcW w:w="2916" w:type="dxa"/>
          </w:tcPr>
          <w:p w14:paraId="2600B507" w14:textId="77777777" w:rsidR="00C65260" w:rsidRPr="00A0299D" w:rsidRDefault="00C65260" w:rsidP="003100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042D85D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21EF3A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A4838BF" w14:textId="77777777" w:rsidR="00C65260" w:rsidRPr="00A0299D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1FB5DDBE" w14:textId="77777777" w:rsidR="00C65260" w:rsidRPr="00A0299D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Style w:val="Numatytasispastraiposriftas1"/>
                <w:rFonts w:asciiTheme="minorHAnsi" w:hAnsiTheme="minorHAnsi" w:cstheme="minorHAnsi"/>
                <w:b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Forma</w:t>
            </w:r>
          </w:p>
        </w:tc>
        <w:tc>
          <w:tcPr>
            <w:tcW w:w="2835" w:type="dxa"/>
          </w:tcPr>
          <w:p w14:paraId="1F087A26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Tiesaus silueto.</w:t>
            </w:r>
          </w:p>
        </w:tc>
        <w:tc>
          <w:tcPr>
            <w:tcW w:w="2916" w:type="dxa"/>
          </w:tcPr>
          <w:p w14:paraId="2342B928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51C5F39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6C4F97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6876E513" w14:textId="77777777" w:rsidR="00C65260" w:rsidRPr="00A0299D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343EF0B4" w14:textId="77777777" w:rsidR="00C65260" w:rsidRPr="00A0299D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Siūlės</w:t>
            </w:r>
          </w:p>
        </w:tc>
        <w:tc>
          <w:tcPr>
            <w:tcW w:w="2835" w:type="dxa"/>
          </w:tcPr>
          <w:p w14:paraId="6DA50B52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Ne mažiau dviejų siūlių.</w:t>
            </w:r>
          </w:p>
        </w:tc>
        <w:tc>
          <w:tcPr>
            <w:tcW w:w="2916" w:type="dxa"/>
          </w:tcPr>
          <w:p w14:paraId="6FB03223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5580518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65260" w:rsidRPr="00972C41" w14:paraId="16534DD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DA33E5F" w14:textId="77777777" w:rsidR="00C65260" w:rsidRPr="00A0299D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3A9C8AD1" w14:textId="77777777" w:rsidR="00C65260" w:rsidRPr="00A0299D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Užsegimas</w:t>
            </w:r>
          </w:p>
        </w:tc>
        <w:tc>
          <w:tcPr>
            <w:tcW w:w="2835" w:type="dxa"/>
          </w:tcPr>
          <w:p w14:paraId="228658A2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Paslėptos sagos, nemetalinės </w:t>
            </w:r>
            <w:proofErr w:type="spellStart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spaudės</w:t>
            </w:r>
            <w:proofErr w:type="spellEnd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 arba nemetalinis užtrauktukas.</w:t>
            </w:r>
          </w:p>
        </w:tc>
        <w:tc>
          <w:tcPr>
            <w:tcW w:w="2916" w:type="dxa"/>
          </w:tcPr>
          <w:p w14:paraId="1702F720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67CF49E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5CC5E4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4DDA439" w14:textId="77777777" w:rsidR="00C65260" w:rsidRPr="00A0299D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15F1C8E5" w14:textId="77777777" w:rsidR="00C65260" w:rsidRPr="00A0299D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Kišenės</w:t>
            </w:r>
          </w:p>
        </w:tc>
        <w:tc>
          <w:tcPr>
            <w:tcW w:w="2835" w:type="dxa"/>
          </w:tcPr>
          <w:p w14:paraId="77B4B6C8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2 kišenės juosmens srityje (gali būti ir papildomų kišenių).</w:t>
            </w:r>
          </w:p>
        </w:tc>
        <w:tc>
          <w:tcPr>
            <w:tcW w:w="2916" w:type="dxa"/>
          </w:tcPr>
          <w:p w14:paraId="6AD4FC55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07E1357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8CEBDA3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6C48EFE0" w14:textId="77777777" w:rsidR="00C65260" w:rsidRPr="00A0299D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452765C7" w14:textId="77777777" w:rsidR="00C65260" w:rsidRPr="00A0299D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Rankovės</w:t>
            </w:r>
          </w:p>
        </w:tc>
        <w:tc>
          <w:tcPr>
            <w:tcW w:w="2835" w:type="dxa"/>
          </w:tcPr>
          <w:p w14:paraId="13785172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Tiesios, reguliuojamos sagomis arba nemetalinėmis </w:t>
            </w:r>
            <w:proofErr w:type="spellStart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spaudėmis</w:t>
            </w:r>
            <w:proofErr w:type="spellEnd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</w:tcPr>
          <w:p w14:paraId="09D94734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6F8D3FA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935641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E4DC7E4" w14:textId="77777777" w:rsidR="00C65260" w:rsidRPr="00A0299D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18FA6014" w14:textId="77777777" w:rsidR="00C65260" w:rsidRPr="00A0299D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35" w:type="dxa"/>
          </w:tcPr>
          <w:p w14:paraId="5844A878" w14:textId="77777777" w:rsidR="00C65260" w:rsidRPr="00A0299D" w:rsidRDefault="00C65260" w:rsidP="003100FF">
            <w:pPr>
              <w:pStyle w:val="TableParagraph"/>
              <w:tabs>
                <w:tab w:val="left" w:pos="281"/>
              </w:tabs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0299D">
              <w:rPr>
                <w:rFonts w:asciiTheme="minorHAnsi" w:hAnsiTheme="minorHAnsi"/>
                <w:sz w:val="22"/>
                <w:szCs w:val="22"/>
              </w:rPr>
              <w:t>Gaminio naudojimo</w:t>
            </w:r>
            <w:r w:rsidRPr="00A0299D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/>
                <w:sz w:val="22"/>
                <w:szCs w:val="22"/>
              </w:rPr>
              <w:t>instrukcija.</w:t>
            </w:r>
          </w:p>
        </w:tc>
        <w:tc>
          <w:tcPr>
            <w:tcW w:w="2916" w:type="dxa"/>
          </w:tcPr>
          <w:p w14:paraId="5CFFEF30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6187FE5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6A8D736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04E86D3" w14:textId="77777777" w:rsidR="00C65260" w:rsidRPr="00A0299D" w:rsidRDefault="00C65260" w:rsidP="00C6526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6F9721C5" w14:textId="77777777" w:rsidR="00C65260" w:rsidRPr="00A0299D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Fonts w:asciiTheme="minorHAnsi" w:hAnsiTheme="minorHAnsi"/>
                <w:sz w:val="22"/>
                <w:szCs w:val="22"/>
              </w:rPr>
            </w:pPr>
            <w:r w:rsidRPr="00A0299D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35" w:type="dxa"/>
          </w:tcPr>
          <w:p w14:paraId="13F76999" w14:textId="77777777" w:rsidR="00C65260" w:rsidRPr="00A0299D" w:rsidRDefault="00C65260" w:rsidP="003100FF">
            <w:pPr>
              <w:pStyle w:val="TableParagraph"/>
              <w:tabs>
                <w:tab w:val="left" w:pos="281"/>
              </w:tabs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A0299D">
              <w:rPr>
                <w:rFonts w:asciiTheme="minorHAnsi" w:hAnsiTheme="minorHAnsi"/>
                <w:sz w:val="22"/>
                <w:szCs w:val="22"/>
              </w:rPr>
              <w:t>Atitikties deklaracijos lietuvių kalba</w:t>
            </w:r>
            <w:r w:rsidRPr="00A0299D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/>
                <w:sz w:val="22"/>
                <w:szCs w:val="22"/>
              </w:rPr>
              <w:t>kopija.</w:t>
            </w:r>
          </w:p>
        </w:tc>
        <w:tc>
          <w:tcPr>
            <w:tcW w:w="2916" w:type="dxa"/>
          </w:tcPr>
          <w:p w14:paraId="159ABCC5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6C488F2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65260" w:rsidRPr="00972C41" w14:paraId="51085662" w14:textId="77777777" w:rsidTr="00C65260">
        <w:trPr>
          <w:trHeight w:val="288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14:paraId="0654F8D4" w14:textId="77777777" w:rsidR="00C65260" w:rsidRPr="00A0299D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Apsauginis darbo </w:t>
            </w:r>
            <w:proofErr w:type="spellStart"/>
            <w:r w:rsidRPr="00A0299D">
              <w:rPr>
                <w:rFonts w:asciiTheme="minorHAnsi" w:hAnsiTheme="minorHAnsi" w:cstheme="minorHAnsi"/>
                <w:b/>
                <w:sz w:val="22"/>
                <w:szCs w:val="22"/>
              </w:rPr>
              <w:t>puskombinezonis</w:t>
            </w:r>
            <w:proofErr w:type="spellEnd"/>
            <w:r w:rsidRPr="00A029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šiltajam metų laikotarpiui</w:t>
            </w:r>
          </w:p>
        </w:tc>
        <w:tc>
          <w:tcPr>
            <w:tcW w:w="10149" w:type="dxa"/>
            <w:gridSpan w:val="3"/>
            <w:shd w:val="clear" w:color="auto" w:fill="F2F2F2" w:themeFill="background1" w:themeFillShade="F2"/>
            <w:vAlign w:val="center"/>
          </w:tcPr>
          <w:p w14:paraId="04DA9810" w14:textId="77777777" w:rsidR="00C65260" w:rsidRPr="00A0299D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7FDE9D3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7E6CCC3" w14:textId="77777777" w:rsidR="00C65260" w:rsidRPr="00A0299D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7C4A228A" w14:textId="77777777" w:rsidR="00C65260" w:rsidRPr="00A0299D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Audinio sudėtis</w:t>
            </w:r>
          </w:p>
        </w:tc>
        <w:tc>
          <w:tcPr>
            <w:tcW w:w="2835" w:type="dxa"/>
          </w:tcPr>
          <w:p w14:paraId="431BEFD5" w14:textId="77777777" w:rsidR="00C65260" w:rsidRPr="00A0299D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2" w:hanging="139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Poliesteris arba lygiavertis audinys - ne daugiau arba lygu 80 %;</w:t>
            </w:r>
          </w:p>
          <w:p w14:paraId="21CCA735" w14:textId="77777777" w:rsidR="00C65260" w:rsidRPr="00A0299D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Medvilnė arba lygiavertis </w:t>
            </w:r>
            <w:r w:rsidRPr="00A0299D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audinys - ne mažiau arba lygu 20 %.</w:t>
            </w:r>
          </w:p>
        </w:tc>
        <w:tc>
          <w:tcPr>
            <w:tcW w:w="2916" w:type="dxa"/>
            <w:vAlign w:val="center"/>
          </w:tcPr>
          <w:p w14:paraId="43375427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3CA422F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0267E7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A435E38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25824637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Audinio tankis</w:t>
            </w:r>
          </w:p>
        </w:tc>
        <w:tc>
          <w:tcPr>
            <w:tcW w:w="2835" w:type="dxa"/>
          </w:tcPr>
          <w:p w14:paraId="11CC647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Nuo 235 g/m² iki 285 g/m²</w:t>
            </w:r>
          </w:p>
        </w:tc>
        <w:tc>
          <w:tcPr>
            <w:tcW w:w="2916" w:type="dxa"/>
            <w:vAlign w:val="center"/>
          </w:tcPr>
          <w:p w14:paraId="6937748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F7D976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CB5785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FCEADF1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76F3C30D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Logotipas</w:t>
            </w:r>
          </w:p>
        </w:tc>
        <w:tc>
          <w:tcPr>
            <w:tcW w:w="2835" w:type="dxa"/>
          </w:tcPr>
          <w:p w14:paraId="008EB506" w14:textId="51BC360E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Išdėstymas griežtai pagal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Pirkėjo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 logotipo išdėstymo reglamentą. Tamsiai mėlynos </w:t>
            </w:r>
            <w:r w:rsidR="00B867B7" w:rsidRPr="00B867B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arba baltos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spalvos siuvinėjimo būdu.</w:t>
            </w:r>
          </w:p>
          <w:p w14:paraId="7DC35ED9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Iki 10 cm ant priekinės </w:t>
            </w:r>
            <w:proofErr w:type="spellStart"/>
            <w:r w:rsidRPr="00602B24">
              <w:rPr>
                <w:rFonts w:asciiTheme="minorHAnsi" w:eastAsia="Times New Roman" w:hAnsiTheme="minorHAnsi" w:cstheme="minorHAnsi"/>
                <w:sz w:val="22"/>
                <w:szCs w:val="22"/>
              </w:rPr>
              <w:t>puskombinezonio</w:t>
            </w:r>
            <w:proofErr w:type="spellEnd"/>
            <w:r w:rsidRPr="00602B2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dalies.</w:t>
            </w:r>
          </w:p>
        </w:tc>
        <w:tc>
          <w:tcPr>
            <w:tcW w:w="2916" w:type="dxa"/>
            <w:vAlign w:val="center"/>
          </w:tcPr>
          <w:p w14:paraId="4B1AA97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8E3F83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F10197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8D5B9AF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5A412485" w14:textId="77777777" w:rsidR="00C65260" w:rsidRPr="00602B24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Standartai</w:t>
            </w:r>
          </w:p>
        </w:tc>
        <w:tc>
          <w:tcPr>
            <w:tcW w:w="2835" w:type="dxa"/>
          </w:tcPr>
          <w:p w14:paraId="1022FA21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LST EN ISO 13688 (Apsauginė apranga. Bendrieji reikalavimai) arba jam lygiavertis.</w:t>
            </w:r>
          </w:p>
        </w:tc>
        <w:tc>
          <w:tcPr>
            <w:tcW w:w="2916" w:type="dxa"/>
            <w:vAlign w:val="center"/>
          </w:tcPr>
          <w:p w14:paraId="28E2887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398" w:type="dxa"/>
            <w:vAlign w:val="center"/>
          </w:tcPr>
          <w:p w14:paraId="159A648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503125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7AEA6F5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5247B09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Audinio spalva</w:t>
            </w:r>
          </w:p>
        </w:tc>
        <w:tc>
          <w:tcPr>
            <w:tcW w:w="2835" w:type="dxa"/>
          </w:tcPr>
          <w:p w14:paraId="234F45F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Tamsiai mėlyna.</w:t>
            </w:r>
          </w:p>
        </w:tc>
        <w:tc>
          <w:tcPr>
            <w:tcW w:w="2916" w:type="dxa"/>
            <w:vAlign w:val="center"/>
          </w:tcPr>
          <w:p w14:paraId="333AC5E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0C808B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2EFBA7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1E4A1DA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5B21EBC8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Dydžiai</w:t>
            </w:r>
          </w:p>
        </w:tc>
        <w:tc>
          <w:tcPr>
            <w:tcW w:w="2835" w:type="dxa"/>
          </w:tcPr>
          <w:p w14:paraId="3F5F2B5A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Nuo 44 iki 62 / 164 – 200.</w:t>
            </w:r>
          </w:p>
        </w:tc>
        <w:tc>
          <w:tcPr>
            <w:tcW w:w="2916" w:type="dxa"/>
            <w:vAlign w:val="center"/>
          </w:tcPr>
          <w:p w14:paraId="410EF16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550418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016EE9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61D0D446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385" w:type="dxa"/>
            <w:vAlign w:val="center"/>
          </w:tcPr>
          <w:p w14:paraId="236C5CFE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Siūlės</w:t>
            </w:r>
          </w:p>
        </w:tc>
        <w:tc>
          <w:tcPr>
            <w:tcW w:w="2835" w:type="dxa"/>
          </w:tcPr>
          <w:p w14:paraId="0F3854C4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Ne mažiau dviejų siūlių.</w:t>
            </w:r>
          </w:p>
        </w:tc>
        <w:tc>
          <w:tcPr>
            <w:tcW w:w="2916" w:type="dxa"/>
            <w:vAlign w:val="center"/>
          </w:tcPr>
          <w:p w14:paraId="7F18AA8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8" w:type="dxa"/>
            <w:vAlign w:val="center"/>
          </w:tcPr>
          <w:p w14:paraId="7053209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65260" w:rsidRPr="00972C41" w14:paraId="13EA617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ACC02AD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0F8F8F4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Šviesą  atspindinčių  juostų  plotai</w:t>
            </w:r>
          </w:p>
        </w:tc>
        <w:tc>
          <w:tcPr>
            <w:tcW w:w="2835" w:type="dxa"/>
          </w:tcPr>
          <w:p w14:paraId="11793865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Šviesą  atspindinčių  juostų  plotams  -  LST  EN  ISO  20471  (Gerai  matoma</w:t>
            </w:r>
            <w:r w:rsidRPr="00602B24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apranga.</w:t>
            </w:r>
          </w:p>
          <w:p w14:paraId="72752FBD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Bendrieji </w:t>
            </w:r>
            <w:r w:rsidRPr="00602B24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reikalavimai) </w:t>
            </w:r>
            <w:r w:rsidRPr="00602B24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602B24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klasės </w:t>
            </w:r>
            <w:r w:rsidRPr="00602B24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(aukštos </w:t>
            </w:r>
            <w:r w:rsidRPr="00602B24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matomumo </w:t>
            </w:r>
            <w:r w:rsidRPr="00602B24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klasės </w:t>
            </w:r>
            <w:r w:rsidRPr="00602B24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drabužiai) </w:t>
            </w:r>
            <w:r w:rsidRPr="00602B24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arba </w:t>
            </w:r>
            <w:r w:rsidRPr="00602B24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jam</w:t>
            </w:r>
          </w:p>
          <w:p w14:paraId="14B5569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lygiavertis.</w:t>
            </w:r>
          </w:p>
        </w:tc>
        <w:tc>
          <w:tcPr>
            <w:tcW w:w="2916" w:type="dxa"/>
            <w:vAlign w:val="center"/>
          </w:tcPr>
          <w:p w14:paraId="0BC73B6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53F2E9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7E233D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1A91421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6E75F4ED" w14:textId="77777777" w:rsidR="00C65260" w:rsidRPr="00602B24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Kišenės</w:t>
            </w:r>
          </w:p>
        </w:tc>
        <w:tc>
          <w:tcPr>
            <w:tcW w:w="2835" w:type="dxa"/>
            <w:vAlign w:val="center"/>
          </w:tcPr>
          <w:p w14:paraId="3E42181E" w14:textId="77777777" w:rsidR="00C65260" w:rsidRPr="00602B24" w:rsidRDefault="00C65260" w:rsidP="00C65260">
            <w:pPr>
              <w:pStyle w:val="ListParagraph"/>
              <w:numPr>
                <w:ilvl w:val="0"/>
                <w:numId w:val="28"/>
              </w:numPr>
              <w:ind w:left="172" w:hanging="139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Kelių srityje – 2 kišenės, pritaikytos antkeliams įdėti;</w:t>
            </w:r>
          </w:p>
          <w:p w14:paraId="08A3FFA8" w14:textId="77777777" w:rsidR="00C65260" w:rsidRPr="00602B24" w:rsidRDefault="00C65260" w:rsidP="00C65260">
            <w:pPr>
              <w:pStyle w:val="ListParagraph"/>
              <w:numPr>
                <w:ilvl w:val="0"/>
                <w:numId w:val="28"/>
              </w:numPr>
              <w:ind w:left="172" w:hanging="139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Klubų srityje – 2 kišenės;</w:t>
            </w:r>
          </w:p>
          <w:p w14:paraId="169391D2" w14:textId="77777777" w:rsidR="00C65260" w:rsidRPr="00602B24" w:rsidRDefault="00C65260" w:rsidP="00C65260">
            <w:pPr>
              <w:pStyle w:val="ListParagraph"/>
              <w:numPr>
                <w:ilvl w:val="0"/>
                <w:numId w:val="28"/>
              </w:numPr>
              <w:ind w:left="172" w:hanging="139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Gali būti ir papildomų kišenių.</w:t>
            </w:r>
          </w:p>
        </w:tc>
        <w:tc>
          <w:tcPr>
            <w:tcW w:w="2916" w:type="dxa"/>
            <w:vAlign w:val="center"/>
          </w:tcPr>
          <w:p w14:paraId="364DEB3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644C90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44D84A6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BECA94F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012817A4" w14:textId="77777777" w:rsidR="00C65260" w:rsidRPr="00602B24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Juosmuo</w:t>
            </w:r>
          </w:p>
        </w:tc>
        <w:tc>
          <w:tcPr>
            <w:tcW w:w="2835" w:type="dxa"/>
          </w:tcPr>
          <w:p w14:paraId="7A1F9D2E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Reguliuojamas.</w:t>
            </w:r>
          </w:p>
        </w:tc>
        <w:tc>
          <w:tcPr>
            <w:tcW w:w="2916" w:type="dxa"/>
            <w:vAlign w:val="center"/>
          </w:tcPr>
          <w:p w14:paraId="29DDED2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1E0489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CD7F794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CE6AC32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7868D679" w14:textId="77777777" w:rsidR="00C65260" w:rsidRPr="00602B24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Petnešos</w:t>
            </w:r>
          </w:p>
        </w:tc>
        <w:tc>
          <w:tcPr>
            <w:tcW w:w="2835" w:type="dxa"/>
          </w:tcPr>
          <w:p w14:paraId="68F8D7C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Reguliuojamos.</w:t>
            </w:r>
          </w:p>
        </w:tc>
        <w:tc>
          <w:tcPr>
            <w:tcW w:w="2916" w:type="dxa"/>
            <w:vAlign w:val="center"/>
          </w:tcPr>
          <w:p w14:paraId="2D7A652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B865E2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2D3A2E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441E60D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6F2328CF" w14:textId="77777777" w:rsidR="00C65260" w:rsidRPr="00602B24" w:rsidRDefault="00C65260" w:rsidP="003100FF">
            <w:pPr>
              <w:pStyle w:val="TableParagraph"/>
              <w:spacing w:line="240" w:lineRule="auto"/>
              <w:ind w:left="0" w:right="526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Šviesą atspindinčios</w:t>
            </w:r>
          </w:p>
          <w:p w14:paraId="32E16DDC" w14:textId="77777777" w:rsidR="00C65260" w:rsidRPr="00602B24" w:rsidRDefault="00C65260" w:rsidP="003100FF">
            <w:pPr>
              <w:pStyle w:val="prastasis2"/>
              <w:tabs>
                <w:tab w:val="left" w:pos="185"/>
              </w:tabs>
              <w:ind w:righ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juostos</w:t>
            </w:r>
          </w:p>
        </w:tc>
        <w:tc>
          <w:tcPr>
            <w:tcW w:w="2835" w:type="dxa"/>
          </w:tcPr>
          <w:p w14:paraId="0D4050B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>Klešnių apačioje - dvi 5 cm pločio atgalinio atspindžio juostos.</w:t>
            </w:r>
          </w:p>
        </w:tc>
        <w:tc>
          <w:tcPr>
            <w:tcW w:w="2916" w:type="dxa"/>
            <w:vAlign w:val="center"/>
          </w:tcPr>
          <w:p w14:paraId="7764398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AFF6507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5E2089A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C1E085B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073375FC" w14:textId="77777777" w:rsidR="00C65260" w:rsidRPr="00602B24" w:rsidRDefault="00C65260" w:rsidP="003100FF">
            <w:pPr>
              <w:pStyle w:val="TableParagraph"/>
              <w:spacing w:line="240" w:lineRule="auto"/>
              <w:ind w:left="0" w:right="526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35" w:type="dxa"/>
          </w:tcPr>
          <w:p w14:paraId="5C41FFBD" w14:textId="77777777" w:rsidR="00C65260" w:rsidRPr="00A923A8" w:rsidRDefault="00C65260" w:rsidP="003100FF">
            <w:pPr>
              <w:pStyle w:val="TableParagraph"/>
              <w:tabs>
                <w:tab w:val="left" w:pos="281"/>
              </w:tabs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Gaminio naudojimo</w:t>
            </w:r>
            <w:r w:rsidRPr="00602B24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instrukcija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vAlign w:val="center"/>
          </w:tcPr>
          <w:p w14:paraId="6AFCE287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28B525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6F4D49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B70DC9B" w14:textId="77777777" w:rsidR="00C65260" w:rsidRPr="00602B24" w:rsidRDefault="00C65260" w:rsidP="00C65260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14:paraId="73CBFCEC" w14:textId="77777777" w:rsidR="00C65260" w:rsidRPr="00602B24" w:rsidRDefault="00C65260" w:rsidP="003100FF">
            <w:pPr>
              <w:pStyle w:val="TableParagraph"/>
              <w:spacing w:line="240" w:lineRule="auto"/>
              <w:ind w:left="0" w:right="526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35" w:type="dxa"/>
          </w:tcPr>
          <w:p w14:paraId="73B2E90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Atitikties deklaracijos lietuvių kalba</w:t>
            </w:r>
            <w:r w:rsidRPr="00602B24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kopija</w:t>
            </w:r>
            <w:r w:rsidRPr="00602B24">
              <w:rPr>
                <w:rFonts w:asciiTheme="minorHAnsi" w:hAnsiTheme="minorHAnsi"/>
              </w:rPr>
              <w:t>.</w:t>
            </w:r>
          </w:p>
        </w:tc>
        <w:tc>
          <w:tcPr>
            <w:tcW w:w="2916" w:type="dxa"/>
            <w:vAlign w:val="center"/>
          </w:tcPr>
          <w:p w14:paraId="31A2EF7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2CA539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8D7D4C" w14:textId="77777777" w:rsidR="00C65260" w:rsidRPr="00972C41" w:rsidRDefault="00C65260" w:rsidP="00C65260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 w:val="22"/>
        </w:rPr>
      </w:pPr>
      <w:r w:rsidRPr="00094CD1">
        <w:rPr>
          <w:rFonts w:asciiTheme="minorHAnsi" w:hAnsiTheme="minorHAnsi" w:cstheme="minorHAnsi"/>
          <w:b/>
          <w:bCs/>
          <w:color w:val="FF0000"/>
        </w:rPr>
        <w:t>*</w:t>
      </w:r>
      <w:r w:rsidRPr="00A0299D">
        <w:rPr>
          <w:rFonts w:asciiTheme="minorHAnsi" w:hAnsiTheme="minorHAnsi" w:cstheme="minorHAnsi"/>
          <w:i/>
          <w:iCs/>
        </w:rPr>
        <w:t>Privalomi užpildyti laukai</w:t>
      </w:r>
    </w:p>
    <w:p w14:paraId="740CCCE2" w14:textId="77777777" w:rsidR="00C65260" w:rsidRDefault="00C65260"/>
    <w:p w14:paraId="2A1CF91B" w14:textId="77777777" w:rsidR="00C65260" w:rsidRDefault="00C65260"/>
    <w:p w14:paraId="348D5627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2D2EEBBD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7C1675C4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04B0E4AE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1141A016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1DA71A4D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2EA8B931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19D54FA4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275CFAF4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35143B35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64302E8D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2776D04F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14222E8F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7E60DED7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6551D577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0F771DB6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67BB7CAC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1EAABD1C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1725A0DC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1998C88E" w14:textId="77777777" w:rsidR="00C65260" w:rsidRDefault="00C65260" w:rsidP="00C65260">
      <w:pPr>
        <w:jc w:val="center"/>
        <w:rPr>
          <w:rFonts w:asciiTheme="minorHAnsi" w:hAnsiTheme="minorHAnsi" w:cstheme="minorHAnsi"/>
          <w:b/>
          <w:bCs/>
        </w:rPr>
      </w:pPr>
    </w:p>
    <w:p w14:paraId="15529EA5" w14:textId="77777777" w:rsidR="00C65260" w:rsidRDefault="00C65260" w:rsidP="00C65260">
      <w:pPr>
        <w:jc w:val="center"/>
        <w:rPr>
          <w:rFonts w:asciiTheme="minorHAnsi" w:hAnsiTheme="minorHAnsi" w:cstheme="minorHAnsi"/>
          <w:b/>
        </w:rPr>
      </w:pPr>
      <w:r w:rsidRPr="00602B24">
        <w:rPr>
          <w:rFonts w:asciiTheme="minorHAnsi" w:hAnsiTheme="minorHAnsi" w:cstheme="minorHAnsi"/>
          <w:b/>
          <w:bCs/>
        </w:rPr>
        <w:t xml:space="preserve">II PIRKIMO OBJEKTO DALIS – </w:t>
      </w:r>
      <w:r w:rsidRPr="00602B24">
        <w:rPr>
          <w:rFonts w:asciiTheme="minorHAnsi" w:hAnsiTheme="minorHAnsi" w:cstheme="minorHAnsi"/>
          <w:b/>
        </w:rPr>
        <w:t>APSAUGINIS DARBO KOSTIUMAS ELEKTRIKAMS</w:t>
      </w:r>
    </w:p>
    <w:p w14:paraId="1D9CD61E" w14:textId="77777777" w:rsidR="00C65260" w:rsidRDefault="00C65260" w:rsidP="00C65260">
      <w:pPr>
        <w:jc w:val="center"/>
      </w:pPr>
    </w:p>
    <w:tbl>
      <w:tblPr>
        <w:tblStyle w:val="TableGrid"/>
        <w:tblW w:w="13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2364"/>
        <w:gridCol w:w="21"/>
        <w:gridCol w:w="2769"/>
        <w:gridCol w:w="66"/>
        <w:gridCol w:w="2904"/>
        <w:gridCol w:w="12"/>
        <w:gridCol w:w="4398"/>
      </w:tblGrid>
      <w:tr w:rsidR="00C65260" w:rsidRPr="00972C41" w14:paraId="7EE9ABB1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24CEFCE4" w14:textId="77777777" w:rsidR="00C65260" w:rsidRPr="00602B24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33C86EF3" w14:textId="77777777" w:rsidR="00C65260" w:rsidRPr="00602B24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Charakteristikos pavadinimas</w:t>
            </w:r>
          </w:p>
        </w:tc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B553BFE" w14:textId="77777777" w:rsidR="00C65260" w:rsidRPr="00A0299D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Įrašyti „Atitinka“/ ,,Taip“ arba konkrečiai siūlomus atitikimo parametrus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>*</w:t>
            </w:r>
          </w:p>
        </w:tc>
        <w:tc>
          <w:tcPr>
            <w:tcW w:w="4410" w:type="dxa"/>
            <w:gridSpan w:val="2"/>
            <w:shd w:val="clear" w:color="auto" w:fill="F2F2F2" w:themeFill="background1" w:themeFillShade="F2"/>
            <w:vAlign w:val="center"/>
          </w:tcPr>
          <w:p w14:paraId="7FEB3F55" w14:textId="77777777" w:rsidR="00C65260" w:rsidRPr="00602B24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Dokumento pavadinimas, puslapio numeris ir/ar nuoroda į internetinį puslapį Prekės atitikimo pagrindimui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</w:tr>
      <w:tr w:rsidR="00C65260" w:rsidRPr="00972C41" w14:paraId="1EE10718" w14:textId="77777777" w:rsidTr="00C65260">
        <w:trPr>
          <w:trHeight w:val="288"/>
        </w:trPr>
        <w:tc>
          <w:tcPr>
            <w:tcW w:w="3261" w:type="dxa"/>
            <w:gridSpan w:val="3"/>
            <w:shd w:val="clear" w:color="auto" w:fill="F2F2F2" w:themeFill="background1" w:themeFillShade="F2"/>
            <w:vAlign w:val="center"/>
          </w:tcPr>
          <w:p w14:paraId="656CA367" w14:textId="77777777" w:rsidR="00C65260" w:rsidRPr="00602B24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>1. Apsauginis darbo kostiumas elektrikams</w:t>
            </w:r>
          </w:p>
        </w:tc>
        <w:tc>
          <w:tcPr>
            <w:tcW w:w="10149" w:type="dxa"/>
            <w:gridSpan w:val="5"/>
            <w:shd w:val="clear" w:color="auto" w:fill="F2F2F2" w:themeFill="background1" w:themeFillShade="F2"/>
            <w:vAlign w:val="center"/>
          </w:tcPr>
          <w:p w14:paraId="13C59B3C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1B09A72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9D9E355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76F315E2" w14:textId="77777777" w:rsidR="00C65260" w:rsidRPr="00602B24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sz w:val="22"/>
                <w:szCs w:val="22"/>
              </w:rPr>
              <w:t>Komplektacija</w:t>
            </w:r>
          </w:p>
        </w:tc>
        <w:tc>
          <w:tcPr>
            <w:tcW w:w="2835" w:type="dxa"/>
            <w:gridSpan w:val="2"/>
          </w:tcPr>
          <w:p w14:paraId="669B6F6B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Darbo švarkas elektrikams ir apsauginis darbo </w:t>
            </w: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puskombinezonis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elektrikams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2"/>
            <w:vAlign w:val="center"/>
          </w:tcPr>
          <w:p w14:paraId="740E407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1CD462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806FCDA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C5F5518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50505B33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 sudėtis</w:t>
            </w:r>
          </w:p>
        </w:tc>
        <w:tc>
          <w:tcPr>
            <w:tcW w:w="2835" w:type="dxa"/>
            <w:gridSpan w:val="2"/>
          </w:tcPr>
          <w:p w14:paraId="35C7996E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2" w:hanging="139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Medvilnė arba lygiavertis audinys - ne mažiau kaip 75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%;</w:t>
            </w:r>
          </w:p>
          <w:p w14:paraId="4555EC00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spacing w:line="240" w:lineRule="auto"/>
              <w:ind w:left="172" w:hanging="139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eastAsia="Times New Roman" w:hAnsiTheme="minorHAnsi" w:cs="Times New Roman"/>
                <w:sz w:val="22"/>
                <w:szCs w:val="22"/>
              </w:rPr>
              <w:t>Antistatinė gija arba lygiavertė medžiaga – ne mažiau kaip 1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eastAsia="Times New Roman" w:hAnsiTheme="minorHAnsi" w:cs="Times New Roman"/>
                <w:sz w:val="22"/>
                <w:szCs w:val="22"/>
              </w:rPr>
              <w:t>%.</w:t>
            </w:r>
          </w:p>
        </w:tc>
        <w:tc>
          <w:tcPr>
            <w:tcW w:w="2916" w:type="dxa"/>
            <w:gridSpan w:val="2"/>
            <w:vAlign w:val="center"/>
          </w:tcPr>
          <w:p w14:paraId="0C4B8A1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8FCDF15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FC77A7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F1EF0F7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510F0F4B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 tankis</w:t>
            </w:r>
          </w:p>
        </w:tc>
        <w:tc>
          <w:tcPr>
            <w:tcW w:w="2835" w:type="dxa"/>
            <w:gridSpan w:val="2"/>
          </w:tcPr>
          <w:p w14:paraId="49CA88BC" w14:textId="77777777" w:rsidR="00C65260" w:rsidRPr="00602B24" w:rsidRDefault="00C65260" w:rsidP="003100FF">
            <w:pPr>
              <w:pStyle w:val="TableParagraph"/>
              <w:spacing w:line="240" w:lineRule="auto"/>
              <w:ind w:left="108" w:right="6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Ne mažiau kaip 280 g/m².</w:t>
            </w:r>
          </w:p>
        </w:tc>
        <w:tc>
          <w:tcPr>
            <w:tcW w:w="2916" w:type="dxa"/>
            <w:gridSpan w:val="2"/>
            <w:vAlign w:val="center"/>
          </w:tcPr>
          <w:p w14:paraId="79EC81F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143C41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EEEF0B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2B19FE4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334FB473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14:paraId="13CA6E01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Logotipas</w:t>
            </w:r>
          </w:p>
        </w:tc>
        <w:tc>
          <w:tcPr>
            <w:tcW w:w="2835" w:type="dxa"/>
            <w:gridSpan w:val="2"/>
          </w:tcPr>
          <w:p w14:paraId="57EAE81D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tabs>
                <w:tab w:val="left" w:pos="172"/>
              </w:tabs>
              <w:spacing w:line="240" w:lineRule="auto"/>
              <w:ind w:left="172" w:hanging="142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Išdėstymas griežtai pagal </w:t>
            </w:r>
            <w:r>
              <w:rPr>
                <w:rFonts w:asciiTheme="minorHAnsi" w:hAnsiTheme="minorHAnsi"/>
                <w:sz w:val="22"/>
                <w:szCs w:val="22"/>
              </w:rPr>
              <w:t>Pirkėjo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logotipo išdėstymo reglamentą. Baltos spalvos siuvinėjimo būdu.</w:t>
            </w:r>
          </w:p>
          <w:p w14:paraId="69D792E0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tabs>
                <w:tab w:val="left" w:pos="172"/>
              </w:tabs>
              <w:spacing w:line="240" w:lineRule="auto"/>
              <w:ind w:left="172" w:right="60" w:hanging="218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Iki 10 cm ant švarko priekinės kairės pusės, iki 28 cm pečių srityje po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 xml:space="preserve">papete </w:t>
            </w:r>
            <w:r w:rsidRPr="00A923A8">
              <w:rPr>
                <w:rFonts w:asciiTheme="minorHAnsi" w:hAnsiTheme="minorHAnsi" w:cstheme="minorHAnsi"/>
                <w:sz w:val="22"/>
                <w:szCs w:val="22"/>
              </w:rPr>
              <w:t>(švarko nugaroje)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E2A7C43" w14:textId="77777777" w:rsidR="00C65260" w:rsidRPr="00602B24" w:rsidRDefault="00C65260" w:rsidP="00C65260">
            <w:pPr>
              <w:pStyle w:val="TableParagraph"/>
              <w:numPr>
                <w:ilvl w:val="0"/>
                <w:numId w:val="24"/>
              </w:numPr>
              <w:tabs>
                <w:tab w:val="left" w:pos="172"/>
              </w:tabs>
              <w:spacing w:line="240" w:lineRule="auto"/>
              <w:ind w:left="172" w:right="60" w:hanging="218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Iki 10 cm ant priekinės </w:t>
            </w: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puskombinezonio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dalies.</w:t>
            </w:r>
          </w:p>
        </w:tc>
        <w:tc>
          <w:tcPr>
            <w:tcW w:w="2916" w:type="dxa"/>
            <w:gridSpan w:val="2"/>
            <w:vAlign w:val="center"/>
          </w:tcPr>
          <w:p w14:paraId="0EEDC48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29811C7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ACA0CF6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F96364A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60AD6E20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35" w:type="dxa"/>
            <w:gridSpan w:val="2"/>
            <w:vAlign w:val="center"/>
          </w:tcPr>
          <w:p w14:paraId="7866B922" w14:textId="77777777" w:rsidR="00C65260" w:rsidRPr="00CB32E1" w:rsidRDefault="00C65260" w:rsidP="003100FF">
            <w:pPr>
              <w:pStyle w:val="TableParagraph"/>
              <w:spacing w:line="240" w:lineRule="auto"/>
              <w:ind w:left="0" w:right="60"/>
              <w:rPr>
                <w:rFonts w:asciiTheme="minorHAnsi" w:hAnsiTheme="minorHAnsi"/>
                <w:sz w:val="22"/>
                <w:szCs w:val="22"/>
              </w:rPr>
            </w:pPr>
            <w:r w:rsidRPr="00CB32E1">
              <w:rPr>
                <w:rFonts w:asciiTheme="minorHAnsi" w:hAnsiTheme="minorHAnsi"/>
                <w:sz w:val="22"/>
                <w:szCs w:val="22"/>
              </w:rPr>
              <w:t>LST EN ISO 13688 (Apsauginė apranga. Bendrieji reikalavimai) arba jam lygiavertis.</w:t>
            </w:r>
          </w:p>
        </w:tc>
        <w:tc>
          <w:tcPr>
            <w:tcW w:w="2916" w:type="dxa"/>
            <w:gridSpan w:val="2"/>
            <w:vAlign w:val="center"/>
          </w:tcPr>
          <w:p w14:paraId="17D942B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4E0452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9038BE4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46015C1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152F658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35" w:type="dxa"/>
            <w:gridSpan w:val="2"/>
            <w:vAlign w:val="center"/>
          </w:tcPr>
          <w:p w14:paraId="5656D2C5" w14:textId="77777777" w:rsidR="00C65260" w:rsidRPr="00CB32E1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32E1">
              <w:rPr>
                <w:rFonts w:asciiTheme="minorHAnsi" w:hAnsiTheme="minorHAnsi"/>
                <w:sz w:val="22"/>
                <w:szCs w:val="22"/>
              </w:rPr>
              <w:t>LST EN 1149-5 (Apsauginė apranga. Elektrostatinės savybės. 5 dalis. Medžiagų darbinių charakteristikų ir projektavimo reikalavimai) arba jam lygiavertis.</w:t>
            </w:r>
          </w:p>
        </w:tc>
        <w:tc>
          <w:tcPr>
            <w:tcW w:w="2916" w:type="dxa"/>
            <w:gridSpan w:val="2"/>
            <w:vAlign w:val="center"/>
          </w:tcPr>
          <w:p w14:paraId="5BE0AA87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4FAEA8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FDE85C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81A7DAC" w14:textId="77777777" w:rsidR="00C65260" w:rsidRPr="00A0299D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0B541324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Standartai</w:t>
            </w:r>
          </w:p>
        </w:tc>
        <w:tc>
          <w:tcPr>
            <w:tcW w:w="2835" w:type="dxa"/>
            <w:gridSpan w:val="2"/>
            <w:vAlign w:val="center"/>
          </w:tcPr>
          <w:p w14:paraId="336F15E2" w14:textId="77777777" w:rsidR="00C65260" w:rsidRPr="00A0299D" w:rsidRDefault="00C65260" w:rsidP="003100FF">
            <w:pPr>
              <w:pStyle w:val="TableParagraph"/>
              <w:spacing w:line="240" w:lineRule="auto"/>
              <w:ind w:left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LST EN ISO 11612 (Apsauginė apranga. Apranga, apsauganti nuo karščio ir liepsnos) A1B1C1 arba jam lygiavertis standartas.</w:t>
            </w:r>
          </w:p>
        </w:tc>
        <w:tc>
          <w:tcPr>
            <w:tcW w:w="2916" w:type="dxa"/>
            <w:gridSpan w:val="2"/>
            <w:vAlign w:val="center"/>
          </w:tcPr>
          <w:p w14:paraId="47A755B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9904CC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54FF87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6BFC7BE" w14:textId="77777777" w:rsidR="00C65260" w:rsidRPr="00A0299D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</w:tcPr>
          <w:p w14:paraId="065E7555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Audinio spalva</w:t>
            </w:r>
          </w:p>
        </w:tc>
        <w:tc>
          <w:tcPr>
            <w:tcW w:w="2835" w:type="dxa"/>
            <w:gridSpan w:val="2"/>
          </w:tcPr>
          <w:p w14:paraId="70C7DEEB" w14:textId="77777777" w:rsidR="00C65260" w:rsidRPr="00A0299D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Tamsiai mėlyna.</w:t>
            </w:r>
          </w:p>
        </w:tc>
        <w:tc>
          <w:tcPr>
            <w:tcW w:w="2916" w:type="dxa"/>
            <w:gridSpan w:val="2"/>
            <w:vAlign w:val="center"/>
          </w:tcPr>
          <w:p w14:paraId="3EBFE18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8" w:type="dxa"/>
            <w:vAlign w:val="center"/>
          </w:tcPr>
          <w:p w14:paraId="623C7B3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65260" w:rsidRPr="00972C41" w14:paraId="27FFB93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7FD0238" w14:textId="77777777" w:rsidR="00C65260" w:rsidRPr="00A0299D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</w:tcPr>
          <w:p w14:paraId="304AEF45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Dydžiai</w:t>
            </w:r>
          </w:p>
        </w:tc>
        <w:tc>
          <w:tcPr>
            <w:tcW w:w="2835" w:type="dxa"/>
            <w:gridSpan w:val="2"/>
          </w:tcPr>
          <w:p w14:paraId="45C9E423" w14:textId="77777777" w:rsidR="00C65260" w:rsidRPr="00A0299D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 - 3XL.</w:t>
            </w:r>
          </w:p>
        </w:tc>
        <w:tc>
          <w:tcPr>
            <w:tcW w:w="2916" w:type="dxa"/>
            <w:gridSpan w:val="2"/>
            <w:vAlign w:val="center"/>
          </w:tcPr>
          <w:p w14:paraId="6D41E3C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8" w:type="dxa"/>
            <w:vAlign w:val="center"/>
          </w:tcPr>
          <w:p w14:paraId="13CC846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65260" w:rsidRPr="00972C41" w14:paraId="0C16138A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8720286" w14:textId="77777777" w:rsidR="00C65260" w:rsidRPr="00A0299D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68D78C58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Forma</w:t>
            </w:r>
          </w:p>
        </w:tc>
        <w:tc>
          <w:tcPr>
            <w:tcW w:w="2835" w:type="dxa"/>
            <w:gridSpan w:val="2"/>
          </w:tcPr>
          <w:p w14:paraId="302FF89E" w14:textId="77777777" w:rsidR="00C65260" w:rsidRPr="00A0299D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Pailgintas, tiesaus silueto.</w:t>
            </w:r>
          </w:p>
        </w:tc>
        <w:tc>
          <w:tcPr>
            <w:tcW w:w="2916" w:type="dxa"/>
            <w:gridSpan w:val="2"/>
            <w:vAlign w:val="center"/>
          </w:tcPr>
          <w:p w14:paraId="3B61876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2794A1F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09AEE1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5F85F50" w14:textId="77777777" w:rsidR="00C65260" w:rsidRPr="00A0299D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646D5328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Siūlės</w:t>
            </w:r>
          </w:p>
        </w:tc>
        <w:tc>
          <w:tcPr>
            <w:tcW w:w="2835" w:type="dxa"/>
            <w:gridSpan w:val="2"/>
          </w:tcPr>
          <w:p w14:paraId="511C103A" w14:textId="77777777" w:rsidR="00C65260" w:rsidRPr="00A0299D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Ne mažiau dviejų siūlių.</w:t>
            </w:r>
          </w:p>
        </w:tc>
        <w:tc>
          <w:tcPr>
            <w:tcW w:w="2916" w:type="dxa"/>
            <w:gridSpan w:val="2"/>
            <w:vAlign w:val="center"/>
          </w:tcPr>
          <w:p w14:paraId="3CA7741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8" w:type="dxa"/>
            <w:vAlign w:val="center"/>
          </w:tcPr>
          <w:p w14:paraId="7F1D42D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65260" w:rsidRPr="00972C41" w14:paraId="5C5467E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72AC4E5A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5746D1C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Apykaklė</w:t>
            </w:r>
          </w:p>
        </w:tc>
        <w:tc>
          <w:tcPr>
            <w:tcW w:w="2835" w:type="dxa"/>
            <w:gridSpan w:val="2"/>
          </w:tcPr>
          <w:p w14:paraId="52EA752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Atlenkiama.</w:t>
            </w:r>
          </w:p>
        </w:tc>
        <w:tc>
          <w:tcPr>
            <w:tcW w:w="2916" w:type="dxa"/>
            <w:gridSpan w:val="2"/>
            <w:vAlign w:val="center"/>
          </w:tcPr>
          <w:p w14:paraId="079DBD1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96C570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96DE61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D243057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605F3E63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Užsegimas</w:t>
            </w:r>
          </w:p>
        </w:tc>
        <w:tc>
          <w:tcPr>
            <w:tcW w:w="2835" w:type="dxa"/>
            <w:gridSpan w:val="2"/>
          </w:tcPr>
          <w:p w14:paraId="40E9526D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Paslėptos sagos, nemetalinės </w:t>
            </w: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spaudės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arba nemetalinis užtrauktukas.</w:t>
            </w:r>
          </w:p>
        </w:tc>
        <w:tc>
          <w:tcPr>
            <w:tcW w:w="2916" w:type="dxa"/>
            <w:gridSpan w:val="2"/>
            <w:vAlign w:val="center"/>
          </w:tcPr>
          <w:p w14:paraId="520C001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316CE3D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24507D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8207CD5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2161E2F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Kišenės</w:t>
            </w:r>
          </w:p>
        </w:tc>
        <w:tc>
          <w:tcPr>
            <w:tcW w:w="2835" w:type="dxa"/>
            <w:gridSpan w:val="2"/>
          </w:tcPr>
          <w:p w14:paraId="434D645E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2 kišenės juosmens srityje (gali būti ir papildomų kišenių).</w:t>
            </w:r>
          </w:p>
        </w:tc>
        <w:tc>
          <w:tcPr>
            <w:tcW w:w="2916" w:type="dxa"/>
            <w:gridSpan w:val="2"/>
            <w:vAlign w:val="center"/>
          </w:tcPr>
          <w:p w14:paraId="0B1031E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75851C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323A94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D4BB6AE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2CABDB52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Rankogaliai</w:t>
            </w:r>
          </w:p>
        </w:tc>
        <w:tc>
          <w:tcPr>
            <w:tcW w:w="2835" w:type="dxa"/>
            <w:gridSpan w:val="2"/>
          </w:tcPr>
          <w:p w14:paraId="5809B5C6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Reguliuojami sagomis arba nemetalinėmis </w:t>
            </w: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spaudėmis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2"/>
            <w:vAlign w:val="center"/>
          </w:tcPr>
          <w:p w14:paraId="078F56BB" w14:textId="77777777" w:rsidR="00C65260" w:rsidRPr="00602B24" w:rsidRDefault="00C65260" w:rsidP="003100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20FF09B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448687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A2140A3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28B98A34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Juosmuo</w:t>
            </w:r>
          </w:p>
        </w:tc>
        <w:tc>
          <w:tcPr>
            <w:tcW w:w="2835" w:type="dxa"/>
            <w:gridSpan w:val="2"/>
          </w:tcPr>
          <w:p w14:paraId="70F7B053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Reguliuojamas.</w:t>
            </w:r>
          </w:p>
        </w:tc>
        <w:tc>
          <w:tcPr>
            <w:tcW w:w="2916" w:type="dxa"/>
            <w:gridSpan w:val="2"/>
            <w:vAlign w:val="center"/>
          </w:tcPr>
          <w:p w14:paraId="69344C4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65EF77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7BA40C4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78DDA8EC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6AA66F4D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Petnešos</w:t>
            </w:r>
          </w:p>
        </w:tc>
        <w:tc>
          <w:tcPr>
            <w:tcW w:w="2835" w:type="dxa"/>
            <w:gridSpan w:val="2"/>
          </w:tcPr>
          <w:p w14:paraId="0E08C9B2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Reguliuojamos.</w:t>
            </w:r>
          </w:p>
        </w:tc>
        <w:tc>
          <w:tcPr>
            <w:tcW w:w="2916" w:type="dxa"/>
            <w:gridSpan w:val="2"/>
            <w:vAlign w:val="center"/>
          </w:tcPr>
          <w:p w14:paraId="022E7AA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C23E2A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FABC31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F535680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1B2A484A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Kišenės</w:t>
            </w:r>
          </w:p>
        </w:tc>
        <w:tc>
          <w:tcPr>
            <w:tcW w:w="2835" w:type="dxa"/>
            <w:gridSpan w:val="2"/>
          </w:tcPr>
          <w:p w14:paraId="402405EA" w14:textId="77777777" w:rsidR="00C65260" w:rsidRPr="00602B24" w:rsidRDefault="00C65260" w:rsidP="00C65260">
            <w:pPr>
              <w:pStyle w:val="ListParagraph"/>
              <w:numPr>
                <w:ilvl w:val="0"/>
                <w:numId w:val="29"/>
              </w:numPr>
              <w:ind w:left="172" w:hanging="139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2 kišenės klubų srityje. </w:t>
            </w:r>
          </w:p>
          <w:p w14:paraId="4103C357" w14:textId="77777777" w:rsidR="00C65260" w:rsidRPr="00602B24" w:rsidRDefault="00C65260" w:rsidP="00C65260">
            <w:pPr>
              <w:pStyle w:val="ListParagraph"/>
              <w:numPr>
                <w:ilvl w:val="0"/>
                <w:numId w:val="29"/>
              </w:numPr>
              <w:ind w:left="172" w:hanging="139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Gali būti ir papildomų kišenių).</w:t>
            </w:r>
          </w:p>
        </w:tc>
        <w:tc>
          <w:tcPr>
            <w:tcW w:w="2916" w:type="dxa"/>
            <w:gridSpan w:val="2"/>
            <w:vAlign w:val="center"/>
          </w:tcPr>
          <w:p w14:paraId="4869B89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ADA9C5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C68C52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B691AC3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5A345B8B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35" w:type="dxa"/>
            <w:gridSpan w:val="2"/>
          </w:tcPr>
          <w:p w14:paraId="25A8BFE2" w14:textId="77777777" w:rsidR="00C65260" w:rsidRPr="00A923A8" w:rsidRDefault="00C65260" w:rsidP="003100FF">
            <w:pPr>
              <w:pStyle w:val="TableParagraph"/>
              <w:tabs>
                <w:tab w:val="left" w:pos="281"/>
              </w:tabs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Gaminio naudojimo</w:t>
            </w:r>
            <w:r w:rsidRPr="00602B24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instrukcija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2"/>
            <w:vAlign w:val="center"/>
          </w:tcPr>
          <w:p w14:paraId="55D6198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19DC3A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4F1D733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A611675" w14:textId="77777777" w:rsidR="00C65260" w:rsidRPr="00602B24" w:rsidRDefault="00C65260" w:rsidP="00C652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49A74884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35" w:type="dxa"/>
            <w:gridSpan w:val="2"/>
          </w:tcPr>
          <w:p w14:paraId="3195CAC4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Sertifikato lietuvių kalba</w:t>
            </w:r>
            <w:r w:rsidRPr="00602B24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kopija.</w:t>
            </w:r>
          </w:p>
        </w:tc>
        <w:tc>
          <w:tcPr>
            <w:tcW w:w="2916" w:type="dxa"/>
            <w:gridSpan w:val="2"/>
            <w:vAlign w:val="center"/>
          </w:tcPr>
          <w:p w14:paraId="5A90A0B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9733CD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D9AA4C" w14:textId="77777777" w:rsidR="00C65260" w:rsidRPr="00972C41" w:rsidRDefault="00C65260" w:rsidP="00C65260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 w:val="22"/>
        </w:rPr>
      </w:pPr>
      <w:r w:rsidRPr="00094CD1">
        <w:rPr>
          <w:rFonts w:asciiTheme="minorHAnsi" w:hAnsiTheme="minorHAnsi" w:cstheme="minorHAnsi"/>
          <w:b/>
          <w:bCs/>
          <w:color w:val="FF0000"/>
        </w:rPr>
        <w:lastRenderedPageBreak/>
        <w:t>*</w:t>
      </w:r>
      <w:r w:rsidRPr="00A0299D">
        <w:rPr>
          <w:rFonts w:asciiTheme="minorHAnsi" w:hAnsiTheme="minorHAnsi" w:cstheme="minorHAnsi"/>
          <w:i/>
          <w:iCs/>
        </w:rPr>
        <w:t>Privalomi užpildyti laukai</w:t>
      </w:r>
    </w:p>
    <w:p w14:paraId="25671F98" w14:textId="77777777" w:rsidR="00C65260" w:rsidRDefault="00C65260"/>
    <w:p w14:paraId="0033D8F9" w14:textId="77777777" w:rsidR="00C65260" w:rsidRDefault="00C65260" w:rsidP="00C65260">
      <w:pPr>
        <w:ind w:firstLine="0"/>
        <w:jc w:val="center"/>
        <w:rPr>
          <w:rFonts w:asciiTheme="minorHAnsi" w:hAnsiTheme="minorHAnsi" w:cstheme="minorHAnsi"/>
          <w:b/>
          <w:bCs/>
        </w:rPr>
      </w:pPr>
    </w:p>
    <w:p w14:paraId="60177842" w14:textId="77777777" w:rsidR="00C65260" w:rsidRPr="00602B24" w:rsidRDefault="00C65260" w:rsidP="00C65260">
      <w:pPr>
        <w:ind w:firstLine="0"/>
        <w:jc w:val="center"/>
        <w:rPr>
          <w:rFonts w:asciiTheme="minorHAnsi" w:hAnsiTheme="minorHAnsi" w:cstheme="minorHAnsi"/>
        </w:rPr>
      </w:pPr>
      <w:r w:rsidRPr="00602B24">
        <w:rPr>
          <w:rFonts w:asciiTheme="minorHAnsi" w:hAnsiTheme="minorHAnsi" w:cstheme="minorHAnsi"/>
          <w:b/>
          <w:bCs/>
        </w:rPr>
        <w:t xml:space="preserve">III PIRKIMO OBJEKTO DALIS – </w:t>
      </w:r>
      <w:r w:rsidRPr="00602B24">
        <w:rPr>
          <w:rFonts w:asciiTheme="minorHAnsi" w:hAnsiTheme="minorHAnsi" w:cstheme="minorHAnsi"/>
          <w:b/>
        </w:rPr>
        <w:t>APSAUGINIAI DARBO DRABUŽIAI ŠALTAJAM METŲ LAIKOTARPIUI</w:t>
      </w:r>
    </w:p>
    <w:p w14:paraId="7F6D77D5" w14:textId="77777777" w:rsidR="00C65260" w:rsidRDefault="00C65260"/>
    <w:p w14:paraId="259B1846" w14:textId="77777777" w:rsidR="00C65260" w:rsidRDefault="00C65260"/>
    <w:tbl>
      <w:tblPr>
        <w:tblStyle w:val="TableGrid"/>
        <w:tblW w:w="13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2364"/>
        <w:gridCol w:w="2856"/>
        <w:gridCol w:w="24"/>
        <w:gridCol w:w="2880"/>
        <w:gridCol w:w="12"/>
        <w:gridCol w:w="4398"/>
      </w:tblGrid>
      <w:tr w:rsidR="00C65260" w:rsidRPr="00972C41" w14:paraId="284E2DD1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49FEEC80" w14:textId="77777777" w:rsidR="00C65260" w:rsidRPr="00602B24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  <w:vAlign w:val="center"/>
          </w:tcPr>
          <w:p w14:paraId="53C3D7BF" w14:textId="77777777" w:rsidR="00C65260" w:rsidRPr="00602B24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Charakteristikos pavadinimas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1B388DC9" w14:textId="77777777" w:rsidR="00C65260" w:rsidRPr="00A0299D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Įrašyti „Atitinka“/ ,,Taip“ arba konkrečiai siūlomus atitikimo parametrus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>*</w:t>
            </w:r>
          </w:p>
        </w:tc>
        <w:tc>
          <w:tcPr>
            <w:tcW w:w="4410" w:type="dxa"/>
            <w:gridSpan w:val="2"/>
            <w:shd w:val="clear" w:color="auto" w:fill="F2F2F2" w:themeFill="background1" w:themeFillShade="F2"/>
            <w:vAlign w:val="center"/>
          </w:tcPr>
          <w:p w14:paraId="63A411DD" w14:textId="77777777" w:rsidR="00C65260" w:rsidRPr="00602B24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Dokumento pavadinimas, puslapio numeris ir/ar nuoroda į internetinį puslapį Prekės atitikimo pagrindimui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</w:tr>
      <w:tr w:rsidR="00C65260" w:rsidRPr="00972C41" w14:paraId="44A94CBF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5A407F4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1. Apsauginė šilta darbo striukė šaltajam metų</w:t>
            </w:r>
            <w:r w:rsidRPr="00602B24">
              <w:rPr>
                <w:rFonts w:asciiTheme="minorHAnsi" w:hAnsiTheme="minorHAnsi"/>
                <w:b/>
                <w:spacing w:val="-8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laikotarpiui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77604E50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124A1C87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DF214A1" w14:textId="77777777" w:rsidR="00C65260" w:rsidRPr="00602B24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B0E24C7" w14:textId="77777777" w:rsidR="00C65260" w:rsidRPr="00602B24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 sudėtis</w:t>
            </w:r>
          </w:p>
        </w:tc>
        <w:tc>
          <w:tcPr>
            <w:tcW w:w="2856" w:type="dxa"/>
          </w:tcPr>
          <w:p w14:paraId="28A5BA4A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Ne mažiau 65 % poliesteris arba lygiavertis audinys.</w:t>
            </w:r>
          </w:p>
        </w:tc>
        <w:tc>
          <w:tcPr>
            <w:tcW w:w="2916" w:type="dxa"/>
            <w:gridSpan w:val="3"/>
            <w:vAlign w:val="center"/>
          </w:tcPr>
          <w:p w14:paraId="78E8741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8BB3E1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C33C859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035198C" w14:textId="77777777" w:rsidR="00C65260" w:rsidRPr="00602B24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021D3A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 tankis</w:t>
            </w:r>
          </w:p>
        </w:tc>
        <w:tc>
          <w:tcPr>
            <w:tcW w:w="2856" w:type="dxa"/>
          </w:tcPr>
          <w:p w14:paraId="3CC22FB9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Ne mažiau kaip 165 g/m².</w:t>
            </w:r>
          </w:p>
        </w:tc>
        <w:tc>
          <w:tcPr>
            <w:tcW w:w="2916" w:type="dxa"/>
            <w:gridSpan w:val="3"/>
            <w:vAlign w:val="center"/>
          </w:tcPr>
          <w:p w14:paraId="00AD959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E4F887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2E9DC2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999F8BB" w14:textId="77777777" w:rsidR="00C65260" w:rsidRPr="00602B24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2E7D980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14:paraId="538FECD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Logotipas</w:t>
            </w:r>
          </w:p>
        </w:tc>
        <w:tc>
          <w:tcPr>
            <w:tcW w:w="2856" w:type="dxa"/>
          </w:tcPr>
          <w:p w14:paraId="537E2982" w14:textId="77777777" w:rsidR="00C65260" w:rsidRPr="0028267C" w:rsidRDefault="00C65260" w:rsidP="00C65260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172" w:hanging="139"/>
              <w:rPr>
                <w:rFonts w:asciiTheme="minorHAnsi" w:hAnsiTheme="minorHAnsi"/>
                <w:sz w:val="22"/>
                <w:szCs w:val="22"/>
              </w:rPr>
            </w:pPr>
            <w:r w:rsidRPr="0028267C">
              <w:rPr>
                <w:rFonts w:asciiTheme="minorHAnsi" w:hAnsiTheme="minorHAnsi"/>
              </w:rPr>
              <w:t>Išdėstymas griežtai pagal Pirkėjo logotipo išdėstymo reglamentą. Tamsiai mėlynos spalvos siuvinėjimo būdu.</w:t>
            </w:r>
          </w:p>
          <w:p w14:paraId="2A0B308D" w14:textId="77777777" w:rsidR="00C65260" w:rsidRPr="00602B24" w:rsidRDefault="00C65260" w:rsidP="00C65260">
            <w:pPr>
              <w:pStyle w:val="TableParagraph"/>
              <w:numPr>
                <w:ilvl w:val="0"/>
                <w:numId w:val="29"/>
              </w:numPr>
              <w:spacing w:line="240" w:lineRule="auto"/>
              <w:ind w:left="172" w:hanging="139"/>
              <w:rPr>
                <w:rFonts w:asciiTheme="minorHAnsi" w:hAnsiTheme="minorHAnsi"/>
                <w:sz w:val="22"/>
                <w:szCs w:val="22"/>
              </w:rPr>
            </w:pPr>
            <w:r w:rsidRPr="0028267C">
              <w:rPr>
                <w:rFonts w:asciiTheme="minorHAnsi" w:eastAsia="Times New Roman" w:hAnsiTheme="minorHAnsi" w:cs="Times New Roman"/>
              </w:rPr>
              <w:t xml:space="preserve">Iki 10 cm ant striukės priekinės kairės pusės, iki 28 cm pečių srityje po papete </w:t>
            </w:r>
            <w:r w:rsidRPr="0028267C">
              <w:rPr>
                <w:rFonts w:asciiTheme="minorHAnsi" w:hAnsiTheme="minorHAnsi" w:cstheme="minorHAnsi"/>
              </w:rPr>
              <w:t>(striukės nugaroje)</w:t>
            </w:r>
            <w:r w:rsidRPr="0028267C">
              <w:rPr>
                <w:rFonts w:asciiTheme="minorHAnsi" w:eastAsia="Times New Roman" w:hAnsiTheme="minorHAnsi" w:cs="Times New Roman"/>
              </w:rPr>
              <w:t>.</w:t>
            </w:r>
          </w:p>
        </w:tc>
        <w:tc>
          <w:tcPr>
            <w:tcW w:w="2916" w:type="dxa"/>
            <w:gridSpan w:val="3"/>
            <w:vAlign w:val="center"/>
          </w:tcPr>
          <w:p w14:paraId="0A526047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544291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A845699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0B0B5B8" w14:textId="77777777" w:rsidR="00C65260" w:rsidRPr="00602B24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638019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0DA3304B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LST EN ISO 13688 (Apsauginė apranga. Bendrieji reikalavimai) arba jam lygiavertis.</w:t>
            </w:r>
          </w:p>
        </w:tc>
        <w:tc>
          <w:tcPr>
            <w:tcW w:w="2916" w:type="dxa"/>
            <w:gridSpan w:val="3"/>
            <w:vAlign w:val="center"/>
          </w:tcPr>
          <w:p w14:paraId="4880669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0EBA0C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1465F83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71FB1707" w14:textId="77777777" w:rsidR="00C65260" w:rsidRPr="00602B24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8AF5EFA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  <w:p w14:paraId="0ADB8B5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237D5F60" w14:textId="77777777" w:rsidR="00C65260" w:rsidRPr="00602B24" w:rsidRDefault="00C65260" w:rsidP="003100FF">
            <w:pPr>
              <w:pStyle w:val="TableParagraph"/>
              <w:spacing w:line="240" w:lineRule="auto"/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LST EN ISO 20471 (Gerai matoma apranga. Bendrieji reikalavimai) ne žemiau 2 klasės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(aukštos matomumo klasės drabužiai) arba jam lygiavertis.</w:t>
            </w:r>
          </w:p>
        </w:tc>
        <w:tc>
          <w:tcPr>
            <w:tcW w:w="2916" w:type="dxa"/>
            <w:gridSpan w:val="3"/>
            <w:vAlign w:val="center"/>
          </w:tcPr>
          <w:p w14:paraId="1BC0A66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8BC0CD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63F0596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3CB0DA4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FD71988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Audinio spalva</w:t>
            </w:r>
          </w:p>
        </w:tc>
        <w:tc>
          <w:tcPr>
            <w:tcW w:w="2856" w:type="dxa"/>
          </w:tcPr>
          <w:p w14:paraId="49FB3EC9" w14:textId="77777777" w:rsidR="00C65260" w:rsidRPr="00A0299D" w:rsidRDefault="00C65260" w:rsidP="003100FF">
            <w:pPr>
              <w:ind w:left="30"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Tamsiai mėlyna ir oranžinė.</w:t>
            </w:r>
          </w:p>
        </w:tc>
        <w:tc>
          <w:tcPr>
            <w:tcW w:w="2916" w:type="dxa"/>
            <w:gridSpan w:val="3"/>
            <w:vAlign w:val="center"/>
          </w:tcPr>
          <w:p w14:paraId="46A490B1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324FB0D1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B64B08B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AC62628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EB29E22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75692A68" w14:textId="77777777" w:rsidR="00C65260" w:rsidRPr="00A0299D" w:rsidRDefault="00C65260" w:rsidP="003100FF">
            <w:pPr>
              <w:ind w:left="30"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 – 3XL.</w:t>
            </w:r>
          </w:p>
        </w:tc>
        <w:tc>
          <w:tcPr>
            <w:tcW w:w="2916" w:type="dxa"/>
            <w:gridSpan w:val="3"/>
            <w:vAlign w:val="center"/>
          </w:tcPr>
          <w:p w14:paraId="5E8CD07D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B273D3A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C3D230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0D56923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62F36BD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Siūlės</w:t>
            </w:r>
          </w:p>
        </w:tc>
        <w:tc>
          <w:tcPr>
            <w:tcW w:w="2856" w:type="dxa"/>
          </w:tcPr>
          <w:p w14:paraId="5C53AE06" w14:textId="77777777" w:rsidR="00C65260" w:rsidRPr="00A0299D" w:rsidRDefault="00C65260" w:rsidP="003100FF">
            <w:pPr>
              <w:ind w:left="3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Ne mažiau dviejų siūlių.</w:t>
            </w:r>
          </w:p>
        </w:tc>
        <w:tc>
          <w:tcPr>
            <w:tcW w:w="2916" w:type="dxa"/>
            <w:gridSpan w:val="3"/>
            <w:vAlign w:val="center"/>
          </w:tcPr>
          <w:p w14:paraId="11481352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519DCED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31950E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707670FA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AD91D10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Išorinis audinys</w:t>
            </w:r>
          </w:p>
        </w:tc>
        <w:tc>
          <w:tcPr>
            <w:tcW w:w="2856" w:type="dxa"/>
          </w:tcPr>
          <w:p w14:paraId="463C9434" w14:textId="77777777" w:rsidR="00C65260" w:rsidRPr="00A0299D" w:rsidRDefault="00C65260" w:rsidP="003100FF">
            <w:pPr>
              <w:ind w:left="30"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Membraninis audinys.</w:t>
            </w:r>
          </w:p>
        </w:tc>
        <w:tc>
          <w:tcPr>
            <w:tcW w:w="2916" w:type="dxa"/>
            <w:gridSpan w:val="3"/>
          </w:tcPr>
          <w:p w14:paraId="1D0E5ADF" w14:textId="77777777" w:rsidR="00C65260" w:rsidRPr="00A0299D" w:rsidRDefault="00C65260" w:rsidP="003100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4AC0D788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F59596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D4269BD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7DF691A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Pašiltinimas</w:t>
            </w:r>
          </w:p>
        </w:tc>
        <w:tc>
          <w:tcPr>
            <w:tcW w:w="2856" w:type="dxa"/>
          </w:tcPr>
          <w:p w14:paraId="30CFE46F" w14:textId="77777777" w:rsidR="00C65260" w:rsidRPr="00A0299D" w:rsidRDefault="00C65260" w:rsidP="003100FF">
            <w:pPr>
              <w:ind w:left="30"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Sinteponas</w:t>
            </w:r>
            <w:proofErr w:type="spellEnd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, poliesteris arba lygiavertė medžiaga.</w:t>
            </w:r>
          </w:p>
        </w:tc>
        <w:tc>
          <w:tcPr>
            <w:tcW w:w="2916" w:type="dxa"/>
            <w:gridSpan w:val="3"/>
          </w:tcPr>
          <w:p w14:paraId="327B55EF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409C82F9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00D274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1C8BC09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CE26E65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Pamušalas</w:t>
            </w:r>
          </w:p>
        </w:tc>
        <w:tc>
          <w:tcPr>
            <w:tcW w:w="2856" w:type="dxa"/>
          </w:tcPr>
          <w:p w14:paraId="15B223B0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Flisas</w:t>
            </w:r>
            <w:proofErr w:type="spellEnd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, poliesteris arba lygiavertė medžiaga.</w:t>
            </w:r>
          </w:p>
        </w:tc>
        <w:tc>
          <w:tcPr>
            <w:tcW w:w="2916" w:type="dxa"/>
            <w:gridSpan w:val="3"/>
          </w:tcPr>
          <w:p w14:paraId="6E0FC850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6E8499CC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530CD1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3A9F9CF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AE15AA1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Forma</w:t>
            </w:r>
          </w:p>
        </w:tc>
        <w:tc>
          <w:tcPr>
            <w:tcW w:w="2856" w:type="dxa"/>
          </w:tcPr>
          <w:p w14:paraId="625EC9EC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Galinė dalis (nugara) pailginta, tiesaus silueto.</w:t>
            </w:r>
          </w:p>
        </w:tc>
        <w:tc>
          <w:tcPr>
            <w:tcW w:w="2916" w:type="dxa"/>
            <w:gridSpan w:val="3"/>
          </w:tcPr>
          <w:p w14:paraId="69755140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54BB0161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C24A513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C39BA6F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DB2198E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Gobtuvas</w:t>
            </w:r>
          </w:p>
        </w:tc>
        <w:tc>
          <w:tcPr>
            <w:tcW w:w="2856" w:type="dxa"/>
          </w:tcPr>
          <w:p w14:paraId="248B1F46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Su pamušalu arba lygiaverčiu audiniu, reguliuojamas.</w:t>
            </w:r>
          </w:p>
        </w:tc>
        <w:tc>
          <w:tcPr>
            <w:tcW w:w="2916" w:type="dxa"/>
            <w:gridSpan w:val="3"/>
          </w:tcPr>
          <w:p w14:paraId="083B8D3C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6FA5F13D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BF013E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4DDA3BE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5DF81B2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Užsegimas</w:t>
            </w:r>
          </w:p>
        </w:tc>
        <w:tc>
          <w:tcPr>
            <w:tcW w:w="2856" w:type="dxa"/>
          </w:tcPr>
          <w:p w14:paraId="5A7F630D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Paslėptas </w:t>
            </w:r>
            <w:proofErr w:type="spellStart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dvikrypis</w:t>
            </w:r>
            <w:proofErr w:type="spellEnd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 užtrauktukas.</w:t>
            </w:r>
          </w:p>
        </w:tc>
        <w:tc>
          <w:tcPr>
            <w:tcW w:w="2916" w:type="dxa"/>
            <w:gridSpan w:val="3"/>
          </w:tcPr>
          <w:p w14:paraId="6407DE4F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1CE86ED1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A8AB7D0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643865CC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2A63DFD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Kišenės</w:t>
            </w:r>
          </w:p>
        </w:tc>
        <w:tc>
          <w:tcPr>
            <w:tcW w:w="2856" w:type="dxa"/>
          </w:tcPr>
          <w:p w14:paraId="1EA50EEB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2 kišenės juosmens srityje (gali būti ir papildomų kišenių).</w:t>
            </w:r>
          </w:p>
        </w:tc>
        <w:tc>
          <w:tcPr>
            <w:tcW w:w="2916" w:type="dxa"/>
            <w:gridSpan w:val="3"/>
          </w:tcPr>
          <w:p w14:paraId="3D3A1873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78C8CDC3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B42911A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6BA77B6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A8F5017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Rankovės</w:t>
            </w:r>
          </w:p>
        </w:tc>
        <w:tc>
          <w:tcPr>
            <w:tcW w:w="2856" w:type="dxa"/>
          </w:tcPr>
          <w:p w14:paraId="67006D6D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Tiesios, vidiniai rankogaliai megzti.</w:t>
            </w:r>
          </w:p>
        </w:tc>
        <w:tc>
          <w:tcPr>
            <w:tcW w:w="2916" w:type="dxa"/>
            <w:gridSpan w:val="3"/>
          </w:tcPr>
          <w:p w14:paraId="1672DE2B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4FC1DCDB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4E23FD" w14:paraId="3D85A46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3C58098" w14:textId="77777777" w:rsidR="00C65260" w:rsidRPr="00A0299D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AE2FB24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20C98F90" w14:textId="77777777" w:rsidR="00C65260" w:rsidRPr="00A0299D" w:rsidRDefault="00C65260" w:rsidP="003100FF">
            <w:pPr>
              <w:pStyle w:val="TableParagraph"/>
              <w:tabs>
                <w:tab w:val="left" w:pos="281"/>
              </w:tabs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Gaminio naudojimo</w:t>
            </w:r>
            <w:r w:rsidRPr="00A0299D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instrukcija.</w:t>
            </w:r>
          </w:p>
        </w:tc>
        <w:tc>
          <w:tcPr>
            <w:tcW w:w="2916" w:type="dxa"/>
            <w:gridSpan w:val="3"/>
          </w:tcPr>
          <w:p w14:paraId="6F9547F9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4CF7124B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0C0AA5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B0014F9" w14:textId="77777777" w:rsidR="00C65260" w:rsidRPr="00602B24" w:rsidRDefault="00C65260" w:rsidP="00C65260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D317856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4DE259F3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Atitikties deklaracijos lietuvių ir (arba) anglų kalba</w:t>
            </w:r>
            <w:r w:rsidRPr="00602B24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kopija.</w:t>
            </w:r>
          </w:p>
        </w:tc>
        <w:tc>
          <w:tcPr>
            <w:tcW w:w="2916" w:type="dxa"/>
            <w:gridSpan w:val="3"/>
          </w:tcPr>
          <w:p w14:paraId="7FA1AFE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78E5BE4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11B3BA2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1A53A6A5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 xml:space="preserve">2. Apsauginis šiltas darbo </w:t>
            </w:r>
            <w:proofErr w:type="spellStart"/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puskombinezonis</w:t>
            </w:r>
            <w:proofErr w:type="spellEnd"/>
            <w:r w:rsidRPr="00602B24">
              <w:rPr>
                <w:rFonts w:asciiTheme="minorHAnsi" w:hAnsiTheme="minorHAnsi"/>
                <w:b/>
                <w:sz w:val="22"/>
                <w:szCs w:val="22"/>
              </w:rPr>
              <w:t xml:space="preserve"> šaltajam metų</w:t>
            </w:r>
            <w:r w:rsidRPr="00602B24">
              <w:rPr>
                <w:rFonts w:asciiTheme="minorHAnsi" w:hAnsiTheme="minorHAnsi"/>
                <w:b/>
                <w:spacing w:val="-12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laikotarpiui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162CD605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68AE5DE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CCB8A13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77CB4AC" w14:textId="77777777" w:rsidR="00C65260" w:rsidRPr="00A0299D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Audinio sudėtis</w:t>
            </w:r>
          </w:p>
        </w:tc>
        <w:tc>
          <w:tcPr>
            <w:tcW w:w="2856" w:type="dxa"/>
          </w:tcPr>
          <w:p w14:paraId="162C060D" w14:textId="77777777" w:rsidR="00C65260" w:rsidRPr="00A0299D" w:rsidRDefault="00C65260" w:rsidP="003100FF">
            <w:pPr>
              <w:pStyle w:val="ListParagraph"/>
              <w:ind w:left="0"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Ne mažiau 65 % poliesteris arba lygiavertis audinys.</w:t>
            </w:r>
          </w:p>
        </w:tc>
        <w:tc>
          <w:tcPr>
            <w:tcW w:w="2916" w:type="dxa"/>
            <w:gridSpan w:val="3"/>
            <w:vAlign w:val="center"/>
          </w:tcPr>
          <w:p w14:paraId="31F0D2DA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ED5BC86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E245B1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4549506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BE5CC90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Audinio tankis</w:t>
            </w:r>
          </w:p>
        </w:tc>
        <w:tc>
          <w:tcPr>
            <w:tcW w:w="2856" w:type="dxa"/>
          </w:tcPr>
          <w:p w14:paraId="79E591CA" w14:textId="77777777" w:rsidR="00C65260" w:rsidRPr="00A0299D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Ne mažiau kaip 165 g/m².</w:t>
            </w:r>
          </w:p>
        </w:tc>
        <w:tc>
          <w:tcPr>
            <w:tcW w:w="2916" w:type="dxa"/>
            <w:gridSpan w:val="3"/>
            <w:vAlign w:val="center"/>
          </w:tcPr>
          <w:p w14:paraId="7716FEA5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8340158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DD20A4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3C8790C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CD89175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7B511602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LST EN ISO 13688 (Apsauginė apranga. Bendrieji reikalavimai) arba jam lygiavertis.</w:t>
            </w:r>
          </w:p>
        </w:tc>
        <w:tc>
          <w:tcPr>
            <w:tcW w:w="2916" w:type="dxa"/>
            <w:gridSpan w:val="3"/>
            <w:vAlign w:val="center"/>
          </w:tcPr>
          <w:p w14:paraId="70C64921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1F06151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13B6DC6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7DE26724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19BDD51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Audinio spalva</w:t>
            </w:r>
          </w:p>
        </w:tc>
        <w:tc>
          <w:tcPr>
            <w:tcW w:w="2856" w:type="dxa"/>
          </w:tcPr>
          <w:p w14:paraId="03865568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Tamsiai mėlyna.</w:t>
            </w:r>
          </w:p>
        </w:tc>
        <w:tc>
          <w:tcPr>
            <w:tcW w:w="2916" w:type="dxa"/>
            <w:gridSpan w:val="3"/>
            <w:vAlign w:val="center"/>
          </w:tcPr>
          <w:p w14:paraId="53871653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0705A0E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CE0D089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FEF48F5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9CE9FF7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36DBB314" w14:textId="77777777" w:rsidR="00C65260" w:rsidRPr="00A0299D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 – 3XL.</w:t>
            </w:r>
          </w:p>
        </w:tc>
        <w:tc>
          <w:tcPr>
            <w:tcW w:w="2916" w:type="dxa"/>
            <w:gridSpan w:val="3"/>
            <w:vAlign w:val="center"/>
          </w:tcPr>
          <w:p w14:paraId="2571D2C5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AAF9481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F48415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7ACF009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0816210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Siūlės</w:t>
            </w:r>
          </w:p>
        </w:tc>
        <w:tc>
          <w:tcPr>
            <w:tcW w:w="2856" w:type="dxa"/>
          </w:tcPr>
          <w:p w14:paraId="7E9BBCA7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Ne mažiau dviejų siūlių.</w:t>
            </w:r>
          </w:p>
        </w:tc>
        <w:tc>
          <w:tcPr>
            <w:tcW w:w="2916" w:type="dxa"/>
            <w:gridSpan w:val="3"/>
            <w:vAlign w:val="center"/>
          </w:tcPr>
          <w:p w14:paraId="37A13F64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009B3EC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D175A5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1FFBA4B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A9A833E" w14:textId="77777777" w:rsidR="00C65260" w:rsidRPr="00A0299D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Šviesą  atspindinčių  juostų  plotai</w:t>
            </w:r>
          </w:p>
        </w:tc>
        <w:tc>
          <w:tcPr>
            <w:tcW w:w="2856" w:type="dxa"/>
          </w:tcPr>
          <w:p w14:paraId="44A9E3F9" w14:textId="77777777" w:rsidR="00C65260" w:rsidRPr="00A0299D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Šviesą  atspindinčių  juostų  plotams  -  LST  EN  ISO  20471  (Gerai  matoma</w:t>
            </w:r>
            <w:r w:rsidRPr="00A0299D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apranga. Bendrieji </w:t>
            </w:r>
            <w:r w:rsidRPr="00A0299D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reikalavimai) </w:t>
            </w:r>
            <w:r w:rsidRPr="00A0299D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A0299D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klasės </w:t>
            </w:r>
            <w:r w:rsidRPr="00A0299D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(aukštos </w:t>
            </w:r>
            <w:r w:rsidRPr="00A0299D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matomumo </w:t>
            </w:r>
            <w:r w:rsidRPr="00A0299D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klasės </w:t>
            </w:r>
            <w:r w:rsidRPr="00A0299D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drabužiai) </w:t>
            </w:r>
            <w:r w:rsidRPr="00A0299D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 xml:space="preserve">arba </w:t>
            </w:r>
            <w:r w:rsidRPr="00A0299D">
              <w:rPr>
                <w:rFonts w:asciiTheme="minorHAnsi" w:hAnsiTheme="minorHAnsi" w:cstheme="minorHAnsi"/>
                <w:spacing w:val="10"/>
                <w:sz w:val="22"/>
                <w:szCs w:val="22"/>
              </w:rPr>
              <w:t xml:space="preserve"> </w:t>
            </w: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jam lygiavertis.</w:t>
            </w:r>
          </w:p>
        </w:tc>
        <w:tc>
          <w:tcPr>
            <w:tcW w:w="2916" w:type="dxa"/>
            <w:gridSpan w:val="3"/>
            <w:vAlign w:val="center"/>
          </w:tcPr>
          <w:p w14:paraId="449BAA5D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22E382A3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F57F2C3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3F0AA9E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2CE5D64" w14:textId="77777777" w:rsidR="00C65260" w:rsidRPr="00A0299D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Pašiltinimas</w:t>
            </w:r>
          </w:p>
        </w:tc>
        <w:tc>
          <w:tcPr>
            <w:tcW w:w="2856" w:type="dxa"/>
          </w:tcPr>
          <w:p w14:paraId="51E1B80B" w14:textId="77777777" w:rsidR="00C65260" w:rsidRPr="00A0299D" w:rsidRDefault="00C65260" w:rsidP="003100FF">
            <w:pPr>
              <w:pStyle w:val="TableParagraph"/>
              <w:spacing w:line="240" w:lineRule="auto"/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Sinteponas</w:t>
            </w:r>
            <w:proofErr w:type="spellEnd"/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, poliesteris arba lygiavertė medžiaga.</w:t>
            </w:r>
          </w:p>
        </w:tc>
        <w:tc>
          <w:tcPr>
            <w:tcW w:w="2916" w:type="dxa"/>
            <w:gridSpan w:val="3"/>
            <w:vAlign w:val="center"/>
          </w:tcPr>
          <w:p w14:paraId="5B5E5B5B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DE39856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AF0C28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C08DC4F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AF8A8C0" w14:textId="77777777" w:rsidR="00C65260" w:rsidRPr="00A0299D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Pamušalas</w:t>
            </w:r>
          </w:p>
        </w:tc>
        <w:tc>
          <w:tcPr>
            <w:tcW w:w="2856" w:type="dxa"/>
          </w:tcPr>
          <w:p w14:paraId="106EB6BA" w14:textId="77777777" w:rsidR="00C65260" w:rsidRPr="00A0299D" w:rsidRDefault="00C65260" w:rsidP="003100FF">
            <w:pPr>
              <w:pStyle w:val="TableParagraph"/>
              <w:spacing w:line="240" w:lineRule="auto"/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Poliesteris arba lygiavertė medžiaga.</w:t>
            </w:r>
          </w:p>
        </w:tc>
        <w:tc>
          <w:tcPr>
            <w:tcW w:w="2916" w:type="dxa"/>
            <w:gridSpan w:val="3"/>
            <w:vAlign w:val="center"/>
          </w:tcPr>
          <w:p w14:paraId="0264C368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EA92B58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87D8024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162E997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AA82324" w14:textId="77777777" w:rsidR="00C65260" w:rsidRPr="00A0299D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Juosmuo</w:t>
            </w:r>
          </w:p>
        </w:tc>
        <w:tc>
          <w:tcPr>
            <w:tcW w:w="2856" w:type="dxa"/>
          </w:tcPr>
          <w:p w14:paraId="5F58FB63" w14:textId="77777777" w:rsidR="00C65260" w:rsidRPr="00A0299D" w:rsidRDefault="00C65260" w:rsidP="003100FF">
            <w:pPr>
              <w:pStyle w:val="TableParagraph"/>
              <w:spacing w:line="240" w:lineRule="auto"/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Reguliuojamas.</w:t>
            </w:r>
          </w:p>
        </w:tc>
        <w:tc>
          <w:tcPr>
            <w:tcW w:w="2916" w:type="dxa"/>
            <w:gridSpan w:val="3"/>
            <w:vAlign w:val="center"/>
          </w:tcPr>
          <w:p w14:paraId="73B0E099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3A55367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2C1BF70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61A9CA3B" w14:textId="77777777" w:rsidR="00C65260" w:rsidRPr="00A0299D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9C01B84" w14:textId="77777777" w:rsidR="00C65260" w:rsidRPr="00A0299D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Petnešos</w:t>
            </w:r>
          </w:p>
        </w:tc>
        <w:tc>
          <w:tcPr>
            <w:tcW w:w="2856" w:type="dxa"/>
          </w:tcPr>
          <w:p w14:paraId="69EC67E0" w14:textId="77777777" w:rsidR="00C65260" w:rsidRPr="00A0299D" w:rsidRDefault="00C65260" w:rsidP="003100FF">
            <w:pPr>
              <w:pStyle w:val="TableParagraph"/>
              <w:spacing w:line="240" w:lineRule="auto"/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A0299D">
              <w:rPr>
                <w:rFonts w:asciiTheme="minorHAnsi" w:hAnsiTheme="minorHAnsi" w:cstheme="minorHAnsi"/>
                <w:sz w:val="22"/>
                <w:szCs w:val="22"/>
              </w:rPr>
              <w:t>Reguliuojamos.</w:t>
            </w:r>
          </w:p>
        </w:tc>
        <w:tc>
          <w:tcPr>
            <w:tcW w:w="2916" w:type="dxa"/>
            <w:gridSpan w:val="3"/>
            <w:vAlign w:val="center"/>
          </w:tcPr>
          <w:p w14:paraId="2D59DCCF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B78C245" w14:textId="77777777" w:rsidR="00C65260" w:rsidRPr="00A0299D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ABD262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DD9F498" w14:textId="77777777" w:rsidR="00C65260" w:rsidRPr="00602B24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D893AF2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Klešnės</w:t>
            </w:r>
          </w:p>
        </w:tc>
        <w:tc>
          <w:tcPr>
            <w:tcW w:w="2856" w:type="dxa"/>
          </w:tcPr>
          <w:p w14:paraId="34A71395" w14:textId="77777777" w:rsidR="00C65260" w:rsidRPr="00602B24" w:rsidRDefault="00C65260" w:rsidP="003100FF">
            <w:pPr>
              <w:pStyle w:val="TableParagraph"/>
              <w:spacing w:line="240" w:lineRule="auto"/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Klešnių apačia reguliuojama.</w:t>
            </w:r>
          </w:p>
        </w:tc>
        <w:tc>
          <w:tcPr>
            <w:tcW w:w="2916" w:type="dxa"/>
            <w:gridSpan w:val="3"/>
            <w:vAlign w:val="center"/>
          </w:tcPr>
          <w:p w14:paraId="08A7016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9EE018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7C74354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56C9F86" w14:textId="77777777" w:rsidR="00C65260" w:rsidRPr="00602B24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330A1DD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Kišenės</w:t>
            </w:r>
          </w:p>
        </w:tc>
        <w:tc>
          <w:tcPr>
            <w:tcW w:w="2856" w:type="dxa"/>
          </w:tcPr>
          <w:p w14:paraId="7BBE4804" w14:textId="77777777" w:rsidR="00C65260" w:rsidRPr="00602B24" w:rsidRDefault="00C65260" w:rsidP="003100FF">
            <w:pPr>
              <w:pStyle w:val="TableParagraph"/>
              <w:spacing w:line="240" w:lineRule="auto"/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2 kišenės klubų srityje (gali būti ir papildomų kišenių).</w:t>
            </w:r>
          </w:p>
        </w:tc>
        <w:tc>
          <w:tcPr>
            <w:tcW w:w="2916" w:type="dxa"/>
            <w:gridSpan w:val="3"/>
            <w:vAlign w:val="center"/>
          </w:tcPr>
          <w:p w14:paraId="4DDDAC27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C2237E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2F3E0F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26EC004" w14:textId="77777777" w:rsidR="00C65260" w:rsidRPr="00602B24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DC90C68" w14:textId="77777777" w:rsidR="00C65260" w:rsidRPr="00602B24" w:rsidRDefault="00C65260" w:rsidP="003100FF">
            <w:pPr>
              <w:pStyle w:val="TableParagraph"/>
              <w:spacing w:line="240" w:lineRule="auto"/>
              <w:ind w:left="0" w:right="526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Šviesą atspindinčios</w:t>
            </w:r>
          </w:p>
          <w:p w14:paraId="64EDB90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juostos</w:t>
            </w:r>
          </w:p>
        </w:tc>
        <w:tc>
          <w:tcPr>
            <w:tcW w:w="2856" w:type="dxa"/>
          </w:tcPr>
          <w:p w14:paraId="0EE08482" w14:textId="77777777" w:rsidR="00C65260" w:rsidRPr="00602B24" w:rsidRDefault="00C65260" w:rsidP="003100FF">
            <w:pPr>
              <w:ind w:left="3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Klešnių apačioje - dvi 5 cm pločio atgalinio atspindžio juostos.</w:t>
            </w:r>
          </w:p>
        </w:tc>
        <w:tc>
          <w:tcPr>
            <w:tcW w:w="2916" w:type="dxa"/>
            <w:gridSpan w:val="3"/>
            <w:vAlign w:val="center"/>
          </w:tcPr>
          <w:p w14:paraId="56483AD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2C05BB6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602B24" w14:paraId="79EC050B" w14:textId="77777777" w:rsidTr="00C65260">
        <w:trPr>
          <w:trHeight w:val="288"/>
        </w:trPr>
        <w:tc>
          <w:tcPr>
            <w:tcW w:w="876" w:type="dxa"/>
            <w:shd w:val="clear" w:color="auto" w:fill="auto"/>
            <w:vAlign w:val="center"/>
          </w:tcPr>
          <w:p w14:paraId="110B6A69" w14:textId="77777777" w:rsidR="00C65260" w:rsidRPr="00602B24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7DFDF49D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  <w:shd w:val="clear" w:color="auto" w:fill="auto"/>
          </w:tcPr>
          <w:p w14:paraId="129E2D43" w14:textId="77777777" w:rsidR="00C65260" w:rsidRPr="00602B24" w:rsidRDefault="00C65260" w:rsidP="003100FF">
            <w:pPr>
              <w:pStyle w:val="TableParagraph"/>
              <w:tabs>
                <w:tab w:val="left" w:pos="281"/>
              </w:tabs>
              <w:spacing w:line="240" w:lineRule="auto"/>
              <w:ind w:left="0"/>
              <w:rPr>
                <w:rStyle w:val="Numatytasispastraiposriftas1"/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Gaminio naudojimo</w:t>
            </w:r>
            <w:r w:rsidRPr="00602B24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instrukcija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593B317D" w14:textId="77777777" w:rsidR="00C65260" w:rsidRPr="00602B24" w:rsidRDefault="00C65260" w:rsidP="003100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shd w:val="clear" w:color="auto" w:fill="auto"/>
            <w:vAlign w:val="center"/>
          </w:tcPr>
          <w:p w14:paraId="4EE6738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999562D" w14:textId="77777777" w:rsidTr="00C65260">
        <w:trPr>
          <w:trHeight w:val="288"/>
        </w:trPr>
        <w:tc>
          <w:tcPr>
            <w:tcW w:w="876" w:type="dxa"/>
            <w:shd w:val="clear" w:color="auto" w:fill="auto"/>
            <w:vAlign w:val="center"/>
          </w:tcPr>
          <w:p w14:paraId="6E8A7DDD" w14:textId="77777777" w:rsidR="00C65260" w:rsidRPr="00602B24" w:rsidRDefault="00C65260" w:rsidP="00C65260">
            <w:pPr>
              <w:pStyle w:val="ListParagraph"/>
              <w:numPr>
                <w:ilvl w:val="1"/>
                <w:numId w:val="3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520B85B0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  <w:shd w:val="clear" w:color="auto" w:fill="auto"/>
          </w:tcPr>
          <w:p w14:paraId="1F149B43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Atitikties deklaracijos lietuvių kalba</w:t>
            </w:r>
            <w:r w:rsidRPr="00602B24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kopija.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7495298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shd w:val="clear" w:color="auto" w:fill="auto"/>
            <w:vAlign w:val="center"/>
          </w:tcPr>
          <w:p w14:paraId="19666E1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C1AB7DC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5A8BA136" w14:textId="77777777" w:rsidR="00C65260" w:rsidRPr="00602B24" w:rsidRDefault="00C65260" w:rsidP="003100FF">
            <w:pPr>
              <w:pStyle w:val="Heading1"/>
              <w:numPr>
                <w:ilvl w:val="0"/>
                <w:numId w:val="0"/>
              </w:numPr>
              <w:tabs>
                <w:tab w:val="left" w:pos="513"/>
              </w:tabs>
              <w:spacing w:after="0"/>
              <w:ind w:left="101"/>
              <w:outlineLvl w:val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  <w:r w:rsidRPr="00602B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2B24">
              <w:rPr>
                <w:rFonts w:asciiTheme="minorHAnsi" w:hAnsiTheme="minorHAnsi"/>
                <w:caps w:val="0"/>
                <w:color w:val="auto"/>
                <w:sz w:val="22"/>
                <w:szCs w:val="22"/>
              </w:rPr>
              <w:t>Apsauginiai</w:t>
            </w:r>
            <w:proofErr w:type="spellEnd"/>
            <w:r w:rsidRPr="00602B24">
              <w:rPr>
                <w:rFonts w:asciiTheme="minorHAnsi" w:hAnsiTheme="minorHAnsi"/>
                <w:cap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2B24">
              <w:rPr>
                <w:rFonts w:asciiTheme="minorHAnsi" w:hAnsiTheme="minorHAnsi"/>
                <w:caps w:val="0"/>
                <w:color w:val="auto"/>
                <w:sz w:val="22"/>
                <w:szCs w:val="22"/>
              </w:rPr>
              <w:t>apatiniai</w:t>
            </w:r>
            <w:proofErr w:type="spellEnd"/>
            <w:r w:rsidRPr="00602B24">
              <w:rPr>
                <w:rFonts w:asciiTheme="minorHAnsi" w:hAnsiTheme="minorHAnsi"/>
                <w:cap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02B24">
              <w:rPr>
                <w:rFonts w:asciiTheme="minorHAnsi" w:hAnsiTheme="minorHAnsi"/>
                <w:caps w:val="0"/>
                <w:color w:val="auto"/>
                <w:sz w:val="22"/>
                <w:szCs w:val="22"/>
              </w:rPr>
              <w:t>termo</w:t>
            </w:r>
            <w:proofErr w:type="spellEnd"/>
            <w:r w:rsidRPr="00602B24">
              <w:rPr>
                <w:rFonts w:asciiTheme="minorHAnsi" w:hAnsiTheme="minorHAnsi"/>
                <w:color w:val="auto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02B24">
              <w:rPr>
                <w:rFonts w:asciiTheme="minorHAnsi" w:hAnsiTheme="minorHAnsi"/>
                <w:caps w:val="0"/>
                <w:color w:val="auto"/>
                <w:sz w:val="22"/>
                <w:szCs w:val="22"/>
              </w:rPr>
              <w:t>rūbai</w:t>
            </w:r>
            <w:proofErr w:type="spellEnd"/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39B47C8B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5AD6558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80C6B2F" w14:textId="77777777" w:rsidR="00C65260" w:rsidRPr="00602B24" w:rsidRDefault="00C65260" w:rsidP="00C65260">
            <w:pPr>
              <w:pStyle w:val="ListParagraph"/>
              <w:numPr>
                <w:ilvl w:val="0"/>
                <w:numId w:val="33"/>
              </w:num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F78B201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AE43B4">
              <w:rPr>
                <w:rFonts w:asciiTheme="minorHAnsi" w:eastAsiaTheme="minorHAnsi" w:hAnsiTheme="minorHAnsi" w:cstheme="minorHAnsi"/>
                <w:sz w:val="22"/>
                <w:szCs w:val="22"/>
              </w:rPr>
              <w:t>Komplektacija</w:t>
            </w:r>
          </w:p>
        </w:tc>
        <w:tc>
          <w:tcPr>
            <w:tcW w:w="2856" w:type="dxa"/>
          </w:tcPr>
          <w:p w14:paraId="3451B897" w14:textId="77777777" w:rsidR="00C65260" w:rsidRPr="00DA4A22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DA4A22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Marškinėliai + kelnės</w:t>
            </w:r>
          </w:p>
        </w:tc>
        <w:tc>
          <w:tcPr>
            <w:tcW w:w="2916" w:type="dxa"/>
            <w:gridSpan w:val="3"/>
            <w:vAlign w:val="center"/>
          </w:tcPr>
          <w:p w14:paraId="3E2345B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A36FEB5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C01B5A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6B9CB5FF" w14:textId="77777777" w:rsidR="00C65260" w:rsidRPr="00602B24" w:rsidRDefault="00C65260" w:rsidP="00C65260">
            <w:pPr>
              <w:pStyle w:val="ListParagraph"/>
              <w:numPr>
                <w:ilvl w:val="0"/>
                <w:numId w:val="33"/>
              </w:numPr>
              <w:ind w:left="397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vAlign w:val="center"/>
          </w:tcPr>
          <w:p w14:paraId="75FEE52E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Medžiaga</w:t>
            </w:r>
          </w:p>
        </w:tc>
        <w:tc>
          <w:tcPr>
            <w:tcW w:w="2856" w:type="dxa"/>
          </w:tcPr>
          <w:p w14:paraId="4EAB0521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Ne mažiau kaip 50 % </w:t>
            </w: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merino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vilna arba lygiavertė medžiaga (kitos rūšies vilna).</w:t>
            </w:r>
          </w:p>
        </w:tc>
        <w:tc>
          <w:tcPr>
            <w:tcW w:w="2916" w:type="dxa"/>
            <w:gridSpan w:val="3"/>
            <w:vAlign w:val="center"/>
          </w:tcPr>
          <w:p w14:paraId="11F0A0B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8" w:type="dxa"/>
            <w:vAlign w:val="center"/>
          </w:tcPr>
          <w:p w14:paraId="5752BBF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65260" w:rsidRPr="00972C41" w14:paraId="5F42F33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8A2364A" w14:textId="77777777" w:rsidR="00C65260" w:rsidRPr="00602B24" w:rsidRDefault="00C65260" w:rsidP="00C65260">
            <w:pPr>
              <w:pStyle w:val="ListParagraph"/>
              <w:numPr>
                <w:ilvl w:val="0"/>
                <w:numId w:val="33"/>
              </w:num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20962F7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Medžiagos spalva</w:t>
            </w:r>
          </w:p>
        </w:tc>
        <w:tc>
          <w:tcPr>
            <w:tcW w:w="2856" w:type="dxa"/>
          </w:tcPr>
          <w:p w14:paraId="4D266C68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Juoda arba tamsiai mėlyna.</w:t>
            </w:r>
          </w:p>
        </w:tc>
        <w:tc>
          <w:tcPr>
            <w:tcW w:w="2916" w:type="dxa"/>
            <w:gridSpan w:val="3"/>
            <w:vAlign w:val="center"/>
          </w:tcPr>
          <w:p w14:paraId="5619A0F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304196C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4BD6421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67A50EA" w14:textId="77777777" w:rsidR="00C65260" w:rsidRPr="00602B24" w:rsidRDefault="00C65260" w:rsidP="00C65260">
            <w:pPr>
              <w:pStyle w:val="ListParagraph"/>
              <w:numPr>
                <w:ilvl w:val="0"/>
                <w:numId w:val="33"/>
              </w:num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D7EEE1C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  <w:vAlign w:val="center"/>
          </w:tcPr>
          <w:p w14:paraId="49817E7D" w14:textId="77777777" w:rsidR="00C65260" w:rsidRPr="00602B24" w:rsidRDefault="00C65260" w:rsidP="003100FF">
            <w:pPr>
              <w:ind w:firstLine="3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 – 3XL.</w:t>
            </w:r>
          </w:p>
        </w:tc>
        <w:tc>
          <w:tcPr>
            <w:tcW w:w="2916" w:type="dxa"/>
            <w:gridSpan w:val="3"/>
            <w:vAlign w:val="center"/>
          </w:tcPr>
          <w:p w14:paraId="07DE64D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9CF675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DF950B3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0B71DE2" w14:textId="77777777" w:rsidR="00C65260" w:rsidRPr="00602B24" w:rsidRDefault="00C65260" w:rsidP="00C65260">
            <w:pPr>
              <w:pStyle w:val="ListParagraph"/>
              <w:numPr>
                <w:ilvl w:val="0"/>
                <w:numId w:val="33"/>
              </w:numPr>
              <w:ind w:left="39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C021D0C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58214D2B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Dokumentas, patvirtinantis Prekės atitikimą techniniams parametrams ir reikalavimams,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lietuvių kalba 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  <w:vAlign w:val="center"/>
          </w:tcPr>
          <w:p w14:paraId="109A557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BCDB73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75831E1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1099DFF0" w14:textId="77777777" w:rsidR="00C65260" w:rsidRPr="00602B24" w:rsidRDefault="00C65260" w:rsidP="003100FF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clear" w:pos="1276"/>
                <w:tab w:val="left" w:pos="513"/>
              </w:tabs>
              <w:autoSpaceDE w:val="0"/>
              <w:autoSpaceDN w:val="0"/>
              <w:spacing w:after="0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4. </w:t>
            </w:r>
            <w:proofErr w:type="spellStart"/>
            <w:r w:rsidRPr="00602B24">
              <w:rPr>
                <w:rFonts w:asciiTheme="minorHAnsi" w:hAnsiTheme="minorHAnsi"/>
                <w:caps w:val="0"/>
                <w:color w:val="auto"/>
                <w:sz w:val="22"/>
                <w:szCs w:val="22"/>
              </w:rPr>
              <w:t>Žieminė</w:t>
            </w:r>
            <w:proofErr w:type="spellEnd"/>
            <w:r w:rsidRPr="00602B24">
              <w:rPr>
                <w:rFonts w:asciiTheme="minorHAnsi" w:hAnsiTheme="minorHAnsi"/>
                <w:color w:val="auto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02B24">
              <w:rPr>
                <w:rFonts w:asciiTheme="minorHAnsi" w:hAnsiTheme="minorHAnsi"/>
                <w:caps w:val="0"/>
                <w:color w:val="auto"/>
                <w:sz w:val="22"/>
                <w:szCs w:val="22"/>
              </w:rPr>
              <w:t>kepurė</w:t>
            </w:r>
            <w:proofErr w:type="spellEnd"/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7A30A5DE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5FB591A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D7E64DF" w14:textId="77777777" w:rsidR="00C65260" w:rsidRPr="00602B24" w:rsidRDefault="00C65260" w:rsidP="00C6526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4F09A94" w14:textId="77777777" w:rsidR="00C65260" w:rsidRPr="00602B24" w:rsidRDefault="00C65260" w:rsidP="003100FF">
            <w:pPr>
              <w:pStyle w:val="TableParagraph"/>
              <w:spacing w:line="240" w:lineRule="auto"/>
              <w:ind w:left="9" w:hanging="9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</w:t>
            </w:r>
          </w:p>
          <w:p w14:paraId="1D66D1E5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charakteristika</w:t>
            </w:r>
          </w:p>
        </w:tc>
        <w:tc>
          <w:tcPr>
            <w:tcW w:w="2856" w:type="dxa"/>
          </w:tcPr>
          <w:p w14:paraId="0C8F0587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Medvilnė su akrilu arba </w:t>
            </w: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fliso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audinys arba lygiavertis audinys.</w:t>
            </w:r>
          </w:p>
        </w:tc>
        <w:tc>
          <w:tcPr>
            <w:tcW w:w="2916" w:type="dxa"/>
            <w:gridSpan w:val="3"/>
            <w:vAlign w:val="center"/>
          </w:tcPr>
          <w:p w14:paraId="65D3BC85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6F4282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3878729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3A25916" w14:textId="77777777" w:rsidR="00C65260" w:rsidRPr="00602B24" w:rsidRDefault="00C65260" w:rsidP="00C6526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6408686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Logotipas</w:t>
            </w:r>
          </w:p>
        </w:tc>
        <w:tc>
          <w:tcPr>
            <w:tcW w:w="2856" w:type="dxa"/>
          </w:tcPr>
          <w:p w14:paraId="44757AE0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Išdėstymas griežtai pagal </w:t>
            </w:r>
            <w:r>
              <w:rPr>
                <w:rFonts w:asciiTheme="minorHAnsi" w:hAnsiTheme="minorHAnsi"/>
                <w:sz w:val="22"/>
                <w:szCs w:val="22"/>
              </w:rPr>
              <w:t>Pirkėjo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logotipo išdėstymo reglamentą. Baltos spalvos siuvinėjimo būdu.</w:t>
            </w:r>
          </w:p>
        </w:tc>
        <w:tc>
          <w:tcPr>
            <w:tcW w:w="2916" w:type="dxa"/>
            <w:gridSpan w:val="3"/>
            <w:vAlign w:val="center"/>
          </w:tcPr>
          <w:p w14:paraId="69F7C60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175E96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E85616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158DD9B" w14:textId="77777777" w:rsidR="00C65260" w:rsidRPr="00602B24" w:rsidRDefault="00C65260" w:rsidP="00C6526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93A2F24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 spalva</w:t>
            </w:r>
          </w:p>
        </w:tc>
        <w:tc>
          <w:tcPr>
            <w:tcW w:w="2856" w:type="dxa"/>
          </w:tcPr>
          <w:p w14:paraId="582F5BE2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Tamsiai mėlyna arba juoda.</w:t>
            </w:r>
          </w:p>
        </w:tc>
        <w:tc>
          <w:tcPr>
            <w:tcW w:w="2916" w:type="dxa"/>
            <w:gridSpan w:val="3"/>
            <w:vAlign w:val="center"/>
          </w:tcPr>
          <w:p w14:paraId="2BE4D04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4182D1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EEC6EB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DF78FA7" w14:textId="77777777" w:rsidR="00C65260" w:rsidRPr="00602B24" w:rsidRDefault="00C65260" w:rsidP="00C6526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D4ED994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44FDC96C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Universalus.</w:t>
            </w:r>
          </w:p>
        </w:tc>
        <w:tc>
          <w:tcPr>
            <w:tcW w:w="2916" w:type="dxa"/>
            <w:gridSpan w:val="3"/>
            <w:vAlign w:val="center"/>
          </w:tcPr>
          <w:p w14:paraId="5725191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5404D9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F2B9AA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F6067C7" w14:textId="77777777" w:rsidR="00C65260" w:rsidRPr="00602B24" w:rsidRDefault="00C65260" w:rsidP="00C6526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07A1C75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37A25BD8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Dokumentas, patvirtinantis Prekės atitikimą techniniams parametrams ir reikalavimams,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lietuvių kalba 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  <w:vAlign w:val="center"/>
          </w:tcPr>
          <w:p w14:paraId="6AAA2EC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DD27DA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57086BC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36D8E5D7" w14:textId="77777777" w:rsidR="00C65260" w:rsidRPr="00602B24" w:rsidRDefault="00C65260" w:rsidP="003100FF">
            <w:pPr>
              <w:widowControl w:val="0"/>
              <w:tabs>
                <w:tab w:val="left" w:pos="513"/>
              </w:tabs>
              <w:autoSpaceDE w:val="0"/>
              <w:autoSpaceDN w:val="0"/>
              <w:ind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Šiltas</w:t>
            </w:r>
            <w:r w:rsidRPr="00602B24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pošalmis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39F63588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23DACADA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8EDBC74" w14:textId="77777777" w:rsidR="00C65260" w:rsidRPr="00602B24" w:rsidRDefault="00C65260" w:rsidP="00C65260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3638609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</w:t>
            </w:r>
          </w:p>
          <w:p w14:paraId="6C19BD37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charakteristika</w:t>
            </w:r>
          </w:p>
        </w:tc>
        <w:tc>
          <w:tcPr>
            <w:tcW w:w="2856" w:type="dxa"/>
          </w:tcPr>
          <w:p w14:paraId="327CDECB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Medvilnė su akrilu arba </w:t>
            </w: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fliso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audinys arba lygiavertis audinys.</w:t>
            </w:r>
          </w:p>
        </w:tc>
        <w:tc>
          <w:tcPr>
            <w:tcW w:w="2916" w:type="dxa"/>
            <w:gridSpan w:val="3"/>
            <w:vAlign w:val="center"/>
          </w:tcPr>
          <w:p w14:paraId="7B7BD64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8D94FE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6010F7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BA4CBB0" w14:textId="77777777" w:rsidR="00C65260" w:rsidRPr="00602B24" w:rsidRDefault="00C65260" w:rsidP="00C65260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C26E526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 spalva</w:t>
            </w:r>
          </w:p>
        </w:tc>
        <w:tc>
          <w:tcPr>
            <w:tcW w:w="2856" w:type="dxa"/>
          </w:tcPr>
          <w:p w14:paraId="1B319DDA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Tamsiai mėlyna arba juoda.</w:t>
            </w:r>
          </w:p>
        </w:tc>
        <w:tc>
          <w:tcPr>
            <w:tcW w:w="2916" w:type="dxa"/>
            <w:gridSpan w:val="3"/>
            <w:vAlign w:val="center"/>
          </w:tcPr>
          <w:p w14:paraId="59816CC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5367A5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BEBF5A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1BBEFC0" w14:textId="77777777" w:rsidR="00C65260" w:rsidRPr="00602B24" w:rsidRDefault="00C65260" w:rsidP="00C65260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1E95B35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205D04E1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Universalus.</w:t>
            </w:r>
          </w:p>
        </w:tc>
        <w:tc>
          <w:tcPr>
            <w:tcW w:w="2916" w:type="dxa"/>
            <w:gridSpan w:val="3"/>
            <w:vAlign w:val="center"/>
          </w:tcPr>
          <w:p w14:paraId="2B90F2B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2BB710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A5C346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63B0478" w14:textId="77777777" w:rsidR="00C65260" w:rsidRPr="00602B24" w:rsidRDefault="00C65260" w:rsidP="00C65260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1274768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Forma</w:t>
            </w:r>
          </w:p>
        </w:tc>
        <w:tc>
          <w:tcPr>
            <w:tcW w:w="2856" w:type="dxa"/>
          </w:tcPr>
          <w:p w14:paraId="3AEB5C7D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Uždaras kaklas.</w:t>
            </w:r>
          </w:p>
        </w:tc>
        <w:tc>
          <w:tcPr>
            <w:tcW w:w="2916" w:type="dxa"/>
            <w:gridSpan w:val="3"/>
            <w:vAlign w:val="center"/>
          </w:tcPr>
          <w:p w14:paraId="7247FCF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EC0ED4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C07235A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E54462A" w14:textId="77777777" w:rsidR="00C65260" w:rsidRPr="00602B24" w:rsidRDefault="00C65260" w:rsidP="00C65260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21489CF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08F787CB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Dokumentas, patvirtinantis Prekės atitikimą techniniams parametrams ir reikalavimams,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lietuvių kalba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  <w:vAlign w:val="center"/>
          </w:tcPr>
          <w:p w14:paraId="1B21361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423C9F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0ED32FE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48E416C0" w14:textId="77777777" w:rsidR="00C65260" w:rsidRPr="00602B24" w:rsidRDefault="00C65260" w:rsidP="003100FF">
            <w:pPr>
              <w:tabs>
                <w:tab w:val="left" w:pos="513"/>
              </w:tabs>
              <w:ind w:left="101" w:firstLine="0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Šiltos</w:t>
            </w:r>
            <w:r w:rsidRPr="00602B24">
              <w:rPr>
                <w:rFonts w:asciiTheme="minorHAnsi" w:hAnsiTheme="minorHAnsi"/>
                <w:b/>
                <w:spacing w:val="-2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kojinės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7149A288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312648CB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6CA1038" w14:textId="77777777" w:rsidR="00C65260" w:rsidRPr="00602B24" w:rsidRDefault="00C65260" w:rsidP="00C6526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</w:tcPr>
          <w:p w14:paraId="60DCF4EE" w14:textId="77777777" w:rsidR="00C65260" w:rsidRPr="00557213" w:rsidRDefault="00C65260" w:rsidP="003100FF">
            <w:pPr>
              <w:ind w:left="9"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57213">
              <w:rPr>
                <w:rFonts w:asciiTheme="minorHAnsi" w:hAnsiTheme="minorHAnsi"/>
                <w:sz w:val="22"/>
                <w:szCs w:val="22"/>
              </w:rPr>
              <w:t>Medžiaga</w:t>
            </w:r>
          </w:p>
        </w:tc>
        <w:tc>
          <w:tcPr>
            <w:tcW w:w="2856" w:type="dxa"/>
          </w:tcPr>
          <w:p w14:paraId="17AD3E55" w14:textId="77777777" w:rsidR="00C65260" w:rsidRPr="00557213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557213">
              <w:rPr>
                <w:rFonts w:asciiTheme="minorHAnsi" w:hAnsiTheme="minorHAnsi"/>
                <w:sz w:val="22"/>
                <w:szCs w:val="22"/>
              </w:rPr>
              <w:t>Ne mažiau 40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57213">
              <w:rPr>
                <w:rFonts w:asciiTheme="minorHAnsi" w:hAnsiTheme="minorHAnsi"/>
                <w:sz w:val="22"/>
                <w:szCs w:val="22"/>
              </w:rPr>
              <w:t>% vilna.</w:t>
            </w:r>
          </w:p>
        </w:tc>
        <w:tc>
          <w:tcPr>
            <w:tcW w:w="2916" w:type="dxa"/>
            <w:gridSpan w:val="3"/>
            <w:vAlign w:val="center"/>
          </w:tcPr>
          <w:p w14:paraId="6C3CFD9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ADAA62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7D5FB00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4C366FE" w14:textId="77777777" w:rsidR="00C65260" w:rsidRPr="00602B24" w:rsidRDefault="00C65260" w:rsidP="00C6526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752F08B" w14:textId="77777777" w:rsidR="00C65260" w:rsidRPr="00557213" w:rsidRDefault="00C65260" w:rsidP="003100FF">
            <w:pPr>
              <w:pStyle w:val="TableParagraph"/>
              <w:spacing w:line="240" w:lineRule="auto"/>
              <w:ind w:left="9"/>
              <w:rPr>
                <w:rFonts w:asciiTheme="minorHAnsi" w:hAnsiTheme="minorHAnsi"/>
                <w:sz w:val="22"/>
                <w:szCs w:val="22"/>
              </w:rPr>
            </w:pPr>
            <w:r w:rsidRPr="00557213">
              <w:rPr>
                <w:rFonts w:asciiTheme="minorHAnsi" w:hAnsiTheme="minorHAnsi"/>
                <w:sz w:val="22"/>
                <w:szCs w:val="22"/>
              </w:rPr>
              <w:t>Audinio spalva</w:t>
            </w:r>
          </w:p>
        </w:tc>
        <w:tc>
          <w:tcPr>
            <w:tcW w:w="2856" w:type="dxa"/>
          </w:tcPr>
          <w:p w14:paraId="43E2EF45" w14:textId="77777777" w:rsidR="00C65260" w:rsidRPr="00557213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557213">
              <w:rPr>
                <w:rFonts w:asciiTheme="minorHAnsi" w:hAnsiTheme="minorHAnsi"/>
                <w:sz w:val="22"/>
                <w:szCs w:val="22"/>
              </w:rPr>
              <w:t>Juoda arba kita tamsi spalva pagal spalvų paletę.</w:t>
            </w:r>
          </w:p>
        </w:tc>
        <w:tc>
          <w:tcPr>
            <w:tcW w:w="2916" w:type="dxa"/>
            <w:gridSpan w:val="3"/>
            <w:vAlign w:val="center"/>
          </w:tcPr>
          <w:p w14:paraId="7401FDC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B70F79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C815DE9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70ADE81" w14:textId="77777777" w:rsidR="00C65260" w:rsidRPr="00602B24" w:rsidRDefault="00C65260" w:rsidP="00C6526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</w:tcPr>
          <w:p w14:paraId="3706DAD9" w14:textId="77777777" w:rsidR="00C65260" w:rsidRPr="00557213" w:rsidRDefault="00C65260" w:rsidP="003100FF">
            <w:pPr>
              <w:pStyle w:val="TableParagraph"/>
              <w:spacing w:line="240" w:lineRule="auto"/>
              <w:ind w:left="9"/>
              <w:rPr>
                <w:rFonts w:asciiTheme="minorHAnsi" w:hAnsiTheme="minorHAnsi"/>
                <w:sz w:val="22"/>
                <w:szCs w:val="22"/>
              </w:rPr>
            </w:pPr>
            <w:r w:rsidRPr="00557213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1D068476" w14:textId="77777777" w:rsidR="00C65260" w:rsidRPr="00557213" w:rsidRDefault="00C65260" w:rsidP="003100FF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557213">
              <w:rPr>
                <w:rFonts w:asciiTheme="minorHAnsi" w:hAnsiTheme="minorHAnsi"/>
                <w:sz w:val="22"/>
                <w:szCs w:val="22"/>
              </w:rPr>
              <w:t>39 – 48.</w:t>
            </w:r>
          </w:p>
        </w:tc>
        <w:tc>
          <w:tcPr>
            <w:tcW w:w="2916" w:type="dxa"/>
            <w:gridSpan w:val="3"/>
            <w:vAlign w:val="center"/>
          </w:tcPr>
          <w:p w14:paraId="1E145D3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E49B3B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C36BAF3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9FC7DF9" w14:textId="77777777" w:rsidR="00C65260" w:rsidRPr="00602B24" w:rsidRDefault="00C65260" w:rsidP="00C65260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6799A7C" w14:textId="77777777" w:rsidR="00C65260" w:rsidRPr="00602B24" w:rsidRDefault="00C65260" w:rsidP="003100FF">
            <w:pPr>
              <w:ind w:left="9"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32288FDE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Dokumentas, patvirtinantis Prekės atitikimą techniniams parametrams ir reikalavimams,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lietuvių kalba 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  <w:vAlign w:val="center"/>
          </w:tcPr>
          <w:p w14:paraId="5924053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5E84F4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AED9C9" w14:textId="77777777" w:rsidR="00C65260" w:rsidRPr="00972C41" w:rsidRDefault="00C65260" w:rsidP="00C65260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 w:val="22"/>
        </w:rPr>
      </w:pPr>
      <w:r w:rsidRPr="00094CD1">
        <w:rPr>
          <w:rFonts w:asciiTheme="minorHAnsi" w:hAnsiTheme="minorHAnsi" w:cstheme="minorHAnsi"/>
          <w:b/>
          <w:bCs/>
          <w:color w:val="FF0000"/>
        </w:rPr>
        <w:t>*</w:t>
      </w:r>
      <w:r w:rsidRPr="00A0299D">
        <w:rPr>
          <w:rFonts w:asciiTheme="minorHAnsi" w:hAnsiTheme="minorHAnsi" w:cstheme="minorHAnsi"/>
          <w:i/>
          <w:iCs/>
        </w:rPr>
        <w:t>Privalomi užpildyti laukai</w:t>
      </w:r>
    </w:p>
    <w:p w14:paraId="50E5E83C" w14:textId="77777777" w:rsidR="00C65260" w:rsidRDefault="00C65260"/>
    <w:p w14:paraId="1F0B1513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07343420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78C06845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086D0533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596D18D1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495DF8F8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35252347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6CC724D2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2EDC77D0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5AED3336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58D297DA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22185BFE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1B8DD1ED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2ABB42D9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6D0038D3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3C90E71F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1DFF5C77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688B10A7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3A0AC530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4A3B9934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6B7146C4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73B4B61A" w14:textId="77777777" w:rsidR="00C65260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76BAE8AC" w14:textId="77777777" w:rsidR="00C65260" w:rsidRPr="00602B24" w:rsidRDefault="00C65260" w:rsidP="00C6526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</w:rPr>
      </w:pPr>
      <w:r w:rsidRPr="00602B24">
        <w:rPr>
          <w:rFonts w:asciiTheme="minorHAnsi" w:hAnsiTheme="minorHAnsi" w:cstheme="minorHAnsi"/>
          <w:b/>
          <w:bCs/>
        </w:rPr>
        <w:t xml:space="preserve">IV PIRKIMO OBJEKTO DALIS – </w:t>
      </w:r>
      <w:r w:rsidRPr="00602B24">
        <w:rPr>
          <w:rFonts w:asciiTheme="minorHAnsi" w:hAnsiTheme="minorHAnsi" w:cstheme="minorHAnsi"/>
          <w:b/>
        </w:rPr>
        <w:t>KITI APSAUGINIAI DARBO DRABUŽIAI</w:t>
      </w:r>
    </w:p>
    <w:p w14:paraId="7B7CF79B" w14:textId="77777777" w:rsidR="00C65260" w:rsidRDefault="00C65260"/>
    <w:p w14:paraId="0433EF85" w14:textId="77777777" w:rsidR="00C65260" w:rsidRDefault="00C65260"/>
    <w:tbl>
      <w:tblPr>
        <w:tblStyle w:val="TableGrid"/>
        <w:tblW w:w="13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2364"/>
        <w:gridCol w:w="2856"/>
        <w:gridCol w:w="24"/>
        <w:gridCol w:w="2880"/>
        <w:gridCol w:w="12"/>
        <w:gridCol w:w="4398"/>
      </w:tblGrid>
      <w:tr w:rsidR="00C65260" w:rsidRPr="00972C41" w14:paraId="72786222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57787EAE" w14:textId="77777777" w:rsidR="00C65260" w:rsidRPr="00602B24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  <w:vAlign w:val="center"/>
          </w:tcPr>
          <w:p w14:paraId="44A0D059" w14:textId="77777777" w:rsidR="00C65260" w:rsidRPr="00602B24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Charakteristikos pavadinimas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6865B8D3" w14:textId="77777777" w:rsidR="00C65260" w:rsidRPr="00A0299D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Įrašyti „Atitinka“/ ,,Taip“ arba konkrečiai siūlomus atitikimo parametrus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>*</w:t>
            </w:r>
          </w:p>
        </w:tc>
        <w:tc>
          <w:tcPr>
            <w:tcW w:w="4410" w:type="dxa"/>
            <w:gridSpan w:val="2"/>
            <w:shd w:val="clear" w:color="auto" w:fill="F2F2F2" w:themeFill="background1" w:themeFillShade="F2"/>
            <w:vAlign w:val="center"/>
          </w:tcPr>
          <w:p w14:paraId="21707655" w14:textId="77777777" w:rsidR="00C65260" w:rsidRPr="00602B24" w:rsidRDefault="00C65260" w:rsidP="00C6526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Dokumento pavadinimas, puslapio numeris ir/ar nuoroda į internetinį puslapį Prekės atitikimo pagrindimui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</w:tr>
      <w:tr w:rsidR="00C65260" w:rsidRPr="00972C41" w14:paraId="4F7750A6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0F59A897" w14:textId="77777777" w:rsidR="00C65260" w:rsidRPr="00602B24" w:rsidRDefault="00C65260" w:rsidP="003100FF">
            <w:pPr>
              <w:tabs>
                <w:tab w:val="left" w:pos="544"/>
              </w:tabs>
              <w:ind w:left="101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1. Apsiaustas nuo</w:t>
            </w:r>
            <w:r w:rsidRPr="00602B24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lietaus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7DA5749B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08225C4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F5DD157" w14:textId="77777777" w:rsidR="00C65260" w:rsidRPr="00602B24" w:rsidRDefault="00C65260" w:rsidP="00C6526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D34B2B3" w14:textId="77777777" w:rsidR="00C65260" w:rsidRPr="00602B24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29B84A6E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 – 4XL.</w:t>
            </w:r>
          </w:p>
        </w:tc>
        <w:tc>
          <w:tcPr>
            <w:tcW w:w="2916" w:type="dxa"/>
            <w:gridSpan w:val="3"/>
            <w:vAlign w:val="center"/>
          </w:tcPr>
          <w:p w14:paraId="1E0C29C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5721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Standarto 343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 spalva</w:t>
            </w:r>
          </w:p>
        </w:tc>
        <w:tc>
          <w:tcPr>
            <w:tcW w:w="4398" w:type="dxa"/>
            <w:vAlign w:val="center"/>
          </w:tcPr>
          <w:p w14:paraId="53ABFD5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1037F83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93AE4B0" w14:textId="77777777" w:rsidR="00C65260" w:rsidRPr="00602B24" w:rsidRDefault="00C65260" w:rsidP="00C6526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364060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Gobtuvas</w:t>
            </w:r>
          </w:p>
        </w:tc>
        <w:tc>
          <w:tcPr>
            <w:tcW w:w="2856" w:type="dxa"/>
          </w:tcPr>
          <w:p w14:paraId="3F494A49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Apykaklėje supakuojamas.</w:t>
            </w:r>
          </w:p>
        </w:tc>
        <w:tc>
          <w:tcPr>
            <w:tcW w:w="2916" w:type="dxa"/>
            <w:gridSpan w:val="3"/>
            <w:vAlign w:val="center"/>
          </w:tcPr>
          <w:p w14:paraId="79B3AE6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D35B39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6BB09F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E3ACED1" w14:textId="77777777" w:rsidR="00C65260" w:rsidRPr="00602B24" w:rsidRDefault="00C65260" w:rsidP="00C6526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11D0A8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Užsegimas</w:t>
            </w:r>
          </w:p>
        </w:tc>
        <w:tc>
          <w:tcPr>
            <w:tcW w:w="2856" w:type="dxa"/>
          </w:tcPr>
          <w:p w14:paraId="1229DEBF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Spaudėmis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arba užtrauktuku.</w:t>
            </w:r>
          </w:p>
        </w:tc>
        <w:tc>
          <w:tcPr>
            <w:tcW w:w="2916" w:type="dxa"/>
            <w:gridSpan w:val="3"/>
            <w:vAlign w:val="center"/>
          </w:tcPr>
          <w:p w14:paraId="6B5308F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B8C0C2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A6369F6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079FB76" w14:textId="77777777" w:rsidR="00C65260" w:rsidRPr="00602B24" w:rsidRDefault="00C65260" w:rsidP="00C6526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2B0904B" w14:textId="77777777" w:rsidR="00C65260" w:rsidRPr="00602B24" w:rsidRDefault="00C65260" w:rsidP="003100FF">
            <w:pPr>
              <w:pStyle w:val="TableParagraph"/>
              <w:spacing w:line="240" w:lineRule="auto"/>
              <w:ind w:left="9" w:right="102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Šviesą atspindinčios</w:t>
            </w:r>
          </w:p>
          <w:p w14:paraId="2A9C707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juostos</w:t>
            </w:r>
          </w:p>
        </w:tc>
        <w:tc>
          <w:tcPr>
            <w:tcW w:w="2856" w:type="dxa"/>
          </w:tcPr>
          <w:p w14:paraId="4E92E3F6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Šviesą atspindintys elementai.</w:t>
            </w:r>
          </w:p>
        </w:tc>
        <w:tc>
          <w:tcPr>
            <w:tcW w:w="2916" w:type="dxa"/>
            <w:gridSpan w:val="3"/>
            <w:vAlign w:val="center"/>
          </w:tcPr>
          <w:p w14:paraId="74403BB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F3EE1A5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44C9FA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2E4AEE0" w14:textId="77777777" w:rsidR="00C65260" w:rsidRPr="00602B24" w:rsidRDefault="00C65260" w:rsidP="00C6526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A159D2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6A3B53A2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Dokumentas, patvirtinantis Prekės atitikimą techniniams parametrams ir reikalavimams,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lietuvių kalba 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  <w:vAlign w:val="center"/>
          </w:tcPr>
          <w:p w14:paraId="010465F7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20C86EB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EDEF459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4A96877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Neperšlampantis</w:t>
            </w:r>
            <w:r w:rsidRPr="00602B24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kostiumas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0BD82A64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6BED8CB0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4A50F91C" w14:textId="77777777" w:rsidR="00C65260" w:rsidRPr="00602B24" w:rsidRDefault="00C65260" w:rsidP="00C65260">
            <w:pPr>
              <w:pStyle w:val="ListParagraph"/>
              <w:numPr>
                <w:ilvl w:val="1"/>
                <w:numId w:val="16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F718DE7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eastAsiaTheme="minorHAnsi" w:hAnsiTheme="minorHAnsi" w:cstheme="minorHAnsi"/>
                <w:sz w:val="22"/>
                <w:szCs w:val="22"/>
              </w:rPr>
              <w:t>Komplektacija</w:t>
            </w:r>
          </w:p>
        </w:tc>
        <w:tc>
          <w:tcPr>
            <w:tcW w:w="2856" w:type="dxa"/>
            <w:vAlign w:val="center"/>
          </w:tcPr>
          <w:p w14:paraId="625D8B84" w14:textId="77777777" w:rsidR="00C65260" w:rsidRPr="00602B24" w:rsidRDefault="00C65260" w:rsidP="003100FF">
            <w:pPr>
              <w:pStyle w:val="BodyText"/>
              <w:spacing w:after="0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Neperšlampantį kostiumą sudaro neperšlampantis švarkas su neperšlampančiu </w:t>
            </w: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puskombinezoniu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arba</w:t>
            </w:r>
          </w:p>
          <w:p w14:paraId="39BE346D" w14:textId="77777777" w:rsidR="00C65260" w:rsidRPr="00602B24" w:rsidRDefault="00C65260" w:rsidP="003100FF">
            <w:pPr>
              <w:pStyle w:val="ListParagraph"/>
              <w:ind w:left="0" w:firstLine="3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kelnėmis</w:t>
            </w:r>
          </w:p>
        </w:tc>
        <w:tc>
          <w:tcPr>
            <w:tcW w:w="2916" w:type="dxa"/>
            <w:gridSpan w:val="3"/>
            <w:vAlign w:val="center"/>
          </w:tcPr>
          <w:p w14:paraId="50EDFB8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4D78A9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0F9FBE0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33B2C1C" w14:textId="77777777" w:rsidR="00C65260" w:rsidRPr="00602B24" w:rsidRDefault="00C65260" w:rsidP="00C65260">
            <w:pPr>
              <w:pStyle w:val="ListParagraph"/>
              <w:numPr>
                <w:ilvl w:val="1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017DE80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0EBFB469" w14:textId="77777777" w:rsidR="00C65260" w:rsidRPr="00602B24" w:rsidRDefault="00C65260" w:rsidP="003100FF">
            <w:pPr>
              <w:pStyle w:val="ListParagraph"/>
              <w:ind w:left="0" w:firstLine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LST EN 343 arba jam lygiavertis.</w:t>
            </w:r>
          </w:p>
        </w:tc>
        <w:tc>
          <w:tcPr>
            <w:tcW w:w="2916" w:type="dxa"/>
            <w:gridSpan w:val="3"/>
            <w:vAlign w:val="center"/>
          </w:tcPr>
          <w:p w14:paraId="6B78E6C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83B2B5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F2A30E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140895C" w14:textId="77777777" w:rsidR="00C65260" w:rsidRPr="00602B24" w:rsidRDefault="00C65260" w:rsidP="00C65260">
            <w:pPr>
              <w:pStyle w:val="ListParagraph"/>
              <w:numPr>
                <w:ilvl w:val="1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3E23EC1" w14:textId="77777777" w:rsidR="00C65260" w:rsidRPr="00AE43B4" w:rsidRDefault="00C65260" w:rsidP="003100FF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Audinio</w:t>
            </w:r>
          </w:p>
          <w:p w14:paraId="398E2BA9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spalva</w:t>
            </w:r>
          </w:p>
        </w:tc>
        <w:tc>
          <w:tcPr>
            <w:tcW w:w="2856" w:type="dxa"/>
          </w:tcPr>
          <w:p w14:paraId="1E2DC48E" w14:textId="77777777" w:rsidR="00C65260" w:rsidRPr="00602B24" w:rsidRDefault="00C65260" w:rsidP="003100FF">
            <w:pPr>
              <w:pStyle w:val="ListParagraph"/>
              <w:ind w:left="0" w:firstLine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Juoda arba kita tamsi spalva pagal spalvų paletę.</w:t>
            </w:r>
          </w:p>
        </w:tc>
        <w:tc>
          <w:tcPr>
            <w:tcW w:w="2916" w:type="dxa"/>
            <w:gridSpan w:val="3"/>
            <w:vAlign w:val="center"/>
          </w:tcPr>
          <w:p w14:paraId="5CDA48C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3D263E2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61311C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0A41C77" w14:textId="77777777" w:rsidR="00C65260" w:rsidRPr="00602B24" w:rsidRDefault="00C65260" w:rsidP="00C65260">
            <w:pPr>
              <w:pStyle w:val="ListParagraph"/>
              <w:numPr>
                <w:ilvl w:val="1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2E4BA68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1BCFCB99" w14:textId="77777777" w:rsidR="00C65260" w:rsidRPr="00602B24" w:rsidRDefault="00C65260" w:rsidP="003100FF">
            <w:pPr>
              <w:pStyle w:val="ListParagraph"/>
              <w:ind w:left="0" w:firstLine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 – 4XL.</w:t>
            </w:r>
          </w:p>
        </w:tc>
        <w:tc>
          <w:tcPr>
            <w:tcW w:w="2916" w:type="dxa"/>
            <w:gridSpan w:val="3"/>
            <w:vAlign w:val="center"/>
          </w:tcPr>
          <w:p w14:paraId="0DC27FA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9A9118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A4889C0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49F060C" w14:textId="77777777" w:rsidR="00C65260" w:rsidRPr="00602B24" w:rsidRDefault="00C65260" w:rsidP="00C65260">
            <w:pPr>
              <w:pStyle w:val="ListParagraph"/>
              <w:numPr>
                <w:ilvl w:val="1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3B7B7A6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Forma</w:t>
            </w:r>
          </w:p>
        </w:tc>
        <w:tc>
          <w:tcPr>
            <w:tcW w:w="2856" w:type="dxa"/>
          </w:tcPr>
          <w:p w14:paraId="1A0D4B7A" w14:textId="77777777" w:rsidR="00C65260" w:rsidRPr="00602B24" w:rsidRDefault="00C65260" w:rsidP="003100FF">
            <w:pPr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Lankstus.</w:t>
            </w:r>
          </w:p>
        </w:tc>
        <w:tc>
          <w:tcPr>
            <w:tcW w:w="2916" w:type="dxa"/>
            <w:gridSpan w:val="3"/>
            <w:vAlign w:val="center"/>
          </w:tcPr>
          <w:p w14:paraId="0B15379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801DB5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B98AF74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BD948DE" w14:textId="77777777" w:rsidR="00C65260" w:rsidRPr="00602B24" w:rsidRDefault="00C65260" w:rsidP="00C65260">
            <w:pPr>
              <w:pStyle w:val="ListParagraph"/>
              <w:numPr>
                <w:ilvl w:val="1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9CD3660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Užsegimas</w:t>
            </w:r>
          </w:p>
        </w:tc>
        <w:tc>
          <w:tcPr>
            <w:tcW w:w="2856" w:type="dxa"/>
          </w:tcPr>
          <w:p w14:paraId="50ABF6E3" w14:textId="77777777" w:rsidR="00C65260" w:rsidRPr="00602B24" w:rsidRDefault="00C65260" w:rsidP="003100FF">
            <w:pPr>
              <w:ind w:firstLine="3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Paslėptas užtrauktukas.</w:t>
            </w:r>
          </w:p>
        </w:tc>
        <w:tc>
          <w:tcPr>
            <w:tcW w:w="2916" w:type="dxa"/>
            <w:gridSpan w:val="3"/>
            <w:vAlign w:val="center"/>
          </w:tcPr>
          <w:p w14:paraId="702B3F9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633C85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35C810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B8FE1CA" w14:textId="77777777" w:rsidR="00C65260" w:rsidRPr="00602B24" w:rsidRDefault="00C65260" w:rsidP="00C65260">
            <w:pPr>
              <w:pStyle w:val="ListParagraph"/>
              <w:numPr>
                <w:ilvl w:val="1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9D5C466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Gobtuvas</w:t>
            </w:r>
          </w:p>
        </w:tc>
        <w:tc>
          <w:tcPr>
            <w:tcW w:w="2856" w:type="dxa"/>
          </w:tcPr>
          <w:p w14:paraId="38DC3181" w14:textId="77777777" w:rsidR="00C65260" w:rsidRPr="00602B24" w:rsidRDefault="00C65260" w:rsidP="003100FF">
            <w:pPr>
              <w:ind w:firstLine="3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Apykaklėje supakuojamas.</w:t>
            </w:r>
          </w:p>
        </w:tc>
        <w:tc>
          <w:tcPr>
            <w:tcW w:w="2916" w:type="dxa"/>
            <w:gridSpan w:val="3"/>
            <w:vAlign w:val="center"/>
          </w:tcPr>
          <w:p w14:paraId="72640165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196703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770DE8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ECF5546" w14:textId="77777777" w:rsidR="00C65260" w:rsidRPr="00602B24" w:rsidRDefault="00C65260" w:rsidP="00C65260">
            <w:pPr>
              <w:pStyle w:val="ListParagraph"/>
              <w:numPr>
                <w:ilvl w:val="1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30707F9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7FC9B619" w14:textId="77777777" w:rsidR="00C65260" w:rsidRPr="00602B24" w:rsidRDefault="00C65260" w:rsidP="003100FF">
            <w:pPr>
              <w:pStyle w:val="TableParagraph"/>
              <w:tabs>
                <w:tab w:val="left" w:pos="172"/>
              </w:tabs>
              <w:spacing w:line="240" w:lineRule="auto"/>
              <w:ind w:left="0"/>
              <w:rPr>
                <w:rStyle w:val="Numatytasispastraiposriftas1"/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Gaminio naudojimo</w:t>
            </w:r>
            <w:r w:rsidRPr="00602B24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instrukcija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3"/>
            <w:vAlign w:val="center"/>
          </w:tcPr>
          <w:p w14:paraId="785BDCE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736ABF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7B16741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016B8BE" w14:textId="77777777" w:rsidR="00C65260" w:rsidRPr="00602B24" w:rsidRDefault="00C65260" w:rsidP="00C65260">
            <w:pPr>
              <w:pStyle w:val="ListParagraph"/>
              <w:numPr>
                <w:ilvl w:val="1"/>
                <w:numId w:val="16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2BA0B9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465C87E3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Atitikties deklaracijos lietuvių kalba</w:t>
            </w:r>
            <w:r w:rsidRPr="00602B24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kopija.</w:t>
            </w:r>
          </w:p>
        </w:tc>
        <w:tc>
          <w:tcPr>
            <w:tcW w:w="2916" w:type="dxa"/>
            <w:gridSpan w:val="3"/>
            <w:vAlign w:val="center"/>
          </w:tcPr>
          <w:p w14:paraId="66D5E0F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3625155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567379A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7BD2F39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Signalinė liemenė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66D8C76B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664B736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3CCDFB9" w14:textId="77777777" w:rsidR="00C65260" w:rsidRPr="00602B24" w:rsidRDefault="00C65260" w:rsidP="00C65260">
            <w:pPr>
              <w:pStyle w:val="ListParagraph"/>
              <w:numPr>
                <w:ilvl w:val="0"/>
                <w:numId w:val="17"/>
              </w:numPr>
              <w:ind w:left="160" w:hanging="1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5AF6856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Medžiaga</w:t>
            </w:r>
          </w:p>
        </w:tc>
        <w:tc>
          <w:tcPr>
            <w:tcW w:w="2856" w:type="dxa"/>
          </w:tcPr>
          <w:p w14:paraId="1542AAEC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100 % poliesteris arba lygiavertė medžiaga.</w:t>
            </w:r>
          </w:p>
        </w:tc>
        <w:tc>
          <w:tcPr>
            <w:tcW w:w="2916" w:type="dxa"/>
            <w:gridSpan w:val="3"/>
            <w:vAlign w:val="center"/>
          </w:tcPr>
          <w:p w14:paraId="39A3E6F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FE16E25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71FDEE14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7797412F" w14:textId="77777777" w:rsidR="00C65260" w:rsidRPr="00602B24" w:rsidRDefault="00C65260" w:rsidP="00C65260">
            <w:pPr>
              <w:pStyle w:val="ListParagraph"/>
              <w:numPr>
                <w:ilvl w:val="0"/>
                <w:numId w:val="17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0AC9134" w14:textId="77777777" w:rsidR="00C65260" w:rsidRPr="00AE43B4" w:rsidRDefault="00C65260" w:rsidP="003100FF">
            <w:pPr>
              <w:ind w:firstLine="0"/>
              <w:jc w:val="both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Logotipas</w:t>
            </w:r>
          </w:p>
        </w:tc>
        <w:tc>
          <w:tcPr>
            <w:tcW w:w="2856" w:type="dxa"/>
          </w:tcPr>
          <w:p w14:paraId="774B255E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Išdėstymas griežtai pagal </w:t>
            </w:r>
            <w:r>
              <w:rPr>
                <w:rFonts w:asciiTheme="minorHAnsi" w:hAnsiTheme="minorHAnsi"/>
                <w:sz w:val="22"/>
                <w:szCs w:val="22"/>
              </w:rPr>
              <w:t>Pirkėjo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logotipo išdėstymo reglamentą. Logotipas nugaroje,</w:t>
            </w:r>
          </w:p>
          <w:p w14:paraId="18E5912C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pečių srityje po papete – 28 cm. Baltos spalvos siuvinėjimo būdu.</w:t>
            </w:r>
          </w:p>
        </w:tc>
        <w:tc>
          <w:tcPr>
            <w:tcW w:w="2916" w:type="dxa"/>
            <w:gridSpan w:val="3"/>
            <w:vAlign w:val="center"/>
          </w:tcPr>
          <w:p w14:paraId="39FEF3F7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4E2204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731C9C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5A379BD" w14:textId="77777777" w:rsidR="00C65260" w:rsidRPr="00602B24" w:rsidRDefault="00C65260" w:rsidP="00C65260">
            <w:pPr>
              <w:pStyle w:val="ListParagraph"/>
              <w:numPr>
                <w:ilvl w:val="0"/>
                <w:numId w:val="17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B8226E5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2B1AF3DD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LST EN ISO 20471:2013 (Gerai matoma apranga. bendrieji reikalavimai) 2 (aukštos</w:t>
            </w:r>
          </w:p>
          <w:p w14:paraId="440A2280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matomumo klasės drabužiai) klasės arba jam lygiavertis.</w:t>
            </w:r>
          </w:p>
        </w:tc>
        <w:tc>
          <w:tcPr>
            <w:tcW w:w="2916" w:type="dxa"/>
            <w:gridSpan w:val="3"/>
            <w:vAlign w:val="center"/>
          </w:tcPr>
          <w:p w14:paraId="53DA71B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E48BAC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9CB8F82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C165904" w14:textId="77777777" w:rsidR="00C65260" w:rsidRPr="00602B24" w:rsidRDefault="00C65260" w:rsidP="00C65260">
            <w:pPr>
              <w:pStyle w:val="ListParagraph"/>
              <w:numPr>
                <w:ilvl w:val="0"/>
                <w:numId w:val="17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061CF1C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23534B27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 – 4XL.</w:t>
            </w:r>
          </w:p>
        </w:tc>
        <w:tc>
          <w:tcPr>
            <w:tcW w:w="2916" w:type="dxa"/>
            <w:gridSpan w:val="3"/>
            <w:vAlign w:val="center"/>
          </w:tcPr>
          <w:p w14:paraId="4D76D2C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2823F8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EA6463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14D3EEC" w14:textId="77777777" w:rsidR="00C65260" w:rsidRPr="00602B24" w:rsidRDefault="00C65260" w:rsidP="00C65260">
            <w:pPr>
              <w:pStyle w:val="ListParagraph"/>
              <w:numPr>
                <w:ilvl w:val="0"/>
                <w:numId w:val="17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B73D5A1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Audinio spalva</w:t>
            </w:r>
          </w:p>
        </w:tc>
        <w:tc>
          <w:tcPr>
            <w:tcW w:w="2856" w:type="dxa"/>
          </w:tcPr>
          <w:p w14:paraId="45D73890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Oranžinė.</w:t>
            </w:r>
          </w:p>
        </w:tc>
        <w:tc>
          <w:tcPr>
            <w:tcW w:w="2916" w:type="dxa"/>
            <w:gridSpan w:val="3"/>
            <w:vAlign w:val="center"/>
          </w:tcPr>
          <w:p w14:paraId="6CA1B33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264589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2CDF041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BE12EEF" w14:textId="77777777" w:rsidR="00C65260" w:rsidRPr="00602B24" w:rsidRDefault="00C65260" w:rsidP="00C65260">
            <w:pPr>
              <w:pStyle w:val="ListParagraph"/>
              <w:numPr>
                <w:ilvl w:val="0"/>
                <w:numId w:val="17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8D25712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Užsegimas</w:t>
            </w:r>
          </w:p>
        </w:tc>
        <w:tc>
          <w:tcPr>
            <w:tcW w:w="2856" w:type="dxa"/>
          </w:tcPr>
          <w:p w14:paraId="48633BFC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Sukimbančia juosta arba užtrauktuku.</w:t>
            </w:r>
          </w:p>
        </w:tc>
        <w:tc>
          <w:tcPr>
            <w:tcW w:w="2916" w:type="dxa"/>
            <w:gridSpan w:val="3"/>
            <w:vAlign w:val="center"/>
          </w:tcPr>
          <w:p w14:paraId="2201025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BC3D4F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13E1DFB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7186D65C" w14:textId="77777777" w:rsidR="00C65260" w:rsidRPr="00602B24" w:rsidRDefault="00C65260" w:rsidP="00C65260">
            <w:pPr>
              <w:pStyle w:val="ListParagraph"/>
              <w:numPr>
                <w:ilvl w:val="0"/>
                <w:numId w:val="17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CDA8513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46301B45" w14:textId="77777777" w:rsidR="00C65260" w:rsidRPr="00A923A8" w:rsidRDefault="00C65260" w:rsidP="003100FF">
            <w:pPr>
              <w:pStyle w:val="TableParagraph"/>
              <w:tabs>
                <w:tab w:val="left" w:pos="172"/>
              </w:tabs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Gaminio naudojimo</w:t>
            </w:r>
            <w:r w:rsidRPr="00602B24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instrukcija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3"/>
            <w:vAlign w:val="center"/>
          </w:tcPr>
          <w:p w14:paraId="3E92F91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276AA4B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70BC5BB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710F8AF" w14:textId="77777777" w:rsidR="00C65260" w:rsidRPr="00602B24" w:rsidRDefault="00C65260" w:rsidP="00C65260">
            <w:pPr>
              <w:pStyle w:val="ListParagraph"/>
              <w:numPr>
                <w:ilvl w:val="0"/>
                <w:numId w:val="17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1210487" w14:textId="77777777" w:rsidR="00C65260" w:rsidRPr="00AE43B4" w:rsidRDefault="00C65260" w:rsidP="003100FF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5AB7764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Atitikties deklaracijos lietuvių kalba</w:t>
            </w:r>
            <w:r w:rsidRPr="00602B24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kopija.</w:t>
            </w:r>
          </w:p>
        </w:tc>
        <w:tc>
          <w:tcPr>
            <w:tcW w:w="2916" w:type="dxa"/>
            <w:gridSpan w:val="3"/>
            <w:vAlign w:val="center"/>
          </w:tcPr>
          <w:p w14:paraId="4B4237D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6654B6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046E003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59AD59B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APSAUGINIS</w:t>
            </w:r>
            <w:r w:rsidRPr="00602B24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KOMBINEZONAS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6A56D56E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0A57473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A0CA104" w14:textId="77777777" w:rsidR="00C65260" w:rsidRPr="00602B24" w:rsidRDefault="00C65260" w:rsidP="00C6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189ECB2" w14:textId="77777777" w:rsidR="00C65260" w:rsidRPr="00602B24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134A4521" w14:textId="77777777" w:rsidR="00C65260" w:rsidRPr="00602B24" w:rsidRDefault="00C65260" w:rsidP="003100FF">
            <w:pPr>
              <w:pStyle w:val="TableParagraph"/>
              <w:spacing w:line="240" w:lineRule="auto"/>
              <w:ind w:left="0" w:right="96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LST EN ISO 13688:2013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(Apsauginė apranga. Bendrieji reikalavimai) arba jam lygiavertis; </w:t>
            </w:r>
          </w:p>
        </w:tc>
        <w:tc>
          <w:tcPr>
            <w:tcW w:w="2916" w:type="dxa"/>
            <w:gridSpan w:val="3"/>
            <w:vAlign w:val="center"/>
          </w:tcPr>
          <w:p w14:paraId="234ABC0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51B7B5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D355A4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153F2EE" w14:textId="77777777" w:rsidR="00C65260" w:rsidRPr="00602B24" w:rsidRDefault="00C65260" w:rsidP="00C6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vAlign w:val="center"/>
          </w:tcPr>
          <w:p w14:paraId="1C9B6829" w14:textId="77777777" w:rsidR="00C65260" w:rsidRPr="00602B24" w:rsidRDefault="00C65260" w:rsidP="003100FF">
            <w:pPr>
              <w:ind w:firstLine="0"/>
              <w:rPr>
                <w:rFonts w:asciiTheme="minorHAnsi" w:hAnsiTheme="minorHAnsi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10F79C41" w14:textId="77777777" w:rsidR="00C65260" w:rsidRPr="00A923A8" w:rsidRDefault="00C65260" w:rsidP="003100FF">
            <w:pPr>
              <w:pStyle w:val="TableParagraph"/>
              <w:spacing w:line="240" w:lineRule="auto"/>
              <w:ind w:left="0" w:right="96"/>
              <w:rPr>
                <w:rFonts w:asciiTheme="minorHAnsi" w:hAnsiTheme="minorHAnsi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t>LST EN 13034:2005+A1:2009 (Apsauginė apranga nuo skystųjų chemikalų. Trumpalaikės apsauginės aprangos nuo skystųjų chemikalų naudojimo reikalavimai) tipas 6 arba jam lygiavertis.</w:t>
            </w:r>
          </w:p>
        </w:tc>
        <w:tc>
          <w:tcPr>
            <w:tcW w:w="2916" w:type="dxa"/>
            <w:gridSpan w:val="3"/>
            <w:vAlign w:val="center"/>
          </w:tcPr>
          <w:p w14:paraId="0632154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398" w:type="dxa"/>
            <w:vAlign w:val="center"/>
          </w:tcPr>
          <w:p w14:paraId="4A67DA7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65260" w:rsidRPr="00972C41" w14:paraId="78E8F0D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2D62FF6" w14:textId="77777777" w:rsidR="00C65260" w:rsidRPr="00602B24" w:rsidRDefault="00C65260" w:rsidP="00C6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DFAD11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  <w:vAlign w:val="center"/>
          </w:tcPr>
          <w:p w14:paraId="1A349908" w14:textId="77777777" w:rsidR="00C65260" w:rsidRPr="00A923A8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t>LST EN 13982-1:2005 (Apsauginė apranga nuo kietųjų, sveikatai žalingų dalelių. 1 dalis. Apsaugančios</w:t>
            </w:r>
            <w:r w:rsidRPr="00A923A8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nuo</w:t>
            </w:r>
            <w:r w:rsidRPr="00A923A8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chemikalų</w:t>
            </w:r>
            <w:r w:rsidRPr="00A923A8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aprangos,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teikiančios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visam</w:t>
            </w:r>
            <w:r w:rsidRPr="00A923A8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kūnui</w:t>
            </w:r>
            <w:r w:rsidRPr="00A923A8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apsaugą</w:t>
            </w:r>
            <w:r w:rsidRPr="00A923A8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nuo</w:t>
            </w:r>
            <w:r w:rsidRPr="00A923A8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ore</w:t>
            </w:r>
            <w:r w:rsidRPr="00A923A8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esančių kietųjų</w:t>
            </w:r>
            <w:r w:rsidRPr="00A923A8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sveikatai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žalingų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dalelių,</w:t>
            </w:r>
            <w:r w:rsidRPr="00A923A8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naudojimo</w:t>
            </w:r>
            <w:r w:rsidRPr="00A923A8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charakteristikų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reikalavimai)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tipas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5</w:t>
            </w:r>
            <w:r w:rsidRPr="00A923A8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arba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jam lygiavertis.</w:t>
            </w:r>
          </w:p>
        </w:tc>
        <w:tc>
          <w:tcPr>
            <w:tcW w:w="2916" w:type="dxa"/>
            <w:gridSpan w:val="3"/>
            <w:vAlign w:val="center"/>
          </w:tcPr>
          <w:p w14:paraId="6EDF7F9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F2E290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38180C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1B6C7F9D" w14:textId="77777777" w:rsidR="00C65260" w:rsidRPr="00602B24" w:rsidRDefault="00C65260" w:rsidP="00C6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C68684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  <w:vAlign w:val="center"/>
          </w:tcPr>
          <w:p w14:paraId="3C7629A4" w14:textId="77777777" w:rsidR="00C65260" w:rsidRPr="00A923A8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t>LST EN 1149-5:2008 (Apsauginė apranga. Elektrostatinės savybės. 5 dalis. Medžiagų darbinių charakteristikų ir projektavimo reikalavimai) arba jam lygiavertis</w:t>
            </w:r>
          </w:p>
        </w:tc>
        <w:tc>
          <w:tcPr>
            <w:tcW w:w="2916" w:type="dxa"/>
            <w:gridSpan w:val="3"/>
            <w:vAlign w:val="center"/>
          </w:tcPr>
          <w:p w14:paraId="1C283FF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F2B845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5D47A46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A365DD0" w14:textId="77777777" w:rsidR="00C65260" w:rsidRPr="00602B24" w:rsidRDefault="00C65260" w:rsidP="00C6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2B9B04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  <w:vAlign w:val="center"/>
          </w:tcPr>
          <w:p w14:paraId="28AC8B15" w14:textId="77777777" w:rsidR="00C65260" w:rsidRPr="00A923A8" w:rsidRDefault="00C65260" w:rsidP="003100FF">
            <w:pPr>
              <w:pStyle w:val="TableParagraph"/>
              <w:spacing w:line="240" w:lineRule="auto"/>
              <w:ind w:left="30" w:right="94"/>
              <w:rPr>
                <w:rFonts w:asciiTheme="minorHAnsi" w:hAnsiTheme="minorHAnsi"/>
                <w:sz w:val="22"/>
                <w:szCs w:val="22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t xml:space="preserve">LST EN 1073-2:2003 (Apsauginė apranga nuo radioaktyviosios taršos. 2 dalis. Neventiliuojamosios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lastRenderedPageBreak/>
              <w:t>apsauginės aprangos nuo taršos radioaktyviosiomis dulkėmis</w:t>
            </w:r>
          </w:p>
          <w:p w14:paraId="7E605EB2" w14:textId="77777777" w:rsidR="00C65260" w:rsidRPr="00A923A8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t>reikalavimai ir bandymo metodai) arba jam lygiavertis</w:t>
            </w:r>
          </w:p>
        </w:tc>
        <w:tc>
          <w:tcPr>
            <w:tcW w:w="2916" w:type="dxa"/>
            <w:gridSpan w:val="3"/>
            <w:vAlign w:val="center"/>
          </w:tcPr>
          <w:p w14:paraId="521DE11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F5187D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DE7EC8E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363BA5A" w14:textId="77777777" w:rsidR="00C65260" w:rsidRPr="00602B24" w:rsidRDefault="00C65260" w:rsidP="00C65260">
            <w:pPr>
              <w:pStyle w:val="ListParagraph"/>
              <w:numPr>
                <w:ilvl w:val="0"/>
                <w:numId w:val="18"/>
              </w:numPr>
              <w:ind w:left="587" w:hanging="58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3F0F04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3D3DB41F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 – 4XL.</w:t>
            </w:r>
          </w:p>
        </w:tc>
        <w:tc>
          <w:tcPr>
            <w:tcW w:w="2916" w:type="dxa"/>
            <w:gridSpan w:val="3"/>
            <w:vAlign w:val="center"/>
          </w:tcPr>
          <w:p w14:paraId="0333E02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82C132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67C6EB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56ADA47" w14:textId="77777777" w:rsidR="00C65260" w:rsidRPr="00602B24" w:rsidRDefault="00C65260" w:rsidP="00C6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F44B5B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Savybės</w:t>
            </w:r>
          </w:p>
        </w:tc>
        <w:tc>
          <w:tcPr>
            <w:tcW w:w="2856" w:type="dxa"/>
          </w:tcPr>
          <w:p w14:paraId="09FB810D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Apsaugo nuo įvairaus dydžio kietųjų dalelių, cheminio poveikio, radioaktyviosios taršos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dulkių, antistatinis.</w:t>
            </w:r>
          </w:p>
        </w:tc>
        <w:tc>
          <w:tcPr>
            <w:tcW w:w="2916" w:type="dxa"/>
            <w:gridSpan w:val="3"/>
            <w:vAlign w:val="center"/>
          </w:tcPr>
          <w:p w14:paraId="10928E4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61697A0F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8522993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EB1019C" w14:textId="77777777" w:rsidR="00C65260" w:rsidRPr="00602B24" w:rsidRDefault="00C65260" w:rsidP="00C6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79772F2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48218D5F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Sertifikat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lietuvių kalba kopija.</w:t>
            </w:r>
          </w:p>
        </w:tc>
        <w:tc>
          <w:tcPr>
            <w:tcW w:w="2916" w:type="dxa"/>
            <w:gridSpan w:val="3"/>
            <w:vAlign w:val="center"/>
          </w:tcPr>
          <w:p w14:paraId="4A395F1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601A636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7BF65AD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6311E2F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Kepurė su</w:t>
            </w:r>
            <w:r w:rsidRPr="00602B24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snapeliu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403BF8AA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4281DB0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64AC8878" w14:textId="77777777" w:rsidR="00C65260" w:rsidRPr="00602B24" w:rsidRDefault="00C65260" w:rsidP="00C65260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9FC4FA4" w14:textId="77777777" w:rsidR="00C65260" w:rsidRPr="00602B24" w:rsidRDefault="00C65260" w:rsidP="003100FF">
            <w:pPr>
              <w:pStyle w:val="TableParagraph"/>
              <w:spacing w:line="240" w:lineRule="auto"/>
              <w:ind w:left="9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</w:t>
            </w:r>
          </w:p>
          <w:p w14:paraId="6F881D91" w14:textId="77777777" w:rsidR="00C65260" w:rsidRPr="00602B24" w:rsidRDefault="00C65260" w:rsidP="003100FF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sudėtis</w:t>
            </w:r>
          </w:p>
        </w:tc>
        <w:tc>
          <w:tcPr>
            <w:tcW w:w="2856" w:type="dxa"/>
          </w:tcPr>
          <w:p w14:paraId="53E33F75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Medvilnė - 100 % arba lygiavertis audinys.</w:t>
            </w:r>
          </w:p>
        </w:tc>
        <w:tc>
          <w:tcPr>
            <w:tcW w:w="2916" w:type="dxa"/>
            <w:gridSpan w:val="3"/>
            <w:vAlign w:val="center"/>
          </w:tcPr>
          <w:p w14:paraId="5006480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1C068DF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331CB72D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ABC9D9F" w14:textId="77777777" w:rsidR="00C65260" w:rsidRPr="00602B24" w:rsidRDefault="00C65260" w:rsidP="00C65260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0F79CD4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648301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Logotipas</w:t>
            </w:r>
          </w:p>
        </w:tc>
        <w:tc>
          <w:tcPr>
            <w:tcW w:w="2856" w:type="dxa"/>
          </w:tcPr>
          <w:p w14:paraId="0A6A5368" w14:textId="77777777" w:rsidR="00C65260" w:rsidRPr="00602B24" w:rsidRDefault="00C65260" w:rsidP="00C65260">
            <w:pPr>
              <w:pStyle w:val="TableParagraph"/>
              <w:numPr>
                <w:ilvl w:val="0"/>
                <w:numId w:val="42"/>
              </w:numPr>
              <w:spacing w:line="240" w:lineRule="auto"/>
              <w:ind w:left="172" w:hanging="142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Išdėstymas griežtai pagal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Pirkėjo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logotipo išdėstymo reglamentą. Baltos spalvos siuvinėjimo būdu.</w:t>
            </w:r>
          </w:p>
          <w:p w14:paraId="2C0E6252" w14:textId="77777777" w:rsidR="00C65260" w:rsidRPr="00602B24" w:rsidRDefault="00C65260" w:rsidP="00C65260">
            <w:pPr>
              <w:pStyle w:val="TableParagraph"/>
              <w:numPr>
                <w:ilvl w:val="0"/>
                <w:numId w:val="42"/>
              </w:numPr>
              <w:spacing w:line="240" w:lineRule="auto"/>
              <w:ind w:left="172" w:hanging="142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eastAsia="Times New Roman" w:hAnsiTheme="minorHAnsi" w:cs="Times New Roman"/>
                <w:sz w:val="22"/>
                <w:szCs w:val="22"/>
              </w:rPr>
              <w:t>Iki 10 cm ant priekinės kepurės pusės.</w:t>
            </w:r>
          </w:p>
        </w:tc>
        <w:tc>
          <w:tcPr>
            <w:tcW w:w="2916" w:type="dxa"/>
            <w:gridSpan w:val="3"/>
            <w:vAlign w:val="center"/>
          </w:tcPr>
          <w:p w14:paraId="3EDEBDB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2207B09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62A45AF5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6FAC07F2" w14:textId="77777777" w:rsidR="00C65260" w:rsidRPr="00602B24" w:rsidRDefault="00C65260" w:rsidP="00C65260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5B9D48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 spalva</w:t>
            </w:r>
          </w:p>
        </w:tc>
        <w:tc>
          <w:tcPr>
            <w:tcW w:w="2856" w:type="dxa"/>
          </w:tcPr>
          <w:p w14:paraId="351A7A56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Tamsiai mėlyna.</w:t>
            </w:r>
          </w:p>
        </w:tc>
        <w:tc>
          <w:tcPr>
            <w:tcW w:w="2916" w:type="dxa"/>
            <w:gridSpan w:val="3"/>
            <w:vAlign w:val="center"/>
          </w:tcPr>
          <w:p w14:paraId="53D3F96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0614AFA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5B8F8D0F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56426469" w14:textId="77777777" w:rsidR="00C65260" w:rsidRPr="00602B24" w:rsidRDefault="00C65260" w:rsidP="00C65260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C12F034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Dydis</w:t>
            </w:r>
          </w:p>
        </w:tc>
        <w:tc>
          <w:tcPr>
            <w:tcW w:w="2856" w:type="dxa"/>
          </w:tcPr>
          <w:p w14:paraId="0D95CF7D" w14:textId="77777777" w:rsidR="00C65260" w:rsidRPr="00602B24" w:rsidRDefault="00C65260" w:rsidP="003100FF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Reguliuojamas.</w:t>
            </w:r>
          </w:p>
        </w:tc>
        <w:tc>
          <w:tcPr>
            <w:tcW w:w="2916" w:type="dxa"/>
            <w:gridSpan w:val="3"/>
            <w:vAlign w:val="center"/>
          </w:tcPr>
          <w:p w14:paraId="4745A4A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55CAAE5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BC552C8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D23548A" w14:textId="77777777" w:rsidR="00C65260" w:rsidRPr="00602B24" w:rsidRDefault="00C65260" w:rsidP="00C65260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F6EEEA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1DC733B3" w14:textId="77777777" w:rsidR="00C65260" w:rsidRPr="00602B24" w:rsidRDefault="00C65260" w:rsidP="003100FF">
            <w:pPr>
              <w:pStyle w:val="TableParagraph"/>
              <w:spacing w:line="240" w:lineRule="auto"/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Dokumentas, patvirtinantis Prekės atitikimą techniniams parametrams ir reikalavimams,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kalba 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  <w:vAlign w:val="center"/>
          </w:tcPr>
          <w:p w14:paraId="7E170D20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8" w:type="dxa"/>
            <w:vAlign w:val="center"/>
          </w:tcPr>
          <w:p w14:paraId="555F802E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0E99332E" w14:textId="77777777" w:rsidTr="00C6526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6C0595F9" w14:textId="77777777" w:rsidR="00C65260" w:rsidRPr="00602B24" w:rsidRDefault="00C65260" w:rsidP="003100FF">
            <w:pPr>
              <w:tabs>
                <w:tab w:val="left" w:pos="530"/>
              </w:tabs>
              <w:ind w:left="101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Antkeliai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2D577110" w14:textId="77777777" w:rsidR="00C65260" w:rsidRPr="00602B24" w:rsidRDefault="00C65260" w:rsidP="003100FF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(Pardavėjas nurodo gamintoją ir modelį)</w:t>
            </w:r>
          </w:p>
        </w:tc>
      </w:tr>
      <w:tr w:rsidR="00C65260" w:rsidRPr="00972C41" w14:paraId="16470031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264D2050" w14:textId="77777777" w:rsidR="00C65260" w:rsidRPr="00602B24" w:rsidRDefault="00C65260" w:rsidP="00C65260">
            <w:pPr>
              <w:pStyle w:val="ListParagraph"/>
              <w:numPr>
                <w:ilvl w:val="1"/>
                <w:numId w:val="43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7DD642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Savybės</w:t>
            </w:r>
          </w:p>
        </w:tc>
        <w:tc>
          <w:tcPr>
            <w:tcW w:w="2856" w:type="dxa"/>
          </w:tcPr>
          <w:p w14:paraId="0358ADE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Užpildyti geliu, prisitaikančiu prie kelio formos, minkšti ir neslidaus paviršiaus.</w:t>
            </w:r>
          </w:p>
        </w:tc>
        <w:tc>
          <w:tcPr>
            <w:tcW w:w="2916" w:type="dxa"/>
            <w:gridSpan w:val="3"/>
            <w:vAlign w:val="center"/>
          </w:tcPr>
          <w:p w14:paraId="7C150A93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4E43B36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2682E95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3CDF15FE" w14:textId="77777777" w:rsidR="00C65260" w:rsidRPr="00602B24" w:rsidRDefault="00C65260" w:rsidP="00C65260">
            <w:pPr>
              <w:pStyle w:val="ListParagraph"/>
              <w:numPr>
                <w:ilvl w:val="1"/>
                <w:numId w:val="43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55B81F8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Užsegimas</w:t>
            </w:r>
          </w:p>
        </w:tc>
        <w:tc>
          <w:tcPr>
            <w:tcW w:w="2856" w:type="dxa"/>
          </w:tcPr>
          <w:p w14:paraId="3295F8F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Velcro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3"/>
            <w:vAlign w:val="center"/>
          </w:tcPr>
          <w:p w14:paraId="3E7DB8FC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782E626D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260" w:rsidRPr="00972C41" w14:paraId="468B98EC" w14:textId="77777777" w:rsidTr="00C65260">
        <w:trPr>
          <w:trHeight w:val="288"/>
        </w:trPr>
        <w:tc>
          <w:tcPr>
            <w:tcW w:w="876" w:type="dxa"/>
            <w:vAlign w:val="center"/>
          </w:tcPr>
          <w:p w14:paraId="073F2858" w14:textId="77777777" w:rsidR="00C65260" w:rsidRPr="00602B24" w:rsidRDefault="00C65260" w:rsidP="00C65260">
            <w:pPr>
              <w:pStyle w:val="ListParagraph"/>
              <w:numPr>
                <w:ilvl w:val="1"/>
                <w:numId w:val="43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CFB7B1B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76AE8B0E" w14:textId="77777777" w:rsidR="00C65260" w:rsidRPr="00602B24" w:rsidRDefault="00C65260" w:rsidP="003100FF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Dokumentas, patvirtinantis Prekės atitikimą techniniams parametrams ir reikalavimams,</w:t>
            </w:r>
          </w:p>
          <w:p w14:paraId="21198688" w14:textId="77777777" w:rsidR="00C65260" w:rsidRPr="00602B24" w:rsidRDefault="00C65260" w:rsidP="003100FF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lietuvių kalba 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  <w:vAlign w:val="center"/>
          </w:tcPr>
          <w:p w14:paraId="6B4ADF5A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  <w:vAlign w:val="center"/>
          </w:tcPr>
          <w:p w14:paraId="326778A1" w14:textId="77777777" w:rsidR="00C65260" w:rsidRPr="00602B24" w:rsidRDefault="00C65260" w:rsidP="003100F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7666CE" w14:textId="77777777" w:rsidR="00C65260" w:rsidRPr="00972C41" w:rsidRDefault="00C65260" w:rsidP="00C65260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 w:val="22"/>
        </w:rPr>
      </w:pPr>
      <w:r w:rsidRPr="00094CD1">
        <w:rPr>
          <w:rFonts w:asciiTheme="minorHAnsi" w:hAnsiTheme="minorHAnsi" w:cstheme="minorHAnsi"/>
          <w:b/>
          <w:bCs/>
          <w:color w:val="FF0000"/>
        </w:rPr>
        <w:t>*</w:t>
      </w:r>
      <w:r w:rsidRPr="00A0299D">
        <w:rPr>
          <w:rFonts w:asciiTheme="minorHAnsi" w:hAnsiTheme="minorHAnsi" w:cstheme="minorHAnsi"/>
          <w:i/>
          <w:iCs/>
        </w:rPr>
        <w:t>Privalomi užpildyti laukai</w:t>
      </w:r>
    </w:p>
    <w:p w14:paraId="7D52DB34" w14:textId="77777777" w:rsidR="00E53562" w:rsidRDefault="00E53562"/>
    <w:sectPr w:rsidR="00E53562" w:rsidSect="00C652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CA8"/>
    <w:multiLevelType w:val="multilevel"/>
    <w:tmpl w:val="522827A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440"/>
      </w:pPr>
      <w:rPr>
        <w:rFonts w:hint="default"/>
      </w:rPr>
    </w:lvl>
  </w:abstractNum>
  <w:abstractNum w:abstractNumId="1" w15:restartNumberingAfterBreak="0">
    <w:nsid w:val="0641144A"/>
    <w:multiLevelType w:val="hybridMultilevel"/>
    <w:tmpl w:val="0A62A830"/>
    <w:lvl w:ilvl="0" w:tplc="C6847196">
      <w:start w:val="1"/>
      <w:numFmt w:val="bullet"/>
      <w:lvlText w:val="-"/>
      <w:lvlJc w:val="left"/>
      <w:pPr>
        <w:ind w:left="393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6EA61B0"/>
    <w:multiLevelType w:val="hybridMultilevel"/>
    <w:tmpl w:val="D5E2BE32"/>
    <w:lvl w:ilvl="0" w:tplc="C6847196">
      <w:start w:val="1"/>
      <w:numFmt w:val="bullet"/>
      <w:lvlText w:val="-"/>
      <w:lvlJc w:val="left"/>
      <w:pPr>
        <w:ind w:left="393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1F62"/>
    <w:multiLevelType w:val="hybridMultilevel"/>
    <w:tmpl w:val="4118AFF0"/>
    <w:lvl w:ilvl="0" w:tplc="C6847196">
      <w:start w:val="1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35475"/>
    <w:multiLevelType w:val="hybridMultilevel"/>
    <w:tmpl w:val="00C83A9C"/>
    <w:lvl w:ilvl="0" w:tplc="73C85666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3D61A9"/>
    <w:multiLevelType w:val="multilevel"/>
    <w:tmpl w:val="E702FF3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sz w:val="22"/>
      </w:rPr>
    </w:lvl>
    <w:lvl w:ilvl="1">
      <w:start w:val="1"/>
      <w:numFmt w:val="decimal"/>
      <w:lvlText w:val="2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440"/>
      </w:pPr>
      <w:rPr>
        <w:rFonts w:hint="default"/>
      </w:rPr>
    </w:lvl>
  </w:abstractNum>
  <w:abstractNum w:abstractNumId="6" w15:restartNumberingAfterBreak="0">
    <w:nsid w:val="0FA43266"/>
    <w:multiLevelType w:val="hybridMultilevel"/>
    <w:tmpl w:val="7E367A28"/>
    <w:lvl w:ilvl="0" w:tplc="ECCAC5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D741E"/>
    <w:multiLevelType w:val="hybridMultilevel"/>
    <w:tmpl w:val="FD08E694"/>
    <w:lvl w:ilvl="0" w:tplc="514C63C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489F"/>
    <w:multiLevelType w:val="hybridMultilevel"/>
    <w:tmpl w:val="8E5855E0"/>
    <w:lvl w:ilvl="0" w:tplc="C6847196">
      <w:start w:val="1"/>
      <w:numFmt w:val="bullet"/>
      <w:lvlText w:val="-"/>
      <w:lvlJc w:val="left"/>
      <w:pPr>
        <w:ind w:left="393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9401A"/>
    <w:multiLevelType w:val="hybridMultilevel"/>
    <w:tmpl w:val="A97EBBD2"/>
    <w:lvl w:ilvl="0" w:tplc="116491FC">
      <w:numFmt w:val="bullet"/>
      <w:lvlText w:val=""/>
      <w:lvlJc w:val="left"/>
      <w:pPr>
        <w:ind w:left="280" w:hanging="284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1B6A268C">
      <w:numFmt w:val="bullet"/>
      <w:lvlText w:val="•"/>
      <w:lvlJc w:val="left"/>
      <w:pPr>
        <w:ind w:left="1072" w:hanging="284"/>
      </w:pPr>
      <w:rPr>
        <w:rFonts w:hint="default"/>
        <w:lang w:val="lt-LT" w:eastAsia="en-US" w:bidi="ar-SA"/>
      </w:rPr>
    </w:lvl>
    <w:lvl w:ilvl="2" w:tplc="3FDC6064">
      <w:numFmt w:val="bullet"/>
      <w:lvlText w:val="•"/>
      <w:lvlJc w:val="left"/>
      <w:pPr>
        <w:ind w:left="1865" w:hanging="284"/>
      </w:pPr>
      <w:rPr>
        <w:rFonts w:hint="default"/>
        <w:lang w:val="lt-LT" w:eastAsia="en-US" w:bidi="ar-SA"/>
      </w:rPr>
    </w:lvl>
    <w:lvl w:ilvl="3" w:tplc="67882DA0">
      <w:numFmt w:val="bullet"/>
      <w:lvlText w:val="•"/>
      <w:lvlJc w:val="left"/>
      <w:pPr>
        <w:ind w:left="2658" w:hanging="284"/>
      </w:pPr>
      <w:rPr>
        <w:rFonts w:hint="default"/>
        <w:lang w:val="lt-LT" w:eastAsia="en-US" w:bidi="ar-SA"/>
      </w:rPr>
    </w:lvl>
    <w:lvl w:ilvl="4" w:tplc="9C784A00">
      <w:numFmt w:val="bullet"/>
      <w:lvlText w:val="•"/>
      <w:lvlJc w:val="left"/>
      <w:pPr>
        <w:ind w:left="3450" w:hanging="284"/>
      </w:pPr>
      <w:rPr>
        <w:rFonts w:hint="default"/>
        <w:lang w:val="lt-LT" w:eastAsia="en-US" w:bidi="ar-SA"/>
      </w:rPr>
    </w:lvl>
    <w:lvl w:ilvl="5" w:tplc="4BE28AD0">
      <w:numFmt w:val="bullet"/>
      <w:lvlText w:val="•"/>
      <w:lvlJc w:val="left"/>
      <w:pPr>
        <w:ind w:left="4243" w:hanging="284"/>
      </w:pPr>
      <w:rPr>
        <w:rFonts w:hint="default"/>
        <w:lang w:val="lt-LT" w:eastAsia="en-US" w:bidi="ar-SA"/>
      </w:rPr>
    </w:lvl>
    <w:lvl w:ilvl="6" w:tplc="C41851BE">
      <w:numFmt w:val="bullet"/>
      <w:lvlText w:val="•"/>
      <w:lvlJc w:val="left"/>
      <w:pPr>
        <w:ind w:left="5036" w:hanging="284"/>
      </w:pPr>
      <w:rPr>
        <w:rFonts w:hint="default"/>
        <w:lang w:val="lt-LT" w:eastAsia="en-US" w:bidi="ar-SA"/>
      </w:rPr>
    </w:lvl>
    <w:lvl w:ilvl="7" w:tplc="5038DF16">
      <w:numFmt w:val="bullet"/>
      <w:lvlText w:val="•"/>
      <w:lvlJc w:val="left"/>
      <w:pPr>
        <w:ind w:left="5828" w:hanging="284"/>
      </w:pPr>
      <w:rPr>
        <w:rFonts w:hint="default"/>
        <w:lang w:val="lt-LT" w:eastAsia="en-US" w:bidi="ar-SA"/>
      </w:rPr>
    </w:lvl>
    <w:lvl w:ilvl="8" w:tplc="EDF205EA">
      <w:numFmt w:val="bullet"/>
      <w:lvlText w:val="•"/>
      <w:lvlJc w:val="left"/>
      <w:pPr>
        <w:ind w:left="6621" w:hanging="284"/>
      </w:pPr>
      <w:rPr>
        <w:rFonts w:hint="default"/>
        <w:lang w:val="lt-LT" w:eastAsia="en-US" w:bidi="ar-SA"/>
      </w:rPr>
    </w:lvl>
  </w:abstractNum>
  <w:abstractNum w:abstractNumId="10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72D4"/>
    <w:multiLevelType w:val="hybridMultilevel"/>
    <w:tmpl w:val="B0D20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B5538"/>
    <w:multiLevelType w:val="hybridMultilevel"/>
    <w:tmpl w:val="38881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26EECE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D789F"/>
    <w:multiLevelType w:val="hybridMultilevel"/>
    <w:tmpl w:val="67CC5E7E"/>
    <w:lvl w:ilvl="0" w:tplc="ECCAC5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538"/>
    <w:multiLevelType w:val="hybridMultilevel"/>
    <w:tmpl w:val="8EB8B258"/>
    <w:lvl w:ilvl="0" w:tplc="7E088FFC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502AB55C">
      <w:numFmt w:val="bullet"/>
      <w:lvlText w:val="•"/>
      <w:lvlJc w:val="left"/>
      <w:pPr>
        <w:ind w:left="1072" w:hanging="173"/>
      </w:pPr>
      <w:rPr>
        <w:rFonts w:hint="default"/>
        <w:lang w:val="lt-LT" w:eastAsia="en-US" w:bidi="ar-SA"/>
      </w:rPr>
    </w:lvl>
    <w:lvl w:ilvl="2" w:tplc="12F6E9F2">
      <w:numFmt w:val="bullet"/>
      <w:lvlText w:val="•"/>
      <w:lvlJc w:val="left"/>
      <w:pPr>
        <w:ind w:left="1865" w:hanging="173"/>
      </w:pPr>
      <w:rPr>
        <w:rFonts w:hint="default"/>
        <w:lang w:val="lt-LT" w:eastAsia="en-US" w:bidi="ar-SA"/>
      </w:rPr>
    </w:lvl>
    <w:lvl w:ilvl="3" w:tplc="671E4DDA">
      <w:numFmt w:val="bullet"/>
      <w:lvlText w:val="•"/>
      <w:lvlJc w:val="left"/>
      <w:pPr>
        <w:ind w:left="2658" w:hanging="173"/>
      </w:pPr>
      <w:rPr>
        <w:rFonts w:hint="default"/>
        <w:lang w:val="lt-LT" w:eastAsia="en-US" w:bidi="ar-SA"/>
      </w:rPr>
    </w:lvl>
    <w:lvl w:ilvl="4" w:tplc="1D1C03F2">
      <w:numFmt w:val="bullet"/>
      <w:lvlText w:val="•"/>
      <w:lvlJc w:val="left"/>
      <w:pPr>
        <w:ind w:left="3450" w:hanging="173"/>
      </w:pPr>
      <w:rPr>
        <w:rFonts w:hint="default"/>
        <w:lang w:val="lt-LT" w:eastAsia="en-US" w:bidi="ar-SA"/>
      </w:rPr>
    </w:lvl>
    <w:lvl w:ilvl="5" w:tplc="9922341C">
      <w:numFmt w:val="bullet"/>
      <w:lvlText w:val="•"/>
      <w:lvlJc w:val="left"/>
      <w:pPr>
        <w:ind w:left="4243" w:hanging="173"/>
      </w:pPr>
      <w:rPr>
        <w:rFonts w:hint="default"/>
        <w:lang w:val="lt-LT" w:eastAsia="en-US" w:bidi="ar-SA"/>
      </w:rPr>
    </w:lvl>
    <w:lvl w:ilvl="6" w:tplc="8E9222F2">
      <w:numFmt w:val="bullet"/>
      <w:lvlText w:val="•"/>
      <w:lvlJc w:val="left"/>
      <w:pPr>
        <w:ind w:left="5036" w:hanging="173"/>
      </w:pPr>
      <w:rPr>
        <w:rFonts w:hint="default"/>
        <w:lang w:val="lt-LT" w:eastAsia="en-US" w:bidi="ar-SA"/>
      </w:rPr>
    </w:lvl>
    <w:lvl w:ilvl="7" w:tplc="1A544808">
      <w:numFmt w:val="bullet"/>
      <w:lvlText w:val="•"/>
      <w:lvlJc w:val="left"/>
      <w:pPr>
        <w:ind w:left="5828" w:hanging="173"/>
      </w:pPr>
      <w:rPr>
        <w:rFonts w:hint="default"/>
        <w:lang w:val="lt-LT" w:eastAsia="en-US" w:bidi="ar-SA"/>
      </w:rPr>
    </w:lvl>
    <w:lvl w:ilvl="8" w:tplc="D95C372A">
      <w:numFmt w:val="bullet"/>
      <w:lvlText w:val="•"/>
      <w:lvlJc w:val="left"/>
      <w:pPr>
        <w:ind w:left="6621" w:hanging="173"/>
      </w:pPr>
      <w:rPr>
        <w:rFonts w:hint="default"/>
        <w:lang w:val="lt-LT" w:eastAsia="en-US" w:bidi="ar-SA"/>
      </w:rPr>
    </w:lvl>
  </w:abstractNum>
  <w:abstractNum w:abstractNumId="15" w15:restartNumberingAfterBreak="0">
    <w:nsid w:val="2B8C4AD8"/>
    <w:multiLevelType w:val="hybridMultilevel"/>
    <w:tmpl w:val="B27E0334"/>
    <w:lvl w:ilvl="0" w:tplc="ECCAC5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96F9B"/>
    <w:multiLevelType w:val="hybridMultilevel"/>
    <w:tmpl w:val="E7BEE086"/>
    <w:lvl w:ilvl="0" w:tplc="E326EECE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487E87"/>
    <w:multiLevelType w:val="hybridMultilevel"/>
    <w:tmpl w:val="197C24C0"/>
    <w:lvl w:ilvl="0" w:tplc="F11A0D7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ED755E"/>
    <w:multiLevelType w:val="multilevel"/>
    <w:tmpl w:val="4366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167E6"/>
    <w:multiLevelType w:val="hybridMultilevel"/>
    <w:tmpl w:val="CFF0A5F0"/>
    <w:lvl w:ilvl="0" w:tplc="25048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2261"/>
    <w:multiLevelType w:val="hybridMultilevel"/>
    <w:tmpl w:val="CDC45A3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2A6FBC"/>
    <w:multiLevelType w:val="hybridMultilevel"/>
    <w:tmpl w:val="A810F4CC"/>
    <w:lvl w:ilvl="0" w:tplc="FD9E21D4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/>
        <w:bCs/>
        <w:w w:val="99"/>
        <w:sz w:val="20"/>
        <w:szCs w:val="20"/>
        <w:lang w:val="lt-LT" w:eastAsia="en-US" w:bidi="ar-SA"/>
      </w:rPr>
    </w:lvl>
    <w:lvl w:ilvl="1" w:tplc="4C0CE3D2">
      <w:numFmt w:val="bullet"/>
      <w:lvlText w:val="•"/>
      <w:lvlJc w:val="left"/>
      <w:pPr>
        <w:ind w:left="1030" w:hanging="173"/>
      </w:pPr>
      <w:rPr>
        <w:rFonts w:hint="default"/>
        <w:lang w:val="lt-LT" w:eastAsia="en-US" w:bidi="ar-SA"/>
      </w:rPr>
    </w:lvl>
    <w:lvl w:ilvl="2" w:tplc="A6A46016">
      <w:numFmt w:val="bullet"/>
      <w:lvlText w:val="•"/>
      <w:lvlJc w:val="left"/>
      <w:pPr>
        <w:ind w:left="1780" w:hanging="173"/>
      </w:pPr>
      <w:rPr>
        <w:rFonts w:hint="default"/>
        <w:lang w:val="lt-LT" w:eastAsia="en-US" w:bidi="ar-SA"/>
      </w:rPr>
    </w:lvl>
    <w:lvl w:ilvl="3" w:tplc="A4AA845A">
      <w:numFmt w:val="bullet"/>
      <w:lvlText w:val="•"/>
      <w:lvlJc w:val="left"/>
      <w:pPr>
        <w:ind w:left="2530" w:hanging="173"/>
      </w:pPr>
      <w:rPr>
        <w:rFonts w:hint="default"/>
        <w:lang w:val="lt-LT" w:eastAsia="en-US" w:bidi="ar-SA"/>
      </w:rPr>
    </w:lvl>
    <w:lvl w:ilvl="4" w:tplc="E68AC5AA">
      <w:numFmt w:val="bullet"/>
      <w:lvlText w:val="•"/>
      <w:lvlJc w:val="left"/>
      <w:pPr>
        <w:ind w:left="3280" w:hanging="173"/>
      </w:pPr>
      <w:rPr>
        <w:rFonts w:hint="default"/>
        <w:lang w:val="lt-LT" w:eastAsia="en-US" w:bidi="ar-SA"/>
      </w:rPr>
    </w:lvl>
    <w:lvl w:ilvl="5" w:tplc="8AE85940">
      <w:numFmt w:val="bullet"/>
      <w:lvlText w:val="•"/>
      <w:lvlJc w:val="left"/>
      <w:pPr>
        <w:ind w:left="4031" w:hanging="173"/>
      </w:pPr>
      <w:rPr>
        <w:rFonts w:hint="default"/>
        <w:lang w:val="lt-LT" w:eastAsia="en-US" w:bidi="ar-SA"/>
      </w:rPr>
    </w:lvl>
    <w:lvl w:ilvl="6" w:tplc="497A2070">
      <w:numFmt w:val="bullet"/>
      <w:lvlText w:val="•"/>
      <w:lvlJc w:val="left"/>
      <w:pPr>
        <w:ind w:left="4781" w:hanging="173"/>
      </w:pPr>
      <w:rPr>
        <w:rFonts w:hint="default"/>
        <w:lang w:val="lt-LT" w:eastAsia="en-US" w:bidi="ar-SA"/>
      </w:rPr>
    </w:lvl>
    <w:lvl w:ilvl="7" w:tplc="AC40C332">
      <w:numFmt w:val="bullet"/>
      <w:lvlText w:val="•"/>
      <w:lvlJc w:val="left"/>
      <w:pPr>
        <w:ind w:left="5531" w:hanging="173"/>
      </w:pPr>
      <w:rPr>
        <w:rFonts w:hint="default"/>
        <w:lang w:val="lt-LT" w:eastAsia="en-US" w:bidi="ar-SA"/>
      </w:rPr>
    </w:lvl>
    <w:lvl w:ilvl="8" w:tplc="10223B4C">
      <w:numFmt w:val="bullet"/>
      <w:lvlText w:val="•"/>
      <w:lvlJc w:val="left"/>
      <w:pPr>
        <w:ind w:left="6281" w:hanging="173"/>
      </w:pPr>
      <w:rPr>
        <w:rFonts w:hint="default"/>
        <w:lang w:val="lt-LT" w:eastAsia="en-US" w:bidi="ar-SA"/>
      </w:rPr>
    </w:lvl>
  </w:abstractNum>
  <w:abstractNum w:abstractNumId="23" w15:restartNumberingAfterBreak="0">
    <w:nsid w:val="46C420A8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37193F"/>
    <w:multiLevelType w:val="multilevel"/>
    <w:tmpl w:val="56240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420BC4"/>
    <w:multiLevelType w:val="hybridMultilevel"/>
    <w:tmpl w:val="2AA2D1FC"/>
    <w:lvl w:ilvl="0" w:tplc="C6847196">
      <w:start w:val="1"/>
      <w:numFmt w:val="bullet"/>
      <w:lvlText w:val="-"/>
      <w:lvlJc w:val="left"/>
      <w:pPr>
        <w:ind w:left="393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7A701C"/>
    <w:multiLevelType w:val="hybridMultilevel"/>
    <w:tmpl w:val="585C225E"/>
    <w:lvl w:ilvl="0" w:tplc="C6847196">
      <w:start w:val="1"/>
      <w:numFmt w:val="bullet"/>
      <w:lvlText w:val="-"/>
      <w:lvlJc w:val="left"/>
      <w:pPr>
        <w:ind w:left="393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9" w15:restartNumberingAfterBreak="0">
    <w:nsid w:val="61432425"/>
    <w:multiLevelType w:val="hybridMultilevel"/>
    <w:tmpl w:val="FD08E694"/>
    <w:lvl w:ilvl="0" w:tplc="514C63C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665F1"/>
    <w:multiLevelType w:val="hybridMultilevel"/>
    <w:tmpl w:val="4848477A"/>
    <w:lvl w:ilvl="0" w:tplc="F1AA8FC6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2B15E4"/>
    <w:multiLevelType w:val="hybridMultilevel"/>
    <w:tmpl w:val="977E4D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1271A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6BC9471E"/>
    <w:multiLevelType w:val="hybridMultilevel"/>
    <w:tmpl w:val="DEF4EA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35756"/>
    <w:multiLevelType w:val="hybridMultilevel"/>
    <w:tmpl w:val="659C8768"/>
    <w:lvl w:ilvl="0" w:tplc="BDF600C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581C49"/>
    <w:multiLevelType w:val="hybridMultilevel"/>
    <w:tmpl w:val="BE3A3736"/>
    <w:lvl w:ilvl="0" w:tplc="C6847196">
      <w:start w:val="1"/>
      <w:numFmt w:val="bullet"/>
      <w:lvlText w:val="-"/>
      <w:lvlJc w:val="left"/>
      <w:pPr>
        <w:ind w:left="502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7" w15:restartNumberingAfterBreak="0">
    <w:nsid w:val="73CE7858"/>
    <w:multiLevelType w:val="hybridMultilevel"/>
    <w:tmpl w:val="45320C08"/>
    <w:lvl w:ilvl="0" w:tplc="ECCAC5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C2DE7"/>
    <w:multiLevelType w:val="hybridMultilevel"/>
    <w:tmpl w:val="69DCB3B4"/>
    <w:lvl w:ilvl="0" w:tplc="C6847196">
      <w:start w:val="1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81AB9"/>
    <w:multiLevelType w:val="hybridMultilevel"/>
    <w:tmpl w:val="A414FF86"/>
    <w:lvl w:ilvl="0" w:tplc="25048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728D9"/>
    <w:multiLevelType w:val="hybridMultilevel"/>
    <w:tmpl w:val="6F7C460E"/>
    <w:lvl w:ilvl="0" w:tplc="C6847196">
      <w:start w:val="1"/>
      <w:numFmt w:val="bullet"/>
      <w:lvlText w:val="-"/>
      <w:lvlJc w:val="left"/>
      <w:pPr>
        <w:ind w:left="393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A2B08"/>
    <w:multiLevelType w:val="hybridMultilevel"/>
    <w:tmpl w:val="153ABD96"/>
    <w:lvl w:ilvl="0" w:tplc="9F005C90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66FAE132">
      <w:numFmt w:val="bullet"/>
      <w:lvlText w:val="•"/>
      <w:lvlJc w:val="left"/>
      <w:pPr>
        <w:ind w:left="1072" w:hanging="173"/>
      </w:pPr>
      <w:rPr>
        <w:rFonts w:hint="default"/>
        <w:lang w:val="lt-LT" w:eastAsia="en-US" w:bidi="ar-SA"/>
      </w:rPr>
    </w:lvl>
    <w:lvl w:ilvl="2" w:tplc="F4D2BC0C">
      <w:numFmt w:val="bullet"/>
      <w:lvlText w:val="•"/>
      <w:lvlJc w:val="left"/>
      <w:pPr>
        <w:ind w:left="1865" w:hanging="173"/>
      </w:pPr>
      <w:rPr>
        <w:rFonts w:hint="default"/>
        <w:lang w:val="lt-LT" w:eastAsia="en-US" w:bidi="ar-SA"/>
      </w:rPr>
    </w:lvl>
    <w:lvl w:ilvl="3" w:tplc="D0F6087C">
      <w:numFmt w:val="bullet"/>
      <w:lvlText w:val="•"/>
      <w:lvlJc w:val="left"/>
      <w:pPr>
        <w:ind w:left="2658" w:hanging="173"/>
      </w:pPr>
      <w:rPr>
        <w:rFonts w:hint="default"/>
        <w:lang w:val="lt-LT" w:eastAsia="en-US" w:bidi="ar-SA"/>
      </w:rPr>
    </w:lvl>
    <w:lvl w:ilvl="4" w:tplc="F1A4B3B2">
      <w:numFmt w:val="bullet"/>
      <w:lvlText w:val="•"/>
      <w:lvlJc w:val="left"/>
      <w:pPr>
        <w:ind w:left="3450" w:hanging="173"/>
      </w:pPr>
      <w:rPr>
        <w:rFonts w:hint="default"/>
        <w:lang w:val="lt-LT" w:eastAsia="en-US" w:bidi="ar-SA"/>
      </w:rPr>
    </w:lvl>
    <w:lvl w:ilvl="5" w:tplc="5F6E8C90">
      <w:numFmt w:val="bullet"/>
      <w:lvlText w:val="•"/>
      <w:lvlJc w:val="left"/>
      <w:pPr>
        <w:ind w:left="4243" w:hanging="173"/>
      </w:pPr>
      <w:rPr>
        <w:rFonts w:hint="default"/>
        <w:lang w:val="lt-LT" w:eastAsia="en-US" w:bidi="ar-SA"/>
      </w:rPr>
    </w:lvl>
    <w:lvl w:ilvl="6" w:tplc="140A299E">
      <w:numFmt w:val="bullet"/>
      <w:lvlText w:val="•"/>
      <w:lvlJc w:val="left"/>
      <w:pPr>
        <w:ind w:left="5036" w:hanging="173"/>
      </w:pPr>
      <w:rPr>
        <w:rFonts w:hint="default"/>
        <w:lang w:val="lt-LT" w:eastAsia="en-US" w:bidi="ar-SA"/>
      </w:rPr>
    </w:lvl>
    <w:lvl w:ilvl="7" w:tplc="1E60A004">
      <w:numFmt w:val="bullet"/>
      <w:lvlText w:val="•"/>
      <w:lvlJc w:val="left"/>
      <w:pPr>
        <w:ind w:left="5828" w:hanging="173"/>
      </w:pPr>
      <w:rPr>
        <w:rFonts w:hint="default"/>
        <w:lang w:val="lt-LT" w:eastAsia="en-US" w:bidi="ar-SA"/>
      </w:rPr>
    </w:lvl>
    <w:lvl w:ilvl="8" w:tplc="4DD8AAEA">
      <w:numFmt w:val="bullet"/>
      <w:lvlText w:val="•"/>
      <w:lvlJc w:val="left"/>
      <w:pPr>
        <w:ind w:left="6621" w:hanging="173"/>
      </w:pPr>
      <w:rPr>
        <w:rFonts w:hint="default"/>
        <w:lang w:val="lt-LT" w:eastAsia="en-US" w:bidi="ar-SA"/>
      </w:rPr>
    </w:lvl>
  </w:abstractNum>
  <w:abstractNum w:abstractNumId="42" w15:restartNumberingAfterBreak="0">
    <w:nsid w:val="7B552E8B"/>
    <w:multiLevelType w:val="hybridMultilevel"/>
    <w:tmpl w:val="18AAA126"/>
    <w:lvl w:ilvl="0" w:tplc="BD7A671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96AA1"/>
    <w:multiLevelType w:val="multilevel"/>
    <w:tmpl w:val="7DFC9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E01373A"/>
    <w:multiLevelType w:val="hybridMultilevel"/>
    <w:tmpl w:val="C948636E"/>
    <w:lvl w:ilvl="0" w:tplc="04270011">
      <w:start w:val="1"/>
      <w:numFmt w:val="decimal"/>
      <w:lvlText w:val="%1)"/>
      <w:lvlJc w:val="left"/>
      <w:pPr>
        <w:ind w:left="1279" w:hanging="360"/>
      </w:pPr>
    </w:lvl>
    <w:lvl w:ilvl="1" w:tplc="04270019" w:tentative="1">
      <w:start w:val="1"/>
      <w:numFmt w:val="lowerLetter"/>
      <w:lvlText w:val="%2."/>
      <w:lvlJc w:val="left"/>
      <w:pPr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5" w15:restartNumberingAfterBreak="0">
    <w:nsid w:val="7E13047B"/>
    <w:multiLevelType w:val="hybridMultilevel"/>
    <w:tmpl w:val="69288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C938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07F99"/>
    <w:multiLevelType w:val="hybridMultilevel"/>
    <w:tmpl w:val="9B2A29D8"/>
    <w:lvl w:ilvl="0" w:tplc="DFBA883A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9"/>
  </w:num>
  <w:num w:numId="3">
    <w:abstractNumId w:val="32"/>
  </w:num>
  <w:num w:numId="4">
    <w:abstractNumId w:val="10"/>
  </w:num>
  <w:num w:numId="5">
    <w:abstractNumId w:val="43"/>
  </w:num>
  <w:num w:numId="6">
    <w:abstractNumId w:val="18"/>
  </w:num>
  <w:num w:numId="7">
    <w:abstractNumId w:val="35"/>
  </w:num>
  <w:num w:numId="8">
    <w:abstractNumId w:val="23"/>
  </w:num>
  <w:num w:numId="9">
    <w:abstractNumId w:val="26"/>
  </w:num>
  <w:num w:numId="10">
    <w:abstractNumId w:val="44"/>
  </w:num>
  <w:num w:numId="11">
    <w:abstractNumId w:val="11"/>
  </w:num>
  <w:num w:numId="12">
    <w:abstractNumId w:val="0"/>
  </w:num>
  <w:num w:numId="13">
    <w:abstractNumId w:val="24"/>
  </w:num>
  <w:num w:numId="14">
    <w:abstractNumId w:val="21"/>
  </w:num>
  <w:num w:numId="15">
    <w:abstractNumId w:val="42"/>
  </w:num>
  <w:num w:numId="16">
    <w:abstractNumId w:val="31"/>
  </w:num>
  <w:num w:numId="17">
    <w:abstractNumId w:val="17"/>
  </w:num>
  <w:num w:numId="18">
    <w:abstractNumId w:val="34"/>
  </w:num>
  <w:num w:numId="19">
    <w:abstractNumId w:val="45"/>
  </w:num>
  <w:num w:numId="20">
    <w:abstractNumId w:val="7"/>
  </w:num>
  <w:num w:numId="21">
    <w:abstractNumId w:val="29"/>
  </w:num>
  <w:num w:numId="22">
    <w:abstractNumId w:val="20"/>
  </w:num>
  <w:num w:numId="23">
    <w:abstractNumId w:val="39"/>
  </w:num>
  <w:num w:numId="24">
    <w:abstractNumId w:val="1"/>
  </w:num>
  <w:num w:numId="25">
    <w:abstractNumId w:val="15"/>
  </w:num>
  <w:num w:numId="26">
    <w:abstractNumId w:val="6"/>
  </w:num>
  <w:num w:numId="27">
    <w:abstractNumId w:val="37"/>
  </w:num>
  <w:num w:numId="28">
    <w:abstractNumId w:val="25"/>
  </w:num>
  <w:num w:numId="29">
    <w:abstractNumId w:val="40"/>
  </w:num>
  <w:num w:numId="30">
    <w:abstractNumId w:val="13"/>
  </w:num>
  <w:num w:numId="31">
    <w:abstractNumId w:val="5"/>
  </w:num>
  <w:num w:numId="32">
    <w:abstractNumId w:val="36"/>
  </w:num>
  <w:num w:numId="33">
    <w:abstractNumId w:val="46"/>
  </w:num>
  <w:num w:numId="34">
    <w:abstractNumId w:val="4"/>
  </w:num>
  <w:num w:numId="35">
    <w:abstractNumId w:val="33"/>
  </w:num>
  <w:num w:numId="36">
    <w:abstractNumId w:val="30"/>
  </w:num>
  <w:num w:numId="37">
    <w:abstractNumId w:val="16"/>
  </w:num>
  <w:num w:numId="38">
    <w:abstractNumId w:val="41"/>
  </w:num>
  <w:num w:numId="39">
    <w:abstractNumId w:val="2"/>
  </w:num>
  <w:num w:numId="40">
    <w:abstractNumId w:val="9"/>
  </w:num>
  <w:num w:numId="41">
    <w:abstractNumId w:val="8"/>
  </w:num>
  <w:num w:numId="42">
    <w:abstractNumId w:val="27"/>
  </w:num>
  <w:num w:numId="43">
    <w:abstractNumId w:val="12"/>
  </w:num>
  <w:num w:numId="44">
    <w:abstractNumId w:val="22"/>
  </w:num>
  <w:num w:numId="45">
    <w:abstractNumId w:val="38"/>
  </w:num>
  <w:num w:numId="46">
    <w:abstractNumId w:val="14"/>
  </w:num>
  <w:num w:numId="47">
    <w:abstractNumId w:val="3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60"/>
    <w:rsid w:val="00B867B7"/>
    <w:rsid w:val="00C65260"/>
    <w:rsid w:val="00E5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79B1"/>
  <w15:chartTrackingRefBased/>
  <w15:docId w15:val="{15C5AFED-9FB4-449D-86B8-41C02521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5260"/>
    <w:pPr>
      <w:spacing w:after="0" w:line="240" w:lineRule="auto"/>
      <w:ind w:firstLine="357"/>
    </w:pPr>
    <w:rPr>
      <w:rFonts w:ascii="Arial" w:hAnsi="Arial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65260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5260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5260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5260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5260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65260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44546A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5260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5260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5260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65260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65260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65260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65260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65260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65260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65260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65260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65260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6526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65260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65260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65260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65260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65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customStyle="1" w:styleId="Body">
    <w:name w:val="Body"/>
    <w:basedOn w:val="Normal"/>
    <w:link w:val="BodyChar"/>
    <w:rsid w:val="00C65260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65260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C652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26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260"/>
    <w:rPr>
      <w:rFonts w:ascii="Arial" w:hAnsi="Aria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C6526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260"/>
    <w:rPr>
      <w:rFonts w:ascii="Arial" w:hAnsi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260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C65260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C65260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65260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65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2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260"/>
    <w:rPr>
      <w:rFonts w:ascii="Arial" w:hAnsi="Arial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260"/>
    <w:rPr>
      <w:rFonts w:ascii="Arial" w:hAnsi="Arial"/>
      <w:b/>
      <w:bCs/>
      <w:sz w:val="20"/>
      <w:szCs w:val="20"/>
      <w:lang w:val="lt-LT"/>
    </w:rPr>
  </w:style>
  <w:style w:type="paragraph" w:styleId="NoSpacing">
    <w:name w:val="No Spacing"/>
    <w:uiPriority w:val="1"/>
    <w:qFormat/>
    <w:rsid w:val="00C65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C65260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52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TableGrid">
    <w:name w:val="Table Grid"/>
    <w:basedOn w:val="TableNormal"/>
    <w:uiPriority w:val="99"/>
    <w:rsid w:val="00C65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65260"/>
    <w:rPr>
      <w:rFonts w:ascii="Arial" w:hAnsi="Arial"/>
      <w:lang w:val="lt-LT"/>
    </w:rPr>
  </w:style>
  <w:style w:type="paragraph" w:customStyle="1" w:styleId="Default">
    <w:name w:val="Default"/>
    <w:rsid w:val="00C652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C6526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65260"/>
    <w:rPr>
      <w:color w:val="954F72" w:themeColor="followedHyperlink"/>
      <w:u w:val="single"/>
    </w:rPr>
  </w:style>
  <w:style w:type="paragraph" w:customStyle="1" w:styleId="istatymas">
    <w:name w:val="istatymas"/>
    <w:basedOn w:val="Normal"/>
    <w:rsid w:val="00C652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C65260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C65260"/>
    <w:rPr>
      <w:rFonts w:ascii="Arial" w:eastAsia="Times New Roman" w:hAnsi="Arial" w:cs="Arial"/>
      <w:b/>
      <w:bCs w:val="0"/>
      <w:caps w:val="0"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C65260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C65260"/>
  </w:style>
  <w:style w:type="character" w:customStyle="1" w:styleId="LAUKELIAI0">
    <w:name w:val="LAUKELIAI"/>
    <w:basedOn w:val="Laukeliai"/>
    <w:uiPriority w:val="1"/>
    <w:rsid w:val="00C65260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C65260"/>
    <w:pPr>
      <w:numPr>
        <w:numId w:val="3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C65260"/>
    <w:pPr>
      <w:numPr>
        <w:ilvl w:val="1"/>
        <w:numId w:val="3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C65260"/>
    <w:pPr>
      <w:numPr>
        <w:ilvl w:val="2"/>
      </w:numPr>
    </w:pPr>
  </w:style>
  <w:style w:type="character" w:customStyle="1" w:styleId="st">
    <w:name w:val="st"/>
    <w:basedOn w:val="DefaultParagraphFont"/>
    <w:rsid w:val="00C65260"/>
  </w:style>
  <w:style w:type="table" w:styleId="LightList-Accent1">
    <w:name w:val="Light List Accent 1"/>
    <w:basedOn w:val="TableNormal"/>
    <w:uiPriority w:val="61"/>
    <w:rsid w:val="00C65260"/>
    <w:pPr>
      <w:spacing w:after="0" w:line="240" w:lineRule="auto"/>
    </w:pPr>
    <w:rPr>
      <w:lang w:val="lt-LT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BodyText1">
    <w:name w:val="Body Text1"/>
    <w:rsid w:val="00C6526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">
    <w:name w:val="CentrBold"/>
    <w:rsid w:val="00C6526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</w:rPr>
  </w:style>
  <w:style w:type="paragraph" w:customStyle="1" w:styleId="CentrBoldm">
    <w:name w:val="CentrBoldm"/>
    <w:basedOn w:val="CentrBold"/>
    <w:rsid w:val="00C65260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C652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260"/>
    <w:rPr>
      <w:rFonts w:ascii="Arial" w:hAnsi="Arial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unhideWhenUsed/>
    <w:rsid w:val="00C65260"/>
    <w:rPr>
      <w:vertAlign w:val="superscript"/>
    </w:rPr>
  </w:style>
  <w:style w:type="paragraph" w:customStyle="1" w:styleId="Point1">
    <w:name w:val="Point 1"/>
    <w:basedOn w:val="Normal"/>
    <w:rsid w:val="00C65260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GridTable4-Accent3">
    <w:name w:val="Grid Table 4 Accent 3"/>
    <w:basedOn w:val="TableNormal"/>
    <w:uiPriority w:val="49"/>
    <w:rsid w:val="00C65260"/>
    <w:pPr>
      <w:spacing w:after="0" w:line="240" w:lineRule="auto"/>
    </w:pPr>
    <w:rPr>
      <w:lang w:val="lt-LT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C65260"/>
    <w:pPr>
      <w:spacing w:after="0" w:line="240" w:lineRule="auto"/>
    </w:pPr>
    <w:rPr>
      <w:lang w:val="lt-L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65260"/>
    <w:pPr>
      <w:spacing w:after="0" w:line="240" w:lineRule="auto"/>
    </w:pPr>
    <w:rPr>
      <w:lang w:val="lt-L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652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5260"/>
    <w:rPr>
      <w:rFonts w:ascii="Arial" w:hAnsi="Arial"/>
      <w:lang w:val="lt-LT"/>
    </w:rPr>
  </w:style>
  <w:style w:type="table" w:customStyle="1" w:styleId="GridTable4-Accent31">
    <w:name w:val="Grid Table 4 - Accent 31"/>
    <w:basedOn w:val="TableNormal"/>
    <w:uiPriority w:val="49"/>
    <w:rsid w:val="00C65260"/>
    <w:pPr>
      <w:spacing w:after="0" w:line="240" w:lineRule="auto"/>
    </w:pPr>
    <w:rPr>
      <w:lang w:val="lt-LT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65260"/>
    <w:pPr>
      <w:spacing w:after="0" w:line="240" w:lineRule="auto"/>
    </w:pPr>
    <w:rPr>
      <w:lang w:val="lt-L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65260"/>
    <w:pPr>
      <w:spacing w:after="0" w:line="240" w:lineRule="auto"/>
    </w:pPr>
    <w:rPr>
      <w:lang w:val="lt-L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Normal"/>
    <w:rsid w:val="00C65260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C65260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C65260"/>
    <w:rPr>
      <w:rFonts w:cs="Brandon Grotesque Regular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C65260"/>
    <w:pPr>
      <w:spacing w:after="0" w:line="240" w:lineRule="auto"/>
    </w:pPr>
    <w:rPr>
      <w:rFonts w:ascii="Arial" w:hAnsi="Arial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65260"/>
    <w:rPr>
      <w:color w:val="605E5C"/>
      <w:shd w:val="clear" w:color="auto" w:fill="E1DFDD"/>
    </w:rPr>
  </w:style>
  <w:style w:type="character" w:customStyle="1" w:styleId="Numatytasispastraiposriftas1">
    <w:name w:val="Numatytasis pastraipos šriftas1"/>
    <w:rsid w:val="00C65260"/>
  </w:style>
  <w:style w:type="paragraph" w:customStyle="1" w:styleId="prastasis2">
    <w:name w:val="Įprastasis2"/>
    <w:rsid w:val="00C6526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C65260"/>
    <w:pPr>
      <w:widowControl w:val="0"/>
      <w:autoSpaceDE w:val="0"/>
      <w:autoSpaceDN w:val="0"/>
      <w:spacing w:line="248" w:lineRule="exact"/>
      <w:ind w:left="107" w:firstLine="0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2008</Words>
  <Characters>11449</Characters>
  <Application>Microsoft Office Word</Application>
  <DocSecurity>0</DocSecurity>
  <Lines>95</Lines>
  <Paragraphs>26</Paragraphs>
  <ScaleCrop>false</ScaleCrop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Gedris</dc:creator>
  <cp:keywords/>
  <dc:description/>
  <cp:lastModifiedBy>Anželika Gedris</cp:lastModifiedBy>
  <cp:revision>2</cp:revision>
  <dcterms:created xsi:type="dcterms:W3CDTF">2021-06-16T13:56:00Z</dcterms:created>
  <dcterms:modified xsi:type="dcterms:W3CDTF">2021-06-16T13:56:00Z</dcterms:modified>
</cp:coreProperties>
</file>