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0DA1EA05"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uvirinant elektrolankiniu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r w:rsidR="00BD5DCA" w:rsidRPr="00014F57">
        <w:rPr>
          <w:rFonts w:ascii="Arial" w:eastAsiaTheme="minorHAnsi" w:hAnsi="Arial" w:cs="Arial"/>
          <w:sz w:val="22"/>
          <w:szCs w:val="22"/>
          <w:lang w:eastAsia="en-US"/>
        </w:rPr>
        <w:t>elektrolankiniu</w:t>
      </w:r>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elektrolankinių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r w:rsidRPr="00014F57">
        <w:rPr>
          <w:rFonts w:ascii="Arial" w:eastAsiaTheme="minorHAnsi" w:hAnsi="Arial" w:cs="Arial"/>
          <w:sz w:val="22"/>
          <w:szCs w:val="22"/>
          <w:lang w:eastAsia="en-US"/>
        </w:rPr>
        <w:t>elektrolankiniu</w:t>
      </w:r>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elektrolankinių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r w:rsidR="009D04CF" w:rsidRPr="00014F57">
        <w:rPr>
          <w:rFonts w:ascii="Arial" w:eastAsiaTheme="minorHAnsi" w:hAnsi="Arial" w:cs="Arial"/>
          <w:sz w:val="22"/>
          <w:szCs w:val="22"/>
          <w:lang w:eastAsia="en-US"/>
        </w:rPr>
        <w:t>elektrolankiniu</w:t>
      </w:r>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elektrolankinių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apildoma atvėsusios suvirinimo siūlės hidroapsauga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r w:rsidRPr="00CF358B">
        <w:rPr>
          <w:rFonts w:ascii="Arial" w:hAnsi="Arial" w:cs="Arial"/>
          <w:sz w:val="22"/>
          <w:szCs w:val="22"/>
        </w:rPr>
        <w:lastRenderedPageBreak/>
        <w:t>Sriegini</w:t>
      </w:r>
      <w:r w:rsidR="00D81382">
        <w:rPr>
          <w:rFonts w:ascii="Arial" w:hAnsi="Arial" w:cs="Arial"/>
          <w:sz w:val="22"/>
          <w:szCs w:val="22"/>
        </w:rPr>
        <w:t>ai</w:t>
      </w:r>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sparnaveržle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ABE"/>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189A"/>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PVIS-479851957-119</_dlc_DocId>
    <_dlc_DocIdUrl xmlns="58896280-883f-49e1-8f2c-86b01e3ff616">
      <Url>https://projektai.intranet.litgrid.eu/PWA/110-10%20kV%20Igliaukos%20TP%20110%20kV%20skirstyklos%20rekonstravimas/_layouts/15/DocIdRedir.aspx?ID=PVIS-479851957-119</Url>
      <Description>PVIS-479851957-119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AC259568-1E79-41F9-9A59-BC5A28D181E6}"/>
</file>

<file path=customXml/itemProps3.xml><?xml version="1.0" encoding="utf-8"?>
<ds:datastoreItem xmlns:ds="http://schemas.openxmlformats.org/officeDocument/2006/customXml" ds:itemID="{79C61DA6-C625-47F4-A1C5-096868F7E600}"/>
</file>

<file path=customXml/itemProps4.xml><?xml version="1.0" encoding="utf-8"?>
<ds:datastoreItem xmlns:ds="http://schemas.openxmlformats.org/officeDocument/2006/customXml" ds:itemID="{7C2AA128-F388-4D10-A7BF-3E82E5EC99C5}"/>
</file>

<file path=customXml/itemProps5.xml><?xml version="1.0" encoding="utf-8"?>
<ds:datastoreItem xmlns:ds="http://schemas.openxmlformats.org/officeDocument/2006/customXml" ds:itemID="{E309592D-35BC-44CD-AF69-8CD30F9AEC75}"/>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16</cp:revision>
  <cp:lastPrinted>2018-05-18T07:21:00Z</cp:lastPrinted>
  <dcterms:created xsi:type="dcterms:W3CDTF">2018-06-26T05:33:00Z</dcterms:created>
  <dcterms:modified xsi:type="dcterms:W3CDTF">2021-02-04T09:48:00Z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8288f1df-ca8b-49a6-b780-e6de75e6a325</vt:lpwstr>
  </property>
  <property fmtid="{D5CDD505-2E9C-101B-9397-08002B2CF9AE}" pid="3" name="ContentTypeId">
    <vt:lpwstr>0x01010066872F3CC8F7D84995438B893169A0800200DC926CF409DBE749BB6A61932DC66322</vt:lpwstr>
  </property>
</Properties>
</file>