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0DAB" w14:textId="77777777"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 wp14:anchorId="1E31E86D" wp14:editId="7BAE6513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110EEC" w14:textId="77777777"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14:paraId="5676373E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1032389E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14:paraId="71B2B8DF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14:paraId="706B3B0B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5CC514E6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0FBF97CB" w14:textId="77777777"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14:paraId="442F113A" w14:textId="77777777" w:rsidR="00E67DB2" w:rsidRDefault="00E67DB2">
      <w:pPr>
        <w:rPr>
          <w:rFonts w:ascii="Times New Roman" w:hAnsi="Times New Roman" w:cs="Times New Roman"/>
        </w:rPr>
      </w:pPr>
    </w:p>
    <w:p w14:paraId="5CB4A6AD" w14:textId="77777777"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DA1372">
        <w:rPr>
          <w:rFonts w:ascii="Times New Roman" w:hAnsi="Times New Roman" w:cs="Times New Roman"/>
          <w:b/>
          <w:bCs/>
        </w:rPr>
        <w:t>9</w:t>
      </w:r>
      <w:r w:rsidR="005B5C0C">
        <w:rPr>
          <w:rFonts w:ascii="Times New Roman" w:hAnsi="Times New Roman" w:cs="Times New Roman"/>
          <w:b/>
          <w:bCs/>
        </w:rPr>
        <w:t>17A</w:t>
      </w:r>
      <w:r w:rsidR="0098489E">
        <w:rPr>
          <w:rFonts w:ascii="Times New Roman" w:hAnsi="Times New Roman" w:cs="Times New Roman"/>
          <w:b/>
          <w:bCs/>
        </w:rPr>
        <w:t xml:space="preserve"> </w:t>
      </w:r>
      <w:r w:rsidR="00422F6C">
        <w:rPr>
          <w:rFonts w:ascii="Times New Roman" w:hAnsi="Times New Roman" w:cs="Times New Roman"/>
          <w:b/>
          <w:bCs/>
        </w:rPr>
        <w:t>A</w:t>
      </w:r>
      <w:r w:rsidR="00FA6A03">
        <w:rPr>
          <w:rFonts w:ascii="Times New Roman" w:hAnsi="Times New Roman" w:cs="Times New Roman"/>
          <w:b/>
          <w:bCs/>
        </w:rPr>
        <w:t>nti</w:t>
      </w:r>
      <w:r w:rsidR="00C25012">
        <w:rPr>
          <w:rFonts w:ascii="Times New Roman" w:hAnsi="Times New Roman" w:cs="Times New Roman"/>
          <w:b/>
          <w:bCs/>
        </w:rPr>
        <w:t>-</w:t>
      </w:r>
      <w:r w:rsidR="005B5C0C">
        <w:rPr>
          <w:rFonts w:ascii="Times New Roman" w:hAnsi="Times New Roman" w:cs="Times New Roman"/>
          <w:b/>
          <w:bCs/>
        </w:rPr>
        <w:t>Helicobacter pylori IgA</w:t>
      </w:r>
    </w:p>
    <w:p w14:paraId="196B1510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3C13D4F7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14:paraId="5FDDCC83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14:paraId="5AFBB40D" w14:textId="77777777"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14:paraId="0537373C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14:paraId="324EAA7A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14:paraId="0EEECE35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14:paraId="7A699075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14:paraId="3ED7C41A" w14:textId="77777777"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2D28E4">
        <w:rPr>
          <w:rFonts w:ascii="Times New Roman" w:hAnsi="Times New Roman" w:cs="Times New Roman"/>
        </w:rPr>
        <w:t>64</w:t>
      </w:r>
      <w:r w:rsidR="002E03CB">
        <w:rPr>
          <w:rFonts w:ascii="Times New Roman" w:hAnsi="Times New Roman" w:cs="Times New Roman"/>
        </w:rPr>
        <w:t>0, EN ISO 136</w:t>
      </w:r>
      <w:r w:rsidR="00F260EF">
        <w:rPr>
          <w:rFonts w:ascii="Times New Roman" w:hAnsi="Times New Roman" w:cs="Times New Roman"/>
        </w:rPr>
        <w:t>1</w:t>
      </w:r>
      <w:r w:rsidR="002E03CB">
        <w:rPr>
          <w:rFonts w:ascii="Times New Roman" w:hAnsi="Times New Roman" w:cs="Times New Roman"/>
        </w:rPr>
        <w:t>2.</w:t>
      </w:r>
    </w:p>
    <w:p w14:paraId="768AECFD" w14:textId="77777777" w:rsidR="00E67DB2" w:rsidRDefault="00E67DB2">
      <w:pPr>
        <w:rPr>
          <w:rFonts w:ascii="Times New Roman" w:hAnsi="Times New Roman" w:cs="Times New Roman"/>
        </w:rPr>
      </w:pPr>
    </w:p>
    <w:p w14:paraId="4AB2940E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3FE6B786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DB713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14:paraId="111B72BD" w14:textId="35932225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650D7514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14:paraId="505177DA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606FBC23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14:paraId="399171AB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1BC276A1" w14:textId="77777777"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14:paraId="0E4DB93C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14:paraId="56C7F5DB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5B5C0C">
        <w:rPr>
          <w:rFonts w:ascii="Times New Roman" w:hAnsi="Times New Roman" w:cs="Times New Roman"/>
        </w:rPr>
        <w:t>15-01-04-03-00</w:t>
      </w:r>
      <w:r>
        <w:rPr>
          <w:rFonts w:ascii="Times New Roman" w:hAnsi="Times New Roman" w:cs="Times New Roman"/>
        </w:rPr>
        <w:t xml:space="preserve"> </w:t>
      </w:r>
    </w:p>
    <w:p w14:paraId="502FC233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5B5C0C">
        <w:rPr>
          <w:rFonts w:ascii="Times New Roman" w:hAnsi="Times New Roman" w:cs="Times New Roman"/>
        </w:rPr>
        <w:t>30601</w:t>
      </w:r>
    </w:p>
    <w:p w14:paraId="533A1118" w14:textId="77777777" w:rsidR="00E67DB2" w:rsidRDefault="00422F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</w:t>
      </w:r>
      <w:r w:rsidR="005B5C0C">
        <w:rPr>
          <w:rFonts w:ascii="Times New Roman" w:hAnsi="Times New Roman" w:cs="Times New Roman"/>
          <w:sz w:val="20"/>
          <w:szCs w:val="20"/>
        </w:rPr>
        <w:t>917A</w:t>
      </w:r>
      <w:r w:rsidR="00E67DB2">
        <w:rPr>
          <w:rFonts w:ascii="Times New Roman" w:hAnsi="Times New Roman" w:cs="Times New Roman"/>
          <w:sz w:val="20"/>
          <w:szCs w:val="20"/>
        </w:rPr>
        <w:t>__ C</w:t>
      </w:r>
      <w:r w:rsidR="00A417BC">
        <w:rPr>
          <w:rFonts w:ascii="Times New Roman" w:hAnsi="Times New Roman" w:cs="Times New Roman"/>
          <w:sz w:val="20"/>
          <w:szCs w:val="20"/>
        </w:rPr>
        <w:t>E Atitikties deklaracija_QM</w:t>
      </w:r>
      <w:r w:rsidR="005B5C0C">
        <w:rPr>
          <w:rFonts w:ascii="Times New Roman" w:hAnsi="Times New Roman" w:cs="Times New Roman"/>
          <w:sz w:val="20"/>
          <w:szCs w:val="20"/>
        </w:rPr>
        <w:t>132120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5B5C0C">
        <w:rPr>
          <w:rFonts w:ascii="Times New Roman" w:hAnsi="Times New Roman" w:cs="Times New Roman"/>
          <w:sz w:val="20"/>
          <w:szCs w:val="20"/>
        </w:rPr>
        <w:t>4</w:t>
      </w:r>
    </w:p>
    <w:p w14:paraId="75AE9524" w14:textId="77777777"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9C7499" w14:textId="77777777"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C68950B" wp14:editId="032AACAE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B2"/>
    <w:rsid w:val="00042889"/>
    <w:rsid w:val="00104D4F"/>
    <w:rsid w:val="0016232E"/>
    <w:rsid w:val="0016306E"/>
    <w:rsid w:val="001B2E38"/>
    <w:rsid w:val="0024183E"/>
    <w:rsid w:val="00255680"/>
    <w:rsid w:val="002872EA"/>
    <w:rsid w:val="002A2BFD"/>
    <w:rsid w:val="002D28E4"/>
    <w:rsid w:val="002E03CB"/>
    <w:rsid w:val="003F61B9"/>
    <w:rsid w:val="00422F6C"/>
    <w:rsid w:val="004F03D1"/>
    <w:rsid w:val="00524F06"/>
    <w:rsid w:val="005257BC"/>
    <w:rsid w:val="005B5C0C"/>
    <w:rsid w:val="005E7B62"/>
    <w:rsid w:val="005F1B8F"/>
    <w:rsid w:val="00772DBA"/>
    <w:rsid w:val="00775F6F"/>
    <w:rsid w:val="00786886"/>
    <w:rsid w:val="007E3EEF"/>
    <w:rsid w:val="007F3625"/>
    <w:rsid w:val="0089722D"/>
    <w:rsid w:val="00973D76"/>
    <w:rsid w:val="0098489E"/>
    <w:rsid w:val="00A23579"/>
    <w:rsid w:val="00A417BC"/>
    <w:rsid w:val="00A7156C"/>
    <w:rsid w:val="00A825E6"/>
    <w:rsid w:val="00AE5267"/>
    <w:rsid w:val="00B10A79"/>
    <w:rsid w:val="00B5495A"/>
    <w:rsid w:val="00BA396A"/>
    <w:rsid w:val="00BD0251"/>
    <w:rsid w:val="00C25012"/>
    <w:rsid w:val="00C250F4"/>
    <w:rsid w:val="00DA1372"/>
    <w:rsid w:val="00DB7132"/>
    <w:rsid w:val="00E67DB2"/>
    <w:rsid w:val="00F21BB8"/>
    <w:rsid w:val="00F24B79"/>
    <w:rsid w:val="00F260EF"/>
    <w:rsid w:val="00F67512"/>
    <w:rsid w:val="00F85CE3"/>
    <w:rsid w:val="00FA523A"/>
    <w:rsid w:val="00FA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D0D80"/>
  <w15:docId w15:val="{485C1B35-AC6A-41F1-AA11-1C97AE99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Deimantė Gapšienė</cp:lastModifiedBy>
  <cp:revision>2</cp:revision>
  <dcterms:created xsi:type="dcterms:W3CDTF">2022-12-02T13:14:00Z</dcterms:created>
  <dcterms:modified xsi:type="dcterms:W3CDTF">2022-12-02T13:14:00Z</dcterms:modified>
</cp:coreProperties>
</file>