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143BAA62" w:rsidR="00824873" w:rsidRPr="006E11BF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6E11BF">
        <w:rPr>
          <w:rFonts w:ascii="Arial" w:hAnsi="Arial" w:cs="Arial"/>
          <w:b/>
          <w:sz w:val="20"/>
          <w:szCs w:val="20"/>
        </w:rPr>
        <w:t xml:space="preserve">SUSITARIMAS </w:t>
      </w:r>
      <w:r w:rsidR="00AB6B9D" w:rsidRPr="006E11BF">
        <w:rPr>
          <w:rFonts w:ascii="Arial" w:hAnsi="Arial" w:cs="Arial"/>
          <w:b/>
          <w:sz w:val="20"/>
          <w:szCs w:val="20"/>
        </w:rPr>
        <w:t xml:space="preserve">NR. </w:t>
      </w:r>
      <w:r w:rsidR="006F1DA2">
        <w:rPr>
          <w:rFonts w:ascii="Arial" w:hAnsi="Arial" w:cs="Arial"/>
          <w:b/>
          <w:sz w:val="20"/>
          <w:szCs w:val="20"/>
        </w:rPr>
        <w:t>6</w:t>
      </w:r>
      <w:r w:rsidR="009C7AE1" w:rsidRPr="006E11BF">
        <w:rPr>
          <w:rFonts w:ascii="Arial" w:hAnsi="Arial" w:cs="Arial"/>
          <w:b/>
          <w:sz w:val="20"/>
          <w:szCs w:val="20"/>
        </w:rPr>
        <w:t xml:space="preserve"> </w:t>
      </w:r>
      <w:r w:rsidR="00713718" w:rsidRPr="006E11BF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3251011E" w14:textId="79C33EE5" w:rsidR="00824873" w:rsidRPr="006E11BF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6E11BF">
        <w:rPr>
          <w:rFonts w:ascii="Arial" w:hAnsi="Arial" w:cs="Arial"/>
          <w:b/>
          <w:sz w:val="20"/>
        </w:rPr>
        <w:t>PRIE</w:t>
      </w:r>
      <w:r w:rsidR="001C7AD0" w:rsidRPr="006E11BF">
        <w:rPr>
          <w:rFonts w:ascii="Arial" w:hAnsi="Arial" w:cs="Arial"/>
          <w:b/>
          <w:sz w:val="20"/>
        </w:rPr>
        <w:t xml:space="preserve"> SUTARTIES NR.</w:t>
      </w:r>
      <w:r w:rsidRPr="006E11BF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AB6B9D" w:rsidRPr="006E11BF">
            <w:rPr>
              <w:rFonts w:ascii="Arial" w:hAnsi="Arial" w:cs="Arial"/>
              <w:b/>
              <w:bCs/>
              <w:sz w:val="20"/>
              <w:lang w:eastAsia="lt-LT"/>
            </w:rPr>
            <w:t>S-1397</w:t>
          </w:r>
        </w:sdtContent>
      </w:sdt>
    </w:p>
    <w:p w14:paraId="16E50446" w14:textId="61F050CA" w:rsidR="00824873" w:rsidRPr="006E11BF" w:rsidRDefault="00296F82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8-0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F67DDF">
            <w:rPr>
              <w:rFonts w:ascii="Arial" w:hAnsi="Arial" w:cs="Arial"/>
              <w:sz w:val="20"/>
            </w:rPr>
            <w:t>2025-08-0</w:t>
          </w:r>
          <w:r w:rsidR="001E52B6">
            <w:rPr>
              <w:rFonts w:ascii="Arial" w:hAnsi="Arial" w:cs="Arial"/>
              <w:sz w:val="20"/>
            </w:rPr>
            <w:t>8</w:t>
          </w:r>
        </w:sdtContent>
      </w:sdt>
    </w:p>
    <w:p w14:paraId="100298C6" w14:textId="77777777" w:rsidR="00824873" w:rsidRPr="004D6EAC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4E23956A" w14:textId="4EAB563F" w:rsidR="00824873" w:rsidRPr="004D6EA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4D6EAC">
        <w:rPr>
          <w:rFonts w:ascii="Arial" w:hAnsi="Arial" w:cs="Arial"/>
          <w:b/>
          <w:bCs/>
          <w:sz w:val="20"/>
        </w:rPr>
        <w:t>AB „Via Lietuva“</w:t>
      </w:r>
      <w:r w:rsidRPr="004D6EAC">
        <w:rPr>
          <w:rFonts w:ascii="Arial" w:hAnsi="Arial" w:cs="Arial"/>
          <w:sz w:val="20"/>
        </w:rPr>
        <w:t>,</w:t>
      </w:r>
      <w:r w:rsidRPr="004D6EAC">
        <w:rPr>
          <w:rFonts w:ascii="Arial" w:hAnsi="Arial" w:cs="Arial"/>
          <w:kern w:val="28"/>
          <w:sz w:val="20"/>
        </w:rPr>
        <w:t xml:space="preserve"> atstovaujama šį dokumentą pasirašančio įgalioto bendrovės darbuotojo </w:t>
      </w:r>
      <w:r w:rsidRPr="004D6EAC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65284C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4D6EAC">
        <w:rPr>
          <w:rFonts w:ascii="Arial" w:hAnsi="Arial" w:cs="Arial"/>
          <w:sz w:val="20"/>
        </w:rPr>
        <w:t>),</w:t>
      </w:r>
    </w:p>
    <w:p w14:paraId="20578B6A" w14:textId="77777777" w:rsidR="00824873" w:rsidRPr="004D6EA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4D6EAC">
        <w:rPr>
          <w:rFonts w:ascii="Arial" w:hAnsi="Arial" w:cs="Arial"/>
          <w:kern w:val="28"/>
          <w:sz w:val="20"/>
        </w:rPr>
        <w:t>ir</w:t>
      </w:r>
    </w:p>
    <w:p w14:paraId="019D19EE" w14:textId="7E13ADBB" w:rsidR="00824873" w:rsidRPr="004D6EAC" w:rsidRDefault="00296F82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0C7FD4" w:rsidRPr="000C7FD4">
            <w:rPr>
              <w:rFonts w:ascii="Arial" w:hAnsi="Arial" w:cs="Arial"/>
              <w:b/>
              <w:bCs/>
              <w:kern w:val="28"/>
              <w:sz w:val="20"/>
            </w:rPr>
            <w:t>UAB „GATAS“,</w:t>
          </w:r>
        </w:sdtContent>
      </w:sdt>
      <w:r w:rsidR="00824873" w:rsidRPr="004D6EAC">
        <w:rPr>
          <w:rFonts w:ascii="Arial" w:hAnsi="Arial" w:cs="Arial"/>
          <w:kern w:val="28"/>
          <w:sz w:val="20"/>
        </w:rPr>
        <w:t xml:space="preserve"> atstovaujama</w:t>
      </w:r>
      <w:r w:rsidR="00824873" w:rsidRPr="004D6EAC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4D6EAC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>
        <w:rPr>
          <w:rFonts w:ascii="Arial" w:hAnsi="Arial" w:cs="Arial"/>
          <w:kern w:val="28"/>
          <w:sz w:val="20"/>
        </w:rPr>
        <w:t xml:space="preserve"> -</w:t>
      </w:r>
      <w:r w:rsidR="00824873" w:rsidRPr="004D6EAC">
        <w:rPr>
          <w:rFonts w:ascii="Arial" w:hAnsi="Arial" w:cs="Arial"/>
          <w:kern w:val="28"/>
          <w:sz w:val="20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65284C">
            <w:rPr>
              <w:rFonts w:ascii="Arial" w:hAnsi="Arial" w:cs="Arial"/>
              <w:b/>
              <w:bCs/>
              <w:kern w:val="28"/>
              <w:sz w:val="20"/>
            </w:rPr>
            <w:t>Rangovas</w:t>
          </w:r>
        </w:sdtContent>
      </w:sdt>
      <w:r w:rsidR="00824873" w:rsidRPr="004D6EAC">
        <w:rPr>
          <w:rFonts w:ascii="Arial" w:hAnsi="Arial" w:cs="Arial"/>
          <w:kern w:val="28"/>
          <w:sz w:val="20"/>
        </w:rPr>
        <w:t>)</w:t>
      </w:r>
    </w:p>
    <w:p w14:paraId="02F8824D" w14:textId="18D0DA04" w:rsidR="00824873" w:rsidRPr="004D6EAC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4D6EAC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4D6EAC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4D6EAC">
        <w:rPr>
          <w:rFonts w:ascii="Arial" w:hAnsi="Arial" w:cs="Arial"/>
          <w:sz w:val="20"/>
          <w:lang w:eastAsia="lt-LT"/>
        </w:rPr>
        <w:t xml:space="preserve"> atskirai vadinami „</w:t>
      </w:r>
      <w:r w:rsidRPr="004D6EAC">
        <w:rPr>
          <w:rFonts w:ascii="Arial" w:hAnsi="Arial" w:cs="Arial"/>
          <w:b/>
          <w:sz w:val="20"/>
          <w:lang w:eastAsia="lt-LT"/>
        </w:rPr>
        <w:t>Šalimi</w:t>
      </w:r>
      <w:r w:rsidRPr="004D6EAC">
        <w:rPr>
          <w:rFonts w:ascii="Arial" w:hAnsi="Arial" w:cs="Arial"/>
          <w:sz w:val="20"/>
          <w:lang w:eastAsia="lt-LT"/>
        </w:rPr>
        <w:t>“, o kartu vadinami „</w:t>
      </w:r>
      <w:r w:rsidRPr="004D6EAC">
        <w:rPr>
          <w:rFonts w:ascii="Arial" w:hAnsi="Arial" w:cs="Arial"/>
          <w:b/>
          <w:sz w:val="20"/>
          <w:lang w:eastAsia="lt-LT"/>
        </w:rPr>
        <w:t>Šalimis</w:t>
      </w:r>
      <w:r w:rsidRPr="004D6EAC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4D6EAC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4D6EAC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4D6EAC">
        <w:rPr>
          <w:rFonts w:ascii="Arial" w:hAnsi="Arial" w:cs="Arial"/>
          <w:b/>
          <w:sz w:val="20"/>
        </w:rPr>
        <w:t>Šalys, atsižvelgdamos į tai, kad:</w:t>
      </w:r>
    </w:p>
    <w:p w14:paraId="6C0C85FD" w14:textId="468BF3A3" w:rsidR="00BD7C31" w:rsidRPr="00502B76" w:rsidRDefault="00296F82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12-0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FC5E45" w:rsidRPr="00502B76">
            <w:rPr>
              <w:rFonts w:ascii="Arial" w:hAnsi="Arial" w:cs="Arial"/>
              <w:sz w:val="20"/>
            </w:rPr>
            <w:t>2023-12-05</w:t>
          </w:r>
        </w:sdtContent>
      </w:sdt>
      <w:r w:rsidR="00A93187" w:rsidRPr="00502B76">
        <w:rPr>
          <w:rFonts w:ascii="Arial" w:hAnsi="Arial" w:cs="Arial"/>
          <w:sz w:val="20"/>
        </w:rPr>
        <w:t xml:space="preserve"> </w:t>
      </w:r>
      <w:r w:rsidR="008A5E15" w:rsidRPr="00502B76">
        <w:rPr>
          <w:rFonts w:ascii="Arial" w:hAnsi="Arial" w:cs="Arial"/>
          <w:sz w:val="20"/>
        </w:rPr>
        <w:t>Šalys</w:t>
      </w:r>
      <w:r w:rsidR="00BD7C31" w:rsidRPr="00502B76">
        <w:rPr>
          <w:rFonts w:ascii="Arial" w:hAnsi="Arial" w:cs="Arial"/>
          <w:sz w:val="20"/>
        </w:rPr>
        <w:t xml:space="preserve"> sudarė </w:t>
      </w:r>
      <w:sdt>
        <w:sdtPr>
          <w:rPr>
            <w:rFonts w:ascii="Arial" w:hAnsi="Arial" w:cs="Arial"/>
            <w:sz w:val="20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502B76">
            <w:rPr>
              <w:rFonts w:ascii="Arial" w:hAnsi="Arial" w:cs="Arial"/>
              <w:sz w:val="20"/>
            </w:rPr>
            <w:t>pirkimo sutartį Nr. S-</w:t>
          </w:r>
          <w:r w:rsidR="00FC5E45" w:rsidRPr="00502B76">
            <w:rPr>
              <w:rFonts w:ascii="Arial" w:hAnsi="Arial" w:cs="Arial"/>
              <w:sz w:val="20"/>
            </w:rPr>
            <w:t>1397</w:t>
          </w:r>
        </w:sdtContent>
      </w:sdt>
      <w:r w:rsidR="00BD7C31" w:rsidRPr="00502B76">
        <w:rPr>
          <w:rFonts w:ascii="Arial" w:hAnsi="Arial" w:cs="Arial"/>
          <w:sz w:val="20"/>
        </w:rPr>
        <w:t xml:space="preserve"> (toliau – </w:t>
      </w:r>
      <w:r w:rsidR="00BD7C31" w:rsidRPr="00502B76">
        <w:rPr>
          <w:rFonts w:ascii="Arial" w:hAnsi="Arial" w:cs="Arial"/>
          <w:b/>
          <w:sz w:val="20"/>
        </w:rPr>
        <w:t>Sutartis</w:t>
      </w:r>
      <w:r w:rsidR="00BD7C31" w:rsidRPr="00502B76">
        <w:rPr>
          <w:rFonts w:ascii="Arial" w:hAnsi="Arial" w:cs="Arial"/>
          <w:sz w:val="20"/>
        </w:rPr>
        <w:t>)</w:t>
      </w:r>
      <w:r w:rsidR="0084071D" w:rsidRPr="00502B76">
        <w:rPr>
          <w:rFonts w:ascii="Arial" w:hAnsi="Arial" w:cs="Arial"/>
          <w:sz w:val="20"/>
        </w:rPr>
        <w:t>, projekte „</w:t>
      </w:r>
      <w:sdt>
        <w:sdtPr>
          <w:rPr>
            <w:rFonts w:ascii="Arial" w:hAnsi="Arial" w:cs="Arial"/>
            <w:sz w:val="20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4C41C9" w:rsidRPr="00502B76">
            <w:rPr>
              <w:rFonts w:ascii="Arial" w:hAnsi="Arial" w:cs="Arial"/>
              <w:sz w:val="20"/>
            </w:rPr>
            <w:t>Krašto kelio Nr. 164 Mažeikiai–Plungė–Tauragė 136,123 km tilto per Šuniją rekonstravimas</w:t>
          </w:r>
        </w:sdtContent>
      </w:sdt>
      <w:r w:rsidR="0084071D" w:rsidRPr="00502B76">
        <w:rPr>
          <w:rFonts w:ascii="Arial" w:hAnsi="Arial" w:cs="Arial"/>
          <w:sz w:val="20"/>
        </w:rPr>
        <w:t>“;</w:t>
      </w:r>
    </w:p>
    <w:p w14:paraId="3F683B72" w14:textId="77777777" w:rsidR="00D74888" w:rsidRPr="005C32BB" w:rsidRDefault="00BD7C31" w:rsidP="00C70152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02B76">
        <w:rPr>
          <w:rFonts w:ascii="Arial" w:hAnsi="Arial" w:cs="Arial"/>
          <w:sz w:val="20"/>
        </w:rPr>
        <w:t>Sutarties pagrindu</w:t>
      </w:r>
      <w:r w:rsidR="0065284C" w:rsidRPr="00502B76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3B31BE" w:rsidRPr="00502B76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="00040A9C" w:rsidRPr="00502B76">
        <w:rPr>
          <w:rFonts w:ascii="Arial" w:hAnsi="Arial" w:cs="Arial"/>
          <w:sz w:val="20"/>
        </w:rPr>
        <w:t xml:space="preserve"> </w:t>
      </w:r>
      <w:r w:rsidR="00CD6017" w:rsidRPr="00502B76">
        <w:rPr>
          <w:rFonts w:ascii="Arial" w:hAnsi="Arial" w:cs="Arial"/>
          <w:sz w:val="20"/>
        </w:rPr>
        <w:t>įsipareigojo</w:t>
      </w:r>
      <w:r w:rsidR="00A411EE" w:rsidRPr="00502B76">
        <w:rPr>
          <w:rFonts w:ascii="Arial" w:hAnsi="Arial" w:cs="Arial"/>
          <w:sz w:val="20"/>
        </w:rPr>
        <w:t xml:space="preserve"> atlikti darbus</w:t>
      </w:r>
      <w:r w:rsidR="008C4756" w:rsidRPr="00502B76">
        <w:rPr>
          <w:rFonts w:ascii="Arial" w:hAnsi="Arial" w:cs="Arial"/>
          <w:sz w:val="20"/>
        </w:rPr>
        <w:t xml:space="preserve"> </w:t>
      </w:r>
      <w:r w:rsidR="002255F6" w:rsidRPr="00502B76">
        <w:rPr>
          <w:rFonts w:ascii="Arial" w:hAnsi="Arial" w:cs="Arial"/>
          <w:sz w:val="20"/>
        </w:rPr>
        <w:t>(toliau –</w:t>
      </w:r>
      <w:r w:rsidR="008C4756" w:rsidRPr="00502B76">
        <w:rPr>
          <w:rFonts w:ascii="Arial" w:hAnsi="Arial" w:cs="Arial"/>
          <w:sz w:val="20"/>
        </w:rPr>
        <w:t xml:space="preserve"> </w:t>
      </w:r>
      <w:r w:rsidR="008C4756" w:rsidRPr="00502B76">
        <w:rPr>
          <w:rFonts w:ascii="Arial" w:hAnsi="Arial" w:cs="Arial"/>
          <w:b/>
          <w:bCs/>
          <w:sz w:val="20"/>
        </w:rPr>
        <w:t>Darbai</w:t>
      </w:r>
      <w:r w:rsidR="002255F6" w:rsidRPr="00502B76">
        <w:rPr>
          <w:rFonts w:ascii="Arial" w:hAnsi="Arial" w:cs="Arial"/>
          <w:sz w:val="20"/>
        </w:rPr>
        <w:t>), o</w:t>
      </w:r>
      <w:r w:rsidR="00CD6017" w:rsidRPr="00502B76">
        <w:rPr>
          <w:rFonts w:ascii="Arial" w:hAnsi="Arial" w:cs="Arial"/>
          <w:sz w:val="20"/>
        </w:rPr>
        <w:t xml:space="preserve"> Užsakovas </w:t>
      </w:r>
      <w:r w:rsidR="002255F6" w:rsidRPr="00502B76">
        <w:rPr>
          <w:rFonts w:ascii="Arial" w:hAnsi="Arial" w:cs="Arial"/>
          <w:sz w:val="20"/>
        </w:rPr>
        <w:t xml:space="preserve">– tinkamai ir laiku </w:t>
      </w:r>
      <w:r w:rsidR="002255F6" w:rsidRPr="005C32BB">
        <w:rPr>
          <w:rFonts w:ascii="Arial" w:hAnsi="Arial" w:cs="Arial"/>
          <w:sz w:val="20"/>
        </w:rPr>
        <w:t>atsiskaityti</w:t>
      </w:r>
      <w:r w:rsidR="003855B8" w:rsidRPr="005C32BB">
        <w:rPr>
          <w:rFonts w:ascii="Arial" w:hAnsi="Arial" w:cs="Arial"/>
          <w:sz w:val="20"/>
        </w:rPr>
        <w:t>;</w:t>
      </w:r>
    </w:p>
    <w:p w14:paraId="341BCE26" w14:textId="5D586135" w:rsidR="00A467ED" w:rsidRPr="005C32BB" w:rsidRDefault="00CC7BFB" w:rsidP="00B8651B">
      <w:pPr>
        <w:pStyle w:val="Sraopastraipa"/>
        <w:numPr>
          <w:ilvl w:val="0"/>
          <w:numId w:val="10"/>
        </w:numPr>
        <w:spacing w:after="80"/>
        <w:ind w:left="567" w:hanging="567"/>
        <w:jc w:val="both"/>
        <w:rPr>
          <w:rFonts w:ascii="Arial" w:hAnsi="Arial" w:cs="Arial"/>
          <w:sz w:val="20"/>
        </w:rPr>
      </w:pPr>
      <w:r w:rsidRPr="005C32BB">
        <w:rPr>
          <w:rFonts w:ascii="Arial" w:hAnsi="Arial" w:cs="Arial"/>
          <w:sz w:val="20"/>
        </w:rPr>
        <w:t>Sutarties vykdymo metu</w:t>
      </w:r>
      <w:r w:rsidR="00860C64" w:rsidRPr="005C32BB">
        <w:rPr>
          <w:rFonts w:ascii="Arial" w:hAnsi="Arial" w:cs="Arial"/>
          <w:sz w:val="20"/>
        </w:rPr>
        <w:t xml:space="preserve">, </w:t>
      </w:r>
      <w:r w:rsidR="00C70152" w:rsidRPr="005C32BB">
        <w:rPr>
          <w:rFonts w:ascii="Arial" w:hAnsi="Arial" w:cs="Arial"/>
          <w:sz w:val="20"/>
        </w:rPr>
        <w:t>Rangovui</w:t>
      </w:r>
      <w:r w:rsidR="003C13C0" w:rsidRPr="005C32BB">
        <w:rPr>
          <w:rFonts w:ascii="Arial" w:hAnsi="Arial" w:cs="Arial"/>
          <w:sz w:val="20"/>
        </w:rPr>
        <w:t xml:space="preserve"> </w:t>
      </w:r>
      <w:r w:rsidR="00860C64" w:rsidRPr="005C32BB">
        <w:rPr>
          <w:rFonts w:ascii="Arial" w:hAnsi="Arial" w:cs="Arial"/>
          <w:sz w:val="20"/>
        </w:rPr>
        <w:t>vykdant Darbus pagal Projekto sprendinius, buvo pastebėti neatitikimai tarp greta rengiamo projekto sprendinių. Susisiekimo dalys juose kertasi ir atsiranda aukščių skirtumas tarp asfaltbetonio dangų.</w:t>
      </w:r>
      <w:r w:rsidR="00A467ED" w:rsidRPr="005C32BB">
        <w:rPr>
          <w:rFonts w:ascii="Arial" w:hAnsi="Arial" w:cs="Arial"/>
          <w:sz w:val="20"/>
        </w:rPr>
        <w:t xml:space="preserve"> Objekto (vietos) apžiūros metu komisija įvertino esamas sąlygas bei surašė Objekto (vietos) apžiūros aktą Nr. 8, kuriuo komisija įpareigojo Projektuotoją parengti koreguotus sprendinius bei sąnaudų kiekių žiniaraščius.</w:t>
      </w:r>
    </w:p>
    <w:p w14:paraId="20874BBF" w14:textId="3BE9B4FA" w:rsidR="00CC7BFB" w:rsidRPr="005C32BB" w:rsidRDefault="009E279F" w:rsidP="009E279F">
      <w:pPr>
        <w:pStyle w:val="Sraopastraipa"/>
        <w:spacing w:after="80"/>
        <w:ind w:left="567"/>
        <w:contextualSpacing w:val="0"/>
        <w:jc w:val="both"/>
        <w:rPr>
          <w:rFonts w:ascii="Arial" w:hAnsi="Arial" w:cs="Arial"/>
          <w:sz w:val="20"/>
        </w:rPr>
      </w:pPr>
      <w:r w:rsidRPr="005C32BB">
        <w:rPr>
          <w:rFonts w:ascii="Arial" w:hAnsi="Arial" w:cs="Arial"/>
          <w:sz w:val="20"/>
        </w:rPr>
        <w:t>Rangovas, išanalizavęs TDP SD-02 A laidos sprendinius bei remdamasis Projektuotojo parengtu sąnaudų kiekių palyginamuoju žiniaraščiu, parengė papildomų ir neatliekamų darbų sąmatinius skaičiavimus, ir papildomiems darbams atlikti reikalingo papildomo termino detalizavimą</w:t>
      </w:r>
      <w:r w:rsidR="005C32BB" w:rsidRPr="005C32BB">
        <w:rPr>
          <w:rFonts w:ascii="Arial" w:hAnsi="Arial" w:cs="Arial"/>
          <w:sz w:val="20"/>
        </w:rPr>
        <w:t>,</w:t>
      </w:r>
      <w:r w:rsidRPr="005C32BB">
        <w:rPr>
          <w:rFonts w:ascii="Arial" w:hAnsi="Arial" w:cs="Arial"/>
          <w:sz w:val="20"/>
        </w:rPr>
        <w:t xml:space="preserve"> </w:t>
      </w:r>
      <w:r w:rsidR="00521A6D" w:rsidRPr="005C32BB">
        <w:rPr>
          <w:rFonts w:ascii="Arial" w:hAnsi="Arial" w:cs="Arial"/>
          <w:sz w:val="20"/>
        </w:rPr>
        <w:t xml:space="preserve">darbų pakeitimo vertė </w:t>
      </w:r>
      <w:r w:rsidR="001E7F2C" w:rsidRPr="005C32BB">
        <w:rPr>
          <w:rFonts w:ascii="Arial" w:hAnsi="Arial" w:cs="Arial"/>
          <w:b/>
          <w:bCs/>
          <w:sz w:val="20"/>
        </w:rPr>
        <w:t>-10 681,01 Eur</w:t>
      </w:r>
      <w:r w:rsidR="000175F1" w:rsidRPr="005C32BB">
        <w:rPr>
          <w:rFonts w:ascii="Arial" w:hAnsi="Arial" w:cs="Arial"/>
          <w:b/>
          <w:bCs/>
          <w:sz w:val="20"/>
        </w:rPr>
        <w:t xml:space="preserve"> (be PVM).</w:t>
      </w:r>
    </w:p>
    <w:p w14:paraId="48A9AC48" w14:textId="3AF39C8F" w:rsidR="00C778A5" w:rsidRPr="002B3E89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2B3E89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EndPr/>
        <w:sdtContent>
          <w:r w:rsidR="003D7D42" w:rsidRPr="002B3E89">
            <w:rPr>
              <w:rFonts w:ascii="Arial" w:hAnsi="Arial" w:cs="Arial"/>
              <w:sz w:val="20"/>
            </w:rPr>
            <w:t>139 p.</w:t>
          </w:r>
        </w:sdtContent>
      </w:sdt>
      <w:r w:rsidRPr="002B3E89">
        <w:rPr>
          <w:rFonts w:ascii="Arial" w:hAnsi="Arial" w:cs="Arial"/>
          <w:sz w:val="20"/>
        </w:rPr>
        <w:t xml:space="preserve"> Šalys susitarė dėl </w:t>
      </w:r>
      <w:r w:rsidR="00E04916" w:rsidRPr="002B3E89">
        <w:rPr>
          <w:rFonts w:ascii="Arial" w:hAnsi="Arial" w:cs="Arial"/>
          <w:sz w:val="20"/>
        </w:rPr>
        <w:t xml:space="preserve">galimybės </w:t>
      </w:r>
      <w:r w:rsidR="00A87B04" w:rsidRPr="002B3E89">
        <w:rPr>
          <w:rFonts w:ascii="Arial" w:hAnsi="Arial" w:cs="Arial"/>
          <w:sz w:val="20"/>
        </w:rPr>
        <w:t xml:space="preserve">pakeisti Sutarties </w:t>
      </w:r>
      <w:r w:rsidR="00C008DA" w:rsidRPr="002B3E89">
        <w:rPr>
          <w:rFonts w:ascii="Arial" w:hAnsi="Arial" w:cs="Arial"/>
          <w:sz w:val="20"/>
        </w:rPr>
        <w:t>kainą</w:t>
      </w:r>
      <w:r w:rsidR="00A87B04" w:rsidRPr="002B3E89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2B3E89">
        <w:rPr>
          <w:rFonts w:ascii="Arial" w:hAnsi="Arial" w:cs="Arial"/>
          <w:sz w:val="20"/>
        </w:rPr>
        <w:t>;</w:t>
      </w:r>
    </w:p>
    <w:p w14:paraId="32139C12" w14:textId="6FD83115" w:rsidR="0047666F" w:rsidRPr="001330FA" w:rsidRDefault="00BD7C31" w:rsidP="00FD6856">
      <w:pPr>
        <w:spacing w:after="80"/>
        <w:rPr>
          <w:rFonts w:ascii="Arial" w:hAnsi="Arial" w:cs="Arial"/>
          <w:sz w:val="20"/>
        </w:rPr>
      </w:pPr>
      <w:r w:rsidRPr="001330FA">
        <w:rPr>
          <w:rFonts w:ascii="Arial" w:hAnsi="Arial" w:cs="Arial"/>
          <w:sz w:val="20"/>
        </w:rPr>
        <w:t xml:space="preserve">Šalys, remdamosi </w:t>
      </w:r>
      <w:r w:rsidR="00CD6017" w:rsidRPr="001330FA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E96FFD" w:rsidRPr="001330FA">
            <w:rPr>
              <w:rFonts w:ascii="Arial" w:hAnsi="Arial" w:cs="Arial"/>
              <w:sz w:val="20"/>
            </w:rPr>
            <w:t>139 p.</w:t>
          </w:r>
        </w:sdtContent>
      </w:sdt>
      <w:r w:rsidR="0065284C" w:rsidRPr="001330FA">
        <w:rPr>
          <w:rFonts w:ascii="Arial" w:hAnsi="Arial" w:cs="Arial"/>
          <w:sz w:val="20"/>
        </w:rPr>
        <w:t xml:space="preserve"> </w:t>
      </w:r>
      <w:r w:rsidRPr="001330FA">
        <w:rPr>
          <w:rFonts w:ascii="Arial" w:hAnsi="Arial" w:cs="Arial"/>
          <w:sz w:val="20"/>
        </w:rPr>
        <w:t>sudaro šį susitarimą</w:t>
      </w:r>
      <w:r w:rsidR="00ED07E4" w:rsidRPr="001330FA">
        <w:rPr>
          <w:rFonts w:ascii="Arial" w:hAnsi="Arial" w:cs="Arial"/>
          <w:sz w:val="20"/>
        </w:rPr>
        <w:t xml:space="preserve"> dėl </w:t>
      </w:r>
      <w:r w:rsidR="00D9246C" w:rsidRPr="001330FA">
        <w:rPr>
          <w:rFonts w:ascii="Arial" w:hAnsi="Arial" w:cs="Arial"/>
          <w:sz w:val="20"/>
        </w:rPr>
        <w:t>papildomų ir (ar) neatliekamų darbų</w:t>
      </w:r>
      <w:r w:rsidRPr="001330FA">
        <w:rPr>
          <w:rFonts w:ascii="Arial" w:hAnsi="Arial" w:cs="Arial"/>
          <w:sz w:val="20"/>
        </w:rPr>
        <w:t xml:space="preserve"> (toliau – </w:t>
      </w:r>
      <w:r w:rsidRPr="001330FA">
        <w:rPr>
          <w:rFonts w:ascii="Arial" w:hAnsi="Arial" w:cs="Arial"/>
          <w:b/>
          <w:sz w:val="20"/>
        </w:rPr>
        <w:t>Susitarimas</w:t>
      </w:r>
      <w:r w:rsidRPr="001330FA">
        <w:rPr>
          <w:rFonts w:ascii="Arial" w:hAnsi="Arial" w:cs="Arial"/>
          <w:sz w:val="20"/>
        </w:rPr>
        <w:t>),</w:t>
      </w:r>
      <w:r w:rsidR="008B7A3B" w:rsidRPr="001330FA">
        <w:rPr>
          <w:rFonts w:ascii="Arial" w:hAnsi="Arial" w:cs="Arial"/>
          <w:sz w:val="20"/>
        </w:rPr>
        <w:t xml:space="preserve"> </w:t>
      </w:r>
      <w:r w:rsidRPr="001330FA">
        <w:rPr>
          <w:rFonts w:ascii="Arial" w:hAnsi="Arial" w:cs="Arial"/>
          <w:sz w:val="20"/>
        </w:rPr>
        <w:t>kuriuo susitar</w:t>
      </w:r>
      <w:r w:rsidR="00CD6017" w:rsidRPr="001330FA">
        <w:rPr>
          <w:rFonts w:ascii="Arial" w:hAnsi="Arial" w:cs="Arial"/>
          <w:sz w:val="20"/>
        </w:rPr>
        <w:t>ia</w:t>
      </w:r>
      <w:r w:rsidR="00F623CE" w:rsidRPr="001330FA">
        <w:rPr>
          <w:rFonts w:ascii="Arial" w:hAnsi="Arial" w:cs="Arial"/>
          <w:sz w:val="20"/>
        </w:rPr>
        <w:t xml:space="preserve"> dėl toliau nurodytų sąlygų</w:t>
      </w:r>
      <w:r w:rsidRPr="001330FA">
        <w:rPr>
          <w:rFonts w:ascii="Arial" w:hAnsi="Arial" w:cs="Arial"/>
          <w:sz w:val="20"/>
        </w:rPr>
        <w:t>:</w:t>
      </w:r>
    </w:p>
    <w:p w14:paraId="6A913BA5" w14:textId="77777777" w:rsidR="0047666F" w:rsidRPr="001330FA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7D0702A7" w:rsidR="0047666F" w:rsidRPr="001330FA" w:rsidRDefault="00296F82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1330FA">
            <w:rPr>
              <w:rFonts w:ascii="Arial" w:hAnsi="Arial" w:cs="Arial"/>
              <w:sz w:val="20"/>
            </w:rPr>
            <w:t>Šalys</w:t>
          </w:r>
        </w:sdtContent>
      </w:sdt>
      <w:r w:rsidR="0047666F" w:rsidRPr="001330FA">
        <w:rPr>
          <w:rFonts w:ascii="Arial" w:hAnsi="Arial" w:cs="Arial"/>
          <w:sz w:val="20"/>
        </w:rPr>
        <w:t xml:space="preserve"> </w:t>
      </w:r>
      <w:r w:rsidR="005240F9" w:rsidRPr="001330FA">
        <w:rPr>
          <w:rFonts w:ascii="Arial" w:hAnsi="Arial" w:cs="Arial"/>
          <w:sz w:val="20"/>
        </w:rPr>
        <w:t>susitaria</w:t>
      </w:r>
      <w:r w:rsidR="00EE740F" w:rsidRPr="001330FA">
        <w:rPr>
          <w:rFonts w:ascii="Arial" w:hAnsi="Arial" w:cs="Arial"/>
          <w:sz w:val="20"/>
        </w:rPr>
        <w:t xml:space="preserve"> dėl </w:t>
      </w:r>
      <w:r w:rsidR="009E0273" w:rsidRPr="001330FA">
        <w:rPr>
          <w:rFonts w:ascii="Arial" w:hAnsi="Arial" w:cs="Arial"/>
          <w:sz w:val="20"/>
        </w:rPr>
        <w:t xml:space="preserve">žemiau nurodytos </w:t>
      </w:r>
      <w:r w:rsidR="00EE740F" w:rsidRPr="001330FA">
        <w:rPr>
          <w:rFonts w:ascii="Arial" w:hAnsi="Arial" w:cs="Arial"/>
          <w:sz w:val="20"/>
        </w:rPr>
        <w:t>papildomų darbų kainos,</w:t>
      </w:r>
      <w:r w:rsidR="005240F9" w:rsidRPr="001330FA">
        <w:rPr>
          <w:rFonts w:ascii="Arial" w:hAnsi="Arial" w:cs="Arial"/>
          <w:sz w:val="20"/>
        </w:rPr>
        <w:t xml:space="preserve"> </w:t>
      </w:r>
      <w:r w:rsidR="009E0273" w:rsidRPr="001330FA">
        <w:rPr>
          <w:rFonts w:ascii="Arial" w:hAnsi="Arial" w:cs="Arial"/>
          <w:sz w:val="20"/>
        </w:rPr>
        <w:t xml:space="preserve">kurią, </w:t>
      </w:r>
      <w:r w:rsidR="005240F9" w:rsidRPr="001330FA">
        <w:rPr>
          <w:rFonts w:ascii="Arial" w:hAnsi="Arial" w:cs="Arial"/>
          <w:sz w:val="20"/>
        </w:rPr>
        <w:t xml:space="preserve">Rangovui atlikus </w:t>
      </w:r>
      <w:r w:rsidR="006D68A9" w:rsidRPr="001330FA">
        <w:rPr>
          <w:rFonts w:ascii="Arial" w:hAnsi="Arial" w:cs="Arial"/>
          <w:sz w:val="20"/>
        </w:rPr>
        <w:t>šiame Susitarime numatytus p</w:t>
      </w:r>
      <w:r w:rsidR="005240F9" w:rsidRPr="001330FA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 w:rsidRPr="001330FA">
        <w:rPr>
          <w:rFonts w:ascii="Arial" w:hAnsi="Arial" w:cs="Arial"/>
          <w:sz w:val="20"/>
        </w:rPr>
        <w:t>:</w:t>
      </w:r>
    </w:p>
    <w:p w14:paraId="7AA893D8" w14:textId="59299E9D" w:rsidR="0047666F" w:rsidRPr="001330FA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1330FA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6B137A" w:rsidRPr="001330FA">
            <w:rPr>
              <w:rFonts w:ascii="Arial" w:hAnsi="Arial" w:cs="Arial"/>
              <w:kern w:val="28"/>
              <w:sz w:val="20"/>
            </w:rPr>
            <w:t>24707,45</w:t>
          </w:r>
        </w:sdtContent>
      </w:sdt>
      <w:r w:rsidRPr="001330FA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EndPr/>
        <w:sdtContent>
          <w:r w:rsidR="00203416" w:rsidRPr="001330FA">
            <w:rPr>
              <w:rFonts w:ascii="Arial" w:hAnsi="Arial" w:cs="Arial"/>
              <w:kern w:val="28"/>
              <w:sz w:val="20"/>
            </w:rPr>
            <w:t>Dvidešimt keturi tūkstančiai septyni šimtai septyni eurai 45 ct</w:t>
          </w:r>
        </w:sdtContent>
      </w:sdt>
      <w:r w:rsidRPr="001330FA">
        <w:rPr>
          <w:rFonts w:ascii="Arial" w:hAnsi="Arial" w:cs="Arial"/>
          <w:sz w:val="20"/>
        </w:rPr>
        <w:t>).</w:t>
      </w:r>
    </w:p>
    <w:p w14:paraId="303CB437" w14:textId="4C3039AD" w:rsidR="0047666F" w:rsidRPr="001330FA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1330FA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EndPr/>
        <w:sdtContent>
          <w:r w:rsidR="00275FB8" w:rsidRPr="001330FA">
            <w:rPr>
              <w:rFonts w:ascii="Arial" w:hAnsi="Arial" w:cs="Arial"/>
              <w:kern w:val="28"/>
              <w:sz w:val="20"/>
            </w:rPr>
            <w:t>20419,38</w:t>
          </w:r>
        </w:sdtContent>
      </w:sdt>
      <w:r w:rsidRPr="001330FA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1330FA" w:rsidRPr="001330FA">
            <w:rPr>
              <w:rFonts w:ascii="Arial" w:hAnsi="Arial" w:cs="Arial"/>
              <w:kern w:val="28"/>
              <w:sz w:val="20"/>
            </w:rPr>
            <w:t>Dvidešimt tūkstančių keturi šimtai devyniolika eurų 38 ct</w:t>
          </w:r>
        </w:sdtContent>
      </w:sdt>
      <w:r w:rsidRPr="001330FA">
        <w:rPr>
          <w:rFonts w:ascii="Arial" w:hAnsi="Arial" w:cs="Arial"/>
          <w:sz w:val="20"/>
        </w:rPr>
        <w:t>)</w:t>
      </w:r>
      <w:r w:rsidR="0096245D" w:rsidRPr="001330FA">
        <w:rPr>
          <w:rFonts w:ascii="Arial" w:hAnsi="Arial" w:cs="Arial"/>
          <w:sz w:val="20"/>
        </w:rPr>
        <w:t>.</w:t>
      </w:r>
    </w:p>
    <w:p w14:paraId="0E2D9BE6" w14:textId="16213D64" w:rsidR="00DE7EB8" w:rsidRPr="002B3E89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1330FA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275FB8" w:rsidRPr="001330FA">
            <w:rPr>
              <w:rFonts w:ascii="Arial" w:hAnsi="Arial" w:cs="Arial"/>
              <w:kern w:val="28"/>
              <w:sz w:val="20"/>
            </w:rPr>
            <w:t>4288,07</w:t>
          </w:r>
        </w:sdtContent>
      </w:sdt>
      <w:r w:rsidRPr="001330FA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1330FA" w:rsidRPr="002B3E89">
            <w:rPr>
              <w:rFonts w:ascii="Arial" w:hAnsi="Arial" w:cs="Arial"/>
              <w:kern w:val="28"/>
              <w:sz w:val="20"/>
            </w:rPr>
            <w:t>Keturi tūkstančiai du šimtai aštuoniasdešimt aštuoni eurai 07 ct</w:t>
          </w:r>
        </w:sdtContent>
      </w:sdt>
      <w:r w:rsidRPr="002B3E89">
        <w:rPr>
          <w:rFonts w:ascii="Arial" w:hAnsi="Arial" w:cs="Arial"/>
          <w:sz w:val="20"/>
        </w:rPr>
        <w:t>).</w:t>
      </w:r>
    </w:p>
    <w:p w14:paraId="1AA74C80" w14:textId="2A688A3C" w:rsidR="0047666F" w:rsidRPr="002B3E89" w:rsidRDefault="00296F82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2B3E89">
            <w:rPr>
              <w:rFonts w:ascii="Arial" w:hAnsi="Arial" w:cs="Arial"/>
              <w:sz w:val="20"/>
            </w:rPr>
            <w:t>Šalys</w:t>
          </w:r>
        </w:sdtContent>
      </w:sdt>
      <w:r w:rsidR="00932D76" w:rsidRPr="002B3E89">
        <w:rPr>
          <w:rFonts w:ascii="Arial" w:hAnsi="Arial" w:cs="Arial"/>
          <w:sz w:val="20"/>
        </w:rPr>
        <w:t xml:space="preserve"> </w:t>
      </w:r>
      <w:r w:rsidR="0047666F" w:rsidRPr="002B3E89">
        <w:rPr>
          <w:rFonts w:ascii="Arial" w:hAnsi="Arial" w:cs="Arial"/>
          <w:sz w:val="20"/>
        </w:rPr>
        <w:t xml:space="preserve">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284F3C" w:rsidRPr="002B3E89">
            <w:rPr>
              <w:rFonts w:ascii="Arial" w:hAnsi="Arial" w:cs="Arial"/>
              <w:sz w:val="20"/>
            </w:rPr>
            <w:t>neatliekamų (atsisakomų) darbų</w:t>
          </w:r>
        </w:sdtContent>
      </w:sdt>
      <w:r w:rsidR="00FD6856" w:rsidRPr="002B3E89">
        <w:rPr>
          <w:rFonts w:ascii="Arial" w:hAnsi="Arial" w:cs="Arial"/>
          <w:sz w:val="20"/>
        </w:rPr>
        <w:t xml:space="preserve"> </w:t>
      </w:r>
      <w:r w:rsidR="00C008DA" w:rsidRPr="002B3E89">
        <w:rPr>
          <w:rFonts w:ascii="Arial" w:hAnsi="Arial" w:cs="Arial"/>
          <w:sz w:val="20"/>
        </w:rPr>
        <w:t>kainos</w:t>
      </w:r>
      <w:r w:rsidR="0047666F" w:rsidRPr="002B3E89">
        <w:rPr>
          <w:rFonts w:ascii="Arial" w:hAnsi="Arial" w:cs="Arial"/>
          <w:sz w:val="20"/>
        </w:rPr>
        <w:t>:</w:t>
      </w:r>
    </w:p>
    <w:p w14:paraId="1F2E7F8D" w14:textId="2E355DA4" w:rsidR="0047666F" w:rsidRPr="002B3E89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2B3E89">
        <w:rPr>
          <w:rFonts w:ascii="Arial" w:hAnsi="Arial" w:cs="Arial"/>
          <w:sz w:val="20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2063052874"/>
          <w:placeholder>
            <w:docPart w:val="3A0A6DBCA02A44AAB8B3F3E4121621E3"/>
          </w:placeholder>
          <w15:color w:val="FF0000"/>
          <w:comboBox>
            <w:listItem w:value="Pasirinkite elementą."/>
          </w:comboBox>
        </w:sdtPr>
        <w:sdtEndPr/>
        <w:sdtContent>
          <w:r w:rsidR="00275FB8" w:rsidRPr="002B3E89">
            <w:rPr>
              <w:rFonts w:ascii="Arial" w:hAnsi="Arial" w:cs="Arial"/>
              <w:kern w:val="28"/>
              <w:sz w:val="20"/>
            </w:rPr>
            <w:t>37631,47</w:t>
          </w:r>
        </w:sdtContent>
      </w:sdt>
      <w:r w:rsidRPr="002B3E8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780133892"/>
          <w:placeholder>
            <w:docPart w:val="CCD4F4E91DE1410C8569B5C24856F138"/>
          </w:placeholder>
          <w15:color w:val="FF0000"/>
          <w:comboBox>
            <w:listItem w:value="Pasirinkite elementą."/>
          </w:comboBox>
        </w:sdtPr>
        <w:sdtEndPr/>
        <w:sdtContent>
          <w:r w:rsidR="007915EF" w:rsidRPr="002B3E89">
            <w:rPr>
              <w:rFonts w:ascii="Arial" w:hAnsi="Arial" w:cs="Arial"/>
              <w:kern w:val="28"/>
              <w:sz w:val="20"/>
            </w:rPr>
            <w:t>Trisdešimt septyni tūkstančiai šeši šimtai trisdešimt vienas euras 47 ct</w:t>
          </w:r>
        </w:sdtContent>
      </w:sdt>
      <w:r w:rsidRPr="002B3E89">
        <w:rPr>
          <w:rFonts w:ascii="Arial" w:hAnsi="Arial" w:cs="Arial"/>
          <w:sz w:val="20"/>
        </w:rPr>
        <w:t>).</w:t>
      </w:r>
    </w:p>
    <w:p w14:paraId="55E00EC6" w14:textId="1D94C35E" w:rsidR="0047666F" w:rsidRPr="002B3E89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2B3E89">
        <w:rPr>
          <w:rFonts w:ascii="Arial" w:hAnsi="Arial" w:cs="Arial"/>
          <w:sz w:val="20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181047904"/>
          <w:placeholder>
            <w:docPart w:val="7DEEB9B027174EEC8064157F76BA5E48"/>
          </w:placeholder>
          <w15:color w:val="FF0000"/>
          <w:comboBox>
            <w:listItem w:value="Pasirinkite elementą."/>
          </w:comboBox>
        </w:sdtPr>
        <w:sdtEndPr/>
        <w:sdtContent>
          <w:r w:rsidR="001E3AB0" w:rsidRPr="002B3E89">
            <w:rPr>
              <w:rFonts w:ascii="Arial" w:hAnsi="Arial" w:cs="Arial"/>
              <w:kern w:val="28"/>
              <w:sz w:val="20"/>
            </w:rPr>
            <w:t>31100,39</w:t>
          </w:r>
        </w:sdtContent>
      </w:sdt>
      <w:r w:rsidRPr="002B3E8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-73668685"/>
          <w:placeholder>
            <w:docPart w:val="F643962065F546F7961881FEA4A08F49"/>
          </w:placeholder>
          <w15:color w:val="FF0000"/>
          <w:comboBox>
            <w:listItem w:value="Pasirinkite elementą."/>
          </w:comboBox>
        </w:sdtPr>
        <w:sdtEndPr/>
        <w:sdtContent>
          <w:r w:rsidR="007915EF" w:rsidRPr="002B3E89">
            <w:rPr>
              <w:rFonts w:ascii="Arial" w:hAnsi="Arial" w:cs="Arial"/>
              <w:kern w:val="28"/>
              <w:sz w:val="20"/>
            </w:rPr>
            <w:t>Trisdešimt vienas tūkstantis vienas šimtas eurų 39 ct</w:t>
          </w:r>
        </w:sdtContent>
      </w:sdt>
      <w:r w:rsidRPr="002B3E89">
        <w:rPr>
          <w:rFonts w:ascii="Arial" w:hAnsi="Arial" w:cs="Arial"/>
          <w:sz w:val="20"/>
        </w:rPr>
        <w:t>)</w:t>
      </w:r>
      <w:r w:rsidR="0096245D" w:rsidRPr="002B3E89">
        <w:rPr>
          <w:rFonts w:ascii="Arial" w:hAnsi="Arial" w:cs="Arial"/>
          <w:sz w:val="20"/>
        </w:rPr>
        <w:t>.</w:t>
      </w:r>
    </w:p>
    <w:p w14:paraId="01B6D576" w14:textId="7C000C4B" w:rsidR="0047666F" w:rsidRPr="002B3E89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2B3E89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93797021"/>
          <w:placeholder>
            <w:docPart w:val="0837CBD8119B450AB15D602904D6C632"/>
          </w:placeholder>
          <w15:color w:val="FF0000"/>
          <w:comboBox>
            <w:listItem w:value="Pasirinkite elementą."/>
          </w:comboBox>
        </w:sdtPr>
        <w:sdtEndPr/>
        <w:sdtContent>
          <w:r w:rsidR="001E3AB0" w:rsidRPr="002B3E89">
            <w:rPr>
              <w:rFonts w:ascii="Arial" w:hAnsi="Arial" w:cs="Arial"/>
              <w:kern w:val="28"/>
              <w:sz w:val="20"/>
            </w:rPr>
            <w:t>6531,08</w:t>
          </w:r>
        </w:sdtContent>
      </w:sdt>
      <w:r w:rsidRPr="002B3E8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519203123"/>
          <w:placeholder>
            <w:docPart w:val="CFC8691F442045E28EE06234E0EF2C45"/>
          </w:placeholder>
          <w15:color w:val="FF0000"/>
          <w:comboBox>
            <w:listItem w:value="Pasirinkite elementą."/>
          </w:comboBox>
        </w:sdtPr>
        <w:sdtEndPr/>
        <w:sdtContent>
          <w:r w:rsidR="002B3E89" w:rsidRPr="002B3E89">
            <w:rPr>
              <w:rFonts w:ascii="Arial" w:hAnsi="Arial" w:cs="Arial"/>
              <w:kern w:val="28"/>
              <w:sz w:val="20"/>
            </w:rPr>
            <w:t>Šeši tūkstančiai penki šimtai trisdešimt vienas euras 08 ct</w:t>
          </w:r>
        </w:sdtContent>
      </w:sdt>
      <w:r w:rsidRPr="002B3E89">
        <w:rPr>
          <w:rFonts w:ascii="Arial" w:hAnsi="Arial" w:cs="Arial"/>
          <w:sz w:val="20"/>
        </w:rPr>
        <w:t>).</w:t>
      </w:r>
    </w:p>
    <w:p w14:paraId="343CA883" w14:textId="5BB92C09" w:rsidR="00A818EC" w:rsidRPr="004C1F4B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4C1F4B">
        <w:rPr>
          <w:rFonts w:ascii="Arial" w:hAnsi="Arial" w:cs="Arial"/>
          <w:sz w:val="20"/>
        </w:rPr>
        <w:t xml:space="preserve">Dėl aukščiau šiame Susitarime nurodytų sąlygų </w:t>
      </w:r>
      <w:r w:rsidRPr="004C1F4B">
        <w:rPr>
          <w:rFonts w:ascii="Arial" w:hAnsi="Arial" w:cs="Arial"/>
          <w:bCs/>
          <w:sz w:val="20"/>
        </w:rPr>
        <w:t xml:space="preserve">Sutarties </w:t>
      </w:r>
      <w:sdt>
        <w:sdtPr>
          <w:rPr>
            <w:rFonts w:ascii="Arial" w:hAnsi="Arial" w:cs="Arial"/>
            <w:bCs/>
            <w:sz w:val="20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EndPr/>
        <w:sdtContent>
          <w:r w:rsidR="00540DD3" w:rsidRPr="004C1F4B">
            <w:rPr>
              <w:rFonts w:ascii="Arial" w:hAnsi="Arial" w:cs="Arial"/>
              <w:bCs/>
              <w:sz w:val="20"/>
            </w:rPr>
            <w:t>1</w:t>
          </w:r>
          <w:r w:rsidR="008A5C32" w:rsidRPr="004C1F4B">
            <w:rPr>
              <w:rFonts w:ascii="Arial" w:hAnsi="Arial" w:cs="Arial"/>
              <w:bCs/>
              <w:sz w:val="20"/>
            </w:rPr>
            <w:t>2</w:t>
          </w:r>
        </w:sdtContent>
      </w:sdt>
      <w:r w:rsidRPr="004C1F4B">
        <w:rPr>
          <w:rFonts w:ascii="Arial" w:hAnsi="Arial" w:cs="Arial"/>
          <w:bCs/>
          <w:sz w:val="20"/>
        </w:rPr>
        <w:t xml:space="preserve"> punkte numatyta Sutarties kaina </w:t>
      </w:r>
      <w:sdt>
        <w:sdtPr>
          <w:rPr>
            <w:rFonts w:ascii="Arial" w:hAnsi="Arial" w:cs="Arial"/>
            <w:bCs/>
            <w:sz w:val="20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540DD3" w:rsidRPr="004C1F4B">
            <w:rPr>
              <w:rFonts w:ascii="Arial" w:hAnsi="Arial" w:cs="Arial"/>
              <w:bCs/>
              <w:sz w:val="20"/>
            </w:rPr>
            <w:t>sumažėja</w:t>
          </w:r>
        </w:sdtContent>
      </w:sdt>
      <w:r w:rsidR="009B56DF" w:rsidRPr="004C1F4B">
        <w:rPr>
          <w:rFonts w:ascii="Arial" w:hAnsi="Arial" w:cs="Arial"/>
          <w:bCs/>
          <w:sz w:val="20"/>
        </w:rPr>
        <w:t xml:space="preserve"> toliau nurodyta suma:</w:t>
      </w:r>
      <w:r w:rsidR="00FA10B5" w:rsidRPr="004C1F4B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EndPr/>
        <w:sdtContent>
          <w:r w:rsidR="00F66B56" w:rsidRPr="004C1F4B">
            <w:rPr>
              <w:rFonts w:ascii="Arial" w:hAnsi="Arial" w:cs="Arial"/>
              <w:kern w:val="28"/>
              <w:sz w:val="20"/>
            </w:rPr>
            <w:t>12924,02</w:t>
          </w:r>
        </w:sdtContent>
      </w:sdt>
      <w:r w:rsidR="00FA10B5" w:rsidRPr="004C1F4B">
        <w:rPr>
          <w:rFonts w:ascii="Arial" w:hAnsi="Arial" w:cs="Arial"/>
          <w:sz w:val="20"/>
        </w:rPr>
        <w:t xml:space="preserve"> </w:t>
      </w:r>
      <w:r w:rsidR="00F515BE" w:rsidRPr="004C1F4B">
        <w:rPr>
          <w:rFonts w:ascii="Arial" w:hAnsi="Arial" w:cs="Arial"/>
          <w:sz w:val="20"/>
        </w:rPr>
        <w:t>Eur (su PVM)</w:t>
      </w:r>
      <w:r w:rsidR="00FA10B5" w:rsidRPr="004C1F4B">
        <w:rPr>
          <w:rFonts w:ascii="Arial" w:hAnsi="Arial" w:cs="Arial"/>
          <w:sz w:val="20"/>
        </w:rPr>
        <w:t xml:space="preserve">. Galutinė </w:t>
      </w:r>
      <w:r w:rsidR="00F515BE" w:rsidRPr="004C1F4B">
        <w:rPr>
          <w:rFonts w:ascii="Arial" w:hAnsi="Arial" w:cs="Arial"/>
          <w:sz w:val="20"/>
        </w:rPr>
        <w:t xml:space="preserve">Sutarties kaina yra: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EndPr/>
        <w:sdtContent>
          <w:r w:rsidR="004C1F4B" w:rsidRPr="004C1F4B">
            <w:rPr>
              <w:rFonts w:ascii="Arial" w:hAnsi="Arial" w:cs="Arial"/>
              <w:kern w:val="28"/>
              <w:sz w:val="20"/>
            </w:rPr>
            <w:t>3 018 760,50</w:t>
          </w:r>
        </w:sdtContent>
      </w:sdt>
      <w:r w:rsidR="00F515BE" w:rsidRPr="004C1F4B">
        <w:rPr>
          <w:rFonts w:ascii="Arial" w:hAnsi="Arial" w:cs="Arial"/>
          <w:sz w:val="20"/>
        </w:rPr>
        <w:t xml:space="preserve"> Eur (su PVM).</w:t>
      </w:r>
    </w:p>
    <w:p w14:paraId="74BF1B5C" w14:textId="6B2548CA" w:rsidR="00F515BE" w:rsidRPr="001F49A6" w:rsidRDefault="00296F82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1F49A6">
            <w:rPr>
              <w:rFonts w:ascii="Arial" w:hAnsi="Arial" w:cs="Arial"/>
              <w:sz w:val="20"/>
            </w:rPr>
            <w:t>Šalys</w:t>
          </w:r>
        </w:sdtContent>
      </w:sdt>
      <w:r w:rsidR="00E741B9" w:rsidRPr="001F49A6">
        <w:rPr>
          <w:rFonts w:ascii="Arial" w:hAnsi="Arial" w:cs="Arial"/>
          <w:sz w:val="20"/>
        </w:rPr>
        <w:t xml:space="preserve"> susitaria, </w:t>
      </w:r>
      <w:r w:rsidR="007C209F" w:rsidRPr="001F49A6">
        <w:rPr>
          <w:rFonts w:ascii="Arial" w:hAnsi="Arial" w:cs="Arial"/>
          <w:sz w:val="20"/>
        </w:rPr>
        <w:t xml:space="preserve">kad dėl </w:t>
      </w:r>
      <w:r w:rsidR="00415C3C" w:rsidRPr="001F49A6">
        <w:rPr>
          <w:rFonts w:ascii="Arial" w:hAnsi="Arial" w:cs="Arial"/>
          <w:sz w:val="20"/>
        </w:rPr>
        <w:t>papildomų darbų</w:t>
      </w:r>
      <w:r w:rsidR="007C209F" w:rsidRPr="001F49A6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3E4283" w:rsidRPr="001F49A6">
            <w:rPr>
              <w:rFonts w:ascii="Arial" w:hAnsi="Arial" w:cs="Arial"/>
              <w:sz w:val="20"/>
            </w:rPr>
            <w:t xml:space="preserve">yra </w:t>
          </w:r>
        </w:sdtContent>
      </w:sdt>
      <w:r w:rsidR="007C209F" w:rsidRPr="001F49A6">
        <w:rPr>
          <w:rFonts w:ascii="Arial" w:hAnsi="Arial" w:cs="Arial"/>
          <w:sz w:val="20"/>
        </w:rPr>
        <w:t xml:space="preserve">suteikiamas papildomas </w:t>
      </w:r>
      <w:r w:rsidR="006247EC" w:rsidRPr="001F49A6">
        <w:rPr>
          <w:rFonts w:ascii="Arial" w:hAnsi="Arial" w:cs="Arial"/>
          <w:sz w:val="20"/>
        </w:rPr>
        <w:t>darbų atliko</w:t>
      </w:r>
      <w:r w:rsidR="007C209F" w:rsidRPr="001F49A6">
        <w:rPr>
          <w:rFonts w:ascii="Arial" w:hAnsi="Arial" w:cs="Arial"/>
          <w:sz w:val="20"/>
        </w:rPr>
        <w:t xml:space="preserve"> terminas</w:t>
      </w:r>
      <w:r w:rsidR="006247EC" w:rsidRPr="001F49A6">
        <w:rPr>
          <w:rFonts w:ascii="Arial" w:hAnsi="Arial" w:cs="Arial"/>
          <w:sz w:val="20"/>
        </w:rPr>
        <w:t>:</w:t>
      </w:r>
      <w:r w:rsidR="007C209F" w:rsidRPr="001F49A6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alias w:val="Įrašykite ir aprašykite suteikiamą terminą (jeigu suteikiamas)"/>
          <w:id w:val="1340728234"/>
          <w:placeholder>
            <w:docPart w:val="0784998371EA4FAE9F38418284C1B814"/>
          </w:placeholder>
          <w15:color w:val="FF0000"/>
          <w:comboBox>
            <w:listItem w:value="Pasirinkite elementą."/>
          </w:comboBox>
        </w:sdtPr>
        <w:sdtEndPr/>
        <w:sdtContent>
          <w:r w:rsidR="001F49A6" w:rsidRPr="001F49A6">
            <w:rPr>
              <w:rFonts w:ascii="Arial" w:hAnsi="Arial" w:cs="Arial"/>
              <w:b/>
              <w:bCs/>
              <w:sz w:val="20"/>
            </w:rPr>
            <w:t>5</w:t>
          </w:r>
          <w:r w:rsidR="003E4283" w:rsidRPr="001F49A6">
            <w:rPr>
              <w:rFonts w:ascii="Arial" w:hAnsi="Arial" w:cs="Arial"/>
              <w:b/>
              <w:bCs/>
              <w:sz w:val="20"/>
            </w:rPr>
            <w:t xml:space="preserve"> </w:t>
          </w:r>
          <w:r w:rsidR="006130EE" w:rsidRPr="001F49A6">
            <w:rPr>
              <w:rFonts w:ascii="Arial" w:hAnsi="Arial" w:cs="Arial"/>
              <w:b/>
              <w:bCs/>
              <w:sz w:val="20"/>
            </w:rPr>
            <w:t>kalendorinės dienos</w:t>
          </w:r>
          <w:r w:rsidR="00045EAC" w:rsidRPr="001F49A6">
            <w:rPr>
              <w:rFonts w:ascii="Arial" w:hAnsi="Arial" w:cs="Arial"/>
              <w:b/>
              <w:bCs/>
              <w:sz w:val="20"/>
            </w:rPr>
            <w:t>.</w:t>
          </w:r>
        </w:sdtContent>
      </w:sdt>
    </w:p>
    <w:p w14:paraId="49D4711E" w14:textId="621FB066" w:rsidR="00794374" w:rsidRPr="00F67DDF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67DDF">
        <w:rPr>
          <w:rFonts w:ascii="Arial" w:hAnsi="Arial" w:cs="Arial"/>
          <w:sz w:val="20"/>
        </w:rPr>
        <w:t>Rangovas įsipareigoja</w:t>
      </w:r>
      <w:r w:rsidR="00D411FD" w:rsidRPr="00F67DDF">
        <w:rPr>
          <w:rFonts w:ascii="Arial" w:hAnsi="Arial" w:cs="Arial"/>
          <w:sz w:val="20"/>
        </w:rPr>
        <w:t xml:space="preserve">, pagal šiame Susitarime patikslintą Sutarties </w:t>
      </w:r>
      <w:r w:rsidR="00C008DA" w:rsidRPr="00F67DDF">
        <w:rPr>
          <w:rFonts w:ascii="Arial" w:hAnsi="Arial" w:cs="Arial"/>
          <w:sz w:val="20"/>
        </w:rPr>
        <w:t>kainą</w:t>
      </w:r>
      <w:r w:rsidR="00D411FD" w:rsidRPr="00F67DDF">
        <w:rPr>
          <w:rFonts w:ascii="Arial" w:hAnsi="Arial" w:cs="Arial"/>
          <w:sz w:val="20"/>
        </w:rPr>
        <w:t xml:space="preserve"> atitinkamai pakeisti</w:t>
      </w:r>
      <w:r w:rsidR="00F77D55" w:rsidRPr="00F67DDF">
        <w:rPr>
          <w:rFonts w:ascii="Arial" w:hAnsi="Arial" w:cs="Arial"/>
          <w:sz w:val="20"/>
        </w:rPr>
        <w:t xml:space="preserve"> Sutarties sąlygų įvykdymo užtikrinimo priemonės sumą </w:t>
      </w:r>
      <w:r w:rsidR="00D411FD" w:rsidRPr="00F67DDF">
        <w:rPr>
          <w:rFonts w:ascii="Arial" w:hAnsi="Arial" w:cs="Arial"/>
          <w:sz w:val="20"/>
        </w:rPr>
        <w:t xml:space="preserve"> bei </w:t>
      </w:r>
      <w:r w:rsidR="00D1391D" w:rsidRPr="00F67DDF">
        <w:rPr>
          <w:rFonts w:ascii="Arial" w:hAnsi="Arial" w:cs="Arial"/>
          <w:sz w:val="20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F67DDF">
        <w:rPr>
          <w:rFonts w:ascii="Arial" w:hAnsi="Arial" w:cs="Arial"/>
          <w:sz w:val="20"/>
        </w:rPr>
        <w:t xml:space="preserve"> sumą.</w:t>
      </w:r>
    </w:p>
    <w:p w14:paraId="0F4D9257" w14:textId="7BBE2D15" w:rsidR="00782B57" w:rsidRPr="00F67DDF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67DDF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F67DDF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67DDF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F67DDF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F67DDF">
        <w:rPr>
          <w:rFonts w:ascii="Arial" w:hAnsi="Arial" w:cs="Arial"/>
          <w:bCs/>
          <w:color w:val="000000" w:themeColor="text1"/>
          <w:sz w:val="20"/>
        </w:rPr>
        <w:lastRenderedPageBreak/>
        <w:t xml:space="preserve">Šis </w:t>
      </w:r>
      <w:r w:rsidR="00F010E7" w:rsidRPr="00F67DDF">
        <w:rPr>
          <w:rFonts w:ascii="Arial" w:hAnsi="Arial" w:cs="Arial"/>
          <w:bCs/>
          <w:color w:val="000000" w:themeColor="text1"/>
          <w:sz w:val="20"/>
        </w:rPr>
        <w:t>S</w:t>
      </w:r>
      <w:r w:rsidRPr="00F67DDF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F67DDF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F67DDF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F67DDF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F67DDF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F67DDF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F67DDF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2D3AA0D3" w:rsidR="00DE5AEF" w:rsidRPr="004D6EAC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F67DDF">
        <w:rPr>
          <w:rFonts w:ascii="Arial" w:hAnsi="Arial" w:cs="Arial"/>
          <w:bCs/>
          <w:color w:val="000000" w:themeColor="text1"/>
          <w:sz w:val="20"/>
        </w:rPr>
        <w:t xml:space="preserve">10.1. Priedas Nr. 1 </w:t>
      </w:r>
      <w:r w:rsidR="00045EAC" w:rsidRPr="00F67DDF">
        <w:rPr>
          <w:rFonts w:ascii="Arial" w:hAnsi="Arial" w:cs="Arial"/>
          <w:bCs/>
          <w:color w:val="000000" w:themeColor="text1"/>
          <w:sz w:val="20"/>
        </w:rPr>
        <w:t>–</w:t>
      </w:r>
      <w:r w:rsidRPr="00F67DDF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r w:rsidR="00045EAC" w:rsidRPr="00F67DDF">
            <w:rPr>
              <w:rFonts w:ascii="Arial" w:hAnsi="Arial" w:cs="Arial"/>
              <w:kern w:val="28"/>
              <w:sz w:val="20"/>
            </w:rPr>
            <w:t xml:space="preserve">Darbų pakeitimo aktas Nr. </w:t>
          </w:r>
          <w:r w:rsidR="00F67DDF" w:rsidRPr="00F67DDF">
            <w:rPr>
              <w:rFonts w:ascii="Arial" w:hAnsi="Arial" w:cs="Arial"/>
              <w:kern w:val="28"/>
              <w:sz w:val="20"/>
            </w:rPr>
            <w:t>2</w:t>
          </w:r>
        </w:sdtContent>
      </w:sdt>
    </w:p>
    <w:p w14:paraId="1C61931C" w14:textId="77777777" w:rsidR="00A14934" w:rsidRPr="004D6EAC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50B677E2" w14:textId="72D7A2D2" w:rsidR="002B2A7E" w:rsidRPr="004D6EA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5ACB201C" w:rsidR="001F1E9E" w:rsidRPr="004D6EAC" w:rsidRDefault="00296F8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045EAC">
                  <w:rPr>
                    <w:rFonts w:ascii="Arial" w:hAnsi="Arial" w:cs="Arial"/>
                    <w:kern w:val="28"/>
                    <w:sz w:val="20"/>
                  </w:rPr>
                  <w:t>UŽSAKOVAS</w:t>
                </w:r>
              </w:sdtContent>
            </w:sdt>
            <w:r w:rsidR="001F1E9E" w:rsidRPr="004D6EA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D6EAC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D6EAC">
              <w:rPr>
                <w:rFonts w:ascii="Arial" w:hAnsi="Arial" w:cs="Arial"/>
                <w:sz w:val="20"/>
              </w:rPr>
              <w:t>A.s</w:t>
            </w:r>
            <w:proofErr w:type="spellEnd"/>
            <w:r w:rsidRPr="004D6EAC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1F1E9E" w:rsidRPr="004D6EAC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4D6EA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4D6EA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4D6EAC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511542A9" w:rsidR="001F1E9E" w:rsidRPr="004D6EAC" w:rsidRDefault="00296F8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color w:val="FF0000"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8D5F4B">
                  <w:rPr>
                    <w:rFonts w:ascii="Arial" w:hAnsi="Arial" w:cs="Arial"/>
                    <w:kern w:val="28"/>
                    <w:sz w:val="20"/>
                  </w:rPr>
                  <w:t>RANGOVAS</w:t>
                </w:r>
              </w:sdtContent>
            </w:sdt>
            <w:r w:rsidR="001F1E9E" w:rsidRPr="004D6EAC">
              <w:rPr>
                <w:rFonts w:ascii="Arial" w:hAnsi="Arial" w:cs="Arial"/>
                <w:b/>
                <w:color w:val="FF0000"/>
                <w:sz w:val="20"/>
                <w:lang w:eastAsia="lt-LT"/>
              </w:rPr>
              <w:t xml:space="preserve"> </w:t>
            </w:r>
          </w:p>
          <w:p w14:paraId="12777727" w14:textId="77777777" w:rsidR="008D5F4B" w:rsidRP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/>
                <w:sz w:val="20"/>
                <w:lang w:eastAsia="lt-LT"/>
              </w:rPr>
              <w:t>UAB „GATAS“</w:t>
            </w:r>
          </w:p>
          <w:p w14:paraId="0C22C36D" w14:textId="77777777" w:rsidR="008D5F4B" w:rsidRP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Dariaus ir Girėno g. 19, LT-02184 Vilnius</w:t>
            </w:r>
          </w:p>
          <w:p w14:paraId="2CAFDF2D" w14:textId="77777777" w:rsidR="008D5F4B" w:rsidRP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Įmonės kodas 125718917</w:t>
            </w:r>
          </w:p>
          <w:p w14:paraId="72118C20" w14:textId="77777777" w:rsidR="008D5F4B" w:rsidRP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Telefonas +370 616 06161</w:t>
            </w:r>
          </w:p>
          <w:p w14:paraId="26398C1B" w14:textId="77777777" w:rsidR="008D5F4B" w:rsidRP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El. paštas info@gatas.lt</w:t>
            </w:r>
          </w:p>
          <w:p w14:paraId="08C0B19E" w14:textId="77777777" w:rsidR="008D5F4B" w:rsidRP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A/s Nr.LT377180300011467332</w:t>
            </w:r>
          </w:p>
          <w:p w14:paraId="636AAAA7" w14:textId="77777777" w:rsidR="008D5F4B" w:rsidRP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AB Šiaulių banko Vilniaus filialas</w:t>
            </w:r>
          </w:p>
          <w:p w14:paraId="455D35B5" w14:textId="77777777" w:rsidR="008D5F4B" w:rsidRDefault="008D5F4B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  <w:p w14:paraId="108383B0" w14:textId="0382F20B" w:rsidR="001F1E9E" w:rsidRPr="004D6EAC" w:rsidRDefault="001F1E9E" w:rsidP="008D5F4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</w:tc>
      </w:tr>
    </w:tbl>
    <w:p w14:paraId="0B787800" w14:textId="77777777" w:rsidR="00C9228B" w:rsidRPr="004D6EA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9BE4925"/>
    <w:multiLevelType w:val="multilevel"/>
    <w:tmpl w:val="A6D49CFC"/>
    <w:lvl w:ilvl="0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4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2"/>
  </w:num>
  <w:num w:numId="2" w16cid:durableId="208224673">
    <w:abstractNumId w:val="14"/>
  </w:num>
  <w:num w:numId="3" w16cid:durableId="245461080">
    <w:abstractNumId w:val="11"/>
  </w:num>
  <w:num w:numId="4" w16cid:durableId="1535576426">
    <w:abstractNumId w:val="9"/>
  </w:num>
  <w:num w:numId="5" w16cid:durableId="1940139735">
    <w:abstractNumId w:val="2"/>
  </w:num>
  <w:num w:numId="6" w16cid:durableId="1475835978">
    <w:abstractNumId w:val="7"/>
  </w:num>
  <w:num w:numId="7" w16cid:durableId="2064791523">
    <w:abstractNumId w:val="6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8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3"/>
  </w:num>
  <w:num w:numId="14" w16cid:durableId="805974456">
    <w:abstractNumId w:val="7"/>
  </w:num>
  <w:num w:numId="15" w16cid:durableId="1459180577">
    <w:abstractNumId w:val="3"/>
  </w:num>
  <w:num w:numId="16" w16cid:durableId="386534278">
    <w:abstractNumId w:val="10"/>
  </w:num>
  <w:num w:numId="17" w16cid:durableId="914819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175F1"/>
    <w:rsid w:val="00032093"/>
    <w:rsid w:val="00036D75"/>
    <w:rsid w:val="00040A9C"/>
    <w:rsid w:val="00041523"/>
    <w:rsid w:val="00045EAC"/>
    <w:rsid w:val="00053072"/>
    <w:rsid w:val="0005722C"/>
    <w:rsid w:val="00063B8A"/>
    <w:rsid w:val="00065453"/>
    <w:rsid w:val="00067DCF"/>
    <w:rsid w:val="000749EE"/>
    <w:rsid w:val="00077A94"/>
    <w:rsid w:val="00081BCC"/>
    <w:rsid w:val="000826FE"/>
    <w:rsid w:val="000836AF"/>
    <w:rsid w:val="000A3000"/>
    <w:rsid w:val="000A4B04"/>
    <w:rsid w:val="000A4B4C"/>
    <w:rsid w:val="000B259A"/>
    <w:rsid w:val="000B69DB"/>
    <w:rsid w:val="000B6DD2"/>
    <w:rsid w:val="000C762C"/>
    <w:rsid w:val="000C7FD4"/>
    <w:rsid w:val="000D0058"/>
    <w:rsid w:val="000D1712"/>
    <w:rsid w:val="000D4487"/>
    <w:rsid w:val="000E1F88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330FA"/>
    <w:rsid w:val="00151161"/>
    <w:rsid w:val="0015324D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B44A0"/>
    <w:rsid w:val="001C5067"/>
    <w:rsid w:val="001C7AD0"/>
    <w:rsid w:val="001D7A6B"/>
    <w:rsid w:val="001E3032"/>
    <w:rsid w:val="001E3AAF"/>
    <w:rsid w:val="001E3AB0"/>
    <w:rsid w:val="001E52B6"/>
    <w:rsid w:val="001E6226"/>
    <w:rsid w:val="001E6ED7"/>
    <w:rsid w:val="001E7F2C"/>
    <w:rsid w:val="001F1E9E"/>
    <w:rsid w:val="001F20E2"/>
    <w:rsid w:val="001F365B"/>
    <w:rsid w:val="001F49A6"/>
    <w:rsid w:val="002014B7"/>
    <w:rsid w:val="00201D43"/>
    <w:rsid w:val="00203416"/>
    <w:rsid w:val="002255F6"/>
    <w:rsid w:val="00231878"/>
    <w:rsid w:val="00240292"/>
    <w:rsid w:val="00240D53"/>
    <w:rsid w:val="002446F2"/>
    <w:rsid w:val="00244AD5"/>
    <w:rsid w:val="002569D0"/>
    <w:rsid w:val="00260594"/>
    <w:rsid w:val="002661B0"/>
    <w:rsid w:val="0027164B"/>
    <w:rsid w:val="00275FB8"/>
    <w:rsid w:val="002763B2"/>
    <w:rsid w:val="00277F63"/>
    <w:rsid w:val="002801F7"/>
    <w:rsid w:val="00280F2D"/>
    <w:rsid w:val="00281F84"/>
    <w:rsid w:val="00284F3C"/>
    <w:rsid w:val="00294905"/>
    <w:rsid w:val="00296F82"/>
    <w:rsid w:val="002A0652"/>
    <w:rsid w:val="002A095F"/>
    <w:rsid w:val="002A52CE"/>
    <w:rsid w:val="002B2A7E"/>
    <w:rsid w:val="002B3E89"/>
    <w:rsid w:val="002D0C7B"/>
    <w:rsid w:val="002D77ED"/>
    <w:rsid w:val="002D7BA2"/>
    <w:rsid w:val="002E11FA"/>
    <w:rsid w:val="002E2A89"/>
    <w:rsid w:val="002F1F28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B31BE"/>
    <w:rsid w:val="003C13C0"/>
    <w:rsid w:val="003C2B37"/>
    <w:rsid w:val="003C7300"/>
    <w:rsid w:val="003D18C0"/>
    <w:rsid w:val="003D36C7"/>
    <w:rsid w:val="003D3D77"/>
    <w:rsid w:val="003D7038"/>
    <w:rsid w:val="003D7372"/>
    <w:rsid w:val="003D7D42"/>
    <w:rsid w:val="003E1107"/>
    <w:rsid w:val="003E301D"/>
    <w:rsid w:val="003E4283"/>
    <w:rsid w:val="003F3BE9"/>
    <w:rsid w:val="003F4FDA"/>
    <w:rsid w:val="003F6E16"/>
    <w:rsid w:val="00411562"/>
    <w:rsid w:val="00415C3C"/>
    <w:rsid w:val="00421500"/>
    <w:rsid w:val="0044249B"/>
    <w:rsid w:val="00443C0A"/>
    <w:rsid w:val="0045315C"/>
    <w:rsid w:val="00453E8B"/>
    <w:rsid w:val="00457BA7"/>
    <w:rsid w:val="0047666F"/>
    <w:rsid w:val="00480DBB"/>
    <w:rsid w:val="00483706"/>
    <w:rsid w:val="004844D2"/>
    <w:rsid w:val="0048547C"/>
    <w:rsid w:val="00491840"/>
    <w:rsid w:val="00493C45"/>
    <w:rsid w:val="004A1DAF"/>
    <w:rsid w:val="004A6424"/>
    <w:rsid w:val="004A7B28"/>
    <w:rsid w:val="004B5DCF"/>
    <w:rsid w:val="004C1485"/>
    <w:rsid w:val="004C1F4B"/>
    <w:rsid w:val="004C27AE"/>
    <w:rsid w:val="004C3982"/>
    <w:rsid w:val="004C41C9"/>
    <w:rsid w:val="004C60B1"/>
    <w:rsid w:val="004D6EAC"/>
    <w:rsid w:val="004E2AE5"/>
    <w:rsid w:val="004F045E"/>
    <w:rsid w:val="004F440B"/>
    <w:rsid w:val="00502B76"/>
    <w:rsid w:val="00505D54"/>
    <w:rsid w:val="00506B4C"/>
    <w:rsid w:val="00520132"/>
    <w:rsid w:val="00521A6D"/>
    <w:rsid w:val="005240F9"/>
    <w:rsid w:val="00525B66"/>
    <w:rsid w:val="00534816"/>
    <w:rsid w:val="00537115"/>
    <w:rsid w:val="005376C6"/>
    <w:rsid w:val="00540017"/>
    <w:rsid w:val="00540DD3"/>
    <w:rsid w:val="005462EB"/>
    <w:rsid w:val="00547DFD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6C08"/>
    <w:rsid w:val="005971C0"/>
    <w:rsid w:val="005A300C"/>
    <w:rsid w:val="005A571D"/>
    <w:rsid w:val="005B1056"/>
    <w:rsid w:val="005B12B2"/>
    <w:rsid w:val="005B22AA"/>
    <w:rsid w:val="005C32BB"/>
    <w:rsid w:val="005D10BC"/>
    <w:rsid w:val="005D3580"/>
    <w:rsid w:val="005D5E34"/>
    <w:rsid w:val="005E08CB"/>
    <w:rsid w:val="005E0913"/>
    <w:rsid w:val="005E51C1"/>
    <w:rsid w:val="005F3E7A"/>
    <w:rsid w:val="005F73B9"/>
    <w:rsid w:val="006026DD"/>
    <w:rsid w:val="006130EE"/>
    <w:rsid w:val="00622AD8"/>
    <w:rsid w:val="006247EC"/>
    <w:rsid w:val="00624E42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137A"/>
    <w:rsid w:val="006B353F"/>
    <w:rsid w:val="006B3601"/>
    <w:rsid w:val="006B4F31"/>
    <w:rsid w:val="006B7F0B"/>
    <w:rsid w:val="006D262E"/>
    <w:rsid w:val="006D3383"/>
    <w:rsid w:val="006D65F4"/>
    <w:rsid w:val="006D68A9"/>
    <w:rsid w:val="006D724D"/>
    <w:rsid w:val="006E11BF"/>
    <w:rsid w:val="006E3030"/>
    <w:rsid w:val="006E3279"/>
    <w:rsid w:val="006E4ADB"/>
    <w:rsid w:val="006F1DA2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15EF"/>
    <w:rsid w:val="00794374"/>
    <w:rsid w:val="0079668B"/>
    <w:rsid w:val="007A24DB"/>
    <w:rsid w:val="007A48A4"/>
    <w:rsid w:val="007A4D85"/>
    <w:rsid w:val="007B4675"/>
    <w:rsid w:val="007C209F"/>
    <w:rsid w:val="007E1028"/>
    <w:rsid w:val="007E13EB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0C64"/>
    <w:rsid w:val="00865F80"/>
    <w:rsid w:val="00894A15"/>
    <w:rsid w:val="00896FD6"/>
    <w:rsid w:val="008A331E"/>
    <w:rsid w:val="008A5C32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5F4B"/>
    <w:rsid w:val="008D6960"/>
    <w:rsid w:val="008E7EE7"/>
    <w:rsid w:val="008F39B5"/>
    <w:rsid w:val="00903096"/>
    <w:rsid w:val="00905E70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663AE"/>
    <w:rsid w:val="0097699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C7AE1"/>
    <w:rsid w:val="009D11A4"/>
    <w:rsid w:val="009D170A"/>
    <w:rsid w:val="009E0273"/>
    <w:rsid w:val="009E279F"/>
    <w:rsid w:val="009E592C"/>
    <w:rsid w:val="009E6121"/>
    <w:rsid w:val="009E65A9"/>
    <w:rsid w:val="009E669B"/>
    <w:rsid w:val="009F4DD9"/>
    <w:rsid w:val="009F784C"/>
    <w:rsid w:val="00A05B91"/>
    <w:rsid w:val="00A14934"/>
    <w:rsid w:val="00A16036"/>
    <w:rsid w:val="00A16387"/>
    <w:rsid w:val="00A40228"/>
    <w:rsid w:val="00A411EE"/>
    <w:rsid w:val="00A467ED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A6239"/>
    <w:rsid w:val="00AB3927"/>
    <w:rsid w:val="00AB39F9"/>
    <w:rsid w:val="00AB55BF"/>
    <w:rsid w:val="00AB6B9D"/>
    <w:rsid w:val="00AC08DE"/>
    <w:rsid w:val="00AD101C"/>
    <w:rsid w:val="00AD207D"/>
    <w:rsid w:val="00AD64D8"/>
    <w:rsid w:val="00AE05F8"/>
    <w:rsid w:val="00AE220A"/>
    <w:rsid w:val="00AF2790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83A9C"/>
    <w:rsid w:val="00B95A0C"/>
    <w:rsid w:val="00BA0AE5"/>
    <w:rsid w:val="00BA2B61"/>
    <w:rsid w:val="00BA65E5"/>
    <w:rsid w:val="00BB687C"/>
    <w:rsid w:val="00BC26F5"/>
    <w:rsid w:val="00BC2ED1"/>
    <w:rsid w:val="00BD0209"/>
    <w:rsid w:val="00BD02D1"/>
    <w:rsid w:val="00BD2FB3"/>
    <w:rsid w:val="00BD6EC6"/>
    <w:rsid w:val="00BD7C31"/>
    <w:rsid w:val="00BF02CC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65CEF"/>
    <w:rsid w:val="00C70152"/>
    <w:rsid w:val="00C71281"/>
    <w:rsid w:val="00C76BF5"/>
    <w:rsid w:val="00C77701"/>
    <w:rsid w:val="00C778A5"/>
    <w:rsid w:val="00C9228B"/>
    <w:rsid w:val="00CA0B36"/>
    <w:rsid w:val="00CA4B7A"/>
    <w:rsid w:val="00CB1000"/>
    <w:rsid w:val="00CB1387"/>
    <w:rsid w:val="00CC7BFB"/>
    <w:rsid w:val="00CD3A0F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333F9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4888"/>
    <w:rsid w:val="00D7723A"/>
    <w:rsid w:val="00D77A78"/>
    <w:rsid w:val="00D8396F"/>
    <w:rsid w:val="00D86052"/>
    <w:rsid w:val="00D86D48"/>
    <w:rsid w:val="00D86D89"/>
    <w:rsid w:val="00D9246C"/>
    <w:rsid w:val="00DA3768"/>
    <w:rsid w:val="00DA5BFC"/>
    <w:rsid w:val="00DB2910"/>
    <w:rsid w:val="00DC3AB8"/>
    <w:rsid w:val="00DD4D0E"/>
    <w:rsid w:val="00DE5AEF"/>
    <w:rsid w:val="00DE5F26"/>
    <w:rsid w:val="00DE7EB8"/>
    <w:rsid w:val="00DF124D"/>
    <w:rsid w:val="00DF3969"/>
    <w:rsid w:val="00E01CC6"/>
    <w:rsid w:val="00E04916"/>
    <w:rsid w:val="00E05323"/>
    <w:rsid w:val="00E1241E"/>
    <w:rsid w:val="00E13EFC"/>
    <w:rsid w:val="00E14F3C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FCB"/>
    <w:rsid w:val="00E73ED8"/>
    <w:rsid w:val="00E741B9"/>
    <w:rsid w:val="00E77EF5"/>
    <w:rsid w:val="00E9376B"/>
    <w:rsid w:val="00E96FFD"/>
    <w:rsid w:val="00EA06E4"/>
    <w:rsid w:val="00EA39AE"/>
    <w:rsid w:val="00EA4ECF"/>
    <w:rsid w:val="00EB6C0E"/>
    <w:rsid w:val="00EC3BA1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6B56"/>
    <w:rsid w:val="00F67BE2"/>
    <w:rsid w:val="00F67DDF"/>
    <w:rsid w:val="00F713D3"/>
    <w:rsid w:val="00F71418"/>
    <w:rsid w:val="00F71637"/>
    <w:rsid w:val="00F716F1"/>
    <w:rsid w:val="00F73C93"/>
    <w:rsid w:val="00F77D55"/>
    <w:rsid w:val="00F802A1"/>
    <w:rsid w:val="00F81845"/>
    <w:rsid w:val="00F844B5"/>
    <w:rsid w:val="00FA10B5"/>
    <w:rsid w:val="00FB0953"/>
    <w:rsid w:val="00FC1633"/>
    <w:rsid w:val="00FC5E45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A0A6DBCA02A44AAB8B3F3E41216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B1F2A-260A-4314-AAA8-C928C050FCC1}"/>
      </w:docPartPr>
      <w:docPartBody>
        <w:p w:rsidR="000B3A5D" w:rsidRDefault="001E6C17" w:rsidP="001E6C17">
          <w:pPr>
            <w:pStyle w:val="3A0A6DBCA02A44AAB8B3F3E4121621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CD4F4E91DE1410C8569B5C24856F1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5F0EC1-279D-4BD3-A20D-F0749E4FCB5D}"/>
      </w:docPartPr>
      <w:docPartBody>
        <w:p w:rsidR="000B3A5D" w:rsidRDefault="001E6C17" w:rsidP="001E6C17">
          <w:pPr>
            <w:pStyle w:val="CCD4F4E91DE1410C8569B5C24856F13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DEEB9B027174EEC8064157F76BA5E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4D5E10-3C24-44D5-ADAF-B39A3BE7331D}"/>
      </w:docPartPr>
      <w:docPartBody>
        <w:p w:rsidR="000B3A5D" w:rsidRDefault="001E6C17" w:rsidP="001E6C17">
          <w:pPr>
            <w:pStyle w:val="7DEEB9B027174EEC8064157F76BA5E4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643962065F546F7961881FEA4A08F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CC1DA3-722D-4B9C-BA33-6CB938A7834C}"/>
      </w:docPartPr>
      <w:docPartBody>
        <w:p w:rsidR="000B3A5D" w:rsidRDefault="001E6C17" w:rsidP="001E6C17">
          <w:pPr>
            <w:pStyle w:val="F643962065F546F7961881FEA4A08F4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837CBD8119B450AB15D602904D6C6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7F9B5D-8233-4543-9102-67EB1057C1AF}"/>
      </w:docPartPr>
      <w:docPartBody>
        <w:p w:rsidR="000B3A5D" w:rsidRDefault="001E6C17" w:rsidP="001E6C17">
          <w:pPr>
            <w:pStyle w:val="0837CBD8119B450AB15D602904D6C63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FC8691F442045E28EE06234E0EF2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6978EF-855D-4085-887B-5C1E8B163FAF}"/>
      </w:docPartPr>
      <w:docPartBody>
        <w:p w:rsidR="000B3A5D" w:rsidRDefault="001E6C17" w:rsidP="001E6C17">
          <w:pPr>
            <w:pStyle w:val="CFC8691F442045E28EE06234E0EF2C4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6D75"/>
    <w:rsid w:val="00053072"/>
    <w:rsid w:val="000B3A5D"/>
    <w:rsid w:val="00180764"/>
    <w:rsid w:val="00193C28"/>
    <w:rsid w:val="001E6C17"/>
    <w:rsid w:val="00227B60"/>
    <w:rsid w:val="002740D5"/>
    <w:rsid w:val="002F1F28"/>
    <w:rsid w:val="003630C1"/>
    <w:rsid w:val="003A1132"/>
    <w:rsid w:val="00581E4A"/>
    <w:rsid w:val="00583D73"/>
    <w:rsid w:val="005B4745"/>
    <w:rsid w:val="0069587C"/>
    <w:rsid w:val="008B2A9C"/>
    <w:rsid w:val="008E0E7D"/>
    <w:rsid w:val="008E5B34"/>
    <w:rsid w:val="00950A2B"/>
    <w:rsid w:val="0097699D"/>
    <w:rsid w:val="00A52BAD"/>
    <w:rsid w:val="00B32935"/>
    <w:rsid w:val="00B81D52"/>
    <w:rsid w:val="00BE68FC"/>
    <w:rsid w:val="00C65CEF"/>
    <w:rsid w:val="00C67FC2"/>
    <w:rsid w:val="00CB1000"/>
    <w:rsid w:val="00CD3A0F"/>
    <w:rsid w:val="00CE6DF2"/>
    <w:rsid w:val="00DA7E71"/>
    <w:rsid w:val="00F1312C"/>
    <w:rsid w:val="00F90E13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CCD4F4E91DE1410C8569B5C24856F138">
    <w:name w:val="CCD4F4E91DE1410C8569B5C24856F138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F643962065F546F7961881FEA4A08F49">
    <w:name w:val="F643962065F546F7961881FEA4A08F49"/>
    <w:rsid w:val="001E6C17"/>
  </w:style>
  <w:style w:type="paragraph" w:customStyle="1" w:styleId="0837CBD8119B450AB15D602904D6C632">
    <w:name w:val="0837CBD8119B450AB15D602904D6C632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2838</Words>
  <Characters>1618</Characters>
  <Application>Microsoft Office Word</Application>
  <DocSecurity>0</DocSecurity>
  <Lines>13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Irma Švabauskienė</cp:lastModifiedBy>
  <cp:revision>3</cp:revision>
  <cp:lastPrinted>2022-05-21T03:11:00Z</cp:lastPrinted>
  <dcterms:created xsi:type="dcterms:W3CDTF">2025-08-08T12:14:00Z</dcterms:created>
  <dcterms:modified xsi:type="dcterms:W3CDTF">2025-08-18T09:24:00Z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