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54AE6" w14:textId="77777777" w:rsidR="006E2FF3" w:rsidRPr="00156029" w:rsidRDefault="006E2FF3" w:rsidP="00CB7EB9">
      <w:pPr>
        <w:ind w:left="720" w:firstLine="720"/>
        <w:jc w:val="right"/>
        <w:rPr>
          <w:rFonts w:ascii="Times New Roman" w:hAnsi="Times New Roman"/>
          <w:noProof/>
          <w:color w:val="000000"/>
          <w:lang w:val="lt-LT"/>
        </w:rPr>
      </w:pPr>
      <w:bookmarkStart w:id="0" w:name="_GoBack"/>
      <w:bookmarkEnd w:id="0"/>
      <w:r w:rsidRPr="00156029">
        <w:rPr>
          <w:rFonts w:ascii="Times New Roman" w:hAnsi="Times New Roman"/>
          <w:noProof/>
          <w:color w:val="000000"/>
          <w:lang w:val="lt-LT"/>
        </w:rPr>
        <w:t>Sutarties Nr. _____________</w:t>
      </w:r>
    </w:p>
    <w:p w14:paraId="6E271785" w14:textId="77777777" w:rsidR="006E2FF3" w:rsidRPr="00156029" w:rsidRDefault="006E2FF3" w:rsidP="006E2FF3">
      <w:pPr>
        <w:jc w:val="right"/>
        <w:rPr>
          <w:rFonts w:ascii="Times New Roman" w:hAnsi="Times New Roman"/>
          <w:noProof/>
          <w:color w:val="000000"/>
          <w:lang w:val="lt-LT"/>
        </w:rPr>
      </w:pPr>
      <w:r w:rsidRPr="00156029">
        <w:rPr>
          <w:rFonts w:ascii="Times New Roman" w:hAnsi="Times New Roman"/>
          <w:noProof/>
          <w:color w:val="000000"/>
          <w:lang w:val="lt-LT"/>
        </w:rPr>
        <w:t>Priedas Nr. 2</w:t>
      </w:r>
    </w:p>
    <w:p w14:paraId="6680E783" w14:textId="2E7954B0" w:rsidR="00847777" w:rsidRPr="00847777" w:rsidRDefault="00847777" w:rsidP="00847777">
      <w:pPr>
        <w:jc w:val="center"/>
        <w:rPr>
          <w:rFonts w:ascii="Times New Roman" w:hAnsi="Times New Roman" w:cs="Times New Roman"/>
          <w:b/>
          <w:noProof/>
          <w:lang w:val="lt-LT"/>
        </w:rPr>
      </w:pPr>
      <w:r w:rsidRPr="00847777">
        <w:rPr>
          <w:rFonts w:ascii="Times New Roman" w:hAnsi="Times New Roman" w:cs="Times New Roman"/>
          <w:b/>
          <w:noProof/>
          <w:lang w:val="lt-LT"/>
        </w:rPr>
        <w:t>Parenterinio maitinimo aparato techninė specifikacija (kiekis 2 vnt.)</w:t>
      </w: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234"/>
        <w:gridCol w:w="3662"/>
        <w:gridCol w:w="3366"/>
      </w:tblGrid>
      <w:tr w:rsidR="00993DDE" w:rsidRPr="00847777" w14:paraId="3B2A8A3A" w14:textId="7D1695E4" w:rsidTr="00B87F60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E232" w14:textId="430F47E0" w:rsidR="00993DDE" w:rsidRDefault="00993DDE" w:rsidP="00E76DE6">
            <w:pPr>
              <w:snapToGrid w:val="0"/>
              <w:spacing w:after="0" w:line="240" w:lineRule="auto"/>
              <w:ind w:right="-169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847777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Eil.</w:t>
            </w:r>
          </w:p>
          <w:p w14:paraId="6E739229" w14:textId="16DE302D" w:rsidR="00993DDE" w:rsidRPr="00847777" w:rsidRDefault="00993DDE" w:rsidP="00E76DE6">
            <w:pPr>
              <w:snapToGrid w:val="0"/>
              <w:spacing w:after="0" w:line="240" w:lineRule="auto"/>
              <w:ind w:right="-169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847777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Nr.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29A0" w14:textId="77777777" w:rsidR="00993DDE" w:rsidRPr="00847777" w:rsidRDefault="00993DDE" w:rsidP="00376E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847777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CD58" w14:textId="77777777" w:rsidR="00993DDE" w:rsidRPr="00847777" w:rsidRDefault="00993DDE" w:rsidP="00376E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847777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4504" w14:textId="77777777" w:rsidR="00993DDE" w:rsidRPr="00993DDE" w:rsidRDefault="00993DDE" w:rsidP="0099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1"/>
                <w:lang w:val="lt-LT"/>
              </w:rPr>
            </w:pPr>
            <w:r w:rsidRPr="00993DDE">
              <w:rPr>
                <w:rFonts w:ascii="Times New Roman" w:eastAsia="Times New Roman" w:hAnsi="Times New Roman" w:cs="Times New Roman"/>
                <w:b/>
                <w:noProof/>
                <w:szCs w:val="21"/>
                <w:lang w:val="lt-LT"/>
              </w:rPr>
              <w:t xml:space="preserve">Siūlomi parametrai ir siūlomos </w:t>
            </w:r>
          </w:p>
          <w:p w14:paraId="668159F7" w14:textId="3BB190F5" w:rsidR="00993DDE" w:rsidRPr="00847777" w:rsidRDefault="00993DDE" w:rsidP="0099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993DDE">
              <w:rPr>
                <w:rFonts w:ascii="Times New Roman" w:eastAsia="Times New Roman" w:hAnsi="Times New Roman" w:cs="Times New Roman"/>
                <w:b/>
                <w:noProof/>
                <w:szCs w:val="21"/>
                <w:lang w:val="lt-LT"/>
              </w:rPr>
              <w:t>parametrų reikšmės</w:t>
            </w:r>
          </w:p>
        </w:tc>
      </w:tr>
      <w:tr w:rsidR="00705F3D" w:rsidRPr="00847777" w14:paraId="5307D253" w14:textId="0B65489A" w:rsidTr="00B87F60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411" w14:textId="3A9EDB9C" w:rsidR="00705F3D" w:rsidRPr="00D25E3A" w:rsidRDefault="00705F3D" w:rsidP="00705F3D">
            <w:pPr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D25E3A">
              <w:rPr>
                <w:rFonts w:ascii="Times New Roman" w:eastAsia="Times New Roman" w:hAnsi="Times New Roman" w:cs="Times New Roman"/>
                <w:noProof/>
                <w:lang w:val="lt-LT"/>
              </w:rPr>
              <w:t>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0793" w14:textId="301671CB" w:rsidR="00705F3D" w:rsidRPr="00D25E3A" w:rsidRDefault="00705F3D" w:rsidP="00705F3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Parenterinio maitinimo aparato (infuzinės pompos)</w:t>
            </w:r>
            <w:r w:rsidRPr="00D25E3A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darbo režimai: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AA23" w14:textId="2BDB1276" w:rsidR="00705F3D" w:rsidRPr="00D25E3A" w:rsidRDefault="00705F3D" w:rsidP="00705F3D">
            <w:pPr>
              <w:tabs>
                <w:tab w:val="num" w:pos="20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</w:t>
            </w:r>
            <w:r w:rsidRPr="00D25E3A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 Nuolatinės infuzijos;</w:t>
            </w:r>
          </w:p>
          <w:p w14:paraId="423DAC4D" w14:textId="13591FF3" w:rsidR="00705F3D" w:rsidRPr="00D25E3A" w:rsidRDefault="00705F3D" w:rsidP="00705F3D">
            <w:pPr>
              <w:tabs>
                <w:tab w:val="num" w:pos="20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2</w:t>
            </w:r>
            <w:r w:rsidRPr="00D25E3A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 Transfuzijos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D2FC" w14:textId="77777777" w:rsidR="00705F3D" w:rsidRPr="00D25E3A" w:rsidRDefault="00705F3D" w:rsidP="00705F3D">
            <w:pPr>
              <w:tabs>
                <w:tab w:val="num" w:pos="20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</w:t>
            </w:r>
            <w:r w:rsidRPr="00D25E3A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 Nuolatinės infuzijos;</w:t>
            </w:r>
          </w:p>
          <w:p w14:paraId="479EF6B0" w14:textId="0A4ED82E" w:rsidR="00705F3D" w:rsidRDefault="00705F3D" w:rsidP="00705F3D">
            <w:pPr>
              <w:tabs>
                <w:tab w:val="num" w:pos="20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2</w:t>
            </w:r>
            <w:r w:rsidRPr="00D25E3A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 Transfuzijos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</w:t>
            </w:r>
          </w:p>
        </w:tc>
      </w:tr>
      <w:tr w:rsidR="00705F3D" w:rsidRPr="00847777" w14:paraId="11084E79" w14:textId="386AA75D" w:rsidTr="00B87F60">
        <w:trPr>
          <w:trHeight w:val="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FF5" w14:textId="600DE303" w:rsidR="00705F3D" w:rsidRPr="002770CB" w:rsidRDefault="00705F3D" w:rsidP="00705F3D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770CB">
              <w:rPr>
                <w:rFonts w:ascii="Times New Roman" w:eastAsia="Times New Roman" w:hAnsi="Times New Roman" w:cs="Times New Roman"/>
                <w:noProof/>
                <w:lang w:val="lt-LT"/>
              </w:rPr>
              <w:t>2.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68C0" w14:textId="6649F746" w:rsidR="00705F3D" w:rsidRPr="00C25B98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25B98">
              <w:rPr>
                <w:rFonts w:ascii="Times New Roman" w:eastAsia="Times New Roman" w:hAnsi="Times New Roman" w:cs="Times New Roman"/>
                <w:noProof/>
                <w:lang w:val="lt-LT"/>
              </w:rPr>
              <w:t>Infuzijos greičio nustatymo ribos (</w:t>
            </w:r>
            <w:r w:rsidRPr="00E14C1B">
              <w:rPr>
                <w:rFonts w:ascii="Times New Roman" w:eastAsia="Times New Roman" w:hAnsi="Times New Roman" w:cs="Times New Roman"/>
                <w:noProof/>
                <w:lang w:val="lt-LT"/>
              </w:rPr>
              <w:t>ne siauresnės už nurodyta</w:t>
            </w:r>
            <w:r w:rsidRPr="00C25B98">
              <w:rPr>
                <w:rFonts w:ascii="Times New Roman" w:eastAsia="Times New Roman" w:hAnsi="Times New Roman" w:cs="Times New Roman"/>
                <w:noProof/>
                <w:lang w:val="lt-LT"/>
              </w:rPr>
              <w:t>s)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5DC5" w14:textId="2ED41D4B" w:rsidR="00705F3D" w:rsidRPr="00C25B98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25B9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Nuo 0,1 ml/val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  <w:r w:rsidRPr="00C25B9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iki 1200 ml/val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6410" w14:textId="0DC80CE5" w:rsidR="00705F3D" w:rsidRPr="00C25B98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25B9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Nuo 0,1 ml/val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  <w:r w:rsidRPr="00C25B9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iki 1200 ml/val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</w:tr>
      <w:tr w:rsidR="00705F3D" w:rsidRPr="00705F3D" w14:paraId="7BB6D341" w14:textId="0D42AC62" w:rsidTr="00B87F60">
        <w:trPr>
          <w:trHeight w:val="3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2DD6" w14:textId="40D53093" w:rsidR="00705F3D" w:rsidRPr="00BD4A06" w:rsidRDefault="00705F3D" w:rsidP="00705F3D">
            <w:pPr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BD4A06">
              <w:rPr>
                <w:rFonts w:ascii="Times New Roman" w:eastAsia="Times New Roman" w:hAnsi="Times New Roman" w:cs="Times New Roman"/>
                <w:noProof/>
                <w:lang w:val="lt-LT"/>
              </w:rPr>
              <w:t>3.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0EDC" w14:textId="557D114B" w:rsidR="00705F3D" w:rsidRPr="00935D4F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935D4F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Infuzijos greičio paklaida 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D687" w14:textId="3A67B5F8" w:rsidR="00705F3D" w:rsidRPr="00BD4A06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BD4A06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Ne daugiau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± 5% (nuo infuzuojamo tūrio per 96 val.)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D4BD" w14:textId="274A976F" w:rsidR="00705F3D" w:rsidRPr="00BD4A06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± 5% </w:t>
            </w:r>
          </w:p>
        </w:tc>
      </w:tr>
      <w:tr w:rsidR="00705F3D" w:rsidRPr="00705F3D" w14:paraId="3C1A05F1" w14:textId="797D25C8" w:rsidTr="00B87F60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5921" w14:textId="761A0A66" w:rsidR="00705F3D" w:rsidRPr="00847777" w:rsidRDefault="00705F3D" w:rsidP="00705F3D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4.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56E4" w14:textId="2B866BB4" w:rsidR="00705F3D" w:rsidRPr="00CF5B65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Reakcijos į sistemos užsikimšimą slenksčio (o</w:t>
            </w:r>
            <w:r w:rsidRPr="00E97839">
              <w:rPr>
                <w:rFonts w:ascii="Times New Roman" w:eastAsia="Times New Roman" w:hAnsi="Times New Roman" w:cs="Times New Roman"/>
                <w:noProof/>
                <w:lang w:val="lt-LT"/>
              </w:rPr>
              <w:t>kliuzijos slėgio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) </w:t>
            </w:r>
            <w:r w:rsidRPr="00E97839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parinkimo ribos</w:t>
            </w:r>
          </w:p>
          <w:p w14:paraId="5A0F0BD9" w14:textId="5A9543E9" w:rsidR="00705F3D" w:rsidRPr="00E97839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E97839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(ne siauresnės už nurodytas)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5AE7" w14:textId="789AF7B8" w:rsidR="00705F3D" w:rsidRPr="00E97839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Ne siauresnės kaip nuo 0,1 iki 1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bar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2AA" w14:textId="73A03AC3" w:rsidR="00705F3D" w:rsidRPr="00E97839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0,1 iki 1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bar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</w:t>
            </w:r>
          </w:p>
        </w:tc>
      </w:tr>
      <w:tr w:rsidR="00705F3D" w:rsidRPr="00847777" w14:paraId="2D2A2854" w14:textId="3C18FB16" w:rsidTr="00B87F60">
        <w:trPr>
          <w:trHeight w:val="5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6F7" w14:textId="75715D97" w:rsidR="00705F3D" w:rsidRPr="00B16B97" w:rsidRDefault="00705F3D" w:rsidP="00705F3D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B16B97">
              <w:rPr>
                <w:rFonts w:ascii="Times New Roman" w:eastAsia="Times New Roman" w:hAnsi="Times New Roman" w:cs="Times New Roman"/>
                <w:noProof/>
                <w:lang w:val="lt-LT"/>
              </w:rPr>
              <w:t>5.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875" w14:textId="77777777" w:rsidR="00705F3D" w:rsidRPr="00B16B97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B16B97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Infuzijos tūrio nustatymo ribos </w:t>
            </w:r>
          </w:p>
          <w:p w14:paraId="4DB7DB77" w14:textId="77777777" w:rsidR="00705F3D" w:rsidRPr="00B16B97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B16B97">
              <w:rPr>
                <w:rFonts w:ascii="Times New Roman" w:eastAsia="Times New Roman" w:hAnsi="Times New Roman" w:cs="Times New Roman"/>
                <w:noProof/>
                <w:lang w:val="lt-LT"/>
              </w:rPr>
              <w:t>(ne siauresnės už nurodytas)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51B4" w14:textId="2AA85F4D" w:rsidR="00705F3D" w:rsidRPr="00B16B97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B16B97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Nuo 0,1 ml iki 9999 ml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40FA" w14:textId="6E2D439D" w:rsidR="00705F3D" w:rsidRPr="00B16B97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B16B97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Nuo 0,1 ml iki 9999 ml</w:t>
            </w:r>
          </w:p>
        </w:tc>
      </w:tr>
      <w:tr w:rsidR="00705F3D" w:rsidRPr="00847777" w14:paraId="20516079" w14:textId="387A8353" w:rsidTr="00B87F60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25C" w14:textId="0437D24C" w:rsidR="00705F3D" w:rsidRPr="00BD41DE" w:rsidRDefault="00705F3D" w:rsidP="00705F3D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BD41DE">
              <w:rPr>
                <w:rFonts w:ascii="Times New Roman" w:eastAsia="Times New Roman" w:hAnsi="Times New Roman" w:cs="Times New Roman"/>
                <w:noProof/>
                <w:lang w:val="lt-LT"/>
              </w:rPr>
              <w:t>6.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9714" w14:textId="77777777" w:rsidR="00705F3D" w:rsidRPr="00BD41DE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BD41D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Infuzijos laiko nustatymo ribos </w:t>
            </w:r>
          </w:p>
          <w:p w14:paraId="52B7A412" w14:textId="77777777" w:rsidR="00705F3D" w:rsidRPr="00BD41DE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BD41DE">
              <w:rPr>
                <w:rFonts w:ascii="Times New Roman" w:eastAsia="Times New Roman" w:hAnsi="Times New Roman" w:cs="Times New Roman"/>
                <w:noProof/>
                <w:lang w:val="lt-LT"/>
              </w:rPr>
              <w:t>(ne siauresnės už nurodytas)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1D27" w14:textId="09FC589C" w:rsidR="00705F3D" w:rsidRPr="00BD41DE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BD41D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Nuo 1 min iki 99 val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CC16" w14:textId="4D08082D" w:rsidR="00705F3D" w:rsidRPr="00BD41DE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BD41D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0,0</w:t>
            </w:r>
            <w:r w:rsidRPr="00BD41D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 min iki 99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,59</w:t>
            </w:r>
            <w:r w:rsidRPr="00BD41DE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val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</w:tr>
      <w:tr w:rsidR="00705F3D" w:rsidRPr="00D04768" w14:paraId="3853F88C" w14:textId="38FE4607" w:rsidTr="00B87F60">
        <w:trPr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01A4" w14:textId="34810918" w:rsidR="00705F3D" w:rsidRPr="00BD41DE" w:rsidRDefault="00705F3D" w:rsidP="00705F3D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7.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ADDF" w14:textId="2F66A6F3" w:rsidR="00705F3D" w:rsidRPr="00BD41DE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Infuzijos greičio skaičiavimas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0DD1" w14:textId="52EA5C78" w:rsidR="00705F3D" w:rsidRPr="00BD41DE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Pompa turi automatinio infuzijos greičio skaičiavimo funkciją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2D0" w14:textId="4A82B1A2" w:rsidR="00705F3D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Pompa turi automatinio infuzijos greičio skaičiavimo funkciją</w:t>
            </w:r>
          </w:p>
        </w:tc>
      </w:tr>
      <w:tr w:rsidR="00705F3D" w:rsidRPr="00847777" w14:paraId="438068DA" w14:textId="77777777" w:rsidTr="00B87F60">
        <w:trPr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2E3B" w14:textId="20652A27" w:rsidR="00705F3D" w:rsidRDefault="00705F3D" w:rsidP="00705F3D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8.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720" w14:textId="5ABC7055" w:rsidR="00705F3D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Infuzijos greitis automatiškai apskaičiuojamas įvedus dozę pasirinktinai šiais mato vienetais: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9196" w14:textId="3A3A1445" w:rsidR="00705F3D" w:rsidRPr="00C77AA3" w:rsidRDefault="00705F3D" w:rsidP="00705F3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</w:pPr>
            <w:r w:rsidRPr="00C77AA3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mg, µg, arba mmol per pasirinktą laiko intervalą ir/arba paciento svorio vienetui (pavyzdžiui, mg/kg/min.)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DDD2" w14:textId="12E57603" w:rsidR="00705F3D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mg, µg, arba mmol per pasirinktą laiko intervalą ir/arba paciento svorio vienetui (pavyzdžiui, mg/kg/min.)</w:t>
            </w:r>
          </w:p>
        </w:tc>
      </w:tr>
      <w:tr w:rsidR="00705F3D" w:rsidRPr="00D04768" w14:paraId="0A4C5679" w14:textId="3262A7FE" w:rsidTr="00B87F60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861" w14:textId="01AF8D62" w:rsidR="00705F3D" w:rsidRPr="00BD41DE" w:rsidRDefault="00705F3D" w:rsidP="00705F3D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9.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FFF2" w14:textId="04666A54" w:rsidR="00705F3D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E570D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Smūginės dozės (boliuso) parametrai: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517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Boliusas kol nuspaustas mygtukas (pagal poreikį);</w:t>
            </w:r>
          </w:p>
          <w:p w14:paraId="3AA81896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2. Boliusas su išankstiniu tūrio arba dozės pasirinkimu; </w:t>
            </w:r>
          </w:p>
          <w:p w14:paraId="558FD788" w14:textId="39234EE7" w:rsidR="00705F3D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3. Boliuso greičio reguliavimo ribos ne siauresnės kaip nuo 1 ml/val. iki 1200 ml/val.;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29F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Boliusas kol nuspaustas mygtukas (pagal poreikį);</w:t>
            </w:r>
          </w:p>
          <w:p w14:paraId="2A8A43B6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2. Boliusas su išankstiniu tūrio arba dozės pasirinkimu; </w:t>
            </w:r>
          </w:p>
          <w:p w14:paraId="0DD3781E" w14:textId="15546E91" w:rsidR="00705F3D" w:rsidRPr="00E570D3" w:rsidRDefault="00705F3D" w:rsidP="00705F3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3. Boliuso greičio reguliavimo ribos ne siauresnės kaip nuo 1 ml/val. iki 1200 ml/val.;</w:t>
            </w:r>
          </w:p>
        </w:tc>
      </w:tr>
      <w:tr w:rsidR="00705F3D" w:rsidRPr="00D04768" w14:paraId="272B50A9" w14:textId="77777777" w:rsidTr="00B87F60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CDC" w14:textId="55086A4B" w:rsidR="00705F3D" w:rsidRDefault="00705F3D" w:rsidP="00705F3D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10.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A0AD" w14:textId="2FBA983B" w:rsidR="00705F3D" w:rsidRPr="00E570D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Oro burbulų detekcija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F753" w14:textId="246ED006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Aptinkami imtinai iki 0,01 ml tūrio (pageidautina ir mažesni) oro burbuliukai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E2F9" w14:textId="1AD816A9" w:rsidR="00705F3D" w:rsidRPr="00E570D3" w:rsidRDefault="00705F3D" w:rsidP="00705F3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Aptinkami </w:t>
            </w:r>
            <w:r w:rsidRPr="00705F3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≥0,01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ml tūrio oro burbuliukai</w:t>
            </w:r>
          </w:p>
        </w:tc>
      </w:tr>
      <w:tr w:rsidR="00705F3D" w:rsidRPr="00D04768" w14:paraId="2EF19FA5" w14:textId="77777777" w:rsidTr="00B87F60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3F58" w14:textId="4924B4F0" w:rsidR="00705F3D" w:rsidRDefault="00705F3D" w:rsidP="00705F3D">
            <w:pPr>
              <w:spacing w:after="0" w:line="240" w:lineRule="auto"/>
              <w:ind w:right="-169" w:hanging="81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BC07" w14:textId="44C9D2E1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Priešsrovinis slėgio daviklis 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711" w14:textId="7EC38175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Prietaisas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 turi integruotą daviklį okliuzijos priešsrovinėje infuzinės sistemos dalyje detekcijai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0794" w14:textId="3BF5807C" w:rsidR="00705F3D" w:rsidRPr="00E570D3" w:rsidRDefault="00705F3D" w:rsidP="00705F3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Prietaisas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 turi integruotą daviklį okliuzijos priešsrovinėje infuzinės sistemos dalyje detekcijai</w:t>
            </w:r>
          </w:p>
        </w:tc>
      </w:tr>
      <w:tr w:rsidR="00705F3D" w:rsidRPr="00D04768" w14:paraId="68A6C967" w14:textId="04B3DD43" w:rsidTr="00B87F60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0A1E" w14:textId="1793443C" w:rsidR="00705F3D" w:rsidRPr="00C56028" w:rsidRDefault="00705F3D" w:rsidP="00705F3D">
            <w:pPr>
              <w:spacing w:after="0" w:line="240" w:lineRule="auto"/>
              <w:ind w:left="203" w:right="-169" w:hanging="28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12.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D7BE" w14:textId="72ECF782" w:rsidR="00705F3D" w:rsidRPr="00C56028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Ekrane rodomos reikšmės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D81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Infuzijos greitis;</w:t>
            </w:r>
          </w:p>
          <w:p w14:paraId="419E4BD1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2. Likęs suleisti infuzijos tūris;</w:t>
            </w:r>
          </w:p>
          <w:p w14:paraId="70CF77CD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3. Infuzuotas tūris; </w:t>
            </w:r>
          </w:p>
          <w:p w14:paraId="6233DC5F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4. Infuzijos trukmė;</w:t>
            </w:r>
          </w:p>
          <w:p w14:paraId="7A9A0DBD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5. Naudojamo maitinimo šaltinio indikacija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(elektros tinklas ar vidinis akumuliatorius)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; </w:t>
            </w:r>
          </w:p>
          <w:p w14:paraId="4971B711" w14:textId="6D5B7D5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6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 Vaisto pavadinimas;</w:t>
            </w:r>
          </w:p>
          <w:p w14:paraId="2A88F5EC" w14:textId="7BD8E3BC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lastRenderedPageBreak/>
              <w:t>7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 Aliarminės situacijos;</w:t>
            </w:r>
          </w:p>
          <w:p w14:paraId="424192BA" w14:textId="4D3C7151" w:rsidR="00705F3D" w:rsidRPr="000F66BA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8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 Aliarmo priežastys.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DFAD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lastRenderedPageBreak/>
              <w:t>1. Infuzijos greitis;</w:t>
            </w:r>
          </w:p>
          <w:p w14:paraId="70E7C663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2. Likęs suleisti infuzijos tūris;</w:t>
            </w:r>
          </w:p>
          <w:p w14:paraId="06B2BC4E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3. Infuzuotas tūris; </w:t>
            </w:r>
          </w:p>
          <w:p w14:paraId="11EEA506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4. Infuzijos trukmė;</w:t>
            </w:r>
          </w:p>
          <w:p w14:paraId="0B3DA2DC" w14:textId="50781949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5. Naudojamo maitinimo šaltinio indikacija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(elektros tinklas ar vidinis akumuliatorius)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; </w:t>
            </w:r>
          </w:p>
          <w:p w14:paraId="569D96EE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6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 Vaisto pavadinimas;</w:t>
            </w:r>
          </w:p>
          <w:p w14:paraId="76B40D76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lastRenderedPageBreak/>
              <w:t>7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 Aliarminės situacijos;</w:t>
            </w:r>
          </w:p>
          <w:p w14:paraId="033BF5F6" w14:textId="7475625F" w:rsidR="00705F3D" w:rsidRPr="000F66BA" w:rsidRDefault="00705F3D" w:rsidP="00705F3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8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. Aliarmo priežastys.</w:t>
            </w:r>
          </w:p>
        </w:tc>
      </w:tr>
      <w:tr w:rsidR="00705F3D" w:rsidRPr="00847777" w14:paraId="634927D8" w14:textId="77777777" w:rsidTr="00B87F60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E370" w14:textId="1BFD331A" w:rsidR="00705F3D" w:rsidRDefault="00705F3D" w:rsidP="00705F3D">
            <w:pPr>
              <w:spacing w:after="0" w:line="240" w:lineRule="auto"/>
              <w:ind w:left="203" w:right="-169" w:hanging="284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lastRenderedPageBreak/>
              <w:t>13.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097D" w14:textId="64CEF0F0" w:rsidR="00705F3D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Vizualiniai bei akustiniai įspėjimai, nenutraukiantys infuzijos (priešaliarminė būsena)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0C6A" w14:textId="19E42759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Infuzija beveik baigta arba infuzijos laikas beveik pasibaigė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;</w:t>
            </w:r>
          </w:p>
          <w:p w14:paraId="2BA8FD64" w14:textId="04356796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2. Baterija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beveik 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tuščia;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D61D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Infuzija beveik baigta arba infuzijos laikas beveik pasibaigė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;</w:t>
            </w:r>
          </w:p>
          <w:p w14:paraId="0D0DBE45" w14:textId="3661FD43" w:rsidR="00705F3D" w:rsidRPr="000F66BA" w:rsidRDefault="00705F3D" w:rsidP="00705F3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2. Baterija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beveik 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tuščia;</w:t>
            </w:r>
          </w:p>
        </w:tc>
      </w:tr>
      <w:tr w:rsidR="00705F3D" w:rsidRPr="00D04768" w14:paraId="4ADDAE17" w14:textId="2E578EB3" w:rsidTr="00B87F60">
        <w:trPr>
          <w:trHeight w:val="1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753A" w14:textId="5FB3AA71" w:rsidR="00705F3D" w:rsidRPr="00C7667A" w:rsidRDefault="00705F3D" w:rsidP="00705F3D">
            <w:pPr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14</w:t>
            </w:r>
            <w:r w:rsidRPr="00C7667A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1C2C" w14:textId="0B7A5C57" w:rsidR="00705F3D" w:rsidRPr="00C7667A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Vizualiniai bei akustiniai aliarmai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su automatinio infuzijos sustabdymo funkcija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A690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Kontroliuojami parametrai:</w:t>
            </w:r>
          </w:p>
          <w:p w14:paraId="1307CA17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1. Okliuzija;</w:t>
            </w:r>
          </w:p>
          <w:p w14:paraId="2CE09DC9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2. Oro infuzinėje sistemoje aliarmas;</w:t>
            </w:r>
          </w:p>
          <w:p w14:paraId="40120229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3. Infuzijos pabaiga;</w:t>
            </w:r>
          </w:p>
          <w:p w14:paraId="0DE9A614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4. Baterijos signalas;</w:t>
            </w:r>
          </w:p>
          <w:p w14:paraId="65CB7F40" w14:textId="7766588A" w:rsidR="00705F3D" w:rsidRPr="00C7667A" w:rsidRDefault="00705F3D" w:rsidP="00705F3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5. Techninis signalas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arba lygiavertis –prietaise nėra baterijos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;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CE4D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Kontroliuojami parametrai:</w:t>
            </w:r>
          </w:p>
          <w:p w14:paraId="26204D72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1. Okliuzija;</w:t>
            </w:r>
          </w:p>
          <w:p w14:paraId="4047D05A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2. Oro infuzinėje sistemoje aliarmas;</w:t>
            </w:r>
          </w:p>
          <w:p w14:paraId="1E10E08B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3. Infuzijos pabaiga;</w:t>
            </w:r>
          </w:p>
          <w:p w14:paraId="0882F1CB" w14:textId="507C12EA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4. Baterijos signalas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-baterija tuščia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;</w:t>
            </w:r>
          </w:p>
          <w:p w14:paraId="700A2292" w14:textId="5130D004" w:rsidR="00705F3D" w:rsidRDefault="00705F3D" w:rsidP="00705F3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5.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Prietaise nėra baterijos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; </w:t>
            </w:r>
          </w:p>
        </w:tc>
      </w:tr>
      <w:tr w:rsidR="00705F3D" w:rsidRPr="00705F3D" w14:paraId="4A187B81" w14:textId="4093AEB8" w:rsidTr="00B87F60">
        <w:trPr>
          <w:trHeight w:val="3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8F98" w14:textId="615C09D5" w:rsidR="00705F3D" w:rsidRDefault="00705F3D" w:rsidP="00705F3D">
            <w:pPr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15.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AA15" w14:textId="450F653B" w:rsidR="00705F3D" w:rsidRPr="00364A0F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Atviro venos spindžio palaikymo režimo (KVO) nustatymo ribos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F1A" w14:textId="2292EEE6" w:rsidR="00705F3D" w:rsidRPr="00364A0F" w:rsidRDefault="00705F3D" w:rsidP="00705F3D">
            <w:pPr>
              <w:spacing w:after="0" w:line="276" w:lineRule="auto"/>
              <w:ind w:left="324" w:hanging="324"/>
              <w:contextualSpacing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Ne mažiau kaip 3ml/val.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214" w14:textId="62521E2A" w:rsidR="00705F3D" w:rsidRDefault="00705F3D" w:rsidP="00705F3D">
            <w:pPr>
              <w:spacing w:after="0" w:line="276" w:lineRule="auto"/>
              <w:ind w:left="324" w:hanging="324"/>
              <w:contextualSpacing/>
              <w:rPr>
                <w:rFonts w:ascii="Times New Roman" w:hAnsi="Times New Roman" w:cs="Times New Roman"/>
                <w:noProof/>
                <w:lang w:val="lt-LT"/>
              </w:rPr>
            </w:pPr>
            <w:r w:rsidRPr="00705F3D">
              <w:rPr>
                <w:rFonts w:ascii="Times New Roman" w:hAnsi="Times New Roman" w:cs="Times New Roman"/>
                <w:noProof/>
                <w:lang w:val="lt-LT"/>
              </w:rPr>
              <w:t>Greitis: ≥10 ml/h: KVO greitis 3 ml/h</w:t>
            </w:r>
          </w:p>
        </w:tc>
      </w:tr>
      <w:tr w:rsidR="00705F3D" w:rsidRPr="00D04768" w14:paraId="71A7E099" w14:textId="0630E649" w:rsidTr="00B87F60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BD6" w14:textId="3CD1DD3F" w:rsidR="00705F3D" w:rsidRPr="004400E7" w:rsidRDefault="00705F3D" w:rsidP="00705F3D">
            <w:pPr>
              <w:spacing w:after="0" w:line="240" w:lineRule="auto"/>
              <w:ind w:left="-81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16</w:t>
            </w:r>
            <w:r w:rsidRPr="004400E7">
              <w:rPr>
                <w:rFonts w:ascii="Times New Roman" w:eastAsia="Times New Roman" w:hAnsi="Times New Roman" w:cs="Times New Roman"/>
                <w:noProof/>
                <w:lang w:val="lt-LT"/>
              </w:rPr>
              <w:t>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C1E2" w14:textId="7671C719" w:rsidR="00705F3D" w:rsidRPr="004400E7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4400E7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Reikalavimai parenterinio maitinimo aparatui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CF1" w14:textId="3E1836AE" w:rsidR="00705F3D" w:rsidRPr="00C77AA3" w:rsidRDefault="00705F3D" w:rsidP="00705F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Slėgio infuzinėje sistemoje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stebėjimas;</w:t>
            </w:r>
          </w:p>
          <w:p w14:paraId="6018E0CE" w14:textId="77777777" w:rsidR="00705F3D" w:rsidRPr="00C77AA3" w:rsidRDefault="00705F3D" w:rsidP="00705F3D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2. 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Galimybė automatiškai ar rankiniu būdu nustatyti naktinį režimą (sumažinamas ekrano ir kitų indikatorių ryškumas);</w:t>
            </w:r>
          </w:p>
          <w:p w14:paraId="35753513" w14:textId="77777777" w:rsidR="00705F3D" w:rsidRPr="00C77AA3" w:rsidRDefault="00705F3D" w:rsidP="00705F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3.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Apsauga nuo nekontroliuojamos skysčių tėkmės;</w:t>
            </w:r>
          </w:p>
          <w:p w14:paraId="6C81E581" w14:textId="77777777" w:rsidR="00705F3D" w:rsidRPr="00C77AA3" w:rsidRDefault="00705F3D" w:rsidP="00705F3D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4.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Oro iš ilginamojo vamzdelio pašalinimo funkcija;</w:t>
            </w:r>
          </w:p>
          <w:p w14:paraId="4E4E6A44" w14:textId="77777777" w:rsidR="00705F3D" w:rsidRPr="00C77AA3" w:rsidRDefault="00705F3D" w:rsidP="00705F3D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5. Pauzės (laikino infuzijos sustabdymo) funkcija;</w:t>
            </w:r>
          </w:p>
          <w:p w14:paraId="314F9BD4" w14:textId="77777777" w:rsidR="00705F3D" w:rsidRPr="00C77AA3" w:rsidRDefault="00705F3D" w:rsidP="00705F3D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lang w:val="lt-LT"/>
              </w:rPr>
              <w:t xml:space="preserve">6.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Klaviatūros arba ekrano užrakinimo funkcija;</w:t>
            </w:r>
          </w:p>
          <w:p w14:paraId="5619E7C9" w14:textId="77777777" w:rsidR="00705F3D" w:rsidRPr="00C77AA3" w:rsidRDefault="00705F3D" w:rsidP="00705F3D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7. Galimybė nestabdant infuzijos keisti infuzijos greitį;</w:t>
            </w:r>
          </w:p>
          <w:p w14:paraId="3ADDE6B5" w14:textId="77777777" w:rsidR="00705F3D" w:rsidRPr="00C77AA3" w:rsidRDefault="00705F3D" w:rsidP="00705F3D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lang w:val="lt-LT"/>
              </w:rPr>
              <w:t xml:space="preserve">8.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Infuzinės pompos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jungtis personalo iškvietimui;</w:t>
            </w:r>
          </w:p>
          <w:p w14:paraId="6DE87BAD" w14:textId="77777777" w:rsidR="00705F3D" w:rsidRPr="00C77AA3" w:rsidRDefault="00705F3D" w:rsidP="00705F3D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9. Kompiuterinė arba infraraudonųjų spindulių sąsaja;</w:t>
            </w:r>
          </w:p>
          <w:p w14:paraId="0ADD9875" w14:textId="77777777" w:rsidR="00705F3D" w:rsidRPr="00C77AA3" w:rsidRDefault="00705F3D" w:rsidP="00705F3D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10.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Infuzinės pompos tvirtinimas tiek prie vertikalaus, tiek prie horizontalaus stovo;</w:t>
            </w:r>
          </w:p>
          <w:p w14:paraId="1024DFBC" w14:textId="722E76AD" w:rsidR="00705F3D" w:rsidRPr="004400E7" w:rsidRDefault="00705F3D" w:rsidP="00705F3D">
            <w:pPr>
              <w:spacing w:after="0" w:line="276" w:lineRule="auto"/>
              <w:ind w:hanging="8"/>
              <w:contextualSpacing/>
              <w:rPr>
                <w:rFonts w:ascii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11. Galimybė sujungti kelias infuzines pompas tarpusavyje ir transportuoti jas 1 rankena;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606" w14:textId="77777777" w:rsidR="00705F3D" w:rsidRPr="00C77AA3" w:rsidRDefault="00705F3D" w:rsidP="00705F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lang w:val="lt-LT"/>
              </w:rPr>
              <w:t xml:space="preserve">1. 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Slėgio infuzinėje sistemoje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stebėjimas;</w:t>
            </w:r>
          </w:p>
          <w:p w14:paraId="76771552" w14:textId="3B550FB7" w:rsidR="00705F3D" w:rsidRPr="00C77AA3" w:rsidRDefault="00705F3D" w:rsidP="00705F3D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2. 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Galim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a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 automatiškai ar rankiniu būdu nustatyti naktinį režimą </w:t>
            </w:r>
          </w:p>
          <w:p w14:paraId="5179CF44" w14:textId="78B0496D" w:rsidR="00705F3D" w:rsidRPr="00C77AA3" w:rsidRDefault="00705F3D" w:rsidP="00705F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3.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Yra a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psauga nuo nekontroliuojamos skysčių tėkmės;</w:t>
            </w:r>
          </w:p>
          <w:p w14:paraId="491153DF" w14:textId="79262E9C" w:rsidR="00705F3D" w:rsidRPr="00C77AA3" w:rsidRDefault="00705F3D" w:rsidP="00705F3D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Yra o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ro iš ilginamojo vamzdelio pašalinimo funkcija;</w:t>
            </w:r>
          </w:p>
          <w:p w14:paraId="38CB68A1" w14:textId="2DCE3E8C" w:rsidR="00705F3D" w:rsidRPr="00C77AA3" w:rsidRDefault="00705F3D" w:rsidP="00705F3D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Yra p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auzės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funkcija;</w:t>
            </w:r>
          </w:p>
          <w:p w14:paraId="6E79C16D" w14:textId="5BC4E307" w:rsidR="00705F3D" w:rsidRPr="00C77AA3" w:rsidRDefault="00705F3D" w:rsidP="00705F3D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lang w:val="lt-LT"/>
              </w:rPr>
              <w:t xml:space="preserve">6. 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Yra k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laviatūros arba ekrano užrakinimo funkcija;</w:t>
            </w:r>
          </w:p>
          <w:p w14:paraId="4FFE63BD" w14:textId="62C7E90E" w:rsidR="00705F3D" w:rsidRPr="00C77AA3" w:rsidRDefault="00705F3D" w:rsidP="00705F3D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7. Galim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a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nestabdant infuzijos keisti infuzijos greitį;</w:t>
            </w:r>
          </w:p>
          <w:p w14:paraId="6D452E49" w14:textId="3E47A640" w:rsidR="00705F3D" w:rsidRPr="00C77AA3" w:rsidRDefault="00705F3D" w:rsidP="00705F3D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hAnsi="Times New Roman" w:cs="Times New Roman"/>
                <w:noProof/>
                <w:lang w:val="lt-LT"/>
              </w:rPr>
              <w:t xml:space="preserve">8. 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Yra i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nfuzinės pompos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jungtis personalo iškvietimui;</w:t>
            </w:r>
          </w:p>
          <w:p w14:paraId="120DA48D" w14:textId="286726D1" w:rsidR="00705F3D" w:rsidRPr="00C77AA3" w:rsidRDefault="00705F3D" w:rsidP="00705F3D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Yra 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infraraudonųjų spindulių sąsaja;</w:t>
            </w:r>
          </w:p>
          <w:p w14:paraId="306E7CC8" w14:textId="0D004C48" w:rsidR="00705F3D" w:rsidRPr="00C77AA3" w:rsidRDefault="00705F3D" w:rsidP="00705F3D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Yra i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nfuzinės pompos tvirtinimas tiek prie vertikalaus, tiek prie horizontalaus stovo;</w:t>
            </w:r>
          </w:p>
          <w:p w14:paraId="1CFF2C4E" w14:textId="73AEA0DE" w:rsidR="00705F3D" w:rsidRPr="004400E7" w:rsidRDefault="00705F3D" w:rsidP="00705F3D">
            <w:pPr>
              <w:spacing w:after="0" w:line="276" w:lineRule="auto"/>
              <w:ind w:left="324" w:hanging="324"/>
              <w:contextualSpacing/>
              <w:rPr>
                <w:rFonts w:ascii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11. Galim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a</w:t>
            </w: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sujungti kelias infuzines pompas tarpusavyje ir transportuoti jas 1 rankena;</w:t>
            </w:r>
          </w:p>
        </w:tc>
      </w:tr>
      <w:tr w:rsidR="00705F3D" w:rsidRPr="00847777" w14:paraId="1DF98A74" w14:textId="04535F24" w:rsidTr="00B87F60">
        <w:trPr>
          <w:trHeight w:val="10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28E7" w14:textId="53C008AA" w:rsidR="00705F3D" w:rsidRPr="00847777" w:rsidRDefault="00705F3D" w:rsidP="00705F3D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17.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8B13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Parenterinio maitinimo aparato būklės spalvinis </w:t>
            </w:r>
          </w:p>
          <w:p w14:paraId="6AFD0BE5" w14:textId="6C7F358F" w:rsidR="00705F3D" w:rsidRPr="00416E48" w:rsidRDefault="00705F3D" w:rsidP="00705F3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(-iai) indikatorius (-iai)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F98E" w14:textId="77777777" w:rsidR="00705F3D" w:rsidRPr="00705F3D" w:rsidRDefault="00705F3D" w:rsidP="00705F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  <w:lang w:val="lt-LT"/>
              </w:rPr>
            </w:pPr>
            <w:r w:rsidRPr="00705F3D">
              <w:rPr>
                <w:rFonts w:ascii="Times New Roman" w:eastAsia="Arial Unicode MS" w:hAnsi="Times New Roman" w:cs="Times New Roman"/>
                <w:noProof/>
                <w:bdr w:val="nil"/>
                <w:lang w:val="lt-LT"/>
              </w:rPr>
              <w:t>Ne mažiau 3 lygių:</w:t>
            </w:r>
          </w:p>
          <w:p w14:paraId="63567E85" w14:textId="77777777" w:rsidR="00705F3D" w:rsidRPr="00705F3D" w:rsidRDefault="00705F3D" w:rsidP="00705F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  <w:lang w:val="lt-LT"/>
              </w:rPr>
            </w:pPr>
            <w:r w:rsidRPr="00705F3D">
              <w:rPr>
                <w:rFonts w:ascii="Times New Roman" w:eastAsia="Arial Unicode MS" w:hAnsi="Times New Roman" w:cs="Times New Roman"/>
                <w:noProof/>
                <w:bdr w:val="nil"/>
                <w:lang w:val="lt-LT"/>
              </w:rPr>
              <w:t>1. Normali būsena (vyksta infuzija);</w:t>
            </w:r>
          </w:p>
          <w:p w14:paraId="0840AE87" w14:textId="77777777" w:rsidR="00705F3D" w:rsidRPr="00C77AA3" w:rsidRDefault="00705F3D" w:rsidP="00705F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C77AA3">
              <w:rPr>
                <w:rFonts w:ascii="Times New Roman" w:eastAsia="Arial Unicode MS" w:hAnsi="Times New Roman" w:cs="Times New Roman"/>
                <w:noProof/>
                <w:bdr w:val="nil"/>
              </w:rPr>
              <w:t>2. Perspėjimas, esant darbo sutrikimams;</w:t>
            </w:r>
          </w:p>
          <w:p w14:paraId="7ED073DB" w14:textId="34742E56" w:rsidR="00705F3D" w:rsidRPr="00416E48" w:rsidRDefault="00705F3D" w:rsidP="00705F3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C77AA3">
              <w:rPr>
                <w:rFonts w:ascii="Times New Roman" w:eastAsia="Arial Unicode MS" w:hAnsi="Times New Roman" w:cs="Times New Roman"/>
                <w:noProof/>
                <w:bdr w:val="nil"/>
              </w:rPr>
              <w:t>3. Aliarmas, esant kritinei situacijai;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31D" w14:textId="101F305C" w:rsidR="00705F3D" w:rsidRPr="00705F3D" w:rsidRDefault="00705F3D" w:rsidP="00705F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  <w:lang w:val="lt-LT"/>
              </w:rPr>
            </w:pPr>
            <w:r w:rsidRPr="00705F3D">
              <w:rPr>
                <w:rFonts w:ascii="Times New Roman" w:eastAsia="Arial Unicode MS" w:hAnsi="Times New Roman" w:cs="Times New Roman"/>
                <w:noProof/>
                <w:bdr w:val="nil"/>
                <w:lang w:val="lt-LT"/>
              </w:rPr>
              <w:t>3 lygių:</w:t>
            </w:r>
          </w:p>
          <w:p w14:paraId="2D8E1570" w14:textId="77777777" w:rsidR="00705F3D" w:rsidRPr="00705F3D" w:rsidRDefault="00705F3D" w:rsidP="00705F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  <w:lang w:val="lt-LT"/>
              </w:rPr>
            </w:pPr>
            <w:r w:rsidRPr="00705F3D">
              <w:rPr>
                <w:rFonts w:ascii="Times New Roman" w:eastAsia="Arial Unicode MS" w:hAnsi="Times New Roman" w:cs="Times New Roman"/>
                <w:noProof/>
                <w:bdr w:val="nil"/>
                <w:lang w:val="lt-LT"/>
              </w:rPr>
              <w:t>1. Normali būsena (vyksta infuzija);</w:t>
            </w:r>
          </w:p>
          <w:p w14:paraId="3ED944BA" w14:textId="77777777" w:rsidR="00705F3D" w:rsidRPr="00C77AA3" w:rsidRDefault="00705F3D" w:rsidP="00705F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C77AA3">
              <w:rPr>
                <w:rFonts w:ascii="Times New Roman" w:eastAsia="Arial Unicode MS" w:hAnsi="Times New Roman" w:cs="Times New Roman"/>
                <w:noProof/>
                <w:bdr w:val="nil"/>
              </w:rPr>
              <w:t>2. Perspėjimas, esant darbo sutrikimams;</w:t>
            </w:r>
          </w:p>
          <w:p w14:paraId="0D75A167" w14:textId="302E61A6" w:rsidR="00705F3D" w:rsidRPr="00416E48" w:rsidRDefault="00705F3D" w:rsidP="00705F3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C77AA3">
              <w:rPr>
                <w:rFonts w:ascii="Times New Roman" w:eastAsia="Arial Unicode MS" w:hAnsi="Times New Roman" w:cs="Times New Roman"/>
                <w:noProof/>
                <w:bdr w:val="nil"/>
              </w:rPr>
              <w:t>3. Aliarmas, esant kritinei situacijai;</w:t>
            </w:r>
          </w:p>
        </w:tc>
      </w:tr>
      <w:tr w:rsidR="00705F3D" w:rsidRPr="00D04768" w14:paraId="00A0BE57" w14:textId="74BD9E2B" w:rsidTr="00B87F60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D888" w14:textId="2BB0A47C" w:rsidR="00705F3D" w:rsidRPr="00847777" w:rsidRDefault="00705F3D" w:rsidP="00705F3D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18.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AB4E" w14:textId="40226233" w:rsidR="00705F3D" w:rsidRPr="00847777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Parenterinio maitinimo aparato</w:t>
            </w:r>
            <w:r w:rsidRPr="00416E48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darbo iš akumuliatoriaus trukmė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F3ED" w14:textId="665865F4" w:rsidR="00705F3D" w:rsidRPr="00847777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Ne mažiau kaip 4,5 val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C8D7" w14:textId="4BC9E237" w:rsidR="00705F3D" w:rsidRPr="00847777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705F3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 h, kai srautas 25 ml/h</w:t>
            </w:r>
          </w:p>
        </w:tc>
      </w:tr>
      <w:tr w:rsidR="00705F3D" w:rsidRPr="00705F3D" w14:paraId="147871E2" w14:textId="77777777" w:rsidTr="00B87F60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C745" w14:textId="0580E86F" w:rsidR="00705F3D" w:rsidRDefault="00705F3D" w:rsidP="00705F3D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19.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9190" w14:textId="02DAB663" w:rsidR="00705F3D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Pompos ekranas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FF93" w14:textId="626A45F0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Ne mažesnės kaip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6,5 cm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įstrižainės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A86F" w14:textId="1AF8429B" w:rsidR="00705F3D" w:rsidRPr="00847777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6,5 cm</w:t>
            </w: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įstrižainės</w:t>
            </w:r>
          </w:p>
        </w:tc>
      </w:tr>
      <w:tr w:rsidR="00705F3D" w:rsidRPr="00847777" w14:paraId="789A3635" w14:textId="77777777" w:rsidTr="00B87F60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57C5" w14:textId="64AD761E" w:rsidR="00705F3D" w:rsidRDefault="00705F3D" w:rsidP="00705F3D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lastRenderedPageBreak/>
              <w:t>20.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D95D" w14:textId="4AE01750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Vaistų biblioteka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927D" w14:textId="2027CF15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Galimybė instaliuoti vaistų biblioteką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86C0" w14:textId="20FCEBCD" w:rsidR="00705F3D" w:rsidRPr="00847777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Galima instaliuoti vaistų biblioteką</w:t>
            </w:r>
          </w:p>
        </w:tc>
      </w:tr>
      <w:tr w:rsidR="00705F3D" w:rsidRPr="00D04768" w14:paraId="59440227" w14:textId="77777777" w:rsidTr="00B87F60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B19C" w14:textId="2C7943F1" w:rsidR="00705F3D" w:rsidRDefault="00705F3D" w:rsidP="00705F3D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A27D" w14:textId="06873EC3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Pauzės (budėjimo) režimas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4FB4" w14:textId="0D7F6535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Pompa turi budėjimo režimą. Budėjimo laiko nustatymo ribos ne siauresnės kaip nuo 1 min. iki 24 val.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925E" w14:textId="3FB2565C" w:rsidR="00705F3D" w:rsidRPr="00847777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Pompa turi budėjimo režimą. Budėjimo laiko nustatymo ribos nuo 1 min. iki 24 val.</w:t>
            </w:r>
          </w:p>
        </w:tc>
      </w:tr>
      <w:tr w:rsidR="00705F3D" w:rsidRPr="00D04768" w14:paraId="21046ED3" w14:textId="77777777" w:rsidTr="00B87F60">
        <w:trPr>
          <w:trHeight w:val="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BACE" w14:textId="2DC674D0" w:rsidR="00705F3D" w:rsidRDefault="00705F3D" w:rsidP="00705F3D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22.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4102" w14:textId="71BCE74D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Įrenginio sąsajos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4ED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Jungtis (-ys) personalo iškvietimo pultelio ir paciento kontroliuojamos analgezijos (PKA) valdymo jungiklio prijungimui;</w:t>
            </w:r>
          </w:p>
          <w:p w14:paraId="2946D134" w14:textId="1E5CF59F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Infraraudonųjų spindulių arba lygiavertė sąsaja pompos komunikavimui su infuzinius prietaisus integruojančiu/laikančiu įrenginiu belaidžiu būdu;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32C6" w14:textId="5B5B36FF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Jungtis personalo iškvietimo pultelio ir paciento kontroliuojamos analgezijos (PKA) valdymo jungiklio prijungimui;</w:t>
            </w:r>
          </w:p>
          <w:p w14:paraId="1CD48BD0" w14:textId="0F5A9925" w:rsidR="00705F3D" w:rsidRPr="00847777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Infraraudonųjų spindulių arba lygiavertė sąsaja pompos komunikavimui su infuzinius prietaisus integruojančiu/laikančiu įrenginiu belaidžiu būdu;</w:t>
            </w:r>
          </w:p>
        </w:tc>
      </w:tr>
      <w:tr w:rsidR="00705F3D" w:rsidRPr="00847777" w14:paraId="4A961214" w14:textId="5A4AA543" w:rsidTr="00B87F60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F261" w14:textId="03082933" w:rsidR="00705F3D" w:rsidRPr="00847777" w:rsidRDefault="00705F3D" w:rsidP="00705F3D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23.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4F7A" w14:textId="074D6EBA" w:rsidR="00705F3D" w:rsidRPr="00847777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Parenterinio maitinimo aparato naudojami elektros maitinimo šaltiniai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B8DB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1. Iš 230V, 50Hz elektros tinklo;</w:t>
            </w:r>
          </w:p>
          <w:p w14:paraId="5129C5CC" w14:textId="729A92C1" w:rsidR="00705F3D" w:rsidRPr="0061633B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2. Nuo vidinio akumuliatoriaus;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D14C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1. Iš 230V, 50Hz elektros tinklo;</w:t>
            </w:r>
          </w:p>
          <w:p w14:paraId="7CB2EE47" w14:textId="3DB71492" w:rsidR="00705F3D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2. Nuo vidinio akumuliatoriaus;</w:t>
            </w:r>
          </w:p>
        </w:tc>
      </w:tr>
      <w:tr w:rsidR="00705F3D" w:rsidRPr="00D04768" w14:paraId="386E8A49" w14:textId="776C0C0E" w:rsidTr="00B87F60">
        <w:trPr>
          <w:trHeight w:val="10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DA59" w14:textId="72AFFDBF" w:rsidR="00705F3D" w:rsidRPr="00847777" w:rsidRDefault="00705F3D" w:rsidP="00705F3D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24.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04B" w14:textId="2A94A8B2" w:rsidR="00705F3D" w:rsidRPr="00847777" w:rsidRDefault="00705F3D" w:rsidP="00705F3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Parenterinio maitinimo aparato </w:t>
            </w:r>
            <w:r w:rsidRPr="00847777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klasifikacija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26E4" w14:textId="0D8F11C3" w:rsidR="00705F3D" w:rsidRPr="00B760DB" w:rsidRDefault="00705F3D" w:rsidP="00705F3D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1. Atsparus</w:t>
            </w:r>
            <w:r w:rsidRPr="00B760D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defibriliacijai; </w:t>
            </w:r>
          </w:p>
          <w:p w14:paraId="6780C63A" w14:textId="6F478636" w:rsidR="00705F3D" w:rsidRPr="00B760DB" w:rsidRDefault="00705F3D" w:rsidP="00705F3D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2. </w:t>
            </w:r>
            <w:r w:rsidRPr="00B760D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I apsaugos klasė pagal IEC/EN60601-1 (arba lygiavertė);</w:t>
            </w:r>
          </w:p>
          <w:p w14:paraId="52419143" w14:textId="3A45B753" w:rsidR="00705F3D" w:rsidRPr="00B760DB" w:rsidRDefault="00705F3D" w:rsidP="00705F3D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3. </w:t>
            </w:r>
            <w:r w:rsidRPr="00B760D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Apsauga nuo kietų objektų ir skysčių patekimo į infuzinės tūrinės pompos vidų</w:t>
            </w: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IP22 klasės (arba lygiavertė).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F537" w14:textId="77777777" w:rsidR="00705F3D" w:rsidRPr="00B760DB" w:rsidRDefault="00705F3D" w:rsidP="00705F3D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1. Atsparus</w:t>
            </w:r>
            <w:r w:rsidRPr="00B760D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defibriliacijai; </w:t>
            </w:r>
          </w:p>
          <w:p w14:paraId="27780018" w14:textId="414DDDEE" w:rsidR="00705F3D" w:rsidRPr="00B760DB" w:rsidRDefault="00705F3D" w:rsidP="00705F3D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2. </w:t>
            </w:r>
            <w:r w:rsidRPr="00B760D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I apsaugos klasė pagal IEC/EN60601-1;</w:t>
            </w:r>
          </w:p>
          <w:p w14:paraId="07177571" w14:textId="0006DF6E" w:rsidR="00705F3D" w:rsidRDefault="00705F3D" w:rsidP="00705F3D">
            <w:pPr>
              <w:spacing w:after="0" w:line="276" w:lineRule="auto"/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3. </w:t>
            </w:r>
            <w:r w:rsidRPr="00B760DB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Apsauga nuo kietų objektų ir skysčių patekimo į infuzinės tūrinės pompos vidų</w:t>
            </w: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IP</w:t>
            </w:r>
            <w:r w:rsidR="0000099E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34</w:t>
            </w: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klasės.</w:t>
            </w:r>
          </w:p>
        </w:tc>
      </w:tr>
      <w:tr w:rsidR="00705F3D" w:rsidRPr="00847777" w14:paraId="02FA9D29" w14:textId="2A01295F" w:rsidTr="00B87F60">
        <w:trPr>
          <w:trHeight w:val="3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1946" w14:textId="6096FFD9" w:rsidR="00705F3D" w:rsidRPr="00847777" w:rsidRDefault="00705F3D" w:rsidP="00705F3D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25.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6766" w14:textId="4818BA99" w:rsidR="00705F3D" w:rsidRPr="00847777" w:rsidRDefault="00705F3D" w:rsidP="00705F3D">
            <w:pPr>
              <w:keepNext/>
              <w:suppressAutoHyphens/>
              <w:snapToGrid w:val="0"/>
              <w:spacing w:after="0" w:line="264" w:lineRule="auto"/>
              <w:outlineLvl w:val="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Garantinis terminas</w:t>
            </w:r>
            <w:r w:rsidRPr="0084777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8D26" w14:textId="6DCE50E6" w:rsidR="00705F3D" w:rsidRPr="00847777" w:rsidRDefault="00705F3D" w:rsidP="00705F3D">
            <w:pPr>
              <w:spacing w:after="0" w:line="276" w:lineRule="auto"/>
              <w:ind w:left="324" w:hanging="324"/>
              <w:contextualSpacing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847777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36 </w:t>
            </w:r>
            <w:r w:rsidRPr="00847777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mėn.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F9A2" w14:textId="420D4C1F" w:rsidR="00705F3D" w:rsidRPr="00847777" w:rsidRDefault="00705F3D" w:rsidP="00705F3D">
            <w:pPr>
              <w:spacing w:after="0" w:line="276" w:lineRule="auto"/>
              <w:ind w:left="324" w:hanging="324"/>
              <w:contextualSpacing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36 </w:t>
            </w:r>
            <w:r w:rsidRPr="00847777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mėn.</w:t>
            </w:r>
          </w:p>
        </w:tc>
      </w:tr>
      <w:tr w:rsidR="00705F3D" w:rsidRPr="00705F3D" w14:paraId="31A4593E" w14:textId="66216057" w:rsidTr="00B87F60">
        <w:trPr>
          <w:trHeight w:val="8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3C4" w14:textId="49050E0B" w:rsidR="00705F3D" w:rsidRPr="00847777" w:rsidRDefault="00705F3D" w:rsidP="00705F3D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26.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70C" w14:textId="2A40C858" w:rsidR="00705F3D" w:rsidRPr="00847777" w:rsidRDefault="00705F3D" w:rsidP="00705F3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036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lt-LT"/>
              </w:rPr>
              <w:t>Žymėjimas CE ženklu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F6F8" w14:textId="084891B6" w:rsidR="00705F3D" w:rsidRPr="00847777" w:rsidRDefault="00705F3D" w:rsidP="00705F3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036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lt-LT"/>
              </w:rPr>
              <w:t>Būtinas (</w:t>
            </w:r>
            <w:r w:rsidRPr="00703635">
              <w:rPr>
                <w:rFonts w:ascii="Times New Roman" w:eastAsia="Times New Roman" w:hAnsi="Times New Roman" w:cs="Times New Roman"/>
                <w:i/>
                <w:noProof/>
                <w:sz w:val="21"/>
                <w:szCs w:val="21"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70363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val="lt-LT"/>
              </w:rPr>
              <w:t>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50E" w14:textId="770B30FF" w:rsidR="00705F3D" w:rsidRPr="0000099E" w:rsidRDefault="0000099E" w:rsidP="00705F3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1"/>
                <w:szCs w:val="2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1"/>
                <w:szCs w:val="21"/>
                <w:lang w:val="lt-LT"/>
              </w:rPr>
              <w:t>K</w:t>
            </w:r>
            <w:r w:rsidRPr="0000099E">
              <w:rPr>
                <w:rFonts w:ascii="Times New Roman" w:eastAsia="Times New Roman" w:hAnsi="Times New Roman" w:cs="Times New Roman"/>
                <w:iCs/>
                <w:noProof/>
                <w:sz w:val="21"/>
                <w:szCs w:val="21"/>
                <w:lang w:val="lt-LT"/>
              </w:rPr>
              <w:t>artu su pasiūlymu</w:t>
            </w:r>
            <w:r>
              <w:rPr>
                <w:rFonts w:ascii="Times New Roman" w:eastAsia="Times New Roman" w:hAnsi="Times New Roman" w:cs="Times New Roman"/>
                <w:iCs/>
                <w:noProof/>
                <w:sz w:val="21"/>
                <w:szCs w:val="21"/>
                <w:lang w:val="lt-LT"/>
              </w:rPr>
              <w:t xml:space="preserve"> bus pateiktas </w:t>
            </w:r>
            <w:r w:rsidRPr="0000099E">
              <w:rPr>
                <w:rFonts w:ascii="Times New Roman" w:eastAsia="Times New Roman" w:hAnsi="Times New Roman" w:cs="Times New Roman"/>
                <w:iCs/>
                <w:noProof/>
                <w:sz w:val="21"/>
                <w:szCs w:val="21"/>
                <w:lang w:val="lt-LT"/>
              </w:rPr>
              <w:t>CE sertifikat</w:t>
            </w:r>
            <w:r>
              <w:rPr>
                <w:rFonts w:ascii="Times New Roman" w:eastAsia="Times New Roman" w:hAnsi="Times New Roman" w:cs="Times New Roman"/>
                <w:iCs/>
                <w:noProof/>
                <w:sz w:val="21"/>
                <w:szCs w:val="21"/>
                <w:lang w:val="lt-LT"/>
              </w:rPr>
              <w:t>as</w:t>
            </w:r>
            <w:r w:rsidRPr="0000099E">
              <w:rPr>
                <w:rFonts w:ascii="Times New Roman" w:eastAsia="Times New Roman" w:hAnsi="Times New Roman" w:cs="Times New Roman"/>
                <w:iCs/>
                <w:noProof/>
                <w:sz w:val="21"/>
                <w:szCs w:val="21"/>
                <w:lang w:val="lt-LT"/>
              </w:rPr>
              <w:t xml:space="preserve"> </w:t>
            </w:r>
          </w:p>
        </w:tc>
      </w:tr>
      <w:tr w:rsidR="00705F3D" w:rsidRPr="00D04768" w14:paraId="7B91D21E" w14:textId="41EF3FB2" w:rsidTr="00B87F60">
        <w:trPr>
          <w:trHeight w:val="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6E80" w14:textId="190EDF1D" w:rsidR="00705F3D" w:rsidRPr="00847777" w:rsidRDefault="00705F3D" w:rsidP="00705F3D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27.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E935" w14:textId="1714B2DB" w:rsidR="00705F3D" w:rsidRPr="00847777" w:rsidRDefault="00705F3D" w:rsidP="00705F3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84777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Kartu su 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parenterinio maitinimo aparatu</w:t>
            </w:r>
            <w:r w:rsidRPr="00847777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pateikiama dokumentacija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403" w14:textId="77777777" w:rsidR="00705F3D" w:rsidRPr="00C77AA3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Naudojimo instrukcija lietuvių kalba; </w:t>
            </w:r>
          </w:p>
          <w:p w14:paraId="68B8EA55" w14:textId="77777777" w:rsidR="00705F3D" w:rsidRDefault="00705F3D" w:rsidP="00705F3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noProof/>
                <w:lang w:val="lt-LT"/>
              </w:rPr>
              <w:t>2. Serviso dokumentacija lietuvių arba anglų kalba</w:t>
            </w: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:</w:t>
            </w:r>
          </w:p>
          <w:p w14:paraId="1902B784" w14:textId="77777777" w:rsidR="00705F3D" w:rsidRPr="0083346B" w:rsidRDefault="00705F3D" w:rsidP="00705F3D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Struktūrinė schema ir/arba atskirų blokų funkcijų aprašymas;</w:t>
            </w:r>
          </w:p>
          <w:p w14:paraId="1847075E" w14:textId="77777777" w:rsidR="00705F3D" w:rsidRPr="0083346B" w:rsidRDefault="00705F3D" w:rsidP="00705F3D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Instaliavimo instrukcijos;</w:t>
            </w:r>
          </w:p>
          <w:p w14:paraId="77F24E67" w14:textId="77777777" w:rsidR="00705F3D" w:rsidRPr="0083346B" w:rsidRDefault="00705F3D" w:rsidP="00705F3D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Funkcionalumo patikrinimo instrukcijos;</w:t>
            </w:r>
          </w:p>
          <w:p w14:paraId="25B6BA88" w14:textId="77777777" w:rsidR="00705F3D" w:rsidRPr="0083346B" w:rsidRDefault="00705F3D" w:rsidP="00705F3D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Aptarnavimo instrukcijos;</w:t>
            </w:r>
          </w:p>
          <w:p w14:paraId="6E1EC9A5" w14:textId="77777777" w:rsidR="00705F3D" w:rsidRPr="0083346B" w:rsidRDefault="00705F3D" w:rsidP="00705F3D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Gedimų nustatymo instrukcijos;</w:t>
            </w:r>
          </w:p>
          <w:p w14:paraId="2E2AC1C5" w14:textId="77777777" w:rsidR="00705F3D" w:rsidRPr="0083346B" w:rsidRDefault="00705F3D" w:rsidP="00705F3D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Išardymo-surinkimo instrukcijos;</w:t>
            </w:r>
          </w:p>
          <w:p w14:paraId="39585BBD" w14:textId="77777777" w:rsidR="00705F3D" w:rsidRPr="0083346B" w:rsidRDefault="00705F3D" w:rsidP="00705F3D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Atsarginių dalių katalogas;</w:t>
            </w:r>
          </w:p>
          <w:p w14:paraId="0DC42BD8" w14:textId="77777777" w:rsidR="00705F3D" w:rsidRPr="0083346B" w:rsidRDefault="00705F3D" w:rsidP="00705F3D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Periodinio techninės būklės tikrinimo instrukcijos;</w:t>
            </w:r>
          </w:p>
          <w:p w14:paraId="39D2AA34" w14:textId="77777777" w:rsidR="00705F3D" w:rsidRPr="0083346B" w:rsidRDefault="00705F3D" w:rsidP="00705F3D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402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83346B">
              <w:rPr>
                <w:rFonts w:ascii="Times New Roman" w:hAnsi="Times New Roman" w:cs="Times New Roman"/>
                <w:noProof/>
                <w:lang w:val="lt-LT"/>
              </w:rPr>
              <w:t>Derinimo/kalibravimo instrukcijos (</w:t>
            </w:r>
            <w:r w:rsidRPr="0083346B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procedūros yra numatytos siūlomos įrangos gamintojo</w:t>
            </w:r>
            <w:r w:rsidRPr="0083346B">
              <w:rPr>
                <w:rFonts w:ascii="Times New Roman" w:hAnsi="Times New Roman" w:cs="Times New Roman"/>
                <w:noProof/>
                <w:lang w:val="lt-LT"/>
              </w:rPr>
              <w:t>);</w:t>
            </w:r>
          </w:p>
          <w:p w14:paraId="676DD503" w14:textId="61D85139" w:rsidR="00705F3D" w:rsidRPr="00847777" w:rsidRDefault="00705F3D" w:rsidP="00705F3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56365">
              <w:rPr>
                <w:rFonts w:ascii="Times New Roman" w:hAnsi="Times New Roman" w:cs="Times New Roman"/>
                <w:noProof/>
                <w:lang w:val="lt-LT"/>
              </w:rPr>
              <w:t xml:space="preserve">Programinė įranga, serviso slaptažodžiai bei aparatūriniai „raktai“ </w:t>
            </w:r>
            <w:r w:rsidRPr="00456365">
              <w:rPr>
                <w:rFonts w:ascii="Times New Roman" w:hAnsi="Times New Roman" w:cs="Times New Roman"/>
                <w:noProof/>
                <w:lang w:val="lt-LT"/>
              </w:rPr>
              <w:lastRenderedPageBreak/>
              <w:t>b), c), d), e), h) ir i) punktuose nurodytiems darbams atlikti (</w:t>
            </w:r>
            <w:r w:rsidRPr="00456365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priemonės yra numatytos siūlomos įrangos gamintojo</w:t>
            </w:r>
            <w:r w:rsidRPr="00456365">
              <w:rPr>
                <w:rFonts w:ascii="Times New Roman" w:hAnsi="Times New Roman" w:cs="Times New Roman"/>
                <w:noProof/>
                <w:lang w:val="lt-LT"/>
              </w:rPr>
              <w:t>).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FBD5" w14:textId="029C5C4F" w:rsidR="009F2A92" w:rsidRDefault="0000099E" w:rsidP="009F2A92">
            <w:pPr>
              <w:spacing w:after="0" w:line="264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lastRenderedPageBreak/>
              <w:t xml:space="preserve">Kartu su </w:t>
            </w:r>
            <w:r w:rsidRPr="0000099E">
              <w:rPr>
                <w:rFonts w:ascii="Times New Roman" w:eastAsia="Times New Roman" w:hAnsi="Times New Roman" w:cs="Times New Roman"/>
                <w:noProof/>
                <w:lang w:val="lt-LT"/>
              </w:rPr>
              <w:t>su parenterinio maitinimo</w:t>
            </w:r>
            <w:r w:rsidR="009F2A92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</w:t>
            </w:r>
            <w:r w:rsidR="009F2A92" w:rsidRPr="009F2A92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aparatu </w:t>
            </w:r>
            <w:r w:rsidR="009F2A92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bus </w:t>
            </w:r>
            <w:r w:rsidR="009F2A92" w:rsidRPr="009F2A92">
              <w:rPr>
                <w:rFonts w:ascii="Times New Roman" w:eastAsia="Times New Roman" w:hAnsi="Times New Roman" w:cs="Times New Roman"/>
                <w:noProof/>
                <w:lang w:val="lt-LT"/>
              </w:rPr>
              <w:t>pateikiama</w:t>
            </w:r>
            <w:r w:rsidR="009F2A92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ši</w:t>
            </w:r>
            <w:r w:rsidR="009F2A92" w:rsidRPr="009F2A92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dokumentacija</w:t>
            </w:r>
          </w:p>
          <w:p w14:paraId="19B12B38" w14:textId="48E662BB" w:rsidR="0000099E" w:rsidRPr="0000099E" w:rsidRDefault="0000099E" w:rsidP="0000099E">
            <w:pPr>
              <w:spacing w:after="0" w:line="264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099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Naudojimo instrukcija lietuvių kalba; </w:t>
            </w:r>
          </w:p>
          <w:p w14:paraId="3CD3BF96" w14:textId="77777777" w:rsidR="0000099E" w:rsidRPr="0000099E" w:rsidRDefault="0000099E" w:rsidP="0000099E">
            <w:pPr>
              <w:spacing w:after="0" w:line="264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099E">
              <w:rPr>
                <w:rFonts w:ascii="Times New Roman" w:eastAsia="Times New Roman" w:hAnsi="Times New Roman" w:cs="Times New Roman"/>
                <w:noProof/>
                <w:lang w:val="lt-LT"/>
              </w:rPr>
              <w:t>2. Serviso dokumentacija lietuvių arba anglų kalba:</w:t>
            </w:r>
          </w:p>
          <w:p w14:paraId="2269B8D5" w14:textId="77777777" w:rsidR="0000099E" w:rsidRPr="0000099E" w:rsidRDefault="0000099E" w:rsidP="0000099E">
            <w:pPr>
              <w:spacing w:after="0" w:line="264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099E">
              <w:rPr>
                <w:rFonts w:ascii="Times New Roman" w:eastAsia="Times New Roman" w:hAnsi="Times New Roman" w:cs="Times New Roman"/>
                <w:noProof/>
                <w:lang w:val="lt-LT"/>
              </w:rPr>
              <w:t>a) Struktūrinė schema ir/arba atskirų blokų funkcijų aprašymas;</w:t>
            </w:r>
          </w:p>
          <w:p w14:paraId="4CE486F7" w14:textId="77777777" w:rsidR="0000099E" w:rsidRPr="0000099E" w:rsidRDefault="0000099E" w:rsidP="0000099E">
            <w:pPr>
              <w:spacing w:after="0" w:line="264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099E">
              <w:rPr>
                <w:rFonts w:ascii="Times New Roman" w:eastAsia="Times New Roman" w:hAnsi="Times New Roman" w:cs="Times New Roman"/>
                <w:noProof/>
                <w:lang w:val="lt-LT"/>
              </w:rPr>
              <w:t>b) Instaliavimo instrukcijos;</w:t>
            </w:r>
          </w:p>
          <w:p w14:paraId="761A856C" w14:textId="77777777" w:rsidR="0000099E" w:rsidRPr="0000099E" w:rsidRDefault="0000099E" w:rsidP="0000099E">
            <w:pPr>
              <w:spacing w:after="0" w:line="264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099E">
              <w:rPr>
                <w:rFonts w:ascii="Times New Roman" w:eastAsia="Times New Roman" w:hAnsi="Times New Roman" w:cs="Times New Roman"/>
                <w:noProof/>
                <w:lang w:val="lt-LT"/>
              </w:rPr>
              <w:t>c) Funkcionalumo patikrinimo instrukcijos;</w:t>
            </w:r>
          </w:p>
          <w:p w14:paraId="727D7C50" w14:textId="77777777" w:rsidR="0000099E" w:rsidRPr="0000099E" w:rsidRDefault="0000099E" w:rsidP="0000099E">
            <w:pPr>
              <w:spacing w:after="0" w:line="264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099E">
              <w:rPr>
                <w:rFonts w:ascii="Times New Roman" w:eastAsia="Times New Roman" w:hAnsi="Times New Roman" w:cs="Times New Roman"/>
                <w:noProof/>
                <w:lang w:val="lt-LT"/>
              </w:rPr>
              <w:t>d) Aptarnavimo instrukcijos;</w:t>
            </w:r>
          </w:p>
          <w:p w14:paraId="53170179" w14:textId="77777777" w:rsidR="0000099E" w:rsidRPr="0000099E" w:rsidRDefault="0000099E" w:rsidP="0000099E">
            <w:pPr>
              <w:spacing w:after="0" w:line="264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099E">
              <w:rPr>
                <w:rFonts w:ascii="Times New Roman" w:eastAsia="Times New Roman" w:hAnsi="Times New Roman" w:cs="Times New Roman"/>
                <w:noProof/>
                <w:lang w:val="lt-LT"/>
              </w:rPr>
              <w:t>e) Gedimų nustatymo instrukcijos;</w:t>
            </w:r>
          </w:p>
          <w:p w14:paraId="34A054E7" w14:textId="77777777" w:rsidR="0000099E" w:rsidRPr="0000099E" w:rsidRDefault="0000099E" w:rsidP="0000099E">
            <w:pPr>
              <w:spacing w:after="0" w:line="264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099E">
              <w:rPr>
                <w:rFonts w:ascii="Times New Roman" w:eastAsia="Times New Roman" w:hAnsi="Times New Roman" w:cs="Times New Roman"/>
                <w:noProof/>
                <w:lang w:val="lt-LT"/>
              </w:rPr>
              <w:t>f) Išardymo-surinkimo instrukcijos;</w:t>
            </w:r>
          </w:p>
          <w:p w14:paraId="05E5E283" w14:textId="77777777" w:rsidR="0000099E" w:rsidRPr="0000099E" w:rsidRDefault="0000099E" w:rsidP="0000099E">
            <w:pPr>
              <w:spacing w:after="0" w:line="264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099E">
              <w:rPr>
                <w:rFonts w:ascii="Times New Roman" w:eastAsia="Times New Roman" w:hAnsi="Times New Roman" w:cs="Times New Roman"/>
                <w:noProof/>
                <w:lang w:val="lt-LT"/>
              </w:rPr>
              <w:t>g) Atsarginių dalių katalogas;</w:t>
            </w:r>
          </w:p>
          <w:p w14:paraId="5F2F5EBB" w14:textId="77777777" w:rsidR="0000099E" w:rsidRPr="0000099E" w:rsidRDefault="0000099E" w:rsidP="0000099E">
            <w:pPr>
              <w:spacing w:after="0" w:line="264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099E">
              <w:rPr>
                <w:rFonts w:ascii="Times New Roman" w:eastAsia="Times New Roman" w:hAnsi="Times New Roman" w:cs="Times New Roman"/>
                <w:noProof/>
                <w:lang w:val="lt-LT"/>
              </w:rPr>
              <w:t>h) Periodinio techninės būklės tikrinimo instrukcijos;</w:t>
            </w:r>
          </w:p>
          <w:p w14:paraId="37520D0B" w14:textId="77777777" w:rsidR="0000099E" w:rsidRPr="0000099E" w:rsidRDefault="0000099E" w:rsidP="0000099E">
            <w:pPr>
              <w:spacing w:after="0" w:line="264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099E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i) Derinimo/kalibravimo instrukcijos (taikoma, </w:t>
            </w:r>
            <w:r w:rsidRPr="0000099E">
              <w:rPr>
                <w:rFonts w:ascii="Times New Roman" w:eastAsia="Times New Roman" w:hAnsi="Times New Roman" w:cs="Times New Roman"/>
                <w:noProof/>
                <w:lang w:val="lt-LT"/>
              </w:rPr>
              <w:lastRenderedPageBreak/>
              <w:t>jei šios procedūros yra numatytos siūlomos įrangos gamintojo);</w:t>
            </w:r>
          </w:p>
          <w:p w14:paraId="126B5FB1" w14:textId="61CB220E" w:rsidR="00705F3D" w:rsidRDefault="0000099E" w:rsidP="0000099E">
            <w:pPr>
              <w:spacing w:after="0" w:line="264" w:lineRule="auto"/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00099E">
              <w:rPr>
                <w:rFonts w:ascii="Times New Roman" w:eastAsia="Times New Roman" w:hAnsi="Times New Roman" w:cs="Times New Roman"/>
                <w:noProof/>
                <w:lang w:val="lt-LT"/>
              </w:rPr>
              <w:t>Programinė įranga, serviso slaptažodžiai bei aparatūriniai „raktai“</w:t>
            </w:r>
          </w:p>
        </w:tc>
      </w:tr>
      <w:tr w:rsidR="00705F3D" w:rsidRPr="00D04768" w14:paraId="455B6F26" w14:textId="3C42BC7A" w:rsidTr="00B87F60">
        <w:trPr>
          <w:trHeight w:val="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3196" w14:textId="03B23119" w:rsidR="00705F3D" w:rsidRPr="00847777" w:rsidRDefault="00705F3D" w:rsidP="00705F3D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lastRenderedPageBreak/>
              <w:t>28.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436" w14:textId="77777777" w:rsidR="00705F3D" w:rsidRPr="00703635" w:rsidRDefault="00705F3D" w:rsidP="00705F3D">
            <w:pPr>
              <w:rPr>
                <w:rFonts w:ascii="Times New Roman" w:hAnsi="Times New Roman" w:cs="Times New Roman"/>
                <w:noProof/>
                <w:sz w:val="21"/>
                <w:szCs w:val="21"/>
                <w:lang w:val="lt-LT"/>
              </w:rPr>
            </w:pPr>
            <w:r w:rsidRPr="00703635">
              <w:rPr>
                <w:rFonts w:ascii="Times New Roman" w:hAnsi="Times New Roman" w:cs="Times New Roman"/>
                <w:noProof/>
                <w:sz w:val="21"/>
                <w:szCs w:val="21"/>
                <w:lang w:val="lt-LT"/>
              </w:rPr>
              <w:t>Įrangos pristatymas ir instaliavimas</w:t>
            </w:r>
          </w:p>
          <w:p w14:paraId="72BC34E2" w14:textId="77777777" w:rsidR="00705F3D" w:rsidRPr="00847777" w:rsidRDefault="00705F3D" w:rsidP="00705F3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C9CC" w14:textId="3E355FDC" w:rsidR="00705F3D" w:rsidRPr="00847777" w:rsidRDefault="00705F3D" w:rsidP="00705F3D">
            <w:pPr>
              <w:spacing w:after="0" w:line="264" w:lineRule="auto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703635">
              <w:rPr>
                <w:rFonts w:ascii="Times New Roman" w:eastAsia="SimSun" w:hAnsi="Times New Roman" w:cs="Times New Roman"/>
                <w:noProof/>
                <w:kern w:val="1"/>
                <w:sz w:val="21"/>
                <w:szCs w:val="21"/>
                <w:lang w:val="lt-LT" w:eastAsia="hi-IN" w:bidi="hi-IN"/>
              </w:rPr>
              <w:t xml:space="preserve">Įrangos pristatymo, iškrovimo, </w:t>
            </w:r>
            <w:r>
              <w:rPr>
                <w:rFonts w:ascii="Times New Roman" w:eastAsia="SimSun" w:hAnsi="Times New Roman" w:cs="Times New Roman"/>
                <w:noProof/>
                <w:kern w:val="1"/>
                <w:sz w:val="21"/>
                <w:szCs w:val="21"/>
                <w:lang w:val="lt-LT" w:eastAsia="hi-IN" w:bidi="hi-IN"/>
              </w:rPr>
              <w:t xml:space="preserve">pervežimo į instaliavimo vietą, </w:t>
            </w:r>
            <w:r w:rsidRPr="00703635">
              <w:rPr>
                <w:rFonts w:ascii="Times New Roman" w:eastAsia="SimSun" w:hAnsi="Times New Roman" w:cs="Times New Roman"/>
                <w:noProof/>
                <w:kern w:val="1"/>
                <w:sz w:val="21"/>
                <w:szCs w:val="21"/>
                <w:lang w:val="lt-LT" w:eastAsia="hi-IN" w:bidi="hi-IN"/>
              </w:rPr>
              <w:t xml:space="preserve">instaliavimo, po instaliavimo likusių įpakavimo medžiagų išvežimo (utilizavimo) išlaidos </w:t>
            </w:r>
            <w:r w:rsidRPr="00703635">
              <w:rPr>
                <w:rFonts w:ascii="Times New Roman" w:hAnsi="Times New Roman" w:cs="Times New Roman"/>
                <w:noProof/>
                <w:sz w:val="21"/>
                <w:szCs w:val="21"/>
                <w:lang w:val="lt-LT"/>
              </w:rPr>
              <w:t>įskaičiuotos į pasiūlymo kainą.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707B" w14:textId="22302C3E" w:rsidR="00705F3D" w:rsidRPr="00703635" w:rsidRDefault="009F2A92" w:rsidP="00705F3D">
            <w:pPr>
              <w:spacing w:after="0" w:line="264" w:lineRule="auto"/>
              <w:rPr>
                <w:rFonts w:ascii="Times New Roman" w:eastAsia="SimSun" w:hAnsi="Times New Roman" w:cs="Times New Roman"/>
                <w:noProof/>
                <w:kern w:val="1"/>
                <w:sz w:val="21"/>
                <w:szCs w:val="21"/>
                <w:lang w:val="lt-LT" w:eastAsia="hi-IN" w:bidi="hi-IN"/>
              </w:rPr>
            </w:pPr>
            <w:r w:rsidRPr="009F2A92">
              <w:rPr>
                <w:rFonts w:ascii="Times New Roman" w:eastAsia="SimSun" w:hAnsi="Times New Roman" w:cs="Times New Roman"/>
                <w:noProof/>
                <w:kern w:val="1"/>
                <w:sz w:val="21"/>
                <w:szCs w:val="2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>
              <w:rPr>
                <w:rFonts w:ascii="Times New Roman" w:eastAsia="SimSun" w:hAnsi="Times New Roman" w:cs="Times New Roman"/>
                <w:noProof/>
                <w:kern w:val="1"/>
                <w:sz w:val="21"/>
                <w:szCs w:val="21"/>
                <w:lang w:val="lt-LT" w:eastAsia="hi-IN" w:bidi="hi-IN"/>
              </w:rPr>
              <w:t xml:space="preserve">yra </w:t>
            </w:r>
            <w:r w:rsidRPr="009F2A92">
              <w:rPr>
                <w:rFonts w:ascii="Times New Roman" w:eastAsia="SimSun" w:hAnsi="Times New Roman" w:cs="Times New Roman"/>
                <w:noProof/>
                <w:kern w:val="1"/>
                <w:sz w:val="21"/>
                <w:szCs w:val="21"/>
                <w:lang w:val="lt-LT" w:eastAsia="hi-IN" w:bidi="hi-IN"/>
              </w:rPr>
              <w:t>įskaičiuotos į pasiūlymo kainą.</w:t>
            </w:r>
          </w:p>
        </w:tc>
      </w:tr>
      <w:tr w:rsidR="00705F3D" w:rsidRPr="00D04768" w14:paraId="0BF676C0" w14:textId="6DF9088E" w:rsidTr="00B87F60">
        <w:trPr>
          <w:trHeight w:val="4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75EF" w14:textId="501433CF" w:rsidR="00705F3D" w:rsidRPr="00847777" w:rsidRDefault="00705F3D" w:rsidP="00705F3D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29.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32EE" w14:textId="140EB9BB" w:rsidR="00705F3D" w:rsidRPr="00703635" w:rsidRDefault="00705F3D" w:rsidP="00705F3D">
            <w:pPr>
              <w:jc w:val="both"/>
              <w:rPr>
                <w:rFonts w:ascii="Times New Roman" w:hAnsi="Times New Roman" w:cs="Times New Roman"/>
                <w:noProof/>
                <w:sz w:val="21"/>
                <w:szCs w:val="21"/>
                <w:lang w:val="lt-LT"/>
              </w:rPr>
            </w:pPr>
            <w:r w:rsidRPr="00357C8F">
              <w:rPr>
                <w:rFonts w:ascii="Times New Roman" w:hAnsi="Times New Roman" w:cs="Times New Roman"/>
                <w:noProof/>
                <w:sz w:val="21"/>
                <w:szCs w:val="21"/>
                <w:lang w:val="lt-LT"/>
              </w:rPr>
              <w:t>Vartotojų apmokymas</w:t>
            </w:r>
            <w:r w:rsidRPr="00357C8F">
              <w:rPr>
                <w:rFonts w:ascii="Times New Roman" w:hAnsi="Times New Roman" w:cs="Times New Roman"/>
                <w:noProof/>
                <w:sz w:val="21"/>
                <w:szCs w:val="21"/>
                <w:lang w:val="lt-LT"/>
              </w:rPr>
              <w:tab/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BDE2" w14:textId="13F808A3" w:rsidR="00705F3D" w:rsidRPr="00703635" w:rsidRDefault="00705F3D" w:rsidP="00705F3D">
            <w:pPr>
              <w:spacing w:after="0" w:line="264" w:lineRule="auto"/>
              <w:rPr>
                <w:rFonts w:ascii="Times New Roman" w:eastAsia="SimSun" w:hAnsi="Times New Roman" w:cs="Times New Roman"/>
                <w:noProof/>
                <w:kern w:val="1"/>
                <w:sz w:val="21"/>
                <w:szCs w:val="21"/>
                <w:lang w:val="lt-LT" w:eastAsia="hi-IN" w:bidi="hi-IN"/>
              </w:rPr>
            </w:pPr>
            <w:r w:rsidRPr="00357C8F">
              <w:rPr>
                <w:rFonts w:ascii="Times New Roman" w:hAnsi="Times New Roman" w:cs="Times New Roman"/>
                <w:noProof/>
                <w:sz w:val="21"/>
                <w:szCs w:val="21"/>
                <w:lang w:val="lt-LT"/>
              </w:rPr>
              <w:t>Vartotojų apmokymas naudoti įrangą įskaičiuotas į pasiūlymo kainą.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2AE" w14:textId="4179ECBB" w:rsidR="00705F3D" w:rsidRPr="00357C8F" w:rsidRDefault="009F2A92" w:rsidP="00705F3D">
            <w:pPr>
              <w:spacing w:after="0" w:line="264" w:lineRule="auto"/>
              <w:rPr>
                <w:rFonts w:ascii="Times New Roman" w:hAnsi="Times New Roman" w:cs="Times New Roman"/>
                <w:noProof/>
                <w:sz w:val="21"/>
                <w:szCs w:val="21"/>
                <w:lang w:val="lt-LT"/>
              </w:rPr>
            </w:pPr>
            <w:r w:rsidRPr="009F2A92">
              <w:rPr>
                <w:rFonts w:ascii="Times New Roman" w:hAnsi="Times New Roman" w:cs="Times New Roman"/>
                <w:noProof/>
                <w:sz w:val="21"/>
                <w:szCs w:val="21"/>
                <w:lang w:val="lt-LT"/>
              </w:rPr>
              <w:t xml:space="preserve">Vartotojų apmokymas naudoti įrangą </w:t>
            </w:r>
            <w:r>
              <w:rPr>
                <w:rFonts w:ascii="Times New Roman" w:hAnsi="Times New Roman" w:cs="Times New Roman"/>
                <w:noProof/>
                <w:sz w:val="21"/>
                <w:szCs w:val="21"/>
                <w:lang w:val="lt-LT"/>
              </w:rPr>
              <w:t xml:space="preserve">yra </w:t>
            </w:r>
            <w:r w:rsidRPr="009F2A92">
              <w:rPr>
                <w:rFonts w:ascii="Times New Roman" w:hAnsi="Times New Roman" w:cs="Times New Roman"/>
                <w:noProof/>
                <w:sz w:val="21"/>
                <w:szCs w:val="21"/>
                <w:lang w:val="lt-LT"/>
              </w:rPr>
              <w:t>įskaičiuotas į pasiūlymo kainą.</w:t>
            </w:r>
          </w:p>
        </w:tc>
      </w:tr>
    </w:tbl>
    <w:p w14:paraId="5BB1C741" w14:textId="77777777" w:rsidR="0061633B" w:rsidRPr="0083346B" w:rsidRDefault="0061633B" w:rsidP="00D8308F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14:paraId="4E35F4E2" w14:textId="77777777" w:rsidR="0061633B" w:rsidRPr="0083346B" w:rsidRDefault="0061633B" w:rsidP="0061633B">
      <w:pPr>
        <w:widowControl w:val="0"/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83346B">
        <w:rPr>
          <w:rFonts w:ascii="Times New Roman" w:eastAsia="Times New Roman" w:hAnsi="Times New Roman" w:cs="Times New Roman"/>
          <w:b/>
          <w:bCs/>
          <w:noProof/>
          <w:lang w:val="lt-LT"/>
        </w:rPr>
        <w:t>Pastabos, papildomi reikalavimai:</w:t>
      </w:r>
    </w:p>
    <w:p w14:paraId="07006E01" w14:textId="45FE9DE0" w:rsidR="0061633B" w:rsidRPr="009E5457" w:rsidRDefault="0061633B" w:rsidP="0061633B">
      <w:pPr>
        <w:widowControl w:val="0"/>
        <w:numPr>
          <w:ilvl w:val="0"/>
          <w:numId w:val="14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9E5457">
        <w:rPr>
          <w:rFonts w:ascii="Times New Roman" w:eastAsia="Times New Roman" w:hAnsi="Times New Roman" w:cs="Times New Roman"/>
          <w:noProof/>
          <w:lang w:val="lt-LT"/>
        </w:rPr>
        <w:t>Pasiūlymo priede turi būti pateiktas katalogas, prospektas ar kita informacija su siūlomos prekės eskizais – iliustracijomis.</w:t>
      </w:r>
    </w:p>
    <w:p w14:paraId="3688BF0E" w14:textId="77777777" w:rsidR="0061633B" w:rsidRPr="0083346B" w:rsidRDefault="0061633B" w:rsidP="0061633B">
      <w:pPr>
        <w:widowControl w:val="0"/>
        <w:numPr>
          <w:ilvl w:val="0"/>
          <w:numId w:val="14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83346B">
        <w:rPr>
          <w:rFonts w:ascii="Times New Roman" w:hAnsi="Times New Roman" w:cs="Times New Roman"/>
          <w:noProof/>
          <w:lang w:val="lt-LT"/>
        </w:rPr>
        <w:t>Pirkimo organizatoriui pareikalavus, įvertinimui turi būti pateiktas siūlomos prekės pavyzdys</w:t>
      </w:r>
      <w:r w:rsidRPr="0083346B">
        <w:rPr>
          <w:rFonts w:ascii="Times New Roman" w:eastAsia="Times New Roman" w:hAnsi="Times New Roman" w:cs="Times New Roman"/>
          <w:bCs/>
          <w:noProof/>
          <w:lang w:val="lt-LT"/>
        </w:rPr>
        <w:t>.</w:t>
      </w:r>
    </w:p>
    <w:p w14:paraId="6017722D" w14:textId="77777777" w:rsidR="0061633B" w:rsidRPr="003D09A1" w:rsidRDefault="0061633B" w:rsidP="0061633B">
      <w:pPr>
        <w:pStyle w:val="ListParagraph"/>
        <w:ind w:left="0" w:right="140"/>
        <w:jc w:val="center"/>
        <w:rPr>
          <w:color w:val="000000"/>
        </w:rPr>
      </w:pPr>
      <w:r w:rsidRPr="0061633B">
        <w:rPr>
          <w:rFonts w:ascii="Times New Roman" w:hAnsi="Times New Roman" w:cs="Times New Roman"/>
          <w:noProof/>
          <w:color w:val="000000"/>
          <w:lang w:val="lt-LT"/>
        </w:rPr>
        <w:t>_______________________________________________________________</w:t>
      </w:r>
    </w:p>
    <w:p w14:paraId="05CD8CA4" w14:textId="77777777" w:rsidR="0061633B" w:rsidRPr="00847777" w:rsidRDefault="0061633B">
      <w:pPr>
        <w:rPr>
          <w:noProof/>
          <w:lang w:val="lt-LT"/>
        </w:rPr>
      </w:pPr>
    </w:p>
    <w:sectPr w:rsidR="0061633B" w:rsidRPr="00847777" w:rsidSect="00CB7EB9">
      <w:pgSz w:w="12240" w:h="15840"/>
      <w:pgMar w:top="1134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CBE29" w14:textId="77777777" w:rsidR="009547B1" w:rsidRDefault="009547B1" w:rsidP="009F2A92">
      <w:pPr>
        <w:spacing w:after="0" w:line="240" w:lineRule="auto"/>
      </w:pPr>
      <w:r>
        <w:separator/>
      </w:r>
    </w:p>
  </w:endnote>
  <w:endnote w:type="continuationSeparator" w:id="0">
    <w:p w14:paraId="2A25C5F1" w14:textId="77777777" w:rsidR="009547B1" w:rsidRDefault="009547B1" w:rsidP="009F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078AC" w14:textId="77777777" w:rsidR="009547B1" w:rsidRDefault="009547B1" w:rsidP="009F2A92">
      <w:pPr>
        <w:spacing w:after="0" w:line="240" w:lineRule="auto"/>
      </w:pPr>
      <w:r>
        <w:separator/>
      </w:r>
    </w:p>
  </w:footnote>
  <w:footnote w:type="continuationSeparator" w:id="0">
    <w:p w14:paraId="47E9A20B" w14:textId="77777777" w:rsidR="009547B1" w:rsidRDefault="009547B1" w:rsidP="009F2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5D42"/>
    <w:multiLevelType w:val="hybridMultilevel"/>
    <w:tmpl w:val="E042C516"/>
    <w:lvl w:ilvl="0" w:tplc="5E3EFE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12A71"/>
    <w:multiLevelType w:val="multilevel"/>
    <w:tmpl w:val="D9B47D0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481DB6"/>
    <w:multiLevelType w:val="hybridMultilevel"/>
    <w:tmpl w:val="2DEE7552"/>
    <w:lvl w:ilvl="0" w:tplc="B7A027D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3B8735F"/>
    <w:multiLevelType w:val="multilevel"/>
    <w:tmpl w:val="F8BA7E44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</w:rPr>
    </w:lvl>
  </w:abstractNum>
  <w:abstractNum w:abstractNumId="5" w15:restartNumberingAfterBreak="0">
    <w:nsid w:val="3C264A27"/>
    <w:multiLevelType w:val="hybridMultilevel"/>
    <w:tmpl w:val="E6A00BCE"/>
    <w:lvl w:ilvl="0" w:tplc="2F5075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A3F66"/>
    <w:multiLevelType w:val="hybridMultilevel"/>
    <w:tmpl w:val="720EF616"/>
    <w:lvl w:ilvl="0" w:tplc="10E8F7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82F47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4498D"/>
    <w:multiLevelType w:val="hybridMultilevel"/>
    <w:tmpl w:val="CDF84C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C606D"/>
    <w:multiLevelType w:val="hybridMultilevel"/>
    <w:tmpl w:val="F5E86EDA"/>
    <w:lvl w:ilvl="0" w:tplc="70921E4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2" w15:restartNumberingAfterBreak="0">
    <w:nsid w:val="74B3395E"/>
    <w:multiLevelType w:val="hybridMultilevel"/>
    <w:tmpl w:val="026082C2"/>
    <w:lvl w:ilvl="0" w:tplc="ED36EF02">
      <w:start w:val="1"/>
      <w:numFmt w:val="decimal"/>
      <w:lvlText w:val="%1."/>
      <w:lvlJc w:val="left"/>
      <w:pPr>
        <w:ind w:left="3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3" w15:restartNumberingAfterBreak="0">
    <w:nsid w:val="7614291A"/>
    <w:multiLevelType w:val="hybridMultilevel"/>
    <w:tmpl w:val="2DB0F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170B6"/>
    <w:multiLevelType w:val="hybridMultilevel"/>
    <w:tmpl w:val="E57082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11"/>
  </w:num>
  <w:num w:numId="7">
    <w:abstractNumId w:val="3"/>
  </w:num>
  <w:num w:numId="8">
    <w:abstractNumId w:val="12"/>
  </w:num>
  <w:num w:numId="9">
    <w:abstractNumId w:val="13"/>
  </w:num>
  <w:num w:numId="10">
    <w:abstractNumId w:val="1"/>
  </w:num>
  <w:num w:numId="11">
    <w:abstractNumId w:val="14"/>
  </w:num>
  <w:num w:numId="12">
    <w:abstractNumId w:val="10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20"/>
    <w:rsid w:val="0000099E"/>
    <w:rsid w:val="00012742"/>
    <w:rsid w:val="00034D89"/>
    <w:rsid w:val="00053869"/>
    <w:rsid w:val="00061AA3"/>
    <w:rsid w:val="00061D7C"/>
    <w:rsid w:val="00064EF6"/>
    <w:rsid w:val="00074291"/>
    <w:rsid w:val="000D4790"/>
    <w:rsid w:val="000E02D3"/>
    <w:rsid w:val="000F13BA"/>
    <w:rsid w:val="000F66BA"/>
    <w:rsid w:val="00104690"/>
    <w:rsid w:val="00111A7B"/>
    <w:rsid w:val="00114C87"/>
    <w:rsid w:val="00130EBB"/>
    <w:rsid w:val="00155480"/>
    <w:rsid w:val="001616C4"/>
    <w:rsid w:val="00161F33"/>
    <w:rsid w:val="00167135"/>
    <w:rsid w:val="00171228"/>
    <w:rsid w:val="001A21D4"/>
    <w:rsid w:val="001B0203"/>
    <w:rsid w:val="001C1E13"/>
    <w:rsid w:val="001F3840"/>
    <w:rsid w:val="001F764D"/>
    <w:rsid w:val="001F7D14"/>
    <w:rsid w:val="002162CB"/>
    <w:rsid w:val="00217410"/>
    <w:rsid w:val="002217BF"/>
    <w:rsid w:val="00221EB5"/>
    <w:rsid w:val="002426B9"/>
    <w:rsid w:val="00247034"/>
    <w:rsid w:val="002770CB"/>
    <w:rsid w:val="00285D14"/>
    <w:rsid w:val="002E08A0"/>
    <w:rsid w:val="00311C76"/>
    <w:rsid w:val="00312E30"/>
    <w:rsid w:val="003163FF"/>
    <w:rsid w:val="00323BCA"/>
    <w:rsid w:val="00344BA6"/>
    <w:rsid w:val="00356A20"/>
    <w:rsid w:val="00357C8F"/>
    <w:rsid w:val="00364A0F"/>
    <w:rsid w:val="0037090A"/>
    <w:rsid w:val="00376EC7"/>
    <w:rsid w:val="00386CA6"/>
    <w:rsid w:val="003977D5"/>
    <w:rsid w:val="003A13EF"/>
    <w:rsid w:val="003C000A"/>
    <w:rsid w:val="003C0C07"/>
    <w:rsid w:val="003C54B7"/>
    <w:rsid w:val="003C61E3"/>
    <w:rsid w:val="003D1C00"/>
    <w:rsid w:val="003D6B1E"/>
    <w:rsid w:val="00410DF6"/>
    <w:rsid w:val="00416E48"/>
    <w:rsid w:val="00437A0D"/>
    <w:rsid w:val="004400E7"/>
    <w:rsid w:val="0046152E"/>
    <w:rsid w:val="004824F7"/>
    <w:rsid w:val="0048468F"/>
    <w:rsid w:val="004853F3"/>
    <w:rsid w:val="004872A1"/>
    <w:rsid w:val="00490194"/>
    <w:rsid w:val="004C2D15"/>
    <w:rsid w:val="004E63C7"/>
    <w:rsid w:val="004F3F18"/>
    <w:rsid w:val="00514B07"/>
    <w:rsid w:val="00516B40"/>
    <w:rsid w:val="00523F46"/>
    <w:rsid w:val="00543843"/>
    <w:rsid w:val="00556B30"/>
    <w:rsid w:val="0056559B"/>
    <w:rsid w:val="00576796"/>
    <w:rsid w:val="00594C52"/>
    <w:rsid w:val="005A0E33"/>
    <w:rsid w:val="005B5971"/>
    <w:rsid w:val="005B769C"/>
    <w:rsid w:val="005C1202"/>
    <w:rsid w:val="005D3A8B"/>
    <w:rsid w:val="005F22C5"/>
    <w:rsid w:val="0060076F"/>
    <w:rsid w:val="00610D8D"/>
    <w:rsid w:val="0061633B"/>
    <w:rsid w:val="006271B1"/>
    <w:rsid w:val="006374AE"/>
    <w:rsid w:val="0067771C"/>
    <w:rsid w:val="00693D4B"/>
    <w:rsid w:val="006959E6"/>
    <w:rsid w:val="006A0C85"/>
    <w:rsid w:val="006A436C"/>
    <w:rsid w:val="006A4906"/>
    <w:rsid w:val="006B109E"/>
    <w:rsid w:val="006D72E5"/>
    <w:rsid w:val="006E2FF3"/>
    <w:rsid w:val="00705F3D"/>
    <w:rsid w:val="00706BB0"/>
    <w:rsid w:val="00740BF2"/>
    <w:rsid w:val="00783628"/>
    <w:rsid w:val="0078628C"/>
    <w:rsid w:val="00787DF2"/>
    <w:rsid w:val="007B034E"/>
    <w:rsid w:val="007B6BA0"/>
    <w:rsid w:val="007B7364"/>
    <w:rsid w:val="007B7D9C"/>
    <w:rsid w:val="007D0299"/>
    <w:rsid w:val="007D3FCA"/>
    <w:rsid w:val="007F7BA5"/>
    <w:rsid w:val="008064E7"/>
    <w:rsid w:val="00810E72"/>
    <w:rsid w:val="00814354"/>
    <w:rsid w:val="008344C5"/>
    <w:rsid w:val="008432C1"/>
    <w:rsid w:val="008465E7"/>
    <w:rsid w:val="00847777"/>
    <w:rsid w:val="008520A8"/>
    <w:rsid w:val="008767C6"/>
    <w:rsid w:val="008901B8"/>
    <w:rsid w:val="008A2D1A"/>
    <w:rsid w:val="008B118D"/>
    <w:rsid w:val="008B5D1E"/>
    <w:rsid w:val="008C174B"/>
    <w:rsid w:val="008D7F94"/>
    <w:rsid w:val="008E42E5"/>
    <w:rsid w:val="008E7D62"/>
    <w:rsid w:val="008F39C6"/>
    <w:rsid w:val="008F6F03"/>
    <w:rsid w:val="00904E67"/>
    <w:rsid w:val="00911140"/>
    <w:rsid w:val="009251DF"/>
    <w:rsid w:val="00935D4F"/>
    <w:rsid w:val="009403CA"/>
    <w:rsid w:val="0094230A"/>
    <w:rsid w:val="009547B1"/>
    <w:rsid w:val="00971160"/>
    <w:rsid w:val="00973FB6"/>
    <w:rsid w:val="00974719"/>
    <w:rsid w:val="00993DDE"/>
    <w:rsid w:val="009975DD"/>
    <w:rsid w:val="009A685E"/>
    <w:rsid w:val="009B3A08"/>
    <w:rsid w:val="009C1880"/>
    <w:rsid w:val="009E5457"/>
    <w:rsid w:val="009F16AC"/>
    <w:rsid w:val="009F1717"/>
    <w:rsid w:val="009F2A92"/>
    <w:rsid w:val="00A15C79"/>
    <w:rsid w:val="00A32586"/>
    <w:rsid w:val="00A32C37"/>
    <w:rsid w:val="00A6390A"/>
    <w:rsid w:val="00A643A8"/>
    <w:rsid w:val="00A66B11"/>
    <w:rsid w:val="00A672BC"/>
    <w:rsid w:val="00A705BF"/>
    <w:rsid w:val="00A80D34"/>
    <w:rsid w:val="00A850BA"/>
    <w:rsid w:val="00A85A94"/>
    <w:rsid w:val="00AC1F6C"/>
    <w:rsid w:val="00AC67EC"/>
    <w:rsid w:val="00AD4F35"/>
    <w:rsid w:val="00AD51DA"/>
    <w:rsid w:val="00AE1381"/>
    <w:rsid w:val="00AE4459"/>
    <w:rsid w:val="00AF60B6"/>
    <w:rsid w:val="00B06CFD"/>
    <w:rsid w:val="00B16B97"/>
    <w:rsid w:val="00B20322"/>
    <w:rsid w:val="00B760DB"/>
    <w:rsid w:val="00B87F60"/>
    <w:rsid w:val="00B9314C"/>
    <w:rsid w:val="00B960B3"/>
    <w:rsid w:val="00BB6512"/>
    <w:rsid w:val="00BC7797"/>
    <w:rsid w:val="00BD41DE"/>
    <w:rsid w:val="00BD4A06"/>
    <w:rsid w:val="00BE09E0"/>
    <w:rsid w:val="00BE61EA"/>
    <w:rsid w:val="00BF1F15"/>
    <w:rsid w:val="00BF72D0"/>
    <w:rsid w:val="00C25B98"/>
    <w:rsid w:val="00C35688"/>
    <w:rsid w:val="00C56028"/>
    <w:rsid w:val="00C656DF"/>
    <w:rsid w:val="00C7667A"/>
    <w:rsid w:val="00C8066C"/>
    <w:rsid w:val="00C8085B"/>
    <w:rsid w:val="00C85607"/>
    <w:rsid w:val="00C860CF"/>
    <w:rsid w:val="00C944DA"/>
    <w:rsid w:val="00CB2170"/>
    <w:rsid w:val="00CB7EB9"/>
    <w:rsid w:val="00CD2922"/>
    <w:rsid w:val="00CE6195"/>
    <w:rsid w:val="00CF5B65"/>
    <w:rsid w:val="00D04768"/>
    <w:rsid w:val="00D12C59"/>
    <w:rsid w:val="00D14389"/>
    <w:rsid w:val="00D23178"/>
    <w:rsid w:val="00D25E3A"/>
    <w:rsid w:val="00D32C35"/>
    <w:rsid w:val="00D36E90"/>
    <w:rsid w:val="00D514ED"/>
    <w:rsid w:val="00D57A84"/>
    <w:rsid w:val="00D66CBE"/>
    <w:rsid w:val="00D70B34"/>
    <w:rsid w:val="00D7287E"/>
    <w:rsid w:val="00D8308F"/>
    <w:rsid w:val="00D85867"/>
    <w:rsid w:val="00D8678A"/>
    <w:rsid w:val="00DA5CBB"/>
    <w:rsid w:val="00DB2FE5"/>
    <w:rsid w:val="00DD2E42"/>
    <w:rsid w:val="00DD4564"/>
    <w:rsid w:val="00DD795F"/>
    <w:rsid w:val="00DF5248"/>
    <w:rsid w:val="00DF5D3A"/>
    <w:rsid w:val="00E14C1B"/>
    <w:rsid w:val="00E15FE9"/>
    <w:rsid w:val="00E306B2"/>
    <w:rsid w:val="00E31B97"/>
    <w:rsid w:val="00E33DD3"/>
    <w:rsid w:val="00E42AF8"/>
    <w:rsid w:val="00E570D3"/>
    <w:rsid w:val="00E76DE6"/>
    <w:rsid w:val="00E86122"/>
    <w:rsid w:val="00E8640D"/>
    <w:rsid w:val="00E97839"/>
    <w:rsid w:val="00EB1266"/>
    <w:rsid w:val="00EC40C2"/>
    <w:rsid w:val="00EC6630"/>
    <w:rsid w:val="00EC74F6"/>
    <w:rsid w:val="00ED6186"/>
    <w:rsid w:val="00ED7137"/>
    <w:rsid w:val="00EE0DF4"/>
    <w:rsid w:val="00F0490A"/>
    <w:rsid w:val="00F065D7"/>
    <w:rsid w:val="00F12EDF"/>
    <w:rsid w:val="00F336E7"/>
    <w:rsid w:val="00F3466C"/>
    <w:rsid w:val="00F7003E"/>
    <w:rsid w:val="00F815A1"/>
    <w:rsid w:val="00FB2FE9"/>
    <w:rsid w:val="00FD1290"/>
    <w:rsid w:val="00FD5FD7"/>
    <w:rsid w:val="00FE0566"/>
    <w:rsid w:val="00FE231C"/>
    <w:rsid w:val="00F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25705"/>
  <w15:chartTrackingRefBased/>
  <w15:docId w15:val="{A9B1E86C-9D8B-4F90-9FB2-29B7D20C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BE61EA"/>
    <w:pPr>
      <w:ind w:left="720"/>
      <w:contextualSpacing/>
    </w:p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B8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FZJ6XTJY6WQ3-1352427771-332924</_dlc_DocId>
    <_dlc_DocIdUrl xmlns="f401bc6b-16ae-4eec-874e-4b24bc321f82">
      <Url>https://bbraun.sharepoint.com/sites/bbraun_eis_ltmedical/_layouts/15/DocIdRedir.aspx?ID=FZJ6XTJY6WQ3-1352427771-332924</Url>
      <Description>FZJ6XTJY6WQ3-1352427771-332924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7" ma:contentTypeDescription="Create a new document." ma:contentTypeScope="" ma:versionID="6daf0b45d9b814d0b9d8eec6cce7807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8983df955bb286831ccb62befe40596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C824A-6E8E-4B12-B56E-18EBDC659B6B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EAB57717-DB94-4DFB-8DD1-0C0327AFA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EB5B1-F900-42FD-9C3A-D9260871A4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18F456-F08B-464F-8B67-D8080C25A2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1451</Words>
  <Characters>8274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Bataitis</dc:creator>
  <cp:keywords/>
  <dc:description/>
  <cp:lastModifiedBy>Lina Glebė</cp:lastModifiedBy>
  <cp:revision>3</cp:revision>
  <cp:lastPrinted>2023-04-13T11:05:00Z</cp:lastPrinted>
  <dcterms:created xsi:type="dcterms:W3CDTF">2023-05-29T10:23:00Z</dcterms:created>
  <dcterms:modified xsi:type="dcterms:W3CDTF">2023-05-29T10:23:00Z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2023-05-17T07:33:34Z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d21458ab-2c06-40b7-829d-c988a740a3c2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7bad604b-dd42-4a89-a488-a45d7b1b65f7</vt:lpwstr>
  </property>
  <property fmtid="{D5CDD505-2E9C-101B-9397-08002B2CF9AE}" pid="11" name="EISColDivision">
    <vt:lpwstr/>
  </property>
  <property fmtid="{D5CDD505-2E9C-101B-9397-08002B2CF9AE}" pid="12" name="MediaServiceImageTags">
    <vt:lpwstr/>
  </property>
  <property fmtid="{D5CDD505-2E9C-101B-9397-08002B2CF9AE}" pid="13" name="EISColCountry">
    <vt:lpwstr/>
  </property>
</Properties>
</file>