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84ED7" w14:textId="77777777" w:rsidR="00B973D1" w:rsidRPr="00F21AF1" w:rsidRDefault="00B973D1" w:rsidP="002276F8">
      <w:pPr>
        <w:jc w:val="both"/>
        <w:rPr>
          <w:bCs/>
          <w:sz w:val="22"/>
          <w:szCs w:val="22"/>
          <w:lang w:val="lt-LT"/>
        </w:rPr>
      </w:pPr>
    </w:p>
    <w:p w14:paraId="4BDC2F21" w14:textId="77777777" w:rsidR="00F62F40" w:rsidRPr="00F21AF1" w:rsidRDefault="00F62F40" w:rsidP="00F62F40">
      <w:pPr>
        <w:jc w:val="both"/>
        <w:rPr>
          <w:sz w:val="22"/>
          <w:szCs w:val="22"/>
        </w:rPr>
      </w:pPr>
      <w:r w:rsidRPr="00F21AF1">
        <w:rPr>
          <w:sz w:val="22"/>
          <w:szCs w:val="22"/>
        </w:rPr>
        <w:t>VšĮ Vilniaus universiteto ligoninė Santaros klinikos</w:t>
      </w:r>
    </w:p>
    <w:p w14:paraId="2BB719EA" w14:textId="77777777" w:rsidR="0015506F" w:rsidRPr="00F21AF1" w:rsidRDefault="0015506F" w:rsidP="0015506F">
      <w:pPr>
        <w:widowControl w:val="0"/>
        <w:jc w:val="center"/>
        <w:rPr>
          <w:b/>
          <w:sz w:val="22"/>
          <w:szCs w:val="22"/>
          <w:lang w:eastAsia="lt-LT"/>
        </w:rPr>
      </w:pPr>
    </w:p>
    <w:p w14:paraId="3C0541FC" w14:textId="77777777" w:rsidR="0015506F" w:rsidRPr="00F21AF1" w:rsidRDefault="0015506F" w:rsidP="0015506F">
      <w:pPr>
        <w:widowControl w:val="0"/>
        <w:jc w:val="center"/>
        <w:rPr>
          <w:b/>
          <w:sz w:val="22"/>
          <w:szCs w:val="22"/>
          <w:lang w:val="lt-LT" w:eastAsia="lt-LT"/>
        </w:rPr>
      </w:pPr>
    </w:p>
    <w:p w14:paraId="65512486" w14:textId="2A69E865" w:rsidR="0015506F" w:rsidRPr="00F21AF1" w:rsidRDefault="0015506F" w:rsidP="0015506F">
      <w:pPr>
        <w:widowControl w:val="0"/>
        <w:jc w:val="center"/>
        <w:rPr>
          <w:b/>
          <w:sz w:val="22"/>
          <w:szCs w:val="22"/>
          <w:lang w:val="lt-LT" w:eastAsia="lt-LT"/>
        </w:rPr>
      </w:pPr>
      <w:r w:rsidRPr="00F21AF1">
        <w:rPr>
          <w:b/>
          <w:sz w:val="22"/>
          <w:szCs w:val="22"/>
          <w:lang w:val="lt-LT" w:eastAsia="lt-LT"/>
        </w:rPr>
        <w:t>PASIŪLYMAS</w:t>
      </w:r>
    </w:p>
    <w:p w14:paraId="74F306DD" w14:textId="77777777" w:rsidR="0015506F" w:rsidRPr="00F21AF1" w:rsidRDefault="0015506F" w:rsidP="0015506F">
      <w:pPr>
        <w:widowControl w:val="0"/>
        <w:jc w:val="center"/>
        <w:rPr>
          <w:rFonts w:ascii="Times New Roman1" w:hAnsi="Times New Roman1"/>
          <w:b/>
          <w:bCs/>
          <w:color w:val="000000"/>
          <w:sz w:val="22"/>
          <w:szCs w:val="22"/>
          <w:lang w:val="lt-LT" w:eastAsia="lt-LT"/>
        </w:rPr>
      </w:pPr>
    </w:p>
    <w:p w14:paraId="2A5B327D" w14:textId="77777777" w:rsidR="0015506F" w:rsidRPr="00F21AF1" w:rsidRDefault="0015506F" w:rsidP="0015506F">
      <w:pPr>
        <w:autoSpaceDE w:val="0"/>
        <w:autoSpaceDN w:val="0"/>
        <w:adjustRightInd w:val="0"/>
        <w:jc w:val="center"/>
        <w:rPr>
          <w:b/>
          <w:sz w:val="22"/>
          <w:szCs w:val="22"/>
          <w:lang w:val="lt-LT"/>
        </w:rPr>
      </w:pPr>
      <w:r w:rsidRPr="00F21AF1">
        <w:rPr>
          <w:b/>
          <w:bCs/>
          <w:sz w:val="22"/>
          <w:szCs w:val="22"/>
          <w:lang w:val="lt-LT"/>
        </w:rPr>
        <w:t>Atviras konkursas „</w:t>
      </w:r>
      <w:r w:rsidRPr="00F21AF1">
        <w:rPr>
          <w:rFonts w:eastAsia="TimesNewRomanPS-BoldMT"/>
          <w:b/>
          <w:bCs/>
          <w:sz w:val="22"/>
          <w:szCs w:val="22"/>
          <w:lang w:val="lt-LT" w:eastAsia="lt-LT"/>
        </w:rPr>
        <w:t>Bendrosios laboratorinės priemonės ir reagentai</w:t>
      </w:r>
      <w:r w:rsidRPr="00F21AF1">
        <w:rPr>
          <w:b/>
          <w:sz w:val="22"/>
          <w:szCs w:val="22"/>
          <w:lang w:val="lt-LT"/>
        </w:rPr>
        <w:t xml:space="preserve"> (9772)“</w:t>
      </w:r>
    </w:p>
    <w:p w14:paraId="7C4A2053" w14:textId="77777777" w:rsidR="00F62F40" w:rsidRPr="00F21AF1" w:rsidRDefault="00F62F40" w:rsidP="0015506F">
      <w:pPr>
        <w:autoSpaceDE w:val="0"/>
        <w:autoSpaceDN w:val="0"/>
        <w:adjustRightInd w:val="0"/>
        <w:jc w:val="center"/>
        <w:rPr>
          <w:b/>
          <w:sz w:val="22"/>
          <w:szCs w:val="22"/>
          <w:lang w:val="lt-LT"/>
        </w:rPr>
      </w:pPr>
    </w:p>
    <w:p w14:paraId="6A0D61E7" w14:textId="430601D0" w:rsidR="00F62F40" w:rsidRPr="00F21AF1" w:rsidRDefault="00F62F40" w:rsidP="0015506F">
      <w:pPr>
        <w:autoSpaceDE w:val="0"/>
        <w:autoSpaceDN w:val="0"/>
        <w:adjustRightInd w:val="0"/>
        <w:jc w:val="center"/>
        <w:rPr>
          <w:bCs/>
          <w:sz w:val="22"/>
          <w:szCs w:val="22"/>
          <w:lang w:val="lt-LT"/>
        </w:rPr>
      </w:pPr>
      <w:r w:rsidRPr="00F21AF1">
        <w:rPr>
          <w:bCs/>
          <w:sz w:val="22"/>
          <w:szCs w:val="22"/>
          <w:lang w:val="lt-LT"/>
        </w:rPr>
        <w:t>2025-03-21</w:t>
      </w:r>
    </w:p>
    <w:p w14:paraId="50433B7A" w14:textId="4F87DDCF" w:rsidR="00F62F40" w:rsidRPr="00F21AF1" w:rsidRDefault="00F62F40" w:rsidP="0015506F">
      <w:pPr>
        <w:autoSpaceDE w:val="0"/>
        <w:autoSpaceDN w:val="0"/>
        <w:adjustRightInd w:val="0"/>
        <w:jc w:val="center"/>
        <w:rPr>
          <w:bCs/>
          <w:sz w:val="22"/>
          <w:szCs w:val="22"/>
          <w:lang w:val="lt-LT"/>
        </w:rPr>
      </w:pPr>
      <w:r w:rsidRPr="00F21AF1">
        <w:rPr>
          <w:bCs/>
          <w:sz w:val="22"/>
          <w:szCs w:val="22"/>
          <w:lang w:val="lt-LT"/>
        </w:rPr>
        <w:t>Vilnius</w:t>
      </w:r>
    </w:p>
    <w:p w14:paraId="07CD5BF6" w14:textId="344CDFDD" w:rsidR="0015506F" w:rsidRPr="00F21AF1" w:rsidRDefault="0015506F" w:rsidP="0015506F">
      <w:pPr>
        <w:widowControl w:val="0"/>
        <w:spacing w:line="360" w:lineRule="auto"/>
        <w:jc w:val="center"/>
        <w:rPr>
          <w:sz w:val="22"/>
          <w:szCs w:val="22"/>
          <w:lang w:val="lt-LT"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4"/>
        <w:gridCol w:w="4716"/>
      </w:tblGrid>
      <w:tr w:rsidR="006A7AAF" w:rsidRPr="00F21AF1" w14:paraId="00B39AEF" w14:textId="77777777" w:rsidTr="00F21AF1">
        <w:trPr>
          <w:trHeight w:val="2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1EB4" w14:textId="75FDA756" w:rsidR="0015506F" w:rsidRPr="00F21AF1" w:rsidRDefault="0015506F" w:rsidP="00F21AF1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  <w:lang w:val="lt-LT" w:eastAsia="lt-LT"/>
              </w:rPr>
            </w:pPr>
            <w:r w:rsidRPr="00F21AF1">
              <w:rPr>
                <w:sz w:val="22"/>
                <w:szCs w:val="22"/>
                <w:lang w:val="lt-LT" w:eastAsia="lt-LT"/>
              </w:rPr>
              <w:t xml:space="preserve">Tiekėjo pavadinimas 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E031" w14:textId="4DFF3456" w:rsidR="0015506F" w:rsidRPr="00F21AF1" w:rsidRDefault="00F62F40" w:rsidP="00F21AF1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  <w:lang w:val="lt-LT" w:eastAsia="lt-LT"/>
              </w:rPr>
            </w:pPr>
            <w:r w:rsidRPr="00F21AF1">
              <w:rPr>
                <w:sz w:val="22"/>
                <w:szCs w:val="22"/>
                <w:lang w:val="lt-LT" w:eastAsia="lt-LT"/>
              </w:rPr>
              <w:t>UAB Mediq Lietuva</w:t>
            </w:r>
          </w:p>
        </w:tc>
      </w:tr>
      <w:tr w:rsidR="006A7AAF" w:rsidRPr="00F21AF1" w14:paraId="10A89187" w14:textId="77777777" w:rsidTr="00F21AF1">
        <w:trPr>
          <w:trHeight w:val="2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4515" w14:textId="4891C51D" w:rsidR="0015506F" w:rsidRPr="00F21AF1" w:rsidRDefault="0015506F" w:rsidP="00F21AF1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  <w:lang w:val="lt-LT" w:eastAsia="lt-LT"/>
              </w:rPr>
            </w:pPr>
            <w:r w:rsidRPr="00F21AF1">
              <w:rPr>
                <w:sz w:val="22"/>
                <w:szCs w:val="22"/>
                <w:lang w:val="lt-LT" w:eastAsia="lt-LT"/>
              </w:rPr>
              <w:t xml:space="preserve">Tiekėjo adresas 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1871" w14:textId="0E65DFEA" w:rsidR="0015506F" w:rsidRPr="00F21AF1" w:rsidRDefault="00F62F40" w:rsidP="00F21AF1">
            <w:pPr>
              <w:rPr>
                <w:sz w:val="22"/>
                <w:szCs w:val="22"/>
                <w:lang w:val="lt-LT" w:eastAsia="lt-LT"/>
              </w:rPr>
            </w:pPr>
            <w:r w:rsidRPr="00F21AF1">
              <w:rPr>
                <w:sz w:val="22"/>
                <w:szCs w:val="22"/>
                <w:lang w:val="lt-LT" w:eastAsia="lt-LT"/>
              </w:rPr>
              <w:t>Kolektyvo g. 15-20, 08314 Vilnius</w:t>
            </w:r>
          </w:p>
        </w:tc>
      </w:tr>
      <w:tr w:rsidR="006A7AAF" w:rsidRPr="00F21AF1" w14:paraId="0489D6F6" w14:textId="77777777" w:rsidTr="00F21AF1">
        <w:trPr>
          <w:trHeight w:val="2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9FDE" w14:textId="77777777" w:rsidR="0015506F" w:rsidRPr="00F21AF1" w:rsidRDefault="0015506F" w:rsidP="000B5D4D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  <w:lang w:val="lt-LT" w:eastAsia="lt-LT"/>
              </w:rPr>
            </w:pPr>
            <w:r w:rsidRPr="00F21AF1">
              <w:rPr>
                <w:sz w:val="22"/>
                <w:szCs w:val="22"/>
                <w:lang w:val="lt-LT" w:eastAsia="lt-LT"/>
              </w:rPr>
              <w:t>Už pasiūlymą atsakingo asmens vardas, pavardė, pareigos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C77E" w14:textId="12389E1C" w:rsidR="0015506F" w:rsidRPr="00F21AF1" w:rsidRDefault="00F62F40" w:rsidP="000B5D4D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  <w:lang w:val="lt-LT" w:eastAsia="lt-LT"/>
              </w:rPr>
            </w:pPr>
            <w:r w:rsidRPr="00F21AF1">
              <w:rPr>
                <w:sz w:val="22"/>
                <w:szCs w:val="22"/>
                <w:lang w:val="lt-LT" w:eastAsia="lt-LT"/>
              </w:rPr>
              <w:t>Inga Rinkevičienė</w:t>
            </w:r>
          </w:p>
        </w:tc>
      </w:tr>
      <w:tr w:rsidR="006A7AAF" w:rsidRPr="00F21AF1" w14:paraId="5FD9C3B5" w14:textId="77777777" w:rsidTr="00F21AF1">
        <w:trPr>
          <w:trHeight w:val="2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58F6" w14:textId="77777777" w:rsidR="0015506F" w:rsidRPr="00F21AF1" w:rsidRDefault="0015506F" w:rsidP="00F21AF1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  <w:lang w:val="lt-LT" w:eastAsia="lt-LT"/>
              </w:rPr>
            </w:pPr>
            <w:r w:rsidRPr="00F21AF1">
              <w:rPr>
                <w:sz w:val="22"/>
                <w:szCs w:val="22"/>
                <w:lang w:val="lt-LT" w:eastAsia="lt-LT"/>
              </w:rPr>
              <w:t>Telefono numeris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94AE" w14:textId="5F9CEBFA" w:rsidR="0015506F" w:rsidRPr="00F21AF1" w:rsidRDefault="009A409B" w:rsidP="00F21AF1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xxx</w:t>
            </w:r>
          </w:p>
        </w:tc>
      </w:tr>
      <w:tr w:rsidR="006A7AAF" w:rsidRPr="00F21AF1" w14:paraId="06B0DB59" w14:textId="77777777" w:rsidTr="00F21AF1">
        <w:trPr>
          <w:trHeight w:val="2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D131" w14:textId="77777777" w:rsidR="0015506F" w:rsidRPr="00F21AF1" w:rsidRDefault="0015506F" w:rsidP="00F21AF1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  <w:lang w:val="lt-LT" w:eastAsia="lt-LT"/>
              </w:rPr>
            </w:pPr>
            <w:r w:rsidRPr="00F21AF1">
              <w:rPr>
                <w:sz w:val="22"/>
                <w:szCs w:val="22"/>
                <w:lang w:val="lt-LT" w:eastAsia="lt-LT"/>
              </w:rPr>
              <w:t>Fakso numeris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27DB" w14:textId="3FE5A337" w:rsidR="0015506F" w:rsidRPr="00F21AF1" w:rsidRDefault="006A7AAF" w:rsidP="00F21AF1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  <w:lang w:val="lt-LT" w:eastAsia="lt-LT"/>
              </w:rPr>
            </w:pPr>
            <w:r w:rsidRPr="00F21AF1">
              <w:rPr>
                <w:sz w:val="22"/>
                <w:szCs w:val="22"/>
                <w:lang w:val="lt-LT" w:eastAsia="lt-LT"/>
              </w:rPr>
              <w:t>+370 5 268 8470</w:t>
            </w:r>
          </w:p>
        </w:tc>
      </w:tr>
      <w:tr w:rsidR="006A7AAF" w:rsidRPr="00F21AF1" w14:paraId="652632DD" w14:textId="77777777" w:rsidTr="00F21AF1">
        <w:trPr>
          <w:trHeight w:val="2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9044" w14:textId="77777777" w:rsidR="0015506F" w:rsidRPr="00F21AF1" w:rsidRDefault="0015506F" w:rsidP="00F21AF1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  <w:lang w:val="lt-LT" w:eastAsia="lt-LT"/>
              </w:rPr>
            </w:pPr>
            <w:r w:rsidRPr="00F21AF1">
              <w:rPr>
                <w:sz w:val="22"/>
                <w:szCs w:val="22"/>
                <w:lang w:val="lt-LT" w:eastAsia="lt-LT"/>
              </w:rPr>
              <w:t>El. pašto adresas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5D9E" w14:textId="081B6EC1" w:rsidR="0015506F" w:rsidRPr="00F21AF1" w:rsidRDefault="009A409B" w:rsidP="00F21AF1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xxx</w:t>
            </w:r>
          </w:p>
        </w:tc>
      </w:tr>
    </w:tbl>
    <w:p w14:paraId="057A3888" w14:textId="77777777" w:rsidR="0015506F" w:rsidRPr="00F21AF1" w:rsidRDefault="0015506F" w:rsidP="0015506F">
      <w:pPr>
        <w:widowControl w:val="0"/>
        <w:tabs>
          <w:tab w:val="left" w:pos="960"/>
        </w:tabs>
        <w:ind w:left="709"/>
        <w:jc w:val="both"/>
        <w:rPr>
          <w:sz w:val="22"/>
          <w:szCs w:val="22"/>
          <w:lang w:val="lt-LT" w:eastAsia="lt-LT"/>
        </w:rPr>
      </w:pPr>
    </w:p>
    <w:p w14:paraId="3CD770A1" w14:textId="77777777" w:rsidR="0015506F" w:rsidRPr="00F21AF1" w:rsidRDefault="0015506F" w:rsidP="0015506F">
      <w:pPr>
        <w:widowControl w:val="0"/>
        <w:tabs>
          <w:tab w:val="left" w:pos="960"/>
        </w:tabs>
        <w:jc w:val="both"/>
        <w:rPr>
          <w:sz w:val="22"/>
          <w:szCs w:val="22"/>
          <w:lang w:val="lt-LT" w:eastAsia="lt-LT"/>
        </w:rPr>
      </w:pPr>
      <w:r w:rsidRPr="00F21AF1">
        <w:rPr>
          <w:sz w:val="22"/>
          <w:szCs w:val="22"/>
          <w:lang w:val="lt-LT" w:eastAsia="lt-LT"/>
        </w:rPr>
        <w:tab/>
        <w:t>Šiuo pasiūlymu pažymime, kad sutinkame su visomis pirkimo sąlygomis, nustatytomis:</w:t>
      </w:r>
    </w:p>
    <w:p w14:paraId="3008A54F" w14:textId="77777777" w:rsidR="0015506F" w:rsidRPr="00F21AF1" w:rsidRDefault="0015506F" w:rsidP="0015506F">
      <w:pPr>
        <w:widowControl w:val="0"/>
        <w:tabs>
          <w:tab w:val="left" w:pos="960"/>
        </w:tabs>
        <w:jc w:val="both"/>
        <w:rPr>
          <w:sz w:val="22"/>
          <w:szCs w:val="22"/>
          <w:lang w:val="lt-LT" w:eastAsia="lt-LT"/>
        </w:rPr>
      </w:pPr>
      <w:r w:rsidRPr="00F21AF1">
        <w:rPr>
          <w:sz w:val="22"/>
          <w:szCs w:val="22"/>
          <w:lang w:val="lt-LT" w:eastAsia="lt-LT"/>
        </w:rPr>
        <w:tab/>
        <w:t>1) tarptautinio atviro konkurso skelbime, paskelbtame Viešųjų pirkimų įstatymo nustatyta tvarka,</w:t>
      </w:r>
    </w:p>
    <w:p w14:paraId="56BA92DA" w14:textId="77777777" w:rsidR="0015506F" w:rsidRPr="00F21AF1" w:rsidRDefault="0015506F" w:rsidP="0015506F">
      <w:pPr>
        <w:widowControl w:val="0"/>
        <w:tabs>
          <w:tab w:val="left" w:pos="960"/>
        </w:tabs>
        <w:jc w:val="both"/>
        <w:rPr>
          <w:sz w:val="22"/>
          <w:szCs w:val="22"/>
          <w:lang w:val="lt-LT" w:eastAsia="lt-LT"/>
        </w:rPr>
      </w:pPr>
      <w:r w:rsidRPr="00F21AF1">
        <w:rPr>
          <w:sz w:val="22"/>
          <w:szCs w:val="22"/>
          <w:lang w:val="lt-LT" w:eastAsia="lt-LT"/>
        </w:rPr>
        <w:tab/>
        <w:t>2) tarptautinio atviro konkurso pirkimo dokumentuose,</w:t>
      </w:r>
    </w:p>
    <w:p w14:paraId="4EA09627" w14:textId="77777777" w:rsidR="0015506F" w:rsidRPr="00F21AF1" w:rsidRDefault="0015506F" w:rsidP="0015506F">
      <w:pPr>
        <w:widowControl w:val="0"/>
        <w:tabs>
          <w:tab w:val="left" w:pos="960"/>
        </w:tabs>
        <w:jc w:val="both"/>
        <w:rPr>
          <w:sz w:val="22"/>
          <w:szCs w:val="22"/>
          <w:lang w:val="lt-LT" w:eastAsia="lt-LT"/>
        </w:rPr>
      </w:pPr>
      <w:r w:rsidRPr="00F21AF1">
        <w:rPr>
          <w:sz w:val="22"/>
          <w:szCs w:val="22"/>
          <w:lang w:val="lt-LT" w:eastAsia="lt-LT"/>
        </w:rPr>
        <w:tab/>
        <w:t>3) kituose pirkimo dokumentuose (jų paaiškinimuose, papildymuose).</w:t>
      </w:r>
    </w:p>
    <w:p w14:paraId="01AD31A9" w14:textId="77777777" w:rsidR="0015506F" w:rsidRPr="00F21AF1" w:rsidRDefault="0015506F" w:rsidP="0015506F">
      <w:pPr>
        <w:tabs>
          <w:tab w:val="left" w:pos="960"/>
        </w:tabs>
        <w:ind w:firstLine="720"/>
        <w:jc w:val="both"/>
        <w:rPr>
          <w:sz w:val="22"/>
          <w:szCs w:val="22"/>
          <w:lang w:val="lt-LT" w:eastAsia="lt-LT"/>
        </w:rPr>
      </w:pPr>
    </w:p>
    <w:p w14:paraId="58CBD20A" w14:textId="77777777" w:rsidR="0015506F" w:rsidRPr="00F21AF1" w:rsidRDefault="0015506F" w:rsidP="0015506F">
      <w:pPr>
        <w:tabs>
          <w:tab w:val="left" w:pos="960"/>
        </w:tabs>
        <w:jc w:val="both"/>
        <w:rPr>
          <w:sz w:val="22"/>
          <w:szCs w:val="22"/>
          <w:lang w:val="lt-LT" w:eastAsia="lt-LT"/>
        </w:rPr>
      </w:pPr>
      <w:r w:rsidRPr="00F21AF1">
        <w:rPr>
          <w:spacing w:val="-4"/>
          <w:sz w:val="22"/>
          <w:szCs w:val="22"/>
          <w:lang w:val="lt-LT" w:eastAsia="lt-LT"/>
        </w:rPr>
        <w:tab/>
        <w:t>Pasirašydamas CVP IS priemonėmis pateiktą pasiūlymą saugiu elektroniniu parašu, patvirtinu, kad dokumentų skaitmeninės</w:t>
      </w:r>
      <w:r w:rsidRPr="00F21AF1">
        <w:rPr>
          <w:sz w:val="22"/>
          <w:szCs w:val="22"/>
          <w:lang w:val="lt-LT" w:eastAsia="lt-LT"/>
        </w:rPr>
        <w:t xml:space="preserve"> kopijos ir elektroninėmis priemonėmis pateikti duomenys yra tikri.</w:t>
      </w:r>
    </w:p>
    <w:p w14:paraId="1E45B71B" w14:textId="77777777" w:rsidR="0015506F" w:rsidRPr="00F21AF1" w:rsidRDefault="0015506F" w:rsidP="0015506F">
      <w:pPr>
        <w:widowControl w:val="0"/>
        <w:tabs>
          <w:tab w:val="left" w:pos="960"/>
        </w:tabs>
        <w:jc w:val="both"/>
        <w:rPr>
          <w:bCs/>
          <w:sz w:val="22"/>
          <w:szCs w:val="22"/>
          <w:lang w:val="lt-LT" w:eastAsia="lt-LT"/>
        </w:rPr>
      </w:pPr>
    </w:p>
    <w:p w14:paraId="738E48BE" w14:textId="1BAEA9DC" w:rsidR="0015506F" w:rsidRPr="00F21AF1" w:rsidRDefault="0015506F" w:rsidP="0015506F">
      <w:pPr>
        <w:widowControl w:val="0"/>
        <w:tabs>
          <w:tab w:val="left" w:pos="960"/>
        </w:tabs>
        <w:jc w:val="both"/>
        <w:rPr>
          <w:bCs/>
          <w:sz w:val="22"/>
          <w:szCs w:val="22"/>
          <w:lang w:val="lt-LT" w:eastAsia="lt-LT"/>
        </w:rPr>
      </w:pPr>
      <w:r w:rsidRPr="00F21AF1">
        <w:rPr>
          <w:bCs/>
          <w:sz w:val="22"/>
          <w:szCs w:val="22"/>
          <w:lang w:val="lt-LT" w:eastAsia="lt-LT"/>
        </w:rPr>
        <w:tab/>
        <w:t xml:space="preserve">Vykdant sutartį </w:t>
      </w:r>
      <w:r w:rsidR="006A7AAF" w:rsidRPr="00F21AF1">
        <w:rPr>
          <w:bCs/>
          <w:sz w:val="22"/>
          <w:szCs w:val="22"/>
          <w:lang w:val="lt-LT" w:eastAsia="lt-LT"/>
        </w:rPr>
        <w:t>subtiekėjų ne</w:t>
      </w:r>
      <w:r w:rsidRPr="00F21AF1">
        <w:rPr>
          <w:bCs/>
          <w:sz w:val="22"/>
          <w:szCs w:val="22"/>
          <w:lang w:val="lt-LT" w:eastAsia="lt-LT"/>
        </w:rPr>
        <w:t>pasitelksi</w:t>
      </w:r>
      <w:r w:rsidR="006A7AAF" w:rsidRPr="00F21AF1">
        <w:rPr>
          <w:bCs/>
          <w:sz w:val="22"/>
          <w:szCs w:val="22"/>
          <w:lang w:val="lt-LT" w:eastAsia="lt-LT"/>
        </w:rPr>
        <w:t xml:space="preserve">me. </w:t>
      </w:r>
    </w:p>
    <w:p w14:paraId="3F7ABE98" w14:textId="768BF3BB" w:rsidR="000A2964" w:rsidRPr="00F21AF1" w:rsidRDefault="0015506F" w:rsidP="000A2964">
      <w:pPr>
        <w:tabs>
          <w:tab w:val="left" w:pos="993"/>
          <w:tab w:val="left" w:pos="2127"/>
        </w:tabs>
        <w:jc w:val="both"/>
        <w:rPr>
          <w:bCs/>
          <w:i/>
          <w:sz w:val="22"/>
          <w:szCs w:val="22"/>
          <w:lang w:val="lt-LT" w:eastAsia="lt-LT"/>
        </w:rPr>
      </w:pPr>
      <w:r w:rsidRPr="00F21AF1">
        <w:rPr>
          <w:bCs/>
          <w:i/>
          <w:sz w:val="22"/>
          <w:szCs w:val="22"/>
          <w:lang w:val="lt-LT" w:eastAsia="lt-LT"/>
        </w:rPr>
        <w:tab/>
      </w:r>
      <w:r w:rsidRPr="00F21AF1">
        <w:rPr>
          <w:sz w:val="22"/>
          <w:szCs w:val="22"/>
          <w:lang w:val="lt-LT" w:eastAsia="lt-LT"/>
        </w:rPr>
        <w:t xml:space="preserve">Šiame pasiūlyme </w:t>
      </w:r>
      <w:r w:rsidR="000A2964" w:rsidRPr="00F21AF1">
        <w:rPr>
          <w:sz w:val="22"/>
          <w:szCs w:val="22"/>
          <w:lang w:val="lt-LT" w:eastAsia="lt-LT"/>
        </w:rPr>
        <w:t>nėra</w:t>
      </w:r>
      <w:r w:rsidRPr="00F21AF1">
        <w:rPr>
          <w:sz w:val="22"/>
          <w:szCs w:val="22"/>
          <w:lang w:val="lt-LT" w:eastAsia="lt-LT"/>
        </w:rPr>
        <w:t xml:space="preserve"> konfidenciali</w:t>
      </w:r>
      <w:r w:rsidR="000A2964" w:rsidRPr="00F21AF1">
        <w:rPr>
          <w:sz w:val="22"/>
          <w:szCs w:val="22"/>
          <w:lang w:val="lt-LT" w:eastAsia="lt-LT"/>
        </w:rPr>
        <w:t>os</w:t>
      </w:r>
      <w:r w:rsidRPr="00F21AF1">
        <w:rPr>
          <w:sz w:val="22"/>
          <w:szCs w:val="22"/>
          <w:lang w:val="lt-LT" w:eastAsia="lt-LT"/>
        </w:rPr>
        <w:t xml:space="preserve"> informacij</w:t>
      </w:r>
      <w:r w:rsidR="000A2964" w:rsidRPr="00F21AF1">
        <w:rPr>
          <w:sz w:val="22"/>
          <w:szCs w:val="22"/>
          <w:lang w:val="lt-LT" w:eastAsia="lt-LT"/>
        </w:rPr>
        <w:t>os.</w:t>
      </w:r>
      <w:r w:rsidRPr="00F21AF1">
        <w:rPr>
          <w:sz w:val="22"/>
          <w:szCs w:val="22"/>
          <w:lang w:val="lt-LT" w:eastAsia="lt-LT"/>
        </w:rPr>
        <w:t xml:space="preserve"> </w:t>
      </w:r>
    </w:p>
    <w:p w14:paraId="0F78189A" w14:textId="77777777" w:rsidR="0015506F" w:rsidRPr="00F21AF1" w:rsidRDefault="0015506F" w:rsidP="0015506F">
      <w:pPr>
        <w:widowControl w:val="0"/>
        <w:jc w:val="both"/>
        <w:rPr>
          <w:b/>
          <w:sz w:val="22"/>
          <w:szCs w:val="22"/>
          <w:lang w:val="lt-LT" w:eastAsia="ar-SA"/>
        </w:rPr>
      </w:pPr>
    </w:p>
    <w:p w14:paraId="01329B2C" w14:textId="4275F533" w:rsidR="0015506F" w:rsidRPr="00F21AF1" w:rsidRDefault="0015506F" w:rsidP="0015506F">
      <w:pPr>
        <w:widowControl w:val="0"/>
        <w:jc w:val="both"/>
        <w:rPr>
          <w:iCs/>
          <w:sz w:val="22"/>
          <w:szCs w:val="22"/>
          <w:lang w:val="lt-LT" w:eastAsia="lt-LT"/>
        </w:rPr>
      </w:pPr>
      <w:r w:rsidRPr="00F21AF1">
        <w:rPr>
          <w:sz w:val="22"/>
          <w:szCs w:val="22"/>
          <w:lang w:val="lt-LT" w:eastAsia="lt-LT"/>
        </w:rPr>
        <w:t xml:space="preserve">Mes siūlome šias </w:t>
      </w:r>
      <w:r w:rsidRPr="00F21AF1">
        <w:rPr>
          <w:iCs/>
          <w:sz w:val="22"/>
          <w:szCs w:val="22"/>
          <w:lang w:val="lt-LT" w:eastAsia="lt-LT"/>
        </w:rPr>
        <w:t xml:space="preserve">prekes nurodytais įkainiais: pagal pridedamą </w:t>
      </w:r>
      <w:r w:rsidR="000A2964" w:rsidRPr="00F21AF1">
        <w:rPr>
          <w:iCs/>
          <w:sz w:val="22"/>
          <w:szCs w:val="22"/>
          <w:lang w:val="lt-LT" w:eastAsia="lt-LT"/>
        </w:rPr>
        <w:t>dokumentą „Techninė specifikacija“.</w:t>
      </w:r>
    </w:p>
    <w:p w14:paraId="611ECBA1" w14:textId="226875C7" w:rsidR="0015506F" w:rsidRPr="00F21AF1" w:rsidRDefault="0015506F" w:rsidP="0015506F">
      <w:pPr>
        <w:widowControl w:val="0"/>
        <w:jc w:val="both"/>
        <w:rPr>
          <w:iCs/>
          <w:sz w:val="22"/>
          <w:szCs w:val="22"/>
          <w:lang w:val="lt-LT" w:eastAsia="lt-LT"/>
        </w:rPr>
      </w:pPr>
      <w:r w:rsidRPr="00F21AF1">
        <w:rPr>
          <w:sz w:val="22"/>
          <w:szCs w:val="22"/>
          <w:lang w:val="lt-LT" w:eastAsia="lt-LT"/>
        </w:rPr>
        <w:t>Siūlomos prekės visiškai atitinka pirkimo dokumentuose nurodytus reikalavimus</w:t>
      </w:r>
      <w:r w:rsidR="000A2964" w:rsidRPr="00F21AF1">
        <w:rPr>
          <w:sz w:val="22"/>
          <w:szCs w:val="22"/>
          <w:lang w:val="lt-LT" w:eastAsia="lt-LT"/>
        </w:rPr>
        <w:t>.</w:t>
      </w:r>
    </w:p>
    <w:p w14:paraId="7576B8BA" w14:textId="77777777" w:rsidR="0015506F" w:rsidRPr="00F21AF1" w:rsidRDefault="0015506F" w:rsidP="0015506F">
      <w:pPr>
        <w:widowControl w:val="0"/>
        <w:ind w:firstLine="851"/>
        <w:jc w:val="both"/>
        <w:rPr>
          <w:b/>
          <w:sz w:val="22"/>
          <w:szCs w:val="22"/>
          <w:lang w:val="lt-LT" w:eastAsia="lt-LT"/>
        </w:rPr>
      </w:pPr>
    </w:p>
    <w:p w14:paraId="66999E38" w14:textId="77777777" w:rsidR="0015506F" w:rsidRPr="00F21AF1" w:rsidRDefault="0015506F" w:rsidP="0015506F">
      <w:pPr>
        <w:widowControl w:val="0"/>
        <w:spacing w:line="360" w:lineRule="auto"/>
        <w:ind w:firstLine="851"/>
        <w:jc w:val="both"/>
        <w:rPr>
          <w:sz w:val="22"/>
          <w:szCs w:val="22"/>
          <w:lang w:val="lt-LT" w:eastAsia="lt-LT"/>
        </w:rPr>
      </w:pPr>
      <w:r w:rsidRPr="00F21AF1">
        <w:rPr>
          <w:sz w:val="22"/>
          <w:szCs w:val="22"/>
          <w:lang w:val="lt-LT" w:eastAsia="lt-LT"/>
        </w:rPr>
        <w:t>Kartu su pasiūlymu pateikiami šie dokumentai: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6128"/>
        <w:gridCol w:w="2438"/>
      </w:tblGrid>
      <w:tr w:rsidR="0015506F" w:rsidRPr="00F21AF1" w14:paraId="5ADDC0FF" w14:textId="77777777" w:rsidTr="0078052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7C4DA" w14:textId="77777777" w:rsidR="0015506F" w:rsidRPr="00F21AF1" w:rsidRDefault="0015506F" w:rsidP="000B5D4D">
            <w:pPr>
              <w:widowControl w:val="0"/>
              <w:jc w:val="center"/>
              <w:rPr>
                <w:sz w:val="22"/>
                <w:szCs w:val="22"/>
                <w:lang w:val="lt-LT" w:eastAsia="lt-LT"/>
              </w:rPr>
            </w:pPr>
            <w:r w:rsidRPr="00F21AF1">
              <w:rPr>
                <w:sz w:val="22"/>
                <w:szCs w:val="22"/>
                <w:lang w:val="lt-LT" w:eastAsia="lt-LT"/>
              </w:rPr>
              <w:t>Eil. Nr.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B85B" w14:textId="77777777" w:rsidR="0015506F" w:rsidRPr="00F21AF1" w:rsidRDefault="0015506F" w:rsidP="000B5D4D">
            <w:pPr>
              <w:widowControl w:val="0"/>
              <w:jc w:val="center"/>
              <w:rPr>
                <w:sz w:val="22"/>
                <w:szCs w:val="22"/>
                <w:lang w:val="lt-LT" w:eastAsia="lt-LT"/>
              </w:rPr>
            </w:pPr>
            <w:r w:rsidRPr="00F21AF1">
              <w:rPr>
                <w:sz w:val="22"/>
                <w:szCs w:val="22"/>
                <w:lang w:val="lt-LT" w:eastAsia="lt-LT"/>
              </w:rPr>
              <w:t>Pateiktų dokumentų pavadinimas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811B" w14:textId="77777777" w:rsidR="0015506F" w:rsidRPr="00F21AF1" w:rsidRDefault="0015506F" w:rsidP="000B5D4D">
            <w:pPr>
              <w:widowControl w:val="0"/>
              <w:jc w:val="center"/>
              <w:rPr>
                <w:sz w:val="22"/>
                <w:szCs w:val="22"/>
                <w:lang w:val="lt-LT" w:eastAsia="lt-LT"/>
              </w:rPr>
            </w:pPr>
            <w:r w:rsidRPr="00F21AF1">
              <w:rPr>
                <w:sz w:val="22"/>
                <w:szCs w:val="22"/>
                <w:lang w:val="lt-LT" w:eastAsia="lt-LT"/>
              </w:rPr>
              <w:t>Dokumento puslapių skaičius</w:t>
            </w:r>
          </w:p>
        </w:tc>
      </w:tr>
      <w:tr w:rsidR="0015506F" w:rsidRPr="00F21AF1" w14:paraId="2E9E801B" w14:textId="77777777" w:rsidTr="00780527">
        <w:trPr>
          <w:trHeight w:val="1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EED3" w14:textId="3B827847" w:rsidR="0015506F" w:rsidRPr="00F21AF1" w:rsidRDefault="002C5BF3" w:rsidP="00F21AF1">
            <w:pPr>
              <w:widowControl w:val="0"/>
              <w:jc w:val="both"/>
              <w:rPr>
                <w:sz w:val="22"/>
                <w:szCs w:val="22"/>
                <w:lang w:val="lt-LT" w:eastAsia="lt-LT"/>
              </w:rPr>
            </w:pPr>
            <w:r w:rsidRPr="00F21AF1">
              <w:rPr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D59D" w14:textId="4445B5A5" w:rsidR="0015506F" w:rsidRPr="00F21AF1" w:rsidRDefault="002C5BF3" w:rsidP="00F21AF1">
            <w:pPr>
              <w:widowControl w:val="0"/>
              <w:jc w:val="both"/>
              <w:rPr>
                <w:sz w:val="22"/>
                <w:szCs w:val="22"/>
                <w:lang w:val="lt-LT" w:eastAsia="lt-LT"/>
              </w:rPr>
            </w:pPr>
            <w:r w:rsidRPr="00F21AF1">
              <w:rPr>
                <w:sz w:val="22"/>
                <w:szCs w:val="22"/>
                <w:lang w:val="lt-LT" w:eastAsia="lt-LT"/>
              </w:rPr>
              <w:t>Techninė specifikacija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D462" w14:textId="080A9A74" w:rsidR="0015506F" w:rsidRPr="00F21AF1" w:rsidRDefault="002C5BF3" w:rsidP="00F21AF1">
            <w:pPr>
              <w:widowControl w:val="0"/>
              <w:jc w:val="both"/>
              <w:rPr>
                <w:sz w:val="22"/>
                <w:szCs w:val="22"/>
                <w:lang w:val="lt-LT" w:eastAsia="lt-LT"/>
              </w:rPr>
            </w:pPr>
            <w:r w:rsidRPr="00F21AF1">
              <w:rPr>
                <w:sz w:val="22"/>
                <w:szCs w:val="22"/>
                <w:lang w:val="lt-LT" w:eastAsia="lt-LT"/>
              </w:rPr>
              <w:t>xls failas</w:t>
            </w:r>
          </w:p>
        </w:tc>
      </w:tr>
      <w:tr w:rsidR="0015506F" w:rsidRPr="00F21AF1" w14:paraId="5D787F45" w14:textId="77777777" w:rsidTr="00780527">
        <w:trPr>
          <w:trHeight w:val="1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50BF" w14:textId="4156650A" w:rsidR="0015506F" w:rsidRPr="00F21AF1" w:rsidRDefault="002C5BF3" w:rsidP="00F21AF1">
            <w:pPr>
              <w:widowControl w:val="0"/>
              <w:jc w:val="both"/>
              <w:rPr>
                <w:sz w:val="22"/>
                <w:szCs w:val="22"/>
                <w:lang w:val="lt-LT" w:eastAsia="lt-LT"/>
              </w:rPr>
            </w:pPr>
            <w:r w:rsidRPr="00F21AF1">
              <w:rPr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6710" w14:textId="16B1C66A" w:rsidR="0015506F" w:rsidRPr="00F21AF1" w:rsidRDefault="002C5BF3" w:rsidP="00F21AF1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sz w:val="22"/>
                <w:szCs w:val="22"/>
                <w:lang w:val="lt-LT" w:eastAsia="lt-LT"/>
              </w:rPr>
            </w:pPr>
            <w:r w:rsidRPr="00F21AF1">
              <w:rPr>
                <w:sz w:val="22"/>
                <w:szCs w:val="22"/>
                <w:lang w:val="lt-LT" w:eastAsia="lt-LT"/>
              </w:rPr>
              <w:t>Gamintojų dokumentai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82B7" w14:textId="76C7A379" w:rsidR="0015506F" w:rsidRPr="00F21AF1" w:rsidRDefault="002C5BF3" w:rsidP="00F21AF1">
            <w:pPr>
              <w:widowControl w:val="0"/>
              <w:jc w:val="both"/>
              <w:rPr>
                <w:sz w:val="22"/>
                <w:szCs w:val="22"/>
                <w:lang w:val="lt-LT" w:eastAsia="lt-LT"/>
              </w:rPr>
            </w:pPr>
            <w:r w:rsidRPr="00F21AF1">
              <w:rPr>
                <w:sz w:val="22"/>
                <w:szCs w:val="22"/>
                <w:lang w:val="lt-LT" w:eastAsia="lt-LT"/>
              </w:rPr>
              <w:t>zip failas</w:t>
            </w:r>
          </w:p>
        </w:tc>
      </w:tr>
      <w:tr w:rsidR="002C5BF3" w:rsidRPr="00F21AF1" w14:paraId="3540A67B" w14:textId="77777777" w:rsidTr="00780527">
        <w:trPr>
          <w:trHeight w:val="1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5E82" w14:textId="0C3F9939" w:rsidR="002C5BF3" w:rsidRPr="00F21AF1" w:rsidRDefault="002C5BF3" w:rsidP="00F21AF1">
            <w:pPr>
              <w:widowControl w:val="0"/>
              <w:jc w:val="both"/>
              <w:rPr>
                <w:sz w:val="22"/>
                <w:szCs w:val="22"/>
                <w:lang w:val="lt-LT" w:eastAsia="lt-LT"/>
              </w:rPr>
            </w:pPr>
            <w:r w:rsidRPr="00F21AF1">
              <w:rPr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6E8D" w14:textId="238B3FE3" w:rsidR="002C5BF3" w:rsidRPr="00F21AF1" w:rsidRDefault="002C5BF3" w:rsidP="00F21AF1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sz w:val="22"/>
                <w:szCs w:val="22"/>
                <w:lang w:val="lt-LT" w:eastAsia="lt-LT"/>
              </w:rPr>
            </w:pPr>
            <w:r w:rsidRPr="00F21AF1">
              <w:rPr>
                <w:sz w:val="22"/>
                <w:szCs w:val="22"/>
                <w:lang w:val="lt-LT" w:eastAsia="lt-LT"/>
              </w:rPr>
              <w:t>Espd-response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0271" w14:textId="2C198CBB" w:rsidR="002C5BF3" w:rsidRPr="00F21AF1" w:rsidRDefault="009675E7" w:rsidP="00F21AF1">
            <w:pPr>
              <w:widowControl w:val="0"/>
              <w:jc w:val="both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15</w:t>
            </w:r>
          </w:p>
        </w:tc>
      </w:tr>
      <w:tr w:rsidR="002C5BF3" w:rsidRPr="00F21AF1" w14:paraId="4CE6939F" w14:textId="77777777" w:rsidTr="00780527">
        <w:trPr>
          <w:trHeight w:val="1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0DE1" w14:textId="44BA0A30" w:rsidR="002C5BF3" w:rsidRPr="00F21AF1" w:rsidRDefault="002C5BF3" w:rsidP="00F21AF1">
            <w:pPr>
              <w:widowControl w:val="0"/>
              <w:jc w:val="both"/>
              <w:rPr>
                <w:sz w:val="22"/>
                <w:szCs w:val="22"/>
                <w:lang w:val="lt-LT" w:eastAsia="lt-LT"/>
              </w:rPr>
            </w:pPr>
            <w:r w:rsidRPr="00F21AF1">
              <w:rPr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2ABB" w14:textId="292AF355" w:rsidR="002C5BF3" w:rsidRPr="00F21AF1" w:rsidRDefault="002C5BF3" w:rsidP="00F21AF1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sz w:val="22"/>
                <w:szCs w:val="22"/>
                <w:lang w:val="lt-LT" w:eastAsia="lt-LT"/>
              </w:rPr>
            </w:pPr>
            <w:r w:rsidRPr="00F21AF1">
              <w:rPr>
                <w:sz w:val="22"/>
                <w:szCs w:val="22"/>
                <w:lang w:val="lt-LT" w:eastAsia="lt-LT"/>
              </w:rPr>
              <w:t>Tiekėjo deklaracija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3867" w14:textId="1DF01DAD" w:rsidR="002C5BF3" w:rsidRPr="00F21AF1" w:rsidRDefault="002C5BF3" w:rsidP="00F21AF1">
            <w:pPr>
              <w:widowControl w:val="0"/>
              <w:jc w:val="both"/>
              <w:rPr>
                <w:sz w:val="22"/>
                <w:szCs w:val="22"/>
                <w:lang w:val="lt-LT" w:eastAsia="lt-LT"/>
              </w:rPr>
            </w:pPr>
            <w:r w:rsidRPr="00F21AF1">
              <w:rPr>
                <w:sz w:val="22"/>
                <w:szCs w:val="22"/>
                <w:lang w:val="lt-LT" w:eastAsia="lt-LT"/>
              </w:rPr>
              <w:t>1</w:t>
            </w:r>
          </w:p>
        </w:tc>
      </w:tr>
      <w:tr w:rsidR="002C5BF3" w:rsidRPr="00F21AF1" w14:paraId="0DA297C0" w14:textId="77777777" w:rsidTr="00780527">
        <w:trPr>
          <w:trHeight w:val="1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51A5" w14:textId="30259B98" w:rsidR="002C5BF3" w:rsidRPr="00F21AF1" w:rsidRDefault="002C5BF3" w:rsidP="00F21AF1">
            <w:pPr>
              <w:widowControl w:val="0"/>
              <w:jc w:val="both"/>
              <w:rPr>
                <w:sz w:val="22"/>
                <w:szCs w:val="22"/>
                <w:lang w:val="lt-LT" w:eastAsia="lt-LT"/>
              </w:rPr>
            </w:pPr>
            <w:r w:rsidRPr="00F21AF1">
              <w:rPr>
                <w:sz w:val="22"/>
                <w:szCs w:val="22"/>
                <w:lang w:val="lt-LT" w:eastAsia="lt-LT"/>
              </w:rPr>
              <w:t>5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FA0A" w14:textId="27D49F70" w:rsidR="002C5BF3" w:rsidRPr="00F21AF1" w:rsidRDefault="002C5BF3" w:rsidP="00F21AF1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sz w:val="22"/>
                <w:szCs w:val="22"/>
                <w:lang w:val="lt-LT" w:eastAsia="lt-LT"/>
              </w:rPr>
            </w:pPr>
            <w:r w:rsidRPr="00F21AF1">
              <w:rPr>
                <w:sz w:val="22"/>
                <w:szCs w:val="22"/>
                <w:lang w:val="lt-LT" w:eastAsia="lt-LT"/>
              </w:rPr>
              <w:t>Deklaracija dėl atsakingų asmenų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15F8" w14:textId="16999B86" w:rsidR="002C5BF3" w:rsidRPr="00F21AF1" w:rsidRDefault="002C5BF3" w:rsidP="00F21AF1">
            <w:pPr>
              <w:widowControl w:val="0"/>
              <w:jc w:val="both"/>
              <w:rPr>
                <w:sz w:val="22"/>
                <w:szCs w:val="22"/>
                <w:lang w:val="lt-LT" w:eastAsia="lt-LT"/>
              </w:rPr>
            </w:pPr>
            <w:r w:rsidRPr="00F21AF1">
              <w:rPr>
                <w:sz w:val="22"/>
                <w:szCs w:val="22"/>
                <w:lang w:val="lt-LT" w:eastAsia="lt-LT"/>
              </w:rPr>
              <w:t>1</w:t>
            </w:r>
          </w:p>
        </w:tc>
      </w:tr>
      <w:tr w:rsidR="002C5BF3" w:rsidRPr="00F21AF1" w14:paraId="3D92A31F" w14:textId="77777777" w:rsidTr="0078052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CB94" w14:textId="3D88A192" w:rsidR="002C5BF3" w:rsidRPr="00F21AF1" w:rsidRDefault="002C5BF3" w:rsidP="00F21AF1">
            <w:pPr>
              <w:widowControl w:val="0"/>
              <w:jc w:val="both"/>
              <w:rPr>
                <w:sz w:val="22"/>
                <w:szCs w:val="22"/>
                <w:lang w:val="lt-LT" w:eastAsia="lt-LT"/>
              </w:rPr>
            </w:pPr>
            <w:r w:rsidRPr="00F21AF1">
              <w:rPr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D5D1" w14:textId="1481C1C3" w:rsidR="002C5BF3" w:rsidRPr="00F21AF1" w:rsidRDefault="002C5BF3" w:rsidP="00F21AF1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sz w:val="22"/>
                <w:szCs w:val="22"/>
                <w:lang w:val="lt-LT" w:eastAsia="lt-LT"/>
              </w:rPr>
            </w:pPr>
            <w:r w:rsidRPr="00F21AF1">
              <w:rPr>
                <w:sz w:val="22"/>
                <w:szCs w:val="22"/>
                <w:lang w:val="lt-LT" w:eastAsia="lt-LT"/>
              </w:rPr>
              <w:t>Įgaliojimas MI2024-006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7FE1" w14:textId="50F3087E" w:rsidR="002C5BF3" w:rsidRPr="00F21AF1" w:rsidRDefault="002C5BF3" w:rsidP="00F21AF1">
            <w:pPr>
              <w:widowControl w:val="0"/>
              <w:jc w:val="both"/>
              <w:rPr>
                <w:sz w:val="22"/>
                <w:szCs w:val="22"/>
                <w:lang w:val="lt-LT" w:eastAsia="lt-LT"/>
              </w:rPr>
            </w:pPr>
            <w:r w:rsidRPr="00F21AF1">
              <w:rPr>
                <w:sz w:val="22"/>
                <w:szCs w:val="22"/>
                <w:lang w:val="lt-LT" w:eastAsia="lt-LT"/>
              </w:rPr>
              <w:t>1</w:t>
            </w:r>
          </w:p>
        </w:tc>
      </w:tr>
    </w:tbl>
    <w:p w14:paraId="72B75D45" w14:textId="77777777" w:rsidR="0015506F" w:rsidRPr="00F21AF1" w:rsidRDefault="0015506F" w:rsidP="0015506F">
      <w:pPr>
        <w:widowControl w:val="0"/>
        <w:ind w:firstLine="1296"/>
        <w:jc w:val="both"/>
        <w:rPr>
          <w:sz w:val="22"/>
          <w:szCs w:val="22"/>
          <w:lang w:val="lt-LT" w:eastAsia="lt-LT"/>
        </w:rPr>
      </w:pPr>
    </w:p>
    <w:p w14:paraId="7F820CC9" w14:textId="77777777" w:rsidR="0015506F" w:rsidRPr="00F21AF1" w:rsidRDefault="0015506F" w:rsidP="0015506F">
      <w:pPr>
        <w:widowControl w:val="0"/>
        <w:ind w:firstLine="851"/>
        <w:jc w:val="both"/>
        <w:rPr>
          <w:sz w:val="22"/>
          <w:szCs w:val="22"/>
          <w:lang w:val="lt-LT" w:eastAsia="lt-LT"/>
        </w:rPr>
      </w:pPr>
      <w:r w:rsidRPr="00F21AF1">
        <w:rPr>
          <w:sz w:val="22"/>
          <w:szCs w:val="22"/>
          <w:lang w:val="lt-LT" w:eastAsia="lt-LT"/>
        </w:rPr>
        <w:t xml:space="preserve">Pasiūlymas galioja </w:t>
      </w:r>
      <w:r w:rsidRPr="00F21AF1">
        <w:rPr>
          <w:sz w:val="22"/>
          <w:szCs w:val="22"/>
          <w:lang w:val="lt-LT" w:eastAsia="ar-SA"/>
        </w:rPr>
        <w:t>90 kalendorinių dienų nuo pasiūlymų pateikimo termino pabaigos.</w:t>
      </w:r>
    </w:p>
    <w:p w14:paraId="58FFB860" w14:textId="77777777" w:rsidR="0015506F" w:rsidRPr="00F21AF1" w:rsidRDefault="0015506F" w:rsidP="002276F8">
      <w:pPr>
        <w:jc w:val="both"/>
        <w:rPr>
          <w:bCs/>
          <w:sz w:val="22"/>
          <w:szCs w:val="22"/>
          <w:lang w:val="lt-LT"/>
        </w:rPr>
      </w:pPr>
    </w:p>
    <w:p w14:paraId="64019E92" w14:textId="77777777" w:rsidR="002276F8" w:rsidRPr="00F21AF1" w:rsidRDefault="002276F8" w:rsidP="002276F8">
      <w:pPr>
        <w:jc w:val="both"/>
        <w:rPr>
          <w:bCs/>
          <w:sz w:val="22"/>
          <w:szCs w:val="22"/>
          <w:lang w:val="lt-LT"/>
        </w:rPr>
      </w:pPr>
    </w:p>
    <w:p w14:paraId="0862F6A3" w14:textId="579C8728" w:rsidR="00F21AF1" w:rsidRPr="00F21AF1" w:rsidRDefault="00F21AF1" w:rsidP="002276F8">
      <w:pPr>
        <w:jc w:val="both"/>
        <w:rPr>
          <w:bCs/>
          <w:sz w:val="22"/>
          <w:szCs w:val="22"/>
          <w:lang w:val="lt-LT"/>
        </w:rPr>
      </w:pPr>
      <w:bookmarkStart w:id="0" w:name="_Hlk59966768"/>
      <w:r w:rsidRPr="00F21AF1">
        <w:rPr>
          <w:sz w:val="22"/>
          <w:szCs w:val="22"/>
          <w:lang w:val="lt-LT"/>
        </w:rPr>
        <w:t>Konkursų ruošimo vadybininkė Inga Rinkevičienė</w:t>
      </w:r>
      <w:bookmarkEnd w:id="0"/>
    </w:p>
    <w:sectPr w:rsidR="00F21AF1" w:rsidRPr="00F21AF1" w:rsidSect="00B973D1">
      <w:headerReference w:type="default" r:id="rId8"/>
      <w:pgSz w:w="11906" w:h="16838"/>
      <w:pgMar w:top="1701" w:right="567" w:bottom="56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2EC11" w14:textId="77777777" w:rsidR="00536BEC" w:rsidRDefault="00536BEC" w:rsidP="00327F1D">
      <w:r>
        <w:separator/>
      </w:r>
    </w:p>
  </w:endnote>
  <w:endnote w:type="continuationSeparator" w:id="0">
    <w:p w14:paraId="7B81A51F" w14:textId="77777777" w:rsidR="00536BEC" w:rsidRDefault="00536BEC" w:rsidP="00327F1D">
      <w:r>
        <w:continuationSeparator/>
      </w:r>
    </w:p>
  </w:endnote>
  <w:endnote w:type="continuationNotice" w:id="1">
    <w:p w14:paraId="5881B1E9" w14:textId="77777777" w:rsidR="00536BEC" w:rsidRDefault="00536B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6E469" w14:textId="77777777" w:rsidR="00536BEC" w:rsidRDefault="00536BEC" w:rsidP="00327F1D">
      <w:r>
        <w:separator/>
      </w:r>
    </w:p>
  </w:footnote>
  <w:footnote w:type="continuationSeparator" w:id="0">
    <w:p w14:paraId="6EA41120" w14:textId="77777777" w:rsidR="00536BEC" w:rsidRDefault="00536BEC" w:rsidP="00327F1D">
      <w:r>
        <w:continuationSeparator/>
      </w:r>
    </w:p>
  </w:footnote>
  <w:footnote w:type="continuationNotice" w:id="1">
    <w:p w14:paraId="3E66A557" w14:textId="77777777" w:rsidR="00536BEC" w:rsidRDefault="00536B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3445" w14:textId="3C7CC838" w:rsidR="00327F1D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 w:cs="Arial-BoldMT"/>
        <w:b/>
        <w:bCs/>
        <w:lang w:eastAsia="lt-LT"/>
      </w:rPr>
    </w:pPr>
    <w:r>
      <w:rPr>
        <w:rFonts w:ascii="Verdana" w:hAnsi="Verdana" w:cs="Arial-BoldMT"/>
        <w:b/>
        <w:bCs/>
        <w:noProof/>
        <w:lang w:eastAsia="lt-LT"/>
      </w:rPr>
      <w:drawing>
        <wp:inline distT="0" distB="0" distL="0" distR="0" wp14:anchorId="2C5A9F47" wp14:editId="1F91EEA4">
          <wp:extent cx="1783080" cy="655320"/>
          <wp:effectExtent l="0" t="0" r="762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EB0DDD" w14:textId="77777777" w:rsidR="00327F1D" w:rsidRPr="003E0468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/>
      </w:rPr>
    </w:pPr>
    <w:r w:rsidRPr="003E0468">
      <w:rPr>
        <w:rFonts w:ascii="Verdana" w:hAnsi="Verdana" w:cs="Arial-BoldMT"/>
        <w:b/>
        <w:bCs/>
        <w:lang w:eastAsia="lt-LT"/>
      </w:rPr>
      <w:t>UAB Mediq Lietuva</w:t>
    </w:r>
  </w:p>
  <w:p w14:paraId="7C7FA61B" w14:textId="77777777" w:rsidR="00327F1D" w:rsidRPr="00327F1D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/>
        <w:sz w:val="20"/>
        <w:szCs w:val="20"/>
      </w:rPr>
    </w:pPr>
    <w:r w:rsidRPr="00327F1D">
      <w:rPr>
        <w:rFonts w:ascii="Verdana" w:hAnsi="Verdana"/>
        <w:sz w:val="20"/>
        <w:szCs w:val="20"/>
      </w:rPr>
      <w:t xml:space="preserve">Įmonės kodas </w:t>
    </w:r>
    <w:r w:rsidRPr="00327F1D">
      <w:rPr>
        <w:rFonts w:ascii="Verdana" w:hAnsi="Verdana" w:cs="ArialMT"/>
        <w:sz w:val="20"/>
        <w:szCs w:val="20"/>
        <w:lang w:eastAsia="lt-LT"/>
      </w:rPr>
      <w:t>302513086, PVM mokėtojo kodas LT100005456916</w:t>
    </w:r>
  </w:p>
  <w:p w14:paraId="48145D4F" w14:textId="77777777" w:rsidR="00327F1D" w:rsidRPr="00327F1D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/>
        <w:sz w:val="20"/>
        <w:szCs w:val="20"/>
      </w:rPr>
    </w:pPr>
    <w:r w:rsidRPr="00327F1D">
      <w:rPr>
        <w:rFonts w:ascii="Verdana" w:hAnsi="Verdana"/>
        <w:sz w:val="20"/>
        <w:szCs w:val="20"/>
      </w:rPr>
      <w:t>Adresas: Kolektyvo g. 15-20, 08314 Vilnius</w:t>
    </w:r>
  </w:p>
  <w:p w14:paraId="504C7125" w14:textId="77777777" w:rsidR="00327F1D" w:rsidRPr="00327F1D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/>
        <w:sz w:val="20"/>
        <w:szCs w:val="20"/>
      </w:rPr>
    </w:pPr>
    <w:r w:rsidRPr="00327F1D">
      <w:rPr>
        <w:rFonts w:ascii="Verdana" w:hAnsi="Verdana"/>
        <w:sz w:val="20"/>
        <w:szCs w:val="20"/>
      </w:rPr>
      <w:t xml:space="preserve">Tel: </w:t>
    </w:r>
    <w:r w:rsidRPr="00327F1D">
      <w:rPr>
        <w:rFonts w:ascii="Verdana" w:hAnsi="Verdana" w:cs="ArialMT"/>
        <w:sz w:val="20"/>
        <w:szCs w:val="20"/>
        <w:lang w:eastAsia="lt-LT"/>
      </w:rPr>
      <w:t>(+370) 5 268 8451</w:t>
    </w:r>
    <w:r w:rsidRPr="00327F1D">
      <w:rPr>
        <w:rFonts w:ascii="Verdana" w:hAnsi="Verdana"/>
        <w:sz w:val="20"/>
        <w:szCs w:val="20"/>
      </w:rPr>
      <w:t xml:space="preserve">, faksas: </w:t>
    </w:r>
    <w:r w:rsidRPr="00327F1D">
      <w:rPr>
        <w:rFonts w:ascii="Verdana" w:hAnsi="Verdana" w:cs="ArialMT"/>
        <w:sz w:val="20"/>
        <w:szCs w:val="20"/>
        <w:lang w:eastAsia="lt-LT"/>
      </w:rPr>
      <w:t>(+370) 5 268 8470</w:t>
    </w:r>
  </w:p>
  <w:p w14:paraId="1F9D834B" w14:textId="77777777" w:rsidR="00327F1D" w:rsidRPr="00327F1D" w:rsidRDefault="00327F1D" w:rsidP="00327F1D">
    <w:pPr>
      <w:pStyle w:val="Header"/>
      <w:tabs>
        <w:tab w:val="clear" w:pos="9638"/>
        <w:tab w:val="right" w:pos="10773"/>
      </w:tabs>
      <w:jc w:val="center"/>
      <w:rPr>
        <w:rFonts w:ascii="Verdana" w:hAnsi="Verdana" w:cs="ArialMT"/>
        <w:sz w:val="20"/>
        <w:szCs w:val="20"/>
        <w:lang w:eastAsia="lt-LT"/>
      </w:rPr>
    </w:pPr>
    <w:r w:rsidRPr="00327F1D">
      <w:rPr>
        <w:rFonts w:ascii="Verdana" w:hAnsi="Verdana"/>
        <w:sz w:val="20"/>
        <w:szCs w:val="20"/>
      </w:rPr>
      <w:t xml:space="preserve">Atsiskaitomoji sąskaita </w:t>
    </w:r>
    <w:r w:rsidRPr="00327F1D">
      <w:rPr>
        <w:rFonts w:ascii="Verdana" w:hAnsi="Verdana" w:cs="ArialMT"/>
        <w:sz w:val="20"/>
        <w:szCs w:val="20"/>
        <w:lang w:eastAsia="lt-LT"/>
      </w:rPr>
      <w:t>LT87 7300 0101 5958 2502</w:t>
    </w:r>
    <w:r w:rsidRPr="00327F1D">
      <w:rPr>
        <w:rFonts w:ascii="Verdana" w:hAnsi="Verdana"/>
        <w:sz w:val="20"/>
        <w:szCs w:val="20"/>
      </w:rPr>
      <w:t xml:space="preserve">, AB Swedbank, b/k </w:t>
    </w:r>
    <w:r w:rsidRPr="00327F1D">
      <w:rPr>
        <w:rFonts w:ascii="Verdana" w:hAnsi="Verdana" w:cs="ArialMT"/>
        <w:sz w:val="20"/>
        <w:szCs w:val="20"/>
        <w:lang w:eastAsia="lt-LT"/>
      </w:rPr>
      <w:t>73000</w:t>
    </w:r>
  </w:p>
  <w:p w14:paraId="78C28878" w14:textId="77777777" w:rsidR="00327F1D" w:rsidRPr="00327F1D" w:rsidRDefault="00327F1D" w:rsidP="00327F1D">
    <w:pPr>
      <w:pStyle w:val="Header"/>
      <w:tabs>
        <w:tab w:val="clear" w:pos="9638"/>
        <w:tab w:val="right" w:pos="10773"/>
      </w:tabs>
      <w:jc w:val="center"/>
      <w:rPr>
        <w:rFonts w:ascii="Verdana" w:hAnsi="Verdana"/>
        <w:sz w:val="20"/>
        <w:szCs w:val="20"/>
      </w:rPr>
    </w:pPr>
    <w:r w:rsidRPr="00327F1D">
      <w:rPr>
        <w:rFonts w:ascii="Verdana" w:hAnsi="Verdana"/>
        <w:sz w:val="20"/>
        <w:szCs w:val="20"/>
      </w:rPr>
      <w:t>Atsiskaitomoji sąskaita LT29 7044 0901 0430 1880, AB SEB, b/k 70440</w:t>
    </w:r>
  </w:p>
  <w:p w14:paraId="76A6C4AC" w14:textId="77777777" w:rsidR="00327F1D" w:rsidRDefault="00327F1D" w:rsidP="00327F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805449"/>
    <w:multiLevelType w:val="hybridMultilevel"/>
    <w:tmpl w:val="4D80B3B4"/>
    <w:lvl w:ilvl="0" w:tplc="C798A6E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4299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60171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1D"/>
    <w:rsid w:val="00003157"/>
    <w:rsid w:val="000A2964"/>
    <w:rsid w:val="0015506F"/>
    <w:rsid w:val="002276F8"/>
    <w:rsid w:val="002C5BF3"/>
    <w:rsid w:val="00327F1D"/>
    <w:rsid w:val="0033155B"/>
    <w:rsid w:val="00470CF9"/>
    <w:rsid w:val="00536BEC"/>
    <w:rsid w:val="006273E0"/>
    <w:rsid w:val="00681FA0"/>
    <w:rsid w:val="006A7AAF"/>
    <w:rsid w:val="00780527"/>
    <w:rsid w:val="007E12AA"/>
    <w:rsid w:val="008017A3"/>
    <w:rsid w:val="0088557A"/>
    <w:rsid w:val="009675E7"/>
    <w:rsid w:val="009A409B"/>
    <w:rsid w:val="00A104F8"/>
    <w:rsid w:val="00A27629"/>
    <w:rsid w:val="00A40630"/>
    <w:rsid w:val="00B973D1"/>
    <w:rsid w:val="00D55232"/>
    <w:rsid w:val="00D84DC8"/>
    <w:rsid w:val="00D86EE9"/>
    <w:rsid w:val="00E7002E"/>
    <w:rsid w:val="00EA4617"/>
    <w:rsid w:val="00F13569"/>
    <w:rsid w:val="00F21AF1"/>
    <w:rsid w:val="00F62F40"/>
    <w:rsid w:val="00F715E9"/>
    <w:rsid w:val="00F7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1FF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Diagrama2,En-tête-1,En-tête-2,hd,Header 2,Viršutinis kolontitulas Diagrama,Char Diagrama,Char Diagrama Diagrama Diagrama Diagrama Diagrama Diagrama Diagrama Diagrama Diagrama Diagrama Diagrama Diagrama Diagrama,HEADER_EN,Char,Diagrama Diagrama"/>
    <w:basedOn w:val="Normal"/>
    <w:link w:val="HeaderChar"/>
    <w:uiPriority w:val="99"/>
    <w:unhideWhenUsed/>
    <w:rsid w:val="00327F1D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Diagrama2 Char,En-tête-1 Char,En-tête-2 Char,hd Char,Header 2 Char,Viršutinis kolontitulas Diagrama Char,Char Diagrama Char,HEADER_EN Char,Char Char,Diagrama Diagrama Char"/>
    <w:basedOn w:val="DefaultParagraphFont"/>
    <w:link w:val="Header"/>
    <w:uiPriority w:val="99"/>
    <w:rsid w:val="00327F1D"/>
  </w:style>
  <w:style w:type="paragraph" w:styleId="Footer">
    <w:name w:val="footer"/>
    <w:basedOn w:val="Normal"/>
    <w:link w:val="FooterChar"/>
    <w:uiPriority w:val="99"/>
    <w:unhideWhenUsed/>
    <w:rsid w:val="00327F1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F1D"/>
  </w:style>
  <w:style w:type="paragraph" w:styleId="BodyText">
    <w:name w:val="Body Text"/>
    <w:basedOn w:val="Normal"/>
    <w:link w:val="BodyTextChar"/>
    <w:semiHidden/>
    <w:unhideWhenUsed/>
    <w:rsid w:val="00D86EE9"/>
    <w:pPr>
      <w:spacing w:after="120"/>
    </w:pPr>
    <w:rPr>
      <w:color w:val="0000FF"/>
      <w:sz w:val="2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D86EE9"/>
    <w:rPr>
      <w:rFonts w:ascii="Times New Roman" w:eastAsia="Times New Roman" w:hAnsi="Times New Roman" w:cs="Times New Roman"/>
      <w:color w:val="0000FF"/>
      <w:sz w:val="28"/>
      <w:szCs w:val="20"/>
      <w:lang w:val="en-US"/>
    </w:rPr>
  </w:style>
  <w:style w:type="character" w:styleId="Hyperlink">
    <w:name w:val="Hyperlink"/>
    <w:basedOn w:val="DefaultParagraphFont"/>
    <w:unhideWhenUsed/>
    <w:rsid w:val="00D86E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8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7E1DA-0CD0-4B49-A509-A9A89D0E1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2025-09-24T10:14:00Z</dcterms:created>
  <dcterms:modified xsi:type="dcterms:W3CDTF">2025-09-24T10:15:00Z</dcterms:modified>
</cp:coreProperties>
</file>