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065" w:tblpY="36"/>
        <w:tblW w:w="3510" w:type="dxa"/>
        <w:tblLayout w:type="fixed"/>
        <w:tblLook w:val="04A0" w:firstRow="1" w:lastRow="0" w:firstColumn="1" w:lastColumn="0" w:noHBand="0" w:noVBand="1"/>
      </w:tblPr>
      <w:tblGrid>
        <w:gridCol w:w="3510"/>
      </w:tblGrid>
      <w:tr w:rsidR="00223FFD" w:rsidRPr="00990F68" w14:paraId="54AD0F51" w14:textId="77777777" w:rsidTr="000962B3">
        <w:trPr>
          <w:trHeight w:val="194"/>
        </w:trPr>
        <w:tc>
          <w:tcPr>
            <w:tcW w:w="3510" w:type="dxa"/>
            <w:shd w:val="clear" w:color="auto" w:fill="auto"/>
          </w:tcPr>
          <w:p w14:paraId="08237E33" w14:textId="77777777" w:rsidR="00223FFD" w:rsidRPr="00990F68" w:rsidRDefault="00223FFD" w:rsidP="007243E5">
            <w:pPr>
              <w:tabs>
                <w:tab w:val="left" w:pos="4111"/>
              </w:tabs>
              <w:rPr>
                <w:rFonts w:ascii="Trebuchet MS" w:hAnsi="Trebuchet MS" w:cs="Calibri"/>
                <w:b/>
                <w:color w:val="000000"/>
                <w:sz w:val="22"/>
                <w:szCs w:val="22"/>
                <w:lang w:val="en-GB"/>
              </w:rPr>
            </w:pPr>
            <w:r w:rsidRPr="00990F68">
              <w:rPr>
                <w:rFonts w:ascii="Trebuchet MS" w:hAnsi="Trebuchet MS" w:cs="Calibri"/>
                <w:b/>
                <w:color w:val="000000"/>
                <w:sz w:val="22"/>
                <w:szCs w:val="22"/>
                <w:lang w:val="en-GB"/>
              </w:rPr>
              <w:t>APPROVED by</w:t>
            </w:r>
          </w:p>
        </w:tc>
      </w:tr>
      <w:tr w:rsidR="00223FFD" w:rsidRPr="00990F68" w14:paraId="1B0C3E58" w14:textId="77777777" w:rsidTr="000962B3">
        <w:trPr>
          <w:trHeight w:val="953"/>
        </w:trPr>
        <w:tc>
          <w:tcPr>
            <w:tcW w:w="3510" w:type="dxa"/>
            <w:shd w:val="clear" w:color="auto" w:fill="auto"/>
          </w:tcPr>
          <w:p w14:paraId="0E317763" w14:textId="77777777" w:rsidR="00223FFD" w:rsidRPr="00990F68" w:rsidRDefault="00223FFD" w:rsidP="007243E5">
            <w:pPr>
              <w:ind w:right="-1"/>
              <w:rPr>
                <w:rFonts w:ascii="Trebuchet MS" w:hAnsi="Trebuchet MS" w:cs="Calibri"/>
                <w:color w:val="000000"/>
                <w:sz w:val="22"/>
                <w:szCs w:val="22"/>
                <w:lang w:val="en-GB"/>
              </w:rPr>
            </w:pPr>
            <w:r w:rsidRPr="00990F68">
              <w:rPr>
                <w:rFonts w:ascii="Trebuchet MS" w:hAnsi="Trebuchet MS" w:cs="Calibri"/>
                <w:color w:val="000000"/>
                <w:sz w:val="22"/>
                <w:szCs w:val="22"/>
                <w:lang w:val="en-GB"/>
              </w:rPr>
              <w:t>LITGRID AB 2020</w:t>
            </w:r>
          </w:p>
          <w:p w14:paraId="1ABDC617" w14:textId="7BE68E94" w:rsidR="00223FFD" w:rsidRPr="00990F68" w:rsidRDefault="000962B3" w:rsidP="007243E5">
            <w:pPr>
              <w:tabs>
                <w:tab w:val="left" w:pos="3555"/>
              </w:tabs>
              <w:rPr>
                <w:rFonts w:ascii="Trebuchet MS" w:hAnsi="Trebuchet MS" w:cs="Calibri"/>
                <w:color w:val="000000"/>
                <w:sz w:val="22"/>
                <w:szCs w:val="22"/>
                <w:lang w:val="en-GB"/>
              </w:rPr>
            </w:pPr>
            <w:r>
              <w:rPr>
                <w:rFonts w:ascii="Trebuchet MS" w:hAnsi="Trebuchet MS" w:cs="Calibri"/>
                <w:color w:val="000000"/>
                <w:sz w:val="22"/>
                <w:szCs w:val="22"/>
                <w:lang w:val="en-GB"/>
              </w:rPr>
              <w:t>August 24</w:t>
            </w:r>
          </w:p>
          <w:p w14:paraId="7D6531E0" w14:textId="77777777" w:rsidR="00223FFD" w:rsidRPr="00990F68" w:rsidRDefault="00223FFD" w:rsidP="007243E5">
            <w:pPr>
              <w:tabs>
                <w:tab w:val="left" w:pos="3555"/>
              </w:tabs>
              <w:rPr>
                <w:rFonts w:ascii="Trebuchet MS" w:hAnsi="Trebuchet MS" w:cs="Calibri"/>
                <w:color w:val="000000"/>
                <w:sz w:val="22"/>
                <w:szCs w:val="22"/>
                <w:lang w:val="en-GB"/>
              </w:rPr>
            </w:pPr>
            <w:r w:rsidRPr="00990F68">
              <w:rPr>
                <w:rFonts w:ascii="Trebuchet MS" w:hAnsi="Trebuchet MS" w:cs="Calibri"/>
                <w:color w:val="000000"/>
                <w:sz w:val="22"/>
                <w:szCs w:val="22"/>
                <w:lang w:val="en-GB"/>
              </w:rPr>
              <w:t>Transmission grid department</w:t>
            </w:r>
          </w:p>
          <w:p w14:paraId="2E375031" w14:textId="5D856BC2" w:rsidR="00223FFD" w:rsidRPr="00990F68" w:rsidRDefault="00223FFD" w:rsidP="007243E5">
            <w:pPr>
              <w:tabs>
                <w:tab w:val="left" w:pos="3555"/>
              </w:tabs>
              <w:rPr>
                <w:rFonts w:ascii="Trebuchet MS" w:hAnsi="Trebuchet MS" w:cs="Calibri"/>
                <w:color w:val="000000"/>
                <w:sz w:val="22"/>
                <w:szCs w:val="22"/>
                <w:lang w:val="en-GB"/>
              </w:rPr>
            </w:pPr>
            <w:r w:rsidRPr="00990F68">
              <w:rPr>
                <w:rFonts w:ascii="Trebuchet MS" w:hAnsi="Trebuchet MS" w:cs="Calibri"/>
                <w:color w:val="000000"/>
                <w:sz w:val="22"/>
                <w:szCs w:val="22"/>
                <w:lang w:val="en-GB"/>
              </w:rPr>
              <w:t>director direction No.</w:t>
            </w:r>
            <w:r w:rsidR="000962B3">
              <w:rPr>
                <w:rFonts w:ascii="Trebuchet MS" w:hAnsi="Trebuchet MS" w:cs="Calibri"/>
                <w:color w:val="000000"/>
                <w:sz w:val="22"/>
                <w:szCs w:val="22"/>
                <w:lang w:val="en-GB"/>
              </w:rPr>
              <w:t xml:space="preserve"> </w:t>
            </w:r>
            <w:r w:rsidR="000962B3" w:rsidRPr="000962B3">
              <w:rPr>
                <w:rFonts w:ascii="Trebuchet MS" w:hAnsi="Trebuchet MS" w:cs="Calibri"/>
                <w:color w:val="000000"/>
                <w:sz w:val="22"/>
                <w:szCs w:val="22"/>
                <w:u w:val="single"/>
                <w:lang w:val="en-GB"/>
              </w:rPr>
              <w:t>20NU-278</w:t>
            </w:r>
          </w:p>
        </w:tc>
      </w:tr>
    </w:tbl>
    <w:p w14:paraId="3FC087F1" w14:textId="77777777" w:rsidR="006924B6" w:rsidRPr="00990F68" w:rsidRDefault="006924B6" w:rsidP="006924B6">
      <w:pPr>
        <w:rPr>
          <w:rFonts w:ascii="Trebuchet MS" w:hAnsi="Trebuchet MS"/>
          <w:vanish/>
        </w:rPr>
      </w:pPr>
    </w:p>
    <w:tbl>
      <w:tblPr>
        <w:tblpPr w:leftFromText="180" w:rightFromText="180" w:vertAnchor="text" w:horzAnchor="margin" w:tblpXSpec="right" w:tblpY="16"/>
        <w:tblW w:w="3841" w:type="dxa"/>
        <w:tblLayout w:type="fixed"/>
        <w:tblLook w:val="04A0" w:firstRow="1" w:lastRow="0" w:firstColumn="1" w:lastColumn="0" w:noHBand="0" w:noVBand="1"/>
      </w:tblPr>
      <w:tblGrid>
        <w:gridCol w:w="3841"/>
      </w:tblGrid>
      <w:tr w:rsidR="00223FFD" w:rsidRPr="00990F68" w14:paraId="29C0DAE2" w14:textId="77777777" w:rsidTr="00223FFD">
        <w:trPr>
          <w:trHeight w:val="222"/>
        </w:trPr>
        <w:tc>
          <w:tcPr>
            <w:tcW w:w="3841" w:type="dxa"/>
            <w:shd w:val="clear" w:color="auto" w:fill="auto"/>
          </w:tcPr>
          <w:p w14:paraId="582BF773" w14:textId="77777777" w:rsidR="00223FFD" w:rsidRPr="00990F68" w:rsidRDefault="00223FFD" w:rsidP="007243E5">
            <w:pPr>
              <w:tabs>
                <w:tab w:val="left" w:pos="4111"/>
              </w:tabs>
              <w:rPr>
                <w:rFonts w:ascii="Trebuchet MS" w:hAnsi="Trebuchet MS" w:cs="Calibri"/>
                <w:b/>
                <w:color w:val="000000"/>
                <w:sz w:val="22"/>
                <w:szCs w:val="22"/>
              </w:rPr>
            </w:pPr>
            <w:r w:rsidRPr="00990F68">
              <w:rPr>
                <w:rFonts w:ascii="Trebuchet MS" w:hAnsi="Trebuchet MS" w:cs="Calibri"/>
                <w:b/>
                <w:color w:val="000000"/>
                <w:sz w:val="22"/>
                <w:szCs w:val="22"/>
              </w:rPr>
              <w:t>PATVIRTINTA</w:t>
            </w:r>
          </w:p>
        </w:tc>
      </w:tr>
      <w:tr w:rsidR="00223FFD" w:rsidRPr="00990F68" w14:paraId="0981733F" w14:textId="77777777" w:rsidTr="00223FFD">
        <w:trPr>
          <w:trHeight w:val="1090"/>
        </w:trPr>
        <w:tc>
          <w:tcPr>
            <w:tcW w:w="3841" w:type="dxa"/>
            <w:shd w:val="clear" w:color="auto" w:fill="auto"/>
          </w:tcPr>
          <w:p w14:paraId="6699DD5A" w14:textId="77777777" w:rsidR="00223FFD" w:rsidRPr="00990F68" w:rsidRDefault="00223FFD" w:rsidP="007243E5">
            <w:pPr>
              <w:ind w:right="-1"/>
              <w:rPr>
                <w:rFonts w:ascii="Trebuchet MS" w:hAnsi="Trebuchet MS" w:cs="Calibri"/>
                <w:color w:val="000000"/>
                <w:sz w:val="22"/>
                <w:szCs w:val="22"/>
              </w:rPr>
            </w:pPr>
            <w:r w:rsidRPr="00990F68">
              <w:rPr>
                <w:rFonts w:ascii="Trebuchet MS" w:hAnsi="Trebuchet MS" w:cs="Calibri"/>
                <w:color w:val="000000"/>
                <w:sz w:val="22"/>
                <w:szCs w:val="22"/>
              </w:rPr>
              <w:t>LITGRID AB 2020 m.</w:t>
            </w:r>
          </w:p>
          <w:p w14:paraId="37CDA9F3" w14:textId="492FA01D" w:rsidR="00223FFD" w:rsidRPr="00990F68" w:rsidRDefault="000962B3" w:rsidP="007243E5">
            <w:pPr>
              <w:ind w:right="-1"/>
              <w:rPr>
                <w:rFonts w:ascii="Trebuchet MS" w:hAnsi="Trebuchet MS" w:cs="Calibri"/>
                <w:color w:val="000000"/>
                <w:sz w:val="22"/>
                <w:szCs w:val="22"/>
              </w:rPr>
            </w:pPr>
            <w:r>
              <w:rPr>
                <w:rFonts w:ascii="Trebuchet MS" w:hAnsi="Trebuchet MS" w:cs="Calibri"/>
                <w:color w:val="000000"/>
                <w:sz w:val="22"/>
                <w:szCs w:val="22"/>
              </w:rPr>
              <w:t>Rugpjūčio 24</w:t>
            </w:r>
          </w:p>
          <w:p w14:paraId="67FDAA77" w14:textId="7806C81C" w:rsidR="00223FFD" w:rsidRPr="00990F68" w:rsidRDefault="00223FFD" w:rsidP="007243E5">
            <w:pPr>
              <w:ind w:right="-1"/>
              <w:rPr>
                <w:rFonts w:ascii="Trebuchet MS" w:hAnsi="Trebuchet MS" w:cs="Calibri"/>
                <w:b/>
                <w:color w:val="000000"/>
                <w:sz w:val="22"/>
                <w:szCs w:val="22"/>
              </w:rPr>
            </w:pPr>
            <w:r w:rsidRPr="00990F68">
              <w:rPr>
                <w:rFonts w:ascii="Trebuchet MS" w:hAnsi="Trebuchet MS" w:cs="Calibri"/>
                <w:color w:val="000000"/>
                <w:sz w:val="22"/>
                <w:szCs w:val="22"/>
              </w:rPr>
              <w:t>Perdavimo tinklo departamento direktoriaus nurodymu Nr</w:t>
            </w:r>
            <w:r w:rsidR="000962B3">
              <w:rPr>
                <w:rFonts w:ascii="Trebuchet MS" w:hAnsi="Trebuchet MS" w:cs="Calibri"/>
                <w:color w:val="000000"/>
                <w:sz w:val="22"/>
                <w:szCs w:val="22"/>
              </w:rPr>
              <w:t xml:space="preserve">. </w:t>
            </w:r>
            <w:r w:rsidR="000962B3" w:rsidRPr="000962B3">
              <w:rPr>
                <w:rFonts w:ascii="Trebuchet MS" w:hAnsi="Trebuchet MS" w:cs="Calibri"/>
                <w:color w:val="000000"/>
                <w:sz w:val="22"/>
                <w:szCs w:val="22"/>
                <w:u w:val="single"/>
              </w:rPr>
              <w:t>20NU-278</w:t>
            </w:r>
          </w:p>
        </w:tc>
      </w:tr>
    </w:tbl>
    <w:p w14:paraId="462EED76" w14:textId="77777777" w:rsidR="00A10E2F" w:rsidRPr="00990F68" w:rsidRDefault="00A10E2F" w:rsidP="00223FFD">
      <w:pPr>
        <w:rPr>
          <w:rFonts w:ascii="Trebuchet MS" w:hAnsi="Trebuchet MS"/>
        </w:rPr>
      </w:pPr>
    </w:p>
    <w:p w14:paraId="11589CD7" w14:textId="77777777" w:rsidR="00223FFD" w:rsidRPr="00990F68" w:rsidRDefault="00223FFD" w:rsidP="00223FFD">
      <w:pPr>
        <w:rPr>
          <w:rFonts w:ascii="Trebuchet MS" w:hAnsi="Trebuchet MS"/>
        </w:rPr>
      </w:pPr>
    </w:p>
    <w:p w14:paraId="0F8596D6" w14:textId="77777777" w:rsidR="00223FFD" w:rsidRPr="00990F68" w:rsidRDefault="00223FFD" w:rsidP="00223FFD">
      <w:pPr>
        <w:rPr>
          <w:rFonts w:ascii="Trebuchet MS" w:hAnsi="Trebuchet MS"/>
        </w:rPr>
      </w:pPr>
    </w:p>
    <w:p w14:paraId="12F84219" w14:textId="77777777" w:rsidR="00223FFD" w:rsidRPr="00990F68" w:rsidRDefault="00223FFD" w:rsidP="00223FFD">
      <w:pPr>
        <w:rPr>
          <w:rFonts w:ascii="Trebuchet MS" w:hAnsi="Trebuchet MS"/>
        </w:rPr>
      </w:pPr>
    </w:p>
    <w:p w14:paraId="590C6EF4" w14:textId="77777777" w:rsidR="00223FFD" w:rsidRPr="00990F68" w:rsidRDefault="00223FFD" w:rsidP="00223FFD">
      <w:pPr>
        <w:rPr>
          <w:rFonts w:ascii="Trebuchet MS" w:hAnsi="Trebuchet MS"/>
        </w:rPr>
      </w:pPr>
    </w:p>
    <w:p w14:paraId="4D09777B" w14:textId="77777777" w:rsidR="00223FFD" w:rsidRPr="00990F68" w:rsidRDefault="00223FFD" w:rsidP="00223FFD">
      <w:pPr>
        <w:rPr>
          <w:rFonts w:ascii="Trebuchet MS" w:hAnsi="Trebuchet MS"/>
        </w:rPr>
      </w:pPr>
    </w:p>
    <w:p w14:paraId="7F3998A6" w14:textId="77777777" w:rsidR="00223FFD" w:rsidRPr="00990F68" w:rsidRDefault="00223FFD" w:rsidP="00223FFD">
      <w:pPr>
        <w:rPr>
          <w:rFonts w:ascii="Trebuchet MS" w:hAnsi="Trebuchet MS"/>
        </w:rPr>
      </w:pPr>
    </w:p>
    <w:p w14:paraId="5FA218E1" w14:textId="77777777" w:rsidR="00223FFD" w:rsidRPr="00990F68" w:rsidRDefault="00223FFD" w:rsidP="00223FFD">
      <w:pPr>
        <w:ind w:left="397" w:right="284"/>
        <w:jc w:val="center"/>
        <w:textAlignment w:val="top"/>
        <w:rPr>
          <w:rFonts w:ascii="Trebuchet MS" w:hAnsi="Trebuchet MS" w:cs="Calibri"/>
          <w:b/>
        </w:rPr>
      </w:pPr>
      <w:r w:rsidRPr="00990F68">
        <w:rPr>
          <w:rFonts w:ascii="Trebuchet MS" w:hAnsi="Trebuchet MS" w:cs="Calibri"/>
          <w:b/>
        </w:rPr>
        <w:t xml:space="preserve">STANDARTINIAI TECHNINIAI REIKALAVIMAI 400 - 110 kV ĮTAMPOS ORO LINIJŲ STIKLINIŲ IZOLIATORIŲ GIRLIANDŲ SUDĖČIAI/ </w:t>
      </w:r>
    </w:p>
    <w:p w14:paraId="68A16440" w14:textId="77777777" w:rsidR="00223FFD" w:rsidRPr="00990F68" w:rsidRDefault="00223FFD" w:rsidP="00223FFD">
      <w:pPr>
        <w:ind w:left="397" w:right="284"/>
        <w:jc w:val="center"/>
        <w:textAlignment w:val="top"/>
        <w:rPr>
          <w:rFonts w:ascii="Trebuchet MS" w:hAnsi="Trebuchet MS" w:cs="Calibri"/>
          <w:b/>
          <w:color w:val="000000"/>
          <w:lang w:val="en-GB"/>
        </w:rPr>
      </w:pPr>
      <w:r w:rsidRPr="00990F68">
        <w:rPr>
          <w:rFonts w:ascii="Trebuchet MS" w:hAnsi="Trebuchet MS" w:cs="Calibri"/>
          <w:b/>
          <w:color w:val="000000"/>
          <w:lang w:val="en-GB"/>
        </w:rPr>
        <w:t>STANDARD TECHNICAL REQUIREMENTS FOR THE STRINGS OF GLASS INSULATORS SETS OF 400 - 110 kV VOLTAGE RANGE OVERHEAD LINES</w:t>
      </w:r>
    </w:p>
    <w:p w14:paraId="128FD667" w14:textId="77777777" w:rsidR="00223FFD" w:rsidRPr="00990F68" w:rsidRDefault="00223FFD" w:rsidP="00223FFD">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223FFD" w:rsidRPr="00990F68" w14:paraId="0DEAD3AE" w14:textId="77777777" w:rsidTr="006924B6">
        <w:trPr>
          <w:trHeight w:val="585"/>
        </w:trPr>
        <w:tc>
          <w:tcPr>
            <w:tcW w:w="9628" w:type="dxa"/>
            <w:shd w:val="clear" w:color="auto" w:fill="auto"/>
          </w:tcPr>
          <w:p w14:paraId="3320D727" w14:textId="1DC58684" w:rsidR="00223FFD" w:rsidRPr="00990F68" w:rsidRDefault="00223FFD" w:rsidP="00F60970">
            <w:pPr>
              <w:jc w:val="both"/>
              <w:rPr>
                <w:rFonts w:ascii="Trebuchet MS" w:hAnsi="Trebuchet MS"/>
              </w:rPr>
            </w:pPr>
            <w:r w:rsidRPr="00990F68">
              <w:rPr>
                <w:rFonts w:ascii="Trebuchet MS" w:hAnsi="Trebuchet MS" w:cs="Calibri"/>
                <w:b/>
                <w:color w:val="000000"/>
                <w:sz w:val="22"/>
                <w:szCs w:val="22"/>
              </w:rPr>
              <w:t xml:space="preserve">110 kV įtampos oro linijų pakabinama izoliatorių girlianda/ Suspension  string of insulators for </w:t>
            </w:r>
            <w:r w:rsidR="00F60970">
              <w:rPr>
                <w:rFonts w:ascii="Trebuchet MS" w:hAnsi="Trebuchet MS" w:cs="Calibri"/>
                <w:b/>
                <w:color w:val="000000"/>
                <w:sz w:val="22"/>
                <w:szCs w:val="22"/>
              </w:rPr>
              <w:t xml:space="preserve">   </w:t>
            </w:r>
            <w:r w:rsidRPr="00990F68">
              <w:rPr>
                <w:rFonts w:ascii="Trebuchet MS" w:hAnsi="Trebuchet MS" w:cs="Calibri"/>
                <w:b/>
                <w:color w:val="000000"/>
                <w:sz w:val="22"/>
                <w:szCs w:val="22"/>
              </w:rPr>
              <w:t>110 kV voltage range overhead lines</w:t>
            </w:r>
          </w:p>
        </w:tc>
      </w:tr>
      <w:tr w:rsidR="00223FFD" w:rsidRPr="00990F68" w14:paraId="0E493DF3" w14:textId="77777777" w:rsidTr="006924B6">
        <w:trPr>
          <w:trHeight w:val="2957"/>
        </w:trPr>
        <w:tc>
          <w:tcPr>
            <w:tcW w:w="9628" w:type="dxa"/>
            <w:shd w:val="clear" w:color="auto" w:fill="auto"/>
          </w:tcPr>
          <w:p w14:paraId="04C76BE4" w14:textId="77777777" w:rsidR="00223FFD" w:rsidRPr="00990F68" w:rsidRDefault="00223FFD" w:rsidP="004D7961">
            <w:pPr>
              <w:jc w:val="center"/>
              <w:rPr>
                <w:rFonts w:ascii="Trebuchet MS" w:hAnsi="Trebuchet MS" w:cs="Calibri"/>
                <w:noProof/>
                <w:sz w:val="20"/>
                <w:szCs w:val="20"/>
              </w:rPr>
            </w:pPr>
          </w:p>
          <w:tbl>
            <w:tblPr>
              <w:tblpPr w:leftFromText="180" w:rightFromText="180" w:vertAnchor="text" w:horzAnchor="margin" w:tblpXSpec="right" w:tblpY="77"/>
              <w:tblOverlap w:val="never"/>
              <w:tblW w:w="4616" w:type="dxa"/>
              <w:tblLook w:val="04A0" w:firstRow="1" w:lastRow="0" w:firstColumn="1" w:lastColumn="0" w:noHBand="0" w:noVBand="1"/>
            </w:tblPr>
            <w:tblGrid>
              <w:gridCol w:w="3539"/>
              <w:gridCol w:w="1077"/>
            </w:tblGrid>
            <w:tr w:rsidR="00223FFD" w:rsidRPr="00990F68" w14:paraId="14AC5B40" w14:textId="77777777" w:rsidTr="008B1526">
              <w:trPr>
                <w:trHeight w:val="253"/>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2CDB6" w14:textId="77777777" w:rsidR="00223FFD" w:rsidRPr="00990F68" w:rsidRDefault="00223FFD"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Detalės pav./ Part name</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14:paraId="421AAEB0" w14:textId="77777777" w:rsidR="00223FFD" w:rsidRPr="00990F68" w:rsidRDefault="00223FFD"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Nr./ No.</w:t>
                  </w:r>
                </w:p>
              </w:tc>
            </w:tr>
            <w:tr w:rsidR="00223FFD" w:rsidRPr="00990F68" w14:paraId="4E4E1E0F" w14:textId="77777777" w:rsidTr="008B1526">
              <w:trPr>
                <w:trHeight w:val="253"/>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3355A67" w14:textId="77777777" w:rsidR="005131DC" w:rsidRPr="00990F68" w:rsidRDefault="006924B6"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Izoliatorių girliandos</w:t>
                  </w:r>
                  <w:r w:rsidR="00223FFD" w:rsidRPr="00990F68">
                    <w:rPr>
                      <w:rFonts w:ascii="Trebuchet MS" w:hAnsi="Trebuchet MS" w:cs="Calibri"/>
                      <w:color w:val="000000"/>
                      <w:sz w:val="20"/>
                      <w:szCs w:val="20"/>
                    </w:rPr>
                    <w:t xml:space="preserve"> tvirtinimo prie atramos  detalė/</w:t>
                  </w:r>
                </w:p>
                <w:p w14:paraId="20D9E515" w14:textId="77777777" w:rsidR="00223FFD" w:rsidRPr="00990F68" w:rsidRDefault="00223FFD"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 Insulator string attachment</w:t>
                  </w:r>
                </w:p>
              </w:tc>
              <w:tc>
                <w:tcPr>
                  <w:tcW w:w="1077" w:type="dxa"/>
                  <w:tcBorders>
                    <w:top w:val="nil"/>
                    <w:left w:val="nil"/>
                    <w:bottom w:val="single" w:sz="4" w:space="0" w:color="auto"/>
                    <w:right w:val="single" w:sz="4" w:space="0" w:color="auto"/>
                  </w:tcBorders>
                  <w:shd w:val="clear" w:color="auto" w:fill="auto"/>
                  <w:noWrap/>
                  <w:vAlign w:val="center"/>
                  <w:hideMark/>
                </w:tcPr>
                <w:p w14:paraId="62360AED" w14:textId="77777777" w:rsidR="00223FFD" w:rsidRPr="00990F68" w:rsidRDefault="00223FFD"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1</w:t>
                  </w:r>
                </w:p>
              </w:tc>
            </w:tr>
            <w:tr w:rsidR="00223FFD" w:rsidRPr="00990F68" w14:paraId="2E4CACCD" w14:textId="77777777" w:rsidTr="008B1526">
              <w:trPr>
                <w:trHeight w:val="253"/>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5E3F7DF" w14:textId="77777777" w:rsidR="00223FFD" w:rsidRPr="00990F68" w:rsidRDefault="00223FFD"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Auskaras/ Clevis</w:t>
                  </w:r>
                </w:p>
              </w:tc>
              <w:tc>
                <w:tcPr>
                  <w:tcW w:w="1077" w:type="dxa"/>
                  <w:tcBorders>
                    <w:top w:val="nil"/>
                    <w:left w:val="nil"/>
                    <w:bottom w:val="single" w:sz="4" w:space="0" w:color="auto"/>
                    <w:right w:val="single" w:sz="4" w:space="0" w:color="auto"/>
                  </w:tcBorders>
                  <w:shd w:val="clear" w:color="auto" w:fill="auto"/>
                  <w:noWrap/>
                  <w:vAlign w:val="center"/>
                  <w:hideMark/>
                </w:tcPr>
                <w:p w14:paraId="35A8F85C" w14:textId="77777777" w:rsidR="00223FFD" w:rsidRPr="00990F68" w:rsidRDefault="00223FFD"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2</w:t>
                  </w:r>
                </w:p>
              </w:tc>
            </w:tr>
            <w:tr w:rsidR="00223FFD" w:rsidRPr="00990F68" w14:paraId="2FA9C4C7" w14:textId="77777777" w:rsidTr="008B1526">
              <w:trPr>
                <w:trHeight w:val="253"/>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E8E03F9" w14:textId="77777777" w:rsidR="00223FFD" w:rsidRPr="00990F68" w:rsidRDefault="00223FFD" w:rsidP="004D7961">
                  <w:pPr>
                    <w:jc w:val="center"/>
                    <w:rPr>
                      <w:rFonts w:ascii="Trebuchet MS" w:hAnsi="Trebuchet MS" w:cs="Calibri"/>
                      <w:sz w:val="20"/>
                      <w:szCs w:val="20"/>
                    </w:rPr>
                  </w:pPr>
                  <w:r w:rsidRPr="00990F68">
                    <w:rPr>
                      <w:rFonts w:ascii="Trebuchet MS" w:hAnsi="Trebuchet MS" w:cs="Calibri"/>
                      <w:sz w:val="20"/>
                      <w:szCs w:val="20"/>
                    </w:rPr>
                    <w:t>Izoliatorius (d=380±12mm)/ Insulator (d=380±12mm)</w:t>
                  </w:r>
                </w:p>
              </w:tc>
              <w:tc>
                <w:tcPr>
                  <w:tcW w:w="1077" w:type="dxa"/>
                  <w:tcBorders>
                    <w:top w:val="nil"/>
                    <w:left w:val="nil"/>
                    <w:bottom w:val="single" w:sz="4" w:space="0" w:color="auto"/>
                    <w:right w:val="single" w:sz="4" w:space="0" w:color="auto"/>
                  </w:tcBorders>
                  <w:shd w:val="clear" w:color="auto" w:fill="auto"/>
                  <w:noWrap/>
                  <w:vAlign w:val="center"/>
                  <w:hideMark/>
                </w:tcPr>
                <w:p w14:paraId="393B3695" w14:textId="77777777" w:rsidR="00223FFD" w:rsidRPr="00990F68" w:rsidRDefault="00223FFD"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3 </w:t>
                  </w:r>
                </w:p>
              </w:tc>
            </w:tr>
            <w:tr w:rsidR="00223FFD" w:rsidRPr="00990F68" w14:paraId="6CA1E3FA" w14:textId="77777777" w:rsidTr="008B1526">
              <w:trPr>
                <w:trHeight w:val="253"/>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1EEEC72F" w14:textId="77777777" w:rsidR="00223FFD" w:rsidRPr="00990F68" w:rsidRDefault="00223FFD"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Izoliatorius/ Insulator</w:t>
                  </w:r>
                </w:p>
              </w:tc>
              <w:tc>
                <w:tcPr>
                  <w:tcW w:w="1077" w:type="dxa"/>
                  <w:tcBorders>
                    <w:top w:val="nil"/>
                    <w:left w:val="nil"/>
                    <w:bottom w:val="single" w:sz="4" w:space="0" w:color="auto"/>
                    <w:right w:val="single" w:sz="4" w:space="0" w:color="auto"/>
                  </w:tcBorders>
                  <w:shd w:val="clear" w:color="auto" w:fill="auto"/>
                  <w:noWrap/>
                  <w:vAlign w:val="center"/>
                </w:tcPr>
                <w:p w14:paraId="495C1517" w14:textId="77777777" w:rsidR="00223FFD" w:rsidRPr="00990F68" w:rsidRDefault="00223FFD"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4</w:t>
                  </w:r>
                </w:p>
              </w:tc>
            </w:tr>
            <w:tr w:rsidR="00223FFD" w:rsidRPr="00990F68" w14:paraId="25350206" w14:textId="77777777" w:rsidTr="008B1526">
              <w:trPr>
                <w:trHeight w:val="253"/>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9B3D8BF" w14:textId="77777777" w:rsidR="005131DC" w:rsidRPr="00990F68" w:rsidRDefault="00223FFD"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Laikantysis gnybtas/</w:t>
                  </w:r>
                </w:p>
                <w:p w14:paraId="238ED2A8" w14:textId="77777777" w:rsidR="00223FFD" w:rsidRPr="00990F68" w:rsidRDefault="00223FFD"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 Suspension clamp</w:t>
                  </w:r>
                </w:p>
              </w:tc>
              <w:tc>
                <w:tcPr>
                  <w:tcW w:w="1077" w:type="dxa"/>
                  <w:tcBorders>
                    <w:top w:val="nil"/>
                    <w:left w:val="nil"/>
                    <w:bottom w:val="single" w:sz="4" w:space="0" w:color="auto"/>
                    <w:right w:val="single" w:sz="4" w:space="0" w:color="auto"/>
                  </w:tcBorders>
                  <w:shd w:val="clear" w:color="auto" w:fill="auto"/>
                  <w:noWrap/>
                  <w:vAlign w:val="center"/>
                  <w:hideMark/>
                </w:tcPr>
                <w:p w14:paraId="39344482" w14:textId="77777777" w:rsidR="00223FFD" w:rsidRPr="00990F68" w:rsidRDefault="00223FFD"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5</w:t>
                  </w:r>
                </w:p>
              </w:tc>
            </w:tr>
          </w:tbl>
          <w:p w14:paraId="7D9B6F00" w14:textId="518AF31E" w:rsidR="00223FFD" w:rsidRPr="00990F68" w:rsidRDefault="000962B3" w:rsidP="004D7961">
            <w:pPr>
              <w:jc w:val="center"/>
              <w:rPr>
                <w:rFonts w:ascii="Trebuchet MS" w:hAnsi="Trebuchet MS"/>
              </w:rPr>
            </w:pPr>
            <w:r>
              <w:rPr>
                <w:rFonts w:ascii="Trebuchet MS" w:hAnsi="Trebuchet MS" w:cs="Calibri"/>
                <w:noProof/>
                <w:sz w:val="20"/>
                <w:szCs w:val="20"/>
              </w:rPr>
              <w:drawing>
                <wp:inline distT="0" distB="0" distL="0" distR="0" wp14:anchorId="5567074A" wp14:editId="11CBC681">
                  <wp:extent cx="196850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8500" cy="1619250"/>
                          </a:xfrm>
                          <a:prstGeom prst="rect">
                            <a:avLst/>
                          </a:prstGeom>
                          <a:noFill/>
                          <a:ln>
                            <a:noFill/>
                          </a:ln>
                        </pic:spPr>
                      </pic:pic>
                    </a:graphicData>
                  </a:graphic>
                </wp:inline>
              </w:drawing>
            </w:r>
          </w:p>
          <w:p w14:paraId="4EFE5680" w14:textId="77777777" w:rsidR="00223FFD" w:rsidRPr="00990F68" w:rsidRDefault="00223FFD" w:rsidP="004D7961">
            <w:pPr>
              <w:rPr>
                <w:rFonts w:ascii="Trebuchet MS" w:hAnsi="Trebuchet MS"/>
              </w:rPr>
            </w:pPr>
          </w:p>
        </w:tc>
      </w:tr>
      <w:tr w:rsidR="00223FFD" w:rsidRPr="00990F68" w14:paraId="1565AE6E" w14:textId="77777777" w:rsidTr="00BF3DCA">
        <w:trPr>
          <w:trHeight w:val="607"/>
        </w:trPr>
        <w:tc>
          <w:tcPr>
            <w:tcW w:w="9628" w:type="dxa"/>
            <w:shd w:val="clear" w:color="auto" w:fill="auto"/>
          </w:tcPr>
          <w:p w14:paraId="2ADA57C3" w14:textId="76B5674A" w:rsidR="00223FFD" w:rsidRPr="00990F68" w:rsidRDefault="00223FFD" w:rsidP="00F60970">
            <w:pPr>
              <w:jc w:val="both"/>
              <w:rPr>
                <w:rFonts w:ascii="Trebuchet MS" w:hAnsi="Trebuchet MS"/>
              </w:rPr>
            </w:pPr>
            <w:r w:rsidRPr="00990F68">
              <w:rPr>
                <w:rFonts w:ascii="Trebuchet MS" w:hAnsi="Trebuchet MS" w:cs="Calibri"/>
                <w:b/>
                <w:color w:val="000000"/>
                <w:sz w:val="20"/>
                <w:szCs w:val="20"/>
              </w:rPr>
              <w:t xml:space="preserve">110 kV įtampos oro linijų vienguba tempiama izoliatorių girlianda/ Single tension string of insulators for </w:t>
            </w:r>
            <w:r w:rsidR="00F60970">
              <w:rPr>
                <w:rFonts w:ascii="Trebuchet MS" w:hAnsi="Trebuchet MS" w:cs="Calibri"/>
                <w:b/>
                <w:color w:val="000000"/>
                <w:sz w:val="20"/>
                <w:szCs w:val="20"/>
              </w:rPr>
              <w:t xml:space="preserve">   </w:t>
            </w:r>
            <w:r w:rsidRPr="00990F68">
              <w:rPr>
                <w:rFonts w:ascii="Trebuchet MS" w:hAnsi="Trebuchet MS" w:cs="Calibri"/>
                <w:b/>
                <w:color w:val="000000"/>
                <w:sz w:val="20"/>
                <w:szCs w:val="20"/>
              </w:rPr>
              <w:t>110 kV voltage range overhead lines</w:t>
            </w:r>
          </w:p>
        </w:tc>
      </w:tr>
      <w:tr w:rsidR="00223FFD" w:rsidRPr="00990F68" w14:paraId="69FCC52C" w14:textId="77777777" w:rsidTr="00BF3DCA">
        <w:trPr>
          <w:trHeight w:val="56"/>
        </w:trPr>
        <w:tc>
          <w:tcPr>
            <w:tcW w:w="9628" w:type="dxa"/>
            <w:shd w:val="clear" w:color="auto" w:fill="auto"/>
          </w:tcPr>
          <w:p w14:paraId="78E17C96" w14:textId="77777777" w:rsidR="00BF3DCA" w:rsidRPr="00990F68" w:rsidRDefault="00BF3DCA" w:rsidP="004D7961">
            <w:pPr>
              <w:rPr>
                <w:rFonts w:ascii="Trebuchet MS" w:hAnsi="Trebuchet MS" w:cs="Calibri"/>
                <w:noProof/>
                <w:sz w:val="20"/>
                <w:szCs w:val="20"/>
              </w:rPr>
            </w:pPr>
          </w:p>
          <w:tbl>
            <w:tblPr>
              <w:tblpPr w:leftFromText="180" w:rightFromText="180" w:vertAnchor="text" w:horzAnchor="margin" w:tblpY="3036"/>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975"/>
              <w:gridCol w:w="2493"/>
              <w:gridCol w:w="973"/>
            </w:tblGrid>
            <w:tr w:rsidR="00AC76DF" w:rsidRPr="00990F68" w14:paraId="03A699E1" w14:textId="77777777" w:rsidTr="00594765">
              <w:trPr>
                <w:trHeight w:val="271"/>
              </w:trPr>
              <w:tc>
                <w:tcPr>
                  <w:tcW w:w="5664" w:type="dxa"/>
                  <w:shd w:val="clear" w:color="auto" w:fill="auto"/>
                  <w:noWrap/>
                  <w:vAlign w:val="center"/>
                  <w:hideMark/>
                </w:tcPr>
                <w:p w14:paraId="7D758365" w14:textId="77777777" w:rsidR="00AC76DF" w:rsidRPr="00990F68" w:rsidRDefault="00AC76DF" w:rsidP="00AC76DF">
                  <w:pPr>
                    <w:jc w:val="center"/>
                    <w:rPr>
                      <w:rFonts w:ascii="Trebuchet MS" w:hAnsi="Trebuchet MS" w:cs="Calibri"/>
                      <w:color w:val="000000"/>
                      <w:sz w:val="20"/>
                      <w:szCs w:val="20"/>
                    </w:rPr>
                  </w:pPr>
                  <w:r w:rsidRPr="00990F68">
                    <w:rPr>
                      <w:rFonts w:ascii="Trebuchet MS" w:hAnsi="Trebuchet MS" w:cs="Calibri"/>
                      <w:color w:val="000000"/>
                      <w:sz w:val="20"/>
                      <w:szCs w:val="20"/>
                    </w:rPr>
                    <w:t>Detalės pav./ Part name</w:t>
                  </w:r>
                </w:p>
              </w:tc>
              <w:tc>
                <w:tcPr>
                  <w:tcW w:w="994" w:type="dxa"/>
                  <w:shd w:val="clear" w:color="auto" w:fill="auto"/>
                  <w:noWrap/>
                  <w:vAlign w:val="center"/>
                  <w:hideMark/>
                </w:tcPr>
                <w:p w14:paraId="203EB21A" w14:textId="77777777" w:rsidR="00AC76DF" w:rsidRPr="00990F68" w:rsidRDefault="00AC76DF" w:rsidP="00AC76DF">
                  <w:pPr>
                    <w:jc w:val="center"/>
                    <w:rPr>
                      <w:rFonts w:ascii="Trebuchet MS" w:hAnsi="Trebuchet MS" w:cs="Calibri"/>
                      <w:color w:val="000000"/>
                      <w:sz w:val="20"/>
                      <w:szCs w:val="20"/>
                    </w:rPr>
                  </w:pPr>
                  <w:r w:rsidRPr="00990F68">
                    <w:rPr>
                      <w:rFonts w:ascii="Trebuchet MS" w:hAnsi="Trebuchet MS" w:cs="Calibri"/>
                      <w:color w:val="000000"/>
                      <w:sz w:val="20"/>
                      <w:szCs w:val="20"/>
                    </w:rPr>
                    <w:t>Nr./ No.</w:t>
                  </w:r>
                </w:p>
              </w:tc>
              <w:tc>
                <w:tcPr>
                  <w:tcW w:w="2551" w:type="dxa"/>
                  <w:shd w:val="clear" w:color="auto" w:fill="auto"/>
                  <w:noWrap/>
                  <w:vAlign w:val="center"/>
                  <w:hideMark/>
                </w:tcPr>
                <w:p w14:paraId="20436564" w14:textId="77777777" w:rsidR="00AC76DF" w:rsidRPr="00990F68" w:rsidRDefault="00AC76DF" w:rsidP="00AC76DF">
                  <w:pPr>
                    <w:jc w:val="center"/>
                    <w:rPr>
                      <w:rFonts w:ascii="Trebuchet MS" w:hAnsi="Trebuchet MS" w:cs="Calibri"/>
                      <w:color w:val="000000"/>
                      <w:sz w:val="20"/>
                      <w:szCs w:val="20"/>
                    </w:rPr>
                  </w:pPr>
                  <w:r w:rsidRPr="00990F68">
                    <w:rPr>
                      <w:rFonts w:ascii="Trebuchet MS" w:hAnsi="Trebuchet MS" w:cs="Calibri"/>
                      <w:color w:val="000000"/>
                      <w:sz w:val="20"/>
                      <w:szCs w:val="20"/>
                    </w:rPr>
                    <w:t>Detalės pav./ Part name</w:t>
                  </w:r>
                </w:p>
              </w:tc>
              <w:tc>
                <w:tcPr>
                  <w:tcW w:w="992" w:type="dxa"/>
                  <w:shd w:val="clear" w:color="auto" w:fill="auto"/>
                  <w:noWrap/>
                  <w:vAlign w:val="center"/>
                  <w:hideMark/>
                </w:tcPr>
                <w:p w14:paraId="54956DEA" w14:textId="77777777" w:rsidR="00AC76DF" w:rsidRPr="00990F68" w:rsidRDefault="00AC76DF" w:rsidP="00AC76DF">
                  <w:pPr>
                    <w:jc w:val="center"/>
                    <w:rPr>
                      <w:rFonts w:ascii="Trebuchet MS" w:hAnsi="Trebuchet MS" w:cs="Calibri"/>
                      <w:color w:val="000000"/>
                      <w:sz w:val="20"/>
                      <w:szCs w:val="20"/>
                    </w:rPr>
                  </w:pPr>
                  <w:r w:rsidRPr="00990F68">
                    <w:rPr>
                      <w:rFonts w:ascii="Trebuchet MS" w:hAnsi="Trebuchet MS" w:cs="Calibri"/>
                      <w:color w:val="000000"/>
                      <w:sz w:val="20"/>
                      <w:szCs w:val="20"/>
                    </w:rPr>
                    <w:t>Nr./ No.</w:t>
                  </w:r>
                </w:p>
              </w:tc>
            </w:tr>
            <w:tr w:rsidR="00AC76DF" w:rsidRPr="00990F68" w14:paraId="63463764" w14:textId="77777777" w:rsidTr="00594765">
              <w:trPr>
                <w:trHeight w:val="135"/>
              </w:trPr>
              <w:tc>
                <w:tcPr>
                  <w:tcW w:w="5664" w:type="dxa"/>
                  <w:shd w:val="clear" w:color="auto" w:fill="auto"/>
                  <w:noWrap/>
                  <w:vAlign w:val="center"/>
                  <w:hideMark/>
                </w:tcPr>
                <w:p w14:paraId="24924EA5" w14:textId="77777777" w:rsidR="00594765" w:rsidRDefault="00AC76DF" w:rsidP="00AC76DF">
                  <w:pPr>
                    <w:jc w:val="center"/>
                    <w:rPr>
                      <w:rFonts w:ascii="Trebuchet MS" w:hAnsi="Trebuchet MS" w:cs="Calibri"/>
                      <w:color w:val="000000"/>
                      <w:sz w:val="20"/>
                      <w:szCs w:val="20"/>
                    </w:rPr>
                  </w:pPr>
                  <w:r w:rsidRPr="00990F68">
                    <w:rPr>
                      <w:rFonts w:ascii="Trebuchet MS" w:hAnsi="Trebuchet MS" w:cs="Calibri"/>
                      <w:color w:val="000000"/>
                      <w:sz w:val="20"/>
                      <w:szCs w:val="20"/>
                    </w:rPr>
                    <w:t>Pakabos tvirtinimo prie atramos  detalė/</w:t>
                  </w:r>
                </w:p>
                <w:p w14:paraId="296A077C" w14:textId="5557CE4D" w:rsidR="00AC76DF" w:rsidRPr="00990F68" w:rsidRDefault="00AC76DF" w:rsidP="00AC76DF">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 Insulator string attachment</w:t>
                  </w:r>
                </w:p>
              </w:tc>
              <w:tc>
                <w:tcPr>
                  <w:tcW w:w="994" w:type="dxa"/>
                  <w:shd w:val="clear" w:color="auto" w:fill="auto"/>
                  <w:noWrap/>
                  <w:vAlign w:val="center"/>
                  <w:hideMark/>
                </w:tcPr>
                <w:p w14:paraId="63ADE31B" w14:textId="77777777" w:rsidR="00AC76DF" w:rsidRPr="00990F68" w:rsidRDefault="00AC76DF" w:rsidP="00AC76DF">
                  <w:pPr>
                    <w:jc w:val="center"/>
                    <w:rPr>
                      <w:rFonts w:ascii="Trebuchet MS" w:hAnsi="Trebuchet MS" w:cs="Calibri"/>
                      <w:color w:val="000000"/>
                      <w:sz w:val="20"/>
                      <w:szCs w:val="20"/>
                    </w:rPr>
                  </w:pPr>
                  <w:r w:rsidRPr="00990F68">
                    <w:rPr>
                      <w:rFonts w:ascii="Trebuchet MS" w:hAnsi="Trebuchet MS" w:cs="Calibri"/>
                      <w:color w:val="000000"/>
                      <w:sz w:val="20"/>
                      <w:szCs w:val="20"/>
                    </w:rPr>
                    <w:t>1, 2</w:t>
                  </w:r>
                </w:p>
              </w:tc>
              <w:tc>
                <w:tcPr>
                  <w:tcW w:w="2551" w:type="dxa"/>
                  <w:shd w:val="clear" w:color="auto" w:fill="auto"/>
                  <w:noWrap/>
                  <w:vAlign w:val="center"/>
                  <w:hideMark/>
                </w:tcPr>
                <w:p w14:paraId="20EE7274" w14:textId="77777777" w:rsidR="00AC76DF" w:rsidRPr="00990F68" w:rsidRDefault="00AC76DF" w:rsidP="00AC76DF">
                  <w:pPr>
                    <w:jc w:val="center"/>
                    <w:rPr>
                      <w:rFonts w:ascii="Trebuchet MS" w:hAnsi="Trebuchet MS" w:cs="Calibri"/>
                      <w:color w:val="000000"/>
                      <w:sz w:val="20"/>
                      <w:szCs w:val="20"/>
                    </w:rPr>
                  </w:pPr>
                  <w:r w:rsidRPr="00990F68">
                    <w:rPr>
                      <w:rFonts w:ascii="Trebuchet MS" w:hAnsi="Trebuchet MS" w:cs="Calibri"/>
                      <w:color w:val="000000"/>
                      <w:sz w:val="20"/>
                      <w:szCs w:val="20"/>
                    </w:rPr>
                    <w:t>Izoliatorius/ Insulator</w:t>
                  </w:r>
                </w:p>
              </w:tc>
              <w:tc>
                <w:tcPr>
                  <w:tcW w:w="992" w:type="dxa"/>
                  <w:shd w:val="clear" w:color="auto" w:fill="auto"/>
                  <w:noWrap/>
                  <w:vAlign w:val="center"/>
                  <w:hideMark/>
                </w:tcPr>
                <w:p w14:paraId="76A99857" w14:textId="77777777" w:rsidR="00AC76DF" w:rsidRPr="00990F68" w:rsidRDefault="00AC76DF" w:rsidP="00AC76DF">
                  <w:pPr>
                    <w:jc w:val="center"/>
                    <w:rPr>
                      <w:rFonts w:ascii="Trebuchet MS" w:hAnsi="Trebuchet MS" w:cs="Calibri"/>
                      <w:color w:val="000000"/>
                      <w:sz w:val="20"/>
                      <w:szCs w:val="20"/>
                    </w:rPr>
                  </w:pPr>
                  <w:r w:rsidRPr="00990F68">
                    <w:rPr>
                      <w:rFonts w:ascii="Trebuchet MS" w:hAnsi="Trebuchet MS" w:cs="Calibri"/>
                      <w:color w:val="000000"/>
                      <w:sz w:val="20"/>
                      <w:szCs w:val="20"/>
                    </w:rPr>
                    <w:t>7</w:t>
                  </w:r>
                </w:p>
              </w:tc>
            </w:tr>
            <w:tr w:rsidR="00AC76DF" w:rsidRPr="00990F68" w14:paraId="57E97184" w14:textId="77777777" w:rsidTr="00594765">
              <w:trPr>
                <w:trHeight w:val="123"/>
              </w:trPr>
              <w:tc>
                <w:tcPr>
                  <w:tcW w:w="5664" w:type="dxa"/>
                  <w:shd w:val="clear" w:color="auto" w:fill="auto"/>
                  <w:noWrap/>
                  <w:vAlign w:val="center"/>
                  <w:hideMark/>
                </w:tcPr>
                <w:p w14:paraId="17C7E5DA" w14:textId="77777777" w:rsidR="00AC76DF" w:rsidRPr="00990F68" w:rsidRDefault="00AC76DF" w:rsidP="00AC76DF">
                  <w:pPr>
                    <w:jc w:val="center"/>
                    <w:rPr>
                      <w:rFonts w:ascii="Trebuchet MS" w:hAnsi="Trebuchet MS" w:cs="Calibri"/>
                      <w:color w:val="000000"/>
                      <w:sz w:val="20"/>
                      <w:szCs w:val="20"/>
                    </w:rPr>
                  </w:pPr>
                  <w:r w:rsidRPr="00990F68">
                    <w:rPr>
                      <w:rFonts w:ascii="Trebuchet MS" w:hAnsi="Trebuchet MS" w:cs="Calibri"/>
                      <w:color w:val="000000"/>
                      <w:sz w:val="20"/>
                      <w:szCs w:val="20"/>
                    </w:rPr>
                    <w:t>Tarpinė reguliuojama grandis/ Intermediate adjusting link</w:t>
                  </w:r>
                </w:p>
              </w:tc>
              <w:tc>
                <w:tcPr>
                  <w:tcW w:w="994" w:type="dxa"/>
                  <w:shd w:val="clear" w:color="auto" w:fill="auto"/>
                  <w:noWrap/>
                  <w:vAlign w:val="center"/>
                  <w:hideMark/>
                </w:tcPr>
                <w:p w14:paraId="6AC98C99" w14:textId="77777777" w:rsidR="00AC76DF" w:rsidRPr="00990F68" w:rsidRDefault="00AC76DF" w:rsidP="00AC76DF">
                  <w:pPr>
                    <w:jc w:val="center"/>
                    <w:rPr>
                      <w:rFonts w:ascii="Trebuchet MS" w:hAnsi="Trebuchet MS" w:cs="Calibri"/>
                      <w:color w:val="000000"/>
                      <w:sz w:val="20"/>
                      <w:szCs w:val="20"/>
                    </w:rPr>
                  </w:pPr>
                  <w:r w:rsidRPr="00990F68">
                    <w:rPr>
                      <w:rFonts w:ascii="Trebuchet MS" w:hAnsi="Trebuchet MS" w:cs="Calibri"/>
                      <w:color w:val="000000"/>
                      <w:sz w:val="20"/>
                      <w:szCs w:val="20"/>
                    </w:rPr>
                    <w:t>3</w:t>
                  </w:r>
                </w:p>
              </w:tc>
              <w:tc>
                <w:tcPr>
                  <w:tcW w:w="2551" w:type="dxa"/>
                  <w:shd w:val="clear" w:color="auto" w:fill="auto"/>
                  <w:noWrap/>
                  <w:vAlign w:val="center"/>
                  <w:hideMark/>
                </w:tcPr>
                <w:p w14:paraId="5123B075" w14:textId="77777777" w:rsidR="00AC76DF" w:rsidRPr="00990F68" w:rsidRDefault="00AC76DF" w:rsidP="00AC76DF">
                  <w:pPr>
                    <w:jc w:val="center"/>
                    <w:rPr>
                      <w:rFonts w:ascii="Trebuchet MS" w:hAnsi="Trebuchet MS" w:cs="Calibri"/>
                      <w:color w:val="000000"/>
                      <w:sz w:val="20"/>
                      <w:szCs w:val="20"/>
                    </w:rPr>
                  </w:pPr>
                  <w:r w:rsidRPr="00990F68">
                    <w:rPr>
                      <w:rFonts w:ascii="Trebuchet MS" w:hAnsi="Trebuchet MS" w:cs="Calibri"/>
                      <w:color w:val="000000"/>
                      <w:sz w:val="20"/>
                      <w:szCs w:val="20"/>
                    </w:rPr>
                    <w:t>Auselė/</w:t>
                  </w:r>
                  <w:r w:rsidR="005E7981" w:rsidRPr="00990F68">
                    <w:rPr>
                      <w:rFonts w:ascii="Trebuchet MS" w:hAnsi="Trebuchet MS" w:cs="Calibri"/>
                      <w:color w:val="000000"/>
                      <w:sz w:val="20"/>
                      <w:szCs w:val="20"/>
                    </w:rPr>
                    <w:t xml:space="preserve"> </w:t>
                  </w:r>
                  <w:r w:rsidRPr="00990F68">
                    <w:rPr>
                      <w:rFonts w:ascii="Trebuchet MS" w:hAnsi="Trebuchet MS" w:cs="Calibri"/>
                      <w:color w:val="000000"/>
                      <w:sz w:val="20"/>
                      <w:szCs w:val="20"/>
                    </w:rPr>
                    <w:t>Thimble</w:t>
                  </w:r>
                </w:p>
              </w:tc>
              <w:tc>
                <w:tcPr>
                  <w:tcW w:w="992" w:type="dxa"/>
                  <w:shd w:val="clear" w:color="auto" w:fill="auto"/>
                  <w:noWrap/>
                  <w:vAlign w:val="center"/>
                  <w:hideMark/>
                </w:tcPr>
                <w:p w14:paraId="6135617A" w14:textId="77777777" w:rsidR="00AC76DF" w:rsidRPr="00990F68" w:rsidRDefault="00AC76DF" w:rsidP="00AC76DF">
                  <w:pPr>
                    <w:jc w:val="center"/>
                    <w:rPr>
                      <w:rFonts w:ascii="Trebuchet MS" w:hAnsi="Trebuchet MS" w:cs="Calibri"/>
                      <w:color w:val="000000"/>
                      <w:sz w:val="20"/>
                      <w:szCs w:val="20"/>
                    </w:rPr>
                  </w:pPr>
                  <w:r w:rsidRPr="00990F68">
                    <w:rPr>
                      <w:rFonts w:ascii="Trebuchet MS" w:hAnsi="Trebuchet MS" w:cs="Calibri"/>
                      <w:color w:val="000000"/>
                      <w:sz w:val="20"/>
                      <w:szCs w:val="20"/>
                    </w:rPr>
                    <w:t>8</w:t>
                  </w:r>
                </w:p>
              </w:tc>
            </w:tr>
            <w:tr w:rsidR="00AC76DF" w:rsidRPr="00990F68" w14:paraId="030A11EA" w14:textId="77777777" w:rsidTr="00594765">
              <w:trPr>
                <w:trHeight w:val="135"/>
              </w:trPr>
              <w:tc>
                <w:tcPr>
                  <w:tcW w:w="5664" w:type="dxa"/>
                  <w:shd w:val="clear" w:color="auto" w:fill="auto"/>
                  <w:noWrap/>
                  <w:vAlign w:val="center"/>
                  <w:hideMark/>
                </w:tcPr>
                <w:p w14:paraId="31B4B9E2" w14:textId="77777777" w:rsidR="00AC76DF" w:rsidRPr="00990F68" w:rsidRDefault="00AC76DF" w:rsidP="00AC76DF">
                  <w:pPr>
                    <w:jc w:val="center"/>
                    <w:rPr>
                      <w:rFonts w:ascii="Trebuchet MS" w:hAnsi="Trebuchet MS" w:cs="Calibri"/>
                      <w:color w:val="000000"/>
                      <w:sz w:val="20"/>
                      <w:szCs w:val="20"/>
                    </w:rPr>
                  </w:pPr>
                  <w:r w:rsidRPr="00990F68">
                    <w:rPr>
                      <w:rFonts w:ascii="Trebuchet MS" w:hAnsi="Trebuchet MS" w:cs="Calibri"/>
                      <w:color w:val="000000"/>
                      <w:sz w:val="20"/>
                      <w:szCs w:val="20"/>
                    </w:rPr>
                    <w:t>Tarpinė grandis/ Intermediate link</w:t>
                  </w:r>
                </w:p>
              </w:tc>
              <w:tc>
                <w:tcPr>
                  <w:tcW w:w="994" w:type="dxa"/>
                  <w:shd w:val="clear" w:color="auto" w:fill="auto"/>
                  <w:noWrap/>
                  <w:vAlign w:val="center"/>
                  <w:hideMark/>
                </w:tcPr>
                <w:p w14:paraId="7D4BE046" w14:textId="77777777" w:rsidR="00AC76DF" w:rsidRPr="00990F68" w:rsidRDefault="00AC76DF" w:rsidP="00AC76DF">
                  <w:pPr>
                    <w:jc w:val="center"/>
                    <w:rPr>
                      <w:rFonts w:ascii="Trebuchet MS" w:hAnsi="Trebuchet MS" w:cs="Calibri"/>
                      <w:color w:val="000000"/>
                      <w:sz w:val="20"/>
                      <w:szCs w:val="20"/>
                    </w:rPr>
                  </w:pPr>
                  <w:r w:rsidRPr="00990F68">
                    <w:rPr>
                      <w:rFonts w:ascii="Trebuchet MS" w:hAnsi="Trebuchet MS" w:cs="Calibri"/>
                      <w:color w:val="000000"/>
                      <w:sz w:val="20"/>
                      <w:szCs w:val="20"/>
                    </w:rPr>
                    <w:t>4</w:t>
                  </w:r>
                </w:p>
              </w:tc>
              <w:tc>
                <w:tcPr>
                  <w:tcW w:w="2551" w:type="dxa"/>
                  <w:shd w:val="clear" w:color="auto" w:fill="auto"/>
                  <w:noWrap/>
                  <w:vAlign w:val="center"/>
                  <w:hideMark/>
                </w:tcPr>
                <w:p w14:paraId="62E7E114" w14:textId="77777777" w:rsidR="00AC76DF" w:rsidRPr="00990F68" w:rsidRDefault="00AC76DF" w:rsidP="00AC76DF">
                  <w:pPr>
                    <w:jc w:val="center"/>
                    <w:rPr>
                      <w:rFonts w:ascii="Trebuchet MS" w:hAnsi="Trebuchet MS" w:cs="Calibri"/>
                      <w:color w:val="000000"/>
                      <w:sz w:val="20"/>
                      <w:szCs w:val="20"/>
                    </w:rPr>
                  </w:pPr>
                  <w:r w:rsidRPr="00990F68">
                    <w:rPr>
                      <w:rFonts w:ascii="Trebuchet MS" w:hAnsi="Trebuchet MS" w:cs="Calibri"/>
                      <w:color w:val="000000"/>
                      <w:sz w:val="20"/>
                      <w:szCs w:val="20"/>
                    </w:rPr>
                    <w:t>Tarpinė grandis/ Intermediate link</w:t>
                  </w:r>
                </w:p>
              </w:tc>
              <w:tc>
                <w:tcPr>
                  <w:tcW w:w="992" w:type="dxa"/>
                  <w:shd w:val="clear" w:color="auto" w:fill="auto"/>
                  <w:noWrap/>
                  <w:vAlign w:val="center"/>
                  <w:hideMark/>
                </w:tcPr>
                <w:p w14:paraId="74B29BA5" w14:textId="77777777" w:rsidR="00AC76DF" w:rsidRPr="00990F68" w:rsidRDefault="00AC76DF" w:rsidP="00AC76DF">
                  <w:pPr>
                    <w:jc w:val="center"/>
                    <w:rPr>
                      <w:rFonts w:ascii="Trebuchet MS" w:hAnsi="Trebuchet MS" w:cs="Calibri"/>
                      <w:color w:val="000000"/>
                      <w:sz w:val="20"/>
                      <w:szCs w:val="20"/>
                    </w:rPr>
                  </w:pPr>
                  <w:r w:rsidRPr="00990F68">
                    <w:rPr>
                      <w:rFonts w:ascii="Trebuchet MS" w:hAnsi="Trebuchet MS" w:cs="Calibri"/>
                      <w:color w:val="000000"/>
                      <w:sz w:val="20"/>
                      <w:szCs w:val="20"/>
                    </w:rPr>
                    <w:t>9</w:t>
                  </w:r>
                </w:p>
              </w:tc>
            </w:tr>
            <w:tr w:rsidR="00AC76DF" w:rsidRPr="00990F68" w14:paraId="7321A6CC" w14:textId="77777777" w:rsidTr="00594765">
              <w:trPr>
                <w:trHeight w:val="135"/>
              </w:trPr>
              <w:tc>
                <w:tcPr>
                  <w:tcW w:w="5664" w:type="dxa"/>
                  <w:shd w:val="clear" w:color="auto" w:fill="auto"/>
                  <w:noWrap/>
                  <w:vAlign w:val="center"/>
                  <w:hideMark/>
                </w:tcPr>
                <w:p w14:paraId="345DF2FC" w14:textId="77777777" w:rsidR="00AC76DF" w:rsidRPr="00990F68" w:rsidRDefault="00AC76DF" w:rsidP="00AC76DF">
                  <w:pPr>
                    <w:jc w:val="center"/>
                    <w:rPr>
                      <w:rFonts w:ascii="Trebuchet MS" w:hAnsi="Trebuchet MS" w:cs="Calibri"/>
                      <w:color w:val="000000"/>
                      <w:sz w:val="20"/>
                      <w:szCs w:val="20"/>
                    </w:rPr>
                  </w:pPr>
                  <w:r w:rsidRPr="00990F68">
                    <w:rPr>
                      <w:rFonts w:ascii="Trebuchet MS" w:hAnsi="Trebuchet MS" w:cs="Calibri"/>
                      <w:color w:val="000000"/>
                      <w:sz w:val="20"/>
                      <w:szCs w:val="20"/>
                    </w:rPr>
                    <w:t>Tarpinė montažinė grandis/ Intermediate fitting link</w:t>
                  </w:r>
                </w:p>
              </w:tc>
              <w:tc>
                <w:tcPr>
                  <w:tcW w:w="994" w:type="dxa"/>
                  <w:shd w:val="clear" w:color="auto" w:fill="auto"/>
                  <w:noWrap/>
                  <w:vAlign w:val="center"/>
                  <w:hideMark/>
                </w:tcPr>
                <w:p w14:paraId="133F7123" w14:textId="77777777" w:rsidR="00AC76DF" w:rsidRPr="00990F68" w:rsidRDefault="00AC76DF" w:rsidP="00AC76DF">
                  <w:pPr>
                    <w:jc w:val="center"/>
                    <w:rPr>
                      <w:rFonts w:ascii="Trebuchet MS" w:hAnsi="Trebuchet MS" w:cs="Calibri"/>
                      <w:color w:val="000000"/>
                      <w:sz w:val="20"/>
                      <w:szCs w:val="20"/>
                    </w:rPr>
                  </w:pPr>
                  <w:r w:rsidRPr="00990F68">
                    <w:rPr>
                      <w:rFonts w:ascii="Trebuchet MS" w:hAnsi="Trebuchet MS" w:cs="Calibri"/>
                      <w:color w:val="000000"/>
                      <w:sz w:val="20"/>
                      <w:szCs w:val="20"/>
                    </w:rPr>
                    <w:t>5</w:t>
                  </w:r>
                </w:p>
              </w:tc>
              <w:tc>
                <w:tcPr>
                  <w:tcW w:w="2551" w:type="dxa"/>
                  <w:vMerge w:val="restart"/>
                  <w:shd w:val="clear" w:color="auto" w:fill="auto"/>
                  <w:noWrap/>
                  <w:vAlign w:val="center"/>
                  <w:hideMark/>
                </w:tcPr>
                <w:p w14:paraId="03E4100E" w14:textId="77777777" w:rsidR="00AC76DF" w:rsidRPr="00990F68" w:rsidRDefault="00AC76DF" w:rsidP="00AC76DF">
                  <w:pPr>
                    <w:jc w:val="center"/>
                    <w:rPr>
                      <w:rFonts w:ascii="Trebuchet MS" w:hAnsi="Trebuchet MS" w:cs="Calibri"/>
                      <w:color w:val="000000"/>
                      <w:sz w:val="20"/>
                      <w:szCs w:val="20"/>
                    </w:rPr>
                  </w:pPr>
                  <w:r w:rsidRPr="00990F68">
                    <w:rPr>
                      <w:rFonts w:ascii="Trebuchet MS" w:hAnsi="Trebuchet MS" w:cs="Calibri"/>
                      <w:color w:val="000000"/>
                      <w:sz w:val="20"/>
                      <w:szCs w:val="20"/>
                    </w:rPr>
                    <w:t>Tempiamasis gnybtas/ Tension clamp</w:t>
                  </w:r>
                </w:p>
                <w:p w14:paraId="5F488F5F" w14:textId="77777777" w:rsidR="00AC76DF" w:rsidRPr="00990F68" w:rsidRDefault="00AC76DF" w:rsidP="00AC76DF">
                  <w:pPr>
                    <w:jc w:val="center"/>
                    <w:rPr>
                      <w:rFonts w:ascii="Trebuchet MS" w:hAnsi="Trebuchet MS" w:cs="Calibri"/>
                      <w:color w:val="000000"/>
                      <w:sz w:val="20"/>
                      <w:szCs w:val="20"/>
                    </w:rPr>
                  </w:pPr>
                </w:p>
              </w:tc>
              <w:tc>
                <w:tcPr>
                  <w:tcW w:w="992" w:type="dxa"/>
                  <w:vMerge w:val="restart"/>
                  <w:shd w:val="clear" w:color="auto" w:fill="auto"/>
                  <w:noWrap/>
                  <w:vAlign w:val="center"/>
                  <w:hideMark/>
                </w:tcPr>
                <w:p w14:paraId="7DB128BE" w14:textId="77777777" w:rsidR="00AC76DF" w:rsidRPr="00990F68" w:rsidRDefault="00AC76DF" w:rsidP="00AC76DF">
                  <w:pPr>
                    <w:jc w:val="center"/>
                    <w:rPr>
                      <w:rFonts w:ascii="Trebuchet MS" w:hAnsi="Trebuchet MS" w:cs="Calibri"/>
                      <w:color w:val="000000"/>
                      <w:sz w:val="20"/>
                      <w:szCs w:val="20"/>
                    </w:rPr>
                  </w:pPr>
                  <w:r w:rsidRPr="00990F68">
                    <w:rPr>
                      <w:rFonts w:ascii="Trebuchet MS" w:hAnsi="Trebuchet MS" w:cs="Calibri"/>
                      <w:color w:val="000000"/>
                      <w:sz w:val="20"/>
                      <w:szCs w:val="20"/>
                    </w:rPr>
                    <w:t>10</w:t>
                  </w:r>
                </w:p>
                <w:p w14:paraId="1074FD2F" w14:textId="77777777" w:rsidR="00AC76DF" w:rsidRPr="00990F68" w:rsidRDefault="00AC76DF" w:rsidP="00AC76DF">
                  <w:pPr>
                    <w:rPr>
                      <w:rFonts w:ascii="Trebuchet MS" w:hAnsi="Trebuchet MS" w:cs="Calibri"/>
                      <w:color w:val="000000"/>
                      <w:sz w:val="20"/>
                      <w:szCs w:val="20"/>
                    </w:rPr>
                  </w:pPr>
                </w:p>
              </w:tc>
            </w:tr>
            <w:tr w:rsidR="00AC76DF" w:rsidRPr="00990F68" w14:paraId="73AD6B83" w14:textId="77777777" w:rsidTr="00594765">
              <w:trPr>
                <w:trHeight w:val="135"/>
              </w:trPr>
              <w:tc>
                <w:tcPr>
                  <w:tcW w:w="5664" w:type="dxa"/>
                  <w:shd w:val="clear" w:color="auto" w:fill="auto"/>
                  <w:noWrap/>
                  <w:vAlign w:val="bottom"/>
                  <w:hideMark/>
                </w:tcPr>
                <w:p w14:paraId="6D08DF2F" w14:textId="77777777" w:rsidR="00AC76DF" w:rsidRPr="00990F68" w:rsidRDefault="00AC76DF" w:rsidP="00AC76DF">
                  <w:pPr>
                    <w:jc w:val="center"/>
                    <w:rPr>
                      <w:rFonts w:ascii="Trebuchet MS" w:hAnsi="Trebuchet MS" w:cs="Calibri"/>
                      <w:color w:val="000000"/>
                      <w:sz w:val="20"/>
                      <w:szCs w:val="20"/>
                    </w:rPr>
                  </w:pPr>
                  <w:r w:rsidRPr="00990F68">
                    <w:rPr>
                      <w:rFonts w:ascii="Trebuchet MS" w:hAnsi="Trebuchet MS" w:cs="Calibri"/>
                      <w:color w:val="000000"/>
                      <w:sz w:val="20"/>
                      <w:szCs w:val="20"/>
                    </w:rPr>
                    <w:t>Auskaras/ Clevis</w:t>
                  </w:r>
                </w:p>
              </w:tc>
              <w:tc>
                <w:tcPr>
                  <w:tcW w:w="994" w:type="dxa"/>
                  <w:shd w:val="clear" w:color="auto" w:fill="auto"/>
                  <w:noWrap/>
                  <w:vAlign w:val="center"/>
                  <w:hideMark/>
                </w:tcPr>
                <w:p w14:paraId="086710AE" w14:textId="77777777" w:rsidR="00AC76DF" w:rsidRPr="008B1526" w:rsidRDefault="00AC76DF" w:rsidP="00AC76DF">
                  <w:pPr>
                    <w:jc w:val="center"/>
                    <w:rPr>
                      <w:rFonts w:ascii="Trebuchet MS" w:hAnsi="Trebuchet MS" w:cs="Calibri"/>
                      <w:color w:val="000000"/>
                      <w:sz w:val="20"/>
                      <w:szCs w:val="20"/>
                    </w:rPr>
                  </w:pPr>
                  <w:r w:rsidRPr="008B1526">
                    <w:rPr>
                      <w:rFonts w:ascii="Trebuchet MS" w:hAnsi="Trebuchet MS" w:cs="Calibri"/>
                      <w:color w:val="000000"/>
                      <w:sz w:val="20"/>
                      <w:szCs w:val="20"/>
                    </w:rPr>
                    <w:t>6</w:t>
                  </w:r>
                </w:p>
              </w:tc>
              <w:tc>
                <w:tcPr>
                  <w:tcW w:w="2551" w:type="dxa"/>
                  <w:vMerge/>
                  <w:shd w:val="clear" w:color="auto" w:fill="auto"/>
                  <w:noWrap/>
                  <w:vAlign w:val="bottom"/>
                  <w:hideMark/>
                </w:tcPr>
                <w:p w14:paraId="74F78766" w14:textId="77777777" w:rsidR="00AC76DF" w:rsidRPr="00990F68" w:rsidRDefault="00AC76DF" w:rsidP="00AC76DF">
                  <w:pPr>
                    <w:jc w:val="center"/>
                    <w:rPr>
                      <w:rFonts w:ascii="Trebuchet MS" w:hAnsi="Trebuchet MS" w:cs="Calibri"/>
                      <w:color w:val="000000"/>
                      <w:sz w:val="22"/>
                      <w:szCs w:val="22"/>
                    </w:rPr>
                  </w:pPr>
                </w:p>
              </w:tc>
              <w:tc>
                <w:tcPr>
                  <w:tcW w:w="992" w:type="dxa"/>
                  <w:vMerge/>
                  <w:shd w:val="clear" w:color="auto" w:fill="auto"/>
                  <w:noWrap/>
                  <w:vAlign w:val="bottom"/>
                  <w:hideMark/>
                </w:tcPr>
                <w:p w14:paraId="571249FE" w14:textId="77777777" w:rsidR="00AC76DF" w:rsidRPr="00990F68" w:rsidRDefault="00AC76DF" w:rsidP="00AC76DF">
                  <w:pPr>
                    <w:rPr>
                      <w:rFonts w:ascii="Trebuchet MS" w:hAnsi="Trebuchet MS"/>
                      <w:sz w:val="20"/>
                      <w:szCs w:val="20"/>
                    </w:rPr>
                  </w:pPr>
                </w:p>
              </w:tc>
            </w:tr>
          </w:tbl>
          <w:p w14:paraId="5F02836A" w14:textId="6874B6C1" w:rsidR="00BF3DCA" w:rsidRPr="00990F68" w:rsidRDefault="000962B3" w:rsidP="004D7961">
            <w:pPr>
              <w:jc w:val="center"/>
              <w:rPr>
                <w:rFonts w:ascii="Trebuchet MS" w:hAnsi="Trebuchet MS" w:cs="Calibri"/>
                <w:noProof/>
                <w:sz w:val="20"/>
                <w:szCs w:val="20"/>
              </w:rPr>
            </w:pPr>
            <w:r>
              <w:rPr>
                <w:rFonts w:ascii="Trebuchet MS" w:hAnsi="Trebuchet MS" w:cs="Calibri"/>
                <w:noProof/>
                <w:sz w:val="20"/>
                <w:szCs w:val="20"/>
              </w:rPr>
              <w:drawing>
                <wp:inline distT="0" distB="0" distL="0" distR="0" wp14:anchorId="6C8F87A2" wp14:editId="4140A7DE">
                  <wp:extent cx="3752850" cy="1797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2850" cy="1797050"/>
                          </a:xfrm>
                          <a:prstGeom prst="rect">
                            <a:avLst/>
                          </a:prstGeom>
                          <a:noFill/>
                          <a:ln>
                            <a:noFill/>
                          </a:ln>
                        </pic:spPr>
                      </pic:pic>
                    </a:graphicData>
                  </a:graphic>
                </wp:inline>
              </w:drawing>
            </w:r>
          </w:p>
          <w:p w14:paraId="7E78590A" w14:textId="77777777" w:rsidR="00BF3DCA" w:rsidRPr="00990F68" w:rsidRDefault="00BF3DCA" w:rsidP="004D7961">
            <w:pPr>
              <w:rPr>
                <w:rFonts w:ascii="Trebuchet MS" w:hAnsi="Trebuchet MS"/>
              </w:rPr>
            </w:pPr>
          </w:p>
        </w:tc>
      </w:tr>
      <w:tr w:rsidR="00223FFD" w:rsidRPr="00990F68" w14:paraId="28ACF37E" w14:textId="77777777" w:rsidTr="00BF3DCA">
        <w:trPr>
          <w:trHeight w:val="548"/>
        </w:trPr>
        <w:tc>
          <w:tcPr>
            <w:tcW w:w="9628" w:type="dxa"/>
            <w:shd w:val="clear" w:color="auto" w:fill="auto"/>
          </w:tcPr>
          <w:p w14:paraId="21252298" w14:textId="00EE7A37" w:rsidR="00223FFD" w:rsidRPr="00990F68" w:rsidRDefault="00223FFD" w:rsidP="00F60970">
            <w:pPr>
              <w:jc w:val="both"/>
              <w:rPr>
                <w:rFonts w:ascii="Trebuchet MS" w:hAnsi="Trebuchet MS"/>
              </w:rPr>
            </w:pPr>
            <w:r w:rsidRPr="00990F68">
              <w:rPr>
                <w:rFonts w:ascii="Trebuchet MS" w:hAnsi="Trebuchet MS" w:cs="Calibri"/>
                <w:b/>
                <w:color w:val="000000"/>
                <w:sz w:val="20"/>
                <w:szCs w:val="20"/>
              </w:rPr>
              <w:lastRenderedPageBreak/>
              <w:t xml:space="preserve">110 kV įtampos oro linijų dviguba tempiama izoliatorių girlianda/ Double tension string of insulators for </w:t>
            </w:r>
            <w:r w:rsidR="00F60970">
              <w:rPr>
                <w:rFonts w:ascii="Trebuchet MS" w:hAnsi="Trebuchet MS" w:cs="Calibri"/>
                <w:b/>
                <w:color w:val="000000"/>
                <w:sz w:val="20"/>
                <w:szCs w:val="20"/>
              </w:rPr>
              <w:t xml:space="preserve">   </w:t>
            </w:r>
            <w:r w:rsidRPr="00990F68">
              <w:rPr>
                <w:rFonts w:ascii="Trebuchet MS" w:hAnsi="Trebuchet MS" w:cs="Calibri"/>
                <w:b/>
                <w:color w:val="000000"/>
                <w:sz w:val="20"/>
                <w:szCs w:val="20"/>
              </w:rPr>
              <w:t>110 kV voltage range overhead lines</w:t>
            </w:r>
          </w:p>
        </w:tc>
      </w:tr>
      <w:tr w:rsidR="00223FFD" w:rsidRPr="00990F68" w14:paraId="22AE7D49" w14:textId="77777777" w:rsidTr="006924B6">
        <w:tc>
          <w:tcPr>
            <w:tcW w:w="9628" w:type="dxa"/>
            <w:shd w:val="clear" w:color="auto" w:fill="auto"/>
          </w:tcPr>
          <w:p w14:paraId="0E05ED30" w14:textId="77777777" w:rsidR="005131DC" w:rsidRPr="00990F68" w:rsidRDefault="005131DC" w:rsidP="004D7961">
            <w:pPr>
              <w:jc w:val="center"/>
              <w:rPr>
                <w:rFonts w:ascii="Trebuchet MS" w:hAnsi="Trebuchet MS" w:cs="Calibri"/>
                <w:noProof/>
                <w:sz w:val="20"/>
                <w:szCs w:val="20"/>
              </w:rPr>
            </w:pPr>
          </w:p>
          <w:p w14:paraId="1468F7B2" w14:textId="3F53C06C" w:rsidR="00223FFD" w:rsidRPr="00990F68" w:rsidRDefault="000962B3" w:rsidP="004D7961">
            <w:pPr>
              <w:jc w:val="center"/>
              <w:rPr>
                <w:rFonts w:ascii="Trebuchet MS" w:hAnsi="Trebuchet MS"/>
              </w:rPr>
            </w:pPr>
            <w:r>
              <w:rPr>
                <w:rFonts w:ascii="Trebuchet MS" w:hAnsi="Trebuchet MS" w:cs="Calibri"/>
                <w:noProof/>
                <w:sz w:val="20"/>
                <w:szCs w:val="20"/>
              </w:rPr>
              <w:drawing>
                <wp:inline distT="0" distB="0" distL="0" distR="0" wp14:anchorId="633925E9" wp14:editId="094BE318">
                  <wp:extent cx="3924300" cy="2609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4300" cy="2609850"/>
                          </a:xfrm>
                          <a:prstGeom prst="rect">
                            <a:avLst/>
                          </a:prstGeom>
                          <a:noFill/>
                          <a:ln>
                            <a:noFill/>
                          </a:ln>
                        </pic:spPr>
                      </pic:pic>
                    </a:graphicData>
                  </a:graphic>
                </wp:inline>
              </w:drawing>
            </w:r>
          </w:p>
          <w:p w14:paraId="19F3366B" w14:textId="77777777" w:rsidR="005131DC" w:rsidRPr="00990F68" w:rsidRDefault="005131DC" w:rsidP="004D7961">
            <w:pPr>
              <w:rPr>
                <w:rFonts w:ascii="Trebuchet MS" w:hAnsi="Trebuchet MS"/>
              </w:rPr>
            </w:pPr>
          </w:p>
          <w:tbl>
            <w:tblPr>
              <w:tblpPr w:leftFromText="180" w:rightFromText="180" w:vertAnchor="text" w:horzAnchor="margin" w:tblpY="-71"/>
              <w:tblOverlap w:val="never"/>
              <w:tblW w:w="10201" w:type="dxa"/>
              <w:tblLook w:val="04A0" w:firstRow="1" w:lastRow="0" w:firstColumn="1" w:lastColumn="0" w:noHBand="0" w:noVBand="1"/>
            </w:tblPr>
            <w:tblGrid>
              <w:gridCol w:w="5325"/>
              <w:gridCol w:w="1219"/>
              <w:gridCol w:w="2452"/>
              <w:gridCol w:w="973"/>
            </w:tblGrid>
            <w:tr w:rsidR="00AC76DF" w:rsidRPr="00990F68" w14:paraId="7339A746" w14:textId="77777777" w:rsidTr="00594765">
              <w:trPr>
                <w:trHeight w:val="223"/>
              </w:trPr>
              <w:tc>
                <w:tcPr>
                  <w:tcW w:w="5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B56AD"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Detalės pav./ Part name</w:t>
                  </w:r>
                </w:p>
              </w:tc>
              <w:tc>
                <w:tcPr>
                  <w:tcW w:w="1245" w:type="dxa"/>
                  <w:tcBorders>
                    <w:top w:val="single" w:sz="4" w:space="0" w:color="auto"/>
                    <w:left w:val="nil"/>
                    <w:bottom w:val="single" w:sz="4" w:space="0" w:color="auto"/>
                    <w:right w:val="single" w:sz="4" w:space="0" w:color="auto"/>
                  </w:tcBorders>
                  <w:shd w:val="clear" w:color="auto" w:fill="auto"/>
                  <w:noWrap/>
                  <w:vAlign w:val="center"/>
                  <w:hideMark/>
                </w:tcPr>
                <w:p w14:paraId="70B90057"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Nr./ No.</w:t>
                  </w:r>
                </w:p>
              </w:tc>
              <w:tc>
                <w:tcPr>
                  <w:tcW w:w="2509" w:type="dxa"/>
                  <w:tcBorders>
                    <w:top w:val="single" w:sz="4" w:space="0" w:color="auto"/>
                    <w:left w:val="nil"/>
                    <w:bottom w:val="single" w:sz="4" w:space="0" w:color="auto"/>
                    <w:right w:val="single" w:sz="4" w:space="0" w:color="auto"/>
                  </w:tcBorders>
                  <w:shd w:val="clear" w:color="auto" w:fill="auto"/>
                  <w:noWrap/>
                  <w:vAlign w:val="center"/>
                  <w:hideMark/>
                </w:tcPr>
                <w:p w14:paraId="044EED1D"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Detalės pav./ Part name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2EB2D67"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Nr./ No.</w:t>
                  </w:r>
                </w:p>
              </w:tc>
            </w:tr>
            <w:tr w:rsidR="00AC76DF" w:rsidRPr="00990F68" w14:paraId="5DCB770A" w14:textId="77777777" w:rsidTr="00594765">
              <w:trPr>
                <w:trHeight w:val="223"/>
              </w:trPr>
              <w:tc>
                <w:tcPr>
                  <w:tcW w:w="5455" w:type="dxa"/>
                  <w:tcBorders>
                    <w:top w:val="nil"/>
                    <w:left w:val="single" w:sz="4" w:space="0" w:color="auto"/>
                    <w:bottom w:val="single" w:sz="4" w:space="0" w:color="auto"/>
                    <w:right w:val="single" w:sz="4" w:space="0" w:color="auto"/>
                  </w:tcBorders>
                  <w:shd w:val="clear" w:color="auto" w:fill="auto"/>
                  <w:noWrap/>
                  <w:vAlign w:val="center"/>
                  <w:hideMark/>
                </w:tcPr>
                <w:p w14:paraId="05D326FD" w14:textId="77777777" w:rsidR="00D14222" w:rsidRPr="00990F68" w:rsidRDefault="006924B6"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Izoliatorių girliandos</w:t>
                  </w:r>
                  <w:r w:rsidR="00D14222" w:rsidRPr="00990F68">
                    <w:rPr>
                      <w:rFonts w:ascii="Trebuchet MS" w:hAnsi="Trebuchet MS" w:cs="Calibri"/>
                      <w:color w:val="000000"/>
                      <w:sz w:val="20"/>
                      <w:szCs w:val="20"/>
                    </w:rPr>
                    <w:t xml:space="preserve"> tvirtinimo prie atramos  detalė/ Insulator string attachment</w:t>
                  </w:r>
                </w:p>
              </w:tc>
              <w:tc>
                <w:tcPr>
                  <w:tcW w:w="1245" w:type="dxa"/>
                  <w:tcBorders>
                    <w:top w:val="nil"/>
                    <w:left w:val="nil"/>
                    <w:bottom w:val="single" w:sz="4" w:space="0" w:color="auto"/>
                    <w:right w:val="single" w:sz="4" w:space="0" w:color="auto"/>
                  </w:tcBorders>
                  <w:shd w:val="clear" w:color="auto" w:fill="auto"/>
                  <w:noWrap/>
                  <w:vAlign w:val="center"/>
                  <w:hideMark/>
                </w:tcPr>
                <w:p w14:paraId="108B6372"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1, 2</w:t>
                  </w:r>
                </w:p>
              </w:tc>
              <w:tc>
                <w:tcPr>
                  <w:tcW w:w="2509" w:type="dxa"/>
                  <w:tcBorders>
                    <w:top w:val="nil"/>
                    <w:left w:val="nil"/>
                    <w:bottom w:val="single" w:sz="4" w:space="0" w:color="auto"/>
                    <w:right w:val="single" w:sz="4" w:space="0" w:color="auto"/>
                  </w:tcBorders>
                  <w:shd w:val="clear" w:color="auto" w:fill="auto"/>
                  <w:noWrap/>
                  <w:vAlign w:val="center"/>
                  <w:hideMark/>
                </w:tcPr>
                <w:p w14:paraId="4E72D458"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Izoliatorius/ Insulator</w:t>
                  </w:r>
                </w:p>
              </w:tc>
              <w:tc>
                <w:tcPr>
                  <w:tcW w:w="992" w:type="dxa"/>
                  <w:tcBorders>
                    <w:top w:val="nil"/>
                    <w:left w:val="nil"/>
                    <w:bottom w:val="single" w:sz="4" w:space="0" w:color="auto"/>
                    <w:right w:val="single" w:sz="4" w:space="0" w:color="auto"/>
                  </w:tcBorders>
                  <w:shd w:val="clear" w:color="auto" w:fill="auto"/>
                  <w:noWrap/>
                  <w:vAlign w:val="center"/>
                  <w:hideMark/>
                </w:tcPr>
                <w:p w14:paraId="26491C32"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7</w:t>
                  </w:r>
                </w:p>
              </w:tc>
            </w:tr>
            <w:tr w:rsidR="00AC76DF" w:rsidRPr="00990F68" w14:paraId="3448AF1E" w14:textId="77777777" w:rsidTr="00594765">
              <w:trPr>
                <w:trHeight w:val="223"/>
              </w:trPr>
              <w:tc>
                <w:tcPr>
                  <w:tcW w:w="5455" w:type="dxa"/>
                  <w:tcBorders>
                    <w:top w:val="nil"/>
                    <w:left w:val="single" w:sz="4" w:space="0" w:color="auto"/>
                    <w:bottom w:val="single" w:sz="4" w:space="0" w:color="auto"/>
                    <w:right w:val="single" w:sz="4" w:space="0" w:color="auto"/>
                  </w:tcBorders>
                  <w:shd w:val="clear" w:color="auto" w:fill="auto"/>
                  <w:noWrap/>
                  <w:vAlign w:val="center"/>
                  <w:hideMark/>
                </w:tcPr>
                <w:p w14:paraId="61A2A268"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Tarpinė reguliuojama grandis/ Intermediate adjusting link</w:t>
                  </w:r>
                </w:p>
              </w:tc>
              <w:tc>
                <w:tcPr>
                  <w:tcW w:w="1245" w:type="dxa"/>
                  <w:tcBorders>
                    <w:top w:val="nil"/>
                    <w:left w:val="nil"/>
                    <w:bottom w:val="single" w:sz="4" w:space="0" w:color="auto"/>
                    <w:right w:val="single" w:sz="4" w:space="0" w:color="auto"/>
                  </w:tcBorders>
                  <w:shd w:val="clear" w:color="auto" w:fill="auto"/>
                  <w:noWrap/>
                  <w:vAlign w:val="center"/>
                  <w:hideMark/>
                </w:tcPr>
                <w:p w14:paraId="373D5F93"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3</w:t>
                  </w:r>
                </w:p>
              </w:tc>
              <w:tc>
                <w:tcPr>
                  <w:tcW w:w="2509" w:type="dxa"/>
                  <w:tcBorders>
                    <w:top w:val="nil"/>
                    <w:left w:val="nil"/>
                    <w:bottom w:val="single" w:sz="4" w:space="0" w:color="auto"/>
                    <w:right w:val="single" w:sz="4" w:space="0" w:color="auto"/>
                  </w:tcBorders>
                  <w:shd w:val="clear" w:color="auto" w:fill="auto"/>
                  <w:noWrap/>
                  <w:vAlign w:val="center"/>
                  <w:hideMark/>
                </w:tcPr>
                <w:p w14:paraId="4888648A"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Auselė/</w:t>
                  </w:r>
                  <w:r w:rsidR="005E7981" w:rsidRPr="00990F68">
                    <w:rPr>
                      <w:rFonts w:ascii="Trebuchet MS" w:hAnsi="Trebuchet MS" w:cs="Calibri"/>
                      <w:color w:val="000000"/>
                      <w:sz w:val="20"/>
                      <w:szCs w:val="20"/>
                    </w:rPr>
                    <w:t xml:space="preserve"> </w:t>
                  </w:r>
                  <w:r w:rsidRPr="00990F68">
                    <w:rPr>
                      <w:rFonts w:ascii="Trebuchet MS" w:hAnsi="Trebuchet MS" w:cs="Calibri"/>
                      <w:color w:val="000000"/>
                      <w:sz w:val="20"/>
                      <w:szCs w:val="20"/>
                    </w:rPr>
                    <w:t>Thimble</w:t>
                  </w:r>
                </w:p>
              </w:tc>
              <w:tc>
                <w:tcPr>
                  <w:tcW w:w="992" w:type="dxa"/>
                  <w:tcBorders>
                    <w:top w:val="nil"/>
                    <w:left w:val="nil"/>
                    <w:bottom w:val="single" w:sz="4" w:space="0" w:color="auto"/>
                    <w:right w:val="single" w:sz="4" w:space="0" w:color="auto"/>
                  </w:tcBorders>
                  <w:shd w:val="clear" w:color="auto" w:fill="auto"/>
                  <w:noWrap/>
                  <w:vAlign w:val="center"/>
                  <w:hideMark/>
                </w:tcPr>
                <w:p w14:paraId="3385EFAE"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8</w:t>
                  </w:r>
                </w:p>
              </w:tc>
            </w:tr>
            <w:tr w:rsidR="00AC76DF" w:rsidRPr="00990F68" w14:paraId="1D4E3C30" w14:textId="77777777" w:rsidTr="00594765">
              <w:trPr>
                <w:trHeight w:val="223"/>
              </w:trPr>
              <w:tc>
                <w:tcPr>
                  <w:tcW w:w="5455" w:type="dxa"/>
                  <w:tcBorders>
                    <w:top w:val="nil"/>
                    <w:left w:val="single" w:sz="4" w:space="0" w:color="auto"/>
                    <w:bottom w:val="single" w:sz="4" w:space="0" w:color="auto"/>
                    <w:right w:val="single" w:sz="4" w:space="0" w:color="auto"/>
                  </w:tcBorders>
                  <w:shd w:val="clear" w:color="auto" w:fill="auto"/>
                  <w:noWrap/>
                  <w:vAlign w:val="center"/>
                  <w:hideMark/>
                </w:tcPr>
                <w:p w14:paraId="6372E19F"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Tarpinė grandis/ Intermediate link</w:t>
                  </w:r>
                </w:p>
              </w:tc>
              <w:tc>
                <w:tcPr>
                  <w:tcW w:w="1245" w:type="dxa"/>
                  <w:tcBorders>
                    <w:top w:val="nil"/>
                    <w:left w:val="nil"/>
                    <w:bottom w:val="single" w:sz="4" w:space="0" w:color="auto"/>
                    <w:right w:val="single" w:sz="4" w:space="0" w:color="auto"/>
                  </w:tcBorders>
                  <w:shd w:val="clear" w:color="auto" w:fill="auto"/>
                  <w:noWrap/>
                  <w:vAlign w:val="center"/>
                  <w:hideMark/>
                </w:tcPr>
                <w:p w14:paraId="494674CA"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4</w:t>
                  </w:r>
                </w:p>
              </w:tc>
              <w:tc>
                <w:tcPr>
                  <w:tcW w:w="2509" w:type="dxa"/>
                  <w:tcBorders>
                    <w:top w:val="nil"/>
                    <w:left w:val="nil"/>
                    <w:bottom w:val="single" w:sz="4" w:space="0" w:color="auto"/>
                    <w:right w:val="single" w:sz="4" w:space="0" w:color="auto"/>
                  </w:tcBorders>
                  <w:shd w:val="clear" w:color="auto" w:fill="auto"/>
                  <w:noWrap/>
                  <w:vAlign w:val="center"/>
                  <w:hideMark/>
                </w:tcPr>
                <w:p w14:paraId="2EFB5608"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Naščiai/ Yoke</w:t>
                  </w:r>
                </w:p>
              </w:tc>
              <w:tc>
                <w:tcPr>
                  <w:tcW w:w="992" w:type="dxa"/>
                  <w:tcBorders>
                    <w:top w:val="nil"/>
                    <w:left w:val="nil"/>
                    <w:bottom w:val="single" w:sz="4" w:space="0" w:color="auto"/>
                    <w:right w:val="single" w:sz="4" w:space="0" w:color="auto"/>
                  </w:tcBorders>
                  <w:shd w:val="clear" w:color="auto" w:fill="auto"/>
                  <w:noWrap/>
                  <w:vAlign w:val="center"/>
                  <w:hideMark/>
                </w:tcPr>
                <w:p w14:paraId="7B2032EA"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9</w:t>
                  </w:r>
                </w:p>
              </w:tc>
            </w:tr>
            <w:tr w:rsidR="00AC76DF" w:rsidRPr="00990F68" w14:paraId="142CB3A7" w14:textId="77777777" w:rsidTr="00594765">
              <w:trPr>
                <w:trHeight w:val="223"/>
              </w:trPr>
              <w:tc>
                <w:tcPr>
                  <w:tcW w:w="5455" w:type="dxa"/>
                  <w:tcBorders>
                    <w:top w:val="nil"/>
                    <w:left w:val="single" w:sz="4" w:space="0" w:color="auto"/>
                    <w:bottom w:val="single" w:sz="4" w:space="0" w:color="auto"/>
                    <w:right w:val="single" w:sz="4" w:space="0" w:color="auto"/>
                  </w:tcBorders>
                  <w:shd w:val="clear" w:color="auto" w:fill="auto"/>
                  <w:noWrap/>
                  <w:vAlign w:val="center"/>
                  <w:hideMark/>
                </w:tcPr>
                <w:p w14:paraId="5D67B69B"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Tarpinė montažinė grandis/ Intermediate fitting link</w:t>
                  </w:r>
                </w:p>
              </w:tc>
              <w:tc>
                <w:tcPr>
                  <w:tcW w:w="1245" w:type="dxa"/>
                  <w:tcBorders>
                    <w:top w:val="nil"/>
                    <w:left w:val="nil"/>
                    <w:bottom w:val="single" w:sz="4" w:space="0" w:color="auto"/>
                    <w:right w:val="single" w:sz="4" w:space="0" w:color="auto"/>
                  </w:tcBorders>
                  <w:shd w:val="clear" w:color="auto" w:fill="auto"/>
                  <w:noWrap/>
                  <w:vAlign w:val="center"/>
                  <w:hideMark/>
                </w:tcPr>
                <w:p w14:paraId="6ED548D9"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5</w:t>
                  </w:r>
                </w:p>
              </w:tc>
              <w:tc>
                <w:tcPr>
                  <w:tcW w:w="2509" w:type="dxa"/>
                  <w:tcBorders>
                    <w:top w:val="nil"/>
                    <w:left w:val="nil"/>
                    <w:bottom w:val="single" w:sz="4" w:space="0" w:color="auto"/>
                    <w:right w:val="single" w:sz="4" w:space="0" w:color="auto"/>
                  </w:tcBorders>
                  <w:shd w:val="clear" w:color="auto" w:fill="auto"/>
                  <w:noWrap/>
                  <w:vAlign w:val="center"/>
                  <w:hideMark/>
                </w:tcPr>
                <w:p w14:paraId="0758A64B"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Auselė/</w:t>
                  </w:r>
                  <w:r w:rsidR="005E7981" w:rsidRPr="00990F68">
                    <w:rPr>
                      <w:rFonts w:ascii="Trebuchet MS" w:hAnsi="Trebuchet MS" w:cs="Calibri"/>
                      <w:color w:val="000000"/>
                      <w:sz w:val="20"/>
                      <w:szCs w:val="20"/>
                    </w:rPr>
                    <w:t xml:space="preserve"> </w:t>
                  </w:r>
                  <w:r w:rsidRPr="00990F68">
                    <w:rPr>
                      <w:rFonts w:ascii="Trebuchet MS" w:hAnsi="Trebuchet MS" w:cs="Calibri"/>
                      <w:color w:val="000000"/>
                      <w:sz w:val="20"/>
                      <w:szCs w:val="20"/>
                    </w:rPr>
                    <w:t>Thimble</w:t>
                  </w:r>
                </w:p>
              </w:tc>
              <w:tc>
                <w:tcPr>
                  <w:tcW w:w="992" w:type="dxa"/>
                  <w:tcBorders>
                    <w:top w:val="nil"/>
                    <w:left w:val="nil"/>
                    <w:bottom w:val="single" w:sz="4" w:space="0" w:color="auto"/>
                    <w:right w:val="single" w:sz="4" w:space="0" w:color="auto"/>
                  </w:tcBorders>
                  <w:shd w:val="clear" w:color="auto" w:fill="auto"/>
                  <w:noWrap/>
                  <w:vAlign w:val="center"/>
                  <w:hideMark/>
                </w:tcPr>
                <w:p w14:paraId="6EF04FA7"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10</w:t>
                  </w:r>
                </w:p>
              </w:tc>
            </w:tr>
            <w:tr w:rsidR="00AC76DF" w:rsidRPr="00990F68" w14:paraId="5EB0FB17" w14:textId="77777777" w:rsidTr="00594765">
              <w:trPr>
                <w:trHeight w:val="223"/>
              </w:trPr>
              <w:tc>
                <w:tcPr>
                  <w:tcW w:w="5455" w:type="dxa"/>
                  <w:tcBorders>
                    <w:top w:val="nil"/>
                    <w:left w:val="single" w:sz="4" w:space="0" w:color="auto"/>
                    <w:bottom w:val="single" w:sz="4" w:space="0" w:color="auto"/>
                    <w:right w:val="single" w:sz="4" w:space="0" w:color="auto"/>
                  </w:tcBorders>
                  <w:shd w:val="clear" w:color="auto" w:fill="auto"/>
                  <w:noWrap/>
                  <w:vAlign w:val="center"/>
                  <w:hideMark/>
                </w:tcPr>
                <w:p w14:paraId="11F4DC6C"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Auskaras/ Clevis</w:t>
                  </w:r>
                </w:p>
              </w:tc>
              <w:tc>
                <w:tcPr>
                  <w:tcW w:w="1245" w:type="dxa"/>
                  <w:tcBorders>
                    <w:top w:val="nil"/>
                    <w:left w:val="nil"/>
                    <w:bottom w:val="single" w:sz="4" w:space="0" w:color="auto"/>
                    <w:right w:val="single" w:sz="4" w:space="0" w:color="auto"/>
                  </w:tcBorders>
                  <w:shd w:val="clear" w:color="auto" w:fill="auto"/>
                  <w:noWrap/>
                  <w:vAlign w:val="center"/>
                  <w:hideMark/>
                </w:tcPr>
                <w:p w14:paraId="79B8CB09"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6</w:t>
                  </w:r>
                </w:p>
              </w:tc>
              <w:tc>
                <w:tcPr>
                  <w:tcW w:w="2509" w:type="dxa"/>
                  <w:tcBorders>
                    <w:top w:val="nil"/>
                    <w:left w:val="nil"/>
                    <w:bottom w:val="single" w:sz="4" w:space="0" w:color="auto"/>
                    <w:right w:val="single" w:sz="4" w:space="0" w:color="auto"/>
                  </w:tcBorders>
                  <w:shd w:val="clear" w:color="auto" w:fill="auto"/>
                  <w:noWrap/>
                  <w:vAlign w:val="center"/>
                  <w:hideMark/>
                </w:tcPr>
                <w:p w14:paraId="41521420"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Tempiamasis gnybtas/ Tension clamp</w:t>
                  </w:r>
                </w:p>
              </w:tc>
              <w:tc>
                <w:tcPr>
                  <w:tcW w:w="992" w:type="dxa"/>
                  <w:tcBorders>
                    <w:top w:val="nil"/>
                    <w:left w:val="nil"/>
                    <w:bottom w:val="single" w:sz="4" w:space="0" w:color="auto"/>
                    <w:right w:val="single" w:sz="4" w:space="0" w:color="auto"/>
                  </w:tcBorders>
                  <w:shd w:val="clear" w:color="auto" w:fill="auto"/>
                  <w:noWrap/>
                  <w:vAlign w:val="center"/>
                  <w:hideMark/>
                </w:tcPr>
                <w:p w14:paraId="04DAF335"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11</w:t>
                  </w:r>
                </w:p>
              </w:tc>
            </w:tr>
          </w:tbl>
          <w:p w14:paraId="469D7C18" w14:textId="77777777" w:rsidR="005131DC" w:rsidRPr="00990F68" w:rsidRDefault="005131DC" w:rsidP="004D7961">
            <w:pPr>
              <w:rPr>
                <w:rFonts w:ascii="Trebuchet MS" w:hAnsi="Trebuchet MS"/>
              </w:rPr>
            </w:pPr>
          </w:p>
        </w:tc>
      </w:tr>
      <w:tr w:rsidR="005131DC" w:rsidRPr="00990F68" w14:paraId="49497602" w14:textId="77777777" w:rsidTr="00BF3DCA">
        <w:trPr>
          <w:trHeight w:val="611"/>
        </w:trPr>
        <w:tc>
          <w:tcPr>
            <w:tcW w:w="9628" w:type="dxa"/>
            <w:shd w:val="clear" w:color="auto" w:fill="auto"/>
            <w:vAlign w:val="center"/>
          </w:tcPr>
          <w:p w14:paraId="1B0927D2" w14:textId="6C6F3B1C" w:rsidR="005131DC" w:rsidRPr="00990F68" w:rsidRDefault="005131DC" w:rsidP="00F60970">
            <w:pPr>
              <w:jc w:val="both"/>
              <w:rPr>
                <w:rFonts w:ascii="Trebuchet MS" w:hAnsi="Trebuchet MS"/>
              </w:rPr>
            </w:pPr>
            <w:r w:rsidRPr="00990F68">
              <w:rPr>
                <w:rFonts w:ascii="Trebuchet MS" w:hAnsi="Trebuchet MS" w:cs="Calibri"/>
                <w:b/>
                <w:color w:val="000000"/>
                <w:sz w:val="20"/>
                <w:szCs w:val="20"/>
              </w:rPr>
              <w:t xml:space="preserve">330 kV įtampos oro linijų pakabinama izoliatorių girlianda/ Suspension  string of insulators for </w:t>
            </w:r>
            <w:r w:rsidR="00F60970">
              <w:rPr>
                <w:rFonts w:ascii="Trebuchet MS" w:hAnsi="Trebuchet MS" w:cs="Calibri"/>
                <w:b/>
                <w:color w:val="000000"/>
                <w:sz w:val="20"/>
                <w:szCs w:val="20"/>
              </w:rPr>
              <w:t xml:space="preserve">                     </w:t>
            </w:r>
            <w:r w:rsidRPr="00990F68">
              <w:rPr>
                <w:rFonts w:ascii="Trebuchet MS" w:hAnsi="Trebuchet MS" w:cs="Calibri"/>
                <w:b/>
                <w:color w:val="000000"/>
                <w:sz w:val="20"/>
                <w:szCs w:val="20"/>
              </w:rPr>
              <w:t>330 kV voltage range overhead lines</w:t>
            </w:r>
          </w:p>
        </w:tc>
      </w:tr>
      <w:tr w:rsidR="005131DC" w:rsidRPr="00990F68" w14:paraId="65954362" w14:textId="77777777" w:rsidTr="006924B6">
        <w:trPr>
          <w:trHeight w:val="77"/>
        </w:trPr>
        <w:tc>
          <w:tcPr>
            <w:tcW w:w="9628" w:type="dxa"/>
            <w:shd w:val="clear" w:color="auto" w:fill="auto"/>
          </w:tcPr>
          <w:p w14:paraId="224118F3" w14:textId="77777777" w:rsidR="002572B7" w:rsidRPr="00990F68" w:rsidRDefault="002572B7">
            <w:pPr>
              <w:rPr>
                <w:rFonts w:ascii="Trebuchet MS" w:hAnsi="Trebuchet MS"/>
              </w:rPr>
            </w:pPr>
          </w:p>
          <w:tbl>
            <w:tblPr>
              <w:tblpPr w:leftFromText="180" w:rightFromText="180" w:vertAnchor="text" w:horzAnchor="margin" w:tblpXSpec="right" w:tblpY="48"/>
              <w:tblOverlap w:val="never"/>
              <w:tblW w:w="4531" w:type="dxa"/>
              <w:tblLook w:val="04A0" w:firstRow="1" w:lastRow="0" w:firstColumn="1" w:lastColumn="0" w:noHBand="0" w:noVBand="1"/>
            </w:tblPr>
            <w:tblGrid>
              <w:gridCol w:w="3539"/>
              <w:gridCol w:w="992"/>
            </w:tblGrid>
            <w:tr w:rsidR="0091493F" w:rsidRPr="00990F68" w14:paraId="5D9BD195" w14:textId="77777777" w:rsidTr="00594765">
              <w:trPr>
                <w:trHeight w:val="258"/>
              </w:trPr>
              <w:tc>
                <w:tcPr>
                  <w:tcW w:w="35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66DD2C"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Detalės pav./ Part name</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33FB1FC"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Nr./ No.</w:t>
                  </w:r>
                </w:p>
              </w:tc>
            </w:tr>
            <w:tr w:rsidR="0091493F" w:rsidRPr="00990F68" w14:paraId="0943746C"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202D25BF" w14:textId="77777777" w:rsidR="00594765"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Izoliatorių girliandos tvirtinimo prie atramos  detalė/ </w:t>
                  </w:r>
                </w:p>
                <w:p w14:paraId="3DC43472" w14:textId="2E94DE9E"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Insulator string attachment</w:t>
                  </w:r>
                </w:p>
              </w:tc>
              <w:tc>
                <w:tcPr>
                  <w:tcW w:w="992" w:type="dxa"/>
                  <w:tcBorders>
                    <w:top w:val="nil"/>
                    <w:left w:val="nil"/>
                    <w:bottom w:val="single" w:sz="4" w:space="0" w:color="000000"/>
                    <w:right w:val="single" w:sz="4" w:space="0" w:color="000000"/>
                  </w:tcBorders>
                  <w:shd w:val="clear" w:color="auto" w:fill="auto"/>
                  <w:noWrap/>
                  <w:vAlign w:val="center"/>
                  <w:hideMark/>
                </w:tcPr>
                <w:p w14:paraId="2B1CC1CC"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1,2</w:t>
                  </w:r>
                </w:p>
              </w:tc>
            </w:tr>
            <w:tr w:rsidR="0091493F" w:rsidRPr="00990F68" w14:paraId="0417E8DE"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7BD60762"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Tarpinė montažinė grandis/ Intermediate fitting link</w:t>
                  </w:r>
                </w:p>
              </w:tc>
              <w:tc>
                <w:tcPr>
                  <w:tcW w:w="992" w:type="dxa"/>
                  <w:tcBorders>
                    <w:top w:val="nil"/>
                    <w:left w:val="nil"/>
                    <w:bottom w:val="single" w:sz="4" w:space="0" w:color="000000"/>
                    <w:right w:val="single" w:sz="4" w:space="0" w:color="000000"/>
                  </w:tcBorders>
                  <w:shd w:val="clear" w:color="auto" w:fill="auto"/>
                  <w:noWrap/>
                  <w:vAlign w:val="center"/>
                  <w:hideMark/>
                </w:tcPr>
                <w:p w14:paraId="5CE624A0"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3</w:t>
                  </w:r>
                </w:p>
              </w:tc>
            </w:tr>
            <w:tr w:rsidR="0091493F" w:rsidRPr="00990F68" w14:paraId="04067DDD"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244D3EDA"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Auskaras/ Clevis</w:t>
                  </w:r>
                </w:p>
              </w:tc>
              <w:tc>
                <w:tcPr>
                  <w:tcW w:w="992" w:type="dxa"/>
                  <w:tcBorders>
                    <w:top w:val="nil"/>
                    <w:left w:val="nil"/>
                    <w:bottom w:val="single" w:sz="4" w:space="0" w:color="000000"/>
                    <w:right w:val="single" w:sz="4" w:space="0" w:color="000000"/>
                  </w:tcBorders>
                  <w:shd w:val="clear" w:color="auto" w:fill="auto"/>
                  <w:noWrap/>
                  <w:vAlign w:val="center"/>
                  <w:hideMark/>
                </w:tcPr>
                <w:p w14:paraId="4270FF7F"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4</w:t>
                  </w:r>
                </w:p>
              </w:tc>
            </w:tr>
            <w:tr w:rsidR="0091493F" w:rsidRPr="00990F68" w14:paraId="1AED6139"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081728C8"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Izoliatorius/ Insulator</w:t>
                  </w:r>
                </w:p>
              </w:tc>
              <w:tc>
                <w:tcPr>
                  <w:tcW w:w="992" w:type="dxa"/>
                  <w:tcBorders>
                    <w:top w:val="nil"/>
                    <w:left w:val="nil"/>
                    <w:bottom w:val="single" w:sz="4" w:space="0" w:color="000000"/>
                    <w:right w:val="single" w:sz="4" w:space="0" w:color="000000"/>
                  </w:tcBorders>
                  <w:shd w:val="clear" w:color="auto" w:fill="auto"/>
                  <w:noWrap/>
                  <w:vAlign w:val="center"/>
                  <w:hideMark/>
                </w:tcPr>
                <w:p w14:paraId="7B843B8C"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5</w:t>
                  </w:r>
                </w:p>
              </w:tc>
            </w:tr>
            <w:tr w:rsidR="0091493F" w:rsidRPr="00990F68" w14:paraId="6BF63FE0"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51B4BDB4" w14:textId="77777777" w:rsidR="00594765"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Apsauginis žiedas/ </w:t>
                  </w:r>
                </w:p>
                <w:p w14:paraId="1FB788D2" w14:textId="7F0DDBC3"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Protective ring</w:t>
                  </w:r>
                </w:p>
              </w:tc>
              <w:tc>
                <w:tcPr>
                  <w:tcW w:w="992" w:type="dxa"/>
                  <w:tcBorders>
                    <w:top w:val="nil"/>
                    <w:left w:val="nil"/>
                    <w:bottom w:val="single" w:sz="4" w:space="0" w:color="000000"/>
                    <w:right w:val="single" w:sz="4" w:space="0" w:color="000000"/>
                  </w:tcBorders>
                  <w:shd w:val="clear" w:color="auto" w:fill="auto"/>
                  <w:noWrap/>
                  <w:vAlign w:val="center"/>
                  <w:hideMark/>
                </w:tcPr>
                <w:p w14:paraId="5F08B435"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6</w:t>
                  </w:r>
                </w:p>
              </w:tc>
            </w:tr>
            <w:tr w:rsidR="0091493F" w:rsidRPr="00990F68" w14:paraId="1A5AD43C"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60FD606C"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Auselė/ Thimble</w:t>
                  </w:r>
                </w:p>
              </w:tc>
              <w:tc>
                <w:tcPr>
                  <w:tcW w:w="992" w:type="dxa"/>
                  <w:tcBorders>
                    <w:top w:val="nil"/>
                    <w:left w:val="nil"/>
                    <w:bottom w:val="single" w:sz="4" w:space="0" w:color="000000"/>
                    <w:right w:val="single" w:sz="4" w:space="0" w:color="000000"/>
                  </w:tcBorders>
                  <w:shd w:val="clear" w:color="auto" w:fill="auto"/>
                  <w:noWrap/>
                  <w:vAlign w:val="center"/>
                  <w:hideMark/>
                </w:tcPr>
                <w:p w14:paraId="7368E660"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7</w:t>
                  </w:r>
                </w:p>
              </w:tc>
            </w:tr>
            <w:tr w:rsidR="0091493F" w:rsidRPr="00990F68" w14:paraId="708FC6B4"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79B88777" w14:textId="77777777" w:rsidR="00594765"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Laikantysis gnybtas/ </w:t>
                  </w:r>
                </w:p>
                <w:p w14:paraId="298CAFE1" w14:textId="1DDE7198"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Suspension clamp</w:t>
                  </w:r>
                </w:p>
              </w:tc>
              <w:tc>
                <w:tcPr>
                  <w:tcW w:w="992" w:type="dxa"/>
                  <w:tcBorders>
                    <w:top w:val="nil"/>
                    <w:left w:val="nil"/>
                    <w:bottom w:val="single" w:sz="4" w:space="0" w:color="000000"/>
                    <w:right w:val="single" w:sz="4" w:space="0" w:color="000000"/>
                  </w:tcBorders>
                  <w:shd w:val="clear" w:color="auto" w:fill="auto"/>
                  <w:noWrap/>
                  <w:vAlign w:val="center"/>
                  <w:hideMark/>
                </w:tcPr>
                <w:p w14:paraId="1544196A"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8</w:t>
                  </w:r>
                </w:p>
              </w:tc>
            </w:tr>
          </w:tbl>
          <w:p w14:paraId="56C6E75E" w14:textId="48CE009C" w:rsidR="00BF3DCA" w:rsidRPr="00990F68" w:rsidRDefault="000962B3" w:rsidP="002572B7">
            <w:pPr>
              <w:jc w:val="center"/>
              <w:rPr>
                <w:rFonts w:ascii="Trebuchet MS" w:hAnsi="Trebuchet MS"/>
                <w:noProof/>
              </w:rPr>
            </w:pPr>
            <w:r>
              <w:rPr>
                <w:rFonts w:ascii="Trebuchet MS" w:hAnsi="Trebuchet MS" w:cs="Calibri"/>
                <w:noProof/>
                <w:sz w:val="20"/>
                <w:szCs w:val="20"/>
              </w:rPr>
              <w:drawing>
                <wp:inline distT="0" distB="0" distL="0" distR="0" wp14:anchorId="22705674" wp14:editId="043A39F4">
                  <wp:extent cx="2508250" cy="2247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8250" cy="2247900"/>
                          </a:xfrm>
                          <a:prstGeom prst="rect">
                            <a:avLst/>
                          </a:prstGeom>
                          <a:noFill/>
                          <a:ln>
                            <a:noFill/>
                          </a:ln>
                        </pic:spPr>
                      </pic:pic>
                    </a:graphicData>
                  </a:graphic>
                </wp:inline>
              </w:drawing>
            </w:r>
          </w:p>
          <w:p w14:paraId="27A6E448" w14:textId="77777777" w:rsidR="005131DC" w:rsidRPr="00990F68" w:rsidRDefault="005131DC" w:rsidP="004D7961">
            <w:pPr>
              <w:jc w:val="center"/>
              <w:rPr>
                <w:rFonts w:ascii="Trebuchet MS" w:hAnsi="Trebuchet MS"/>
              </w:rPr>
            </w:pPr>
          </w:p>
          <w:p w14:paraId="48905D8C" w14:textId="77777777" w:rsidR="00D14222" w:rsidRPr="00990F68" w:rsidRDefault="00D14222" w:rsidP="004D7961">
            <w:pPr>
              <w:rPr>
                <w:rFonts w:ascii="Trebuchet MS" w:hAnsi="Trebuchet MS"/>
              </w:rPr>
            </w:pPr>
          </w:p>
          <w:p w14:paraId="6DB13400" w14:textId="77777777" w:rsidR="00E12F91" w:rsidRPr="00990F68" w:rsidRDefault="00E12F91" w:rsidP="004D7961">
            <w:pPr>
              <w:rPr>
                <w:rFonts w:ascii="Trebuchet MS" w:hAnsi="Trebuchet MS"/>
              </w:rPr>
            </w:pPr>
          </w:p>
          <w:p w14:paraId="4224E5B3" w14:textId="77777777" w:rsidR="00E12F91" w:rsidRPr="00990F68" w:rsidRDefault="00E12F91" w:rsidP="004D7961">
            <w:pPr>
              <w:rPr>
                <w:rFonts w:ascii="Trebuchet MS" w:hAnsi="Trebuchet MS"/>
              </w:rPr>
            </w:pPr>
          </w:p>
          <w:p w14:paraId="1C8CEE0E" w14:textId="77777777" w:rsidR="005131DC" w:rsidRPr="00990F68" w:rsidRDefault="005131DC" w:rsidP="004D7961">
            <w:pPr>
              <w:rPr>
                <w:rFonts w:ascii="Trebuchet MS" w:hAnsi="Trebuchet MS"/>
              </w:rPr>
            </w:pPr>
          </w:p>
        </w:tc>
      </w:tr>
      <w:tr w:rsidR="005131DC" w:rsidRPr="00990F68" w14:paraId="00A0ACBD" w14:textId="77777777" w:rsidTr="00787951">
        <w:trPr>
          <w:trHeight w:val="557"/>
        </w:trPr>
        <w:tc>
          <w:tcPr>
            <w:tcW w:w="9628" w:type="dxa"/>
            <w:shd w:val="clear" w:color="auto" w:fill="auto"/>
            <w:vAlign w:val="center"/>
          </w:tcPr>
          <w:p w14:paraId="2A46FE90" w14:textId="77777777" w:rsidR="005131DC" w:rsidRPr="00990F68" w:rsidRDefault="005131DC" w:rsidP="00F60970">
            <w:pPr>
              <w:jc w:val="both"/>
              <w:rPr>
                <w:rFonts w:ascii="Trebuchet MS" w:hAnsi="Trebuchet MS"/>
              </w:rPr>
            </w:pPr>
            <w:r w:rsidRPr="00990F68">
              <w:rPr>
                <w:rFonts w:ascii="Trebuchet MS" w:hAnsi="Trebuchet MS" w:cs="Calibri"/>
                <w:b/>
                <w:color w:val="000000"/>
                <w:sz w:val="20"/>
                <w:szCs w:val="20"/>
              </w:rPr>
              <w:lastRenderedPageBreak/>
              <w:t>330 kV įtampos oro linijų tempiama izoliatorių girlianda/ Tension  string of insulators for 330 kV voltage range overhead lines</w:t>
            </w:r>
          </w:p>
        </w:tc>
      </w:tr>
      <w:tr w:rsidR="005131DC" w:rsidRPr="00990F68" w14:paraId="6A9FA8B2" w14:textId="77777777" w:rsidTr="006924B6">
        <w:tc>
          <w:tcPr>
            <w:tcW w:w="9628" w:type="dxa"/>
            <w:shd w:val="clear" w:color="auto" w:fill="auto"/>
          </w:tcPr>
          <w:p w14:paraId="2F0F7AA5" w14:textId="77777777" w:rsidR="009C1342" w:rsidRPr="00990F68" w:rsidRDefault="009C1342" w:rsidP="004D7961">
            <w:pPr>
              <w:rPr>
                <w:rFonts w:ascii="Trebuchet MS" w:hAnsi="Trebuchet MS" w:cs="Calibri"/>
                <w:noProof/>
                <w:sz w:val="20"/>
                <w:szCs w:val="20"/>
              </w:rPr>
            </w:pPr>
          </w:p>
          <w:p w14:paraId="7FE0D751" w14:textId="2B419FF2" w:rsidR="005131DC" w:rsidRPr="00990F68" w:rsidRDefault="000962B3" w:rsidP="004D7961">
            <w:pPr>
              <w:jc w:val="center"/>
              <w:rPr>
                <w:rFonts w:ascii="Trebuchet MS" w:hAnsi="Trebuchet MS"/>
              </w:rPr>
            </w:pPr>
            <w:r>
              <w:rPr>
                <w:rFonts w:ascii="Trebuchet MS" w:hAnsi="Trebuchet MS" w:cs="Calibri"/>
                <w:noProof/>
                <w:sz w:val="20"/>
                <w:szCs w:val="20"/>
              </w:rPr>
              <w:drawing>
                <wp:inline distT="0" distB="0" distL="0" distR="0" wp14:anchorId="4AB16ED1" wp14:editId="246AAB7D">
                  <wp:extent cx="3727450" cy="2584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7450" cy="2584450"/>
                          </a:xfrm>
                          <a:prstGeom prst="rect">
                            <a:avLst/>
                          </a:prstGeom>
                          <a:noFill/>
                          <a:ln>
                            <a:noFill/>
                          </a:ln>
                        </pic:spPr>
                      </pic:pic>
                    </a:graphicData>
                  </a:graphic>
                </wp:inline>
              </w:drawing>
            </w:r>
          </w:p>
          <w:p w14:paraId="6FB13FC9" w14:textId="77777777" w:rsidR="009C1342" w:rsidRPr="00990F68" w:rsidRDefault="009C1342" w:rsidP="004D7961">
            <w:pPr>
              <w:rPr>
                <w:rFonts w:ascii="Trebuchet MS" w:hAnsi="Trebuchet MS"/>
              </w:rPr>
            </w:pPr>
          </w:p>
          <w:tbl>
            <w:tblPr>
              <w:tblpPr w:leftFromText="180" w:rightFromText="180" w:vertAnchor="text" w:horzAnchor="margin" w:tblpY="-111"/>
              <w:tblOverlap w:val="never"/>
              <w:tblW w:w="10195" w:type="dxa"/>
              <w:tblLook w:val="04A0" w:firstRow="1" w:lastRow="0" w:firstColumn="1" w:lastColumn="0" w:noHBand="0" w:noVBand="1"/>
            </w:tblPr>
            <w:tblGrid>
              <w:gridCol w:w="4516"/>
              <w:gridCol w:w="1019"/>
              <w:gridCol w:w="3046"/>
              <w:gridCol w:w="1388"/>
            </w:tblGrid>
            <w:tr w:rsidR="005E7981" w:rsidRPr="00990F68" w14:paraId="3E971620" w14:textId="77777777" w:rsidTr="005E7981">
              <w:trPr>
                <w:trHeight w:val="307"/>
              </w:trPr>
              <w:tc>
                <w:tcPr>
                  <w:tcW w:w="4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90644"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Detalės pav./ Part name</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14:paraId="6FA24F78"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Nr./ No.</w:t>
                  </w:r>
                </w:p>
              </w:tc>
              <w:tc>
                <w:tcPr>
                  <w:tcW w:w="3116" w:type="dxa"/>
                  <w:tcBorders>
                    <w:top w:val="single" w:sz="4" w:space="0" w:color="auto"/>
                    <w:left w:val="nil"/>
                    <w:bottom w:val="single" w:sz="4" w:space="0" w:color="auto"/>
                    <w:right w:val="single" w:sz="4" w:space="0" w:color="auto"/>
                  </w:tcBorders>
                  <w:shd w:val="clear" w:color="auto" w:fill="auto"/>
                  <w:noWrap/>
                  <w:vAlign w:val="center"/>
                  <w:hideMark/>
                </w:tcPr>
                <w:p w14:paraId="40CF96AB"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Detalės pav./ Part name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6D4037F"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Nr./ No.</w:t>
                  </w:r>
                </w:p>
              </w:tc>
            </w:tr>
            <w:tr w:rsidR="005E7981" w:rsidRPr="00990F68" w14:paraId="6547B70E" w14:textId="77777777" w:rsidTr="005E7981">
              <w:trPr>
                <w:trHeight w:val="307"/>
              </w:trPr>
              <w:tc>
                <w:tcPr>
                  <w:tcW w:w="4623" w:type="dxa"/>
                  <w:tcBorders>
                    <w:top w:val="nil"/>
                    <w:left w:val="single" w:sz="4" w:space="0" w:color="auto"/>
                    <w:bottom w:val="single" w:sz="4" w:space="0" w:color="auto"/>
                    <w:right w:val="single" w:sz="4" w:space="0" w:color="auto"/>
                  </w:tcBorders>
                  <w:shd w:val="clear" w:color="auto" w:fill="auto"/>
                  <w:noWrap/>
                  <w:vAlign w:val="center"/>
                  <w:hideMark/>
                </w:tcPr>
                <w:p w14:paraId="45388E2F"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Izoliatorių girliandos tvirtinimo prie atramos  detalė/ Insulator string attachment</w:t>
                  </w:r>
                </w:p>
              </w:tc>
              <w:tc>
                <w:tcPr>
                  <w:tcW w:w="1039" w:type="dxa"/>
                  <w:tcBorders>
                    <w:top w:val="nil"/>
                    <w:left w:val="nil"/>
                    <w:bottom w:val="single" w:sz="4" w:space="0" w:color="auto"/>
                    <w:right w:val="single" w:sz="4" w:space="0" w:color="auto"/>
                  </w:tcBorders>
                  <w:shd w:val="clear" w:color="auto" w:fill="auto"/>
                  <w:noWrap/>
                  <w:vAlign w:val="center"/>
                  <w:hideMark/>
                </w:tcPr>
                <w:p w14:paraId="25B382A2"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1</w:t>
                  </w:r>
                </w:p>
              </w:tc>
              <w:tc>
                <w:tcPr>
                  <w:tcW w:w="3116" w:type="dxa"/>
                  <w:tcBorders>
                    <w:top w:val="nil"/>
                    <w:left w:val="nil"/>
                    <w:bottom w:val="single" w:sz="4" w:space="0" w:color="auto"/>
                    <w:right w:val="single" w:sz="4" w:space="0" w:color="auto"/>
                  </w:tcBorders>
                  <w:shd w:val="clear" w:color="auto" w:fill="auto"/>
                  <w:noWrap/>
                  <w:vAlign w:val="center"/>
                  <w:hideMark/>
                </w:tcPr>
                <w:p w14:paraId="0435858F" w14:textId="77777777" w:rsidR="00594765"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Apsauginis žiedas/ </w:t>
                  </w:r>
                </w:p>
                <w:p w14:paraId="72A7475B" w14:textId="660FB8E8"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Protective ring</w:t>
                  </w:r>
                </w:p>
              </w:tc>
              <w:tc>
                <w:tcPr>
                  <w:tcW w:w="1417" w:type="dxa"/>
                  <w:tcBorders>
                    <w:top w:val="nil"/>
                    <w:left w:val="nil"/>
                    <w:bottom w:val="single" w:sz="4" w:space="0" w:color="auto"/>
                    <w:right w:val="single" w:sz="4" w:space="0" w:color="auto"/>
                  </w:tcBorders>
                  <w:shd w:val="clear" w:color="auto" w:fill="auto"/>
                  <w:noWrap/>
                  <w:vAlign w:val="center"/>
                  <w:hideMark/>
                </w:tcPr>
                <w:p w14:paraId="16696B57"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7</w:t>
                  </w:r>
                </w:p>
              </w:tc>
            </w:tr>
            <w:tr w:rsidR="005E7981" w:rsidRPr="00990F68" w14:paraId="725AF6C3" w14:textId="77777777" w:rsidTr="005E7981">
              <w:trPr>
                <w:trHeight w:val="307"/>
              </w:trPr>
              <w:tc>
                <w:tcPr>
                  <w:tcW w:w="4623" w:type="dxa"/>
                  <w:tcBorders>
                    <w:top w:val="nil"/>
                    <w:left w:val="single" w:sz="4" w:space="0" w:color="auto"/>
                    <w:bottom w:val="single" w:sz="4" w:space="0" w:color="auto"/>
                    <w:right w:val="single" w:sz="4" w:space="0" w:color="auto"/>
                  </w:tcBorders>
                  <w:shd w:val="clear" w:color="auto" w:fill="auto"/>
                  <w:noWrap/>
                  <w:vAlign w:val="center"/>
                  <w:hideMark/>
                </w:tcPr>
                <w:p w14:paraId="21D26118" w14:textId="77777777" w:rsidR="00594765"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persukta grandis/ </w:t>
                  </w:r>
                </w:p>
                <w:p w14:paraId="0B4674BF" w14:textId="6FF4EA6E"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 Intermediate twisted link</w:t>
                  </w:r>
                </w:p>
              </w:tc>
              <w:tc>
                <w:tcPr>
                  <w:tcW w:w="1039" w:type="dxa"/>
                  <w:tcBorders>
                    <w:top w:val="nil"/>
                    <w:left w:val="nil"/>
                    <w:bottom w:val="single" w:sz="4" w:space="0" w:color="auto"/>
                    <w:right w:val="single" w:sz="4" w:space="0" w:color="auto"/>
                  </w:tcBorders>
                  <w:shd w:val="clear" w:color="auto" w:fill="auto"/>
                  <w:noWrap/>
                  <w:vAlign w:val="center"/>
                  <w:hideMark/>
                </w:tcPr>
                <w:p w14:paraId="28F98301"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2</w:t>
                  </w:r>
                </w:p>
              </w:tc>
              <w:tc>
                <w:tcPr>
                  <w:tcW w:w="3116" w:type="dxa"/>
                  <w:tcBorders>
                    <w:top w:val="nil"/>
                    <w:left w:val="nil"/>
                    <w:bottom w:val="single" w:sz="4" w:space="0" w:color="auto"/>
                    <w:right w:val="single" w:sz="4" w:space="0" w:color="auto"/>
                  </w:tcBorders>
                  <w:shd w:val="clear" w:color="auto" w:fill="auto"/>
                  <w:noWrap/>
                  <w:vAlign w:val="center"/>
                  <w:hideMark/>
                </w:tcPr>
                <w:p w14:paraId="14CD63B1" w14:textId="77777777" w:rsidR="00594765"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Auselė vienletenė/ </w:t>
                  </w:r>
                </w:p>
                <w:p w14:paraId="07237903" w14:textId="14517A4C"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Single thimble</w:t>
                  </w:r>
                </w:p>
              </w:tc>
              <w:tc>
                <w:tcPr>
                  <w:tcW w:w="1417" w:type="dxa"/>
                  <w:tcBorders>
                    <w:top w:val="nil"/>
                    <w:left w:val="nil"/>
                    <w:bottom w:val="single" w:sz="4" w:space="0" w:color="auto"/>
                    <w:right w:val="single" w:sz="4" w:space="0" w:color="auto"/>
                  </w:tcBorders>
                  <w:shd w:val="clear" w:color="auto" w:fill="auto"/>
                  <w:noWrap/>
                  <w:vAlign w:val="center"/>
                  <w:hideMark/>
                </w:tcPr>
                <w:p w14:paraId="76E60BAE"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8</w:t>
                  </w:r>
                </w:p>
              </w:tc>
            </w:tr>
            <w:tr w:rsidR="005E7981" w:rsidRPr="00990F68" w14:paraId="406567AD" w14:textId="77777777" w:rsidTr="005E7981">
              <w:trPr>
                <w:trHeight w:val="307"/>
              </w:trPr>
              <w:tc>
                <w:tcPr>
                  <w:tcW w:w="4623" w:type="dxa"/>
                  <w:tcBorders>
                    <w:top w:val="nil"/>
                    <w:left w:val="single" w:sz="4" w:space="0" w:color="auto"/>
                    <w:bottom w:val="single" w:sz="4" w:space="0" w:color="auto"/>
                    <w:right w:val="single" w:sz="4" w:space="0" w:color="auto"/>
                  </w:tcBorders>
                  <w:shd w:val="clear" w:color="auto" w:fill="auto"/>
                  <w:noWrap/>
                  <w:vAlign w:val="center"/>
                  <w:hideMark/>
                </w:tcPr>
                <w:p w14:paraId="1BDF0025" w14:textId="77777777" w:rsidR="00594765"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reguliuojama grandis/ </w:t>
                  </w:r>
                </w:p>
                <w:p w14:paraId="26B98E0D" w14:textId="1EE3952F"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Intermediate adjusting link</w:t>
                  </w:r>
                </w:p>
              </w:tc>
              <w:tc>
                <w:tcPr>
                  <w:tcW w:w="1039" w:type="dxa"/>
                  <w:tcBorders>
                    <w:top w:val="nil"/>
                    <w:left w:val="nil"/>
                    <w:bottom w:val="single" w:sz="4" w:space="0" w:color="auto"/>
                    <w:right w:val="single" w:sz="4" w:space="0" w:color="auto"/>
                  </w:tcBorders>
                  <w:shd w:val="clear" w:color="auto" w:fill="auto"/>
                  <w:noWrap/>
                  <w:vAlign w:val="center"/>
                  <w:hideMark/>
                </w:tcPr>
                <w:p w14:paraId="378B6243"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3</w:t>
                  </w:r>
                </w:p>
              </w:tc>
              <w:tc>
                <w:tcPr>
                  <w:tcW w:w="3116" w:type="dxa"/>
                  <w:tcBorders>
                    <w:top w:val="nil"/>
                    <w:left w:val="nil"/>
                    <w:bottom w:val="single" w:sz="4" w:space="0" w:color="auto"/>
                    <w:right w:val="single" w:sz="4" w:space="0" w:color="auto"/>
                  </w:tcBorders>
                  <w:shd w:val="clear" w:color="auto" w:fill="auto"/>
                  <w:noWrap/>
                  <w:vAlign w:val="center"/>
                  <w:hideMark/>
                </w:tcPr>
                <w:p w14:paraId="79458080"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Naščiai/ Yoke</w:t>
                  </w:r>
                </w:p>
              </w:tc>
              <w:tc>
                <w:tcPr>
                  <w:tcW w:w="1417" w:type="dxa"/>
                  <w:tcBorders>
                    <w:top w:val="nil"/>
                    <w:left w:val="nil"/>
                    <w:bottom w:val="single" w:sz="4" w:space="0" w:color="auto"/>
                    <w:right w:val="single" w:sz="4" w:space="0" w:color="auto"/>
                  </w:tcBorders>
                  <w:shd w:val="clear" w:color="auto" w:fill="auto"/>
                  <w:noWrap/>
                  <w:vAlign w:val="center"/>
                  <w:hideMark/>
                </w:tcPr>
                <w:p w14:paraId="7A5F985F"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9</w:t>
                  </w:r>
                </w:p>
              </w:tc>
            </w:tr>
            <w:tr w:rsidR="005E7981" w:rsidRPr="00990F68" w14:paraId="1980D276" w14:textId="77777777" w:rsidTr="005E7981">
              <w:trPr>
                <w:trHeight w:val="307"/>
              </w:trPr>
              <w:tc>
                <w:tcPr>
                  <w:tcW w:w="4623" w:type="dxa"/>
                  <w:tcBorders>
                    <w:top w:val="nil"/>
                    <w:left w:val="single" w:sz="4" w:space="0" w:color="auto"/>
                    <w:bottom w:val="single" w:sz="4" w:space="0" w:color="auto"/>
                    <w:right w:val="single" w:sz="4" w:space="0" w:color="auto"/>
                  </w:tcBorders>
                  <w:shd w:val="clear" w:color="auto" w:fill="auto"/>
                  <w:noWrap/>
                  <w:vAlign w:val="center"/>
                  <w:hideMark/>
                </w:tcPr>
                <w:p w14:paraId="2FB61A05" w14:textId="77777777" w:rsidR="00594765"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montažinė grandis/ </w:t>
                  </w:r>
                </w:p>
                <w:p w14:paraId="0D4738BC" w14:textId="55155DA3"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Intermediate fitting link</w:t>
                  </w:r>
                </w:p>
              </w:tc>
              <w:tc>
                <w:tcPr>
                  <w:tcW w:w="1039" w:type="dxa"/>
                  <w:tcBorders>
                    <w:top w:val="nil"/>
                    <w:left w:val="nil"/>
                    <w:bottom w:val="single" w:sz="4" w:space="0" w:color="auto"/>
                    <w:right w:val="single" w:sz="4" w:space="0" w:color="auto"/>
                  </w:tcBorders>
                  <w:shd w:val="clear" w:color="auto" w:fill="auto"/>
                  <w:noWrap/>
                  <w:vAlign w:val="center"/>
                  <w:hideMark/>
                </w:tcPr>
                <w:p w14:paraId="00583275"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4</w:t>
                  </w:r>
                </w:p>
              </w:tc>
              <w:tc>
                <w:tcPr>
                  <w:tcW w:w="3116" w:type="dxa"/>
                  <w:tcBorders>
                    <w:top w:val="nil"/>
                    <w:left w:val="nil"/>
                    <w:bottom w:val="single" w:sz="4" w:space="0" w:color="auto"/>
                    <w:right w:val="single" w:sz="4" w:space="0" w:color="auto"/>
                  </w:tcBorders>
                  <w:shd w:val="clear" w:color="auto" w:fill="auto"/>
                  <w:noWrap/>
                  <w:vAlign w:val="center"/>
                  <w:hideMark/>
                </w:tcPr>
                <w:p w14:paraId="529461C8"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Apkaba/ Strap</w:t>
                  </w:r>
                </w:p>
              </w:tc>
              <w:tc>
                <w:tcPr>
                  <w:tcW w:w="1417" w:type="dxa"/>
                  <w:tcBorders>
                    <w:top w:val="nil"/>
                    <w:left w:val="nil"/>
                    <w:bottom w:val="single" w:sz="4" w:space="0" w:color="auto"/>
                    <w:right w:val="single" w:sz="4" w:space="0" w:color="auto"/>
                  </w:tcBorders>
                  <w:shd w:val="clear" w:color="auto" w:fill="auto"/>
                  <w:noWrap/>
                  <w:vAlign w:val="center"/>
                  <w:hideMark/>
                </w:tcPr>
                <w:p w14:paraId="2178271A"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10</w:t>
                  </w:r>
                </w:p>
              </w:tc>
            </w:tr>
            <w:tr w:rsidR="005E7981" w:rsidRPr="00990F68" w14:paraId="6B9FC460" w14:textId="77777777" w:rsidTr="005E7981">
              <w:trPr>
                <w:trHeight w:val="307"/>
              </w:trPr>
              <w:tc>
                <w:tcPr>
                  <w:tcW w:w="4623" w:type="dxa"/>
                  <w:tcBorders>
                    <w:top w:val="nil"/>
                    <w:left w:val="single" w:sz="4" w:space="0" w:color="auto"/>
                    <w:bottom w:val="single" w:sz="4" w:space="0" w:color="auto"/>
                    <w:right w:val="single" w:sz="4" w:space="0" w:color="auto"/>
                  </w:tcBorders>
                  <w:shd w:val="clear" w:color="auto" w:fill="auto"/>
                  <w:noWrap/>
                  <w:vAlign w:val="center"/>
                  <w:hideMark/>
                </w:tcPr>
                <w:p w14:paraId="7E16AD50"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Auskaras/ Clevis</w:t>
                  </w:r>
                </w:p>
              </w:tc>
              <w:tc>
                <w:tcPr>
                  <w:tcW w:w="1039" w:type="dxa"/>
                  <w:tcBorders>
                    <w:top w:val="nil"/>
                    <w:left w:val="nil"/>
                    <w:bottom w:val="single" w:sz="4" w:space="0" w:color="auto"/>
                    <w:right w:val="single" w:sz="4" w:space="0" w:color="auto"/>
                  </w:tcBorders>
                  <w:shd w:val="clear" w:color="auto" w:fill="auto"/>
                  <w:noWrap/>
                  <w:vAlign w:val="center"/>
                  <w:hideMark/>
                </w:tcPr>
                <w:p w14:paraId="4703DBF6"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5</w:t>
                  </w:r>
                </w:p>
              </w:tc>
              <w:tc>
                <w:tcPr>
                  <w:tcW w:w="3116" w:type="dxa"/>
                  <w:tcBorders>
                    <w:top w:val="nil"/>
                    <w:left w:val="nil"/>
                    <w:bottom w:val="single" w:sz="4" w:space="0" w:color="auto"/>
                    <w:right w:val="single" w:sz="4" w:space="0" w:color="auto"/>
                  </w:tcBorders>
                  <w:shd w:val="clear" w:color="auto" w:fill="auto"/>
                  <w:noWrap/>
                  <w:vAlign w:val="center"/>
                  <w:hideMark/>
                </w:tcPr>
                <w:p w14:paraId="7A1A369E"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Tarpinė montažinė grandis/ Intermediate fitting link</w:t>
                  </w:r>
                </w:p>
              </w:tc>
              <w:tc>
                <w:tcPr>
                  <w:tcW w:w="1417" w:type="dxa"/>
                  <w:tcBorders>
                    <w:top w:val="nil"/>
                    <w:left w:val="nil"/>
                    <w:bottom w:val="single" w:sz="4" w:space="0" w:color="auto"/>
                    <w:right w:val="single" w:sz="4" w:space="0" w:color="auto"/>
                  </w:tcBorders>
                  <w:shd w:val="clear" w:color="auto" w:fill="auto"/>
                  <w:noWrap/>
                  <w:vAlign w:val="center"/>
                  <w:hideMark/>
                </w:tcPr>
                <w:p w14:paraId="5AAE4BD3"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11</w:t>
                  </w:r>
                </w:p>
              </w:tc>
            </w:tr>
            <w:tr w:rsidR="005E7981" w:rsidRPr="00990F68" w14:paraId="1A315ADC" w14:textId="77777777" w:rsidTr="005E7981">
              <w:trPr>
                <w:trHeight w:val="307"/>
              </w:trPr>
              <w:tc>
                <w:tcPr>
                  <w:tcW w:w="4623" w:type="dxa"/>
                  <w:tcBorders>
                    <w:top w:val="nil"/>
                    <w:left w:val="single" w:sz="4" w:space="0" w:color="auto"/>
                    <w:bottom w:val="single" w:sz="4" w:space="0" w:color="auto"/>
                    <w:right w:val="single" w:sz="4" w:space="0" w:color="auto"/>
                  </w:tcBorders>
                  <w:shd w:val="clear" w:color="auto" w:fill="auto"/>
                  <w:noWrap/>
                  <w:vAlign w:val="center"/>
                  <w:hideMark/>
                </w:tcPr>
                <w:p w14:paraId="6B3D9833"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Izoliatorius/ Insulator</w:t>
                  </w:r>
                </w:p>
              </w:tc>
              <w:tc>
                <w:tcPr>
                  <w:tcW w:w="1039" w:type="dxa"/>
                  <w:tcBorders>
                    <w:top w:val="nil"/>
                    <w:left w:val="nil"/>
                    <w:bottom w:val="single" w:sz="4" w:space="0" w:color="auto"/>
                    <w:right w:val="single" w:sz="4" w:space="0" w:color="auto"/>
                  </w:tcBorders>
                  <w:shd w:val="clear" w:color="auto" w:fill="auto"/>
                  <w:noWrap/>
                  <w:vAlign w:val="center"/>
                  <w:hideMark/>
                </w:tcPr>
                <w:p w14:paraId="3504CA26"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6</w:t>
                  </w:r>
                </w:p>
              </w:tc>
              <w:tc>
                <w:tcPr>
                  <w:tcW w:w="3116" w:type="dxa"/>
                  <w:tcBorders>
                    <w:top w:val="nil"/>
                    <w:left w:val="nil"/>
                    <w:bottom w:val="single" w:sz="4" w:space="0" w:color="auto"/>
                    <w:right w:val="single" w:sz="4" w:space="0" w:color="auto"/>
                  </w:tcBorders>
                  <w:shd w:val="clear" w:color="auto" w:fill="auto"/>
                  <w:noWrap/>
                  <w:vAlign w:val="center"/>
                  <w:hideMark/>
                </w:tcPr>
                <w:p w14:paraId="234D8506" w14:textId="77777777" w:rsidR="00594765"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Tempiamasis gnybtas/</w:t>
                  </w:r>
                </w:p>
                <w:p w14:paraId="13CBE3C2" w14:textId="26764BFA"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 Tension  clamp</w:t>
                  </w:r>
                </w:p>
              </w:tc>
              <w:tc>
                <w:tcPr>
                  <w:tcW w:w="1417" w:type="dxa"/>
                  <w:tcBorders>
                    <w:top w:val="nil"/>
                    <w:left w:val="nil"/>
                    <w:bottom w:val="single" w:sz="4" w:space="0" w:color="auto"/>
                    <w:right w:val="single" w:sz="4" w:space="0" w:color="auto"/>
                  </w:tcBorders>
                  <w:shd w:val="clear" w:color="auto" w:fill="auto"/>
                  <w:noWrap/>
                  <w:vAlign w:val="center"/>
                  <w:hideMark/>
                </w:tcPr>
                <w:p w14:paraId="0FED35B0"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12</w:t>
                  </w:r>
                </w:p>
              </w:tc>
            </w:tr>
          </w:tbl>
          <w:p w14:paraId="72776D0E" w14:textId="77777777" w:rsidR="005131DC" w:rsidRPr="00990F68" w:rsidRDefault="005131DC" w:rsidP="004D7961">
            <w:pPr>
              <w:rPr>
                <w:rFonts w:ascii="Trebuchet MS" w:hAnsi="Trebuchet MS"/>
              </w:rPr>
            </w:pPr>
          </w:p>
        </w:tc>
      </w:tr>
      <w:tr w:rsidR="005131DC" w:rsidRPr="00990F68" w14:paraId="47DC18D7" w14:textId="77777777" w:rsidTr="00787951">
        <w:trPr>
          <w:trHeight w:val="651"/>
        </w:trPr>
        <w:tc>
          <w:tcPr>
            <w:tcW w:w="9628" w:type="dxa"/>
            <w:shd w:val="clear" w:color="auto" w:fill="auto"/>
          </w:tcPr>
          <w:p w14:paraId="0A17A330" w14:textId="6317F477" w:rsidR="005131DC" w:rsidRPr="00990F68" w:rsidRDefault="00D14222" w:rsidP="00F60970">
            <w:pPr>
              <w:jc w:val="both"/>
              <w:rPr>
                <w:rFonts w:ascii="Trebuchet MS" w:hAnsi="Trebuchet MS"/>
              </w:rPr>
            </w:pPr>
            <w:r w:rsidRPr="00990F68">
              <w:rPr>
                <w:rFonts w:ascii="Trebuchet MS" w:hAnsi="Trebuchet MS" w:cs="Calibri"/>
                <w:b/>
                <w:color w:val="000000"/>
                <w:sz w:val="22"/>
                <w:szCs w:val="22"/>
              </w:rPr>
              <w:t xml:space="preserve">400 kV įtampos oro linijų pakabinama izoliatorių girlianda/ Suspension  string of insulators for </w:t>
            </w:r>
            <w:r w:rsidR="00F60970">
              <w:rPr>
                <w:rFonts w:ascii="Trebuchet MS" w:hAnsi="Trebuchet MS" w:cs="Calibri"/>
                <w:b/>
                <w:color w:val="000000"/>
                <w:sz w:val="22"/>
                <w:szCs w:val="22"/>
              </w:rPr>
              <w:t xml:space="preserve">        </w:t>
            </w:r>
            <w:r w:rsidRPr="00990F68">
              <w:rPr>
                <w:rFonts w:ascii="Trebuchet MS" w:hAnsi="Trebuchet MS" w:cs="Calibri"/>
                <w:b/>
                <w:color w:val="000000"/>
                <w:sz w:val="22"/>
                <w:szCs w:val="22"/>
              </w:rPr>
              <w:t>400 kV voltage range overhead lines</w:t>
            </w:r>
          </w:p>
        </w:tc>
      </w:tr>
      <w:tr w:rsidR="005131DC" w:rsidRPr="00990F68" w14:paraId="3A020E99" w14:textId="77777777" w:rsidTr="006924B6">
        <w:tc>
          <w:tcPr>
            <w:tcW w:w="9628" w:type="dxa"/>
            <w:shd w:val="clear" w:color="auto" w:fill="auto"/>
          </w:tcPr>
          <w:p w14:paraId="61B1D6FB" w14:textId="77777777" w:rsidR="005131DC" w:rsidRPr="00990F68" w:rsidRDefault="005131DC" w:rsidP="004D7961">
            <w:pPr>
              <w:rPr>
                <w:rFonts w:ascii="Trebuchet MS" w:hAnsi="Trebuchet MS"/>
              </w:rPr>
            </w:pPr>
          </w:p>
          <w:tbl>
            <w:tblPr>
              <w:tblpPr w:leftFromText="180" w:rightFromText="180" w:vertAnchor="page" w:horzAnchor="margin" w:tblpXSpec="right" w:tblpY="85"/>
              <w:tblOverlap w:val="never"/>
              <w:tblW w:w="4539" w:type="dxa"/>
              <w:tblLook w:val="04A0" w:firstRow="1" w:lastRow="0" w:firstColumn="1" w:lastColumn="0" w:noHBand="0" w:noVBand="1"/>
            </w:tblPr>
            <w:tblGrid>
              <w:gridCol w:w="3411"/>
              <w:gridCol w:w="1128"/>
            </w:tblGrid>
            <w:tr w:rsidR="00D14222" w:rsidRPr="00990F68" w14:paraId="2CBFC0AF" w14:textId="77777777" w:rsidTr="0091493F">
              <w:trPr>
                <w:trHeight w:val="296"/>
              </w:trPr>
              <w:tc>
                <w:tcPr>
                  <w:tcW w:w="34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914414"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Detalės pav./ Part name</w:t>
                  </w:r>
                </w:p>
              </w:tc>
              <w:tc>
                <w:tcPr>
                  <w:tcW w:w="1128" w:type="dxa"/>
                  <w:tcBorders>
                    <w:top w:val="single" w:sz="4" w:space="0" w:color="000000"/>
                    <w:left w:val="nil"/>
                    <w:bottom w:val="single" w:sz="4" w:space="0" w:color="000000"/>
                    <w:right w:val="single" w:sz="4" w:space="0" w:color="000000"/>
                  </w:tcBorders>
                  <w:shd w:val="clear" w:color="auto" w:fill="auto"/>
                  <w:noWrap/>
                  <w:vAlign w:val="center"/>
                  <w:hideMark/>
                </w:tcPr>
                <w:p w14:paraId="25EDBEDC"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Nr./ No.</w:t>
                  </w:r>
                </w:p>
              </w:tc>
            </w:tr>
            <w:tr w:rsidR="00D14222" w:rsidRPr="00990F68" w14:paraId="18654BF6" w14:textId="77777777" w:rsidTr="0091493F">
              <w:trPr>
                <w:trHeight w:val="259"/>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40A88153" w14:textId="77777777" w:rsidR="00594765" w:rsidRDefault="006924B6"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Izoliatorių girliandos tvirtinimo prie atramos  detalė/</w:t>
                  </w:r>
                </w:p>
                <w:p w14:paraId="534FCD58" w14:textId="7811098E" w:rsidR="00D14222" w:rsidRPr="00990F68" w:rsidRDefault="006924B6"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 Insulator string attachment</w:t>
                  </w:r>
                </w:p>
              </w:tc>
              <w:tc>
                <w:tcPr>
                  <w:tcW w:w="1128" w:type="dxa"/>
                  <w:tcBorders>
                    <w:top w:val="nil"/>
                    <w:left w:val="nil"/>
                    <w:bottom w:val="single" w:sz="4" w:space="0" w:color="000000"/>
                    <w:right w:val="single" w:sz="4" w:space="0" w:color="000000"/>
                  </w:tcBorders>
                  <w:shd w:val="clear" w:color="auto" w:fill="auto"/>
                  <w:noWrap/>
                  <w:vAlign w:val="center"/>
                  <w:hideMark/>
                </w:tcPr>
                <w:p w14:paraId="378585A8"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1,2</w:t>
                  </w:r>
                </w:p>
              </w:tc>
            </w:tr>
            <w:tr w:rsidR="00D14222" w:rsidRPr="00990F68" w14:paraId="51355AB7" w14:textId="77777777" w:rsidTr="0091493F">
              <w:trPr>
                <w:trHeight w:val="263"/>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011FCC40"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Tarpinė montažinė grandis/ Intermediate fitting link</w:t>
                  </w:r>
                </w:p>
              </w:tc>
              <w:tc>
                <w:tcPr>
                  <w:tcW w:w="1128" w:type="dxa"/>
                  <w:tcBorders>
                    <w:top w:val="nil"/>
                    <w:left w:val="nil"/>
                    <w:bottom w:val="single" w:sz="4" w:space="0" w:color="000000"/>
                    <w:right w:val="single" w:sz="4" w:space="0" w:color="000000"/>
                  </w:tcBorders>
                  <w:shd w:val="clear" w:color="auto" w:fill="auto"/>
                  <w:noWrap/>
                  <w:vAlign w:val="center"/>
                  <w:hideMark/>
                </w:tcPr>
                <w:p w14:paraId="3BEB6959"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3</w:t>
                  </w:r>
                </w:p>
              </w:tc>
            </w:tr>
            <w:tr w:rsidR="00D14222" w:rsidRPr="00990F68" w14:paraId="362ABDBD" w14:textId="77777777" w:rsidTr="0091493F">
              <w:trPr>
                <w:trHeight w:val="132"/>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06E60C8E"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Auskaras/ Clevis</w:t>
                  </w:r>
                </w:p>
              </w:tc>
              <w:tc>
                <w:tcPr>
                  <w:tcW w:w="1128" w:type="dxa"/>
                  <w:tcBorders>
                    <w:top w:val="nil"/>
                    <w:left w:val="nil"/>
                    <w:bottom w:val="single" w:sz="4" w:space="0" w:color="000000"/>
                    <w:right w:val="single" w:sz="4" w:space="0" w:color="000000"/>
                  </w:tcBorders>
                  <w:shd w:val="clear" w:color="auto" w:fill="auto"/>
                  <w:noWrap/>
                  <w:vAlign w:val="center"/>
                  <w:hideMark/>
                </w:tcPr>
                <w:p w14:paraId="427C508B"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4</w:t>
                  </w:r>
                </w:p>
              </w:tc>
            </w:tr>
            <w:tr w:rsidR="00D14222" w:rsidRPr="00990F68" w14:paraId="1835A1A9" w14:textId="77777777" w:rsidTr="0091493F">
              <w:trPr>
                <w:trHeight w:val="258"/>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20BDBBF3"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Izoliatorius/ Insulator</w:t>
                  </w:r>
                </w:p>
              </w:tc>
              <w:tc>
                <w:tcPr>
                  <w:tcW w:w="1128" w:type="dxa"/>
                  <w:tcBorders>
                    <w:top w:val="nil"/>
                    <w:left w:val="nil"/>
                    <w:bottom w:val="single" w:sz="4" w:space="0" w:color="000000"/>
                    <w:right w:val="single" w:sz="4" w:space="0" w:color="000000"/>
                  </w:tcBorders>
                  <w:shd w:val="clear" w:color="auto" w:fill="auto"/>
                  <w:noWrap/>
                  <w:vAlign w:val="center"/>
                  <w:hideMark/>
                </w:tcPr>
                <w:p w14:paraId="29E02D46"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5</w:t>
                  </w:r>
                </w:p>
              </w:tc>
            </w:tr>
            <w:tr w:rsidR="00D14222" w:rsidRPr="00990F68" w14:paraId="42AD7D69" w14:textId="77777777" w:rsidTr="0091493F">
              <w:trPr>
                <w:trHeight w:val="139"/>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5C8791F5"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Apsauginis žiedas/ Protective ring</w:t>
                  </w:r>
                </w:p>
              </w:tc>
              <w:tc>
                <w:tcPr>
                  <w:tcW w:w="1128" w:type="dxa"/>
                  <w:tcBorders>
                    <w:top w:val="nil"/>
                    <w:left w:val="nil"/>
                    <w:bottom w:val="single" w:sz="4" w:space="0" w:color="000000"/>
                    <w:right w:val="single" w:sz="4" w:space="0" w:color="000000"/>
                  </w:tcBorders>
                  <w:shd w:val="clear" w:color="auto" w:fill="auto"/>
                  <w:noWrap/>
                  <w:vAlign w:val="center"/>
                  <w:hideMark/>
                </w:tcPr>
                <w:p w14:paraId="57F73B5F"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6</w:t>
                  </w:r>
                </w:p>
              </w:tc>
            </w:tr>
            <w:tr w:rsidR="00D14222" w:rsidRPr="00990F68" w14:paraId="7753F0DD" w14:textId="77777777" w:rsidTr="0091493F">
              <w:trPr>
                <w:trHeight w:val="265"/>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14B0ED14"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Auselė/Thimble</w:t>
                  </w:r>
                </w:p>
              </w:tc>
              <w:tc>
                <w:tcPr>
                  <w:tcW w:w="1128" w:type="dxa"/>
                  <w:tcBorders>
                    <w:top w:val="nil"/>
                    <w:left w:val="nil"/>
                    <w:bottom w:val="single" w:sz="4" w:space="0" w:color="000000"/>
                    <w:right w:val="single" w:sz="4" w:space="0" w:color="000000"/>
                  </w:tcBorders>
                  <w:shd w:val="clear" w:color="auto" w:fill="auto"/>
                  <w:noWrap/>
                  <w:vAlign w:val="center"/>
                  <w:hideMark/>
                </w:tcPr>
                <w:p w14:paraId="6283DA20"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7</w:t>
                  </w:r>
                </w:p>
              </w:tc>
            </w:tr>
            <w:tr w:rsidR="00D14222" w:rsidRPr="00990F68" w14:paraId="344B7D89" w14:textId="77777777" w:rsidTr="0091493F">
              <w:trPr>
                <w:trHeight w:val="134"/>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1EC2AFF3" w14:textId="77777777" w:rsidR="00594765"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Laikantysis gnybtas</w:t>
                  </w:r>
                  <w:r w:rsidR="002572B7" w:rsidRPr="00990F68">
                    <w:rPr>
                      <w:rFonts w:ascii="Trebuchet MS" w:hAnsi="Trebuchet MS" w:cs="Calibri"/>
                      <w:color w:val="000000"/>
                      <w:sz w:val="20"/>
                      <w:szCs w:val="20"/>
                    </w:rPr>
                    <w:t xml:space="preserve">/ </w:t>
                  </w:r>
                </w:p>
                <w:p w14:paraId="6A4C360F" w14:textId="1B7626FE" w:rsidR="00D14222" w:rsidRPr="00990F68" w:rsidRDefault="002572B7"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Suspension clamp</w:t>
                  </w:r>
                </w:p>
              </w:tc>
              <w:tc>
                <w:tcPr>
                  <w:tcW w:w="1128" w:type="dxa"/>
                  <w:tcBorders>
                    <w:top w:val="nil"/>
                    <w:left w:val="nil"/>
                    <w:bottom w:val="single" w:sz="4" w:space="0" w:color="000000"/>
                    <w:right w:val="single" w:sz="4" w:space="0" w:color="000000"/>
                  </w:tcBorders>
                  <w:shd w:val="clear" w:color="auto" w:fill="auto"/>
                  <w:noWrap/>
                  <w:vAlign w:val="center"/>
                  <w:hideMark/>
                </w:tcPr>
                <w:p w14:paraId="08C2CD52"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8</w:t>
                  </w:r>
                </w:p>
              </w:tc>
            </w:tr>
          </w:tbl>
          <w:p w14:paraId="4F1BB3D4" w14:textId="4AE7FD24" w:rsidR="00D14222" w:rsidRPr="00990F68" w:rsidRDefault="000962B3" w:rsidP="004D7961">
            <w:pPr>
              <w:jc w:val="center"/>
              <w:rPr>
                <w:rFonts w:ascii="Trebuchet MS" w:hAnsi="Trebuchet MS"/>
                <w:noProof/>
              </w:rPr>
            </w:pPr>
            <w:r>
              <w:rPr>
                <w:rFonts w:ascii="Trebuchet MS" w:hAnsi="Trebuchet MS"/>
                <w:noProof/>
              </w:rPr>
              <w:drawing>
                <wp:inline distT="0" distB="0" distL="0" distR="0" wp14:anchorId="13F51721" wp14:editId="6DD6221F">
                  <wp:extent cx="2305050" cy="2425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050" cy="2425700"/>
                          </a:xfrm>
                          <a:prstGeom prst="rect">
                            <a:avLst/>
                          </a:prstGeom>
                          <a:noFill/>
                          <a:ln>
                            <a:noFill/>
                          </a:ln>
                        </pic:spPr>
                      </pic:pic>
                    </a:graphicData>
                  </a:graphic>
                </wp:inline>
              </w:drawing>
            </w:r>
          </w:p>
          <w:p w14:paraId="74CEBBA8" w14:textId="77777777" w:rsidR="00D14222" w:rsidRPr="00990F68" w:rsidRDefault="00D14222" w:rsidP="004D7961">
            <w:pPr>
              <w:rPr>
                <w:rFonts w:ascii="Trebuchet MS" w:hAnsi="Trebuchet MS"/>
              </w:rPr>
            </w:pPr>
          </w:p>
        </w:tc>
      </w:tr>
      <w:tr w:rsidR="005131DC" w:rsidRPr="00990F68" w14:paraId="470C9BC1" w14:textId="77777777" w:rsidTr="00787951">
        <w:trPr>
          <w:trHeight w:val="699"/>
        </w:trPr>
        <w:tc>
          <w:tcPr>
            <w:tcW w:w="9628" w:type="dxa"/>
            <w:shd w:val="clear" w:color="auto" w:fill="auto"/>
          </w:tcPr>
          <w:p w14:paraId="7BF6D314" w14:textId="3AAAECED" w:rsidR="005131DC" w:rsidRPr="00990F68" w:rsidRDefault="00E12F91" w:rsidP="00F60970">
            <w:pPr>
              <w:jc w:val="both"/>
              <w:rPr>
                <w:rFonts w:ascii="Trebuchet MS" w:hAnsi="Trebuchet MS"/>
              </w:rPr>
            </w:pPr>
            <w:r w:rsidRPr="00990F68">
              <w:rPr>
                <w:rFonts w:ascii="Trebuchet MS" w:hAnsi="Trebuchet MS" w:cs="Calibri"/>
                <w:b/>
                <w:color w:val="000000"/>
                <w:sz w:val="22"/>
                <w:szCs w:val="22"/>
              </w:rPr>
              <w:lastRenderedPageBreak/>
              <w:t xml:space="preserve">400 kV įtampos oro linijų tempiama izoliatorių girlianda/ Suspension  string of insulators for </w:t>
            </w:r>
            <w:r w:rsidR="00F60970">
              <w:rPr>
                <w:rFonts w:ascii="Trebuchet MS" w:hAnsi="Trebuchet MS" w:cs="Calibri"/>
                <w:b/>
                <w:color w:val="000000"/>
                <w:sz w:val="22"/>
                <w:szCs w:val="22"/>
              </w:rPr>
              <w:t xml:space="preserve">         </w:t>
            </w:r>
            <w:r w:rsidRPr="00990F68">
              <w:rPr>
                <w:rFonts w:ascii="Trebuchet MS" w:hAnsi="Trebuchet MS" w:cs="Calibri"/>
                <w:b/>
                <w:color w:val="000000"/>
                <w:sz w:val="22"/>
                <w:szCs w:val="22"/>
              </w:rPr>
              <w:t>400 kV voltage range overhead lines</w:t>
            </w:r>
          </w:p>
        </w:tc>
      </w:tr>
      <w:tr w:rsidR="005131DC" w:rsidRPr="00990F68" w14:paraId="00CA35F1" w14:textId="77777777" w:rsidTr="006924B6">
        <w:tc>
          <w:tcPr>
            <w:tcW w:w="9628" w:type="dxa"/>
            <w:shd w:val="clear" w:color="auto" w:fill="auto"/>
          </w:tcPr>
          <w:p w14:paraId="49C00DC2" w14:textId="77777777" w:rsidR="005131DC" w:rsidRPr="00990F68" w:rsidRDefault="005131DC" w:rsidP="004D7961">
            <w:pPr>
              <w:rPr>
                <w:rFonts w:ascii="Trebuchet MS" w:hAnsi="Trebuchet MS"/>
              </w:rPr>
            </w:pPr>
          </w:p>
          <w:p w14:paraId="67DCB2BA" w14:textId="732A0359" w:rsidR="00E12F91" w:rsidRPr="00990F68" w:rsidRDefault="000962B3" w:rsidP="004D7961">
            <w:pPr>
              <w:jc w:val="center"/>
              <w:rPr>
                <w:rFonts w:ascii="Trebuchet MS" w:hAnsi="Trebuchet MS"/>
              </w:rPr>
            </w:pPr>
            <w:r>
              <w:rPr>
                <w:rFonts w:ascii="Trebuchet MS" w:hAnsi="Trebuchet MS"/>
                <w:noProof/>
              </w:rPr>
              <w:drawing>
                <wp:inline distT="0" distB="0" distL="0" distR="0" wp14:anchorId="3C85003D" wp14:editId="6D911D9D">
                  <wp:extent cx="3968750" cy="238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8750" cy="2387600"/>
                          </a:xfrm>
                          <a:prstGeom prst="rect">
                            <a:avLst/>
                          </a:prstGeom>
                          <a:noFill/>
                          <a:ln>
                            <a:noFill/>
                          </a:ln>
                        </pic:spPr>
                      </pic:pic>
                    </a:graphicData>
                  </a:graphic>
                </wp:inline>
              </w:drawing>
            </w:r>
          </w:p>
          <w:p w14:paraId="18C16EF3" w14:textId="77777777" w:rsidR="00E12F91" w:rsidRPr="00990F68" w:rsidRDefault="00E12F91" w:rsidP="004D7961">
            <w:pPr>
              <w:rPr>
                <w:rFonts w:ascii="Trebuchet MS" w:hAnsi="Trebuchet MS"/>
              </w:rPr>
            </w:pPr>
          </w:p>
          <w:tbl>
            <w:tblPr>
              <w:tblpPr w:leftFromText="180" w:rightFromText="180" w:vertAnchor="text" w:horzAnchor="margin" w:tblpY="-136"/>
              <w:tblOverlap w:val="never"/>
              <w:tblW w:w="10195" w:type="dxa"/>
              <w:tblLook w:val="04A0" w:firstRow="1" w:lastRow="0" w:firstColumn="1" w:lastColumn="0" w:noHBand="0" w:noVBand="1"/>
            </w:tblPr>
            <w:tblGrid>
              <w:gridCol w:w="4427"/>
              <w:gridCol w:w="991"/>
              <w:gridCol w:w="3584"/>
              <w:gridCol w:w="967"/>
            </w:tblGrid>
            <w:tr w:rsidR="002572B7" w:rsidRPr="00990F68" w14:paraId="154858CE" w14:textId="77777777" w:rsidTr="000D353D">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A30E6"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Detalės pav./ Part name</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14:paraId="1AC2D27B"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Nr./ No.</w:t>
                  </w:r>
                </w:p>
              </w:tc>
              <w:tc>
                <w:tcPr>
                  <w:tcW w:w="3668" w:type="dxa"/>
                  <w:tcBorders>
                    <w:top w:val="single" w:sz="4" w:space="0" w:color="auto"/>
                    <w:left w:val="nil"/>
                    <w:bottom w:val="single" w:sz="4" w:space="0" w:color="auto"/>
                    <w:right w:val="single" w:sz="4" w:space="0" w:color="auto"/>
                  </w:tcBorders>
                  <w:shd w:val="clear" w:color="auto" w:fill="auto"/>
                  <w:noWrap/>
                  <w:vAlign w:val="center"/>
                  <w:hideMark/>
                </w:tcPr>
                <w:p w14:paraId="3F1173E1"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Detalės pav./ Part name</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1B974540"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Nr./ No.</w:t>
                  </w:r>
                </w:p>
              </w:tc>
            </w:tr>
            <w:tr w:rsidR="002572B7" w:rsidRPr="00990F68" w14:paraId="3F8D46D9" w14:textId="77777777" w:rsidTr="000D353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1383A54A"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Izoliatorių girliandos tvirtinimo prie atramos  detalė/ Insulator string attachment</w:t>
                  </w:r>
                </w:p>
              </w:tc>
              <w:tc>
                <w:tcPr>
                  <w:tcW w:w="1010" w:type="dxa"/>
                  <w:tcBorders>
                    <w:top w:val="nil"/>
                    <w:left w:val="nil"/>
                    <w:bottom w:val="single" w:sz="4" w:space="0" w:color="auto"/>
                    <w:right w:val="single" w:sz="4" w:space="0" w:color="auto"/>
                  </w:tcBorders>
                  <w:shd w:val="clear" w:color="auto" w:fill="auto"/>
                  <w:noWrap/>
                  <w:vAlign w:val="center"/>
                  <w:hideMark/>
                </w:tcPr>
                <w:p w14:paraId="3C68C22D"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1</w:t>
                  </w:r>
                </w:p>
              </w:tc>
              <w:tc>
                <w:tcPr>
                  <w:tcW w:w="3668" w:type="dxa"/>
                  <w:tcBorders>
                    <w:top w:val="nil"/>
                    <w:left w:val="nil"/>
                    <w:bottom w:val="single" w:sz="4" w:space="0" w:color="auto"/>
                    <w:right w:val="single" w:sz="4" w:space="0" w:color="auto"/>
                  </w:tcBorders>
                  <w:shd w:val="clear" w:color="auto" w:fill="auto"/>
                  <w:noWrap/>
                  <w:vAlign w:val="center"/>
                  <w:hideMark/>
                </w:tcPr>
                <w:p w14:paraId="19EE1E54"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Apsauginis žiedas/ Protective ring</w:t>
                  </w:r>
                </w:p>
              </w:tc>
              <w:tc>
                <w:tcPr>
                  <w:tcW w:w="986" w:type="dxa"/>
                  <w:tcBorders>
                    <w:top w:val="nil"/>
                    <w:left w:val="nil"/>
                    <w:bottom w:val="single" w:sz="4" w:space="0" w:color="auto"/>
                    <w:right w:val="single" w:sz="4" w:space="0" w:color="auto"/>
                  </w:tcBorders>
                  <w:shd w:val="clear" w:color="auto" w:fill="auto"/>
                  <w:noWrap/>
                  <w:vAlign w:val="center"/>
                  <w:hideMark/>
                </w:tcPr>
                <w:p w14:paraId="5F0E3828"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7</w:t>
                  </w:r>
                </w:p>
              </w:tc>
            </w:tr>
            <w:tr w:rsidR="002572B7" w:rsidRPr="00990F68" w14:paraId="39FFE8E3" w14:textId="77777777" w:rsidTr="000D353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5D357140" w14:textId="77777777" w:rsidR="000D353D"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persukta grandis/ </w:t>
                  </w:r>
                </w:p>
                <w:p w14:paraId="29E3D763" w14:textId="41866DF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 Intermediate twisted link</w:t>
                  </w:r>
                </w:p>
              </w:tc>
              <w:tc>
                <w:tcPr>
                  <w:tcW w:w="1010" w:type="dxa"/>
                  <w:tcBorders>
                    <w:top w:val="nil"/>
                    <w:left w:val="nil"/>
                    <w:bottom w:val="single" w:sz="4" w:space="0" w:color="auto"/>
                    <w:right w:val="single" w:sz="4" w:space="0" w:color="auto"/>
                  </w:tcBorders>
                  <w:shd w:val="clear" w:color="auto" w:fill="auto"/>
                  <w:noWrap/>
                  <w:vAlign w:val="center"/>
                  <w:hideMark/>
                </w:tcPr>
                <w:p w14:paraId="24CAC1AA"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2</w:t>
                  </w:r>
                </w:p>
              </w:tc>
              <w:tc>
                <w:tcPr>
                  <w:tcW w:w="3668" w:type="dxa"/>
                  <w:tcBorders>
                    <w:top w:val="nil"/>
                    <w:left w:val="nil"/>
                    <w:bottom w:val="single" w:sz="4" w:space="0" w:color="auto"/>
                    <w:right w:val="single" w:sz="4" w:space="0" w:color="auto"/>
                  </w:tcBorders>
                  <w:shd w:val="clear" w:color="auto" w:fill="auto"/>
                  <w:noWrap/>
                  <w:vAlign w:val="center"/>
                  <w:hideMark/>
                </w:tcPr>
                <w:p w14:paraId="1174624A"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Auselė vienletenė/ Single thimble</w:t>
                  </w:r>
                </w:p>
              </w:tc>
              <w:tc>
                <w:tcPr>
                  <w:tcW w:w="986" w:type="dxa"/>
                  <w:tcBorders>
                    <w:top w:val="nil"/>
                    <w:left w:val="nil"/>
                    <w:bottom w:val="single" w:sz="4" w:space="0" w:color="auto"/>
                    <w:right w:val="single" w:sz="4" w:space="0" w:color="auto"/>
                  </w:tcBorders>
                  <w:shd w:val="clear" w:color="auto" w:fill="auto"/>
                  <w:noWrap/>
                  <w:vAlign w:val="center"/>
                  <w:hideMark/>
                </w:tcPr>
                <w:p w14:paraId="38EB67F5"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8</w:t>
                  </w:r>
                </w:p>
              </w:tc>
            </w:tr>
            <w:tr w:rsidR="002572B7" w:rsidRPr="00990F68" w14:paraId="040D7C85" w14:textId="77777777" w:rsidTr="000D353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38BF1145" w14:textId="77777777" w:rsidR="000D353D"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reguliuojama grandis/ </w:t>
                  </w:r>
                </w:p>
                <w:p w14:paraId="29961FDD" w14:textId="664679E4"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Intermediate adjusting link</w:t>
                  </w:r>
                </w:p>
              </w:tc>
              <w:tc>
                <w:tcPr>
                  <w:tcW w:w="1010" w:type="dxa"/>
                  <w:tcBorders>
                    <w:top w:val="nil"/>
                    <w:left w:val="nil"/>
                    <w:bottom w:val="single" w:sz="4" w:space="0" w:color="auto"/>
                    <w:right w:val="single" w:sz="4" w:space="0" w:color="auto"/>
                  </w:tcBorders>
                  <w:shd w:val="clear" w:color="auto" w:fill="auto"/>
                  <w:noWrap/>
                  <w:vAlign w:val="center"/>
                  <w:hideMark/>
                </w:tcPr>
                <w:p w14:paraId="7F511B20"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3</w:t>
                  </w:r>
                </w:p>
              </w:tc>
              <w:tc>
                <w:tcPr>
                  <w:tcW w:w="3668" w:type="dxa"/>
                  <w:tcBorders>
                    <w:top w:val="nil"/>
                    <w:left w:val="nil"/>
                    <w:bottom w:val="single" w:sz="4" w:space="0" w:color="auto"/>
                    <w:right w:val="single" w:sz="4" w:space="0" w:color="auto"/>
                  </w:tcBorders>
                  <w:shd w:val="clear" w:color="auto" w:fill="auto"/>
                  <w:noWrap/>
                  <w:vAlign w:val="center"/>
                  <w:hideMark/>
                </w:tcPr>
                <w:p w14:paraId="658AA384"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Naščiai/</w:t>
                  </w:r>
                  <w:r w:rsidR="00787951" w:rsidRPr="00990F68">
                    <w:rPr>
                      <w:rFonts w:ascii="Trebuchet MS" w:hAnsi="Trebuchet MS" w:cs="Calibri"/>
                      <w:color w:val="000000"/>
                      <w:sz w:val="20"/>
                      <w:szCs w:val="20"/>
                    </w:rPr>
                    <w:t xml:space="preserve"> </w:t>
                  </w:r>
                  <w:r w:rsidRPr="00990F68">
                    <w:rPr>
                      <w:rFonts w:ascii="Trebuchet MS" w:hAnsi="Trebuchet MS" w:cs="Calibri"/>
                      <w:color w:val="000000"/>
                      <w:sz w:val="20"/>
                      <w:szCs w:val="20"/>
                    </w:rPr>
                    <w:t>Yoke</w:t>
                  </w:r>
                </w:p>
              </w:tc>
              <w:tc>
                <w:tcPr>
                  <w:tcW w:w="986" w:type="dxa"/>
                  <w:tcBorders>
                    <w:top w:val="nil"/>
                    <w:left w:val="nil"/>
                    <w:bottom w:val="single" w:sz="4" w:space="0" w:color="auto"/>
                    <w:right w:val="single" w:sz="4" w:space="0" w:color="auto"/>
                  </w:tcBorders>
                  <w:shd w:val="clear" w:color="auto" w:fill="auto"/>
                  <w:noWrap/>
                  <w:vAlign w:val="center"/>
                  <w:hideMark/>
                </w:tcPr>
                <w:p w14:paraId="12AFF9C4"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9</w:t>
                  </w:r>
                </w:p>
              </w:tc>
            </w:tr>
            <w:tr w:rsidR="002572B7" w:rsidRPr="00990F68" w14:paraId="504847E7" w14:textId="77777777" w:rsidTr="000D353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30531EB2" w14:textId="77777777" w:rsidR="000D353D"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Tarpinė montažinė grandis/</w:t>
                  </w:r>
                </w:p>
                <w:p w14:paraId="146EA328" w14:textId="15065E0F"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 Intermediate fitting link</w:t>
                  </w:r>
                </w:p>
              </w:tc>
              <w:tc>
                <w:tcPr>
                  <w:tcW w:w="1010" w:type="dxa"/>
                  <w:tcBorders>
                    <w:top w:val="nil"/>
                    <w:left w:val="nil"/>
                    <w:bottom w:val="single" w:sz="4" w:space="0" w:color="auto"/>
                    <w:right w:val="single" w:sz="4" w:space="0" w:color="auto"/>
                  </w:tcBorders>
                  <w:shd w:val="clear" w:color="auto" w:fill="auto"/>
                  <w:noWrap/>
                  <w:vAlign w:val="center"/>
                  <w:hideMark/>
                </w:tcPr>
                <w:p w14:paraId="7375E8C8"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4</w:t>
                  </w:r>
                </w:p>
              </w:tc>
              <w:tc>
                <w:tcPr>
                  <w:tcW w:w="3668" w:type="dxa"/>
                  <w:tcBorders>
                    <w:top w:val="nil"/>
                    <w:left w:val="nil"/>
                    <w:bottom w:val="single" w:sz="4" w:space="0" w:color="auto"/>
                    <w:right w:val="single" w:sz="4" w:space="0" w:color="auto"/>
                  </w:tcBorders>
                  <w:shd w:val="clear" w:color="auto" w:fill="auto"/>
                  <w:noWrap/>
                  <w:vAlign w:val="center"/>
                  <w:hideMark/>
                </w:tcPr>
                <w:p w14:paraId="0D7023CA"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Apkaba/</w:t>
                  </w:r>
                  <w:r w:rsidR="00787951" w:rsidRPr="00990F68">
                    <w:rPr>
                      <w:rFonts w:ascii="Trebuchet MS" w:hAnsi="Trebuchet MS" w:cs="Calibri"/>
                      <w:color w:val="000000"/>
                      <w:sz w:val="20"/>
                      <w:szCs w:val="20"/>
                    </w:rPr>
                    <w:t xml:space="preserve"> </w:t>
                  </w:r>
                  <w:r w:rsidRPr="00990F68">
                    <w:rPr>
                      <w:rFonts w:ascii="Trebuchet MS" w:hAnsi="Trebuchet MS" w:cs="Calibri"/>
                      <w:color w:val="000000"/>
                      <w:sz w:val="20"/>
                      <w:szCs w:val="20"/>
                    </w:rPr>
                    <w:t>Strap</w:t>
                  </w:r>
                </w:p>
              </w:tc>
              <w:tc>
                <w:tcPr>
                  <w:tcW w:w="986" w:type="dxa"/>
                  <w:tcBorders>
                    <w:top w:val="nil"/>
                    <w:left w:val="nil"/>
                    <w:bottom w:val="single" w:sz="4" w:space="0" w:color="auto"/>
                    <w:right w:val="single" w:sz="4" w:space="0" w:color="auto"/>
                  </w:tcBorders>
                  <w:shd w:val="clear" w:color="auto" w:fill="auto"/>
                  <w:noWrap/>
                  <w:vAlign w:val="center"/>
                  <w:hideMark/>
                </w:tcPr>
                <w:p w14:paraId="2219BBD9"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10</w:t>
                  </w:r>
                </w:p>
              </w:tc>
            </w:tr>
            <w:tr w:rsidR="002572B7" w:rsidRPr="00990F68" w14:paraId="797C0D97" w14:textId="77777777" w:rsidTr="000D353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7FFB3B1C"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Auskaras/ Clevis</w:t>
                  </w:r>
                </w:p>
              </w:tc>
              <w:tc>
                <w:tcPr>
                  <w:tcW w:w="1010" w:type="dxa"/>
                  <w:tcBorders>
                    <w:top w:val="nil"/>
                    <w:left w:val="nil"/>
                    <w:bottom w:val="single" w:sz="4" w:space="0" w:color="auto"/>
                    <w:right w:val="single" w:sz="4" w:space="0" w:color="auto"/>
                  </w:tcBorders>
                  <w:shd w:val="clear" w:color="auto" w:fill="auto"/>
                  <w:noWrap/>
                  <w:vAlign w:val="center"/>
                  <w:hideMark/>
                </w:tcPr>
                <w:p w14:paraId="6417AB56"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5</w:t>
                  </w:r>
                </w:p>
              </w:tc>
              <w:tc>
                <w:tcPr>
                  <w:tcW w:w="3668" w:type="dxa"/>
                  <w:tcBorders>
                    <w:top w:val="nil"/>
                    <w:left w:val="nil"/>
                    <w:bottom w:val="single" w:sz="4" w:space="0" w:color="auto"/>
                    <w:right w:val="single" w:sz="4" w:space="0" w:color="auto"/>
                  </w:tcBorders>
                  <w:shd w:val="clear" w:color="auto" w:fill="auto"/>
                  <w:noWrap/>
                  <w:vAlign w:val="center"/>
                  <w:hideMark/>
                </w:tcPr>
                <w:p w14:paraId="7B150058"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Tarpinė montažinė grandis/ Intermediate fitting link</w:t>
                  </w:r>
                </w:p>
              </w:tc>
              <w:tc>
                <w:tcPr>
                  <w:tcW w:w="986" w:type="dxa"/>
                  <w:tcBorders>
                    <w:top w:val="nil"/>
                    <w:left w:val="nil"/>
                    <w:bottom w:val="single" w:sz="4" w:space="0" w:color="auto"/>
                    <w:right w:val="single" w:sz="4" w:space="0" w:color="auto"/>
                  </w:tcBorders>
                  <w:shd w:val="clear" w:color="auto" w:fill="auto"/>
                  <w:noWrap/>
                  <w:vAlign w:val="center"/>
                  <w:hideMark/>
                </w:tcPr>
                <w:p w14:paraId="6FBB24B4"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11,12</w:t>
                  </w:r>
                </w:p>
              </w:tc>
            </w:tr>
            <w:tr w:rsidR="002572B7" w:rsidRPr="00990F68" w14:paraId="4E6D524B" w14:textId="77777777" w:rsidTr="000D353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272251F8"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Izoliatorius/ Insulator</w:t>
                  </w:r>
                </w:p>
              </w:tc>
              <w:tc>
                <w:tcPr>
                  <w:tcW w:w="1010" w:type="dxa"/>
                  <w:tcBorders>
                    <w:top w:val="nil"/>
                    <w:left w:val="nil"/>
                    <w:bottom w:val="single" w:sz="4" w:space="0" w:color="auto"/>
                    <w:right w:val="single" w:sz="4" w:space="0" w:color="auto"/>
                  </w:tcBorders>
                  <w:shd w:val="clear" w:color="auto" w:fill="auto"/>
                  <w:noWrap/>
                  <w:vAlign w:val="center"/>
                  <w:hideMark/>
                </w:tcPr>
                <w:p w14:paraId="6AAF5129"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6</w:t>
                  </w:r>
                </w:p>
              </w:tc>
              <w:tc>
                <w:tcPr>
                  <w:tcW w:w="3668" w:type="dxa"/>
                  <w:tcBorders>
                    <w:top w:val="nil"/>
                    <w:left w:val="nil"/>
                    <w:bottom w:val="single" w:sz="4" w:space="0" w:color="auto"/>
                    <w:right w:val="single" w:sz="4" w:space="0" w:color="auto"/>
                  </w:tcBorders>
                  <w:shd w:val="clear" w:color="auto" w:fill="auto"/>
                  <w:noWrap/>
                  <w:vAlign w:val="center"/>
                  <w:hideMark/>
                </w:tcPr>
                <w:p w14:paraId="62C98954"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Tempiamasis gnybtas/ Tension clamp</w:t>
                  </w:r>
                </w:p>
              </w:tc>
              <w:tc>
                <w:tcPr>
                  <w:tcW w:w="986" w:type="dxa"/>
                  <w:tcBorders>
                    <w:top w:val="nil"/>
                    <w:left w:val="nil"/>
                    <w:bottom w:val="single" w:sz="4" w:space="0" w:color="auto"/>
                    <w:right w:val="single" w:sz="4" w:space="0" w:color="auto"/>
                  </w:tcBorders>
                  <w:shd w:val="clear" w:color="auto" w:fill="auto"/>
                  <w:noWrap/>
                  <w:vAlign w:val="center"/>
                  <w:hideMark/>
                </w:tcPr>
                <w:p w14:paraId="68A649E2"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13</w:t>
                  </w:r>
                </w:p>
              </w:tc>
            </w:tr>
          </w:tbl>
          <w:p w14:paraId="52FAF65D" w14:textId="77777777" w:rsidR="00E12F91" w:rsidRPr="00990F68" w:rsidRDefault="00E12F91" w:rsidP="004D7961">
            <w:pPr>
              <w:rPr>
                <w:rFonts w:ascii="Trebuchet MS" w:hAnsi="Trebuchet MS"/>
              </w:rPr>
            </w:pPr>
          </w:p>
        </w:tc>
      </w:tr>
      <w:tr w:rsidR="00E12F91" w:rsidRPr="00990F68" w14:paraId="3392894D" w14:textId="77777777" w:rsidTr="006924B6">
        <w:tc>
          <w:tcPr>
            <w:tcW w:w="9628" w:type="dxa"/>
            <w:shd w:val="clear" w:color="auto" w:fill="auto"/>
          </w:tcPr>
          <w:p w14:paraId="6883FE18" w14:textId="77777777" w:rsidR="002572B7" w:rsidRPr="00990F68" w:rsidRDefault="002572B7" w:rsidP="002572B7">
            <w:pPr>
              <w:rPr>
                <w:rFonts w:ascii="Trebuchet MS" w:hAnsi="Trebuchet MS" w:cs="Calibri"/>
                <w:sz w:val="22"/>
                <w:szCs w:val="22"/>
              </w:rPr>
            </w:pPr>
            <w:r w:rsidRPr="00990F68">
              <w:rPr>
                <w:rFonts w:ascii="Trebuchet MS" w:hAnsi="Trebuchet MS" w:cs="Calibri"/>
                <w:sz w:val="22"/>
                <w:szCs w:val="22"/>
              </w:rPr>
              <w:t>PASTABOS/NOTES</w:t>
            </w:r>
          </w:p>
          <w:p w14:paraId="2AB7CA9E" w14:textId="77777777" w:rsidR="002572B7" w:rsidRPr="00990F68" w:rsidRDefault="002572B7" w:rsidP="002572B7">
            <w:pPr>
              <w:rPr>
                <w:rFonts w:ascii="Trebuchet MS" w:hAnsi="Trebuchet MS" w:cs="Calibri"/>
                <w:sz w:val="22"/>
                <w:szCs w:val="22"/>
              </w:rPr>
            </w:pPr>
          </w:p>
          <w:p w14:paraId="67E4E3EA" w14:textId="77777777" w:rsidR="002572B7" w:rsidRPr="00990F68" w:rsidRDefault="002572B7" w:rsidP="003E1BFA">
            <w:pPr>
              <w:numPr>
                <w:ilvl w:val="0"/>
                <w:numId w:val="1"/>
              </w:numPr>
              <w:ind w:left="357" w:hanging="357"/>
              <w:jc w:val="both"/>
              <w:rPr>
                <w:rFonts w:ascii="Trebuchet MS" w:hAnsi="Trebuchet MS" w:cs="Calibri"/>
                <w:sz w:val="22"/>
                <w:szCs w:val="22"/>
              </w:rPr>
            </w:pPr>
            <w:r w:rsidRPr="00990F68">
              <w:rPr>
                <w:rFonts w:ascii="Trebuchet MS" w:hAnsi="Trebuchet MS" w:cs="Calibri"/>
                <w:sz w:val="22"/>
                <w:szCs w:val="22"/>
              </w:rPr>
              <w:t xml:space="preserve">Izoliatorių girliandos srovės nuotėkio kelio, izoliuojančios dalies ir bendras ilgiai turi būti parenkami projektavimo metu. Projektuojant izoliatorių girliandos nuotėkio kelio ilgis turi būti parenkamas ne mažesniam kaip vidutiniam taršos lygiui (C) pagal IEC/TS 60815-1/ Creepage distance, insulation part and total length of the string </w:t>
            </w:r>
            <w:r w:rsidR="00787951" w:rsidRPr="00990F68">
              <w:rPr>
                <w:rFonts w:ascii="Trebuchet MS" w:hAnsi="Trebuchet MS" w:cs="Calibri"/>
                <w:sz w:val="22"/>
                <w:szCs w:val="22"/>
              </w:rPr>
              <w:t>shall</w:t>
            </w:r>
            <w:r w:rsidRPr="00990F68">
              <w:rPr>
                <w:rFonts w:ascii="Trebuchet MS" w:hAnsi="Trebuchet MS" w:cs="Calibri"/>
                <w:sz w:val="22"/>
                <w:szCs w:val="22"/>
              </w:rPr>
              <w:t xml:space="preserve"> be selected during design. Not less than medium (C) pollution level according to IEC/TS 60815-1 shall be taking into account when creepage distance of the full insulator string is designing.</w:t>
            </w:r>
          </w:p>
          <w:p w14:paraId="53088403" w14:textId="231299B1" w:rsidR="002572B7" w:rsidRPr="00A76E44" w:rsidRDefault="002572B7" w:rsidP="003E1BFA">
            <w:pPr>
              <w:numPr>
                <w:ilvl w:val="0"/>
                <w:numId w:val="1"/>
              </w:numPr>
              <w:ind w:left="357" w:hanging="357"/>
              <w:jc w:val="both"/>
              <w:rPr>
                <w:rFonts w:ascii="Trebuchet MS" w:hAnsi="Trebuchet MS" w:cs="Calibri"/>
                <w:sz w:val="22"/>
                <w:szCs w:val="22"/>
              </w:rPr>
            </w:pPr>
            <w:r w:rsidRPr="00990F68">
              <w:rPr>
                <w:rFonts w:ascii="Trebuchet MS" w:hAnsi="Trebuchet MS" w:cs="Calibri"/>
                <w:sz w:val="22"/>
                <w:szCs w:val="22"/>
              </w:rPr>
              <w:t xml:space="preserve">Izoliatoriai, apsauginiai žiedai, </w:t>
            </w:r>
            <w:r w:rsidR="0091493F" w:rsidRPr="00990F68">
              <w:rPr>
                <w:rFonts w:ascii="Trebuchet MS" w:hAnsi="Trebuchet MS" w:cs="Calibri"/>
                <w:sz w:val="22"/>
                <w:szCs w:val="22"/>
              </w:rPr>
              <w:t xml:space="preserve">laikantieji ir </w:t>
            </w:r>
            <w:r w:rsidRPr="00990F68">
              <w:rPr>
                <w:rFonts w:ascii="Trebuchet MS" w:hAnsi="Trebuchet MS" w:cs="Calibri"/>
                <w:sz w:val="22"/>
                <w:szCs w:val="22"/>
              </w:rPr>
              <w:t>tempiamieji</w:t>
            </w:r>
            <w:r w:rsidR="0091493F" w:rsidRPr="00990F68">
              <w:rPr>
                <w:rFonts w:ascii="Trebuchet MS" w:hAnsi="Trebuchet MS" w:cs="Calibri"/>
                <w:sz w:val="22"/>
                <w:szCs w:val="22"/>
              </w:rPr>
              <w:t xml:space="preserve"> </w:t>
            </w:r>
            <w:r w:rsidRPr="00990F68">
              <w:rPr>
                <w:rFonts w:ascii="Trebuchet MS" w:hAnsi="Trebuchet MS" w:cs="Calibri"/>
                <w:sz w:val="22"/>
                <w:szCs w:val="22"/>
              </w:rPr>
              <w:t xml:space="preserve">gnybtai </w:t>
            </w:r>
            <w:r w:rsidR="00787951" w:rsidRPr="00990F68">
              <w:rPr>
                <w:rFonts w:ascii="Trebuchet MS" w:hAnsi="Trebuchet MS" w:cs="Calibri"/>
                <w:sz w:val="22"/>
                <w:szCs w:val="22"/>
              </w:rPr>
              <w:t xml:space="preserve">turi būti </w:t>
            </w:r>
            <w:r w:rsidRPr="00990F68">
              <w:rPr>
                <w:rFonts w:ascii="Trebuchet MS" w:hAnsi="Trebuchet MS" w:cs="Calibri"/>
                <w:sz w:val="22"/>
                <w:szCs w:val="22"/>
              </w:rPr>
              <w:t xml:space="preserve">parenkami vadovaujantis Litgrid AB </w:t>
            </w:r>
            <w:r w:rsidRPr="00AE41E9">
              <w:rPr>
                <w:rFonts w:ascii="Trebuchet MS" w:hAnsi="Trebuchet MS" w:cs="Calibri"/>
                <w:color w:val="000000"/>
                <w:sz w:val="22"/>
                <w:szCs w:val="22"/>
              </w:rPr>
              <w:t>standartiniais techniniais reikalavimais</w:t>
            </w:r>
            <w:r w:rsidR="00C029A4" w:rsidRPr="00AE41E9">
              <w:rPr>
                <w:rFonts w:ascii="Trebuchet MS" w:hAnsi="Trebuchet MS" w:cs="Calibri"/>
                <w:color w:val="000000"/>
                <w:sz w:val="22"/>
                <w:szCs w:val="22"/>
              </w:rPr>
              <w:t xml:space="preserve">. </w:t>
            </w:r>
            <w:r w:rsidR="000D353D" w:rsidRPr="00AE41E9">
              <w:rPr>
                <w:rFonts w:ascii="Trebuchet MS" w:hAnsi="Trebuchet MS" w:cs="Calibri"/>
                <w:color w:val="000000"/>
                <w:sz w:val="22"/>
                <w:szCs w:val="22"/>
              </w:rPr>
              <w:t xml:space="preserve">Vienoje linijoje </w:t>
            </w:r>
            <w:r w:rsidR="005A3CE6" w:rsidRPr="00AE41E9">
              <w:rPr>
                <w:rFonts w:ascii="Trebuchet MS" w:hAnsi="Trebuchet MS" w:cs="Calibri"/>
                <w:color w:val="000000"/>
                <w:sz w:val="22"/>
                <w:szCs w:val="22"/>
              </w:rPr>
              <w:t xml:space="preserve">turi būti </w:t>
            </w:r>
            <w:r w:rsidR="00C029A4" w:rsidRPr="00AE41E9">
              <w:rPr>
                <w:rFonts w:ascii="Trebuchet MS" w:hAnsi="Trebuchet MS" w:cs="Calibri"/>
                <w:color w:val="000000"/>
                <w:sz w:val="22"/>
                <w:szCs w:val="22"/>
              </w:rPr>
              <w:t xml:space="preserve"> </w:t>
            </w:r>
            <w:r w:rsidR="00A76E44" w:rsidRPr="00AE41E9">
              <w:rPr>
                <w:rFonts w:ascii="Trebuchet MS" w:hAnsi="Trebuchet MS" w:cs="Calibri"/>
                <w:color w:val="000000"/>
                <w:sz w:val="22"/>
                <w:szCs w:val="22"/>
              </w:rPr>
              <w:t xml:space="preserve">projektuojami ir parenkami vienodos (vienos) </w:t>
            </w:r>
            <w:r w:rsidR="00C029A4" w:rsidRPr="00AE41E9">
              <w:rPr>
                <w:rFonts w:ascii="Trebuchet MS" w:hAnsi="Trebuchet MS" w:cs="Calibri"/>
                <w:color w:val="000000"/>
                <w:sz w:val="22"/>
                <w:szCs w:val="22"/>
              </w:rPr>
              <w:t>markės izoliatori</w:t>
            </w:r>
            <w:r w:rsidR="005A3CE6" w:rsidRPr="00AE41E9">
              <w:rPr>
                <w:rFonts w:ascii="Trebuchet MS" w:hAnsi="Trebuchet MS" w:cs="Calibri"/>
                <w:color w:val="000000"/>
                <w:sz w:val="22"/>
                <w:szCs w:val="22"/>
              </w:rPr>
              <w:t>ai</w:t>
            </w:r>
            <w:r w:rsidR="00C029A4" w:rsidRPr="00AE41E9">
              <w:rPr>
                <w:rFonts w:ascii="Trebuchet MS" w:hAnsi="Trebuchet MS" w:cs="Calibri"/>
                <w:color w:val="000000"/>
                <w:sz w:val="22"/>
                <w:szCs w:val="22"/>
              </w:rPr>
              <w:t xml:space="preserve"> </w:t>
            </w:r>
            <w:r w:rsidR="00387019" w:rsidRPr="00AE41E9">
              <w:rPr>
                <w:rFonts w:ascii="Trebuchet MS" w:hAnsi="Trebuchet MS" w:cs="Calibri"/>
                <w:color w:val="000000"/>
                <w:sz w:val="22"/>
                <w:szCs w:val="22"/>
              </w:rPr>
              <w:t xml:space="preserve">pakabinamose girliandose </w:t>
            </w:r>
            <w:r w:rsidR="00C029A4" w:rsidRPr="00AE41E9">
              <w:rPr>
                <w:rFonts w:ascii="Trebuchet MS" w:hAnsi="Trebuchet MS" w:cs="Calibri"/>
                <w:color w:val="000000"/>
                <w:sz w:val="22"/>
                <w:szCs w:val="22"/>
              </w:rPr>
              <w:t>ir vieno</w:t>
            </w:r>
            <w:r w:rsidR="00A76E44" w:rsidRPr="00AE41E9">
              <w:rPr>
                <w:rFonts w:ascii="Trebuchet MS" w:hAnsi="Trebuchet MS" w:cs="Calibri"/>
                <w:color w:val="000000"/>
                <w:sz w:val="22"/>
                <w:szCs w:val="22"/>
              </w:rPr>
              <w:t>dos (vienos)</w:t>
            </w:r>
            <w:r w:rsidR="00C029A4" w:rsidRPr="00AE41E9">
              <w:rPr>
                <w:rFonts w:ascii="Trebuchet MS" w:hAnsi="Trebuchet MS" w:cs="Calibri"/>
                <w:color w:val="000000"/>
                <w:sz w:val="22"/>
                <w:szCs w:val="22"/>
              </w:rPr>
              <w:t xml:space="preserve"> markės izoliatori</w:t>
            </w:r>
            <w:r w:rsidR="005A3CE6" w:rsidRPr="00AE41E9">
              <w:rPr>
                <w:rFonts w:ascii="Trebuchet MS" w:hAnsi="Trebuchet MS" w:cs="Calibri"/>
                <w:color w:val="000000"/>
                <w:sz w:val="22"/>
                <w:szCs w:val="22"/>
              </w:rPr>
              <w:t>ai</w:t>
            </w:r>
            <w:r w:rsidR="00C029A4" w:rsidRPr="00AE41E9">
              <w:rPr>
                <w:rFonts w:ascii="Trebuchet MS" w:hAnsi="Trebuchet MS" w:cs="Calibri"/>
                <w:color w:val="000000"/>
                <w:sz w:val="22"/>
                <w:szCs w:val="22"/>
              </w:rPr>
              <w:t xml:space="preserve"> tempiamose girliandose</w:t>
            </w:r>
            <w:r w:rsidRPr="00AE41E9">
              <w:rPr>
                <w:rFonts w:ascii="Trebuchet MS" w:hAnsi="Trebuchet MS" w:cs="Calibri"/>
                <w:color w:val="000000"/>
                <w:sz w:val="22"/>
                <w:szCs w:val="22"/>
              </w:rPr>
              <w:t>/  Insulators, protective rings</w:t>
            </w:r>
            <w:r w:rsidR="0091493F" w:rsidRPr="00AE41E9">
              <w:rPr>
                <w:rFonts w:ascii="Trebuchet MS" w:hAnsi="Trebuchet MS" w:cs="Calibri"/>
                <w:color w:val="000000"/>
                <w:sz w:val="22"/>
                <w:szCs w:val="22"/>
              </w:rPr>
              <w:t xml:space="preserve">, suspension and </w:t>
            </w:r>
            <w:r w:rsidRPr="00AE41E9">
              <w:rPr>
                <w:rFonts w:ascii="Trebuchet MS" w:hAnsi="Trebuchet MS" w:cs="Calibri"/>
                <w:color w:val="000000"/>
                <w:sz w:val="22"/>
                <w:szCs w:val="22"/>
              </w:rPr>
              <w:t xml:space="preserve">tension clamps </w:t>
            </w:r>
            <w:r w:rsidR="00787951" w:rsidRPr="00AE41E9">
              <w:rPr>
                <w:rFonts w:ascii="Trebuchet MS" w:hAnsi="Trebuchet MS" w:cs="Calibri"/>
                <w:color w:val="000000"/>
                <w:sz w:val="22"/>
                <w:szCs w:val="22"/>
              </w:rPr>
              <w:t>shall be</w:t>
            </w:r>
            <w:r w:rsidRPr="00AE41E9">
              <w:rPr>
                <w:rFonts w:ascii="Trebuchet MS" w:hAnsi="Trebuchet MS" w:cs="Calibri"/>
                <w:color w:val="000000"/>
                <w:sz w:val="22"/>
                <w:szCs w:val="22"/>
              </w:rPr>
              <w:t xml:space="preserve"> selected</w:t>
            </w:r>
            <w:r w:rsidRPr="00990F68">
              <w:rPr>
                <w:rFonts w:ascii="Trebuchet MS" w:hAnsi="Trebuchet MS" w:cs="Calibri"/>
                <w:sz w:val="22"/>
                <w:szCs w:val="22"/>
              </w:rPr>
              <w:t xml:space="preserve"> in accordance with Litgrid AB standard technical requirements.</w:t>
            </w:r>
            <w:r w:rsidR="00DD0D45" w:rsidRPr="003E1BFA">
              <w:rPr>
                <w:rFonts w:ascii="Trebuchet MS" w:hAnsi="Trebuchet MS" w:cs="Calibri"/>
                <w:sz w:val="22"/>
                <w:szCs w:val="22"/>
              </w:rPr>
              <w:t xml:space="preserve"> </w:t>
            </w:r>
            <w:r w:rsidR="00A76E44" w:rsidRPr="003E1BFA">
              <w:rPr>
                <w:rFonts w:ascii="Trebuchet MS" w:hAnsi="Trebuchet MS" w:cs="Calibri"/>
                <w:sz w:val="22"/>
                <w:szCs w:val="22"/>
              </w:rPr>
              <w:t xml:space="preserve">Insulators of the same (single) mark in the suspension strings and </w:t>
            </w:r>
            <w:r w:rsidR="00205111" w:rsidRPr="003E1BFA">
              <w:rPr>
                <w:rFonts w:ascii="Trebuchet MS" w:hAnsi="Trebuchet MS" w:cs="Calibri"/>
                <w:sz w:val="22"/>
                <w:szCs w:val="22"/>
              </w:rPr>
              <w:t xml:space="preserve">insulators </w:t>
            </w:r>
            <w:r w:rsidR="00A76E44" w:rsidRPr="003E1BFA">
              <w:rPr>
                <w:rFonts w:ascii="Trebuchet MS" w:hAnsi="Trebuchet MS" w:cs="Calibri"/>
                <w:sz w:val="22"/>
                <w:szCs w:val="22"/>
              </w:rPr>
              <w:t xml:space="preserve">of the same (single) mark in the tension strings </w:t>
            </w:r>
            <w:r w:rsidR="00205111" w:rsidRPr="003E1BFA">
              <w:rPr>
                <w:rFonts w:ascii="Trebuchet MS" w:hAnsi="Trebuchet MS" w:cs="Calibri"/>
                <w:sz w:val="22"/>
                <w:szCs w:val="22"/>
              </w:rPr>
              <w:t>shal be designed and selected in one line.</w:t>
            </w:r>
          </w:p>
          <w:p w14:paraId="1485EA9A" w14:textId="77777777" w:rsidR="00E12F91" w:rsidRPr="003E1BFA" w:rsidRDefault="002572B7" w:rsidP="003E1BFA">
            <w:pPr>
              <w:numPr>
                <w:ilvl w:val="0"/>
                <w:numId w:val="1"/>
              </w:numPr>
              <w:ind w:left="357" w:hanging="357"/>
              <w:jc w:val="both"/>
              <w:rPr>
                <w:rFonts w:ascii="Trebuchet MS" w:hAnsi="Trebuchet MS"/>
              </w:rPr>
            </w:pPr>
            <w:r w:rsidRPr="00990F68">
              <w:rPr>
                <w:rFonts w:ascii="Trebuchet MS" w:hAnsi="Trebuchet MS" w:cs="Calibri"/>
                <w:sz w:val="22"/>
                <w:szCs w:val="22"/>
              </w:rPr>
              <w:t>Girliandos detalių skaičius nurodytas minimalus. Papildomų detalių montavimo poreikis nustatomas projektavimo metu/</w:t>
            </w:r>
            <w:r w:rsidRPr="00990F68">
              <w:rPr>
                <w:rFonts w:ascii="Trebuchet MS" w:hAnsi="Trebuchet MS"/>
                <w:lang w:val="en"/>
              </w:rPr>
              <w:t xml:space="preserve"> </w:t>
            </w:r>
            <w:r w:rsidRPr="00990F68">
              <w:rPr>
                <w:rFonts w:ascii="Trebuchet MS" w:hAnsi="Trebuchet MS" w:cs="Calibri"/>
                <w:sz w:val="22"/>
                <w:szCs w:val="22"/>
              </w:rPr>
              <w:t>The number of string details is specified as a minimum. The need for installation of additional parts is determined during design.</w:t>
            </w:r>
          </w:p>
          <w:p w14:paraId="62FA3365" w14:textId="5121B0BC" w:rsidR="003E1BFA" w:rsidRPr="00990F68" w:rsidRDefault="003E1BFA" w:rsidP="003E1BFA">
            <w:pPr>
              <w:ind w:left="357"/>
              <w:jc w:val="both"/>
              <w:rPr>
                <w:rFonts w:ascii="Trebuchet MS" w:hAnsi="Trebuchet MS"/>
              </w:rPr>
            </w:pPr>
          </w:p>
        </w:tc>
      </w:tr>
    </w:tbl>
    <w:p w14:paraId="17AA201F" w14:textId="77777777" w:rsidR="00223FFD" w:rsidRPr="00990F68" w:rsidRDefault="00223FFD" w:rsidP="00223FFD">
      <w:pPr>
        <w:rPr>
          <w:rFonts w:ascii="Trebuchet MS" w:hAnsi="Trebuchet MS"/>
        </w:rPr>
      </w:pPr>
    </w:p>
    <w:sectPr w:rsidR="00223FFD" w:rsidRPr="00990F68" w:rsidSect="00AC76DF">
      <w:footerReference w:type="default" r:id="rId14"/>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CCAA8" w14:textId="77777777" w:rsidR="00AE41E9" w:rsidRDefault="00AE41E9" w:rsidP="004D7961">
      <w:r>
        <w:separator/>
      </w:r>
    </w:p>
  </w:endnote>
  <w:endnote w:type="continuationSeparator" w:id="0">
    <w:p w14:paraId="10F2DD51" w14:textId="77777777" w:rsidR="00AE41E9" w:rsidRDefault="00AE41E9" w:rsidP="004D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EBB1E" w14:textId="77777777" w:rsidR="004D7961" w:rsidRPr="004D7961" w:rsidRDefault="004D7961" w:rsidP="005E7981">
    <w:pPr>
      <w:pStyle w:val="Footer"/>
      <w:ind w:left="-170"/>
      <w:rPr>
        <w:rFonts w:ascii="Arial" w:hAnsi="Arial" w:cs="Arial"/>
        <w:sz w:val="18"/>
        <w:szCs w:val="18"/>
      </w:rPr>
    </w:pPr>
    <w:r w:rsidRPr="004D7961">
      <w:rPr>
        <w:rFonts w:ascii="Arial" w:hAnsi="Arial" w:cs="Arial"/>
        <w:sz w:val="18"/>
        <w:szCs w:val="18"/>
      </w:rPr>
      <w:t>Standartiniai techniniai reikalavimai 400-110 kV įtampos oro linijų stiklinių izoliatorių girliandų sudėčiai/</w:t>
    </w:r>
  </w:p>
  <w:p w14:paraId="77BD3A40" w14:textId="77777777" w:rsidR="004D7961" w:rsidRPr="004D7961" w:rsidRDefault="004D7961" w:rsidP="005E7981">
    <w:pPr>
      <w:tabs>
        <w:tab w:val="center" w:pos="4819"/>
        <w:tab w:val="right" w:pos="9638"/>
      </w:tabs>
      <w:ind w:left="-170"/>
      <w:rPr>
        <w:rFonts w:ascii="Arial" w:hAnsi="Arial" w:cs="Arial"/>
        <w:sz w:val="18"/>
        <w:szCs w:val="18"/>
      </w:rPr>
    </w:pPr>
    <w:r w:rsidRPr="004D7961">
      <w:rPr>
        <w:rFonts w:ascii="Arial" w:hAnsi="Arial" w:cs="Arial"/>
        <w:sz w:val="18"/>
        <w:szCs w:val="18"/>
      </w:rPr>
      <w:t>Standard technical requirements for the strings of glass insulators sets of 400-110 kV voltage range overhead lines</w:t>
    </w:r>
  </w:p>
  <w:p w14:paraId="3170921D" w14:textId="77777777" w:rsidR="004D7961" w:rsidRDefault="004D7961" w:rsidP="005E7981">
    <w:pPr>
      <w:pStyle w:val="Footer"/>
      <w:ind w:left="-170"/>
    </w:pPr>
  </w:p>
  <w:p w14:paraId="46A23123" w14:textId="77777777" w:rsidR="004D7961" w:rsidRDefault="004D7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1D045" w14:textId="77777777" w:rsidR="00AE41E9" w:rsidRDefault="00AE41E9" w:rsidP="004D7961">
      <w:r>
        <w:separator/>
      </w:r>
    </w:p>
  </w:footnote>
  <w:footnote w:type="continuationSeparator" w:id="0">
    <w:p w14:paraId="2C8AB972" w14:textId="77777777" w:rsidR="00AE41E9" w:rsidRDefault="00AE41E9" w:rsidP="004D7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8770DA"/>
    <w:multiLevelType w:val="hybridMultilevel"/>
    <w:tmpl w:val="08E45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FD"/>
    <w:rsid w:val="000545B8"/>
    <w:rsid w:val="000962B3"/>
    <w:rsid w:val="000D353D"/>
    <w:rsid w:val="001D39CE"/>
    <w:rsid w:val="00205111"/>
    <w:rsid w:val="00223FFD"/>
    <w:rsid w:val="002572B7"/>
    <w:rsid w:val="00387019"/>
    <w:rsid w:val="003E1BFA"/>
    <w:rsid w:val="004605E2"/>
    <w:rsid w:val="004D7961"/>
    <w:rsid w:val="005131DC"/>
    <w:rsid w:val="00532C45"/>
    <w:rsid w:val="00543A50"/>
    <w:rsid w:val="00594765"/>
    <w:rsid w:val="005A3CE6"/>
    <w:rsid w:val="005E7981"/>
    <w:rsid w:val="006343BF"/>
    <w:rsid w:val="006924B6"/>
    <w:rsid w:val="007243E5"/>
    <w:rsid w:val="00787951"/>
    <w:rsid w:val="008B1526"/>
    <w:rsid w:val="0091493F"/>
    <w:rsid w:val="00990F68"/>
    <w:rsid w:val="009B1896"/>
    <w:rsid w:val="009C1342"/>
    <w:rsid w:val="00A10E2F"/>
    <w:rsid w:val="00A76E44"/>
    <w:rsid w:val="00AC2DCD"/>
    <w:rsid w:val="00AC76DF"/>
    <w:rsid w:val="00AE41E9"/>
    <w:rsid w:val="00B314D9"/>
    <w:rsid w:val="00BF3DCA"/>
    <w:rsid w:val="00C029A4"/>
    <w:rsid w:val="00D14222"/>
    <w:rsid w:val="00D96190"/>
    <w:rsid w:val="00DC3F97"/>
    <w:rsid w:val="00DD0D45"/>
    <w:rsid w:val="00DE41C4"/>
    <w:rsid w:val="00E12F91"/>
    <w:rsid w:val="00F254B7"/>
    <w:rsid w:val="00F609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D407B9"/>
  <w15:chartTrackingRefBased/>
  <w15:docId w15:val="{ADCA446E-0739-4560-965D-0CC0165A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FF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3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7961"/>
    <w:pPr>
      <w:tabs>
        <w:tab w:val="center" w:pos="4819"/>
        <w:tab w:val="right" w:pos="9638"/>
      </w:tabs>
    </w:pPr>
  </w:style>
  <w:style w:type="character" w:customStyle="1" w:styleId="HeaderChar">
    <w:name w:val="Header Char"/>
    <w:link w:val="Header"/>
    <w:uiPriority w:val="99"/>
    <w:rsid w:val="004D7961"/>
    <w:rPr>
      <w:rFonts w:ascii="Times New Roman" w:eastAsia="Times New Roman" w:hAnsi="Times New Roman"/>
      <w:sz w:val="24"/>
      <w:szCs w:val="24"/>
    </w:rPr>
  </w:style>
  <w:style w:type="paragraph" w:styleId="Footer">
    <w:name w:val="footer"/>
    <w:basedOn w:val="Normal"/>
    <w:link w:val="FooterChar"/>
    <w:uiPriority w:val="99"/>
    <w:unhideWhenUsed/>
    <w:rsid w:val="004D7961"/>
    <w:pPr>
      <w:tabs>
        <w:tab w:val="center" w:pos="4819"/>
        <w:tab w:val="right" w:pos="9638"/>
      </w:tabs>
    </w:pPr>
  </w:style>
  <w:style w:type="character" w:customStyle="1" w:styleId="FooterChar">
    <w:name w:val="Footer Char"/>
    <w:link w:val="Footer"/>
    <w:uiPriority w:val="99"/>
    <w:rsid w:val="004D7961"/>
    <w:rPr>
      <w:rFonts w:ascii="Times New Roman" w:eastAsia="Times New Roman" w:hAnsi="Times New Roman"/>
      <w:sz w:val="24"/>
      <w:szCs w:val="24"/>
    </w:rPr>
  </w:style>
  <w:style w:type="character" w:customStyle="1" w:styleId="tlid-translation">
    <w:name w:val="tlid-translation"/>
    <w:rsid w:val="00A76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191237">
      <w:bodyDiv w:val="1"/>
      <w:marLeft w:val="0"/>
      <w:marRight w:val="0"/>
      <w:marTop w:val="0"/>
      <w:marBottom w:val="0"/>
      <w:divBdr>
        <w:top w:val="none" w:sz="0" w:space="0" w:color="auto"/>
        <w:left w:val="none" w:sz="0" w:space="0" w:color="auto"/>
        <w:bottom w:val="none" w:sz="0" w:space="0" w:color="auto"/>
        <w:right w:val="none" w:sz="0" w:space="0" w:color="auto"/>
      </w:divBdr>
      <w:divsChild>
        <w:div w:id="1862668715">
          <w:marLeft w:val="0"/>
          <w:marRight w:val="0"/>
          <w:marTop w:val="0"/>
          <w:marBottom w:val="0"/>
          <w:divBdr>
            <w:top w:val="none" w:sz="0" w:space="0" w:color="auto"/>
            <w:left w:val="none" w:sz="0" w:space="0" w:color="auto"/>
            <w:bottom w:val="none" w:sz="0" w:space="0" w:color="auto"/>
            <w:right w:val="none" w:sz="0" w:space="0" w:color="auto"/>
          </w:divBdr>
          <w:divsChild>
            <w:div w:id="865485558">
              <w:marLeft w:val="0"/>
              <w:marRight w:val="0"/>
              <w:marTop w:val="0"/>
              <w:marBottom w:val="0"/>
              <w:divBdr>
                <w:top w:val="none" w:sz="0" w:space="0" w:color="auto"/>
                <w:left w:val="none" w:sz="0" w:space="0" w:color="auto"/>
                <w:bottom w:val="none" w:sz="0" w:space="0" w:color="auto"/>
                <w:right w:val="none" w:sz="0" w:space="0" w:color="auto"/>
              </w:divBdr>
              <w:divsChild>
                <w:div w:id="574243729">
                  <w:marLeft w:val="0"/>
                  <w:marRight w:val="0"/>
                  <w:marTop w:val="0"/>
                  <w:marBottom w:val="0"/>
                  <w:divBdr>
                    <w:top w:val="none" w:sz="0" w:space="0" w:color="auto"/>
                    <w:left w:val="none" w:sz="0" w:space="0" w:color="auto"/>
                    <w:bottom w:val="none" w:sz="0" w:space="0" w:color="auto"/>
                    <w:right w:val="none" w:sz="0" w:space="0" w:color="auto"/>
                  </w:divBdr>
                  <w:divsChild>
                    <w:div w:id="648830753">
                      <w:marLeft w:val="0"/>
                      <w:marRight w:val="0"/>
                      <w:marTop w:val="0"/>
                      <w:marBottom w:val="0"/>
                      <w:divBdr>
                        <w:top w:val="none" w:sz="0" w:space="0" w:color="auto"/>
                        <w:left w:val="none" w:sz="0" w:space="0" w:color="auto"/>
                        <w:bottom w:val="none" w:sz="0" w:space="0" w:color="auto"/>
                        <w:right w:val="none" w:sz="0" w:space="0" w:color="auto"/>
                      </w:divBdr>
                      <w:divsChild>
                        <w:div w:id="642005624">
                          <w:marLeft w:val="0"/>
                          <w:marRight w:val="0"/>
                          <w:marTop w:val="0"/>
                          <w:marBottom w:val="0"/>
                          <w:divBdr>
                            <w:top w:val="none" w:sz="0" w:space="0" w:color="auto"/>
                            <w:left w:val="none" w:sz="0" w:space="0" w:color="auto"/>
                            <w:bottom w:val="none" w:sz="0" w:space="0" w:color="auto"/>
                            <w:right w:val="none" w:sz="0" w:space="0" w:color="auto"/>
                          </w:divBdr>
                          <w:divsChild>
                            <w:div w:id="1003049227">
                              <w:marLeft w:val="0"/>
                              <w:marRight w:val="0"/>
                              <w:marTop w:val="0"/>
                              <w:marBottom w:val="0"/>
                              <w:divBdr>
                                <w:top w:val="none" w:sz="0" w:space="0" w:color="auto"/>
                                <w:left w:val="none" w:sz="0" w:space="0" w:color="auto"/>
                                <w:bottom w:val="none" w:sz="0" w:space="0" w:color="auto"/>
                                <w:right w:val="none" w:sz="0" w:space="0" w:color="auto"/>
                              </w:divBdr>
                              <w:divsChild>
                                <w:div w:id="1280722954">
                                  <w:marLeft w:val="0"/>
                                  <w:marRight w:val="0"/>
                                  <w:marTop w:val="0"/>
                                  <w:marBottom w:val="0"/>
                                  <w:divBdr>
                                    <w:top w:val="none" w:sz="0" w:space="0" w:color="auto"/>
                                    <w:left w:val="none" w:sz="0" w:space="0" w:color="auto"/>
                                    <w:bottom w:val="none" w:sz="0" w:space="0" w:color="auto"/>
                                    <w:right w:val="none" w:sz="0" w:space="0" w:color="auto"/>
                                  </w:divBdr>
                                  <w:divsChild>
                                    <w:div w:id="418600488">
                                      <w:marLeft w:val="0"/>
                                      <w:marRight w:val="0"/>
                                      <w:marTop w:val="0"/>
                                      <w:marBottom w:val="0"/>
                                      <w:divBdr>
                                        <w:top w:val="none" w:sz="0" w:space="0" w:color="auto"/>
                                        <w:left w:val="none" w:sz="0" w:space="0" w:color="auto"/>
                                        <w:bottom w:val="none" w:sz="0" w:space="0" w:color="auto"/>
                                        <w:right w:val="none" w:sz="0" w:space="0" w:color="auto"/>
                                      </w:divBdr>
                                      <w:divsChild>
                                        <w:div w:id="447237092">
                                          <w:marLeft w:val="0"/>
                                          <w:marRight w:val="0"/>
                                          <w:marTop w:val="0"/>
                                          <w:marBottom w:val="0"/>
                                          <w:divBdr>
                                            <w:top w:val="none" w:sz="0" w:space="0" w:color="auto"/>
                                            <w:left w:val="none" w:sz="0" w:space="0" w:color="auto"/>
                                            <w:bottom w:val="none" w:sz="0" w:space="0" w:color="auto"/>
                                            <w:right w:val="none" w:sz="0" w:space="0" w:color="auto"/>
                                          </w:divBdr>
                                          <w:divsChild>
                                            <w:div w:id="649947728">
                                              <w:marLeft w:val="0"/>
                                              <w:marRight w:val="0"/>
                                              <w:marTop w:val="0"/>
                                              <w:marBottom w:val="0"/>
                                              <w:divBdr>
                                                <w:top w:val="none" w:sz="0" w:space="0" w:color="auto"/>
                                                <w:left w:val="none" w:sz="0" w:space="0" w:color="auto"/>
                                                <w:bottom w:val="none" w:sz="0" w:space="0" w:color="auto"/>
                                                <w:right w:val="none" w:sz="0" w:space="0" w:color="auto"/>
                                              </w:divBdr>
                                              <w:divsChild>
                                                <w:div w:id="35326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714607">
      <w:bodyDiv w:val="1"/>
      <w:marLeft w:val="0"/>
      <w:marRight w:val="0"/>
      <w:marTop w:val="0"/>
      <w:marBottom w:val="0"/>
      <w:divBdr>
        <w:top w:val="none" w:sz="0" w:space="0" w:color="auto"/>
        <w:left w:val="none" w:sz="0" w:space="0" w:color="auto"/>
        <w:bottom w:val="none" w:sz="0" w:space="0" w:color="auto"/>
        <w:right w:val="none" w:sz="0" w:space="0" w:color="auto"/>
      </w:divBdr>
      <w:divsChild>
        <w:div w:id="712001046">
          <w:marLeft w:val="0"/>
          <w:marRight w:val="0"/>
          <w:marTop w:val="0"/>
          <w:marBottom w:val="0"/>
          <w:divBdr>
            <w:top w:val="none" w:sz="0" w:space="0" w:color="auto"/>
            <w:left w:val="none" w:sz="0" w:space="0" w:color="auto"/>
            <w:bottom w:val="none" w:sz="0" w:space="0" w:color="auto"/>
            <w:right w:val="none" w:sz="0" w:space="0" w:color="auto"/>
          </w:divBdr>
          <w:divsChild>
            <w:div w:id="523059382">
              <w:marLeft w:val="0"/>
              <w:marRight w:val="0"/>
              <w:marTop w:val="0"/>
              <w:marBottom w:val="0"/>
              <w:divBdr>
                <w:top w:val="none" w:sz="0" w:space="0" w:color="auto"/>
                <w:left w:val="none" w:sz="0" w:space="0" w:color="auto"/>
                <w:bottom w:val="none" w:sz="0" w:space="0" w:color="auto"/>
                <w:right w:val="none" w:sz="0" w:space="0" w:color="auto"/>
              </w:divBdr>
              <w:divsChild>
                <w:div w:id="521165127">
                  <w:marLeft w:val="0"/>
                  <w:marRight w:val="0"/>
                  <w:marTop w:val="0"/>
                  <w:marBottom w:val="0"/>
                  <w:divBdr>
                    <w:top w:val="none" w:sz="0" w:space="0" w:color="auto"/>
                    <w:left w:val="none" w:sz="0" w:space="0" w:color="auto"/>
                    <w:bottom w:val="none" w:sz="0" w:space="0" w:color="auto"/>
                    <w:right w:val="none" w:sz="0" w:space="0" w:color="auto"/>
                  </w:divBdr>
                  <w:divsChild>
                    <w:div w:id="175000602">
                      <w:marLeft w:val="0"/>
                      <w:marRight w:val="0"/>
                      <w:marTop w:val="0"/>
                      <w:marBottom w:val="0"/>
                      <w:divBdr>
                        <w:top w:val="none" w:sz="0" w:space="0" w:color="auto"/>
                        <w:left w:val="none" w:sz="0" w:space="0" w:color="auto"/>
                        <w:bottom w:val="none" w:sz="0" w:space="0" w:color="auto"/>
                        <w:right w:val="none" w:sz="0" w:space="0" w:color="auto"/>
                      </w:divBdr>
                      <w:divsChild>
                        <w:div w:id="1182009748">
                          <w:marLeft w:val="0"/>
                          <w:marRight w:val="0"/>
                          <w:marTop w:val="0"/>
                          <w:marBottom w:val="0"/>
                          <w:divBdr>
                            <w:top w:val="none" w:sz="0" w:space="0" w:color="auto"/>
                            <w:left w:val="none" w:sz="0" w:space="0" w:color="auto"/>
                            <w:bottom w:val="none" w:sz="0" w:space="0" w:color="auto"/>
                            <w:right w:val="none" w:sz="0" w:space="0" w:color="auto"/>
                          </w:divBdr>
                          <w:divsChild>
                            <w:div w:id="416051560">
                              <w:marLeft w:val="0"/>
                              <w:marRight w:val="0"/>
                              <w:marTop w:val="0"/>
                              <w:marBottom w:val="0"/>
                              <w:divBdr>
                                <w:top w:val="none" w:sz="0" w:space="0" w:color="auto"/>
                                <w:left w:val="none" w:sz="0" w:space="0" w:color="auto"/>
                                <w:bottom w:val="none" w:sz="0" w:space="0" w:color="auto"/>
                                <w:right w:val="none" w:sz="0" w:space="0" w:color="auto"/>
                              </w:divBdr>
                              <w:divsChild>
                                <w:div w:id="11146706">
                                  <w:marLeft w:val="0"/>
                                  <w:marRight w:val="0"/>
                                  <w:marTop w:val="0"/>
                                  <w:marBottom w:val="0"/>
                                  <w:divBdr>
                                    <w:top w:val="none" w:sz="0" w:space="0" w:color="auto"/>
                                    <w:left w:val="none" w:sz="0" w:space="0" w:color="auto"/>
                                    <w:bottom w:val="none" w:sz="0" w:space="0" w:color="auto"/>
                                    <w:right w:val="none" w:sz="0" w:space="0" w:color="auto"/>
                                  </w:divBdr>
                                  <w:divsChild>
                                    <w:div w:id="1007905846">
                                      <w:marLeft w:val="0"/>
                                      <w:marRight w:val="0"/>
                                      <w:marTop w:val="0"/>
                                      <w:marBottom w:val="0"/>
                                      <w:divBdr>
                                        <w:top w:val="none" w:sz="0" w:space="0" w:color="auto"/>
                                        <w:left w:val="none" w:sz="0" w:space="0" w:color="auto"/>
                                        <w:bottom w:val="none" w:sz="0" w:space="0" w:color="auto"/>
                                        <w:right w:val="none" w:sz="0" w:space="0" w:color="auto"/>
                                      </w:divBdr>
                                      <w:divsChild>
                                        <w:div w:id="1076047169">
                                          <w:marLeft w:val="0"/>
                                          <w:marRight w:val="0"/>
                                          <w:marTop w:val="0"/>
                                          <w:marBottom w:val="0"/>
                                          <w:divBdr>
                                            <w:top w:val="none" w:sz="0" w:space="0" w:color="auto"/>
                                            <w:left w:val="none" w:sz="0" w:space="0" w:color="auto"/>
                                            <w:bottom w:val="none" w:sz="0" w:space="0" w:color="auto"/>
                                            <w:right w:val="none" w:sz="0" w:space="0" w:color="auto"/>
                                          </w:divBdr>
                                          <w:divsChild>
                                            <w:div w:id="903299542">
                                              <w:marLeft w:val="0"/>
                                              <w:marRight w:val="0"/>
                                              <w:marTop w:val="0"/>
                                              <w:marBottom w:val="0"/>
                                              <w:divBdr>
                                                <w:top w:val="none" w:sz="0" w:space="0" w:color="auto"/>
                                                <w:left w:val="none" w:sz="0" w:space="0" w:color="auto"/>
                                                <w:bottom w:val="none" w:sz="0" w:space="0" w:color="auto"/>
                                                <w:right w:val="none" w:sz="0" w:space="0" w:color="auto"/>
                                              </w:divBdr>
                                              <w:divsChild>
                                                <w:div w:id="14243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B30E6A1EED2DB40AD4D240E740AD26C" ma:contentTypeVersion="3" ma:contentTypeDescription="" ma:contentTypeScope="" ma:versionID="4abe2de843d6fb91e55167c1f27c7643">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e81c722ed7a64055dcee8e4a655cc222"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PVIS-2004230962-98</_dlc_DocId>
    <_dlc_DocIdUrl xmlns="58896280-883f-49e1-8f2c-86b01e3ff616">
      <Url>https://projektai.intranet.litgrid.eu/PWA/330kV EPL Darbėnai - Bitėnai statyba/_layouts/15/DocIdRedir.aspx?ID=PVIS-2004230962-98</Url>
      <Description>PVIS-2004230962-98</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0749CF17-6E95-4899-9BF5-A7463AF40B36}"/>
</file>

<file path=customXml/itemProps2.xml><?xml version="1.0" encoding="utf-8"?>
<ds:datastoreItem xmlns:ds="http://schemas.openxmlformats.org/officeDocument/2006/customXml" ds:itemID="{DA59E3C0-B306-4AD1-BCCB-6DB51E8B9E80}"/>
</file>

<file path=customXml/itemProps3.xml><?xml version="1.0" encoding="utf-8"?>
<ds:datastoreItem xmlns:ds="http://schemas.openxmlformats.org/officeDocument/2006/customXml" ds:itemID="{DACE3B33-4E45-4BA9-ACCF-1AF94EF534C3}"/>
</file>

<file path=customXml/itemProps4.xml><?xml version="1.0" encoding="utf-8"?>
<ds:datastoreItem xmlns:ds="http://schemas.openxmlformats.org/officeDocument/2006/customXml" ds:itemID="{1A94240E-B905-4C39-9EAC-89BF49BD555C}"/>
</file>

<file path=docProps/app.xml><?xml version="1.0" encoding="utf-8"?>
<Properties xmlns="http://schemas.openxmlformats.org/officeDocument/2006/extended-properties" xmlns:vt="http://schemas.openxmlformats.org/officeDocument/2006/docPropsVTypes">
  <Template>Normal</Template>
  <TotalTime>8</TotalTime>
  <Pages>4</Pages>
  <Words>3765</Words>
  <Characters>2147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Žebelis</dc:creator>
  <cp:keywords/>
  <dc:description/>
  <cp:lastModifiedBy>Živilė Razulevičiūtė</cp:lastModifiedBy>
  <cp:revision>2</cp:revision>
  <dcterms:created xsi:type="dcterms:W3CDTF">2020-08-26T05:27:00Z</dcterms:created>
  <dcterms:modified xsi:type="dcterms:W3CDTF">2020-08-26T05:27:00Z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aa6a5e97-37c9-4abe-ac16-ba1e84b9baf0</vt:lpwstr>
  </property>
  <property fmtid="{D5CDD505-2E9C-101B-9397-08002B2CF9AE}" pid="3" name="ContentTypeId">
    <vt:lpwstr>0x01010066872F3CC8F7D84995438B893169A08002002B30E6A1EED2DB40AD4D240E740AD26C</vt:lpwstr>
  </property>
</Properties>
</file>