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0C5F7" w14:textId="77777777" w:rsidR="00CD63EC" w:rsidRPr="00354263" w:rsidRDefault="00CD63EC" w:rsidP="00F93ABC">
      <w:pPr>
        <w:tabs>
          <w:tab w:val="left" w:pos="8137"/>
        </w:tabs>
        <w:ind w:firstLine="0"/>
        <w:jc w:val="center"/>
        <w:rPr>
          <w:rFonts w:asciiTheme="minorHAnsi" w:hAnsiTheme="minorHAnsi" w:cstheme="minorHAnsi"/>
          <w:b/>
          <w:bCs/>
          <w:sz w:val="20"/>
          <w:szCs w:val="20"/>
        </w:rPr>
      </w:pPr>
      <w:r w:rsidRPr="00354263">
        <w:rPr>
          <w:rFonts w:asciiTheme="minorHAnsi" w:hAnsiTheme="minorHAnsi" w:cstheme="minorHAnsi"/>
          <w:b/>
          <w:bCs/>
          <w:sz w:val="20"/>
          <w:szCs w:val="20"/>
        </w:rPr>
        <w:t>TECHNINĖ SPECIFIKACIJA</w:t>
      </w:r>
    </w:p>
    <w:p w14:paraId="0EE790AA" w14:textId="77777777" w:rsidR="00CD63EC" w:rsidRPr="00354263" w:rsidRDefault="00CD63EC" w:rsidP="00F93ABC">
      <w:pPr>
        <w:pStyle w:val="ListParagraph"/>
        <w:tabs>
          <w:tab w:val="left" w:pos="284"/>
        </w:tabs>
        <w:ind w:left="0" w:firstLine="0"/>
        <w:contextualSpacing w:val="0"/>
        <w:jc w:val="both"/>
        <w:rPr>
          <w:rFonts w:asciiTheme="minorHAnsi" w:hAnsiTheme="minorHAnsi" w:cstheme="minorHAnsi"/>
          <w:b/>
          <w:bCs/>
          <w:sz w:val="20"/>
          <w:szCs w:val="20"/>
        </w:rPr>
      </w:pPr>
    </w:p>
    <w:p w14:paraId="64A58E04" w14:textId="77777777" w:rsidR="00BD75EE" w:rsidRPr="00354263" w:rsidRDefault="00BD75EE" w:rsidP="00F93ABC">
      <w:pPr>
        <w:pStyle w:val="ListParagraph"/>
        <w:numPr>
          <w:ilvl w:val="0"/>
          <w:numId w:val="3"/>
        </w:numPr>
        <w:pBdr>
          <w:top w:val="single" w:sz="8" w:space="1" w:color="auto"/>
          <w:bottom w:val="single" w:sz="8" w:space="1" w:color="auto"/>
        </w:pBdr>
        <w:tabs>
          <w:tab w:val="left" w:pos="284"/>
        </w:tabs>
        <w:ind w:left="0" w:firstLine="0"/>
        <w:contextualSpacing w:val="0"/>
        <w:jc w:val="both"/>
        <w:rPr>
          <w:rFonts w:asciiTheme="minorHAnsi" w:hAnsiTheme="minorHAnsi" w:cstheme="minorHAnsi"/>
          <w:b/>
          <w:sz w:val="20"/>
          <w:szCs w:val="20"/>
        </w:rPr>
      </w:pPr>
      <w:r w:rsidRPr="00354263">
        <w:rPr>
          <w:rFonts w:asciiTheme="minorHAnsi" w:hAnsiTheme="minorHAnsi" w:cstheme="minorHAnsi"/>
          <w:b/>
          <w:sz w:val="20"/>
          <w:szCs w:val="20"/>
        </w:rPr>
        <w:t>PIRKIMO OBJEKTAS</w:t>
      </w:r>
    </w:p>
    <w:p w14:paraId="3E461B80" w14:textId="77879BDA" w:rsidR="00714456" w:rsidRPr="00354263" w:rsidRDefault="00A6291B" w:rsidP="00714456">
      <w:pPr>
        <w:pStyle w:val="ListParagraph"/>
        <w:tabs>
          <w:tab w:val="left" w:pos="567"/>
        </w:tabs>
        <w:ind w:left="0" w:firstLine="0"/>
        <w:contextualSpacing w:val="0"/>
        <w:jc w:val="both"/>
        <w:rPr>
          <w:rFonts w:asciiTheme="minorHAnsi" w:hAnsiTheme="minorHAnsi" w:cstheme="minorHAnsi"/>
          <w:sz w:val="20"/>
          <w:szCs w:val="20"/>
        </w:rPr>
      </w:pPr>
      <w:bookmarkStart w:id="0" w:name="_Hlk21609508"/>
      <w:proofErr w:type="spellStart"/>
      <w:r w:rsidRPr="00354263">
        <w:rPr>
          <w:rFonts w:asciiTheme="minorHAnsi" w:hAnsiTheme="minorHAnsi" w:cstheme="minorHAnsi"/>
          <w:sz w:val="20"/>
          <w:szCs w:val="20"/>
        </w:rPr>
        <w:t>Kvartalinių</w:t>
      </w:r>
      <w:proofErr w:type="spellEnd"/>
      <w:r w:rsidR="00B95F24" w:rsidRPr="00354263">
        <w:rPr>
          <w:rFonts w:asciiTheme="minorHAnsi" w:hAnsiTheme="minorHAnsi" w:cstheme="minorHAnsi"/>
          <w:sz w:val="20"/>
          <w:szCs w:val="20"/>
        </w:rPr>
        <w:t xml:space="preserve"> nuotekų tinklų</w:t>
      </w:r>
      <w:r w:rsidR="00357C62" w:rsidRPr="00354263">
        <w:rPr>
          <w:rFonts w:asciiTheme="minorHAnsi" w:hAnsiTheme="minorHAnsi" w:cstheme="minorHAnsi"/>
          <w:sz w:val="20"/>
          <w:szCs w:val="20"/>
        </w:rPr>
        <w:t xml:space="preserve"> </w:t>
      </w:r>
      <w:r w:rsidRPr="00354263">
        <w:rPr>
          <w:rFonts w:asciiTheme="minorHAnsi" w:hAnsiTheme="minorHAnsi" w:cstheme="minorHAnsi"/>
          <w:sz w:val="20"/>
          <w:szCs w:val="20"/>
        </w:rPr>
        <w:t>Kaimelio</w:t>
      </w:r>
      <w:r w:rsidR="00E62F86" w:rsidRPr="00354263">
        <w:rPr>
          <w:rFonts w:asciiTheme="minorHAnsi" w:hAnsiTheme="minorHAnsi" w:cstheme="minorHAnsi"/>
          <w:sz w:val="20"/>
          <w:szCs w:val="20"/>
        </w:rPr>
        <w:t xml:space="preserve"> g.</w:t>
      </w:r>
      <w:r w:rsidRPr="00354263">
        <w:rPr>
          <w:rFonts w:asciiTheme="minorHAnsi" w:hAnsiTheme="minorHAnsi" w:cstheme="minorHAnsi"/>
          <w:sz w:val="20"/>
          <w:szCs w:val="20"/>
        </w:rPr>
        <w:t xml:space="preserve">, Juzeliūno </w:t>
      </w:r>
      <w:r w:rsidR="00357C62" w:rsidRPr="00354263">
        <w:rPr>
          <w:rFonts w:asciiTheme="minorHAnsi" w:hAnsiTheme="minorHAnsi" w:cstheme="minorHAnsi"/>
          <w:sz w:val="20"/>
          <w:szCs w:val="20"/>
        </w:rPr>
        <w:t>g., Vilniaus m.</w:t>
      </w:r>
      <w:r w:rsidR="008A4D9C" w:rsidRPr="00354263">
        <w:rPr>
          <w:rFonts w:asciiTheme="minorHAnsi" w:hAnsiTheme="minorHAnsi" w:cstheme="minorHAnsi"/>
          <w:sz w:val="20"/>
          <w:szCs w:val="20"/>
        </w:rPr>
        <w:t xml:space="preserve">, </w:t>
      </w:r>
      <w:r w:rsidR="00887503" w:rsidRPr="00354263">
        <w:rPr>
          <w:rFonts w:asciiTheme="minorHAnsi" w:hAnsiTheme="minorHAnsi" w:cstheme="minorHAnsi"/>
          <w:sz w:val="20"/>
          <w:szCs w:val="20"/>
        </w:rPr>
        <w:t>projektav</w:t>
      </w:r>
      <w:r w:rsidR="00466326" w:rsidRPr="00354263">
        <w:rPr>
          <w:rFonts w:asciiTheme="minorHAnsi" w:hAnsiTheme="minorHAnsi" w:cstheme="minorHAnsi"/>
          <w:sz w:val="20"/>
          <w:szCs w:val="20"/>
        </w:rPr>
        <w:t>i</w:t>
      </w:r>
      <w:r w:rsidR="00887503" w:rsidRPr="00354263">
        <w:rPr>
          <w:rFonts w:asciiTheme="minorHAnsi" w:hAnsiTheme="minorHAnsi" w:cstheme="minorHAnsi"/>
          <w:sz w:val="20"/>
          <w:szCs w:val="20"/>
        </w:rPr>
        <w:t xml:space="preserve">mo ir </w:t>
      </w:r>
      <w:r w:rsidR="00896E61" w:rsidRPr="00354263">
        <w:rPr>
          <w:rFonts w:asciiTheme="minorHAnsi" w:hAnsiTheme="minorHAnsi" w:cstheme="minorHAnsi"/>
          <w:sz w:val="20"/>
          <w:szCs w:val="20"/>
        </w:rPr>
        <w:t>statybos darbai</w:t>
      </w:r>
      <w:bookmarkEnd w:id="0"/>
      <w:r w:rsidR="00896E61" w:rsidRPr="00354263">
        <w:rPr>
          <w:rFonts w:asciiTheme="minorHAnsi" w:hAnsiTheme="minorHAnsi" w:cstheme="minorHAnsi"/>
          <w:sz w:val="20"/>
          <w:szCs w:val="20"/>
        </w:rPr>
        <w:t>.</w:t>
      </w:r>
    </w:p>
    <w:p w14:paraId="2299D47E" w14:textId="77777777" w:rsidR="00714456" w:rsidRPr="00354263" w:rsidRDefault="00714456" w:rsidP="00714456">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sz w:val="20"/>
          <w:szCs w:val="20"/>
        </w:rPr>
      </w:pPr>
      <w:r w:rsidRPr="00354263">
        <w:rPr>
          <w:rFonts w:asciiTheme="minorHAnsi" w:hAnsiTheme="minorHAnsi" w:cstheme="minorHAnsi"/>
          <w:b/>
          <w:sz w:val="20"/>
          <w:szCs w:val="20"/>
        </w:rPr>
        <w:t>PIRKIMO OBJEKTO APIMTYS/ CHARAKTERISTIKA</w:t>
      </w:r>
    </w:p>
    <w:p w14:paraId="0279BB32" w14:textId="77777777" w:rsidR="00714456" w:rsidRPr="00354263" w:rsidRDefault="00714456" w:rsidP="00714456">
      <w:pPr>
        <w:pStyle w:val="ListParagraph"/>
        <w:numPr>
          <w:ilvl w:val="1"/>
          <w:numId w:val="3"/>
        </w:numPr>
        <w:tabs>
          <w:tab w:val="left" w:pos="567"/>
        </w:tabs>
        <w:ind w:firstLine="0"/>
        <w:jc w:val="both"/>
        <w:rPr>
          <w:rFonts w:asciiTheme="minorHAnsi" w:eastAsia="Times New Roman" w:hAnsiTheme="minorHAnsi" w:cstheme="minorHAnsi"/>
          <w:kern w:val="3"/>
          <w:sz w:val="20"/>
          <w:szCs w:val="20"/>
          <w:lang w:eastAsia="fi-FI"/>
        </w:rPr>
      </w:pPr>
      <w:r w:rsidRPr="00354263">
        <w:rPr>
          <w:rFonts w:asciiTheme="minorHAnsi" w:hAnsiTheme="minorHAnsi" w:cstheme="minorHAnsi"/>
          <w:b/>
          <w:sz w:val="20"/>
          <w:szCs w:val="20"/>
        </w:rPr>
        <w:t>Apimtys</w:t>
      </w:r>
      <w:r w:rsidRPr="00354263">
        <w:rPr>
          <w:rFonts w:asciiTheme="minorHAnsi" w:hAnsiTheme="minorHAnsi" w:cstheme="minorHAnsi"/>
          <w:sz w:val="20"/>
          <w:szCs w:val="20"/>
        </w:rPr>
        <w:t xml:space="preserve">: </w:t>
      </w:r>
    </w:p>
    <w:p w14:paraId="130F2357" w14:textId="4B7B86F8" w:rsidR="00714456" w:rsidRPr="00354263" w:rsidRDefault="00714456" w:rsidP="00714456">
      <w:pPr>
        <w:pStyle w:val="ListParagraph"/>
        <w:widowControl w:val="0"/>
        <w:numPr>
          <w:ilvl w:val="0"/>
          <w:numId w:val="44"/>
        </w:numPr>
        <w:suppressAutoHyphens/>
        <w:autoSpaceDN w:val="0"/>
        <w:ind w:left="851" w:hanging="284"/>
        <w:jc w:val="both"/>
        <w:textAlignment w:val="baseline"/>
        <w:rPr>
          <w:rFonts w:asciiTheme="minorHAnsi" w:eastAsia="Times New Roman" w:hAnsiTheme="minorHAnsi" w:cstheme="minorHAnsi"/>
          <w:kern w:val="3"/>
          <w:sz w:val="20"/>
          <w:szCs w:val="20"/>
          <w:lang w:eastAsia="fi-FI"/>
        </w:rPr>
      </w:pPr>
      <w:r w:rsidRPr="00354263">
        <w:rPr>
          <w:rFonts w:asciiTheme="minorHAnsi" w:eastAsia="Times New Roman" w:hAnsiTheme="minorHAnsi" w:cstheme="minorHAnsi"/>
          <w:kern w:val="3"/>
          <w:sz w:val="20"/>
          <w:szCs w:val="20"/>
          <w:lang w:eastAsia="fi-FI"/>
        </w:rPr>
        <w:t xml:space="preserve">Nuotekų </w:t>
      </w:r>
      <w:r w:rsidR="00072FBE" w:rsidRPr="00354263">
        <w:rPr>
          <w:rFonts w:asciiTheme="minorHAnsi" w:eastAsia="Times New Roman" w:hAnsiTheme="minorHAnsi" w:cstheme="minorHAnsi"/>
          <w:kern w:val="3"/>
          <w:sz w:val="20"/>
          <w:szCs w:val="20"/>
          <w:lang w:eastAsia="fi-FI"/>
        </w:rPr>
        <w:t>tinklai</w:t>
      </w:r>
      <w:r w:rsidR="008A4D9C" w:rsidRPr="00354263">
        <w:rPr>
          <w:rFonts w:asciiTheme="minorHAnsi" w:eastAsia="Times New Roman" w:hAnsiTheme="minorHAnsi" w:cstheme="minorHAnsi"/>
          <w:kern w:val="3"/>
          <w:sz w:val="20"/>
          <w:szCs w:val="20"/>
          <w:lang w:eastAsia="fi-FI"/>
        </w:rPr>
        <w:t xml:space="preserve"> D160</w:t>
      </w:r>
      <w:r w:rsidR="009E3B10" w:rsidRPr="00354263">
        <w:rPr>
          <w:rFonts w:asciiTheme="minorHAnsi" w:eastAsia="Times New Roman" w:hAnsiTheme="minorHAnsi" w:cstheme="minorHAnsi"/>
          <w:kern w:val="3"/>
          <w:sz w:val="20"/>
          <w:szCs w:val="20"/>
          <w:lang w:eastAsia="fi-FI"/>
        </w:rPr>
        <w:t xml:space="preserve"> </w:t>
      </w:r>
      <w:r w:rsidR="00810A62" w:rsidRPr="00354263">
        <w:rPr>
          <w:rFonts w:asciiTheme="minorHAnsi" w:eastAsia="Times New Roman" w:hAnsiTheme="minorHAnsi" w:cstheme="minorHAnsi"/>
          <w:kern w:val="3"/>
          <w:sz w:val="20"/>
          <w:szCs w:val="20"/>
          <w:lang w:eastAsia="fi-FI"/>
        </w:rPr>
        <w:t xml:space="preserve">ir </w:t>
      </w:r>
      <w:r w:rsidR="008A4D9C" w:rsidRPr="00354263">
        <w:rPr>
          <w:rFonts w:asciiTheme="minorHAnsi" w:eastAsia="Times New Roman" w:hAnsiTheme="minorHAnsi" w:cstheme="minorHAnsi"/>
          <w:kern w:val="3"/>
          <w:sz w:val="20"/>
          <w:szCs w:val="20"/>
          <w:lang w:eastAsia="fi-FI"/>
        </w:rPr>
        <w:t>D200 mm ~ 452</w:t>
      </w:r>
      <w:r w:rsidRPr="00354263">
        <w:rPr>
          <w:rFonts w:asciiTheme="minorHAnsi" w:eastAsia="Times New Roman" w:hAnsiTheme="minorHAnsi" w:cstheme="minorHAnsi"/>
          <w:kern w:val="3"/>
          <w:sz w:val="20"/>
          <w:szCs w:val="20"/>
          <w:lang w:eastAsia="fi-FI"/>
        </w:rPr>
        <w:t xml:space="preserve"> m;</w:t>
      </w:r>
    </w:p>
    <w:p w14:paraId="46CB8099" w14:textId="37634A21" w:rsidR="00714456" w:rsidRPr="00354263" w:rsidRDefault="00B95F24" w:rsidP="00714456">
      <w:pPr>
        <w:pStyle w:val="ListParagraph"/>
        <w:widowControl w:val="0"/>
        <w:numPr>
          <w:ilvl w:val="0"/>
          <w:numId w:val="44"/>
        </w:numPr>
        <w:suppressAutoHyphens/>
        <w:autoSpaceDN w:val="0"/>
        <w:ind w:left="851" w:hanging="284"/>
        <w:jc w:val="both"/>
        <w:textAlignment w:val="baseline"/>
        <w:rPr>
          <w:rFonts w:asciiTheme="minorHAnsi" w:eastAsia="Times New Roman" w:hAnsiTheme="minorHAnsi" w:cstheme="minorHAnsi"/>
          <w:kern w:val="3"/>
          <w:sz w:val="20"/>
          <w:szCs w:val="20"/>
          <w:lang w:eastAsia="fi-FI"/>
        </w:rPr>
      </w:pPr>
      <w:r w:rsidRPr="00354263">
        <w:rPr>
          <w:rFonts w:asciiTheme="minorHAnsi" w:eastAsia="Times New Roman" w:hAnsiTheme="minorHAnsi" w:cstheme="minorHAnsi"/>
          <w:kern w:val="3"/>
          <w:sz w:val="20"/>
          <w:szCs w:val="20"/>
          <w:lang w:eastAsia="fi-FI"/>
        </w:rPr>
        <w:t>Slėginiai n</w:t>
      </w:r>
      <w:r w:rsidR="00714456" w:rsidRPr="00354263">
        <w:rPr>
          <w:rFonts w:asciiTheme="minorHAnsi" w:eastAsia="Times New Roman" w:hAnsiTheme="minorHAnsi" w:cstheme="minorHAnsi"/>
          <w:kern w:val="3"/>
          <w:sz w:val="20"/>
          <w:szCs w:val="20"/>
          <w:lang w:eastAsia="fi-FI"/>
        </w:rPr>
        <w:t>uot</w:t>
      </w:r>
      <w:r w:rsidR="008A4D9C" w:rsidRPr="00354263">
        <w:rPr>
          <w:rFonts w:asciiTheme="minorHAnsi" w:eastAsia="Times New Roman" w:hAnsiTheme="minorHAnsi" w:cstheme="minorHAnsi"/>
          <w:kern w:val="3"/>
          <w:sz w:val="20"/>
          <w:szCs w:val="20"/>
          <w:lang w:eastAsia="fi-FI"/>
        </w:rPr>
        <w:t>ekų tinklai D90 mm ~ 82</w:t>
      </w:r>
      <w:r w:rsidR="00714456" w:rsidRPr="00354263">
        <w:rPr>
          <w:rFonts w:asciiTheme="minorHAnsi" w:eastAsia="Times New Roman" w:hAnsiTheme="minorHAnsi" w:cstheme="minorHAnsi"/>
          <w:kern w:val="3"/>
          <w:sz w:val="20"/>
          <w:szCs w:val="20"/>
          <w:lang w:eastAsia="fi-FI"/>
        </w:rPr>
        <w:t xml:space="preserve"> m;</w:t>
      </w:r>
    </w:p>
    <w:p w14:paraId="1852BE67" w14:textId="4CDDDF44" w:rsidR="00B15D1F" w:rsidRPr="00354263" w:rsidRDefault="00B15D1F" w:rsidP="00B15D1F">
      <w:pPr>
        <w:pStyle w:val="ListParagraph"/>
        <w:widowControl w:val="0"/>
        <w:numPr>
          <w:ilvl w:val="0"/>
          <w:numId w:val="44"/>
        </w:numPr>
        <w:suppressAutoHyphens/>
        <w:autoSpaceDN w:val="0"/>
        <w:ind w:left="851" w:hanging="284"/>
        <w:jc w:val="both"/>
        <w:textAlignment w:val="baseline"/>
        <w:rPr>
          <w:rFonts w:asciiTheme="minorHAnsi" w:eastAsia="Times New Roman" w:hAnsiTheme="minorHAnsi" w:cstheme="minorHAnsi"/>
          <w:kern w:val="3"/>
          <w:sz w:val="20"/>
          <w:szCs w:val="20"/>
          <w:lang w:eastAsia="fi-FI"/>
        </w:rPr>
      </w:pPr>
      <w:proofErr w:type="spellStart"/>
      <w:r w:rsidRPr="00354263">
        <w:rPr>
          <w:rFonts w:asciiTheme="minorHAnsi" w:eastAsia="Times New Roman" w:hAnsiTheme="minorHAnsi" w:cstheme="minorHAnsi"/>
          <w:kern w:val="3"/>
          <w:sz w:val="20"/>
          <w:szCs w:val="20"/>
          <w:lang w:eastAsia="fi-FI"/>
        </w:rPr>
        <w:t>Kvartalinė</w:t>
      </w:r>
      <w:proofErr w:type="spellEnd"/>
      <w:r w:rsidRPr="00354263">
        <w:rPr>
          <w:rFonts w:asciiTheme="minorHAnsi" w:eastAsia="Times New Roman" w:hAnsiTheme="minorHAnsi" w:cstheme="minorHAnsi"/>
          <w:kern w:val="3"/>
          <w:sz w:val="20"/>
          <w:szCs w:val="20"/>
          <w:lang w:eastAsia="fi-FI"/>
        </w:rPr>
        <w:t xml:space="preserve"> požeminė buitin</w:t>
      </w:r>
      <w:r w:rsidR="008A4D9C" w:rsidRPr="00354263">
        <w:rPr>
          <w:rFonts w:asciiTheme="minorHAnsi" w:eastAsia="Times New Roman" w:hAnsiTheme="minorHAnsi" w:cstheme="minorHAnsi"/>
          <w:kern w:val="3"/>
          <w:sz w:val="20"/>
          <w:szCs w:val="20"/>
          <w:lang w:eastAsia="fi-FI"/>
        </w:rPr>
        <w:t>ių nuotekų siurblinė</w:t>
      </w:r>
      <w:r w:rsidRPr="00354263">
        <w:rPr>
          <w:rFonts w:asciiTheme="minorHAnsi" w:eastAsia="Times New Roman" w:hAnsiTheme="minorHAnsi" w:cstheme="minorHAnsi"/>
          <w:kern w:val="3"/>
          <w:sz w:val="20"/>
          <w:szCs w:val="20"/>
          <w:lang w:eastAsia="fi-FI"/>
        </w:rPr>
        <w:t xml:space="preserve"> – 1 vnt.</w:t>
      </w:r>
    </w:p>
    <w:p w14:paraId="395F364E" w14:textId="1256268F" w:rsidR="00714456" w:rsidRPr="00354263" w:rsidRDefault="00714456" w:rsidP="00714456">
      <w:pPr>
        <w:pStyle w:val="ListParagraph"/>
        <w:numPr>
          <w:ilvl w:val="1"/>
          <w:numId w:val="3"/>
        </w:numPr>
        <w:tabs>
          <w:tab w:val="left" w:pos="567"/>
        </w:tabs>
        <w:ind w:firstLine="0"/>
        <w:jc w:val="both"/>
        <w:rPr>
          <w:rFonts w:asciiTheme="minorHAnsi" w:hAnsiTheme="minorHAnsi" w:cstheme="minorHAnsi"/>
          <w:sz w:val="20"/>
          <w:szCs w:val="20"/>
        </w:rPr>
      </w:pPr>
      <w:r w:rsidRPr="00354263">
        <w:rPr>
          <w:rFonts w:asciiTheme="minorHAnsi" w:hAnsiTheme="minorHAnsi" w:cstheme="minorHAnsi"/>
          <w:b/>
          <w:sz w:val="20"/>
          <w:szCs w:val="20"/>
        </w:rPr>
        <w:t xml:space="preserve">Charakteristika: </w:t>
      </w:r>
      <w:r w:rsidR="006510FD" w:rsidRPr="00354263">
        <w:rPr>
          <w:rFonts w:asciiTheme="minorHAnsi" w:hAnsiTheme="minorHAnsi" w:cstheme="minorHAnsi"/>
          <w:sz w:val="20"/>
          <w:szCs w:val="20"/>
        </w:rPr>
        <w:t>S</w:t>
      </w:r>
      <w:r w:rsidRPr="00354263">
        <w:rPr>
          <w:rFonts w:asciiTheme="minorHAnsi" w:hAnsiTheme="minorHAnsi" w:cstheme="minorHAnsi"/>
          <w:sz w:val="20"/>
          <w:szCs w:val="20"/>
        </w:rPr>
        <w:t>a</w:t>
      </w:r>
      <w:r w:rsidR="00357C62" w:rsidRPr="00354263">
        <w:rPr>
          <w:rFonts w:asciiTheme="minorHAnsi" w:hAnsiTheme="minorHAnsi" w:cstheme="minorHAnsi"/>
          <w:sz w:val="20"/>
          <w:szCs w:val="20"/>
        </w:rPr>
        <w:t>vitakinių,</w:t>
      </w:r>
      <w:r w:rsidR="004C4DF3" w:rsidRPr="00354263">
        <w:rPr>
          <w:rFonts w:asciiTheme="minorHAnsi" w:hAnsiTheme="minorHAnsi" w:cstheme="minorHAnsi"/>
          <w:sz w:val="20"/>
          <w:szCs w:val="20"/>
        </w:rPr>
        <w:t xml:space="preserve"> slėginių buitinių nuotekų </w:t>
      </w:r>
      <w:r w:rsidRPr="00354263">
        <w:rPr>
          <w:rFonts w:asciiTheme="minorHAnsi" w:hAnsiTheme="minorHAnsi" w:cstheme="minorHAnsi"/>
          <w:sz w:val="20"/>
          <w:szCs w:val="20"/>
        </w:rPr>
        <w:t xml:space="preserve">tinklų </w:t>
      </w:r>
      <w:r w:rsidR="00B15D1F" w:rsidRPr="00354263">
        <w:rPr>
          <w:rFonts w:asciiTheme="minorHAnsi" w:hAnsiTheme="minorHAnsi" w:cstheme="minorHAnsi"/>
          <w:sz w:val="20"/>
          <w:szCs w:val="20"/>
        </w:rPr>
        <w:t xml:space="preserve">ir </w:t>
      </w:r>
      <w:r w:rsidR="00357C62" w:rsidRPr="00354263">
        <w:rPr>
          <w:rFonts w:asciiTheme="minorHAnsi" w:hAnsiTheme="minorHAnsi" w:cstheme="minorHAnsi"/>
          <w:sz w:val="20"/>
          <w:szCs w:val="20"/>
        </w:rPr>
        <w:t xml:space="preserve">buitinių </w:t>
      </w:r>
      <w:r w:rsidR="00B15D1F" w:rsidRPr="00354263">
        <w:rPr>
          <w:rFonts w:asciiTheme="minorHAnsi" w:hAnsiTheme="minorHAnsi" w:cstheme="minorHAnsi"/>
          <w:sz w:val="20"/>
          <w:szCs w:val="20"/>
        </w:rPr>
        <w:t xml:space="preserve">nuotekų siurblinės </w:t>
      </w:r>
      <w:r w:rsidRPr="00354263">
        <w:rPr>
          <w:rFonts w:asciiTheme="minorHAnsi" w:hAnsiTheme="minorHAnsi" w:cstheme="minorHAnsi"/>
          <w:sz w:val="20"/>
          <w:szCs w:val="20"/>
        </w:rPr>
        <w:t>projektavimas ir statyba.</w:t>
      </w:r>
    </w:p>
    <w:p w14:paraId="14B333B8" w14:textId="77777777" w:rsidR="00714456" w:rsidRPr="00354263" w:rsidRDefault="00714456" w:rsidP="00714456">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sz w:val="20"/>
          <w:szCs w:val="20"/>
        </w:rPr>
      </w:pPr>
      <w:r w:rsidRPr="00354263">
        <w:rPr>
          <w:rFonts w:asciiTheme="minorHAnsi" w:hAnsiTheme="minorHAnsi" w:cstheme="minorHAnsi"/>
          <w:b/>
          <w:sz w:val="20"/>
          <w:szCs w:val="20"/>
        </w:rPr>
        <w:t>SUTARTINIŲ ĮSIPAREIGOJIMŲ VYKDYMO VIETA</w:t>
      </w:r>
    </w:p>
    <w:p w14:paraId="39D3C41B" w14:textId="35CACC51" w:rsidR="00714456" w:rsidRPr="00354263" w:rsidRDefault="00FE767D" w:rsidP="00B95F24">
      <w:pPr>
        <w:tabs>
          <w:tab w:val="left" w:pos="567"/>
        </w:tabs>
        <w:ind w:firstLine="0"/>
        <w:jc w:val="both"/>
        <w:rPr>
          <w:rFonts w:asciiTheme="minorHAnsi" w:hAnsiTheme="minorHAnsi" w:cstheme="minorHAnsi"/>
          <w:sz w:val="20"/>
          <w:szCs w:val="20"/>
        </w:rPr>
      </w:pPr>
      <w:r w:rsidRPr="00354263">
        <w:rPr>
          <w:rFonts w:asciiTheme="minorHAnsi" w:hAnsiTheme="minorHAnsi" w:cstheme="minorHAnsi"/>
          <w:sz w:val="20"/>
          <w:szCs w:val="20"/>
        </w:rPr>
        <w:t>Kaimelio</w:t>
      </w:r>
      <w:r w:rsidR="001030F8" w:rsidRPr="00354263">
        <w:rPr>
          <w:rFonts w:asciiTheme="minorHAnsi" w:hAnsiTheme="minorHAnsi" w:cstheme="minorHAnsi"/>
          <w:sz w:val="20"/>
          <w:szCs w:val="20"/>
        </w:rPr>
        <w:t>,</w:t>
      </w:r>
      <w:r w:rsidR="00B95F24" w:rsidRPr="00354263">
        <w:rPr>
          <w:rFonts w:asciiTheme="minorHAnsi" w:hAnsiTheme="minorHAnsi" w:cstheme="minorHAnsi"/>
          <w:sz w:val="20"/>
          <w:szCs w:val="20"/>
        </w:rPr>
        <w:t xml:space="preserve"> </w:t>
      </w:r>
      <w:r w:rsidR="001030F8" w:rsidRPr="00354263">
        <w:rPr>
          <w:rFonts w:asciiTheme="minorHAnsi" w:hAnsiTheme="minorHAnsi" w:cstheme="minorHAnsi"/>
          <w:sz w:val="20"/>
          <w:szCs w:val="20"/>
        </w:rPr>
        <w:t>J. Juzeliūno</w:t>
      </w:r>
      <w:r w:rsidR="00B95F24" w:rsidRPr="00354263">
        <w:rPr>
          <w:rFonts w:asciiTheme="minorHAnsi" w:hAnsiTheme="minorHAnsi" w:cstheme="minorHAnsi"/>
          <w:sz w:val="20"/>
          <w:szCs w:val="20"/>
        </w:rPr>
        <w:t xml:space="preserve"> g</w:t>
      </w:r>
      <w:r w:rsidR="00DC4BD0" w:rsidRPr="00354263">
        <w:rPr>
          <w:rFonts w:asciiTheme="minorHAnsi" w:hAnsiTheme="minorHAnsi" w:cstheme="minorHAnsi"/>
          <w:sz w:val="20"/>
          <w:szCs w:val="20"/>
        </w:rPr>
        <w:t>atvės</w:t>
      </w:r>
      <w:r w:rsidRPr="00354263">
        <w:rPr>
          <w:rFonts w:asciiTheme="minorHAnsi" w:hAnsiTheme="minorHAnsi" w:cstheme="minorHAnsi"/>
          <w:sz w:val="20"/>
          <w:szCs w:val="20"/>
        </w:rPr>
        <w:t>, Fabijoniškės</w:t>
      </w:r>
      <w:r w:rsidR="001030F8" w:rsidRPr="00354263">
        <w:rPr>
          <w:rFonts w:asciiTheme="minorHAnsi" w:hAnsiTheme="minorHAnsi" w:cstheme="minorHAnsi"/>
          <w:sz w:val="20"/>
          <w:szCs w:val="20"/>
        </w:rPr>
        <w:t>,</w:t>
      </w:r>
      <w:r w:rsidR="00B95F24" w:rsidRPr="00354263">
        <w:rPr>
          <w:rFonts w:asciiTheme="minorHAnsi" w:hAnsiTheme="minorHAnsi" w:cstheme="minorHAnsi"/>
          <w:sz w:val="20"/>
          <w:szCs w:val="20"/>
        </w:rPr>
        <w:t xml:space="preserve"> </w:t>
      </w:r>
      <w:r w:rsidR="001030F8" w:rsidRPr="00354263">
        <w:rPr>
          <w:rFonts w:asciiTheme="minorHAnsi" w:hAnsiTheme="minorHAnsi" w:cstheme="minorHAnsi"/>
          <w:sz w:val="20"/>
          <w:szCs w:val="20"/>
        </w:rPr>
        <w:t>Vilniaus m.</w:t>
      </w:r>
      <w:r w:rsidR="00B95F24" w:rsidRPr="00354263">
        <w:rPr>
          <w:rFonts w:asciiTheme="minorHAnsi" w:hAnsiTheme="minorHAnsi" w:cstheme="minorHAnsi"/>
          <w:sz w:val="20"/>
          <w:szCs w:val="20"/>
        </w:rPr>
        <w:t xml:space="preserve"> sav.</w:t>
      </w:r>
    </w:p>
    <w:p w14:paraId="0C17045F" w14:textId="77777777" w:rsidR="00714456" w:rsidRPr="00354263" w:rsidRDefault="00714456" w:rsidP="00714456">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sz w:val="20"/>
          <w:szCs w:val="20"/>
        </w:rPr>
      </w:pPr>
      <w:r w:rsidRPr="00354263">
        <w:rPr>
          <w:rFonts w:asciiTheme="minorHAnsi" w:hAnsiTheme="minorHAnsi" w:cstheme="minorHAnsi"/>
          <w:b/>
          <w:sz w:val="20"/>
          <w:szCs w:val="20"/>
        </w:rPr>
        <w:t>REIKALAVIMAI PIRKIMO OBJEKTUI</w:t>
      </w:r>
    </w:p>
    <w:p w14:paraId="6A0F6BB4" w14:textId="77777777" w:rsidR="00714456" w:rsidRPr="00354263" w:rsidRDefault="00714456" w:rsidP="00714456">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sz w:val="20"/>
          <w:szCs w:val="20"/>
        </w:rPr>
      </w:pPr>
      <w:r w:rsidRPr="00354263">
        <w:rPr>
          <w:rFonts w:asciiTheme="minorHAnsi" w:hAnsiTheme="minorHAnsi" w:cstheme="minorHAnsi"/>
          <w:b/>
          <w:sz w:val="20"/>
          <w:szCs w:val="20"/>
        </w:rPr>
        <w:t>Esamos situacijos aprašymas</w:t>
      </w:r>
    </w:p>
    <w:p w14:paraId="6165B6E8" w14:textId="28AAFA7F" w:rsidR="00357C62" w:rsidRPr="00354263" w:rsidRDefault="00714456" w:rsidP="00714456">
      <w:pPr>
        <w:pStyle w:val="Standard"/>
        <w:spacing w:after="0" w:line="240" w:lineRule="auto"/>
        <w:jc w:val="both"/>
        <w:rPr>
          <w:rFonts w:asciiTheme="minorHAnsi" w:eastAsiaTheme="minorHAnsi" w:hAnsiTheme="minorHAnsi" w:cstheme="minorHAnsi"/>
          <w:kern w:val="0"/>
          <w:sz w:val="20"/>
          <w:szCs w:val="20"/>
        </w:rPr>
      </w:pPr>
      <w:r w:rsidRPr="00354263">
        <w:rPr>
          <w:rFonts w:asciiTheme="minorHAnsi" w:eastAsiaTheme="minorHAnsi" w:hAnsiTheme="minorHAnsi" w:cstheme="minorHAnsi"/>
          <w:kern w:val="0"/>
          <w:sz w:val="20"/>
          <w:szCs w:val="20"/>
        </w:rPr>
        <w:t xml:space="preserve">Šiuo metu </w:t>
      </w:r>
      <w:proofErr w:type="spellStart"/>
      <w:r w:rsidR="001247C4" w:rsidRPr="00354263">
        <w:rPr>
          <w:rFonts w:asciiTheme="minorHAnsi" w:eastAsiaTheme="minorHAnsi" w:hAnsiTheme="minorHAnsi" w:cstheme="minorHAnsi"/>
          <w:kern w:val="0"/>
          <w:sz w:val="20"/>
          <w:szCs w:val="20"/>
        </w:rPr>
        <w:t>indv</w:t>
      </w:r>
      <w:proofErr w:type="spellEnd"/>
      <w:r w:rsidR="001247C4" w:rsidRPr="00354263">
        <w:rPr>
          <w:rFonts w:asciiTheme="minorHAnsi" w:eastAsiaTheme="minorHAnsi" w:hAnsiTheme="minorHAnsi" w:cstheme="minorHAnsi"/>
          <w:kern w:val="0"/>
          <w:sz w:val="20"/>
          <w:szCs w:val="20"/>
        </w:rPr>
        <w:t>. namų kvartale</w:t>
      </w:r>
      <w:r w:rsidR="00357C62" w:rsidRPr="00354263">
        <w:rPr>
          <w:rFonts w:asciiTheme="minorHAnsi" w:eastAsiaTheme="minorHAnsi" w:hAnsiTheme="minorHAnsi" w:cstheme="minorHAnsi"/>
          <w:kern w:val="0"/>
          <w:sz w:val="20"/>
          <w:szCs w:val="20"/>
        </w:rPr>
        <w:t xml:space="preserve"> Kaimelio g., </w:t>
      </w:r>
      <w:r w:rsidR="00357C62" w:rsidRPr="00354263">
        <w:rPr>
          <w:rFonts w:asciiTheme="minorHAnsi" w:hAnsiTheme="minorHAnsi" w:cstheme="minorHAnsi"/>
          <w:sz w:val="20"/>
          <w:szCs w:val="20"/>
        </w:rPr>
        <w:t>J</w:t>
      </w:r>
      <w:r w:rsidR="008C2D83" w:rsidRPr="00354263">
        <w:rPr>
          <w:rFonts w:asciiTheme="minorHAnsi" w:hAnsiTheme="minorHAnsi" w:cstheme="minorHAnsi"/>
          <w:sz w:val="20"/>
          <w:szCs w:val="20"/>
        </w:rPr>
        <w:t xml:space="preserve">. Juzeliūno g. </w:t>
      </w:r>
      <w:r w:rsidR="001C1C0A" w:rsidRPr="00354263">
        <w:rPr>
          <w:rFonts w:asciiTheme="minorHAnsi" w:hAnsiTheme="minorHAnsi" w:cstheme="minorHAnsi"/>
          <w:sz w:val="20"/>
          <w:szCs w:val="20"/>
        </w:rPr>
        <w:t>didžioji dalis gyventojų</w:t>
      </w:r>
      <w:r w:rsidR="001247C4" w:rsidRPr="00354263">
        <w:rPr>
          <w:rFonts w:asciiTheme="minorHAnsi" w:hAnsiTheme="minorHAnsi" w:cstheme="minorHAnsi"/>
          <w:sz w:val="20"/>
          <w:szCs w:val="20"/>
        </w:rPr>
        <w:t xml:space="preserve"> centralizuotai aprūpinami geriamuoju vandeniu iš miesto</w:t>
      </w:r>
      <w:r w:rsidR="001C1C0A" w:rsidRPr="00354263">
        <w:rPr>
          <w:rFonts w:asciiTheme="minorHAnsi" w:hAnsiTheme="minorHAnsi" w:cstheme="minorHAnsi"/>
          <w:sz w:val="20"/>
          <w:szCs w:val="20"/>
        </w:rPr>
        <w:t xml:space="preserve"> vandentiekio</w:t>
      </w:r>
      <w:r w:rsidR="001247C4" w:rsidRPr="00354263">
        <w:rPr>
          <w:rFonts w:asciiTheme="minorHAnsi" w:hAnsiTheme="minorHAnsi" w:cstheme="minorHAnsi"/>
          <w:sz w:val="20"/>
          <w:szCs w:val="20"/>
        </w:rPr>
        <w:t xml:space="preserve"> tinklų, </w:t>
      </w:r>
      <w:r w:rsidR="00A6291B" w:rsidRPr="00354263">
        <w:rPr>
          <w:rFonts w:asciiTheme="minorHAnsi" w:hAnsiTheme="minorHAnsi" w:cstheme="minorHAnsi"/>
          <w:sz w:val="20"/>
          <w:szCs w:val="20"/>
        </w:rPr>
        <w:t xml:space="preserve">dalis Kaimelio gatvės namų </w:t>
      </w:r>
      <w:r w:rsidR="001C1C0A" w:rsidRPr="00354263">
        <w:rPr>
          <w:rFonts w:asciiTheme="minorHAnsi" w:hAnsiTheme="minorHAnsi" w:cstheme="minorHAnsi"/>
          <w:sz w:val="20"/>
          <w:szCs w:val="20"/>
        </w:rPr>
        <w:t>privačiais buitinių nuotekų tinklais prisijungę</w:t>
      </w:r>
      <w:r w:rsidR="00A6291B" w:rsidRPr="00354263">
        <w:rPr>
          <w:rFonts w:asciiTheme="minorHAnsi" w:hAnsiTheme="minorHAnsi" w:cstheme="minorHAnsi"/>
          <w:sz w:val="20"/>
          <w:szCs w:val="20"/>
        </w:rPr>
        <w:t xml:space="preserve"> prie miesto buitinių nuotekų tinklų, o likę šios ir kitų gatvių namų</w:t>
      </w:r>
      <w:r w:rsidR="00357C62" w:rsidRPr="00354263">
        <w:rPr>
          <w:rFonts w:asciiTheme="minorHAnsi" w:hAnsiTheme="minorHAnsi" w:cstheme="minorHAnsi"/>
          <w:sz w:val="20"/>
          <w:szCs w:val="20"/>
        </w:rPr>
        <w:t xml:space="preserve"> savininkai buitines nuotekas </w:t>
      </w:r>
      <w:r w:rsidR="00A6291B" w:rsidRPr="00354263">
        <w:rPr>
          <w:rFonts w:asciiTheme="minorHAnsi" w:hAnsiTheme="minorHAnsi" w:cstheme="minorHAnsi"/>
          <w:sz w:val="20"/>
          <w:szCs w:val="20"/>
        </w:rPr>
        <w:t>tvarko savarankiškai (vietiniuose įrenginiuose)</w:t>
      </w:r>
      <w:r w:rsidR="00357C62" w:rsidRPr="00354263">
        <w:rPr>
          <w:rFonts w:asciiTheme="minorHAnsi" w:hAnsiTheme="minorHAnsi" w:cstheme="minorHAnsi"/>
          <w:sz w:val="20"/>
          <w:szCs w:val="20"/>
        </w:rPr>
        <w:t xml:space="preserve">. </w:t>
      </w:r>
    </w:p>
    <w:p w14:paraId="61D37241" w14:textId="77777777" w:rsidR="00345BBC" w:rsidRPr="00354263" w:rsidRDefault="00345BBC" w:rsidP="00714456">
      <w:pPr>
        <w:pStyle w:val="Standard"/>
        <w:spacing w:after="0" w:line="240" w:lineRule="auto"/>
        <w:jc w:val="both"/>
        <w:rPr>
          <w:rFonts w:asciiTheme="minorHAnsi" w:eastAsiaTheme="minorHAnsi" w:hAnsiTheme="minorHAnsi" w:cstheme="minorHAnsi"/>
          <w:sz w:val="20"/>
          <w:szCs w:val="20"/>
        </w:rPr>
      </w:pPr>
    </w:p>
    <w:p w14:paraId="07D31C6E" w14:textId="77777777" w:rsidR="00714456" w:rsidRPr="00354263" w:rsidRDefault="00714456" w:rsidP="00714456">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sz w:val="20"/>
          <w:szCs w:val="20"/>
        </w:rPr>
      </w:pPr>
      <w:r w:rsidRPr="00354263">
        <w:rPr>
          <w:rFonts w:asciiTheme="minorHAnsi" w:hAnsiTheme="minorHAnsi" w:cstheme="minorHAnsi"/>
          <w:b/>
          <w:sz w:val="20"/>
          <w:szCs w:val="20"/>
        </w:rPr>
        <w:t>Pirkimo objekto aprašymas</w:t>
      </w:r>
    </w:p>
    <w:p w14:paraId="7EE68412" w14:textId="3C860572" w:rsidR="003D5430" w:rsidRPr="00354263" w:rsidRDefault="003D5430" w:rsidP="00830C68">
      <w:pPr>
        <w:pStyle w:val="NormalWeb"/>
        <w:spacing w:before="0" w:beforeAutospacing="0" w:after="0" w:afterAutospacing="0"/>
        <w:jc w:val="both"/>
        <w:rPr>
          <w:rFonts w:asciiTheme="minorHAnsi" w:hAnsiTheme="minorHAnsi" w:cstheme="minorHAnsi"/>
          <w:sz w:val="20"/>
          <w:szCs w:val="20"/>
        </w:rPr>
      </w:pPr>
      <w:r w:rsidRPr="00354263">
        <w:rPr>
          <w:rFonts w:asciiTheme="minorHAnsi" w:hAnsiTheme="minorHAnsi" w:cstheme="minorHAnsi"/>
          <w:sz w:val="20"/>
          <w:szCs w:val="20"/>
        </w:rPr>
        <w:t>2019</w:t>
      </w:r>
      <w:r w:rsidR="00D24B66" w:rsidRPr="00354263">
        <w:rPr>
          <w:rFonts w:asciiTheme="minorHAnsi" w:hAnsiTheme="minorHAnsi" w:cstheme="minorHAnsi"/>
          <w:sz w:val="20"/>
          <w:szCs w:val="20"/>
        </w:rPr>
        <w:t xml:space="preserve"> m. vykdant </w:t>
      </w:r>
      <w:proofErr w:type="spellStart"/>
      <w:r w:rsidR="00D24B66" w:rsidRPr="00354263">
        <w:rPr>
          <w:rFonts w:asciiTheme="minorHAnsi" w:hAnsiTheme="minorHAnsi" w:cstheme="minorHAnsi"/>
          <w:sz w:val="20"/>
          <w:szCs w:val="20"/>
        </w:rPr>
        <w:t>kvartalinių</w:t>
      </w:r>
      <w:proofErr w:type="spellEnd"/>
      <w:r w:rsidR="00D24B66" w:rsidRPr="00354263">
        <w:rPr>
          <w:rFonts w:asciiTheme="minorHAnsi" w:hAnsiTheme="minorHAnsi" w:cstheme="minorHAnsi"/>
          <w:sz w:val="20"/>
          <w:szCs w:val="20"/>
        </w:rPr>
        <w:t xml:space="preserve"> tinklų reitingavimą pagal parengtą ir UAB „Vilniaus vandenys“ </w:t>
      </w:r>
      <w:r w:rsidR="001C1E87" w:rsidRPr="00354263">
        <w:rPr>
          <w:rFonts w:asciiTheme="minorHAnsi" w:hAnsiTheme="minorHAnsi" w:cstheme="minorHAnsi"/>
          <w:sz w:val="20"/>
          <w:szCs w:val="20"/>
        </w:rPr>
        <w:t xml:space="preserve">(toliau – Užsakovas) </w:t>
      </w:r>
      <w:r w:rsidR="00D24B66" w:rsidRPr="00354263">
        <w:rPr>
          <w:rFonts w:asciiTheme="minorHAnsi" w:hAnsiTheme="minorHAnsi" w:cstheme="minorHAnsi"/>
          <w:sz w:val="20"/>
          <w:szCs w:val="20"/>
        </w:rPr>
        <w:t>valdybos patvirtintą Infrastruktūros plėtros</w:t>
      </w:r>
      <w:r w:rsidR="008D4DBE" w:rsidRPr="00354263">
        <w:rPr>
          <w:rFonts w:asciiTheme="minorHAnsi" w:hAnsiTheme="minorHAnsi" w:cstheme="minorHAnsi"/>
          <w:sz w:val="20"/>
          <w:szCs w:val="20"/>
        </w:rPr>
        <w:t xml:space="preserve"> objektų reitingavimo metodiką </w:t>
      </w:r>
      <w:proofErr w:type="spellStart"/>
      <w:r w:rsidR="008D4DBE" w:rsidRPr="00354263">
        <w:rPr>
          <w:rFonts w:asciiTheme="minorHAnsi" w:hAnsiTheme="minorHAnsi" w:cstheme="minorHAnsi"/>
          <w:sz w:val="20"/>
          <w:szCs w:val="20"/>
        </w:rPr>
        <w:t>kvartaliniai</w:t>
      </w:r>
      <w:proofErr w:type="spellEnd"/>
      <w:r w:rsidR="008D4DBE" w:rsidRPr="00354263">
        <w:rPr>
          <w:rFonts w:asciiTheme="minorHAnsi" w:hAnsiTheme="minorHAnsi" w:cstheme="minorHAnsi"/>
          <w:sz w:val="20"/>
          <w:szCs w:val="20"/>
        </w:rPr>
        <w:t xml:space="preserve"> nuotekų tinklai fizinių asmenų grupei Kaimelio g., Juzeliūno g.</w:t>
      </w:r>
      <w:r w:rsidR="001C1C0A" w:rsidRPr="00354263">
        <w:rPr>
          <w:rFonts w:asciiTheme="minorHAnsi" w:hAnsiTheme="minorHAnsi" w:cstheme="minorHAnsi"/>
          <w:sz w:val="20"/>
          <w:szCs w:val="20"/>
        </w:rPr>
        <w:t xml:space="preserve"> ir Fabijoniškių g.</w:t>
      </w:r>
      <w:r w:rsidR="008D4DBE" w:rsidRPr="00354263">
        <w:rPr>
          <w:rFonts w:asciiTheme="minorHAnsi" w:hAnsiTheme="minorHAnsi" w:cstheme="minorHAnsi"/>
          <w:sz w:val="20"/>
          <w:szCs w:val="20"/>
        </w:rPr>
        <w:t xml:space="preserve"> numatyti prijungti prie </w:t>
      </w:r>
      <w:r w:rsidR="008D4DBE" w:rsidRPr="00354263">
        <w:rPr>
          <w:rFonts w:asciiTheme="minorHAnsi" w:eastAsia="Calibri" w:hAnsiTheme="minorHAnsi" w:cstheme="minorHAnsi"/>
          <w:kern w:val="3"/>
          <w:sz w:val="20"/>
          <w:szCs w:val="20"/>
        </w:rPr>
        <w:t xml:space="preserve">centralizuotų miesto nuotekų tinklų </w:t>
      </w:r>
      <w:r w:rsidR="008D4DBE" w:rsidRPr="00354263">
        <w:rPr>
          <w:rFonts w:asciiTheme="minorHAnsi" w:hAnsiTheme="minorHAnsi" w:cstheme="minorHAnsi"/>
          <w:sz w:val="20"/>
          <w:szCs w:val="20"/>
        </w:rPr>
        <w:t xml:space="preserve">ir investicijos tam suplanuotos 2020 m. </w:t>
      </w:r>
    </w:p>
    <w:p w14:paraId="2F243D98" w14:textId="645E6819" w:rsidR="002C35F7" w:rsidRPr="00354263" w:rsidRDefault="008D4DBE" w:rsidP="00830C68">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2019</w:t>
      </w:r>
      <w:r w:rsidR="00C94634" w:rsidRPr="00354263">
        <w:rPr>
          <w:rFonts w:asciiTheme="minorHAnsi" w:eastAsia="Calibri" w:hAnsiTheme="minorHAnsi" w:cstheme="minorHAnsi"/>
          <w:kern w:val="3"/>
          <w:sz w:val="20"/>
          <w:szCs w:val="20"/>
        </w:rPr>
        <w:t xml:space="preserve"> m. </w:t>
      </w:r>
      <w:r w:rsidR="00A3593F" w:rsidRPr="00354263">
        <w:rPr>
          <w:rFonts w:asciiTheme="minorHAnsi" w:eastAsia="Calibri" w:hAnsiTheme="minorHAnsi" w:cstheme="minorHAnsi"/>
          <w:kern w:val="3"/>
          <w:sz w:val="20"/>
          <w:szCs w:val="20"/>
        </w:rPr>
        <w:t xml:space="preserve">buvo parengti </w:t>
      </w:r>
      <w:r w:rsidR="004D3C77" w:rsidRPr="00354263">
        <w:rPr>
          <w:rFonts w:asciiTheme="minorHAnsi" w:eastAsia="Calibri" w:hAnsiTheme="minorHAnsi" w:cstheme="minorHAnsi"/>
          <w:kern w:val="3"/>
          <w:sz w:val="20"/>
          <w:szCs w:val="20"/>
        </w:rPr>
        <w:t xml:space="preserve">kvartalo </w:t>
      </w:r>
      <w:r w:rsidR="00FE767D" w:rsidRPr="00354263">
        <w:rPr>
          <w:rFonts w:asciiTheme="minorHAnsi" w:eastAsia="Calibri" w:hAnsiTheme="minorHAnsi" w:cstheme="minorHAnsi"/>
          <w:kern w:val="3"/>
          <w:sz w:val="20"/>
          <w:szCs w:val="20"/>
        </w:rPr>
        <w:t xml:space="preserve">buitinių nuotekų </w:t>
      </w:r>
      <w:r w:rsidR="004D3C77" w:rsidRPr="00354263">
        <w:rPr>
          <w:rFonts w:asciiTheme="minorHAnsi" w:eastAsia="Calibri" w:hAnsiTheme="minorHAnsi" w:cstheme="minorHAnsi"/>
          <w:kern w:val="3"/>
          <w:sz w:val="20"/>
          <w:szCs w:val="20"/>
        </w:rPr>
        <w:t>prijungimo prie centralizuotų miesto tinklų projektiniai pasiūlymai</w:t>
      </w:r>
      <w:r w:rsidR="00AD157C" w:rsidRPr="00354263">
        <w:rPr>
          <w:rFonts w:asciiTheme="minorHAnsi" w:eastAsia="Calibri" w:hAnsiTheme="minorHAnsi" w:cstheme="minorHAnsi"/>
          <w:kern w:val="3"/>
          <w:sz w:val="20"/>
          <w:szCs w:val="20"/>
        </w:rPr>
        <w:t>.</w:t>
      </w:r>
      <w:r w:rsidR="00FE767D" w:rsidRPr="00354263">
        <w:rPr>
          <w:rFonts w:asciiTheme="minorHAnsi" w:eastAsia="Calibri" w:hAnsiTheme="minorHAnsi" w:cstheme="minorHAnsi"/>
          <w:kern w:val="3"/>
          <w:sz w:val="20"/>
          <w:szCs w:val="20"/>
        </w:rPr>
        <w:t xml:space="preserve"> Pasiūlymų tinklų su atšakomis schema</w:t>
      </w:r>
      <w:r w:rsidR="00216AB5" w:rsidRPr="00354263">
        <w:rPr>
          <w:rFonts w:asciiTheme="minorHAnsi" w:eastAsia="Calibri" w:hAnsiTheme="minorHAnsi" w:cstheme="minorHAnsi"/>
          <w:kern w:val="3"/>
          <w:sz w:val="20"/>
          <w:szCs w:val="20"/>
        </w:rPr>
        <w:t xml:space="preserve"> pateikiam</w:t>
      </w:r>
      <w:r w:rsidR="00FE767D" w:rsidRPr="00354263">
        <w:rPr>
          <w:rFonts w:asciiTheme="minorHAnsi" w:eastAsia="Calibri" w:hAnsiTheme="minorHAnsi" w:cstheme="minorHAnsi"/>
          <w:kern w:val="3"/>
          <w:sz w:val="20"/>
          <w:szCs w:val="20"/>
        </w:rPr>
        <w:t>a</w:t>
      </w:r>
      <w:r w:rsidR="00216AB5" w:rsidRPr="00354263">
        <w:rPr>
          <w:rFonts w:asciiTheme="minorHAnsi" w:eastAsia="Calibri" w:hAnsiTheme="minorHAnsi" w:cstheme="minorHAnsi"/>
          <w:kern w:val="3"/>
          <w:sz w:val="20"/>
          <w:szCs w:val="20"/>
        </w:rPr>
        <w:t xml:space="preserve"> kaip rekomendacinio pobūdžio priedas prie šios </w:t>
      </w:r>
      <w:r w:rsidR="001C1E87" w:rsidRPr="00354263">
        <w:rPr>
          <w:rFonts w:asciiTheme="minorHAnsi" w:eastAsia="Calibri" w:hAnsiTheme="minorHAnsi" w:cstheme="minorHAnsi"/>
          <w:kern w:val="3"/>
          <w:sz w:val="20"/>
          <w:szCs w:val="20"/>
        </w:rPr>
        <w:t>T</w:t>
      </w:r>
      <w:r w:rsidR="00216AB5" w:rsidRPr="00354263">
        <w:rPr>
          <w:rFonts w:asciiTheme="minorHAnsi" w:eastAsia="Calibri" w:hAnsiTheme="minorHAnsi" w:cstheme="minorHAnsi"/>
          <w:kern w:val="3"/>
          <w:sz w:val="20"/>
          <w:szCs w:val="20"/>
        </w:rPr>
        <w:t>echninės specifikacijos</w:t>
      </w:r>
      <w:r w:rsidR="001C1E87" w:rsidRPr="00354263">
        <w:rPr>
          <w:rFonts w:asciiTheme="minorHAnsi" w:eastAsia="Calibri" w:hAnsiTheme="minorHAnsi" w:cstheme="minorHAnsi"/>
          <w:kern w:val="3"/>
          <w:sz w:val="20"/>
          <w:szCs w:val="20"/>
        </w:rPr>
        <w:t xml:space="preserve"> (Priedas Nr. 1)</w:t>
      </w:r>
      <w:r w:rsidR="00460A99" w:rsidRPr="00354263">
        <w:rPr>
          <w:rFonts w:asciiTheme="minorHAnsi" w:eastAsia="Calibri" w:hAnsiTheme="minorHAnsi" w:cstheme="minorHAnsi"/>
          <w:kern w:val="3"/>
          <w:sz w:val="20"/>
          <w:szCs w:val="20"/>
        </w:rPr>
        <w:t xml:space="preserve">, </w:t>
      </w:r>
      <w:r w:rsidR="00FE767D" w:rsidRPr="00354263">
        <w:rPr>
          <w:rFonts w:asciiTheme="minorHAnsi" w:eastAsia="Calibri" w:hAnsiTheme="minorHAnsi" w:cstheme="minorHAnsi"/>
          <w:kern w:val="3"/>
          <w:sz w:val="20"/>
          <w:szCs w:val="20"/>
        </w:rPr>
        <w:t xml:space="preserve">o </w:t>
      </w:r>
      <w:r w:rsidR="00460A99" w:rsidRPr="00354263">
        <w:rPr>
          <w:rFonts w:asciiTheme="minorHAnsi" w:eastAsia="Calibri" w:hAnsiTheme="minorHAnsi" w:cstheme="minorHAnsi"/>
          <w:kern w:val="3"/>
          <w:sz w:val="20"/>
          <w:szCs w:val="20"/>
        </w:rPr>
        <w:t>aktualus prijungiamų</w:t>
      </w:r>
      <w:r w:rsidR="00FE767D" w:rsidRPr="00354263">
        <w:rPr>
          <w:rFonts w:asciiTheme="minorHAnsi" w:eastAsia="Calibri" w:hAnsiTheme="minorHAnsi" w:cstheme="minorHAnsi"/>
          <w:kern w:val="3"/>
          <w:sz w:val="20"/>
          <w:szCs w:val="20"/>
        </w:rPr>
        <w:t xml:space="preserve"> sklypų sąrašas pateiktas</w:t>
      </w:r>
      <w:r w:rsidR="001C1E87" w:rsidRPr="00354263">
        <w:rPr>
          <w:rFonts w:asciiTheme="minorHAnsi" w:eastAsia="Calibri" w:hAnsiTheme="minorHAnsi" w:cstheme="minorHAnsi"/>
          <w:kern w:val="3"/>
          <w:sz w:val="20"/>
          <w:szCs w:val="20"/>
        </w:rPr>
        <w:t xml:space="preserve"> Techninės specifikacijos</w:t>
      </w:r>
      <w:r w:rsidR="00FE767D" w:rsidRPr="00354263">
        <w:rPr>
          <w:rFonts w:asciiTheme="minorHAnsi" w:eastAsia="Calibri" w:hAnsiTheme="minorHAnsi" w:cstheme="minorHAnsi"/>
          <w:kern w:val="3"/>
          <w:sz w:val="20"/>
          <w:szCs w:val="20"/>
        </w:rPr>
        <w:t xml:space="preserve"> </w:t>
      </w:r>
      <w:r w:rsidR="001C1E87" w:rsidRPr="00354263">
        <w:rPr>
          <w:rFonts w:asciiTheme="minorHAnsi" w:eastAsia="Calibri" w:hAnsiTheme="minorHAnsi" w:cstheme="minorHAnsi"/>
          <w:kern w:val="3"/>
          <w:sz w:val="20"/>
          <w:szCs w:val="20"/>
        </w:rPr>
        <w:t>P</w:t>
      </w:r>
      <w:r w:rsidR="00FE767D" w:rsidRPr="00354263">
        <w:rPr>
          <w:rFonts w:asciiTheme="minorHAnsi" w:eastAsia="Calibri" w:hAnsiTheme="minorHAnsi" w:cstheme="minorHAnsi"/>
          <w:kern w:val="3"/>
          <w:sz w:val="20"/>
          <w:szCs w:val="20"/>
        </w:rPr>
        <w:t>riede</w:t>
      </w:r>
      <w:r w:rsidR="00460A99" w:rsidRPr="00354263">
        <w:rPr>
          <w:rFonts w:asciiTheme="minorHAnsi" w:eastAsia="Calibri" w:hAnsiTheme="minorHAnsi" w:cstheme="minorHAnsi"/>
          <w:kern w:val="3"/>
          <w:sz w:val="20"/>
          <w:szCs w:val="20"/>
        </w:rPr>
        <w:t xml:space="preserve"> </w:t>
      </w:r>
      <w:r w:rsidR="0067248A" w:rsidRPr="00354263">
        <w:rPr>
          <w:rFonts w:asciiTheme="minorHAnsi" w:eastAsia="Calibri" w:hAnsiTheme="minorHAnsi" w:cstheme="minorHAnsi"/>
          <w:kern w:val="3"/>
          <w:sz w:val="20"/>
          <w:szCs w:val="20"/>
        </w:rPr>
        <w:t>Nr. 6</w:t>
      </w:r>
      <w:r w:rsidR="00DE3746" w:rsidRPr="00354263">
        <w:rPr>
          <w:rFonts w:asciiTheme="minorHAnsi" w:eastAsia="Calibri" w:hAnsiTheme="minorHAnsi" w:cstheme="minorHAnsi"/>
          <w:kern w:val="3"/>
          <w:sz w:val="20"/>
          <w:szCs w:val="20"/>
        </w:rPr>
        <w:t xml:space="preserve"> </w:t>
      </w:r>
      <w:r w:rsidR="00460A99" w:rsidRPr="00354263">
        <w:rPr>
          <w:rFonts w:asciiTheme="minorHAnsi" w:eastAsia="Calibri" w:hAnsiTheme="minorHAnsi" w:cstheme="minorHAnsi"/>
          <w:kern w:val="3"/>
          <w:sz w:val="20"/>
          <w:szCs w:val="20"/>
        </w:rPr>
        <w:t>,,</w:t>
      </w:r>
      <w:r w:rsidR="00113DA5" w:rsidRPr="00354263">
        <w:rPr>
          <w:rFonts w:asciiTheme="minorHAnsi" w:eastAsia="Calibri" w:hAnsiTheme="minorHAnsi" w:cstheme="minorHAnsi"/>
          <w:kern w:val="3"/>
          <w:sz w:val="20"/>
          <w:szCs w:val="20"/>
        </w:rPr>
        <w:t>Numatytų prijungti būstų sąrašas</w:t>
      </w:r>
      <w:r w:rsidR="00460A99" w:rsidRPr="00354263">
        <w:rPr>
          <w:rFonts w:asciiTheme="minorHAnsi" w:eastAsia="Calibri" w:hAnsiTheme="minorHAnsi" w:cstheme="minorHAnsi"/>
          <w:kern w:val="3"/>
          <w:sz w:val="20"/>
          <w:szCs w:val="20"/>
        </w:rPr>
        <w:t>“</w:t>
      </w:r>
      <w:r w:rsidR="00216AB5" w:rsidRPr="00354263">
        <w:rPr>
          <w:rFonts w:asciiTheme="minorHAnsi" w:eastAsia="Calibri" w:hAnsiTheme="minorHAnsi" w:cstheme="minorHAnsi"/>
          <w:kern w:val="3"/>
          <w:sz w:val="20"/>
          <w:szCs w:val="20"/>
        </w:rPr>
        <w:t xml:space="preserve">. </w:t>
      </w:r>
      <w:r w:rsidR="00FE767D" w:rsidRPr="00354263">
        <w:rPr>
          <w:rFonts w:asciiTheme="minorHAnsi" w:eastAsia="Calibri" w:hAnsiTheme="minorHAnsi" w:cstheme="minorHAnsi"/>
          <w:kern w:val="3"/>
          <w:sz w:val="20"/>
          <w:szCs w:val="20"/>
        </w:rPr>
        <w:t xml:space="preserve">Rangovas gali siūlyti ir kitokius nei </w:t>
      </w:r>
      <w:r w:rsidR="00DE3746" w:rsidRPr="00354263">
        <w:rPr>
          <w:rFonts w:asciiTheme="minorHAnsi" w:eastAsia="Calibri" w:hAnsiTheme="minorHAnsi" w:cstheme="minorHAnsi"/>
          <w:kern w:val="3"/>
          <w:sz w:val="20"/>
          <w:szCs w:val="20"/>
        </w:rPr>
        <w:t>pateiktoji schema</w:t>
      </w:r>
      <w:r w:rsidR="00FE767D" w:rsidRPr="00354263">
        <w:rPr>
          <w:rFonts w:asciiTheme="minorHAnsi" w:eastAsia="Calibri" w:hAnsiTheme="minorHAnsi" w:cstheme="minorHAnsi"/>
          <w:kern w:val="3"/>
          <w:sz w:val="20"/>
          <w:szCs w:val="20"/>
        </w:rPr>
        <w:t xml:space="preserve"> projektinius sprendinius, jei jie racionalesni, pigiau ir/ar paprasčiau ir/ar greičiau įgyvendinami.</w:t>
      </w:r>
    </w:p>
    <w:p w14:paraId="7A74CA7F" w14:textId="14CC632C" w:rsidR="00216AB5" w:rsidRPr="00354263" w:rsidRDefault="00AF77FC" w:rsidP="00830C68">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Kvartalo visos gatvės asfaltuotos. Rangovas </w:t>
      </w:r>
      <w:r w:rsidR="00DE3746" w:rsidRPr="00354263">
        <w:rPr>
          <w:rFonts w:asciiTheme="minorHAnsi" w:eastAsia="Calibri" w:hAnsiTheme="minorHAnsi" w:cstheme="minorHAnsi"/>
          <w:kern w:val="3"/>
          <w:sz w:val="20"/>
          <w:szCs w:val="20"/>
        </w:rPr>
        <w:t>savo nuožiūra</w:t>
      </w:r>
      <w:r w:rsidRPr="00354263">
        <w:rPr>
          <w:rFonts w:asciiTheme="minorHAnsi" w:eastAsia="Calibri" w:hAnsiTheme="minorHAnsi" w:cstheme="minorHAnsi"/>
          <w:kern w:val="3"/>
          <w:sz w:val="20"/>
          <w:szCs w:val="20"/>
        </w:rPr>
        <w:t xml:space="preserve"> </w:t>
      </w:r>
      <w:r w:rsidR="00DE3746" w:rsidRPr="00354263">
        <w:rPr>
          <w:rFonts w:asciiTheme="minorHAnsi" w:eastAsia="Calibri" w:hAnsiTheme="minorHAnsi" w:cstheme="minorHAnsi"/>
          <w:kern w:val="3"/>
          <w:sz w:val="20"/>
          <w:szCs w:val="20"/>
        </w:rPr>
        <w:t>įsivertina</w:t>
      </w:r>
      <w:r w:rsidRPr="00354263">
        <w:rPr>
          <w:rFonts w:asciiTheme="minorHAnsi" w:eastAsia="Calibri" w:hAnsiTheme="minorHAnsi" w:cstheme="minorHAnsi"/>
          <w:kern w:val="3"/>
          <w:sz w:val="20"/>
          <w:szCs w:val="20"/>
        </w:rPr>
        <w:t xml:space="preserve"> </w:t>
      </w:r>
      <w:r w:rsidR="00DE3746" w:rsidRPr="00354263">
        <w:rPr>
          <w:rFonts w:asciiTheme="minorHAnsi" w:eastAsia="Calibri" w:hAnsiTheme="minorHAnsi" w:cstheme="minorHAnsi"/>
          <w:kern w:val="3"/>
          <w:sz w:val="20"/>
          <w:szCs w:val="20"/>
        </w:rPr>
        <w:t>tinklų statybos būdą (</w:t>
      </w:r>
      <w:r w:rsidRPr="00354263">
        <w:rPr>
          <w:rFonts w:asciiTheme="minorHAnsi" w:eastAsia="Calibri" w:hAnsiTheme="minorHAnsi" w:cstheme="minorHAnsi"/>
          <w:kern w:val="3"/>
          <w:sz w:val="20"/>
          <w:szCs w:val="20"/>
        </w:rPr>
        <w:t>uždarą ar atvirą</w:t>
      </w:r>
      <w:r w:rsidR="00DE3746" w:rsidRPr="00354263">
        <w:rPr>
          <w:rFonts w:asciiTheme="minorHAnsi" w:eastAsia="Calibri" w:hAnsiTheme="minorHAnsi" w:cstheme="minorHAnsi"/>
          <w:kern w:val="3"/>
          <w:sz w:val="20"/>
          <w:szCs w:val="20"/>
        </w:rPr>
        <w:t>)</w:t>
      </w:r>
      <w:r w:rsidRPr="00354263">
        <w:rPr>
          <w:rFonts w:asciiTheme="minorHAnsi" w:eastAsia="Calibri" w:hAnsiTheme="minorHAnsi" w:cstheme="minorHAnsi"/>
          <w:kern w:val="3"/>
          <w:sz w:val="20"/>
          <w:szCs w:val="20"/>
        </w:rPr>
        <w:t>. Gatvėse nuotekų tinklai turi būti tiesiami iš D200 mm vamzdžių. Reikės suprojektuoti D160 mm plastikines nuotekų tinklų atšakas, jas užbaigiant plastikiniai</w:t>
      </w:r>
      <w:r w:rsidR="00113DA5" w:rsidRPr="00354263">
        <w:rPr>
          <w:rFonts w:asciiTheme="minorHAnsi" w:eastAsia="Calibri" w:hAnsiTheme="minorHAnsi" w:cstheme="minorHAnsi"/>
          <w:kern w:val="3"/>
          <w:sz w:val="20"/>
          <w:szCs w:val="20"/>
        </w:rPr>
        <w:t xml:space="preserve">s šulinėliais prie sklypų ribų, kaip nurodyta </w:t>
      </w:r>
      <w:r w:rsidR="001C1E87" w:rsidRPr="00354263">
        <w:rPr>
          <w:rFonts w:asciiTheme="minorHAnsi" w:eastAsia="Calibri" w:hAnsiTheme="minorHAnsi" w:cstheme="minorHAnsi"/>
          <w:kern w:val="3"/>
          <w:sz w:val="20"/>
          <w:szCs w:val="20"/>
        </w:rPr>
        <w:t>Užsakovo</w:t>
      </w:r>
      <w:r w:rsidR="00113DA5" w:rsidRPr="00354263">
        <w:rPr>
          <w:rFonts w:asciiTheme="minorHAnsi" w:eastAsia="Calibri" w:hAnsiTheme="minorHAnsi" w:cstheme="minorHAnsi"/>
          <w:kern w:val="3"/>
          <w:sz w:val="20"/>
          <w:szCs w:val="20"/>
        </w:rPr>
        <w:t xml:space="preserve"> techninėje politikoje</w:t>
      </w:r>
      <w:r w:rsidR="009E3B10" w:rsidRPr="00354263">
        <w:rPr>
          <w:rFonts w:asciiTheme="minorHAnsi" w:eastAsia="Calibri" w:hAnsiTheme="minorHAnsi" w:cstheme="minorHAnsi"/>
          <w:kern w:val="3"/>
          <w:sz w:val="20"/>
          <w:szCs w:val="20"/>
        </w:rPr>
        <w:t xml:space="preserve"> (nuoroda adresu https://www.vv.lt/lt/partneriams/)</w:t>
      </w:r>
      <w:r w:rsidR="00113DA5" w:rsidRPr="00354263">
        <w:rPr>
          <w:rFonts w:asciiTheme="minorHAnsi" w:eastAsia="Calibri" w:hAnsiTheme="minorHAnsi" w:cstheme="minorHAnsi"/>
          <w:kern w:val="3"/>
          <w:sz w:val="20"/>
          <w:szCs w:val="20"/>
        </w:rPr>
        <w:t>. Rangovas turės susiderinti ir gauti privačių sklypų savininkų sutikimus, jei nuotekų tinklų apsaugos zona pateks į privačius sklypus.</w:t>
      </w:r>
    </w:p>
    <w:p w14:paraId="44210560" w14:textId="00054B88" w:rsidR="00225E89" w:rsidRPr="00354263" w:rsidRDefault="00C06893" w:rsidP="00830C68">
      <w:pPr>
        <w:pStyle w:val="NormalWeb"/>
        <w:spacing w:before="0" w:beforeAutospacing="0" w:after="0" w:afterAutospacing="0"/>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Visas </w:t>
      </w:r>
      <w:proofErr w:type="spellStart"/>
      <w:r w:rsidRPr="00354263">
        <w:rPr>
          <w:rFonts w:asciiTheme="minorHAnsi" w:eastAsia="Calibri" w:hAnsiTheme="minorHAnsi" w:cstheme="minorHAnsi"/>
          <w:kern w:val="3"/>
          <w:sz w:val="20"/>
          <w:szCs w:val="20"/>
        </w:rPr>
        <w:t>savitaka</w:t>
      </w:r>
      <w:proofErr w:type="spellEnd"/>
      <w:r w:rsidRPr="00354263">
        <w:rPr>
          <w:rFonts w:asciiTheme="minorHAnsi" w:eastAsia="Calibri" w:hAnsiTheme="minorHAnsi" w:cstheme="minorHAnsi"/>
          <w:kern w:val="3"/>
          <w:sz w:val="20"/>
          <w:szCs w:val="20"/>
        </w:rPr>
        <w:t xml:space="preserve"> surinktas nuotekas </w:t>
      </w:r>
      <w:r w:rsidR="00AF09F9" w:rsidRPr="00354263">
        <w:rPr>
          <w:rFonts w:asciiTheme="minorHAnsi" w:eastAsia="Calibri" w:hAnsiTheme="minorHAnsi" w:cstheme="minorHAnsi"/>
          <w:kern w:val="3"/>
          <w:sz w:val="20"/>
          <w:szCs w:val="20"/>
        </w:rPr>
        <w:t>rekomenduojama</w:t>
      </w:r>
      <w:r w:rsidRPr="00354263">
        <w:rPr>
          <w:rFonts w:asciiTheme="minorHAnsi" w:eastAsia="Calibri" w:hAnsiTheme="minorHAnsi" w:cstheme="minorHAnsi"/>
          <w:kern w:val="3"/>
          <w:sz w:val="20"/>
          <w:szCs w:val="20"/>
        </w:rPr>
        <w:t xml:space="preserve"> sutekinti į š</w:t>
      </w:r>
      <w:r w:rsidR="00AF77FC" w:rsidRPr="00354263">
        <w:rPr>
          <w:rFonts w:asciiTheme="minorHAnsi" w:eastAsia="Calibri" w:hAnsiTheme="minorHAnsi" w:cstheme="minorHAnsi"/>
          <w:kern w:val="3"/>
          <w:sz w:val="20"/>
          <w:szCs w:val="20"/>
        </w:rPr>
        <w:t>alia Kaimelio ir J. Juzel</w:t>
      </w:r>
      <w:r w:rsidRPr="00354263">
        <w:rPr>
          <w:rFonts w:asciiTheme="minorHAnsi" w:eastAsia="Calibri" w:hAnsiTheme="minorHAnsi" w:cstheme="minorHAnsi"/>
          <w:kern w:val="3"/>
          <w:sz w:val="20"/>
          <w:szCs w:val="20"/>
        </w:rPr>
        <w:t xml:space="preserve">iūno gatvių sankryžos planuojamą buitinių nuotekų siurblinę, iš kurios nuotekos turės būti išpumpuotos į Kaimelio gatvėje šalia garažų </w:t>
      </w:r>
      <w:r w:rsidR="00194963" w:rsidRPr="00354263">
        <w:rPr>
          <w:rFonts w:asciiTheme="minorHAnsi" w:eastAsia="Calibri" w:hAnsiTheme="minorHAnsi" w:cstheme="minorHAnsi"/>
          <w:kern w:val="3"/>
          <w:sz w:val="20"/>
          <w:szCs w:val="20"/>
        </w:rPr>
        <w:t xml:space="preserve">(Kaimelio g. 92A) </w:t>
      </w:r>
      <w:r w:rsidRPr="00354263">
        <w:rPr>
          <w:rFonts w:asciiTheme="minorHAnsi" w:eastAsia="Calibri" w:hAnsiTheme="minorHAnsi" w:cstheme="minorHAnsi"/>
          <w:kern w:val="3"/>
          <w:sz w:val="20"/>
          <w:szCs w:val="20"/>
        </w:rPr>
        <w:t>esančius miesto nuotekų tinklus</w:t>
      </w:r>
      <w:r w:rsidR="00DD1107" w:rsidRPr="00354263">
        <w:rPr>
          <w:rFonts w:asciiTheme="minorHAnsi" w:eastAsia="Calibri" w:hAnsiTheme="minorHAnsi" w:cstheme="minorHAnsi"/>
          <w:kern w:val="3"/>
          <w:sz w:val="20"/>
          <w:szCs w:val="20"/>
        </w:rPr>
        <w:t xml:space="preserve"> d200 mm (rekomenduojamo</w:t>
      </w:r>
      <w:r w:rsidR="00EF7082" w:rsidRPr="00354263">
        <w:rPr>
          <w:rFonts w:asciiTheme="minorHAnsi" w:eastAsia="Calibri" w:hAnsiTheme="minorHAnsi" w:cstheme="minorHAnsi"/>
          <w:kern w:val="3"/>
          <w:sz w:val="20"/>
          <w:szCs w:val="20"/>
        </w:rPr>
        <w:t>s</w:t>
      </w:r>
      <w:r w:rsidR="00DD1107" w:rsidRPr="00354263">
        <w:rPr>
          <w:rFonts w:asciiTheme="minorHAnsi" w:eastAsia="Calibri" w:hAnsiTheme="minorHAnsi" w:cstheme="minorHAnsi"/>
          <w:kern w:val="3"/>
          <w:sz w:val="20"/>
          <w:szCs w:val="20"/>
        </w:rPr>
        <w:t xml:space="preserve"> prisijungimo</w:t>
      </w:r>
      <w:r w:rsidR="00EF7082" w:rsidRPr="00354263">
        <w:rPr>
          <w:rFonts w:asciiTheme="minorHAnsi" w:eastAsia="Calibri" w:hAnsiTheme="minorHAnsi" w:cstheme="minorHAnsi"/>
          <w:kern w:val="3"/>
          <w:sz w:val="20"/>
          <w:szCs w:val="20"/>
        </w:rPr>
        <w:t xml:space="preserve"> vietos</w:t>
      </w:r>
      <w:r w:rsidR="00DD1107" w:rsidRPr="00354263">
        <w:rPr>
          <w:rFonts w:asciiTheme="minorHAnsi" w:eastAsia="Calibri" w:hAnsiTheme="minorHAnsi" w:cstheme="minorHAnsi"/>
          <w:kern w:val="3"/>
          <w:sz w:val="20"/>
          <w:szCs w:val="20"/>
        </w:rPr>
        <w:t xml:space="preserve"> šulinio kortelė pridedama</w:t>
      </w:r>
      <w:r w:rsidR="009E3B10" w:rsidRPr="00354263">
        <w:rPr>
          <w:rFonts w:asciiTheme="minorHAnsi" w:eastAsia="Calibri" w:hAnsiTheme="minorHAnsi" w:cstheme="minorHAnsi"/>
          <w:kern w:val="3"/>
          <w:sz w:val="20"/>
          <w:szCs w:val="20"/>
        </w:rPr>
        <w:t xml:space="preserve"> </w:t>
      </w:r>
      <w:r w:rsidR="00354263" w:rsidRPr="00354263">
        <w:rPr>
          <w:rFonts w:asciiTheme="minorHAnsi" w:eastAsia="Calibri" w:hAnsiTheme="minorHAnsi" w:cstheme="minorHAnsi"/>
          <w:kern w:val="3"/>
          <w:sz w:val="20"/>
          <w:szCs w:val="20"/>
        </w:rPr>
        <w:t>Techninės specifikacijos P</w:t>
      </w:r>
      <w:r w:rsidR="009E3B10" w:rsidRPr="00354263">
        <w:rPr>
          <w:rFonts w:asciiTheme="minorHAnsi" w:eastAsia="Calibri" w:hAnsiTheme="minorHAnsi" w:cstheme="minorHAnsi"/>
          <w:kern w:val="3"/>
          <w:sz w:val="20"/>
          <w:szCs w:val="20"/>
        </w:rPr>
        <w:t>riede Nr. 1</w:t>
      </w:r>
      <w:r w:rsidR="00DD1107" w:rsidRPr="00354263">
        <w:rPr>
          <w:rFonts w:asciiTheme="minorHAnsi" w:eastAsia="Calibri" w:hAnsiTheme="minorHAnsi" w:cstheme="minorHAnsi"/>
          <w:kern w:val="3"/>
          <w:sz w:val="20"/>
          <w:szCs w:val="20"/>
        </w:rPr>
        <w:t>)</w:t>
      </w:r>
      <w:r w:rsidRPr="00354263">
        <w:rPr>
          <w:rFonts w:asciiTheme="minorHAnsi" w:eastAsia="Calibri" w:hAnsiTheme="minorHAnsi" w:cstheme="minorHAnsi"/>
          <w:kern w:val="3"/>
          <w:sz w:val="20"/>
          <w:szCs w:val="20"/>
        </w:rPr>
        <w:t xml:space="preserve">. </w:t>
      </w:r>
      <w:bookmarkStart w:id="1" w:name="_Hlk27468023"/>
      <w:r w:rsidR="00AC70B4" w:rsidRPr="00354263">
        <w:rPr>
          <w:rFonts w:asciiTheme="minorHAnsi" w:eastAsia="Calibri" w:hAnsiTheme="minorHAnsi" w:cstheme="minorHAnsi"/>
          <w:kern w:val="3"/>
          <w:sz w:val="20"/>
          <w:szCs w:val="20"/>
        </w:rPr>
        <w:t xml:space="preserve">Projekte nuotekų siurblinei suteikti </w:t>
      </w:r>
      <w:r w:rsidR="00113DA5" w:rsidRPr="00354263">
        <w:rPr>
          <w:rFonts w:asciiTheme="minorHAnsi" w:eastAsia="Calibri" w:hAnsiTheme="minorHAnsi" w:cstheme="minorHAnsi"/>
          <w:kern w:val="3"/>
          <w:sz w:val="20"/>
          <w:szCs w:val="20"/>
        </w:rPr>
        <w:t>operatyvinį numerį</w:t>
      </w:r>
      <w:r w:rsidR="00AC70B4" w:rsidRPr="00354263">
        <w:rPr>
          <w:rFonts w:asciiTheme="minorHAnsi" w:eastAsia="Calibri" w:hAnsiTheme="minorHAnsi" w:cstheme="minorHAnsi"/>
          <w:kern w:val="3"/>
          <w:sz w:val="20"/>
          <w:szCs w:val="20"/>
        </w:rPr>
        <w:t xml:space="preserve"> NS-0389.</w:t>
      </w:r>
      <w:bookmarkEnd w:id="1"/>
      <w:r w:rsidR="00F26F93" w:rsidRPr="00354263">
        <w:rPr>
          <w:rFonts w:asciiTheme="minorHAnsi" w:eastAsia="Calibri" w:hAnsiTheme="minorHAnsi" w:cstheme="minorHAnsi"/>
          <w:kern w:val="3"/>
          <w:sz w:val="20"/>
          <w:szCs w:val="20"/>
        </w:rPr>
        <w:t xml:space="preserve"> </w:t>
      </w:r>
    </w:p>
    <w:p w14:paraId="3C3C7830" w14:textId="662F4AE3" w:rsidR="00130647" w:rsidRPr="00354263" w:rsidRDefault="00113DA5" w:rsidP="00157F6D">
      <w:pPr>
        <w:pStyle w:val="NormalWeb"/>
        <w:spacing w:before="0" w:beforeAutospacing="0" w:after="0" w:afterAutospacing="0"/>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Siurblinės našumas (vieno siurblio našumas) – 5 l/s. Turi būti numatyta galimybė vienu metu veikti visiems siurbliams.</w:t>
      </w:r>
      <w:r w:rsidR="00F26F93" w:rsidRPr="00354263">
        <w:rPr>
          <w:rFonts w:asciiTheme="minorHAnsi" w:eastAsia="Calibri" w:hAnsiTheme="minorHAnsi" w:cstheme="minorHAnsi"/>
          <w:kern w:val="3"/>
          <w:sz w:val="20"/>
          <w:szCs w:val="20"/>
        </w:rPr>
        <w:t xml:space="preserve"> </w:t>
      </w:r>
      <w:r w:rsidR="00F26F93" w:rsidRPr="00354263">
        <w:rPr>
          <w:rFonts w:asciiTheme="minorHAnsi" w:eastAsia="Calibri" w:hAnsiTheme="minorHAnsi" w:cstheme="minorHAnsi"/>
          <w:sz w:val="20"/>
          <w:szCs w:val="20"/>
        </w:rPr>
        <w:t xml:space="preserve">Numatyti debito apskaitą su signalų perdavimu į centrinę </w:t>
      </w:r>
      <w:r w:rsidR="00830C68" w:rsidRPr="00354263">
        <w:rPr>
          <w:rFonts w:asciiTheme="minorHAnsi" w:eastAsia="Calibri" w:hAnsiTheme="minorHAnsi" w:cstheme="minorHAnsi"/>
          <w:sz w:val="20"/>
          <w:szCs w:val="20"/>
        </w:rPr>
        <w:t>Užsakovo</w:t>
      </w:r>
      <w:r w:rsidR="00F26F93" w:rsidRPr="00354263">
        <w:rPr>
          <w:rFonts w:asciiTheme="minorHAnsi" w:eastAsia="Calibri" w:hAnsiTheme="minorHAnsi" w:cstheme="minorHAnsi"/>
          <w:sz w:val="20"/>
          <w:szCs w:val="20"/>
        </w:rPr>
        <w:t xml:space="preserve"> dispečerinę per SCADA sistemą.</w:t>
      </w:r>
      <w:r w:rsidR="00F26F93" w:rsidRPr="00354263">
        <w:rPr>
          <w:rFonts w:asciiTheme="minorHAnsi" w:eastAsia="Calibri" w:hAnsiTheme="minorHAnsi" w:cstheme="minorHAnsi"/>
          <w:color w:val="FF0000"/>
          <w:kern w:val="3"/>
          <w:sz w:val="20"/>
          <w:szCs w:val="20"/>
        </w:rPr>
        <w:t xml:space="preserve"> </w:t>
      </w:r>
      <w:r w:rsidR="00F26F93" w:rsidRPr="00354263">
        <w:rPr>
          <w:rFonts w:asciiTheme="minorHAnsi" w:eastAsia="Calibri" w:hAnsiTheme="minorHAnsi" w:cstheme="minorHAnsi"/>
          <w:kern w:val="3"/>
          <w:sz w:val="20"/>
          <w:szCs w:val="20"/>
        </w:rPr>
        <w:t>Suprojektuoti ir įrengti elektros paskirstymo ir technologinio proceso automatikos įrenginius su duomenų perdavimu.</w:t>
      </w:r>
    </w:p>
    <w:p w14:paraId="10B023D0" w14:textId="26378D82" w:rsidR="00AF77FC" w:rsidRPr="00354263" w:rsidRDefault="00DD1107">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Siurblinės slėgį turės apskaičiuoti Rangovas, įvertindamas privedančio </w:t>
      </w:r>
      <w:r w:rsidR="00EF7082" w:rsidRPr="00354263">
        <w:rPr>
          <w:rFonts w:asciiTheme="minorHAnsi" w:eastAsia="Calibri" w:hAnsiTheme="minorHAnsi" w:cstheme="minorHAnsi"/>
          <w:kern w:val="3"/>
          <w:sz w:val="20"/>
          <w:szCs w:val="20"/>
        </w:rPr>
        <w:t>nuotekų vamzdžio</w:t>
      </w:r>
      <w:r w:rsidRPr="00354263">
        <w:rPr>
          <w:rFonts w:asciiTheme="minorHAnsi" w:eastAsia="Calibri" w:hAnsiTheme="minorHAnsi" w:cstheme="minorHAnsi"/>
          <w:kern w:val="3"/>
          <w:sz w:val="20"/>
          <w:szCs w:val="20"/>
        </w:rPr>
        <w:t xml:space="preserve"> įgilinimą, siurblių panardinimo gylį, hidraulinius nuostolius slėginėje trasoje, nuotekų geometrinį pakėlimo aukštį ir kita. </w:t>
      </w:r>
      <w:r w:rsidR="00EF7082" w:rsidRPr="00354263">
        <w:rPr>
          <w:rFonts w:asciiTheme="minorHAnsi" w:eastAsia="Calibri" w:hAnsiTheme="minorHAnsi" w:cstheme="minorHAnsi"/>
          <w:kern w:val="3"/>
          <w:sz w:val="20"/>
          <w:szCs w:val="20"/>
        </w:rPr>
        <w:t>Būsimų tinklų trasose ž</w:t>
      </w:r>
      <w:r w:rsidRPr="00354263">
        <w:rPr>
          <w:rFonts w:asciiTheme="minorHAnsi" w:eastAsia="Calibri" w:hAnsiTheme="minorHAnsi" w:cstheme="minorHAnsi"/>
          <w:kern w:val="3"/>
          <w:sz w:val="20"/>
          <w:szCs w:val="20"/>
        </w:rPr>
        <w:t>emės reljefo aukš</w:t>
      </w:r>
      <w:r w:rsidR="00EF7082" w:rsidRPr="00354263">
        <w:rPr>
          <w:rFonts w:asciiTheme="minorHAnsi" w:eastAsia="Calibri" w:hAnsiTheme="minorHAnsi" w:cstheme="minorHAnsi"/>
          <w:kern w:val="3"/>
          <w:sz w:val="20"/>
          <w:szCs w:val="20"/>
        </w:rPr>
        <w:t xml:space="preserve">čius, neturint kitos informacijos, galima preliminariai išsirinkti iš </w:t>
      </w:r>
      <w:r w:rsidR="00DE3746" w:rsidRPr="00354263">
        <w:rPr>
          <w:rFonts w:asciiTheme="minorHAnsi" w:eastAsia="Calibri" w:hAnsiTheme="minorHAnsi" w:cstheme="minorHAnsi"/>
          <w:kern w:val="3"/>
          <w:sz w:val="20"/>
          <w:szCs w:val="20"/>
        </w:rPr>
        <w:t xml:space="preserve">internete </w:t>
      </w:r>
      <w:r w:rsidR="00EF7082" w:rsidRPr="00354263">
        <w:rPr>
          <w:rFonts w:asciiTheme="minorHAnsi" w:eastAsia="Calibri" w:hAnsiTheme="minorHAnsi" w:cstheme="minorHAnsi"/>
          <w:kern w:val="3"/>
          <w:sz w:val="20"/>
          <w:szCs w:val="20"/>
        </w:rPr>
        <w:t xml:space="preserve">viešai prieinamos </w:t>
      </w:r>
      <w:proofErr w:type="spellStart"/>
      <w:r w:rsidR="00EF7082" w:rsidRPr="00354263">
        <w:rPr>
          <w:rFonts w:asciiTheme="minorHAnsi" w:eastAsia="Calibri" w:hAnsiTheme="minorHAnsi" w:cstheme="minorHAnsi"/>
          <w:kern w:val="3"/>
          <w:sz w:val="20"/>
          <w:szCs w:val="20"/>
        </w:rPr>
        <w:t>maps.lt</w:t>
      </w:r>
      <w:proofErr w:type="spellEnd"/>
      <w:r w:rsidR="00EF7082" w:rsidRPr="00354263">
        <w:rPr>
          <w:rFonts w:asciiTheme="minorHAnsi" w:eastAsia="Calibri" w:hAnsiTheme="minorHAnsi" w:cstheme="minorHAnsi"/>
          <w:kern w:val="3"/>
          <w:sz w:val="20"/>
          <w:szCs w:val="20"/>
        </w:rPr>
        <w:t xml:space="preserve"> svetainės.</w:t>
      </w:r>
    </w:p>
    <w:p w14:paraId="5BE05551" w14:textId="5087AE4D" w:rsidR="00F26F93" w:rsidRPr="00354263" w:rsidRDefault="00F26F93">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Siurblinę projektuoti pagal </w:t>
      </w:r>
      <w:r w:rsidR="00830C68" w:rsidRPr="00354263">
        <w:rPr>
          <w:rFonts w:asciiTheme="minorHAnsi" w:eastAsia="Calibri" w:hAnsiTheme="minorHAnsi" w:cstheme="minorHAnsi"/>
          <w:kern w:val="3"/>
          <w:sz w:val="20"/>
          <w:szCs w:val="20"/>
        </w:rPr>
        <w:t xml:space="preserve">Užsakovo </w:t>
      </w:r>
      <w:r w:rsidRPr="00354263">
        <w:rPr>
          <w:rFonts w:asciiTheme="minorHAnsi" w:eastAsia="Calibri" w:hAnsiTheme="minorHAnsi" w:cstheme="minorHAnsi"/>
          <w:kern w:val="3"/>
          <w:sz w:val="20"/>
          <w:szCs w:val="20"/>
        </w:rPr>
        <w:t xml:space="preserve"> patvirtintą techninę politiką</w:t>
      </w:r>
      <w:r w:rsidR="00922523" w:rsidRPr="00354263">
        <w:rPr>
          <w:rFonts w:asciiTheme="minorHAnsi" w:eastAsia="Calibri" w:hAnsiTheme="minorHAnsi" w:cstheme="minorHAnsi"/>
          <w:kern w:val="3"/>
          <w:sz w:val="20"/>
          <w:szCs w:val="20"/>
        </w:rPr>
        <w:t xml:space="preserve"> (nuoroda adresu https://www.vv.lt/lt/partneriams/)</w:t>
      </w:r>
    </w:p>
    <w:p w14:paraId="241DC093" w14:textId="1B36461A" w:rsidR="00F26F93" w:rsidRPr="00354263" w:rsidRDefault="00D227E2">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Prie s</w:t>
      </w:r>
      <w:r w:rsidR="00F26F93" w:rsidRPr="00354263">
        <w:rPr>
          <w:rFonts w:asciiTheme="minorHAnsi" w:eastAsia="Calibri" w:hAnsiTheme="minorHAnsi" w:cstheme="minorHAnsi"/>
          <w:kern w:val="3"/>
          <w:sz w:val="20"/>
          <w:szCs w:val="20"/>
        </w:rPr>
        <w:t xml:space="preserve">iurblinės </w:t>
      </w:r>
      <w:r w:rsidRPr="00354263">
        <w:rPr>
          <w:rFonts w:asciiTheme="minorHAnsi" w:eastAsia="Calibri" w:hAnsiTheme="minorHAnsi" w:cstheme="minorHAnsi"/>
          <w:kern w:val="3"/>
          <w:sz w:val="20"/>
          <w:szCs w:val="20"/>
        </w:rPr>
        <w:t xml:space="preserve">numatyti </w:t>
      </w:r>
      <w:r w:rsidR="00F26F93" w:rsidRPr="00354263">
        <w:rPr>
          <w:rFonts w:asciiTheme="minorHAnsi" w:eastAsia="Calibri" w:hAnsiTheme="minorHAnsi" w:cstheme="minorHAnsi"/>
          <w:kern w:val="3"/>
          <w:sz w:val="20"/>
          <w:szCs w:val="20"/>
        </w:rPr>
        <w:t xml:space="preserve">ne mažesnio kaip 3 m pločio </w:t>
      </w:r>
      <w:r w:rsidR="00225E89" w:rsidRPr="00354263">
        <w:rPr>
          <w:rFonts w:asciiTheme="minorHAnsi" w:eastAsia="Calibri" w:hAnsiTheme="minorHAnsi" w:cstheme="minorHAnsi"/>
          <w:kern w:val="3"/>
          <w:sz w:val="20"/>
          <w:szCs w:val="20"/>
        </w:rPr>
        <w:t xml:space="preserve">kietos dangos (asfalto ar trinkelių) </w:t>
      </w:r>
      <w:r w:rsidR="00F26F93" w:rsidRPr="00354263">
        <w:rPr>
          <w:rFonts w:asciiTheme="minorHAnsi" w:eastAsia="Calibri" w:hAnsiTheme="minorHAnsi" w:cstheme="minorHAnsi"/>
          <w:kern w:val="3"/>
          <w:sz w:val="20"/>
          <w:szCs w:val="20"/>
        </w:rPr>
        <w:t xml:space="preserve">privažiavimą, kuris baigtųsi šalia siurblinės talpos. Prie siurblinės numatyti kietos dangos takus aplink siurblinės aptarnavimo angą ir iki valdymo ir apskaitos spintų. Kelias ir takai turi būti su bortais ir </w:t>
      </w:r>
      <w:proofErr w:type="spellStart"/>
      <w:r w:rsidR="00F26F93" w:rsidRPr="00354263">
        <w:rPr>
          <w:rFonts w:asciiTheme="minorHAnsi" w:eastAsia="Calibri" w:hAnsiTheme="minorHAnsi" w:cstheme="minorHAnsi"/>
          <w:kern w:val="3"/>
          <w:sz w:val="20"/>
          <w:szCs w:val="20"/>
        </w:rPr>
        <w:t>borteliais</w:t>
      </w:r>
      <w:proofErr w:type="spellEnd"/>
      <w:r w:rsidR="00F26F93" w:rsidRPr="00354263">
        <w:rPr>
          <w:rFonts w:asciiTheme="minorHAnsi" w:eastAsia="Calibri" w:hAnsiTheme="minorHAnsi" w:cstheme="minorHAnsi"/>
          <w:kern w:val="3"/>
          <w:sz w:val="20"/>
          <w:szCs w:val="20"/>
        </w:rPr>
        <w:t xml:space="preserve">. Siurblinę </w:t>
      </w:r>
      <w:r w:rsidRPr="00354263">
        <w:rPr>
          <w:rFonts w:asciiTheme="minorHAnsi" w:eastAsia="Calibri" w:hAnsiTheme="minorHAnsi" w:cstheme="minorHAnsi"/>
          <w:kern w:val="3"/>
          <w:sz w:val="20"/>
          <w:szCs w:val="20"/>
        </w:rPr>
        <w:t xml:space="preserve">reikės arba </w:t>
      </w:r>
      <w:r w:rsidR="00F26F93" w:rsidRPr="00354263">
        <w:rPr>
          <w:rFonts w:asciiTheme="minorHAnsi" w:eastAsia="Calibri" w:hAnsiTheme="minorHAnsi" w:cstheme="minorHAnsi"/>
          <w:kern w:val="3"/>
          <w:sz w:val="20"/>
          <w:szCs w:val="20"/>
        </w:rPr>
        <w:t>aptverti 1,8 m aukščio pintos vielos tinklo tvora su rakinamais vartais</w:t>
      </w:r>
      <w:r w:rsidRPr="00354263">
        <w:rPr>
          <w:rFonts w:asciiTheme="minorHAnsi" w:eastAsia="Calibri" w:hAnsiTheme="minorHAnsi" w:cstheme="minorHAnsi"/>
          <w:kern w:val="3"/>
          <w:sz w:val="20"/>
          <w:szCs w:val="20"/>
        </w:rPr>
        <w:t xml:space="preserve">, arba apsaugoti jos dangtį </w:t>
      </w:r>
      <w:proofErr w:type="spellStart"/>
      <w:r w:rsidRPr="00354263">
        <w:rPr>
          <w:rFonts w:asciiTheme="minorHAnsi" w:eastAsia="Calibri" w:hAnsiTheme="minorHAnsi" w:cstheme="minorHAnsi"/>
          <w:kern w:val="3"/>
          <w:sz w:val="20"/>
          <w:szCs w:val="20"/>
        </w:rPr>
        <w:t>antivandalinėmis</w:t>
      </w:r>
      <w:proofErr w:type="spellEnd"/>
      <w:r w:rsidRPr="00354263">
        <w:rPr>
          <w:rFonts w:asciiTheme="minorHAnsi" w:eastAsia="Calibri" w:hAnsiTheme="minorHAnsi" w:cstheme="minorHAnsi"/>
          <w:kern w:val="3"/>
          <w:sz w:val="20"/>
          <w:szCs w:val="20"/>
        </w:rPr>
        <w:t xml:space="preserve"> grotomis</w:t>
      </w:r>
      <w:r w:rsidR="00F26F93" w:rsidRPr="00354263">
        <w:rPr>
          <w:rFonts w:asciiTheme="minorHAnsi" w:eastAsia="Calibri" w:hAnsiTheme="minorHAnsi" w:cstheme="minorHAnsi"/>
          <w:kern w:val="3"/>
          <w:sz w:val="20"/>
          <w:szCs w:val="20"/>
        </w:rPr>
        <w:t>. Numatyti siurblinės apšvietimą.</w:t>
      </w:r>
      <w:r w:rsidR="00F26F93" w:rsidRPr="00354263">
        <w:rPr>
          <w:rFonts w:asciiTheme="minorHAnsi" w:hAnsiTheme="minorHAnsi" w:cstheme="minorHAnsi"/>
          <w:sz w:val="20"/>
          <w:szCs w:val="20"/>
        </w:rPr>
        <w:t xml:space="preserve"> Rangovas turės atstatyti esamas išardytas ir/ar pažeistas kietas kelio ir šaligatvio dangas, sutvarkyti aplinką.</w:t>
      </w:r>
    </w:p>
    <w:p w14:paraId="560BA844" w14:textId="50E2B3EF" w:rsidR="00DD1107" w:rsidRPr="00354263" w:rsidRDefault="00DD1107">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Rengiant techninį projektą reikės įvertinti jau paklotus ir perspektyvinius vandentiekio ir nuotekų tinklus bei kitas požemines inžinerines komunikacijas. </w:t>
      </w:r>
    </w:p>
    <w:p w14:paraId="516B93B7" w14:textId="43596A98" w:rsidR="00714456" w:rsidRPr="00354263" w:rsidRDefault="00C06893">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hAnsiTheme="minorHAnsi" w:cstheme="minorHAnsi"/>
          <w:sz w:val="20"/>
          <w:szCs w:val="20"/>
        </w:rPr>
        <w:t>Rangovas turės gauti Nacionalinės žemės tarnybos sutikimą dėl leidimo sta</w:t>
      </w:r>
      <w:r w:rsidR="00225E89" w:rsidRPr="00354263">
        <w:rPr>
          <w:rFonts w:asciiTheme="minorHAnsi" w:hAnsiTheme="minorHAnsi" w:cstheme="minorHAnsi"/>
          <w:sz w:val="20"/>
          <w:szCs w:val="20"/>
        </w:rPr>
        <w:t>tyti siurblinę ir tiesti tinklu</w:t>
      </w:r>
      <w:r w:rsidRPr="00354263">
        <w:rPr>
          <w:rFonts w:asciiTheme="minorHAnsi" w:hAnsiTheme="minorHAnsi" w:cstheme="minorHAnsi"/>
          <w:sz w:val="20"/>
          <w:szCs w:val="20"/>
        </w:rPr>
        <w:t>s valstybinėje žemėje, kurioje nesuformuoti žemės sklypai</w:t>
      </w:r>
      <w:r w:rsidR="00460A99" w:rsidRPr="00354263">
        <w:rPr>
          <w:rFonts w:asciiTheme="minorHAnsi" w:hAnsiTheme="minorHAnsi" w:cstheme="minorHAnsi"/>
          <w:sz w:val="20"/>
          <w:szCs w:val="20"/>
        </w:rPr>
        <w:t>.</w:t>
      </w:r>
    </w:p>
    <w:p w14:paraId="7161065D" w14:textId="77777777" w:rsidR="00CC6EA4" w:rsidRPr="00354263" w:rsidRDefault="00CC6EA4">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p>
    <w:p w14:paraId="2817529D" w14:textId="77777777" w:rsidR="00714456" w:rsidRPr="00354263" w:rsidRDefault="00714456">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Rangovas turės:</w:t>
      </w:r>
    </w:p>
    <w:p w14:paraId="227A4CD7" w14:textId="7C3AEA68" w:rsidR="00AF39B0"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Gauti visus reikiamus </w:t>
      </w:r>
      <w:r w:rsidR="00176985">
        <w:rPr>
          <w:rFonts w:asciiTheme="minorHAnsi" w:eastAsia="Calibri" w:hAnsiTheme="minorHAnsi" w:cstheme="minorHAnsi"/>
          <w:kern w:val="3"/>
          <w:sz w:val="20"/>
          <w:szCs w:val="20"/>
        </w:rPr>
        <w:t xml:space="preserve">sutikimus ir </w:t>
      </w:r>
      <w:r w:rsidRPr="00354263">
        <w:rPr>
          <w:rFonts w:asciiTheme="minorHAnsi" w:eastAsia="Calibri" w:hAnsiTheme="minorHAnsi" w:cstheme="minorHAnsi"/>
          <w:kern w:val="3"/>
          <w:sz w:val="20"/>
          <w:szCs w:val="20"/>
        </w:rPr>
        <w:t>privalomuosius dokumentus inžinerinių statinių projektavimui ir statybos darbams</w:t>
      </w:r>
      <w:r w:rsidR="00664CB4" w:rsidRPr="00354263">
        <w:rPr>
          <w:rFonts w:asciiTheme="minorHAnsi" w:eastAsia="Calibri" w:hAnsiTheme="minorHAnsi" w:cstheme="minorHAnsi"/>
          <w:kern w:val="3"/>
          <w:sz w:val="20"/>
          <w:szCs w:val="20"/>
        </w:rPr>
        <w:t>, tame tarpe gauti ir įgyvendinti pri</w:t>
      </w:r>
      <w:r w:rsidR="005451C2" w:rsidRPr="00354263">
        <w:rPr>
          <w:rFonts w:asciiTheme="minorHAnsi" w:eastAsia="Calibri" w:hAnsiTheme="minorHAnsi" w:cstheme="minorHAnsi"/>
          <w:kern w:val="3"/>
          <w:sz w:val="20"/>
          <w:szCs w:val="20"/>
        </w:rPr>
        <w:t>si</w:t>
      </w:r>
      <w:r w:rsidR="00664CB4" w:rsidRPr="00354263">
        <w:rPr>
          <w:rFonts w:asciiTheme="minorHAnsi" w:eastAsia="Calibri" w:hAnsiTheme="minorHAnsi" w:cstheme="minorHAnsi"/>
          <w:kern w:val="3"/>
          <w:sz w:val="20"/>
          <w:szCs w:val="20"/>
        </w:rPr>
        <w:t xml:space="preserve">jungimo </w:t>
      </w:r>
      <w:r w:rsidR="005451C2" w:rsidRPr="00354263">
        <w:rPr>
          <w:rFonts w:asciiTheme="minorHAnsi" w:eastAsia="Calibri" w:hAnsiTheme="minorHAnsi" w:cstheme="minorHAnsi"/>
          <w:kern w:val="3"/>
          <w:sz w:val="20"/>
          <w:szCs w:val="20"/>
        </w:rPr>
        <w:t>sąlygas iš AB ,,Energijos skirstymo operatorius</w:t>
      </w:r>
      <w:r w:rsidR="00664CB4" w:rsidRPr="00354263">
        <w:rPr>
          <w:rFonts w:asciiTheme="minorHAnsi" w:eastAsia="Calibri" w:hAnsiTheme="minorHAnsi" w:cstheme="minorHAnsi"/>
          <w:kern w:val="3"/>
          <w:sz w:val="20"/>
          <w:szCs w:val="20"/>
        </w:rPr>
        <w:t xml:space="preserve">“ ir </w:t>
      </w:r>
      <w:r w:rsidR="00830C68" w:rsidRPr="00354263">
        <w:rPr>
          <w:rFonts w:asciiTheme="minorHAnsi" w:eastAsia="Calibri" w:hAnsiTheme="minorHAnsi" w:cstheme="minorHAnsi"/>
          <w:kern w:val="3"/>
          <w:sz w:val="20"/>
          <w:szCs w:val="20"/>
        </w:rPr>
        <w:t>Užsakovo</w:t>
      </w:r>
      <w:r w:rsidRPr="00354263">
        <w:rPr>
          <w:rFonts w:asciiTheme="minorHAnsi" w:eastAsia="Calibri" w:hAnsiTheme="minorHAnsi" w:cstheme="minorHAnsi"/>
          <w:kern w:val="3"/>
          <w:sz w:val="20"/>
          <w:szCs w:val="20"/>
        </w:rPr>
        <w:t>;</w:t>
      </w:r>
    </w:p>
    <w:p w14:paraId="476D6229" w14:textId="77777777" w:rsidR="00830C68"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Atlikti reikiamus topografinius, geologinius tyrinėjimus;</w:t>
      </w:r>
    </w:p>
    <w:p w14:paraId="2A432947" w14:textId="7ECE3252" w:rsidR="005451C2" w:rsidRPr="00354263" w:rsidRDefault="005451C2"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Projektuojamų nuotekų tinklų atšakų vietas suderinti su gyventojais;</w:t>
      </w:r>
    </w:p>
    <w:p w14:paraId="1B9E3757" w14:textId="0214D0A9" w:rsidR="00AF39B0"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Parengti projektinius pasiūlymus ir juos </w:t>
      </w:r>
      <w:r w:rsidR="005B3900" w:rsidRPr="00354263">
        <w:rPr>
          <w:rFonts w:asciiTheme="minorHAnsi" w:eastAsia="Calibri" w:hAnsiTheme="minorHAnsi" w:cstheme="minorHAnsi"/>
          <w:kern w:val="3"/>
          <w:sz w:val="20"/>
          <w:szCs w:val="20"/>
        </w:rPr>
        <w:t>viešinti Statybos įstatymo ir statybos techninio reglamento STR 1.04.04:2017 ,,Statinio projektavimas, projekto ekspertizė“ nustatyta tvarka</w:t>
      </w:r>
      <w:r w:rsidRPr="00354263">
        <w:rPr>
          <w:rFonts w:asciiTheme="minorHAnsi" w:eastAsia="Calibri" w:hAnsiTheme="minorHAnsi" w:cstheme="minorHAnsi"/>
          <w:kern w:val="3"/>
          <w:sz w:val="20"/>
          <w:szCs w:val="20"/>
        </w:rPr>
        <w:t>;</w:t>
      </w:r>
    </w:p>
    <w:p w14:paraId="7821B6B7" w14:textId="77777777" w:rsidR="00664CB4" w:rsidRPr="00354263" w:rsidRDefault="00664CB4"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lastRenderedPageBreak/>
        <w:t>Projektuojamų nuotekų atšakų vietas suderinti su gyventojais;</w:t>
      </w:r>
    </w:p>
    <w:p w14:paraId="32932F76" w14:textId="77777777" w:rsidR="00354263"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Parengti statinio </w:t>
      </w:r>
      <w:r w:rsidR="00E62F86" w:rsidRPr="00354263">
        <w:rPr>
          <w:rFonts w:asciiTheme="minorHAnsi" w:eastAsia="Calibri" w:hAnsiTheme="minorHAnsi" w:cstheme="minorHAnsi"/>
          <w:kern w:val="3"/>
          <w:sz w:val="20"/>
          <w:szCs w:val="20"/>
        </w:rPr>
        <w:t xml:space="preserve">techninį ir darbo </w:t>
      </w:r>
      <w:r w:rsidRPr="00354263">
        <w:rPr>
          <w:rFonts w:asciiTheme="minorHAnsi" w:eastAsia="Calibri" w:hAnsiTheme="minorHAnsi" w:cstheme="minorHAnsi"/>
          <w:kern w:val="3"/>
          <w:sz w:val="20"/>
          <w:szCs w:val="20"/>
        </w:rPr>
        <w:t>projekt</w:t>
      </w:r>
      <w:r w:rsidR="00E62F86" w:rsidRPr="00354263">
        <w:rPr>
          <w:rFonts w:asciiTheme="minorHAnsi" w:eastAsia="Calibri" w:hAnsiTheme="minorHAnsi" w:cstheme="minorHAnsi"/>
          <w:kern w:val="3"/>
          <w:sz w:val="20"/>
          <w:szCs w:val="20"/>
        </w:rPr>
        <w:t>us</w:t>
      </w:r>
      <w:r w:rsidRPr="00354263">
        <w:rPr>
          <w:rFonts w:asciiTheme="minorHAnsi" w:eastAsia="Calibri" w:hAnsiTheme="minorHAnsi" w:cstheme="minorHAnsi"/>
          <w:kern w:val="3"/>
          <w:sz w:val="20"/>
          <w:szCs w:val="20"/>
        </w:rPr>
        <w:t xml:space="preserve"> vadovaujantis statybos techniniu reglamentu STR 1.04.04:2017 „Statinio projektavimas, projektavimo ekspertizė“ bei kitų statinio projektavimą ir statybą reglamentuojančių teisės aktų reikalavimais, tyrinėjimų duomenimis, technine specifikacija bei prisijungimo sąlygomis;</w:t>
      </w:r>
    </w:p>
    <w:p w14:paraId="5371F8CC" w14:textId="36F6BBE6" w:rsidR="005451C2" w:rsidRPr="00354263" w:rsidRDefault="005451C2"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Gavus raštišką Užsakovo pritarimą statinio projekto sprendiniams, pateikti statinio projektą bendrajai projekto ekspertizei. Esant pastaboms, jas ištaisyti ir pakartotinai su atsakymais į pastabas pateikti pataisytą statinio projektą ekspertizei. Gauti teigiamą ekspertizės išvadą;</w:t>
      </w:r>
    </w:p>
    <w:p w14:paraId="505F405B" w14:textId="77777777" w:rsidR="00AF39B0"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Užsakovui patvirtinus projektą, pateikti pilnai sukomplektuotus 3 (tris) projekto egzempliorius popierinėje formoje bei kompiuterinėje laikmenoje. Kompiuterinėje laikmenoje įrašomos projektų kopijos, minimalus raiškos reikalavimas – 200 </w:t>
      </w:r>
      <w:proofErr w:type="spellStart"/>
      <w:r w:rsidRPr="00354263">
        <w:rPr>
          <w:rFonts w:asciiTheme="minorHAnsi" w:eastAsia="Calibri" w:hAnsiTheme="minorHAnsi" w:cstheme="minorHAnsi"/>
          <w:kern w:val="3"/>
          <w:sz w:val="20"/>
          <w:szCs w:val="20"/>
        </w:rPr>
        <w:t>dpi</w:t>
      </w:r>
      <w:proofErr w:type="spellEnd"/>
      <w:r w:rsidRPr="00354263">
        <w:rPr>
          <w:rFonts w:asciiTheme="minorHAnsi" w:eastAsia="Calibri" w:hAnsiTheme="minorHAnsi" w:cstheme="minorHAnsi"/>
          <w:kern w:val="3"/>
          <w:sz w:val="20"/>
          <w:szCs w:val="20"/>
        </w:rPr>
        <w:t>. Kompiuterinėje laikmenoje brėžiniai turi būti pateikti DWG bei PDF formatuose;</w:t>
      </w:r>
    </w:p>
    <w:p w14:paraId="4FCE722D" w14:textId="77777777" w:rsidR="00354263"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Gauti statybą leidžiantį dokumentą (Užsakovas pateiks įgaliojimą </w:t>
      </w:r>
      <w:r w:rsidR="00830C68" w:rsidRPr="00354263">
        <w:rPr>
          <w:rFonts w:asciiTheme="minorHAnsi" w:eastAsia="Calibri" w:hAnsiTheme="minorHAnsi" w:cstheme="minorHAnsi"/>
          <w:kern w:val="3"/>
          <w:sz w:val="20"/>
          <w:szCs w:val="20"/>
        </w:rPr>
        <w:t>R</w:t>
      </w:r>
      <w:r w:rsidRPr="00354263">
        <w:rPr>
          <w:rFonts w:asciiTheme="minorHAnsi" w:eastAsia="Calibri" w:hAnsiTheme="minorHAnsi" w:cstheme="minorHAnsi"/>
          <w:kern w:val="3"/>
          <w:sz w:val="20"/>
          <w:szCs w:val="20"/>
        </w:rPr>
        <w:t>angovui);</w:t>
      </w:r>
    </w:p>
    <w:p w14:paraId="145A0B31" w14:textId="5EF09D46" w:rsidR="005451C2" w:rsidRPr="00354263" w:rsidRDefault="005451C2"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Įrengti laikinąjį ir nuolatinį informacinius stendus pagal Europos Sąjungos finansuojamų projektų reikalavimus;</w:t>
      </w:r>
    </w:p>
    <w:p w14:paraId="4A796DDD" w14:textId="77777777" w:rsidR="00AF39B0"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Atlikti visus darbus pagal parengtą statinio projektą;</w:t>
      </w:r>
    </w:p>
    <w:p w14:paraId="2F788B5B" w14:textId="5F85786E" w:rsidR="00AF39B0" w:rsidRPr="00354263" w:rsidRDefault="00AF39B0" w:rsidP="00354263">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Atlikti statinio projekto vykdymo priežiūros organizavimą ir vykdymą statybos techninio reglamento STR 1.06.01:2016 „Statybos darbai. Statinio statybos priežiūra“ nustatyta tvarka (pagal poreikį);</w:t>
      </w:r>
    </w:p>
    <w:p w14:paraId="3E86F441" w14:textId="77777777" w:rsidR="00AF39B0"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Išbandyti pastatytas (įrengtas) sistemas, tinklus;</w:t>
      </w:r>
    </w:p>
    <w:p w14:paraId="5A55456B" w14:textId="77777777" w:rsidR="00AF39B0" w:rsidRPr="00354263" w:rsidRDefault="00AF39B0" w:rsidP="00354263">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Atlikti vamzdynų TV diagnostiką;</w:t>
      </w:r>
    </w:p>
    <w:p w14:paraId="19C5E26A" w14:textId="1E69FF09" w:rsidR="00AF39B0" w:rsidRPr="00354263" w:rsidRDefault="00AF39B0" w:rsidP="00354263">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Parengti požeminių inžinerinių tinklų kontrolines geodezines nuotraukas pagal GKTR 2.</w:t>
      </w:r>
      <w:r w:rsidR="00922523" w:rsidRPr="00354263">
        <w:rPr>
          <w:rFonts w:asciiTheme="minorHAnsi" w:eastAsia="Calibri" w:hAnsiTheme="minorHAnsi" w:cstheme="minorHAnsi"/>
          <w:kern w:val="3"/>
          <w:sz w:val="20"/>
          <w:szCs w:val="20"/>
        </w:rPr>
        <w:t>11.03</w:t>
      </w:r>
      <w:r w:rsidRPr="00354263">
        <w:rPr>
          <w:rFonts w:asciiTheme="minorHAnsi" w:eastAsia="Calibri" w:hAnsiTheme="minorHAnsi" w:cstheme="minorHAnsi"/>
          <w:kern w:val="3"/>
          <w:sz w:val="20"/>
          <w:szCs w:val="20"/>
        </w:rPr>
        <w:t>:</w:t>
      </w:r>
      <w:r w:rsidR="009E3B10" w:rsidRPr="00354263">
        <w:rPr>
          <w:rFonts w:asciiTheme="minorHAnsi" w:eastAsia="Calibri" w:hAnsiTheme="minorHAnsi" w:cstheme="minorHAnsi"/>
          <w:kern w:val="3"/>
          <w:sz w:val="20"/>
          <w:szCs w:val="20"/>
        </w:rPr>
        <w:t>2014</w:t>
      </w:r>
      <w:r w:rsidRPr="00354263">
        <w:rPr>
          <w:rFonts w:asciiTheme="minorHAnsi" w:eastAsia="Calibri" w:hAnsiTheme="minorHAnsi" w:cstheme="minorHAnsi"/>
          <w:kern w:val="3"/>
          <w:sz w:val="20"/>
          <w:szCs w:val="20"/>
        </w:rPr>
        <w:t xml:space="preserve"> tvarką; </w:t>
      </w:r>
    </w:p>
    <w:p w14:paraId="578BAFD5" w14:textId="77777777" w:rsidR="00AF39B0" w:rsidRPr="00354263" w:rsidRDefault="00AF39B0" w:rsidP="00354263">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Parengti statinio projekto paskutinės versijos brėžinius ir technines specifikacijas su žyma „Taip pastatyta“;</w:t>
      </w:r>
    </w:p>
    <w:p w14:paraId="24E5687B" w14:textId="77777777" w:rsidR="00AF39B0" w:rsidRPr="00354263" w:rsidRDefault="00AF39B0" w:rsidP="00354263">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Parengti statinio kadastro duomenų bylą, kurios turi būti pateiktos su išankstine VĮ „Registrų centras“ patikra;</w:t>
      </w:r>
    </w:p>
    <w:p w14:paraId="0FE5F1F5" w14:textId="6369C566" w:rsidR="00AF39B0" w:rsidRPr="00354263" w:rsidRDefault="00AF39B0" w:rsidP="00354263">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Atlikti statybos užbaigimo procedūras, kurios nustatytos </w:t>
      </w:r>
      <w:r w:rsidR="00830C68" w:rsidRPr="00354263">
        <w:rPr>
          <w:rFonts w:asciiTheme="minorHAnsi" w:eastAsia="Calibri" w:hAnsiTheme="minorHAnsi" w:cstheme="minorHAnsi"/>
          <w:kern w:val="3"/>
          <w:sz w:val="20"/>
          <w:szCs w:val="20"/>
        </w:rPr>
        <w:t>T</w:t>
      </w:r>
      <w:r w:rsidRPr="00354263">
        <w:rPr>
          <w:rFonts w:asciiTheme="minorHAnsi" w:eastAsia="Calibri" w:hAnsiTheme="minorHAnsi" w:cstheme="minorHAnsi"/>
          <w:kern w:val="3"/>
          <w:sz w:val="20"/>
          <w:szCs w:val="20"/>
        </w:rPr>
        <w:t xml:space="preserve">eritorijų planavimo ir statybos valstybinės priežiūros įstatyme, </w:t>
      </w:r>
      <w:r w:rsidR="005451C2" w:rsidRPr="00354263">
        <w:rPr>
          <w:rFonts w:asciiTheme="minorHAnsi" w:eastAsia="Calibri" w:hAnsiTheme="minorHAnsi" w:cstheme="minorHAnsi"/>
          <w:kern w:val="3"/>
          <w:sz w:val="20"/>
          <w:szCs w:val="20"/>
        </w:rPr>
        <w:t xml:space="preserve">ir </w:t>
      </w:r>
      <w:r w:rsidRPr="00354263">
        <w:rPr>
          <w:rFonts w:asciiTheme="minorHAnsi" w:eastAsia="Calibri" w:hAnsiTheme="minorHAnsi" w:cstheme="minorHAnsi"/>
          <w:kern w:val="3"/>
          <w:sz w:val="20"/>
          <w:szCs w:val="20"/>
        </w:rPr>
        <w:t xml:space="preserve">pateikti užpildytą deklaraciją </w:t>
      </w:r>
      <w:r w:rsidR="005451C2" w:rsidRPr="00354263">
        <w:rPr>
          <w:rFonts w:asciiTheme="minorHAnsi" w:eastAsia="Calibri" w:hAnsiTheme="minorHAnsi" w:cstheme="minorHAnsi"/>
          <w:kern w:val="3"/>
          <w:sz w:val="20"/>
          <w:szCs w:val="20"/>
        </w:rPr>
        <w:t xml:space="preserve">apie statybos užbaigimą </w:t>
      </w:r>
      <w:r w:rsidRPr="00354263">
        <w:rPr>
          <w:rFonts w:asciiTheme="minorHAnsi" w:eastAsia="Calibri" w:hAnsiTheme="minorHAnsi" w:cstheme="minorHAnsi"/>
          <w:kern w:val="3"/>
          <w:sz w:val="20"/>
          <w:szCs w:val="20"/>
        </w:rPr>
        <w:t>(pagal įgaliojimą).</w:t>
      </w:r>
    </w:p>
    <w:p w14:paraId="7928BFE8" w14:textId="69F1B403" w:rsidR="00D221D4" w:rsidRPr="00354263" w:rsidRDefault="00D221D4" w:rsidP="00830C68">
      <w:pPr>
        <w:pStyle w:val="ListParagraph"/>
        <w:widowControl w:val="0"/>
        <w:numPr>
          <w:ilvl w:val="2"/>
          <w:numId w:val="4"/>
        </w:numPr>
        <w:tabs>
          <w:tab w:val="left" w:pos="142"/>
        </w:tabs>
        <w:suppressAutoHyphens/>
        <w:autoSpaceDN w:val="0"/>
        <w:jc w:val="both"/>
        <w:textAlignment w:val="baseline"/>
        <w:rPr>
          <w:rFonts w:asciiTheme="minorHAnsi" w:hAnsiTheme="minorHAnsi" w:cstheme="minorHAnsi"/>
          <w:kern w:val="3"/>
          <w:sz w:val="20"/>
          <w:szCs w:val="20"/>
          <w:lang w:eastAsia="fi-FI"/>
        </w:rPr>
      </w:pPr>
      <w:r w:rsidRPr="00354263">
        <w:rPr>
          <w:rFonts w:asciiTheme="minorHAnsi" w:hAnsiTheme="minorHAnsi" w:cstheme="minorHAnsi"/>
          <w:sz w:val="20"/>
          <w:szCs w:val="20"/>
        </w:rPr>
        <w:t>Teikiant galutinį atliktų darbų aktą Rangovas turės užpildyti pastatyto materialaus turto suvestinę lentelę, kurioje galutinė bendra objekto kaina bus išskaidyta į atskirus objektus: tinklai, statiniai, įrengimai. Lentelės formą pateiks Užsakovas.</w:t>
      </w:r>
    </w:p>
    <w:p w14:paraId="35498E3D" w14:textId="77777777" w:rsidR="00714456" w:rsidRPr="00354263" w:rsidRDefault="00714456" w:rsidP="00714456">
      <w:pPr>
        <w:pStyle w:val="ListParagraph"/>
        <w:widowControl w:val="0"/>
        <w:tabs>
          <w:tab w:val="left" w:pos="709"/>
          <w:tab w:val="left" w:pos="1418"/>
        </w:tabs>
        <w:suppressAutoHyphens/>
        <w:autoSpaceDN w:val="0"/>
        <w:ind w:firstLine="0"/>
        <w:jc w:val="both"/>
        <w:textAlignment w:val="baseline"/>
        <w:rPr>
          <w:rFonts w:asciiTheme="minorHAnsi" w:eastAsia="Times New Roman" w:hAnsiTheme="minorHAnsi" w:cstheme="minorHAnsi"/>
          <w:kern w:val="3"/>
          <w:sz w:val="20"/>
          <w:szCs w:val="20"/>
          <w:lang w:eastAsia="fi-FI"/>
        </w:rPr>
      </w:pPr>
    </w:p>
    <w:p w14:paraId="61E294AC" w14:textId="77777777" w:rsidR="00714456" w:rsidRPr="00354263" w:rsidRDefault="00714456" w:rsidP="00714456">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sz w:val="20"/>
          <w:szCs w:val="20"/>
        </w:rPr>
      </w:pPr>
      <w:r w:rsidRPr="00354263">
        <w:rPr>
          <w:rFonts w:asciiTheme="minorHAnsi" w:hAnsiTheme="minorHAnsi" w:cstheme="minorHAnsi"/>
          <w:b/>
          <w:sz w:val="20"/>
          <w:szCs w:val="20"/>
        </w:rPr>
        <w:t>Sutartinių įsipareigojimų vykdymo tvarka ir terminai</w:t>
      </w:r>
    </w:p>
    <w:p w14:paraId="4C6E7482" w14:textId="0A4B8404" w:rsidR="00714456" w:rsidRPr="00354263" w:rsidRDefault="00714456" w:rsidP="00714456">
      <w:pPr>
        <w:pStyle w:val="ListParagraph"/>
        <w:widowControl w:val="0"/>
        <w:numPr>
          <w:ilvl w:val="2"/>
          <w:numId w:val="4"/>
        </w:numPr>
        <w:tabs>
          <w:tab w:val="left" w:pos="709"/>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Rangovas darbus pradeda nuo </w:t>
      </w:r>
      <w:r w:rsidR="00830C68" w:rsidRPr="00354263">
        <w:rPr>
          <w:rFonts w:asciiTheme="minorHAnsi" w:eastAsia="Calibri" w:hAnsiTheme="minorHAnsi" w:cstheme="minorHAnsi"/>
          <w:kern w:val="3"/>
          <w:sz w:val="20"/>
          <w:szCs w:val="20"/>
        </w:rPr>
        <w:t>S</w:t>
      </w:r>
      <w:r w:rsidRPr="00354263">
        <w:rPr>
          <w:rFonts w:asciiTheme="minorHAnsi" w:eastAsia="Calibri" w:hAnsiTheme="minorHAnsi" w:cstheme="minorHAnsi"/>
          <w:kern w:val="3"/>
          <w:sz w:val="20"/>
          <w:szCs w:val="20"/>
        </w:rPr>
        <w:t xml:space="preserve">utarties </w:t>
      </w:r>
      <w:r w:rsidR="001C1E87" w:rsidRPr="00354263">
        <w:rPr>
          <w:rFonts w:asciiTheme="minorHAnsi" w:eastAsia="Calibri" w:hAnsiTheme="minorHAnsi" w:cstheme="minorHAnsi"/>
          <w:kern w:val="3"/>
          <w:sz w:val="20"/>
          <w:szCs w:val="20"/>
        </w:rPr>
        <w:t>įsigaliojimo dienos</w:t>
      </w:r>
      <w:r w:rsidRPr="00354263">
        <w:rPr>
          <w:rFonts w:asciiTheme="minorHAnsi" w:eastAsia="Calibri" w:hAnsiTheme="minorHAnsi" w:cstheme="minorHAnsi"/>
          <w:kern w:val="3"/>
          <w:sz w:val="20"/>
          <w:szCs w:val="20"/>
        </w:rPr>
        <w:t>. Projektavimo ir statybo</w:t>
      </w:r>
      <w:r w:rsidR="001C6DB2" w:rsidRPr="00354263">
        <w:rPr>
          <w:rFonts w:asciiTheme="minorHAnsi" w:eastAsia="Calibri" w:hAnsiTheme="minorHAnsi" w:cstheme="minorHAnsi"/>
          <w:kern w:val="3"/>
          <w:sz w:val="20"/>
          <w:szCs w:val="20"/>
        </w:rPr>
        <w:t xml:space="preserve">s darbai turi būti atlikti per </w:t>
      </w:r>
      <w:r w:rsidR="00D24B66" w:rsidRPr="00354263">
        <w:rPr>
          <w:rFonts w:asciiTheme="minorHAnsi" w:eastAsia="Calibri" w:hAnsiTheme="minorHAnsi" w:cstheme="minorHAnsi"/>
          <w:kern w:val="3"/>
          <w:sz w:val="20"/>
          <w:szCs w:val="20"/>
        </w:rPr>
        <w:t xml:space="preserve">8 </w:t>
      </w:r>
      <w:r w:rsidRPr="00354263">
        <w:rPr>
          <w:rFonts w:asciiTheme="minorHAnsi" w:eastAsia="Calibri" w:hAnsiTheme="minorHAnsi" w:cstheme="minorHAnsi"/>
          <w:kern w:val="3"/>
          <w:sz w:val="20"/>
          <w:szCs w:val="20"/>
        </w:rPr>
        <w:t>mėnesius</w:t>
      </w:r>
      <w:r w:rsidR="005B3900" w:rsidRPr="00354263">
        <w:rPr>
          <w:rFonts w:asciiTheme="minorHAnsi" w:eastAsia="Calibri" w:hAnsiTheme="minorHAnsi" w:cstheme="minorHAnsi"/>
          <w:kern w:val="3"/>
          <w:sz w:val="20"/>
          <w:szCs w:val="20"/>
        </w:rPr>
        <w:t xml:space="preserve"> nuo </w:t>
      </w:r>
      <w:r w:rsidR="00830C68" w:rsidRPr="00354263">
        <w:rPr>
          <w:rFonts w:asciiTheme="minorHAnsi" w:eastAsia="Calibri" w:hAnsiTheme="minorHAnsi" w:cstheme="minorHAnsi"/>
          <w:kern w:val="3"/>
          <w:sz w:val="20"/>
          <w:szCs w:val="20"/>
        </w:rPr>
        <w:t>S</w:t>
      </w:r>
      <w:r w:rsidR="005B3900" w:rsidRPr="00354263">
        <w:rPr>
          <w:rFonts w:asciiTheme="minorHAnsi" w:eastAsia="Calibri" w:hAnsiTheme="minorHAnsi" w:cstheme="minorHAnsi"/>
          <w:kern w:val="3"/>
          <w:sz w:val="20"/>
          <w:szCs w:val="20"/>
        </w:rPr>
        <w:t xml:space="preserve">utarties </w:t>
      </w:r>
      <w:r w:rsidR="001C1E87" w:rsidRPr="00354263">
        <w:rPr>
          <w:rFonts w:asciiTheme="minorHAnsi" w:eastAsia="Calibri" w:hAnsiTheme="minorHAnsi" w:cstheme="minorHAnsi"/>
          <w:kern w:val="3"/>
          <w:sz w:val="20"/>
          <w:szCs w:val="20"/>
        </w:rPr>
        <w:t>įsigaliojimo dienos</w:t>
      </w:r>
      <w:r w:rsidR="005B3900" w:rsidRPr="00354263">
        <w:rPr>
          <w:rFonts w:asciiTheme="minorHAnsi" w:eastAsia="Calibri" w:hAnsiTheme="minorHAnsi" w:cstheme="minorHAnsi"/>
          <w:kern w:val="3"/>
          <w:sz w:val="20"/>
          <w:szCs w:val="20"/>
        </w:rPr>
        <w:t xml:space="preserve">. </w:t>
      </w:r>
      <w:r w:rsidR="005B3900" w:rsidRPr="00354263">
        <w:rPr>
          <w:rFonts w:asciiTheme="minorHAnsi" w:hAnsiTheme="minorHAnsi" w:cstheme="minorHAnsi"/>
          <w:kern w:val="3"/>
          <w:sz w:val="20"/>
          <w:szCs w:val="20"/>
          <w:lang w:eastAsia="fi-FI"/>
        </w:rPr>
        <w:t>Sutarties galiojimo terminas, įskaitant apmokėjimo terminą, yra 1</w:t>
      </w:r>
      <w:r w:rsidR="00C6147C" w:rsidRPr="00354263">
        <w:rPr>
          <w:rFonts w:asciiTheme="minorHAnsi" w:hAnsiTheme="minorHAnsi" w:cstheme="minorHAnsi"/>
          <w:kern w:val="3"/>
          <w:sz w:val="20"/>
          <w:szCs w:val="20"/>
          <w:lang w:eastAsia="fi-FI"/>
        </w:rPr>
        <w:t>0</w:t>
      </w:r>
      <w:r w:rsidR="005B3900" w:rsidRPr="00354263">
        <w:rPr>
          <w:rFonts w:asciiTheme="minorHAnsi" w:hAnsiTheme="minorHAnsi" w:cstheme="minorHAnsi"/>
          <w:kern w:val="3"/>
          <w:sz w:val="20"/>
          <w:szCs w:val="20"/>
          <w:lang w:eastAsia="fi-FI"/>
        </w:rPr>
        <w:t xml:space="preserve"> mėn.</w:t>
      </w:r>
    </w:p>
    <w:p w14:paraId="447879E4" w14:textId="387CBE7A" w:rsidR="00714456" w:rsidRPr="00354263" w:rsidRDefault="00830C68" w:rsidP="00354263">
      <w:pPr>
        <w:widowControl w:val="0"/>
        <w:numPr>
          <w:ilvl w:val="2"/>
          <w:numId w:val="4"/>
        </w:numPr>
        <w:tabs>
          <w:tab w:val="left" w:pos="709"/>
        </w:tabs>
        <w:suppressAutoHyphens/>
        <w:autoSpaceDN w:val="0"/>
        <w:contextualSpacing/>
        <w:jc w:val="both"/>
        <w:textAlignment w:val="baseline"/>
        <w:rPr>
          <w:rFonts w:asciiTheme="minorHAnsi" w:eastAsia="Calibri" w:hAnsiTheme="minorHAnsi" w:cstheme="minorHAnsi"/>
          <w:color w:val="000000" w:themeColor="text1"/>
          <w:kern w:val="3"/>
          <w:sz w:val="20"/>
          <w:szCs w:val="20"/>
        </w:rPr>
      </w:pPr>
      <w:r w:rsidRPr="00354263">
        <w:rPr>
          <w:rFonts w:asciiTheme="minorHAnsi" w:eastAsia="Calibri" w:hAnsiTheme="minorHAnsi" w:cstheme="minorHAnsi"/>
          <w:kern w:val="3"/>
          <w:sz w:val="20"/>
          <w:szCs w:val="20"/>
        </w:rPr>
        <w:t>Nesibaigus Sutartyje nustatytam darbų atlikimo terminui, Šalių rašytiniu sutarimu darbų atlikimo terminai gali būti pratęsti, jeigu Rangovas, nuo aplinkybės/-</w:t>
      </w:r>
      <w:proofErr w:type="spellStart"/>
      <w:r w:rsidRPr="00354263">
        <w:rPr>
          <w:rFonts w:asciiTheme="minorHAnsi" w:eastAsia="Calibri" w:hAnsiTheme="minorHAnsi" w:cstheme="minorHAnsi"/>
          <w:kern w:val="3"/>
          <w:sz w:val="20"/>
          <w:szCs w:val="20"/>
        </w:rPr>
        <w:t>ių</w:t>
      </w:r>
      <w:proofErr w:type="spellEnd"/>
      <w:r w:rsidRPr="00354263">
        <w:rPr>
          <w:rFonts w:asciiTheme="minorHAnsi" w:eastAsia="Calibri" w:hAnsiTheme="minorHAnsi" w:cstheme="minorHAnsi"/>
          <w:kern w:val="3"/>
          <w:sz w:val="20"/>
          <w:szCs w:val="20"/>
        </w:rPr>
        <w:t xml:space="preserve"> atsiradimo ne vėliau kaip 5 d. d., pateikia Užsakovui argumentuotą prašymą pratęsti darbų atlikimo terminą ir jame nurodytos aplinkybės yra susijusios bent su viena iš šių aplinkybių:</w:t>
      </w:r>
    </w:p>
    <w:p w14:paraId="5CE8F16C" w14:textId="5F4B6E96" w:rsidR="00714456" w:rsidRPr="00354263" w:rsidRDefault="00714456" w:rsidP="00714456">
      <w:pPr>
        <w:pStyle w:val="ListParagraph"/>
        <w:numPr>
          <w:ilvl w:val="0"/>
          <w:numId w:val="47"/>
        </w:numPr>
        <w:jc w:val="both"/>
        <w:rPr>
          <w:rFonts w:asciiTheme="minorHAnsi" w:hAnsiTheme="minorHAnsi" w:cstheme="minorHAnsi"/>
          <w:sz w:val="20"/>
          <w:szCs w:val="20"/>
        </w:rPr>
      </w:pPr>
      <w:r w:rsidRPr="00354263">
        <w:rPr>
          <w:rFonts w:asciiTheme="minorHAnsi" w:hAnsiTheme="minorHAnsi" w:cstheme="minorHAnsi"/>
          <w:sz w:val="20"/>
          <w:szCs w:val="20"/>
        </w:rPr>
        <w:t xml:space="preserve">Užsakovas nevykdo ar netinkamai vykdo savo įsipareigojimus pagal šią </w:t>
      </w:r>
      <w:r w:rsidR="00830C68" w:rsidRPr="00354263">
        <w:rPr>
          <w:rFonts w:asciiTheme="minorHAnsi" w:hAnsiTheme="minorHAnsi" w:cstheme="minorHAnsi"/>
          <w:sz w:val="20"/>
          <w:szCs w:val="20"/>
        </w:rPr>
        <w:t>S</w:t>
      </w:r>
      <w:r w:rsidRPr="00354263">
        <w:rPr>
          <w:rFonts w:asciiTheme="minorHAnsi" w:hAnsiTheme="minorHAnsi" w:cstheme="minorHAnsi"/>
          <w:sz w:val="20"/>
          <w:szCs w:val="20"/>
        </w:rPr>
        <w:t xml:space="preserve">utartį ir Rangovas negali vykdyti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arbų;</w:t>
      </w:r>
    </w:p>
    <w:p w14:paraId="6F82B504" w14:textId="6BDE64EE" w:rsidR="00714456" w:rsidRPr="00354263" w:rsidRDefault="00714456" w:rsidP="00714456">
      <w:pPr>
        <w:pStyle w:val="ListParagraph"/>
        <w:numPr>
          <w:ilvl w:val="0"/>
          <w:numId w:val="47"/>
        </w:numPr>
        <w:jc w:val="both"/>
        <w:rPr>
          <w:rFonts w:asciiTheme="minorHAnsi" w:hAnsiTheme="minorHAnsi" w:cstheme="minorHAnsi"/>
          <w:sz w:val="20"/>
          <w:szCs w:val="20"/>
        </w:rPr>
      </w:pPr>
      <w:r w:rsidRPr="00354263">
        <w:rPr>
          <w:rFonts w:asciiTheme="minorHAnsi" w:hAnsiTheme="minorHAnsi" w:cstheme="minorHAnsi"/>
          <w:sz w:val="20"/>
          <w:szCs w:val="20"/>
        </w:rPr>
        <w:t xml:space="preserve">Užsakovo pateikiami papildomi nurodymai Rangovui turi įtakos Rangovo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arbų atlikimo terminams;</w:t>
      </w:r>
    </w:p>
    <w:p w14:paraId="0467532B" w14:textId="4DD2E2A4" w:rsidR="00714456" w:rsidRPr="00354263" w:rsidRDefault="00714456" w:rsidP="00714456">
      <w:pPr>
        <w:pStyle w:val="ListParagraph"/>
        <w:numPr>
          <w:ilvl w:val="0"/>
          <w:numId w:val="47"/>
        </w:numPr>
        <w:jc w:val="both"/>
        <w:rPr>
          <w:rFonts w:asciiTheme="minorHAnsi" w:hAnsiTheme="minorHAnsi" w:cstheme="minorHAnsi"/>
          <w:sz w:val="20"/>
          <w:szCs w:val="20"/>
        </w:rPr>
      </w:pPr>
      <w:r w:rsidRPr="00354263">
        <w:rPr>
          <w:rFonts w:asciiTheme="minorHAnsi" w:hAnsiTheme="minorHAnsi" w:cstheme="minorHAnsi"/>
          <w:sz w:val="20"/>
          <w:szCs w:val="20"/>
        </w:rPr>
        <w:t xml:space="preserve">Valstybės ar savivaldos institucijų veiksmai arba bet kokios kitos kliūtys, priskirtinos Užsakovui ir (arba) Užsakovo samdomiems tretiesiems asmenims, trukdo Rangovui laiku atlikti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arbus;</w:t>
      </w:r>
    </w:p>
    <w:p w14:paraId="0AEE3DB7" w14:textId="2E4D81E0" w:rsidR="00714456" w:rsidRPr="00354263" w:rsidRDefault="00714456" w:rsidP="00714456">
      <w:pPr>
        <w:pStyle w:val="ListParagraph"/>
        <w:numPr>
          <w:ilvl w:val="0"/>
          <w:numId w:val="47"/>
        </w:numPr>
        <w:jc w:val="both"/>
        <w:rPr>
          <w:rFonts w:asciiTheme="minorHAnsi" w:hAnsiTheme="minorHAnsi" w:cstheme="minorHAnsi"/>
          <w:sz w:val="20"/>
          <w:szCs w:val="20"/>
        </w:rPr>
      </w:pPr>
      <w:r w:rsidRPr="00354263">
        <w:rPr>
          <w:rFonts w:asciiTheme="minorHAnsi" w:hAnsiTheme="minorHAnsi" w:cstheme="minorHAnsi"/>
          <w:sz w:val="20"/>
          <w:szCs w:val="20"/>
        </w:rPr>
        <w:t xml:space="preserve">Vykdant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arbus paaiškėja šios Sutarties pasirašymo metu nenumatytos aplinkybės (nenumatytas projekto keitimas, trečiųjų asmenų (valstybinių ir savivaldybės institucijų bei įstaigų,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w:t>
      </w:r>
    </w:p>
    <w:p w14:paraId="70C24595" w14:textId="7C9E49C2" w:rsidR="00714456" w:rsidRPr="00354263" w:rsidRDefault="005B3900" w:rsidP="00714456">
      <w:pPr>
        <w:pStyle w:val="ListParagraph"/>
        <w:numPr>
          <w:ilvl w:val="0"/>
          <w:numId w:val="47"/>
        </w:numPr>
        <w:jc w:val="both"/>
        <w:rPr>
          <w:rFonts w:asciiTheme="minorHAnsi" w:hAnsiTheme="minorHAnsi" w:cstheme="minorHAnsi"/>
          <w:sz w:val="20"/>
          <w:szCs w:val="20"/>
        </w:rPr>
      </w:pPr>
      <w:r w:rsidRPr="00354263">
        <w:rPr>
          <w:rFonts w:asciiTheme="minorHAnsi" w:hAnsiTheme="minorHAnsi" w:cstheme="minorHAnsi"/>
          <w:sz w:val="20"/>
          <w:szCs w:val="20"/>
        </w:rPr>
        <w:t xml:space="preserve">Rangovo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 xml:space="preserve">arbų atlikimo terminus lemia ypač nepalankios meteorologinės sąlygos (pvz., ekstremalūs šalčiai, ilgalaikės liūtys, pūgos, uraganinis vėjas ir kt.). Ši sąlyga taikoma tik tuo atveju, jei Rangovas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 xml:space="preserve">arbus vykdė pagal Sutartimi nustatytą darbų atlikimo Grafiką su aiškiai nurodytais konkrečiais darbų atlikimo terminais ir jei pateikė Užsakovui pažymą iš Lietuvos hidrometeorologijos tarnybos apie ypač nepalankias meteorologines sąlygas, kurios pažymoje nurodytame laikotarpyje galėjo turėti įtakos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 xml:space="preserve">arbų atlikimo terminui. Ši sąlyga netaikoma, jei Rangovas susiplanuoja atvirame ore vykdomus darbus atlikti žiemos laikotarpiu (nuo gruodžio 1 d. iki balandžio 15 d.), kai yra rizika, kad esant minusinei lauko oro temperatūrai ar kitoms oro sąlygoms būdingoms žiemos laikotarpiui (sniegas, apledėjimas, grunto įšalas ir kita)  tam tikro pobūdžio </w:t>
      </w:r>
      <w:r w:rsidR="00157F6D" w:rsidRPr="00354263">
        <w:rPr>
          <w:rFonts w:asciiTheme="minorHAnsi" w:hAnsiTheme="minorHAnsi" w:cstheme="minorHAnsi"/>
          <w:sz w:val="20"/>
          <w:szCs w:val="20"/>
        </w:rPr>
        <w:t>d</w:t>
      </w:r>
      <w:r w:rsidRPr="00354263">
        <w:rPr>
          <w:rFonts w:asciiTheme="minorHAnsi" w:hAnsiTheme="minorHAnsi" w:cstheme="minorHAnsi"/>
          <w:sz w:val="20"/>
          <w:szCs w:val="20"/>
        </w:rPr>
        <w:t>arbai (pvz., mūro, betonavimo, grunto darbai, aplinkos tvarkymo, dangų atstatymo, tinklų tiesimo ir išbandymo, kiti darbai, kurių procese naudojamas vanduo, ir t. t.) nebus tinkamai ir/ar laiku atlikti. Rangovas, planuodamas darbus žiemos laikotarpiu (nuo gruodžio 1 d. iki balandžio 15 d.), kurių tinkamam ir savalaikiam atlikimui gali turėti įtaką žiemos periodo meteorologinės sąlygos, prisiima pilną atsakomybę dėl šių darbų tinkamo atlikimo atitinkamu metu.</w:t>
      </w:r>
    </w:p>
    <w:p w14:paraId="23A7193C" w14:textId="77777777" w:rsidR="00714456" w:rsidRPr="00354263" w:rsidRDefault="00714456" w:rsidP="00714456">
      <w:pPr>
        <w:pStyle w:val="ListParagraph"/>
        <w:tabs>
          <w:tab w:val="left" w:pos="284"/>
        </w:tabs>
        <w:ind w:left="0" w:firstLine="0"/>
        <w:contextualSpacing w:val="0"/>
        <w:jc w:val="both"/>
        <w:rPr>
          <w:rFonts w:asciiTheme="minorHAnsi" w:hAnsiTheme="minorHAnsi" w:cstheme="minorHAnsi"/>
          <w:sz w:val="20"/>
          <w:szCs w:val="20"/>
        </w:rPr>
      </w:pPr>
    </w:p>
    <w:p w14:paraId="5C7FD721" w14:textId="77777777" w:rsidR="00714456" w:rsidRPr="00354263" w:rsidRDefault="00714456" w:rsidP="00714456">
      <w:pPr>
        <w:pStyle w:val="ListParagraph"/>
        <w:numPr>
          <w:ilvl w:val="1"/>
          <w:numId w:val="4"/>
        </w:numPr>
        <w:pBdr>
          <w:bottom w:val="single" w:sz="8" w:space="1" w:color="auto"/>
          <w:between w:val="single" w:sz="12" w:space="1" w:color="auto"/>
        </w:pBdr>
        <w:tabs>
          <w:tab w:val="left" w:pos="567"/>
        </w:tabs>
        <w:ind w:left="0" w:firstLine="0"/>
        <w:contextualSpacing w:val="0"/>
        <w:jc w:val="both"/>
        <w:rPr>
          <w:rStyle w:val="Laukeliai"/>
          <w:rFonts w:asciiTheme="minorHAnsi" w:hAnsiTheme="minorHAnsi" w:cstheme="minorHAnsi"/>
          <w:b/>
          <w:szCs w:val="20"/>
        </w:rPr>
      </w:pPr>
      <w:r w:rsidRPr="00354263">
        <w:rPr>
          <w:rFonts w:asciiTheme="minorHAnsi" w:hAnsiTheme="minorHAnsi" w:cstheme="minorHAnsi"/>
          <w:b/>
          <w:sz w:val="20"/>
          <w:szCs w:val="20"/>
        </w:rPr>
        <w:t>Sutarties vykdymo metu pateikiama dokumentacija</w:t>
      </w:r>
    </w:p>
    <w:p w14:paraId="18D585AC" w14:textId="1BE1EF84" w:rsidR="00011C86" w:rsidRPr="00354263" w:rsidRDefault="00011C86" w:rsidP="00354263">
      <w:pPr>
        <w:pStyle w:val="ListParagraph"/>
        <w:widowControl w:val="0"/>
        <w:tabs>
          <w:tab w:val="left" w:pos="709"/>
        </w:tabs>
        <w:suppressAutoHyphens/>
        <w:autoSpaceDN w:val="0"/>
        <w:ind w:firstLine="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Rangovas privalės pateikti ir suderinti su Užsakovu:</w:t>
      </w:r>
    </w:p>
    <w:p w14:paraId="25332FC4" w14:textId="6D549A1E" w:rsidR="00011C86" w:rsidRPr="00354263" w:rsidRDefault="00011C86" w:rsidP="00011C86">
      <w:pPr>
        <w:pStyle w:val="ListParagraph"/>
        <w:widowControl w:val="0"/>
        <w:numPr>
          <w:ilvl w:val="2"/>
          <w:numId w:val="4"/>
        </w:numPr>
        <w:tabs>
          <w:tab w:val="left" w:pos="709"/>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 xml:space="preserve">Darbų atlikimo grafiką per 14 k. d. nuo Sutarties įsigaliojimo dienos (grafikas turi būti savaičių tikslumu). Grafiko apačioje pagal darbų pozicijas turi būti pateiktos ir planuojamų atlikti ir </w:t>
      </w:r>
      <w:proofErr w:type="spellStart"/>
      <w:r w:rsidRPr="00354263">
        <w:rPr>
          <w:rFonts w:asciiTheme="minorHAnsi" w:eastAsia="Calibri" w:hAnsiTheme="minorHAnsi" w:cstheme="minorHAnsi"/>
          <w:kern w:val="3"/>
          <w:sz w:val="20"/>
          <w:szCs w:val="20"/>
        </w:rPr>
        <w:t>aktuoti</w:t>
      </w:r>
      <w:proofErr w:type="spellEnd"/>
      <w:r w:rsidRPr="00354263">
        <w:rPr>
          <w:rFonts w:asciiTheme="minorHAnsi" w:eastAsia="Calibri" w:hAnsiTheme="minorHAnsi" w:cstheme="minorHAnsi"/>
          <w:kern w:val="3"/>
          <w:sz w:val="20"/>
          <w:szCs w:val="20"/>
        </w:rPr>
        <w:t xml:space="preserve"> darbų vertės. Jei Rangovas atliks darbus anksčiau nei nurodyta darbų atlikimo grafike, Aktas teikiamas grafike numatytai sumai ne anksčiau </w:t>
      </w:r>
      <w:r w:rsidR="00F84C94">
        <w:rPr>
          <w:rFonts w:asciiTheme="minorHAnsi" w:eastAsia="Calibri" w:hAnsiTheme="minorHAnsi" w:cstheme="minorHAnsi"/>
          <w:kern w:val="3"/>
          <w:sz w:val="20"/>
          <w:szCs w:val="20"/>
        </w:rPr>
        <w:t>2</w:t>
      </w:r>
      <w:r w:rsidRPr="00354263">
        <w:rPr>
          <w:rFonts w:asciiTheme="minorHAnsi" w:eastAsia="Calibri" w:hAnsiTheme="minorHAnsi" w:cstheme="minorHAnsi"/>
          <w:kern w:val="3"/>
          <w:sz w:val="20"/>
          <w:szCs w:val="20"/>
        </w:rPr>
        <w:t xml:space="preserve"> mėn. nei nurodyta grafike.</w:t>
      </w:r>
    </w:p>
    <w:p w14:paraId="03A5F93D" w14:textId="77777777" w:rsidR="00714456" w:rsidRPr="00354263" w:rsidRDefault="00714456" w:rsidP="00714456">
      <w:pPr>
        <w:pStyle w:val="ListParagraph"/>
        <w:widowControl w:val="0"/>
        <w:numPr>
          <w:ilvl w:val="2"/>
          <w:numId w:val="4"/>
        </w:numPr>
        <w:tabs>
          <w:tab w:val="left" w:pos="709"/>
        </w:tabs>
        <w:suppressAutoHyphens/>
        <w:autoSpaceDN w:val="0"/>
        <w:jc w:val="both"/>
        <w:textAlignment w:val="baseline"/>
        <w:rPr>
          <w:rFonts w:asciiTheme="minorHAnsi" w:eastAsia="Calibri" w:hAnsiTheme="minorHAnsi" w:cstheme="minorHAnsi"/>
          <w:kern w:val="3"/>
          <w:sz w:val="20"/>
          <w:szCs w:val="20"/>
        </w:rPr>
      </w:pPr>
      <w:r w:rsidRPr="00354263">
        <w:rPr>
          <w:rFonts w:asciiTheme="minorHAnsi" w:eastAsia="Calibri" w:hAnsiTheme="minorHAnsi" w:cstheme="minorHAnsi"/>
          <w:kern w:val="3"/>
          <w:sz w:val="20"/>
          <w:szCs w:val="20"/>
        </w:rPr>
        <w:t>Rangovas (pagal įgaliojimą) turės atlikti statinių statybos užbaigimo procedūras, pateikti visus reikiamus dokumentus per Lietuvos Respublikos statybos leidimų ir statybos valstybinės priežiūros informacinės sistemos IS „</w:t>
      </w:r>
      <w:proofErr w:type="spellStart"/>
      <w:r w:rsidRPr="00354263">
        <w:rPr>
          <w:rFonts w:asciiTheme="minorHAnsi" w:eastAsia="Calibri" w:hAnsiTheme="minorHAnsi" w:cstheme="minorHAnsi"/>
          <w:kern w:val="3"/>
          <w:sz w:val="20"/>
          <w:szCs w:val="20"/>
        </w:rPr>
        <w:t>Infostatyba</w:t>
      </w:r>
      <w:proofErr w:type="spellEnd"/>
      <w:r w:rsidRPr="00354263">
        <w:rPr>
          <w:rFonts w:asciiTheme="minorHAnsi" w:eastAsia="Calibri" w:hAnsiTheme="minorHAnsi" w:cstheme="minorHAnsi"/>
          <w:kern w:val="3"/>
          <w:sz w:val="20"/>
          <w:szCs w:val="20"/>
        </w:rPr>
        <w:t xml:space="preserve">“ išorinę </w:t>
      </w:r>
      <w:r w:rsidRPr="00354263">
        <w:rPr>
          <w:rFonts w:asciiTheme="minorHAnsi" w:eastAsia="Calibri" w:hAnsiTheme="minorHAnsi" w:cstheme="minorHAnsi"/>
          <w:kern w:val="3"/>
          <w:sz w:val="20"/>
          <w:szCs w:val="20"/>
        </w:rPr>
        <w:lastRenderedPageBreak/>
        <w:t>svetainę</w:t>
      </w:r>
      <w:r w:rsidRPr="00354263" w:rsidDel="00B71836">
        <w:rPr>
          <w:rFonts w:asciiTheme="minorHAnsi" w:eastAsia="Calibri" w:hAnsiTheme="minorHAnsi" w:cstheme="minorHAnsi"/>
          <w:kern w:val="3"/>
          <w:sz w:val="20"/>
          <w:szCs w:val="20"/>
        </w:rPr>
        <w:t xml:space="preserve"> </w:t>
      </w:r>
      <w:r w:rsidRPr="00354263">
        <w:rPr>
          <w:rFonts w:asciiTheme="minorHAnsi" w:eastAsia="Calibri" w:hAnsiTheme="minorHAnsi" w:cstheme="minorHAnsi"/>
          <w:kern w:val="3"/>
          <w:sz w:val="20"/>
          <w:szCs w:val="20"/>
        </w:rPr>
        <w:t xml:space="preserve">statybos užbaigimo dokumento gavimui arba pateikti užpildytą deklaraciją. </w:t>
      </w:r>
    </w:p>
    <w:p w14:paraId="56FAF8B0" w14:textId="16D07969" w:rsidR="00AD157C" w:rsidRPr="00354263" w:rsidRDefault="00AD157C" w:rsidP="00714456">
      <w:pPr>
        <w:pStyle w:val="ListParagraph"/>
        <w:tabs>
          <w:tab w:val="left" w:pos="600"/>
        </w:tabs>
        <w:ind w:left="0" w:firstLine="0"/>
        <w:contextualSpacing w:val="0"/>
        <w:jc w:val="both"/>
        <w:rPr>
          <w:rStyle w:val="Laukeliai"/>
          <w:rFonts w:asciiTheme="minorHAnsi" w:hAnsiTheme="minorHAnsi" w:cstheme="minorHAnsi"/>
          <w:szCs w:val="20"/>
        </w:rPr>
      </w:pPr>
    </w:p>
    <w:p w14:paraId="5C88A1DE" w14:textId="77777777" w:rsidR="00714456" w:rsidRPr="00354263" w:rsidRDefault="00714456" w:rsidP="00714456">
      <w:pPr>
        <w:pStyle w:val="ListParagraph"/>
        <w:numPr>
          <w:ilvl w:val="0"/>
          <w:numId w:val="4"/>
        </w:numPr>
        <w:pBdr>
          <w:top w:val="single" w:sz="8" w:space="1" w:color="auto"/>
          <w:bottom w:val="single" w:sz="8" w:space="1" w:color="auto"/>
        </w:pBdr>
        <w:tabs>
          <w:tab w:val="left" w:pos="284"/>
        </w:tabs>
        <w:ind w:left="0" w:firstLine="0"/>
        <w:contextualSpacing w:val="0"/>
        <w:jc w:val="both"/>
        <w:rPr>
          <w:rFonts w:asciiTheme="minorHAnsi" w:hAnsiTheme="minorHAnsi" w:cstheme="minorHAnsi"/>
          <w:b/>
          <w:sz w:val="20"/>
          <w:szCs w:val="20"/>
        </w:rPr>
      </w:pPr>
      <w:r w:rsidRPr="00354263">
        <w:rPr>
          <w:rFonts w:asciiTheme="minorHAnsi" w:hAnsiTheme="minorHAnsi" w:cstheme="minorHAnsi"/>
          <w:b/>
          <w:sz w:val="20"/>
          <w:szCs w:val="20"/>
        </w:rPr>
        <w:t>PAPILDOMA INFORMACIJA</w:t>
      </w:r>
    </w:p>
    <w:p w14:paraId="5F5471CA" w14:textId="77777777" w:rsidR="00C749EF" w:rsidRDefault="000450C1" w:rsidP="00C749EF">
      <w:pPr>
        <w:pStyle w:val="ListParagraph"/>
        <w:numPr>
          <w:ilvl w:val="1"/>
          <w:numId w:val="4"/>
        </w:numPr>
        <w:ind w:left="709" w:hanging="709"/>
        <w:jc w:val="both"/>
        <w:rPr>
          <w:rFonts w:asciiTheme="minorHAnsi" w:eastAsia="Calibri" w:hAnsiTheme="minorHAnsi" w:cstheme="minorHAnsi"/>
          <w:sz w:val="20"/>
          <w:szCs w:val="20"/>
        </w:rPr>
      </w:pPr>
      <w:bookmarkStart w:id="2" w:name="_Hlk14442155"/>
      <w:bookmarkStart w:id="3" w:name="_Hlk15545125"/>
      <w:r w:rsidRPr="00354263">
        <w:rPr>
          <w:rFonts w:asciiTheme="minorHAnsi" w:eastAsia="Calibri" w:hAnsiTheme="minorHAnsi" w:cstheme="minorHAnsi"/>
          <w:sz w:val="20"/>
          <w:szCs w:val="20"/>
        </w:rPr>
        <w:t xml:space="preserve">Darbų vykdymo metu Rangovas turi naudoti tik tas medžiagas, kurias nurodė (nurodytos) Techninės specifikacijos  prieduose Nr. 3.1 ir Nr. 3.2. Šiuose prieduose nurodytos medžiagos turi atitikti Techninės specifikacijos prieduose atitinkamai Nr. 2.1 ir Nr. 2.2 nustatytus reikalavimus ir (arba) </w:t>
      </w:r>
      <w:bookmarkEnd w:id="2"/>
      <w:r w:rsidRPr="00354263">
        <w:rPr>
          <w:rFonts w:asciiTheme="minorHAnsi" w:eastAsia="Calibri" w:hAnsiTheme="minorHAnsi" w:cstheme="minorHAnsi"/>
          <w:sz w:val="20"/>
          <w:szCs w:val="20"/>
        </w:rPr>
        <w:t xml:space="preserve">būti parinktos iš medžiagų sąrašo, nurodyto </w:t>
      </w:r>
      <w:hyperlink r:id="rId12" w:history="1">
        <w:r w:rsidRPr="00354263">
          <w:rPr>
            <w:rFonts w:asciiTheme="minorHAnsi" w:eastAsia="Calibri" w:hAnsiTheme="minorHAnsi" w:cstheme="minorHAnsi"/>
            <w:sz w:val="20"/>
            <w:szCs w:val="20"/>
          </w:rPr>
          <w:t>http://www.vv.lt/lt/partneriams/</w:t>
        </w:r>
      </w:hyperlink>
      <w:r w:rsidR="00157F6D" w:rsidRPr="00354263">
        <w:rPr>
          <w:rFonts w:asciiTheme="minorHAnsi" w:eastAsia="Calibri" w:hAnsiTheme="minorHAnsi" w:cstheme="minorHAnsi"/>
          <w:sz w:val="20"/>
          <w:szCs w:val="20"/>
        </w:rPr>
        <w:t>.</w:t>
      </w:r>
      <w:bookmarkStart w:id="4" w:name="_Hlk27402588"/>
      <w:bookmarkEnd w:id="3"/>
    </w:p>
    <w:p w14:paraId="0B2835F7" w14:textId="77777777" w:rsidR="00752782" w:rsidRPr="004B0FB9" w:rsidRDefault="00752782" w:rsidP="00752782">
      <w:pPr>
        <w:pStyle w:val="ListParagraph"/>
        <w:numPr>
          <w:ilvl w:val="1"/>
          <w:numId w:val="4"/>
        </w:numPr>
        <w:tabs>
          <w:tab w:val="left" w:pos="709"/>
        </w:tabs>
        <w:ind w:left="709" w:hanging="709"/>
        <w:jc w:val="both"/>
        <w:rPr>
          <w:rFonts w:asciiTheme="minorHAnsi" w:eastAsia="Calibri" w:hAnsiTheme="minorHAnsi" w:cstheme="minorHAnsi"/>
          <w:kern w:val="3"/>
          <w:sz w:val="20"/>
          <w:szCs w:val="20"/>
        </w:rPr>
      </w:pPr>
      <w:r w:rsidRPr="004B0FB9">
        <w:rPr>
          <w:rFonts w:asciiTheme="minorHAnsi" w:eastAsia="Calibri" w:hAnsiTheme="minorHAnsi" w:cstheme="minorHAnsi"/>
          <w:sz w:val="20"/>
          <w:szCs w:val="20"/>
        </w:rPr>
        <w:t xml:space="preserve">Sutarties vykdymo metu Rangovas turi teisę keisti perkamas medžiagas / gaminius, nurodytus Techninės specifikacijos priede Nr. 3 tik prieš tai gavęs rašytinį Užsakovo sutikimą, ir tik iš pirkimo skelbimo metu galiojusios „Medžiagų, atitinkančių UAB „Vilniaus vandenys“ techninius reikalavimus, sąrašas“ formą skelbiamą https://www.vv.lt/lt/partneriams/. Rangovas keisdamas medžiagas negali didinti perkamų medžiagų įkainių pristatymo ir/ar statybos terminų ir/ar keisti kitas sąlygas. </w:t>
      </w:r>
    </w:p>
    <w:p w14:paraId="20AAF5BC" w14:textId="77777777" w:rsidR="00752782" w:rsidRPr="00BB78FE" w:rsidRDefault="00752782" w:rsidP="00752782">
      <w:pPr>
        <w:pStyle w:val="ListParagraph"/>
        <w:numPr>
          <w:ilvl w:val="1"/>
          <w:numId w:val="4"/>
        </w:numPr>
        <w:tabs>
          <w:tab w:val="left" w:pos="709"/>
        </w:tabs>
        <w:ind w:left="709" w:hanging="709"/>
        <w:jc w:val="both"/>
        <w:rPr>
          <w:rFonts w:asciiTheme="minorHAnsi" w:eastAsia="Calibri" w:hAnsiTheme="minorHAnsi" w:cstheme="minorHAnsi"/>
          <w:kern w:val="3"/>
          <w:sz w:val="20"/>
          <w:szCs w:val="20"/>
        </w:rPr>
      </w:pPr>
      <w:r w:rsidRPr="00BB78FE">
        <w:rPr>
          <w:rFonts w:asciiTheme="minorHAnsi" w:eastAsia="Calibri" w:hAnsiTheme="minorHAnsi" w:cstheme="minorHAnsi"/>
          <w:sz w:val="20"/>
          <w:szCs w:val="20"/>
        </w:rPr>
        <w:t>Sutarties vykdymo metu Rangovas</w:t>
      </w:r>
      <w:r>
        <w:rPr>
          <w:rFonts w:asciiTheme="minorHAnsi" w:eastAsia="Calibri" w:hAnsiTheme="minorHAnsi" w:cstheme="minorHAnsi"/>
          <w:sz w:val="20"/>
          <w:szCs w:val="20"/>
        </w:rPr>
        <w:t xml:space="preserve"> taip pat</w:t>
      </w:r>
      <w:r w:rsidRPr="00BB78FE">
        <w:rPr>
          <w:rFonts w:asciiTheme="minorHAnsi" w:eastAsia="Calibri" w:hAnsiTheme="minorHAnsi" w:cstheme="minorHAnsi"/>
          <w:sz w:val="20"/>
          <w:szCs w:val="20"/>
        </w:rPr>
        <w:t xml:space="preserve"> turi teisę keisti perkamas medžiagas, jeigu tokių medžiagų gamintojas</w:t>
      </w:r>
      <w:r>
        <w:rPr>
          <w:rFonts w:asciiTheme="minorHAnsi" w:eastAsia="Calibri" w:hAnsiTheme="minorHAnsi" w:cstheme="minorHAnsi"/>
          <w:sz w:val="20"/>
          <w:szCs w:val="20"/>
        </w:rPr>
        <w:t xml:space="preserve"> ir (arba) oficialus gamintojo atstovas </w:t>
      </w:r>
      <w:r w:rsidRPr="00BB78FE">
        <w:rPr>
          <w:rFonts w:asciiTheme="minorHAnsi" w:eastAsia="Calibri" w:hAnsiTheme="minorHAnsi" w:cstheme="minorHAnsi"/>
          <w:sz w:val="20"/>
          <w:szCs w:val="20"/>
        </w:rPr>
        <w:t>nebegamina ir tik prieš tai gavęs rašytinį Užsakovo sutikimą. Siekdamas keisti perkamą medžiagą, Rangovas privalo pateikti Užsakovui argumentuotą prašymą su įrodymais, kad gamintojas</w:t>
      </w:r>
      <w:r>
        <w:rPr>
          <w:rFonts w:asciiTheme="minorHAnsi" w:eastAsia="Calibri" w:hAnsiTheme="minorHAnsi" w:cstheme="minorHAnsi"/>
          <w:sz w:val="20"/>
          <w:szCs w:val="20"/>
        </w:rPr>
        <w:t xml:space="preserve"> ir (ar) oficialus gamintojo atstovas</w:t>
      </w:r>
      <w:r w:rsidRPr="00BB78FE">
        <w:rPr>
          <w:rFonts w:asciiTheme="minorHAnsi" w:eastAsia="Calibri" w:hAnsiTheme="minorHAnsi" w:cstheme="minorHAnsi"/>
          <w:sz w:val="20"/>
          <w:szCs w:val="20"/>
        </w:rPr>
        <w:t xml:space="preserve"> tokių medžiagų nebegamina ir kad keičiamos naujos perkamos medžiagos visiškai atitinka Techninės specifikacijos reikalavimus. Rangovas keisdamas medžiagas negali didinti perkamų medžiagų įkainių</w:t>
      </w:r>
      <w:r>
        <w:rPr>
          <w:rFonts w:asciiTheme="minorHAnsi" w:eastAsia="Calibri" w:hAnsiTheme="minorHAnsi" w:cstheme="minorHAnsi"/>
          <w:sz w:val="20"/>
          <w:szCs w:val="20"/>
        </w:rPr>
        <w:t>,</w:t>
      </w:r>
      <w:r w:rsidRPr="00BB78FE">
        <w:rPr>
          <w:rFonts w:asciiTheme="minorHAnsi" w:eastAsia="Calibri" w:hAnsiTheme="minorHAnsi" w:cstheme="minorHAnsi"/>
          <w:sz w:val="20"/>
          <w:szCs w:val="20"/>
        </w:rPr>
        <w:t xml:space="preserve"> pristatymo ir/ar statybos terminų ir/ar keisti kitas sąlygas. Rangovas privalo pateikti keičiamų naujų perkamų medžiagų dokumentus.</w:t>
      </w:r>
    </w:p>
    <w:p w14:paraId="085E7270" w14:textId="6B7906A4" w:rsidR="00C6147C" w:rsidRPr="00354263" w:rsidRDefault="00157F6D" w:rsidP="00354263">
      <w:pPr>
        <w:pStyle w:val="ListParagraph"/>
        <w:numPr>
          <w:ilvl w:val="1"/>
          <w:numId w:val="4"/>
        </w:numPr>
        <w:tabs>
          <w:tab w:val="left" w:pos="567"/>
        </w:tabs>
        <w:ind w:left="709" w:hanging="619"/>
        <w:jc w:val="both"/>
        <w:rPr>
          <w:rFonts w:asciiTheme="minorHAnsi" w:eastAsia="Calibri" w:hAnsiTheme="minorHAnsi" w:cstheme="minorHAnsi"/>
          <w:kern w:val="3"/>
          <w:sz w:val="20"/>
          <w:szCs w:val="20"/>
        </w:rPr>
      </w:pPr>
      <w:bookmarkStart w:id="5" w:name="_GoBack"/>
      <w:bookmarkEnd w:id="5"/>
      <w:r w:rsidRPr="00354263">
        <w:rPr>
          <w:rFonts w:asciiTheme="minorHAnsi" w:eastAsia="Calibri" w:hAnsiTheme="minorHAnsi" w:cstheme="minorHAnsi"/>
          <w:sz w:val="20"/>
          <w:szCs w:val="20"/>
        </w:rPr>
        <w:t xml:space="preserve">   </w:t>
      </w:r>
      <w:r w:rsidR="00C6147C" w:rsidRPr="00354263">
        <w:rPr>
          <w:rFonts w:asciiTheme="minorHAnsi" w:eastAsia="Calibri" w:hAnsiTheme="minorHAnsi" w:cstheme="minorHAnsi"/>
          <w:sz w:val="20"/>
          <w:szCs w:val="20"/>
        </w:rPr>
        <w:t>Projektas finansuojamasi pagal 2014–2020 metų Europos Sąjungos fondų investicijų veiksmų programos 5 prioriteto „Aplinkosauga, gamtos išteklių darnus naudojimas ir prisitaikymas prie klimato kaitos“ 05.3.2-VIPA-T-024 priemonę „Nuotekų surinkimo tinklų plėtra“ (Įgyvendinančioji institucija – UAB „Viešųjų investicijų plėtros agentūra“).</w:t>
      </w:r>
      <w:bookmarkEnd w:id="4"/>
    </w:p>
    <w:p w14:paraId="60C649D6" w14:textId="25C2BA97" w:rsidR="00C6147C" w:rsidRPr="00354263" w:rsidRDefault="00C6147C" w:rsidP="00C6147C">
      <w:pPr>
        <w:ind w:left="810" w:hanging="720"/>
        <w:jc w:val="both"/>
        <w:rPr>
          <w:rFonts w:asciiTheme="minorHAnsi" w:eastAsia="Calibri" w:hAnsiTheme="minorHAnsi" w:cstheme="minorHAnsi"/>
          <w:kern w:val="3"/>
          <w:sz w:val="20"/>
          <w:szCs w:val="20"/>
        </w:rPr>
      </w:pPr>
    </w:p>
    <w:p w14:paraId="7D0127D5" w14:textId="77777777" w:rsidR="00714456" w:rsidRPr="00354263" w:rsidRDefault="00714456" w:rsidP="00714456">
      <w:pPr>
        <w:ind w:firstLine="0"/>
        <w:jc w:val="both"/>
        <w:rPr>
          <w:rFonts w:asciiTheme="minorHAnsi" w:eastAsia="Calibri" w:hAnsiTheme="minorHAnsi" w:cstheme="minorHAnsi"/>
          <w:kern w:val="3"/>
          <w:sz w:val="20"/>
          <w:szCs w:val="20"/>
        </w:rPr>
      </w:pPr>
    </w:p>
    <w:p w14:paraId="306206D9" w14:textId="77777777" w:rsidR="00714456" w:rsidRPr="00354263" w:rsidRDefault="00714456" w:rsidP="00714456">
      <w:pPr>
        <w:ind w:firstLine="0"/>
        <w:jc w:val="both"/>
        <w:rPr>
          <w:rFonts w:asciiTheme="minorHAnsi" w:hAnsiTheme="minorHAnsi" w:cstheme="minorHAnsi"/>
          <w:sz w:val="20"/>
          <w:szCs w:val="20"/>
        </w:rPr>
      </w:pPr>
      <w:r w:rsidRPr="00354263">
        <w:rPr>
          <w:rFonts w:asciiTheme="minorHAnsi" w:hAnsiTheme="minorHAnsi" w:cstheme="minorHAnsi"/>
          <w:b/>
          <w:sz w:val="20"/>
          <w:szCs w:val="20"/>
        </w:rPr>
        <w:t>PRIEDAI</w:t>
      </w:r>
      <w:r w:rsidRPr="00354263">
        <w:rPr>
          <w:rFonts w:asciiTheme="minorHAnsi" w:hAnsiTheme="minorHAnsi" w:cstheme="minorHAnsi"/>
          <w:sz w:val="20"/>
          <w:szCs w:val="20"/>
        </w:rPr>
        <w:t>:</w:t>
      </w:r>
    </w:p>
    <w:p w14:paraId="3BAD8A93" w14:textId="75FF7DA3" w:rsidR="00714456" w:rsidRPr="00354263" w:rsidRDefault="00714456" w:rsidP="00714456">
      <w:pPr>
        <w:ind w:firstLine="0"/>
        <w:jc w:val="both"/>
        <w:rPr>
          <w:rFonts w:asciiTheme="minorHAnsi" w:hAnsiTheme="minorHAnsi" w:cstheme="minorHAnsi"/>
          <w:bCs/>
          <w:color w:val="FF0000"/>
          <w:sz w:val="20"/>
          <w:szCs w:val="20"/>
        </w:rPr>
      </w:pPr>
      <w:r w:rsidRPr="00354263">
        <w:rPr>
          <w:rFonts w:asciiTheme="minorHAnsi" w:hAnsiTheme="minorHAnsi" w:cstheme="minorHAnsi"/>
          <w:bCs/>
          <w:sz w:val="20"/>
          <w:szCs w:val="20"/>
        </w:rPr>
        <w:t>Priedas Nr. 1</w:t>
      </w:r>
      <w:r w:rsidR="00157F6D" w:rsidRPr="00354263">
        <w:rPr>
          <w:rFonts w:asciiTheme="minorHAnsi" w:hAnsiTheme="minorHAnsi" w:cstheme="minorHAnsi"/>
          <w:bCs/>
          <w:sz w:val="20"/>
          <w:szCs w:val="20"/>
        </w:rPr>
        <w:t>.</w:t>
      </w:r>
      <w:r w:rsidRPr="00354263">
        <w:rPr>
          <w:rFonts w:asciiTheme="minorHAnsi" w:hAnsiTheme="minorHAnsi" w:cstheme="minorHAnsi"/>
          <w:bCs/>
          <w:sz w:val="20"/>
          <w:szCs w:val="20"/>
        </w:rPr>
        <w:t xml:space="preserve"> </w:t>
      </w:r>
      <w:r w:rsidR="00720778" w:rsidRPr="00354263">
        <w:rPr>
          <w:rFonts w:asciiTheme="minorHAnsi" w:hAnsiTheme="minorHAnsi" w:cstheme="minorHAnsi"/>
          <w:bCs/>
          <w:sz w:val="20"/>
          <w:szCs w:val="20"/>
        </w:rPr>
        <w:t>Grafinė dalis</w:t>
      </w:r>
      <w:r w:rsidRPr="00354263">
        <w:rPr>
          <w:rFonts w:asciiTheme="minorHAnsi" w:hAnsiTheme="minorHAnsi" w:cstheme="minorHAnsi"/>
          <w:bCs/>
          <w:sz w:val="20"/>
          <w:szCs w:val="20"/>
        </w:rPr>
        <w:t>.</w:t>
      </w:r>
      <w:r w:rsidR="00C62172" w:rsidRPr="00354263">
        <w:rPr>
          <w:rFonts w:asciiTheme="minorHAnsi" w:hAnsiTheme="minorHAnsi" w:cstheme="minorHAnsi"/>
          <w:bCs/>
          <w:sz w:val="20"/>
          <w:szCs w:val="20"/>
        </w:rPr>
        <w:t xml:space="preserve"> </w:t>
      </w:r>
    </w:p>
    <w:p w14:paraId="6AA5C4D8" w14:textId="1C682DDA" w:rsidR="00D73D27" w:rsidRPr="00354263" w:rsidRDefault="00D73D27" w:rsidP="00D73D27">
      <w:pPr>
        <w:suppressAutoHyphens/>
        <w:ind w:firstLine="0"/>
        <w:jc w:val="both"/>
        <w:rPr>
          <w:rFonts w:asciiTheme="minorHAnsi" w:hAnsiTheme="minorHAnsi" w:cstheme="minorHAnsi"/>
          <w:sz w:val="20"/>
          <w:szCs w:val="20"/>
        </w:rPr>
      </w:pPr>
      <w:r w:rsidRPr="00354263">
        <w:rPr>
          <w:rFonts w:asciiTheme="minorHAnsi" w:eastAsia="Calibri" w:hAnsiTheme="minorHAnsi" w:cstheme="minorHAnsi"/>
          <w:kern w:val="3"/>
          <w:sz w:val="20"/>
          <w:szCs w:val="20"/>
        </w:rPr>
        <w:t xml:space="preserve">Priedas Nr. </w:t>
      </w:r>
      <w:r w:rsidRPr="00354263">
        <w:rPr>
          <w:rFonts w:asciiTheme="minorHAnsi" w:eastAsia="Calibri" w:hAnsiTheme="minorHAnsi" w:cstheme="minorHAnsi"/>
          <w:kern w:val="3"/>
          <w:sz w:val="20"/>
          <w:szCs w:val="20"/>
          <w:lang w:val="en-US"/>
        </w:rPr>
        <w:t>2</w:t>
      </w:r>
      <w:r w:rsidR="004D6736" w:rsidRPr="00354263">
        <w:rPr>
          <w:rFonts w:asciiTheme="minorHAnsi" w:eastAsia="Calibri" w:hAnsiTheme="minorHAnsi" w:cstheme="minorHAnsi"/>
          <w:kern w:val="3"/>
          <w:sz w:val="20"/>
          <w:szCs w:val="20"/>
          <w:lang w:val="en-US"/>
        </w:rPr>
        <w:t>.1</w:t>
      </w:r>
      <w:r w:rsidR="00157F6D" w:rsidRPr="00354263">
        <w:rPr>
          <w:rFonts w:asciiTheme="minorHAnsi" w:eastAsia="Calibri" w:hAnsiTheme="minorHAnsi" w:cstheme="minorHAnsi"/>
          <w:kern w:val="3"/>
          <w:sz w:val="20"/>
          <w:szCs w:val="20"/>
          <w:lang w:val="en-US"/>
        </w:rPr>
        <w:t>.</w:t>
      </w:r>
      <w:r w:rsidRPr="00354263">
        <w:rPr>
          <w:rFonts w:asciiTheme="minorHAnsi" w:eastAsia="Calibri" w:hAnsiTheme="minorHAnsi" w:cstheme="minorHAnsi"/>
          <w:kern w:val="3"/>
          <w:sz w:val="20"/>
          <w:szCs w:val="20"/>
        </w:rPr>
        <w:t xml:space="preserve"> </w:t>
      </w:r>
      <w:r w:rsidRPr="00354263">
        <w:rPr>
          <w:rFonts w:asciiTheme="minorHAnsi" w:hAnsiTheme="minorHAnsi" w:cstheme="minorHAnsi"/>
          <w:sz w:val="20"/>
          <w:szCs w:val="20"/>
        </w:rPr>
        <w:t>M</w:t>
      </w:r>
      <w:r w:rsidR="00E720F6" w:rsidRPr="00354263">
        <w:rPr>
          <w:rFonts w:asciiTheme="minorHAnsi" w:hAnsiTheme="minorHAnsi" w:cstheme="minorHAnsi"/>
          <w:sz w:val="20"/>
          <w:szCs w:val="20"/>
        </w:rPr>
        <w:t>echanikos m</w:t>
      </w:r>
      <w:r w:rsidRPr="00354263">
        <w:rPr>
          <w:rFonts w:asciiTheme="minorHAnsi" w:hAnsiTheme="minorHAnsi" w:cstheme="minorHAnsi"/>
          <w:sz w:val="20"/>
          <w:szCs w:val="20"/>
        </w:rPr>
        <w:t>edžiagų, gaminių techninės specifikacijos</w:t>
      </w:r>
      <w:r w:rsidR="00D84459" w:rsidRPr="00354263">
        <w:rPr>
          <w:rFonts w:asciiTheme="minorHAnsi" w:hAnsiTheme="minorHAnsi" w:cstheme="minorHAnsi"/>
          <w:sz w:val="20"/>
          <w:szCs w:val="20"/>
        </w:rPr>
        <w:t xml:space="preserve"> ir jų atitikimas</w:t>
      </w:r>
      <w:r w:rsidRPr="00354263">
        <w:rPr>
          <w:rFonts w:asciiTheme="minorHAnsi" w:hAnsiTheme="minorHAnsi" w:cstheme="minorHAnsi"/>
          <w:sz w:val="20"/>
          <w:szCs w:val="20"/>
        </w:rPr>
        <w:t>.</w:t>
      </w:r>
    </w:p>
    <w:p w14:paraId="747D7AC4" w14:textId="19D3EB17" w:rsidR="00D73D27" w:rsidRPr="00354263" w:rsidRDefault="00D73D27" w:rsidP="00D73D27">
      <w:pPr>
        <w:suppressAutoHyphens/>
        <w:ind w:firstLine="0"/>
        <w:jc w:val="both"/>
        <w:rPr>
          <w:rFonts w:asciiTheme="minorHAnsi" w:hAnsiTheme="minorHAnsi" w:cstheme="minorHAnsi"/>
          <w:color w:val="FF0000"/>
          <w:sz w:val="20"/>
          <w:szCs w:val="20"/>
        </w:rPr>
      </w:pPr>
      <w:bookmarkStart w:id="6" w:name="_Hlk14442125"/>
      <w:r w:rsidRPr="00354263">
        <w:rPr>
          <w:rFonts w:asciiTheme="minorHAnsi" w:eastAsia="Calibri" w:hAnsiTheme="minorHAnsi" w:cstheme="minorHAnsi"/>
          <w:kern w:val="3"/>
          <w:sz w:val="20"/>
          <w:szCs w:val="20"/>
        </w:rPr>
        <w:t xml:space="preserve">Priedas Nr. </w:t>
      </w:r>
      <w:r w:rsidR="004D6736" w:rsidRPr="00354263">
        <w:rPr>
          <w:rFonts w:asciiTheme="minorHAnsi" w:eastAsia="Calibri" w:hAnsiTheme="minorHAnsi" w:cstheme="minorHAnsi"/>
          <w:kern w:val="3"/>
          <w:sz w:val="20"/>
          <w:szCs w:val="20"/>
          <w:lang w:val="en-US"/>
        </w:rPr>
        <w:t>2.2</w:t>
      </w:r>
      <w:r w:rsidR="00157F6D" w:rsidRPr="00354263">
        <w:rPr>
          <w:rFonts w:asciiTheme="minorHAnsi" w:eastAsia="Calibri" w:hAnsiTheme="minorHAnsi" w:cstheme="minorHAnsi"/>
          <w:kern w:val="3"/>
          <w:sz w:val="20"/>
          <w:szCs w:val="20"/>
          <w:lang w:val="en-US"/>
        </w:rPr>
        <w:t>.</w:t>
      </w:r>
      <w:r w:rsidRPr="00354263">
        <w:rPr>
          <w:rFonts w:asciiTheme="minorHAnsi" w:eastAsia="Calibri" w:hAnsiTheme="minorHAnsi" w:cstheme="minorHAnsi"/>
          <w:kern w:val="3"/>
          <w:sz w:val="20"/>
          <w:szCs w:val="20"/>
        </w:rPr>
        <w:t xml:space="preserve"> </w:t>
      </w:r>
      <w:r w:rsidR="00D84459" w:rsidRPr="00354263">
        <w:rPr>
          <w:rFonts w:asciiTheme="minorHAnsi" w:hAnsiTheme="minorHAnsi" w:cstheme="minorHAnsi"/>
          <w:sz w:val="20"/>
          <w:szCs w:val="20"/>
        </w:rPr>
        <w:t xml:space="preserve">Elektrotechnikos ir automatizacijos </w:t>
      </w:r>
      <w:r w:rsidRPr="00354263">
        <w:rPr>
          <w:rFonts w:asciiTheme="minorHAnsi" w:hAnsiTheme="minorHAnsi" w:cstheme="minorHAnsi"/>
          <w:sz w:val="20"/>
          <w:szCs w:val="20"/>
        </w:rPr>
        <w:t>techninės specifikacijos i</w:t>
      </w:r>
      <w:r w:rsidR="00D84459" w:rsidRPr="00354263">
        <w:rPr>
          <w:rFonts w:asciiTheme="minorHAnsi" w:hAnsiTheme="minorHAnsi" w:cstheme="minorHAnsi"/>
          <w:sz w:val="20"/>
          <w:szCs w:val="20"/>
        </w:rPr>
        <w:t>r jų atitikimas</w:t>
      </w:r>
      <w:r w:rsidRPr="00354263">
        <w:rPr>
          <w:rFonts w:asciiTheme="minorHAnsi" w:hAnsiTheme="minorHAnsi" w:cstheme="minorHAnsi"/>
          <w:sz w:val="20"/>
          <w:szCs w:val="20"/>
        </w:rPr>
        <w:t>.</w:t>
      </w:r>
    </w:p>
    <w:bookmarkEnd w:id="6"/>
    <w:p w14:paraId="0CDBAB6A" w14:textId="3F39C200" w:rsidR="00D73D27" w:rsidRPr="00354263" w:rsidRDefault="004D6736" w:rsidP="00D73D27">
      <w:pPr>
        <w:ind w:firstLine="0"/>
        <w:jc w:val="both"/>
        <w:rPr>
          <w:rFonts w:asciiTheme="minorHAnsi" w:hAnsiTheme="minorHAnsi" w:cstheme="minorHAnsi"/>
          <w:bCs/>
          <w:color w:val="FF0000"/>
          <w:sz w:val="20"/>
          <w:szCs w:val="20"/>
        </w:rPr>
      </w:pPr>
      <w:r w:rsidRPr="00354263">
        <w:rPr>
          <w:rFonts w:asciiTheme="minorHAnsi" w:hAnsiTheme="minorHAnsi" w:cstheme="minorHAnsi"/>
          <w:bCs/>
          <w:sz w:val="20"/>
          <w:szCs w:val="20"/>
        </w:rPr>
        <w:t>Priedas Nr. 3.1</w:t>
      </w:r>
      <w:r w:rsidR="00157F6D" w:rsidRPr="00354263">
        <w:rPr>
          <w:rFonts w:asciiTheme="minorHAnsi" w:hAnsiTheme="minorHAnsi" w:cstheme="minorHAnsi"/>
          <w:bCs/>
          <w:sz w:val="20"/>
          <w:szCs w:val="20"/>
        </w:rPr>
        <w:t>.</w:t>
      </w:r>
      <w:r w:rsidR="00D73D27" w:rsidRPr="00354263">
        <w:rPr>
          <w:rFonts w:asciiTheme="minorHAnsi" w:hAnsiTheme="minorHAnsi" w:cstheme="minorHAnsi"/>
          <w:bCs/>
          <w:sz w:val="20"/>
          <w:szCs w:val="20"/>
        </w:rPr>
        <w:t xml:space="preserve"> </w:t>
      </w:r>
      <w:r w:rsidR="00E720F6" w:rsidRPr="00354263">
        <w:rPr>
          <w:rFonts w:asciiTheme="minorHAnsi" w:hAnsiTheme="minorHAnsi" w:cstheme="minorHAnsi"/>
          <w:bCs/>
          <w:sz w:val="20"/>
          <w:szCs w:val="20"/>
        </w:rPr>
        <w:t>K</w:t>
      </w:r>
      <w:r w:rsidR="00D73D27" w:rsidRPr="00354263">
        <w:rPr>
          <w:rFonts w:asciiTheme="minorHAnsi" w:hAnsiTheme="minorHAnsi" w:cstheme="minorHAnsi"/>
          <w:bCs/>
          <w:sz w:val="20"/>
          <w:szCs w:val="20"/>
        </w:rPr>
        <w:t xml:space="preserve">onkrečiai siūlomos </w:t>
      </w:r>
      <w:r w:rsidR="00E720F6" w:rsidRPr="00354263">
        <w:rPr>
          <w:rFonts w:asciiTheme="minorHAnsi" w:hAnsiTheme="minorHAnsi" w:cstheme="minorHAnsi"/>
          <w:bCs/>
          <w:sz w:val="20"/>
          <w:szCs w:val="20"/>
        </w:rPr>
        <w:t xml:space="preserve">mechanikos </w:t>
      </w:r>
      <w:r w:rsidR="00D73D27" w:rsidRPr="00354263">
        <w:rPr>
          <w:rFonts w:asciiTheme="minorHAnsi" w:hAnsiTheme="minorHAnsi" w:cstheme="minorHAnsi"/>
          <w:bCs/>
          <w:sz w:val="20"/>
          <w:szCs w:val="20"/>
        </w:rPr>
        <w:t>medžiagos, gaminiai ir jų gamintoja</w:t>
      </w:r>
      <w:r w:rsidR="00E30B99" w:rsidRPr="00354263">
        <w:rPr>
          <w:rFonts w:asciiTheme="minorHAnsi" w:hAnsiTheme="minorHAnsi" w:cstheme="minorHAnsi"/>
          <w:bCs/>
          <w:sz w:val="20"/>
          <w:szCs w:val="20"/>
        </w:rPr>
        <w:t>i</w:t>
      </w:r>
      <w:r w:rsidR="00D73D27" w:rsidRPr="00354263">
        <w:rPr>
          <w:rFonts w:asciiTheme="minorHAnsi" w:hAnsiTheme="minorHAnsi" w:cstheme="minorHAnsi"/>
          <w:bCs/>
          <w:sz w:val="20"/>
          <w:szCs w:val="20"/>
        </w:rPr>
        <w:t>.</w:t>
      </w:r>
    </w:p>
    <w:p w14:paraId="61D7DC4E" w14:textId="5F225F72" w:rsidR="004D6736" w:rsidRPr="00354263" w:rsidRDefault="004D6736" w:rsidP="00D73D27">
      <w:pPr>
        <w:ind w:firstLine="0"/>
        <w:jc w:val="both"/>
        <w:rPr>
          <w:rFonts w:asciiTheme="minorHAnsi" w:hAnsiTheme="minorHAnsi" w:cstheme="minorHAnsi"/>
          <w:bCs/>
          <w:color w:val="FF0000"/>
          <w:sz w:val="20"/>
          <w:szCs w:val="20"/>
        </w:rPr>
      </w:pPr>
      <w:r w:rsidRPr="00354263">
        <w:rPr>
          <w:rFonts w:asciiTheme="minorHAnsi" w:hAnsiTheme="minorHAnsi" w:cstheme="minorHAnsi"/>
          <w:bCs/>
          <w:sz w:val="20"/>
          <w:szCs w:val="20"/>
        </w:rPr>
        <w:t>Priedas Nr. 3.2</w:t>
      </w:r>
      <w:r w:rsidR="00157F6D" w:rsidRPr="00354263">
        <w:rPr>
          <w:rFonts w:asciiTheme="minorHAnsi" w:hAnsiTheme="minorHAnsi" w:cstheme="minorHAnsi"/>
          <w:bCs/>
          <w:sz w:val="20"/>
          <w:szCs w:val="20"/>
        </w:rPr>
        <w:t>.</w:t>
      </w:r>
      <w:r w:rsidR="00D73D27" w:rsidRPr="00354263">
        <w:rPr>
          <w:rFonts w:asciiTheme="minorHAnsi" w:hAnsiTheme="minorHAnsi" w:cstheme="minorHAnsi"/>
          <w:bCs/>
          <w:sz w:val="20"/>
          <w:szCs w:val="20"/>
        </w:rPr>
        <w:t xml:space="preserve"> </w:t>
      </w:r>
      <w:r w:rsidR="00E720F6" w:rsidRPr="00354263">
        <w:rPr>
          <w:rFonts w:asciiTheme="minorHAnsi" w:hAnsiTheme="minorHAnsi" w:cstheme="minorHAnsi"/>
          <w:bCs/>
          <w:sz w:val="20"/>
          <w:szCs w:val="20"/>
        </w:rPr>
        <w:t>K</w:t>
      </w:r>
      <w:r w:rsidRPr="00354263">
        <w:rPr>
          <w:rFonts w:asciiTheme="minorHAnsi" w:hAnsiTheme="minorHAnsi" w:cstheme="minorHAnsi"/>
          <w:bCs/>
          <w:sz w:val="20"/>
          <w:szCs w:val="20"/>
        </w:rPr>
        <w:t xml:space="preserve">onkrečiai siūlomos </w:t>
      </w:r>
      <w:r w:rsidR="00E720F6" w:rsidRPr="00354263">
        <w:rPr>
          <w:rFonts w:asciiTheme="minorHAnsi" w:hAnsiTheme="minorHAnsi" w:cstheme="minorHAnsi"/>
          <w:bCs/>
          <w:sz w:val="20"/>
          <w:szCs w:val="20"/>
        </w:rPr>
        <w:t xml:space="preserve">elektrotechnikos ir automatizacijos </w:t>
      </w:r>
      <w:r w:rsidRPr="00354263">
        <w:rPr>
          <w:rFonts w:asciiTheme="minorHAnsi" w:hAnsiTheme="minorHAnsi" w:cstheme="minorHAnsi"/>
          <w:bCs/>
          <w:sz w:val="20"/>
          <w:szCs w:val="20"/>
        </w:rPr>
        <w:t>medžiagos, gaminiai i</w:t>
      </w:r>
      <w:r w:rsidR="00E720F6" w:rsidRPr="00354263">
        <w:rPr>
          <w:rFonts w:asciiTheme="minorHAnsi" w:hAnsiTheme="minorHAnsi" w:cstheme="minorHAnsi"/>
          <w:bCs/>
          <w:sz w:val="20"/>
          <w:szCs w:val="20"/>
        </w:rPr>
        <w:t>r jų gamintojai</w:t>
      </w:r>
      <w:r w:rsidR="00FF0510" w:rsidRPr="00354263">
        <w:rPr>
          <w:rFonts w:asciiTheme="minorHAnsi" w:hAnsiTheme="minorHAnsi" w:cstheme="minorHAnsi"/>
          <w:bCs/>
          <w:sz w:val="20"/>
          <w:szCs w:val="20"/>
        </w:rPr>
        <w:t>.</w:t>
      </w:r>
    </w:p>
    <w:p w14:paraId="624BBEDF" w14:textId="76F8FDAB" w:rsidR="00D73D27" w:rsidRPr="00354263" w:rsidRDefault="004D6736" w:rsidP="00D73D27">
      <w:pPr>
        <w:ind w:firstLine="0"/>
        <w:jc w:val="both"/>
        <w:rPr>
          <w:rFonts w:asciiTheme="minorHAnsi" w:hAnsiTheme="minorHAnsi" w:cstheme="minorHAnsi"/>
          <w:bCs/>
          <w:sz w:val="20"/>
          <w:szCs w:val="20"/>
        </w:rPr>
      </w:pPr>
      <w:r w:rsidRPr="00354263">
        <w:rPr>
          <w:rFonts w:asciiTheme="minorHAnsi" w:hAnsiTheme="minorHAnsi" w:cstheme="minorHAnsi"/>
          <w:bCs/>
          <w:sz w:val="20"/>
          <w:szCs w:val="20"/>
        </w:rPr>
        <w:t>Priedas Nr. 4</w:t>
      </w:r>
      <w:r w:rsidR="00157F6D" w:rsidRPr="00354263">
        <w:rPr>
          <w:rFonts w:asciiTheme="minorHAnsi" w:hAnsiTheme="minorHAnsi" w:cstheme="minorHAnsi"/>
          <w:bCs/>
          <w:sz w:val="20"/>
          <w:szCs w:val="20"/>
        </w:rPr>
        <w:t>.</w:t>
      </w:r>
      <w:r w:rsidRPr="00354263">
        <w:rPr>
          <w:rFonts w:asciiTheme="minorHAnsi" w:hAnsiTheme="minorHAnsi" w:cstheme="minorHAnsi"/>
          <w:bCs/>
          <w:sz w:val="20"/>
          <w:szCs w:val="20"/>
        </w:rPr>
        <w:t xml:space="preserve"> </w:t>
      </w:r>
      <w:r w:rsidR="00D73D27" w:rsidRPr="00354263">
        <w:rPr>
          <w:rFonts w:asciiTheme="minorHAnsi" w:hAnsiTheme="minorHAnsi" w:cstheme="minorHAnsi"/>
          <w:bCs/>
          <w:sz w:val="20"/>
          <w:szCs w:val="20"/>
        </w:rPr>
        <w:t>Darbų kainų žiniaraštis.</w:t>
      </w:r>
    </w:p>
    <w:p w14:paraId="0EE66827" w14:textId="1EEEEABE" w:rsidR="00D73D27" w:rsidRPr="00354263" w:rsidRDefault="00D73D27" w:rsidP="00D73D27">
      <w:pPr>
        <w:ind w:firstLine="0"/>
        <w:jc w:val="both"/>
        <w:rPr>
          <w:rFonts w:asciiTheme="minorHAnsi" w:hAnsiTheme="minorHAnsi" w:cstheme="minorHAnsi"/>
          <w:bCs/>
          <w:sz w:val="20"/>
          <w:szCs w:val="20"/>
        </w:rPr>
      </w:pPr>
      <w:r w:rsidRPr="00354263">
        <w:rPr>
          <w:rFonts w:asciiTheme="minorHAnsi" w:hAnsiTheme="minorHAnsi" w:cstheme="minorHAnsi"/>
          <w:bCs/>
          <w:sz w:val="20"/>
          <w:szCs w:val="20"/>
        </w:rPr>
        <w:t xml:space="preserve">Priedas Nr. </w:t>
      </w:r>
      <w:r w:rsidR="004D6736" w:rsidRPr="00354263">
        <w:rPr>
          <w:rFonts w:asciiTheme="minorHAnsi" w:hAnsiTheme="minorHAnsi" w:cstheme="minorHAnsi"/>
          <w:bCs/>
          <w:sz w:val="20"/>
          <w:szCs w:val="20"/>
        </w:rPr>
        <w:t>5</w:t>
      </w:r>
      <w:r w:rsidR="00157F6D" w:rsidRPr="00354263">
        <w:rPr>
          <w:rFonts w:asciiTheme="minorHAnsi" w:hAnsiTheme="minorHAnsi" w:cstheme="minorHAnsi"/>
          <w:bCs/>
          <w:sz w:val="20"/>
          <w:szCs w:val="20"/>
        </w:rPr>
        <w:t>.</w:t>
      </w:r>
      <w:r w:rsidRPr="00354263">
        <w:rPr>
          <w:rFonts w:asciiTheme="minorHAnsi" w:hAnsiTheme="minorHAnsi" w:cstheme="minorHAnsi"/>
          <w:bCs/>
          <w:sz w:val="20"/>
          <w:szCs w:val="20"/>
        </w:rPr>
        <w:t xml:space="preserve"> Projektavimo užduotis.</w:t>
      </w:r>
    </w:p>
    <w:p w14:paraId="2AB4F820" w14:textId="059E86F1" w:rsidR="005313EE" w:rsidRPr="00354263" w:rsidRDefault="005313EE" w:rsidP="00D73D27">
      <w:pPr>
        <w:ind w:firstLine="0"/>
        <w:jc w:val="both"/>
        <w:rPr>
          <w:rFonts w:asciiTheme="minorHAnsi" w:hAnsiTheme="minorHAnsi" w:cstheme="minorHAnsi"/>
          <w:bCs/>
          <w:sz w:val="20"/>
          <w:szCs w:val="20"/>
        </w:rPr>
      </w:pPr>
      <w:r w:rsidRPr="00354263">
        <w:rPr>
          <w:rFonts w:asciiTheme="minorHAnsi" w:hAnsiTheme="minorHAnsi" w:cstheme="minorHAnsi"/>
          <w:bCs/>
          <w:sz w:val="20"/>
          <w:szCs w:val="20"/>
        </w:rPr>
        <w:t>Priedas Nr. 6</w:t>
      </w:r>
      <w:r w:rsidR="00157F6D" w:rsidRPr="00354263">
        <w:rPr>
          <w:rFonts w:asciiTheme="minorHAnsi" w:hAnsiTheme="minorHAnsi" w:cstheme="minorHAnsi"/>
          <w:bCs/>
          <w:sz w:val="20"/>
          <w:szCs w:val="20"/>
        </w:rPr>
        <w:t>.</w:t>
      </w:r>
      <w:r w:rsidRPr="00354263">
        <w:rPr>
          <w:rFonts w:asciiTheme="minorHAnsi" w:hAnsiTheme="minorHAnsi" w:cstheme="minorHAnsi"/>
          <w:bCs/>
          <w:sz w:val="20"/>
          <w:szCs w:val="20"/>
        </w:rPr>
        <w:t xml:space="preserve"> </w:t>
      </w:r>
      <w:r w:rsidR="00AB21C3" w:rsidRPr="00354263">
        <w:rPr>
          <w:rFonts w:asciiTheme="minorHAnsi" w:hAnsiTheme="minorHAnsi" w:cstheme="minorHAnsi"/>
          <w:bCs/>
          <w:sz w:val="20"/>
          <w:szCs w:val="20"/>
        </w:rPr>
        <w:t>Numatytų prijungti</w:t>
      </w:r>
      <w:r w:rsidRPr="00354263">
        <w:rPr>
          <w:rFonts w:asciiTheme="minorHAnsi" w:hAnsiTheme="minorHAnsi" w:cstheme="minorHAnsi"/>
          <w:bCs/>
          <w:sz w:val="20"/>
          <w:szCs w:val="20"/>
        </w:rPr>
        <w:t xml:space="preserve"> būstų sąrašas.</w:t>
      </w:r>
    </w:p>
    <w:p w14:paraId="4335B68A" w14:textId="7EA8A931" w:rsidR="00157F6D" w:rsidRPr="00354263" w:rsidRDefault="00157F6D" w:rsidP="00D73D27">
      <w:pPr>
        <w:ind w:firstLine="0"/>
        <w:jc w:val="both"/>
        <w:rPr>
          <w:rFonts w:asciiTheme="minorHAnsi" w:hAnsiTheme="minorHAnsi" w:cstheme="minorHAnsi"/>
          <w:bCs/>
          <w:sz w:val="20"/>
          <w:szCs w:val="20"/>
        </w:rPr>
      </w:pPr>
    </w:p>
    <w:p w14:paraId="276FAD92" w14:textId="2322DB8E" w:rsidR="00157F6D" w:rsidRPr="00354263" w:rsidRDefault="00157F6D" w:rsidP="00354263">
      <w:pPr>
        <w:ind w:firstLine="0"/>
        <w:jc w:val="center"/>
        <w:rPr>
          <w:rFonts w:asciiTheme="minorHAnsi" w:hAnsiTheme="minorHAnsi" w:cstheme="minorHAnsi"/>
          <w:bCs/>
          <w:sz w:val="20"/>
          <w:szCs w:val="20"/>
        </w:rPr>
      </w:pPr>
      <w:r w:rsidRPr="00354263">
        <w:rPr>
          <w:rFonts w:asciiTheme="minorHAnsi" w:hAnsiTheme="minorHAnsi" w:cstheme="minorHAnsi"/>
          <w:bCs/>
          <w:sz w:val="20"/>
          <w:szCs w:val="20"/>
        </w:rPr>
        <w:t>___________</w:t>
      </w:r>
    </w:p>
    <w:p w14:paraId="08713FCF" w14:textId="77777777" w:rsidR="00297885" w:rsidRPr="00354263" w:rsidRDefault="00297885" w:rsidP="00D73D27">
      <w:pPr>
        <w:ind w:firstLine="0"/>
        <w:jc w:val="both"/>
        <w:rPr>
          <w:rStyle w:val="Laukeliai"/>
          <w:rFonts w:asciiTheme="minorHAnsi" w:hAnsiTheme="minorHAnsi" w:cstheme="minorHAnsi"/>
          <w:bCs/>
          <w:szCs w:val="20"/>
        </w:rPr>
      </w:pPr>
    </w:p>
    <w:p w14:paraId="7E85CCC9" w14:textId="0A93FEE1" w:rsidR="00520ACE" w:rsidRPr="00354263" w:rsidRDefault="00520ACE" w:rsidP="00B15D1F">
      <w:pPr>
        <w:ind w:firstLine="0"/>
        <w:jc w:val="both"/>
        <w:rPr>
          <w:rStyle w:val="Laukeliai"/>
          <w:rFonts w:asciiTheme="minorHAnsi" w:hAnsiTheme="minorHAnsi" w:cstheme="minorHAnsi"/>
          <w:bCs/>
          <w:szCs w:val="20"/>
        </w:rPr>
      </w:pPr>
    </w:p>
    <w:sectPr w:rsidR="00520ACE" w:rsidRPr="00354263" w:rsidSect="003E3995">
      <w:footerReference w:type="default" r:id="rId13"/>
      <w:footerReference w:type="first" r:id="rId14"/>
      <w:pgSz w:w="11906" w:h="16838"/>
      <w:pgMar w:top="851" w:right="567" w:bottom="851" w:left="85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72D1" w14:textId="77777777" w:rsidR="00094C70" w:rsidRDefault="00094C70" w:rsidP="002603FC">
      <w:r>
        <w:separator/>
      </w:r>
    </w:p>
  </w:endnote>
  <w:endnote w:type="continuationSeparator" w:id="0">
    <w:p w14:paraId="6C515849" w14:textId="77777777" w:rsidR="00094C70" w:rsidRDefault="00094C70"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144513"/>
      <w:docPartObj>
        <w:docPartGallery w:val="Page Numbers (Bottom of Page)"/>
        <w:docPartUnique/>
      </w:docPartObj>
    </w:sdtPr>
    <w:sdtEndPr>
      <w:rPr>
        <w:sz w:val="18"/>
        <w:szCs w:val="18"/>
      </w:rPr>
    </w:sdtEndPr>
    <w:sdtContent>
      <w:p w14:paraId="23703CA7" w14:textId="77777777" w:rsidR="001771BF" w:rsidRPr="00443DF4" w:rsidRDefault="001771BF" w:rsidP="008A4C2E">
        <w:pPr>
          <w:pStyle w:val="Footer"/>
          <w:ind w:firstLine="0"/>
          <w:rPr>
            <w:rFonts w:cs="Arial"/>
            <w:sz w:val="20"/>
          </w:rPr>
        </w:pPr>
      </w:p>
      <w:p w14:paraId="23D386E5" w14:textId="77777777" w:rsidR="001771BF" w:rsidRPr="004D4918" w:rsidRDefault="001771BF" w:rsidP="003E3995">
        <w:pPr>
          <w:pStyle w:val="Footer"/>
          <w:tabs>
            <w:tab w:val="clear" w:pos="4819"/>
          </w:tabs>
          <w:ind w:firstLine="0"/>
          <w:jc w:val="right"/>
          <w:rPr>
            <w:sz w:val="18"/>
            <w:szCs w:val="18"/>
          </w:rPr>
        </w:pPr>
        <w:r w:rsidRPr="004D4918">
          <w:rPr>
            <w:sz w:val="18"/>
            <w:szCs w:val="18"/>
          </w:rPr>
          <w:fldChar w:fldCharType="begin"/>
        </w:r>
        <w:r w:rsidRPr="004D4918">
          <w:rPr>
            <w:sz w:val="18"/>
            <w:szCs w:val="18"/>
          </w:rPr>
          <w:instrText xml:space="preserve"> PAGE   \* MERGEFORMAT </w:instrText>
        </w:r>
        <w:r w:rsidRPr="004D4918">
          <w:rPr>
            <w:sz w:val="18"/>
            <w:szCs w:val="18"/>
          </w:rPr>
          <w:fldChar w:fldCharType="separate"/>
        </w:r>
        <w:r w:rsidR="00714456">
          <w:rPr>
            <w:noProof/>
            <w:sz w:val="18"/>
            <w:szCs w:val="18"/>
          </w:rPr>
          <w:t>2</w:t>
        </w:r>
        <w:r w:rsidRPr="004D491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821248"/>
      <w:docPartObj>
        <w:docPartGallery w:val="Page Numbers (Bottom of Page)"/>
        <w:docPartUnique/>
      </w:docPartObj>
    </w:sdtPr>
    <w:sdtEndPr>
      <w:rPr>
        <w:sz w:val="18"/>
        <w:szCs w:val="18"/>
      </w:rPr>
    </w:sdtEndPr>
    <w:sdtContent>
      <w:p w14:paraId="3E4D53D5" w14:textId="77777777" w:rsidR="001771BF" w:rsidRPr="00466326" w:rsidRDefault="001771BF" w:rsidP="00466326">
        <w:pPr>
          <w:pStyle w:val="Footer"/>
          <w:jc w:val="right"/>
          <w:rPr>
            <w:sz w:val="18"/>
            <w:szCs w:val="18"/>
          </w:rPr>
        </w:pPr>
        <w:r w:rsidRPr="00466326">
          <w:rPr>
            <w:sz w:val="18"/>
            <w:szCs w:val="18"/>
          </w:rPr>
          <w:fldChar w:fldCharType="begin"/>
        </w:r>
        <w:r w:rsidRPr="00466326">
          <w:rPr>
            <w:sz w:val="18"/>
            <w:szCs w:val="18"/>
          </w:rPr>
          <w:instrText xml:space="preserve"> PAGE   \* MERGEFORMAT </w:instrText>
        </w:r>
        <w:r w:rsidRPr="00466326">
          <w:rPr>
            <w:sz w:val="18"/>
            <w:szCs w:val="18"/>
          </w:rPr>
          <w:fldChar w:fldCharType="separate"/>
        </w:r>
        <w:r w:rsidR="00714456" w:rsidRPr="00466326">
          <w:rPr>
            <w:noProof/>
            <w:sz w:val="18"/>
            <w:szCs w:val="18"/>
          </w:rPr>
          <w:t>1</w:t>
        </w:r>
        <w:r w:rsidRPr="00466326">
          <w:rPr>
            <w:noProof/>
            <w:sz w:val="18"/>
            <w:szCs w:val="18"/>
          </w:rPr>
          <w:fldChar w:fldCharType="end"/>
        </w:r>
      </w:p>
    </w:sdtContent>
  </w:sdt>
  <w:p w14:paraId="3795E45A" w14:textId="77777777" w:rsidR="001771BF" w:rsidRPr="00FF4FE1" w:rsidRDefault="001771BF" w:rsidP="00FF4FE1">
    <w:pPr>
      <w:pStyle w:val="Footer"/>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AA2DE" w14:textId="77777777" w:rsidR="00094C70" w:rsidRDefault="00094C70" w:rsidP="002603FC">
      <w:r>
        <w:separator/>
      </w:r>
    </w:p>
  </w:footnote>
  <w:footnote w:type="continuationSeparator" w:id="0">
    <w:p w14:paraId="7363968A" w14:textId="77777777" w:rsidR="00094C70" w:rsidRDefault="00094C70"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0DD"/>
    <w:multiLevelType w:val="multilevel"/>
    <w:tmpl w:val="DF6263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175C3D"/>
    <w:multiLevelType w:val="multilevel"/>
    <w:tmpl w:val="2E18AC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66B5E"/>
    <w:multiLevelType w:val="hybridMultilevel"/>
    <w:tmpl w:val="1FA08FAA"/>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4" w15:restartNumberingAfterBreak="0">
    <w:nsid w:val="0E784552"/>
    <w:multiLevelType w:val="multilevel"/>
    <w:tmpl w:val="556C77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631C4"/>
    <w:multiLevelType w:val="hybridMultilevel"/>
    <w:tmpl w:val="CF0808A4"/>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15:restartNumberingAfterBreak="0">
    <w:nsid w:val="1711265A"/>
    <w:multiLevelType w:val="multilevel"/>
    <w:tmpl w:val="F064E13E"/>
    <w:lvl w:ilvl="0">
      <w:start w:val="2"/>
      <w:numFmt w:val="decimal"/>
      <w:lvlText w:val="%1."/>
      <w:lvlJc w:val="left"/>
      <w:pPr>
        <w:ind w:left="540" w:hanging="540"/>
      </w:pPr>
      <w:rPr>
        <w:rFonts w:hint="default"/>
      </w:rPr>
    </w:lvl>
    <w:lvl w:ilvl="1">
      <w:start w:val="1"/>
      <w:numFmt w:val="decimal"/>
      <w:lvlText w:val="%1.%2."/>
      <w:lvlJc w:val="left"/>
      <w:pPr>
        <w:ind w:left="957" w:hanging="540"/>
      </w:pPr>
      <w:rPr>
        <w:rFonts w:hint="default"/>
      </w:rPr>
    </w:lvl>
    <w:lvl w:ilvl="2">
      <w:start w:val="2"/>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7" w15:restartNumberingAfterBreak="0">
    <w:nsid w:val="17B822B2"/>
    <w:multiLevelType w:val="multilevel"/>
    <w:tmpl w:val="CEECEAE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7353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C1BE1"/>
    <w:multiLevelType w:val="hybridMultilevel"/>
    <w:tmpl w:val="5ACCD904"/>
    <w:lvl w:ilvl="0" w:tplc="430CB62C">
      <w:numFmt w:val="bullet"/>
      <w:lvlText w:val="-"/>
      <w:lvlJc w:val="left"/>
      <w:pPr>
        <w:ind w:left="1077" w:hanging="360"/>
      </w:pPr>
      <w:rPr>
        <w:rFonts w:ascii="Times New Roman" w:eastAsiaTheme="minorHAnsi" w:hAnsi="Times New Roman" w:cs="Times New Roman" w:hint="default"/>
        <w:b/>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3F3660"/>
    <w:multiLevelType w:val="multilevel"/>
    <w:tmpl w:val="C0CA93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2A03"/>
    <w:multiLevelType w:val="hybridMultilevel"/>
    <w:tmpl w:val="6F22FD26"/>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28C12216"/>
    <w:multiLevelType w:val="hybridMultilevel"/>
    <w:tmpl w:val="EDD0FC00"/>
    <w:lvl w:ilvl="0" w:tplc="3DDEDC2A">
      <w:numFmt w:val="bullet"/>
      <w:lvlText w:val="-"/>
      <w:lvlJc w:val="left"/>
      <w:pPr>
        <w:ind w:left="1080" w:hanging="360"/>
      </w:pPr>
      <w:rPr>
        <w:rFonts w:ascii="Calibri" w:eastAsia="Calibri" w:hAnsi="Calibri"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29554AC4"/>
    <w:multiLevelType w:val="hybridMultilevel"/>
    <w:tmpl w:val="2D323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AF0FE3"/>
    <w:multiLevelType w:val="hybridMultilevel"/>
    <w:tmpl w:val="4B5681F4"/>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6" w15:restartNumberingAfterBreak="0">
    <w:nsid w:val="33186346"/>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370164D"/>
    <w:multiLevelType w:val="multilevel"/>
    <w:tmpl w:val="8BEA2556"/>
    <w:styleLink w:val="WWNum9"/>
    <w:lvl w:ilvl="0">
      <w:start w:val="2"/>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64F2631"/>
    <w:multiLevelType w:val="multilevel"/>
    <w:tmpl w:val="9F762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9C4D4B"/>
    <w:multiLevelType w:val="hybridMultilevel"/>
    <w:tmpl w:val="6FEE8BEE"/>
    <w:lvl w:ilvl="0" w:tplc="334899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014B1A"/>
    <w:multiLevelType w:val="multilevel"/>
    <w:tmpl w:val="CEECEAE0"/>
    <w:styleLink w:val="WWNum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FEA480C"/>
    <w:multiLevelType w:val="hybridMultilevel"/>
    <w:tmpl w:val="7D48B838"/>
    <w:lvl w:ilvl="0" w:tplc="43FEF730">
      <w:numFmt w:val="bullet"/>
      <w:lvlText w:val=""/>
      <w:lvlJc w:val="left"/>
      <w:pPr>
        <w:ind w:left="1102" w:hanging="360"/>
      </w:pPr>
      <w:rPr>
        <w:rFonts w:ascii="Wingdings" w:eastAsiaTheme="minorHAnsi" w:hAnsi="Wingdings" w:cs="Times New Roman" w:hint="default"/>
        <w:b/>
      </w:rPr>
    </w:lvl>
    <w:lvl w:ilvl="1" w:tplc="04270003" w:tentative="1">
      <w:start w:val="1"/>
      <w:numFmt w:val="bullet"/>
      <w:lvlText w:val="o"/>
      <w:lvlJc w:val="left"/>
      <w:pPr>
        <w:ind w:left="1822" w:hanging="360"/>
      </w:pPr>
      <w:rPr>
        <w:rFonts w:ascii="Courier New" w:hAnsi="Courier New" w:cs="Courier New"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2" w15:restartNumberingAfterBreak="0">
    <w:nsid w:val="47A42861"/>
    <w:multiLevelType w:val="hybridMultilevel"/>
    <w:tmpl w:val="8D74FE3A"/>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23" w15:restartNumberingAfterBreak="0">
    <w:nsid w:val="488E3757"/>
    <w:multiLevelType w:val="multilevel"/>
    <w:tmpl w:val="FA8C59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340238"/>
    <w:multiLevelType w:val="multilevel"/>
    <w:tmpl w:val="A78EA306"/>
    <w:lvl w:ilvl="0">
      <w:start w:val="2"/>
      <w:numFmt w:val="decimal"/>
      <w:lvlText w:val="%1"/>
      <w:lvlJc w:val="left"/>
      <w:pPr>
        <w:ind w:left="645" w:hanging="645"/>
      </w:pPr>
      <w:rPr>
        <w:rFonts w:hint="default"/>
      </w:rPr>
    </w:lvl>
    <w:lvl w:ilvl="1">
      <w:start w:val="1"/>
      <w:numFmt w:val="decimal"/>
      <w:lvlText w:val="%1.%2"/>
      <w:lvlJc w:val="left"/>
      <w:pPr>
        <w:ind w:left="984" w:hanging="645"/>
      </w:pPr>
      <w:rPr>
        <w:rFonts w:hint="default"/>
      </w:rPr>
    </w:lvl>
    <w:lvl w:ilvl="2">
      <w:start w:val="9"/>
      <w:numFmt w:val="decimal"/>
      <w:lvlText w:val="%1.%2.%3"/>
      <w:lvlJc w:val="left"/>
      <w:pPr>
        <w:ind w:left="1398" w:hanging="720"/>
      </w:pPr>
      <w:rPr>
        <w:rFonts w:hint="default"/>
      </w:rPr>
    </w:lvl>
    <w:lvl w:ilvl="3">
      <w:start w:val="2"/>
      <w:numFmt w:val="decimal"/>
      <w:lvlText w:val="%1.%2.%3.%4"/>
      <w:lvlJc w:val="left"/>
      <w:pPr>
        <w:ind w:left="1996"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25" w15:restartNumberingAfterBreak="0">
    <w:nsid w:val="4E321471"/>
    <w:multiLevelType w:val="multilevel"/>
    <w:tmpl w:val="BBB6B1B0"/>
    <w:lvl w:ilvl="0">
      <w:start w:val="4"/>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6" w15:restartNumberingAfterBreak="0">
    <w:nsid w:val="4E321777"/>
    <w:multiLevelType w:val="hybridMultilevel"/>
    <w:tmpl w:val="60EEF358"/>
    <w:lvl w:ilvl="0" w:tplc="2E84EC28">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02C74CA"/>
    <w:multiLevelType w:val="hybridMultilevel"/>
    <w:tmpl w:val="7FE85B56"/>
    <w:lvl w:ilvl="0" w:tplc="24202250">
      <w:start w:val="2012"/>
      <w:numFmt w:val="bullet"/>
      <w:lvlText w:val="­"/>
      <w:lvlJc w:val="left"/>
      <w:pPr>
        <w:ind w:left="705" w:hanging="360"/>
      </w:pPr>
      <w:rPr>
        <w:rFonts w:ascii="Arial" w:eastAsia="Times New Roman" w:hAnsi="Arial"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28" w15:restartNumberingAfterBreak="0">
    <w:nsid w:val="50591DD5"/>
    <w:multiLevelType w:val="multilevel"/>
    <w:tmpl w:val="4E9AF592"/>
    <w:lvl w:ilvl="0">
      <w:start w:val="1"/>
      <w:numFmt w:val="lowerRoman"/>
      <w:lvlText w:val="%1."/>
      <w:lvlJc w:val="righ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3AA5F03"/>
    <w:multiLevelType w:val="multilevel"/>
    <w:tmpl w:val="3DAC6322"/>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7"/>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41A39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BF0612"/>
    <w:multiLevelType w:val="hybridMultilevel"/>
    <w:tmpl w:val="75D0306C"/>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90C5CFC"/>
    <w:multiLevelType w:val="hybridMultilevel"/>
    <w:tmpl w:val="52F4E2F2"/>
    <w:lvl w:ilvl="0" w:tplc="BBBA689A">
      <w:numFmt w:val="bullet"/>
      <w:lvlText w:val="-"/>
      <w:lvlJc w:val="left"/>
      <w:pPr>
        <w:ind w:left="705" w:hanging="360"/>
      </w:pPr>
      <w:rPr>
        <w:rFonts w:ascii="Calibri" w:eastAsia="Times New Roman" w:hAnsi="Calibri" w:cstheme="minorHAns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3" w15:restartNumberingAfterBreak="0">
    <w:nsid w:val="5A314E3D"/>
    <w:multiLevelType w:val="multilevel"/>
    <w:tmpl w:val="8424C530"/>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F0225BC"/>
    <w:multiLevelType w:val="hybridMultilevel"/>
    <w:tmpl w:val="A2447E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667E3734"/>
    <w:multiLevelType w:val="hybridMultilevel"/>
    <w:tmpl w:val="7D28CB00"/>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4A4058"/>
    <w:multiLevelType w:val="hybridMultilevel"/>
    <w:tmpl w:val="7E04C508"/>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39" w15:restartNumberingAfterBreak="0">
    <w:nsid w:val="6D1E6DAA"/>
    <w:multiLevelType w:val="multilevel"/>
    <w:tmpl w:val="30D6D8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5813AA"/>
    <w:multiLevelType w:val="multilevel"/>
    <w:tmpl w:val="FCC6D2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33449C"/>
    <w:multiLevelType w:val="hybridMultilevel"/>
    <w:tmpl w:val="A16C17E2"/>
    <w:lvl w:ilvl="0" w:tplc="04270017">
      <w:start w:val="1"/>
      <w:numFmt w:val="lowerLetter"/>
      <w:lvlText w:val="%1)"/>
      <w:lvlJc w:val="left"/>
      <w:pPr>
        <w:ind w:left="705" w:hanging="360"/>
      </w:pPr>
      <w:rPr>
        <w:rFonts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42" w15:restartNumberingAfterBreak="0">
    <w:nsid w:val="79A87195"/>
    <w:multiLevelType w:val="hybridMultilevel"/>
    <w:tmpl w:val="5A94649E"/>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43" w15:restartNumberingAfterBreak="0">
    <w:nsid w:val="7D696AA1"/>
    <w:multiLevelType w:val="multilevel"/>
    <w:tmpl w:val="E8AC9304"/>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B143AC"/>
    <w:multiLevelType w:val="multilevel"/>
    <w:tmpl w:val="BC743D64"/>
    <w:styleLink w:val="WWNum7"/>
    <w:lvl w:ilvl="0">
      <w:start w:val="1"/>
      <w:numFmt w:val="decimal"/>
      <w:lvlText w:val="%1."/>
      <w:lvlJc w:val="left"/>
      <w:pPr>
        <w:ind w:left="720" w:hanging="360"/>
      </w:pPr>
    </w:lvl>
    <w:lvl w:ilvl="1">
      <w:start w:val="1"/>
      <w:numFmt w:val="decimal"/>
      <w:lvlText w:val="%1.%2."/>
      <w:lvlJc w:val="left"/>
      <w:pPr>
        <w:ind w:left="567" w:hanging="567"/>
      </w:pPr>
      <w:rPr>
        <w:rFonts w:eastAsia="Times New Roman" w:cs="Times New Roman"/>
        <w:sz w:val="22"/>
        <w:szCs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4"/>
  </w:num>
  <w:num w:numId="2">
    <w:abstractNumId w:val="37"/>
  </w:num>
  <w:num w:numId="3">
    <w:abstractNumId w:val="43"/>
  </w:num>
  <w:num w:numId="4">
    <w:abstractNumId w:val="10"/>
  </w:num>
  <w:num w:numId="5">
    <w:abstractNumId w:val="44"/>
  </w:num>
  <w:num w:numId="6">
    <w:abstractNumId w:val="17"/>
  </w:num>
  <w:num w:numId="7">
    <w:abstractNumId w:val="20"/>
  </w:num>
  <w:num w:numId="8">
    <w:abstractNumId w:val="20"/>
    <w:lvlOverride w:ilvl="0">
      <w:startOverride w:val="1"/>
      <w:lvl w:ilvl="0">
        <w:start w:val="1"/>
        <w:numFmt w:val="lowerLetter"/>
        <w:lvlText w:val="%1)"/>
        <w:lvlJc w:val="left"/>
        <w:pPr>
          <w:ind w:left="360" w:hanging="360"/>
        </w:pPr>
      </w:lvl>
    </w:lvlOverride>
  </w:num>
  <w:num w:numId="9">
    <w:abstractNumId w:val="12"/>
  </w:num>
  <w:num w:numId="10">
    <w:abstractNumId w:val="31"/>
  </w:num>
  <w:num w:numId="11">
    <w:abstractNumId w:val="36"/>
  </w:num>
  <w:num w:numId="12">
    <w:abstractNumId w:val="38"/>
  </w:num>
  <w:num w:numId="13">
    <w:abstractNumId w:val="15"/>
  </w:num>
  <w:num w:numId="14">
    <w:abstractNumId w:val="3"/>
  </w:num>
  <w:num w:numId="15">
    <w:abstractNumId w:val="42"/>
  </w:num>
  <w:num w:numId="16">
    <w:abstractNumId w:val="22"/>
  </w:num>
  <w:num w:numId="17">
    <w:abstractNumId w:val="11"/>
  </w:num>
  <w:num w:numId="18">
    <w:abstractNumId w:val="39"/>
  </w:num>
  <w:num w:numId="19">
    <w:abstractNumId w:val="19"/>
  </w:num>
  <w:num w:numId="20">
    <w:abstractNumId w:val="2"/>
  </w:num>
  <w:num w:numId="21">
    <w:abstractNumId w:val="30"/>
  </w:num>
  <w:num w:numId="22">
    <w:abstractNumId w:val="33"/>
  </w:num>
  <w:num w:numId="23">
    <w:abstractNumId w:val="4"/>
  </w:num>
  <w:num w:numId="24">
    <w:abstractNumId w:val="23"/>
  </w:num>
  <w:num w:numId="25">
    <w:abstractNumId w:val="40"/>
  </w:num>
  <w:num w:numId="26">
    <w:abstractNumId w:val="7"/>
  </w:num>
  <w:num w:numId="27">
    <w:abstractNumId w:val="16"/>
  </w:num>
  <w:num w:numId="28">
    <w:abstractNumId w:val="8"/>
  </w:num>
  <w:num w:numId="29">
    <w:abstractNumId w:val="0"/>
  </w:num>
  <w:num w:numId="30">
    <w:abstractNumId w:val="6"/>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1"/>
  </w:num>
  <w:num w:numId="34">
    <w:abstractNumId w:val="9"/>
  </w:num>
  <w:num w:numId="35">
    <w:abstractNumId w:val="29"/>
  </w:num>
  <w:num w:numId="36">
    <w:abstractNumId w:val="24"/>
  </w:num>
  <w:num w:numId="37">
    <w:abstractNumId w:val="14"/>
  </w:num>
  <w:num w:numId="38">
    <w:abstractNumId w:val="35"/>
  </w:num>
  <w:num w:numId="39">
    <w:abstractNumId w:val="5"/>
  </w:num>
  <w:num w:numId="40">
    <w:abstractNumId w:val="18"/>
  </w:num>
  <w:num w:numId="41">
    <w:abstractNumId w:val="32"/>
  </w:num>
  <w:num w:numId="42">
    <w:abstractNumId w:val="25"/>
  </w:num>
  <w:num w:numId="43">
    <w:abstractNumId w:val="27"/>
  </w:num>
  <w:num w:numId="44">
    <w:abstractNumId w:val="41"/>
  </w:num>
  <w:num w:numId="45">
    <w:abstractNumId w:val="28"/>
  </w:num>
  <w:num w:numId="46">
    <w:abstractNumId w:val="5"/>
  </w:num>
  <w:num w:numId="47">
    <w:abstractNumId w:val="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E7"/>
    <w:rsid w:val="000024A5"/>
    <w:rsid w:val="00002CA2"/>
    <w:rsid w:val="00003A72"/>
    <w:rsid w:val="00004002"/>
    <w:rsid w:val="0000713D"/>
    <w:rsid w:val="000103ED"/>
    <w:rsid w:val="00011091"/>
    <w:rsid w:val="0001116F"/>
    <w:rsid w:val="00011C86"/>
    <w:rsid w:val="00013791"/>
    <w:rsid w:val="000151CB"/>
    <w:rsid w:val="00016599"/>
    <w:rsid w:val="000170DB"/>
    <w:rsid w:val="00017B17"/>
    <w:rsid w:val="00021961"/>
    <w:rsid w:val="00023041"/>
    <w:rsid w:val="00023118"/>
    <w:rsid w:val="000276CB"/>
    <w:rsid w:val="00027C50"/>
    <w:rsid w:val="000305E3"/>
    <w:rsid w:val="0003310E"/>
    <w:rsid w:val="00033933"/>
    <w:rsid w:val="00040C22"/>
    <w:rsid w:val="000414C6"/>
    <w:rsid w:val="0004332C"/>
    <w:rsid w:val="000442C7"/>
    <w:rsid w:val="000450C1"/>
    <w:rsid w:val="00045EA6"/>
    <w:rsid w:val="0004650A"/>
    <w:rsid w:val="00047136"/>
    <w:rsid w:val="000472A8"/>
    <w:rsid w:val="00047431"/>
    <w:rsid w:val="0005045B"/>
    <w:rsid w:val="00050CA6"/>
    <w:rsid w:val="00051FD2"/>
    <w:rsid w:val="00052E08"/>
    <w:rsid w:val="0005319A"/>
    <w:rsid w:val="00056247"/>
    <w:rsid w:val="00056A75"/>
    <w:rsid w:val="00057B90"/>
    <w:rsid w:val="000612AD"/>
    <w:rsid w:val="000617D3"/>
    <w:rsid w:val="0006191D"/>
    <w:rsid w:val="00062479"/>
    <w:rsid w:val="00064009"/>
    <w:rsid w:val="00064A55"/>
    <w:rsid w:val="00065DA8"/>
    <w:rsid w:val="000677EF"/>
    <w:rsid w:val="00067BC3"/>
    <w:rsid w:val="00071091"/>
    <w:rsid w:val="0007233A"/>
    <w:rsid w:val="00072640"/>
    <w:rsid w:val="00072731"/>
    <w:rsid w:val="00072BF0"/>
    <w:rsid w:val="00072D8A"/>
    <w:rsid w:val="00072FBE"/>
    <w:rsid w:val="00073360"/>
    <w:rsid w:val="00073C5E"/>
    <w:rsid w:val="00074B48"/>
    <w:rsid w:val="00075812"/>
    <w:rsid w:val="00075E8E"/>
    <w:rsid w:val="00076437"/>
    <w:rsid w:val="00076520"/>
    <w:rsid w:val="0007659C"/>
    <w:rsid w:val="00076871"/>
    <w:rsid w:val="00077387"/>
    <w:rsid w:val="0008307F"/>
    <w:rsid w:val="00085B8D"/>
    <w:rsid w:val="0008677C"/>
    <w:rsid w:val="0008704B"/>
    <w:rsid w:val="000871B1"/>
    <w:rsid w:val="00087214"/>
    <w:rsid w:val="00087C8B"/>
    <w:rsid w:val="000900FC"/>
    <w:rsid w:val="00091644"/>
    <w:rsid w:val="000936D4"/>
    <w:rsid w:val="00094BC2"/>
    <w:rsid w:val="00094C70"/>
    <w:rsid w:val="00095286"/>
    <w:rsid w:val="0009564F"/>
    <w:rsid w:val="0009700C"/>
    <w:rsid w:val="000A0FEE"/>
    <w:rsid w:val="000A3303"/>
    <w:rsid w:val="000A4483"/>
    <w:rsid w:val="000A6434"/>
    <w:rsid w:val="000A6772"/>
    <w:rsid w:val="000B01C1"/>
    <w:rsid w:val="000B14F4"/>
    <w:rsid w:val="000B1691"/>
    <w:rsid w:val="000B1894"/>
    <w:rsid w:val="000B18AD"/>
    <w:rsid w:val="000B33B1"/>
    <w:rsid w:val="000B3793"/>
    <w:rsid w:val="000B3D60"/>
    <w:rsid w:val="000B4FB1"/>
    <w:rsid w:val="000B65A0"/>
    <w:rsid w:val="000B75C5"/>
    <w:rsid w:val="000C07B0"/>
    <w:rsid w:val="000C1FC3"/>
    <w:rsid w:val="000C248C"/>
    <w:rsid w:val="000C2FEC"/>
    <w:rsid w:val="000C3130"/>
    <w:rsid w:val="000C31B5"/>
    <w:rsid w:val="000C340E"/>
    <w:rsid w:val="000C3781"/>
    <w:rsid w:val="000C49C5"/>
    <w:rsid w:val="000C5268"/>
    <w:rsid w:val="000C6AC9"/>
    <w:rsid w:val="000D0922"/>
    <w:rsid w:val="000D2C49"/>
    <w:rsid w:val="000D59EE"/>
    <w:rsid w:val="000D6C69"/>
    <w:rsid w:val="000D6FD8"/>
    <w:rsid w:val="000D737D"/>
    <w:rsid w:val="000D7856"/>
    <w:rsid w:val="000E234D"/>
    <w:rsid w:val="000E2619"/>
    <w:rsid w:val="000E49EF"/>
    <w:rsid w:val="000E4FF0"/>
    <w:rsid w:val="000E5C27"/>
    <w:rsid w:val="000E5F2F"/>
    <w:rsid w:val="000E65C9"/>
    <w:rsid w:val="000E78C8"/>
    <w:rsid w:val="000F028E"/>
    <w:rsid w:val="000F1225"/>
    <w:rsid w:val="000F1EE8"/>
    <w:rsid w:val="000F4407"/>
    <w:rsid w:val="000F5DB2"/>
    <w:rsid w:val="000F5E9E"/>
    <w:rsid w:val="000F6121"/>
    <w:rsid w:val="000F63E9"/>
    <w:rsid w:val="000F6495"/>
    <w:rsid w:val="001007F1"/>
    <w:rsid w:val="001030F8"/>
    <w:rsid w:val="00103850"/>
    <w:rsid w:val="00104125"/>
    <w:rsid w:val="0010417F"/>
    <w:rsid w:val="0010512F"/>
    <w:rsid w:val="00105A16"/>
    <w:rsid w:val="0010639D"/>
    <w:rsid w:val="00106E8F"/>
    <w:rsid w:val="0010758B"/>
    <w:rsid w:val="00111D3C"/>
    <w:rsid w:val="00113DA5"/>
    <w:rsid w:val="00116AD2"/>
    <w:rsid w:val="00117755"/>
    <w:rsid w:val="00120196"/>
    <w:rsid w:val="00121EA1"/>
    <w:rsid w:val="001247C4"/>
    <w:rsid w:val="00126608"/>
    <w:rsid w:val="00130647"/>
    <w:rsid w:val="001317E4"/>
    <w:rsid w:val="00132B10"/>
    <w:rsid w:val="00133406"/>
    <w:rsid w:val="00133610"/>
    <w:rsid w:val="00133FD6"/>
    <w:rsid w:val="00137DB7"/>
    <w:rsid w:val="0014024D"/>
    <w:rsid w:val="00140323"/>
    <w:rsid w:val="0014153C"/>
    <w:rsid w:val="001423C5"/>
    <w:rsid w:val="001439D5"/>
    <w:rsid w:val="001443B9"/>
    <w:rsid w:val="00145DF1"/>
    <w:rsid w:val="00146CD7"/>
    <w:rsid w:val="0014768B"/>
    <w:rsid w:val="001509B5"/>
    <w:rsid w:val="00151FF4"/>
    <w:rsid w:val="00154CC7"/>
    <w:rsid w:val="0015531B"/>
    <w:rsid w:val="00155583"/>
    <w:rsid w:val="00155A87"/>
    <w:rsid w:val="00155D2E"/>
    <w:rsid w:val="00156F16"/>
    <w:rsid w:val="00157012"/>
    <w:rsid w:val="00157F6D"/>
    <w:rsid w:val="00160447"/>
    <w:rsid w:val="00161BCD"/>
    <w:rsid w:val="0016242F"/>
    <w:rsid w:val="0016258A"/>
    <w:rsid w:val="0016481E"/>
    <w:rsid w:val="0016541B"/>
    <w:rsid w:val="001655A4"/>
    <w:rsid w:val="00165F80"/>
    <w:rsid w:val="00166799"/>
    <w:rsid w:val="00166EE5"/>
    <w:rsid w:val="001715E6"/>
    <w:rsid w:val="00171CFE"/>
    <w:rsid w:val="00172BFB"/>
    <w:rsid w:val="001730AF"/>
    <w:rsid w:val="00175386"/>
    <w:rsid w:val="00176437"/>
    <w:rsid w:val="00176985"/>
    <w:rsid w:val="001771BF"/>
    <w:rsid w:val="00182602"/>
    <w:rsid w:val="0018339C"/>
    <w:rsid w:val="001842F7"/>
    <w:rsid w:val="00184596"/>
    <w:rsid w:val="00185198"/>
    <w:rsid w:val="0018534E"/>
    <w:rsid w:val="00185413"/>
    <w:rsid w:val="00190143"/>
    <w:rsid w:val="001906A9"/>
    <w:rsid w:val="001907CA"/>
    <w:rsid w:val="00192692"/>
    <w:rsid w:val="001930F0"/>
    <w:rsid w:val="00193880"/>
    <w:rsid w:val="00194963"/>
    <w:rsid w:val="00194EB3"/>
    <w:rsid w:val="0019567D"/>
    <w:rsid w:val="00197A8B"/>
    <w:rsid w:val="001A07A6"/>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C0A"/>
    <w:rsid w:val="001C1E52"/>
    <w:rsid w:val="001C1E87"/>
    <w:rsid w:val="001C1EFB"/>
    <w:rsid w:val="001C23C6"/>
    <w:rsid w:val="001C4992"/>
    <w:rsid w:val="001C4E8A"/>
    <w:rsid w:val="001C4EA1"/>
    <w:rsid w:val="001C6825"/>
    <w:rsid w:val="001C6DB2"/>
    <w:rsid w:val="001D049E"/>
    <w:rsid w:val="001D1034"/>
    <w:rsid w:val="001D3827"/>
    <w:rsid w:val="001D3E08"/>
    <w:rsid w:val="001D575B"/>
    <w:rsid w:val="001D6D09"/>
    <w:rsid w:val="001D7C75"/>
    <w:rsid w:val="001E2D2F"/>
    <w:rsid w:val="001E2D7A"/>
    <w:rsid w:val="001E37D4"/>
    <w:rsid w:val="001E3BDB"/>
    <w:rsid w:val="001E480C"/>
    <w:rsid w:val="001E4BF0"/>
    <w:rsid w:val="001E56A2"/>
    <w:rsid w:val="001E5B25"/>
    <w:rsid w:val="001E67DB"/>
    <w:rsid w:val="001F0E64"/>
    <w:rsid w:val="001F0E70"/>
    <w:rsid w:val="001F1F21"/>
    <w:rsid w:val="001F2E57"/>
    <w:rsid w:val="001F5523"/>
    <w:rsid w:val="001F5E84"/>
    <w:rsid w:val="001F621F"/>
    <w:rsid w:val="001F675E"/>
    <w:rsid w:val="00203387"/>
    <w:rsid w:val="00203CCB"/>
    <w:rsid w:val="00205008"/>
    <w:rsid w:val="002108F0"/>
    <w:rsid w:val="00211762"/>
    <w:rsid w:val="00211FF0"/>
    <w:rsid w:val="0021243C"/>
    <w:rsid w:val="00212F04"/>
    <w:rsid w:val="00215459"/>
    <w:rsid w:val="0021585C"/>
    <w:rsid w:val="00215F13"/>
    <w:rsid w:val="002166C0"/>
    <w:rsid w:val="00216A4E"/>
    <w:rsid w:val="00216AB5"/>
    <w:rsid w:val="00217CF2"/>
    <w:rsid w:val="0022192C"/>
    <w:rsid w:val="00222247"/>
    <w:rsid w:val="00222356"/>
    <w:rsid w:val="002231AC"/>
    <w:rsid w:val="00223486"/>
    <w:rsid w:val="00225E89"/>
    <w:rsid w:val="00226A20"/>
    <w:rsid w:val="00227C53"/>
    <w:rsid w:val="002305F9"/>
    <w:rsid w:val="00232044"/>
    <w:rsid w:val="002327CF"/>
    <w:rsid w:val="002328DE"/>
    <w:rsid w:val="00233051"/>
    <w:rsid w:val="00233298"/>
    <w:rsid w:val="002337F3"/>
    <w:rsid w:val="00234F8F"/>
    <w:rsid w:val="00235F38"/>
    <w:rsid w:val="00236FEF"/>
    <w:rsid w:val="0023731F"/>
    <w:rsid w:val="00241062"/>
    <w:rsid w:val="00244259"/>
    <w:rsid w:val="002447D6"/>
    <w:rsid w:val="00244E8C"/>
    <w:rsid w:val="0024554A"/>
    <w:rsid w:val="0024557F"/>
    <w:rsid w:val="002471C3"/>
    <w:rsid w:val="0025000B"/>
    <w:rsid w:val="00250407"/>
    <w:rsid w:val="00250D5D"/>
    <w:rsid w:val="0025176A"/>
    <w:rsid w:val="00252BA9"/>
    <w:rsid w:val="00253981"/>
    <w:rsid w:val="00254E10"/>
    <w:rsid w:val="002603FC"/>
    <w:rsid w:val="00260F01"/>
    <w:rsid w:val="00261AEF"/>
    <w:rsid w:val="00263716"/>
    <w:rsid w:val="00263E12"/>
    <w:rsid w:val="002642B1"/>
    <w:rsid w:val="00266DA5"/>
    <w:rsid w:val="00270A67"/>
    <w:rsid w:val="002719AB"/>
    <w:rsid w:val="00271ADE"/>
    <w:rsid w:val="00272CBB"/>
    <w:rsid w:val="00274934"/>
    <w:rsid w:val="00274DE1"/>
    <w:rsid w:val="002758C8"/>
    <w:rsid w:val="00276030"/>
    <w:rsid w:val="002767E6"/>
    <w:rsid w:val="002769EC"/>
    <w:rsid w:val="00280404"/>
    <w:rsid w:val="00280429"/>
    <w:rsid w:val="0028149A"/>
    <w:rsid w:val="002837A4"/>
    <w:rsid w:val="00284DFB"/>
    <w:rsid w:val="00284E63"/>
    <w:rsid w:val="00285338"/>
    <w:rsid w:val="00285EB5"/>
    <w:rsid w:val="00285F5A"/>
    <w:rsid w:val="00290F62"/>
    <w:rsid w:val="00291EB3"/>
    <w:rsid w:val="00294A23"/>
    <w:rsid w:val="00294C1A"/>
    <w:rsid w:val="00294CB7"/>
    <w:rsid w:val="002973E2"/>
    <w:rsid w:val="00297885"/>
    <w:rsid w:val="002A0089"/>
    <w:rsid w:val="002A0632"/>
    <w:rsid w:val="002A08A9"/>
    <w:rsid w:val="002A1455"/>
    <w:rsid w:val="002A423E"/>
    <w:rsid w:val="002A4A82"/>
    <w:rsid w:val="002A715D"/>
    <w:rsid w:val="002B0B10"/>
    <w:rsid w:val="002B0B5E"/>
    <w:rsid w:val="002B3BE9"/>
    <w:rsid w:val="002B4531"/>
    <w:rsid w:val="002B467D"/>
    <w:rsid w:val="002B50C2"/>
    <w:rsid w:val="002B5231"/>
    <w:rsid w:val="002C034E"/>
    <w:rsid w:val="002C0651"/>
    <w:rsid w:val="002C10BF"/>
    <w:rsid w:val="002C32D5"/>
    <w:rsid w:val="002C35F7"/>
    <w:rsid w:val="002C38B1"/>
    <w:rsid w:val="002C3984"/>
    <w:rsid w:val="002C5642"/>
    <w:rsid w:val="002C56B8"/>
    <w:rsid w:val="002C6EF0"/>
    <w:rsid w:val="002C6F7F"/>
    <w:rsid w:val="002D132A"/>
    <w:rsid w:val="002D3CA9"/>
    <w:rsid w:val="002D4B5D"/>
    <w:rsid w:val="002E0294"/>
    <w:rsid w:val="002E10EA"/>
    <w:rsid w:val="002E12AF"/>
    <w:rsid w:val="002E1D27"/>
    <w:rsid w:val="002E24C0"/>
    <w:rsid w:val="002E24E7"/>
    <w:rsid w:val="002E3543"/>
    <w:rsid w:val="002E5FD9"/>
    <w:rsid w:val="002E634F"/>
    <w:rsid w:val="002F0CE7"/>
    <w:rsid w:val="002F3052"/>
    <w:rsid w:val="002F58F5"/>
    <w:rsid w:val="002F629F"/>
    <w:rsid w:val="003016F6"/>
    <w:rsid w:val="003020F9"/>
    <w:rsid w:val="00303831"/>
    <w:rsid w:val="0030408D"/>
    <w:rsid w:val="003058A4"/>
    <w:rsid w:val="003071CD"/>
    <w:rsid w:val="00311739"/>
    <w:rsid w:val="00312460"/>
    <w:rsid w:val="00313156"/>
    <w:rsid w:val="00314A73"/>
    <w:rsid w:val="003151BD"/>
    <w:rsid w:val="00315333"/>
    <w:rsid w:val="00316878"/>
    <w:rsid w:val="00316904"/>
    <w:rsid w:val="003169B4"/>
    <w:rsid w:val="00317A05"/>
    <w:rsid w:val="00317CA2"/>
    <w:rsid w:val="00317CF5"/>
    <w:rsid w:val="00321FF4"/>
    <w:rsid w:val="003246C2"/>
    <w:rsid w:val="00324C82"/>
    <w:rsid w:val="00325B92"/>
    <w:rsid w:val="00325BEE"/>
    <w:rsid w:val="00325DE7"/>
    <w:rsid w:val="0032629A"/>
    <w:rsid w:val="00327C18"/>
    <w:rsid w:val="00331A21"/>
    <w:rsid w:val="00332258"/>
    <w:rsid w:val="003330BC"/>
    <w:rsid w:val="00334DB4"/>
    <w:rsid w:val="003356F5"/>
    <w:rsid w:val="00345BBC"/>
    <w:rsid w:val="00345CED"/>
    <w:rsid w:val="00346A04"/>
    <w:rsid w:val="00346F83"/>
    <w:rsid w:val="00351A15"/>
    <w:rsid w:val="00352520"/>
    <w:rsid w:val="003535C9"/>
    <w:rsid w:val="00353BD3"/>
    <w:rsid w:val="00354263"/>
    <w:rsid w:val="00354DAD"/>
    <w:rsid w:val="003558EF"/>
    <w:rsid w:val="0035616E"/>
    <w:rsid w:val="003568F5"/>
    <w:rsid w:val="00357C62"/>
    <w:rsid w:val="00357E3F"/>
    <w:rsid w:val="003615A9"/>
    <w:rsid w:val="0036271B"/>
    <w:rsid w:val="00363138"/>
    <w:rsid w:val="003675BE"/>
    <w:rsid w:val="00367B2C"/>
    <w:rsid w:val="00367C8B"/>
    <w:rsid w:val="00371AB8"/>
    <w:rsid w:val="00371BF2"/>
    <w:rsid w:val="00374170"/>
    <w:rsid w:val="003741ED"/>
    <w:rsid w:val="00375728"/>
    <w:rsid w:val="0037576B"/>
    <w:rsid w:val="00375FFA"/>
    <w:rsid w:val="003765A7"/>
    <w:rsid w:val="003800D1"/>
    <w:rsid w:val="00380DE6"/>
    <w:rsid w:val="00380F33"/>
    <w:rsid w:val="0038100D"/>
    <w:rsid w:val="00382A2A"/>
    <w:rsid w:val="00382F54"/>
    <w:rsid w:val="00383AD0"/>
    <w:rsid w:val="00384DC9"/>
    <w:rsid w:val="00386313"/>
    <w:rsid w:val="00387805"/>
    <w:rsid w:val="00387A6F"/>
    <w:rsid w:val="00387E10"/>
    <w:rsid w:val="0039086D"/>
    <w:rsid w:val="003919E9"/>
    <w:rsid w:val="00392400"/>
    <w:rsid w:val="003924DE"/>
    <w:rsid w:val="003937EE"/>
    <w:rsid w:val="00393801"/>
    <w:rsid w:val="00394A29"/>
    <w:rsid w:val="00396715"/>
    <w:rsid w:val="0039753D"/>
    <w:rsid w:val="003A0C77"/>
    <w:rsid w:val="003A0CE9"/>
    <w:rsid w:val="003A1BB3"/>
    <w:rsid w:val="003A7942"/>
    <w:rsid w:val="003B32FE"/>
    <w:rsid w:val="003B45A7"/>
    <w:rsid w:val="003B4DEF"/>
    <w:rsid w:val="003B59DE"/>
    <w:rsid w:val="003B5C1E"/>
    <w:rsid w:val="003B6ED2"/>
    <w:rsid w:val="003B72BB"/>
    <w:rsid w:val="003B7B61"/>
    <w:rsid w:val="003C0DAE"/>
    <w:rsid w:val="003C238E"/>
    <w:rsid w:val="003C3184"/>
    <w:rsid w:val="003C36A6"/>
    <w:rsid w:val="003C3E82"/>
    <w:rsid w:val="003C493C"/>
    <w:rsid w:val="003C6230"/>
    <w:rsid w:val="003C62D8"/>
    <w:rsid w:val="003C646A"/>
    <w:rsid w:val="003D286C"/>
    <w:rsid w:val="003D2988"/>
    <w:rsid w:val="003D41D8"/>
    <w:rsid w:val="003D5430"/>
    <w:rsid w:val="003E04B2"/>
    <w:rsid w:val="003E2110"/>
    <w:rsid w:val="003E3961"/>
    <w:rsid w:val="003E3995"/>
    <w:rsid w:val="003E5730"/>
    <w:rsid w:val="003E6361"/>
    <w:rsid w:val="003E6E0F"/>
    <w:rsid w:val="003E7477"/>
    <w:rsid w:val="003E74A7"/>
    <w:rsid w:val="003F01BC"/>
    <w:rsid w:val="003F10DA"/>
    <w:rsid w:val="003F134B"/>
    <w:rsid w:val="003F20DE"/>
    <w:rsid w:val="003F2B72"/>
    <w:rsid w:val="003F4E82"/>
    <w:rsid w:val="003F4FE2"/>
    <w:rsid w:val="003F5878"/>
    <w:rsid w:val="003F5F71"/>
    <w:rsid w:val="003F724F"/>
    <w:rsid w:val="003F775C"/>
    <w:rsid w:val="004002FC"/>
    <w:rsid w:val="00400C26"/>
    <w:rsid w:val="00401220"/>
    <w:rsid w:val="00401424"/>
    <w:rsid w:val="0040202A"/>
    <w:rsid w:val="00405BC2"/>
    <w:rsid w:val="00407AAE"/>
    <w:rsid w:val="00407F9E"/>
    <w:rsid w:val="00410806"/>
    <w:rsid w:val="0041485A"/>
    <w:rsid w:val="00415F99"/>
    <w:rsid w:val="0041773E"/>
    <w:rsid w:val="004267AF"/>
    <w:rsid w:val="00431ECE"/>
    <w:rsid w:val="00433C0A"/>
    <w:rsid w:val="004358B7"/>
    <w:rsid w:val="00435A70"/>
    <w:rsid w:val="00435ABD"/>
    <w:rsid w:val="00435D09"/>
    <w:rsid w:val="0043657C"/>
    <w:rsid w:val="0043798C"/>
    <w:rsid w:val="00440E65"/>
    <w:rsid w:val="00440FE2"/>
    <w:rsid w:val="004427D3"/>
    <w:rsid w:val="00442B01"/>
    <w:rsid w:val="0044569D"/>
    <w:rsid w:val="00450F32"/>
    <w:rsid w:val="00453CF8"/>
    <w:rsid w:val="004546EA"/>
    <w:rsid w:val="00454CFF"/>
    <w:rsid w:val="00455FD3"/>
    <w:rsid w:val="004575C7"/>
    <w:rsid w:val="004575DE"/>
    <w:rsid w:val="0046036B"/>
    <w:rsid w:val="00460A99"/>
    <w:rsid w:val="00460C8D"/>
    <w:rsid w:val="004613A7"/>
    <w:rsid w:val="00461602"/>
    <w:rsid w:val="00461AE9"/>
    <w:rsid w:val="00463694"/>
    <w:rsid w:val="00463E7F"/>
    <w:rsid w:val="00464935"/>
    <w:rsid w:val="00465293"/>
    <w:rsid w:val="00466326"/>
    <w:rsid w:val="00472083"/>
    <w:rsid w:val="00472480"/>
    <w:rsid w:val="00472D29"/>
    <w:rsid w:val="0047491B"/>
    <w:rsid w:val="00474D42"/>
    <w:rsid w:val="0047543D"/>
    <w:rsid w:val="0047720A"/>
    <w:rsid w:val="00477A61"/>
    <w:rsid w:val="00480299"/>
    <w:rsid w:val="004805AB"/>
    <w:rsid w:val="00480E52"/>
    <w:rsid w:val="00482C80"/>
    <w:rsid w:val="00483BF6"/>
    <w:rsid w:val="004843FD"/>
    <w:rsid w:val="004851E0"/>
    <w:rsid w:val="00485B6A"/>
    <w:rsid w:val="004869E3"/>
    <w:rsid w:val="00486A3B"/>
    <w:rsid w:val="0048724F"/>
    <w:rsid w:val="00490302"/>
    <w:rsid w:val="0049114B"/>
    <w:rsid w:val="00491880"/>
    <w:rsid w:val="00492BFC"/>
    <w:rsid w:val="004935A5"/>
    <w:rsid w:val="00493B14"/>
    <w:rsid w:val="00493CF8"/>
    <w:rsid w:val="00494320"/>
    <w:rsid w:val="0049493C"/>
    <w:rsid w:val="00495628"/>
    <w:rsid w:val="004A1A1C"/>
    <w:rsid w:val="004A2948"/>
    <w:rsid w:val="004A4765"/>
    <w:rsid w:val="004A47E1"/>
    <w:rsid w:val="004A55E8"/>
    <w:rsid w:val="004A5F00"/>
    <w:rsid w:val="004A6784"/>
    <w:rsid w:val="004A6BAD"/>
    <w:rsid w:val="004B1B61"/>
    <w:rsid w:val="004B4A0E"/>
    <w:rsid w:val="004B506C"/>
    <w:rsid w:val="004B54A2"/>
    <w:rsid w:val="004B55E6"/>
    <w:rsid w:val="004B590F"/>
    <w:rsid w:val="004B5BD6"/>
    <w:rsid w:val="004B70FC"/>
    <w:rsid w:val="004B75CF"/>
    <w:rsid w:val="004C1C00"/>
    <w:rsid w:val="004C2CE6"/>
    <w:rsid w:val="004C3462"/>
    <w:rsid w:val="004C40EC"/>
    <w:rsid w:val="004C49E7"/>
    <w:rsid w:val="004C4DF3"/>
    <w:rsid w:val="004D350C"/>
    <w:rsid w:val="004D3C77"/>
    <w:rsid w:val="004D3D58"/>
    <w:rsid w:val="004D4918"/>
    <w:rsid w:val="004D4E61"/>
    <w:rsid w:val="004D5F16"/>
    <w:rsid w:val="004D6736"/>
    <w:rsid w:val="004E03D6"/>
    <w:rsid w:val="004E1062"/>
    <w:rsid w:val="004E14CA"/>
    <w:rsid w:val="004E21F3"/>
    <w:rsid w:val="004E2810"/>
    <w:rsid w:val="004E2A7A"/>
    <w:rsid w:val="004E36B5"/>
    <w:rsid w:val="004E7EAC"/>
    <w:rsid w:val="004F0E10"/>
    <w:rsid w:val="004F1D4D"/>
    <w:rsid w:val="004F1DA0"/>
    <w:rsid w:val="004F2905"/>
    <w:rsid w:val="004F29D7"/>
    <w:rsid w:val="004F3DA9"/>
    <w:rsid w:val="004F40DB"/>
    <w:rsid w:val="004F4273"/>
    <w:rsid w:val="004F5833"/>
    <w:rsid w:val="004F59BC"/>
    <w:rsid w:val="004F720A"/>
    <w:rsid w:val="005008D4"/>
    <w:rsid w:val="00501011"/>
    <w:rsid w:val="00501AE7"/>
    <w:rsid w:val="00501BFC"/>
    <w:rsid w:val="005020F3"/>
    <w:rsid w:val="00502594"/>
    <w:rsid w:val="00502AFB"/>
    <w:rsid w:val="00502FC4"/>
    <w:rsid w:val="00504C73"/>
    <w:rsid w:val="00505425"/>
    <w:rsid w:val="005060DF"/>
    <w:rsid w:val="00510802"/>
    <w:rsid w:val="00512988"/>
    <w:rsid w:val="00513522"/>
    <w:rsid w:val="00513B14"/>
    <w:rsid w:val="00514195"/>
    <w:rsid w:val="00515DE0"/>
    <w:rsid w:val="0051707F"/>
    <w:rsid w:val="00517EC0"/>
    <w:rsid w:val="005209C4"/>
    <w:rsid w:val="00520ACE"/>
    <w:rsid w:val="0052185A"/>
    <w:rsid w:val="00522331"/>
    <w:rsid w:val="00523089"/>
    <w:rsid w:val="00523B6B"/>
    <w:rsid w:val="005276A9"/>
    <w:rsid w:val="005303E4"/>
    <w:rsid w:val="005307EA"/>
    <w:rsid w:val="00530EB2"/>
    <w:rsid w:val="005313EE"/>
    <w:rsid w:val="005326C5"/>
    <w:rsid w:val="00532736"/>
    <w:rsid w:val="00533061"/>
    <w:rsid w:val="00534848"/>
    <w:rsid w:val="00534B0A"/>
    <w:rsid w:val="0053512A"/>
    <w:rsid w:val="005372FD"/>
    <w:rsid w:val="005414B1"/>
    <w:rsid w:val="00542FC9"/>
    <w:rsid w:val="005431C4"/>
    <w:rsid w:val="00544D56"/>
    <w:rsid w:val="005450BF"/>
    <w:rsid w:val="005451C2"/>
    <w:rsid w:val="0054589D"/>
    <w:rsid w:val="00545BEA"/>
    <w:rsid w:val="005468BB"/>
    <w:rsid w:val="00547F38"/>
    <w:rsid w:val="005517A2"/>
    <w:rsid w:val="005518F5"/>
    <w:rsid w:val="0055194C"/>
    <w:rsid w:val="00551F01"/>
    <w:rsid w:val="00552D07"/>
    <w:rsid w:val="00553195"/>
    <w:rsid w:val="0055376C"/>
    <w:rsid w:val="00556E98"/>
    <w:rsid w:val="00561AC5"/>
    <w:rsid w:val="005629E0"/>
    <w:rsid w:val="00564C13"/>
    <w:rsid w:val="00570116"/>
    <w:rsid w:val="00570FC9"/>
    <w:rsid w:val="00571C21"/>
    <w:rsid w:val="0057209E"/>
    <w:rsid w:val="0057384F"/>
    <w:rsid w:val="005745F9"/>
    <w:rsid w:val="00575474"/>
    <w:rsid w:val="00576CE1"/>
    <w:rsid w:val="0058063A"/>
    <w:rsid w:val="00581914"/>
    <w:rsid w:val="00581BE1"/>
    <w:rsid w:val="00581C12"/>
    <w:rsid w:val="00581D93"/>
    <w:rsid w:val="00581EEC"/>
    <w:rsid w:val="00582808"/>
    <w:rsid w:val="00583835"/>
    <w:rsid w:val="005850CF"/>
    <w:rsid w:val="00586EE1"/>
    <w:rsid w:val="00587BE9"/>
    <w:rsid w:val="00590D2F"/>
    <w:rsid w:val="00592CAA"/>
    <w:rsid w:val="005931E5"/>
    <w:rsid w:val="005934E1"/>
    <w:rsid w:val="0059430C"/>
    <w:rsid w:val="0059684E"/>
    <w:rsid w:val="005979DC"/>
    <w:rsid w:val="005A0A44"/>
    <w:rsid w:val="005A0B3D"/>
    <w:rsid w:val="005A1416"/>
    <w:rsid w:val="005A2174"/>
    <w:rsid w:val="005A2209"/>
    <w:rsid w:val="005A243E"/>
    <w:rsid w:val="005B0774"/>
    <w:rsid w:val="005B0AE9"/>
    <w:rsid w:val="005B2695"/>
    <w:rsid w:val="005B276B"/>
    <w:rsid w:val="005B2CE8"/>
    <w:rsid w:val="005B2D44"/>
    <w:rsid w:val="005B3900"/>
    <w:rsid w:val="005B3A92"/>
    <w:rsid w:val="005B3B0E"/>
    <w:rsid w:val="005B45BE"/>
    <w:rsid w:val="005B4B24"/>
    <w:rsid w:val="005B4B91"/>
    <w:rsid w:val="005B5124"/>
    <w:rsid w:val="005B6014"/>
    <w:rsid w:val="005B6479"/>
    <w:rsid w:val="005B6546"/>
    <w:rsid w:val="005B6DD8"/>
    <w:rsid w:val="005B7A2C"/>
    <w:rsid w:val="005C0E0F"/>
    <w:rsid w:val="005C2847"/>
    <w:rsid w:val="005C288C"/>
    <w:rsid w:val="005C2B0D"/>
    <w:rsid w:val="005C31FC"/>
    <w:rsid w:val="005C529E"/>
    <w:rsid w:val="005C5985"/>
    <w:rsid w:val="005C6ED6"/>
    <w:rsid w:val="005D0BA8"/>
    <w:rsid w:val="005D122F"/>
    <w:rsid w:val="005D191C"/>
    <w:rsid w:val="005D1B33"/>
    <w:rsid w:val="005D209C"/>
    <w:rsid w:val="005D284D"/>
    <w:rsid w:val="005D3E53"/>
    <w:rsid w:val="005D5A27"/>
    <w:rsid w:val="005D5B95"/>
    <w:rsid w:val="005D5D55"/>
    <w:rsid w:val="005D7D59"/>
    <w:rsid w:val="005E0116"/>
    <w:rsid w:val="005E1020"/>
    <w:rsid w:val="005E1DB5"/>
    <w:rsid w:val="005E3626"/>
    <w:rsid w:val="005E47B6"/>
    <w:rsid w:val="005E4EE7"/>
    <w:rsid w:val="005E4EED"/>
    <w:rsid w:val="005E5F23"/>
    <w:rsid w:val="005E6944"/>
    <w:rsid w:val="005E7129"/>
    <w:rsid w:val="005E75D6"/>
    <w:rsid w:val="005F3878"/>
    <w:rsid w:val="005F4C7A"/>
    <w:rsid w:val="005F50DB"/>
    <w:rsid w:val="005F6105"/>
    <w:rsid w:val="00600383"/>
    <w:rsid w:val="00600A86"/>
    <w:rsid w:val="006014B2"/>
    <w:rsid w:val="00603E98"/>
    <w:rsid w:val="00604439"/>
    <w:rsid w:val="00604ABC"/>
    <w:rsid w:val="00604C20"/>
    <w:rsid w:val="0060585E"/>
    <w:rsid w:val="006059A4"/>
    <w:rsid w:val="00605E1B"/>
    <w:rsid w:val="00606C93"/>
    <w:rsid w:val="006070E8"/>
    <w:rsid w:val="00607537"/>
    <w:rsid w:val="00607C50"/>
    <w:rsid w:val="00612465"/>
    <w:rsid w:val="00613008"/>
    <w:rsid w:val="006131F0"/>
    <w:rsid w:val="00620B87"/>
    <w:rsid w:val="006221BB"/>
    <w:rsid w:val="006229F9"/>
    <w:rsid w:val="0062307C"/>
    <w:rsid w:val="006253F7"/>
    <w:rsid w:val="00625492"/>
    <w:rsid w:val="00625594"/>
    <w:rsid w:val="0062561D"/>
    <w:rsid w:val="00630935"/>
    <w:rsid w:val="0063136F"/>
    <w:rsid w:val="006318F1"/>
    <w:rsid w:val="00633F23"/>
    <w:rsid w:val="006342F8"/>
    <w:rsid w:val="00636831"/>
    <w:rsid w:val="00636C8E"/>
    <w:rsid w:val="00637EFF"/>
    <w:rsid w:val="00640DDB"/>
    <w:rsid w:val="00641619"/>
    <w:rsid w:val="00642A9E"/>
    <w:rsid w:val="00644B75"/>
    <w:rsid w:val="00645225"/>
    <w:rsid w:val="006472EA"/>
    <w:rsid w:val="00647E24"/>
    <w:rsid w:val="006510FD"/>
    <w:rsid w:val="006518A2"/>
    <w:rsid w:val="006530A4"/>
    <w:rsid w:val="006539EE"/>
    <w:rsid w:val="00655730"/>
    <w:rsid w:val="00656445"/>
    <w:rsid w:val="006616CE"/>
    <w:rsid w:val="00664426"/>
    <w:rsid w:val="00664CB4"/>
    <w:rsid w:val="0066508A"/>
    <w:rsid w:val="00665B8B"/>
    <w:rsid w:val="00665BC4"/>
    <w:rsid w:val="006662B8"/>
    <w:rsid w:val="00667336"/>
    <w:rsid w:val="00667A93"/>
    <w:rsid w:val="00667F09"/>
    <w:rsid w:val="0067248A"/>
    <w:rsid w:val="0067265F"/>
    <w:rsid w:val="00672E9C"/>
    <w:rsid w:val="006734B5"/>
    <w:rsid w:val="0067374E"/>
    <w:rsid w:val="00675FCE"/>
    <w:rsid w:val="00680D4C"/>
    <w:rsid w:val="00682C6D"/>
    <w:rsid w:val="00682FA1"/>
    <w:rsid w:val="00683791"/>
    <w:rsid w:val="00683C24"/>
    <w:rsid w:val="00685C50"/>
    <w:rsid w:val="00687C6E"/>
    <w:rsid w:val="00690FE6"/>
    <w:rsid w:val="0069168A"/>
    <w:rsid w:val="00692DBA"/>
    <w:rsid w:val="006935A0"/>
    <w:rsid w:val="0069476F"/>
    <w:rsid w:val="006954B6"/>
    <w:rsid w:val="0069684A"/>
    <w:rsid w:val="006A186E"/>
    <w:rsid w:val="006A2C72"/>
    <w:rsid w:val="006A35F4"/>
    <w:rsid w:val="006A444C"/>
    <w:rsid w:val="006A648F"/>
    <w:rsid w:val="006A67CB"/>
    <w:rsid w:val="006A712B"/>
    <w:rsid w:val="006B0EB9"/>
    <w:rsid w:val="006B142B"/>
    <w:rsid w:val="006B1B9A"/>
    <w:rsid w:val="006B326E"/>
    <w:rsid w:val="006B34F6"/>
    <w:rsid w:val="006B35DD"/>
    <w:rsid w:val="006B4051"/>
    <w:rsid w:val="006B46B0"/>
    <w:rsid w:val="006B74BC"/>
    <w:rsid w:val="006B7E39"/>
    <w:rsid w:val="006C2290"/>
    <w:rsid w:val="006C3A6B"/>
    <w:rsid w:val="006C3C65"/>
    <w:rsid w:val="006C4003"/>
    <w:rsid w:val="006C4153"/>
    <w:rsid w:val="006C47D8"/>
    <w:rsid w:val="006C5E27"/>
    <w:rsid w:val="006C616F"/>
    <w:rsid w:val="006C6822"/>
    <w:rsid w:val="006D056E"/>
    <w:rsid w:val="006D31A7"/>
    <w:rsid w:val="006D3E04"/>
    <w:rsid w:val="006D6F85"/>
    <w:rsid w:val="006E025E"/>
    <w:rsid w:val="006E0A85"/>
    <w:rsid w:val="006E1BB7"/>
    <w:rsid w:val="006E3234"/>
    <w:rsid w:val="006E3A14"/>
    <w:rsid w:val="006E3D58"/>
    <w:rsid w:val="006E5467"/>
    <w:rsid w:val="006E5E80"/>
    <w:rsid w:val="006E5EB2"/>
    <w:rsid w:val="006E7875"/>
    <w:rsid w:val="006F1215"/>
    <w:rsid w:val="006F21DE"/>
    <w:rsid w:val="006F27D3"/>
    <w:rsid w:val="006F46D8"/>
    <w:rsid w:val="006F6E0F"/>
    <w:rsid w:val="007011F6"/>
    <w:rsid w:val="00701892"/>
    <w:rsid w:val="00702819"/>
    <w:rsid w:val="00702B2C"/>
    <w:rsid w:val="007035D8"/>
    <w:rsid w:val="0070429D"/>
    <w:rsid w:val="007045A8"/>
    <w:rsid w:val="00707541"/>
    <w:rsid w:val="00712B19"/>
    <w:rsid w:val="00712F2F"/>
    <w:rsid w:val="00713126"/>
    <w:rsid w:val="007131C0"/>
    <w:rsid w:val="00714456"/>
    <w:rsid w:val="0071477E"/>
    <w:rsid w:val="00715F2F"/>
    <w:rsid w:val="00717FD5"/>
    <w:rsid w:val="00720778"/>
    <w:rsid w:val="00722260"/>
    <w:rsid w:val="00723A52"/>
    <w:rsid w:val="00725478"/>
    <w:rsid w:val="00725596"/>
    <w:rsid w:val="007258AD"/>
    <w:rsid w:val="00725E2F"/>
    <w:rsid w:val="00731089"/>
    <w:rsid w:val="00731D80"/>
    <w:rsid w:val="00733493"/>
    <w:rsid w:val="00733FFF"/>
    <w:rsid w:val="00734C76"/>
    <w:rsid w:val="00735A27"/>
    <w:rsid w:val="00735FFD"/>
    <w:rsid w:val="00736075"/>
    <w:rsid w:val="0073786D"/>
    <w:rsid w:val="00737A47"/>
    <w:rsid w:val="0074066E"/>
    <w:rsid w:val="00740740"/>
    <w:rsid w:val="00740827"/>
    <w:rsid w:val="00743B25"/>
    <w:rsid w:val="0074430B"/>
    <w:rsid w:val="00744F07"/>
    <w:rsid w:val="00745CF7"/>
    <w:rsid w:val="0074617B"/>
    <w:rsid w:val="00746B4C"/>
    <w:rsid w:val="00746BB0"/>
    <w:rsid w:val="00750BFD"/>
    <w:rsid w:val="00751375"/>
    <w:rsid w:val="00751655"/>
    <w:rsid w:val="00752058"/>
    <w:rsid w:val="00752782"/>
    <w:rsid w:val="00754E9A"/>
    <w:rsid w:val="00754EAD"/>
    <w:rsid w:val="007562FF"/>
    <w:rsid w:val="00756844"/>
    <w:rsid w:val="0075739B"/>
    <w:rsid w:val="00757DE7"/>
    <w:rsid w:val="00760E24"/>
    <w:rsid w:val="0076198B"/>
    <w:rsid w:val="00761A4B"/>
    <w:rsid w:val="00764BCD"/>
    <w:rsid w:val="00764E38"/>
    <w:rsid w:val="007664D6"/>
    <w:rsid w:val="00766523"/>
    <w:rsid w:val="00766917"/>
    <w:rsid w:val="00766BCA"/>
    <w:rsid w:val="00767C30"/>
    <w:rsid w:val="00770AAE"/>
    <w:rsid w:val="00772C31"/>
    <w:rsid w:val="00773530"/>
    <w:rsid w:val="00773D54"/>
    <w:rsid w:val="0077451F"/>
    <w:rsid w:val="00774B8A"/>
    <w:rsid w:val="00774DBC"/>
    <w:rsid w:val="00774E8F"/>
    <w:rsid w:val="00774F9F"/>
    <w:rsid w:val="0077506C"/>
    <w:rsid w:val="00775301"/>
    <w:rsid w:val="00777CA7"/>
    <w:rsid w:val="007819EA"/>
    <w:rsid w:val="007825DF"/>
    <w:rsid w:val="007827E8"/>
    <w:rsid w:val="007831D6"/>
    <w:rsid w:val="00784269"/>
    <w:rsid w:val="00784EC4"/>
    <w:rsid w:val="00786EB2"/>
    <w:rsid w:val="00790503"/>
    <w:rsid w:val="007923F1"/>
    <w:rsid w:val="007928E3"/>
    <w:rsid w:val="00792ED9"/>
    <w:rsid w:val="00792EDC"/>
    <w:rsid w:val="007937A0"/>
    <w:rsid w:val="007952F9"/>
    <w:rsid w:val="00795373"/>
    <w:rsid w:val="00795EEC"/>
    <w:rsid w:val="007965BF"/>
    <w:rsid w:val="00796742"/>
    <w:rsid w:val="007A0F53"/>
    <w:rsid w:val="007A22E0"/>
    <w:rsid w:val="007A2794"/>
    <w:rsid w:val="007A4E73"/>
    <w:rsid w:val="007A7713"/>
    <w:rsid w:val="007B0270"/>
    <w:rsid w:val="007B02D2"/>
    <w:rsid w:val="007B0CD9"/>
    <w:rsid w:val="007B22C1"/>
    <w:rsid w:val="007B731A"/>
    <w:rsid w:val="007B766E"/>
    <w:rsid w:val="007B7F84"/>
    <w:rsid w:val="007C0F7F"/>
    <w:rsid w:val="007C0FAB"/>
    <w:rsid w:val="007C0FC7"/>
    <w:rsid w:val="007C180A"/>
    <w:rsid w:val="007C1FEC"/>
    <w:rsid w:val="007C274A"/>
    <w:rsid w:val="007C2782"/>
    <w:rsid w:val="007C3DC4"/>
    <w:rsid w:val="007C5A77"/>
    <w:rsid w:val="007C7371"/>
    <w:rsid w:val="007D0120"/>
    <w:rsid w:val="007D0125"/>
    <w:rsid w:val="007D17AC"/>
    <w:rsid w:val="007D3C15"/>
    <w:rsid w:val="007D67BC"/>
    <w:rsid w:val="007E1985"/>
    <w:rsid w:val="007E2991"/>
    <w:rsid w:val="007E3370"/>
    <w:rsid w:val="007E36CA"/>
    <w:rsid w:val="007E3C7D"/>
    <w:rsid w:val="007E44FB"/>
    <w:rsid w:val="007E4C96"/>
    <w:rsid w:val="007E5216"/>
    <w:rsid w:val="007E560F"/>
    <w:rsid w:val="007E6751"/>
    <w:rsid w:val="007E6D83"/>
    <w:rsid w:val="007E7B7B"/>
    <w:rsid w:val="007E7FB9"/>
    <w:rsid w:val="007F078D"/>
    <w:rsid w:val="007F12FB"/>
    <w:rsid w:val="007F1C8F"/>
    <w:rsid w:val="007F22C4"/>
    <w:rsid w:val="007F2635"/>
    <w:rsid w:val="007F3709"/>
    <w:rsid w:val="007F3BD4"/>
    <w:rsid w:val="007F529F"/>
    <w:rsid w:val="007F5D73"/>
    <w:rsid w:val="007F6928"/>
    <w:rsid w:val="007F69A7"/>
    <w:rsid w:val="007F6E67"/>
    <w:rsid w:val="00800B28"/>
    <w:rsid w:val="00801679"/>
    <w:rsid w:val="008016D9"/>
    <w:rsid w:val="00801AB2"/>
    <w:rsid w:val="008020FA"/>
    <w:rsid w:val="00803749"/>
    <w:rsid w:val="00804512"/>
    <w:rsid w:val="0080483E"/>
    <w:rsid w:val="00807018"/>
    <w:rsid w:val="00807D75"/>
    <w:rsid w:val="0081085B"/>
    <w:rsid w:val="00810A62"/>
    <w:rsid w:val="00816CCF"/>
    <w:rsid w:val="00820359"/>
    <w:rsid w:val="008212F8"/>
    <w:rsid w:val="008227BC"/>
    <w:rsid w:val="00824AA7"/>
    <w:rsid w:val="00827B39"/>
    <w:rsid w:val="00830C68"/>
    <w:rsid w:val="00831481"/>
    <w:rsid w:val="0083150A"/>
    <w:rsid w:val="00831A5B"/>
    <w:rsid w:val="00831F24"/>
    <w:rsid w:val="00832763"/>
    <w:rsid w:val="00832BDD"/>
    <w:rsid w:val="00837D2F"/>
    <w:rsid w:val="00840A14"/>
    <w:rsid w:val="00842B57"/>
    <w:rsid w:val="008444E4"/>
    <w:rsid w:val="008447E3"/>
    <w:rsid w:val="00846469"/>
    <w:rsid w:val="0084785F"/>
    <w:rsid w:val="00850729"/>
    <w:rsid w:val="00850A7A"/>
    <w:rsid w:val="00853BBA"/>
    <w:rsid w:val="00853C90"/>
    <w:rsid w:val="00854402"/>
    <w:rsid w:val="00854440"/>
    <w:rsid w:val="0085490B"/>
    <w:rsid w:val="00856346"/>
    <w:rsid w:val="008569E6"/>
    <w:rsid w:val="008605F9"/>
    <w:rsid w:val="00860CDB"/>
    <w:rsid w:val="00860EB9"/>
    <w:rsid w:val="008613FA"/>
    <w:rsid w:val="00861EB5"/>
    <w:rsid w:val="00862B9E"/>
    <w:rsid w:val="00862BC9"/>
    <w:rsid w:val="00864684"/>
    <w:rsid w:val="00865520"/>
    <w:rsid w:val="00865CF5"/>
    <w:rsid w:val="00867769"/>
    <w:rsid w:val="008718AC"/>
    <w:rsid w:val="008737C7"/>
    <w:rsid w:val="00874C46"/>
    <w:rsid w:val="00876966"/>
    <w:rsid w:val="00877D6E"/>
    <w:rsid w:val="00880B7E"/>
    <w:rsid w:val="008819A7"/>
    <w:rsid w:val="00881A64"/>
    <w:rsid w:val="00881F32"/>
    <w:rsid w:val="0088297D"/>
    <w:rsid w:val="00882B35"/>
    <w:rsid w:val="008832A5"/>
    <w:rsid w:val="0088396F"/>
    <w:rsid w:val="00884682"/>
    <w:rsid w:val="00884AB6"/>
    <w:rsid w:val="00884C34"/>
    <w:rsid w:val="00887206"/>
    <w:rsid w:val="00887311"/>
    <w:rsid w:val="00887503"/>
    <w:rsid w:val="00887FAF"/>
    <w:rsid w:val="008918AA"/>
    <w:rsid w:val="00892B5E"/>
    <w:rsid w:val="00893625"/>
    <w:rsid w:val="00893B30"/>
    <w:rsid w:val="00894166"/>
    <w:rsid w:val="008956D1"/>
    <w:rsid w:val="0089598C"/>
    <w:rsid w:val="00896E61"/>
    <w:rsid w:val="00897CD4"/>
    <w:rsid w:val="008A23E2"/>
    <w:rsid w:val="008A2A12"/>
    <w:rsid w:val="008A3233"/>
    <w:rsid w:val="008A3922"/>
    <w:rsid w:val="008A4C2E"/>
    <w:rsid w:val="008A4D9C"/>
    <w:rsid w:val="008A6409"/>
    <w:rsid w:val="008B0B66"/>
    <w:rsid w:val="008B21A0"/>
    <w:rsid w:val="008B2DB2"/>
    <w:rsid w:val="008B3561"/>
    <w:rsid w:val="008B42C1"/>
    <w:rsid w:val="008B4A66"/>
    <w:rsid w:val="008B4B8B"/>
    <w:rsid w:val="008B6013"/>
    <w:rsid w:val="008C00BE"/>
    <w:rsid w:val="008C0511"/>
    <w:rsid w:val="008C2D83"/>
    <w:rsid w:val="008C6222"/>
    <w:rsid w:val="008C63DE"/>
    <w:rsid w:val="008C7CFC"/>
    <w:rsid w:val="008C7D2E"/>
    <w:rsid w:val="008C7F88"/>
    <w:rsid w:val="008D00E0"/>
    <w:rsid w:val="008D0D46"/>
    <w:rsid w:val="008D11C3"/>
    <w:rsid w:val="008D2D48"/>
    <w:rsid w:val="008D433E"/>
    <w:rsid w:val="008D4C48"/>
    <w:rsid w:val="008D4DBE"/>
    <w:rsid w:val="008D6285"/>
    <w:rsid w:val="008D77EF"/>
    <w:rsid w:val="008E01D4"/>
    <w:rsid w:val="008E19EC"/>
    <w:rsid w:val="008E2521"/>
    <w:rsid w:val="008E2A73"/>
    <w:rsid w:val="008E2E09"/>
    <w:rsid w:val="008E4CC3"/>
    <w:rsid w:val="008F1B95"/>
    <w:rsid w:val="008F34C8"/>
    <w:rsid w:val="008F45FD"/>
    <w:rsid w:val="008F4AD1"/>
    <w:rsid w:val="008F57FB"/>
    <w:rsid w:val="008F603B"/>
    <w:rsid w:val="00901440"/>
    <w:rsid w:val="009028B5"/>
    <w:rsid w:val="00902BAA"/>
    <w:rsid w:val="00902C8A"/>
    <w:rsid w:val="009042E3"/>
    <w:rsid w:val="00907210"/>
    <w:rsid w:val="00907834"/>
    <w:rsid w:val="009079AE"/>
    <w:rsid w:val="00907DAE"/>
    <w:rsid w:val="00910513"/>
    <w:rsid w:val="009106EC"/>
    <w:rsid w:val="00910CC6"/>
    <w:rsid w:val="00911ECC"/>
    <w:rsid w:val="00912823"/>
    <w:rsid w:val="00912C46"/>
    <w:rsid w:val="00912DC0"/>
    <w:rsid w:val="00912FCE"/>
    <w:rsid w:val="00913115"/>
    <w:rsid w:val="0091320A"/>
    <w:rsid w:val="0091499B"/>
    <w:rsid w:val="00914C92"/>
    <w:rsid w:val="009168DC"/>
    <w:rsid w:val="00916ED3"/>
    <w:rsid w:val="00922523"/>
    <w:rsid w:val="00923EFE"/>
    <w:rsid w:val="00926D46"/>
    <w:rsid w:val="009271DE"/>
    <w:rsid w:val="00930139"/>
    <w:rsid w:val="00930A86"/>
    <w:rsid w:val="009321CF"/>
    <w:rsid w:val="00934441"/>
    <w:rsid w:val="00934473"/>
    <w:rsid w:val="00935C03"/>
    <w:rsid w:val="00936FFF"/>
    <w:rsid w:val="009417DE"/>
    <w:rsid w:val="00942B06"/>
    <w:rsid w:val="0094376D"/>
    <w:rsid w:val="009449FE"/>
    <w:rsid w:val="00944CA1"/>
    <w:rsid w:val="009460FF"/>
    <w:rsid w:val="00950DAF"/>
    <w:rsid w:val="00951BFB"/>
    <w:rsid w:val="00951C6B"/>
    <w:rsid w:val="009524BB"/>
    <w:rsid w:val="00952E39"/>
    <w:rsid w:val="00957CF7"/>
    <w:rsid w:val="00960948"/>
    <w:rsid w:val="00960C9E"/>
    <w:rsid w:val="00961413"/>
    <w:rsid w:val="00962357"/>
    <w:rsid w:val="0096336D"/>
    <w:rsid w:val="00963679"/>
    <w:rsid w:val="00963D42"/>
    <w:rsid w:val="00963FC0"/>
    <w:rsid w:val="0096442A"/>
    <w:rsid w:val="00965614"/>
    <w:rsid w:val="00966E18"/>
    <w:rsid w:val="0097038B"/>
    <w:rsid w:val="0097088D"/>
    <w:rsid w:val="0097101E"/>
    <w:rsid w:val="00971CBE"/>
    <w:rsid w:val="00971E56"/>
    <w:rsid w:val="00972F00"/>
    <w:rsid w:val="00973449"/>
    <w:rsid w:val="009749FB"/>
    <w:rsid w:val="009759AF"/>
    <w:rsid w:val="009772CB"/>
    <w:rsid w:val="00977688"/>
    <w:rsid w:val="009779A2"/>
    <w:rsid w:val="00981710"/>
    <w:rsid w:val="009837B4"/>
    <w:rsid w:val="0098547C"/>
    <w:rsid w:val="00985EF1"/>
    <w:rsid w:val="0098707F"/>
    <w:rsid w:val="00994A2E"/>
    <w:rsid w:val="00995BCA"/>
    <w:rsid w:val="00996DD1"/>
    <w:rsid w:val="009971C3"/>
    <w:rsid w:val="009A105F"/>
    <w:rsid w:val="009A1CA5"/>
    <w:rsid w:val="009A2FA5"/>
    <w:rsid w:val="009A3EA1"/>
    <w:rsid w:val="009A50BA"/>
    <w:rsid w:val="009A6FB3"/>
    <w:rsid w:val="009A7A0A"/>
    <w:rsid w:val="009A7A59"/>
    <w:rsid w:val="009B0E0F"/>
    <w:rsid w:val="009B15EE"/>
    <w:rsid w:val="009B33D4"/>
    <w:rsid w:val="009B359B"/>
    <w:rsid w:val="009B4086"/>
    <w:rsid w:val="009B507B"/>
    <w:rsid w:val="009B7012"/>
    <w:rsid w:val="009C28B8"/>
    <w:rsid w:val="009C397F"/>
    <w:rsid w:val="009C4534"/>
    <w:rsid w:val="009C4D1D"/>
    <w:rsid w:val="009C50AD"/>
    <w:rsid w:val="009C73A7"/>
    <w:rsid w:val="009D0098"/>
    <w:rsid w:val="009D29ED"/>
    <w:rsid w:val="009D3065"/>
    <w:rsid w:val="009D4889"/>
    <w:rsid w:val="009D6C26"/>
    <w:rsid w:val="009E0088"/>
    <w:rsid w:val="009E0299"/>
    <w:rsid w:val="009E0E63"/>
    <w:rsid w:val="009E1089"/>
    <w:rsid w:val="009E1829"/>
    <w:rsid w:val="009E25B4"/>
    <w:rsid w:val="009E298D"/>
    <w:rsid w:val="009E3B10"/>
    <w:rsid w:val="009E4427"/>
    <w:rsid w:val="009E688F"/>
    <w:rsid w:val="009E76F7"/>
    <w:rsid w:val="009E7A81"/>
    <w:rsid w:val="009F0744"/>
    <w:rsid w:val="009F1ABC"/>
    <w:rsid w:val="009F22C6"/>
    <w:rsid w:val="009F42AC"/>
    <w:rsid w:val="009F5257"/>
    <w:rsid w:val="009F5318"/>
    <w:rsid w:val="009F5AEB"/>
    <w:rsid w:val="009F5B16"/>
    <w:rsid w:val="009F7416"/>
    <w:rsid w:val="009F7952"/>
    <w:rsid w:val="009F7F0C"/>
    <w:rsid w:val="00A003CC"/>
    <w:rsid w:val="00A0187D"/>
    <w:rsid w:val="00A0352E"/>
    <w:rsid w:val="00A03934"/>
    <w:rsid w:val="00A039AE"/>
    <w:rsid w:val="00A03F78"/>
    <w:rsid w:val="00A043BB"/>
    <w:rsid w:val="00A0494B"/>
    <w:rsid w:val="00A04992"/>
    <w:rsid w:val="00A04D53"/>
    <w:rsid w:val="00A0785F"/>
    <w:rsid w:val="00A10A7F"/>
    <w:rsid w:val="00A1105C"/>
    <w:rsid w:val="00A1339B"/>
    <w:rsid w:val="00A1751A"/>
    <w:rsid w:val="00A20A2B"/>
    <w:rsid w:val="00A20CAE"/>
    <w:rsid w:val="00A212F6"/>
    <w:rsid w:val="00A21CCC"/>
    <w:rsid w:val="00A23CC3"/>
    <w:rsid w:val="00A243AF"/>
    <w:rsid w:val="00A24B58"/>
    <w:rsid w:val="00A252E8"/>
    <w:rsid w:val="00A27F55"/>
    <w:rsid w:val="00A30645"/>
    <w:rsid w:val="00A308D4"/>
    <w:rsid w:val="00A30BA6"/>
    <w:rsid w:val="00A31501"/>
    <w:rsid w:val="00A3374A"/>
    <w:rsid w:val="00A33C38"/>
    <w:rsid w:val="00A3593F"/>
    <w:rsid w:val="00A35B6B"/>
    <w:rsid w:val="00A36A25"/>
    <w:rsid w:val="00A40960"/>
    <w:rsid w:val="00A4218C"/>
    <w:rsid w:val="00A421E0"/>
    <w:rsid w:val="00A4358C"/>
    <w:rsid w:val="00A45BF3"/>
    <w:rsid w:val="00A501F3"/>
    <w:rsid w:val="00A507DE"/>
    <w:rsid w:val="00A508C3"/>
    <w:rsid w:val="00A51F92"/>
    <w:rsid w:val="00A5217F"/>
    <w:rsid w:val="00A52FA2"/>
    <w:rsid w:val="00A55261"/>
    <w:rsid w:val="00A561CD"/>
    <w:rsid w:val="00A57243"/>
    <w:rsid w:val="00A579E9"/>
    <w:rsid w:val="00A602F7"/>
    <w:rsid w:val="00A6139D"/>
    <w:rsid w:val="00A6197F"/>
    <w:rsid w:val="00A6291B"/>
    <w:rsid w:val="00A6327D"/>
    <w:rsid w:val="00A64745"/>
    <w:rsid w:val="00A65092"/>
    <w:rsid w:val="00A67F66"/>
    <w:rsid w:val="00A713BB"/>
    <w:rsid w:val="00A7172F"/>
    <w:rsid w:val="00A7230F"/>
    <w:rsid w:val="00A72DFB"/>
    <w:rsid w:val="00A74050"/>
    <w:rsid w:val="00A74D38"/>
    <w:rsid w:val="00A765DF"/>
    <w:rsid w:val="00A76AA8"/>
    <w:rsid w:val="00A7702F"/>
    <w:rsid w:val="00A77870"/>
    <w:rsid w:val="00A802E2"/>
    <w:rsid w:val="00A80F29"/>
    <w:rsid w:val="00A81112"/>
    <w:rsid w:val="00A82240"/>
    <w:rsid w:val="00A8251B"/>
    <w:rsid w:val="00A831CA"/>
    <w:rsid w:val="00A840FB"/>
    <w:rsid w:val="00A85669"/>
    <w:rsid w:val="00A85F53"/>
    <w:rsid w:val="00A86695"/>
    <w:rsid w:val="00A90A4F"/>
    <w:rsid w:val="00A91D07"/>
    <w:rsid w:val="00A929FF"/>
    <w:rsid w:val="00A93E5B"/>
    <w:rsid w:val="00A93E92"/>
    <w:rsid w:val="00A93FC8"/>
    <w:rsid w:val="00A94913"/>
    <w:rsid w:val="00A973E4"/>
    <w:rsid w:val="00A975B8"/>
    <w:rsid w:val="00AA02D5"/>
    <w:rsid w:val="00AA0336"/>
    <w:rsid w:val="00AA14B1"/>
    <w:rsid w:val="00AA5FA7"/>
    <w:rsid w:val="00AA68E9"/>
    <w:rsid w:val="00AA7962"/>
    <w:rsid w:val="00AA7D39"/>
    <w:rsid w:val="00AB08C9"/>
    <w:rsid w:val="00AB0C2C"/>
    <w:rsid w:val="00AB13D1"/>
    <w:rsid w:val="00AB1D4C"/>
    <w:rsid w:val="00AB21C3"/>
    <w:rsid w:val="00AB22BC"/>
    <w:rsid w:val="00AB2F44"/>
    <w:rsid w:val="00AB343E"/>
    <w:rsid w:val="00AB3CDF"/>
    <w:rsid w:val="00AB513A"/>
    <w:rsid w:val="00AB5B2F"/>
    <w:rsid w:val="00AB5C3E"/>
    <w:rsid w:val="00AB66F4"/>
    <w:rsid w:val="00AC0543"/>
    <w:rsid w:val="00AC0E96"/>
    <w:rsid w:val="00AC108B"/>
    <w:rsid w:val="00AC13CB"/>
    <w:rsid w:val="00AC24E6"/>
    <w:rsid w:val="00AC2EE8"/>
    <w:rsid w:val="00AC3D8C"/>
    <w:rsid w:val="00AC5836"/>
    <w:rsid w:val="00AC5B81"/>
    <w:rsid w:val="00AC647E"/>
    <w:rsid w:val="00AC66BC"/>
    <w:rsid w:val="00AC70B4"/>
    <w:rsid w:val="00AC7CC9"/>
    <w:rsid w:val="00AC7F69"/>
    <w:rsid w:val="00AD157C"/>
    <w:rsid w:val="00AD176B"/>
    <w:rsid w:val="00AD1BC7"/>
    <w:rsid w:val="00AD2F59"/>
    <w:rsid w:val="00AD39FC"/>
    <w:rsid w:val="00AD4485"/>
    <w:rsid w:val="00AD4E9D"/>
    <w:rsid w:val="00AD500E"/>
    <w:rsid w:val="00AD5151"/>
    <w:rsid w:val="00AD6D8B"/>
    <w:rsid w:val="00AE02CA"/>
    <w:rsid w:val="00AE0BC2"/>
    <w:rsid w:val="00AE245C"/>
    <w:rsid w:val="00AE3911"/>
    <w:rsid w:val="00AE4BD9"/>
    <w:rsid w:val="00AE4E86"/>
    <w:rsid w:val="00AE5A5C"/>
    <w:rsid w:val="00AE6B8D"/>
    <w:rsid w:val="00AE7AAA"/>
    <w:rsid w:val="00AF05BD"/>
    <w:rsid w:val="00AF09F9"/>
    <w:rsid w:val="00AF2EBA"/>
    <w:rsid w:val="00AF37B6"/>
    <w:rsid w:val="00AF39B0"/>
    <w:rsid w:val="00AF5800"/>
    <w:rsid w:val="00AF5D2D"/>
    <w:rsid w:val="00AF6EAE"/>
    <w:rsid w:val="00AF6F95"/>
    <w:rsid w:val="00AF77FC"/>
    <w:rsid w:val="00AF7DD1"/>
    <w:rsid w:val="00B0080D"/>
    <w:rsid w:val="00B023F2"/>
    <w:rsid w:val="00B035CF"/>
    <w:rsid w:val="00B03C65"/>
    <w:rsid w:val="00B045E4"/>
    <w:rsid w:val="00B04F1C"/>
    <w:rsid w:val="00B04FE1"/>
    <w:rsid w:val="00B05095"/>
    <w:rsid w:val="00B062A7"/>
    <w:rsid w:val="00B1041D"/>
    <w:rsid w:val="00B1273A"/>
    <w:rsid w:val="00B12840"/>
    <w:rsid w:val="00B149E7"/>
    <w:rsid w:val="00B14B52"/>
    <w:rsid w:val="00B155D8"/>
    <w:rsid w:val="00B15884"/>
    <w:rsid w:val="00B15D1F"/>
    <w:rsid w:val="00B167AF"/>
    <w:rsid w:val="00B20B7C"/>
    <w:rsid w:val="00B226E2"/>
    <w:rsid w:val="00B23A3E"/>
    <w:rsid w:val="00B240B7"/>
    <w:rsid w:val="00B314A8"/>
    <w:rsid w:val="00B325BF"/>
    <w:rsid w:val="00B35416"/>
    <w:rsid w:val="00B378E4"/>
    <w:rsid w:val="00B3797F"/>
    <w:rsid w:val="00B37E53"/>
    <w:rsid w:val="00B40072"/>
    <w:rsid w:val="00B4013C"/>
    <w:rsid w:val="00B402C4"/>
    <w:rsid w:val="00B4295C"/>
    <w:rsid w:val="00B430E9"/>
    <w:rsid w:val="00B43A82"/>
    <w:rsid w:val="00B469F5"/>
    <w:rsid w:val="00B500FE"/>
    <w:rsid w:val="00B50EDB"/>
    <w:rsid w:val="00B52DAB"/>
    <w:rsid w:val="00B5342A"/>
    <w:rsid w:val="00B534EF"/>
    <w:rsid w:val="00B53E92"/>
    <w:rsid w:val="00B55425"/>
    <w:rsid w:val="00B55B4A"/>
    <w:rsid w:val="00B56097"/>
    <w:rsid w:val="00B5723A"/>
    <w:rsid w:val="00B61825"/>
    <w:rsid w:val="00B632FC"/>
    <w:rsid w:val="00B64AE2"/>
    <w:rsid w:val="00B64F67"/>
    <w:rsid w:val="00B66A4B"/>
    <w:rsid w:val="00B74174"/>
    <w:rsid w:val="00B742F5"/>
    <w:rsid w:val="00B74320"/>
    <w:rsid w:val="00B74688"/>
    <w:rsid w:val="00B749BB"/>
    <w:rsid w:val="00B74F42"/>
    <w:rsid w:val="00B75FD3"/>
    <w:rsid w:val="00B7662C"/>
    <w:rsid w:val="00B80519"/>
    <w:rsid w:val="00B80588"/>
    <w:rsid w:val="00B808CE"/>
    <w:rsid w:val="00B815D8"/>
    <w:rsid w:val="00B852D4"/>
    <w:rsid w:val="00B85A69"/>
    <w:rsid w:val="00B85B3B"/>
    <w:rsid w:val="00B86A87"/>
    <w:rsid w:val="00B871F3"/>
    <w:rsid w:val="00B87A05"/>
    <w:rsid w:val="00B9011E"/>
    <w:rsid w:val="00B910A2"/>
    <w:rsid w:val="00B9237B"/>
    <w:rsid w:val="00B925E6"/>
    <w:rsid w:val="00B936A1"/>
    <w:rsid w:val="00B93F0E"/>
    <w:rsid w:val="00B94EFF"/>
    <w:rsid w:val="00B95803"/>
    <w:rsid w:val="00B95F24"/>
    <w:rsid w:val="00B967D7"/>
    <w:rsid w:val="00BA0402"/>
    <w:rsid w:val="00BA054F"/>
    <w:rsid w:val="00BA2B74"/>
    <w:rsid w:val="00BA313C"/>
    <w:rsid w:val="00BA654C"/>
    <w:rsid w:val="00BA7578"/>
    <w:rsid w:val="00BB272B"/>
    <w:rsid w:val="00BB35C8"/>
    <w:rsid w:val="00BB3DD7"/>
    <w:rsid w:val="00BB44F0"/>
    <w:rsid w:val="00BB5831"/>
    <w:rsid w:val="00BB5A7F"/>
    <w:rsid w:val="00BB6670"/>
    <w:rsid w:val="00BB6B52"/>
    <w:rsid w:val="00BC082C"/>
    <w:rsid w:val="00BC0BE6"/>
    <w:rsid w:val="00BC171F"/>
    <w:rsid w:val="00BC2FEF"/>
    <w:rsid w:val="00BC3B95"/>
    <w:rsid w:val="00BC5A3C"/>
    <w:rsid w:val="00BC7A02"/>
    <w:rsid w:val="00BD06DA"/>
    <w:rsid w:val="00BD07B7"/>
    <w:rsid w:val="00BD1062"/>
    <w:rsid w:val="00BD1D5B"/>
    <w:rsid w:val="00BD26EA"/>
    <w:rsid w:val="00BD46DB"/>
    <w:rsid w:val="00BD48C0"/>
    <w:rsid w:val="00BD4E2D"/>
    <w:rsid w:val="00BD4F0C"/>
    <w:rsid w:val="00BD554B"/>
    <w:rsid w:val="00BD5D05"/>
    <w:rsid w:val="00BD6B03"/>
    <w:rsid w:val="00BD75EE"/>
    <w:rsid w:val="00BE2F40"/>
    <w:rsid w:val="00BE46D2"/>
    <w:rsid w:val="00BE5BA7"/>
    <w:rsid w:val="00BE60DD"/>
    <w:rsid w:val="00BF1391"/>
    <w:rsid w:val="00BF1845"/>
    <w:rsid w:val="00BF19E4"/>
    <w:rsid w:val="00BF1F13"/>
    <w:rsid w:val="00BF22B2"/>
    <w:rsid w:val="00BF2C14"/>
    <w:rsid w:val="00BF4E27"/>
    <w:rsid w:val="00BF4F37"/>
    <w:rsid w:val="00BF6241"/>
    <w:rsid w:val="00BF785F"/>
    <w:rsid w:val="00BF7C3D"/>
    <w:rsid w:val="00BF7D62"/>
    <w:rsid w:val="00C01063"/>
    <w:rsid w:val="00C01B99"/>
    <w:rsid w:val="00C0222D"/>
    <w:rsid w:val="00C0278F"/>
    <w:rsid w:val="00C0281F"/>
    <w:rsid w:val="00C029C1"/>
    <w:rsid w:val="00C03084"/>
    <w:rsid w:val="00C0387D"/>
    <w:rsid w:val="00C040E5"/>
    <w:rsid w:val="00C06893"/>
    <w:rsid w:val="00C06FCE"/>
    <w:rsid w:val="00C10E0F"/>
    <w:rsid w:val="00C11AB4"/>
    <w:rsid w:val="00C12368"/>
    <w:rsid w:val="00C16C3F"/>
    <w:rsid w:val="00C23B76"/>
    <w:rsid w:val="00C247AB"/>
    <w:rsid w:val="00C252E5"/>
    <w:rsid w:val="00C3086C"/>
    <w:rsid w:val="00C31AA0"/>
    <w:rsid w:val="00C3322D"/>
    <w:rsid w:val="00C3326E"/>
    <w:rsid w:val="00C33F78"/>
    <w:rsid w:val="00C34600"/>
    <w:rsid w:val="00C37F93"/>
    <w:rsid w:val="00C409CD"/>
    <w:rsid w:val="00C44593"/>
    <w:rsid w:val="00C44850"/>
    <w:rsid w:val="00C44BD1"/>
    <w:rsid w:val="00C475C0"/>
    <w:rsid w:val="00C47849"/>
    <w:rsid w:val="00C5031C"/>
    <w:rsid w:val="00C5136E"/>
    <w:rsid w:val="00C517A2"/>
    <w:rsid w:val="00C51A21"/>
    <w:rsid w:val="00C51B9C"/>
    <w:rsid w:val="00C526E0"/>
    <w:rsid w:val="00C54AAE"/>
    <w:rsid w:val="00C56F03"/>
    <w:rsid w:val="00C60744"/>
    <w:rsid w:val="00C610A7"/>
    <w:rsid w:val="00C610EE"/>
    <w:rsid w:val="00C61395"/>
    <w:rsid w:val="00C6147C"/>
    <w:rsid w:val="00C6189E"/>
    <w:rsid w:val="00C61AAB"/>
    <w:rsid w:val="00C62172"/>
    <w:rsid w:val="00C64247"/>
    <w:rsid w:val="00C65A5B"/>
    <w:rsid w:val="00C6660B"/>
    <w:rsid w:val="00C6734D"/>
    <w:rsid w:val="00C67781"/>
    <w:rsid w:val="00C70001"/>
    <w:rsid w:val="00C740F7"/>
    <w:rsid w:val="00C74235"/>
    <w:rsid w:val="00C7423A"/>
    <w:rsid w:val="00C74303"/>
    <w:rsid w:val="00C74426"/>
    <w:rsid w:val="00C745CE"/>
    <w:rsid w:val="00C74903"/>
    <w:rsid w:val="00C749EF"/>
    <w:rsid w:val="00C763EA"/>
    <w:rsid w:val="00C766B4"/>
    <w:rsid w:val="00C773DC"/>
    <w:rsid w:val="00C824FA"/>
    <w:rsid w:val="00C828F2"/>
    <w:rsid w:val="00C83C4F"/>
    <w:rsid w:val="00C84596"/>
    <w:rsid w:val="00C84B23"/>
    <w:rsid w:val="00C85F52"/>
    <w:rsid w:val="00C8649E"/>
    <w:rsid w:val="00C87813"/>
    <w:rsid w:val="00C90453"/>
    <w:rsid w:val="00C90ED4"/>
    <w:rsid w:val="00C91F80"/>
    <w:rsid w:val="00C93F50"/>
    <w:rsid w:val="00C94634"/>
    <w:rsid w:val="00C94D19"/>
    <w:rsid w:val="00C95275"/>
    <w:rsid w:val="00C956F0"/>
    <w:rsid w:val="00C97D23"/>
    <w:rsid w:val="00CA0472"/>
    <w:rsid w:val="00CA0D58"/>
    <w:rsid w:val="00CA1B75"/>
    <w:rsid w:val="00CA6712"/>
    <w:rsid w:val="00CA6D2E"/>
    <w:rsid w:val="00CA7689"/>
    <w:rsid w:val="00CA7972"/>
    <w:rsid w:val="00CB1554"/>
    <w:rsid w:val="00CB33E6"/>
    <w:rsid w:val="00CB34B5"/>
    <w:rsid w:val="00CB4503"/>
    <w:rsid w:val="00CB6AEE"/>
    <w:rsid w:val="00CC00E1"/>
    <w:rsid w:val="00CC0664"/>
    <w:rsid w:val="00CC0B3B"/>
    <w:rsid w:val="00CC215A"/>
    <w:rsid w:val="00CC2C52"/>
    <w:rsid w:val="00CC2C54"/>
    <w:rsid w:val="00CC2C9A"/>
    <w:rsid w:val="00CC2E84"/>
    <w:rsid w:val="00CC46FE"/>
    <w:rsid w:val="00CC55C6"/>
    <w:rsid w:val="00CC60D9"/>
    <w:rsid w:val="00CC6EA4"/>
    <w:rsid w:val="00CD00D9"/>
    <w:rsid w:val="00CD1B7A"/>
    <w:rsid w:val="00CD35CC"/>
    <w:rsid w:val="00CD37BE"/>
    <w:rsid w:val="00CD47B8"/>
    <w:rsid w:val="00CD4ED8"/>
    <w:rsid w:val="00CD545A"/>
    <w:rsid w:val="00CD63EC"/>
    <w:rsid w:val="00CD67C0"/>
    <w:rsid w:val="00CD73AA"/>
    <w:rsid w:val="00CD78AB"/>
    <w:rsid w:val="00CE14E7"/>
    <w:rsid w:val="00CE1A52"/>
    <w:rsid w:val="00CE1B97"/>
    <w:rsid w:val="00CE3923"/>
    <w:rsid w:val="00CE3ECD"/>
    <w:rsid w:val="00CE4C17"/>
    <w:rsid w:val="00CE5253"/>
    <w:rsid w:val="00CF0221"/>
    <w:rsid w:val="00CF02BD"/>
    <w:rsid w:val="00CF1736"/>
    <w:rsid w:val="00CF180A"/>
    <w:rsid w:val="00CF26EF"/>
    <w:rsid w:val="00CF2B9D"/>
    <w:rsid w:val="00CF3087"/>
    <w:rsid w:val="00CF3277"/>
    <w:rsid w:val="00CF4A20"/>
    <w:rsid w:val="00CF4A35"/>
    <w:rsid w:val="00CF7B99"/>
    <w:rsid w:val="00D006C4"/>
    <w:rsid w:val="00D01C46"/>
    <w:rsid w:val="00D01E86"/>
    <w:rsid w:val="00D02D35"/>
    <w:rsid w:val="00D058E6"/>
    <w:rsid w:val="00D0748D"/>
    <w:rsid w:val="00D0777E"/>
    <w:rsid w:val="00D10990"/>
    <w:rsid w:val="00D12357"/>
    <w:rsid w:val="00D12765"/>
    <w:rsid w:val="00D14DD5"/>
    <w:rsid w:val="00D14E43"/>
    <w:rsid w:val="00D164AA"/>
    <w:rsid w:val="00D16533"/>
    <w:rsid w:val="00D17188"/>
    <w:rsid w:val="00D2150F"/>
    <w:rsid w:val="00D221D4"/>
    <w:rsid w:val="00D227E2"/>
    <w:rsid w:val="00D24B66"/>
    <w:rsid w:val="00D25888"/>
    <w:rsid w:val="00D2596E"/>
    <w:rsid w:val="00D32A97"/>
    <w:rsid w:val="00D33972"/>
    <w:rsid w:val="00D34C95"/>
    <w:rsid w:val="00D34FF8"/>
    <w:rsid w:val="00D35AC7"/>
    <w:rsid w:val="00D35D0C"/>
    <w:rsid w:val="00D368EF"/>
    <w:rsid w:val="00D36B3B"/>
    <w:rsid w:val="00D40742"/>
    <w:rsid w:val="00D4158D"/>
    <w:rsid w:val="00D416CA"/>
    <w:rsid w:val="00D42C8C"/>
    <w:rsid w:val="00D42E04"/>
    <w:rsid w:val="00D430FA"/>
    <w:rsid w:val="00D43EEC"/>
    <w:rsid w:val="00D4586F"/>
    <w:rsid w:val="00D46A24"/>
    <w:rsid w:val="00D47063"/>
    <w:rsid w:val="00D50BEA"/>
    <w:rsid w:val="00D51AE7"/>
    <w:rsid w:val="00D51B54"/>
    <w:rsid w:val="00D51DB0"/>
    <w:rsid w:val="00D51F15"/>
    <w:rsid w:val="00D52454"/>
    <w:rsid w:val="00D5281B"/>
    <w:rsid w:val="00D542D5"/>
    <w:rsid w:val="00D545D1"/>
    <w:rsid w:val="00D548AE"/>
    <w:rsid w:val="00D5493D"/>
    <w:rsid w:val="00D552A0"/>
    <w:rsid w:val="00D562FA"/>
    <w:rsid w:val="00D61599"/>
    <w:rsid w:val="00D61B46"/>
    <w:rsid w:val="00D61CDC"/>
    <w:rsid w:val="00D61FC0"/>
    <w:rsid w:val="00D622D6"/>
    <w:rsid w:val="00D62BE9"/>
    <w:rsid w:val="00D63354"/>
    <w:rsid w:val="00D63E31"/>
    <w:rsid w:val="00D6447F"/>
    <w:rsid w:val="00D64722"/>
    <w:rsid w:val="00D64DEA"/>
    <w:rsid w:val="00D65EB3"/>
    <w:rsid w:val="00D67A34"/>
    <w:rsid w:val="00D67E96"/>
    <w:rsid w:val="00D70170"/>
    <w:rsid w:val="00D703CB"/>
    <w:rsid w:val="00D7363F"/>
    <w:rsid w:val="00D73D27"/>
    <w:rsid w:val="00D73D53"/>
    <w:rsid w:val="00D756E7"/>
    <w:rsid w:val="00D75F15"/>
    <w:rsid w:val="00D765C3"/>
    <w:rsid w:val="00D7676E"/>
    <w:rsid w:val="00D76AA1"/>
    <w:rsid w:val="00D8078D"/>
    <w:rsid w:val="00D8192F"/>
    <w:rsid w:val="00D81DC7"/>
    <w:rsid w:val="00D824B9"/>
    <w:rsid w:val="00D84459"/>
    <w:rsid w:val="00D85761"/>
    <w:rsid w:val="00D87788"/>
    <w:rsid w:val="00D87D6C"/>
    <w:rsid w:val="00D91598"/>
    <w:rsid w:val="00D9254D"/>
    <w:rsid w:val="00D92B11"/>
    <w:rsid w:val="00D92B76"/>
    <w:rsid w:val="00D92C04"/>
    <w:rsid w:val="00D93434"/>
    <w:rsid w:val="00D93B6B"/>
    <w:rsid w:val="00D94234"/>
    <w:rsid w:val="00D95135"/>
    <w:rsid w:val="00D97FBA"/>
    <w:rsid w:val="00DA025B"/>
    <w:rsid w:val="00DA13AA"/>
    <w:rsid w:val="00DA3CDB"/>
    <w:rsid w:val="00DA402C"/>
    <w:rsid w:val="00DA4304"/>
    <w:rsid w:val="00DA4503"/>
    <w:rsid w:val="00DA47F0"/>
    <w:rsid w:val="00DA4AF2"/>
    <w:rsid w:val="00DA51E7"/>
    <w:rsid w:val="00DA7A67"/>
    <w:rsid w:val="00DA7E4D"/>
    <w:rsid w:val="00DB223B"/>
    <w:rsid w:val="00DB4943"/>
    <w:rsid w:val="00DB658A"/>
    <w:rsid w:val="00DC0874"/>
    <w:rsid w:val="00DC16F4"/>
    <w:rsid w:val="00DC4BD0"/>
    <w:rsid w:val="00DC50E3"/>
    <w:rsid w:val="00DC535D"/>
    <w:rsid w:val="00DC5571"/>
    <w:rsid w:val="00DC563A"/>
    <w:rsid w:val="00DC765C"/>
    <w:rsid w:val="00DC7729"/>
    <w:rsid w:val="00DD0C0B"/>
    <w:rsid w:val="00DD1107"/>
    <w:rsid w:val="00DD1682"/>
    <w:rsid w:val="00DD1C5C"/>
    <w:rsid w:val="00DD1EC2"/>
    <w:rsid w:val="00DD2308"/>
    <w:rsid w:val="00DD23AF"/>
    <w:rsid w:val="00DD26B6"/>
    <w:rsid w:val="00DD26EB"/>
    <w:rsid w:val="00DD46A3"/>
    <w:rsid w:val="00DD6F4F"/>
    <w:rsid w:val="00DD7366"/>
    <w:rsid w:val="00DD7D7A"/>
    <w:rsid w:val="00DE1DA0"/>
    <w:rsid w:val="00DE2C7B"/>
    <w:rsid w:val="00DE2F68"/>
    <w:rsid w:val="00DE3746"/>
    <w:rsid w:val="00DE3AB4"/>
    <w:rsid w:val="00DE439D"/>
    <w:rsid w:val="00DE4EC9"/>
    <w:rsid w:val="00DE55E0"/>
    <w:rsid w:val="00DE7A50"/>
    <w:rsid w:val="00DE7DAF"/>
    <w:rsid w:val="00DF0D75"/>
    <w:rsid w:val="00DF2916"/>
    <w:rsid w:val="00DF3AE9"/>
    <w:rsid w:val="00DF5933"/>
    <w:rsid w:val="00DF5F27"/>
    <w:rsid w:val="00DF6B04"/>
    <w:rsid w:val="00DF6E6E"/>
    <w:rsid w:val="00E00F68"/>
    <w:rsid w:val="00E00F91"/>
    <w:rsid w:val="00E02398"/>
    <w:rsid w:val="00E04F91"/>
    <w:rsid w:val="00E07EBB"/>
    <w:rsid w:val="00E1052B"/>
    <w:rsid w:val="00E1116A"/>
    <w:rsid w:val="00E11448"/>
    <w:rsid w:val="00E11C70"/>
    <w:rsid w:val="00E121C6"/>
    <w:rsid w:val="00E13769"/>
    <w:rsid w:val="00E14B29"/>
    <w:rsid w:val="00E17A62"/>
    <w:rsid w:val="00E17F05"/>
    <w:rsid w:val="00E2023D"/>
    <w:rsid w:val="00E20C2E"/>
    <w:rsid w:val="00E214C1"/>
    <w:rsid w:val="00E21C49"/>
    <w:rsid w:val="00E22925"/>
    <w:rsid w:val="00E22948"/>
    <w:rsid w:val="00E22D70"/>
    <w:rsid w:val="00E24CE8"/>
    <w:rsid w:val="00E25088"/>
    <w:rsid w:val="00E2522F"/>
    <w:rsid w:val="00E26639"/>
    <w:rsid w:val="00E2719D"/>
    <w:rsid w:val="00E30B99"/>
    <w:rsid w:val="00E30D60"/>
    <w:rsid w:val="00E3131A"/>
    <w:rsid w:val="00E3172A"/>
    <w:rsid w:val="00E32DF2"/>
    <w:rsid w:val="00E33E0B"/>
    <w:rsid w:val="00E34A6D"/>
    <w:rsid w:val="00E36E6E"/>
    <w:rsid w:val="00E400A9"/>
    <w:rsid w:val="00E40C3F"/>
    <w:rsid w:val="00E42AF2"/>
    <w:rsid w:val="00E42B29"/>
    <w:rsid w:val="00E43E06"/>
    <w:rsid w:val="00E4514B"/>
    <w:rsid w:val="00E45AA7"/>
    <w:rsid w:val="00E4691C"/>
    <w:rsid w:val="00E47A63"/>
    <w:rsid w:val="00E47CA2"/>
    <w:rsid w:val="00E5139F"/>
    <w:rsid w:val="00E51CF7"/>
    <w:rsid w:val="00E52131"/>
    <w:rsid w:val="00E52969"/>
    <w:rsid w:val="00E53009"/>
    <w:rsid w:val="00E532EC"/>
    <w:rsid w:val="00E53759"/>
    <w:rsid w:val="00E53FF3"/>
    <w:rsid w:val="00E54EAA"/>
    <w:rsid w:val="00E55885"/>
    <w:rsid w:val="00E55CE5"/>
    <w:rsid w:val="00E55E9B"/>
    <w:rsid w:val="00E56938"/>
    <w:rsid w:val="00E6206D"/>
    <w:rsid w:val="00E62571"/>
    <w:rsid w:val="00E62F86"/>
    <w:rsid w:val="00E64C73"/>
    <w:rsid w:val="00E64D99"/>
    <w:rsid w:val="00E65C57"/>
    <w:rsid w:val="00E65D27"/>
    <w:rsid w:val="00E66012"/>
    <w:rsid w:val="00E66D93"/>
    <w:rsid w:val="00E70280"/>
    <w:rsid w:val="00E720F6"/>
    <w:rsid w:val="00E7455B"/>
    <w:rsid w:val="00E76C22"/>
    <w:rsid w:val="00E809FD"/>
    <w:rsid w:val="00E82C24"/>
    <w:rsid w:val="00E830C6"/>
    <w:rsid w:val="00E8376F"/>
    <w:rsid w:val="00E841E9"/>
    <w:rsid w:val="00E86692"/>
    <w:rsid w:val="00E86C89"/>
    <w:rsid w:val="00E90766"/>
    <w:rsid w:val="00E959EF"/>
    <w:rsid w:val="00E9780D"/>
    <w:rsid w:val="00EA1393"/>
    <w:rsid w:val="00EA1E5D"/>
    <w:rsid w:val="00EA2FB7"/>
    <w:rsid w:val="00EA3E3D"/>
    <w:rsid w:val="00EA4FDF"/>
    <w:rsid w:val="00EA6ED4"/>
    <w:rsid w:val="00EA6EE3"/>
    <w:rsid w:val="00EA7D9B"/>
    <w:rsid w:val="00EB1525"/>
    <w:rsid w:val="00EB27F1"/>
    <w:rsid w:val="00EB3C78"/>
    <w:rsid w:val="00EB3CC4"/>
    <w:rsid w:val="00EB42BC"/>
    <w:rsid w:val="00EB5474"/>
    <w:rsid w:val="00EB65B4"/>
    <w:rsid w:val="00EC029C"/>
    <w:rsid w:val="00EC11CB"/>
    <w:rsid w:val="00EC170D"/>
    <w:rsid w:val="00EC186B"/>
    <w:rsid w:val="00EC3475"/>
    <w:rsid w:val="00EC37B2"/>
    <w:rsid w:val="00EC3C88"/>
    <w:rsid w:val="00EC4D23"/>
    <w:rsid w:val="00EC72D9"/>
    <w:rsid w:val="00EC7317"/>
    <w:rsid w:val="00EC7E5A"/>
    <w:rsid w:val="00ED2907"/>
    <w:rsid w:val="00ED2C47"/>
    <w:rsid w:val="00ED6D69"/>
    <w:rsid w:val="00ED76A4"/>
    <w:rsid w:val="00EE068C"/>
    <w:rsid w:val="00EE07A8"/>
    <w:rsid w:val="00EE317D"/>
    <w:rsid w:val="00EE5ABD"/>
    <w:rsid w:val="00EE606C"/>
    <w:rsid w:val="00EE665A"/>
    <w:rsid w:val="00EE7438"/>
    <w:rsid w:val="00EF0504"/>
    <w:rsid w:val="00EF3724"/>
    <w:rsid w:val="00EF372D"/>
    <w:rsid w:val="00EF3BA3"/>
    <w:rsid w:val="00EF5FAB"/>
    <w:rsid w:val="00EF6B9E"/>
    <w:rsid w:val="00EF6CD0"/>
    <w:rsid w:val="00EF7082"/>
    <w:rsid w:val="00F0007D"/>
    <w:rsid w:val="00F006E0"/>
    <w:rsid w:val="00F007D7"/>
    <w:rsid w:val="00F01315"/>
    <w:rsid w:val="00F01A7A"/>
    <w:rsid w:val="00F026EA"/>
    <w:rsid w:val="00F03627"/>
    <w:rsid w:val="00F06F8C"/>
    <w:rsid w:val="00F104BB"/>
    <w:rsid w:val="00F10982"/>
    <w:rsid w:val="00F11705"/>
    <w:rsid w:val="00F11A37"/>
    <w:rsid w:val="00F125BD"/>
    <w:rsid w:val="00F13A84"/>
    <w:rsid w:val="00F13B6C"/>
    <w:rsid w:val="00F140CD"/>
    <w:rsid w:val="00F14D9D"/>
    <w:rsid w:val="00F15A48"/>
    <w:rsid w:val="00F15CA1"/>
    <w:rsid w:val="00F15F28"/>
    <w:rsid w:val="00F20883"/>
    <w:rsid w:val="00F20F84"/>
    <w:rsid w:val="00F22159"/>
    <w:rsid w:val="00F22429"/>
    <w:rsid w:val="00F25184"/>
    <w:rsid w:val="00F26696"/>
    <w:rsid w:val="00F26F93"/>
    <w:rsid w:val="00F3008E"/>
    <w:rsid w:val="00F3099B"/>
    <w:rsid w:val="00F31238"/>
    <w:rsid w:val="00F3246F"/>
    <w:rsid w:val="00F327EF"/>
    <w:rsid w:val="00F348F4"/>
    <w:rsid w:val="00F364B8"/>
    <w:rsid w:val="00F427A9"/>
    <w:rsid w:val="00F433A9"/>
    <w:rsid w:val="00F435CB"/>
    <w:rsid w:val="00F453D1"/>
    <w:rsid w:val="00F4547A"/>
    <w:rsid w:val="00F45739"/>
    <w:rsid w:val="00F46C8A"/>
    <w:rsid w:val="00F47739"/>
    <w:rsid w:val="00F50536"/>
    <w:rsid w:val="00F507CA"/>
    <w:rsid w:val="00F51180"/>
    <w:rsid w:val="00F514D5"/>
    <w:rsid w:val="00F516F1"/>
    <w:rsid w:val="00F5479A"/>
    <w:rsid w:val="00F55304"/>
    <w:rsid w:val="00F57EA1"/>
    <w:rsid w:val="00F60A70"/>
    <w:rsid w:val="00F6453E"/>
    <w:rsid w:val="00F64FF7"/>
    <w:rsid w:val="00F663E7"/>
    <w:rsid w:val="00F703F2"/>
    <w:rsid w:val="00F714FA"/>
    <w:rsid w:val="00F72197"/>
    <w:rsid w:val="00F73067"/>
    <w:rsid w:val="00F73E0F"/>
    <w:rsid w:val="00F74E81"/>
    <w:rsid w:val="00F76670"/>
    <w:rsid w:val="00F76B23"/>
    <w:rsid w:val="00F77B7B"/>
    <w:rsid w:val="00F77FF0"/>
    <w:rsid w:val="00F80205"/>
    <w:rsid w:val="00F8036F"/>
    <w:rsid w:val="00F82DED"/>
    <w:rsid w:val="00F83042"/>
    <w:rsid w:val="00F8330E"/>
    <w:rsid w:val="00F83C47"/>
    <w:rsid w:val="00F84C94"/>
    <w:rsid w:val="00F85A65"/>
    <w:rsid w:val="00F85CB7"/>
    <w:rsid w:val="00F87317"/>
    <w:rsid w:val="00F873CC"/>
    <w:rsid w:val="00F90876"/>
    <w:rsid w:val="00F92116"/>
    <w:rsid w:val="00F92B8E"/>
    <w:rsid w:val="00F93ABC"/>
    <w:rsid w:val="00F94E08"/>
    <w:rsid w:val="00F95509"/>
    <w:rsid w:val="00F964C2"/>
    <w:rsid w:val="00FA01A9"/>
    <w:rsid w:val="00FA06B6"/>
    <w:rsid w:val="00FA0BB0"/>
    <w:rsid w:val="00FA192B"/>
    <w:rsid w:val="00FA3AAC"/>
    <w:rsid w:val="00FA4201"/>
    <w:rsid w:val="00FA466B"/>
    <w:rsid w:val="00FA491F"/>
    <w:rsid w:val="00FA5C88"/>
    <w:rsid w:val="00FA66C4"/>
    <w:rsid w:val="00FA7239"/>
    <w:rsid w:val="00FA7396"/>
    <w:rsid w:val="00FA74C2"/>
    <w:rsid w:val="00FA7F9E"/>
    <w:rsid w:val="00FB06B1"/>
    <w:rsid w:val="00FB40C6"/>
    <w:rsid w:val="00FB41D9"/>
    <w:rsid w:val="00FB4CBE"/>
    <w:rsid w:val="00FB54B4"/>
    <w:rsid w:val="00FB5598"/>
    <w:rsid w:val="00FB64D6"/>
    <w:rsid w:val="00FC0798"/>
    <w:rsid w:val="00FC0944"/>
    <w:rsid w:val="00FC131A"/>
    <w:rsid w:val="00FC2474"/>
    <w:rsid w:val="00FC2C36"/>
    <w:rsid w:val="00FC3B11"/>
    <w:rsid w:val="00FC3C13"/>
    <w:rsid w:val="00FC690F"/>
    <w:rsid w:val="00FC7714"/>
    <w:rsid w:val="00FD0559"/>
    <w:rsid w:val="00FD10B3"/>
    <w:rsid w:val="00FD18CA"/>
    <w:rsid w:val="00FD2A65"/>
    <w:rsid w:val="00FD2BA3"/>
    <w:rsid w:val="00FD2CCC"/>
    <w:rsid w:val="00FD4588"/>
    <w:rsid w:val="00FD52E1"/>
    <w:rsid w:val="00FD6E72"/>
    <w:rsid w:val="00FD6FD1"/>
    <w:rsid w:val="00FE0206"/>
    <w:rsid w:val="00FE0340"/>
    <w:rsid w:val="00FE1582"/>
    <w:rsid w:val="00FE44F8"/>
    <w:rsid w:val="00FE52B0"/>
    <w:rsid w:val="00FE60D2"/>
    <w:rsid w:val="00FE767D"/>
    <w:rsid w:val="00FF0510"/>
    <w:rsid w:val="00FF27EF"/>
    <w:rsid w:val="00FF2D00"/>
    <w:rsid w:val="00FF2E54"/>
    <w:rsid w:val="00FF3484"/>
    <w:rsid w:val="00FF359E"/>
    <w:rsid w:val="00FF3634"/>
    <w:rsid w:val="00FF39E9"/>
    <w:rsid w:val="00FF47D3"/>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C5AAB"/>
  <w15:docId w15:val="{0FED0AFB-CAD3-452A-AF88-3C1D930F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0">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0">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0">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8E01D4"/>
    <w:pPr>
      <w:suppressAutoHyphens/>
      <w:autoSpaceDN w:val="0"/>
      <w:textAlignment w:val="baseline"/>
    </w:pPr>
    <w:rPr>
      <w:rFonts w:ascii="Times New Roman" w:eastAsia="Calibri" w:hAnsi="Times New Roman" w:cs="Times New Roman"/>
      <w:kern w:val="3"/>
      <w:sz w:val="24"/>
    </w:rPr>
  </w:style>
  <w:style w:type="numbering" w:customStyle="1" w:styleId="WWNum7">
    <w:name w:val="WWNum7"/>
    <w:basedOn w:val="NoList"/>
    <w:rsid w:val="008E01D4"/>
    <w:pPr>
      <w:numPr>
        <w:numId w:val="5"/>
      </w:numPr>
    </w:pPr>
  </w:style>
  <w:style w:type="numbering" w:customStyle="1" w:styleId="WWNum9">
    <w:name w:val="WWNum9"/>
    <w:basedOn w:val="NoList"/>
    <w:rsid w:val="008E01D4"/>
    <w:pPr>
      <w:numPr>
        <w:numId w:val="6"/>
      </w:numPr>
    </w:pPr>
  </w:style>
  <w:style w:type="numbering" w:customStyle="1" w:styleId="WWNum47">
    <w:name w:val="WWNum47"/>
    <w:basedOn w:val="NoList"/>
    <w:rsid w:val="008E01D4"/>
    <w:pPr>
      <w:numPr>
        <w:numId w:val="7"/>
      </w:numPr>
    </w:pPr>
  </w:style>
  <w:style w:type="paragraph" w:customStyle="1" w:styleId="Bodytxt">
    <w:name w:val="Bodytxt"/>
    <w:basedOn w:val="Standard"/>
    <w:rsid w:val="00DD2308"/>
    <w:pPr>
      <w:keepNext/>
      <w:spacing w:after="0" w:line="240" w:lineRule="auto"/>
      <w:jc w:val="both"/>
    </w:pPr>
    <w:rPr>
      <w:rFonts w:eastAsia="Times New Roman"/>
      <w:sz w:val="22"/>
      <w:lang w:eastAsia="fi-FI"/>
    </w:rPr>
  </w:style>
  <w:style w:type="character" w:customStyle="1" w:styleId="UnresolvedMention1">
    <w:name w:val="Unresolved Mention1"/>
    <w:basedOn w:val="DefaultParagraphFont"/>
    <w:uiPriority w:val="99"/>
    <w:semiHidden/>
    <w:unhideWhenUsed/>
    <w:rsid w:val="00DA4304"/>
    <w:rPr>
      <w:color w:val="808080"/>
      <w:shd w:val="clear" w:color="auto" w:fill="E6E6E6"/>
    </w:rPr>
  </w:style>
  <w:style w:type="paragraph" w:styleId="NormalWeb">
    <w:name w:val="Normal (Web)"/>
    <w:basedOn w:val="Normal"/>
    <w:uiPriority w:val="99"/>
    <w:unhideWhenUsed/>
    <w:rsid w:val="00D24B66"/>
    <w:pPr>
      <w:spacing w:before="100" w:beforeAutospacing="1" w:after="100" w:afterAutospacing="1"/>
      <w:ind w:firstLine="0"/>
    </w:pPr>
    <w:rPr>
      <w:rFonts w:ascii="Calibri" w:hAnsi="Calibri" w:cs="Calibri"/>
      <w:lang w:eastAsia="lt-LT"/>
    </w:rPr>
  </w:style>
  <w:style w:type="paragraph" w:styleId="Revision">
    <w:name w:val="Revision"/>
    <w:hidden/>
    <w:uiPriority w:val="99"/>
    <w:semiHidden/>
    <w:rsid w:val="0035426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15514481">
      <w:bodyDiv w:val="1"/>
      <w:marLeft w:val="0"/>
      <w:marRight w:val="0"/>
      <w:marTop w:val="0"/>
      <w:marBottom w:val="0"/>
      <w:divBdr>
        <w:top w:val="none" w:sz="0" w:space="0" w:color="auto"/>
        <w:left w:val="none" w:sz="0" w:space="0" w:color="auto"/>
        <w:bottom w:val="none" w:sz="0" w:space="0" w:color="auto"/>
        <w:right w:val="none" w:sz="0" w:space="0" w:color="auto"/>
      </w:divBdr>
    </w:div>
    <w:div w:id="37284862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5594654">
      <w:bodyDiv w:val="1"/>
      <w:marLeft w:val="0"/>
      <w:marRight w:val="0"/>
      <w:marTop w:val="0"/>
      <w:marBottom w:val="0"/>
      <w:divBdr>
        <w:top w:val="none" w:sz="0" w:space="0" w:color="auto"/>
        <w:left w:val="none" w:sz="0" w:space="0" w:color="auto"/>
        <w:bottom w:val="none" w:sz="0" w:space="0" w:color="auto"/>
        <w:right w:val="none" w:sz="0" w:space="0" w:color="auto"/>
      </w:divBdr>
      <w:divsChild>
        <w:div w:id="84307720">
          <w:marLeft w:val="0"/>
          <w:marRight w:val="0"/>
          <w:marTop w:val="0"/>
          <w:marBottom w:val="0"/>
          <w:divBdr>
            <w:top w:val="none" w:sz="0" w:space="0" w:color="auto"/>
            <w:left w:val="none" w:sz="0" w:space="0" w:color="auto"/>
            <w:bottom w:val="none" w:sz="0" w:space="0" w:color="auto"/>
            <w:right w:val="none" w:sz="0" w:space="0" w:color="auto"/>
          </w:divBdr>
          <w:divsChild>
            <w:div w:id="1254049640">
              <w:marLeft w:val="0"/>
              <w:marRight w:val="0"/>
              <w:marTop w:val="0"/>
              <w:marBottom w:val="0"/>
              <w:divBdr>
                <w:top w:val="none" w:sz="0" w:space="0" w:color="auto"/>
                <w:left w:val="none" w:sz="0" w:space="0" w:color="auto"/>
                <w:bottom w:val="none" w:sz="0" w:space="0" w:color="auto"/>
                <w:right w:val="none" w:sz="0" w:space="0" w:color="auto"/>
              </w:divBdr>
              <w:divsChild>
                <w:div w:id="1274483652">
                  <w:marLeft w:val="0"/>
                  <w:marRight w:val="0"/>
                  <w:marTop w:val="0"/>
                  <w:marBottom w:val="0"/>
                  <w:divBdr>
                    <w:top w:val="none" w:sz="0" w:space="0" w:color="auto"/>
                    <w:left w:val="none" w:sz="0" w:space="0" w:color="auto"/>
                    <w:bottom w:val="none" w:sz="0" w:space="0" w:color="auto"/>
                    <w:right w:val="none" w:sz="0" w:space="0" w:color="auto"/>
                  </w:divBdr>
                  <w:divsChild>
                    <w:div w:id="227764827">
                      <w:marLeft w:val="-225"/>
                      <w:marRight w:val="-225"/>
                      <w:marTop w:val="0"/>
                      <w:marBottom w:val="0"/>
                      <w:divBdr>
                        <w:top w:val="none" w:sz="0" w:space="0" w:color="auto"/>
                        <w:left w:val="none" w:sz="0" w:space="0" w:color="auto"/>
                        <w:bottom w:val="none" w:sz="0" w:space="0" w:color="auto"/>
                        <w:right w:val="none" w:sz="0" w:space="0" w:color="auto"/>
                      </w:divBdr>
                      <w:divsChild>
                        <w:div w:id="63140268">
                          <w:marLeft w:val="0"/>
                          <w:marRight w:val="0"/>
                          <w:marTop w:val="0"/>
                          <w:marBottom w:val="0"/>
                          <w:divBdr>
                            <w:top w:val="none" w:sz="0" w:space="0" w:color="auto"/>
                            <w:left w:val="none" w:sz="0" w:space="0" w:color="auto"/>
                            <w:bottom w:val="none" w:sz="0" w:space="0" w:color="auto"/>
                            <w:right w:val="none" w:sz="0" w:space="0" w:color="auto"/>
                          </w:divBdr>
                          <w:divsChild>
                            <w:div w:id="1250000495">
                              <w:marLeft w:val="0"/>
                              <w:marRight w:val="0"/>
                              <w:marTop w:val="0"/>
                              <w:marBottom w:val="0"/>
                              <w:divBdr>
                                <w:top w:val="none" w:sz="0" w:space="0" w:color="auto"/>
                                <w:left w:val="none" w:sz="0" w:space="0" w:color="auto"/>
                                <w:bottom w:val="none" w:sz="0" w:space="0" w:color="auto"/>
                                <w:right w:val="none" w:sz="0" w:space="0" w:color="auto"/>
                              </w:divBdr>
                              <w:divsChild>
                                <w:div w:id="1393238244">
                                  <w:marLeft w:val="0"/>
                                  <w:marRight w:val="0"/>
                                  <w:marTop w:val="0"/>
                                  <w:marBottom w:val="0"/>
                                  <w:divBdr>
                                    <w:top w:val="none" w:sz="0" w:space="0" w:color="auto"/>
                                    <w:left w:val="none" w:sz="0" w:space="0" w:color="auto"/>
                                    <w:bottom w:val="none" w:sz="0" w:space="0" w:color="auto"/>
                                    <w:right w:val="none" w:sz="0" w:space="0" w:color="auto"/>
                                  </w:divBdr>
                                  <w:divsChild>
                                    <w:div w:id="1353607391">
                                      <w:marLeft w:val="0"/>
                                      <w:marRight w:val="0"/>
                                      <w:marTop w:val="0"/>
                                      <w:marBottom w:val="0"/>
                                      <w:divBdr>
                                        <w:top w:val="none" w:sz="0" w:space="0" w:color="auto"/>
                                        <w:left w:val="none" w:sz="0" w:space="0" w:color="auto"/>
                                        <w:bottom w:val="none" w:sz="0" w:space="0" w:color="auto"/>
                                        <w:right w:val="none" w:sz="0" w:space="0" w:color="auto"/>
                                      </w:divBdr>
                                      <w:divsChild>
                                        <w:div w:id="2931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128401">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8351280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87914499">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376661914">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94759660">
      <w:bodyDiv w:val="1"/>
      <w:marLeft w:val="0"/>
      <w:marRight w:val="0"/>
      <w:marTop w:val="0"/>
      <w:marBottom w:val="0"/>
      <w:divBdr>
        <w:top w:val="none" w:sz="0" w:space="0" w:color="auto"/>
        <w:left w:val="none" w:sz="0" w:space="0" w:color="auto"/>
        <w:bottom w:val="none" w:sz="0" w:space="0" w:color="auto"/>
        <w:right w:val="none" w:sz="0" w:space="0" w:color="auto"/>
      </w:divBdr>
    </w:div>
    <w:div w:id="1548834438">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lt/lt/partneri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4Z6MPDUXFVQC-135-4</_dlc_DocId>
    <_dlc_DocIdUrl xmlns="7d3ccfc8-0174-48be-b2c7-759d9617ea65">
      <Url>http://vac.corp.rst.lt/pirkimai/uzsakovai/LESTO/_layouts/15/DocIdRedir.aspx?ID=4Z6MPDUXFVQC-135-4</Url>
      <Description>4Z6MPDUXFVQC-135-4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DF88C-A159-4F64-A3B1-CFB0C39EE168}">
  <ds:schemaRefs>
    <ds:schemaRef ds:uri="http://schemas.microsoft.com/sharepoint/events"/>
  </ds:schemaRefs>
</ds:datastoreItem>
</file>

<file path=customXml/itemProps2.xml><?xml version="1.0" encoding="utf-8"?>
<ds:datastoreItem xmlns:ds="http://schemas.openxmlformats.org/officeDocument/2006/customXml" ds:itemID="{0077279B-D9D9-4822-962D-EFBCF66E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4.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5.xml><?xml version="1.0" encoding="utf-8"?>
<ds:datastoreItem xmlns:ds="http://schemas.openxmlformats.org/officeDocument/2006/customXml" ds:itemID="{F2EB216F-7061-4940-A278-F7AF7BB2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8728</Words>
  <Characters>4975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Simona Kiūdytė</cp:lastModifiedBy>
  <cp:revision>7</cp:revision>
  <cp:lastPrinted>2016-09-09T07:13:00Z</cp:lastPrinted>
  <dcterms:created xsi:type="dcterms:W3CDTF">2019-12-17T11:25:00Z</dcterms:created>
  <dcterms:modified xsi:type="dcterms:W3CDTF">2019-12-20T08:50:00Z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abb87024-aa34-498e-a6de-1a9e6240faa2</vt:lpwstr>
  </property>
</Properties>
</file>