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172EE" w14:textId="77777777" w:rsidR="007225D0" w:rsidRDefault="003940CF">
      <w:pPr>
        <w:pStyle w:val="Pagrindinistekstas"/>
        <w:ind w:left="4691"/>
        <w:rPr>
          <w:sz w:val="20"/>
        </w:rPr>
      </w:pPr>
      <w:r>
        <w:rPr>
          <w:noProof/>
          <w:sz w:val="20"/>
        </w:rPr>
        <w:drawing>
          <wp:inline distT="0" distB="0" distL="0" distR="0" wp14:anchorId="23117314" wp14:editId="23117315">
            <wp:extent cx="387513" cy="53035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513" cy="530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172EF" w14:textId="77777777" w:rsidR="007225D0" w:rsidRDefault="007225D0">
      <w:pPr>
        <w:pStyle w:val="Pagrindinistekstas"/>
        <w:spacing w:before="43"/>
      </w:pPr>
    </w:p>
    <w:p w14:paraId="231172F0" w14:textId="77777777" w:rsidR="007225D0" w:rsidRDefault="003940CF">
      <w:pPr>
        <w:spacing w:before="1"/>
        <w:ind w:left="258" w:right="82"/>
        <w:jc w:val="center"/>
        <w:rPr>
          <w:b/>
          <w:sz w:val="23"/>
        </w:rPr>
      </w:pPr>
      <w:r>
        <w:rPr>
          <w:b/>
          <w:color w:val="49494D"/>
          <w:sz w:val="23"/>
        </w:rPr>
        <w:t>INFORMATIKOS</w:t>
      </w:r>
      <w:r>
        <w:rPr>
          <w:b/>
          <w:color w:val="49494D"/>
          <w:spacing w:val="52"/>
          <w:sz w:val="23"/>
        </w:rPr>
        <w:t xml:space="preserve"> </w:t>
      </w:r>
      <w:r>
        <w:rPr>
          <w:b/>
          <w:color w:val="49494D"/>
          <w:sz w:val="23"/>
        </w:rPr>
        <w:t>IR</w:t>
      </w:r>
      <w:r>
        <w:rPr>
          <w:b/>
          <w:color w:val="49494D"/>
          <w:spacing w:val="29"/>
          <w:sz w:val="23"/>
        </w:rPr>
        <w:t xml:space="preserve"> </w:t>
      </w:r>
      <w:r>
        <w:rPr>
          <w:b/>
          <w:color w:val="363638"/>
          <w:sz w:val="23"/>
        </w:rPr>
        <w:t>RYŠIŲ</w:t>
      </w:r>
      <w:r>
        <w:rPr>
          <w:b/>
          <w:color w:val="363638"/>
          <w:spacing w:val="31"/>
          <w:sz w:val="23"/>
        </w:rPr>
        <w:t xml:space="preserve"> </w:t>
      </w:r>
      <w:r>
        <w:rPr>
          <w:b/>
          <w:color w:val="363638"/>
          <w:spacing w:val="-2"/>
          <w:sz w:val="23"/>
        </w:rPr>
        <w:t>DEPARTAMENTAS</w:t>
      </w:r>
    </w:p>
    <w:p w14:paraId="231172F1" w14:textId="77777777" w:rsidR="007225D0" w:rsidRDefault="003940CF">
      <w:pPr>
        <w:spacing w:before="19"/>
        <w:ind w:left="258" w:right="82"/>
        <w:jc w:val="center"/>
        <w:rPr>
          <w:b/>
          <w:sz w:val="23"/>
        </w:rPr>
      </w:pPr>
      <w:r>
        <w:rPr>
          <w:b/>
          <w:color w:val="363638"/>
          <w:sz w:val="23"/>
        </w:rPr>
        <w:t>PRIE</w:t>
      </w:r>
      <w:r>
        <w:rPr>
          <w:b/>
          <w:color w:val="363638"/>
          <w:spacing w:val="23"/>
          <w:sz w:val="23"/>
        </w:rPr>
        <w:t xml:space="preserve"> </w:t>
      </w:r>
      <w:r>
        <w:rPr>
          <w:b/>
          <w:color w:val="49494D"/>
          <w:sz w:val="23"/>
        </w:rPr>
        <w:t>LIETUVOS</w:t>
      </w:r>
      <w:r>
        <w:rPr>
          <w:b/>
          <w:color w:val="49494D"/>
          <w:spacing w:val="33"/>
          <w:sz w:val="23"/>
        </w:rPr>
        <w:t xml:space="preserve"> </w:t>
      </w:r>
      <w:r>
        <w:rPr>
          <w:b/>
          <w:color w:val="49494D"/>
          <w:sz w:val="23"/>
        </w:rPr>
        <w:t>RESPUBLIKOS</w:t>
      </w:r>
      <w:r>
        <w:rPr>
          <w:b/>
          <w:color w:val="49494D"/>
          <w:spacing w:val="58"/>
          <w:sz w:val="23"/>
        </w:rPr>
        <w:t xml:space="preserve"> </w:t>
      </w:r>
      <w:r>
        <w:rPr>
          <w:b/>
          <w:color w:val="49494D"/>
          <w:sz w:val="23"/>
        </w:rPr>
        <w:t>VIDAUS</w:t>
      </w:r>
      <w:r>
        <w:rPr>
          <w:b/>
          <w:color w:val="49494D"/>
          <w:spacing w:val="32"/>
          <w:sz w:val="23"/>
        </w:rPr>
        <w:t xml:space="preserve"> </w:t>
      </w:r>
      <w:r>
        <w:rPr>
          <w:b/>
          <w:color w:val="49494D"/>
          <w:sz w:val="23"/>
        </w:rPr>
        <w:t>REIKALŲ</w:t>
      </w:r>
      <w:r>
        <w:rPr>
          <w:b/>
          <w:color w:val="49494D"/>
          <w:spacing w:val="37"/>
          <w:sz w:val="23"/>
        </w:rPr>
        <w:t xml:space="preserve"> </w:t>
      </w:r>
      <w:r>
        <w:rPr>
          <w:b/>
          <w:color w:val="49494D"/>
          <w:spacing w:val="-2"/>
          <w:sz w:val="23"/>
        </w:rPr>
        <w:t>MINISTERIJOS</w:t>
      </w:r>
    </w:p>
    <w:p w14:paraId="231172F2" w14:textId="77777777" w:rsidR="007225D0" w:rsidRDefault="007225D0">
      <w:pPr>
        <w:pStyle w:val="Pagrindinistekstas"/>
        <w:spacing w:before="8"/>
        <w:rPr>
          <w:b/>
        </w:rPr>
      </w:pPr>
    </w:p>
    <w:p w14:paraId="231172F3" w14:textId="77777777" w:rsidR="007225D0" w:rsidRDefault="003940CF">
      <w:pPr>
        <w:ind w:left="176" w:right="101"/>
        <w:jc w:val="center"/>
        <w:rPr>
          <w:sz w:val="20"/>
        </w:rPr>
      </w:pPr>
      <w:r>
        <w:rPr>
          <w:color w:val="49494D"/>
          <w:sz w:val="20"/>
        </w:rPr>
        <w:t>Biudžetinė</w:t>
      </w:r>
      <w:r>
        <w:rPr>
          <w:color w:val="49494D"/>
          <w:spacing w:val="3"/>
          <w:sz w:val="20"/>
        </w:rPr>
        <w:t xml:space="preserve"> </w:t>
      </w:r>
      <w:r>
        <w:rPr>
          <w:color w:val="49494D"/>
          <w:sz w:val="20"/>
        </w:rPr>
        <w:t>į</w:t>
      </w:r>
      <w:r>
        <w:rPr>
          <w:color w:val="6B6B6E"/>
          <w:sz w:val="20"/>
        </w:rPr>
        <w:t>s</w:t>
      </w:r>
      <w:r>
        <w:rPr>
          <w:color w:val="49494D"/>
          <w:sz w:val="20"/>
        </w:rPr>
        <w:t>taiga</w:t>
      </w:r>
      <w:r>
        <w:rPr>
          <w:color w:val="6B6B6E"/>
          <w:sz w:val="20"/>
        </w:rPr>
        <w:t>,</w:t>
      </w:r>
      <w:r>
        <w:rPr>
          <w:color w:val="6B6B6E"/>
          <w:spacing w:val="-13"/>
          <w:sz w:val="20"/>
        </w:rPr>
        <w:t xml:space="preserve"> </w:t>
      </w:r>
      <w:r>
        <w:rPr>
          <w:color w:val="6B6B6E"/>
          <w:sz w:val="20"/>
        </w:rPr>
        <w:t>Š</w:t>
      </w:r>
      <w:r>
        <w:rPr>
          <w:color w:val="49494D"/>
          <w:sz w:val="20"/>
        </w:rPr>
        <w:t>vent</w:t>
      </w:r>
      <w:r>
        <w:rPr>
          <w:color w:val="6B6B6E"/>
          <w:sz w:val="20"/>
        </w:rPr>
        <w:t>a</w:t>
      </w:r>
      <w:r>
        <w:rPr>
          <w:color w:val="49494D"/>
          <w:sz w:val="20"/>
        </w:rPr>
        <w:t>ra</w:t>
      </w:r>
      <w:r>
        <w:rPr>
          <w:color w:val="6B6B6E"/>
          <w:sz w:val="20"/>
        </w:rPr>
        <w:t>g</w:t>
      </w:r>
      <w:r>
        <w:rPr>
          <w:color w:val="49494D"/>
          <w:sz w:val="20"/>
        </w:rPr>
        <w:t>io</w:t>
      </w:r>
      <w:r>
        <w:rPr>
          <w:color w:val="49494D"/>
          <w:spacing w:val="-11"/>
          <w:sz w:val="20"/>
        </w:rPr>
        <w:t xml:space="preserve"> </w:t>
      </w:r>
      <w:r>
        <w:rPr>
          <w:color w:val="6B6B6E"/>
          <w:sz w:val="20"/>
        </w:rPr>
        <w:t>g</w:t>
      </w:r>
      <w:r>
        <w:rPr>
          <w:color w:val="49494D"/>
          <w:sz w:val="20"/>
        </w:rPr>
        <w:t>.</w:t>
      </w:r>
      <w:r>
        <w:rPr>
          <w:color w:val="49494D"/>
          <w:spacing w:val="-12"/>
          <w:sz w:val="20"/>
        </w:rPr>
        <w:t xml:space="preserve"> </w:t>
      </w:r>
      <w:r>
        <w:rPr>
          <w:color w:val="49494D"/>
          <w:sz w:val="20"/>
        </w:rPr>
        <w:t>2</w:t>
      </w:r>
      <w:r>
        <w:rPr>
          <w:color w:val="6B6B6E"/>
          <w:sz w:val="20"/>
        </w:rPr>
        <w:t>,</w:t>
      </w:r>
      <w:r>
        <w:rPr>
          <w:color w:val="6B6B6E"/>
          <w:spacing w:val="-13"/>
          <w:sz w:val="20"/>
        </w:rPr>
        <w:t xml:space="preserve"> </w:t>
      </w:r>
      <w:r>
        <w:rPr>
          <w:color w:val="49494D"/>
          <w:sz w:val="20"/>
        </w:rPr>
        <w:t>LT-01510</w:t>
      </w:r>
      <w:r>
        <w:rPr>
          <w:color w:val="49494D"/>
          <w:spacing w:val="16"/>
          <w:sz w:val="20"/>
        </w:rPr>
        <w:t xml:space="preserve"> </w:t>
      </w:r>
      <w:r>
        <w:rPr>
          <w:color w:val="49494D"/>
          <w:sz w:val="20"/>
        </w:rPr>
        <w:t>Vilniu</w:t>
      </w:r>
      <w:r>
        <w:rPr>
          <w:color w:val="6B6B6E"/>
          <w:sz w:val="20"/>
        </w:rPr>
        <w:t>s,</w:t>
      </w:r>
      <w:r>
        <w:rPr>
          <w:color w:val="6B6B6E"/>
          <w:spacing w:val="-7"/>
          <w:sz w:val="20"/>
        </w:rPr>
        <w:t xml:space="preserve"> </w:t>
      </w:r>
      <w:r>
        <w:rPr>
          <w:color w:val="49494D"/>
          <w:sz w:val="20"/>
        </w:rPr>
        <w:t>tel.</w:t>
      </w:r>
      <w:r>
        <w:rPr>
          <w:color w:val="49494D"/>
          <w:spacing w:val="1"/>
          <w:sz w:val="20"/>
        </w:rPr>
        <w:t xml:space="preserve"> </w:t>
      </w:r>
      <w:r>
        <w:rPr>
          <w:color w:val="858587"/>
          <w:sz w:val="20"/>
        </w:rPr>
        <w:t>+</w:t>
      </w:r>
      <w:r>
        <w:rPr>
          <w:color w:val="49494D"/>
          <w:sz w:val="20"/>
        </w:rPr>
        <w:t>370</w:t>
      </w:r>
      <w:r>
        <w:rPr>
          <w:color w:val="49494D"/>
          <w:spacing w:val="-13"/>
          <w:sz w:val="20"/>
        </w:rPr>
        <w:t xml:space="preserve"> </w:t>
      </w:r>
      <w:r>
        <w:rPr>
          <w:color w:val="49494D"/>
          <w:sz w:val="20"/>
        </w:rPr>
        <w:t>5</w:t>
      </w:r>
      <w:r>
        <w:rPr>
          <w:color w:val="49494D"/>
          <w:spacing w:val="-9"/>
          <w:sz w:val="20"/>
        </w:rPr>
        <w:t xml:space="preserve"> </w:t>
      </w:r>
      <w:r>
        <w:rPr>
          <w:color w:val="49494D"/>
          <w:sz w:val="20"/>
        </w:rPr>
        <w:t>271</w:t>
      </w:r>
      <w:r>
        <w:rPr>
          <w:color w:val="49494D"/>
          <w:spacing w:val="8"/>
          <w:sz w:val="20"/>
        </w:rPr>
        <w:t xml:space="preserve"> </w:t>
      </w:r>
      <w:r>
        <w:rPr>
          <w:color w:val="49494D"/>
          <w:sz w:val="20"/>
        </w:rPr>
        <w:t>7177</w:t>
      </w:r>
      <w:r>
        <w:rPr>
          <w:color w:val="6B6B6E"/>
          <w:sz w:val="20"/>
        </w:rPr>
        <w:t>,</w:t>
      </w:r>
      <w:r>
        <w:rPr>
          <w:color w:val="6B6B6E"/>
          <w:spacing w:val="-13"/>
          <w:sz w:val="20"/>
        </w:rPr>
        <w:t xml:space="preserve"> </w:t>
      </w:r>
      <w:r>
        <w:rPr>
          <w:color w:val="49494D"/>
          <w:sz w:val="20"/>
        </w:rPr>
        <w:t xml:space="preserve">el. </w:t>
      </w:r>
      <w:hyperlink r:id="rId5">
        <w:r>
          <w:rPr>
            <w:color w:val="49494D"/>
            <w:spacing w:val="-2"/>
            <w:sz w:val="20"/>
          </w:rPr>
          <w:t>p</w:t>
        </w:r>
        <w:r>
          <w:rPr>
            <w:color w:val="6B6B6E"/>
            <w:spacing w:val="-2"/>
            <w:sz w:val="20"/>
          </w:rPr>
          <w:t>.</w:t>
        </w:r>
        <w:r>
          <w:rPr>
            <w:color w:val="49494D"/>
            <w:spacing w:val="-2"/>
            <w:sz w:val="20"/>
          </w:rPr>
          <w:t>ird</w:t>
        </w:r>
        <w:r>
          <w:rPr>
            <w:color w:val="6B6B6E"/>
            <w:spacing w:val="-2"/>
            <w:sz w:val="20"/>
          </w:rPr>
          <w:t>@</w:t>
        </w:r>
        <w:r>
          <w:rPr>
            <w:color w:val="49494D"/>
            <w:spacing w:val="-2"/>
            <w:sz w:val="20"/>
          </w:rPr>
          <w:t>vrm.lt</w:t>
        </w:r>
      </w:hyperlink>
    </w:p>
    <w:p w14:paraId="231172F4" w14:textId="77777777" w:rsidR="007225D0" w:rsidRDefault="003940CF">
      <w:pPr>
        <w:tabs>
          <w:tab w:val="left" w:pos="1765"/>
        </w:tabs>
        <w:ind w:right="1565"/>
        <w:jc w:val="center"/>
        <w:rPr>
          <w:sz w:val="20"/>
        </w:rPr>
      </w:pPr>
      <w:r>
        <w:rPr>
          <w:color w:val="49494D"/>
          <w:sz w:val="20"/>
          <w:u w:val="single" w:color="000000"/>
        </w:rPr>
        <w:tab/>
      </w:r>
      <w:r>
        <w:rPr>
          <w:color w:val="49494D"/>
          <w:spacing w:val="-2"/>
          <w:sz w:val="20"/>
          <w:u w:val="single" w:color="000000"/>
        </w:rPr>
        <w:t>Duomen</w:t>
      </w:r>
      <w:r>
        <w:rPr>
          <w:color w:val="49494D"/>
          <w:spacing w:val="-2"/>
          <w:sz w:val="20"/>
          <w:u w:val="thick" w:color="49494D"/>
        </w:rPr>
        <w:t>ys</w:t>
      </w:r>
      <w:r>
        <w:rPr>
          <w:color w:val="49494D"/>
          <w:spacing w:val="12"/>
          <w:sz w:val="20"/>
          <w:u w:val="thick" w:color="49494D"/>
        </w:rPr>
        <w:t xml:space="preserve"> </w:t>
      </w:r>
      <w:r>
        <w:rPr>
          <w:color w:val="49494D"/>
          <w:spacing w:val="-2"/>
          <w:sz w:val="20"/>
          <w:u w:val="thick" w:color="49494D"/>
        </w:rPr>
        <w:t>kaupiami</w:t>
      </w:r>
      <w:r>
        <w:rPr>
          <w:color w:val="49494D"/>
          <w:spacing w:val="21"/>
          <w:sz w:val="20"/>
        </w:rPr>
        <w:t xml:space="preserve"> </w:t>
      </w:r>
      <w:r>
        <w:rPr>
          <w:color w:val="49494D"/>
          <w:spacing w:val="-2"/>
          <w:sz w:val="20"/>
        </w:rPr>
        <w:t>ir</w:t>
      </w:r>
      <w:r>
        <w:rPr>
          <w:color w:val="49494D"/>
          <w:spacing w:val="-4"/>
          <w:sz w:val="20"/>
        </w:rPr>
        <w:t xml:space="preserve"> </w:t>
      </w:r>
      <w:r>
        <w:rPr>
          <w:color w:val="49494D"/>
          <w:spacing w:val="-2"/>
          <w:sz w:val="20"/>
          <w:u w:val="thick" w:color="6B6B6E"/>
        </w:rPr>
        <w:t>sau</w:t>
      </w:r>
      <w:r>
        <w:rPr>
          <w:color w:val="6B6B6E"/>
          <w:spacing w:val="-2"/>
          <w:sz w:val="20"/>
          <w:u w:val="thick" w:color="6B6B6E"/>
        </w:rPr>
        <w:t>g</w:t>
      </w:r>
      <w:r>
        <w:rPr>
          <w:color w:val="49494D"/>
          <w:spacing w:val="-2"/>
          <w:sz w:val="20"/>
          <w:u w:val="thick" w:color="6B6B6E"/>
        </w:rPr>
        <w:t>omi</w:t>
      </w:r>
      <w:r>
        <w:rPr>
          <w:color w:val="49494D"/>
          <w:spacing w:val="-18"/>
          <w:sz w:val="20"/>
          <w:u w:val="thick" w:color="6B6B6E"/>
        </w:rPr>
        <w:t xml:space="preserve"> </w:t>
      </w:r>
      <w:r>
        <w:rPr>
          <w:color w:val="49494D"/>
          <w:spacing w:val="-2"/>
          <w:sz w:val="20"/>
          <w:u w:val="thick" w:color="6B6B6E"/>
        </w:rPr>
        <w:t>Juridinių</w:t>
      </w:r>
      <w:r>
        <w:rPr>
          <w:color w:val="49494D"/>
          <w:spacing w:val="12"/>
          <w:sz w:val="20"/>
          <w:u w:val="thick" w:color="6B6B6E"/>
        </w:rPr>
        <w:t xml:space="preserve"> </w:t>
      </w:r>
      <w:r>
        <w:rPr>
          <w:color w:val="49494D"/>
          <w:spacing w:val="-2"/>
          <w:sz w:val="20"/>
          <w:u w:val="thick" w:color="6B6B6E"/>
        </w:rPr>
        <w:t>asmenų</w:t>
      </w:r>
      <w:r>
        <w:rPr>
          <w:color w:val="49494D"/>
          <w:spacing w:val="17"/>
          <w:sz w:val="20"/>
          <w:u w:val="thick" w:color="6B6B6E"/>
        </w:rPr>
        <w:t xml:space="preserve"> </w:t>
      </w:r>
      <w:r>
        <w:rPr>
          <w:color w:val="49494D"/>
          <w:spacing w:val="-2"/>
          <w:sz w:val="20"/>
          <w:u w:val="thick" w:color="6B6B6E"/>
        </w:rPr>
        <w:t>registre</w:t>
      </w:r>
      <w:r>
        <w:rPr>
          <w:color w:val="6B6B6E"/>
          <w:spacing w:val="-2"/>
          <w:sz w:val="20"/>
        </w:rPr>
        <w:t>,</w:t>
      </w:r>
      <w:r>
        <w:rPr>
          <w:color w:val="6B6B6E"/>
          <w:spacing w:val="-5"/>
          <w:sz w:val="20"/>
        </w:rPr>
        <w:t xml:space="preserve"> </w:t>
      </w:r>
      <w:r>
        <w:rPr>
          <w:color w:val="49494D"/>
          <w:spacing w:val="-2"/>
          <w:sz w:val="20"/>
        </w:rPr>
        <w:t>kodas</w:t>
      </w:r>
      <w:r>
        <w:rPr>
          <w:color w:val="49494D"/>
          <w:spacing w:val="27"/>
          <w:sz w:val="20"/>
        </w:rPr>
        <w:t xml:space="preserve"> </w:t>
      </w:r>
      <w:r>
        <w:rPr>
          <w:color w:val="49494D"/>
          <w:spacing w:val="-2"/>
          <w:sz w:val="20"/>
        </w:rPr>
        <w:t>l</w:t>
      </w:r>
      <w:r>
        <w:rPr>
          <w:color w:val="49494D"/>
          <w:spacing w:val="-19"/>
          <w:sz w:val="20"/>
        </w:rPr>
        <w:t xml:space="preserve"> </w:t>
      </w:r>
      <w:r>
        <w:rPr>
          <w:color w:val="49494D"/>
          <w:spacing w:val="-2"/>
          <w:sz w:val="20"/>
        </w:rPr>
        <w:t>88774822</w:t>
      </w:r>
    </w:p>
    <w:p w14:paraId="231172F5" w14:textId="77777777" w:rsidR="007225D0" w:rsidRDefault="007225D0">
      <w:pPr>
        <w:pStyle w:val="Pagrindinistekstas"/>
        <w:spacing w:before="3"/>
        <w:rPr>
          <w:sz w:val="15"/>
        </w:rPr>
      </w:pPr>
    </w:p>
    <w:p w14:paraId="231172F6" w14:textId="77777777" w:rsidR="007225D0" w:rsidRDefault="007225D0">
      <w:pPr>
        <w:pStyle w:val="Pagrindinistekstas"/>
        <w:rPr>
          <w:sz w:val="15"/>
        </w:rPr>
        <w:sectPr w:rsidR="007225D0">
          <w:type w:val="continuous"/>
          <w:pgSz w:w="11570" w:h="16490"/>
          <w:pgMar w:top="980" w:right="141" w:bottom="280" w:left="1559" w:header="567" w:footer="567" w:gutter="0"/>
          <w:cols w:space="1296"/>
        </w:sectPr>
      </w:pPr>
    </w:p>
    <w:p w14:paraId="231172F7" w14:textId="77777777" w:rsidR="007225D0" w:rsidRDefault="003940CF">
      <w:pPr>
        <w:pStyle w:val="Pagrindinistekstas"/>
        <w:spacing w:before="90" w:line="252" w:lineRule="auto"/>
        <w:ind w:left="317" w:firstLine="6"/>
      </w:pPr>
      <w:r>
        <w:rPr>
          <w:color w:val="49494D"/>
          <w:w w:val="105"/>
        </w:rPr>
        <w:t>UAB</w:t>
      </w:r>
      <w:r>
        <w:rPr>
          <w:color w:val="49494D"/>
          <w:spacing w:val="-16"/>
          <w:w w:val="105"/>
        </w:rPr>
        <w:t xml:space="preserve"> </w:t>
      </w:r>
      <w:r>
        <w:rPr>
          <w:color w:val="49494D"/>
          <w:w w:val="105"/>
        </w:rPr>
        <w:t>NRD</w:t>
      </w:r>
      <w:r>
        <w:rPr>
          <w:color w:val="49494D"/>
          <w:spacing w:val="-15"/>
          <w:w w:val="105"/>
        </w:rPr>
        <w:t xml:space="preserve"> </w:t>
      </w:r>
      <w:proofErr w:type="spellStart"/>
      <w:r>
        <w:rPr>
          <w:color w:val="49494D"/>
          <w:w w:val="105"/>
        </w:rPr>
        <w:t>S</w:t>
      </w:r>
      <w:r>
        <w:rPr>
          <w:color w:val="6B6B6E"/>
          <w:w w:val="105"/>
        </w:rPr>
        <w:t>y</w:t>
      </w:r>
      <w:r>
        <w:rPr>
          <w:color w:val="49494D"/>
          <w:w w:val="105"/>
        </w:rPr>
        <w:t>stems</w:t>
      </w:r>
      <w:proofErr w:type="spellEnd"/>
      <w:r>
        <w:rPr>
          <w:color w:val="49494D"/>
          <w:w w:val="105"/>
        </w:rPr>
        <w:t xml:space="preserve"> Gynėjų</w:t>
      </w:r>
      <w:r>
        <w:rPr>
          <w:color w:val="49494D"/>
          <w:spacing w:val="40"/>
          <w:w w:val="105"/>
        </w:rPr>
        <w:t xml:space="preserve"> </w:t>
      </w:r>
      <w:r>
        <w:rPr>
          <w:color w:val="49494D"/>
          <w:w w:val="105"/>
        </w:rPr>
        <w:t>g</w:t>
      </w:r>
      <w:r>
        <w:rPr>
          <w:color w:val="6B6B6E"/>
          <w:w w:val="105"/>
        </w:rPr>
        <w:t xml:space="preserve">. </w:t>
      </w:r>
      <w:r>
        <w:rPr>
          <w:color w:val="49494D"/>
          <w:w w:val="105"/>
        </w:rPr>
        <w:t>14</w:t>
      </w:r>
    </w:p>
    <w:p w14:paraId="231172F8" w14:textId="77777777" w:rsidR="007225D0" w:rsidRDefault="003940CF">
      <w:pPr>
        <w:pStyle w:val="Pagrindinistekstas"/>
        <w:spacing w:before="7"/>
        <w:ind w:left="321"/>
      </w:pPr>
      <w:r>
        <w:rPr>
          <w:color w:val="49494D"/>
        </w:rPr>
        <w:t>LT-01110,</w:t>
      </w:r>
      <w:r>
        <w:rPr>
          <w:color w:val="49494D"/>
          <w:spacing w:val="43"/>
        </w:rPr>
        <w:t xml:space="preserve"> </w:t>
      </w:r>
      <w:r>
        <w:rPr>
          <w:color w:val="49494D"/>
          <w:spacing w:val="-2"/>
        </w:rPr>
        <w:t>Vilnius</w:t>
      </w:r>
    </w:p>
    <w:p w14:paraId="231172F9" w14:textId="77777777" w:rsidR="007225D0" w:rsidRDefault="003940CF">
      <w:pPr>
        <w:pStyle w:val="Pagrindinistekstas"/>
        <w:tabs>
          <w:tab w:val="left" w:pos="1934"/>
        </w:tabs>
        <w:spacing w:before="143"/>
        <w:ind w:left="317"/>
      </w:pPr>
      <w:r>
        <w:br w:type="column"/>
      </w:r>
      <w:r>
        <w:rPr>
          <w:color w:val="49494D"/>
        </w:rPr>
        <w:t>Į</w:t>
      </w:r>
      <w:r>
        <w:rPr>
          <w:color w:val="49494D"/>
          <w:spacing w:val="22"/>
        </w:rPr>
        <w:t xml:space="preserve"> </w:t>
      </w:r>
      <w:r>
        <w:rPr>
          <w:color w:val="49494D"/>
        </w:rPr>
        <w:t>2025-02-</w:t>
      </w:r>
      <w:r>
        <w:rPr>
          <w:color w:val="49494D"/>
          <w:spacing w:val="-5"/>
        </w:rPr>
        <w:t>17</w:t>
      </w:r>
      <w:r>
        <w:rPr>
          <w:color w:val="49494D"/>
        </w:rPr>
        <w:tab/>
      </w:r>
      <w:r>
        <w:rPr>
          <w:color w:val="49494D"/>
          <w:spacing w:val="-2"/>
        </w:rPr>
        <w:t>prašymą</w:t>
      </w:r>
    </w:p>
    <w:p w14:paraId="231172FA" w14:textId="77777777" w:rsidR="007225D0" w:rsidRDefault="007225D0">
      <w:pPr>
        <w:pStyle w:val="Pagrindinistekstas"/>
        <w:sectPr w:rsidR="007225D0">
          <w:type w:val="continuous"/>
          <w:pgSz w:w="11570" w:h="16490"/>
          <w:pgMar w:top="980" w:right="141" w:bottom="280" w:left="1559" w:header="567" w:footer="567" w:gutter="0"/>
          <w:cols w:num="2" w:space="1296" w:equalWidth="0">
            <w:col w:w="2300" w:space="4679"/>
            <w:col w:w="2891"/>
          </w:cols>
        </w:sectPr>
      </w:pPr>
    </w:p>
    <w:p w14:paraId="231172FB" w14:textId="77777777" w:rsidR="007225D0" w:rsidRDefault="007225D0">
      <w:pPr>
        <w:pStyle w:val="Pagrindinistekstas"/>
      </w:pPr>
    </w:p>
    <w:p w14:paraId="231172FC" w14:textId="77777777" w:rsidR="007225D0" w:rsidRDefault="007225D0">
      <w:pPr>
        <w:pStyle w:val="Pagrindinistekstas"/>
        <w:spacing w:before="66"/>
      </w:pPr>
    </w:p>
    <w:p w14:paraId="231172FD" w14:textId="77777777" w:rsidR="007225D0" w:rsidRDefault="003940CF">
      <w:pPr>
        <w:ind w:left="236" w:right="82"/>
        <w:jc w:val="center"/>
        <w:rPr>
          <w:b/>
          <w:sz w:val="23"/>
        </w:rPr>
      </w:pPr>
      <w:r>
        <w:rPr>
          <w:b/>
          <w:color w:val="49494D"/>
          <w:spacing w:val="-2"/>
          <w:sz w:val="23"/>
        </w:rPr>
        <w:t>PAŽYMA</w:t>
      </w:r>
    </w:p>
    <w:p w14:paraId="231172FE" w14:textId="77777777" w:rsidR="007225D0" w:rsidRDefault="003940CF">
      <w:pPr>
        <w:spacing w:before="9" w:line="252" w:lineRule="auto"/>
        <w:ind w:left="569" w:right="432" w:firstLine="17"/>
        <w:jc w:val="center"/>
        <w:rPr>
          <w:b/>
          <w:sz w:val="23"/>
        </w:rPr>
      </w:pPr>
      <w:r>
        <w:rPr>
          <w:b/>
          <w:color w:val="363638"/>
          <w:sz w:val="23"/>
        </w:rPr>
        <w:t>DĖL ĮTARIAMŲJŲ,</w:t>
      </w:r>
      <w:r>
        <w:rPr>
          <w:b/>
          <w:color w:val="363638"/>
          <w:spacing w:val="40"/>
          <w:sz w:val="23"/>
        </w:rPr>
        <w:t xml:space="preserve"> </w:t>
      </w:r>
      <w:r>
        <w:rPr>
          <w:b/>
          <w:color w:val="49494D"/>
          <w:sz w:val="23"/>
        </w:rPr>
        <w:t>KALTINAMŲJŲ</w:t>
      </w:r>
      <w:r>
        <w:rPr>
          <w:b/>
          <w:color w:val="49494D"/>
          <w:spacing w:val="40"/>
          <w:sz w:val="23"/>
        </w:rPr>
        <w:t xml:space="preserve"> </w:t>
      </w:r>
      <w:r>
        <w:rPr>
          <w:b/>
          <w:color w:val="363638"/>
          <w:sz w:val="23"/>
        </w:rPr>
        <w:t xml:space="preserve">IR </w:t>
      </w:r>
      <w:r>
        <w:rPr>
          <w:b/>
          <w:color w:val="49494D"/>
          <w:sz w:val="23"/>
        </w:rPr>
        <w:t xml:space="preserve">NUTEISTŲJŲ </w:t>
      </w:r>
      <w:r>
        <w:rPr>
          <w:b/>
          <w:color w:val="363638"/>
          <w:sz w:val="23"/>
        </w:rPr>
        <w:t xml:space="preserve">REGISTRO DUOMENŲ </w:t>
      </w:r>
      <w:r>
        <w:rPr>
          <w:b/>
          <w:color w:val="49494D"/>
          <w:sz w:val="23"/>
        </w:rPr>
        <w:t>APIE</w:t>
      </w:r>
      <w:r>
        <w:rPr>
          <w:b/>
          <w:color w:val="49494D"/>
          <w:spacing w:val="30"/>
          <w:sz w:val="23"/>
        </w:rPr>
        <w:t xml:space="preserve"> </w:t>
      </w:r>
      <w:r>
        <w:rPr>
          <w:b/>
          <w:color w:val="363638"/>
          <w:sz w:val="23"/>
        </w:rPr>
        <w:t>JURIDINĮ</w:t>
      </w:r>
      <w:r>
        <w:rPr>
          <w:b/>
          <w:color w:val="363638"/>
          <w:spacing w:val="40"/>
          <w:sz w:val="23"/>
        </w:rPr>
        <w:t xml:space="preserve"> </w:t>
      </w:r>
      <w:r>
        <w:rPr>
          <w:b/>
          <w:color w:val="49494D"/>
          <w:sz w:val="23"/>
        </w:rPr>
        <w:t>ASMENĮ,</w:t>
      </w:r>
      <w:r>
        <w:rPr>
          <w:b/>
          <w:color w:val="49494D"/>
          <w:spacing w:val="40"/>
          <w:sz w:val="23"/>
        </w:rPr>
        <w:t xml:space="preserve"> </w:t>
      </w:r>
      <w:r>
        <w:rPr>
          <w:b/>
          <w:color w:val="363638"/>
          <w:sz w:val="23"/>
        </w:rPr>
        <w:t>DALYVAUJANTĮ</w:t>
      </w:r>
      <w:r>
        <w:rPr>
          <w:b/>
          <w:color w:val="363638"/>
          <w:spacing w:val="40"/>
          <w:sz w:val="23"/>
        </w:rPr>
        <w:t xml:space="preserve"> </w:t>
      </w:r>
      <w:r>
        <w:rPr>
          <w:b/>
          <w:color w:val="49494D"/>
          <w:sz w:val="23"/>
        </w:rPr>
        <w:t>VIEŠŲJŲ</w:t>
      </w:r>
      <w:r>
        <w:rPr>
          <w:b/>
          <w:color w:val="49494D"/>
          <w:spacing w:val="37"/>
          <w:sz w:val="23"/>
        </w:rPr>
        <w:t xml:space="preserve"> </w:t>
      </w:r>
      <w:r>
        <w:rPr>
          <w:b/>
          <w:color w:val="363638"/>
          <w:sz w:val="23"/>
        </w:rPr>
        <w:t>PIRKIMŲ</w:t>
      </w:r>
      <w:r>
        <w:rPr>
          <w:b/>
          <w:color w:val="363638"/>
          <w:spacing w:val="40"/>
          <w:sz w:val="23"/>
        </w:rPr>
        <w:t xml:space="preserve"> </w:t>
      </w:r>
      <w:r>
        <w:rPr>
          <w:b/>
          <w:color w:val="363638"/>
          <w:sz w:val="23"/>
        </w:rPr>
        <w:t>PROCEDŪROJE</w:t>
      </w:r>
    </w:p>
    <w:p w14:paraId="231172FF" w14:textId="77777777" w:rsidR="007225D0" w:rsidRDefault="007225D0">
      <w:pPr>
        <w:pStyle w:val="Pagrindinistekstas"/>
        <w:spacing w:before="16"/>
        <w:rPr>
          <w:b/>
        </w:rPr>
      </w:pPr>
    </w:p>
    <w:p w14:paraId="23117300" w14:textId="77777777" w:rsidR="007225D0" w:rsidRDefault="003940CF">
      <w:pPr>
        <w:pStyle w:val="Pagrindinistekstas"/>
        <w:spacing w:line="491" w:lineRule="auto"/>
        <w:ind w:left="771" w:right="2263" w:firstLine="2505"/>
      </w:pPr>
      <w:r>
        <w:rPr>
          <w:color w:val="49494D"/>
        </w:rPr>
        <w:t>2025 m. vasario 17 d. Nr. 28R-l 949 Įtariamųjų</w:t>
      </w:r>
      <w:r>
        <w:rPr>
          <w:color w:val="6B6B6E"/>
        </w:rPr>
        <w:t xml:space="preserve">, </w:t>
      </w:r>
      <w:r>
        <w:rPr>
          <w:color w:val="49494D"/>
        </w:rPr>
        <w:t>kaltinamųjų</w:t>
      </w:r>
      <w:r>
        <w:rPr>
          <w:color w:val="49494D"/>
          <w:spacing w:val="40"/>
        </w:rPr>
        <w:t xml:space="preserve"> </w:t>
      </w:r>
      <w:r>
        <w:rPr>
          <w:color w:val="49494D"/>
        </w:rPr>
        <w:t>ir nuteistųjų</w:t>
      </w:r>
      <w:r>
        <w:rPr>
          <w:color w:val="49494D"/>
          <w:spacing w:val="40"/>
        </w:rPr>
        <w:t xml:space="preserve"> </w:t>
      </w:r>
      <w:r>
        <w:rPr>
          <w:color w:val="49494D"/>
        </w:rPr>
        <w:t>registro</w:t>
      </w:r>
      <w:r>
        <w:rPr>
          <w:color w:val="49494D"/>
          <w:spacing w:val="29"/>
        </w:rPr>
        <w:t xml:space="preserve"> </w:t>
      </w:r>
      <w:r>
        <w:rPr>
          <w:color w:val="49494D"/>
        </w:rPr>
        <w:t>2025-02-17</w:t>
      </w:r>
      <w:r>
        <w:rPr>
          <w:color w:val="49494D"/>
          <w:spacing w:val="40"/>
        </w:rPr>
        <w:t xml:space="preserve"> </w:t>
      </w:r>
      <w:r>
        <w:rPr>
          <w:color w:val="49494D"/>
        </w:rPr>
        <w:t>duomenimis:</w:t>
      </w:r>
    </w:p>
    <w:p w14:paraId="23117301" w14:textId="77777777" w:rsidR="007225D0" w:rsidRDefault="003940CF">
      <w:pPr>
        <w:pStyle w:val="Antrat1"/>
        <w:spacing w:line="261" w:lineRule="exact"/>
        <w:ind w:left="207" w:firstLine="0"/>
      </w:pPr>
      <w:r>
        <w:rPr>
          <w:color w:val="363638"/>
        </w:rPr>
        <w:t>Duomenys</w:t>
      </w:r>
      <w:r>
        <w:rPr>
          <w:color w:val="363638"/>
          <w:spacing w:val="34"/>
        </w:rPr>
        <w:t xml:space="preserve"> </w:t>
      </w:r>
      <w:r>
        <w:rPr>
          <w:color w:val="49494D"/>
        </w:rPr>
        <w:t>apie</w:t>
      </w:r>
      <w:r>
        <w:rPr>
          <w:color w:val="49494D"/>
          <w:spacing w:val="23"/>
        </w:rPr>
        <w:t xml:space="preserve"> </w:t>
      </w:r>
      <w:r>
        <w:rPr>
          <w:color w:val="363638"/>
          <w:spacing w:val="-2"/>
        </w:rPr>
        <w:t>tiekėją:</w:t>
      </w:r>
    </w:p>
    <w:p w14:paraId="23117302" w14:textId="77777777" w:rsidR="007225D0" w:rsidRDefault="003940CF">
      <w:pPr>
        <w:pStyle w:val="Pagrindinistekstas"/>
        <w:spacing w:before="163" w:line="374" w:lineRule="auto"/>
        <w:ind w:left="202" w:right="42" w:firstLine="571"/>
        <w:jc w:val="both"/>
      </w:pPr>
      <w:r>
        <w:rPr>
          <w:color w:val="49494D"/>
        </w:rPr>
        <w:t xml:space="preserve">Dėl UAB NRD </w:t>
      </w:r>
      <w:proofErr w:type="spellStart"/>
      <w:r>
        <w:rPr>
          <w:color w:val="49494D"/>
        </w:rPr>
        <w:t>Systems</w:t>
      </w:r>
      <w:proofErr w:type="spellEnd"/>
      <w:r>
        <w:rPr>
          <w:color w:val="6B6B6E"/>
        </w:rPr>
        <w:t xml:space="preserve">, </w:t>
      </w:r>
      <w:r>
        <w:rPr>
          <w:color w:val="49494D"/>
        </w:rPr>
        <w:t>kodas 111647812</w:t>
      </w:r>
      <w:r>
        <w:rPr>
          <w:color w:val="6B6B6E"/>
        </w:rPr>
        <w:t xml:space="preserve">, </w:t>
      </w:r>
      <w:r>
        <w:rPr>
          <w:color w:val="49494D"/>
        </w:rPr>
        <w:t>per pastaruosius 5 metus nėra priimtas ir įsiteisėjęs apkaltinamasis teismo nuosprendis už nusikalstamas veikas</w:t>
      </w:r>
      <w:r>
        <w:rPr>
          <w:color w:val="6B6B6E"/>
        </w:rPr>
        <w:t xml:space="preserve">, </w:t>
      </w:r>
      <w:r>
        <w:rPr>
          <w:color w:val="49494D"/>
        </w:rPr>
        <w:t xml:space="preserve">nurodytas Lietuvos </w:t>
      </w:r>
      <w:r>
        <w:rPr>
          <w:color w:val="363638"/>
        </w:rPr>
        <w:t xml:space="preserve">Respublikos </w:t>
      </w:r>
      <w:r>
        <w:rPr>
          <w:color w:val="49494D"/>
        </w:rPr>
        <w:t xml:space="preserve">viešųjų pirkimų įstatymo 46 straipsnio l dalyje ir 3 dalyje. Nėra paskirta baudžiamojo poveikio priemonė </w:t>
      </w:r>
      <w:r>
        <w:rPr>
          <w:color w:val="363638"/>
        </w:rPr>
        <w:t xml:space="preserve">- </w:t>
      </w:r>
      <w:r>
        <w:rPr>
          <w:color w:val="49494D"/>
        </w:rPr>
        <w:t>uždraudimas juridiniam</w:t>
      </w:r>
      <w:r>
        <w:rPr>
          <w:color w:val="49494D"/>
          <w:spacing w:val="38"/>
        </w:rPr>
        <w:t xml:space="preserve"> </w:t>
      </w:r>
      <w:r>
        <w:rPr>
          <w:color w:val="49494D"/>
        </w:rPr>
        <w:t>asmeniui</w:t>
      </w:r>
      <w:r>
        <w:rPr>
          <w:color w:val="49494D"/>
          <w:spacing w:val="35"/>
        </w:rPr>
        <w:t xml:space="preserve"> </w:t>
      </w:r>
      <w:r>
        <w:rPr>
          <w:color w:val="49494D"/>
        </w:rPr>
        <w:t>dalyvauti</w:t>
      </w:r>
      <w:r>
        <w:rPr>
          <w:color w:val="49494D"/>
          <w:spacing w:val="39"/>
        </w:rPr>
        <w:t xml:space="preserve"> </w:t>
      </w:r>
      <w:r>
        <w:rPr>
          <w:color w:val="49494D"/>
        </w:rPr>
        <w:t>viešuosiuose</w:t>
      </w:r>
      <w:r>
        <w:rPr>
          <w:color w:val="49494D"/>
          <w:spacing w:val="34"/>
        </w:rPr>
        <w:t xml:space="preserve"> </w:t>
      </w:r>
      <w:r>
        <w:rPr>
          <w:color w:val="49494D"/>
        </w:rPr>
        <w:t>pirkimuose pagal Viešųjų pirkimų</w:t>
      </w:r>
      <w:r>
        <w:rPr>
          <w:color w:val="49494D"/>
          <w:spacing w:val="36"/>
        </w:rPr>
        <w:t xml:space="preserve"> </w:t>
      </w:r>
      <w:r>
        <w:rPr>
          <w:color w:val="49494D"/>
        </w:rPr>
        <w:t>įstatymo 46 straipsnio 2-1 dalį.</w:t>
      </w:r>
    </w:p>
    <w:p w14:paraId="23117303" w14:textId="77777777" w:rsidR="007225D0" w:rsidRDefault="003940CF">
      <w:pPr>
        <w:pStyle w:val="Antrat1"/>
        <w:spacing w:before="7" w:line="381" w:lineRule="auto"/>
        <w:ind w:left="210" w:right="43"/>
      </w:pPr>
      <w:r>
        <w:rPr>
          <w:color w:val="363638"/>
        </w:rPr>
        <w:t xml:space="preserve">Duomenys </w:t>
      </w:r>
      <w:r>
        <w:rPr>
          <w:color w:val="49494D"/>
        </w:rPr>
        <w:t xml:space="preserve">apie </w:t>
      </w:r>
      <w:r>
        <w:rPr>
          <w:color w:val="363638"/>
        </w:rPr>
        <w:t xml:space="preserve">juridinio </w:t>
      </w:r>
      <w:r>
        <w:rPr>
          <w:color w:val="49494D"/>
        </w:rPr>
        <w:t xml:space="preserve">asmens vadovą, </w:t>
      </w:r>
      <w:r>
        <w:rPr>
          <w:color w:val="363638"/>
        </w:rPr>
        <w:t xml:space="preserve">kito </w:t>
      </w:r>
      <w:r>
        <w:rPr>
          <w:color w:val="49494D"/>
        </w:rPr>
        <w:t xml:space="preserve">valdymo ar </w:t>
      </w:r>
      <w:r>
        <w:rPr>
          <w:color w:val="363638"/>
        </w:rPr>
        <w:t xml:space="preserve">priežiūros organo narį </w:t>
      </w:r>
      <w:r>
        <w:rPr>
          <w:color w:val="49494D"/>
        </w:rPr>
        <w:t xml:space="preserve">ar </w:t>
      </w:r>
      <w:r>
        <w:rPr>
          <w:color w:val="363638"/>
        </w:rPr>
        <w:t xml:space="preserve">kitą asmenį, turintį </w:t>
      </w:r>
      <w:r>
        <w:rPr>
          <w:color w:val="49494D"/>
        </w:rPr>
        <w:t xml:space="preserve">(turinčių) </w:t>
      </w:r>
      <w:r>
        <w:rPr>
          <w:color w:val="363638"/>
        </w:rPr>
        <w:t xml:space="preserve">teisę </w:t>
      </w:r>
      <w:r>
        <w:rPr>
          <w:color w:val="49494D"/>
        </w:rPr>
        <w:t>atstovauti tiekėjui ar</w:t>
      </w:r>
      <w:r>
        <w:rPr>
          <w:color w:val="49494D"/>
          <w:spacing w:val="-3"/>
        </w:rPr>
        <w:t xml:space="preserve"> </w:t>
      </w:r>
      <w:r>
        <w:rPr>
          <w:color w:val="363638"/>
        </w:rPr>
        <w:t xml:space="preserve">jį kontroliuoti, jo </w:t>
      </w:r>
      <w:r>
        <w:rPr>
          <w:color w:val="49494D"/>
        </w:rPr>
        <w:t xml:space="preserve">vardu </w:t>
      </w:r>
      <w:r>
        <w:rPr>
          <w:color w:val="363638"/>
        </w:rPr>
        <w:t xml:space="preserve">priimti </w:t>
      </w:r>
      <w:r>
        <w:rPr>
          <w:color w:val="49494D"/>
        </w:rPr>
        <w:t xml:space="preserve">sprendimą, sudaryti </w:t>
      </w:r>
      <w:r>
        <w:rPr>
          <w:color w:val="49494D"/>
          <w:spacing w:val="-2"/>
        </w:rPr>
        <w:t>sandorį:</w:t>
      </w:r>
    </w:p>
    <w:p w14:paraId="23117304" w14:textId="11022AB5" w:rsidR="007225D0" w:rsidRDefault="003940CF">
      <w:pPr>
        <w:pStyle w:val="Pagrindinistekstas"/>
        <w:spacing w:line="372" w:lineRule="auto"/>
        <w:ind w:left="211" w:right="46" w:firstLine="573"/>
        <w:jc w:val="both"/>
      </w:pPr>
      <w:r>
        <w:rPr>
          <w:color w:val="49494D"/>
        </w:rPr>
        <w:t>...</w:t>
      </w:r>
      <w:r>
        <w:rPr>
          <w:color w:val="49494D"/>
        </w:rPr>
        <w:t>per pastaruosius 5 metus nėra priimtas ir įsiteisėjęs apkaltinamasis</w:t>
      </w:r>
      <w:r>
        <w:rPr>
          <w:color w:val="49494D"/>
          <w:spacing w:val="-8"/>
        </w:rPr>
        <w:t xml:space="preserve"> </w:t>
      </w:r>
      <w:r>
        <w:rPr>
          <w:color w:val="49494D"/>
        </w:rPr>
        <w:t>teismo nuosprendis ir</w:t>
      </w:r>
      <w:r>
        <w:rPr>
          <w:color w:val="49494D"/>
          <w:spacing w:val="-2"/>
        </w:rPr>
        <w:t xml:space="preserve"> </w:t>
      </w:r>
      <w:r>
        <w:rPr>
          <w:color w:val="49494D"/>
        </w:rPr>
        <w:t xml:space="preserve">jis neturi neišnykusio ar nepanaikinto teistumo už nusikalstamas </w:t>
      </w:r>
      <w:r>
        <w:rPr>
          <w:color w:val="6B6B6E"/>
        </w:rPr>
        <w:t>v</w:t>
      </w:r>
      <w:r>
        <w:rPr>
          <w:color w:val="49494D"/>
        </w:rPr>
        <w:t>eikas</w:t>
      </w:r>
      <w:r>
        <w:rPr>
          <w:color w:val="6B6B6E"/>
        </w:rPr>
        <w:t xml:space="preserve">, </w:t>
      </w:r>
      <w:r>
        <w:rPr>
          <w:color w:val="49494D"/>
        </w:rPr>
        <w:t>nurodytas</w:t>
      </w:r>
      <w:r>
        <w:rPr>
          <w:color w:val="49494D"/>
          <w:spacing w:val="40"/>
        </w:rPr>
        <w:t xml:space="preserve"> </w:t>
      </w:r>
      <w:r>
        <w:rPr>
          <w:color w:val="49494D"/>
        </w:rPr>
        <w:t>Lietuvos</w:t>
      </w:r>
      <w:r>
        <w:rPr>
          <w:color w:val="49494D"/>
          <w:spacing w:val="40"/>
        </w:rPr>
        <w:t xml:space="preserve"> </w:t>
      </w:r>
      <w:r>
        <w:rPr>
          <w:color w:val="49494D"/>
        </w:rPr>
        <w:t>Respublikos</w:t>
      </w:r>
      <w:r>
        <w:rPr>
          <w:color w:val="49494D"/>
          <w:spacing w:val="40"/>
        </w:rPr>
        <w:t xml:space="preserve"> </w:t>
      </w:r>
      <w:r>
        <w:rPr>
          <w:color w:val="49494D"/>
        </w:rPr>
        <w:t>viešųjų</w:t>
      </w:r>
      <w:r>
        <w:rPr>
          <w:color w:val="49494D"/>
          <w:spacing w:val="40"/>
        </w:rPr>
        <w:t xml:space="preserve"> </w:t>
      </w:r>
      <w:r>
        <w:rPr>
          <w:color w:val="49494D"/>
        </w:rPr>
        <w:t>pirkimų</w:t>
      </w:r>
      <w:r>
        <w:rPr>
          <w:color w:val="49494D"/>
          <w:spacing w:val="40"/>
        </w:rPr>
        <w:t xml:space="preserve"> </w:t>
      </w:r>
      <w:r>
        <w:rPr>
          <w:color w:val="49494D"/>
        </w:rPr>
        <w:t>įstatymo</w:t>
      </w:r>
      <w:r>
        <w:rPr>
          <w:color w:val="49494D"/>
          <w:spacing w:val="40"/>
        </w:rPr>
        <w:t xml:space="preserve"> </w:t>
      </w:r>
      <w:r>
        <w:rPr>
          <w:color w:val="49494D"/>
        </w:rPr>
        <w:t>46 straipsnio</w:t>
      </w:r>
      <w:r>
        <w:rPr>
          <w:color w:val="49494D"/>
          <w:spacing w:val="40"/>
        </w:rPr>
        <w:t xml:space="preserve"> </w:t>
      </w:r>
      <w:r>
        <w:rPr>
          <w:color w:val="49494D"/>
        </w:rPr>
        <w:t>l</w:t>
      </w:r>
      <w:r>
        <w:rPr>
          <w:color w:val="49494D"/>
          <w:spacing w:val="40"/>
        </w:rPr>
        <w:t xml:space="preserve"> </w:t>
      </w:r>
      <w:r>
        <w:rPr>
          <w:color w:val="49494D"/>
        </w:rPr>
        <w:t>dalyje.</w:t>
      </w:r>
    </w:p>
    <w:p w14:paraId="23117305" w14:textId="6A627111" w:rsidR="007225D0" w:rsidRDefault="003940CF">
      <w:pPr>
        <w:pStyle w:val="Pagrindinistekstas"/>
        <w:spacing w:line="376" w:lineRule="auto"/>
        <w:ind w:left="211" w:right="40" w:firstLine="573"/>
        <w:jc w:val="both"/>
      </w:pPr>
      <w:r>
        <w:rPr>
          <w:color w:val="49494D"/>
        </w:rPr>
        <w:t>....</w:t>
      </w:r>
      <w:r>
        <w:rPr>
          <w:color w:val="6B6B6E"/>
        </w:rPr>
        <w:t xml:space="preserve"> </w:t>
      </w:r>
      <w:r>
        <w:rPr>
          <w:color w:val="49494D"/>
        </w:rPr>
        <w:t xml:space="preserve">per pastaruosius 5 metus nėra priimtas </w:t>
      </w:r>
      <w:r>
        <w:rPr>
          <w:color w:val="363638"/>
        </w:rPr>
        <w:t xml:space="preserve">ir </w:t>
      </w:r>
      <w:r>
        <w:rPr>
          <w:color w:val="49494D"/>
        </w:rPr>
        <w:t>įsiteisėjęs apkaltinamasis teismo nuosprendis ir ji neturi neišnykusio ar nepanaikinto teistumo už nusikalstamas veikas</w:t>
      </w:r>
      <w:r>
        <w:rPr>
          <w:color w:val="6B6B6E"/>
        </w:rPr>
        <w:t xml:space="preserve">, </w:t>
      </w:r>
      <w:r>
        <w:rPr>
          <w:color w:val="49494D"/>
        </w:rPr>
        <w:t>nurodytas</w:t>
      </w:r>
      <w:r>
        <w:rPr>
          <w:color w:val="49494D"/>
          <w:spacing w:val="40"/>
        </w:rPr>
        <w:t xml:space="preserve"> </w:t>
      </w:r>
      <w:r>
        <w:rPr>
          <w:color w:val="49494D"/>
        </w:rPr>
        <w:t>Lietuvos</w:t>
      </w:r>
      <w:r>
        <w:rPr>
          <w:color w:val="49494D"/>
          <w:spacing w:val="40"/>
        </w:rPr>
        <w:t xml:space="preserve"> </w:t>
      </w:r>
      <w:r>
        <w:rPr>
          <w:color w:val="49494D"/>
        </w:rPr>
        <w:t>Respublikos</w:t>
      </w:r>
      <w:r>
        <w:rPr>
          <w:color w:val="49494D"/>
          <w:spacing w:val="40"/>
        </w:rPr>
        <w:t xml:space="preserve"> </w:t>
      </w:r>
      <w:r>
        <w:rPr>
          <w:color w:val="49494D"/>
        </w:rPr>
        <w:t>viešųjų</w:t>
      </w:r>
      <w:r>
        <w:rPr>
          <w:color w:val="49494D"/>
          <w:spacing w:val="40"/>
        </w:rPr>
        <w:t xml:space="preserve"> </w:t>
      </w:r>
      <w:r>
        <w:rPr>
          <w:color w:val="49494D"/>
        </w:rPr>
        <w:t>pirkimų</w:t>
      </w:r>
      <w:r>
        <w:rPr>
          <w:color w:val="49494D"/>
          <w:spacing w:val="40"/>
        </w:rPr>
        <w:t xml:space="preserve"> </w:t>
      </w:r>
      <w:r>
        <w:rPr>
          <w:color w:val="49494D"/>
        </w:rPr>
        <w:t>įstatymo</w:t>
      </w:r>
      <w:r>
        <w:rPr>
          <w:color w:val="49494D"/>
          <w:spacing w:val="40"/>
        </w:rPr>
        <w:t xml:space="preserve"> </w:t>
      </w:r>
      <w:r>
        <w:rPr>
          <w:color w:val="49494D"/>
        </w:rPr>
        <w:t>46 straipsnio</w:t>
      </w:r>
      <w:r>
        <w:rPr>
          <w:color w:val="49494D"/>
          <w:spacing w:val="40"/>
        </w:rPr>
        <w:t xml:space="preserve"> </w:t>
      </w:r>
      <w:r>
        <w:rPr>
          <w:color w:val="49494D"/>
        </w:rPr>
        <w:t>l</w:t>
      </w:r>
      <w:r>
        <w:rPr>
          <w:color w:val="49494D"/>
          <w:spacing w:val="40"/>
        </w:rPr>
        <w:t xml:space="preserve"> </w:t>
      </w:r>
      <w:r>
        <w:rPr>
          <w:color w:val="49494D"/>
        </w:rPr>
        <w:t>dalyje</w:t>
      </w:r>
      <w:r>
        <w:rPr>
          <w:color w:val="6B6B6E"/>
        </w:rPr>
        <w:t>.;</w:t>
      </w:r>
    </w:p>
    <w:p w14:paraId="23117306" w14:textId="5E5C584D" w:rsidR="007225D0" w:rsidRDefault="003940CF">
      <w:pPr>
        <w:pStyle w:val="Pagrindinistekstas"/>
        <w:spacing w:line="374" w:lineRule="auto"/>
        <w:ind w:left="217" w:right="20" w:firstLine="567"/>
        <w:jc w:val="both"/>
      </w:pPr>
      <w:r>
        <w:rPr>
          <w:color w:val="49494D"/>
          <w:w w:val="105"/>
        </w:rPr>
        <w:t>....</w:t>
      </w:r>
      <w:r>
        <w:rPr>
          <w:color w:val="6B6B6E"/>
          <w:w w:val="105"/>
        </w:rPr>
        <w:t xml:space="preserve"> </w:t>
      </w:r>
      <w:r>
        <w:rPr>
          <w:color w:val="49494D"/>
          <w:w w:val="105"/>
        </w:rPr>
        <w:t>per pastaruosius 5 metus nėra priimtas ir įsiteisėjęs apkaltinamasis</w:t>
      </w:r>
      <w:r>
        <w:rPr>
          <w:color w:val="49494D"/>
          <w:spacing w:val="-1"/>
          <w:w w:val="105"/>
        </w:rPr>
        <w:t xml:space="preserve"> </w:t>
      </w:r>
      <w:r>
        <w:rPr>
          <w:color w:val="49494D"/>
          <w:w w:val="105"/>
        </w:rPr>
        <w:t>teismo nuosprendis ir jis neturi neišnykusio ar nepanaikinto teistumo už nusikalstamas</w:t>
      </w:r>
      <w:r>
        <w:rPr>
          <w:color w:val="49494D"/>
          <w:spacing w:val="63"/>
          <w:w w:val="105"/>
        </w:rPr>
        <w:t xml:space="preserve"> </w:t>
      </w:r>
      <w:r>
        <w:rPr>
          <w:color w:val="6B6B6E"/>
          <w:w w:val="105"/>
        </w:rPr>
        <w:t>v</w:t>
      </w:r>
      <w:r>
        <w:rPr>
          <w:color w:val="49494D"/>
          <w:w w:val="105"/>
        </w:rPr>
        <w:t>eikas</w:t>
      </w:r>
      <w:r>
        <w:rPr>
          <w:color w:val="6B6B6E"/>
          <w:w w:val="105"/>
        </w:rPr>
        <w:t>,</w:t>
      </w:r>
      <w:r>
        <w:rPr>
          <w:color w:val="6B6B6E"/>
          <w:spacing w:val="40"/>
          <w:w w:val="105"/>
        </w:rPr>
        <w:t xml:space="preserve"> </w:t>
      </w:r>
      <w:r>
        <w:rPr>
          <w:color w:val="49494D"/>
          <w:w w:val="105"/>
        </w:rPr>
        <w:t>nurod</w:t>
      </w:r>
      <w:r>
        <w:rPr>
          <w:color w:val="6B6B6E"/>
          <w:w w:val="105"/>
        </w:rPr>
        <w:t>y</w:t>
      </w:r>
      <w:r>
        <w:rPr>
          <w:color w:val="49494D"/>
          <w:w w:val="105"/>
        </w:rPr>
        <w:t>tas</w:t>
      </w:r>
      <w:r>
        <w:rPr>
          <w:color w:val="49494D"/>
          <w:spacing w:val="40"/>
          <w:w w:val="105"/>
        </w:rPr>
        <w:t xml:space="preserve"> </w:t>
      </w:r>
      <w:r>
        <w:rPr>
          <w:color w:val="49494D"/>
          <w:w w:val="105"/>
        </w:rPr>
        <w:t>Lietuvos</w:t>
      </w:r>
      <w:r>
        <w:rPr>
          <w:color w:val="49494D"/>
          <w:spacing w:val="64"/>
          <w:w w:val="105"/>
        </w:rPr>
        <w:t xml:space="preserve"> </w:t>
      </w:r>
      <w:r>
        <w:rPr>
          <w:color w:val="49494D"/>
          <w:w w:val="105"/>
        </w:rPr>
        <w:t>Respublikos</w:t>
      </w:r>
      <w:r>
        <w:rPr>
          <w:color w:val="49494D"/>
          <w:spacing w:val="68"/>
          <w:w w:val="105"/>
        </w:rPr>
        <w:t xml:space="preserve"> </w:t>
      </w:r>
      <w:r>
        <w:rPr>
          <w:color w:val="49494D"/>
          <w:w w:val="105"/>
        </w:rPr>
        <w:t>viešųjų</w:t>
      </w:r>
      <w:r>
        <w:rPr>
          <w:color w:val="49494D"/>
          <w:spacing w:val="69"/>
          <w:w w:val="105"/>
        </w:rPr>
        <w:t xml:space="preserve"> </w:t>
      </w:r>
      <w:r>
        <w:rPr>
          <w:color w:val="49494D"/>
          <w:w w:val="105"/>
        </w:rPr>
        <w:t>pirkimų</w:t>
      </w:r>
      <w:r>
        <w:rPr>
          <w:color w:val="49494D"/>
          <w:spacing w:val="63"/>
          <w:w w:val="105"/>
        </w:rPr>
        <w:t xml:space="preserve"> </w:t>
      </w:r>
      <w:r>
        <w:rPr>
          <w:color w:val="49494D"/>
          <w:w w:val="105"/>
        </w:rPr>
        <w:t>įstatymo</w:t>
      </w:r>
      <w:r>
        <w:rPr>
          <w:color w:val="49494D"/>
          <w:spacing w:val="68"/>
          <w:w w:val="105"/>
        </w:rPr>
        <w:t xml:space="preserve"> </w:t>
      </w:r>
      <w:r>
        <w:rPr>
          <w:color w:val="49494D"/>
          <w:w w:val="105"/>
        </w:rPr>
        <w:t>46</w:t>
      </w:r>
      <w:r>
        <w:rPr>
          <w:color w:val="49494D"/>
          <w:spacing w:val="40"/>
          <w:w w:val="105"/>
        </w:rPr>
        <w:t xml:space="preserve"> </w:t>
      </w:r>
      <w:r>
        <w:rPr>
          <w:color w:val="49494D"/>
          <w:w w:val="105"/>
        </w:rPr>
        <w:t>straipsnio l</w:t>
      </w:r>
      <w:r>
        <w:rPr>
          <w:color w:val="49494D"/>
          <w:spacing w:val="40"/>
          <w:w w:val="105"/>
        </w:rPr>
        <w:t xml:space="preserve"> </w:t>
      </w:r>
      <w:r>
        <w:rPr>
          <w:color w:val="49494D"/>
          <w:w w:val="105"/>
        </w:rPr>
        <w:t>dal</w:t>
      </w:r>
      <w:r>
        <w:rPr>
          <w:color w:val="6B6B6E"/>
          <w:w w:val="105"/>
        </w:rPr>
        <w:t>y</w:t>
      </w:r>
      <w:r>
        <w:rPr>
          <w:color w:val="49494D"/>
          <w:w w:val="105"/>
        </w:rPr>
        <w:t>je</w:t>
      </w:r>
      <w:r>
        <w:rPr>
          <w:color w:val="6B6B6E"/>
          <w:w w:val="105"/>
        </w:rPr>
        <w:t>.;</w:t>
      </w:r>
    </w:p>
    <w:p w14:paraId="23117307" w14:textId="77777777" w:rsidR="007225D0" w:rsidRDefault="007225D0">
      <w:pPr>
        <w:pStyle w:val="Pagrindinistekstas"/>
        <w:spacing w:line="374" w:lineRule="auto"/>
        <w:jc w:val="both"/>
        <w:sectPr w:rsidR="007225D0">
          <w:type w:val="continuous"/>
          <w:pgSz w:w="11570" w:h="16490"/>
          <w:pgMar w:top="980" w:right="141" w:bottom="280" w:left="1559" w:header="567" w:footer="567" w:gutter="0"/>
          <w:cols w:space="1296"/>
        </w:sectPr>
      </w:pPr>
    </w:p>
    <w:p w14:paraId="23117308" w14:textId="77777777" w:rsidR="007225D0" w:rsidRDefault="003940CF">
      <w:pPr>
        <w:pStyle w:val="Pagrindinistekstas"/>
        <w:spacing w:before="73"/>
        <w:ind w:left="176" w:right="258"/>
        <w:jc w:val="center"/>
      </w:pPr>
      <w:r>
        <w:rPr>
          <w:color w:val="4B4B4F"/>
          <w:spacing w:val="-10"/>
          <w:w w:val="105"/>
        </w:rPr>
        <w:lastRenderedPageBreak/>
        <w:t>2</w:t>
      </w:r>
    </w:p>
    <w:p w14:paraId="23117309" w14:textId="77777777" w:rsidR="007225D0" w:rsidRDefault="007225D0">
      <w:pPr>
        <w:pStyle w:val="Pagrindinistekstas"/>
        <w:spacing w:before="38"/>
      </w:pPr>
    </w:p>
    <w:p w14:paraId="2311730A" w14:textId="27BFEDA7" w:rsidR="007225D0" w:rsidRDefault="003940CF">
      <w:pPr>
        <w:pStyle w:val="Pagrindinistekstas"/>
        <w:spacing w:line="379" w:lineRule="auto"/>
        <w:ind w:left="73" w:right="176" w:firstLine="575"/>
        <w:jc w:val="both"/>
      </w:pPr>
      <w:r>
        <w:rPr>
          <w:color w:val="4B4B4F"/>
        </w:rPr>
        <w:t>...</w:t>
      </w:r>
      <w:r>
        <w:rPr>
          <w:color w:val="797979"/>
        </w:rPr>
        <w:t xml:space="preserve"> </w:t>
      </w:r>
      <w:r>
        <w:rPr>
          <w:color w:val="4B4B4F"/>
        </w:rPr>
        <w:t xml:space="preserve">per pastaruosius 5 metus nėra priimtas ir įsiteisėjęs apkaltinamasis teismo nuosprendis ir jis neturi </w:t>
      </w:r>
      <w:r>
        <w:rPr>
          <w:color w:val="3A383B"/>
        </w:rPr>
        <w:t xml:space="preserve">neišnykusio </w:t>
      </w:r>
      <w:r>
        <w:rPr>
          <w:color w:val="4B4B4F"/>
        </w:rPr>
        <w:t>ar nepanaikinto teistumo už nusikalstamas</w:t>
      </w:r>
      <w:r>
        <w:rPr>
          <w:color w:val="4B4B4F"/>
          <w:spacing w:val="80"/>
          <w:w w:val="150"/>
        </w:rPr>
        <w:t xml:space="preserve"> </w:t>
      </w:r>
      <w:r>
        <w:rPr>
          <w:color w:val="4B4B4F"/>
        </w:rPr>
        <w:t>veikas</w:t>
      </w:r>
      <w:r>
        <w:rPr>
          <w:color w:val="67676B"/>
        </w:rPr>
        <w:t>,</w:t>
      </w:r>
      <w:r>
        <w:rPr>
          <w:color w:val="67676B"/>
          <w:spacing w:val="80"/>
        </w:rPr>
        <w:t xml:space="preserve"> </w:t>
      </w:r>
      <w:r>
        <w:rPr>
          <w:color w:val="4B4B4F"/>
        </w:rPr>
        <w:t>nurodytas</w:t>
      </w:r>
      <w:r>
        <w:rPr>
          <w:color w:val="4B4B4F"/>
          <w:spacing w:val="80"/>
          <w:w w:val="150"/>
        </w:rPr>
        <w:t xml:space="preserve"> </w:t>
      </w:r>
      <w:r>
        <w:rPr>
          <w:color w:val="4B4B4F"/>
        </w:rPr>
        <w:t>Lietuvos</w:t>
      </w:r>
      <w:r>
        <w:rPr>
          <w:color w:val="4B4B4F"/>
          <w:spacing w:val="79"/>
          <w:w w:val="150"/>
        </w:rPr>
        <w:t xml:space="preserve"> </w:t>
      </w:r>
      <w:r>
        <w:rPr>
          <w:color w:val="3A383B"/>
        </w:rPr>
        <w:t>Respublikos</w:t>
      </w:r>
      <w:r>
        <w:rPr>
          <w:color w:val="3A383B"/>
          <w:spacing w:val="80"/>
          <w:w w:val="150"/>
        </w:rPr>
        <w:t xml:space="preserve"> </w:t>
      </w:r>
      <w:r>
        <w:rPr>
          <w:color w:val="4B4B4F"/>
        </w:rPr>
        <w:t>viešųjų</w:t>
      </w:r>
      <w:r>
        <w:rPr>
          <w:color w:val="4B4B4F"/>
          <w:spacing w:val="80"/>
          <w:w w:val="150"/>
        </w:rPr>
        <w:t xml:space="preserve"> </w:t>
      </w:r>
      <w:r>
        <w:rPr>
          <w:color w:val="3A383B"/>
        </w:rPr>
        <w:t>pirkimų</w:t>
      </w:r>
      <w:r>
        <w:rPr>
          <w:color w:val="3A383B"/>
          <w:spacing w:val="80"/>
          <w:w w:val="150"/>
        </w:rPr>
        <w:t xml:space="preserve"> </w:t>
      </w:r>
      <w:r>
        <w:rPr>
          <w:color w:val="4B4B4F"/>
        </w:rPr>
        <w:t>įstatymo</w:t>
      </w:r>
      <w:r>
        <w:rPr>
          <w:color w:val="4B4B4F"/>
          <w:spacing w:val="75"/>
          <w:w w:val="150"/>
        </w:rPr>
        <w:t xml:space="preserve"> </w:t>
      </w:r>
      <w:r>
        <w:rPr>
          <w:color w:val="4B4B4F"/>
        </w:rPr>
        <w:t>46</w:t>
      </w:r>
      <w:r>
        <w:rPr>
          <w:color w:val="4B4B4F"/>
          <w:spacing w:val="80"/>
        </w:rPr>
        <w:t xml:space="preserve"> </w:t>
      </w:r>
      <w:r>
        <w:rPr>
          <w:color w:val="4B4B4F"/>
        </w:rPr>
        <w:t>straipsnio</w:t>
      </w:r>
      <w:r>
        <w:rPr>
          <w:color w:val="4B4B4F"/>
          <w:spacing w:val="40"/>
        </w:rPr>
        <w:t xml:space="preserve"> </w:t>
      </w:r>
      <w:r>
        <w:rPr>
          <w:color w:val="3A383B"/>
        </w:rPr>
        <w:t>l</w:t>
      </w:r>
      <w:r>
        <w:rPr>
          <w:color w:val="3A383B"/>
          <w:spacing w:val="40"/>
        </w:rPr>
        <w:t xml:space="preserve"> </w:t>
      </w:r>
      <w:r>
        <w:rPr>
          <w:color w:val="4B4B4F"/>
        </w:rPr>
        <w:t>dalyje.</w:t>
      </w:r>
    </w:p>
    <w:p w14:paraId="2311730B" w14:textId="77777777" w:rsidR="007225D0" w:rsidRDefault="003940CF">
      <w:pPr>
        <w:pStyle w:val="Antrat1"/>
        <w:spacing w:before="10" w:line="379" w:lineRule="auto"/>
        <w:ind w:right="196"/>
      </w:pPr>
      <w:r>
        <w:rPr>
          <w:color w:val="3A383B"/>
        </w:rPr>
        <w:t>Duomenys</w:t>
      </w:r>
      <w:r>
        <w:rPr>
          <w:color w:val="3A383B"/>
          <w:spacing w:val="40"/>
        </w:rPr>
        <w:t xml:space="preserve"> </w:t>
      </w:r>
      <w:r>
        <w:rPr>
          <w:color w:val="3A383B"/>
        </w:rPr>
        <w:t>apie</w:t>
      </w:r>
      <w:r>
        <w:rPr>
          <w:color w:val="3A383B"/>
          <w:spacing w:val="40"/>
        </w:rPr>
        <w:t xml:space="preserve"> </w:t>
      </w:r>
      <w:r>
        <w:rPr>
          <w:color w:val="3A383B"/>
        </w:rPr>
        <w:t>juridinio</w:t>
      </w:r>
      <w:r>
        <w:rPr>
          <w:color w:val="3A383B"/>
          <w:spacing w:val="40"/>
        </w:rPr>
        <w:t xml:space="preserve"> </w:t>
      </w:r>
      <w:r>
        <w:rPr>
          <w:color w:val="4B4B4F"/>
        </w:rPr>
        <w:t>asmens</w:t>
      </w:r>
      <w:r>
        <w:rPr>
          <w:color w:val="4B4B4F"/>
          <w:spacing w:val="40"/>
        </w:rPr>
        <w:t xml:space="preserve"> </w:t>
      </w:r>
      <w:r>
        <w:rPr>
          <w:color w:val="3A383B"/>
        </w:rPr>
        <w:t>buhalterį</w:t>
      </w:r>
      <w:r>
        <w:rPr>
          <w:color w:val="3A383B"/>
          <w:spacing w:val="40"/>
        </w:rPr>
        <w:t xml:space="preserve"> </w:t>
      </w:r>
      <w:r>
        <w:rPr>
          <w:color w:val="3A383B"/>
        </w:rPr>
        <w:t>(buhalterius)</w:t>
      </w:r>
      <w:r>
        <w:rPr>
          <w:color w:val="3A383B"/>
          <w:spacing w:val="40"/>
        </w:rPr>
        <w:t xml:space="preserve"> </w:t>
      </w:r>
      <w:r>
        <w:rPr>
          <w:color w:val="3A383B"/>
        </w:rPr>
        <w:t>ar</w:t>
      </w:r>
      <w:r>
        <w:rPr>
          <w:color w:val="3A383B"/>
          <w:spacing w:val="40"/>
        </w:rPr>
        <w:t xml:space="preserve"> </w:t>
      </w:r>
      <w:r>
        <w:rPr>
          <w:color w:val="3A383B"/>
        </w:rPr>
        <w:t>kitą</w:t>
      </w:r>
      <w:r>
        <w:rPr>
          <w:color w:val="3A383B"/>
          <w:spacing w:val="40"/>
        </w:rPr>
        <w:t xml:space="preserve"> </w:t>
      </w:r>
      <w:r>
        <w:rPr>
          <w:color w:val="3A383B"/>
        </w:rPr>
        <w:t>(kitus)</w:t>
      </w:r>
      <w:r>
        <w:rPr>
          <w:color w:val="3A383B"/>
          <w:spacing w:val="40"/>
        </w:rPr>
        <w:t xml:space="preserve"> </w:t>
      </w:r>
      <w:r>
        <w:rPr>
          <w:color w:val="3A383B"/>
        </w:rPr>
        <w:t>asmenį</w:t>
      </w:r>
      <w:r>
        <w:rPr>
          <w:color w:val="3A383B"/>
          <w:spacing w:val="40"/>
        </w:rPr>
        <w:t xml:space="preserve"> </w:t>
      </w:r>
      <w:r>
        <w:rPr>
          <w:color w:val="3A383B"/>
        </w:rPr>
        <w:t>(asmenis), turintį</w:t>
      </w:r>
      <w:r>
        <w:rPr>
          <w:color w:val="3A383B"/>
          <w:spacing w:val="40"/>
        </w:rPr>
        <w:t xml:space="preserve"> </w:t>
      </w:r>
      <w:r>
        <w:rPr>
          <w:color w:val="4B4B4F"/>
        </w:rPr>
        <w:t>(turinčius)</w:t>
      </w:r>
      <w:r>
        <w:rPr>
          <w:color w:val="4B4B4F"/>
          <w:spacing w:val="40"/>
        </w:rPr>
        <w:t xml:space="preserve"> </w:t>
      </w:r>
      <w:r>
        <w:rPr>
          <w:color w:val="3A383B"/>
        </w:rPr>
        <w:t xml:space="preserve">teisę </w:t>
      </w:r>
      <w:r>
        <w:rPr>
          <w:color w:val="4B4B4F"/>
        </w:rPr>
        <w:t>surašyti</w:t>
      </w:r>
      <w:r>
        <w:rPr>
          <w:color w:val="4B4B4F"/>
          <w:spacing w:val="40"/>
        </w:rPr>
        <w:t xml:space="preserve"> </w:t>
      </w:r>
      <w:r>
        <w:rPr>
          <w:color w:val="3A383B"/>
        </w:rPr>
        <w:t>ir pasirašyti</w:t>
      </w:r>
      <w:r>
        <w:rPr>
          <w:color w:val="3A383B"/>
          <w:spacing w:val="40"/>
        </w:rPr>
        <w:t xml:space="preserve"> </w:t>
      </w:r>
      <w:r>
        <w:rPr>
          <w:color w:val="3A383B"/>
        </w:rPr>
        <w:t>apskaitos</w:t>
      </w:r>
      <w:r>
        <w:rPr>
          <w:color w:val="3A383B"/>
          <w:spacing w:val="40"/>
        </w:rPr>
        <w:t xml:space="preserve"> </w:t>
      </w:r>
      <w:r>
        <w:rPr>
          <w:color w:val="3A383B"/>
        </w:rPr>
        <w:t>dokumentus:</w:t>
      </w:r>
    </w:p>
    <w:p w14:paraId="2311730C" w14:textId="69D9DBBA" w:rsidR="007225D0" w:rsidRDefault="003940CF">
      <w:pPr>
        <w:pStyle w:val="Pagrindinistekstas"/>
        <w:spacing w:line="250" w:lineRule="exact"/>
        <w:ind w:left="645"/>
        <w:jc w:val="both"/>
      </w:pPr>
      <w:r>
        <w:rPr>
          <w:color w:val="4B4B4F"/>
        </w:rPr>
        <w:t>...</w:t>
      </w:r>
      <w:r>
        <w:rPr>
          <w:color w:val="67676B"/>
          <w:spacing w:val="21"/>
        </w:rPr>
        <w:t xml:space="preserve"> </w:t>
      </w:r>
      <w:r>
        <w:rPr>
          <w:color w:val="4B4B4F"/>
        </w:rPr>
        <w:t>per</w:t>
      </w:r>
      <w:r>
        <w:rPr>
          <w:color w:val="4B4B4F"/>
          <w:spacing w:val="35"/>
        </w:rPr>
        <w:t xml:space="preserve"> </w:t>
      </w:r>
      <w:r>
        <w:rPr>
          <w:color w:val="4B4B4F"/>
        </w:rPr>
        <w:t>pastaruosius</w:t>
      </w:r>
      <w:r>
        <w:rPr>
          <w:color w:val="4B4B4F"/>
          <w:spacing w:val="51"/>
        </w:rPr>
        <w:t xml:space="preserve"> </w:t>
      </w:r>
      <w:r>
        <w:rPr>
          <w:color w:val="4B4B4F"/>
        </w:rPr>
        <w:t>5</w:t>
      </w:r>
      <w:r>
        <w:rPr>
          <w:color w:val="4B4B4F"/>
          <w:spacing w:val="34"/>
        </w:rPr>
        <w:t xml:space="preserve"> </w:t>
      </w:r>
      <w:r>
        <w:rPr>
          <w:color w:val="4B4B4F"/>
        </w:rPr>
        <w:t>metus</w:t>
      </w:r>
      <w:r>
        <w:rPr>
          <w:color w:val="4B4B4F"/>
          <w:spacing w:val="40"/>
        </w:rPr>
        <w:t xml:space="preserve"> </w:t>
      </w:r>
      <w:r>
        <w:rPr>
          <w:color w:val="3A383B"/>
        </w:rPr>
        <w:t>nėra</w:t>
      </w:r>
      <w:r>
        <w:rPr>
          <w:color w:val="3A383B"/>
          <w:spacing w:val="45"/>
        </w:rPr>
        <w:t xml:space="preserve"> </w:t>
      </w:r>
      <w:r>
        <w:rPr>
          <w:color w:val="3A383B"/>
        </w:rPr>
        <w:t>priimtas</w:t>
      </w:r>
      <w:r>
        <w:rPr>
          <w:color w:val="3A383B"/>
          <w:spacing w:val="39"/>
        </w:rPr>
        <w:t xml:space="preserve"> </w:t>
      </w:r>
      <w:r>
        <w:rPr>
          <w:color w:val="4B4B4F"/>
          <w:spacing w:val="-5"/>
        </w:rPr>
        <w:t>ir</w:t>
      </w:r>
    </w:p>
    <w:p w14:paraId="2311730D" w14:textId="77777777" w:rsidR="007225D0" w:rsidRDefault="003940CF">
      <w:pPr>
        <w:pStyle w:val="Pagrindinistekstas"/>
        <w:spacing w:before="153" w:line="388" w:lineRule="auto"/>
        <w:ind w:left="79" w:right="180" w:hanging="6"/>
        <w:jc w:val="both"/>
      </w:pPr>
      <w:r>
        <w:rPr>
          <w:color w:val="4B4B4F"/>
        </w:rPr>
        <w:t xml:space="preserve">įsiteisėjęs apkaltinamasis teismo nuosprendis ir ji neturi neišnykusio ar </w:t>
      </w:r>
      <w:r>
        <w:rPr>
          <w:color w:val="3A383B"/>
        </w:rPr>
        <w:t xml:space="preserve">nepanaikinto </w:t>
      </w:r>
      <w:r>
        <w:rPr>
          <w:color w:val="4B4B4F"/>
        </w:rPr>
        <w:t>teistumo už nusikalstamas</w:t>
      </w:r>
      <w:r>
        <w:rPr>
          <w:color w:val="4B4B4F"/>
          <w:spacing w:val="80"/>
          <w:w w:val="150"/>
        </w:rPr>
        <w:t xml:space="preserve"> </w:t>
      </w:r>
      <w:r>
        <w:rPr>
          <w:color w:val="4B4B4F"/>
        </w:rPr>
        <w:t>veikas</w:t>
      </w:r>
      <w:r>
        <w:rPr>
          <w:color w:val="797979"/>
        </w:rPr>
        <w:t>,</w:t>
      </w:r>
      <w:r>
        <w:rPr>
          <w:color w:val="797979"/>
          <w:spacing w:val="80"/>
        </w:rPr>
        <w:t xml:space="preserve"> </w:t>
      </w:r>
      <w:r>
        <w:rPr>
          <w:color w:val="4B4B4F"/>
        </w:rPr>
        <w:t>nurodytas</w:t>
      </w:r>
      <w:r>
        <w:rPr>
          <w:color w:val="4B4B4F"/>
          <w:spacing w:val="80"/>
          <w:w w:val="150"/>
        </w:rPr>
        <w:t xml:space="preserve"> </w:t>
      </w:r>
      <w:r>
        <w:rPr>
          <w:color w:val="4B4B4F"/>
        </w:rPr>
        <w:t>Lietuvos</w:t>
      </w:r>
      <w:r>
        <w:rPr>
          <w:color w:val="4B4B4F"/>
          <w:spacing w:val="76"/>
          <w:w w:val="150"/>
        </w:rPr>
        <w:t xml:space="preserve"> </w:t>
      </w:r>
      <w:r>
        <w:rPr>
          <w:color w:val="4B4B4F"/>
        </w:rPr>
        <w:t>Respublikos</w:t>
      </w:r>
      <w:r>
        <w:rPr>
          <w:color w:val="4B4B4F"/>
          <w:spacing w:val="80"/>
          <w:w w:val="150"/>
        </w:rPr>
        <w:t xml:space="preserve"> </w:t>
      </w:r>
      <w:r>
        <w:rPr>
          <w:color w:val="4B4B4F"/>
        </w:rPr>
        <w:t>viešųjų</w:t>
      </w:r>
      <w:r>
        <w:rPr>
          <w:color w:val="4B4B4F"/>
          <w:spacing w:val="80"/>
          <w:w w:val="150"/>
        </w:rPr>
        <w:t xml:space="preserve"> </w:t>
      </w:r>
      <w:r>
        <w:rPr>
          <w:color w:val="3A383B"/>
        </w:rPr>
        <w:t>pirkimų</w:t>
      </w:r>
      <w:r>
        <w:rPr>
          <w:color w:val="3A383B"/>
          <w:spacing w:val="80"/>
          <w:w w:val="150"/>
        </w:rPr>
        <w:t xml:space="preserve"> </w:t>
      </w:r>
      <w:r>
        <w:rPr>
          <w:color w:val="4B4B4F"/>
        </w:rPr>
        <w:t>įstatymo</w:t>
      </w:r>
      <w:r>
        <w:rPr>
          <w:color w:val="4B4B4F"/>
          <w:spacing w:val="80"/>
          <w:w w:val="150"/>
        </w:rPr>
        <w:t xml:space="preserve"> </w:t>
      </w:r>
      <w:r>
        <w:rPr>
          <w:color w:val="4B4B4F"/>
        </w:rPr>
        <w:t>46</w:t>
      </w:r>
      <w:r>
        <w:rPr>
          <w:color w:val="4B4B4F"/>
          <w:spacing w:val="65"/>
          <w:w w:val="150"/>
        </w:rPr>
        <w:t xml:space="preserve"> </w:t>
      </w:r>
      <w:r>
        <w:rPr>
          <w:color w:val="4B4B4F"/>
        </w:rPr>
        <w:t xml:space="preserve">straipsnio </w:t>
      </w:r>
      <w:r>
        <w:rPr>
          <w:color w:val="3A383B"/>
        </w:rPr>
        <w:t>l</w:t>
      </w:r>
      <w:r>
        <w:rPr>
          <w:color w:val="3A383B"/>
          <w:spacing w:val="40"/>
        </w:rPr>
        <w:t xml:space="preserve"> </w:t>
      </w:r>
      <w:r>
        <w:rPr>
          <w:color w:val="4B4B4F"/>
        </w:rPr>
        <w:t>dalyje.</w:t>
      </w:r>
    </w:p>
    <w:p w14:paraId="2311730E" w14:textId="77777777" w:rsidR="007225D0" w:rsidRDefault="007225D0">
      <w:pPr>
        <w:pStyle w:val="Pagrindinistekstas"/>
        <w:rPr>
          <w:sz w:val="20"/>
        </w:rPr>
      </w:pPr>
    </w:p>
    <w:p w14:paraId="2311730F" w14:textId="77777777" w:rsidR="007225D0" w:rsidRDefault="007225D0">
      <w:pPr>
        <w:pStyle w:val="Pagrindinistekstas"/>
        <w:rPr>
          <w:sz w:val="20"/>
        </w:rPr>
      </w:pPr>
    </w:p>
    <w:p w14:paraId="23117310" w14:textId="77777777" w:rsidR="007225D0" w:rsidRDefault="007225D0">
      <w:pPr>
        <w:pStyle w:val="Pagrindinistekstas"/>
        <w:spacing w:before="119"/>
        <w:rPr>
          <w:sz w:val="20"/>
        </w:rPr>
      </w:pPr>
    </w:p>
    <w:p w14:paraId="23117311" w14:textId="77777777" w:rsidR="007225D0" w:rsidRDefault="007225D0">
      <w:pPr>
        <w:pStyle w:val="Pagrindinistekstas"/>
        <w:rPr>
          <w:sz w:val="20"/>
        </w:rPr>
        <w:sectPr w:rsidR="007225D0">
          <w:pgSz w:w="11570" w:h="16490"/>
          <w:pgMar w:top="280" w:right="141" w:bottom="280" w:left="1559" w:header="567" w:footer="567" w:gutter="0"/>
          <w:cols w:space="1296"/>
        </w:sectPr>
      </w:pPr>
    </w:p>
    <w:p w14:paraId="23117312" w14:textId="77777777" w:rsidR="007225D0" w:rsidRDefault="003940CF">
      <w:pPr>
        <w:pStyle w:val="Pagrindinistekstas"/>
        <w:spacing w:before="144" w:line="256" w:lineRule="auto"/>
        <w:ind w:left="194" w:right="3416" w:hanging="1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3117316" wp14:editId="23117317">
            <wp:simplePos x="0" y="0"/>
            <wp:positionH relativeFrom="page">
              <wp:posOffset>2442448</wp:posOffset>
            </wp:positionH>
            <wp:positionV relativeFrom="paragraph">
              <wp:posOffset>-546820</wp:posOffset>
            </wp:positionV>
            <wp:extent cx="2124930" cy="1317501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4930" cy="13175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B4B4F"/>
        </w:rPr>
        <w:t xml:space="preserve">Teistumo informacija </w:t>
      </w:r>
      <w:r>
        <w:rPr>
          <w:color w:val="4B4B4F"/>
          <w:w w:val="105"/>
        </w:rPr>
        <w:t>sk</w:t>
      </w:r>
      <w:r>
        <w:rPr>
          <w:color w:val="67676B"/>
          <w:w w:val="105"/>
        </w:rPr>
        <w:t>y</w:t>
      </w:r>
      <w:r>
        <w:rPr>
          <w:color w:val="4B4B4F"/>
          <w:w w:val="105"/>
        </w:rPr>
        <w:t>riaus patarėja</w:t>
      </w:r>
    </w:p>
    <w:p w14:paraId="23117313" w14:textId="77777777" w:rsidR="007225D0" w:rsidRDefault="003940CF">
      <w:pPr>
        <w:pStyle w:val="Pagrindinistekstas"/>
        <w:spacing w:before="91"/>
        <w:ind w:left="193"/>
      </w:pPr>
      <w:r>
        <w:br w:type="column"/>
      </w:r>
      <w:r>
        <w:rPr>
          <w:color w:val="4B4B4F"/>
        </w:rPr>
        <w:t>Rima</w:t>
      </w:r>
      <w:r>
        <w:rPr>
          <w:color w:val="4B4B4F"/>
          <w:spacing w:val="22"/>
        </w:rPr>
        <w:t xml:space="preserve"> </w:t>
      </w:r>
      <w:r>
        <w:rPr>
          <w:color w:val="4B4B4F"/>
          <w:spacing w:val="-2"/>
        </w:rPr>
        <w:t>Žvinienė</w:t>
      </w:r>
    </w:p>
    <w:sectPr w:rsidR="007225D0">
      <w:type w:val="continuous"/>
      <w:pgSz w:w="11570" w:h="16490"/>
      <w:pgMar w:top="980" w:right="141" w:bottom="280" w:left="1559" w:header="567" w:footer="567" w:gutter="0"/>
      <w:cols w:num="2" w:space="1296" w:equalWidth="0">
        <w:col w:w="5674" w:space="2305"/>
        <w:col w:w="189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396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225D0"/>
    <w:rsid w:val="003940CF"/>
    <w:rsid w:val="007225D0"/>
    <w:rsid w:val="00F5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172EE"/>
  <w15:docId w15:val="{625475BC-02D6-4D13-B798-7B2B7A8DF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9"/>
    <w:qFormat/>
    <w:pPr>
      <w:ind w:left="76" w:firstLine="1"/>
      <w:jc w:val="both"/>
      <w:outlineLvl w:val="0"/>
    </w:pPr>
    <w:rPr>
      <w:b/>
      <w:bCs/>
      <w:sz w:val="23"/>
      <w:szCs w:val="23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3"/>
      <w:szCs w:val="23"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p.ird@vrm.l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1728</Words>
  <Characters>985</Characters>
  <Application>Microsoft Office Word</Application>
  <DocSecurity>0</DocSecurity>
  <Lines>8</Lines>
  <Paragraphs>5</Paragraphs>
  <ScaleCrop>false</ScaleCrop>
  <Company>LIETUVOS RESPUBLIKOS MUITINĖ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Laima Snieganaitė</cp:lastModifiedBy>
  <cp:revision>2</cp:revision>
  <dcterms:created xsi:type="dcterms:W3CDTF">2025-05-27T07:30:00Z</dcterms:created>
  <dcterms:modified xsi:type="dcterms:W3CDTF">2025-05-27T07:31:00Z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2025-02-18T00:00:00Z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2025-05-27T00:00:00Z</vt:filetime>
  </property>
  <property fmtid="{D5CDD505-2E9C-101B-9397-08002B2CF9AE}" pid="5" name="Producer">
    <vt:lpwstr>Scanner System Image Conversion</vt:lpwstr>
  </property>
</Properties>
</file>