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2F4D" w14:textId="77777777" w:rsidR="00F853B8" w:rsidRPr="00F36EB4" w:rsidRDefault="00F853B8" w:rsidP="00F853B8">
      <w:pPr>
        <w:widowControl w:val="0"/>
        <w:autoSpaceDE w:val="0"/>
        <w:autoSpaceDN w:val="0"/>
        <w:adjustRightInd w:val="0"/>
        <w:spacing w:after="0" w:line="240" w:lineRule="auto"/>
        <w:jc w:val="center"/>
        <w:rPr>
          <w:rFonts w:ascii="Arial" w:hAnsi="Arial" w:cs="Arial"/>
          <w:b/>
          <w:bCs/>
          <w:caps/>
          <w:sz w:val="24"/>
          <w:szCs w:val="24"/>
          <w:lang w:eastAsia="lt-LT"/>
        </w:rPr>
      </w:pPr>
    </w:p>
    <w:p w14:paraId="3CD66C06" w14:textId="21AC3231" w:rsidR="00F853B8" w:rsidRPr="00F36EB4" w:rsidRDefault="00425829" w:rsidP="00F853B8">
      <w:pPr>
        <w:widowControl w:val="0"/>
        <w:autoSpaceDE w:val="0"/>
        <w:autoSpaceDN w:val="0"/>
        <w:adjustRightInd w:val="0"/>
        <w:spacing w:after="0" w:line="240" w:lineRule="auto"/>
        <w:jc w:val="center"/>
        <w:rPr>
          <w:rFonts w:ascii="Arial" w:eastAsia="Times New Roman" w:hAnsi="Arial" w:cs="Arial"/>
          <w:b/>
          <w:bCs/>
          <w:caps/>
          <w:sz w:val="24"/>
          <w:szCs w:val="24"/>
        </w:rPr>
      </w:pPr>
      <w:r w:rsidRPr="00425829">
        <w:rPr>
          <w:rFonts w:ascii="Arial" w:hAnsi="Arial" w:cs="Arial"/>
          <w:b/>
          <w:bCs/>
          <w:caps/>
          <w:sz w:val="24"/>
          <w:szCs w:val="24"/>
          <w:lang w:eastAsia="lt-LT"/>
        </w:rPr>
        <w:t xml:space="preserve">Vaikų (iki 18 m.) kineziterapijos </w:t>
      </w:r>
      <w:r w:rsidR="00F853B8" w:rsidRPr="00F36EB4">
        <w:rPr>
          <w:rFonts w:ascii="Arial" w:hAnsi="Arial" w:cs="Arial"/>
          <w:b/>
          <w:bCs/>
          <w:caps/>
          <w:sz w:val="24"/>
          <w:szCs w:val="24"/>
          <w:lang w:eastAsia="lt-LT"/>
        </w:rPr>
        <w:t xml:space="preserve">paslaugų pirkimo </w:t>
      </w:r>
      <w:r w:rsidR="00F853B8" w:rsidRPr="00F36EB4">
        <w:rPr>
          <w:rFonts w:ascii="Arial" w:eastAsia="Times New Roman" w:hAnsi="Arial" w:cs="Arial"/>
          <w:b/>
          <w:bCs/>
          <w:caps/>
          <w:sz w:val="24"/>
          <w:szCs w:val="24"/>
        </w:rPr>
        <w:t>SUTARTIS</w:t>
      </w:r>
    </w:p>
    <w:p w14:paraId="08FAEDDC" w14:textId="77777777" w:rsidR="00F853B8" w:rsidRPr="00F36EB4" w:rsidRDefault="00F853B8" w:rsidP="00F853B8">
      <w:pPr>
        <w:widowControl w:val="0"/>
        <w:autoSpaceDE w:val="0"/>
        <w:autoSpaceDN w:val="0"/>
        <w:adjustRightInd w:val="0"/>
        <w:spacing w:after="0" w:line="240" w:lineRule="auto"/>
        <w:jc w:val="center"/>
        <w:rPr>
          <w:rFonts w:ascii="Arial" w:eastAsia="Times New Roman" w:hAnsi="Arial" w:cs="Arial"/>
          <w:sz w:val="24"/>
          <w:szCs w:val="24"/>
        </w:rPr>
      </w:pPr>
    </w:p>
    <w:p w14:paraId="1D83D5EF" w14:textId="77777777" w:rsidR="00F853B8" w:rsidRPr="00F36EB4" w:rsidRDefault="00F853B8" w:rsidP="00F853B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202</w:t>
      </w:r>
      <w:r>
        <w:rPr>
          <w:rFonts w:ascii="Arial" w:eastAsia="Times New Roman" w:hAnsi="Arial" w:cs="Arial"/>
          <w:sz w:val="24"/>
          <w:szCs w:val="24"/>
        </w:rPr>
        <w:t>4</w:t>
      </w:r>
      <w:r w:rsidRPr="00F36EB4">
        <w:rPr>
          <w:rFonts w:ascii="Arial" w:eastAsia="Times New Roman" w:hAnsi="Arial" w:cs="Arial"/>
          <w:sz w:val="24"/>
          <w:szCs w:val="24"/>
        </w:rPr>
        <w:t xml:space="preserve"> m. ____________ d. Nr._____</w:t>
      </w:r>
    </w:p>
    <w:p w14:paraId="65B2F076" w14:textId="77777777" w:rsidR="00F853B8" w:rsidRPr="00F36EB4" w:rsidRDefault="00F853B8" w:rsidP="00F853B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Alytus</w:t>
      </w:r>
    </w:p>
    <w:p w14:paraId="1CBFD961" w14:textId="77777777" w:rsidR="00F853B8" w:rsidRPr="00F36EB4" w:rsidRDefault="00F853B8" w:rsidP="00F853B8">
      <w:pPr>
        <w:spacing w:after="0" w:line="240" w:lineRule="auto"/>
        <w:jc w:val="center"/>
        <w:rPr>
          <w:rFonts w:ascii="Arial" w:eastAsia="Times New Roman" w:hAnsi="Arial" w:cs="Arial"/>
          <w:sz w:val="24"/>
          <w:szCs w:val="24"/>
          <w:lang w:eastAsia="lt-LT"/>
        </w:rPr>
      </w:pPr>
    </w:p>
    <w:p w14:paraId="05574506" w14:textId="4997F70B" w:rsidR="0094206A" w:rsidRDefault="0094206A" w:rsidP="00F853B8">
      <w:pPr>
        <w:spacing w:after="0" w:line="240" w:lineRule="auto"/>
        <w:ind w:firstLine="1276"/>
        <w:jc w:val="both"/>
        <w:rPr>
          <w:rFonts w:ascii="Arial" w:eastAsia="Times New Roman" w:hAnsi="Arial" w:cs="Arial"/>
          <w:sz w:val="24"/>
          <w:szCs w:val="24"/>
          <w:lang w:eastAsia="lt-LT"/>
        </w:rPr>
      </w:pPr>
      <w:r w:rsidRPr="0094206A">
        <w:rPr>
          <w:rFonts w:ascii="Arial" w:eastAsia="Times New Roman" w:hAnsi="Arial" w:cs="Arial"/>
          <w:sz w:val="24"/>
          <w:szCs w:val="24"/>
          <w:lang w:eastAsia="lt-LT"/>
        </w:rPr>
        <w:t xml:space="preserve">Alytaus miesto savivaldybės administracija, juridinio asmens kodas 188706935, atstovaujama administracijos direktoriaus Gintaro Rakaičio, veikiančio pagal Administracijos nuostatus, toliau vadinama užsakovu, ir VšĮ </w:t>
      </w:r>
      <w:r>
        <w:rPr>
          <w:rFonts w:ascii="Arial" w:eastAsia="Times New Roman" w:hAnsi="Arial" w:cs="Arial"/>
          <w:sz w:val="24"/>
          <w:szCs w:val="24"/>
          <w:lang w:eastAsia="lt-LT"/>
        </w:rPr>
        <w:t>Alytaus apskrities S. Kudirkos ligoninė</w:t>
      </w:r>
      <w:r w:rsidRPr="0094206A">
        <w:rPr>
          <w:rFonts w:ascii="Arial" w:eastAsia="Times New Roman" w:hAnsi="Arial" w:cs="Arial"/>
          <w:sz w:val="24"/>
          <w:szCs w:val="24"/>
          <w:lang w:eastAsia="lt-LT"/>
        </w:rPr>
        <w:t xml:space="preserve">, juridinio asmens kodas </w:t>
      </w:r>
      <w:r>
        <w:rPr>
          <w:rFonts w:ascii="Arial" w:eastAsia="Times New Roman" w:hAnsi="Arial" w:cs="Arial"/>
          <w:sz w:val="24"/>
          <w:szCs w:val="24"/>
          <w:lang w:eastAsia="lt-LT"/>
        </w:rPr>
        <w:t>190272175</w:t>
      </w:r>
      <w:r w:rsidRPr="0094206A">
        <w:rPr>
          <w:rFonts w:ascii="Arial" w:eastAsia="Times New Roman" w:hAnsi="Arial" w:cs="Arial"/>
          <w:sz w:val="24"/>
          <w:szCs w:val="24"/>
          <w:lang w:eastAsia="lt-LT"/>
        </w:rPr>
        <w:t xml:space="preserve">, atstovaujama direktoriaus </w:t>
      </w:r>
      <w:r>
        <w:rPr>
          <w:rFonts w:ascii="Arial" w:eastAsia="Times New Roman" w:hAnsi="Arial" w:cs="Arial"/>
          <w:sz w:val="24"/>
          <w:szCs w:val="24"/>
          <w:lang w:eastAsia="lt-LT"/>
        </w:rPr>
        <w:t>Svajūno Žukausko</w:t>
      </w:r>
      <w:r w:rsidRPr="0094206A">
        <w:rPr>
          <w:rFonts w:ascii="Arial" w:eastAsia="Times New Roman" w:hAnsi="Arial" w:cs="Arial"/>
          <w:sz w:val="24"/>
          <w:szCs w:val="24"/>
          <w:lang w:eastAsia="lt-LT"/>
        </w:rPr>
        <w:t xml:space="preserve">, veikiančio pagal teisinį atstovavimo pagrindą, toliau vadinama tiekėju, toliau kartu vadinami šalimis, o kiekvienas atskirai – šalimi, įvykdę viešojo pirkimo procedūras, </w:t>
      </w:r>
      <w:r w:rsidRPr="00F36EB4">
        <w:rPr>
          <w:rFonts w:ascii="Arial" w:eastAsia="Times New Roman" w:hAnsi="Arial" w:cs="Arial"/>
          <w:sz w:val="24"/>
          <w:szCs w:val="24"/>
          <w:lang w:eastAsia="lt-LT"/>
        </w:rPr>
        <w:t xml:space="preserve">sudarė šią </w:t>
      </w:r>
      <w:r w:rsidRPr="00414F7D">
        <w:rPr>
          <w:rFonts w:ascii="Arial" w:eastAsia="Times New Roman" w:hAnsi="Arial" w:cs="Arial"/>
          <w:sz w:val="24"/>
          <w:szCs w:val="24"/>
          <w:lang w:eastAsia="lt-LT"/>
        </w:rPr>
        <w:t>Vaikų (iki 18 m.) kineziterapijos</w:t>
      </w:r>
      <w:r w:rsidRPr="00F3348F">
        <w:rPr>
          <w:rFonts w:ascii="Arial" w:eastAsia="Times New Roman" w:hAnsi="Arial" w:cs="Arial"/>
          <w:sz w:val="24"/>
          <w:szCs w:val="24"/>
          <w:lang w:eastAsia="lt-LT"/>
        </w:rPr>
        <w:t xml:space="preserve"> </w:t>
      </w:r>
      <w:r w:rsidRPr="00F36EB4">
        <w:rPr>
          <w:rFonts w:ascii="Arial" w:eastAsia="Times New Roman" w:hAnsi="Arial" w:cs="Arial"/>
          <w:sz w:val="24"/>
          <w:szCs w:val="24"/>
          <w:lang w:eastAsia="lt-LT"/>
        </w:rPr>
        <w:t>paslaugų pirkimo sutartį, toliau vadinama sutartimi.</w:t>
      </w:r>
    </w:p>
    <w:p w14:paraId="41A44FBE" w14:textId="77777777" w:rsidR="0094206A" w:rsidRDefault="0094206A" w:rsidP="00793E70">
      <w:pPr>
        <w:tabs>
          <w:tab w:val="left" w:pos="284"/>
        </w:tabs>
        <w:spacing w:after="0" w:line="240" w:lineRule="auto"/>
        <w:jc w:val="center"/>
        <w:rPr>
          <w:rFonts w:ascii="Arial" w:hAnsi="Arial" w:cs="Arial"/>
          <w:b/>
          <w:bCs/>
          <w:caps/>
          <w:sz w:val="24"/>
          <w:szCs w:val="24"/>
        </w:rPr>
      </w:pPr>
    </w:p>
    <w:p w14:paraId="14AED3C8" w14:textId="2F11317D" w:rsidR="00F853B8" w:rsidRPr="00F36EB4" w:rsidRDefault="00793E70" w:rsidP="00793E70">
      <w:pPr>
        <w:tabs>
          <w:tab w:val="left" w:pos="284"/>
        </w:tabs>
        <w:spacing w:after="0" w:line="240" w:lineRule="auto"/>
        <w:jc w:val="center"/>
        <w:rPr>
          <w:rFonts w:ascii="Arial" w:hAnsi="Arial" w:cs="Arial"/>
          <w:b/>
          <w:bCs/>
          <w:caps/>
          <w:sz w:val="24"/>
          <w:szCs w:val="24"/>
        </w:rPr>
      </w:pPr>
      <w:r>
        <w:rPr>
          <w:rFonts w:ascii="Arial" w:hAnsi="Arial" w:cs="Arial"/>
          <w:b/>
          <w:bCs/>
          <w:caps/>
          <w:sz w:val="24"/>
          <w:szCs w:val="24"/>
        </w:rPr>
        <w:t xml:space="preserve">1. </w:t>
      </w:r>
      <w:r w:rsidR="00F853B8" w:rsidRPr="00F36EB4">
        <w:rPr>
          <w:rFonts w:ascii="Arial" w:hAnsi="Arial" w:cs="Arial"/>
          <w:b/>
          <w:bCs/>
          <w:caps/>
          <w:sz w:val="24"/>
          <w:szCs w:val="24"/>
        </w:rPr>
        <w:t>sutarties objektas</w:t>
      </w:r>
    </w:p>
    <w:p w14:paraId="11FF656B" w14:textId="77777777" w:rsidR="00F853B8" w:rsidRPr="00F36EB4" w:rsidRDefault="00F853B8" w:rsidP="00F853B8">
      <w:pPr>
        <w:tabs>
          <w:tab w:val="left" w:pos="567"/>
        </w:tabs>
        <w:spacing w:after="0" w:line="240" w:lineRule="auto"/>
        <w:jc w:val="both"/>
        <w:rPr>
          <w:rFonts w:ascii="Arial" w:hAnsi="Arial" w:cs="Arial"/>
          <w:sz w:val="24"/>
          <w:szCs w:val="24"/>
        </w:rPr>
      </w:pPr>
    </w:p>
    <w:p w14:paraId="0DE27179" w14:textId="7ECF4542" w:rsidR="00F853B8" w:rsidRPr="00F36EB4" w:rsidRDefault="00F853B8" w:rsidP="00F853B8">
      <w:pPr>
        <w:numPr>
          <w:ilvl w:val="1"/>
          <w:numId w:val="1"/>
        </w:numPr>
        <w:spacing w:after="0" w:line="240" w:lineRule="auto"/>
        <w:ind w:left="0" w:firstLine="1298"/>
        <w:jc w:val="both"/>
        <w:rPr>
          <w:rFonts w:ascii="Arial" w:hAnsi="Arial" w:cs="Arial"/>
          <w:sz w:val="24"/>
          <w:szCs w:val="24"/>
        </w:rPr>
      </w:pPr>
      <w:bookmarkStart w:id="0" w:name="_Hlk98924446"/>
      <w:r w:rsidRPr="00F36EB4">
        <w:rPr>
          <w:rFonts w:ascii="Arial" w:hAnsi="Arial" w:cs="Arial"/>
          <w:sz w:val="24"/>
          <w:szCs w:val="24"/>
        </w:rPr>
        <w:t xml:space="preserve">Sutarties objektas – </w:t>
      </w:r>
      <w:r w:rsidR="00414F7D" w:rsidRPr="00414F7D">
        <w:rPr>
          <w:rFonts w:ascii="Arial" w:hAnsi="Arial" w:cs="Arial"/>
          <w:sz w:val="24"/>
          <w:szCs w:val="24"/>
        </w:rPr>
        <w:t xml:space="preserve">Vaikų (iki 18 m.) </w:t>
      </w:r>
      <w:r w:rsidR="004637A6">
        <w:rPr>
          <w:rFonts w:ascii="Arial" w:hAnsi="Arial" w:cs="Arial"/>
          <w:sz w:val="24"/>
          <w:szCs w:val="24"/>
        </w:rPr>
        <w:t>k</w:t>
      </w:r>
      <w:r w:rsidR="00414F7D" w:rsidRPr="00414F7D">
        <w:rPr>
          <w:rFonts w:ascii="Arial" w:hAnsi="Arial" w:cs="Arial"/>
          <w:sz w:val="24"/>
          <w:szCs w:val="24"/>
        </w:rPr>
        <w:t>ineziterapijos paslaugos</w:t>
      </w:r>
      <w:r w:rsidRPr="00F36EB4">
        <w:rPr>
          <w:rFonts w:ascii="Arial" w:hAnsi="Arial" w:cs="Arial"/>
          <w:sz w:val="24"/>
          <w:szCs w:val="24"/>
        </w:rPr>
        <w:t xml:space="preserve">, toliau – paslaugos. </w:t>
      </w:r>
    </w:p>
    <w:p w14:paraId="4327D9E4" w14:textId="180CA0B7" w:rsidR="00F853B8" w:rsidRPr="00F36EB4" w:rsidRDefault="00F853B8" w:rsidP="00F853B8">
      <w:pPr>
        <w:numPr>
          <w:ilvl w:val="1"/>
          <w:numId w:val="1"/>
        </w:numPr>
        <w:spacing w:after="0" w:line="240" w:lineRule="auto"/>
        <w:ind w:left="0" w:firstLine="1298"/>
        <w:jc w:val="both"/>
        <w:rPr>
          <w:rFonts w:ascii="Arial" w:hAnsi="Arial" w:cs="Arial"/>
          <w:sz w:val="24"/>
          <w:szCs w:val="24"/>
        </w:rPr>
      </w:pPr>
      <w:r w:rsidRPr="00F36EB4">
        <w:rPr>
          <w:rFonts w:ascii="Arial" w:hAnsi="Arial" w:cs="Arial"/>
          <w:sz w:val="24"/>
          <w:szCs w:val="24"/>
        </w:rPr>
        <w:t>Šia sutartimi tiekėjas įsipareigoja užsakovui teikti sutarties 1.1 punkte nurodytas paslaugas, o užsakovas įsipareigoja priimti tinkamai suteiktas paslaugas ir sumokėti už jas sutartyje nustatytomis sąlygomis ir tvarka</w:t>
      </w:r>
      <w:r w:rsidR="002B0E4D">
        <w:rPr>
          <w:rFonts w:ascii="Arial" w:hAnsi="Arial" w:cs="Arial"/>
          <w:sz w:val="24"/>
          <w:szCs w:val="24"/>
        </w:rPr>
        <w:t>.</w:t>
      </w:r>
    </w:p>
    <w:bookmarkEnd w:id="0"/>
    <w:p w14:paraId="79C1CC20" w14:textId="77777777" w:rsidR="00F853B8" w:rsidRPr="00F36EB4" w:rsidRDefault="00F853B8" w:rsidP="00F853B8">
      <w:pPr>
        <w:tabs>
          <w:tab w:val="left" w:pos="567"/>
          <w:tab w:val="left" w:pos="851"/>
        </w:tabs>
        <w:spacing w:after="0" w:line="240" w:lineRule="auto"/>
        <w:jc w:val="both"/>
        <w:rPr>
          <w:rFonts w:ascii="Arial" w:hAnsi="Arial" w:cs="Arial"/>
          <w:sz w:val="24"/>
          <w:szCs w:val="24"/>
        </w:rPr>
      </w:pPr>
    </w:p>
    <w:p w14:paraId="1AC0CF54" w14:textId="261E4101" w:rsidR="00F853B8" w:rsidRPr="00F36EB4" w:rsidRDefault="00793E70" w:rsidP="00793E70">
      <w:pPr>
        <w:pStyle w:val="Sraopastraipa"/>
        <w:tabs>
          <w:tab w:val="left" w:pos="567"/>
          <w:tab w:val="left" w:pos="851"/>
        </w:tabs>
        <w:spacing w:after="0" w:line="240" w:lineRule="auto"/>
        <w:ind w:left="0"/>
        <w:jc w:val="center"/>
        <w:rPr>
          <w:rFonts w:ascii="Arial" w:hAnsi="Arial" w:cs="Arial"/>
          <w:b/>
          <w:bCs/>
          <w:sz w:val="24"/>
          <w:szCs w:val="24"/>
        </w:rPr>
      </w:pPr>
      <w:r>
        <w:rPr>
          <w:rFonts w:ascii="Arial" w:hAnsi="Arial" w:cs="Arial"/>
          <w:b/>
          <w:bCs/>
          <w:sz w:val="24"/>
          <w:szCs w:val="24"/>
        </w:rPr>
        <w:t xml:space="preserve">2. </w:t>
      </w:r>
      <w:r w:rsidR="00F853B8" w:rsidRPr="00F36EB4">
        <w:rPr>
          <w:rFonts w:ascii="Arial" w:hAnsi="Arial" w:cs="Arial"/>
          <w:b/>
          <w:bCs/>
          <w:sz w:val="24"/>
          <w:szCs w:val="24"/>
        </w:rPr>
        <w:t>PASLAUGŲ TEIKIMO VIETA IR TERMINAI</w:t>
      </w:r>
    </w:p>
    <w:p w14:paraId="71DE8BF9" w14:textId="77777777" w:rsidR="00F853B8" w:rsidRDefault="00F853B8" w:rsidP="00F853B8">
      <w:pPr>
        <w:tabs>
          <w:tab w:val="left" w:pos="567"/>
          <w:tab w:val="left" w:pos="851"/>
        </w:tabs>
        <w:spacing w:after="0" w:line="240" w:lineRule="auto"/>
        <w:jc w:val="both"/>
        <w:rPr>
          <w:rFonts w:ascii="Arial" w:hAnsi="Arial" w:cs="Arial"/>
          <w:sz w:val="24"/>
          <w:szCs w:val="24"/>
        </w:rPr>
      </w:pPr>
    </w:p>
    <w:p w14:paraId="5B84D98C" w14:textId="338C166C" w:rsidR="00B24CB1" w:rsidRPr="00F36EB4" w:rsidRDefault="00B24CB1" w:rsidP="001A6C63">
      <w:pPr>
        <w:tabs>
          <w:tab w:val="left" w:pos="567"/>
          <w:tab w:val="left" w:pos="851"/>
        </w:tabs>
        <w:spacing w:after="0" w:line="240" w:lineRule="auto"/>
        <w:ind w:firstLine="1276"/>
        <w:jc w:val="both"/>
        <w:rPr>
          <w:rFonts w:ascii="Arial" w:hAnsi="Arial" w:cs="Arial"/>
          <w:sz w:val="24"/>
          <w:szCs w:val="24"/>
        </w:rPr>
      </w:pPr>
      <w:r>
        <w:rPr>
          <w:rFonts w:ascii="Arial" w:hAnsi="Arial" w:cs="Arial"/>
          <w:sz w:val="24"/>
          <w:szCs w:val="24"/>
        </w:rPr>
        <w:t xml:space="preserve">2.1. </w:t>
      </w:r>
      <w:r w:rsidRPr="00B24CB1">
        <w:rPr>
          <w:rFonts w:ascii="Arial" w:hAnsi="Arial" w:cs="Arial"/>
          <w:sz w:val="24"/>
          <w:szCs w:val="24"/>
        </w:rPr>
        <w:t>Paslaugos teikiamos Alytaus miesto savivaldybės teritorij</w:t>
      </w:r>
      <w:r>
        <w:rPr>
          <w:rFonts w:ascii="Arial" w:hAnsi="Arial" w:cs="Arial"/>
          <w:sz w:val="24"/>
          <w:szCs w:val="24"/>
        </w:rPr>
        <w:t>oje.</w:t>
      </w:r>
    </w:p>
    <w:p w14:paraId="5E50F096" w14:textId="1DC3AB6A" w:rsidR="00F853B8" w:rsidRDefault="00B24CB1" w:rsidP="001A6C63">
      <w:pPr>
        <w:pStyle w:val="Sraopastraipa"/>
        <w:spacing w:after="0" w:line="240" w:lineRule="auto"/>
        <w:ind w:left="0" w:firstLine="1134"/>
        <w:jc w:val="both"/>
        <w:rPr>
          <w:rFonts w:ascii="Arial" w:eastAsia="Times New Roman" w:hAnsi="Arial" w:cs="Arial"/>
          <w:sz w:val="24"/>
          <w:szCs w:val="24"/>
          <w:lang w:eastAsia="lt-LT"/>
        </w:rPr>
      </w:pPr>
      <w:bookmarkStart w:id="1" w:name="_Hlk68263675"/>
      <w:bookmarkStart w:id="2" w:name="_Hlk104294921"/>
      <w:bookmarkStart w:id="3" w:name="_Hlk95749583"/>
      <w:r>
        <w:rPr>
          <w:rFonts w:ascii="Arial" w:hAnsi="Arial" w:cs="Arial"/>
          <w:color w:val="000000" w:themeColor="text1"/>
          <w:sz w:val="24"/>
          <w:szCs w:val="24"/>
        </w:rPr>
        <w:t xml:space="preserve">  </w:t>
      </w:r>
      <w:r w:rsidR="00F853B8" w:rsidRPr="00EB7C69">
        <w:rPr>
          <w:rFonts w:ascii="Arial" w:hAnsi="Arial" w:cs="Arial"/>
          <w:color w:val="000000" w:themeColor="text1"/>
          <w:sz w:val="24"/>
          <w:szCs w:val="24"/>
        </w:rPr>
        <w:t>2.</w:t>
      </w:r>
      <w:r w:rsidR="004D324D">
        <w:rPr>
          <w:rFonts w:ascii="Arial" w:hAnsi="Arial" w:cs="Arial"/>
          <w:color w:val="000000" w:themeColor="text1"/>
          <w:sz w:val="24"/>
          <w:szCs w:val="24"/>
        </w:rPr>
        <w:t>2</w:t>
      </w:r>
      <w:r w:rsidR="00F853B8">
        <w:rPr>
          <w:rFonts w:ascii="Arial" w:hAnsi="Arial" w:cs="Arial"/>
          <w:color w:val="000000" w:themeColor="text1"/>
          <w:sz w:val="24"/>
          <w:szCs w:val="24"/>
        </w:rPr>
        <w:t>.</w:t>
      </w:r>
      <w:r w:rsidR="00F853B8" w:rsidRPr="00EB7C69">
        <w:rPr>
          <w:rFonts w:ascii="Arial" w:hAnsi="Arial" w:cs="Arial"/>
          <w:color w:val="000000" w:themeColor="text1"/>
          <w:sz w:val="24"/>
          <w:szCs w:val="24"/>
        </w:rPr>
        <w:t xml:space="preserve"> Paslaugos teikiamos nuo sutarties įsigaliojimo dienos</w:t>
      </w:r>
      <w:r w:rsidR="00F853B8" w:rsidRPr="00EB7C69">
        <w:rPr>
          <w:rFonts w:ascii="Arial" w:eastAsia="Times New Roman" w:hAnsi="Arial" w:cs="Arial"/>
          <w:color w:val="000000" w:themeColor="text1"/>
          <w:sz w:val="24"/>
          <w:szCs w:val="24"/>
          <w:lang w:eastAsia="lt-LT"/>
        </w:rPr>
        <w:t xml:space="preserve"> </w:t>
      </w:r>
      <w:bookmarkStart w:id="4" w:name="_Hlk68773861"/>
      <w:r w:rsidR="00F853B8" w:rsidRPr="00EB7C69">
        <w:rPr>
          <w:rFonts w:ascii="Arial" w:eastAsia="Times New Roman" w:hAnsi="Arial" w:cs="Arial"/>
          <w:color w:val="000000" w:themeColor="text1"/>
          <w:sz w:val="24"/>
          <w:szCs w:val="24"/>
          <w:lang w:eastAsia="lt-LT"/>
        </w:rPr>
        <w:t xml:space="preserve">ir </w:t>
      </w:r>
      <w:bookmarkStart w:id="5" w:name="_Hlk68270776"/>
      <w:r w:rsidR="00F853B8" w:rsidRPr="00EB7C69">
        <w:rPr>
          <w:rFonts w:ascii="Arial" w:eastAsia="Times New Roman" w:hAnsi="Arial" w:cs="Arial"/>
          <w:color w:val="000000" w:themeColor="text1"/>
          <w:sz w:val="24"/>
          <w:szCs w:val="24"/>
          <w:lang w:eastAsia="lt-LT"/>
        </w:rPr>
        <w:t xml:space="preserve">teikiamos </w:t>
      </w:r>
      <w:bookmarkEnd w:id="4"/>
      <w:r w:rsidR="00F853B8" w:rsidRPr="00EB7C69">
        <w:rPr>
          <w:rFonts w:ascii="Arial" w:eastAsia="Times New Roman" w:hAnsi="Arial" w:cs="Arial"/>
          <w:sz w:val="24"/>
          <w:szCs w:val="24"/>
          <w:lang w:eastAsia="lt-LT"/>
        </w:rPr>
        <w:t>11 mėnesių</w:t>
      </w:r>
      <w:bookmarkStart w:id="6" w:name="_Hlk89093884"/>
      <w:bookmarkEnd w:id="1"/>
      <w:bookmarkEnd w:id="5"/>
      <w:r w:rsidR="001048A6">
        <w:rPr>
          <w:rFonts w:ascii="Arial" w:eastAsia="Times New Roman" w:hAnsi="Arial" w:cs="Arial"/>
          <w:sz w:val="24"/>
          <w:szCs w:val="24"/>
          <w:lang w:eastAsia="lt-LT"/>
        </w:rPr>
        <w:t>.</w:t>
      </w:r>
    </w:p>
    <w:bookmarkEnd w:id="2"/>
    <w:bookmarkEnd w:id="6"/>
    <w:p w14:paraId="622A84DB" w14:textId="77777777" w:rsidR="00F853B8" w:rsidRPr="00F36EB4" w:rsidRDefault="00F853B8" w:rsidP="00F853B8">
      <w:pPr>
        <w:tabs>
          <w:tab w:val="left" w:pos="567"/>
        </w:tabs>
        <w:spacing w:after="0" w:line="240" w:lineRule="auto"/>
        <w:jc w:val="both"/>
        <w:rPr>
          <w:rFonts w:ascii="Arial" w:hAnsi="Arial" w:cs="Arial"/>
          <w:sz w:val="24"/>
          <w:szCs w:val="24"/>
        </w:rPr>
      </w:pPr>
    </w:p>
    <w:p w14:paraId="1437B8A7" w14:textId="17C8D267" w:rsidR="00F853B8" w:rsidRPr="00793E70" w:rsidRDefault="00793E70" w:rsidP="00793E70">
      <w:pPr>
        <w:tabs>
          <w:tab w:val="left" w:pos="426"/>
        </w:tabs>
        <w:spacing w:after="0" w:line="240" w:lineRule="auto"/>
        <w:jc w:val="center"/>
        <w:rPr>
          <w:rFonts w:ascii="Arial" w:hAnsi="Arial" w:cs="Arial"/>
          <w:b/>
          <w:bCs/>
          <w:caps/>
          <w:sz w:val="24"/>
          <w:szCs w:val="24"/>
        </w:rPr>
      </w:pPr>
      <w:r w:rsidRPr="00793E70">
        <w:rPr>
          <w:rFonts w:ascii="Arial" w:hAnsi="Arial" w:cs="Arial"/>
          <w:b/>
          <w:bCs/>
          <w:caps/>
          <w:sz w:val="24"/>
          <w:szCs w:val="24"/>
        </w:rPr>
        <w:t xml:space="preserve">3. </w:t>
      </w:r>
      <w:r w:rsidR="00F853B8" w:rsidRPr="00793E70">
        <w:rPr>
          <w:rFonts w:ascii="Arial" w:hAnsi="Arial" w:cs="Arial"/>
          <w:b/>
          <w:bCs/>
          <w:caps/>
          <w:sz w:val="24"/>
          <w:szCs w:val="24"/>
        </w:rPr>
        <w:t>Sutarties kaina ir taikoma kainodara</w:t>
      </w:r>
    </w:p>
    <w:p w14:paraId="38B39225" w14:textId="77777777" w:rsidR="00F853B8" w:rsidRPr="00F36EB4" w:rsidRDefault="00F853B8" w:rsidP="00F853B8">
      <w:pPr>
        <w:tabs>
          <w:tab w:val="left" w:pos="567"/>
        </w:tabs>
        <w:spacing w:after="0" w:line="240" w:lineRule="auto"/>
        <w:jc w:val="both"/>
        <w:rPr>
          <w:rFonts w:ascii="Arial" w:hAnsi="Arial" w:cs="Arial"/>
          <w:sz w:val="24"/>
          <w:szCs w:val="24"/>
        </w:rPr>
      </w:pPr>
    </w:p>
    <w:bookmarkEnd w:id="3"/>
    <w:p w14:paraId="5BFA671D" w14:textId="77777777" w:rsidR="00F853B8" w:rsidRPr="00F36EB4" w:rsidRDefault="00F853B8" w:rsidP="00F853B8">
      <w:pPr>
        <w:numPr>
          <w:ilvl w:val="0"/>
          <w:numId w:val="2"/>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Sutarčiai taikoma fiksuoto įkainio kainodara.</w:t>
      </w:r>
    </w:p>
    <w:p w14:paraId="30529CED" w14:textId="0DFBF312" w:rsidR="00F853B8" w:rsidRPr="00F36EB4" w:rsidRDefault="00F853B8" w:rsidP="00F853B8">
      <w:pPr>
        <w:tabs>
          <w:tab w:val="left" w:pos="851"/>
        </w:tabs>
        <w:spacing w:after="0" w:line="240" w:lineRule="auto"/>
        <w:ind w:firstLine="1298"/>
        <w:jc w:val="both"/>
        <w:rPr>
          <w:rFonts w:ascii="Arial" w:hAnsi="Arial" w:cs="Arial"/>
          <w:sz w:val="24"/>
          <w:szCs w:val="24"/>
        </w:rPr>
      </w:pPr>
      <w:r w:rsidRPr="00F36EB4">
        <w:rPr>
          <w:rFonts w:ascii="Arial" w:hAnsi="Arial" w:cs="Arial"/>
          <w:sz w:val="24"/>
          <w:szCs w:val="24"/>
        </w:rPr>
        <w:t>3.2.</w:t>
      </w:r>
      <w:r w:rsidR="000204ED" w:rsidRPr="000204ED">
        <w:rPr>
          <w:rFonts w:ascii="Arial" w:hAnsi="Arial" w:cs="Arial"/>
          <w:sz w:val="24"/>
          <w:szCs w:val="24"/>
        </w:rPr>
        <w:t xml:space="preserve"> </w:t>
      </w:r>
      <w:r w:rsidR="000204ED" w:rsidRPr="00F36EB4">
        <w:rPr>
          <w:rFonts w:ascii="Arial" w:hAnsi="Arial" w:cs="Arial"/>
          <w:sz w:val="24"/>
          <w:szCs w:val="24"/>
        </w:rPr>
        <w:t>Pradinės</w:t>
      </w:r>
      <w:r w:rsidR="000204ED" w:rsidRPr="00F36EB4">
        <w:rPr>
          <w:rFonts w:ascii="Arial" w:hAnsi="Arial" w:cs="Arial"/>
          <w:b/>
          <w:bCs/>
          <w:sz w:val="24"/>
          <w:szCs w:val="24"/>
        </w:rPr>
        <w:t xml:space="preserve"> </w:t>
      </w:r>
      <w:r w:rsidR="000204ED" w:rsidRPr="00F36EB4">
        <w:rPr>
          <w:rFonts w:ascii="Arial" w:hAnsi="Arial" w:cs="Arial"/>
          <w:sz w:val="24"/>
          <w:szCs w:val="24"/>
        </w:rPr>
        <w:t xml:space="preserve">sutarties vertė, kuri lygi maksimaliai pirkimui skirtai lėšų sumai be PVM pirkimo dokumentuose ir sutartyje nurodytoms paslaugoms įsigyti tiekėjo pasiūlyme nurodytais įkainiais </w:t>
      </w:r>
      <w:r w:rsidRPr="00F36EB4">
        <w:rPr>
          <w:rFonts w:ascii="Arial" w:hAnsi="Arial" w:cs="Arial"/>
          <w:sz w:val="24"/>
          <w:szCs w:val="24"/>
        </w:rPr>
        <w:t xml:space="preserve">be PVM, yra </w:t>
      </w:r>
      <w:r w:rsidR="00174AEA">
        <w:rPr>
          <w:rFonts w:ascii="Arial" w:hAnsi="Arial" w:cs="Arial"/>
          <w:sz w:val="24"/>
          <w:szCs w:val="24"/>
        </w:rPr>
        <w:t>5</w:t>
      </w:r>
      <w:r w:rsidR="00A75053">
        <w:rPr>
          <w:rFonts w:ascii="Arial" w:hAnsi="Arial" w:cs="Arial"/>
          <w:sz w:val="24"/>
          <w:szCs w:val="24"/>
        </w:rPr>
        <w:t> 293,12</w:t>
      </w:r>
      <w:r w:rsidRPr="00F36EB4">
        <w:rPr>
          <w:rFonts w:ascii="Arial" w:hAnsi="Arial" w:cs="Arial"/>
          <w:sz w:val="24"/>
          <w:szCs w:val="24"/>
        </w:rPr>
        <w:t xml:space="preserve"> Eur (</w:t>
      </w:r>
      <w:r w:rsidR="00B24CB1">
        <w:rPr>
          <w:rFonts w:ascii="Arial" w:hAnsi="Arial" w:cs="Arial"/>
          <w:sz w:val="24"/>
          <w:szCs w:val="24"/>
        </w:rPr>
        <w:t>penki</w:t>
      </w:r>
      <w:r>
        <w:rPr>
          <w:rFonts w:ascii="Arial" w:hAnsi="Arial" w:cs="Arial"/>
          <w:sz w:val="24"/>
          <w:szCs w:val="24"/>
        </w:rPr>
        <w:t xml:space="preserve"> tūkstančiai </w:t>
      </w:r>
      <w:r w:rsidR="00A75053">
        <w:rPr>
          <w:rFonts w:ascii="Arial" w:hAnsi="Arial" w:cs="Arial"/>
          <w:sz w:val="24"/>
          <w:szCs w:val="24"/>
        </w:rPr>
        <w:t>du šimtai devyniasdešimt trys</w:t>
      </w:r>
      <w:r>
        <w:rPr>
          <w:rFonts w:ascii="Arial" w:hAnsi="Arial" w:cs="Arial"/>
          <w:sz w:val="24"/>
          <w:szCs w:val="24"/>
        </w:rPr>
        <w:t>, 0,</w:t>
      </w:r>
      <w:r w:rsidR="00A75053">
        <w:rPr>
          <w:rFonts w:ascii="Arial" w:hAnsi="Arial" w:cs="Arial"/>
          <w:sz w:val="24"/>
          <w:szCs w:val="24"/>
        </w:rPr>
        <w:t>12</w:t>
      </w:r>
      <w:r>
        <w:rPr>
          <w:rFonts w:ascii="Arial" w:hAnsi="Arial" w:cs="Arial"/>
          <w:sz w:val="24"/>
          <w:szCs w:val="24"/>
        </w:rPr>
        <w:t xml:space="preserve"> Eur</w:t>
      </w:r>
      <w:r w:rsidRPr="00F36EB4">
        <w:rPr>
          <w:rFonts w:ascii="Arial" w:hAnsi="Arial" w:cs="Arial"/>
          <w:sz w:val="24"/>
          <w:szCs w:val="24"/>
        </w:rPr>
        <w:t>).</w:t>
      </w:r>
    </w:p>
    <w:p w14:paraId="6C5AFE52" w14:textId="77777777" w:rsidR="00F853B8" w:rsidRPr="00F36EB4" w:rsidRDefault="00F853B8" w:rsidP="0043505C">
      <w:pPr>
        <w:numPr>
          <w:ilvl w:val="0"/>
          <w:numId w:val="4"/>
        </w:numPr>
        <w:tabs>
          <w:tab w:val="left" w:pos="851"/>
        </w:tabs>
        <w:spacing w:after="0" w:line="240" w:lineRule="auto"/>
        <w:ind w:left="0" w:firstLine="1276"/>
        <w:jc w:val="both"/>
        <w:rPr>
          <w:rFonts w:ascii="Arial" w:hAnsi="Arial" w:cs="Arial"/>
          <w:sz w:val="24"/>
          <w:szCs w:val="24"/>
        </w:rPr>
      </w:pPr>
      <w:r w:rsidRPr="00F36EB4">
        <w:rPr>
          <w:rFonts w:ascii="Arial" w:hAnsi="Arial" w:cs="Arial"/>
          <w:sz w:val="24"/>
          <w:szCs w:val="24"/>
        </w:rPr>
        <w:t>Maksimali sutarties kaina yra</w:t>
      </w:r>
      <w:r>
        <w:rPr>
          <w:rFonts w:ascii="Arial" w:hAnsi="Arial" w:cs="Arial"/>
          <w:sz w:val="24"/>
          <w:szCs w:val="24"/>
        </w:rPr>
        <w:t xml:space="preserve"> _______</w:t>
      </w:r>
      <w:r w:rsidRPr="00F36EB4">
        <w:rPr>
          <w:rFonts w:ascii="Arial" w:hAnsi="Arial" w:cs="Arial"/>
          <w:sz w:val="24"/>
          <w:szCs w:val="24"/>
        </w:rPr>
        <w:t xml:space="preserve"> Eur (</w:t>
      </w:r>
      <w:r>
        <w:rPr>
          <w:rFonts w:ascii="Arial" w:hAnsi="Arial" w:cs="Arial"/>
          <w:sz w:val="24"/>
          <w:szCs w:val="24"/>
        </w:rPr>
        <w:t>________Eur</w:t>
      </w:r>
      <w:r w:rsidRPr="00F36EB4">
        <w:rPr>
          <w:rFonts w:ascii="Arial" w:hAnsi="Arial" w:cs="Arial"/>
          <w:sz w:val="24"/>
          <w:szCs w:val="24"/>
        </w:rPr>
        <w:t>) su PVM, iš jų</w:t>
      </w:r>
      <w:r>
        <w:rPr>
          <w:rFonts w:ascii="Arial" w:hAnsi="Arial" w:cs="Arial"/>
          <w:sz w:val="24"/>
          <w:szCs w:val="24"/>
        </w:rPr>
        <w:t xml:space="preserve"> 0,00 </w:t>
      </w:r>
      <w:r w:rsidRPr="00F36EB4">
        <w:rPr>
          <w:rFonts w:ascii="Arial" w:hAnsi="Arial" w:cs="Arial"/>
          <w:sz w:val="24"/>
          <w:szCs w:val="24"/>
        </w:rPr>
        <w:t>Eur (</w:t>
      </w:r>
      <w:r>
        <w:rPr>
          <w:rFonts w:ascii="Arial" w:hAnsi="Arial" w:cs="Arial"/>
          <w:sz w:val="24"/>
          <w:szCs w:val="24"/>
        </w:rPr>
        <w:t>nulis Eur</w:t>
      </w:r>
      <w:r w:rsidRPr="00F36EB4">
        <w:rPr>
          <w:rFonts w:ascii="Arial" w:hAnsi="Arial" w:cs="Arial"/>
          <w:sz w:val="24"/>
          <w:szCs w:val="24"/>
        </w:rPr>
        <w:t xml:space="preserve">) yra PVM. </w:t>
      </w:r>
    </w:p>
    <w:p w14:paraId="79DB81E7" w14:textId="77777777" w:rsidR="00F853B8" w:rsidRPr="00F36EB4" w:rsidRDefault="00F853B8" w:rsidP="0043505C">
      <w:pPr>
        <w:numPr>
          <w:ilvl w:val="0"/>
          <w:numId w:val="4"/>
        </w:numPr>
        <w:tabs>
          <w:tab w:val="left" w:pos="851"/>
        </w:tabs>
        <w:spacing w:after="0" w:line="240" w:lineRule="auto"/>
        <w:ind w:left="0" w:firstLine="1276"/>
        <w:jc w:val="both"/>
        <w:rPr>
          <w:rFonts w:ascii="Arial" w:hAnsi="Arial" w:cs="Arial"/>
          <w:sz w:val="24"/>
          <w:szCs w:val="24"/>
        </w:rPr>
      </w:pPr>
      <w:r w:rsidRPr="00F36EB4">
        <w:rPr>
          <w:rFonts w:ascii="Arial" w:hAnsi="Arial" w:cs="Arial"/>
          <w:sz w:val="24"/>
          <w:szCs w:val="24"/>
        </w:rPr>
        <w:t>Įkainiai yra pateikiami šios sutarties 1 priede – Tiekėjo pasiūlyme. Į sutarties įkainius įskaičiuoti visi mokesčiai, išskyrus PVM, bei visos kitos tiekėjo patirtos ir (ar) galimos patirti tiesioginės ir netiesioginės išlaidos ir mokesčiai, susiję su paslaugų teikimu.</w:t>
      </w:r>
    </w:p>
    <w:p w14:paraId="75136D55" w14:textId="77777777" w:rsidR="00F853B8" w:rsidRPr="00F36EB4" w:rsidRDefault="00F853B8" w:rsidP="0043505C">
      <w:pPr>
        <w:numPr>
          <w:ilvl w:val="0"/>
          <w:numId w:val="4"/>
        </w:numPr>
        <w:tabs>
          <w:tab w:val="left" w:pos="851"/>
        </w:tabs>
        <w:spacing w:after="0" w:line="240" w:lineRule="auto"/>
        <w:ind w:left="0" w:firstLine="1276"/>
        <w:jc w:val="both"/>
        <w:rPr>
          <w:rFonts w:ascii="Arial" w:hAnsi="Arial" w:cs="Arial"/>
          <w:sz w:val="24"/>
          <w:szCs w:val="24"/>
        </w:rPr>
      </w:pPr>
      <w:r w:rsidRPr="00F36EB4">
        <w:rPr>
          <w:rFonts w:ascii="Arial" w:hAnsi="Arial" w:cs="Arial"/>
          <w:sz w:val="24"/>
          <w:szCs w:val="24"/>
        </w:rPr>
        <w:t>Suma, kurią užsakovas sumokės tiekėjui, priklauso nuo faktiškai suteiktų paslaugų kiekio vykdant sutartį.</w:t>
      </w:r>
    </w:p>
    <w:p w14:paraId="05563DCF" w14:textId="77777777" w:rsidR="00F853B8" w:rsidRPr="00F36EB4" w:rsidRDefault="00F853B8" w:rsidP="0043505C">
      <w:pPr>
        <w:numPr>
          <w:ilvl w:val="0"/>
          <w:numId w:val="4"/>
        </w:numPr>
        <w:tabs>
          <w:tab w:val="left" w:pos="851"/>
        </w:tabs>
        <w:spacing w:after="0" w:line="240" w:lineRule="auto"/>
        <w:ind w:left="0" w:firstLine="1276"/>
        <w:jc w:val="both"/>
        <w:rPr>
          <w:rFonts w:ascii="Arial" w:hAnsi="Arial" w:cs="Arial"/>
          <w:sz w:val="24"/>
          <w:szCs w:val="24"/>
        </w:rPr>
      </w:pPr>
      <w:r w:rsidRPr="00F36EB4">
        <w:rPr>
          <w:rFonts w:ascii="Arial" w:hAnsi="Arial" w:cs="Arial"/>
          <w:sz w:val="24"/>
          <w:szCs w:val="24"/>
        </w:rPr>
        <w:t xml:space="preserve">Užsakovas neįsipareigoja nupirkti paslaugų už visą šios sutarties 3.2 punkte nurodytą pradinės sutarties vertę ir/arba išpirkti viso paslaugų kiekio nurodyto </w:t>
      </w:r>
      <w:bookmarkStart w:id="7" w:name="_Hlk68864018"/>
      <w:r w:rsidRPr="00F36EB4">
        <w:rPr>
          <w:rFonts w:ascii="Arial" w:hAnsi="Arial" w:cs="Arial"/>
          <w:sz w:val="24"/>
          <w:szCs w:val="24"/>
        </w:rPr>
        <w:t>šioje sutartyje, techninėje specifikacijoje ir kituose pirkimo dokumentuose</w:t>
      </w:r>
      <w:bookmarkEnd w:id="7"/>
      <w:r w:rsidRPr="00F36EB4">
        <w:rPr>
          <w:rFonts w:ascii="Arial" w:hAnsi="Arial" w:cs="Arial"/>
          <w:sz w:val="24"/>
          <w:szCs w:val="24"/>
        </w:rPr>
        <w:t>.</w:t>
      </w:r>
    </w:p>
    <w:p w14:paraId="588DDF47" w14:textId="77777777" w:rsidR="00F853B8" w:rsidRPr="00F36EB4" w:rsidRDefault="00F853B8" w:rsidP="0043505C">
      <w:pPr>
        <w:numPr>
          <w:ilvl w:val="0"/>
          <w:numId w:val="4"/>
        </w:numPr>
        <w:tabs>
          <w:tab w:val="left" w:pos="851"/>
        </w:tabs>
        <w:spacing w:after="0" w:line="240" w:lineRule="auto"/>
        <w:ind w:left="0" w:firstLine="1276"/>
        <w:jc w:val="both"/>
        <w:rPr>
          <w:rFonts w:ascii="Arial" w:hAnsi="Arial" w:cs="Arial"/>
          <w:sz w:val="24"/>
          <w:szCs w:val="24"/>
        </w:rPr>
      </w:pPr>
      <w:r w:rsidRPr="00F36EB4">
        <w:rPr>
          <w:rFonts w:ascii="Arial" w:hAnsi="Arial" w:cs="Arial"/>
          <w:sz w:val="24"/>
          <w:szCs w:val="24"/>
        </w:rPr>
        <w:t>Sutarties įkainiai peržiūrimi pasikeitus PVM tarifui. Už paslaugas, suteiktas po naujo PVM tarifo įsigaliojimo, atsiskaitoma taikant sąskaitos išrašymo metu galiojantį PVM tarifą. Ši nuostata taikoma tuomet, jei PVM tarifas kinta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w:t>
      </w:r>
    </w:p>
    <w:p w14:paraId="55BB7FA8" w14:textId="77777777" w:rsidR="00F853B8" w:rsidRPr="00F36EB4" w:rsidRDefault="00F853B8" w:rsidP="0043505C">
      <w:pPr>
        <w:numPr>
          <w:ilvl w:val="0"/>
          <w:numId w:val="4"/>
        </w:numPr>
        <w:tabs>
          <w:tab w:val="left" w:pos="851"/>
        </w:tabs>
        <w:spacing w:after="0" w:line="240" w:lineRule="auto"/>
        <w:ind w:left="0" w:firstLine="1276"/>
        <w:jc w:val="both"/>
        <w:rPr>
          <w:rFonts w:ascii="Arial" w:hAnsi="Arial" w:cs="Arial"/>
          <w:sz w:val="24"/>
          <w:szCs w:val="24"/>
        </w:rPr>
      </w:pPr>
      <w:r w:rsidRPr="00F36EB4">
        <w:rPr>
          <w:rFonts w:ascii="Arial" w:hAnsi="Arial" w:cs="Arial"/>
          <w:sz w:val="24"/>
          <w:szCs w:val="24"/>
        </w:rPr>
        <w:lastRenderedPageBreak/>
        <w:t>Sutarties įkainiai taip pat gali būti peržiūrimi dėl metinės infliacijos ir/ar metinės defliacijos pokyčių, esant šioms sąlygoms:</w:t>
      </w:r>
    </w:p>
    <w:p w14:paraId="151D3A35" w14:textId="77777777" w:rsidR="00F853B8" w:rsidRPr="00F36EB4" w:rsidRDefault="00F853B8" w:rsidP="0043505C">
      <w:pPr>
        <w:pStyle w:val="Sraopastraipa"/>
        <w:numPr>
          <w:ilvl w:val="2"/>
          <w:numId w:val="7"/>
        </w:numPr>
        <w:tabs>
          <w:tab w:val="left" w:pos="851"/>
        </w:tabs>
        <w:spacing w:after="0" w:line="240" w:lineRule="auto"/>
        <w:ind w:firstLine="1287"/>
        <w:jc w:val="both"/>
        <w:rPr>
          <w:rFonts w:ascii="Arial" w:hAnsi="Arial" w:cs="Arial"/>
          <w:sz w:val="24"/>
          <w:szCs w:val="24"/>
        </w:rPr>
      </w:pPr>
      <w:r w:rsidRPr="00F36EB4">
        <w:rPr>
          <w:rFonts w:ascii="Arial" w:hAnsi="Arial" w:cs="Arial"/>
          <w:sz w:val="24"/>
          <w:szCs w:val="24"/>
        </w:rPr>
        <w:t>Pirmas perskaičiavimas vykdomas ne anksčiau kaip po</w:t>
      </w:r>
      <w:r>
        <w:rPr>
          <w:rFonts w:ascii="Arial" w:hAnsi="Arial" w:cs="Arial"/>
          <w:sz w:val="24"/>
          <w:szCs w:val="24"/>
        </w:rPr>
        <w:t xml:space="preserve"> 7</w:t>
      </w:r>
      <w:r w:rsidRPr="00F36EB4">
        <w:rPr>
          <w:rFonts w:ascii="Arial" w:hAnsi="Arial" w:cs="Arial"/>
          <w:sz w:val="24"/>
          <w:szCs w:val="24"/>
        </w:rPr>
        <w:t xml:space="preserve"> (</w:t>
      </w:r>
      <w:r>
        <w:rPr>
          <w:rFonts w:ascii="Arial" w:hAnsi="Arial" w:cs="Arial"/>
          <w:sz w:val="24"/>
          <w:szCs w:val="24"/>
        </w:rPr>
        <w:t>septynių</w:t>
      </w:r>
      <w:r w:rsidRPr="00F36EB4">
        <w:rPr>
          <w:rFonts w:ascii="Arial" w:hAnsi="Arial" w:cs="Arial"/>
          <w:sz w:val="24"/>
          <w:szCs w:val="24"/>
        </w:rPr>
        <w:t>) mėnesių nuo sutarties įsigaliojimo.</w:t>
      </w:r>
    </w:p>
    <w:p w14:paraId="1D4EC57E" w14:textId="77777777" w:rsidR="00F853B8" w:rsidRPr="00F36EB4" w:rsidRDefault="00F853B8" w:rsidP="0043505C">
      <w:pPr>
        <w:pStyle w:val="Sraopastraipa"/>
        <w:numPr>
          <w:ilvl w:val="2"/>
          <w:numId w:val="7"/>
        </w:numPr>
        <w:tabs>
          <w:tab w:val="left" w:pos="851"/>
        </w:tabs>
        <w:spacing w:after="0" w:line="240" w:lineRule="auto"/>
        <w:ind w:firstLine="1287"/>
        <w:jc w:val="both"/>
        <w:rPr>
          <w:rFonts w:ascii="Arial" w:hAnsi="Arial" w:cs="Arial"/>
          <w:sz w:val="24"/>
          <w:szCs w:val="24"/>
        </w:rPr>
      </w:pPr>
      <w:r w:rsidRPr="00F36EB4">
        <w:rPr>
          <w:rFonts w:ascii="Arial" w:hAnsi="Arial" w:cs="Arial"/>
          <w:sz w:val="24"/>
          <w:szCs w:val="24"/>
        </w:rPr>
        <w:t xml:space="preserve">Įkainiai sutarties galiojimo laikotarpiu galės būti perskaičiuojami ir keičiami ne dažniau kaip vieną kartą per </w:t>
      </w:r>
      <w:r>
        <w:rPr>
          <w:rFonts w:ascii="Arial" w:hAnsi="Arial" w:cs="Arial"/>
          <w:sz w:val="24"/>
          <w:szCs w:val="24"/>
        </w:rPr>
        <w:t>11</w:t>
      </w:r>
      <w:r w:rsidRPr="00F36EB4">
        <w:rPr>
          <w:rFonts w:ascii="Arial" w:hAnsi="Arial" w:cs="Arial"/>
          <w:sz w:val="24"/>
          <w:szCs w:val="24"/>
        </w:rPr>
        <w:t xml:space="preserve"> (</w:t>
      </w:r>
      <w:r>
        <w:rPr>
          <w:rFonts w:ascii="Arial" w:hAnsi="Arial" w:cs="Arial"/>
          <w:sz w:val="24"/>
          <w:szCs w:val="24"/>
        </w:rPr>
        <w:t>vienuolikos)</w:t>
      </w:r>
      <w:r w:rsidRPr="00F36EB4">
        <w:rPr>
          <w:rFonts w:ascii="Arial" w:hAnsi="Arial" w:cs="Arial"/>
          <w:sz w:val="24"/>
          <w:szCs w:val="24"/>
        </w:rPr>
        <w:t xml:space="preserve"> mėnesių laikotarpį.</w:t>
      </w:r>
    </w:p>
    <w:p w14:paraId="71FB3C20" w14:textId="77777777" w:rsidR="00F853B8" w:rsidRPr="00F36EB4" w:rsidRDefault="00F853B8" w:rsidP="0043505C">
      <w:pPr>
        <w:pStyle w:val="Sraopastraipa"/>
        <w:numPr>
          <w:ilvl w:val="2"/>
          <w:numId w:val="7"/>
        </w:numPr>
        <w:tabs>
          <w:tab w:val="left" w:pos="851"/>
        </w:tabs>
        <w:spacing w:after="0" w:line="240" w:lineRule="auto"/>
        <w:ind w:firstLine="1287"/>
        <w:jc w:val="both"/>
        <w:rPr>
          <w:rFonts w:ascii="Arial" w:hAnsi="Arial" w:cs="Arial"/>
          <w:sz w:val="24"/>
          <w:szCs w:val="24"/>
        </w:rPr>
      </w:pPr>
      <w:r w:rsidRPr="00F36EB4">
        <w:rPr>
          <w:rFonts w:ascii="Arial" w:hAnsi="Arial" w:cs="Arial"/>
          <w:sz w:val="24"/>
          <w:szCs w:val="24"/>
        </w:rPr>
        <w:t xml:space="preserve">Perskaičiavimas atliekamas nustatytu periodiškumu, praėjus </w:t>
      </w:r>
      <w:r>
        <w:rPr>
          <w:rFonts w:ascii="Arial" w:hAnsi="Arial" w:cs="Arial"/>
          <w:sz w:val="24"/>
          <w:szCs w:val="24"/>
        </w:rPr>
        <w:t>7</w:t>
      </w:r>
      <w:r w:rsidRPr="00F36EB4">
        <w:rPr>
          <w:rFonts w:ascii="Arial" w:hAnsi="Arial" w:cs="Arial"/>
          <w:sz w:val="24"/>
          <w:szCs w:val="24"/>
        </w:rPr>
        <w:t xml:space="preserve"> (</w:t>
      </w:r>
      <w:r>
        <w:rPr>
          <w:rFonts w:ascii="Arial" w:hAnsi="Arial" w:cs="Arial"/>
          <w:sz w:val="24"/>
          <w:szCs w:val="24"/>
        </w:rPr>
        <w:t>septyniems)</w:t>
      </w:r>
      <w:r w:rsidRPr="00F36EB4">
        <w:rPr>
          <w:rFonts w:ascii="Arial" w:hAnsi="Arial" w:cs="Arial"/>
          <w:sz w:val="24"/>
          <w:szCs w:val="24"/>
        </w:rPr>
        <w:t xml:space="preserve"> mėnesi</w:t>
      </w:r>
      <w:r>
        <w:rPr>
          <w:rFonts w:ascii="Arial" w:hAnsi="Arial" w:cs="Arial"/>
          <w:sz w:val="24"/>
          <w:szCs w:val="24"/>
        </w:rPr>
        <w:t>ams.</w:t>
      </w:r>
    </w:p>
    <w:p w14:paraId="4E3E9128" w14:textId="77777777" w:rsidR="00F853B8" w:rsidRPr="00F36EB4" w:rsidRDefault="00F853B8" w:rsidP="0043505C">
      <w:pPr>
        <w:pStyle w:val="Sraopastraipa"/>
        <w:numPr>
          <w:ilvl w:val="3"/>
          <w:numId w:val="7"/>
        </w:numPr>
        <w:tabs>
          <w:tab w:val="left" w:pos="851"/>
        </w:tabs>
        <w:spacing w:after="0" w:line="240" w:lineRule="auto"/>
        <w:ind w:firstLine="1276"/>
        <w:jc w:val="both"/>
        <w:rPr>
          <w:rFonts w:ascii="Arial" w:hAnsi="Arial" w:cs="Arial"/>
          <w:sz w:val="24"/>
          <w:szCs w:val="24"/>
        </w:rPr>
      </w:pPr>
      <w:r w:rsidRPr="00F36EB4">
        <w:rPr>
          <w:rFonts w:ascii="Arial" w:hAnsi="Arial" w:cs="Arial"/>
          <w:sz w:val="24"/>
          <w:szCs w:val="24"/>
        </w:rPr>
        <w:t xml:space="preserve">Jeigu pagal Lietuvos Respublikos Statistikos departamento duomenis Lietuvos Respublikos metinė infliacija pasiekia 10 ar daugiau procentų arba metinė defliacija pasiekia -10 ar mažiau procentų ribą (duomenų šaltinis - </w:t>
      </w:r>
      <w:hyperlink r:id="rId7" w:history="1">
        <w:r w:rsidRPr="00F36EB4">
          <w:rPr>
            <w:rFonts w:ascii="Arial" w:hAnsi="Arial" w:cs="Arial"/>
            <w:sz w:val="24"/>
            <w:szCs w:val="24"/>
          </w:rPr>
          <w:t>http://www.osp.stat.gov.lt</w:t>
        </w:r>
      </w:hyperlink>
      <w:r w:rsidRPr="00F36EB4">
        <w:rPr>
          <w:rFonts w:ascii="Arial" w:hAnsi="Arial" w:cs="Arial"/>
          <w:sz w:val="24"/>
          <w:szCs w:val="24"/>
        </w:rPr>
        <w:t xml:space="preserve">); </w:t>
      </w:r>
    </w:p>
    <w:p w14:paraId="51539D59" w14:textId="77777777" w:rsidR="00F853B8" w:rsidRPr="00F36EB4" w:rsidRDefault="00F853B8" w:rsidP="0043505C">
      <w:pPr>
        <w:pStyle w:val="Sraopastraipa"/>
        <w:numPr>
          <w:ilvl w:val="3"/>
          <w:numId w:val="7"/>
        </w:numPr>
        <w:tabs>
          <w:tab w:val="left" w:pos="851"/>
        </w:tabs>
        <w:spacing w:after="0" w:line="240" w:lineRule="auto"/>
        <w:ind w:firstLine="1276"/>
        <w:jc w:val="both"/>
        <w:rPr>
          <w:rFonts w:ascii="Arial" w:hAnsi="Arial" w:cs="Arial"/>
          <w:sz w:val="24"/>
          <w:szCs w:val="24"/>
        </w:rPr>
      </w:pPr>
      <w:r w:rsidRPr="00F36EB4">
        <w:rPr>
          <w:rFonts w:ascii="Arial" w:hAnsi="Arial" w:cs="Arial"/>
          <w:sz w:val="24"/>
          <w:szCs w:val="24"/>
        </w:rPr>
        <w:t>Įkainių perskaičiavimą inicijuojanti šalis turi informuoti kitą šalį raštu apie pageidavimą perskaičiuoti įkainius, pateikdama paskaičiavimus pagal šioje sutartyje nustatytas sąlygas.</w:t>
      </w:r>
    </w:p>
    <w:p w14:paraId="0FC835CD" w14:textId="77777777" w:rsidR="00F853B8" w:rsidRPr="00F36EB4" w:rsidRDefault="00F853B8" w:rsidP="0043505C">
      <w:pPr>
        <w:pStyle w:val="Sraopastraipa"/>
        <w:numPr>
          <w:ilvl w:val="2"/>
          <w:numId w:val="7"/>
        </w:numPr>
        <w:tabs>
          <w:tab w:val="left" w:pos="851"/>
        </w:tabs>
        <w:spacing w:after="0" w:line="240" w:lineRule="auto"/>
        <w:ind w:left="426" w:firstLine="850"/>
        <w:jc w:val="both"/>
        <w:rPr>
          <w:rFonts w:ascii="Arial" w:hAnsi="Arial" w:cs="Arial"/>
          <w:sz w:val="24"/>
          <w:szCs w:val="24"/>
        </w:rPr>
      </w:pPr>
      <w:r w:rsidRPr="00F36EB4">
        <w:rPr>
          <w:rFonts w:ascii="Arial" w:hAnsi="Arial" w:cs="Arial"/>
          <w:sz w:val="24"/>
          <w:szCs w:val="24"/>
        </w:rPr>
        <w:t xml:space="preserve">Įkainiai perskaičiuojami pagal žemiau pateiktą formulę: </w:t>
      </w:r>
    </w:p>
    <w:p w14:paraId="0EC4C47B" w14:textId="77777777" w:rsidR="00F853B8" w:rsidRPr="00F36EB4" w:rsidRDefault="00F853B8" w:rsidP="00F853B8">
      <w:pPr>
        <w:tabs>
          <w:tab w:val="left" w:pos="851"/>
        </w:tabs>
        <w:spacing w:after="0" w:line="240" w:lineRule="auto"/>
        <w:jc w:val="both"/>
        <w:rPr>
          <w:rFonts w:ascii="Arial" w:hAnsi="Arial" w:cs="Arial"/>
          <w:sz w:val="24"/>
          <w:szCs w:val="24"/>
        </w:rPr>
      </w:pPr>
      <w:r w:rsidRPr="00F36EB4">
        <w:rPr>
          <w:rFonts w:ascii="Arial" w:hAnsi="Arial" w:cs="Arial"/>
          <w:sz w:val="24"/>
          <w:szCs w:val="24"/>
        </w:rPr>
        <w:t xml:space="preserve">Cpn = Sn x (1 + (I – X)/100), kur: </w:t>
      </w:r>
    </w:p>
    <w:p w14:paraId="2DB24F58" w14:textId="77777777" w:rsidR="00F853B8" w:rsidRPr="00F36EB4" w:rsidRDefault="00F853B8" w:rsidP="00F853B8">
      <w:pPr>
        <w:tabs>
          <w:tab w:val="left" w:pos="851"/>
        </w:tabs>
        <w:spacing w:after="0" w:line="240" w:lineRule="auto"/>
        <w:jc w:val="both"/>
        <w:rPr>
          <w:rFonts w:ascii="Arial" w:hAnsi="Arial" w:cs="Arial"/>
          <w:sz w:val="24"/>
          <w:szCs w:val="24"/>
        </w:rPr>
      </w:pPr>
      <w:r w:rsidRPr="00F36EB4">
        <w:rPr>
          <w:rFonts w:ascii="Arial" w:hAnsi="Arial" w:cs="Arial"/>
          <w:sz w:val="24"/>
          <w:szCs w:val="24"/>
        </w:rPr>
        <w:t>Cpn – perskaičiuotas paslaugoms taikomas įkainis;</w:t>
      </w:r>
    </w:p>
    <w:p w14:paraId="2C9AA056" w14:textId="77777777" w:rsidR="00F853B8" w:rsidRPr="00F36EB4" w:rsidRDefault="00F853B8" w:rsidP="00F853B8">
      <w:pPr>
        <w:tabs>
          <w:tab w:val="left" w:pos="851"/>
        </w:tabs>
        <w:spacing w:after="0" w:line="240" w:lineRule="auto"/>
        <w:jc w:val="both"/>
        <w:rPr>
          <w:rFonts w:ascii="Arial" w:hAnsi="Arial" w:cs="Arial"/>
          <w:sz w:val="24"/>
          <w:szCs w:val="24"/>
        </w:rPr>
      </w:pPr>
      <w:r w:rsidRPr="00F36EB4">
        <w:rPr>
          <w:rFonts w:ascii="Arial" w:hAnsi="Arial" w:cs="Arial"/>
          <w:sz w:val="24"/>
          <w:szCs w:val="24"/>
        </w:rPr>
        <w:t>Sn – sutartyje numatytas paslaugoms taikomas įkainis;</w:t>
      </w:r>
    </w:p>
    <w:p w14:paraId="4305D404" w14:textId="77777777" w:rsidR="00F853B8" w:rsidRPr="00F36EB4" w:rsidRDefault="00F853B8" w:rsidP="00F853B8">
      <w:pPr>
        <w:tabs>
          <w:tab w:val="left" w:pos="851"/>
        </w:tabs>
        <w:spacing w:after="0" w:line="240" w:lineRule="auto"/>
        <w:jc w:val="both"/>
        <w:rPr>
          <w:rFonts w:ascii="Arial" w:hAnsi="Arial" w:cs="Arial"/>
          <w:sz w:val="24"/>
          <w:szCs w:val="24"/>
        </w:rPr>
      </w:pPr>
      <w:r w:rsidRPr="00F36EB4">
        <w:rPr>
          <w:rFonts w:ascii="Arial" w:hAnsi="Arial" w:cs="Arial"/>
          <w:sz w:val="24"/>
          <w:szCs w:val="24"/>
        </w:rPr>
        <w:t>I – infliacijos arba defliacijos (defliacijos atveju procentas įrašomas su minuso ženklu) dydis procentais;</w:t>
      </w:r>
    </w:p>
    <w:p w14:paraId="51A36FF3" w14:textId="77777777" w:rsidR="00F853B8" w:rsidRPr="00F36EB4" w:rsidRDefault="00F853B8" w:rsidP="00F853B8">
      <w:pPr>
        <w:tabs>
          <w:tab w:val="left" w:pos="851"/>
        </w:tabs>
        <w:spacing w:after="0" w:line="240" w:lineRule="auto"/>
        <w:jc w:val="both"/>
        <w:rPr>
          <w:rFonts w:ascii="Arial" w:hAnsi="Arial" w:cs="Arial"/>
          <w:sz w:val="24"/>
          <w:szCs w:val="24"/>
        </w:rPr>
      </w:pPr>
      <w:r w:rsidRPr="00F36EB4">
        <w:rPr>
          <w:rFonts w:ascii="Arial" w:hAnsi="Arial" w:cs="Arial"/>
          <w:sz w:val="24"/>
          <w:szCs w:val="24"/>
        </w:rPr>
        <w:t>X - defliacijos atveju (-10), infliacijos atveju 10.</w:t>
      </w:r>
    </w:p>
    <w:p w14:paraId="060A9699" w14:textId="77777777" w:rsidR="00F853B8" w:rsidRPr="00F36EB4" w:rsidRDefault="00F853B8" w:rsidP="0043505C">
      <w:pPr>
        <w:pStyle w:val="Sraopastraipa"/>
        <w:numPr>
          <w:ilvl w:val="2"/>
          <w:numId w:val="7"/>
        </w:numPr>
        <w:tabs>
          <w:tab w:val="left" w:pos="851"/>
        </w:tabs>
        <w:spacing w:after="0" w:line="240" w:lineRule="auto"/>
        <w:ind w:firstLine="1276"/>
        <w:jc w:val="both"/>
        <w:rPr>
          <w:rFonts w:ascii="Arial" w:hAnsi="Arial" w:cs="Arial"/>
          <w:sz w:val="24"/>
          <w:szCs w:val="24"/>
        </w:rPr>
      </w:pPr>
      <w:r w:rsidRPr="00F36EB4">
        <w:rPr>
          <w:rFonts w:ascii="Arial" w:hAnsi="Arial" w:cs="Arial"/>
          <w:sz w:val="24"/>
          <w:szCs w:val="24"/>
        </w:rPr>
        <w:t>Perskaičiuoti įkainiai įsigalioja nuo abiejų šalių susitarimo dėl sutarties pakeitimo pasirašymo dienos, jei pačiame susitarime nenumatyta kitaip.</w:t>
      </w:r>
    </w:p>
    <w:p w14:paraId="5F400C79" w14:textId="77777777" w:rsidR="00F853B8" w:rsidRPr="00F36EB4" w:rsidRDefault="00F853B8" w:rsidP="0043505C">
      <w:pPr>
        <w:pStyle w:val="Sraopastraipa"/>
        <w:numPr>
          <w:ilvl w:val="2"/>
          <w:numId w:val="7"/>
        </w:numPr>
        <w:tabs>
          <w:tab w:val="left" w:pos="851"/>
        </w:tabs>
        <w:spacing w:after="0" w:line="240" w:lineRule="auto"/>
        <w:ind w:firstLine="1276"/>
        <w:jc w:val="both"/>
        <w:rPr>
          <w:rFonts w:ascii="Arial" w:hAnsi="Arial" w:cs="Arial"/>
          <w:sz w:val="24"/>
          <w:szCs w:val="24"/>
        </w:rPr>
      </w:pPr>
      <w:r w:rsidRPr="00F36EB4">
        <w:rPr>
          <w:rFonts w:ascii="Arial" w:hAnsi="Arial" w:cs="Arial"/>
          <w:sz w:val="24"/>
          <w:szCs w:val="24"/>
        </w:rPr>
        <w:t>Už paslaugas, užsakytas iki susitarimo dėl įkainių perskaičiavimo pasirašymo dienos, užsakovas apmoka taikant iki tol galiojusius įkainius, o už paslaugas, užsakytas po susitarimo pasirašymo dienos, tiekėjui bus apmokama taikant įkainius, apskaičiuotus po perskaičiavimo.</w:t>
      </w:r>
    </w:p>
    <w:p w14:paraId="5AE06356" w14:textId="77777777" w:rsidR="00793E70" w:rsidRDefault="00793E70" w:rsidP="00793E70">
      <w:pPr>
        <w:tabs>
          <w:tab w:val="left" w:pos="426"/>
        </w:tabs>
        <w:spacing w:after="0" w:line="240" w:lineRule="auto"/>
        <w:rPr>
          <w:rFonts w:ascii="Arial" w:hAnsi="Arial" w:cs="Arial"/>
          <w:sz w:val="24"/>
          <w:szCs w:val="24"/>
        </w:rPr>
      </w:pPr>
      <w:bookmarkStart w:id="8" w:name="_Hlk94602723"/>
    </w:p>
    <w:p w14:paraId="19156DC5" w14:textId="5FB96B34" w:rsidR="00F853B8" w:rsidRPr="00793E70" w:rsidRDefault="00793E70" w:rsidP="00793E70">
      <w:pPr>
        <w:tabs>
          <w:tab w:val="left" w:pos="426"/>
        </w:tabs>
        <w:spacing w:after="0" w:line="240" w:lineRule="auto"/>
        <w:jc w:val="center"/>
        <w:rPr>
          <w:rFonts w:ascii="Arial" w:hAnsi="Arial" w:cs="Arial"/>
          <w:b/>
          <w:bCs/>
          <w:caps/>
          <w:sz w:val="24"/>
          <w:szCs w:val="24"/>
        </w:rPr>
      </w:pPr>
      <w:r w:rsidRPr="00793E70">
        <w:rPr>
          <w:rFonts w:ascii="Arial" w:hAnsi="Arial" w:cs="Arial"/>
          <w:b/>
          <w:bCs/>
          <w:caps/>
          <w:sz w:val="24"/>
          <w:szCs w:val="24"/>
        </w:rPr>
        <w:t xml:space="preserve">4. </w:t>
      </w:r>
      <w:r w:rsidR="00F853B8" w:rsidRPr="00793E70">
        <w:rPr>
          <w:rFonts w:ascii="Arial" w:hAnsi="Arial" w:cs="Arial"/>
          <w:b/>
          <w:bCs/>
          <w:caps/>
          <w:sz w:val="24"/>
          <w:szCs w:val="24"/>
        </w:rPr>
        <w:t>mokėjimo tvarka</w:t>
      </w:r>
    </w:p>
    <w:bookmarkEnd w:id="8"/>
    <w:p w14:paraId="6620DC9B" w14:textId="77777777" w:rsidR="00F853B8" w:rsidRPr="00F36EB4" w:rsidRDefault="00F853B8" w:rsidP="00F853B8">
      <w:pPr>
        <w:tabs>
          <w:tab w:val="left" w:pos="567"/>
        </w:tabs>
        <w:spacing w:after="0" w:line="240" w:lineRule="auto"/>
        <w:jc w:val="both"/>
        <w:rPr>
          <w:rFonts w:ascii="Arial" w:hAnsi="Arial" w:cs="Arial"/>
          <w:sz w:val="24"/>
          <w:szCs w:val="24"/>
        </w:rPr>
      </w:pPr>
    </w:p>
    <w:p w14:paraId="15BC0F70" w14:textId="3D71E29B" w:rsidR="00F853B8" w:rsidRPr="00F853B8" w:rsidRDefault="00F853B8" w:rsidP="00F853B8">
      <w:pPr>
        <w:spacing w:after="0" w:line="240" w:lineRule="auto"/>
        <w:ind w:firstLine="1298"/>
        <w:jc w:val="both"/>
        <w:rPr>
          <w:rFonts w:ascii="Arial" w:hAnsi="Arial" w:cs="Arial"/>
          <w:sz w:val="24"/>
          <w:szCs w:val="24"/>
        </w:rPr>
      </w:pPr>
      <w:bookmarkStart w:id="9" w:name="_Hlk98925012"/>
      <w:r w:rsidRPr="00F853B8">
        <w:rPr>
          <w:rFonts w:ascii="Arial" w:hAnsi="Arial" w:cs="Arial"/>
          <w:sz w:val="24"/>
          <w:szCs w:val="24"/>
        </w:rPr>
        <w:t xml:space="preserve">4.1.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(svetainė pasiekiama adresu </w:t>
      </w:r>
      <w:hyperlink r:id="rId8" w:history="1">
        <w:r w:rsidRPr="00F853B8">
          <w:rPr>
            <w:rStyle w:val="Hipersaitas"/>
            <w:rFonts w:ascii="Arial" w:hAnsi="Arial" w:cs="Arial"/>
            <w:sz w:val="24"/>
            <w:szCs w:val="24"/>
          </w:rPr>
          <w:t>www.esaskaita.eu</w:t>
        </w:r>
      </w:hyperlink>
      <w:r w:rsidRPr="00F853B8">
        <w:rPr>
          <w:rFonts w:ascii="Arial" w:hAnsi="Arial" w:cs="Arial"/>
          <w:sz w:val="24"/>
          <w:szCs w:val="24"/>
        </w:rPr>
        <w:t>). Perkančioji organizacija elektronines sąskaitas faktūras priima ir apdoroja naudodamasi informacinės sistemos „E. sąskaita“ priemonėmis.</w:t>
      </w:r>
    </w:p>
    <w:p w14:paraId="6AA8E917" w14:textId="6188FDE2" w:rsidR="00F853B8" w:rsidRPr="00F853B8" w:rsidRDefault="00F853B8" w:rsidP="00F853B8">
      <w:pPr>
        <w:spacing w:after="0" w:line="240" w:lineRule="auto"/>
        <w:ind w:firstLine="1298"/>
        <w:jc w:val="both"/>
        <w:rPr>
          <w:rFonts w:ascii="Arial" w:hAnsi="Arial" w:cs="Arial"/>
          <w:sz w:val="24"/>
          <w:szCs w:val="24"/>
        </w:rPr>
      </w:pPr>
      <w:bookmarkStart w:id="10" w:name="_Hlk95746120"/>
      <w:r w:rsidRPr="00F853B8">
        <w:rPr>
          <w:rFonts w:ascii="Arial" w:hAnsi="Arial" w:cs="Arial"/>
          <w:sz w:val="24"/>
          <w:szCs w:val="24"/>
        </w:rPr>
        <w:t>4.</w:t>
      </w:r>
      <w:r>
        <w:rPr>
          <w:rFonts w:ascii="Arial" w:hAnsi="Arial" w:cs="Arial"/>
          <w:sz w:val="24"/>
          <w:szCs w:val="24"/>
        </w:rPr>
        <w:t>2</w:t>
      </w:r>
      <w:r w:rsidRPr="00F853B8">
        <w:rPr>
          <w:rFonts w:ascii="Arial" w:hAnsi="Arial" w:cs="Arial"/>
          <w:sz w:val="24"/>
          <w:szCs w:val="24"/>
        </w:rPr>
        <w:t>. 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10"/>
    <w:p w14:paraId="19C5C5F8" w14:textId="66405CFC" w:rsidR="00F853B8" w:rsidRDefault="00F853B8" w:rsidP="00F853B8">
      <w:pPr>
        <w:spacing w:after="0" w:line="240" w:lineRule="auto"/>
        <w:ind w:firstLine="1298"/>
        <w:jc w:val="both"/>
        <w:rPr>
          <w:rFonts w:ascii="Arial" w:hAnsi="Arial" w:cs="Arial"/>
          <w:sz w:val="24"/>
          <w:szCs w:val="24"/>
        </w:rPr>
      </w:pPr>
      <w:r w:rsidRPr="00F853B8">
        <w:rPr>
          <w:rFonts w:ascii="Arial" w:hAnsi="Arial" w:cs="Arial"/>
          <w:sz w:val="24"/>
          <w:szCs w:val="24"/>
        </w:rPr>
        <w:t>4.</w:t>
      </w:r>
      <w:r>
        <w:rPr>
          <w:rFonts w:ascii="Arial" w:hAnsi="Arial" w:cs="Arial"/>
          <w:sz w:val="24"/>
          <w:szCs w:val="24"/>
        </w:rPr>
        <w:t>3</w:t>
      </w:r>
      <w:r w:rsidRPr="00F853B8">
        <w:rPr>
          <w:rFonts w:ascii="Arial" w:hAnsi="Arial" w:cs="Arial"/>
          <w:sz w:val="24"/>
          <w:szCs w:val="24"/>
        </w:rPr>
        <w:t>. Tiekėjui avansas nemokamas.</w:t>
      </w:r>
    </w:p>
    <w:p w14:paraId="2B18D5B5" w14:textId="7517D4E5" w:rsidR="00F853B8" w:rsidRPr="00F853B8" w:rsidRDefault="00F853B8" w:rsidP="00F853B8">
      <w:pPr>
        <w:spacing w:after="0" w:line="240" w:lineRule="auto"/>
        <w:ind w:firstLine="1298"/>
        <w:jc w:val="both"/>
        <w:rPr>
          <w:rFonts w:ascii="Arial" w:hAnsi="Arial" w:cs="Arial"/>
          <w:sz w:val="24"/>
          <w:szCs w:val="24"/>
        </w:rPr>
      </w:pPr>
      <w:r>
        <w:rPr>
          <w:rFonts w:ascii="Arial" w:hAnsi="Arial" w:cs="Arial"/>
          <w:sz w:val="24"/>
          <w:szCs w:val="24"/>
        </w:rPr>
        <w:t xml:space="preserve">4.4. </w:t>
      </w:r>
      <w:r w:rsidRPr="00F853B8">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72CB56FE" w14:textId="32C2C9ED" w:rsidR="00F853B8" w:rsidRPr="00F853B8" w:rsidRDefault="00F853B8" w:rsidP="00F853B8">
      <w:pPr>
        <w:spacing w:after="0" w:line="240" w:lineRule="auto"/>
        <w:ind w:firstLine="1298"/>
        <w:jc w:val="both"/>
        <w:rPr>
          <w:rFonts w:ascii="Arial" w:hAnsi="Arial" w:cs="Arial"/>
          <w:sz w:val="24"/>
          <w:szCs w:val="24"/>
        </w:rPr>
      </w:pPr>
      <w:r w:rsidRPr="00F853B8">
        <w:rPr>
          <w:rFonts w:ascii="Arial" w:hAnsi="Arial" w:cs="Arial"/>
          <w:sz w:val="24"/>
          <w:szCs w:val="24"/>
        </w:rPr>
        <w:lastRenderedPageBreak/>
        <w:t>4.</w:t>
      </w:r>
      <w:r>
        <w:rPr>
          <w:rFonts w:ascii="Arial" w:hAnsi="Arial" w:cs="Arial"/>
          <w:sz w:val="24"/>
          <w:szCs w:val="24"/>
        </w:rPr>
        <w:t>5</w:t>
      </w:r>
      <w:r w:rsidRPr="00F853B8">
        <w:rPr>
          <w:rFonts w:ascii="Arial" w:hAnsi="Arial" w:cs="Arial"/>
          <w:sz w:val="24"/>
          <w:szCs w:val="24"/>
        </w:rPr>
        <w:t>. 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9"/>
    <w:p w14:paraId="0A6AE533" w14:textId="77777777" w:rsidR="00793E70" w:rsidRDefault="00793E70" w:rsidP="00793E70">
      <w:pPr>
        <w:tabs>
          <w:tab w:val="left" w:pos="426"/>
        </w:tabs>
        <w:spacing w:after="0" w:line="240" w:lineRule="auto"/>
        <w:rPr>
          <w:rFonts w:ascii="Arial" w:hAnsi="Arial" w:cs="Arial"/>
          <w:sz w:val="24"/>
          <w:szCs w:val="24"/>
        </w:rPr>
      </w:pPr>
    </w:p>
    <w:p w14:paraId="7B950B9D" w14:textId="3BD0DE97" w:rsidR="00F853B8" w:rsidRPr="00793E70" w:rsidRDefault="00793E70" w:rsidP="00793E70">
      <w:pPr>
        <w:tabs>
          <w:tab w:val="left" w:pos="426"/>
        </w:tabs>
        <w:spacing w:after="0" w:line="240" w:lineRule="auto"/>
        <w:jc w:val="center"/>
        <w:rPr>
          <w:rFonts w:ascii="Arial" w:hAnsi="Arial" w:cs="Arial"/>
          <w:b/>
          <w:bCs/>
          <w:caps/>
          <w:sz w:val="24"/>
          <w:szCs w:val="24"/>
        </w:rPr>
      </w:pPr>
      <w:r w:rsidRPr="00793E70">
        <w:rPr>
          <w:rFonts w:ascii="Arial" w:hAnsi="Arial" w:cs="Arial"/>
          <w:b/>
          <w:bCs/>
          <w:caps/>
          <w:sz w:val="24"/>
          <w:szCs w:val="24"/>
        </w:rPr>
        <w:t xml:space="preserve">5. </w:t>
      </w:r>
      <w:r w:rsidR="00F853B8" w:rsidRPr="00793E70">
        <w:rPr>
          <w:rFonts w:ascii="Arial" w:hAnsi="Arial" w:cs="Arial"/>
          <w:b/>
          <w:bCs/>
          <w:caps/>
          <w:sz w:val="24"/>
          <w:szCs w:val="24"/>
        </w:rPr>
        <w:t>sutarties šalių įsipareigojimai, teisės ir atsakomybė</w:t>
      </w:r>
    </w:p>
    <w:p w14:paraId="1FEB76A8" w14:textId="77777777" w:rsidR="00F853B8" w:rsidRPr="00F36EB4" w:rsidRDefault="00F853B8" w:rsidP="00F853B8">
      <w:pPr>
        <w:tabs>
          <w:tab w:val="left" w:pos="426"/>
        </w:tabs>
        <w:spacing w:after="0" w:line="240" w:lineRule="auto"/>
        <w:rPr>
          <w:rFonts w:ascii="Arial" w:hAnsi="Arial" w:cs="Arial"/>
          <w:b/>
          <w:bCs/>
          <w:caps/>
          <w:sz w:val="24"/>
          <w:szCs w:val="24"/>
        </w:rPr>
      </w:pPr>
    </w:p>
    <w:p w14:paraId="2733BECF" w14:textId="77777777" w:rsidR="00F853B8" w:rsidRPr="00F36EB4" w:rsidRDefault="00F853B8" w:rsidP="00F853B8">
      <w:pPr>
        <w:pStyle w:val="Sraopastraipa"/>
        <w:spacing w:after="0" w:line="240" w:lineRule="auto"/>
        <w:ind w:left="0" w:firstLine="1276"/>
        <w:rPr>
          <w:rFonts w:ascii="Arial" w:hAnsi="Arial" w:cs="Arial"/>
          <w:b/>
          <w:bCs/>
          <w:sz w:val="24"/>
          <w:szCs w:val="24"/>
        </w:rPr>
      </w:pPr>
      <w:r w:rsidRPr="00F36EB4">
        <w:rPr>
          <w:rFonts w:ascii="Arial" w:hAnsi="Arial" w:cs="Arial"/>
          <w:sz w:val="24"/>
          <w:szCs w:val="24"/>
        </w:rPr>
        <w:t xml:space="preserve">5.1. </w:t>
      </w:r>
      <w:r w:rsidRPr="00F36EB4">
        <w:rPr>
          <w:rFonts w:ascii="Arial" w:hAnsi="Arial" w:cs="Arial"/>
          <w:b/>
          <w:bCs/>
          <w:sz w:val="24"/>
          <w:szCs w:val="24"/>
        </w:rPr>
        <w:t>Tiekėjas įsipareigoja:</w:t>
      </w:r>
    </w:p>
    <w:p w14:paraId="072BD263" w14:textId="315E3F85"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5.1.1. suteikti paslaugas vadovaudamasis šios sutarties, jos priedų nuostatomis ir kitais Lietuvos Respublikoje galiojančiais teisės aktais, reglamentuojančiais paslaugų suteikimą;</w:t>
      </w:r>
    </w:p>
    <w:p w14:paraId="3732C282" w14:textId="5EC0D085"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5.1.2. nedelsdamas raštu informuoti užsakovą apie bet kokias aplinkybes, kurios trukdo ar gali sutrukdyti tiekėjui laiku suteikti paslaugas;</w:t>
      </w:r>
    </w:p>
    <w:p w14:paraId="315CC4F4" w14:textId="06C7FA5F" w:rsidR="00F853B8" w:rsidRPr="00F853B8" w:rsidRDefault="00F853B8" w:rsidP="00793E70">
      <w:pPr>
        <w:spacing w:after="0" w:line="240" w:lineRule="auto"/>
        <w:ind w:firstLine="1298"/>
        <w:jc w:val="both"/>
        <w:rPr>
          <w:rFonts w:ascii="Arial" w:hAnsi="Arial" w:cs="Arial"/>
          <w:sz w:val="24"/>
          <w:szCs w:val="24"/>
        </w:rPr>
      </w:pPr>
      <w:r>
        <w:rPr>
          <w:rFonts w:ascii="Arial" w:hAnsi="Arial" w:cs="Arial"/>
          <w:sz w:val="24"/>
          <w:szCs w:val="24"/>
        </w:rPr>
        <w:t xml:space="preserve">5.1.3. </w:t>
      </w:r>
      <w:r w:rsidRPr="00F853B8">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4EFC824E" w14:textId="70002AFF"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5.1.4. be raštiško užsakovo sutikimo neperduoti tretiesiems asmenims pagal sutartį prisiimtų įsipareigojimų ir bet kokiu atveju atsakyti už visus šia sutartimi prisiimtus įsipareigojimus, nepaisant to, ar sutarties vykdymui bus pasitelkiami tretieji asmenys;</w:t>
      </w:r>
    </w:p>
    <w:p w14:paraId="481FD6FB" w14:textId="56B68ECC" w:rsid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5.1.5. vykdyti kitus šioje sutartyje ir Lietuvos Respublikoje galiojančiuose teisės aktuose numatytus tiekėjo įsipareigojimus.</w:t>
      </w:r>
    </w:p>
    <w:p w14:paraId="3A920256" w14:textId="30BE3391" w:rsidR="0082229B" w:rsidRPr="0082229B" w:rsidRDefault="0082229B" w:rsidP="0082229B">
      <w:pPr>
        <w:spacing w:after="0" w:line="240" w:lineRule="auto"/>
        <w:ind w:firstLine="1276"/>
        <w:jc w:val="both"/>
        <w:rPr>
          <w:rFonts w:ascii="Arial" w:eastAsiaTheme="minorHAnsi" w:hAnsi="Arial" w:cs="Arial"/>
          <w:sz w:val="24"/>
          <w:szCs w:val="24"/>
        </w:rPr>
      </w:pPr>
      <w:r>
        <w:rPr>
          <w:rFonts w:ascii="Arial" w:hAnsi="Arial" w:cs="Arial"/>
          <w:sz w:val="24"/>
          <w:szCs w:val="24"/>
        </w:rPr>
        <w:t xml:space="preserve">5.1.6. </w:t>
      </w:r>
      <w:r w:rsidRPr="0082229B">
        <w:rPr>
          <w:rFonts w:ascii="Arial" w:hAnsi="Arial" w:cs="Arial"/>
          <w:sz w:val="24"/>
          <w:szCs w:val="24"/>
        </w:rPr>
        <w:t xml:space="preserve">siekti, kad tiekėjo specialistai, teikiantys Paslaugą, atvykimui į Paslaugos suteikimo vietą rinktųsi netaršias transporto priemones, kurios atitinka žaliojo pirkimo reikalavimus, patvirtintus aplinkos apsaugos ministro įsakymu Nr. D1-508;  ( </w:t>
      </w:r>
      <w:hyperlink r:id="rId9" w:history="1">
        <w:r w:rsidRPr="0082229B">
          <w:rPr>
            <w:rStyle w:val="Hipersaitas"/>
            <w:rFonts w:ascii="Arial" w:hAnsi="Arial" w:cs="Arial"/>
            <w:sz w:val="24"/>
            <w:szCs w:val="24"/>
          </w:rPr>
          <w:t>https://e-seimas.lrs.lt/portal/legalAct/lt/TAD/TAIS.403512/asr</w:t>
        </w:r>
      </w:hyperlink>
      <w:r w:rsidRPr="0082229B">
        <w:rPr>
          <w:rFonts w:ascii="Arial" w:hAnsi="Arial" w:cs="Arial"/>
          <w:sz w:val="24"/>
          <w:szCs w:val="24"/>
        </w:rPr>
        <w:t>).</w:t>
      </w:r>
    </w:p>
    <w:p w14:paraId="0E707D61" w14:textId="69678DF4" w:rsidR="0082229B" w:rsidRPr="00416F63" w:rsidRDefault="00416F63" w:rsidP="00416F63">
      <w:pPr>
        <w:spacing w:after="0" w:line="240" w:lineRule="auto"/>
        <w:ind w:firstLine="1276"/>
        <w:jc w:val="both"/>
        <w:rPr>
          <w:rFonts w:ascii="Arial" w:hAnsi="Arial" w:cs="Arial"/>
          <w:sz w:val="24"/>
          <w:szCs w:val="24"/>
        </w:rPr>
      </w:pPr>
      <w:r>
        <w:rPr>
          <w:rFonts w:ascii="Arial" w:hAnsi="Arial" w:cs="Arial"/>
          <w:sz w:val="24"/>
          <w:szCs w:val="24"/>
        </w:rPr>
        <w:t xml:space="preserve">5.1.7. </w:t>
      </w:r>
      <w:r w:rsidR="0082229B" w:rsidRPr="00416F63">
        <w:rPr>
          <w:rFonts w:ascii="Arial" w:hAnsi="Arial" w:cs="Arial"/>
          <w:sz w:val="24"/>
          <w:szCs w:val="24"/>
        </w:rPr>
        <w:t>siekti, kad būtų pasirenkamas optimalus maršrutas Tiekėjo specialistų atvykimui į Paslaugos teikimo vietą.</w:t>
      </w:r>
    </w:p>
    <w:p w14:paraId="0C86A771" w14:textId="08873B35" w:rsidR="0082229B" w:rsidRPr="007977E2" w:rsidRDefault="007977E2" w:rsidP="007977E2">
      <w:pPr>
        <w:spacing w:after="0" w:line="240" w:lineRule="auto"/>
        <w:ind w:firstLine="1276"/>
        <w:jc w:val="both"/>
        <w:rPr>
          <w:rFonts w:ascii="Arial" w:hAnsi="Arial" w:cs="Arial"/>
          <w:sz w:val="24"/>
          <w:szCs w:val="24"/>
        </w:rPr>
      </w:pPr>
      <w:r w:rsidRPr="007977E2">
        <w:rPr>
          <w:rFonts w:ascii="Arial" w:hAnsi="Arial" w:cs="Arial"/>
          <w:sz w:val="24"/>
          <w:szCs w:val="24"/>
        </w:rPr>
        <w:t>5.</w:t>
      </w:r>
      <w:r>
        <w:rPr>
          <w:rFonts w:ascii="Arial" w:hAnsi="Arial" w:cs="Arial"/>
          <w:sz w:val="24"/>
          <w:szCs w:val="24"/>
        </w:rPr>
        <w:t xml:space="preserve">1.8. </w:t>
      </w:r>
      <w:r w:rsidR="0082229B" w:rsidRPr="007977E2">
        <w:rPr>
          <w:rFonts w:ascii="Arial" w:hAnsi="Arial" w:cs="Arial"/>
          <w:sz w:val="24"/>
          <w:szCs w:val="24"/>
        </w:rPr>
        <w:t>siekti, kad Paslaugai suteikti būtų pasiūlytas arčiausiai numatomos Paslaugos teikimo vietos esantis specialistas.</w:t>
      </w:r>
    </w:p>
    <w:p w14:paraId="01230E41" w14:textId="77777777" w:rsidR="00F853B8" w:rsidRDefault="00F853B8" w:rsidP="00793E70">
      <w:pPr>
        <w:spacing w:after="0" w:line="240" w:lineRule="auto"/>
        <w:ind w:firstLine="1298"/>
        <w:jc w:val="both"/>
        <w:rPr>
          <w:rFonts w:ascii="Arial" w:hAnsi="Arial" w:cs="Arial"/>
          <w:b/>
          <w:bCs/>
          <w:sz w:val="24"/>
          <w:szCs w:val="24"/>
        </w:rPr>
      </w:pPr>
      <w:r w:rsidRPr="00F853B8">
        <w:rPr>
          <w:rFonts w:ascii="Arial" w:hAnsi="Arial" w:cs="Arial"/>
          <w:b/>
          <w:bCs/>
          <w:sz w:val="24"/>
          <w:szCs w:val="24"/>
        </w:rPr>
        <w:t>5.2. Tiekėjas turi teisę:</w:t>
      </w:r>
    </w:p>
    <w:p w14:paraId="48379FC3" w14:textId="14A485E2" w:rsidR="00F853B8" w:rsidRPr="00F853B8" w:rsidRDefault="00F853B8" w:rsidP="00793E70">
      <w:pPr>
        <w:spacing w:after="0" w:line="240" w:lineRule="auto"/>
        <w:ind w:firstLine="1298"/>
        <w:jc w:val="both"/>
        <w:rPr>
          <w:rFonts w:ascii="Arial" w:hAnsi="Arial" w:cs="Arial"/>
          <w:b/>
          <w:bCs/>
          <w:sz w:val="24"/>
          <w:szCs w:val="24"/>
        </w:rPr>
      </w:pPr>
      <w:r w:rsidRPr="00F853B8">
        <w:rPr>
          <w:rFonts w:ascii="Arial" w:hAnsi="Arial" w:cs="Arial"/>
          <w:sz w:val="24"/>
          <w:szCs w:val="24"/>
        </w:rPr>
        <w:t>5.2.1.</w:t>
      </w:r>
      <w:r>
        <w:rPr>
          <w:rFonts w:ascii="Arial" w:hAnsi="Arial" w:cs="Arial"/>
          <w:b/>
          <w:bCs/>
          <w:sz w:val="24"/>
          <w:szCs w:val="24"/>
        </w:rPr>
        <w:t xml:space="preserve"> </w:t>
      </w:r>
      <w:r w:rsidRPr="00F36EB4">
        <w:rPr>
          <w:rFonts w:ascii="Arial" w:hAnsi="Arial" w:cs="Arial"/>
          <w:sz w:val="24"/>
          <w:szCs w:val="24"/>
        </w:rPr>
        <w:t>gauti iš užsakovo visus dokumentus ir informaciją, reikalingus sutarčiai tinkamai vykdyti;</w:t>
      </w:r>
    </w:p>
    <w:p w14:paraId="18F8DB60" w14:textId="3A7A25D9" w:rsidR="00F853B8" w:rsidRPr="00F853B8" w:rsidRDefault="00F853B8" w:rsidP="00793E70">
      <w:pPr>
        <w:spacing w:after="0" w:line="240" w:lineRule="auto"/>
        <w:ind w:firstLine="1298"/>
        <w:jc w:val="both"/>
        <w:rPr>
          <w:rFonts w:ascii="Arial" w:hAnsi="Arial" w:cs="Arial"/>
          <w:sz w:val="24"/>
          <w:szCs w:val="24"/>
        </w:rPr>
      </w:pPr>
      <w:r>
        <w:rPr>
          <w:rFonts w:ascii="Arial" w:hAnsi="Arial" w:cs="Arial"/>
          <w:sz w:val="24"/>
          <w:szCs w:val="24"/>
        </w:rPr>
        <w:t>5</w:t>
      </w:r>
      <w:r w:rsidRPr="00F853B8">
        <w:rPr>
          <w:rFonts w:ascii="Arial" w:hAnsi="Arial" w:cs="Arial"/>
          <w:sz w:val="24"/>
          <w:szCs w:val="24"/>
        </w:rPr>
        <w:t>.2.2. sutartiniams įsipareigojimams vykdyti pasitelkti subtiekėjus šios sutarties 13 skyriuje nustatyta tvarka;</w:t>
      </w:r>
    </w:p>
    <w:p w14:paraId="1E04BC0E" w14:textId="59F101B9" w:rsidR="00F853B8" w:rsidRPr="00F853B8" w:rsidRDefault="00F853B8" w:rsidP="0043505C">
      <w:pPr>
        <w:pStyle w:val="Sraopastraipa"/>
        <w:numPr>
          <w:ilvl w:val="2"/>
          <w:numId w:val="8"/>
        </w:numPr>
        <w:tabs>
          <w:tab w:val="left" w:pos="1985"/>
        </w:tabs>
        <w:spacing w:after="0" w:line="240" w:lineRule="auto"/>
        <w:ind w:firstLine="556"/>
        <w:jc w:val="both"/>
        <w:rPr>
          <w:rFonts w:ascii="Arial" w:hAnsi="Arial" w:cs="Arial"/>
          <w:sz w:val="24"/>
          <w:szCs w:val="24"/>
        </w:rPr>
      </w:pPr>
      <w:r w:rsidRPr="00F853B8">
        <w:rPr>
          <w:rFonts w:ascii="Arial" w:hAnsi="Arial" w:cs="Arial"/>
          <w:sz w:val="24"/>
          <w:szCs w:val="24"/>
        </w:rPr>
        <w:t>gauti apmokėjimą už tinkamai suteiktas paslaugas;</w:t>
      </w:r>
    </w:p>
    <w:p w14:paraId="36AF382F" w14:textId="67FB114E"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5.2.4. kitas šioje sutartyje bei Lietuvos Respublikoje galiojančiuose teisės aktuose nustatytas teises.</w:t>
      </w:r>
    </w:p>
    <w:p w14:paraId="7B0B2768" w14:textId="44AB4F8D" w:rsidR="00F853B8" w:rsidRPr="00F853B8" w:rsidRDefault="00F853B8" w:rsidP="00793E70">
      <w:pPr>
        <w:spacing w:after="0" w:line="240" w:lineRule="auto"/>
        <w:ind w:firstLine="1298"/>
        <w:jc w:val="both"/>
        <w:rPr>
          <w:rFonts w:ascii="Arial" w:hAnsi="Arial" w:cs="Arial"/>
          <w:b/>
          <w:bCs/>
          <w:sz w:val="24"/>
          <w:szCs w:val="24"/>
        </w:rPr>
      </w:pPr>
      <w:r w:rsidRPr="00F853B8">
        <w:rPr>
          <w:rFonts w:ascii="Arial" w:hAnsi="Arial" w:cs="Arial"/>
          <w:b/>
          <w:bCs/>
          <w:sz w:val="24"/>
          <w:szCs w:val="24"/>
        </w:rPr>
        <w:t>5.3. Užsakovas įsipareigoja:</w:t>
      </w:r>
    </w:p>
    <w:p w14:paraId="75F3B3CB" w14:textId="0342C474"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5.3.1. tiekėjo prašymu ne vėliau kaip per 5 (penkias) darbo dienas nuo šios sutarties įsigaliojimo dienos pateikti tiekėjui visus dokumentus ir informaciją, reikalingus sutarčiai tinkamai vykdyti;</w:t>
      </w:r>
    </w:p>
    <w:p w14:paraId="21456C0F" w14:textId="1F4379C8"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5.3.2. sudaryti tiekėjui visas sąlygas sutarčiai tinkamai vykdyti, jei tokių sąlygų sudarymas išskirtinai priklauso nuo užsakovo;</w:t>
      </w:r>
    </w:p>
    <w:p w14:paraId="7F4F31EB" w14:textId="1BCD05AC"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lastRenderedPageBreak/>
        <w:t>5.3.3. sumokėti tiekėjui už tinkamai suteiktas paslaugas šioje sutartyje nustatytomis sąlygomis, tvarka ir terminais;</w:t>
      </w:r>
    </w:p>
    <w:p w14:paraId="1C3B0699" w14:textId="398C5E41"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5.3.4. vykdyti kitus šioje sutartyje ir Lietuvos Respublikoje galiojančiuose teisės aktuose nustatytus užsakovo įsipareigojimus.</w:t>
      </w:r>
    </w:p>
    <w:p w14:paraId="1F78E9BC" w14:textId="5EFD443B" w:rsidR="00F853B8" w:rsidRPr="00F853B8" w:rsidRDefault="00F853B8" w:rsidP="00793E70">
      <w:pPr>
        <w:spacing w:after="0" w:line="240" w:lineRule="auto"/>
        <w:ind w:firstLine="1298"/>
        <w:jc w:val="both"/>
        <w:rPr>
          <w:rFonts w:ascii="Arial" w:hAnsi="Arial" w:cs="Arial"/>
          <w:b/>
          <w:bCs/>
          <w:sz w:val="24"/>
          <w:szCs w:val="24"/>
        </w:rPr>
      </w:pPr>
      <w:r w:rsidRPr="00F853B8">
        <w:rPr>
          <w:rFonts w:ascii="Arial" w:hAnsi="Arial" w:cs="Arial"/>
          <w:b/>
          <w:bCs/>
          <w:sz w:val="24"/>
          <w:szCs w:val="24"/>
        </w:rPr>
        <w:t>5.4. Užsakovas turi teisę:</w:t>
      </w:r>
    </w:p>
    <w:p w14:paraId="7CAB9614" w14:textId="174297D6"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5.4.1. nepriimti netinkamai suteiktų paslaugų ir atsisakyti mokėti už netinkamai suteiktas paslaugas;</w:t>
      </w:r>
    </w:p>
    <w:p w14:paraId="5DA973BA" w14:textId="29334C65"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5.4.2. kitas šioje sutartyje ir Lietuvos Respublikoje galiojančiuose teisės aktuose nustatytas teises.</w:t>
      </w:r>
    </w:p>
    <w:p w14:paraId="48C98727" w14:textId="651EA29E" w:rsidR="00F853B8" w:rsidRPr="00F853B8" w:rsidRDefault="00F853B8" w:rsidP="00793E70">
      <w:pPr>
        <w:spacing w:after="0" w:line="240" w:lineRule="auto"/>
        <w:ind w:firstLine="1298"/>
        <w:jc w:val="both"/>
        <w:rPr>
          <w:rFonts w:ascii="Arial" w:hAnsi="Arial" w:cs="Arial"/>
          <w:sz w:val="24"/>
          <w:szCs w:val="24"/>
        </w:rPr>
      </w:pPr>
      <w:r w:rsidRPr="00F853B8">
        <w:rPr>
          <w:rFonts w:ascii="Arial" w:hAnsi="Arial" w:cs="Arial"/>
          <w:sz w:val="24"/>
          <w:szCs w:val="24"/>
        </w:rPr>
        <w:t>5.</w:t>
      </w:r>
      <w:r w:rsidR="00793E70">
        <w:rPr>
          <w:rFonts w:ascii="Arial" w:hAnsi="Arial" w:cs="Arial"/>
          <w:sz w:val="24"/>
          <w:szCs w:val="24"/>
        </w:rPr>
        <w:t xml:space="preserve">5. </w:t>
      </w:r>
      <w:r w:rsidRPr="00F853B8">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7652C22D" w14:textId="6B241F8C" w:rsidR="00F853B8" w:rsidRPr="00793E70" w:rsidRDefault="00793E70" w:rsidP="00793E70">
      <w:pPr>
        <w:spacing w:after="0" w:line="240" w:lineRule="auto"/>
        <w:ind w:firstLine="1298"/>
        <w:jc w:val="both"/>
        <w:rPr>
          <w:rFonts w:ascii="Arial" w:hAnsi="Arial" w:cs="Arial"/>
          <w:sz w:val="24"/>
          <w:szCs w:val="24"/>
        </w:rPr>
      </w:pPr>
      <w:bookmarkStart w:id="11" w:name="_Hlk94603577"/>
      <w:r w:rsidRPr="00793E70">
        <w:rPr>
          <w:rFonts w:ascii="Arial" w:hAnsi="Arial" w:cs="Arial"/>
          <w:sz w:val="24"/>
          <w:szCs w:val="24"/>
        </w:rPr>
        <w:t xml:space="preserve">5.6. </w:t>
      </w:r>
      <w:r w:rsidR="00F853B8" w:rsidRPr="00793E70">
        <w:rPr>
          <w:rFonts w:ascii="Arial" w:hAnsi="Arial" w:cs="Arial"/>
          <w:sz w:val="24"/>
          <w:szCs w:val="24"/>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11"/>
      <w:r w:rsidR="00F853B8" w:rsidRPr="00793E70">
        <w:rPr>
          <w:rFonts w:ascii="Arial" w:hAnsi="Arial" w:cs="Arial"/>
          <w:sz w:val="24"/>
          <w:szCs w:val="24"/>
        </w:rPr>
        <w:t>kainos.</w:t>
      </w:r>
    </w:p>
    <w:p w14:paraId="5FF01E79" w14:textId="65242183"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5.7. </w:t>
      </w:r>
      <w:r w:rsidR="00F853B8" w:rsidRPr="00793E70">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12" w:name="_Hlk68712107"/>
      <w:r w:rsidR="00F853B8" w:rsidRPr="00793E70">
        <w:rPr>
          <w:rFonts w:ascii="Arial" w:hAnsi="Arial" w:cs="Arial"/>
          <w:sz w:val="24"/>
          <w:szCs w:val="24"/>
        </w:rPr>
        <w:t>Delspinigiai skaičiuojami nuo mokėjimo termino pabaigos dienos (ši diena neįskaitoma) iki dienos, kurią buvo gautas apmokėjimas (ši diena neįskaitoma).</w:t>
      </w:r>
    </w:p>
    <w:bookmarkEnd w:id="12"/>
    <w:p w14:paraId="19CDF7FA" w14:textId="5FE1D3F1"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5.8. </w:t>
      </w:r>
      <w:r w:rsidR="00F853B8" w:rsidRPr="00793E70">
        <w:rPr>
          <w:rFonts w:ascii="Arial" w:hAnsi="Arial" w:cs="Arial"/>
          <w:sz w:val="24"/>
          <w:szCs w:val="24"/>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0DAEFA81" w14:textId="337E4100"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5.9. </w:t>
      </w:r>
      <w:r w:rsidR="00F853B8" w:rsidRPr="00793E70">
        <w:rPr>
          <w:rFonts w:ascii="Arial" w:hAnsi="Arial" w:cs="Arial"/>
          <w:sz w:val="24"/>
          <w:szCs w:val="24"/>
        </w:rPr>
        <w:t>Užsakovas turi teisę priskaičiuotų netesybų suma mažinti savo piniginę prievolę tiekėjui.</w:t>
      </w:r>
    </w:p>
    <w:p w14:paraId="0CCCE1AF" w14:textId="21D94E42"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5.10. </w:t>
      </w:r>
      <w:r w:rsidR="00F853B8" w:rsidRPr="00793E70">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2AFAC09B" w14:textId="540A655F" w:rsidR="00F853B8" w:rsidRPr="00F36EB4" w:rsidRDefault="00793E70" w:rsidP="00793E70">
      <w:pPr>
        <w:spacing w:after="0" w:line="240" w:lineRule="auto"/>
        <w:ind w:firstLine="1298"/>
        <w:jc w:val="both"/>
        <w:rPr>
          <w:rFonts w:ascii="Arial" w:hAnsi="Arial" w:cs="Arial"/>
          <w:sz w:val="24"/>
          <w:szCs w:val="24"/>
        </w:rPr>
      </w:pPr>
      <w:r>
        <w:rPr>
          <w:rFonts w:ascii="Arial" w:hAnsi="Arial" w:cs="Arial"/>
          <w:sz w:val="24"/>
          <w:szCs w:val="24"/>
        </w:rPr>
        <w:t xml:space="preserve">5.11. </w:t>
      </w:r>
      <w:r w:rsidR="00F853B8"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70BBBF77" w14:textId="77777777" w:rsidR="00F853B8" w:rsidRPr="00F36EB4" w:rsidRDefault="00F853B8" w:rsidP="00F853B8">
      <w:pPr>
        <w:tabs>
          <w:tab w:val="left" w:pos="426"/>
        </w:tabs>
        <w:spacing w:after="0" w:line="240" w:lineRule="auto"/>
        <w:rPr>
          <w:rFonts w:ascii="Arial" w:hAnsi="Arial" w:cs="Arial"/>
          <w:b/>
          <w:bCs/>
          <w:caps/>
          <w:sz w:val="24"/>
          <w:szCs w:val="24"/>
        </w:rPr>
      </w:pPr>
    </w:p>
    <w:p w14:paraId="6DAD2B2B" w14:textId="15F5B2ED" w:rsidR="00F853B8" w:rsidRPr="00793E70" w:rsidRDefault="00793E70" w:rsidP="00793E70">
      <w:pPr>
        <w:tabs>
          <w:tab w:val="left" w:pos="426"/>
        </w:tabs>
        <w:spacing w:after="0" w:line="240" w:lineRule="auto"/>
        <w:jc w:val="center"/>
        <w:rPr>
          <w:rFonts w:ascii="Arial" w:hAnsi="Arial" w:cs="Arial"/>
          <w:b/>
          <w:bCs/>
          <w:caps/>
          <w:sz w:val="24"/>
          <w:szCs w:val="24"/>
        </w:rPr>
      </w:pPr>
      <w:r w:rsidRPr="00793E70">
        <w:rPr>
          <w:rFonts w:ascii="Arial" w:hAnsi="Arial" w:cs="Arial"/>
          <w:b/>
          <w:bCs/>
          <w:caps/>
          <w:sz w:val="24"/>
          <w:szCs w:val="24"/>
        </w:rPr>
        <w:t xml:space="preserve">6. </w:t>
      </w:r>
      <w:r w:rsidR="00F853B8" w:rsidRPr="00793E70">
        <w:rPr>
          <w:rFonts w:ascii="Arial" w:hAnsi="Arial" w:cs="Arial"/>
          <w:b/>
          <w:bCs/>
          <w:caps/>
          <w:sz w:val="24"/>
          <w:szCs w:val="24"/>
        </w:rPr>
        <w:t>garantija</w:t>
      </w:r>
    </w:p>
    <w:p w14:paraId="275E030A" w14:textId="77777777" w:rsidR="00F853B8" w:rsidRPr="00F36EB4" w:rsidRDefault="00F853B8" w:rsidP="00F853B8">
      <w:pPr>
        <w:tabs>
          <w:tab w:val="left" w:pos="426"/>
        </w:tabs>
        <w:spacing w:after="0" w:line="240" w:lineRule="auto"/>
        <w:rPr>
          <w:rFonts w:ascii="Arial" w:hAnsi="Arial" w:cs="Arial"/>
          <w:b/>
          <w:bCs/>
          <w:caps/>
          <w:sz w:val="24"/>
          <w:szCs w:val="24"/>
        </w:rPr>
      </w:pPr>
    </w:p>
    <w:p w14:paraId="5CA75832" w14:textId="5D33A176" w:rsidR="00F853B8" w:rsidRPr="00793E70" w:rsidRDefault="00793E70" w:rsidP="00793E70">
      <w:pPr>
        <w:autoSpaceDE w:val="0"/>
        <w:autoSpaceDN w:val="0"/>
        <w:adjustRightInd w:val="0"/>
        <w:spacing w:after="0" w:line="240" w:lineRule="auto"/>
        <w:ind w:firstLine="1298"/>
        <w:jc w:val="both"/>
        <w:rPr>
          <w:rFonts w:ascii="Arial" w:eastAsiaTheme="minorHAnsi" w:hAnsi="Arial" w:cs="Arial"/>
          <w:sz w:val="24"/>
          <w:szCs w:val="24"/>
        </w:rPr>
      </w:pPr>
      <w:r w:rsidRPr="00793E70">
        <w:rPr>
          <w:rFonts w:ascii="Arial" w:eastAsiaTheme="minorHAnsi" w:hAnsi="Arial" w:cs="Arial"/>
          <w:sz w:val="24"/>
          <w:szCs w:val="24"/>
        </w:rPr>
        <w:t>6.</w:t>
      </w:r>
      <w:r>
        <w:rPr>
          <w:rFonts w:ascii="Arial" w:eastAsiaTheme="minorHAnsi" w:hAnsi="Arial" w:cs="Arial"/>
          <w:sz w:val="24"/>
          <w:szCs w:val="24"/>
        </w:rPr>
        <w:t>1.</w:t>
      </w:r>
      <w:r w:rsidRPr="00793E70">
        <w:rPr>
          <w:rFonts w:ascii="Arial" w:eastAsiaTheme="minorHAnsi" w:hAnsi="Arial" w:cs="Arial"/>
          <w:sz w:val="24"/>
          <w:szCs w:val="24"/>
        </w:rPr>
        <w:t xml:space="preserve"> </w:t>
      </w:r>
      <w:r w:rsidR="00F853B8" w:rsidRPr="00793E70">
        <w:rPr>
          <w:rFonts w:ascii="Arial" w:eastAsiaTheme="minorHAnsi" w:hAnsi="Arial" w:cs="Arial"/>
          <w:sz w:val="24"/>
          <w:szCs w:val="24"/>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96D5D8B" w14:textId="77777777" w:rsidR="00793E70" w:rsidRDefault="00793E70" w:rsidP="00793E70">
      <w:pPr>
        <w:tabs>
          <w:tab w:val="left" w:pos="426"/>
        </w:tabs>
        <w:spacing w:after="0" w:line="240" w:lineRule="auto"/>
        <w:rPr>
          <w:rFonts w:ascii="Arial" w:hAnsi="Arial" w:cs="Arial"/>
          <w:b/>
          <w:bCs/>
          <w:caps/>
          <w:sz w:val="24"/>
          <w:szCs w:val="24"/>
        </w:rPr>
      </w:pPr>
    </w:p>
    <w:p w14:paraId="697E2C4D" w14:textId="6533A652" w:rsidR="00F853B8" w:rsidRPr="00793E70" w:rsidRDefault="00793E70" w:rsidP="00793E70">
      <w:pPr>
        <w:tabs>
          <w:tab w:val="left" w:pos="426"/>
        </w:tabs>
        <w:spacing w:after="0" w:line="240" w:lineRule="auto"/>
        <w:jc w:val="center"/>
        <w:rPr>
          <w:rFonts w:ascii="Arial" w:hAnsi="Arial" w:cs="Arial"/>
          <w:b/>
          <w:bCs/>
          <w:caps/>
          <w:sz w:val="24"/>
          <w:szCs w:val="24"/>
        </w:rPr>
      </w:pPr>
      <w:r w:rsidRPr="00793E70">
        <w:rPr>
          <w:rFonts w:ascii="Arial" w:hAnsi="Arial" w:cs="Arial"/>
          <w:b/>
          <w:bCs/>
          <w:caps/>
          <w:sz w:val="24"/>
          <w:szCs w:val="24"/>
        </w:rPr>
        <w:t xml:space="preserve">7. </w:t>
      </w:r>
      <w:r w:rsidR="00F853B8" w:rsidRPr="00793E70">
        <w:rPr>
          <w:rFonts w:ascii="Arial" w:hAnsi="Arial" w:cs="Arial"/>
          <w:b/>
          <w:bCs/>
          <w:caps/>
          <w:sz w:val="24"/>
          <w:szCs w:val="24"/>
        </w:rPr>
        <w:t>sutarties įvykdymo užtikrinimas</w:t>
      </w:r>
    </w:p>
    <w:p w14:paraId="28767445" w14:textId="77777777" w:rsidR="00F853B8" w:rsidRPr="00F36EB4" w:rsidRDefault="00F853B8" w:rsidP="00F853B8">
      <w:pPr>
        <w:tabs>
          <w:tab w:val="left" w:pos="567"/>
        </w:tabs>
        <w:spacing w:after="0" w:line="240" w:lineRule="auto"/>
        <w:jc w:val="both"/>
        <w:rPr>
          <w:rFonts w:ascii="Arial" w:hAnsi="Arial" w:cs="Arial"/>
          <w:b/>
          <w:bCs/>
          <w:caps/>
          <w:sz w:val="24"/>
          <w:szCs w:val="24"/>
        </w:rPr>
      </w:pPr>
    </w:p>
    <w:p w14:paraId="63573CED" w14:textId="77777777" w:rsidR="00F853B8" w:rsidRDefault="00F853B8" w:rsidP="0043505C">
      <w:pPr>
        <w:pStyle w:val="Sraopastraipa"/>
        <w:numPr>
          <w:ilvl w:val="1"/>
          <w:numId w:val="3"/>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24C94357" w14:textId="77777777" w:rsidR="00F853B8" w:rsidRDefault="00F853B8" w:rsidP="00F853B8">
      <w:pPr>
        <w:spacing w:after="0" w:line="240" w:lineRule="auto"/>
        <w:jc w:val="both"/>
        <w:rPr>
          <w:rFonts w:ascii="Arial" w:hAnsi="Arial" w:cs="Arial"/>
          <w:sz w:val="24"/>
          <w:szCs w:val="24"/>
        </w:rPr>
      </w:pPr>
    </w:p>
    <w:p w14:paraId="3D0AE33F" w14:textId="1BCF5884" w:rsidR="00F853B8" w:rsidRPr="00793E70" w:rsidRDefault="00793E70" w:rsidP="00793E70">
      <w:pPr>
        <w:tabs>
          <w:tab w:val="left" w:pos="426"/>
        </w:tabs>
        <w:spacing w:after="0" w:line="240" w:lineRule="auto"/>
        <w:jc w:val="center"/>
        <w:rPr>
          <w:rFonts w:ascii="Arial" w:hAnsi="Arial" w:cs="Arial"/>
          <w:b/>
          <w:bCs/>
          <w:caps/>
          <w:sz w:val="24"/>
          <w:szCs w:val="24"/>
        </w:rPr>
      </w:pPr>
      <w:bookmarkStart w:id="13" w:name="_Hlk94605058"/>
      <w:r w:rsidRPr="00793E70">
        <w:rPr>
          <w:rFonts w:ascii="Arial" w:hAnsi="Arial" w:cs="Arial"/>
          <w:b/>
          <w:bCs/>
          <w:caps/>
          <w:sz w:val="24"/>
          <w:szCs w:val="24"/>
        </w:rPr>
        <w:t xml:space="preserve">8. </w:t>
      </w:r>
      <w:r w:rsidR="00F853B8" w:rsidRPr="00793E70">
        <w:rPr>
          <w:rFonts w:ascii="Arial" w:hAnsi="Arial" w:cs="Arial"/>
          <w:b/>
          <w:bCs/>
          <w:caps/>
          <w:sz w:val="24"/>
          <w:szCs w:val="24"/>
        </w:rPr>
        <w:t>sutarties galiojimas</w:t>
      </w:r>
    </w:p>
    <w:p w14:paraId="65BCC206" w14:textId="77777777" w:rsidR="00F853B8" w:rsidRPr="00F36EB4" w:rsidRDefault="00F853B8" w:rsidP="00F853B8">
      <w:pPr>
        <w:tabs>
          <w:tab w:val="left" w:pos="567"/>
        </w:tabs>
        <w:spacing w:after="0" w:line="240" w:lineRule="auto"/>
        <w:jc w:val="both"/>
        <w:rPr>
          <w:rFonts w:ascii="Arial" w:hAnsi="Arial" w:cs="Arial"/>
          <w:b/>
          <w:bCs/>
          <w:caps/>
          <w:sz w:val="24"/>
          <w:szCs w:val="24"/>
          <w:highlight w:val="lightGray"/>
        </w:rPr>
      </w:pPr>
    </w:p>
    <w:p w14:paraId="156C4DBA" w14:textId="5BF40452" w:rsidR="00F853B8" w:rsidRPr="00793E70" w:rsidRDefault="00793E70" w:rsidP="00793E70">
      <w:pPr>
        <w:autoSpaceDE w:val="0"/>
        <w:autoSpaceDN w:val="0"/>
        <w:adjustRightInd w:val="0"/>
        <w:spacing w:after="0" w:line="240" w:lineRule="auto"/>
        <w:ind w:firstLine="1298"/>
        <w:jc w:val="both"/>
        <w:rPr>
          <w:rFonts w:ascii="Arial" w:hAnsi="Arial" w:cs="Arial"/>
          <w:sz w:val="24"/>
          <w:szCs w:val="24"/>
        </w:rPr>
      </w:pPr>
      <w:r w:rsidRPr="00793E70">
        <w:rPr>
          <w:rFonts w:ascii="Arial" w:hAnsi="Arial" w:cs="Arial"/>
          <w:sz w:val="24"/>
          <w:szCs w:val="24"/>
        </w:rPr>
        <w:lastRenderedPageBreak/>
        <w:t xml:space="preserve">8.1. </w:t>
      </w:r>
      <w:r w:rsidR="00F853B8" w:rsidRPr="00793E70">
        <w:rPr>
          <w:rFonts w:ascii="Arial" w:hAnsi="Arial" w:cs="Arial"/>
          <w:sz w:val="24"/>
          <w:szCs w:val="24"/>
        </w:rPr>
        <w:t xml:space="preserve">Ši sutartis įsigalioja ją pasirašius abiem sutarties šalims ir teikėjui pateikus galiojantį, pirkimo dokumentų reikalavimus atitinkantį, sutarties įvykdymo užtikrinimą (jei taikoma). </w:t>
      </w:r>
      <w:r w:rsidR="00F853B8" w:rsidRPr="00793E70">
        <w:rPr>
          <w:rFonts w:ascii="Arial" w:eastAsiaTheme="minorHAnsi" w:hAnsi="Arial" w:cs="Arial"/>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6EEA179" w14:textId="283B2B71" w:rsidR="00F853B8" w:rsidRPr="00793E70" w:rsidRDefault="00793E70" w:rsidP="00793E70">
      <w:pPr>
        <w:tabs>
          <w:tab w:val="left" w:pos="851"/>
        </w:tabs>
        <w:spacing w:after="0" w:line="240" w:lineRule="auto"/>
        <w:ind w:firstLine="1298"/>
        <w:jc w:val="both"/>
        <w:rPr>
          <w:rFonts w:ascii="Arial" w:hAnsi="Arial" w:cs="Arial"/>
          <w:sz w:val="24"/>
          <w:szCs w:val="24"/>
        </w:rPr>
      </w:pPr>
      <w:r w:rsidRPr="00793E70">
        <w:rPr>
          <w:rFonts w:ascii="Arial" w:hAnsi="Arial" w:cs="Arial"/>
          <w:sz w:val="24"/>
          <w:szCs w:val="24"/>
        </w:rPr>
        <w:t xml:space="preserve">8.2. </w:t>
      </w:r>
      <w:r w:rsidR="00F853B8" w:rsidRPr="00793E70">
        <w:rPr>
          <w:rFonts w:ascii="Arial" w:hAnsi="Arial" w:cs="Arial"/>
          <w:sz w:val="24"/>
          <w:szCs w:val="24"/>
        </w:rPr>
        <w:t xml:space="preserve">Ši sutartis galioja </w:t>
      </w:r>
      <w:bookmarkStart w:id="14" w:name="_Hlk85098649"/>
      <w:r w:rsidR="00F853B8" w:rsidRPr="00793E70">
        <w:rPr>
          <w:rFonts w:ascii="Arial" w:hAnsi="Arial" w:cs="Arial"/>
          <w:sz w:val="24"/>
          <w:szCs w:val="24"/>
        </w:rPr>
        <w:t>iki visiško sutartinių įsipareigojimų įvykdymo arba iki sutarties nutraukimo, arba kol bus išnaudota šios sutarties 3.2 punkte nurodyta pradinės sutarties vertė, priklausomai nuo to, kas įvyks anksčiau bet ne ilgiau kaip</w:t>
      </w:r>
      <w:r w:rsidR="00F853B8" w:rsidRPr="00793E70">
        <w:rPr>
          <w:rFonts w:ascii="Arial" w:eastAsia="Times New Roman" w:hAnsi="Arial" w:cs="Arial"/>
          <w:color w:val="FF0000"/>
          <w:sz w:val="24"/>
          <w:szCs w:val="24"/>
          <w:lang w:eastAsia="lt-LT"/>
        </w:rPr>
        <w:t xml:space="preserve"> </w:t>
      </w:r>
      <w:r w:rsidR="00F853B8" w:rsidRPr="00793E70">
        <w:rPr>
          <w:rFonts w:ascii="Arial" w:eastAsia="Times New Roman" w:hAnsi="Arial" w:cs="Arial"/>
          <w:sz w:val="24"/>
          <w:szCs w:val="24"/>
          <w:lang w:eastAsia="lt-LT"/>
        </w:rPr>
        <w:t>11 mėnesių)</w:t>
      </w:r>
      <w:bookmarkEnd w:id="14"/>
    </w:p>
    <w:p w14:paraId="3BB5950B" w14:textId="156576B2" w:rsidR="00F853B8" w:rsidRPr="00793E70" w:rsidRDefault="00793E70" w:rsidP="00793E70">
      <w:pPr>
        <w:tabs>
          <w:tab w:val="left" w:pos="851"/>
        </w:tabs>
        <w:spacing w:after="0" w:line="240" w:lineRule="auto"/>
        <w:ind w:firstLine="1298"/>
        <w:jc w:val="both"/>
        <w:rPr>
          <w:rFonts w:ascii="Arial" w:hAnsi="Arial" w:cs="Arial"/>
          <w:sz w:val="24"/>
          <w:szCs w:val="24"/>
        </w:rPr>
      </w:pPr>
      <w:r w:rsidRPr="00793E70">
        <w:rPr>
          <w:rFonts w:ascii="Arial" w:hAnsi="Arial" w:cs="Arial"/>
          <w:sz w:val="24"/>
          <w:szCs w:val="24"/>
        </w:rPr>
        <w:t xml:space="preserve">8.3. </w:t>
      </w:r>
      <w:r w:rsidR="00F853B8" w:rsidRPr="00793E70">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023AB07" w14:textId="204FD548" w:rsidR="00F853B8" w:rsidRPr="00793E70" w:rsidRDefault="00793E70" w:rsidP="00793E70">
      <w:pPr>
        <w:tabs>
          <w:tab w:val="left" w:pos="851"/>
        </w:tabs>
        <w:spacing w:after="0" w:line="240" w:lineRule="auto"/>
        <w:ind w:firstLine="1298"/>
        <w:jc w:val="both"/>
        <w:rPr>
          <w:rFonts w:ascii="Arial" w:hAnsi="Arial" w:cs="Arial"/>
          <w:sz w:val="24"/>
          <w:szCs w:val="24"/>
        </w:rPr>
      </w:pPr>
      <w:r w:rsidRPr="00793E70">
        <w:rPr>
          <w:rFonts w:ascii="Arial" w:hAnsi="Arial" w:cs="Arial"/>
          <w:sz w:val="24"/>
          <w:szCs w:val="24"/>
        </w:rPr>
        <w:t xml:space="preserve">8.4. </w:t>
      </w:r>
      <w:r w:rsidR="00F853B8" w:rsidRPr="00793E70">
        <w:rPr>
          <w:rFonts w:ascii="Arial" w:hAnsi="Arial" w:cs="Arial"/>
          <w:sz w:val="24"/>
          <w:szCs w:val="24"/>
        </w:rPr>
        <w:t xml:space="preserve">Jei bet kuri sutarties nuostata tampa ar pripažįstama visiškai ar iš dalies negaliojančia, tai neturi įtakos kitų sutarties nuostatų galiojimui. </w:t>
      </w:r>
    </w:p>
    <w:p w14:paraId="1F180BC2" w14:textId="77777777" w:rsidR="00793E70" w:rsidRDefault="00793E70" w:rsidP="00793E70">
      <w:pPr>
        <w:tabs>
          <w:tab w:val="left" w:pos="426"/>
        </w:tabs>
        <w:spacing w:after="0" w:line="240" w:lineRule="auto"/>
        <w:rPr>
          <w:rFonts w:ascii="Arial" w:hAnsi="Arial" w:cs="Arial"/>
          <w:sz w:val="24"/>
          <w:szCs w:val="24"/>
        </w:rPr>
      </w:pPr>
      <w:bookmarkStart w:id="15" w:name="_Ref41640526"/>
      <w:bookmarkEnd w:id="13"/>
    </w:p>
    <w:p w14:paraId="429E1407" w14:textId="33069893" w:rsidR="00F853B8" w:rsidRPr="00F36EB4" w:rsidRDefault="00793E70" w:rsidP="00793E70">
      <w:pPr>
        <w:tabs>
          <w:tab w:val="left" w:pos="426"/>
        </w:tabs>
        <w:spacing w:after="0" w:line="240" w:lineRule="auto"/>
        <w:jc w:val="center"/>
        <w:rPr>
          <w:rFonts w:ascii="Arial" w:hAnsi="Arial" w:cs="Arial"/>
          <w:b/>
          <w:bCs/>
          <w:caps/>
          <w:sz w:val="24"/>
          <w:szCs w:val="24"/>
        </w:rPr>
      </w:pPr>
      <w:r>
        <w:rPr>
          <w:rFonts w:ascii="Arial" w:hAnsi="Arial" w:cs="Arial"/>
          <w:b/>
          <w:bCs/>
          <w:caps/>
          <w:sz w:val="24"/>
          <w:szCs w:val="24"/>
        </w:rPr>
        <w:t xml:space="preserve">9. </w:t>
      </w:r>
      <w:r w:rsidR="00F853B8" w:rsidRPr="00F36EB4">
        <w:rPr>
          <w:rFonts w:ascii="Arial" w:hAnsi="Arial" w:cs="Arial"/>
          <w:b/>
          <w:bCs/>
          <w:caps/>
          <w:sz w:val="24"/>
          <w:szCs w:val="24"/>
        </w:rPr>
        <w:t>Atsakomybės pagal sutartį netaikymas arba atleidimas nuo atsakomybės</w:t>
      </w:r>
      <w:bookmarkEnd w:id="15"/>
    </w:p>
    <w:p w14:paraId="45732B5B" w14:textId="77777777" w:rsidR="00F853B8" w:rsidRPr="00F36EB4" w:rsidRDefault="00F853B8" w:rsidP="00F853B8">
      <w:pPr>
        <w:tabs>
          <w:tab w:val="left" w:pos="567"/>
        </w:tabs>
        <w:spacing w:after="0" w:line="240" w:lineRule="auto"/>
        <w:rPr>
          <w:rFonts w:ascii="Arial" w:hAnsi="Arial" w:cs="Arial"/>
          <w:b/>
          <w:bCs/>
          <w:caps/>
          <w:sz w:val="24"/>
          <w:szCs w:val="24"/>
        </w:rPr>
      </w:pPr>
    </w:p>
    <w:p w14:paraId="6E532197" w14:textId="34D9CD7E" w:rsidR="00F853B8" w:rsidRPr="00793E70" w:rsidRDefault="00793E70" w:rsidP="00793E70">
      <w:pPr>
        <w:spacing w:after="0" w:line="240" w:lineRule="auto"/>
        <w:ind w:firstLine="1298"/>
        <w:rPr>
          <w:rFonts w:ascii="Arial" w:hAnsi="Arial" w:cs="Arial"/>
          <w:b/>
          <w:bCs/>
          <w:caps/>
          <w:sz w:val="24"/>
          <w:szCs w:val="24"/>
        </w:rPr>
      </w:pPr>
      <w:r w:rsidRPr="00793E70">
        <w:rPr>
          <w:rFonts w:ascii="Arial" w:eastAsia="Times New Roman" w:hAnsi="Arial" w:cs="Arial"/>
          <w:bCs/>
          <w:iCs/>
          <w:sz w:val="24"/>
          <w:szCs w:val="24"/>
          <w:lang w:eastAsia="lt-LT"/>
        </w:rPr>
        <w:t xml:space="preserve">9.1. </w:t>
      </w:r>
      <w:r w:rsidR="00F853B8" w:rsidRPr="00793E70">
        <w:rPr>
          <w:rFonts w:ascii="Arial" w:eastAsia="Times New Roman" w:hAnsi="Arial" w:cs="Arial"/>
          <w:bCs/>
          <w:iCs/>
          <w:sz w:val="24"/>
          <w:szCs w:val="24"/>
          <w:lang w:eastAsia="lt-LT"/>
        </w:rPr>
        <w:t>Atsakomybė pagal sutartį netaikoma, taip pat šalys gali būti visiškai ar iš dalies atleistos nuo civilinės atsakomybės šiais pagrindais:</w:t>
      </w:r>
    </w:p>
    <w:p w14:paraId="063C8E67" w14:textId="24517EDE" w:rsidR="00F853B8" w:rsidRPr="00793E70" w:rsidRDefault="00793E70" w:rsidP="00793E70">
      <w:pPr>
        <w:tabs>
          <w:tab w:val="left" w:pos="851"/>
        </w:tabs>
        <w:spacing w:after="0" w:line="240" w:lineRule="auto"/>
        <w:ind w:firstLine="1298"/>
        <w:jc w:val="both"/>
        <w:rPr>
          <w:rFonts w:ascii="Arial" w:hAnsi="Arial" w:cs="Arial"/>
          <w:sz w:val="24"/>
          <w:szCs w:val="24"/>
        </w:rPr>
      </w:pPr>
      <w:r w:rsidRPr="00793E70">
        <w:rPr>
          <w:rFonts w:ascii="Arial" w:hAnsi="Arial" w:cs="Arial"/>
          <w:sz w:val="24"/>
          <w:szCs w:val="24"/>
        </w:rPr>
        <w:t xml:space="preserve">9.1.1. </w:t>
      </w:r>
      <w:r w:rsidR="00F853B8" w:rsidRPr="00793E70">
        <w:rPr>
          <w:rFonts w:ascii="Arial" w:hAnsi="Arial" w:cs="Arial"/>
          <w:sz w:val="24"/>
          <w:szCs w:val="24"/>
        </w:rPr>
        <w:t>dėl nenugalimos jėgos (</w:t>
      </w:r>
      <w:r w:rsidR="00F853B8" w:rsidRPr="00793E70">
        <w:rPr>
          <w:rFonts w:ascii="Arial" w:hAnsi="Arial" w:cs="Arial"/>
          <w:i/>
          <w:iCs/>
          <w:sz w:val="24"/>
          <w:szCs w:val="24"/>
        </w:rPr>
        <w:t>force majeure</w:t>
      </w:r>
      <w:r w:rsidR="00F853B8" w:rsidRPr="00793E70">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00F853B8" w:rsidRPr="00793E70">
        <w:rPr>
          <w:rFonts w:ascii="Arial" w:hAnsi="Arial" w:cs="Arial"/>
          <w:i/>
          <w:iCs/>
          <w:sz w:val="24"/>
          <w:szCs w:val="24"/>
        </w:rPr>
        <w:t>force majeure</w:t>
      </w:r>
      <w:r w:rsidR="00F853B8" w:rsidRPr="00793E70">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5C2FB24C" w14:textId="5D19D48E" w:rsidR="00F853B8" w:rsidRPr="00793E70" w:rsidRDefault="00793E70" w:rsidP="00793E70">
      <w:pPr>
        <w:tabs>
          <w:tab w:val="left" w:pos="851"/>
        </w:tabs>
        <w:spacing w:after="0" w:line="240" w:lineRule="auto"/>
        <w:ind w:firstLine="1298"/>
        <w:jc w:val="both"/>
        <w:rPr>
          <w:rFonts w:ascii="Arial" w:hAnsi="Arial" w:cs="Arial"/>
          <w:sz w:val="24"/>
          <w:szCs w:val="24"/>
        </w:rPr>
      </w:pPr>
      <w:r w:rsidRPr="00793E70">
        <w:rPr>
          <w:rFonts w:ascii="Arial" w:hAnsi="Arial" w:cs="Arial"/>
          <w:sz w:val="24"/>
          <w:szCs w:val="24"/>
        </w:rPr>
        <w:t xml:space="preserve">9.1.2. </w:t>
      </w:r>
      <w:r w:rsidR="00F853B8" w:rsidRPr="00793E70">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D8063F" w14:textId="1C38D979" w:rsidR="00F853B8" w:rsidRPr="00793E70" w:rsidRDefault="00793E70" w:rsidP="00793E70">
      <w:pPr>
        <w:tabs>
          <w:tab w:val="left" w:pos="851"/>
        </w:tabs>
        <w:spacing w:after="0" w:line="240" w:lineRule="auto"/>
        <w:ind w:firstLine="1298"/>
        <w:jc w:val="both"/>
        <w:rPr>
          <w:rFonts w:ascii="Arial" w:hAnsi="Arial" w:cs="Arial"/>
          <w:sz w:val="24"/>
          <w:szCs w:val="24"/>
        </w:rPr>
      </w:pPr>
      <w:r w:rsidRPr="00793E70">
        <w:rPr>
          <w:rFonts w:ascii="Arial" w:eastAsia="Times New Roman" w:hAnsi="Arial" w:cs="Arial"/>
          <w:bCs/>
          <w:iCs/>
          <w:sz w:val="24"/>
          <w:szCs w:val="24"/>
          <w:lang w:eastAsia="lt-LT"/>
        </w:rPr>
        <w:t xml:space="preserve">9.2. </w:t>
      </w:r>
      <w:r w:rsidR="00F853B8" w:rsidRPr="00793E70">
        <w:rPr>
          <w:rFonts w:ascii="Arial" w:eastAsia="Times New Roman" w:hAnsi="Arial" w:cs="Arial"/>
          <w:bCs/>
          <w:iCs/>
          <w:sz w:val="24"/>
          <w:szCs w:val="24"/>
          <w:lang w:eastAsia="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7674634B" w14:textId="0749DD80" w:rsidR="00F853B8" w:rsidRPr="00793E70" w:rsidRDefault="00793E70" w:rsidP="00793E70">
      <w:pPr>
        <w:tabs>
          <w:tab w:val="left" w:pos="851"/>
        </w:tabs>
        <w:spacing w:after="0" w:line="240" w:lineRule="auto"/>
        <w:ind w:firstLine="1298"/>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9.3. </w:t>
      </w:r>
      <w:r w:rsidR="00F853B8" w:rsidRPr="00793E70">
        <w:rPr>
          <w:rFonts w:ascii="Arial" w:eastAsia="Times New Roman" w:hAnsi="Arial" w:cs="Arial"/>
          <w:bCs/>
          <w:iCs/>
          <w:sz w:val="24"/>
          <w:szCs w:val="24"/>
          <w:lang w:eastAsia="lt-LT"/>
        </w:rPr>
        <w:t>pagrindas atleisti nuo atsakomybės atsiranda nuo kliūties atsiradimo momento arba jeigu apie ją nėra laiku pranešta – nuo pranešimo gavimo momento.</w:t>
      </w:r>
    </w:p>
    <w:p w14:paraId="6A122E3A" w14:textId="77777777" w:rsidR="00F853B8" w:rsidRPr="00F36EB4" w:rsidRDefault="00F853B8" w:rsidP="00F853B8">
      <w:pPr>
        <w:pStyle w:val="Sraopastraipa"/>
        <w:tabs>
          <w:tab w:val="left" w:pos="567"/>
          <w:tab w:val="left" w:pos="851"/>
        </w:tabs>
        <w:spacing w:after="0" w:line="240" w:lineRule="auto"/>
        <w:ind w:left="0"/>
        <w:jc w:val="both"/>
        <w:outlineLvl w:val="1"/>
        <w:rPr>
          <w:rFonts w:ascii="Arial" w:eastAsia="Times New Roman" w:hAnsi="Arial" w:cs="Arial"/>
          <w:bCs/>
          <w:iCs/>
          <w:sz w:val="24"/>
          <w:szCs w:val="24"/>
          <w:lang w:eastAsia="lt-LT"/>
        </w:rPr>
      </w:pPr>
    </w:p>
    <w:p w14:paraId="56845C2F" w14:textId="459F7D81" w:rsidR="00F853B8" w:rsidRPr="00F36EB4" w:rsidRDefault="00793E70" w:rsidP="00793E70">
      <w:pPr>
        <w:tabs>
          <w:tab w:val="left" w:pos="426"/>
        </w:tabs>
        <w:spacing w:after="0" w:line="240" w:lineRule="auto"/>
        <w:jc w:val="center"/>
        <w:rPr>
          <w:rFonts w:ascii="Arial" w:hAnsi="Arial" w:cs="Arial"/>
          <w:sz w:val="24"/>
          <w:szCs w:val="24"/>
        </w:rPr>
      </w:pPr>
      <w:r>
        <w:rPr>
          <w:rFonts w:ascii="Arial" w:hAnsi="Arial" w:cs="Arial"/>
          <w:b/>
          <w:bCs/>
          <w:caps/>
          <w:sz w:val="24"/>
          <w:szCs w:val="24"/>
        </w:rPr>
        <w:t xml:space="preserve">10. </w:t>
      </w:r>
      <w:r w:rsidR="00F853B8" w:rsidRPr="00F36EB4">
        <w:rPr>
          <w:rFonts w:ascii="Arial" w:hAnsi="Arial" w:cs="Arial"/>
          <w:b/>
          <w:bCs/>
          <w:caps/>
          <w:sz w:val="24"/>
          <w:szCs w:val="24"/>
        </w:rPr>
        <w:t>Sutarties keitimas</w:t>
      </w:r>
    </w:p>
    <w:p w14:paraId="2ED14D3E" w14:textId="77777777" w:rsidR="00F853B8" w:rsidRPr="00F36EB4" w:rsidRDefault="00F853B8" w:rsidP="00F853B8">
      <w:pPr>
        <w:tabs>
          <w:tab w:val="left" w:pos="426"/>
        </w:tabs>
        <w:spacing w:after="0" w:line="240" w:lineRule="auto"/>
        <w:rPr>
          <w:rFonts w:ascii="Arial" w:hAnsi="Arial" w:cs="Arial"/>
          <w:sz w:val="24"/>
          <w:szCs w:val="24"/>
        </w:rPr>
      </w:pPr>
    </w:p>
    <w:p w14:paraId="2E8D1905" w14:textId="4499A3C7" w:rsidR="00F853B8" w:rsidRPr="00793E70" w:rsidRDefault="00793E70" w:rsidP="00793E70">
      <w:pPr>
        <w:tabs>
          <w:tab w:val="left" w:pos="426"/>
        </w:tabs>
        <w:spacing w:after="0" w:line="240" w:lineRule="auto"/>
        <w:ind w:firstLine="1298"/>
        <w:jc w:val="both"/>
        <w:rPr>
          <w:rFonts w:ascii="Arial" w:hAnsi="Arial" w:cs="Arial"/>
          <w:sz w:val="24"/>
          <w:szCs w:val="24"/>
        </w:rPr>
      </w:pPr>
      <w:r w:rsidRPr="00793E70">
        <w:rPr>
          <w:rFonts w:ascii="Arial" w:eastAsia="Times New Roman" w:hAnsi="Arial" w:cs="Arial"/>
          <w:bCs/>
          <w:iCs/>
          <w:sz w:val="24"/>
          <w:szCs w:val="24"/>
          <w:lang w:eastAsia="lt-LT"/>
        </w:rPr>
        <w:t xml:space="preserve">10.1. </w:t>
      </w:r>
      <w:r w:rsidR="00F853B8" w:rsidRPr="00793E70">
        <w:rPr>
          <w:rFonts w:ascii="Arial" w:eastAsia="Times New Roman" w:hAnsi="Arial" w:cs="Arial"/>
          <w:bCs/>
          <w:iCs/>
          <w:sz w:val="24"/>
          <w:szCs w:val="24"/>
          <w:lang w:eastAsia="lt-LT"/>
        </w:rPr>
        <w:t>Sutartis jos galiojimo laikotarpiu, neatliekant naujos pirkimo procedūros, privalo būti keičiama joje nustatytomis sąlygomis ir tvarka:</w:t>
      </w:r>
    </w:p>
    <w:p w14:paraId="760591F4" w14:textId="00BA301B"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10.1.1. </w:t>
      </w:r>
      <w:r w:rsidR="00F853B8" w:rsidRPr="00793E70">
        <w:rPr>
          <w:rFonts w:ascii="Arial" w:hAnsi="Arial" w:cs="Arial"/>
          <w:sz w:val="24"/>
          <w:szCs w:val="24"/>
        </w:rPr>
        <w:t>sutarties kaina keičiama šios sutarties 3 skyriuje nustatytomis sąlygomis ir tvarka;</w:t>
      </w:r>
    </w:p>
    <w:p w14:paraId="4EBD463C" w14:textId="312D1051"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10.1.2. </w:t>
      </w:r>
      <w:r w:rsidR="00F853B8" w:rsidRPr="00793E70">
        <w:rPr>
          <w:rFonts w:ascii="Arial" w:hAnsi="Arial" w:cs="Arial"/>
          <w:sz w:val="24"/>
          <w:szCs w:val="24"/>
        </w:rPr>
        <w:t>subtiekėjai ir/ar specialistai keičiami/pasitelkiami nauji, vadovaujantis sutarties 13 skyriuje nustatytomis sąlygomis ir tvarka;</w:t>
      </w:r>
    </w:p>
    <w:p w14:paraId="4E3C4ABB" w14:textId="14640DD0"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10.1.3. </w:t>
      </w:r>
      <w:r w:rsidR="00F853B8" w:rsidRPr="00793E70">
        <w:rPr>
          <w:rFonts w:ascii="Arial" w:hAnsi="Arial" w:cs="Arial"/>
          <w:sz w:val="24"/>
          <w:szCs w:val="24"/>
        </w:rPr>
        <w:t>raštu gavus informaciją apie pakeistą kitos šalies atsiskaitomąją sąskaitą banke;</w:t>
      </w:r>
    </w:p>
    <w:p w14:paraId="7A0BC717" w14:textId="2D13CE04"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10.1.4. </w:t>
      </w:r>
      <w:r w:rsidR="00F853B8" w:rsidRPr="00793E70">
        <w:rPr>
          <w:rFonts w:ascii="Arial" w:hAnsi="Arial" w:cs="Arial"/>
          <w:sz w:val="24"/>
          <w:szCs w:val="24"/>
        </w:rPr>
        <w:t>kitais šioje sutartyje numatytais atvejais ir tvarka.</w:t>
      </w:r>
    </w:p>
    <w:p w14:paraId="30E1B16C" w14:textId="7F1A1191"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t xml:space="preserve">10.2. </w:t>
      </w:r>
      <w:r w:rsidR="00F853B8" w:rsidRPr="00793E70">
        <w:rPr>
          <w:rFonts w:ascii="Arial" w:hAnsi="Arial" w:cs="Arial"/>
          <w:sz w:val="24"/>
          <w:szCs w:val="24"/>
        </w:rPr>
        <w:t xml:space="preserve">Kitais nei šiame skyriuje nustatytais atvejais sutartis gali būti keičiama, tik jei tai galima, vadovaujantis </w:t>
      </w:r>
      <w:bookmarkStart w:id="16" w:name="_Hlk95389779"/>
      <w:r w:rsidR="00F853B8" w:rsidRPr="00793E70">
        <w:rPr>
          <w:rFonts w:ascii="Arial" w:hAnsi="Arial" w:cs="Arial"/>
          <w:sz w:val="24"/>
          <w:szCs w:val="24"/>
        </w:rPr>
        <w:t xml:space="preserve">Viešųjų pirkimų įstatymo </w:t>
      </w:r>
      <w:bookmarkEnd w:id="16"/>
      <w:r w:rsidR="00F853B8" w:rsidRPr="00793E70">
        <w:rPr>
          <w:rFonts w:ascii="Arial" w:hAnsi="Arial" w:cs="Arial"/>
          <w:sz w:val="24"/>
          <w:szCs w:val="24"/>
        </w:rPr>
        <w:t>89 straipsnio nuostatomis.</w:t>
      </w:r>
    </w:p>
    <w:p w14:paraId="5D603DA5" w14:textId="1F17A67E" w:rsidR="00F853B8" w:rsidRPr="00793E70" w:rsidRDefault="00793E70" w:rsidP="00793E70">
      <w:pPr>
        <w:spacing w:after="0" w:line="240" w:lineRule="auto"/>
        <w:ind w:firstLine="1298"/>
        <w:jc w:val="both"/>
        <w:rPr>
          <w:rFonts w:ascii="Arial" w:hAnsi="Arial" w:cs="Arial"/>
          <w:sz w:val="24"/>
          <w:szCs w:val="24"/>
        </w:rPr>
      </w:pPr>
      <w:r w:rsidRPr="00793E70">
        <w:rPr>
          <w:rFonts w:ascii="Arial" w:hAnsi="Arial" w:cs="Arial"/>
          <w:sz w:val="24"/>
          <w:szCs w:val="24"/>
        </w:rPr>
        <w:lastRenderedPageBreak/>
        <w:t xml:space="preserve">10.3. </w:t>
      </w:r>
      <w:r w:rsidR="00F853B8" w:rsidRPr="00793E70">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5029D2BC" w14:textId="7BD219A2" w:rsidR="00F853B8" w:rsidRPr="00793E70" w:rsidRDefault="00793E70" w:rsidP="00793E70">
      <w:pPr>
        <w:spacing w:after="0" w:line="240" w:lineRule="auto"/>
        <w:ind w:firstLine="1298"/>
        <w:jc w:val="both"/>
        <w:rPr>
          <w:rFonts w:ascii="Arial" w:hAnsi="Arial" w:cs="Arial"/>
          <w:sz w:val="24"/>
          <w:szCs w:val="24"/>
        </w:rPr>
      </w:pPr>
      <w:r>
        <w:rPr>
          <w:rFonts w:ascii="Arial" w:hAnsi="Arial" w:cs="Arial"/>
          <w:sz w:val="24"/>
          <w:szCs w:val="24"/>
        </w:rPr>
        <w:t>1</w:t>
      </w:r>
      <w:r w:rsidRPr="00793E70">
        <w:rPr>
          <w:rFonts w:ascii="Arial" w:hAnsi="Arial" w:cs="Arial"/>
          <w:sz w:val="24"/>
          <w:szCs w:val="24"/>
        </w:rPr>
        <w:t xml:space="preserve">0.4. </w:t>
      </w:r>
      <w:r w:rsidR="00F853B8" w:rsidRPr="00793E70">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530E020B" w14:textId="77777777" w:rsidR="00793E70" w:rsidRDefault="00793E70" w:rsidP="00793E70">
      <w:pPr>
        <w:tabs>
          <w:tab w:val="left" w:pos="426"/>
        </w:tabs>
        <w:spacing w:after="0" w:line="240" w:lineRule="auto"/>
        <w:rPr>
          <w:rFonts w:ascii="Arial" w:hAnsi="Arial" w:cs="Arial"/>
          <w:sz w:val="24"/>
          <w:szCs w:val="24"/>
        </w:rPr>
      </w:pPr>
    </w:p>
    <w:p w14:paraId="0EC89FDF" w14:textId="78AFB2C4" w:rsidR="00F853B8" w:rsidRPr="00F36EB4" w:rsidRDefault="00793E70" w:rsidP="00793E70">
      <w:pPr>
        <w:tabs>
          <w:tab w:val="left" w:pos="426"/>
        </w:tabs>
        <w:spacing w:after="0" w:line="240" w:lineRule="auto"/>
        <w:jc w:val="center"/>
        <w:rPr>
          <w:rFonts w:ascii="Arial" w:hAnsi="Arial" w:cs="Arial"/>
          <w:b/>
          <w:bCs/>
          <w:caps/>
          <w:sz w:val="24"/>
          <w:szCs w:val="24"/>
        </w:rPr>
      </w:pPr>
      <w:r>
        <w:rPr>
          <w:rFonts w:ascii="Arial" w:hAnsi="Arial" w:cs="Arial"/>
          <w:b/>
          <w:bCs/>
          <w:caps/>
          <w:sz w:val="24"/>
          <w:szCs w:val="24"/>
        </w:rPr>
        <w:t xml:space="preserve">11. </w:t>
      </w:r>
      <w:r w:rsidR="00F853B8" w:rsidRPr="00F36EB4">
        <w:rPr>
          <w:rFonts w:ascii="Arial" w:hAnsi="Arial" w:cs="Arial"/>
          <w:b/>
          <w:bCs/>
          <w:caps/>
          <w:sz w:val="24"/>
          <w:szCs w:val="24"/>
        </w:rPr>
        <w:t>sutarties nutraukimas</w:t>
      </w:r>
    </w:p>
    <w:p w14:paraId="41A9F711" w14:textId="77777777" w:rsidR="00F853B8" w:rsidRPr="00F36EB4" w:rsidRDefault="00F853B8" w:rsidP="00F853B8">
      <w:pPr>
        <w:tabs>
          <w:tab w:val="left" w:pos="567"/>
          <w:tab w:val="left" w:pos="851"/>
        </w:tabs>
        <w:spacing w:after="0" w:line="240" w:lineRule="auto"/>
        <w:jc w:val="both"/>
        <w:rPr>
          <w:rFonts w:ascii="Arial" w:hAnsi="Arial" w:cs="Arial"/>
          <w:b/>
          <w:bCs/>
          <w:caps/>
          <w:sz w:val="24"/>
          <w:szCs w:val="24"/>
        </w:rPr>
      </w:pPr>
    </w:p>
    <w:p w14:paraId="307824D6" w14:textId="4A534CC4"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11.1. </w:t>
      </w:r>
      <w:r w:rsidR="00F853B8" w:rsidRPr="003E1B7D">
        <w:rPr>
          <w:rFonts w:ascii="Arial" w:eastAsia="Arial Unicode MS" w:hAnsi="Arial" w:cs="Arial"/>
          <w:color w:val="000000"/>
          <w:sz w:val="24"/>
          <w:szCs w:val="24"/>
          <w:bdr w:val="nil"/>
          <w:lang w:eastAsia="lt-LT"/>
        </w:rPr>
        <w:t>Sutartis gali būti nutraukta:</w:t>
      </w:r>
    </w:p>
    <w:p w14:paraId="0C2A0188" w14:textId="6541E08C"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11.1.1. </w:t>
      </w:r>
      <w:r w:rsidR="00F853B8" w:rsidRPr="003E1B7D">
        <w:rPr>
          <w:rFonts w:ascii="Arial" w:eastAsia="Arial Unicode MS" w:hAnsi="Arial" w:cs="Arial"/>
          <w:color w:val="000000"/>
          <w:sz w:val="24"/>
          <w:szCs w:val="24"/>
          <w:bdr w:val="nil"/>
          <w:lang w:eastAsia="lt-LT"/>
        </w:rPr>
        <w:t>abiejų šalių rašytiniu susitarimu;</w:t>
      </w:r>
    </w:p>
    <w:p w14:paraId="42898570" w14:textId="3FCC7BBF"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Times New Roman" w:hAnsi="Arial" w:cs="Arial"/>
          <w:sz w:val="24"/>
          <w:szCs w:val="24"/>
          <w:bdr w:val="nil"/>
          <w:lang w:eastAsia="lt-LT"/>
        </w:rPr>
      </w:pPr>
      <w:r w:rsidRPr="003E1B7D">
        <w:rPr>
          <w:rFonts w:ascii="Arial" w:eastAsia="Arial Unicode MS" w:hAnsi="Arial" w:cs="Arial"/>
          <w:color w:val="000000"/>
          <w:sz w:val="24"/>
          <w:szCs w:val="24"/>
          <w:bdr w:val="nil"/>
          <w:lang w:eastAsia="lt-LT"/>
        </w:rPr>
        <w:t xml:space="preserve">11.1.2. </w:t>
      </w:r>
      <w:r w:rsidR="00F853B8" w:rsidRPr="003E1B7D">
        <w:rPr>
          <w:rFonts w:ascii="Arial" w:eastAsia="Arial Unicode MS" w:hAnsi="Arial" w:cs="Arial"/>
          <w:color w:val="000000"/>
          <w:sz w:val="24"/>
          <w:szCs w:val="24"/>
          <w:bdr w:val="nil"/>
          <w:lang w:eastAsia="lt-LT"/>
        </w:rPr>
        <w:t xml:space="preserve">vienos iš šalių iniciatyva, jeigu sutarties </w:t>
      </w:r>
      <w:r w:rsidR="00F853B8" w:rsidRPr="003E1B7D">
        <w:rPr>
          <w:rFonts w:ascii="Arial" w:eastAsia="Arial Unicode MS" w:hAnsi="Arial" w:cs="Arial"/>
          <w:sz w:val="24"/>
          <w:szCs w:val="24"/>
          <w:bdr w:val="nil"/>
          <w:lang w:eastAsia="lt-LT"/>
        </w:rPr>
        <w:t xml:space="preserve">9 </w:t>
      </w:r>
      <w:r w:rsidR="00F853B8" w:rsidRPr="003E1B7D">
        <w:rPr>
          <w:rFonts w:ascii="Arial" w:eastAsia="Arial Unicode MS" w:hAnsi="Arial" w:cs="Arial"/>
          <w:color w:val="000000"/>
          <w:sz w:val="24"/>
          <w:szCs w:val="24"/>
          <w:bdr w:val="nil"/>
          <w:lang w:eastAsia="lt-LT"/>
        </w:rPr>
        <w:t xml:space="preserve">skyriuje nustatytos aplinkybės tęsiasi ilgiau </w:t>
      </w:r>
      <w:r w:rsidR="00F853B8" w:rsidRPr="003E1B7D">
        <w:rPr>
          <w:rFonts w:ascii="Arial" w:eastAsia="Arial Unicode MS" w:hAnsi="Arial" w:cs="Arial"/>
          <w:sz w:val="24"/>
          <w:szCs w:val="24"/>
          <w:bdr w:val="nil"/>
          <w:lang w:eastAsia="lt-LT"/>
        </w:rPr>
        <w:t xml:space="preserve">kaip 4 (keturis) mėnesius nuo pranešimo apie jas gavimo dienos. </w:t>
      </w:r>
    </w:p>
    <w:p w14:paraId="30D0FB05" w14:textId="033ED463"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bookmarkStart w:id="17" w:name="_Ref41984658"/>
      <w:r w:rsidRPr="003E1B7D">
        <w:rPr>
          <w:rFonts w:ascii="Arial" w:eastAsia="Arial Unicode MS" w:hAnsi="Arial" w:cs="Arial"/>
          <w:color w:val="000000"/>
          <w:sz w:val="24"/>
          <w:szCs w:val="24"/>
          <w:bdr w:val="nil"/>
          <w:lang w:eastAsia="lt-LT"/>
        </w:rPr>
        <w:t xml:space="preserve">11.2. </w:t>
      </w:r>
      <w:r w:rsidR="00F853B8" w:rsidRPr="003E1B7D">
        <w:rPr>
          <w:rFonts w:ascii="Arial" w:eastAsia="Arial Unicode MS" w:hAnsi="Arial" w:cs="Arial"/>
          <w:color w:val="000000"/>
          <w:sz w:val="24"/>
          <w:szCs w:val="24"/>
          <w:bdr w:val="nil"/>
          <w:lang w:eastAsia="lt-LT"/>
        </w:rPr>
        <w:t>Užsakovas turi teisę vienašališkai nutraukti sutartį, jeigu:</w:t>
      </w:r>
      <w:bookmarkEnd w:id="17"/>
    </w:p>
    <w:p w14:paraId="5C3AC6C8" w14:textId="4E803489"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themeColor="text1"/>
          <w:sz w:val="24"/>
          <w:szCs w:val="24"/>
          <w:bdr w:val="nil"/>
          <w:lang w:eastAsia="lt-LT"/>
        </w:rPr>
        <w:t xml:space="preserve">11.2.1. </w:t>
      </w:r>
      <w:r w:rsidR="00F853B8" w:rsidRPr="003E1B7D">
        <w:rPr>
          <w:rFonts w:ascii="Arial" w:eastAsia="Arial Unicode MS" w:hAnsi="Arial" w:cs="Arial"/>
          <w:color w:val="000000" w:themeColor="text1"/>
          <w:sz w:val="24"/>
          <w:szCs w:val="24"/>
          <w:bdr w:val="nil"/>
          <w:lang w:eastAsia="lt-LT"/>
        </w:rPr>
        <w:t xml:space="preserve">galima taikyti </w:t>
      </w:r>
      <w:r w:rsidR="00F853B8" w:rsidRPr="003E1B7D">
        <w:rPr>
          <w:rFonts w:ascii="Arial" w:hAnsi="Arial" w:cs="Arial"/>
          <w:sz w:val="24"/>
          <w:szCs w:val="24"/>
        </w:rPr>
        <w:t>Viešųjų pirkimų įstatymo 90 straipsnio 1 dalies nuostatas, laikantis minėto straipsnio 2 dalyje nurodytų reikalavimų;</w:t>
      </w:r>
    </w:p>
    <w:p w14:paraId="55E8C9EF" w14:textId="557C936B"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bookmarkStart w:id="18" w:name="_Ref41984702"/>
      <w:r w:rsidRPr="003E1B7D">
        <w:rPr>
          <w:rFonts w:ascii="Arial" w:eastAsia="Arial Unicode MS" w:hAnsi="Arial" w:cs="Arial"/>
          <w:color w:val="000000"/>
          <w:sz w:val="24"/>
          <w:szCs w:val="24"/>
          <w:bdr w:val="nil"/>
          <w:lang w:eastAsia="lt-LT"/>
        </w:rPr>
        <w:t xml:space="preserve">11.2.2. </w:t>
      </w:r>
      <w:r w:rsidR="00F853B8" w:rsidRPr="003E1B7D">
        <w:rPr>
          <w:rFonts w:ascii="Arial" w:eastAsia="Arial Unicode MS" w:hAnsi="Arial" w:cs="Arial"/>
          <w:color w:val="000000"/>
          <w:sz w:val="24"/>
          <w:szCs w:val="24"/>
          <w:bdr w:val="nil"/>
          <w:lang w:eastAsia="lt-LT"/>
        </w:rPr>
        <w:t>tiekėjas bankrutuoja arba yra likviduojamas, sustabdo ūkinę veiklą arba teisės aktuose nustatyta tvarka susidaro analogiška situacija;</w:t>
      </w:r>
      <w:bookmarkEnd w:id="18"/>
    </w:p>
    <w:p w14:paraId="63D7EE46" w14:textId="77777777" w:rsid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11.2.3. </w:t>
      </w:r>
      <w:r w:rsidR="00F853B8" w:rsidRPr="003E1B7D">
        <w:rPr>
          <w:rFonts w:ascii="Arial" w:eastAsia="Arial Unicode MS" w:hAnsi="Arial" w:cs="Arial"/>
          <w:color w:val="000000"/>
          <w:sz w:val="24"/>
          <w:szCs w:val="24"/>
          <w:bdr w:val="nil"/>
          <w:lang w:eastAsia="lt-LT"/>
        </w:rPr>
        <w:t>tiekėjas iš esmės pažeidė sutartį;</w:t>
      </w:r>
    </w:p>
    <w:p w14:paraId="001A91D1" w14:textId="79D7B8C2"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11.2.4. </w:t>
      </w:r>
      <w:r w:rsidR="00F853B8" w:rsidRPr="003E1B7D">
        <w:rPr>
          <w:rFonts w:ascii="Arial" w:eastAsia="Arial Unicode MS" w:hAnsi="Arial" w:cs="Arial"/>
          <w:color w:val="000000"/>
          <w:sz w:val="24"/>
          <w:szCs w:val="24"/>
          <w:bdr w:val="nil"/>
          <w:lang w:eastAsia="lt-LT"/>
        </w:rPr>
        <w:t>užtikrinimą išdavęs subjektas (garantas, laiduotojas) negali įvykdyti savo įsipareigojimų ir tiekėjas, užsakovui raštu pareikalavus, per 10 (dešimt) dienų nepateikė naujo užtikrinimo tokiomis pačiomis sąlygomis kaip ir ankstesnysis;</w:t>
      </w:r>
    </w:p>
    <w:p w14:paraId="1658AFA2" w14:textId="216E0CC6"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11.2.5. </w:t>
      </w:r>
      <w:r w:rsidR="00F853B8" w:rsidRPr="003E1B7D">
        <w:rPr>
          <w:rFonts w:ascii="Arial" w:eastAsia="Arial Unicode MS" w:hAnsi="Arial" w:cs="Arial"/>
          <w:color w:val="000000"/>
          <w:sz w:val="24"/>
          <w:szCs w:val="24"/>
          <w:bdr w:val="nil"/>
          <w:lang w:eastAsia="lt-LT"/>
        </w:rPr>
        <w:t>paaiškėja kitos aplinkybės, dėl kurių tiekėjas negalės tinkamai vykdyti sutarties ir (ar) suteikti paslaugų ir tiekėjas negali pateikti pagrįstų įrodymų, kad sutartį įvykdys tinkamai.</w:t>
      </w:r>
    </w:p>
    <w:p w14:paraId="63568FE0" w14:textId="21FB45B4"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sz w:val="24"/>
          <w:szCs w:val="24"/>
          <w:bdr w:val="nil"/>
          <w:lang w:eastAsia="lt-LT"/>
        </w:rPr>
      </w:pPr>
      <w:r w:rsidRPr="003E1B7D">
        <w:rPr>
          <w:rFonts w:ascii="Arial" w:eastAsia="Arial Unicode MS" w:hAnsi="Arial" w:cs="Arial"/>
          <w:color w:val="000000"/>
          <w:sz w:val="24"/>
          <w:szCs w:val="24"/>
          <w:bdr w:val="nil"/>
          <w:lang w:eastAsia="lt-LT"/>
        </w:rPr>
        <w:t xml:space="preserve">11.3. </w:t>
      </w:r>
      <w:r w:rsidR="00F853B8" w:rsidRPr="003E1B7D">
        <w:rPr>
          <w:rFonts w:ascii="Arial" w:eastAsia="Arial Unicode MS" w:hAnsi="Arial" w:cs="Arial"/>
          <w:color w:val="000000"/>
          <w:sz w:val="24"/>
          <w:szCs w:val="24"/>
          <w:bdr w:val="nil"/>
          <w:lang w:eastAsia="lt-LT"/>
        </w:rPr>
        <w:t xml:space="preserve">Tiekėjas, gavęs pranešimą iš užsakovo dėl sutarties nutraukimo pagal bet kurią iš </w:t>
      </w:r>
      <w:r w:rsidR="00F853B8" w:rsidRPr="003E1B7D">
        <w:rPr>
          <w:rFonts w:ascii="Arial" w:eastAsia="Arial Unicode MS" w:hAnsi="Arial" w:cs="Arial"/>
          <w:sz w:val="24"/>
          <w:szCs w:val="24"/>
          <w:bdr w:val="nil"/>
          <w:lang w:eastAsia="lt-LT"/>
        </w:rPr>
        <w:fldChar w:fldCharType="begin"/>
      </w:r>
      <w:r w:rsidR="00F853B8" w:rsidRPr="003E1B7D">
        <w:rPr>
          <w:rFonts w:ascii="Arial" w:eastAsia="Arial Unicode MS" w:hAnsi="Arial" w:cs="Arial"/>
          <w:sz w:val="24"/>
          <w:szCs w:val="24"/>
          <w:bdr w:val="nil"/>
          <w:lang w:eastAsia="lt-LT"/>
        </w:rPr>
        <w:instrText xml:space="preserve"> REF _Ref41984658 \r \h  \* MERGEFORMAT </w:instrText>
      </w:r>
      <w:r w:rsidR="00F853B8" w:rsidRPr="003E1B7D">
        <w:rPr>
          <w:rFonts w:ascii="Arial" w:eastAsia="Arial Unicode MS" w:hAnsi="Arial" w:cs="Arial"/>
          <w:sz w:val="24"/>
          <w:szCs w:val="24"/>
          <w:bdr w:val="nil"/>
          <w:lang w:eastAsia="lt-LT"/>
        </w:rPr>
      </w:r>
      <w:r w:rsidR="00F853B8" w:rsidRPr="003E1B7D">
        <w:rPr>
          <w:rFonts w:ascii="Arial" w:eastAsia="Arial Unicode MS" w:hAnsi="Arial" w:cs="Arial"/>
          <w:sz w:val="24"/>
          <w:szCs w:val="24"/>
          <w:bdr w:val="nil"/>
          <w:lang w:eastAsia="lt-LT"/>
        </w:rPr>
        <w:fldChar w:fldCharType="separate"/>
      </w:r>
      <w:r w:rsidR="00F853B8" w:rsidRPr="003E1B7D">
        <w:rPr>
          <w:rFonts w:ascii="Arial" w:eastAsia="Arial Unicode MS" w:hAnsi="Arial" w:cs="Arial"/>
          <w:sz w:val="24"/>
          <w:szCs w:val="24"/>
          <w:bdr w:val="nil"/>
          <w:lang w:eastAsia="lt-LT"/>
        </w:rPr>
        <w:t>11.2</w:t>
      </w:r>
      <w:r w:rsidR="00F853B8" w:rsidRPr="003E1B7D">
        <w:rPr>
          <w:rFonts w:ascii="Arial" w:eastAsia="Arial Unicode MS" w:hAnsi="Arial" w:cs="Arial"/>
          <w:sz w:val="24"/>
          <w:szCs w:val="24"/>
          <w:bdr w:val="nil"/>
          <w:lang w:eastAsia="lt-LT"/>
        </w:rPr>
        <w:fldChar w:fldCharType="end"/>
      </w:r>
      <w:r w:rsidR="00F853B8" w:rsidRPr="003E1B7D">
        <w:rPr>
          <w:rFonts w:ascii="Arial" w:eastAsia="Arial Unicode MS" w:hAnsi="Arial" w:cs="Arial"/>
          <w:sz w:val="24"/>
          <w:szCs w:val="24"/>
          <w:bdr w:val="nil"/>
          <w:lang w:eastAsia="lt-LT"/>
        </w:rPr>
        <w:t xml:space="preserve"> </w:t>
      </w:r>
      <w:r w:rsidR="00F853B8" w:rsidRPr="003E1B7D">
        <w:rPr>
          <w:rFonts w:ascii="Arial" w:eastAsia="Arial Unicode MS" w:hAnsi="Arial" w:cs="Arial"/>
          <w:color w:val="000000"/>
          <w:sz w:val="24"/>
          <w:szCs w:val="24"/>
          <w:bdr w:val="nil"/>
          <w:lang w:eastAsia="lt-LT"/>
        </w:rPr>
        <w:t xml:space="preserve">papunktyje </w:t>
      </w:r>
      <w:r w:rsidR="00F853B8" w:rsidRPr="003E1B7D">
        <w:rPr>
          <w:rFonts w:ascii="Arial" w:eastAsia="Arial Unicode MS" w:hAnsi="Arial" w:cs="Arial"/>
          <w:sz w:val="24"/>
          <w:szCs w:val="24"/>
          <w:bdr w:val="nil"/>
          <w:lang w:eastAsia="lt-LT"/>
        </w:rPr>
        <w:t>numatytų sąlygų, turi teisę pateikti užsakovui rašytinius paaiškinimus per 5 (penkias) darbo dienas nuo pranešimo iš užsakovo gavimo dienos.</w:t>
      </w:r>
    </w:p>
    <w:p w14:paraId="0ADA6B29" w14:textId="1A79C46C"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sz w:val="24"/>
          <w:szCs w:val="24"/>
          <w:bdr w:val="nil"/>
          <w:lang w:eastAsia="lt-LT"/>
        </w:rPr>
      </w:pPr>
      <w:r w:rsidRPr="003E1B7D">
        <w:rPr>
          <w:rFonts w:ascii="Arial" w:eastAsia="Arial Unicode MS" w:hAnsi="Arial" w:cs="Arial"/>
          <w:sz w:val="24"/>
          <w:szCs w:val="24"/>
          <w:bdr w:val="nil"/>
          <w:lang w:eastAsia="lt-LT"/>
        </w:rPr>
        <w:t xml:space="preserve">11.4. </w:t>
      </w:r>
      <w:r w:rsidR="00F853B8" w:rsidRPr="003E1B7D">
        <w:rPr>
          <w:rFonts w:ascii="Arial" w:eastAsia="Arial Unicode MS" w:hAnsi="Arial" w:cs="Arial"/>
          <w:sz w:val="24"/>
          <w:szCs w:val="24"/>
          <w:bdr w:val="nil"/>
          <w:lang w:eastAsia="lt-LT"/>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784DC754" w14:textId="333C0ACE"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sz w:val="24"/>
          <w:szCs w:val="24"/>
          <w:bdr w:val="nil"/>
          <w:lang w:eastAsia="lt-LT"/>
        </w:rPr>
      </w:pPr>
      <w:r w:rsidRPr="003E1B7D">
        <w:rPr>
          <w:rFonts w:ascii="Arial" w:eastAsia="Arial Unicode MS" w:hAnsi="Arial" w:cs="Arial"/>
          <w:sz w:val="24"/>
          <w:szCs w:val="24"/>
          <w:bdr w:val="nil"/>
          <w:lang w:eastAsia="lt-LT"/>
        </w:rPr>
        <w:t xml:space="preserve">11.5. </w:t>
      </w:r>
      <w:r w:rsidR="00F853B8" w:rsidRPr="003E1B7D">
        <w:rPr>
          <w:rFonts w:ascii="Arial" w:eastAsia="Arial Unicode MS" w:hAnsi="Arial" w:cs="Arial"/>
          <w:sz w:val="24"/>
          <w:szCs w:val="24"/>
          <w:bdr w:val="nil"/>
          <w:lang w:eastAsia="lt-LT"/>
        </w:rPr>
        <w:t>Tiekėjas, nesikreipdamas į teismą, gali vienašališkai nutraukti sutartį, jeigu:</w:t>
      </w:r>
    </w:p>
    <w:p w14:paraId="5AE4CDA3" w14:textId="1A9FC06D"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11.5.1. </w:t>
      </w:r>
      <w:r w:rsidR="00F853B8" w:rsidRPr="003E1B7D">
        <w:rPr>
          <w:rFonts w:ascii="Arial" w:eastAsia="Arial Unicode MS" w:hAnsi="Arial" w:cs="Arial"/>
          <w:color w:val="000000"/>
          <w:sz w:val="24"/>
          <w:szCs w:val="24"/>
          <w:bdr w:val="nil"/>
          <w:lang w:eastAsia="lt-LT"/>
        </w:rPr>
        <w:t xml:space="preserve"> užsakovas ne dėl tiekėjo kaltės arba sutarties </w:t>
      </w:r>
      <w:r w:rsidR="00F853B8" w:rsidRPr="003E1B7D">
        <w:rPr>
          <w:rFonts w:ascii="Arial" w:eastAsia="Arial Unicode MS" w:hAnsi="Arial" w:cs="Arial"/>
          <w:sz w:val="24"/>
          <w:szCs w:val="24"/>
          <w:bdr w:val="nil"/>
          <w:lang w:eastAsia="lt-LT"/>
        </w:rPr>
        <w:t>9</w:t>
      </w:r>
      <w:r w:rsidR="00F853B8" w:rsidRPr="003E1B7D">
        <w:rPr>
          <w:rFonts w:ascii="Arial" w:eastAsia="Arial Unicode MS" w:hAnsi="Arial" w:cs="Arial"/>
          <w:color w:val="000000"/>
          <w:sz w:val="24"/>
          <w:szCs w:val="24"/>
          <w:bdr w:val="nil"/>
          <w:lang w:eastAsia="lt-LT"/>
        </w:rPr>
        <w:t xml:space="preserve"> skyriuje numatytų aplinkybių vėluoja atlikti mokėjimą daugiau kaip </w:t>
      </w:r>
      <w:r w:rsidR="00F853B8" w:rsidRPr="003E1B7D">
        <w:rPr>
          <w:rFonts w:ascii="Arial" w:eastAsia="Arial Unicode MS" w:hAnsi="Arial" w:cs="Arial"/>
          <w:sz w:val="24"/>
          <w:szCs w:val="24"/>
          <w:bdr w:val="nil"/>
          <w:lang w:eastAsia="lt-LT"/>
        </w:rPr>
        <w:t xml:space="preserve">20 (dvidešimt) kalendorinių dienų </w:t>
      </w:r>
      <w:r w:rsidR="00F853B8" w:rsidRPr="003E1B7D">
        <w:rPr>
          <w:rFonts w:ascii="Arial" w:eastAsia="Arial Unicode MS" w:hAnsi="Arial" w:cs="Arial"/>
          <w:color w:val="000000"/>
          <w:sz w:val="24"/>
          <w:szCs w:val="24"/>
          <w:bdr w:val="nil"/>
          <w:lang w:eastAsia="lt-LT"/>
        </w:rPr>
        <w:t>ir jeigu tiekėjas apie vėlavimą prieš tai raštu pranešė užsakovui;</w:t>
      </w:r>
    </w:p>
    <w:p w14:paraId="16B1C441" w14:textId="2EFD395B"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sz w:val="24"/>
          <w:szCs w:val="24"/>
          <w:bdr w:val="nil"/>
          <w:lang w:eastAsia="lt-LT"/>
        </w:rPr>
      </w:pPr>
      <w:r w:rsidRPr="003E1B7D">
        <w:rPr>
          <w:rFonts w:ascii="Arial" w:eastAsia="Arial Unicode MS" w:hAnsi="Arial" w:cs="Arial"/>
          <w:color w:val="000000"/>
          <w:sz w:val="24"/>
          <w:szCs w:val="24"/>
          <w:bdr w:val="nil"/>
          <w:lang w:eastAsia="lt-LT"/>
        </w:rPr>
        <w:t xml:space="preserve">11.5.2. </w:t>
      </w:r>
      <w:r w:rsidR="00F853B8" w:rsidRPr="003E1B7D">
        <w:rPr>
          <w:rFonts w:ascii="Arial" w:eastAsia="Arial Unicode MS" w:hAnsi="Arial" w:cs="Arial"/>
          <w:color w:val="000000"/>
          <w:sz w:val="24"/>
          <w:szCs w:val="24"/>
          <w:bdr w:val="nil"/>
          <w:lang w:eastAsia="lt-LT"/>
        </w:rPr>
        <w:t xml:space="preserve">užsakovas sustabdė paslaugų </w:t>
      </w:r>
      <w:r w:rsidR="00F853B8" w:rsidRPr="003E1B7D">
        <w:rPr>
          <w:rFonts w:ascii="Arial" w:eastAsia="Arial Unicode MS" w:hAnsi="Arial" w:cs="Arial"/>
          <w:sz w:val="24"/>
          <w:szCs w:val="24"/>
          <w:bdr w:val="nil"/>
          <w:lang w:eastAsia="lt-LT"/>
        </w:rPr>
        <w:t>atlikimo terminus dėl to, kad negali priimti paslaugų ir paslaugų suteikimo sustabdymas trunka ilgiau kaip 3 (tris) mėnesius.</w:t>
      </w:r>
    </w:p>
    <w:p w14:paraId="3CC2A384" w14:textId="3406DFC6"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Times New Roman" w:hAnsi="Arial" w:cs="Arial"/>
          <w:color w:val="000000"/>
          <w:sz w:val="24"/>
          <w:szCs w:val="24"/>
          <w:bdr w:val="nil"/>
          <w:lang w:eastAsia="lt-LT"/>
        </w:rPr>
        <w:t xml:space="preserve">11.6. </w:t>
      </w:r>
      <w:r w:rsidR="00F853B8" w:rsidRPr="003E1B7D">
        <w:rPr>
          <w:rFonts w:ascii="Arial" w:eastAsia="Times New Roman" w:hAnsi="Arial" w:cs="Arial"/>
          <w:color w:val="000000"/>
          <w:sz w:val="24"/>
          <w:szCs w:val="24"/>
          <w:bdr w:val="nil"/>
          <w:lang w:eastAsia="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207D7BF" w14:textId="70ADCA17"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11.7. </w:t>
      </w:r>
      <w:r w:rsidR="00F853B8" w:rsidRPr="003E1B7D">
        <w:rPr>
          <w:rFonts w:ascii="Arial" w:eastAsia="Arial Unicode MS" w:hAnsi="Arial" w:cs="Arial"/>
          <w:color w:val="000000"/>
          <w:sz w:val="24"/>
          <w:szCs w:val="24"/>
          <w:bdr w:val="nil"/>
          <w:lang w:eastAsia="lt-LT"/>
        </w:rPr>
        <w:t xml:space="preserve">Nustatant ar sutarties pažeidimas yra esminis, šalys vadovaujasi Civilinio kodekso 6.217 straipsnio nuostatomis. </w:t>
      </w:r>
    </w:p>
    <w:p w14:paraId="51EC773A" w14:textId="17F26094"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11.8. </w:t>
      </w:r>
      <w:r w:rsidR="00F853B8" w:rsidRPr="003E1B7D">
        <w:rPr>
          <w:rFonts w:ascii="Arial" w:eastAsia="Arial Unicode MS" w:hAnsi="Arial" w:cs="Arial"/>
          <w:color w:val="000000"/>
          <w:sz w:val="24"/>
          <w:szCs w:val="24"/>
          <w:bdr w:val="nil"/>
          <w:lang w:eastAsia="lt-LT"/>
        </w:rPr>
        <w:t>Esminiais sutarties pažeidimais bus laikomi:</w:t>
      </w:r>
    </w:p>
    <w:p w14:paraId="77A6D8CA" w14:textId="72580BA5"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lastRenderedPageBreak/>
        <w:t xml:space="preserve">11.8.1. </w:t>
      </w:r>
      <w:r w:rsidR="00F853B8" w:rsidRPr="003E1B7D">
        <w:rPr>
          <w:rFonts w:ascii="Arial" w:eastAsia="Arial Unicode MS" w:hAnsi="Arial" w:cs="Arial"/>
          <w:color w:val="000000"/>
          <w:sz w:val="24"/>
          <w:szCs w:val="24"/>
          <w:bdr w:val="nil"/>
          <w:lang w:eastAsia="lt-LT"/>
        </w:rPr>
        <w:t>jeigu tiekėjas nesuteikia paslaugų per šioje sutartyje, techninėje specifikacijoje ir/ ar kituose pirkimo dokumentuose nurodytus terminus ir papildomą nustatytą laiką;</w:t>
      </w:r>
    </w:p>
    <w:p w14:paraId="56D7ACBA" w14:textId="64554166"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11.8.2. </w:t>
      </w:r>
      <w:r w:rsidR="00F853B8" w:rsidRPr="003E1B7D">
        <w:rPr>
          <w:rFonts w:ascii="Arial" w:eastAsia="Arial Unicode MS" w:hAnsi="Arial" w:cs="Arial"/>
          <w:color w:val="000000"/>
          <w:sz w:val="24"/>
          <w:szCs w:val="24"/>
          <w:bdr w:val="nil"/>
          <w:lang w:eastAsia="lt-LT"/>
        </w:rPr>
        <w:t>jeigu tiekėjas siekia padidinti sutarties kainą/įkainius arba atsisako vykdyti sutartį už šioje sutartyje nustatytą paslaugų kainą/įkainius;</w:t>
      </w:r>
    </w:p>
    <w:p w14:paraId="2B0A326A" w14:textId="5140CC0F" w:rsidR="00F853B8" w:rsidRPr="003E1B7D" w:rsidRDefault="003E1B7D" w:rsidP="003E1B7D">
      <w:pPr>
        <w:pBdr>
          <w:top w:val="nil"/>
          <w:left w:val="nil"/>
          <w:bottom w:val="nil"/>
          <w:right w:val="nil"/>
          <w:between w:val="nil"/>
          <w:bar w:val="nil"/>
        </w:pBdr>
        <w:suppressAutoHyphens/>
        <w:spacing w:after="0" w:line="240" w:lineRule="auto"/>
        <w:ind w:firstLine="1298"/>
        <w:jc w:val="both"/>
        <w:rPr>
          <w:rFonts w:ascii="Arial" w:eastAsia="Arial Unicode MS" w:hAnsi="Arial" w:cs="Arial"/>
          <w:color w:val="000000"/>
          <w:sz w:val="24"/>
          <w:szCs w:val="24"/>
          <w:bdr w:val="nil"/>
          <w:lang w:eastAsia="lt-LT"/>
        </w:rPr>
      </w:pPr>
      <w:r w:rsidRPr="003E1B7D">
        <w:rPr>
          <w:rFonts w:ascii="Arial" w:eastAsia="Arial Unicode MS" w:hAnsi="Arial" w:cs="Arial"/>
          <w:color w:val="000000"/>
          <w:sz w:val="24"/>
          <w:szCs w:val="24"/>
          <w:bdr w:val="nil"/>
          <w:lang w:eastAsia="lt-LT"/>
        </w:rPr>
        <w:t xml:space="preserve">11.8.3. </w:t>
      </w:r>
      <w:r w:rsidR="00F853B8" w:rsidRPr="003E1B7D">
        <w:rPr>
          <w:rFonts w:ascii="Arial" w:eastAsia="Arial Unicode MS" w:hAnsi="Arial" w:cs="Arial"/>
          <w:color w:val="000000"/>
          <w:sz w:val="24"/>
          <w:szCs w:val="24"/>
          <w:bdr w:val="nil"/>
          <w:lang w:eastAsia="lt-LT"/>
        </w:rPr>
        <w:t>kai teikėjas nesilaiko šioje sutartyje nustatytos naujų subtiekėjų/specialistų pasitelkimo ir/ar jų keitimo tvarkos</w:t>
      </w:r>
      <w:r w:rsidR="000A0F9C">
        <w:rPr>
          <w:rFonts w:ascii="Arial" w:eastAsia="Arial Unicode MS" w:hAnsi="Arial" w:cs="Arial"/>
          <w:color w:val="000000"/>
          <w:sz w:val="24"/>
          <w:szCs w:val="24"/>
          <w:bdr w:val="nil"/>
          <w:lang w:eastAsia="lt-LT"/>
        </w:rPr>
        <w:t>.</w:t>
      </w:r>
    </w:p>
    <w:p w14:paraId="559D75B0" w14:textId="77777777" w:rsidR="00F853B8" w:rsidRPr="00F36EB4" w:rsidRDefault="00F853B8" w:rsidP="00F853B8">
      <w:pPr>
        <w:tabs>
          <w:tab w:val="left" w:pos="567"/>
        </w:tabs>
        <w:spacing w:after="0" w:line="240" w:lineRule="auto"/>
        <w:jc w:val="both"/>
        <w:rPr>
          <w:rFonts w:ascii="Arial" w:hAnsi="Arial" w:cs="Arial"/>
          <w:sz w:val="24"/>
          <w:szCs w:val="24"/>
        </w:rPr>
      </w:pPr>
    </w:p>
    <w:p w14:paraId="14B8C68B" w14:textId="17FD23F8" w:rsidR="00F853B8" w:rsidRPr="003E1B7D" w:rsidRDefault="003E1B7D" w:rsidP="003E1B7D">
      <w:pPr>
        <w:pStyle w:val="Sraopastraipa"/>
        <w:tabs>
          <w:tab w:val="left" w:pos="426"/>
        </w:tabs>
        <w:spacing w:after="0" w:line="240" w:lineRule="auto"/>
        <w:jc w:val="center"/>
        <w:rPr>
          <w:rFonts w:ascii="Arial" w:hAnsi="Arial" w:cs="Arial"/>
          <w:b/>
          <w:bCs/>
          <w:caps/>
          <w:sz w:val="24"/>
          <w:szCs w:val="24"/>
        </w:rPr>
      </w:pPr>
      <w:r>
        <w:rPr>
          <w:rFonts w:ascii="Arial" w:hAnsi="Arial" w:cs="Arial"/>
          <w:b/>
          <w:bCs/>
          <w:caps/>
          <w:sz w:val="24"/>
          <w:szCs w:val="24"/>
        </w:rPr>
        <w:t xml:space="preserve">12. </w:t>
      </w:r>
      <w:r w:rsidR="00F853B8" w:rsidRPr="003E1B7D">
        <w:rPr>
          <w:rFonts w:ascii="Arial" w:hAnsi="Arial" w:cs="Arial"/>
          <w:b/>
          <w:bCs/>
          <w:caps/>
          <w:sz w:val="24"/>
          <w:szCs w:val="24"/>
        </w:rPr>
        <w:t>ginčų sprendimo tvarka</w:t>
      </w:r>
    </w:p>
    <w:p w14:paraId="0FA581AA" w14:textId="77777777" w:rsidR="00F853B8" w:rsidRPr="00F36EB4" w:rsidRDefault="00F853B8" w:rsidP="00F853B8">
      <w:pPr>
        <w:tabs>
          <w:tab w:val="left" w:pos="709"/>
        </w:tabs>
        <w:spacing w:after="0" w:line="240" w:lineRule="auto"/>
        <w:jc w:val="both"/>
        <w:rPr>
          <w:rFonts w:ascii="Arial" w:hAnsi="Arial" w:cs="Arial"/>
          <w:b/>
          <w:bCs/>
          <w:caps/>
          <w:sz w:val="24"/>
          <w:szCs w:val="24"/>
        </w:rPr>
      </w:pPr>
    </w:p>
    <w:p w14:paraId="5B6C0EF4" w14:textId="48CB5B76" w:rsidR="00F853B8" w:rsidRPr="003E1B7D" w:rsidRDefault="003E1B7D" w:rsidP="003E1B7D">
      <w:pPr>
        <w:spacing w:after="0" w:line="240" w:lineRule="auto"/>
        <w:ind w:firstLine="1298"/>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12.1. </w:t>
      </w:r>
      <w:r w:rsidR="00F853B8" w:rsidRPr="003E1B7D">
        <w:rPr>
          <w:rFonts w:ascii="Arial" w:eastAsia="Times New Roman" w:hAnsi="Arial" w:cs="Arial"/>
          <w:bCs/>
          <w:iCs/>
          <w:sz w:val="24"/>
          <w:szCs w:val="24"/>
          <w:lang w:eastAsia="lt-LT"/>
        </w:rPr>
        <w:t xml:space="preserve">Šalys susitaria, kad visi sutarties nereglamentuoti klausimai sprendžiami remiantis Lietuvos Respublikos teise. </w:t>
      </w:r>
    </w:p>
    <w:p w14:paraId="5B868952" w14:textId="5F4AEFEF" w:rsidR="00F853B8" w:rsidRPr="003E1B7D" w:rsidRDefault="003E1B7D" w:rsidP="003E1B7D">
      <w:pPr>
        <w:spacing w:after="0" w:line="240" w:lineRule="auto"/>
        <w:ind w:firstLine="1298"/>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12.2. </w:t>
      </w:r>
      <w:r w:rsidR="00F853B8" w:rsidRPr="003E1B7D">
        <w:rPr>
          <w:rFonts w:ascii="Arial" w:eastAsia="Times New Roman" w:hAnsi="Arial" w:cs="Arial"/>
          <w:bCs/>
          <w:iCs/>
          <w:sz w:val="24"/>
          <w:szCs w:val="24"/>
          <w:lang w:eastAsia="lt-LT"/>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534EF118" w14:textId="75C0C21C" w:rsidR="00F853B8" w:rsidRPr="003E1B7D" w:rsidRDefault="003E1B7D" w:rsidP="003E1B7D">
      <w:pPr>
        <w:spacing w:after="0" w:line="240" w:lineRule="auto"/>
        <w:ind w:firstLine="1298"/>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12.3. </w:t>
      </w:r>
      <w:r w:rsidR="00F853B8" w:rsidRPr="003E1B7D">
        <w:rPr>
          <w:rFonts w:ascii="Arial" w:eastAsia="Times New Roman" w:hAnsi="Arial" w:cs="Arial"/>
          <w:bCs/>
          <w:iCs/>
          <w:sz w:val="24"/>
          <w:szCs w:val="24"/>
          <w:lang w:eastAsia="lt-LT"/>
        </w:rPr>
        <w:t>Jei ginčo negalima išspręsti derybomis per maksimalų 30 (trisdešimties) kalendorinių dienų laikotarpį nuo dienos, kai ginčas buvo pateiktas sprendimui, ginčas perduodamas spręsti Lietuvos Respublikos teismui.</w:t>
      </w:r>
    </w:p>
    <w:p w14:paraId="1E30A01B" w14:textId="77777777" w:rsidR="003E1B7D" w:rsidRDefault="003E1B7D" w:rsidP="003E1B7D">
      <w:pPr>
        <w:tabs>
          <w:tab w:val="left" w:pos="426"/>
        </w:tabs>
        <w:spacing w:after="0" w:line="240" w:lineRule="auto"/>
        <w:rPr>
          <w:rFonts w:ascii="Arial" w:hAnsi="Arial" w:cs="Arial"/>
          <w:sz w:val="24"/>
          <w:szCs w:val="24"/>
        </w:rPr>
      </w:pPr>
    </w:p>
    <w:p w14:paraId="62BBCDED" w14:textId="36D9498F" w:rsidR="00F853B8" w:rsidRPr="003E1B7D" w:rsidRDefault="00F853B8" w:rsidP="0043505C">
      <w:pPr>
        <w:pStyle w:val="Sraopastraipa"/>
        <w:numPr>
          <w:ilvl w:val="0"/>
          <w:numId w:val="9"/>
        </w:numPr>
        <w:tabs>
          <w:tab w:val="left" w:pos="426"/>
        </w:tabs>
        <w:spacing w:after="0" w:line="240" w:lineRule="auto"/>
        <w:jc w:val="center"/>
        <w:rPr>
          <w:rFonts w:ascii="Arial" w:eastAsia="Times New Roman" w:hAnsi="Arial" w:cs="Arial"/>
          <w:b/>
          <w:bCs/>
          <w:caps/>
          <w:kern w:val="32"/>
          <w:sz w:val="24"/>
          <w:szCs w:val="24"/>
          <w:lang w:eastAsia="lt-LT"/>
        </w:rPr>
      </w:pPr>
      <w:r w:rsidRPr="003E1B7D">
        <w:rPr>
          <w:rFonts w:ascii="Arial" w:hAnsi="Arial" w:cs="Arial"/>
          <w:b/>
          <w:bCs/>
          <w:caps/>
          <w:sz w:val="24"/>
          <w:szCs w:val="24"/>
        </w:rPr>
        <w:t>subtiekėjai ir specialistai ir jų keitimo tvarka</w:t>
      </w:r>
    </w:p>
    <w:p w14:paraId="59D7F5A8" w14:textId="77777777" w:rsidR="00F853B8" w:rsidRPr="00F36EB4" w:rsidRDefault="00F853B8" w:rsidP="00F853B8">
      <w:pPr>
        <w:tabs>
          <w:tab w:val="left" w:pos="567"/>
        </w:tabs>
        <w:spacing w:after="0" w:line="240" w:lineRule="auto"/>
        <w:jc w:val="both"/>
        <w:rPr>
          <w:rFonts w:ascii="Arial" w:hAnsi="Arial" w:cs="Arial"/>
          <w:b/>
          <w:bCs/>
          <w:caps/>
          <w:sz w:val="24"/>
          <w:szCs w:val="24"/>
        </w:rPr>
      </w:pPr>
    </w:p>
    <w:p w14:paraId="4CF811D6" w14:textId="2E25E0D4" w:rsidR="00F853B8" w:rsidRPr="003E1B7D" w:rsidRDefault="003E1B7D" w:rsidP="003E1B7D">
      <w:pPr>
        <w:tabs>
          <w:tab w:val="left" w:pos="0"/>
        </w:tabs>
        <w:spacing w:after="0" w:line="240" w:lineRule="auto"/>
        <w:ind w:firstLine="1298"/>
        <w:jc w:val="both"/>
        <w:rPr>
          <w:rFonts w:ascii="Arial" w:hAnsi="Arial" w:cs="Arial"/>
          <w:sz w:val="24"/>
          <w:szCs w:val="24"/>
        </w:rPr>
      </w:pPr>
      <w:r w:rsidRPr="003E1B7D">
        <w:rPr>
          <w:rFonts w:ascii="Arial" w:hAnsi="Arial" w:cs="Arial"/>
          <w:sz w:val="24"/>
          <w:szCs w:val="24"/>
        </w:rPr>
        <w:t xml:space="preserve">13.1. </w:t>
      </w:r>
      <w:r w:rsidR="00F853B8" w:rsidRPr="003E1B7D">
        <w:rPr>
          <w:rFonts w:ascii="Arial" w:hAnsi="Arial" w:cs="Arial"/>
          <w:sz w:val="24"/>
          <w:szCs w:val="24"/>
        </w:rPr>
        <w:t>Tiekėjas atsako už visus pagal sutartį prisiimtus įsipareigojimus, nepriklausomai nuo to, ar jiems vykdyti bus pasitelkiami tretieji asmenys.</w:t>
      </w:r>
    </w:p>
    <w:p w14:paraId="63D1167B" w14:textId="13A0C233" w:rsidR="00F853B8" w:rsidRPr="003E1B7D" w:rsidRDefault="003E1B7D" w:rsidP="003E1B7D">
      <w:pPr>
        <w:tabs>
          <w:tab w:val="left" w:pos="0"/>
        </w:tabs>
        <w:spacing w:after="0" w:line="240" w:lineRule="auto"/>
        <w:ind w:firstLine="1298"/>
        <w:jc w:val="both"/>
        <w:rPr>
          <w:rFonts w:ascii="Arial" w:hAnsi="Arial" w:cs="Arial"/>
          <w:sz w:val="24"/>
          <w:szCs w:val="24"/>
        </w:rPr>
      </w:pPr>
      <w:r w:rsidRPr="003E1B7D">
        <w:rPr>
          <w:rFonts w:ascii="Arial" w:hAnsi="Arial" w:cs="Arial"/>
          <w:sz w:val="24"/>
          <w:szCs w:val="24"/>
        </w:rPr>
        <w:t xml:space="preserve">13.2. </w:t>
      </w:r>
      <w:r w:rsidR="00F853B8" w:rsidRPr="003E1B7D">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6758616B" w14:textId="69A1A181" w:rsidR="00F853B8" w:rsidRPr="00F36EB4" w:rsidRDefault="003E1B7D" w:rsidP="003E1B7D">
      <w:pPr>
        <w:spacing w:after="0" w:line="240" w:lineRule="auto"/>
        <w:ind w:firstLine="1298"/>
        <w:jc w:val="both"/>
        <w:rPr>
          <w:rFonts w:ascii="Arial" w:hAnsi="Arial" w:cs="Arial"/>
          <w:sz w:val="24"/>
          <w:szCs w:val="24"/>
        </w:rPr>
      </w:pPr>
      <w:r>
        <w:rPr>
          <w:rFonts w:ascii="Arial" w:hAnsi="Arial" w:cs="Arial"/>
          <w:sz w:val="24"/>
          <w:szCs w:val="24"/>
        </w:rPr>
        <w:t xml:space="preserve">13.3. </w:t>
      </w:r>
      <w:r w:rsidR="00F853B8" w:rsidRPr="00F36EB4">
        <w:rPr>
          <w:rFonts w:ascii="Arial" w:hAnsi="Arial" w:cs="Arial"/>
          <w:sz w:val="24"/>
          <w:szCs w:val="24"/>
        </w:rPr>
        <w:t>Tiekėjas patvirtina, kad sutarčiai vykdyti pasitelks šiuos subtiekėjus:</w:t>
      </w:r>
    </w:p>
    <w:p w14:paraId="449E45EC" w14:textId="12A7EF1C" w:rsidR="00F853B8" w:rsidRPr="003E1B7D" w:rsidRDefault="003E1B7D" w:rsidP="003E1B7D">
      <w:pPr>
        <w:spacing w:after="0" w:line="240" w:lineRule="auto"/>
        <w:ind w:firstLine="1298"/>
        <w:jc w:val="both"/>
        <w:rPr>
          <w:rFonts w:ascii="Arial" w:hAnsi="Arial" w:cs="Arial"/>
          <w:sz w:val="24"/>
          <w:szCs w:val="24"/>
        </w:rPr>
      </w:pPr>
      <w:r>
        <w:rPr>
          <w:rFonts w:ascii="Arial" w:hAnsi="Arial" w:cs="Arial"/>
          <w:sz w:val="24"/>
          <w:szCs w:val="24"/>
        </w:rPr>
        <w:t xml:space="preserve">13.3.1. </w:t>
      </w:r>
      <w:r w:rsidR="00F853B8" w:rsidRPr="003E1B7D">
        <w:rPr>
          <w:rFonts w:ascii="Arial" w:hAnsi="Arial" w:cs="Arial"/>
          <w:sz w:val="24"/>
          <w:szCs w:val="24"/>
        </w:rPr>
        <w:t>(Subtiekėjo pavadinimas, juridinio asmens kodas, kontaktiniai duomenys ir jo atstovas. Nurodoma, kurią sutarties dalį vykdys atitinkamas subtiekėjas).</w:t>
      </w:r>
    </w:p>
    <w:p w14:paraId="06ED58D6" w14:textId="7CA0F9F3" w:rsidR="00F853B8" w:rsidRPr="003E1B7D" w:rsidRDefault="003E1B7D" w:rsidP="003E1B7D">
      <w:pPr>
        <w:spacing w:after="0" w:line="240" w:lineRule="auto"/>
        <w:ind w:firstLine="1298"/>
        <w:jc w:val="both"/>
        <w:rPr>
          <w:rFonts w:ascii="Arial" w:hAnsi="Arial" w:cs="Arial"/>
          <w:sz w:val="24"/>
          <w:szCs w:val="24"/>
        </w:rPr>
      </w:pPr>
      <w:r>
        <w:rPr>
          <w:rFonts w:ascii="Arial" w:hAnsi="Arial" w:cs="Arial"/>
          <w:sz w:val="24"/>
          <w:szCs w:val="24"/>
        </w:rPr>
        <w:t xml:space="preserve">13.3.2. </w:t>
      </w:r>
      <w:r w:rsidR="00F853B8" w:rsidRPr="003E1B7D">
        <w:rPr>
          <w:rFonts w:ascii="Arial" w:hAnsi="Arial" w:cs="Arial"/>
          <w:sz w:val="24"/>
          <w:szCs w:val="24"/>
        </w:rPr>
        <w:t>(Subtiekėjo pavadinimas, juridinio asmens kodas, kontaktiniai duomenys ir jo atstovas. Nurodoma, kurią sutarties dalį vykdys atitinkamas subtiekėjas).</w:t>
      </w:r>
    </w:p>
    <w:p w14:paraId="464E1C4D" w14:textId="77777777" w:rsidR="003E1B7D" w:rsidRDefault="00F853B8" w:rsidP="003E1B7D">
      <w:pPr>
        <w:tabs>
          <w:tab w:val="left" w:pos="0"/>
        </w:tabs>
        <w:spacing w:after="0" w:line="240" w:lineRule="auto"/>
        <w:ind w:firstLine="1298"/>
        <w:jc w:val="both"/>
        <w:rPr>
          <w:rFonts w:ascii="Arial" w:hAnsi="Arial" w:cs="Arial"/>
          <w:b/>
          <w:bCs/>
          <w:i/>
          <w:iCs/>
          <w:sz w:val="24"/>
          <w:szCs w:val="24"/>
        </w:rPr>
      </w:pPr>
      <w:r w:rsidRPr="00F36EB4">
        <w:rPr>
          <w:rFonts w:ascii="Arial" w:hAnsi="Arial" w:cs="Arial"/>
          <w:b/>
          <w:bCs/>
          <w:i/>
          <w:iCs/>
          <w:sz w:val="24"/>
          <w:szCs w:val="24"/>
        </w:rPr>
        <w:t>Jei tiekėjas subtiekėjų nepasitelks, sutartis bus pasirašoma su tokiu 13.3. punktu</w:t>
      </w:r>
    </w:p>
    <w:p w14:paraId="7313D190" w14:textId="2862D28A" w:rsidR="00F853B8" w:rsidRPr="003E1B7D" w:rsidRDefault="003E1B7D" w:rsidP="003E1B7D">
      <w:pPr>
        <w:tabs>
          <w:tab w:val="left" w:pos="0"/>
        </w:tabs>
        <w:spacing w:after="0" w:line="240" w:lineRule="auto"/>
        <w:ind w:firstLine="1298"/>
        <w:jc w:val="both"/>
        <w:rPr>
          <w:rFonts w:ascii="Arial" w:hAnsi="Arial" w:cs="Arial"/>
          <w:b/>
          <w:bCs/>
          <w:i/>
          <w:iCs/>
          <w:sz w:val="24"/>
          <w:szCs w:val="24"/>
        </w:rPr>
      </w:pPr>
      <w:r w:rsidRPr="003E1B7D">
        <w:rPr>
          <w:rFonts w:ascii="Arial" w:hAnsi="Arial" w:cs="Arial"/>
          <w:sz w:val="24"/>
          <w:szCs w:val="24"/>
        </w:rPr>
        <w:t>13.3.</w:t>
      </w:r>
      <w:r>
        <w:rPr>
          <w:rFonts w:ascii="Arial" w:hAnsi="Arial" w:cs="Arial"/>
          <w:b/>
          <w:bCs/>
          <w:i/>
          <w:iCs/>
          <w:sz w:val="24"/>
          <w:szCs w:val="24"/>
        </w:rPr>
        <w:t xml:space="preserve"> </w:t>
      </w:r>
      <w:r w:rsidR="00F853B8" w:rsidRPr="003E1B7D">
        <w:rPr>
          <w:rFonts w:ascii="Arial" w:hAnsi="Arial" w:cs="Arial"/>
          <w:sz w:val="24"/>
          <w:szCs w:val="24"/>
        </w:rPr>
        <w:t>Tiekėjas patvirtina, kad sutarčiai vykdyti subtiekėjų nepasitelks.</w:t>
      </w:r>
    </w:p>
    <w:p w14:paraId="5A5B7A78" w14:textId="3E51E660" w:rsidR="00F853B8" w:rsidRPr="003E1B7D" w:rsidRDefault="003E1B7D" w:rsidP="003E1B7D">
      <w:pPr>
        <w:spacing w:after="0" w:line="240" w:lineRule="auto"/>
        <w:ind w:firstLine="1298"/>
        <w:jc w:val="both"/>
        <w:rPr>
          <w:rFonts w:ascii="Arial" w:hAnsi="Arial" w:cs="Arial"/>
          <w:sz w:val="24"/>
          <w:szCs w:val="24"/>
        </w:rPr>
      </w:pPr>
      <w:bookmarkStart w:id="19" w:name="_Hlk97130900"/>
      <w:r w:rsidRPr="003E1B7D">
        <w:rPr>
          <w:rFonts w:ascii="Arial" w:hAnsi="Arial" w:cs="Arial"/>
          <w:sz w:val="24"/>
          <w:szCs w:val="24"/>
        </w:rPr>
        <w:t xml:space="preserve">13.4. </w:t>
      </w:r>
      <w:r w:rsidR="00F853B8" w:rsidRPr="003E1B7D">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19"/>
      <w:r w:rsidR="00F853B8" w:rsidRPr="003E1B7D">
        <w:rPr>
          <w:rFonts w:ascii="Arial" w:hAnsi="Arial" w:cs="Arial"/>
          <w:sz w:val="24"/>
          <w:szCs w:val="24"/>
        </w:rPr>
        <w:t>.</w:t>
      </w:r>
    </w:p>
    <w:p w14:paraId="027642DC" w14:textId="73E39B7B" w:rsidR="00F853B8" w:rsidRPr="003E1B7D" w:rsidRDefault="003E1B7D" w:rsidP="003E1B7D">
      <w:pPr>
        <w:spacing w:after="0" w:line="240" w:lineRule="auto"/>
        <w:ind w:firstLine="1298"/>
        <w:jc w:val="both"/>
        <w:rPr>
          <w:rFonts w:ascii="Arial" w:hAnsi="Arial" w:cs="Arial"/>
          <w:sz w:val="24"/>
          <w:szCs w:val="24"/>
        </w:rPr>
      </w:pPr>
      <w:r w:rsidRPr="003E1B7D">
        <w:rPr>
          <w:rFonts w:ascii="Arial" w:hAnsi="Arial" w:cs="Arial"/>
          <w:sz w:val="24"/>
          <w:szCs w:val="24"/>
        </w:rPr>
        <w:t xml:space="preserve">13.5. </w:t>
      </w:r>
      <w:r w:rsidR="00F853B8" w:rsidRPr="003E1B7D">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0DEFAFAB" w14:textId="3364D205" w:rsidR="00F853B8" w:rsidRPr="003E1B7D" w:rsidRDefault="003E1B7D" w:rsidP="003E1B7D">
      <w:pPr>
        <w:spacing w:after="0" w:line="240" w:lineRule="auto"/>
        <w:ind w:firstLine="1298"/>
        <w:jc w:val="both"/>
        <w:rPr>
          <w:rFonts w:ascii="Arial" w:hAnsi="Arial" w:cs="Arial"/>
          <w:sz w:val="24"/>
          <w:szCs w:val="24"/>
        </w:rPr>
      </w:pPr>
      <w:r w:rsidRPr="003E1B7D">
        <w:rPr>
          <w:rFonts w:ascii="Arial" w:hAnsi="Arial" w:cs="Arial"/>
          <w:sz w:val="24"/>
          <w:szCs w:val="24"/>
        </w:rPr>
        <w:t>13.6.</w:t>
      </w:r>
      <w:r w:rsidR="00F853B8" w:rsidRPr="003E1B7D">
        <w:rPr>
          <w:rFonts w:ascii="Arial" w:hAnsi="Arial" w:cs="Arial"/>
          <w:sz w:val="24"/>
          <w:szCs w:val="24"/>
        </w:rPr>
        <w:t>Tais atvejais, kai kvalifikacijai pagrįsti tiekėjas nesiremia subtiekėjų pajėgumais, užsakovas netikrina šių subtiekėjų pašalinimo pagrindų.</w:t>
      </w:r>
    </w:p>
    <w:p w14:paraId="3F32DA03" w14:textId="33937572" w:rsidR="00F853B8" w:rsidRPr="003E1B7D" w:rsidRDefault="003E1B7D" w:rsidP="003E1B7D">
      <w:pPr>
        <w:spacing w:after="0" w:line="240" w:lineRule="auto"/>
        <w:ind w:firstLine="1298"/>
        <w:jc w:val="both"/>
        <w:rPr>
          <w:rFonts w:ascii="Arial" w:hAnsi="Arial" w:cs="Arial"/>
          <w:sz w:val="24"/>
          <w:szCs w:val="24"/>
        </w:rPr>
      </w:pPr>
      <w:r w:rsidRPr="003E1B7D">
        <w:rPr>
          <w:rFonts w:ascii="Arial" w:hAnsi="Arial" w:cs="Arial"/>
          <w:sz w:val="24"/>
          <w:szCs w:val="24"/>
        </w:rPr>
        <w:t xml:space="preserve">13.7. </w:t>
      </w:r>
      <w:r w:rsidR="00F853B8" w:rsidRPr="003E1B7D">
        <w:rPr>
          <w:rFonts w:ascii="Arial" w:hAnsi="Arial" w:cs="Arial"/>
          <w:sz w:val="24"/>
          <w:szCs w:val="24"/>
        </w:rPr>
        <w:t xml:space="preserve">Šios sutarties vykdymo metu tiekėjas gali keisti specialistus, paskirtus vykdyti sutartinius tiekėjo įsipareigojimus ir/ar pasitelkti naujus specialistus. Keičiamo ar </w:t>
      </w:r>
      <w:r w:rsidR="00F853B8" w:rsidRPr="003E1B7D">
        <w:rPr>
          <w:rFonts w:ascii="Arial" w:hAnsi="Arial" w:cs="Arial"/>
          <w:sz w:val="24"/>
          <w:szCs w:val="24"/>
        </w:rPr>
        <w:lastRenderedPageBreak/>
        <w:t>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1CE279FC" w14:textId="33FEC173" w:rsidR="00F853B8" w:rsidRPr="003E1B7D" w:rsidRDefault="003E1B7D" w:rsidP="003E1B7D">
      <w:pPr>
        <w:spacing w:after="0" w:line="240" w:lineRule="auto"/>
        <w:ind w:firstLine="1298"/>
        <w:jc w:val="both"/>
        <w:rPr>
          <w:rFonts w:ascii="Arial" w:hAnsi="Arial" w:cs="Arial"/>
          <w:sz w:val="24"/>
          <w:szCs w:val="24"/>
        </w:rPr>
      </w:pPr>
      <w:r w:rsidRPr="003E1B7D">
        <w:rPr>
          <w:rFonts w:ascii="Arial" w:hAnsi="Arial" w:cs="Arial"/>
          <w:sz w:val="24"/>
          <w:szCs w:val="24"/>
        </w:rPr>
        <w:t xml:space="preserve">13.8. </w:t>
      </w:r>
      <w:r w:rsidR="00F853B8" w:rsidRPr="003E1B7D">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376E8AAB" w14:textId="1C3E9091" w:rsidR="00F853B8" w:rsidRPr="003E1B7D" w:rsidRDefault="003E1B7D" w:rsidP="003E1B7D">
      <w:pPr>
        <w:spacing w:after="0" w:line="240" w:lineRule="auto"/>
        <w:ind w:firstLine="1298"/>
        <w:jc w:val="both"/>
        <w:rPr>
          <w:rFonts w:ascii="Arial" w:hAnsi="Arial" w:cs="Arial"/>
          <w:sz w:val="24"/>
          <w:szCs w:val="24"/>
        </w:rPr>
      </w:pPr>
      <w:r w:rsidRPr="003E1B7D">
        <w:rPr>
          <w:rFonts w:ascii="Arial" w:hAnsi="Arial" w:cs="Arial"/>
          <w:sz w:val="24"/>
          <w:szCs w:val="24"/>
        </w:rPr>
        <w:t xml:space="preserve">13.9. </w:t>
      </w:r>
      <w:r w:rsidR="00F853B8" w:rsidRPr="003E1B7D">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39F81D44" w14:textId="77777777" w:rsidR="003E1B7D" w:rsidRDefault="003E1B7D" w:rsidP="003E1B7D">
      <w:pPr>
        <w:tabs>
          <w:tab w:val="left" w:pos="426"/>
        </w:tabs>
        <w:spacing w:after="0" w:line="240" w:lineRule="auto"/>
        <w:rPr>
          <w:rFonts w:ascii="Arial" w:hAnsi="Arial" w:cs="Arial"/>
          <w:sz w:val="24"/>
          <w:szCs w:val="24"/>
        </w:rPr>
      </w:pPr>
    </w:p>
    <w:p w14:paraId="4640F8DE" w14:textId="6C2747BD" w:rsidR="00F853B8" w:rsidRPr="00F36EB4" w:rsidRDefault="003E1B7D" w:rsidP="003E1B7D">
      <w:pPr>
        <w:tabs>
          <w:tab w:val="left" w:pos="426"/>
        </w:tabs>
        <w:spacing w:after="0" w:line="240" w:lineRule="auto"/>
        <w:jc w:val="center"/>
        <w:rPr>
          <w:rFonts w:ascii="Arial" w:hAnsi="Arial" w:cs="Arial"/>
          <w:b/>
          <w:bCs/>
          <w:caps/>
          <w:sz w:val="24"/>
          <w:szCs w:val="24"/>
        </w:rPr>
      </w:pPr>
      <w:r>
        <w:rPr>
          <w:rFonts w:ascii="Arial" w:hAnsi="Arial" w:cs="Arial"/>
          <w:b/>
          <w:bCs/>
          <w:caps/>
          <w:sz w:val="24"/>
          <w:szCs w:val="24"/>
        </w:rPr>
        <w:t xml:space="preserve">14. </w:t>
      </w:r>
      <w:r w:rsidR="00F853B8" w:rsidRPr="00F36EB4">
        <w:rPr>
          <w:rFonts w:ascii="Arial" w:hAnsi="Arial" w:cs="Arial"/>
          <w:b/>
          <w:bCs/>
          <w:caps/>
          <w:sz w:val="24"/>
          <w:szCs w:val="24"/>
        </w:rPr>
        <w:t>ASMENS DUOMENŲ TVARKYMAS</w:t>
      </w:r>
    </w:p>
    <w:p w14:paraId="45982AA6" w14:textId="77777777" w:rsidR="00F853B8" w:rsidRPr="00F36EB4" w:rsidRDefault="00F853B8" w:rsidP="00F853B8">
      <w:pPr>
        <w:tabs>
          <w:tab w:val="left" w:pos="567"/>
        </w:tabs>
        <w:spacing w:after="0" w:line="240" w:lineRule="auto"/>
        <w:jc w:val="both"/>
        <w:rPr>
          <w:rFonts w:ascii="Arial" w:hAnsi="Arial" w:cs="Arial"/>
          <w:sz w:val="24"/>
          <w:szCs w:val="24"/>
          <w:lang w:eastAsia="lt-LT"/>
        </w:rPr>
      </w:pPr>
    </w:p>
    <w:p w14:paraId="79A8FF83" w14:textId="174D8249" w:rsidR="00F853B8" w:rsidRPr="003E1B7D" w:rsidRDefault="003E1B7D" w:rsidP="003E1B7D">
      <w:pPr>
        <w:spacing w:after="0" w:line="240" w:lineRule="auto"/>
        <w:ind w:firstLine="1298"/>
        <w:jc w:val="both"/>
        <w:rPr>
          <w:rFonts w:ascii="Arial" w:hAnsi="Arial" w:cs="Arial"/>
          <w:sz w:val="24"/>
          <w:szCs w:val="24"/>
        </w:rPr>
      </w:pPr>
      <w:r>
        <w:rPr>
          <w:rFonts w:ascii="Arial" w:hAnsi="Arial" w:cs="Arial"/>
          <w:sz w:val="24"/>
          <w:szCs w:val="24"/>
        </w:rPr>
        <w:t xml:space="preserve">14.1. </w:t>
      </w:r>
      <w:r w:rsidR="00F853B8" w:rsidRPr="003E1B7D">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635F434B" w14:textId="7B7DC335" w:rsidR="00F853B8" w:rsidRPr="003E1B7D" w:rsidRDefault="003E1B7D" w:rsidP="003E1B7D">
      <w:pPr>
        <w:spacing w:after="0" w:line="240" w:lineRule="auto"/>
        <w:ind w:firstLine="1298"/>
        <w:jc w:val="both"/>
        <w:rPr>
          <w:rFonts w:ascii="Arial" w:hAnsi="Arial" w:cs="Arial"/>
          <w:sz w:val="24"/>
          <w:szCs w:val="24"/>
        </w:rPr>
      </w:pPr>
      <w:r>
        <w:rPr>
          <w:rFonts w:ascii="Arial" w:hAnsi="Arial" w:cs="Arial"/>
          <w:sz w:val="24"/>
          <w:szCs w:val="24"/>
        </w:rPr>
        <w:t xml:space="preserve">14.2. </w:t>
      </w:r>
      <w:r w:rsidR="00F853B8" w:rsidRPr="003E1B7D">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8A57414" w14:textId="77777777" w:rsidR="00F853B8" w:rsidRPr="00F36EB4" w:rsidRDefault="00F853B8" w:rsidP="00F853B8">
      <w:pPr>
        <w:tabs>
          <w:tab w:val="left" w:pos="851"/>
        </w:tabs>
        <w:spacing w:after="0" w:line="240" w:lineRule="auto"/>
        <w:jc w:val="both"/>
        <w:rPr>
          <w:rFonts w:ascii="Arial" w:hAnsi="Arial" w:cs="Arial"/>
          <w:sz w:val="24"/>
          <w:szCs w:val="24"/>
          <w:lang w:eastAsia="lt-LT"/>
        </w:rPr>
      </w:pPr>
    </w:p>
    <w:p w14:paraId="5E630951" w14:textId="2478CF1C" w:rsidR="00F853B8" w:rsidRPr="00F36EB4" w:rsidRDefault="003E1B7D" w:rsidP="003E1B7D">
      <w:pPr>
        <w:tabs>
          <w:tab w:val="left" w:pos="426"/>
        </w:tabs>
        <w:spacing w:after="0" w:line="240" w:lineRule="auto"/>
        <w:jc w:val="center"/>
        <w:rPr>
          <w:rFonts w:ascii="Arial" w:hAnsi="Arial" w:cs="Arial"/>
          <w:b/>
          <w:bCs/>
          <w:caps/>
          <w:sz w:val="24"/>
          <w:szCs w:val="24"/>
        </w:rPr>
      </w:pPr>
      <w:r>
        <w:rPr>
          <w:rFonts w:ascii="Arial" w:hAnsi="Arial" w:cs="Arial"/>
          <w:b/>
          <w:bCs/>
          <w:caps/>
          <w:sz w:val="24"/>
          <w:szCs w:val="24"/>
        </w:rPr>
        <w:t xml:space="preserve">15. </w:t>
      </w:r>
      <w:r w:rsidR="00F853B8" w:rsidRPr="00F36EB4">
        <w:rPr>
          <w:rFonts w:ascii="Arial" w:hAnsi="Arial" w:cs="Arial"/>
          <w:b/>
          <w:bCs/>
          <w:caps/>
          <w:sz w:val="24"/>
          <w:szCs w:val="24"/>
        </w:rPr>
        <w:t>baigiamosios nuostatos</w:t>
      </w:r>
    </w:p>
    <w:p w14:paraId="18695167" w14:textId="77777777" w:rsidR="00F853B8" w:rsidRPr="00F36EB4" w:rsidRDefault="00F853B8" w:rsidP="00F853B8">
      <w:pPr>
        <w:spacing w:after="0" w:line="240" w:lineRule="auto"/>
        <w:jc w:val="both"/>
        <w:rPr>
          <w:rFonts w:ascii="Arial" w:hAnsi="Arial" w:cs="Arial"/>
          <w:sz w:val="24"/>
          <w:szCs w:val="24"/>
        </w:rPr>
      </w:pPr>
    </w:p>
    <w:p w14:paraId="1B64A241" w14:textId="1CD9ADA0" w:rsidR="00F853B8" w:rsidRPr="00B639C6" w:rsidRDefault="00586C89" w:rsidP="00586C89">
      <w:pPr>
        <w:spacing w:after="0" w:line="240" w:lineRule="auto"/>
        <w:ind w:firstLine="1298"/>
        <w:jc w:val="both"/>
        <w:rPr>
          <w:rFonts w:ascii="Arial" w:hAnsi="Arial" w:cs="Arial"/>
          <w:sz w:val="24"/>
          <w:szCs w:val="24"/>
        </w:rPr>
      </w:pPr>
      <w:r w:rsidRPr="00B639C6">
        <w:rPr>
          <w:rFonts w:ascii="Arial" w:hAnsi="Arial" w:cs="Arial"/>
          <w:sz w:val="24"/>
          <w:szCs w:val="24"/>
        </w:rPr>
        <w:t xml:space="preserve">15.1. </w:t>
      </w:r>
      <w:r w:rsidR="00F853B8" w:rsidRPr="00B639C6">
        <w:rPr>
          <w:rFonts w:ascii="Arial" w:hAnsi="Arial" w:cs="Arial"/>
          <w:sz w:val="24"/>
          <w:szCs w:val="24"/>
        </w:rPr>
        <w:t xml:space="preserve">Tiekėjo atstovas, atsakingas už sutarties vykdymą – </w:t>
      </w:r>
      <w:bookmarkStart w:id="20" w:name="_Hlk68613140"/>
      <w:r w:rsidR="000A7ACF" w:rsidRPr="00B639C6">
        <w:rPr>
          <w:rFonts w:ascii="Arial" w:hAnsi="Arial" w:cs="Arial"/>
          <w:sz w:val="24"/>
          <w:szCs w:val="24"/>
          <w:shd w:val="clear" w:color="auto" w:fill="FFFFFF"/>
        </w:rPr>
        <w:t>Vilma Mocevičienė</w:t>
      </w:r>
      <w:r w:rsidR="00F853B8" w:rsidRPr="00B639C6">
        <w:rPr>
          <w:rFonts w:ascii="Arial" w:hAnsi="Arial" w:cs="Arial"/>
          <w:sz w:val="24"/>
          <w:szCs w:val="24"/>
        </w:rPr>
        <w:t>,</w:t>
      </w:r>
      <w:r w:rsidR="00C15126" w:rsidRPr="00B639C6">
        <w:rPr>
          <w:rFonts w:ascii="Arial" w:hAnsi="Arial" w:cs="Arial"/>
          <w:sz w:val="24"/>
          <w:szCs w:val="24"/>
        </w:rPr>
        <w:t xml:space="preserve"> </w:t>
      </w:r>
      <w:r w:rsidR="000A7ACF" w:rsidRPr="00B639C6">
        <w:rPr>
          <w:rFonts w:ascii="Arial" w:hAnsi="Arial" w:cs="Arial"/>
          <w:sz w:val="24"/>
          <w:szCs w:val="24"/>
        </w:rPr>
        <w:t>Fizinės medicinos ir reabilitacijos skyriaus slaugos administratorė,</w:t>
      </w:r>
      <w:r w:rsidR="00F853B8" w:rsidRPr="00B639C6">
        <w:rPr>
          <w:rFonts w:ascii="Arial" w:hAnsi="Arial" w:cs="Arial"/>
          <w:sz w:val="24"/>
          <w:szCs w:val="24"/>
        </w:rPr>
        <w:t xml:space="preserve"> telefono numeris</w:t>
      </w:r>
      <w:r w:rsidR="0088795A" w:rsidRPr="00B639C6">
        <w:rPr>
          <w:rFonts w:ascii="Arial" w:hAnsi="Arial" w:cs="Arial"/>
          <w:sz w:val="24"/>
          <w:szCs w:val="24"/>
        </w:rPr>
        <w:t>:</w:t>
      </w:r>
      <w:r w:rsidR="00C15126" w:rsidRPr="00B639C6">
        <w:rPr>
          <w:rFonts w:ascii="Arial" w:hAnsi="Arial" w:cs="Arial"/>
          <w:sz w:val="24"/>
          <w:szCs w:val="24"/>
        </w:rPr>
        <w:t xml:space="preserve"> </w:t>
      </w:r>
      <w:r w:rsidR="00C15126" w:rsidRPr="00B639C6">
        <w:rPr>
          <w:rFonts w:ascii="Arial" w:hAnsi="Arial" w:cs="Arial"/>
          <w:sz w:val="24"/>
          <w:szCs w:val="24"/>
          <w:shd w:val="clear" w:color="auto" w:fill="FFFFFF"/>
        </w:rPr>
        <w:t xml:space="preserve">8 (315) </w:t>
      </w:r>
      <w:r w:rsidR="00637FB1" w:rsidRPr="00B639C6">
        <w:rPr>
          <w:rFonts w:ascii="Arial" w:hAnsi="Arial" w:cs="Arial"/>
          <w:sz w:val="24"/>
          <w:szCs w:val="24"/>
          <w:shd w:val="clear" w:color="auto" w:fill="FFFFFF"/>
        </w:rPr>
        <w:t>56358</w:t>
      </w:r>
      <w:r w:rsidR="00F853B8" w:rsidRPr="00B639C6">
        <w:rPr>
          <w:rFonts w:ascii="Arial" w:hAnsi="Arial" w:cs="Arial"/>
          <w:sz w:val="24"/>
          <w:szCs w:val="24"/>
        </w:rPr>
        <w:t>, elektroninio pašto adresas</w:t>
      </w:r>
      <w:bookmarkEnd w:id="20"/>
      <w:r w:rsidR="0088795A" w:rsidRPr="00B639C6">
        <w:rPr>
          <w:rFonts w:ascii="Arial" w:hAnsi="Arial" w:cs="Arial"/>
          <w:sz w:val="24"/>
          <w:szCs w:val="24"/>
        </w:rPr>
        <w:t>:</w:t>
      </w:r>
      <w:r w:rsidR="00C15126" w:rsidRPr="00B639C6">
        <w:rPr>
          <w:rFonts w:ascii="Arial" w:hAnsi="Arial" w:cs="Arial"/>
          <w:sz w:val="24"/>
          <w:szCs w:val="24"/>
        </w:rPr>
        <w:t xml:space="preserve"> </w:t>
      </w:r>
      <w:r w:rsidR="00637FB1" w:rsidRPr="00B639C6">
        <w:rPr>
          <w:rFonts w:ascii="Arial" w:hAnsi="Arial" w:cs="Arial"/>
          <w:sz w:val="24"/>
          <w:szCs w:val="24"/>
        </w:rPr>
        <w:t>v.moceviciene@ligonine.lt.</w:t>
      </w:r>
      <w:r w:rsidR="00F853B8" w:rsidRPr="00B639C6">
        <w:rPr>
          <w:rFonts w:ascii="Arial" w:hAnsi="Arial" w:cs="Arial"/>
          <w:sz w:val="24"/>
          <w:szCs w:val="24"/>
        </w:rPr>
        <w:t>, jo</w:t>
      </w:r>
      <w:r w:rsidR="00C15126" w:rsidRPr="00B639C6">
        <w:rPr>
          <w:rFonts w:ascii="Arial" w:hAnsi="Arial" w:cs="Arial"/>
          <w:sz w:val="24"/>
          <w:szCs w:val="24"/>
        </w:rPr>
        <w:t>s</w:t>
      </w:r>
      <w:r w:rsidR="00F853B8" w:rsidRPr="00B639C6">
        <w:rPr>
          <w:rFonts w:ascii="Arial" w:hAnsi="Arial" w:cs="Arial"/>
          <w:sz w:val="24"/>
          <w:szCs w:val="24"/>
        </w:rPr>
        <w:t xml:space="preserve"> nesant – </w:t>
      </w:r>
      <w:r w:rsidR="00637FB1" w:rsidRPr="00B639C6">
        <w:rPr>
          <w:rFonts w:ascii="Arial" w:hAnsi="Arial" w:cs="Arial"/>
          <w:sz w:val="24"/>
          <w:szCs w:val="24"/>
        </w:rPr>
        <w:t>Giedrė Šamanskienė</w:t>
      </w:r>
      <w:r w:rsidR="00F853B8" w:rsidRPr="00B639C6">
        <w:rPr>
          <w:rFonts w:ascii="Arial" w:hAnsi="Arial" w:cs="Arial"/>
          <w:sz w:val="24"/>
          <w:szCs w:val="24"/>
        </w:rPr>
        <w:t xml:space="preserve">, </w:t>
      </w:r>
      <w:r w:rsidR="001915DC" w:rsidRPr="00B639C6">
        <w:rPr>
          <w:rFonts w:ascii="Arial" w:hAnsi="Arial" w:cs="Arial"/>
          <w:sz w:val="24"/>
          <w:szCs w:val="24"/>
        </w:rPr>
        <w:t>Fizinės medicinos ir reabilitacijos skyriaus vedėja</w:t>
      </w:r>
      <w:r w:rsidR="00C15126" w:rsidRPr="00B639C6">
        <w:rPr>
          <w:rFonts w:ascii="Arial" w:hAnsi="Arial" w:cs="Arial"/>
          <w:sz w:val="24"/>
          <w:szCs w:val="24"/>
        </w:rPr>
        <w:t xml:space="preserve">, </w:t>
      </w:r>
      <w:r w:rsidR="00F853B8" w:rsidRPr="00B639C6">
        <w:rPr>
          <w:rFonts w:ascii="Arial" w:hAnsi="Arial" w:cs="Arial"/>
          <w:sz w:val="24"/>
          <w:szCs w:val="24"/>
        </w:rPr>
        <w:t>telefono numeris</w:t>
      </w:r>
      <w:r w:rsidR="00C15126" w:rsidRPr="00B639C6">
        <w:rPr>
          <w:rFonts w:ascii="Arial" w:hAnsi="Arial" w:cs="Arial"/>
          <w:sz w:val="24"/>
          <w:szCs w:val="24"/>
        </w:rPr>
        <w:t xml:space="preserve"> </w:t>
      </w:r>
      <w:r w:rsidR="00C15126" w:rsidRPr="00B639C6">
        <w:rPr>
          <w:rFonts w:ascii="Arial" w:hAnsi="Arial" w:cs="Arial"/>
          <w:sz w:val="24"/>
          <w:szCs w:val="24"/>
          <w:shd w:val="clear" w:color="auto" w:fill="FFFFFF"/>
        </w:rPr>
        <w:t xml:space="preserve">8 (315) </w:t>
      </w:r>
      <w:r w:rsidR="001915DC" w:rsidRPr="00B639C6">
        <w:rPr>
          <w:rFonts w:ascii="Arial" w:hAnsi="Arial" w:cs="Arial"/>
          <w:sz w:val="24"/>
          <w:szCs w:val="24"/>
          <w:shd w:val="clear" w:color="auto" w:fill="FFFFFF"/>
        </w:rPr>
        <w:t>56319</w:t>
      </w:r>
      <w:r w:rsidR="00F853B8" w:rsidRPr="00B639C6">
        <w:rPr>
          <w:rFonts w:ascii="Arial" w:hAnsi="Arial" w:cs="Arial"/>
          <w:sz w:val="24"/>
          <w:szCs w:val="24"/>
        </w:rPr>
        <w:t>, elektroninio pašto adresas</w:t>
      </w:r>
      <w:r w:rsidR="0013011A" w:rsidRPr="00B639C6">
        <w:rPr>
          <w:rFonts w:ascii="Arial" w:hAnsi="Arial" w:cs="Arial"/>
          <w:sz w:val="24"/>
          <w:szCs w:val="24"/>
        </w:rPr>
        <w:t>:</w:t>
      </w:r>
      <w:r w:rsidR="00C15126" w:rsidRPr="00B639C6">
        <w:rPr>
          <w:rFonts w:ascii="Arial" w:hAnsi="Arial" w:cs="Arial"/>
          <w:sz w:val="24"/>
          <w:szCs w:val="24"/>
        </w:rPr>
        <w:t xml:space="preserve"> </w:t>
      </w:r>
      <w:r w:rsidR="001915DC" w:rsidRPr="00B639C6">
        <w:rPr>
          <w:rFonts w:ascii="Arial" w:hAnsi="Arial" w:cs="Arial"/>
          <w:sz w:val="24"/>
          <w:szCs w:val="24"/>
        </w:rPr>
        <w:t>g.samanskiene@ligonine.lt</w:t>
      </w:r>
      <w:r w:rsidR="00B639C6">
        <w:rPr>
          <w:rFonts w:ascii="Arial" w:hAnsi="Arial" w:cs="Arial"/>
          <w:sz w:val="24"/>
          <w:szCs w:val="24"/>
        </w:rPr>
        <w:t>.</w:t>
      </w:r>
    </w:p>
    <w:p w14:paraId="7EB1562D" w14:textId="2F6AB654" w:rsidR="00F853B8" w:rsidRPr="00586C89" w:rsidRDefault="00586C89" w:rsidP="00586C89">
      <w:pPr>
        <w:spacing w:after="0" w:line="240" w:lineRule="auto"/>
        <w:ind w:firstLine="1298"/>
        <w:jc w:val="both"/>
        <w:rPr>
          <w:rFonts w:ascii="Arial" w:hAnsi="Arial" w:cs="Arial"/>
          <w:sz w:val="24"/>
          <w:szCs w:val="24"/>
        </w:rPr>
      </w:pPr>
      <w:bookmarkStart w:id="21" w:name="_Hlk95390337"/>
      <w:r w:rsidRPr="00586C89">
        <w:rPr>
          <w:rFonts w:ascii="Arial" w:hAnsi="Arial" w:cs="Arial"/>
          <w:sz w:val="24"/>
          <w:szCs w:val="24"/>
        </w:rPr>
        <w:t xml:space="preserve">15.2. </w:t>
      </w:r>
      <w:r w:rsidR="00F853B8" w:rsidRPr="00586C89">
        <w:rPr>
          <w:rFonts w:ascii="Arial" w:hAnsi="Arial" w:cs="Arial"/>
          <w:sz w:val="24"/>
          <w:szCs w:val="24"/>
        </w:rPr>
        <w:t>Užsakovo atstovas, atsakingas už sutarties ir jos pakeitimų paskelbimą – Alytaus miesto savivaldybės administracijos Viešųjų pirkimų skyriaus vyriausiasis (-ioji) specialistas</w:t>
      </w:r>
      <w:bookmarkEnd w:id="21"/>
      <w:r w:rsidR="00F853B8" w:rsidRPr="00586C89">
        <w:rPr>
          <w:rFonts w:ascii="Arial" w:hAnsi="Arial" w:cs="Arial"/>
          <w:sz w:val="24"/>
          <w:szCs w:val="24"/>
        </w:rPr>
        <w:t xml:space="preserve"> (-ė).</w:t>
      </w:r>
    </w:p>
    <w:p w14:paraId="7443EFE2" w14:textId="4D0B8256"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15.3. </w:t>
      </w:r>
      <w:r w:rsidR="00F853B8" w:rsidRPr="00586C89">
        <w:rPr>
          <w:rFonts w:ascii="Arial" w:hAnsi="Arial" w:cs="Arial"/>
          <w:sz w:val="24"/>
          <w:szCs w:val="24"/>
        </w:rPr>
        <w:t xml:space="preserve">Užsakovo atstovas, atsakingas už sutarties vykdymą – </w:t>
      </w:r>
      <w:bookmarkStart w:id="22" w:name="_Hlk95390789"/>
      <w:r w:rsidR="00F853B8" w:rsidRPr="00586C89">
        <w:rPr>
          <w:rFonts w:ascii="Arial" w:hAnsi="Arial" w:cs="Arial"/>
          <w:sz w:val="24"/>
          <w:szCs w:val="24"/>
        </w:rPr>
        <w:t>Alytaus miesto savivaldybės administracijos vyriausiais specialistas (savivaldybės gydytojas) Povilas Jagelavičius, tel. Nr. 8 315 55145, el. p. povilas.jagelavicius@alytus.lt, jo (jos) nesant – jį pavaduojantis asmuo</w:t>
      </w:r>
      <w:bookmarkEnd w:id="22"/>
      <w:r w:rsidR="00F853B8" w:rsidRPr="00586C89">
        <w:rPr>
          <w:rFonts w:ascii="Arial" w:hAnsi="Arial" w:cs="Arial"/>
          <w:sz w:val="24"/>
          <w:szCs w:val="24"/>
        </w:rPr>
        <w:t>.</w:t>
      </w:r>
    </w:p>
    <w:p w14:paraId="6D56B4E6" w14:textId="0B3CD8EA"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15.4. </w:t>
      </w:r>
      <w:r w:rsidR="00F853B8" w:rsidRPr="00586C89">
        <w:rPr>
          <w:rFonts w:ascii="Arial" w:hAnsi="Arial" w:cs="Arial"/>
          <w:sz w:val="24"/>
          <w:szCs w:val="24"/>
        </w:rPr>
        <w:t>Jeigu sutartyje nenurodyta kitaip, sutartyje vartojamos sąvokos atitinka pirkimo dokumentuose ir Viešųjų pirkimų įstatyme vartojamas sąvokas.</w:t>
      </w:r>
    </w:p>
    <w:p w14:paraId="3266C8E0" w14:textId="58649150"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15.5. </w:t>
      </w:r>
      <w:r w:rsidR="00F853B8" w:rsidRPr="00586C89">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C3513D1" w14:textId="1D431992"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15.6.</w:t>
      </w:r>
      <w:r>
        <w:rPr>
          <w:rFonts w:ascii="Arial" w:hAnsi="Arial" w:cs="Arial"/>
          <w:sz w:val="24"/>
          <w:szCs w:val="24"/>
        </w:rPr>
        <w:t xml:space="preserve"> </w:t>
      </w:r>
      <w:r w:rsidR="00F853B8" w:rsidRPr="00586C89">
        <w:rPr>
          <w:rFonts w:ascii="Arial" w:hAnsi="Arial" w:cs="Arial"/>
          <w:sz w:val="24"/>
          <w:szCs w:val="24"/>
        </w:rPr>
        <w:t>Jeigu sutartyje nurodyta reikšmė skaičiais ir žodžiais skiriasi, vadovaujamasi žodžiu nurodyta reikšme.</w:t>
      </w:r>
    </w:p>
    <w:p w14:paraId="0B45F59F" w14:textId="7BFA82EF"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lastRenderedPageBreak/>
        <w:t xml:space="preserve">15.7. </w:t>
      </w:r>
      <w:r w:rsidR="00F853B8" w:rsidRPr="00586C89">
        <w:rPr>
          <w:rFonts w:ascii="Arial" w:hAnsi="Arial" w:cs="Arial"/>
          <w:sz w:val="24"/>
          <w:szCs w:val="24"/>
        </w:rPr>
        <w:t>Jeigu sutartyje nenurodyta kitaip, trukmė ir terminai skaičiuojami kalendorinėmis dienomis.</w:t>
      </w:r>
    </w:p>
    <w:p w14:paraId="15EC8D30" w14:textId="472F3666"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15.8. </w:t>
      </w:r>
      <w:r w:rsidR="00F853B8" w:rsidRPr="00586C89">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2EF1154C" w14:textId="3C560C96"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15.9. </w:t>
      </w:r>
      <w:r w:rsidR="00F853B8" w:rsidRPr="00586C89">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1CADA8D" w14:textId="09C41EA1"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15.10. </w:t>
      </w:r>
      <w:r w:rsidR="00F853B8" w:rsidRPr="00586C89">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0E2F3A2D" w14:textId="3F726B24"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15.11. </w:t>
      </w:r>
      <w:r w:rsidR="00F853B8" w:rsidRPr="00586C89">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4D79A01" w14:textId="5A8BE350"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15.12. </w:t>
      </w:r>
      <w:r w:rsidR="00F853B8" w:rsidRPr="00586C89">
        <w:rPr>
          <w:rFonts w:ascii="Arial" w:hAnsi="Arial" w:cs="Arial"/>
          <w:sz w:val="24"/>
          <w:szCs w:val="24"/>
        </w:rPr>
        <w:t>Šalys, pasirašydamos sutartį, patvirtina, kad ją perskaitė, suprato jos turinį ir pasekmes, priėmė ją kaip atitinkančią jų tikslus.</w:t>
      </w:r>
    </w:p>
    <w:p w14:paraId="1E3BE10C" w14:textId="45F925A9" w:rsidR="00F853B8" w:rsidRPr="00586C89" w:rsidRDefault="00586C89" w:rsidP="00586C89">
      <w:pPr>
        <w:spacing w:after="0" w:line="240" w:lineRule="auto"/>
        <w:ind w:firstLine="1298"/>
        <w:jc w:val="both"/>
        <w:rPr>
          <w:rFonts w:ascii="Arial" w:hAnsi="Arial" w:cs="Arial"/>
          <w:sz w:val="24"/>
          <w:szCs w:val="24"/>
        </w:rPr>
      </w:pPr>
      <w:r w:rsidRPr="00586C89">
        <w:rPr>
          <w:rFonts w:ascii="Arial" w:hAnsi="Arial" w:cs="Arial"/>
          <w:sz w:val="24"/>
          <w:szCs w:val="24"/>
        </w:rPr>
        <w:t xml:space="preserve">15.13. </w:t>
      </w:r>
      <w:r w:rsidR="00F853B8" w:rsidRPr="00586C89">
        <w:rPr>
          <w:rFonts w:ascii="Arial" w:hAnsi="Arial" w:cs="Arial"/>
          <w:sz w:val="24"/>
          <w:szCs w:val="24"/>
        </w:rPr>
        <w:t>Sutarties autentiškumas patvirtintas kiekvienos šalies tinkamus įgaliojimus turinčių asmenų parašais ir turi vienodą teisinę galią kiekvienai šaliai.</w:t>
      </w:r>
    </w:p>
    <w:p w14:paraId="7A35442D" w14:textId="77777777" w:rsidR="00F853B8" w:rsidRPr="00F36EB4" w:rsidRDefault="00F853B8" w:rsidP="00F853B8">
      <w:pPr>
        <w:spacing w:after="0" w:line="240" w:lineRule="auto"/>
        <w:jc w:val="both"/>
        <w:rPr>
          <w:rFonts w:ascii="Arial" w:hAnsi="Arial" w:cs="Arial"/>
          <w:sz w:val="24"/>
          <w:szCs w:val="24"/>
        </w:rPr>
      </w:pPr>
    </w:p>
    <w:p w14:paraId="688562BD" w14:textId="39A9B94D" w:rsidR="00F853B8" w:rsidRPr="00586C89" w:rsidRDefault="00F853B8" w:rsidP="0043505C">
      <w:pPr>
        <w:pStyle w:val="Sraopastraipa"/>
        <w:numPr>
          <w:ilvl w:val="0"/>
          <w:numId w:val="5"/>
        </w:numPr>
        <w:tabs>
          <w:tab w:val="left" w:pos="426"/>
        </w:tabs>
        <w:spacing w:after="0" w:line="240" w:lineRule="auto"/>
        <w:jc w:val="center"/>
        <w:rPr>
          <w:rFonts w:ascii="Arial" w:hAnsi="Arial" w:cs="Arial"/>
          <w:b/>
          <w:bCs/>
          <w:caps/>
          <w:sz w:val="24"/>
          <w:szCs w:val="24"/>
        </w:rPr>
      </w:pPr>
      <w:r w:rsidRPr="00586C89">
        <w:rPr>
          <w:rFonts w:ascii="Arial" w:hAnsi="Arial" w:cs="Arial"/>
          <w:b/>
          <w:bCs/>
          <w:caps/>
          <w:sz w:val="24"/>
          <w:szCs w:val="24"/>
        </w:rPr>
        <w:t>sutarties priEdai</w:t>
      </w:r>
    </w:p>
    <w:p w14:paraId="6029D82E" w14:textId="77777777" w:rsidR="00F853B8" w:rsidRPr="00F36EB4" w:rsidRDefault="00F853B8" w:rsidP="00F853B8">
      <w:pPr>
        <w:tabs>
          <w:tab w:val="left" w:pos="567"/>
        </w:tabs>
        <w:spacing w:after="0" w:line="240" w:lineRule="auto"/>
        <w:jc w:val="both"/>
        <w:rPr>
          <w:rFonts w:ascii="Arial" w:hAnsi="Arial" w:cs="Arial"/>
          <w:b/>
          <w:bCs/>
          <w:caps/>
          <w:sz w:val="24"/>
          <w:szCs w:val="24"/>
        </w:rPr>
      </w:pPr>
    </w:p>
    <w:p w14:paraId="40574FA7" w14:textId="77777777" w:rsidR="00F853B8" w:rsidRPr="00F36EB4" w:rsidRDefault="00F853B8" w:rsidP="0043505C">
      <w:pPr>
        <w:pStyle w:val="Sraopastraipa"/>
        <w:numPr>
          <w:ilvl w:val="1"/>
          <w:numId w:val="5"/>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70978591" w14:textId="77777777" w:rsidR="00F853B8" w:rsidRPr="00F36EB4" w:rsidRDefault="00F853B8" w:rsidP="0043505C">
      <w:pPr>
        <w:pStyle w:val="Sraopastraipa"/>
        <w:numPr>
          <w:ilvl w:val="2"/>
          <w:numId w:val="6"/>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1 priedas – Teikėjo pasiūlymas.</w:t>
      </w:r>
    </w:p>
    <w:p w14:paraId="7FEC0BF3" w14:textId="77777777" w:rsidR="00F853B8" w:rsidRPr="00F36EB4" w:rsidRDefault="00F853B8" w:rsidP="0043505C">
      <w:pPr>
        <w:pStyle w:val="Sraopastraipa"/>
        <w:numPr>
          <w:ilvl w:val="2"/>
          <w:numId w:val="6"/>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2</w:t>
      </w:r>
      <w:r>
        <w:rPr>
          <w:rFonts w:ascii="Arial" w:hAnsi="Arial" w:cs="Arial"/>
          <w:sz w:val="24"/>
          <w:szCs w:val="24"/>
        </w:rPr>
        <w:t xml:space="preserve"> </w:t>
      </w:r>
      <w:r w:rsidRPr="00F36EB4">
        <w:rPr>
          <w:rFonts w:ascii="Arial" w:hAnsi="Arial" w:cs="Arial"/>
          <w:sz w:val="24"/>
          <w:szCs w:val="24"/>
        </w:rPr>
        <w:t xml:space="preserve">priedas </w:t>
      </w:r>
      <w:bookmarkStart w:id="23" w:name="_Hlk97215794"/>
      <w:r w:rsidRPr="00F36EB4">
        <w:rPr>
          <w:rFonts w:ascii="Arial" w:hAnsi="Arial" w:cs="Arial"/>
          <w:sz w:val="24"/>
          <w:szCs w:val="24"/>
        </w:rPr>
        <w:t>–</w:t>
      </w:r>
      <w:bookmarkEnd w:id="23"/>
      <w:r w:rsidRPr="00F36EB4">
        <w:rPr>
          <w:rFonts w:ascii="Arial" w:hAnsi="Arial" w:cs="Arial"/>
          <w:sz w:val="24"/>
          <w:szCs w:val="24"/>
        </w:rPr>
        <w:t xml:space="preserve"> Techninė specifikacija</w:t>
      </w:r>
      <w:r>
        <w:rPr>
          <w:rFonts w:ascii="Arial" w:hAnsi="Arial" w:cs="Arial"/>
          <w:sz w:val="24"/>
          <w:szCs w:val="24"/>
        </w:rPr>
        <w:t>.</w:t>
      </w:r>
    </w:p>
    <w:p w14:paraId="1D936849" w14:textId="77777777" w:rsidR="00F853B8" w:rsidRPr="00B73CD7" w:rsidRDefault="00F853B8" w:rsidP="00F853B8">
      <w:pPr>
        <w:tabs>
          <w:tab w:val="left" w:pos="1560"/>
          <w:tab w:val="left" w:pos="1843"/>
        </w:tabs>
        <w:spacing w:after="0" w:line="240" w:lineRule="auto"/>
        <w:jc w:val="both"/>
        <w:rPr>
          <w:rFonts w:ascii="Arial" w:hAnsi="Arial" w:cs="Arial"/>
          <w:sz w:val="24"/>
          <w:szCs w:val="24"/>
        </w:rPr>
      </w:pPr>
    </w:p>
    <w:p w14:paraId="18D36F12" w14:textId="26D174CF" w:rsidR="00F853B8" w:rsidRPr="00586C89" w:rsidRDefault="00F853B8" w:rsidP="0043505C">
      <w:pPr>
        <w:pStyle w:val="Sraopastraipa"/>
        <w:numPr>
          <w:ilvl w:val="0"/>
          <w:numId w:val="6"/>
        </w:numPr>
        <w:tabs>
          <w:tab w:val="left" w:pos="426"/>
        </w:tabs>
        <w:spacing w:after="0" w:line="240" w:lineRule="auto"/>
        <w:jc w:val="center"/>
        <w:rPr>
          <w:rFonts w:ascii="Arial" w:hAnsi="Arial" w:cs="Arial"/>
          <w:b/>
          <w:bCs/>
          <w:caps/>
          <w:sz w:val="24"/>
          <w:szCs w:val="24"/>
        </w:rPr>
      </w:pPr>
      <w:r w:rsidRPr="00586C89">
        <w:rPr>
          <w:rFonts w:ascii="Arial" w:hAnsi="Arial" w:cs="Arial"/>
          <w:b/>
          <w:bCs/>
          <w:caps/>
          <w:sz w:val="24"/>
          <w:szCs w:val="24"/>
        </w:rPr>
        <w:t>šalių adresai, rekvizitai ir parašai</w:t>
      </w:r>
    </w:p>
    <w:p w14:paraId="0258C9A7" w14:textId="77777777" w:rsidR="00F853B8" w:rsidRPr="00F36EB4" w:rsidRDefault="00F853B8" w:rsidP="00F853B8">
      <w:pPr>
        <w:spacing w:after="0" w:line="240" w:lineRule="auto"/>
        <w:jc w:val="both"/>
        <w:rPr>
          <w:rFonts w:ascii="Arial" w:hAnsi="Arial" w:cs="Arial"/>
          <w:sz w:val="24"/>
          <w:szCs w:val="24"/>
          <w:lang w:eastAsia="lt-LT"/>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F853B8" w:rsidRPr="00F36EB4" w14:paraId="7D380F3D" w14:textId="77777777" w:rsidTr="006B017D">
        <w:tc>
          <w:tcPr>
            <w:tcW w:w="4748" w:type="dxa"/>
            <w:shd w:val="clear" w:color="auto" w:fill="FFFFFF"/>
          </w:tcPr>
          <w:p w14:paraId="233CC36B" w14:textId="77777777" w:rsidR="00F853B8" w:rsidRPr="00F36EB4" w:rsidRDefault="00F853B8" w:rsidP="006B017D">
            <w:pPr>
              <w:snapToGrid w:val="0"/>
              <w:spacing w:after="0" w:line="240" w:lineRule="auto"/>
              <w:jc w:val="both"/>
              <w:rPr>
                <w:rFonts w:ascii="Arial" w:eastAsia="Times New Roman" w:hAnsi="Arial" w:cs="Arial"/>
                <w:b/>
                <w:bCs/>
                <w:caps/>
                <w:sz w:val="24"/>
                <w:szCs w:val="24"/>
              </w:rPr>
            </w:pPr>
            <w:bookmarkStart w:id="24" w:name="_Hlk35525660"/>
            <w:r w:rsidRPr="00F36EB4">
              <w:rPr>
                <w:rFonts w:ascii="Arial" w:eastAsia="Times New Roman" w:hAnsi="Arial" w:cs="Arial"/>
                <w:b/>
                <w:bCs/>
                <w:caps/>
                <w:sz w:val="24"/>
                <w:szCs w:val="24"/>
              </w:rPr>
              <w:t>Užsakovas</w:t>
            </w:r>
          </w:p>
          <w:p w14:paraId="6D2198BE" w14:textId="77777777" w:rsidR="00F853B8" w:rsidRPr="00F36EB4" w:rsidRDefault="00F853B8" w:rsidP="006B017D">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3CED9CB2" w14:textId="77777777" w:rsidR="00F853B8" w:rsidRPr="00F36EB4" w:rsidRDefault="00F853B8" w:rsidP="006B017D">
            <w:pPr>
              <w:snapToGrid w:val="0"/>
              <w:spacing w:after="0" w:line="240" w:lineRule="auto"/>
              <w:jc w:val="both"/>
              <w:rPr>
                <w:rFonts w:ascii="Arial" w:eastAsia="Times New Roman" w:hAnsi="Arial" w:cs="Arial"/>
                <w:b/>
                <w:bCs/>
                <w:caps/>
                <w:sz w:val="24"/>
                <w:szCs w:val="24"/>
              </w:rPr>
            </w:pPr>
            <w:r w:rsidRPr="00F36EB4">
              <w:rPr>
                <w:rFonts w:ascii="Arial" w:eastAsia="Times New Roman" w:hAnsi="Arial" w:cs="Arial"/>
                <w:b/>
                <w:bCs/>
                <w:caps/>
                <w:sz w:val="24"/>
                <w:szCs w:val="24"/>
              </w:rPr>
              <w:t>Tiekėjas</w:t>
            </w:r>
          </w:p>
          <w:p w14:paraId="02A13342" w14:textId="30E8B355" w:rsidR="00F853B8" w:rsidRPr="00F36EB4" w:rsidRDefault="00B9306B" w:rsidP="006B017D">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VšĮ Alytaus apskrities S. Kudirkos ligoninė</w:t>
            </w:r>
          </w:p>
        </w:tc>
      </w:tr>
      <w:tr w:rsidR="00F853B8" w:rsidRPr="00F36EB4" w14:paraId="0F9B5301" w14:textId="77777777" w:rsidTr="006B017D">
        <w:tc>
          <w:tcPr>
            <w:tcW w:w="4748" w:type="dxa"/>
            <w:shd w:val="clear" w:color="auto" w:fill="FFFFFF"/>
          </w:tcPr>
          <w:p w14:paraId="6AAD9411" w14:textId="77777777" w:rsidR="00F853B8" w:rsidRPr="00F36EB4" w:rsidRDefault="00F853B8" w:rsidP="006B017D">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20163927" w14:textId="4EDD0B7D" w:rsidR="00F853B8" w:rsidRPr="00F36EB4" w:rsidRDefault="00B9306B" w:rsidP="006B017D">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Kodas 190272175</w:t>
            </w:r>
          </w:p>
        </w:tc>
      </w:tr>
      <w:tr w:rsidR="00F853B8" w:rsidRPr="00F36EB4" w14:paraId="0C2495D0" w14:textId="77777777" w:rsidTr="006B017D">
        <w:tc>
          <w:tcPr>
            <w:tcW w:w="4748" w:type="dxa"/>
            <w:shd w:val="clear" w:color="auto" w:fill="FFFFFF"/>
          </w:tcPr>
          <w:p w14:paraId="54CC0BED" w14:textId="77777777" w:rsidR="00F853B8" w:rsidRPr="00F36EB4" w:rsidRDefault="00F853B8" w:rsidP="006B017D">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32F276A3" w14:textId="1D06F829" w:rsidR="00F853B8" w:rsidRPr="00F36EB4" w:rsidRDefault="00B9306B" w:rsidP="006B017D">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Ligoninės g. 12, LT-62114 Alytus</w:t>
            </w:r>
          </w:p>
          <w:p w14:paraId="1ABE2881" w14:textId="7A02CA7C" w:rsidR="00F853B8" w:rsidRPr="00F36EB4" w:rsidRDefault="00F853B8" w:rsidP="006B017D">
            <w:pPr>
              <w:snapToGrid w:val="0"/>
              <w:spacing w:after="0" w:line="240" w:lineRule="auto"/>
              <w:jc w:val="both"/>
              <w:rPr>
                <w:rFonts w:ascii="Arial" w:eastAsia="Times New Roman" w:hAnsi="Arial" w:cs="Arial"/>
                <w:sz w:val="24"/>
                <w:szCs w:val="24"/>
              </w:rPr>
            </w:pPr>
          </w:p>
        </w:tc>
      </w:tr>
      <w:tr w:rsidR="00F853B8" w:rsidRPr="00F36EB4" w14:paraId="201FE441" w14:textId="77777777" w:rsidTr="006B017D">
        <w:tc>
          <w:tcPr>
            <w:tcW w:w="4748" w:type="dxa"/>
            <w:shd w:val="clear" w:color="auto" w:fill="FFFFFF"/>
          </w:tcPr>
          <w:p w14:paraId="729401D5" w14:textId="77777777" w:rsidR="00F853B8" w:rsidRPr="00F36EB4" w:rsidRDefault="00F853B8" w:rsidP="006B017D">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33174E34" w14:textId="77097DAB" w:rsidR="00F853B8" w:rsidRPr="00F36EB4" w:rsidRDefault="00F853B8" w:rsidP="006B017D">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Tel. </w:t>
            </w:r>
            <w:r w:rsidR="00B9306B">
              <w:rPr>
                <w:rFonts w:ascii="Arial" w:eastAsia="Times New Roman" w:hAnsi="Arial" w:cs="Arial"/>
                <w:sz w:val="24"/>
                <w:szCs w:val="24"/>
              </w:rPr>
              <w:t>(8 315) 56 301</w:t>
            </w:r>
            <w:r w:rsidRPr="00F36EB4">
              <w:rPr>
                <w:rFonts w:ascii="Arial" w:eastAsia="Times New Roman" w:hAnsi="Arial" w:cs="Arial"/>
                <w:sz w:val="24"/>
                <w:szCs w:val="24"/>
              </w:rPr>
              <w:t xml:space="preserve"> , faks. _____________</w:t>
            </w:r>
          </w:p>
        </w:tc>
      </w:tr>
      <w:tr w:rsidR="00F853B8" w:rsidRPr="00F36EB4" w14:paraId="01623C6E" w14:textId="77777777" w:rsidTr="006B017D">
        <w:tc>
          <w:tcPr>
            <w:tcW w:w="4748" w:type="dxa"/>
            <w:shd w:val="clear" w:color="auto" w:fill="FFFFFF"/>
          </w:tcPr>
          <w:p w14:paraId="02845068" w14:textId="77777777" w:rsidR="00F853B8" w:rsidRPr="00F36EB4" w:rsidRDefault="00F853B8" w:rsidP="006B017D">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10"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290D6180" w14:textId="5FF1D1A2" w:rsidR="00B9306B" w:rsidRPr="00B9306B" w:rsidRDefault="00F853B8" w:rsidP="00B9306B">
            <w:pPr>
              <w:snapToGrid w:val="0"/>
              <w:spacing w:after="0" w:line="240" w:lineRule="auto"/>
              <w:jc w:val="both"/>
              <w:rPr>
                <w:rFonts w:ascii="Arial" w:eastAsia="Times New Roman" w:hAnsi="Arial" w:cs="Arial"/>
                <w:sz w:val="24"/>
                <w:szCs w:val="24"/>
                <w:lang w:val="pt-BR"/>
              </w:rPr>
            </w:pPr>
            <w:r w:rsidRPr="00F36EB4">
              <w:rPr>
                <w:rFonts w:ascii="Arial" w:eastAsia="Times New Roman" w:hAnsi="Arial" w:cs="Arial"/>
                <w:sz w:val="24"/>
                <w:szCs w:val="24"/>
              </w:rPr>
              <w:t xml:space="preserve">El. paštas </w:t>
            </w:r>
            <w:hyperlink r:id="rId11" w:history="1">
              <w:r w:rsidR="00B9306B" w:rsidRPr="005C272D">
                <w:rPr>
                  <w:rStyle w:val="Hipersaitas"/>
                  <w:rFonts w:ascii="Arial" w:eastAsia="Times New Roman" w:hAnsi="Arial" w:cs="Arial"/>
                  <w:sz w:val="24"/>
                  <w:szCs w:val="24"/>
                </w:rPr>
                <w:t>alytus</w:t>
              </w:r>
              <w:r w:rsidR="00B9306B" w:rsidRPr="005C272D">
                <w:rPr>
                  <w:rStyle w:val="Hipersaitas"/>
                  <w:rFonts w:ascii="Arial" w:eastAsia="Times New Roman" w:hAnsi="Arial" w:cs="Arial"/>
                  <w:sz w:val="24"/>
                  <w:szCs w:val="24"/>
                  <w:lang w:val="pt-BR"/>
                </w:rPr>
                <w:t>@ligonine.lt</w:t>
              </w:r>
            </w:hyperlink>
          </w:p>
        </w:tc>
      </w:tr>
      <w:tr w:rsidR="00B9306B" w:rsidRPr="00F36EB4" w14:paraId="13F14E1C" w14:textId="77777777" w:rsidTr="006B017D">
        <w:tc>
          <w:tcPr>
            <w:tcW w:w="4748" w:type="dxa"/>
            <w:shd w:val="clear" w:color="auto" w:fill="FFFFFF"/>
          </w:tcPr>
          <w:p w14:paraId="30B4F2AC" w14:textId="089A210C" w:rsidR="00B9306B" w:rsidRPr="00B9306B" w:rsidRDefault="00B9306B" w:rsidP="00B9306B">
            <w:pPr>
              <w:snapToGrid w:val="0"/>
              <w:spacing w:after="0" w:line="240" w:lineRule="auto"/>
              <w:jc w:val="both"/>
              <w:rPr>
                <w:rFonts w:ascii="Arial" w:eastAsia="Times New Roman" w:hAnsi="Arial" w:cs="Arial"/>
                <w:sz w:val="24"/>
                <w:szCs w:val="24"/>
              </w:rPr>
            </w:pPr>
            <w:r w:rsidRPr="00B9306B">
              <w:rPr>
                <w:rFonts w:ascii="Arial" w:hAnsi="Arial" w:cs="Arial"/>
                <w:sz w:val="24"/>
                <w:szCs w:val="24"/>
              </w:rPr>
              <w:t>A. s. LT23 7181 2000 0213 0513</w:t>
            </w:r>
          </w:p>
        </w:tc>
        <w:tc>
          <w:tcPr>
            <w:tcW w:w="4748" w:type="dxa"/>
            <w:shd w:val="clear" w:color="auto" w:fill="FFFFFF"/>
          </w:tcPr>
          <w:p w14:paraId="28CE787E" w14:textId="59299E72" w:rsidR="00B9306B" w:rsidRPr="00F36EB4" w:rsidRDefault="00B9306B" w:rsidP="00B9306B">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r>
              <w:rPr>
                <w:rFonts w:ascii="Arial" w:eastAsia="Times New Roman" w:hAnsi="Arial" w:cs="Arial"/>
                <w:sz w:val="24"/>
                <w:szCs w:val="24"/>
              </w:rPr>
              <w:t>LT75 7300 0100 9175 3431</w:t>
            </w:r>
          </w:p>
        </w:tc>
      </w:tr>
      <w:tr w:rsidR="00B9306B" w:rsidRPr="00F36EB4" w14:paraId="13EFE75E" w14:textId="77777777" w:rsidTr="006B017D">
        <w:tc>
          <w:tcPr>
            <w:tcW w:w="4748" w:type="dxa"/>
            <w:shd w:val="clear" w:color="auto" w:fill="FFFFFF"/>
          </w:tcPr>
          <w:p w14:paraId="72F5B52D" w14:textId="06EBB2A4" w:rsidR="00B9306B" w:rsidRPr="00B9306B" w:rsidRDefault="00B9306B" w:rsidP="00B9306B">
            <w:pPr>
              <w:snapToGrid w:val="0"/>
              <w:spacing w:after="0" w:line="240" w:lineRule="auto"/>
              <w:jc w:val="both"/>
              <w:rPr>
                <w:rFonts w:ascii="Arial" w:eastAsia="Times New Roman" w:hAnsi="Arial" w:cs="Arial"/>
                <w:sz w:val="24"/>
                <w:szCs w:val="24"/>
              </w:rPr>
            </w:pPr>
            <w:r w:rsidRPr="00B9306B">
              <w:rPr>
                <w:rFonts w:ascii="Arial" w:hAnsi="Arial" w:cs="Arial"/>
                <w:sz w:val="24"/>
                <w:szCs w:val="24"/>
              </w:rPr>
              <w:t>AB Šiaulių bankas</w:t>
            </w:r>
          </w:p>
        </w:tc>
        <w:tc>
          <w:tcPr>
            <w:tcW w:w="4748" w:type="dxa"/>
            <w:shd w:val="clear" w:color="auto" w:fill="FFFFFF"/>
          </w:tcPr>
          <w:p w14:paraId="57347EC3" w14:textId="05CBA338" w:rsidR="00B9306B" w:rsidRPr="00F36EB4" w:rsidRDefault="00B9306B" w:rsidP="00B9306B">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AB „Swedbank“</w:t>
            </w:r>
          </w:p>
        </w:tc>
      </w:tr>
      <w:tr w:rsidR="00B9306B" w:rsidRPr="00F36EB4" w14:paraId="60FBCED0" w14:textId="77777777" w:rsidTr="006B017D">
        <w:tc>
          <w:tcPr>
            <w:tcW w:w="4748" w:type="dxa"/>
            <w:shd w:val="clear" w:color="auto" w:fill="FFFFFF"/>
          </w:tcPr>
          <w:p w14:paraId="758BC388" w14:textId="3EA0C6F4" w:rsidR="00B9306B" w:rsidRPr="00B9306B" w:rsidRDefault="00B9306B" w:rsidP="00B9306B">
            <w:pPr>
              <w:snapToGrid w:val="0"/>
              <w:spacing w:after="0" w:line="240" w:lineRule="auto"/>
              <w:jc w:val="both"/>
              <w:rPr>
                <w:rFonts w:ascii="Arial" w:eastAsia="Times New Roman" w:hAnsi="Arial" w:cs="Arial"/>
                <w:sz w:val="24"/>
                <w:szCs w:val="24"/>
              </w:rPr>
            </w:pPr>
          </w:p>
        </w:tc>
        <w:tc>
          <w:tcPr>
            <w:tcW w:w="4748" w:type="dxa"/>
            <w:shd w:val="clear" w:color="auto" w:fill="FFFFFF"/>
          </w:tcPr>
          <w:p w14:paraId="0DD93610" w14:textId="2CC5154A" w:rsidR="00B9306B" w:rsidRPr="00F36EB4" w:rsidRDefault="00B9306B" w:rsidP="00B9306B">
            <w:pPr>
              <w:snapToGrid w:val="0"/>
              <w:spacing w:after="0" w:line="240" w:lineRule="auto"/>
              <w:jc w:val="both"/>
              <w:rPr>
                <w:rFonts w:ascii="Arial" w:eastAsia="Times New Roman" w:hAnsi="Arial" w:cs="Arial"/>
                <w:sz w:val="24"/>
                <w:szCs w:val="24"/>
              </w:rPr>
            </w:pPr>
          </w:p>
        </w:tc>
      </w:tr>
      <w:tr w:rsidR="00B9306B" w:rsidRPr="00F36EB4" w14:paraId="2CB90D36" w14:textId="77777777" w:rsidTr="006B017D">
        <w:tc>
          <w:tcPr>
            <w:tcW w:w="4748" w:type="dxa"/>
            <w:shd w:val="clear" w:color="auto" w:fill="FFFFFF"/>
          </w:tcPr>
          <w:p w14:paraId="70BB7898" w14:textId="630E4006" w:rsidR="00B9306B" w:rsidRDefault="00B9306B" w:rsidP="00B9306B">
            <w:pPr>
              <w:snapToGrid w:val="0"/>
              <w:spacing w:after="0" w:line="240" w:lineRule="auto"/>
              <w:jc w:val="both"/>
              <w:rPr>
                <w:rFonts w:ascii="Arial" w:hAnsi="Arial" w:cs="Arial"/>
                <w:sz w:val="24"/>
                <w:szCs w:val="24"/>
              </w:rPr>
            </w:pPr>
            <w:r w:rsidRPr="00B9306B">
              <w:rPr>
                <w:rFonts w:ascii="Arial" w:hAnsi="Arial" w:cs="Arial"/>
                <w:sz w:val="24"/>
                <w:szCs w:val="24"/>
              </w:rPr>
              <w:t xml:space="preserve">Administracijos direktorius </w:t>
            </w:r>
          </w:p>
          <w:p w14:paraId="465CF9A5" w14:textId="6791D6E0" w:rsidR="00093E3B" w:rsidRPr="00B9306B" w:rsidRDefault="00093E3B" w:rsidP="00B9306B">
            <w:pPr>
              <w:snapToGrid w:val="0"/>
              <w:spacing w:after="0" w:line="240" w:lineRule="auto"/>
              <w:jc w:val="both"/>
              <w:rPr>
                <w:rFonts w:ascii="Arial" w:eastAsia="Times New Roman" w:hAnsi="Arial" w:cs="Arial"/>
                <w:sz w:val="24"/>
                <w:szCs w:val="24"/>
                <w:vertAlign w:val="superscript"/>
              </w:rPr>
            </w:pPr>
          </w:p>
        </w:tc>
        <w:tc>
          <w:tcPr>
            <w:tcW w:w="4748" w:type="dxa"/>
            <w:shd w:val="clear" w:color="auto" w:fill="FFFFFF"/>
          </w:tcPr>
          <w:p w14:paraId="341BE1FA" w14:textId="15542444" w:rsidR="00B9306B" w:rsidRPr="00F36EB4" w:rsidRDefault="00B9306B" w:rsidP="00B9306B">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Direktorius</w:t>
            </w:r>
          </w:p>
        </w:tc>
      </w:tr>
      <w:tr w:rsidR="00B9306B" w:rsidRPr="00F36EB4" w14:paraId="62F7A6AF" w14:textId="77777777" w:rsidTr="006B017D">
        <w:trPr>
          <w:trHeight w:val="390"/>
        </w:trPr>
        <w:tc>
          <w:tcPr>
            <w:tcW w:w="4748" w:type="dxa"/>
            <w:shd w:val="clear" w:color="auto" w:fill="FFFFFF"/>
          </w:tcPr>
          <w:p w14:paraId="523C9ED7" w14:textId="1B24D389" w:rsidR="00B9306B" w:rsidRPr="00B9306B" w:rsidRDefault="00B9306B" w:rsidP="00B9306B">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Gintaras Rakaitis</w:t>
            </w:r>
          </w:p>
        </w:tc>
        <w:tc>
          <w:tcPr>
            <w:tcW w:w="4748" w:type="dxa"/>
            <w:shd w:val="clear" w:color="auto" w:fill="FFFFFF"/>
          </w:tcPr>
          <w:p w14:paraId="7AA69038" w14:textId="177773BB" w:rsidR="00B9306B" w:rsidRPr="00F36EB4" w:rsidRDefault="00B9306B" w:rsidP="00B9306B">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Svajūnas Žukauskas</w:t>
            </w:r>
          </w:p>
        </w:tc>
      </w:tr>
      <w:tr w:rsidR="00B9306B" w:rsidRPr="00F36EB4" w14:paraId="23DC009B" w14:textId="77777777" w:rsidTr="006B017D">
        <w:tc>
          <w:tcPr>
            <w:tcW w:w="4748" w:type="dxa"/>
            <w:shd w:val="clear" w:color="auto" w:fill="FFFFFF"/>
          </w:tcPr>
          <w:p w14:paraId="51C2689B" w14:textId="77777777" w:rsidR="00B9306B" w:rsidRPr="00B9306B" w:rsidRDefault="00B9306B" w:rsidP="00B9306B">
            <w:pPr>
              <w:snapToGrid w:val="0"/>
              <w:spacing w:after="0" w:line="240" w:lineRule="auto"/>
              <w:jc w:val="both"/>
              <w:rPr>
                <w:rFonts w:ascii="Arial" w:eastAsia="Times New Roman" w:hAnsi="Arial" w:cs="Arial"/>
                <w:sz w:val="24"/>
                <w:szCs w:val="24"/>
              </w:rPr>
            </w:pPr>
            <w:r w:rsidRPr="00B9306B">
              <w:rPr>
                <w:rFonts w:ascii="Arial" w:eastAsia="Times New Roman" w:hAnsi="Arial" w:cs="Arial"/>
                <w:sz w:val="24"/>
                <w:szCs w:val="24"/>
              </w:rPr>
              <w:t xml:space="preserve">                                                 A.V.</w:t>
            </w:r>
          </w:p>
        </w:tc>
        <w:tc>
          <w:tcPr>
            <w:tcW w:w="4748" w:type="dxa"/>
            <w:shd w:val="clear" w:color="auto" w:fill="FFFFFF"/>
          </w:tcPr>
          <w:p w14:paraId="2A33E4C4" w14:textId="77777777" w:rsidR="00B9306B" w:rsidRPr="00F36EB4" w:rsidRDefault="00B9306B" w:rsidP="00B9306B">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24"/>
    </w:tbl>
    <w:p w14:paraId="4A100623" w14:textId="77777777" w:rsidR="00F853B8" w:rsidRPr="00F36EB4" w:rsidRDefault="00F853B8" w:rsidP="00F853B8">
      <w:pPr>
        <w:tabs>
          <w:tab w:val="left" w:pos="567"/>
        </w:tabs>
        <w:spacing w:after="0" w:line="240" w:lineRule="auto"/>
        <w:jc w:val="both"/>
        <w:rPr>
          <w:rFonts w:ascii="Arial" w:hAnsi="Arial" w:cs="Arial"/>
          <w:sz w:val="24"/>
          <w:szCs w:val="24"/>
        </w:rPr>
      </w:pPr>
    </w:p>
    <w:p w14:paraId="740B4BCB" w14:textId="77777777" w:rsidR="00E8632E" w:rsidRDefault="00E8632E"/>
    <w:sectPr w:rsidR="00E8632E" w:rsidSect="00C85759">
      <w:headerReference w:type="default" r:id="rId12"/>
      <w:foot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154F" w14:textId="77777777" w:rsidR="00C85759" w:rsidRDefault="00C85759">
      <w:pPr>
        <w:spacing w:after="0" w:line="240" w:lineRule="auto"/>
      </w:pPr>
      <w:r>
        <w:separator/>
      </w:r>
    </w:p>
  </w:endnote>
  <w:endnote w:type="continuationSeparator" w:id="0">
    <w:p w14:paraId="52ECF441" w14:textId="77777777" w:rsidR="00C85759" w:rsidRDefault="00C8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B9B8" w14:textId="77777777" w:rsidR="00CA41D1" w:rsidRDefault="00CA41D1">
    <w:pPr>
      <w:pStyle w:val="Porat"/>
      <w:jc w:val="center"/>
    </w:pPr>
  </w:p>
  <w:p w14:paraId="322BA4AE" w14:textId="77777777" w:rsidR="00CA41D1" w:rsidRDefault="00CA4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CF7C" w14:textId="77777777" w:rsidR="00C85759" w:rsidRDefault="00C85759">
      <w:pPr>
        <w:spacing w:after="0" w:line="240" w:lineRule="auto"/>
      </w:pPr>
      <w:r>
        <w:separator/>
      </w:r>
    </w:p>
  </w:footnote>
  <w:footnote w:type="continuationSeparator" w:id="0">
    <w:p w14:paraId="609A0244" w14:textId="77777777" w:rsidR="00C85759" w:rsidRDefault="00C8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037112"/>
      <w:docPartObj>
        <w:docPartGallery w:val="Page Numbers (Top of Page)"/>
        <w:docPartUnique/>
      </w:docPartObj>
    </w:sdtPr>
    <w:sdtEndPr/>
    <w:sdtContent>
      <w:p w14:paraId="63C83FA9" w14:textId="77777777" w:rsidR="00CA41D1" w:rsidRDefault="0043505C">
        <w:pPr>
          <w:pStyle w:val="Antrats"/>
          <w:jc w:val="center"/>
        </w:pPr>
        <w:r>
          <w:fldChar w:fldCharType="begin"/>
        </w:r>
        <w:r>
          <w:instrText>PAGE   \* MERGEFORMAT</w:instrText>
        </w:r>
        <w:r>
          <w:fldChar w:fldCharType="separate"/>
        </w:r>
        <w:r>
          <w:t>2</w:t>
        </w:r>
        <w:r>
          <w:fldChar w:fldCharType="end"/>
        </w:r>
      </w:p>
    </w:sdtContent>
  </w:sdt>
  <w:p w14:paraId="143F1329" w14:textId="77777777" w:rsidR="00CA41D1" w:rsidRDefault="00CA4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022E"/>
    <w:multiLevelType w:val="hybridMultilevel"/>
    <w:tmpl w:val="E9A02EE8"/>
    <w:lvl w:ilvl="0" w:tplc="F048BADA">
      <w:start w:val="8"/>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 w15:restartNumberingAfterBreak="0">
    <w:nsid w:val="14856010"/>
    <w:multiLevelType w:val="multilevel"/>
    <w:tmpl w:val="8B48D456"/>
    <w:lvl w:ilvl="0">
      <w:start w:val="13"/>
      <w:numFmt w:val="decimal"/>
      <w:lvlText w:val="%1."/>
      <w:lvlJc w:val="left"/>
      <w:pPr>
        <w:ind w:left="720" w:hanging="360"/>
      </w:pPr>
      <w:rPr>
        <w:rFonts w:eastAsia="Calibri"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30249A9"/>
    <w:multiLevelType w:val="multilevel"/>
    <w:tmpl w:val="181892AA"/>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F3310F"/>
    <w:multiLevelType w:val="hybridMultilevel"/>
    <w:tmpl w:val="78A4907E"/>
    <w:lvl w:ilvl="0" w:tplc="66DA5118">
      <w:start w:val="1"/>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0503D"/>
    <w:multiLevelType w:val="multilevel"/>
    <w:tmpl w:val="17F45B9A"/>
    <w:lvl w:ilvl="0">
      <w:start w:val="5"/>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4E4A3A34"/>
    <w:multiLevelType w:val="multilevel"/>
    <w:tmpl w:val="3EEC49DE"/>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7F0383"/>
    <w:multiLevelType w:val="hybridMultilevel"/>
    <w:tmpl w:val="E7A8AEC6"/>
    <w:lvl w:ilvl="0" w:tplc="6D04D2D6">
      <w:start w:val="3"/>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6"/>
  </w:num>
  <w:num w:numId="4">
    <w:abstractNumId w:val="11"/>
  </w:num>
  <w:num w:numId="5">
    <w:abstractNumId w:val="9"/>
  </w:num>
  <w:num w:numId="6">
    <w:abstractNumId w:val="7"/>
  </w:num>
  <w:num w:numId="7">
    <w:abstractNumId w:val="3"/>
  </w:num>
  <w:num w:numId="8">
    <w:abstractNumId w:val="8"/>
  </w:num>
  <w:num w:numId="9">
    <w:abstractNumId w:val="1"/>
  </w:num>
  <w:num w:numId="10">
    <w:abstractNumId w:val="2"/>
  </w:num>
  <w:num w:numId="11">
    <w:abstractNumId w:val="5"/>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9A"/>
    <w:rsid w:val="00000DA8"/>
    <w:rsid w:val="000204ED"/>
    <w:rsid w:val="00093E3B"/>
    <w:rsid w:val="000A0F9C"/>
    <w:rsid w:val="000A7ACF"/>
    <w:rsid w:val="001048A6"/>
    <w:rsid w:val="00105AD2"/>
    <w:rsid w:val="0013011A"/>
    <w:rsid w:val="00136BBA"/>
    <w:rsid w:val="00144032"/>
    <w:rsid w:val="00152543"/>
    <w:rsid w:val="00166D0A"/>
    <w:rsid w:val="00174AEA"/>
    <w:rsid w:val="00180216"/>
    <w:rsid w:val="001915DC"/>
    <w:rsid w:val="001929D3"/>
    <w:rsid w:val="001950EA"/>
    <w:rsid w:val="001A6C63"/>
    <w:rsid w:val="00206A2E"/>
    <w:rsid w:val="0023651B"/>
    <w:rsid w:val="002B0E4D"/>
    <w:rsid w:val="00304499"/>
    <w:rsid w:val="00333AA8"/>
    <w:rsid w:val="003545C1"/>
    <w:rsid w:val="0036013E"/>
    <w:rsid w:val="00394748"/>
    <w:rsid w:val="003B04EC"/>
    <w:rsid w:val="003E1B7D"/>
    <w:rsid w:val="00414F7D"/>
    <w:rsid w:val="00416F63"/>
    <w:rsid w:val="00425829"/>
    <w:rsid w:val="0043505C"/>
    <w:rsid w:val="004637A6"/>
    <w:rsid w:val="00485A9A"/>
    <w:rsid w:val="004D324D"/>
    <w:rsid w:val="004D74ED"/>
    <w:rsid w:val="004D7BBE"/>
    <w:rsid w:val="00521B00"/>
    <w:rsid w:val="00527F1A"/>
    <w:rsid w:val="005349BF"/>
    <w:rsid w:val="005572E8"/>
    <w:rsid w:val="00586C89"/>
    <w:rsid w:val="005D5BAC"/>
    <w:rsid w:val="005D73A0"/>
    <w:rsid w:val="00637FB1"/>
    <w:rsid w:val="00660E34"/>
    <w:rsid w:val="0066519A"/>
    <w:rsid w:val="006D5F73"/>
    <w:rsid w:val="0071110B"/>
    <w:rsid w:val="00725553"/>
    <w:rsid w:val="00751D9E"/>
    <w:rsid w:val="00793E70"/>
    <w:rsid w:val="007977E2"/>
    <w:rsid w:val="007C6C31"/>
    <w:rsid w:val="007D6603"/>
    <w:rsid w:val="00803DFB"/>
    <w:rsid w:val="0082229B"/>
    <w:rsid w:val="00887254"/>
    <w:rsid w:val="0088795A"/>
    <w:rsid w:val="008910F5"/>
    <w:rsid w:val="008D47C3"/>
    <w:rsid w:val="008E2FC9"/>
    <w:rsid w:val="00934810"/>
    <w:rsid w:val="0094206A"/>
    <w:rsid w:val="00946BBE"/>
    <w:rsid w:val="00986FF1"/>
    <w:rsid w:val="009B4051"/>
    <w:rsid w:val="009C1A75"/>
    <w:rsid w:val="00A75053"/>
    <w:rsid w:val="00A9794B"/>
    <w:rsid w:val="00AC2DB7"/>
    <w:rsid w:val="00B159D4"/>
    <w:rsid w:val="00B24CB1"/>
    <w:rsid w:val="00B639C6"/>
    <w:rsid w:val="00B9306B"/>
    <w:rsid w:val="00BE1826"/>
    <w:rsid w:val="00C137A2"/>
    <w:rsid w:val="00C15126"/>
    <w:rsid w:val="00C27875"/>
    <w:rsid w:val="00C371F4"/>
    <w:rsid w:val="00C54395"/>
    <w:rsid w:val="00C85759"/>
    <w:rsid w:val="00CA41D1"/>
    <w:rsid w:val="00CC5AC2"/>
    <w:rsid w:val="00D37880"/>
    <w:rsid w:val="00D8683F"/>
    <w:rsid w:val="00DC3B45"/>
    <w:rsid w:val="00DF6E12"/>
    <w:rsid w:val="00E11544"/>
    <w:rsid w:val="00E30F6A"/>
    <w:rsid w:val="00E8632E"/>
    <w:rsid w:val="00EA5A04"/>
    <w:rsid w:val="00F62FB6"/>
    <w:rsid w:val="00F653B4"/>
    <w:rsid w:val="00F853B8"/>
    <w:rsid w:val="00FA4581"/>
    <w:rsid w:val="00FA7296"/>
    <w:rsid w:val="00FE5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FC5D"/>
  <w15:chartTrackingRefBased/>
  <w15:docId w15:val="{81DEF483-88AF-4413-93F0-B620D6B1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3B8"/>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53B8"/>
    <w:pPr>
      <w:ind w:left="720"/>
      <w:contextualSpacing/>
    </w:pPr>
  </w:style>
  <w:style w:type="character" w:styleId="Hipersaitas">
    <w:name w:val="Hyperlink"/>
    <w:uiPriority w:val="99"/>
    <w:unhideWhenUsed/>
    <w:rsid w:val="00F853B8"/>
    <w:rPr>
      <w:color w:val="0563C1"/>
      <w:u w:val="single"/>
    </w:rPr>
  </w:style>
  <w:style w:type="paragraph" w:styleId="Antrats">
    <w:name w:val="header"/>
    <w:basedOn w:val="prastasis"/>
    <w:link w:val="AntratsDiagrama"/>
    <w:uiPriority w:val="99"/>
    <w:unhideWhenUsed/>
    <w:rsid w:val="00F853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53B8"/>
    <w:rPr>
      <w:rFonts w:ascii="Calibri" w:eastAsia="Calibri" w:hAnsi="Calibri" w:cs="Times New Roman"/>
      <w:kern w:val="0"/>
      <w14:ligatures w14:val="none"/>
    </w:rPr>
  </w:style>
  <w:style w:type="paragraph" w:styleId="Porat">
    <w:name w:val="footer"/>
    <w:basedOn w:val="prastasis"/>
    <w:link w:val="PoratDiagrama"/>
    <w:uiPriority w:val="99"/>
    <w:unhideWhenUsed/>
    <w:rsid w:val="00F853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53B8"/>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B93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sp.stat.gov.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ytus@ligonin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lytus.lt" TargetMode="External"/><Relationship Id="rId4" Type="http://schemas.openxmlformats.org/officeDocument/2006/relationships/webSettings" Target="web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18985</Words>
  <Characters>10822</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Jagelavičius</dc:creator>
  <cp:keywords/>
  <dc:description/>
  <cp:lastModifiedBy>Rita Žėčienė</cp:lastModifiedBy>
  <cp:revision>2</cp:revision>
  <dcterms:created xsi:type="dcterms:W3CDTF">2024-03-27T12:34:00Z</dcterms:created>
  <dcterms:modified xsi:type="dcterms:W3CDTF">2024-03-27T12:34:00Z</dcterms:modified>
</cp:coreProperties>
</file>