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1E4D7" w14:textId="27D2BC12" w:rsidR="00141400" w:rsidRPr="00141400" w:rsidRDefault="00CF693B" w:rsidP="00141400">
      <w:pPr>
        <w:spacing w:after="0" w:line="264" w:lineRule="auto"/>
        <w:ind w:right="142"/>
        <w:jc w:val="right"/>
        <w:rPr>
          <w:rFonts w:ascii="Times New Roman" w:eastAsia="Calibri" w:hAnsi="Times New Roman" w:cs="Times New Roman"/>
          <w:b/>
          <w:noProof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444444"/>
        </w:rPr>
        <w:t>TSD-</w:t>
      </w:r>
      <w:r w:rsidR="006C7DCB">
        <w:rPr>
          <w:rFonts w:ascii="Times New Roman" w:eastAsia="Calibri" w:hAnsi="Times New Roman" w:cs="Times New Roman"/>
          <w:noProof/>
          <w:color w:val="444444"/>
        </w:rPr>
        <w:t>889</w:t>
      </w:r>
      <w:r w:rsidR="00141400" w:rsidRPr="00141400">
        <w:rPr>
          <w:rFonts w:ascii="Times New Roman" w:eastAsia="Calibri" w:hAnsi="Times New Roman" w:cs="Times New Roman"/>
          <w:bCs/>
          <w:noProof/>
        </w:rPr>
        <w:t>, VPP-324</w:t>
      </w:r>
    </w:p>
    <w:p w14:paraId="27F4D59D" w14:textId="77777777" w:rsidR="00141400" w:rsidRPr="00141400" w:rsidRDefault="00141400" w:rsidP="00141400">
      <w:pPr>
        <w:jc w:val="right"/>
        <w:rPr>
          <w:rFonts w:ascii="Times New Roman" w:eastAsia="Calibri" w:hAnsi="Times New Roman" w:cs="Times New Roman"/>
          <w:noProof/>
        </w:rPr>
      </w:pPr>
    </w:p>
    <w:p w14:paraId="76B3A2C7" w14:textId="77777777" w:rsidR="00141400" w:rsidRPr="00141400" w:rsidRDefault="00141400" w:rsidP="0014140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</w:rPr>
      </w:pPr>
      <w:r w:rsidRPr="00141400">
        <w:rPr>
          <w:rFonts w:ascii="Times New Roman" w:eastAsia="Calibri" w:hAnsi="Times New Roman" w:cs="Times New Roman"/>
          <w:b/>
          <w:noProof/>
        </w:rPr>
        <w:t>Bekontakčių termometrų techninė specifikacija (orientacinis kiekis 100 vnt.)</w:t>
      </w:r>
    </w:p>
    <w:p w14:paraId="647895B7" w14:textId="77777777" w:rsidR="00141400" w:rsidRPr="00141400" w:rsidRDefault="00141400" w:rsidP="0014140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tbl>
      <w:tblPr>
        <w:tblStyle w:val="Lentelstinklelis1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056"/>
        <w:gridCol w:w="3402"/>
        <w:gridCol w:w="4180"/>
      </w:tblGrid>
      <w:tr w:rsidR="00141400" w:rsidRPr="00141400" w14:paraId="18B732E2" w14:textId="77777777" w:rsidTr="000C1DF8">
        <w:trPr>
          <w:trHeight w:val="794"/>
          <w:jc w:val="center"/>
        </w:trPr>
        <w:tc>
          <w:tcPr>
            <w:tcW w:w="709" w:type="dxa"/>
            <w:vAlign w:val="center"/>
          </w:tcPr>
          <w:p w14:paraId="01147D34" w14:textId="77777777" w:rsidR="00141400" w:rsidRPr="00141400" w:rsidRDefault="00141400" w:rsidP="00141400">
            <w:pPr>
              <w:ind w:right="-15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b/>
                <w:noProof/>
              </w:rPr>
              <w:t>Eil. Nr.</w:t>
            </w:r>
          </w:p>
        </w:tc>
        <w:tc>
          <w:tcPr>
            <w:tcW w:w="2056" w:type="dxa"/>
            <w:vAlign w:val="center"/>
          </w:tcPr>
          <w:p w14:paraId="0A13E0B4" w14:textId="77777777" w:rsidR="00141400" w:rsidRPr="00141400" w:rsidRDefault="00141400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noProof/>
              </w:rPr>
            </w:pPr>
            <w:r w:rsidRPr="00141400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Parametrai (specifikacija)</w:t>
            </w:r>
          </w:p>
        </w:tc>
        <w:tc>
          <w:tcPr>
            <w:tcW w:w="3402" w:type="dxa"/>
            <w:vAlign w:val="center"/>
          </w:tcPr>
          <w:p w14:paraId="379FFE55" w14:textId="77777777" w:rsidR="00141400" w:rsidRPr="00141400" w:rsidRDefault="00141400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b/>
                <w:bCs/>
                <w:noProof/>
              </w:rPr>
              <w:t>Reikalaujami parametrai ir reikalaujamos parametrų reikšmės</w:t>
            </w:r>
            <w:r w:rsidRPr="00141400">
              <w:rPr>
                <w:rFonts w:ascii="Times New Roman" w:eastAsia="Calibri" w:hAnsi="Times New Roman" w:cs="Times New Roman"/>
                <w:b/>
                <w:noProof/>
              </w:rPr>
              <w:t> </w:t>
            </w:r>
          </w:p>
        </w:tc>
        <w:tc>
          <w:tcPr>
            <w:tcW w:w="4180" w:type="dxa"/>
            <w:vAlign w:val="center"/>
          </w:tcPr>
          <w:p w14:paraId="0FECD6EA" w14:textId="77777777" w:rsidR="00141400" w:rsidRPr="00141400" w:rsidRDefault="00141400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b/>
                <w:bCs/>
                <w:noProof/>
              </w:rPr>
              <w:t>Siūlomi parametrai ir siūlomos </w:t>
            </w:r>
          </w:p>
          <w:p w14:paraId="0BFD8A81" w14:textId="77777777" w:rsidR="00141400" w:rsidRPr="00141400" w:rsidRDefault="00141400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b/>
                <w:bCs/>
                <w:noProof/>
              </w:rPr>
              <w:t>parametrų reikšmės</w:t>
            </w:r>
            <w:r w:rsidRPr="00141400">
              <w:rPr>
                <w:rFonts w:ascii="Times New Roman" w:eastAsia="Calibri" w:hAnsi="Times New Roman" w:cs="Times New Roman"/>
                <w:noProof/>
              </w:rPr>
              <w:t> </w:t>
            </w:r>
          </w:p>
        </w:tc>
      </w:tr>
      <w:tr w:rsidR="000C1DF8" w:rsidRPr="00141400" w14:paraId="5DB1D6E1" w14:textId="77777777" w:rsidTr="000C1DF8">
        <w:trPr>
          <w:trHeight w:val="1378"/>
          <w:jc w:val="center"/>
        </w:trPr>
        <w:tc>
          <w:tcPr>
            <w:tcW w:w="709" w:type="dxa"/>
          </w:tcPr>
          <w:p w14:paraId="4727CE89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1.</w:t>
            </w:r>
          </w:p>
        </w:tc>
        <w:tc>
          <w:tcPr>
            <w:tcW w:w="2056" w:type="dxa"/>
          </w:tcPr>
          <w:p w14:paraId="5D2B2DB7" w14:textId="77777777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Paskirtis</w:t>
            </w:r>
          </w:p>
        </w:tc>
        <w:tc>
          <w:tcPr>
            <w:tcW w:w="3402" w:type="dxa"/>
          </w:tcPr>
          <w:p w14:paraId="5C85BE6A" w14:textId="77777777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Automatinis, kliniškai testuotas (tinkantis naudoti gydymo įstaigoje) rankinis belaidis prietaisas, skirtas paciento kūno temperatūros ir kitų objektų paviršiaus temperatūros matavimui</w:t>
            </w:r>
          </w:p>
        </w:tc>
        <w:tc>
          <w:tcPr>
            <w:tcW w:w="4180" w:type="dxa"/>
          </w:tcPr>
          <w:p w14:paraId="71661259" w14:textId="77777777" w:rsidR="00950B53" w:rsidRDefault="000C1DF8" w:rsidP="00141400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Automatinis, kliniškai testuotas (tinkantis naudoti gydymo įstaigoje), rankinis, belaidis prietaisas, skirtas paciento kūno temperatūros ir kitų objektų paviršiaus temperatūros matavimui BK8005, Wenzhou Bokang Instruments Co., Ltd.</w:t>
            </w:r>
          </w:p>
          <w:p w14:paraId="11E6C8CB" w14:textId="2AF986BA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267CC018" w14:textId="77777777" w:rsidTr="000C1DF8">
        <w:trPr>
          <w:trHeight w:val="561"/>
          <w:jc w:val="center"/>
        </w:trPr>
        <w:tc>
          <w:tcPr>
            <w:tcW w:w="709" w:type="dxa"/>
          </w:tcPr>
          <w:p w14:paraId="0A8D6C5A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2.</w:t>
            </w:r>
          </w:p>
        </w:tc>
        <w:tc>
          <w:tcPr>
            <w:tcW w:w="2056" w:type="dxa"/>
          </w:tcPr>
          <w:p w14:paraId="6E8280C6" w14:textId="77777777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Temperatūros matavimo būdas</w:t>
            </w:r>
          </w:p>
        </w:tc>
        <w:tc>
          <w:tcPr>
            <w:tcW w:w="3402" w:type="dxa"/>
          </w:tcPr>
          <w:p w14:paraId="1F932218" w14:textId="77777777" w:rsidR="000C1DF8" w:rsidRPr="00141400" w:rsidRDefault="000C1DF8" w:rsidP="00141400">
            <w:pPr>
              <w:ind w:left="37"/>
              <w:contextualSpacing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Bekontaktinis. Paciento temperatūra matuojama kaktos arba smilkinio srityje, arba </w:t>
            </w:r>
            <w:r w:rsidRPr="00640C3F">
              <w:rPr>
                <w:rFonts w:ascii="Times New Roman" w:eastAsia="Calibri" w:hAnsi="Times New Roman" w:cs="Times New Roman"/>
                <w:noProof/>
              </w:rPr>
              <w:t>ant ausies spenelio.</w:t>
            </w:r>
          </w:p>
        </w:tc>
        <w:tc>
          <w:tcPr>
            <w:tcW w:w="4180" w:type="dxa"/>
          </w:tcPr>
          <w:p w14:paraId="139795F1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Bekontaktinis. Paciento temperatūra matuojama kaktos srityje.</w:t>
            </w:r>
          </w:p>
          <w:p w14:paraId="6A8FB76D" w14:textId="395FF8EC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0F84669A" w14:textId="77777777" w:rsidTr="000C1DF8">
        <w:trPr>
          <w:trHeight w:val="562"/>
          <w:jc w:val="center"/>
        </w:trPr>
        <w:tc>
          <w:tcPr>
            <w:tcW w:w="709" w:type="dxa"/>
          </w:tcPr>
          <w:p w14:paraId="1AE216FD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3.</w:t>
            </w:r>
          </w:p>
        </w:tc>
        <w:tc>
          <w:tcPr>
            <w:tcW w:w="2056" w:type="dxa"/>
          </w:tcPr>
          <w:p w14:paraId="6E989936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Temperatūros matavimo vienetai</w:t>
            </w:r>
          </w:p>
        </w:tc>
        <w:tc>
          <w:tcPr>
            <w:tcW w:w="3402" w:type="dxa"/>
          </w:tcPr>
          <w:p w14:paraId="6F3A9A62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°C</w:t>
            </w:r>
          </w:p>
        </w:tc>
        <w:tc>
          <w:tcPr>
            <w:tcW w:w="4180" w:type="dxa"/>
          </w:tcPr>
          <w:p w14:paraId="3641A5DA" w14:textId="31DD3C51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°C           Brosiura 1psl.</w:t>
            </w:r>
          </w:p>
        </w:tc>
      </w:tr>
      <w:tr w:rsidR="000C1DF8" w:rsidRPr="00141400" w14:paraId="4280009C" w14:textId="77777777" w:rsidTr="000C1DF8">
        <w:trPr>
          <w:trHeight w:val="355"/>
          <w:jc w:val="center"/>
        </w:trPr>
        <w:tc>
          <w:tcPr>
            <w:tcW w:w="709" w:type="dxa"/>
          </w:tcPr>
          <w:p w14:paraId="6560E395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4.</w:t>
            </w:r>
          </w:p>
        </w:tc>
        <w:tc>
          <w:tcPr>
            <w:tcW w:w="2056" w:type="dxa"/>
          </w:tcPr>
          <w:p w14:paraId="5107A977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Temperatūros matavimo trukmė</w:t>
            </w:r>
          </w:p>
        </w:tc>
        <w:tc>
          <w:tcPr>
            <w:tcW w:w="3402" w:type="dxa"/>
          </w:tcPr>
          <w:p w14:paraId="2DFD0802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Ne ilgiau kaip 3 sekundės</w:t>
            </w:r>
          </w:p>
        </w:tc>
        <w:tc>
          <w:tcPr>
            <w:tcW w:w="4180" w:type="dxa"/>
          </w:tcPr>
          <w:p w14:paraId="5F28FD08" w14:textId="0F5FCD50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1 sekundė           Brosiura 1psl.</w:t>
            </w:r>
          </w:p>
        </w:tc>
      </w:tr>
      <w:tr w:rsidR="000C1DF8" w:rsidRPr="00141400" w14:paraId="6F08A043" w14:textId="77777777" w:rsidTr="000C1DF8">
        <w:trPr>
          <w:trHeight w:val="900"/>
          <w:jc w:val="center"/>
        </w:trPr>
        <w:tc>
          <w:tcPr>
            <w:tcW w:w="709" w:type="dxa"/>
          </w:tcPr>
          <w:p w14:paraId="43A43F4E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5.</w:t>
            </w:r>
          </w:p>
        </w:tc>
        <w:tc>
          <w:tcPr>
            <w:tcW w:w="2056" w:type="dxa"/>
          </w:tcPr>
          <w:p w14:paraId="0F1D7CFD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Kūno paviršiaus temperatūros matavimo diapazonas (ne siauresnis už nurodytą)</w:t>
            </w:r>
          </w:p>
        </w:tc>
        <w:tc>
          <w:tcPr>
            <w:tcW w:w="3402" w:type="dxa"/>
          </w:tcPr>
          <w:p w14:paraId="7950ADBB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Nuo 35 °C iki 42 °C</w:t>
            </w:r>
          </w:p>
        </w:tc>
        <w:tc>
          <w:tcPr>
            <w:tcW w:w="4180" w:type="dxa"/>
          </w:tcPr>
          <w:p w14:paraId="69544064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Nuo 34 °C iki 42 °C; </w:t>
            </w:r>
          </w:p>
          <w:p w14:paraId="2725C523" w14:textId="60371D5C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46796D79" w14:textId="77777777" w:rsidTr="000C1DF8">
        <w:trPr>
          <w:trHeight w:val="583"/>
          <w:jc w:val="center"/>
        </w:trPr>
        <w:tc>
          <w:tcPr>
            <w:tcW w:w="709" w:type="dxa"/>
          </w:tcPr>
          <w:p w14:paraId="38F90E4C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6.</w:t>
            </w:r>
          </w:p>
        </w:tc>
        <w:tc>
          <w:tcPr>
            <w:tcW w:w="2056" w:type="dxa"/>
          </w:tcPr>
          <w:p w14:paraId="45A63913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Kūno paviršiaus temperatūros matavimo paklaida</w:t>
            </w:r>
          </w:p>
        </w:tc>
        <w:tc>
          <w:tcPr>
            <w:tcW w:w="3402" w:type="dxa"/>
          </w:tcPr>
          <w:p w14:paraId="14E861FA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Ne daugiau kaip </w:t>
            </w:r>
            <w:r w:rsidRPr="00640C3F">
              <w:rPr>
                <w:rFonts w:ascii="Times New Roman" w:eastAsia="Calibri" w:hAnsi="Times New Roman" w:cs="Times New Roman"/>
                <w:noProof/>
              </w:rPr>
              <w:t xml:space="preserve">±0,3 °C (matavimo intervale ne siauresniame kaip nuo </w:t>
            </w: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35 °C iki 42 °C) </w:t>
            </w:r>
          </w:p>
        </w:tc>
        <w:tc>
          <w:tcPr>
            <w:tcW w:w="4180" w:type="dxa"/>
          </w:tcPr>
          <w:p w14:paraId="3D6E34E1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±0,2 °C (matavimo intervale nuo 34 °C iki 42 °C); </w:t>
            </w:r>
          </w:p>
          <w:p w14:paraId="32035FA8" w14:textId="47EF6924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024D4EEB" w14:textId="77777777" w:rsidTr="000C1DF8">
        <w:trPr>
          <w:trHeight w:val="847"/>
          <w:jc w:val="center"/>
        </w:trPr>
        <w:tc>
          <w:tcPr>
            <w:tcW w:w="709" w:type="dxa"/>
          </w:tcPr>
          <w:p w14:paraId="3B6992B3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7.</w:t>
            </w:r>
          </w:p>
        </w:tc>
        <w:tc>
          <w:tcPr>
            <w:tcW w:w="2056" w:type="dxa"/>
          </w:tcPr>
          <w:p w14:paraId="5C2DAB67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Objektų paviršiaus temperatūros matavimo diapazonas (ne siauresnis už nurodytą)</w:t>
            </w:r>
          </w:p>
        </w:tc>
        <w:tc>
          <w:tcPr>
            <w:tcW w:w="3402" w:type="dxa"/>
          </w:tcPr>
          <w:p w14:paraId="5F15681B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Nuo 5 °C iki 80 °C </w:t>
            </w:r>
          </w:p>
        </w:tc>
        <w:tc>
          <w:tcPr>
            <w:tcW w:w="4180" w:type="dxa"/>
          </w:tcPr>
          <w:p w14:paraId="17C75B11" w14:textId="77777777" w:rsidR="00950B53" w:rsidRDefault="000C1DF8" w:rsidP="00141400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5 °C - 80 °C          </w:t>
            </w:r>
          </w:p>
          <w:p w14:paraId="5347BDE8" w14:textId="55FD4C54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1D2FBB69" w14:textId="77777777" w:rsidTr="000C1DF8">
        <w:trPr>
          <w:trHeight w:val="681"/>
          <w:jc w:val="center"/>
        </w:trPr>
        <w:tc>
          <w:tcPr>
            <w:tcW w:w="709" w:type="dxa"/>
          </w:tcPr>
          <w:p w14:paraId="6AD9347B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8.</w:t>
            </w:r>
          </w:p>
        </w:tc>
        <w:tc>
          <w:tcPr>
            <w:tcW w:w="2056" w:type="dxa"/>
          </w:tcPr>
          <w:p w14:paraId="29BF4BD9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Objektų paviršiaus temperatūros matavimo paklaida</w:t>
            </w:r>
          </w:p>
        </w:tc>
        <w:tc>
          <w:tcPr>
            <w:tcW w:w="3402" w:type="dxa"/>
          </w:tcPr>
          <w:p w14:paraId="2ACD834C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Ne daugiau kaip ±2 °C arba ne daugiau kaip ±4% (matavimo intervale nuo 5 °C iki 80 °C), </w:t>
            </w:r>
            <w:r w:rsidRPr="00640C3F">
              <w:rPr>
                <w:rFonts w:ascii="Times New Roman" w:eastAsia="Calibri" w:hAnsi="Times New Roman" w:cs="Times New Roman"/>
                <w:noProof/>
              </w:rPr>
              <w:t>arba  ne daugiau ±0.4°C (matavimo intervale  32°C - 33.9°C).</w:t>
            </w:r>
          </w:p>
        </w:tc>
        <w:tc>
          <w:tcPr>
            <w:tcW w:w="4180" w:type="dxa"/>
          </w:tcPr>
          <w:p w14:paraId="3669783A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±0,3 °C (matavimo intervale nuo 5 °C iki 80 °C); </w:t>
            </w:r>
          </w:p>
          <w:p w14:paraId="2932CEAE" w14:textId="073625D6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7CE86B94" w14:textId="77777777" w:rsidTr="000C1DF8">
        <w:trPr>
          <w:trHeight w:val="827"/>
          <w:jc w:val="center"/>
        </w:trPr>
        <w:tc>
          <w:tcPr>
            <w:tcW w:w="709" w:type="dxa"/>
          </w:tcPr>
          <w:p w14:paraId="4B356896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9.</w:t>
            </w:r>
          </w:p>
        </w:tc>
        <w:tc>
          <w:tcPr>
            <w:tcW w:w="2056" w:type="dxa"/>
          </w:tcPr>
          <w:p w14:paraId="5AFA1A3B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Matavimo rezultatų ir informacinių pranešimų atvaizdavimas</w:t>
            </w:r>
          </w:p>
        </w:tc>
        <w:tc>
          <w:tcPr>
            <w:tcW w:w="3402" w:type="dxa"/>
          </w:tcPr>
          <w:p w14:paraId="47CD3E2C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Matavimo rezultatai ir informaciniai pranešimai atvaizduojami skaitmeniniame ekrane </w:t>
            </w:r>
          </w:p>
        </w:tc>
        <w:tc>
          <w:tcPr>
            <w:tcW w:w="4180" w:type="dxa"/>
          </w:tcPr>
          <w:p w14:paraId="43563146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Matavimo rezultatai ir informaciniai pranešimai atvaizduojami skaitmeniniame LCD ekrane. </w:t>
            </w:r>
          </w:p>
          <w:p w14:paraId="27D6F7AD" w14:textId="5CAD1C8D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1934E5A3" w14:textId="77777777" w:rsidTr="000C1DF8">
        <w:trPr>
          <w:trHeight w:val="844"/>
          <w:jc w:val="center"/>
        </w:trPr>
        <w:tc>
          <w:tcPr>
            <w:tcW w:w="709" w:type="dxa"/>
          </w:tcPr>
          <w:p w14:paraId="7B7414C2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10.</w:t>
            </w:r>
          </w:p>
        </w:tc>
        <w:tc>
          <w:tcPr>
            <w:tcW w:w="2056" w:type="dxa"/>
          </w:tcPr>
          <w:p w14:paraId="2F4D4A64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Pranešimas apie matavimo pabaigą</w:t>
            </w:r>
          </w:p>
        </w:tc>
        <w:tc>
          <w:tcPr>
            <w:tcW w:w="3402" w:type="dxa"/>
          </w:tcPr>
          <w:p w14:paraId="432BB82B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Apie matavimo pabaigą prietaisas praneša garsiniu signalu.</w:t>
            </w:r>
            <w:r w:rsidRPr="00640C3F">
              <w:rPr>
                <w:rFonts w:ascii="Times New Roman" w:eastAsia="Calibri" w:hAnsi="Times New Roman" w:cs="Times New Roman"/>
                <w:noProof/>
              </w:rPr>
              <w:t xml:space="preserve"> Pageidautina</w:t>
            </w: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 su galimybe, esant poreikiui, garsinio signalo funkciją išjungti.</w:t>
            </w:r>
          </w:p>
        </w:tc>
        <w:tc>
          <w:tcPr>
            <w:tcW w:w="4180" w:type="dxa"/>
          </w:tcPr>
          <w:p w14:paraId="12F039F6" w14:textId="77777777" w:rsidR="00950B53" w:rsidRDefault="000C1DF8" w:rsidP="00141400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Apie matavimo pabaigą prietaisas praneša garsiniu signalu. Yra galimybė gar</w:t>
            </w:r>
            <w:r w:rsidR="00950B53">
              <w:rPr>
                <w:rFonts w:ascii="Times New Roman" w:hAnsi="Times New Roman" w:cs="Times New Roman"/>
                <w:lang w:val="lt-LT"/>
              </w:rPr>
              <w:t>sinio signalo funkciją išjungti.</w:t>
            </w:r>
          </w:p>
          <w:p w14:paraId="7F451B4A" w14:textId="2881B457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07FE89D5" w14:textId="77777777" w:rsidTr="008571DA">
        <w:trPr>
          <w:trHeight w:val="421"/>
          <w:jc w:val="center"/>
        </w:trPr>
        <w:tc>
          <w:tcPr>
            <w:tcW w:w="709" w:type="dxa"/>
          </w:tcPr>
          <w:p w14:paraId="1D5A6C84" w14:textId="24EC495E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11.</w:t>
            </w:r>
          </w:p>
        </w:tc>
        <w:tc>
          <w:tcPr>
            <w:tcW w:w="2056" w:type="dxa"/>
          </w:tcPr>
          <w:p w14:paraId="3101D6AD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Informaciniai pranešimai prietaiso ekrane:</w:t>
            </w:r>
          </w:p>
        </w:tc>
        <w:tc>
          <w:tcPr>
            <w:tcW w:w="3402" w:type="dxa"/>
          </w:tcPr>
          <w:p w14:paraId="2E9572B5" w14:textId="77777777" w:rsidR="000C1DF8" w:rsidRPr="00141400" w:rsidRDefault="000C1DF8" w:rsidP="00141400">
            <w:pPr>
              <w:numPr>
                <w:ilvl w:val="0"/>
                <w:numId w:val="2"/>
              </w:numPr>
              <w:spacing w:line="276" w:lineRule="auto"/>
              <w:ind w:left="319" w:hanging="284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Išmatuota temperatūra nesiekia gamintojo numatyto matavimo diapazono apatinės ribinės vertės;</w:t>
            </w:r>
          </w:p>
          <w:p w14:paraId="365E44A6" w14:textId="77777777" w:rsidR="000C1DF8" w:rsidRPr="00141400" w:rsidRDefault="000C1DF8" w:rsidP="00141400">
            <w:pPr>
              <w:numPr>
                <w:ilvl w:val="0"/>
                <w:numId w:val="2"/>
              </w:numPr>
              <w:spacing w:line="276" w:lineRule="auto"/>
              <w:ind w:left="319" w:hanging="284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Išmatuota temperatūra viršija gamintojo numatyto matavimo </w:t>
            </w:r>
            <w:r w:rsidRPr="00141400">
              <w:rPr>
                <w:rFonts w:ascii="Times New Roman" w:eastAsia="Calibri" w:hAnsi="Times New Roman" w:cs="Times New Roman"/>
                <w:noProof/>
              </w:rPr>
              <w:lastRenderedPageBreak/>
              <w:t>diapazono viršutinę ribinę vertę;</w:t>
            </w:r>
          </w:p>
          <w:p w14:paraId="597C654D" w14:textId="77777777" w:rsidR="000C1DF8" w:rsidRPr="00141400" w:rsidRDefault="000C1DF8" w:rsidP="00141400">
            <w:pPr>
              <w:numPr>
                <w:ilvl w:val="0"/>
                <w:numId w:val="2"/>
              </w:numPr>
              <w:spacing w:line="276" w:lineRule="auto"/>
              <w:ind w:left="319" w:hanging="284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Išseko maitinimo elementas.</w:t>
            </w:r>
          </w:p>
        </w:tc>
        <w:tc>
          <w:tcPr>
            <w:tcW w:w="4180" w:type="dxa"/>
          </w:tcPr>
          <w:p w14:paraId="1F253882" w14:textId="77777777" w:rsidR="00950B53" w:rsidRDefault="00950B53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  <w:p w14:paraId="77B35D4F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 "Lo" per žema matuojama temperatūra; Brosiura 1psl.</w:t>
            </w:r>
          </w:p>
          <w:p w14:paraId="41B2616A" w14:textId="77777777" w:rsidR="00950B53" w:rsidRDefault="00950B53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  <w:p w14:paraId="73500329" w14:textId="77777777" w:rsidR="00950B53" w:rsidRDefault="00950B53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  <w:p w14:paraId="370F9437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 "HI" per aukšta matuojama temperatūra; Brosiura 1psl.</w:t>
            </w:r>
          </w:p>
          <w:p w14:paraId="14472260" w14:textId="6BB5C6D6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3. Baterijos indikatorius (senkantis);  Brosiura 1psl.</w:t>
            </w:r>
          </w:p>
        </w:tc>
      </w:tr>
      <w:tr w:rsidR="000C1DF8" w:rsidRPr="00141400" w14:paraId="7D68FAF9" w14:textId="77777777" w:rsidTr="000C1DF8">
        <w:trPr>
          <w:trHeight w:val="602"/>
          <w:jc w:val="center"/>
        </w:trPr>
        <w:tc>
          <w:tcPr>
            <w:tcW w:w="709" w:type="dxa"/>
          </w:tcPr>
          <w:p w14:paraId="4AFA5265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lastRenderedPageBreak/>
              <w:t>12.</w:t>
            </w:r>
          </w:p>
        </w:tc>
        <w:tc>
          <w:tcPr>
            <w:tcW w:w="2056" w:type="dxa"/>
          </w:tcPr>
          <w:p w14:paraId="0037D85E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Prietaiso automatinio išsijungimo funkcija</w:t>
            </w:r>
          </w:p>
        </w:tc>
        <w:tc>
          <w:tcPr>
            <w:tcW w:w="3402" w:type="dxa"/>
          </w:tcPr>
          <w:p w14:paraId="7974424C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Būtina prietaiso automatinio išsijungimo funkcija</w:t>
            </w:r>
          </w:p>
        </w:tc>
        <w:tc>
          <w:tcPr>
            <w:tcW w:w="4180" w:type="dxa"/>
          </w:tcPr>
          <w:p w14:paraId="3799FD2C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Automatinio išsijungimo funkcija.</w:t>
            </w:r>
          </w:p>
          <w:p w14:paraId="7C2047A2" w14:textId="29925D86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63525C18" w14:textId="77777777" w:rsidTr="000C1DF8">
        <w:trPr>
          <w:trHeight w:val="1832"/>
          <w:jc w:val="center"/>
        </w:trPr>
        <w:tc>
          <w:tcPr>
            <w:tcW w:w="709" w:type="dxa"/>
          </w:tcPr>
          <w:p w14:paraId="3F711CAA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13.</w:t>
            </w:r>
          </w:p>
        </w:tc>
        <w:tc>
          <w:tcPr>
            <w:tcW w:w="2056" w:type="dxa"/>
          </w:tcPr>
          <w:p w14:paraId="7165897C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Termometro elektros maitinimo šaltinis</w:t>
            </w:r>
          </w:p>
        </w:tc>
        <w:tc>
          <w:tcPr>
            <w:tcW w:w="3402" w:type="dxa"/>
          </w:tcPr>
          <w:p w14:paraId="5F58512E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Standartinis (-iai) vidinis (-iai) maitinimo elementas (-ai), užtikrinantis (-ys) ne mažiau kaip 1900 temperatūros matavimų atlikimą (</w:t>
            </w:r>
            <w:r w:rsidRPr="00141400">
              <w:rPr>
                <w:rFonts w:ascii="Times New Roman" w:eastAsia="Calibri" w:hAnsi="Times New Roman" w:cs="Times New Roman"/>
                <w:i/>
                <w:iCs/>
                <w:noProof/>
              </w:rPr>
              <w:t>būtinas tiekėjo arba gamintojo patvirtinimas, kad kiekvienas termometras bus pateiktas komplekte su maitinimo elementu (-ais)</w:t>
            </w:r>
            <w:r w:rsidRPr="00141400">
              <w:rPr>
                <w:rFonts w:ascii="Times New Roman" w:eastAsia="Calibri" w:hAnsi="Times New Roman" w:cs="Times New Roman"/>
                <w:noProof/>
              </w:rPr>
              <w:t>)</w:t>
            </w:r>
          </w:p>
        </w:tc>
        <w:tc>
          <w:tcPr>
            <w:tcW w:w="4180" w:type="dxa"/>
          </w:tcPr>
          <w:p w14:paraId="6F1A9DAA" w14:textId="77777777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Standartiniai vidiniai maitinimo elementai 2vnt AA tipo, užtikrina ne mažiau kaip 2000 temperatūros matavimų atlikimą . (Patvirtiname, kad kiekvienas termometras bus pateiktas komplekte su maitinimo elementais)</w:t>
            </w:r>
          </w:p>
          <w:p w14:paraId="5A2F4AB8" w14:textId="6B1F879A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4BCA196B" w14:textId="77777777" w:rsidTr="000C1DF8">
        <w:trPr>
          <w:trHeight w:val="1550"/>
          <w:jc w:val="center"/>
        </w:trPr>
        <w:tc>
          <w:tcPr>
            <w:tcW w:w="709" w:type="dxa"/>
          </w:tcPr>
          <w:p w14:paraId="69A3EA18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14.</w:t>
            </w:r>
          </w:p>
        </w:tc>
        <w:tc>
          <w:tcPr>
            <w:tcW w:w="2056" w:type="dxa"/>
          </w:tcPr>
          <w:p w14:paraId="505891B4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Ženklinimas serijiniu numeriu</w:t>
            </w:r>
          </w:p>
        </w:tc>
        <w:tc>
          <w:tcPr>
            <w:tcW w:w="3402" w:type="dxa"/>
          </w:tcPr>
          <w:p w14:paraId="70DA9150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Būtinas (</w:t>
            </w:r>
            <w:r w:rsidRPr="00141400">
              <w:rPr>
                <w:rFonts w:ascii="Times New Roman" w:eastAsia="Calibri" w:hAnsi="Times New Roman" w:cs="Times New Roman"/>
                <w:i/>
                <w:iCs/>
                <w:noProof/>
              </w:rPr>
              <w:t>būtinas tiekėjo arba gamintojo patvirtinimas, kad kiekvienas termometras paženklintas unikaliu, nesikartojančiu serijiniu numeriu, o serijinio numerio užrašas ilgalaikis, t.y. nenusitrinantis, neišblunkantis</w:t>
            </w:r>
            <w:r w:rsidRPr="00141400">
              <w:rPr>
                <w:rFonts w:ascii="Times New Roman" w:eastAsia="Calibri" w:hAnsi="Times New Roman" w:cs="Times New Roman"/>
                <w:noProof/>
              </w:rPr>
              <w:t>)</w:t>
            </w:r>
          </w:p>
        </w:tc>
        <w:tc>
          <w:tcPr>
            <w:tcW w:w="4180" w:type="dxa"/>
          </w:tcPr>
          <w:p w14:paraId="0C058B9F" w14:textId="33A22119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Patvirtiname, kad kiekvienas termometras yra paženklintas unikaliu, nesikartojančiu serijiniu numeriu, o serijinio numerio užrašas bus ilgalaikis, t.y. nenusitrinantis, neišblunkantis.</w:t>
            </w:r>
          </w:p>
        </w:tc>
      </w:tr>
      <w:tr w:rsidR="000C1DF8" w:rsidRPr="00141400" w14:paraId="04B16F9B" w14:textId="77777777" w:rsidTr="000C1DF8">
        <w:trPr>
          <w:trHeight w:val="708"/>
          <w:jc w:val="center"/>
        </w:trPr>
        <w:tc>
          <w:tcPr>
            <w:tcW w:w="709" w:type="dxa"/>
          </w:tcPr>
          <w:p w14:paraId="233E02BA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15.</w:t>
            </w:r>
          </w:p>
        </w:tc>
        <w:tc>
          <w:tcPr>
            <w:tcW w:w="2056" w:type="dxa"/>
          </w:tcPr>
          <w:p w14:paraId="1CFB5FC8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Metrologinė patikra</w:t>
            </w:r>
          </w:p>
        </w:tc>
        <w:tc>
          <w:tcPr>
            <w:tcW w:w="3402" w:type="dxa"/>
          </w:tcPr>
          <w:p w14:paraId="729636B2" w14:textId="117FA5B3" w:rsidR="000C1DF8" w:rsidRPr="00F920D1" w:rsidRDefault="000C1DF8" w:rsidP="00B94F2A">
            <w:pPr>
              <w:rPr>
                <w:rFonts w:ascii="Times New Roman" w:eastAsia="Calibri" w:hAnsi="Times New Roman" w:cs="Times New Roman"/>
                <w:noProof/>
              </w:rPr>
            </w:pPr>
            <w:r w:rsidRPr="0076714C">
              <w:rPr>
                <w:rFonts w:ascii="Times New Roman" w:eastAsia="Calibri" w:hAnsi="Times New Roman" w:cs="Times New Roman"/>
                <w:noProof/>
              </w:rPr>
              <w:t>Bekontaktis termometras pateikiamas su atitikties įvertinimu/pirmine metrologine patikra (būtinas tiekėjo patvirtinimas, kad kiekvienas termometras bus pateiktas su atitikties įvertinimu/pirmine metrologine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patikra, atitinkančia Europos P</w:t>
            </w:r>
            <w:r w:rsidRPr="0076714C">
              <w:rPr>
                <w:rFonts w:ascii="Times New Roman" w:eastAsia="Calibri" w:hAnsi="Times New Roman" w:cs="Times New Roman"/>
                <w:noProof/>
              </w:rPr>
              <w:t>a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rlamento ir Tarybos reglamento </w:t>
            </w:r>
            <w:r w:rsidRPr="0076714C">
              <w:rPr>
                <w:rFonts w:ascii="Times New Roman" w:eastAsia="Calibri" w:hAnsi="Times New Roman" w:cs="Times New Roman"/>
                <w:noProof/>
              </w:rPr>
              <w:t>(ES) 2017/745 ir  Lietuvos Respublikos metr</w:t>
            </w:r>
            <w:r>
              <w:rPr>
                <w:rFonts w:ascii="Times New Roman" w:eastAsia="Calibri" w:hAnsi="Times New Roman" w:cs="Times New Roman"/>
                <w:noProof/>
              </w:rPr>
              <w:t>ologijos įstatymo  reikalavimus)</w:t>
            </w:r>
          </w:p>
        </w:tc>
        <w:tc>
          <w:tcPr>
            <w:tcW w:w="4180" w:type="dxa"/>
          </w:tcPr>
          <w:p w14:paraId="6DDC8330" w14:textId="4DFF5EC8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Patvirtiname, kad </w:t>
            </w:r>
            <w:r w:rsidR="007759AE" w:rsidRPr="0076714C">
              <w:rPr>
                <w:rFonts w:ascii="Times New Roman" w:eastAsia="Calibri" w:hAnsi="Times New Roman" w:cs="Times New Roman"/>
                <w:noProof/>
              </w:rPr>
              <w:t xml:space="preserve">kiekvienas </w:t>
            </w:r>
            <w:r>
              <w:rPr>
                <w:rFonts w:ascii="Times New Roman" w:hAnsi="Times New Roman" w:cs="Times New Roman"/>
                <w:lang w:val="lt-LT"/>
              </w:rPr>
              <w:t>b</w:t>
            </w:r>
            <w:r w:rsidRPr="0076714C">
              <w:rPr>
                <w:rFonts w:ascii="Times New Roman" w:eastAsia="Calibri" w:hAnsi="Times New Roman" w:cs="Times New Roman"/>
                <w:noProof/>
              </w:rPr>
              <w:t>ekontaktis termometras pateikiamas su atitikties įvertini</w:t>
            </w:r>
            <w:r w:rsidR="007759AE">
              <w:rPr>
                <w:rFonts w:ascii="Times New Roman" w:eastAsia="Calibri" w:hAnsi="Times New Roman" w:cs="Times New Roman"/>
                <w:noProof/>
              </w:rPr>
              <w:t>mu/pirmine metrologine patikra</w:t>
            </w:r>
            <w:r>
              <w:rPr>
                <w:rFonts w:ascii="Times New Roman" w:eastAsia="Calibri" w:hAnsi="Times New Roman" w:cs="Times New Roman"/>
                <w:noProof/>
              </w:rPr>
              <w:t>, atitinkančia Europos P</w:t>
            </w:r>
            <w:r w:rsidRPr="0076714C">
              <w:rPr>
                <w:rFonts w:ascii="Times New Roman" w:eastAsia="Calibri" w:hAnsi="Times New Roman" w:cs="Times New Roman"/>
                <w:noProof/>
              </w:rPr>
              <w:t>a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rlamento ir Tarybos reglamento </w:t>
            </w:r>
            <w:r w:rsidRPr="0076714C">
              <w:rPr>
                <w:rFonts w:ascii="Times New Roman" w:eastAsia="Calibri" w:hAnsi="Times New Roman" w:cs="Times New Roman"/>
                <w:noProof/>
              </w:rPr>
              <w:t>(ES) 2017/745 ir  Lietuvos Respublikos metr</w:t>
            </w:r>
            <w:r>
              <w:rPr>
                <w:rFonts w:ascii="Times New Roman" w:eastAsia="Calibri" w:hAnsi="Times New Roman" w:cs="Times New Roman"/>
                <w:noProof/>
              </w:rPr>
              <w:t>ologijos įstatymo  reikalavimus</w:t>
            </w:r>
            <w:r w:rsidR="007759AE">
              <w:rPr>
                <w:rFonts w:ascii="Times New Roman" w:eastAsia="Calibri" w:hAnsi="Times New Roman" w:cs="Times New Roman"/>
                <w:noProof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49C7ACD" w14:textId="77777777" w:rsidR="000C1DF8" w:rsidRDefault="007759AE" w:rsidP="00141400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7759AE">
              <w:rPr>
                <w:rFonts w:ascii="Times New Roman" w:hAnsi="Times New Roman" w:cs="Times New Roman"/>
                <w:lang w:val="lt-LT"/>
              </w:rPr>
              <w:t xml:space="preserve">Metrologines patikros sertifikato pvz </w:t>
            </w:r>
            <w:r w:rsidR="000C1DF8">
              <w:rPr>
                <w:rFonts w:ascii="Times New Roman" w:hAnsi="Times New Roman" w:cs="Times New Roman"/>
                <w:lang w:val="lt-LT"/>
              </w:rPr>
              <w:t>1psl.</w:t>
            </w:r>
          </w:p>
          <w:p w14:paraId="07BD4FF7" w14:textId="721FDE51" w:rsidR="00AA42A5" w:rsidRPr="00141400" w:rsidRDefault="00AA42A5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0163056A" w14:textId="77777777" w:rsidTr="000C1DF8">
        <w:trPr>
          <w:trHeight w:val="836"/>
          <w:jc w:val="center"/>
        </w:trPr>
        <w:tc>
          <w:tcPr>
            <w:tcW w:w="709" w:type="dxa"/>
          </w:tcPr>
          <w:p w14:paraId="26133B9E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16.</w:t>
            </w:r>
          </w:p>
        </w:tc>
        <w:tc>
          <w:tcPr>
            <w:tcW w:w="2056" w:type="dxa"/>
          </w:tcPr>
          <w:p w14:paraId="4AE2D99D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Žymėjimas CE ženklu </w:t>
            </w:r>
          </w:p>
        </w:tc>
        <w:tc>
          <w:tcPr>
            <w:tcW w:w="3402" w:type="dxa"/>
          </w:tcPr>
          <w:p w14:paraId="7BC3453B" w14:textId="62A4D021" w:rsidR="000C1DF8" w:rsidRPr="00141400" w:rsidRDefault="000C1DF8" w:rsidP="0076714C">
            <w:pPr>
              <w:rPr>
                <w:rFonts w:ascii="Times New Roman" w:eastAsia="Calibri" w:hAnsi="Times New Roman" w:cs="Times New Roman"/>
                <w:noProof/>
              </w:rPr>
            </w:pPr>
            <w:r w:rsidRPr="0076714C">
              <w:rPr>
                <w:rFonts w:ascii="Times New Roman" w:eastAsia="Calibri" w:hAnsi="Times New Roman" w:cs="Times New Roman"/>
                <w:noProof/>
              </w:rPr>
              <w:t>Būtinas (</w:t>
            </w:r>
            <w:r w:rsidRPr="0076714C">
              <w:rPr>
                <w:rFonts w:ascii="Times New Roman" w:eastAsia="Calibri" w:hAnsi="Times New Roman" w:cs="Times New Roman"/>
                <w:i/>
                <w:noProof/>
              </w:rPr>
              <w:t>kartu su pasiūlymu konkursui privaloma pateikti žymėjimą CE ženklu liudijančio galiojančio dokumento (CE sertifikato arba EB atitikties deklaracijos) kopiją</w:t>
            </w:r>
            <w:r w:rsidRPr="0076714C">
              <w:rPr>
                <w:rFonts w:ascii="Times New Roman" w:eastAsia="Calibri" w:hAnsi="Times New Roman" w:cs="Times New Roman"/>
                <w:noProof/>
              </w:rPr>
              <w:t>).</w:t>
            </w:r>
          </w:p>
        </w:tc>
        <w:tc>
          <w:tcPr>
            <w:tcW w:w="4180" w:type="dxa"/>
          </w:tcPr>
          <w:p w14:paraId="39061681" w14:textId="5A0BD80C" w:rsidR="000C1DF8" w:rsidRDefault="000C1DF8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Žymėjimas CE ženklu pagal medicinos prietaisų direktyvos 93/42/EEC reikalavimus. </w:t>
            </w:r>
            <w:r w:rsidR="007759AE">
              <w:rPr>
                <w:rFonts w:ascii="Times New Roman" w:eastAsia="Calibri" w:hAnsi="Times New Roman" w:cs="Times New Roman"/>
                <w:i/>
                <w:noProof/>
              </w:rPr>
              <w:t>EB atitikties deklaracijq prisegame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D43E98A" w14:textId="01B91EF1" w:rsidR="000C1DF8" w:rsidRPr="00141400" w:rsidRDefault="00AA42A5" w:rsidP="007759AE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Brosiura 1psl., </w:t>
            </w:r>
            <w:r w:rsidR="007759AE">
              <w:rPr>
                <w:rFonts w:ascii="Times New Roman" w:eastAsia="Calibri" w:hAnsi="Times New Roman" w:cs="Times New Roman"/>
                <w:i/>
                <w:noProof/>
              </w:rPr>
              <w:t>EB atitikties deklaracija</w:t>
            </w:r>
            <w:r w:rsidR="007759A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C1DF8">
              <w:rPr>
                <w:rFonts w:ascii="Times New Roman" w:hAnsi="Times New Roman" w:cs="Times New Roman"/>
                <w:lang w:val="lt-LT"/>
              </w:rPr>
              <w:t>1psl.</w:t>
            </w:r>
          </w:p>
        </w:tc>
      </w:tr>
      <w:tr w:rsidR="000C1DF8" w:rsidRPr="00141400" w14:paraId="5A9CBE32" w14:textId="77777777" w:rsidTr="000C1DF8">
        <w:trPr>
          <w:trHeight w:val="564"/>
          <w:jc w:val="center"/>
        </w:trPr>
        <w:tc>
          <w:tcPr>
            <w:tcW w:w="709" w:type="dxa"/>
          </w:tcPr>
          <w:p w14:paraId="4ED3626A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17.</w:t>
            </w:r>
          </w:p>
        </w:tc>
        <w:tc>
          <w:tcPr>
            <w:tcW w:w="2056" w:type="dxa"/>
          </w:tcPr>
          <w:p w14:paraId="1E734B1C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Termometrui suteikiama garantija</w:t>
            </w:r>
          </w:p>
        </w:tc>
        <w:tc>
          <w:tcPr>
            <w:tcW w:w="3402" w:type="dxa"/>
          </w:tcPr>
          <w:p w14:paraId="481544DE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Ne trumpesnė kaip 24 mėnesiai.</w:t>
            </w:r>
          </w:p>
        </w:tc>
        <w:tc>
          <w:tcPr>
            <w:tcW w:w="4180" w:type="dxa"/>
          </w:tcPr>
          <w:p w14:paraId="72FFCE5D" w14:textId="105CE499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Garantija 24 mėnesiai </w:t>
            </w:r>
            <w:r w:rsidR="007759AE">
              <w:rPr>
                <w:rFonts w:ascii="Times New Roman" w:hAnsi="Times New Roman" w:cs="Times New Roman"/>
                <w:lang w:val="lt-LT"/>
              </w:rPr>
              <w:t xml:space="preserve">    </w:t>
            </w:r>
            <w:r>
              <w:rPr>
                <w:rFonts w:ascii="Times New Roman" w:hAnsi="Times New Roman" w:cs="Times New Roman"/>
                <w:lang w:val="lt-LT"/>
              </w:rPr>
              <w:t>Brosiura 1psl.</w:t>
            </w:r>
          </w:p>
        </w:tc>
      </w:tr>
      <w:tr w:rsidR="000C1DF8" w:rsidRPr="00141400" w14:paraId="4DF0B553" w14:textId="77777777" w:rsidTr="000C1DF8">
        <w:trPr>
          <w:trHeight w:val="590"/>
          <w:jc w:val="center"/>
        </w:trPr>
        <w:tc>
          <w:tcPr>
            <w:tcW w:w="709" w:type="dxa"/>
          </w:tcPr>
          <w:p w14:paraId="4A395A1B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18.</w:t>
            </w:r>
          </w:p>
        </w:tc>
        <w:tc>
          <w:tcPr>
            <w:tcW w:w="2056" w:type="dxa"/>
          </w:tcPr>
          <w:p w14:paraId="1542A4C3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Kartu su termometru pateikiami dokumentai</w:t>
            </w:r>
          </w:p>
        </w:tc>
        <w:tc>
          <w:tcPr>
            <w:tcW w:w="3402" w:type="dxa"/>
          </w:tcPr>
          <w:p w14:paraId="38B79658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Naudojimo instrukcija lietuvių kalba</w:t>
            </w:r>
          </w:p>
        </w:tc>
        <w:tc>
          <w:tcPr>
            <w:tcW w:w="4180" w:type="dxa"/>
          </w:tcPr>
          <w:p w14:paraId="760F8F13" w14:textId="2F36B9E1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>Patvirtiname, kad kartu su termometru pateiksime naudojimo instrukcija lietuvių kalba.</w:t>
            </w:r>
          </w:p>
        </w:tc>
      </w:tr>
      <w:tr w:rsidR="000C1DF8" w:rsidRPr="00141400" w14:paraId="7DB821CF" w14:textId="77777777" w:rsidTr="000C1DF8">
        <w:trPr>
          <w:trHeight w:val="818"/>
          <w:jc w:val="center"/>
        </w:trPr>
        <w:tc>
          <w:tcPr>
            <w:tcW w:w="709" w:type="dxa"/>
          </w:tcPr>
          <w:p w14:paraId="266920DF" w14:textId="77777777" w:rsidR="000C1DF8" w:rsidRPr="00141400" w:rsidRDefault="000C1DF8" w:rsidP="00141400">
            <w:pPr>
              <w:jc w:val="center"/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19.</w:t>
            </w:r>
          </w:p>
        </w:tc>
        <w:tc>
          <w:tcPr>
            <w:tcW w:w="2056" w:type="dxa"/>
          </w:tcPr>
          <w:p w14:paraId="2A1EDE2F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>Į pasiūlymo kainą turi būti įskaičiuotos siūlomų prekių pristatymo išlaidos</w:t>
            </w:r>
          </w:p>
        </w:tc>
        <w:tc>
          <w:tcPr>
            <w:tcW w:w="3402" w:type="dxa"/>
          </w:tcPr>
          <w:p w14:paraId="7D3E7C60" w14:textId="77777777" w:rsidR="000C1DF8" w:rsidRPr="00141400" w:rsidRDefault="000C1DF8" w:rsidP="00141400">
            <w:pPr>
              <w:rPr>
                <w:rFonts w:ascii="Times New Roman" w:eastAsia="Calibri" w:hAnsi="Times New Roman" w:cs="Times New Roman"/>
                <w:noProof/>
              </w:rPr>
            </w:pPr>
            <w:r w:rsidRPr="00141400">
              <w:rPr>
                <w:rFonts w:ascii="Times New Roman" w:eastAsia="Calibri" w:hAnsi="Times New Roman" w:cs="Times New Roman"/>
                <w:noProof/>
              </w:rPr>
              <w:t xml:space="preserve">Būtina </w:t>
            </w:r>
            <w:r w:rsidRPr="00141400">
              <w:rPr>
                <w:rFonts w:ascii="Times New Roman" w:eastAsia="Calibri" w:hAnsi="Times New Roman" w:cs="Times New Roman"/>
                <w:i/>
                <w:noProof/>
              </w:rPr>
              <w:t>(būtinas tiekėjo patvirtinimas, kad į pasiūlymo kainą įskaičiuotos siūlomų prekių pristatymo išlaidos)</w:t>
            </w:r>
          </w:p>
        </w:tc>
        <w:tc>
          <w:tcPr>
            <w:tcW w:w="4180" w:type="dxa"/>
          </w:tcPr>
          <w:p w14:paraId="61365DC4" w14:textId="6185C5AD" w:rsidR="000C1DF8" w:rsidRPr="00141400" w:rsidRDefault="000C1DF8" w:rsidP="00141400">
            <w:pPr>
              <w:textAlignment w:val="baseline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Patvirtiname, kad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į pasiūlymo kainą yra įskaičiuotas prekių pristatymas</w:t>
            </w:r>
          </w:p>
        </w:tc>
      </w:tr>
    </w:tbl>
    <w:p w14:paraId="1BF5FAD6" w14:textId="77777777" w:rsidR="00141400" w:rsidRPr="00141400" w:rsidRDefault="00141400" w:rsidP="00141400">
      <w:pPr>
        <w:widowControl w:val="0"/>
        <w:spacing w:after="0"/>
        <w:rPr>
          <w:rFonts w:ascii="Times New Roman" w:eastAsia="Times New Roman" w:hAnsi="Times New Roman" w:cs="Times New Roman"/>
          <w:b/>
          <w:bCs/>
          <w:noProof/>
        </w:rPr>
      </w:pPr>
    </w:p>
    <w:p w14:paraId="46A4A84D" w14:textId="77777777" w:rsidR="00141400" w:rsidRPr="00141400" w:rsidRDefault="00141400" w:rsidP="00141400">
      <w:pPr>
        <w:widowControl w:val="0"/>
        <w:spacing w:after="0" w:line="276" w:lineRule="auto"/>
        <w:ind w:left="567" w:hanging="425"/>
        <w:rPr>
          <w:rFonts w:ascii="Times New Roman" w:eastAsia="Times New Roman" w:hAnsi="Times New Roman" w:cs="Times New Roman"/>
          <w:b/>
          <w:bCs/>
          <w:noProof/>
        </w:rPr>
      </w:pPr>
      <w:r w:rsidRPr="00141400">
        <w:rPr>
          <w:rFonts w:ascii="Times New Roman" w:eastAsia="Times New Roman" w:hAnsi="Times New Roman" w:cs="Times New Roman"/>
          <w:b/>
          <w:bCs/>
          <w:noProof/>
        </w:rPr>
        <w:t>Pastabos, papildomi reikalavimai:</w:t>
      </w:r>
    </w:p>
    <w:p w14:paraId="35D97388" w14:textId="77777777" w:rsidR="00141400" w:rsidRPr="00141400" w:rsidRDefault="00141400" w:rsidP="00141400">
      <w:pPr>
        <w:widowControl w:val="0"/>
        <w:numPr>
          <w:ilvl w:val="0"/>
          <w:numId w:val="1"/>
        </w:numPr>
        <w:spacing w:after="0" w:line="276" w:lineRule="auto"/>
        <w:ind w:left="567" w:hanging="425"/>
        <w:rPr>
          <w:rFonts w:ascii="Times New Roman" w:eastAsia="Times New Roman" w:hAnsi="Times New Roman" w:cs="Times New Roman"/>
          <w:b/>
          <w:bCs/>
          <w:noProof/>
        </w:rPr>
      </w:pPr>
      <w:r w:rsidRPr="00141400">
        <w:rPr>
          <w:rFonts w:ascii="Times New Roman" w:eastAsia="Times New Roman" w:hAnsi="Times New Roman" w:cs="Times New Roman"/>
          <w:noProof/>
        </w:rPr>
        <w:t>Pasiūlymo priede turi būti pateiktas katalogas, prospektas ar kita informacija su siūlomos prekės eskizais – iliustracijomi.</w:t>
      </w:r>
    </w:p>
    <w:p w14:paraId="7231EEE9" w14:textId="77777777" w:rsidR="00141400" w:rsidRPr="00141400" w:rsidRDefault="00141400" w:rsidP="00141400">
      <w:pPr>
        <w:widowControl w:val="0"/>
        <w:numPr>
          <w:ilvl w:val="0"/>
          <w:numId w:val="1"/>
        </w:numPr>
        <w:spacing w:after="0" w:line="276" w:lineRule="auto"/>
        <w:ind w:left="567" w:hanging="425"/>
        <w:rPr>
          <w:rFonts w:ascii="Times New Roman" w:eastAsia="Times New Roman" w:hAnsi="Times New Roman" w:cs="Times New Roman"/>
          <w:b/>
          <w:bCs/>
          <w:noProof/>
        </w:rPr>
      </w:pPr>
      <w:r w:rsidRPr="00141400">
        <w:rPr>
          <w:rFonts w:ascii="Times New Roman" w:eastAsia="Calibri" w:hAnsi="Times New Roman" w:cs="Times New Roman"/>
          <w:noProof/>
        </w:rPr>
        <w:t>Viešojo pirkimo komisijai pareikalavus, įvertinimui turi būti pateiktas siūlomos prekės pavyzdys</w:t>
      </w:r>
      <w:r w:rsidRPr="00141400">
        <w:rPr>
          <w:rFonts w:ascii="Times New Roman" w:eastAsia="Times New Roman" w:hAnsi="Times New Roman" w:cs="Times New Roman"/>
          <w:bCs/>
          <w:noProof/>
        </w:rPr>
        <w:t>.</w:t>
      </w:r>
    </w:p>
    <w:sectPr w:rsidR="00141400" w:rsidRPr="00141400" w:rsidSect="007759AE">
      <w:pgSz w:w="11906" w:h="16838"/>
      <w:pgMar w:top="568" w:right="567" w:bottom="709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1782A95"/>
    <w:multiLevelType w:val="hybridMultilevel"/>
    <w:tmpl w:val="39E8D7DA"/>
    <w:lvl w:ilvl="0" w:tplc="5F2A4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60"/>
    <w:rsid w:val="0009759E"/>
    <w:rsid w:val="000C1DF8"/>
    <w:rsid w:val="000F740C"/>
    <w:rsid w:val="00135C4A"/>
    <w:rsid w:val="00141400"/>
    <w:rsid w:val="00220508"/>
    <w:rsid w:val="00270B5E"/>
    <w:rsid w:val="00310F60"/>
    <w:rsid w:val="003767A4"/>
    <w:rsid w:val="003A2BFF"/>
    <w:rsid w:val="0048759A"/>
    <w:rsid w:val="004E2A13"/>
    <w:rsid w:val="00640C3F"/>
    <w:rsid w:val="006C7DCB"/>
    <w:rsid w:val="0076714C"/>
    <w:rsid w:val="007726B7"/>
    <w:rsid w:val="007759AE"/>
    <w:rsid w:val="007B541D"/>
    <w:rsid w:val="008571DA"/>
    <w:rsid w:val="00950B53"/>
    <w:rsid w:val="00970F5A"/>
    <w:rsid w:val="009A60C6"/>
    <w:rsid w:val="00A02394"/>
    <w:rsid w:val="00AA42A5"/>
    <w:rsid w:val="00B94F2A"/>
    <w:rsid w:val="00BF3D5A"/>
    <w:rsid w:val="00C53EAC"/>
    <w:rsid w:val="00CF693B"/>
    <w:rsid w:val="00D04FFC"/>
    <w:rsid w:val="00E8714A"/>
    <w:rsid w:val="00EF52D5"/>
    <w:rsid w:val="00F61923"/>
    <w:rsid w:val="00F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A46"/>
  <w15:docId w15:val="{87E8BC6D-6851-4942-B20B-D6B61A1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1414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4547F-5F6A-4375-AD72-C29E34B3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7F140-A862-412C-BB6F-998DCBA87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1A6FE-62B7-4E19-BF7F-101117B88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Jurkonienė</dc:creator>
  <cp:lastModifiedBy>Lina Glebė</cp:lastModifiedBy>
  <cp:revision>3</cp:revision>
  <cp:lastPrinted>2023-09-04T13:30:00Z</cp:lastPrinted>
  <dcterms:created xsi:type="dcterms:W3CDTF">2024-03-13T12:03:00Z</dcterms:created>
  <dcterms:modified xsi:type="dcterms:W3CDTF">2024-03-13T12:03:00Z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