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C7E4" w14:textId="52BFBA7B" w:rsidR="00C3285C" w:rsidRPr="003A2A72" w:rsidRDefault="00C3285C" w:rsidP="00C3285C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147739116"/>
      <w:r w:rsidRPr="003A2A72">
        <w:rPr>
          <w:rFonts w:asciiTheme="minorHAnsi" w:hAnsiTheme="minorHAnsi" w:cstheme="minorHAnsi"/>
          <w:sz w:val="22"/>
          <w:szCs w:val="22"/>
        </w:rPr>
        <w:t>Pas</w:t>
      </w:r>
      <w:r w:rsidR="00906851" w:rsidRPr="003A2A72">
        <w:rPr>
          <w:rFonts w:asciiTheme="minorHAnsi" w:hAnsiTheme="minorHAnsi" w:cstheme="minorHAnsi"/>
          <w:sz w:val="22"/>
          <w:szCs w:val="22"/>
        </w:rPr>
        <w:t>laugų įkainiai</w:t>
      </w:r>
      <w:r w:rsidRPr="003A2A72">
        <w:rPr>
          <w:rFonts w:asciiTheme="minorHAnsi" w:hAnsiTheme="minorHAnsi" w:cstheme="minorHAnsi"/>
          <w:sz w:val="22"/>
          <w:szCs w:val="22"/>
        </w:rPr>
        <w:t>:</w:t>
      </w:r>
    </w:p>
    <w:bookmarkEnd w:id="0"/>
    <w:p w14:paraId="6281BAF4" w14:textId="38AAE0FE" w:rsidR="00C3285C" w:rsidRDefault="00C3285C" w:rsidP="00C3285C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852" w:type="dxa"/>
        <w:tblInd w:w="-5" w:type="dxa"/>
        <w:tblLook w:val="04A0" w:firstRow="1" w:lastRow="0" w:firstColumn="1" w:lastColumn="0" w:noHBand="0" w:noVBand="1"/>
      </w:tblPr>
      <w:tblGrid>
        <w:gridCol w:w="692"/>
        <w:gridCol w:w="3783"/>
        <w:gridCol w:w="1195"/>
        <w:gridCol w:w="506"/>
        <w:gridCol w:w="1417"/>
        <w:gridCol w:w="1701"/>
        <w:gridCol w:w="558"/>
      </w:tblGrid>
      <w:tr w:rsidR="00EA41CE" w:rsidRPr="003A2A72" w14:paraId="17D4FE86" w14:textId="77777777" w:rsidTr="004C302D">
        <w:trPr>
          <w:gridAfter w:val="1"/>
          <w:wAfter w:w="558" w:type="dxa"/>
          <w:trHeight w:val="9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CCDE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2DE6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Paslauga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B4D0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Matmuo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4463" w14:textId="55EF809A" w:rsidR="00EA41CE" w:rsidRPr="003A2A72" w:rsidRDefault="00C8326D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Laikotarpis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65F9" w14:textId="2AD732A8" w:rsidR="00EA41CE" w:rsidRPr="003A2A72" w:rsidRDefault="00C406F2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 xml:space="preserve">Mėnesio </w:t>
            </w:r>
            <w:r w:rsidR="00EA41CE"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Įkainis, EUR be PVM</w:t>
            </w:r>
          </w:p>
        </w:tc>
      </w:tr>
      <w:tr w:rsidR="00EA41CE" w:rsidRPr="003A2A72" w14:paraId="564AA0DD" w14:textId="77777777" w:rsidTr="004C302D">
        <w:trPr>
          <w:gridAfter w:val="1"/>
          <w:wAfter w:w="558" w:type="dxa"/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145F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I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7B78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8734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336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90F" w14:textId="77777777" w:rsidR="00EA41CE" w:rsidRPr="003A2A72" w:rsidRDefault="00EA41CE" w:rsidP="003A2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V</w:t>
            </w:r>
          </w:p>
        </w:tc>
      </w:tr>
      <w:tr w:rsidR="00EA41CE" w:rsidRPr="003A2A72" w14:paraId="3F0241A1" w14:textId="77777777" w:rsidTr="004C302D">
        <w:trPr>
          <w:gridAfter w:val="1"/>
          <w:wAfter w:w="558" w:type="dxa"/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ACE8" w14:textId="0741FD81" w:rsidR="00EA41CE" w:rsidRPr="003A2A72" w:rsidRDefault="00EA41CE" w:rsidP="003A2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3A2A72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2163" w14:textId="6E7CEC92" w:rsidR="00EA41CE" w:rsidRPr="006F0D60" w:rsidRDefault="004A1CBE" w:rsidP="003A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lt-LT"/>
              </w:rPr>
              <w:t>Interneto paslaugos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BC64" w14:textId="21889383" w:rsidR="00EA41CE" w:rsidRPr="003A2A72" w:rsidRDefault="00C8326D" w:rsidP="003A2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Mėn.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119B" w14:textId="6412BBB9" w:rsidR="00EA41CE" w:rsidRPr="003A2A72" w:rsidRDefault="00237134" w:rsidP="00C406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59E0" w14:textId="4A9F4F87" w:rsidR="00EA41CE" w:rsidRPr="003A2A72" w:rsidRDefault="004A1CBE" w:rsidP="00974C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135</w:t>
            </w:r>
            <w:r w:rsidR="002474D7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,00</w:t>
            </w:r>
          </w:p>
        </w:tc>
      </w:tr>
      <w:tr w:rsidR="004C302D" w:rsidRPr="004C302D" w14:paraId="1412D714" w14:textId="77777777" w:rsidTr="004C302D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5670" w:type="dxa"/>
            <w:gridSpan w:val="3"/>
            <w:shd w:val="clear" w:color="auto" w:fill="auto"/>
          </w:tcPr>
          <w:p w14:paraId="761D637B" w14:textId="046205DA" w:rsidR="004C302D" w:rsidRDefault="004C302D" w:rsidP="004C302D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3F872C26" w14:textId="3FB5913C" w:rsidR="00FA71D2" w:rsidRDefault="00FA71D2" w:rsidP="004C302D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33918610" w14:textId="77777777" w:rsidR="00FA71D2" w:rsidRDefault="00FA71D2" w:rsidP="004C302D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7D2766A" w14:textId="4D8B5A8B" w:rsidR="004C302D" w:rsidRPr="004C302D" w:rsidRDefault="004C302D" w:rsidP="004C302D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C302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Užsakovas</w:t>
            </w:r>
          </w:p>
          <w:p w14:paraId="501597A6" w14:textId="77777777" w:rsidR="004C302D" w:rsidRPr="004C302D" w:rsidRDefault="004C302D" w:rsidP="004C302D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C302D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AB Vilniaus šilumos tinklai</w:t>
            </w:r>
          </w:p>
          <w:p w14:paraId="67679EA8" w14:textId="77777777" w:rsidR="004C302D" w:rsidRPr="004C302D" w:rsidRDefault="004C302D" w:rsidP="004C302D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2" w:type="dxa"/>
            <w:gridSpan w:val="4"/>
            <w:shd w:val="clear" w:color="auto" w:fill="auto"/>
          </w:tcPr>
          <w:p w14:paraId="7A2BED77" w14:textId="77777777" w:rsidR="004C302D" w:rsidRDefault="004C302D" w:rsidP="004C302D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56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5CC98DAF" w14:textId="77777777" w:rsidR="003D6BAE" w:rsidRDefault="003D6BAE" w:rsidP="008F539E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462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1F81EFCB" w14:textId="77777777" w:rsidR="003D6BAE" w:rsidRDefault="003D6BAE" w:rsidP="008F539E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462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0D3E8DB1" w14:textId="3B4D4CA3" w:rsidR="004C302D" w:rsidRPr="004C302D" w:rsidRDefault="004C302D" w:rsidP="008F539E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462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C302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Paslaugų teikėjas</w:t>
            </w:r>
          </w:p>
          <w:p w14:paraId="33CE800A" w14:textId="471E3CBF" w:rsidR="004C302D" w:rsidRPr="004C302D" w:rsidRDefault="004C302D" w:rsidP="008F539E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462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C30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UAB</w:t>
            </w:r>
            <w:r w:rsidR="003C7FC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13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4A1CB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Bitė Lietuva</w:t>
            </w:r>
            <w:r w:rsidR="0023713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</w:tr>
      <w:tr w:rsidR="004C302D" w:rsidRPr="004C302D" w14:paraId="682C60BA" w14:textId="77777777" w:rsidTr="004C302D">
        <w:tblPrEx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670" w:type="dxa"/>
            <w:gridSpan w:val="3"/>
            <w:shd w:val="clear" w:color="auto" w:fill="auto"/>
          </w:tcPr>
          <w:p w14:paraId="5BD7FCEF" w14:textId="79142553" w:rsidR="004C302D" w:rsidRPr="004C302D" w:rsidRDefault="004C302D" w:rsidP="004C302D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182" w:type="dxa"/>
            <w:gridSpan w:val="4"/>
            <w:shd w:val="clear" w:color="auto" w:fill="auto"/>
          </w:tcPr>
          <w:p w14:paraId="080F3D43" w14:textId="1F45DD9D" w:rsidR="00BA14B1" w:rsidRPr="00237134" w:rsidRDefault="004C302D" w:rsidP="00BA14B1">
            <w:pPr>
              <w:tabs>
                <w:tab w:val="left" w:pos="993"/>
              </w:tabs>
              <w:suppressAutoHyphens/>
              <w:rPr>
                <w:rFonts w:asciiTheme="minorHAnsi" w:eastAsia="Calibri" w:hAnsiTheme="minorHAnsi" w:cstheme="minorHAnsi"/>
                <w:sz w:val="22"/>
                <w:szCs w:val="22"/>
                <w:lang w:val="en-US" w:eastAsia="ar-SA"/>
              </w:rPr>
            </w:pPr>
            <w:r w:rsidRPr="004C302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</w:t>
            </w:r>
          </w:p>
          <w:p w14:paraId="4BADDE0C" w14:textId="69F664E1" w:rsidR="004C302D" w:rsidRPr="00237134" w:rsidRDefault="004C302D" w:rsidP="004C302D">
            <w:pPr>
              <w:tabs>
                <w:tab w:val="left" w:pos="993"/>
              </w:tabs>
              <w:suppressAutoHyphens/>
              <w:rPr>
                <w:rFonts w:asciiTheme="minorHAnsi" w:eastAsia="Calibri" w:hAnsiTheme="minorHAnsi" w:cstheme="minorHAnsi"/>
                <w:sz w:val="22"/>
                <w:szCs w:val="22"/>
                <w:lang w:val="en-US" w:eastAsia="ar-SA"/>
              </w:rPr>
            </w:pPr>
          </w:p>
        </w:tc>
      </w:tr>
      <w:tr w:rsidR="004C302D" w:rsidRPr="004C302D" w14:paraId="34496828" w14:textId="77777777" w:rsidTr="004C302D">
        <w:tblPrEx>
          <w:tblLook w:val="0000" w:firstRow="0" w:lastRow="0" w:firstColumn="0" w:lastColumn="0" w:noHBand="0" w:noVBand="0"/>
        </w:tblPrEx>
        <w:trPr>
          <w:trHeight w:val="68"/>
        </w:trPr>
        <w:tc>
          <w:tcPr>
            <w:tcW w:w="5670" w:type="dxa"/>
            <w:gridSpan w:val="3"/>
            <w:shd w:val="clear" w:color="auto" w:fill="auto"/>
          </w:tcPr>
          <w:p w14:paraId="0987AEC4" w14:textId="77777777" w:rsidR="004C302D" w:rsidRPr="004C302D" w:rsidRDefault="004C302D" w:rsidP="004C302D">
            <w:pPr>
              <w:tabs>
                <w:tab w:val="left" w:pos="993"/>
                <w:tab w:val="left" w:pos="3060"/>
              </w:tabs>
              <w:suppressAutoHyphens/>
              <w:ind w:firstLine="567"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182" w:type="dxa"/>
            <w:gridSpan w:val="4"/>
            <w:shd w:val="clear" w:color="auto" w:fill="auto"/>
          </w:tcPr>
          <w:p w14:paraId="35485DF6" w14:textId="77777777" w:rsidR="004C302D" w:rsidRPr="004C302D" w:rsidRDefault="004C302D" w:rsidP="004C302D">
            <w:pPr>
              <w:tabs>
                <w:tab w:val="left" w:pos="993"/>
              </w:tabs>
              <w:suppressAutoHyphens/>
              <w:ind w:firstLine="567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5F352500" w14:textId="14D952B6" w:rsidR="00781340" w:rsidRDefault="00781340"/>
    <w:sectPr w:rsidR="00781340" w:rsidSect="003A2A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3401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D633" w14:textId="77777777" w:rsidR="0047235D" w:rsidRDefault="0047235D" w:rsidP="00C3285C">
      <w:r>
        <w:separator/>
      </w:r>
    </w:p>
  </w:endnote>
  <w:endnote w:type="continuationSeparator" w:id="0">
    <w:p w14:paraId="3D63DF72" w14:textId="77777777" w:rsidR="0047235D" w:rsidRDefault="0047235D" w:rsidP="00C3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7CEF" w14:textId="77777777" w:rsidR="003A2A72" w:rsidRDefault="003A2A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42AE8D8C" w14:textId="77777777" w:rsidR="002474D7" w:rsidRDefault="00CD672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D78FE7D" w14:textId="77777777" w:rsidR="002474D7" w:rsidRDefault="002474D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AFD8" w14:textId="77777777" w:rsidR="003A2A72" w:rsidRDefault="003A2A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20F" w14:textId="77777777" w:rsidR="0047235D" w:rsidRDefault="0047235D" w:rsidP="00C3285C">
      <w:r>
        <w:separator/>
      </w:r>
    </w:p>
  </w:footnote>
  <w:footnote w:type="continuationSeparator" w:id="0">
    <w:p w14:paraId="05DB9EE0" w14:textId="77777777" w:rsidR="0047235D" w:rsidRDefault="0047235D" w:rsidP="00C3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D381" w14:textId="77777777" w:rsidR="003A2A72" w:rsidRDefault="003A2A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F986" w14:textId="77777777" w:rsidR="002474D7" w:rsidRPr="001648C5" w:rsidRDefault="002474D7" w:rsidP="00481B87">
    <w:pPr>
      <w:pStyle w:val="Antrats"/>
      <w:tabs>
        <w:tab w:val="clear" w:pos="4153"/>
        <w:tab w:val="clear" w:pos="8306"/>
        <w:tab w:val="left" w:pos="4005"/>
      </w:tabs>
      <w:rPr>
        <w:rFonts w:ascii="Arial" w:hAnsi="Arial" w:cs="Arial"/>
        <w:sz w:val="20"/>
        <w:szCs w:val="20"/>
      </w:rPr>
    </w:pPr>
  </w:p>
  <w:p w14:paraId="1E765B21" w14:textId="77777777" w:rsidR="002474D7" w:rsidRDefault="002474D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7D9D" w14:textId="145B8C93" w:rsidR="002474D7" w:rsidRPr="003A2A72" w:rsidRDefault="003A2A72" w:rsidP="003A2A72">
    <w:pPr>
      <w:pStyle w:val="Antrats"/>
      <w:ind w:right="-241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</w:t>
    </w:r>
    <w:r w:rsidR="00526FE5" w:rsidRPr="003A2A72">
      <w:rPr>
        <w:rFonts w:asciiTheme="minorHAnsi" w:hAnsiTheme="minorHAnsi" w:cstheme="minorHAnsi"/>
        <w:sz w:val="22"/>
        <w:szCs w:val="22"/>
      </w:rPr>
      <w:t>Sutarties</w:t>
    </w:r>
    <w:r w:rsidR="00CD6728" w:rsidRPr="003A2A72">
      <w:rPr>
        <w:rFonts w:asciiTheme="minorHAnsi" w:hAnsiTheme="minorHAnsi" w:cstheme="minorHAnsi"/>
        <w:sz w:val="22"/>
        <w:szCs w:val="22"/>
      </w:rPr>
      <w:t xml:space="preserve"> Specialiųjų sąlygų</w:t>
    </w:r>
    <w:r w:rsidR="00526FE5" w:rsidRPr="003A2A72">
      <w:rPr>
        <w:rFonts w:asciiTheme="minorHAnsi" w:hAnsiTheme="minorHAnsi" w:cstheme="minorHAnsi"/>
        <w:sz w:val="22"/>
        <w:szCs w:val="22"/>
      </w:rPr>
      <w:t xml:space="preserve"> 3</w:t>
    </w:r>
    <w:r w:rsidR="00CD6728" w:rsidRPr="003A2A72">
      <w:rPr>
        <w:rFonts w:asciiTheme="minorHAnsi" w:hAnsiTheme="minorHAnsi" w:cstheme="minorHAnsi"/>
        <w:b/>
        <w:bCs/>
        <w:sz w:val="22"/>
        <w:szCs w:val="22"/>
      </w:rPr>
      <w:t xml:space="preserve"> priedas</w:t>
    </w:r>
  </w:p>
  <w:p w14:paraId="2D43BEF0" w14:textId="77777777" w:rsidR="002474D7" w:rsidRDefault="002474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94106180">
    <w:abstractNumId w:val="2"/>
  </w:num>
  <w:num w:numId="2" w16cid:durableId="1276669633">
    <w:abstractNumId w:val="0"/>
  </w:num>
  <w:num w:numId="3" w16cid:durableId="210024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5C"/>
    <w:rsid w:val="00030B32"/>
    <w:rsid w:val="000317F0"/>
    <w:rsid w:val="00052ACD"/>
    <w:rsid w:val="000C281E"/>
    <w:rsid w:val="000F398F"/>
    <w:rsid w:val="001F366A"/>
    <w:rsid w:val="00213528"/>
    <w:rsid w:val="00237134"/>
    <w:rsid w:val="002474D7"/>
    <w:rsid w:val="00290894"/>
    <w:rsid w:val="002A31EC"/>
    <w:rsid w:val="002E204D"/>
    <w:rsid w:val="002F4743"/>
    <w:rsid w:val="00321CA7"/>
    <w:rsid w:val="00370C7C"/>
    <w:rsid w:val="00382626"/>
    <w:rsid w:val="003A2A72"/>
    <w:rsid w:val="003C7FC8"/>
    <w:rsid w:val="003D1D51"/>
    <w:rsid w:val="003D6BAE"/>
    <w:rsid w:val="00416385"/>
    <w:rsid w:val="00424AE7"/>
    <w:rsid w:val="00462868"/>
    <w:rsid w:val="0047235D"/>
    <w:rsid w:val="004A1CBE"/>
    <w:rsid w:val="004A4BE8"/>
    <w:rsid w:val="004B2DD0"/>
    <w:rsid w:val="004B3EC9"/>
    <w:rsid w:val="004C302D"/>
    <w:rsid w:val="00526FE5"/>
    <w:rsid w:val="00585BED"/>
    <w:rsid w:val="0059223A"/>
    <w:rsid w:val="00592C90"/>
    <w:rsid w:val="0059693E"/>
    <w:rsid w:val="005A2C44"/>
    <w:rsid w:val="005B4A01"/>
    <w:rsid w:val="005F6CB0"/>
    <w:rsid w:val="0061780F"/>
    <w:rsid w:val="00620885"/>
    <w:rsid w:val="00631647"/>
    <w:rsid w:val="00640F6F"/>
    <w:rsid w:val="00667E76"/>
    <w:rsid w:val="00674732"/>
    <w:rsid w:val="006C5759"/>
    <w:rsid w:val="006F0D60"/>
    <w:rsid w:val="00751E8A"/>
    <w:rsid w:val="00781340"/>
    <w:rsid w:val="00787DC7"/>
    <w:rsid w:val="00792200"/>
    <w:rsid w:val="007B53CB"/>
    <w:rsid w:val="007D0A97"/>
    <w:rsid w:val="00816405"/>
    <w:rsid w:val="008167FF"/>
    <w:rsid w:val="0083533A"/>
    <w:rsid w:val="008B662E"/>
    <w:rsid w:val="008C1B2C"/>
    <w:rsid w:val="008C6D4D"/>
    <w:rsid w:val="008C7B14"/>
    <w:rsid w:val="008F539E"/>
    <w:rsid w:val="00906851"/>
    <w:rsid w:val="00965350"/>
    <w:rsid w:val="00974C28"/>
    <w:rsid w:val="009A2692"/>
    <w:rsid w:val="00AF1AF5"/>
    <w:rsid w:val="00AF3D3D"/>
    <w:rsid w:val="00B1683E"/>
    <w:rsid w:val="00BA14B1"/>
    <w:rsid w:val="00BA6ECA"/>
    <w:rsid w:val="00BE16A2"/>
    <w:rsid w:val="00BE3D28"/>
    <w:rsid w:val="00C00F67"/>
    <w:rsid w:val="00C02921"/>
    <w:rsid w:val="00C07DBE"/>
    <w:rsid w:val="00C16EC1"/>
    <w:rsid w:val="00C3285C"/>
    <w:rsid w:val="00C33FC0"/>
    <w:rsid w:val="00C406F2"/>
    <w:rsid w:val="00C8326D"/>
    <w:rsid w:val="00CD6728"/>
    <w:rsid w:val="00D76484"/>
    <w:rsid w:val="00D86795"/>
    <w:rsid w:val="00D91375"/>
    <w:rsid w:val="00DB2048"/>
    <w:rsid w:val="00DC5D7E"/>
    <w:rsid w:val="00DE414F"/>
    <w:rsid w:val="00EA3CA9"/>
    <w:rsid w:val="00EA41CE"/>
    <w:rsid w:val="00EB6785"/>
    <w:rsid w:val="00ED2661"/>
    <w:rsid w:val="00F65E5B"/>
    <w:rsid w:val="00FA47AD"/>
    <w:rsid w:val="00FA71D2"/>
    <w:rsid w:val="00F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E6ABD2"/>
  <w15:chartTrackingRefBased/>
  <w15:docId w15:val="{E3F99620-A7C1-411A-9396-82BFF45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285C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C3285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328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C3285C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3285C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C32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C3285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3285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C3285C"/>
    <w:rPr>
      <w:vertAlign w:val="superscript"/>
    </w:rPr>
  </w:style>
  <w:style w:type="paragraph" w:customStyle="1" w:styleId="Standard1">
    <w:name w:val="Standard1"/>
    <w:rsid w:val="00C32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2C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2C44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47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47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473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47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47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59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1F93B5F338041B6495D5FF553A8A9" ma:contentTypeVersion="13" ma:contentTypeDescription="Kurkite naują dokumentą." ma:contentTypeScope="" ma:versionID="63f120cf4580cdb1454ece6725f044ad">
  <xsd:schema xmlns:xsd="http://www.w3.org/2001/XMLSchema" xmlns:xs="http://www.w3.org/2001/XMLSchema" xmlns:p="http://schemas.microsoft.com/office/2006/metadata/properties" xmlns:ns2="26cb1b3b-3511-46f2-aa3d-0dc02b92da52" xmlns:ns3="8bef2891-d91d-4a13-b17e-e18bedd2b296" targetNamespace="http://schemas.microsoft.com/office/2006/metadata/properties" ma:root="true" ma:fieldsID="b2082df3bddfb9a8e8225e221a1cb863" ns2:_="" ns3:_="">
    <xsd:import namespace="26cb1b3b-3511-46f2-aa3d-0dc02b92da52"/>
    <xsd:import namespace="8bef2891-d91d-4a13-b17e-e18bedd2b2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1b3b-3511-46f2-aa3d-0dc02b92d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2891-d91d-4a13-b17e-e18bedd2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8bef2891-d91d-4a13-b17e-e18bedd2b2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E1732-C0BB-45C8-9A6E-F4236456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1b3b-3511-46f2-aa3d-0dc02b92da52"/>
    <ds:schemaRef ds:uri="8bef2891-d91d-4a13-b17e-e18bedd2b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F279-F565-44A7-AC70-A9DF47D5BE23}">
  <ds:schemaRefs>
    <ds:schemaRef ds:uri="http://schemas.microsoft.com/office/2006/metadata/properties"/>
    <ds:schemaRef ds:uri="http://schemas.microsoft.com/office/infopath/2007/PartnerControls"/>
    <ds:schemaRef ds:uri="8bef2891-d91d-4a13-b17e-e18bedd2b296"/>
  </ds:schemaRefs>
</ds:datastoreItem>
</file>

<file path=customXml/itemProps3.xml><?xml version="1.0" encoding="utf-8"?>
<ds:datastoreItem xmlns:ds="http://schemas.openxmlformats.org/officeDocument/2006/customXml" ds:itemID="{1C68F2F9-DB7F-4943-87A8-4D94D40493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00E00-13AC-4C43-81F4-7EBADC2115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Simona Lebednykienė</cp:lastModifiedBy>
  <cp:revision>15</cp:revision>
  <dcterms:created xsi:type="dcterms:W3CDTF">2022-07-21T11:04:00Z</dcterms:created>
  <dcterms:modified xsi:type="dcterms:W3CDTF">2024-06-04T05:33:00Z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0x0101009F91F93B5F338041B6495D5FF553A8A9</vt:lpwstr>
  </property>
  <property fmtid="{D5CDD505-2E9C-101B-9397-08002B2CF9AE}" pid="3" name="Order">
    <vt:r8>6145000</vt:r8>
  </property>
</Properties>
</file>