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73" w:rsidRDefault="00404BBC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jc w:val="right"/>
        <w:tblLayout w:type="fixed"/>
        <w:tblLook w:val="01E0" w:firstRow="1" w:lastRow="1" w:firstColumn="1" w:lastColumn="1" w:noHBand="0" w:noVBand="0"/>
      </w:tblPr>
      <w:tblGrid>
        <w:gridCol w:w="2374"/>
      </w:tblGrid>
      <w:tr w:rsidR="00F57973">
        <w:trPr>
          <w:trHeight w:val="356"/>
          <w:jc w:val="right"/>
        </w:trPr>
        <w:tc>
          <w:tcPr>
            <w:tcW w:w="2374" w:type="dxa"/>
          </w:tcPr>
          <w:p w:rsidR="00F57973" w:rsidRDefault="00404BBC">
            <w:pPr>
              <w:pStyle w:val="Footer"/>
              <w:widowControl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F57973" w:rsidRDefault="00404BBC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7 priedas </w:t>
      </w:r>
    </w:p>
    <w:p w:rsidR="00F57973" w:rsidRDefault="00F57973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F57973" w:rsidRDefault="00404BB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47102594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1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DĖL TARYBOS REGLAMENTE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>
        <w:rPr>
          <w:rFonts w:ascii="Times New Roman" w:hAnsi="Times New Roman"/>
          <w:b/>
          <w:sz w:val="24"/>
          <w:szCs w:val="24"/>
        </w:rPr>
        <w:t xml:space="preserve"> NUSTATYTŲ SĄLYGŲ NEBUVIMO</w:t>
      </w:r>
    </w:p>
    <w:p w:rsidR="00F57973" w:rsidRDefault="00F57973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57973" w:rsidRDefault="00F57973">
      <w:pPr>
        <w:rPr>
          <w:rFonts w:ascii="Times New Roman" w:hAnsi="Times New Roman"/>
          <w:sz w:val="24"/>
          <w:szCs w:val="24"/>
        </w:rPr>
      </w:pPr>
    </w:p>
    <w:p w:rsidR="00F57973" w:rsidRDefault="00F57973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0"/>
        <w:gridCol w:w="6825"/>
        <w:gridCol w:w="2273"/>
        <w:gridCol w:w="236"/>
      </w:tblGrid>
      <w:tr w:rsidR="00F57973">
        <w:tc>
          <w:tcPr>
            <w:tcW w:w="9827" w:type="dxa"/>
            <w:gridSpan w:val="3"/>
          </w:tcPr>
          <w:p w:rsidR="00F57973" w:rsidRDefault="00404B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Aš, ____________Direktorius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Djacenko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_____________________,</w:t>
            </w:r>
          </w:p>
          <w:p w:rsidR="00F57973" w:rsidRDefault="00404BB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7973" w:rsidRDefault="00F57973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7973" w:rsidRDefault="00404BBC">
            <w:pPr>
              <w:widowControl w:val="0"/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pacing w:val="8"/>
                <w:sz w:val="24"/>
                <w:szCs w:val="24"/>
              </w:rPr>
              <w:t>) (atstovaujamo (-</w:t>
            </w:r>
            <w:proofErr w:type="spellStart"/>
            <w:r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/>
                <w:spacing w:val="8"/>
                <w:sz w:val="24"/>
                <w:szCs w:val="24"/>
              </w:rPr>
              <w:t>))</w:t>
            </w:r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___</w:t>
            </w:r>
            <w:proofErr w:type="spellStart"/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Laboveritas</w:t>
            </w:r>
            <w:proofErr w:type="spellEnd"/>
            <w:r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SIA________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duomenys* dėl Tarybos reglamente (ES) 2022/576  </w:t>
            </w:r>
          </w:p>
          <w:p w:rsidR="00F57973" w:rsidRDefault="00404BBC">
            <w:pPr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67" w:type="dxa"/>
          </w:tcPr>
          <w:p w:rsidR="00F57973" w:rsidRDefault="00F57973">
            <w:pPr>
              <w:widowControl w:val="0"/>
            </w:pPr>
          </w:p>
        </w:tc>
      </w:tr>
      <w:tr w:rsidR="00F57973">
        <w:tc>
          <w:tcPr>
            <w:tcW w:w="9827" w:type="dxa"/>
            <w:gridSpan w:val="3"/>
          </w:tcPr>
          <w:p w:rsidR="00F57973" w:rsidRDefault="00404BBC">
            <w:pPr>
              <w:widowControl w:val="0"/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>nustatytų sąlygų yra tokie:</w:t>
            </w:r>
          </w:p>
          <w:p w:rsidR="00F57973" w:rsidRDefault="00F57973">
            <w:pPr>
              <w:widowControl w:val="0"/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" w:type="dxa"/>
          </w:tcPr>
          <w:p w:rsidR="00F57973" w:rsidRDefault="00F57973">
            <w:pPr>
              <w:widowControl w:val="0"/>
            </w:pPr>
          </w:p>
        </w:tc>
      </w:tr>
      <w:tr w:rsidR="00F57973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[Taip ar Ne]</w:t>
            </w:r>
          </w:p>
          <w:p w:rsidR="00F57973" w:rsidRDefault="00F5797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973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73" w:rsidRDefault="00404BBC">
            <w:pPr>
              <w:widowControl w:val="0"/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F57973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73" w:rsidRDefault="00404BBC">
            <w:pPr>
              <w:widowControl w:val="0"/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F57973">
        <w:trPr>
          <w:trHeight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973" w:rsidRDefault="00404BBC">
            <w:pPr>
              <w:widowControl w:val="0"/>
              <w:spacing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73" w:rsidRDefault="00404B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Tiekėjas fizinis ar juridinis asmuo, subjektas ar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organizacija, veikiantis šios lentelės 1 arba 2 punkte nurodyto subjekto vardu ar jo nurodymu.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73" w:rsidRDefault="00404B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Ne</w:t>
            </w:r>
          </w:p>
        </w:tc>
      </w:tr>
    </w:tbl>
    <w:p w:rsidR="00F57973" w:rsidRDefault="00F57973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F57973" w:rsidRDefault="00404BBC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i/>
          <w:u w:val="single"/>
        </w:rPr>
        <w:t xml:space="preserve">*Tiekėjas turi pateikti </w:t>
      </w:r>
      <w:r>
        <w:rPr>
          <w:rFonts w:ascii="Times New Roman" w:hAnsi="Times New Roman"/>
          <w:b/>
          <w:i/>
          <w:u w:val="single"/>
        </w:rPr>
        <w:t>pasiūlymo pateikimo dienai</w:t>
      </w:r>
      <w:r>
        <w:rPr>
          <w:rFonts w:ascii="Times New Roman" w:hAnsi="Times New Roman"/>
          <w:i/>
          <w:u w:val="single"/>
        </w:rPr>
        <w:t xml:space="preserve"> aktualius duomenis</w:t>
      </w:r>
    </w:p>
    <w:p w:rsidR="00F57973" w:rsidRDefault="00F57973">
      <w:pPr>
        <w:rPr>
          <w:rFonts w:ascii="Times New Roman" w:hAnsi="Times New Roman"/>
          <w:sz w:val="24"/>
          <w:szCs w:val="24"/>
        </w:rPr>
      </w:pPr>
    </w:p>
    <w:p w:rsidR="00F57973" w:rsidRDefault="00F57973">
      <w:pPr>
        <w:rPr>
          <w:rFonts w:ascii="Times New Roman" w:hAnsi="Times New Roman"/>
          <w:sz w:val="24"/>
          <w:szCs w:val="24"/>
        </w:rPr>
      </w:pPr>
    </w:p>
    <w:p w:rsidR="00F57973" w:rsidRDefault="00F57973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F57973">
        <w:trPr>
          <w:cantSplit/>
          <w:trHeight w:val="23"/>
        </w:trPr>
        <w:tc>
          <w:tcPr>
            <w:tcW w:w="3783" w:type="dxa"/>
          </w:tcPr>
          <w:p w:rsidR="00F57973" w:rsidRDefault="00404BBC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Direktorius</w:t>
            </w:r>
          </w:p>
          <w:p w:rsidR="00F57973" w:rsidRDefault="00404BBC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</w:tcPr>
          <w:p w:rsidR="00F57973" w:rsidRDefault="00404BBC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  <w:p w:rsidR="00F57973" w:rsidRDefault="00404BBC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</w:tcPr>
          <w:p w:rsidR="00F57973" w:rsidRDefault="00404BBC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</w:rPr>
              <w:t>Andris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Djacenko</w:t>
            </w:r>
            <w:proofErr w:type="spellEnd"/>
          </w:p>
          <w:p w:rsidR="00F57973" w:rsidRDefault="00404BBC">
            <w:pPr>
              <w:widowControl w:val="0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F57973" w:rsidRDefault="00F57973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57973" w:rsidRDefault="00F57973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57973" w:rsidRDefault="00404BBC">
      <w:pPr>
        <w:pStyle w:val="BodyText"/>
        <w:spacing w:line="320" w:lineRule="atLeast"/>
        <w:rPr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**Pastaba. </w:t>
      </w:r>
      <w:r>
        <w:rPr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sectPr w:rsidR="00F57973">
      <w:pgSz w:w="11906" w:h="16838"/>
      <w:pgMar w:top="1135" w:right="566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73"/>
    <w:rsid w:val="00404BBC"/>
    <w:rsid w:val="00F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1FCF0-F0C7-4784-826F-8A3D5ED9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E32EB7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3067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2A24"/>
    <w:rPr>
      <w:rFonts w:ascii="Segoe UI" w:eastAsia="Calibr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oj-normal">
    <w:name w:val="oj-normal"/>
    <w:basedOn w:val="Normal"/>
    <w:qFormat/>
    <w:rsid w:val="00E32EB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a1">
    <w:name w:val="Колонтитул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7F3067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2A24"/>
    <w:rPr>
      <w:rFonts w:ascii="Segoe UI" w:hAnsi="Segoe UI" w:cs="Segoe UI"/>
      <w:sz w:val="18"/>
      <w:szCs w:val="18"/>
    </w:rPr>
  </w:style>
  <w:style w:type="paragraph" w:customStyle="1" w:styleId="a2">
    <w:name w:val="Содержимое врезки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dc:description/>
  <cp:lastModifiedBy>Lina Glebė</cp:lastModifiedBy>
  <cp:revision>2</cp:revision>
  <cp:lastPrinted>2022-05-13T06:55:00Z</cp:lastPrinted>
  <dcterms:created xsi:type="dcterms:W3CDTF">2024-02-27T07:00:00Z</dcterms:created>
  <dcterms:modified xsi:type="dcterms:W3CDTF">2024-02-27T07:00:00Z</dcterms:modified>
  <dc:language>ru-RU</dc:language>
</cp:coreProperties>
</file>