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C8" w:rsidRPr="00D53AAD" w:rsidRDefault="00D53AAD" w:rsidP="008670C8">
      <w:pPr>
        <w:pStyle w:val="Default"/>
        <w:rPr>
          <w:sz w:val="20"/>
        </w:rPr>
      </w:pPr>
      <w:r w:rsidRPr="00D53AAD">
        <w:rPr>
          <w:sz w:val="20"/>
        </w:rPr>
        <w:t>Vertimas iš anglų kalbos</w:t>
      </w:r>
    </w:p>
    <w:p w:rsidR="00CD20AD" w:rsidRDefault="008670C8" w:rsidP="00C93C6C">
      <w:pPr>
        <w:pStyle w:val="Default"/>
      </w:pPr>
      <w:r>
        <w:t xml:space="preserve"> </w:t>
      </w:r>
    </w:p>
    <w:p w:rsidR="008670C8" w:rsidRDefault="008670C8" w:rsidP="008670C8"/>
    <w:p w:rsidR="00287462" w:rsidRDefault="00287462" w:rsidP="0086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3EC7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t>Išskirtinė platinimo sutartis</w:t>
      </w:r>
      <w:r w:rsidR="008670C8" w:rsidRPr="00E23EC7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t xml:space="preserve"> (susitarimas)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yra 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sudaryta ir 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įsigalioja nuo 2016 m.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sausio 1 d</w:t>
      </w:r>
      <w:r w:rsidR="00E23EC7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. 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br/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tarp 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Atlas Medical Ltd "ir j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o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vardu jų teisinio</w:t>
      </w:r>
      <w:r w:rsidR="00C93C6C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atstov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o Costas Angelides, įsikūrusio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28c,Miaouli g. 153 44 Gerakas, Atėnai, Graikija, 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toliau 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vadinamas "Atlas"ir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A.Zapalskio I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Į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Azas ir j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os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vardu teisini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o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atstov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o 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Juoz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o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Devi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žio,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įsikūrusios 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adres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u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Tiekimo g. 2A, 35100 Panevėžys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, 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Lietuva, 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toliau </w:t>
      </w:r>
      <w:r w:rsidR="008670C8"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>vadinamas "platintojas</w:t>
      </w:r>
      <w:r w:rsidRPr="00C93C6C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. </w:t>
      </w:r>
      <w:r w:rsidR="008670C8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841D17" w:rsidRDefault="008670C8" w:rsidP="0086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</w:t>
      </w:r>
      <w:r w:rsid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appibūdinama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</w:t>
      </w:r>
      <w:r w:rsid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sutartis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ART.01 TEMA: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Atlasas </w:t>
      </w:r>
      <w:r w:rsid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suteikia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platintojo teisę pirkti ir išskirtiniu pagrindu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parduoti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E59E4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toliau aprašyt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 w:rsidR="00AE59E4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teritorijoje ART.02, produktai gaminami ATLAS ir pažymėtos ATLAS ženkl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ART.02 teritorija: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Teritorija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patenka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nti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išimtinę 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teisę pirmiau suteiktos ART.01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ŠALIS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Lietuva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ART.03 TEISINĖ POZICIJA PLATINTOJAS: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Platintojas p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rk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E59E4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ATLAS produktus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ir parduo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da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savo vardu, visiškai nepriklauso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mai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ATLAS.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ART.04 PLATINTOJ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E59E4" w:rsidRP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E59E4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PAREIGOS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Platintojas: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a. 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Daro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viską, kad apsaugot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Atlas interesus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savo verslo 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sandėrius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b. Aktyviai skatin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E59E4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produktų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pardavimus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įgaliotoje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teritorijoje, reguliariai lank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klientams ir nuolat daro viską, padidin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ant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pardavimus. Platintojas turi teisę verstis pardavimų atstova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agenta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s visoje teritorijoje, kad galėtų įvykdyti savo įsipareigojimus.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c. 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Informuoja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ATLAS</w:t>
      </w:r>
      <w:r w:rsidR="00AE59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apie pardavim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skatinim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, finansini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s poveiki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s tik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imybes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tokio skatinimo, orientacij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rinką toje teritorijoje, techninius pokyčius ir produktų</w:t>
      </w:r>
      <w:r w:rsidR="00054357" w:rsidRP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4357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kainas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, jai paprašius.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d. Laik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visą informaciją konfidencialia net ir po šio Susitarimo galiojimo pabaigos, ir negali atskleisti jokios asmeninės informacijos trečiosioms šalims.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Įsipareigoja skatinti </w:t>
      </w:r>
      <w:r w:rsidR="00054357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produkt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054357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reklamos kampanijas teritorij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, kaip nustatyta Susitarim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Už r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eklamos išlaid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s turi būti atsakinga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tik platintojas.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f. Gauti Atlas patvirtinimą dėl reklamos tipų ir patarti 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tlasas, kokiu būdu 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galima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skatinti ATLAS produktus.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g. Sutink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neparduoti produktų 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teritorijos</w:t>
      </w:r>
      <w:r w:rsidR="00054357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nurodytos šiame susitarime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ribų,  nesteigti biur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sandėl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ATLAS</w:t>
      </w:r>
      <w:r w:rsidR="00054357" w:rsidRP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4357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vardu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h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. Suti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nka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apsaugoti ir išlaikyti ATLAS vardą teritorijoje</w:t>
      </w:r>
      <w:r w:rsidR="00C93DB7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informuojant ATLAS 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apie </w:t>
      </w:r>
      <w:r w:rsidR="00054357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trečiosios šalies ATLAS teis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="00054357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pažeidimo atveju</w:t>
      </w:r>
      <w:r w:rsidR="0005435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. Tačiau tai neturi būti prievolė registruoti ATLAS ženkl</w:t>
      </w:r>
      <w:r w:rsidR="003B41B7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kaip autori</w:t>
      </w:r>
      <w:r w:rsidR="003B41B7">
        <w:rPr>
          <w:rFonts w:ascii="Times New Roman" w:eastAsia="Times New Roman" w:hAnsi="Times New Roman" w:cs="Times New Roman"/>
          <w:sz w:val="24"/>
          <w:szCs w:val="24"/>
          <w:lang w:eastAsia="lt-LT"/>
        </w:rPr>
        <w:t>nę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teis</w:t>
      </w:r>
      <w:r w:rsidR="003B41B7">
        <w:rPr>
          <w:rFonts w:ascii="Times New Roman" w:eastAsia="Times New Roman" w:hAnsi="Times New Roman" w:cs="Times New Roman"/>
          <w:sz w:val="24"/>
          <w:szCs w:val="24"/>
          <w:lang w:eastAsia="lt-LT"/>
        </w:rPr>
        <w:t>ę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teritoriją.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3B41B7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. Apriboti savo veiklą, susijusią su šiuo Susitarimu nustatyt</w:t>
      </w:r>
      <w:r w:rsidR="003B41B7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</w:t>
      </w:r>
      <w:r w:rsidR="003B41B7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: platintojas bus atsakingas už bet kokį neteisėtą veikimą, net už nustatyt</w:t>
      </w:r>
      <w:r w:rsidR="00370995">
        <w:rPr>
          <w:rFonts w:ascii="Times New Roman" w:eastAsia="Times New Roman" w:hAnsi="Times New Roman" w:cs="Times New Roman"/>
          <w:sz w:val="24"/>
          <w:szCs w:val="24"/>
          <w:lang w:eastAsia="lt-LT"/>
        </w:rPr>
        <w:t>os teritorijos ribų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j. Suteik</w:t>
      </w:r>
      <w:r w:rsidR="00370995">
        <w:rPr>
          <w:rFonts w:ascii="Times New Roman" w:eastAsia="Times New Roman" w:hAnsi="Times New Roman" w:cs="Times New Roman"/>
          <w:sz w:val="24"/>
          <w:szCs w:val="24"/>
          <w:lang w:eastAsia="lt-LT"/>
        </w:rPr>
        <w:t>ia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Atlas tinkamą aprėptį teritorijoje pagal pardavimų </w:t>
      </w:r>
      <w:r w:rsidR="00C93DB7">
        <w:rPr>
          <w:rFonts w:ascii="Times New Roman" w:eastAsia="Times New Roman" w:hAnsi="Times New Roman" w:cs="Times New Roman"/>
          <w:sz w:val="24"/>
          <w:szCs w:val="24"/>
          <w:lang w:eastAsia="lt-LT"/>
        </w:rPr>
        <w:t>apimtį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, arba per pardavimo sub-platintoj</w:t>
      </w:r>
      <w:r w:rsidR="00C93DB7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. Dėl šios priežasties palaipsniui įvesti pardavimo atstovai ir sub-platintojai privalo padengti per 3 metus</w:t>
      </w:r>
      <w:r w:rsidR="00C93D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80% teritorijos potencialo.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C93DB7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ATLAS </w:t>
      </w:r>
      <w:r w:rsidR="00841D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suteikia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laipsnišką </w:t>
      </w:r>
      <w:r w:rsidR="00841D17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visai gaminių</w:t>
      </w:r>
      <w:r w:rsidR="00841D17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41D17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841D17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sortiment</w:t>
      </w:r>
      <w:r w:rsidR="00841D17">
        <w:rPr>
          <w:rFonts w:ascii="Times New Roman" w:eastAsia="Times New Roman" w:hAnsi="Times New Roman" w:cs="Times New Roman"/>
          <w:sz w:val="24"/>
          <w:szCs w:val="24"/>
          <w:lang w:eastAsia="lt-LT"/>
        </w:rPr>
        <w:t>o gamai į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vedim</w:t>
      </w:r>
      <w:r w:rsidR="00841D17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41D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galimybę kaip Atlas </w:t>
      </w:r>
    </w:p>
    <w:p w:rsidR="00115D76" w:rsidRDefault="008670C8" w:rsidP="00115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asortimentą.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ART.05 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ATLAS</w:t>
      </w:r>
      <w:r w:rsidR="0066506E" w:rsidRP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6506E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PAREIGOS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Atlasas 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įsipareigoja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a. Neparduod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ti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tiesiogiai arba netiesiogiai į š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ios sutarties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nurodytus produktus.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b. Nesuteikia jokiam asmeniui ar įmon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ei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 platintojo išankstin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io ir rašytinio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patvirtinimo atstovavimo teritorijoje joki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iems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ATLAS produkta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ms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c. 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emokamai 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tiekti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vis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informacij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, dokument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pavyzdžiai šiame Susitarime nurodyt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iems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produkta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s. Išlaidos 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transportui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, muit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ui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kito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išlaidos, susijusios su tokių produktų </w:t>
      </w:r>
      <w:r w:rsidR="0066506E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import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66506E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turi būti 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atsakingai suderintos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ART.06 KAINOS, 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APMOKĖJIMAS </w:t>
      </w:r>
      <w:r w:rsidR="0066506E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>ATSARGOS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a. ATLAS turi nustatyti produktų ir mokėjimo sąlygų</w:t>
      </w:r>
      <w:r w:rsidR="0066506E" w:rsidRPr="006650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6506E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bazę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, kaip ATLAS oficial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galiojantį eksporto kainų sąrašus,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kurių kopijas platintojas gaus reguliariai.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b. Platintojas sutinka užsisakyti produktus iš ATLAS laiku ir pakankamais kiekiais, siekiant užtikrinti 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normalius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klientų užsakym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917E18" w:rsidRP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įvykdy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mą.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ART.07 TIKSLAI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a. 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 Susitarimo ar 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jo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pratęsimo laikotarpiu platintojas įsipareigoja įsigyti minimalią sumą 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eurais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Produktų per kiekvienus kalendorinius metus, nes tai aptarta ir nuspręsta su ATLAS.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b. Jei pirm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užsakymas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, kaip nurodyta anksčiau, nebus pateikt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 3 mėnesius nuo šios sutarties sudarymo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pasirašymo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dienos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ATLAS turi teisę apsvarstyti šią sutartį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automatiškai nutrauk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ti ją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visoms šalims, kad platintojas buvo paskirtas išskirtini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platintoj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Šiuo ATLAS turės teisę nuo kitos dienos po to, kai 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sutartis bus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nutrauk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ta,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pasirinkti naujus kandidatus pradėti derybas ir versl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17E18"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ART.02 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nurodytoje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>teritorijoje</w:t>
      </w:r>
      <w:r w:rsidR="00917E1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c. Platintojas aktyviai ir sąžiningai deda pastangas skatinti, rink</w:t>
      </w:r>
      <w:r w:rsidR="000E6000">
        <w:rPr>
          <w:rFonts w:ascii="Times New Roman" w:eastAsia="Times New Roman" w:hAnsi="Times New Roman" w:cs="Times New Roman"/>
          <w:sz w:val="24"/>
          <w:szCs w:val="24"/>
          <w:lang w:eastAsia="lt-LT"/>
        </w:rPr>
        <w:t>odarą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parduoti produktus ligoninėse.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3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ART.08 TRUKMĖ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a. Šio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>tarties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terminas įsigalioja 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sekančią einamųjų metų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dieną 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 pirmojo pasirašymo </w:t>
      </w:r>
      <w:r w:rsidRPr="0086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turi trukti trejus (3) metams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nebent būtų 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nutraukta </w:t>
      </w:r>
      <w:r w:rsidR="00115D76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atšauktas 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dėl priežasčių pagal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žemiau nurodytas sąlygas 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>ART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 </w:t>
      </w:r>
    </w:p>
    <w:p w:rsidR="001D3DC9" w:rsidRDefault="00287462" w:rsidP="00115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b. Platintojas turi galimybę 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kreiptis į 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ATLAS 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>dėl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šio </w:t>
      </w:r>
      <w:r w:rsidR="00115D76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Susitarimo</w:t>
      </w:r>
      <w:r w:rsidR="00115D76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termino 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>prat</w:t>
      </w:r>
      <w:r w:rsidR="001D3DC9">
        <w:rPr>
          <w:rFonts w:ascii="Times New Roman" w:eastAsia="Times New Roman" w:hAnsi="Times New Roman" w:cs="Times New Roman"/>
          <w:sz w:val="24"/>
          <w:szCs w:val="24"/>
          <w:lang w:eastAsia="lt-LT"/>
        </w:rPr>
        <w:t>ę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simo 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papildom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tri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s (3) met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>am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atveju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kai 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 dalykai ir pareigos </w:t>
      </w:r>
      <w:r w:rsidR="00115D76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šį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Susitarim</w:t>
      </w:r>
      <w:r w:rsidR="001D3D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ą 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D3D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buvo 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sėkmingai </w:t>
      </w:r>
      <w:r w:rsidR="001D3DC9">
        <w:rPr>
          <w:rFonts w:ascii="Times New Roman" w:eastAsia="Times New Roman" w:hAnsi="Times New Roman" w:cs="Times New Roman"/>
          <w:sz w:val="24"/>
          <w:szCs w:val="24"/>
          <w:lang w:eastAsia="lt-LT"/>
        </w:rPr>
        <w:t>vykdytos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Toks pratęsimas turi </w:t>
      </w:r>
      <w:r w:rsidR="001D3D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atitikti tas 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pači</w:t>
      </w:r>
      <w:r w:rsidR="001D3DC9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sąlyg</w:t>
      </w:r>
      <w:r w:rsidR="001D3DC9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, kurios išdėstytos ši</w:t>
      </w:r>
      <w:r w:rsidR="001D3DC9">
        <w:rPr>
          <w:rFonts w:ascii="Times New Roman" w:eastAsia="Times New Roman" w:hAnsi="Times New Roman" w:cs="Times New Roman"/>
          <w:sz w:val="24"/>
          <w:szCs w:val="24"/>
          <w:lang w:eastAsia="lt-LT"/>
        </w:rPr>
        <w:t>ame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pradini</w:t>
      </w:r>
      <w:r w:rsidR="001D3DC9">
        <w:rPr>
          <w:rFonts w:ascii="Times New Roman" w:eastAsia="Times New Roman" w:hAnsi="Times New Roman" w:cs="Times New Roman"/>
          <w:sz w:val="24"/>
          <w:szCs w:val="24"/>
          <w:lang w:eastAsia="lt-LT"/>
        </w:rPr>
        <w:t>ame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susitarim</w:t>
      </w:r>
      <w:r w:rsidR="001D3DC9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bus galiausiai patvirtin</w:t>
      </w:r>
      <w:r w:rsidR="001D3DC9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ATLAS.</w:t>
      </w:r>
    </w:p>
    <w:p w:rsidR="001D3DC9" w:rsidRDefault="001D3DC9" w:rsidP="00115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3DC9" w:rsidRDefault="00287462" w:rsidP="00115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ART.09 </w:t>
      </w:r>
      <w:r w:rsidR="00243C3C">
        <w:rPr>
          <w:rFonts w:ascii="Times New Roman" w:eastAsia="Times New Roman" w:hAnsi="Times New Roman" w:cs="Times New Roman"/>
          <w:sz w:val="24"/>
          <w:szCs w:val="24"/>
          <w:lang w:eastAsia="lt-LT"/>
        </w:rPr>
        <w:t>PREKYBOS ATSTOVŲ SKYRIMAS</w:t>
      </w:r>
      <w:r w:rsidR="00243C3C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1D3DC9" w:rsidRDefault="001D3DC9" w:rsidP="00115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latintojas turi teisę teritorijoje paskirti savo pačių pardavimų atstov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s ar agent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s, nereikalaujant Atlas patvirtinim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Tačiau šie agentai ar atstovai įsipareigoja laikytis visų šio Susitarimo 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nustatytų</w:t>
      </w:r>
      <w:r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>sąlyg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o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platintojas garantuoja ir atsako už jų atstovavim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287462" w:rsidRPr="002874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ATLAS.</w:t>
      </w:r>
    </w:p>
    <w:p w:rsidR="001D3DC9" w:rsidRDefault="001D3DC9" w:rsidP="00115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3DC9" w:rsidRPr="00EC73CF" w:rsidRDefault="00287462" w:rsidP="00115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ART.10 ATSAKOMYBĖS </w:t>
      </w:r>
      <w:r w:rsidR="00243C3C"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DO</w:t>
      </w:r>
      <w:r w:rsidR="00243C3C"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>UMEN</w:t>
      </w:r>
      <w:r w:rsidR="00243C3C"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</w:p>
    <w:p w:rsidR="00243C3C" w:rsidRPr="00EC73CF" w:rsidRDefault="00287462" w:rsidP="00115D76">
      <w:pPr>
        <w:spacing w:after="0" w:line="240" w:lineRule="auto"/>
        <w:rPr>
          <w:rFonts w:ascii="Times New Roman" w:hAnsi="Times New Roman" w:cs="Times New Roman"/>
        </w:rPr>
      </w:pPr>
      <w:r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>ATLAS nebus laikomas atsakingu už jokius draudimus arba apribojimus, nustatytus institucij</w:t>
      </w:r>
      <w:r w:rsidR="00243C3C"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>, atsaking</w:t>
      </w:r>
      <w:r w:rsidR="00243C3C"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 import</w:t>
      </w:r>
      <w:r w:rsidR="00243C3C"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teritorijoje, arba ATLAS produkt</w:t>
      </w:r>
      <w:r w:rsidR="00243C3C"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>ams</w:t>
      </w:r>
      <w:r w:rsidRPr="00EC73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Graikijos eksporto atvejais. </w:t>
      </w:r>
      <w:r w:rsidR="00243C3C" w:rsidRPr="00EC73CF">
        <w:rPr>
          <w:rFonts w:ascii="Times New Roman" w:hAnsi="Times New Roman" w:cs="Times New Roman"/>
        </w:rPr>
        <w:t>ATLAS atsakingas vieš</w:t>
      </w:r>
      <w:r w:rsidR="006B0C1E" w:rsidRPr="00EC73CF">
        <w:rPr>
          <w:rFonts w:ascii="Times New Roman" w:hAnsi="Times New Roman" w:cs="Times New Roman"/>
        </w:rPr>
        <w:t>osioms</w:t>
      </w:r>
      <w:r w:rsidR="00243C3C" w:rsidRPr="00EC73CF">
        <w:rPr>
          <w:rFonts w:ascii="Times New Roman" w:hAnsi="Times New Roman" w:cs="Times New Roman"/>
        </w:rPr>
        <w:t xml:space="preserve"> vyriausybės ar sveikatos institucijo</w:t>
      </w:r>
      <w:r w:rsidR="006B0C1E" w:rsidRPr="00EC73CF">
        <w:rPr>
          <w:rFonts w:ascii="Times New Roman" w:hAnsi="Times New Roman" w:cs="Times New Roman"/>
        </w:rPr>
        <w:t>m</w:t>
      </w:r>
      <w:r w:rsidR="00243C3C" w:rsidRPr="00EC73CF">
        <w:rPr>
          <w:rFonts w:ascii="Times New Roman" w:hAnsi="Times New Roman" w:cs="Times New Roman"/>
        </w:rPr>
        <w:t xml:space="preserve">s teritorijoje </w:t>
      </w:r>
      <w:r w:rsidR="006B0C1E" w:rsidRPr="00EC73CF">
        <w:rPr>
          <w:rFonts w:ascii="Times New Roman" w:hAnsi="Times New Roman" w:cs="Times New Roman"/>
        </w:rPr>
        <w:t xml:space="preserve">, suteiks </w:t>
      </w:r>
      <w:r w:rsidR="00243C3C" w:rsidRPr="00EC73CF">
        <w:rPr>
          <w:rFonts w:ascii="Times New Roman" w:hAnsi="Times New Roman" w:cs="Times New Roman"/>
        </w:rPr>
        <w:t>bet kokią informaciją</w:t>
      </w:r>
      <w:r w:rsidR="006B0C1E" w:rsidRPr="00EC73CF">
        <w:rPr>
          <w:rFonts w:ascii="Times New Roman" w:hAnsi="Times New Roman" w:cs="Times New Roman"/>
        </w:rPr>
        <w:t xml:space="preserve">, </w:t>
      </w:r>
      <w:r w:rsidR="006B0C1E" w:rsidRPr="00EC73CF">
        <w:rPr>
          <w:rFonts w:ascii="Times New Roman" w:hAnsi="Times New Roman" w:cs="Times New Roman"/>
        </w:rPr>
        <w:t>susijusią su  turiniu ir aktyviais procesais dėl  produktų</w:t>
      </w:r>
      <w:r w:rsidR="006B0C1E" w:rsidRPr="00EC73CF">
        <w:rPr>
          <w:rFonts w:ascii="Times New Roman" w:hAnsi="Times New Roman" w:cs="Times New Roman"/>
        </w:rPr>
        <w:t xml:space="preserve">, </w:t>
      </w:r>
      <w:r w:rsidR="006B0C1E" w:rsidRPr="00EC73CF">
        <w:rPr>
          <w:rFonts w:ascii="Times New Roman" w:hAnsi="Times New Roman" w:cs="Times New Roman"/>
        </w:rPr>
        <w:t>kurios jos  reikalauja</w:t>
      </w:r>
      <w:r w:rsidR="00243C3C" w:rsidRPr="00EC73CF">
        <w:rPr>
          <w:rFonts w:ascii="Times New Roman" w:hAnsi="Times New Roman" w:cs="Times New Roman"/>
        </w:rPr>
        <w:t>,  užtikrin</w:t>
      </w:r>
      <w:r w:rsidR="006B0C1E" w:rsidRPr="00EC73CF">
        <w:rPr>
          <w:rFonts w:ascii="Times New Roman" w:hAnsi="Times New Roman" w:cs="Times New Roman"/>
        </w:rPr>
        <w:t>ant</w:t>
      </w:r>
      <w:r w:rsidR="00243C3C" w:rsidRPr="00EC73CF">
        <w:rPr>
          <w:rFonts w:ascii="Times New Roman" w:hAnsi="Times New Roman" w:cs="Times New Roman"/>
        </w:rPr>
        <w:t>, kad jie nebus blokuojam</w:t>
      </w:r>
      <w:r w:rsidR="006B0C1E" w:rsidRPr="00EC73CF">
        <w:rPr>
          <w:rFonts w:ascii="Times New Roman" w:hAnsi="Times New Roman" w:cs="Times New Roman"/>
        </w:rPr>
        <w:t>i</w:t>
      </w:r>
      <w:r w:rsidR="00243C3C" w:rsidRPr="00EC73CF">
        <w:rPr>
          <w:rFonts w:ascii="Times New Roman" w:hAnsi="Times New Roman" w:cs="Times New Roman"/>
        </w:rPr>
        <w:t xml:space="preserve"> importo arba eksporto</w:t>
      </w:r>
      <w:r w:rsidR="006B0C1E" w:rsidRPr="00EC73CF">
        <w:rPr>
          <w:rFonts w:ascii="Times New Roman" w:hAnsi="Times New Roman" w:cs="Times New Roman"/>
        </w:rPr>
        <w:t xml:space="preserve"> procedūrose</w:t>
      </w:r>
      <w:r w:rsidR="00243C3C" w:rsidRPr="00EC73CF">
        <w:rPr>
          <w:rFonts w:ascii="Times New Roman" w:hAnsi="Times New Roman" w:cs="Times New Roman"/>
        </w:rPr>
        <w:t>.</w:t>
      </w:r>
    </w:p>
    <w:p w:rsidR="00243C3C" w:rsidRPr="00EC73CF" w:rsidRDefault="00243C3C" w:rsidP="00115D76">
      <w:pPr>
        <w:spacing w:after="0" w:line="240" w:lineRule="auto"/>
        <w:rPr>
          <w:rFonts w:ascii="Times New Roman" w:hAnsi="Times New Roman" w:cs="Times New Roman"/>
        </w:rPr>
      </w:pPr>
    </w:p>
    <w:p w:rsidR="0010772F" w:rsidRDefault="00EC73CF" w:rsidP="00115D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73CF">
        <w:rPr>
          <w:rFonts w:ascii="Times New Roman" w:eastAsia="Times New Roman" w:hAnsi="Times New Roman" w:cs="Times New Roman"/>
          <w:sz w:val="28"/>
          <w:szCs w:val="24"/>
          <w:lang w:eastAsia="lt-LT"/>
        </w:rPr>
        <w:t>ART.1</w:t>
      </w:r>
      <w:r w:rsidRPr="00EC73CF">
        <w:rPr>
          <w:rFonts w:ascii="Times New Roman" w:eastAsia="Times New Roman" w:hAnsi="Times New Roman" w:cs="Times New Roman"/>
          <w:sz w:val="28"/>
          <w:szCs w:val="24"/>
          <w:lang w:eastAsia="lt-LT"/>
        </w:rPr>
        <w:t>1</w:t>
      </w:r>
      <w:r w:rsidRPr="00EC73CF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</w:t>
      </w:r>
      <w:r w:rsidRPr="00EC73CF">
        <w:rPr>
          <w:rFonts w:ascii="Times New Roman" w:hAnsi="Times New Roman" w:cs="Times New Roman"/>
          <w:sz w:val="24"/>
        </w:rPr>
        <w:t>NUTRAUKIMAS</w:t>
      </w:r>
      <w:r w:rsidRPr="00EC73CF">
        <w:rPr>
          <w:rFonts w:ascii="Times New Roman" w:hAnsi="Times New Roman" w:cs="Times New Roman"/>
          <w:sz w:val="24"/>
        </w:rPr>
        <w:br/>
        <w:t xml:space="preserve">a. Jeigu platintojas neįvykdo įsipareigojimų, </w:t>
      </w:r>
      <w:r>
        <w:rPr>
          <w:rFonts w:ascii="Times New Roman" w:hAnsi="Times New Roman" w:cs="Times New Roman"/>
          <w:sz w:val="24"/>
        </w:rPr>
        <w:t>pagal</w:t>
      </w:r>
      <w:r w:rsidRPr="00EC73CF">
        <w:rPr>
          <w:rFonts w:ascii="Times New Roman" w:hAnsi="Times New Roman" w:cs="Times New Roman"/>
          <w:sz w:val="24"/>
        </w:rPr>
        <w:t xml:space="preserve"> ART.04 ir ART.07, taip pat </w:t>
      </w:r>
      <w:r>
        <w:rPr>
          <w:rFonts w:ascii="Times New Roman" w:hAnsi="Times New Roman" w:cs="Times New Roman"/>
          <w:sz w:val="24"/>
        </w:rPr>
        <w:t>nevykdo apmokėjimų</w:t>
      </w:r>
      <w:r w:rsidRPr="00EC73CF">
        <w:rPr>
          <w:rFonts w:ascii="Times New Roman" w:hAnsi="Times New Roman" w:cs="Times New Roman"/>
          <w:sz w:val="24"/>
        </w:rPr>
        <w:t>, laikanti</w:t>
      </w:r>
      <w:r>
        <w:rPr>
          <w:rFonts w:ascii="Times New Roman" w:hAnsi="Times New Roman" w:cs="Times New Roman"/>
          <w:sz w:val="24"/>
        </w:rPr>
        <w:t>s nustatytos tvarkos ir terminų,</w:t>
      </w:r>
      <w:r w:rsidRPr="00EC73CF">
        <w:rPr>
          <w:rFonts w:ascii="Times New Roman" w:hAnsi="Times New Roman" w:cs="Times New Roman"/>
          <w:sz w:val="24"/>
        </w:rPr>
        <w:t xml:space="preserve"> ATLAS pasilieka teisę nedelsdamas paskelbti, kad sutartis turi būti teisiškai nutraukta ir </w:t>
      </w:r>
      <w:r>
        <w:rPr>
          <w:rFonts w:ascii="Times New Roman" w:hAnsi="Times New Roman" w:cs="Times New Roman"/>
          <w:sz w:val="24"/>
        </w:rPr>
        <w:t xml:space="preserve">bus apie </w:t>
      </w:r>
      <w:r w:rsidRPr="00EC73CF">
        <w:rPr>
          <w:rFonts w:ascii="Times New Roman" w:hAnsi="Times New Roman" w:cs="Times New Roman"/>
          <w:sz w:val="24"/>
        </w:rPr>
        <w:t xml:space="preserve"> nesilaikymą </w:t>
      </w:r>
      <w:r>
        <w:rPr>
          <w:rFonts w:ascii="Times New Roman" w:hAnsi="Times New Roman" w:cs="Times New Roman"/>
          <w:sz w:val="24"/>
        </w:rPr>
        <w:t xml:space="preserve"> bus pranešta </w:t>
      </w:r>
      <w:r w:rsidRPr="00EC73CF">
        <w:rPr>
          <w:rFonts w:ascii="Times New Roman" w:hAnsi="Times New Roman" w:cs="Times New Roman"/>
          <w:sz w:val="24"/>
        </w:rPr>
        <w:t xml:space="preserve">registruotu laišku su gavimo patvirtinimu, kuriame taip pat bus nurodyta </w:t>
      </w:r>
      <w:r>
        <w:rPr>
          <w:rFonts w:ascii="Times New Roman" w:hAnsi="Times New Roman" w:cs="Times New Roman"/>
          <w:sz w:val="24"/>
        </w:rPr>
        <w:t xml:space="preserve">konkreti žalą, kurią </w:t>
      </w:r>
      <w:r w:rsidRPr="00EC73CF">
        <w:rPr>
          <w:rFonts w:ascii="Times New Roman" w:hAnsi="Times New Roman" w:cs="Times New Roman"/>
          <w:sz w:val="24"/>
        </w:rPr>
        <w:t>ATLAS patyrė ir kuri</w:t>
      </w:r>
      <w:r>
        <w:rPr>
          <w:rFonts w:ascii="Times New Roman" w:hAnsi="Times New Roman" w:cs="Times New Roman"/>
          <w:sz w:val="24"/>
        </w:rPr>
        <w:t>os</w:t>
      </w:r>
      <w:r w:rsidRPr="00EC73CF">
        <w:rPr>
          <w:rFonts w:ascii="Times New Roman" w:hAnsi="Times New Roman" w:cs="Times New Roman"/>
          <w:sz w:val="24"/>
        </w:rPr>
        <w:t xml:space="preserve"> ATLAS tikisi</w:t>
      </w:r>
      <w:r>
        <w:rPr>
          <w:rFonts w:ascii="Times New Roman" w:hAnsi="Times New Roman" w:cs="Times New Roman"/>
          <w:sz w:val="24"/>
        </w:rPr>
        <w:t xml:space="preserve"> kaip</w:t>
      </w:r>
      <w:r w:rsidRPr="00EC73CF">
        <w:rPr>
          <w:rFonts w:ascii="Times New Roman" w:hAnsi="Times New Roman" w:cs="Times New Roman"/>
          <w:sz w:val="24"/>
        </w:rPr>
        <w:t xml:space="preserve"> kompensacijos</w:t>
      </w:r>
      <w:r>
        <w:rPr>
          <w:rFonts w:ascii="Times New Roman" w:hAnsi="Times New Roman" w:cs="Times New Roman"/>
          <w:sz w:val="24"/>
        </w:rPr>
        <w:t xml:space="preserve"> iš</w:t>
      </w:r>
      <w:r w:rsidRPr="00EC73CF">
        <w:rPr>
          <w:rFonts w:ascii="Times New Roman" w:hAnsi="Times New Roman" w:cs="Times New Roman"/>
          <w:sz w:val="24"/>
        </w:rPr>
        <w:t xml:space="preserve"> platintoj</w:t>
      </w:r>
      <w:r>
        <w:rPr>
          <w:rFonts w:ascii="Times New Roman" w:hAnsi="Times New Roman" w:cs="Times New Roman"/>
          <w:sz w:val="24"/>
        </w:rPr>
        <w:t>o</w:t>
      </w:r>
      <w:r w:rsidRPr="00EC73CF">
        <w:rPr>
          <w:rFonts w:ascii="Times New Roman" w:hAnsi="Times New Roman" w:cs="Times New Roman"/>
          <w:sz w:val="24"/>
        </w:rPr>
        <w:t>.</w:t>
      </w:r>
      <w:r w:rsidRPr="00EC73CF">
        <w:rPr>
          <w:rFonts w:ascii="Times New Roman" w:hAnsi="Times New Roman" w:cs="Times New Roman"/>
          <w:sz w:val="24"/>
        </w:rPr>
        <w:br/>
        <w:t>b. Jei ATLAS neįvykdo savo įsipareigojimų pagal sutartį ir gavusi pranešimą iš platintojo, nesiremdama ištaisyti nevykdo per protingą laiko tarpą, tada platintojas turi teisę pasitraukti iš šio Susitarimo.</w:t>
      </w:r>
      <w:r w:rsidRPr="00EC73CF">
        <w:rPr>
          <w:rFonts w:ascii="Times New Roman" w:hAnsi="Times New Roman" w:cs="Times New Roman"/>
          <w:sz w:val="24"/>
        </w:rPr>
        <w:br/>
      </w:r>
      <w:r w:rsidRPr="00EC73CF">
        <w:rPr>
          <w:rFonts w:ascii="Times New Roman" w:hAnsi="Times New Roman" w:cs="Times New Roman"/>
          <w:sz w:val="24"/>
        </w:rPr>
        <w:br/>
      </w:r>
      <w:r w:rsidR="00244064" w:rsidRPr="00EC73CF">
        <w:rPr>
          <w:rFonts w:ascii="Times New Roman" w:eastAsia="Times New Roman" w:hAnsi="Times New Roman" w:cs="Times New Roman"/>
          <w:sz w:val="28"/>
          <w:szCs w:val="24"/>
          <w:lang w:eastAsia="lt-LT"/>
        </w:rPr>
        <w:t>ART.1</w:t>
      </w:r>
      <w:r w:rsidR="00244064">
        <w:rPr>
          <w:rFonts w:ascii="Times New Roman" w:eastAsia="Times New Roman" w:hAnsi="Times New Roman" w:cs="Times New Roman"/>
          <w:sz w:val="28"/>
          <w:szCs w:val="24"/>
          <w:lang w:eastAsia="lt-LT"/>
        </w:rPr>
        <w:t>2</w:t>
      </w:r>
      <w:r w:rsidR="00244064" w:rsidRPr="00EC73CF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</w:t>
      </w:r>
      <w:r w:rsidR="00244064">
        <w:rPr>
          <w:rFonts w:ascii="Times New Roman" w:hAnsi="Times New Roman" w:cs="Times New Roman"/>
          <w:sz w:val="24"/>
        </w:rPr>
        <w:t>ARBITRAŽAS</w:t>
      </w:r>
      <w:r w:rsidRPr="00EC73CF">
        <w:rPr>
          <w:rFonts w:ascii="Times New Roman" w:hAnsi="Times New Roman" w:cs="Times New Roman"/>
          <w:sz w:val="24"/>
        </w:rPr>
        <w:br/>
        <w:t xml:space="preserve">a. </w:t>
      </w:r>
      <w:r w:rsidR="00244064">
        <w:rPr>
          <w:rFonts w:ascii="Times New Roman" w:hAnsi="Times New Roman" w:cs="Times New Roman"/>
          <w:sz w:val="24"/>
        </w:rPr>
        <w:t>neturi būti</w:t>
      </w:r>
      <w:r w:rsidRPr="00EC73CF">
        <w:rPr>
          <w:rFonts w:ascii="Times New Roman" w:hAnsi="Times New Roman" w:cs="Times New Roman"/>
          <w:sz w:val="24"/>
        </w:rPr>
        <w:t xml:space="preserve"> padaryta jokių žodinių susitarimų, susijusių </w:t>
      </w:r>
      <w:r w:rsidR="00244064">
        <w:rPr>
          <w:rFonts w:ascii="Times New Roman" w:hAnsi="Times New Roman" w:cs="Times New Roman"/>
          <w:sz w:val="24"/>
        </w:rPr>
        <w:t>su šia sutartimi</w:t>
      </w:r>
      <w:r w:rsidRPr="00EC73CF">
        <w:rPr>
          <w:rFonts w:ascii="Times New Roman" w:hAnsi="Times New Roman" w:cs="Times New Roman"/>
          <w:sz w:val="24"/>
        </w:rPr>
        <w:t xml:space="preserve">. Visi pakeitimai </w:t>
      </w:r>
      <w:r w:rsidR="00244064">
        <w:rPr>
          <w:rFonts w:ascii="Times New Roman" w:hAnsi="Times New Roman" w:cs="Times New Roman"/>
          <w:sz w:val="24"/>
        </w:rPr>
        <w:t xml:space="preserve">susiję su šia </w:t>
      </w:r>
      <w:r w:rsidRPr="00EC73CF">
        <w:rPr>
          <w:rFonts w:ascii="Times New Roman" w:hAnsi="Times New Roman" w:cs="Times New Roman"/>
          <w:sz w:val="24"/>
        </w:rPr>
        <w:t xml:space="preserve"> sutartimi, turi būti pateikt</w:t>
      </w:r>
      <w:r w:rsidR="00244064">
        <w:rPr>
          <w:rFonts w:ascii="Times New Roman" w:hAnsi="Times New Roman" w:cs="Times New Roman"/>
          <w:sz w:val="24"/>
        </w:rPr>
        <w:t>i</w:t>
      </w:r>
      <w:r w:rsidRPr="00EC73CF">
        <w:rPr>
          <w:rFonts w:ascii="Times New Roman" w:hAnsi="Times New Roman" w:cs="Times New Roman"/>
          <w:sz w:val="24"/>
        </w:rPr>
        <w:t xml:space="preserve"> raštu tam, kad būtų galiojant</w:t>
      </w:r>
      <w:r w:rsidR="00244064">
        <w:rPr>
          <w:rFonts w:ascii="Times New Roman" w:hAnsi="Times New Roman" w:cs="Times New Roman"/>
          <w:sz w:val="24"/>
        </w:rPr>
        <w:t>ys</w:t>
      </w:r>
      <w:r w:rsidRPr="00EC73CF">
        <w:rPr>
          <w:rFonts w:ascii="Times New Roman" w:hAnsi="Times New Roman" w:cs="Times New Roman"/>
          <w:sz w:val="24"/>
        </w:rPr>
        <w:t>.</w:t>
      </w:r>
      <w:r w:rsidRPr="00EC73CF">
        <w:rPr>
          <w:rFonts w:ascii="Times New Roman" w:hAnsi="Times New Roman" w:cs="Times New Roman"/>
          <w:sz w:val="24"/>
        </w:rPr>
        <w:br/>
        <w:t xml:space="preserve">b. </w:t>
      </w:r>
      <w:r w:rsidR="00197A12">
        <w:t>Bet koks ginčas tarp šalių, susijusių su šio Susitarimo aiškinimu, turi būti sprendžiami arbitr</w:t>
      </w:r>
      <w:r w:rsidR="00197A12">
        <w:t>aže, kurį</w:t>
      </w:r>
      <w:r w:rsidR="00197A12">
        <w:t xml:space="preserve"> sudaro trys nariai, po vieną kiekvienos šalies</w:t>
      </w:r>
      <w:r w:rsidR="00197A12">
        <w:t xml:space="preserve"> ir paskirtas ir trečiasis</w:t>
      </w:r>
      <w:r w:rsidR="00197A12">
        <w:t xml:space="preserve">, jeigu nesusitariama dėl kitų dviejų, </w:t>
      </w:r>
      <w:r w:rsidRPr="00EC73CF">
        <w:rPr>
          <w:rFonts w:ascii="Times New Roman" w:hAnsi="Times New Roman" w:cs="Times New Roman"/>
          <w:sz w:val="24"/>
        </w:rPr>
        <w:t xml:space="preserve">pagal </w:t>
      </w:r>
      <w:r w:rsidR="00197A12">
        <w:rPr>
          <w:rFonts w:ascii="Times New Roman" w:hAnsi="Times New Roman" w:cs="Times New Roman"/>
          <w:sz w:val="24"/>
        </w:rPr>
        <w:t>į</w:t>
      </w:r>
      <w:r w:rsidRPr="00EC73CF">
        <w:rPr>
          <w:rFonts w:ascii="Times New Roman" w:hAnsi="Times New Roman" w:cs="Times New Roman"/>
          <w:sz w:val="24"/>
        </w:rPr>
        <w:t>statymo</w:t>
      </w:r>
      <w:r w:rsidR="00197A12">
        <w:rPr>
          <w:rFonts w:ascii="Times New Roman" w:hAnsi="Times New Roman" w:cs="Times New Roman"/>
          <w:sz w:val="24"/>
        </w:rPr>
        <w:t xml:space="preserve"> </w:t>
      </w:r>
      <w:r w:rsidRPr="00EC73CF">
        <w:rPr>
          <w:rFonts w:ascii="Times New Roman" w:hAnsi="Times New Roman" w:cs="Times New Roman"/>
          <w:sz w:val="24"/>
        </w:rPr>
        <w:t>-</w:t>
      </w:r>
      <w:r w:rsidR="00197A12">
        <w:rPr>
          <w:rFonts w:ascii="Times New Roman" w:hAnsi="Times New Roman" w:cs="Times New Roman"/>
          <w:sz w:val="24"/>
        </w:rPr>
        <w:t xml:space="preserve"> </w:t>
      </w:r>
      <w:r w:rsidRPr="00EC73CF">
        <w:rPr>
          <w:rFonts w:ascii="Times New Roman" w:hAnsi="Times New Roman" w:cs="Times New Roman"/>
          <w:sz w:val="24"/>
        </w:rPr>
        <w:t>teism</w:t>
      </w:r>
      <w:r w:rsidR="00197A12">
        <w:rPr>
          <w:rFonts w:ascii="Times New Roman" w:hAnsi="Times New Roman" w:cs="Times New Roman"/>
          <w:sz w:val="24"/>
        </w:rPr>
        <w:t>as</w:t>
      </w:r>
      <w:r w:rsidRPr="00EC73CF">
        <w:rPr>
          <w:rFonts w:ascii="Times New Roman" w:hAnsi="Times New Roman" w:cs="Times New Roman"/>
          <w:sz w:val="24"/>
        </w:rPr>
        <w:t xml:space="preserve"> Atėnuose </w:t>
      </w:r>
      <w:r w:rsidRPr="00EC73CF">
        <w:rPr>
          <w:rFonts w:ascii="Times New Roman" w:hAnsi="Times New Roman" w:cs="Times New Roman"/>
          <w:sz w:val="24"/>
        </w:rPr>
        <w:br/>
        <w:t>Arbitrų valdyba be jokių formalumų taik</w:t>
      </w:r>
      <w:r w:rsidR="00197A12">
        <w:rPr>
          <w:rFonts w:ascii="Times New Roman" w:hAnsi="Times New Roman" w:cs="Times New Roman"/>
          <w:sz w:val="24"/>
        </w:rPr>
        <w:t xml:space="preserve">o </w:t>
      </w:r>
      <w:r w:rsidRPr="00EC73CF">
        <w:rPr>
          <w:rFonts w:ascii="Times New Roman" w:hAnsi="Times New Roman" w:cs="Times New Roman"/>
          <w:sz w:val="24"/>
        </w:rPr>
        <w:t>taisykles, kurios atitinka Graikijos teis</w:t>
      </w:r>
      <w:r w:rsidR="00197A12">
        <w:rPr>
          <w:rFonts w:ascii="Times New Roman" w:hAnsi="Times New Roman" w:cs="Times New Roman"/>
          <w:sz w:val="24"/>
        </w:rPr>
        <w:t>ę</w:t>
      </w:r>
      <w:r w:rsidRPr="00EC73CF">
        <w:rPr>
          <w:rFonts w:ascii="Times New Roman" w:hAnsi="Times New Roman" w:cs="Times New Roman"/>
          <w:sz w:val="24"/>
        </w:rPr>
        <w:t xml:space="preserve"> ir sąmoninga</w:t>
      </w:r>
      <w:r w:rsidR="00197A12">
        <w:rPr>
          <w:rFonts w:ascii="Times New Roman" w:hAnsi="Times New Roman" w:cs="Times New Roman"/>
          <w:sz w:val="24"/>
        </w:rPr>
        <w:t>i bei</w:t>
      </w:r>
      <w:r w:rsidRPr="00EC73CF">
        <w:rPr>
          <w:rFonts w:ascii="Times New Roman" w:hAnsi="Times New Roman" w:cs="Times New Roman"/>
          <w:sz w:val="24"/>
        </w:rPr>
        <w:t xml:space="preserve"> nešališkai</w:t>
      </w:r>
      <w:r w:rsidR="00197A12">
        <w:rPr>
          <w:rFonts w:ascii="Times New Roman" w:hAnsi="Times New Roman" w:cs="Times New Roman"/>
          <w:sz w:val="24"/>
        </w:rPr>
        <w:t xml:space="preserve"> teikia</w:t>
      </w:r>
      <w:r w:rsidRPr="00EC73CF">
        <w:rPr>
          <w:rFonts w:ascii="Times New Roman" w:hAnsi="Times New Roman" w:cs="Times New Roman"/>
          <w:sz w:val="24"/>
        </w:rPr>
        <w:t xml:space="preserve"> sprendim</w:t>
      </w:r>
      <w:r w:rsidR="00197A12">
        <w:rPr>
          <w:rFonts w:ascii="Times New Roman" w:hAnsi="Times New Roman" w:cs="Times New Roman"/>
          <w:sz w:val="24"/>
        </w:rPr>
        <w:t>u</w:t>
      </w:r>
      <w:r w:rsidRPr="00EC73CF">
        <w:rPr>
          <w:rFonts w:ascii="Times New Roman" w:hAnsi="Times New Roman" w:cs="Times New Roman"/>
          <w:sz w:val="24"/>
        </w:rPr>
        <w:t>s</w:t>
      </w:r>
      <w:r w:rsidR="00197A12">
        <w:rPr>
          <w:rFonts w:ascii="Times New Roman" w:hAnsi="Times New Roman" w:cs="Times New Roman"/>
          <w:sz w:val="24"/>
        </w:rPr>
        <w:t>, kurie</w:t>
      </w:r>
      <w:r w:rsidRPr="00EC73CF">
        <w:rPr>
          <w:rFonts w:ascii="Times New Roman" w:hAnsi="Times New Roman" w:cs="Times New Roman"/>
          <w:sz w:val="24"/>
        </w:rPr>
        <w:t xml:space="preserve"> yra galutin</w:t>
      </w:r>
      <w:r w:rsidR="00197A12">
        <w:rPr>
          <w:rFonts w:ascii="Times New Roman" w:hAnsi="Times New Roman" w:cs="Times New Roman"/>
          <w:sz w:val="24"/>
        </w:rPr>
        <w:t>iai</w:t>
      </w:r>
      <w:r w:rsidRPr="00EC73CF">
        <w:rPr>
          <w:rFonts w:ascii="Times New Roman" w:hAnsi="Times New Roman" w:cs="Times New Roman"/>
          <w:sz w:val="24"/>
        </w:rPr>
        <w:t xml:space="preserve"> ir privalom</w:t>
      </w:r>
      <w:r w:rsidR="00197A12">
        <w:rPr>
          <w:rFonts w:ascii="Times New Roman" w:hAnsi="Times New Roman" w:cs="Times New Roman"/>
          <w:sz w:val="24"/>
        </w:rPr>
        <w:t>i abiem</w:t>
      </w:r>
      <w:r w:rsidRPr="00EC73CF">
        <w:rPr>
          <w:rFonts w:ascii="Times New Roman" w:hAnsi="Times New Roman" w:cs="Times New Roman"/>
          <w:sz w:val="24"/>
        </w:rPr>
        <w:t xml:space="preserve"> šalims. Šis Susitarimas taikomas </w:t>
      </w:r>
      <w:r w:rsidR="00197A12">
        <w:rPr>
          <w:rFonts w:ascii="Times New Roman" w:hAnsi="Times New Roman" w:cs="Times New Roman"/>
          <w:sz w:val="24"/>
        </w:rPr>
        <w:t>pagal</w:t>
      </w:r>
      <w:r w:rsidRPr="00EC73CF">
        <w:rPr>
          <w:rFonts w:ascii="Times New Roman" w:hAnsi="Times New Roman" w:cs="Times New Roman"/>
          <w:sz w:val="24"/>
        </w:rPr>
        <w:t xml:space="preserve"> Graikijos teisę. Bet kuriuo atveju ATLAS sutinka dėl graikų / anglų vertėjo tinkamai įregistruot</w:t>
      </w:r>
      <w:r w:rsidR="00197A12">
        <w:rPr>
          <w:rFonts w:ascii="Times New Roman" w:hAnsi="Times New Roman" w:cs="Times New Roman"/>
          <w:sz w:val="24"/>
        </w:rPr>
        <w:t>o</w:t>
      </w:r>
      <w:r w:rsidRPr="00EC73CF">
        <w:rPr>
          <w:rFonts w:ascii="Times New Roman" w:hAnsi="Times New Roman" w:cs="Times New Roman"/>
          <w:sz w:val="24"/>
        </w:rPr>
        <w:t xml:space="preserve"> Oficiali</w:t>
      </w:r>
      <w:r w:rsidR="00197A12">
        <w:rPr>
          <w:rFonts w:ascii="Times New Roman" w:hAnsi="Times New Roman" w:cs="Times New Roman"/>
          <w:sz w:val="24"/>
        </w:rPr>
        <w:t>oje</w:t>
      </w:r>
      <w:r w:rsidRPr="00EC73CF">
        <w:rPr>
          <w:rFonts w:ascii="Times New Roman" w:hAnsi="Times New Roman" w:cs="Times New Roman"/>
          <w:sz w:val="24"/>
        </w:rPr>
        <w:t xml:space="preserve"> teisinė</w:t>
      </w:r>
      <w:r w:rsidR="00197A12">
        <w:rPr>
          <w:rFonts w:ascii="Times New Roman" w:hAnsi="Times New Roman" w:cs="Times New Roman"/>
          <w:sz w:val="24"/>
        </w:rPr>
        <w:t>je</w:t>
      </w:r>
      <w:r w:rsidRPr="00EC73CF">
        <w:rPr>
          <w:rFonts w:ascii="Times New Roman" w:hAnsi="Times New Roman" w:cs="Times New Roman"/>
          <w:sz w:val="24"/>
        </w:rPr>
        <w:t xml:space="preserve"> vertėjų knygo</w:t>
      </w:r>
      <w:r w:rsidR="00197A12">
        <w:rPr>
          <w:rFonts w:ascii="Times New Roman" w:hAnsi="Times New Roman" w:cs="Times New Roman"/>
          <w:sz w:val="24"/>
        </w:rPr>
        <w:t>je</w:t>
      </w:r>
      <w:r w:rsidRPr="00EC73CF">
        <w:rPr>
          <w:rFonts w:ascii="Times New Roman" w:hAnsi="Times New Roman" w:cs="Times New Roman"/>
          <w:sz w:val="24"/>
        </w:rPr>
        <w:t xml:space="preserve"> Atėn</w:t>
      </w:r>
      <w:r w:rsidR="00197A12">
        <w:rPr>
          <w:rFonts w:ascii="Times New Roman" w:hAnsi="Times New Roman" w:cs="Times New Roman"/>
          <w:sz w:val="24"/>
        </w:rPr>
        <w:t>uose</w:t>
      </w:r>
      <w:r w:rsidR="0010772F">
        <w:rPr>
          <w:rFonts w:ascii="Times New Roman" w:hAnsi="Times New Roman" w:cs="Times New Roman"/>
          <w:sz w:val="24"/>
        </w:rPr>
        <w:t xml:space="preserve">/paskyrimo </w:t>
      </w:r>
      <w:r w:rsidRPr="00EC73CF">
        <w:rPr>
          <w:rFonts w:ascii="Times New Roman" w:hAnsi="Times New Roman" w:cs="Times New Roman"/>
          <w:sz w:val="24"/>
        </w:rPr>
        <w:t xml:space="preserve"> remti ir padėti iškilus kalbos nesusipratimų buvimą.</w:t>
      </w:r>
      <w:r w:rsidRPr="00EC73CF">
        <w:rPr>
          <w:rFonts w:ascii="Times New Roman" w:hAnsi="Times New Roman" w:cs="Times New Roman"/>
          <w:sz w:val="24"/>
        </w:rPr>
        <w:br/>
        <w:t>ART.13 POKYČIAI</w:t>
      </w:r>
      <w:r w:rsidRPr="00EC73CF">
        <w:rPr>
          <w:rFonts w:ascii="Times New Roman" w:hAnsi="Times New Roman" w:cs="Times New Roman"/>
          <w:sz w:val="24"/>
        </w:rPr>
        <w:br/>
        <w:t>Bet kokie pakeitimai, arba pakei</w:t>
      </w:r>
      <w:r w:rsidR="0010772F">
        <w:rPr>
          <w:rFonts w:ascii="Times New Roman" w:hAnsi="Times New Roman" w:cs="Times New Roman"/>
          <w:sz w:val="24"/>
        </w:rPr>
        <w:t>timai</w:t>
      </w:r>
      <w:r w:rsidRPr="00EC73CF">
        <w:rPr>
          <w:rFonts w:ascii="Times New Roman" w:hAnsi="Times New Roman" w:cs="Times New Roman"/>
          <w:sz w:val="24"/>
        </w:rPr>
        <w:t xml:space="preserve">, padaryti šio Susitarimo nuostata galioja tik tada, </w:t>
      </w:r>
      <w:r w:rsidR="0010772F">
        <w:rPr>
          <w:rFonts w:ascii="Times New Roman" w:hAnsi="Times New Roman" w:cs="Times New Roman"/>
          <w:sz w:val="24"/>
        </w:rPr>
        <w:t xml:space="preserve">kai </w:t>
      </w:r>
      <w:r w:rsidR="0010772F" w:rsidRPr="00EC73CF">
        <w:rPr>
          <w:rFonts w:ascii="Times New Roman" w:hAnsi="Times New Roman" w:cs="Times New Roman"/>
          <w:sz w:val="24"/>
        </w:rPr>
        <w:t>abiejų šalių patvirtina</w:t>
      </w:r>
      <w:r w:rsidR="0010772F">
        <w:rPr>
          <w:rFonts w:ascii="Times New Roman" w:hAnsi="Times New Roman" w:cs="Times New Roman"/>
          <w:sz w:val="24"/>
        </w:rPr>
        <w:t xml:space="preserve">mi </w:t>
      </w:r>
      <w:r w:rsidR="0010772F" w:rsidRPr="00EC73CF">
        <w:rPr>
          <w:rFonts w:ascii="Times New Roman" w:hAnsi="Times New Roman" w:cs="Times New Roman"/>
          <w:sz w:val="24"/>
        </w:rPr>
        <w:t xml:space="preserve"> </w:t>
      </w:r>
      <w:r w:rsidRPr="00EC73CF">
        <w:rPr>
          <w:rFonts w:ascii="Times New Roman" w:hAnsi="Times New Roman" w:cs="Times New Roman"/>
          <w:sz w:val="24"/>
        </w:rPr>
        <w:t>raštu.</w:t>
      </w:r>
      <w:r w:rsidRPr="00EC73CF">
        <w:rPr>
          <w:rFonts w:ascii="Times New Roman" w:hAnsi="Times New Roman" w:cs="Times New Roman"/>
          <w:sz w:val="24"/>
        </w:rPr>
        <w:br/>
      </w:r>
    </w:p>
    <w:p w:rsidR="0010772F" w:rsidRDefault="0010772F" w:rsidP="00115D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0772F" w:rsidRDefault="0010772F" w:rsidP="00115D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0772F" w:rsidRDefault="00EC73CF" w:rsidP="00115D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73CF">
        <w:rPr>
          <w:rFonts w:ascii="Times New Roman" w:hAnsi="Times New Roman" w:cs="Times New Roman"/>
          <w:sz w:val="24"/>
        </w:rPr>
        <w:t xml:space="preserve">Atėnai, ................................................ </w:t>
      </w:r>
      <w:r w:rsidR="0010772F">
        <w:rPr>
          <w:rFonts w:ascii="Times New Roman" w:hAnsi="Times New Roman" w:cs="Times New Roman"/>
          <w:sz w:val="24"/>
        </w:rPr>
        <w:t>Panevėžys</w:t>
      </w:r>
      <w:r w:rsidRPr="00EC73CF">
        <w:rPr>
          <w:rFonts w:ascii="Times New Roman" w:hAnsi="Times New Roman" w:cs="Times New Roman"/>
          <w:sz w:val="24"/>
        </w:rPr>
        <w:t>, ...........................</w:t>
      </w:r>
      <w:r w:rsidRPr="00EC73CF">
        <w:rPr>
          <w:rFonts w:ascii="Times New Roman" w:hAnsi="Times New Roman" w:cs="Times New Roman"/>
          <w:sz w:val="24"/>
        </w:rPr>
        <w:br/>
      </w:r>
      <w:r w:rsidR="00EE21E0">
        <w:rPr>
          <w:rFonts w:ascii="Times New Roman" w:hAnsi="Times New Roman" w:cs="Times New Roman"/>
          <w:sz w:val="24"/>
        </w:rPr>
        <w:t>Costas Angelides</w:t>
      </w:r>
      <w:r w:rsidR="00EE21E0">
        <w:rPr>
          <w:rFonts w:ascii="Times New Roman" w:hAnsi="Times New Roman" w:cs="Times New Roman"/>
          <w:sz w:val="24"/>
        </w:rPr>
        <w:tab/>
      </w:r>
      <w:r w:rsidR="00EE21E0">
        <w:rPr>
          <w:rFonts w:ascii="Times New Roman" w:hAnsi="Times New Roman" w:cs="Times New Roman"/>
          <w:sz w:val="24"/>
        </w:rPr>
        <w:tab/>
        <w:t>Juozas Devižis</w:t>
      </w:r>
    </w:p>
    <w:p w:rsidR="0010772F" w:rsidRDefault="00EE21E0" w:rsidP="00115D7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Parašas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Parašas</w:t>
      </w:r>
    </w:p>
    <w:p w:rsidR="0010772F" w:rsidRDefault="0010772F" w:rsidP="00115D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3C3C" w:rsidRPr="00EC73CF" w:rsidRDefault="00EE21E0" w:rsidP="00115D7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36976</wp:posOffset>
                </wp:positionV>
                <wp:extent cx="1054314" cy="1975592"/>
                <wp:effectExtent l="0" t="0" r="12700" b="24765"/>
                <wp:wrapNone/>
                <wp:docPr id="1" name="Laisva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314" cy="1975592"/>
                        </a:xfrm>
                        <a:custGeom>
                          <a:avLst/>
                          <a:gdLst>
                            <a:gd name="connsiteX0" fmla="*/ 257175 w 1054314"/>
                            <a:gd name="connsiteY0" fmla="*/ 755504 h 1975592"/>
                            <a:gd name="connsiteX1" fmla="*/ 276225 w 1054314"/>
                            <a:gd name="connsiteY1" fmla="*/ 688829 h 1975592"/>
                            <a:gd name="connsiteX2" fmla="*/ 333375 w 1054314"/>
                            <a:gd name="connsiteY2" fmla="*/ 660254 h 1975592"/>
                            <a:gd name="connsiteX3" fmla="*/ 409575 w 1054314"/>
                            <a:gd name="connsiteY3" fmla="*/ 612629 h 1975592"/>
                            <a:gd name="connsiteX4" fmla="*/ 457200 w 1054314"/>
                            <a:gd name="connsiteY4" fmla="*/ 565004 h 1975592"/>
                            <a:gd name="connsiteX5" fmla="*/ 600075 w 1054314"/>
                            <a:gd name="connsiteY5" fmla="*/ 441179 h 1975592"/>
                            <a:gd name="connsiteX6" fmla="*/ 638175 w 1054314"/>
                            <a:gd name="connsiteY6" fmla="*/ 374504 h 1975592"/>
                            <a:gd name="connsiteX7" fmla="*/ 676275 w 1054314"/>
                            <a:gd name="connsiteY7" fmla="*/ 317354 h 1975592"/>
                            <a:gd name="connsiteX8" fmla="*/ 695325 w 1054314"/>
                            <a:gd name="connsiteY8" fmla="*/ 260204 h 1975592"/>
                            <a:gd name="connsiteX9" fmla="*/ 723900 w 1054314"/>
                            <a:gd name="connsiteY9" fmla="*/ 136379 h 1975592"/>
                            <a:gd name="connsiteX10" fmla="*/ 733425 w 1054314"/>
                            <a:gd name="connsiteY10" fmla="*/ 98279 h 1975592"/>
                            <a:gd name="connsiteX11" fmla="*/ 723900 w 1054314"/>
                            <a:gd name="connsiteY11" fmla="*/ 3029 h 1975592"/>
                            <a:gd name="connsiteX12" fmla="*/ 685800 w 1054314"/>
                            <a:gd name="connsiteY12" fmla="*/ 41129 h 1975592"/>
                            <a:gd name="connsiteX13" fmla="*/ 666750 w 1054314"/>
                            <a:gd name="connsiteY13" fmla="*/ 88754 h 1975592"/>
                            <a:gd name="connsiteX14" fmla="*/ 628650 w 1054314"/>
                            <a:gd name="connsiteY14" fmla="*/ 164954 h 1975592"/>
                            <a:gd name="connsiteX15" fmla="*/ 542925 w 1054314"/>
                            <a:gd name="connsiteY15" fmla="*/ 403079 h 1975592"/>
                            <a:gd name="connsiteX16" fmla="*/ 466725 w 1054314"/>
                            <a:gd name="connsiteY16" fmla="*/ 612629 h 1975592"/>
                            <a:gd name="connsiteX17" fmla="*/ 390525 w 1054314"/>
                            <a:gd name="connsiteY17" fmla="*/ 841229 h 1975592"/>
                            <a:gd name="connsiteX18" fmla="*/ 352425 w 1054314"/>
                            <a:gd name="connsiteY18" fmla="*/ 965054 h 1975592"/>
                            <a:gd name="connsiteX19" fmla="*/ 304800 w 1054314"/>
                            <a:gd name="connsiteY19" fmla="*/ 1098404 h 1975592"/>
                            <a:gd name="connsiteX20" fmla="*/ 266700 w 1054314"/>
                            <a:gd name="connsiteY20" fmla="*/ 1231754 h 1975592"/>
                            <a:gd name="connsiteX21" fmla="*/ 190500 w 1054314"/>
                            <a:gd name="connsiteY21" fmla="*/ 1450829 h 1975592"/>
                            <a:gd name="connsiteX22" fmla="*/ 152400 w 1054314"/>
                            <a:gd name="connsiteY22" fmla="*/ 1555604 h 1975592"/>
                            <a:gd name="connsiteX23" fmla="*/ 123825 w 1054314"/>
                            <a:gd name="connsiteY23" fmla="*/ 1650854 h 1975592"/>
                            <a:gd name="connsiteX24" fmla="*/ 104775 w 1054314"/>
                            <a:gd name="connsiteY24" fmla="*/ 1803254 h 1975592"/>
                            <a:gd name="connsiteX25" fmla="*/ 85725 w 1054314"/>
                            <a:gd name="connsiteY25" fmla="*/ 1860404 h 1975592"/>
                            <a:gd name="connsiteX26" fmla="*/ 76200 w 1054314"/>
                            <a:gd name="connsiteY26" fmla="*/ 1927079 h 1975592"/>
                            <a:gd name="connsiteX27" fmla="*/ 66675 w 1054314"/>
                            <a:gd name="connsiteY27" fmla="*/ 1974704 h 1975592"/>
                            <a:gd name="connsiteX28" fmla="*/ 57150 w 1054314"/>
                            <a:gd name="connsiteY28" fmla="*/ 1917554 h 1975592"/>
                            <a:gd name="connsiteX29" fmla="*/ 76200 w 1054314"/>
                            <a:gd name="connsiteY29" fmla="*/ 1336529 h 1975592"/>
                            <a:gd name="connsiteX30" fmla="*/ 95250 w 1054314"/>
                            <a:gd name="connsiteY30" fmla="*/ 1250804 h 1975592"/>
                            <a:gd name="connsiteX31" fmla="*/ 104775 w 1054314"/>
                            <a:gd name="connsiteY31" fmla="*/ 1155554 h 1975592"/>
                            <a:gd name="connsiteX32" fmla="*/ 152400 w 1054314"/>
                            <a:gd name="connsiteY32" fmla="*/ 1012679 h 1975592"/>
                            <a:gd name="connsiteX33" fmla="*/ 200025 w 1054314"/>
                            <a:gd name="connsiteY33" fmla="*/ 869804 h 1975592"/>
                            <a:gd name="connsiteX34" fmla="*/ 228600 w 1054314"/>
                            <a:gd name="connsiteY34" fmla="*/ 803129 h 1975592"/>
                            <a:gd name="connsiteX35" fmla="*/ 257175 w 1054314"/>
                            <a:gd name="connsiteY35" fmla="*/ 698354 h 1975592"/>
                            <a:gd name="connsiteX36" fmla="*/ 276225 w 1054314"/>
                            <a:gd name="connsiteY36" fmla="*/ 631679 h 1975592"/>
                            <a:gd name="connsiteX37" fmla="*/ 295275 w 1054314"/>
                            <a:gd name="connsiteY37" fmla="*/ 565004 h 1975592"/>
                            <a:gd name="connsiteX38" fmla="*/ 323850 w 1054314"/>
                            <a:gd name="connsiteY38" fmla="*/ 536429 h 1975592"/>
                            <a:gd name="connsiteX39" fmla="*/ 323850 w 1054314"/>
                            <a:gd name="connsiteY39" fmla="*/ 707879 h 1975592"/>
                            <a:gd name="connsiteX40" fmla="*/ 276225 w 1054314"/>
                            <a:gd name="connsiteY40" fmla="*/ 784079 h 1975592"/>
                            <a:gd name="connsiteX41" fmla="*/ 228600 w 1054314"/>
                            <a:gd name="connsiteY41" fmla="*/ 869804 h 1975592"/>
                            <a:gd name="connsiteX42" fmla="*/ 190500 w 1054314"/>
                            <a:gd name="connsiteY42" fmla="*/ 888854 h 1975592"/>
                            <a:gd name="connsiteX43" fmla="*/ 381000 w 1054314"/>
                            <a:gd name="connsiteY43" fmla="*/ 917429 h 1975592"/>
                            <a:gd name="connsiteX44" fmla="*/ 457200 w 1054314"/>
                            <a:gd name="connsiteY44" fmla="*/ 936479 h 1975592"/>
                            <a:gd name="connsiteX45" fmla="*/ 495300 w 1054314"/>
                            <a:gd name="connsiteY45" fmla="*/ 946004 h 1975592"/>
                            <a:gd name="connsiteX46" fmla="*/ 495300 w 1054314"/>
                            <a:gd name="connsiteY46" fmla="*/ 726929 h 1975592"/>
                            <a:gd name="connsiteX47" fmla="*/ 476250 w 1054314"/>
                            <a:gd name="connsiteY47" fmla="*/ 688829 h 1975592"/>
                            <a:gd name="connsiteX48" fmla="*/ 447675 w 1054314"/>
                            <a:gd name="connsiteY48" fmla="*/ 669779 h 1975592"/>
                            <a:gd name="connsiteX49" fmla="*/ 219075 w 1054314"/>
                            <a:gd name="connsiteY49" fmla="*/ 688829 h 1975592"/>
                            <a:gd name="connsiteX50" fmla="*/ 180975 w 1054314"/>
                            <a:gd name="connsiteY50" fmla="*/ 698354 h 1975592"/>
                            <a:gd name="connsiteX51" fmla="*/ 114300 w 1054314"/>
                            <a:gd name="connsiteY51" fmla="*/ 726929 h 1975592"/>
                            <a:gd name="connsiteX52" fmla="*/ 123825 w 1054314"/>
                            <a:gd name="connsiteY52" fmla="*/ 812654 h 1975592"/>
                            <a:gd name="connsiteX53" fmla="*/ 161925 w 1054314"/>
                            <a:gd name="connsiteY53" fmla="*/ 822179 h 1975592"/>
                            <a:gd name="connsiteX54" fmla="*/ 304800 w 1054314"/>
                            <a:gd name="connsiteY54" fmla="*/ 812654 h 1975592"/>
                            <a:gd name="connsiteX55" fmla="*/ 295275 w 1054314"/>
                            <a:gd name="connsiteY55" fmla="*/ 869804 h 1975592"/>
                            <a:gd name="connsiteX56" fmla="*/ 285750 w 1054314"/>
                            <a:gd name="connsiteY56" fmla="*/ 898379 h 1975592"/>
                            <a:gd name="connsiteX57" fmla="*/ 323850 w 1054314"/>
                            <a:gd name="connsiteY57" fmla="*/ 879329 h 1975592"/>
                            <a:gd name="connsiteX58" fmla="*/ 342900 w 1054314"/>
                            <a:gd name="connsiteY58" fmla="*/ 850754 h 1975592"/>
                            <a:gd name="connsiteX59" fmla="*/ 371475 w 1054314"/>
                            <a:gd name="connsiteY59" fmla="*/ 803129 h 1975592"/>
                            <a:gd name="connsiteX60" fmla="*/ 390525 w 1054314"/>
                            <a:gd name="connsiteY60" fmla="*/ 850754 h 1975592"/>
                            <a:gd name="connsiteX61" fmla="*/ 438150 w 1054314"/>
                            <a:gd name="connsiteY61" fmla="*/ 936479 h 1975592"/>
                            <a:gd name="connsiteX62" fmla="*/ 600075 w 1054314"/>
                            <a:gd name="connsiteY62" fmla="*/ 888854 h 1975592"/>
                            <a:gd name="connsiteX63" fmla="*/ 638175 w 1054314"/>
                            <a:gd name="connsiteY63" fmla="*/ 831704 h 1975592"/>
                            <a:gd name="connsiteX64" fmla="*/ 657225 w 1054314"/>
                            <a:gd name="connsiteY64" fmla="*/ 803129 h 1975592"/>
                            <a:gd name="connsiteX65" fmla="*/ 866775 w 1054314"/>
                            <a:gd name="connsiteY65" fmla="*/ 822179 h 1975592"/>
                            <a:gd name="connsiteX66" fmla="*/ 885825 w 1054314"/>
                            <a:gd name="connsiteY66" fmla="*/ 879329 h 1975592"/>
                            <a:gd name="connsiteX67" fmla="*/ 962025 w 1054314"/>
                            <a:gd name="connsiteY67" fmla="*/ 926954 h 1975592"/>
                            <a:gd name="connsiteX68" fmla="*/ 1047750 w 1054314"/>
                            <a:gd name="connsiteY68" fmla="*/ 907904 h 1975592"/>
                            <a:gd name="connsiteX69" fmla="*/ 1038225 w 1054314"/>
                            <a:gd name="connsiteY69" fmla="*/ 860279 h 1975592"/>
                            <a:gd name="connsiteX70" fmla="*/ 790575 w 1054314"/>
                            <a:gd name="connsiteY70" fmla="*/ 869804 h 1975592"/>
                            <a:gd name="connsiteX71" fmla="*/ 685800 w 1054314"/>
                            <a:gd name="connsiteY71" fmla="*/ 879329 h 1975592"/>
                            <a:gd name="connsiteX72" fmla="*/ 523875 w 1054314"/>
                            <a:gd name="connsiteY72" fmla="*/ 888854 h 1975592"/>
                            <a:gd name="connsiteX73" fmla="*/ 457200 w 1054314"/>
                            <a:gd name="connsiteY73" fmla="*/ 907904 h 1975592"/>
                            <a:gd name="connsiteX74" fmla="*/ 400050 w 1054314"/>
                            <a:gd name="connsiteY74" fmla="*/ 917429 h 1975592"/>
                            <a:gd name="connsiteX75" fmla="*/ 361950 w 1054314"/>
                            <a:gd name="connsiteY75" fmla="*/ 926954 h 1975592"/>
                            <a:gd name="connsiteX76" fmla="*/ 419100 w 1054314"/>
                            <a:gd name="connsiteY76" fmla="*/ 936479 h 1975592"/>
                            <a:gd name="connsiteX77" fmla="*/ 457200 w 1054314"/>
                            <a:gd name="connsiteY77" fmla="*/ 946004 h 1975592"/>
                            <a:gd name="connsiteX78" fmla="*/ 400050 w 1054314"/>
                            <a:gd name="connsiteY78" fmla="*/ 1012679 h 1975592"/>
                            <a:gd name="connsiteX79" fmla="*/ 361950 w 1054314"/>
                            <a:gd name="connsiteY79" fmla="*/ 1041254 h 1975592"/>
                            <a:gd name="connsiteX80" fmla="*/ 323850 w 1054314"/>
                            <a:gd name="connsiteY80" fmla="*/ 1050779 h 1975592"/>
                            <a:gd name="connsiteX81" fmla="*/ 295275 w 1054314"/>
                            <a:gd name="connsiteY81" fmla="*/ 1060304 h 1975592"/>
                            <a:gd name="connsiteX82" fmla="*/ 219075 w 1054314"/>
                            <a:gd name="connsiteY82" fmla="*/ 1050779 h 1975592"/>
                            <a:gd name="connsiteX83" fmla="*/ 190500 w 1054314"/>
                            <a:gd name="connsiteY83" fmla="*/ 1031729 h 1975592"/>
                            <a:gd name="connsiteX84" fmla="*/ 95250 w 1054314"/>
                            <a:gd name="connsiteY84" fmla="*/ 955529 h 1975592"/>
                            <a:gd name="connsiteX85" fmla="*/ 57150 w 1054314"/>
                            <a:gd name="connsiteY85" fmla="*/ 917429 h 1975592"/>
                            <a:gd name="connsiteX86" fmla="*/ 0 w 1054314"/>
                            <a:gd name="connsiteY86" fmla="*/ 879329 h 1975592"/>
                            <a:gd name="connsiteX87" fmla="*/ 514350 w 1054314"/>
                            <a:gd name="connsiteY87" fmla="*/ 860279 h 19755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</a:cxnLst>
                          <a:rect l="l" t="t" r="r" b="b"/>
                          <a:pathLst>
                            <a:path w="1054314" h="1975592">
                              <a:moveTo>
                                <a:pt x="257175" y="755504"/>
                              </a:moveTo>
                              <a:cubicBezTo>
                                <a:pt x="263525" y="733279"/>
                                <a:pt x="261786" y="706878"/>
                                <a:pt x="276225" y="688829"/>
                              </a:cubicBezTo>
                              <a:cubicBezTo>
                                <a:pt x="289530" y="672198"/>
                                <a:pt x="314883" y="670821"/>
                                <a:pt x="333375" y="660254"/>
                              </a:cubicBezTo>
                              <a:cubicBezTo>
                                <a:pt x="359381" y="645393"/>
                                <a:pt x="385834" y="630892"/>
                                <a:pt x="409575" y="612629"/>
                              </a:cubicBezTo>
                              <a:cubicBezTo>
                                <a:pt x="427370" y="598941"/>
                                <a:pt x="440513" y="580023"/>
                                <a:pt x="457200" y="565004"/>
                              </a:cubicBezTo>
                              <a:cubicBezTo>
                                <a:pt x="504044" y="522845"/>
                                <a:pt x="568807" y="495897"/>
                                <a:pt x="600075" y="441179"/>
                              </a:cubicBezTo>
                              <a:cubicBezTo>
                                <a:pt x="612775" y="418954"/>
                                <a:pt x="624759" y="396304"/>
                                <a:pt x="638175" y="374504"/>
                              </a:cubicBezTo>
                              <a:cubicBezTo>
                                <a:pt x="650174" y="355005"/>
                                <a:pt x="666036" y="337832"/>
                                <a:pt x="676275" y="317354"/>
                              </a:cubicBezTo>
                              <a:cubicBezTo>
                                <a:pt x="685255" y="299393"/>
                                <a:pt x="689808" y="279512"/>
                                <a:pt x="695325" y="260204"/>
                              </a:cubicBezTo>
                              <a:cubicBezTo>
                                <a:pt x="718667" y="178506"/>
                                <a:pt x="709014" y="203365"/>
                                <a:pt x="723900" y="136379"/>
                              </a:cubicBezTo>
                              <a:cubicBezTo>
                                <a:pt x="726740" y="123600"/>
                                <a:pt x="730250" y="110979"/>
                                <a:pt x="733425" y="98279"/>
                              </a:cubicBezTo>
                              <a:cubicBezTo>
                                <a:pt x="730250" y="66529"/>
                                <a:pt x="744327" y="27542"/>
                                <a:pt x="723900" y="3029"/>
                              </a:cubicBezTo>
                              <a:cubicBezTo>
                                <a:pt x="712402" y="-10769"/>
                                <a:pt x="695763" y="26185"/>
                                <a:pt x="685800" y="41129"/>
                              </a:cubicBezTo>
                              <a:cubicBezTo>
                                <a:pt x="676316" y="55355"/>
                                <a:pt x="673915" y="73230"/>
                                <a:pt x="666750" y="88754"/>
                              </a:cubicBezTo>
                              <a:cubicBezTo>
                                <a:pt x="654850" y="114538"/>
                                <a:pt x="640401" y="139101"/>
                                <a:pt x="628650" y="164954"/>
                              </a:cubicBezTo>
                              <a:cubicBezTo>
                                <a:pt x="523165" y="397021"/>
                                <a:pt x="609731" y="202660"/>
                                <a:pt x="542925" y="403079"/>
                              </a:cubicBezTo>
                              <a:cubicBezTo>
                                <a:pt x="519421" y="473590"/>
                                <a:pt x="484751" y="540523"/>
                                <a:pt x="466725" y="612629"/>
                              </a:cubicBezTo>
                              <a:cubicBezTo>
                                <a:pt x="409691" y="840766"/>
                                <a:pt x="472644" y="613120"/>
                                <a:pt x="390525" y="841229"/>
                              </a:cubicBezTo>
                              <a:cubicBezTo>
                                <a:pt x="375898" y="881861"/>
                                <a:pt x="366081" y="924085"/>
                                <a:pt x="352425" y="965054"/>
                              </a:cubicBezTo>
                              <a:cubicBezTo>
                                <a:pt x="337499" y="1009832"/>
                                <a:pt x="319244" y="1053468"/>
                                <a:pt x="304800" y="1098404"/>
                              </a:cubicBezTo>
                              <a:cubicBezTo>
                                <a:pt x="290654" y="1142415"/>
                                <a:pt x="280962" y="1187780"/>
                                <a:pt x="266700" y="1231754"/>
                              </a:cubicBezTo>
                              <a:cubicBezTo>
                                <a:pt x="242848" y="1305299"/>
                                <a:pt x="216232" y="1377920"/>
                                <a:pt x="190500" y="1450829"/>
                              </a:cubicBezTo>
                              <a:cubicBezTo>
                                <a:pt x="178132" y="1485873"/>
                                <a:pt x="163079" y="1520009"/>
                                <a:pt x="152400" y="1555604"/>
                              </a:cubicBezTo>
                              <a:lnTo>
                                <a:pt x="123825" y="1650854"/>
                              </a:lnTo>
                              <a:cubicBezTo>
                                <a:pt x="121766" y="1669381"/>
                                <a:pt x="110600" y="1778014"/>
                                <a:pt x="104775" y="1803254"/>
                              </a:cubicBezTo>
                              <a:cubicBezTo>
                                <a:pt x="100260" y="1822820"/>
                                <a:pt x="92075" y="1841354"/>
                                <a:pt x="85725" y="1860404"/>
                              </a:cubicBezTo>
                              <a:cubicBezTo>
                                <a:pt x="82550" y="1882629"/>
                                <a:pt x="79891" y="1904934"/>
                                <a:pt x="76200" y="1927079"/>
                              </a:cubicBezTo>
                              <a:cubicBezTo>
                                <a:pt x="73538" y="1943048"/>
                                <a:pt x="81155" y="1981944"/>
                                <a:pt x="66675" y="1974704"/>
                              </a:cubicBezTo>
                              <a:cubicBezTo>
                                <a:pt x="49401" y="1966067"/>
                                <a:pt x="60325" y="1936604"/>
                                <a:pt x="57150" y="1917554"/>
                              </a:cubicBezTo>
                              <a:cubicBezTo>
                                <a:pt x="63500" y="1723879"/>
                                <a:pt x="65145" y="1529992"/>
                                <a:pt x="76200" y="1336529"/>
                              </a:cubicBezTo>
                              <a:cubicBezTo>
                                <a:pt x="77870" y="1307305"/>
                                <a:pt x="90685" y="1279718"/>
                                <a:pt x="95250" y="1250804"/>
                              </a:cubicBezTo>
                              <a:cubicBezTo>
                                <a:pt x="100227" y="1219286"/>
                                <a:pt x="99230" y="1186977"/>
                                <a:pt x="104775" y="1155554"/>
                              </a:cubicBezTo>
                              <a:cubicBezTo>
                                <a:pt x="113041" y="1108711"/>
                                <a:pt x="137111" y="1056635"/>
                                <a:pt x="152400" y="1012679"/>
                              </a:cubicBezTo>
                              <a:cubicBezTo>
                                <a:pt x="168892" y="965264"/>
                                <a:pt x="180250" y="915946"/>
                                <a:pt x="200025" y="869804"/>
                              </a:cubicBezTo>
                              <a:cubicBezTo>
                                <a:pt x="209550" y="847579"/>
                                <a:pt x="219920" y="825697"/>
                                <a:pt x="228600" y="803129"/>
                              </a:cubicBezTo>
                              <a:cubicBezTo>
                                <a:pt x="257792" y="727230"/>
                                <a:pt x="239663" y="768403"/>
                                <a:pt x="257175" y="698354"/>
                              </a:cubicBezTo>
                              <a:cubicBezTo>
                                <a:pt x="262781" y="675930"/>
                                <a:pt x="270143" y="653979"/>
                                <a:pt x="276225" y="631679"/>
                              </a:cubicBezTo>
                              <a:cubicBezTo>
                                <a:pt x="277691" y="626305"/>
                                <a:pt x="289659" y="573428"/>
                                <a:pt x="295275" y="565004"/>
                              </a:cubicBezTo>
                              <a:cubicBezTo>
                                <a:pt x="302747" y="553796"/>
                                <a:pt x="314325" y="545954"/>
                                <a:pt x="323850" y="536429"/>
                              </a:cubicBezTo>
                              <a:cubicBezTo>
                                <a:pt x="350910" y="455249"/>
                                <a:pt x="357609" y="426557"/>
                                <a:pt x="323850" y="707879"/>
                              </a:cubicBezTo>
                              <a:cubicBezTo>
                                <a:pt x="321360" y="728633"/>
                                <a:pt x="286868" y="769889"/>
                                <a:pt x="276225" y="784079"/>
                              </a:cubicBezTo>
                              <a:cubicBezTo>
                                <a:pt x="267120" y="811394"/>
                                <a:pt x="254802" y="856703"/>
                                <a:pt x="228600" y="869804"/>
                              </a:cubicBezTo>
                              <a:lnTo>
                                <a:pt x="190500" y="888854"/>
                              </a:lnTo>
                              <a:cubicBezTo>
                                <a:pt x="299412" y="916082"/>
                                <a:pt x="132915" y="876082"/>
                                <a:pt x="381000" y="917429"/>
                              </a:cubicBezTo>
                              <a:cubicBezTo>
                                <a:pt x="406825" y="921733"/>
                                <a:pt x="431800" y="930129"/>
                                <a:pt x="457200" y="936479"/>
                              </a:cubicBezTo>
                              <a:lnTo>
                                <a:pt x="495300" y="946004"/>
                              </a:lnTo>
                              <a:cubicBezTo>
                                <a:pt x="513501" y="855001"/>
                                <a:pt x="514738" y="869471"/>
                                <a:pt x="495300" y="726929"/>
                              </a:cubicBezTo>
                              <a:cubicBezTo>
                                <a:pt x="493382" y="712860"/>
                                <a:pt x="485340" y="699737"/>
                                <a:pt x="476250" y="688829"/>
                              </a:cubicBezTo>
                              <a:cubicBezTo>
                                <a:pt x="468921" y="680035"/>
                                <a:pt x="457200" y="676129"/>
                                <a:pt x="447675" y="669779"/>
                              </a:cubicBezTo>
                              <a:cubicBezTo>
                                <a:pt x="371475" y="676129"/>
                                <a:pt x="295104" y="680683"/>
                                <a:pt x="219075" y="688829"/>
                              </a:cubicBezTo>
                              <a:cubicBezTo>
                                <a:pt x="206059" y="690224"/>
                                <a:pt x="193232" y="693757"/>
                                <a:pt x="180975" y="698354"/>
                              </a:cubicBezTo>
                              <a:cubicBezTo>
                                <a:pt x="-7346" y="768974"/>
                                <a:pt x="256218" y="679623"/>
                                <a:pt x="114300" y="726929"/>
                              </a:cubicBezTo>
                              <a:cubicBezTo>
                                <a:pt x="72585" y="789502"/>
                                <a:pt x="51187" y="780370"/>
                                <a:pt x="123825" y="812654"/>
                              </a:cubicBezTo>
                              <a:cubicBezTo>
                                <a:pt x="135788" y="817971"/>
                                <a:pt x="149225" y="819004"/>
                                <a:pt x="161925" y="822179"/>
                              </a:cubicBezTo>
                              <a:cubicBezTo>
                                <a:pt x="209550" y="819004"/>
                                <a:pt x="259850" y="796600"/>
                                <a:pt x="304800" y="812654"/>
                              </a:cubicBezTo>
                              <a:cubicBezTo>
                                <a:pt x="322988" y="819150"/>
                                <a:pt x="299465" y="850951"/>
                                <a:pt x="295275" y="869804"/>
                              </a:cubicBezTo>
                              <a:cubicBezTo>
                                <a:pt x="293097" y="879605"/>
                                <a:pt x="276225" y="895204"/>
                                <a:pt x="285750" y="898379"/>
                              </a:cubicBezTo>
                              <a:cubicBezTo>
                                <a:pt x="299220" y="902869"/>
                                <a:pt x="311150" y="885679"/>
                                <a:pt x="323850" y="879329"/>
                              </a:cubicBezTo>
                              <a:cubicBezTo>
                                <a:pt x="330200" y="869804"/>
                                <a:pt x="336833" y="860462"/>
                                <a:pt x="342900" y="850754"/>
                              </a:cubicBezTo>
                              <a:cubicBezTo>
                                <a:pt x="352712" y="835055"/>
                                <a:pt x="352962" y="803129"/>
                                <a:pt x="371475" y="803129"/>
                              </a:cubicBezTo>
                              <a:cubicBezTo>
                                <a:pt x="388573" y="803129"/>
                                <a:pt x="385118" y="834534"/>
                                <a:pt x="390525" y="850754"/>
                              </a:cubicBezTo>
                              <a:cubicBezTo>
                                <a:pt x="417476" y="931607"/>
                                <a:pt x="387987" y="903037"/>
                                <a:pt x="438150" y="936479"/>
                              </a:cubicBezTo>
                              <a:cubicBezTo>
                                <a:pt x="489848" y="927863"/>
                                <a:pt x="558087" y="930842"/>
                                <a:pt x="600075" y="888854"/>
                              </a:cubicBezTo>
                              <a:cubicBezTo>
                                <a:pt x="616264" y="872665"/>
                                <a:pt x="625475" y="850754"/>
                                <a:pt x="638175" y="831704"/>
                              </a:cubicBezTo>
                              <a:lnTo>
                                <a:pt x="657225" y="803129"/>
                              </a:lnTo>
                              <a:cubicBezTo>
                                <a:pt x="690867" y="904056"/>
                                <a:pt x="636716" y="772166"/>
                                <a:pt x="866775" y="822179"/>
                              </a:cubicBezTo>
                              <a:cubicBezTo>
                                <a:pt x="886397" y="826445"/>
                                <a:pt x="875494" y="862110"/>
                                <a:pt x="885825" y="879329"/>
                              </a:cubicBezTo>
                              <a:cubicBezTo>
                                <a:pt x="910896" y="921114"/>
                                <a:pt x="922744" y="917134"/>
                                <a:pt x="962025" y="926954"/>
                              </a:cubicBezTo>
                              <a:cubicBezTo>
                                <a:pt x="990600" y="920604"/>
                                <a:pt x="1025721" y="927180"/>
                                <a:pt x="1047750" y="907904"/>
                              </a:cubicBezTo>
                              <a:cubicBezTo>
                                <a:pt x="1059934" y="897243"/>
                                <a:pt x="1054240" y="862652"/>
                                <a:pt x="1038225" y="860279"/>
                              </a:cubicBezTo>
                              <a:cubicBezTo>
                                <a:pt x="956506" y="848172"/>
                                <a:pt x="873125" y="866629"/>
                                <a:pt x="790575" y="869804"/>
                              </a:cubicBezTo>
                              <a:lnTo>
                                <a:pt x="685800" y="879329"/>
                              </a:lnTo>
                              <a:cubicBezTo>
                                <a:pt x="631869" y="883181"/>
                                <a:pt x="577526" y="882148"/>
                                <a:pt x="523875" y="888854"/>
                              </a:cubicBezTo>
                              <a:cubicBezTo>
                                <a:pt x="500939" y="891721"/>
                                <a:pt x="479722" y="902707"/>
                                <a:pt x="457200" y="907904"/>
                              </a:cubicBezTo>
                              <a:cubicBezTo>
                                <a:pt x="438382" y="912247"/>
                                <a:pt x="418988" y="913641"/>
                                <a:pt x="400050" y="917429"/>
                              </a:cubicBezTo>
                              <a:cubicBezTo>
                                <a:pt x="387213" y="919996"/>
                                <a:pt x="374650" y="923779"/>
                                <a:pt x="361950" y="926954"/>
                              </a:cubicBezTo>
                              <a:cubicBezTo>
                                <a:pt x="381000" y="930129"/>
                                <a:pt x="400162" y="932691"/>
                                <a:pt x="419100" y="936479"/>
                              </a:cubicBezTo>
                              <a:cubicBezTo>
                                <a:pt x="431937" y="939046"/>
                                <a:pt x="453604" y="933417"/>
                                <a:pt x="457200" y="946004"/>
                              </a:cubicBezTo>
                              <a:cubicBezTo>
                                <a:pt x="474206" y="1005524"/>
                                <a:pt x="431427" y="1004835"/>
                                <a:pt x="400050" y="1012679"/>
                              </a:cubicBezTo>
                              <a:cubicBezTo>
                                <a:pt x="387350" y="1022204"/>
                                <a:pt x="376149" y="1034154"/>
                                <a:pt x="361950" y="1041254"/>
                              </a:cubicBezTo>
                              <a:cubicBezTo>
                                <a:pt x="350241" y="1047108"/>
                                <a:pt x="336437" y="1047183"/>
                                <a:pt x="323850" y="1050779"/>
                              </a:cubicBezTo>
                              <a:cubicBezTo>
                                <a:pt x="314196" y="1053537"/>
                                <a:pt x="304800" y="1057129"/>
                                <a:pt x="295275" y="1060304"/>
                              </a:cubicBezTo>
                              <a:cubicBezTo>
                                <a:pt x="269875" y="1057129"/>
                                <a:pt x="243771" y="1057514"/>
                                <a:pt x="219075" y="1050779"/>
                              </a:cubicBezTo>
                              <a:cubicBezTo>
                                <a:pt x="208031" y="1047767"/>
                                <a:pt x="199815" y="1038383"/>
                                <a:pt x="190500" y="1031729"/>
                              </a:cubicBezTo>
                              <a:cubicBezTo>
                                <a:pt x="159640" y="1009686"/>
                                <a:pt x="122298" y="979872"/>
                                <a:pt x="95250" y="955529"/>
                              </a:cubicBezTo>
                              <a:cubicBezTo>
                                <a:pt x="81900" y="943514"/>
                                <a:pt x="71175" y="928649"/>
                                <a:pt x="57150" y="917429"/>
                              </a:cubicBezTo>
                              <a:cubicBezTo>
                                <a:pt x="39272" y="903126"/>
                                <a:pt x="0" y="879329"/>
                                <a:pt x="0" y="879329"/>
                              </a:cubicBezTo>
                              <a:cubicBezTo>
                                <a:pt x="201729" y="812086"/>
                                <a:pt x="37070" y="860279"/>
                                <a:pt x="514350" y="86027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FA362" id="Laisva forma 1" o:spid="_x0000_s1026" style="position:absolute;margin-left:282.45pt;margin-top:2.9pt;width:83pt;height:15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4314,1975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" path="m257175,755504v6350,-22225,4611,-48626,19050,-66675c289530,672198,314883,670821,333375,660254v26006,-14861,52459,-29362,76200,-47625c427370,598941,440513,580023,457200,565004,504044,522845,568807,495897,600075,441179v12700,-22225,24684,-44875,38100,-66675c650174,355005,666036,337832,676275,317354v8980,-17961,13533,-37842,19050,-57150c718667,178506,709014,203365,723900,136379v2840,-12779,6350,-25400,9525,-38100c730250,66529,744327,27542,723900,3029,712402,-10769,695763,26185,685800,41129v-9484,14226,-11885,32101,-19050,47625c654850,114538,640401,139101,628650,164954,523165,397021,609731,202660,542925,403079v-23504,70511,-58174,137444,-76200,209550c409691,840766,472644,613120,390525,841229v-14627,40632,-24444,82856,-38100,123825c337499,1009832,319244,1053468,304800,1098404v-14146,44011,-23838,89376,-38100,133350c242848,1305299,216232,1377920,190500,1450829v-12368,35044,-27421,69180,-38100,104775l123825,1650854v-2059,18527,-13225,127160,-19050,152400c100260,1822820,92075,1841354,85725,1860404v-3175,22225,-5834,44530,-9525,66675c73538,1943048,81155,1981944,66675,1974704v-17274,-8637,-6350,-38100,-9525,-57150c63500,1723879,65145,1529992,76200,1336529v1670,-29224,14485,-56811,19050,-85725c100227,1219286,99230,1186977,104775,1155554v8266,-46843,32336,-98919,47625,-142875c168892,965264,180250,915946,200025,869804v9525,-22225,19895,-44107,28575,-66675c257792,727230,239663,768403,257175,698354v5606,-22424,12968,-44375,19050,-66675c277691,626305,289659,573428,295275,565004v7472,-11208,19050,-19050,28575,-28575c350910,455249,357609,426557,323850,707879v-2490,20754,-36982,62010,-47625,76200c267120,811394,254802,856703,228600,869804r-38100,19050c299412,916082,132915,876082,381000,917429v25825,4304,50800,12700,76200,19050l495300,946004v18201,-91003,19438,-76533,,-219075c493382,712860,485340,699737,476250,688829v-7329,-8794,-19050,-12700,-28575,-19050c371475,676129,295104,680683,219075,688829v-13016,1395,-25843,4928,-38100,9525c-7346,768974,256218,679623,114300,726929v-41715,62573,-63113,53441,9525,85725c135788,817971,149225,819004,161925,822179v47625,-3175,97925,-25579,142875,-9525c322988,819150,299465,850951,295275,869804v-2178,9801,-19050,25400,-9525,28575c299220,902869,311150,885679,323850,879329v6350,-9525,12983,-18867,19050,-28575c352712,835055,352962,803129,371475,803129v17098,,13643,31405,19050,47625c417476,931607,387987,903037,438150,936479v51698,-8616,119937,-5637,161925,-47625c616264,872665,625475,850754,638175,831704r19050,-28575c690867,904056,636716,772166,866775,822179v19622,4266,8719,39931,19050,57150c910896,921114,922744,917134,962025,926954v28575,-6350,63696,226,85725,-19050c1059934,897243,1054240,862652,1038225,860279v-81719,-12107,-165100,6350,-247650,9525l685800,879329v-53931,3852,-108274,2819,-161925,9525c500939,891721,479722,902707,457200,907904v-18818,4343,-38212,5737,-57150,9525c387213,919996,374650,923779,361950,926954v19050,3175,38212,5737,57150,9525c431937,939046,453604,933417,457200,946004v17006,59520,-25773,58831,-57150,66675c387350,1022204,376149,1034154,361950,1041254v-11709,5854,-25513,5929,-38100,9525c314196,1053537,304800,1057129,295275,1060304v-25400,-3175,-51504,-2790,-76200,-9525c208031,1047767,199815,1038383,190500,1031729,159640,1009686,122298,979872,95250,955529,81900,943514,71175,928649,57150,917429,39272,903126,,879329,,879329,201729,812086,37070,860279,514350,860279e" filled="f" strokecolor="#1f4d78 [1604]" strokeweight="1pt">
                <v:stroke joinstyle="miter"/>
                <v:path arrowok="t" o:connecttype="custom" o:connectlocs="257175,755504;276225,688829;333375,660254;409575,612629;457200,565004;600075,441179;638175,374504;676275,317354;695325,260204;723900,136379;733425,98279;723900,3029;685800,41129;666750,88754;628650,164954;542925,403079;466725,612629;390525,841229;352425,965054;304800,1098404;266700,1231754;190500,1450829;152400,1555604;123825,1650854;104775,1803254;85725,1860404;76200,1927079;66675,1974704;57150,1917554;76200,1336529;95250,1250804;104775,1155554;152400,1012679;200025,869804;228600,803129;257175,698354;276225,631679;295275,565004;323850,536429;323850,707879;276225,784079;228600,869804;190500,888854;381000,917429;457200,936479;495300,946004;495300,726929;476250,688829;447675,669779;219075,688829;180975,698354;114300,726929;123825,812654;161925,822179;304800,812654;295275,869804;285750,898379;323850,879329;342900,850754;371475,803129;390525,850754;438150,936479;600075,888854;638175,831704;657225,803129;866775,822179;885825,879329;962025,926954;1047750,907904;1038225,860279;790575,869804;685800,879329;523875,888854;457200,907904;400050,917429;361950,926954;419100,936479;457200,946004;400050,1012679;361950,1041254;323850,1050779;295275,1060304;219075,1050779;190500,1031729;95250,955529;57150,917429;0,879329;514350,860279" o:connectangles="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EC73CF" w:rsidRPr="00EC73CF">
        <w:rPr>
          <w:rFonts w:ascii="Times New Roman" w:hAnsi="Times New Roman" w:cs="Times New Roman"/>
          <w:sz w:val="24"/>
        </w:rPr>
        <w:t xml:space="preserve">Atlas MEDICAL LTD </w:t>
      </w:r>
      <w:r w:rsidR="0010772F">
        <w:rPr>
          <w:rFonts w:ascii="Times New Roman" w:hAnsi="Times New Roman" w:cs="Times New Roman"/>
          <w:sz w:val="24"/>
        </w:rPr>
        <w:t xml:space="preserve">                          A. Zapalskio IĮ „AZAS“</w:t>
      </w:r>
    </w:p>
    <w:p w:rsidR="00243C3C" w:rsidRPr="00EC73CF" w:rsidRDefault="00243C3C" w:rsidP="00115D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3C3C" w:rsidRDefault="00243C3C" w:rsidP="00115D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53AAD" w:rsidRDefault="00D53AAD" w:rsidP="00115D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53AAD" w:rsidRDefault="00D53AAD" w:rsidP="00115D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53AAD" w:rsidRDefault="00D53AAD" w:rsidP="00115D7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Už vertimą atsakingas A. Zapalskio IĮ „AZAS direktorius                                Juozas Devižis</w:t>
      </w:r>
    </w:p>
    <w:p w:rsidR="00D53AAD" w:rsidRDefault="00D53AAD" w:rsidP="00115D76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53AAD" w:rsidRPr="00EC73CF" w:rsidRDefault="00D53AAD" w:rsidP="00115D76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D53AAD" w:rsidRPr="00EC73CF" w:rsidSect="00EC73CF"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1A828A"/>
    <w:multiLevelType w:val="hybridMultilevel"/>
    <w:tmpl w:val="0D94B35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ED6B75"/>
    <w:multiLevelType w:val="hybridMultilevel"/>
    <w:tmpl w:val="9DA1ED5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DAFF3F"/>
    <w:multiLevelType w:val="hybridMultilevel"/>
    <w:tmpl w:val="026DD2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532DEC"/>
    <w:multiLevelType w:val="hybridMultilevel"/>
    <w:tmpl w:val="ADC8B91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9FE0C8"/>
    <w:multiLevelType w:val="hybridMultilevel"/>
    <w:tmpl w:val="5C52EBA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6770F4"/>
    <w:multiLevelType w:val="hybridMultilevel"/>
    <w:tmpl w:val="1F3C39A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69225E"/>
    <w:multiLevelType w:val="hybridMultilevel"/>
    <w:tmpl w:val="2C4CB2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8AC9AFA"/>
    <w:multiLevelType w:val="hybridMultilevel"/>
    <w:tmpl w:val="112BA44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404093"/>
    <w:multiLevelType w:val="hybridMultilevel"/>
    <w:tmpl w:val="4F015B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C8"/>
    <w:rsid w:val="00054357"/>
    <w:rsid w:val="000E6000"/>
    <w:rsid w:val="0010772F"/>
    <w:rsid w:val="00115D76"/>
    <w:rsid w:val="00197A12"/>
    <w:rsid w:val="001D3DC9"/>
    <w:rsid w:val="00243C3C"/>
    <w:rsid w:val="00244064"/>
    <w:rsid w:val="00287462"/>
    <w:rsid w:val="00370995"/>
    <w:rsid w:val="003B41B7"/>
    <w:rsid w:val="0066506E"/>
    <w:rsid w:val="006B0C1E"/>
    <w:rsid w:val="007E1A1A"/>
    <w:rsid w:val="00841D17"/>
    <w:rsid w:val="008670C8"/>
    <w:rsid w:val="0088719F"/>
    <w:rsid w:val="00917E18"/>
    <w:rsid w:val="00A83618"/>
    <w:rsid w:val="00AE59E4"/>
    <w:rsid w:val="00C93C6C"/>
    <w:rsid w:val="00C93DB7"/>
    <w:rsid w:val="00D53AAD"/>
    <w:rsid w:val="00E23EC7"/>
    <w:rsid w:val="00EC73CF"/>
    <w:rsid w:val="00E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E933A-1678-410B-81F8-FBD8E26C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8670C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4891</Words>
  <Characters>2789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</dc:creator>
  <cp:keywords/>
  <dc:description/>
  <cp:lastModifiedBy>Juozas</cp:lastModifiedBy>
  <cp:revision>11</cp:revision>
  <dcterms:created xsi:type="dcterms:W3CDTF">2016-12-28T15:19:00Z</dcterms:created>
  <dcterms:modified xsi:type="dcterms:W3CDTF">2016-12-29T08:08:00Z</dcterms:modified>
</cp:coreProperties>
</file>