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4A9" w:rsidRPr="00895C4D" w:rsidRDefault="00895C4D" w:rsidP="00895C4D">
      <w:pPr>
        <w:jc w:val="right"/>
        <w:rPr>
          <w:rFonts w:asciiTheme="majorBidi" w:hAnsiTheme="majorBidi" w:cstheme="majorBidi"/>
          <w:i/>
          <w:iCs/>
          <w:sz w:val="20"/>
          <w:szCs w:val="20"/>
        </w:rPr>
      </w:pPr>
      <w:r w:rsidRPr="00895C4D">
        <w:rPr>
          <w:rFonts w:asciiTheme="majorBidi" w:hAnsiTheme="majorBidi" w:cstheme="majorBidi"/>
          <w:i/>
          <w:iCs/>
          <w:sz w:val="20"/>
          <w:szCs w:val="20"/>
        </w:rPr>
        <w:t>Vertimas iš anglų kalbos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895C4D" w:rsidTr="00895C4D">
        <w:tc>
          <w:tcPr>
            <w:tcW w:w="5239" w:type="dxa"/>
          </w:tcPr>
          <w:p w:rsidR="00895C4D" w:rsidRDefault="00895C4D" w:rsidP="00895C4D">
            <w:pPr>
              <w:jc w:val="both"/>
              <w:rPr>
                <w:rFonts w:asciiTheme="minorBidi" w:hAnsiTheme="minorBidi"/>
                <w:sz w:val="20"/>
                <w:szCs w:val="20"/>
              </w:rPr>
            </w:pPr>
            <w:r w:rsidRPr="00895C4D">
              <w:rPr>
                <w:rFonts w:asciiTheme="minorBidi" w:hAnsiTheme="minorBidi"/>
                <w:noProof/>
                <w:sz w:val="20"/>
                <w:szCs w:val="20"/>
                <w:lang w:eastAsia="lt-LT"/>
              </w:rPr>
              <w:drawing>
                <wp:inline distT="0" distB="0" distL="0" distR="0">
                  <wp:extent cx="1133475" cy="7429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742950"/>
                          </a:xfrm>
                          <a:prstGeom prst="rect">
                            <a:avLst/>
                          </a:prstGeom>
                          <a:noFill/>
                          <a:ln>
                            <a:noFill/>
                          </a:ln>
                        </pic:spPr>
                      </pic:pic>
                    </a:graphicData>
                  </a:graphic>
                </wp:inline>
              </w:drawing>
            </w:r>
          </w:p>
        </w:tc>
        <w:tc>
          <w:tcPr>
            <w:tcW w:w="5239" w:type="dxa"/>
          </w:tcPr>
          <w:p w:rsidR="00895C4D" w:rsidRDefault="00895C4D" w:rsidP="00895C4D">
            <w:pPr>
              <w:jc w:val="right"/>
              <w:rPr>
                <w:rFonts w:asciiTheme="minorBidi" w:hAnsiTheme="minorBidi"/>
                <w:sz w:val="20"/>
                <w:szCs w:val="20"/>
              </w:rPr>
            </w:pPr>
            <w:r w:rsidRPr="00895C4D">
              <w:rPr>
                <w:rFonts w:asciiTheme="minorBidi" w:hAnsiTheme="minorBidi"/>
                <w:noProof/>
                <w:sz w:val="20"/>
                <w:szCs w:val="20"/>
                <w:lang w:eastAsia="lt-LT"/>
              </w:rPr>
              <w:drawing>
                <wp:inline distT="0" distB="0" distL="0" distR="0">
                  <wp:extent cx="1476375" cy="13430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inline>
              </w:drawing>
            </w:r>
          </w:p>
        </w:tc>
      </w:tr>
    </w:tbl>
    <w:p w:rsidR="00895C4D" w:rsidRDefault="00895C4D" w:rsidP="00895C4D">
      <w:pPr>
        <w:jc w:val="both"/>
        <w:rPr>
          <w:rFonts w:asciiTheme="minorBidi" w:hAnsiTheme="minorBidi"/>
          <w:sz w:val="20"/>
          <w:szCs w:val="20"/>
        </w:rPr>
      </w:pPr>
    </w:p>
    <w:p w:rsidR="00895C4D" w:rsidRPr="0022301D" w:rsidRDefault="0022301D" w:rsidP="00895C4D">
      <w:pPr>
        <w:jc w:val="both"/>
        <w:rPr>
          <w:rFonts w:asciiTheme="minorBidi" w:hAnsiTheme="minorBidi"/>
          <w:sz w:val="40"/>
          <w:szCs w:val="40"/>
        </w:rPr>
      </w:pPr>
      <w:r w:rsidRPr="0022301D">
        <w:rPr>
          <w:rFonts w:asciiTheme="minorBidi" w:hAnsiTheme="minorBidi"/>
          <w:sz w:val="40"/>
          <w:szCs w:val="40"/>
        </w:rPr>
        <w:t>EB sertifikatas – Visiško kokybės užtikrinimo sistema</w:t>
      </w:r>
    </w:p>
    <w:p w:rsidR="00895C4D" w:rsidRPr="0022301D" w:rsidRDefault="0022301D" w:rsidP="00895C4D">
      <w:pPr>
        <w:jc w:val="both"/>
        <w:rPr>
          <w:rFonts w:asciiTheme="minorBidi" w:hAnsiTheme="minorBidi"/>
        </w:rPr>
      </w:pPr>
      <w:r w:rsidRPr="0022301D">
        <w:rPr>
          <w:rFonts w:asciiTheme="minorBidi" w:hAnsiTheme="minorBidi"/>
        </w:rPr>
        <w:t>Direktyva 93/42/EEB dėl medicininių prietaisų, II priedas, išskyrus 4 skyrių</w:t>
      </w:r>
    </w:p>
    <w:p w:rsidR="0022301D" w:rsidRDefault="0022301D" w:rsidP="00895C4D">
      <w:pPr>
        <w:jc w:val="both"/>
        <w:rPr>
          <w:rFonts w:asciiTheme="minorBidi" w:hAnsiTheme="minorBidi"/>
          <w:sz w:val="20"/>
          <w:szCs w:val="20"/>
        </w:rPr>
      </w:pPr>
    </w:p>
    <w:p w:rsidR="00027BA6" w:rsidRDefault="00027BA6" w:rsidP="00895C4D">
      <w:pPr>
        <w:jc w:val="both"/>
        <w:rPr>
          <w:rFonts w:asciiTheme="minorBidi" w:hAnsiTheme="minorBidi"/>
          <w:sz w:val="20"/>
          <w:szCs w:val="20"/>
        </w:rPr>
      </w:pPr>
    </w:p>
    <w:p w:rsidR="00027BA6" w:rsidRDefault="00027BA6" w:rsidP="00895C4D">
      <w:pPr>
        <w:jc w:val="both"/>
        <w:rPr>
          <w:rFonts w:asciiTheme="minorBidi" w:hAnsiTheme="minorBidi"/>
          <w:sz w:val="20"/>
          <w:szCs w:val="20"/>
        </w:rPr>
      </w:pPr>
    </w:p>
    <w:p w:rsidR="00027BA6" w:rsidRDefault="00027BA6" w:rsidP="00895C4D">
      <w:pPr>
        <w:jc w:val="both"/>
        <w:rPr>
          <w:rFonts w:asciiTheme="minorBidi" w:hAnsiTheme="minorBidi"/>
          <w:sz w:val="20"/>
          <w:szCs w:val="20"/>
        </w:rPr>
      </w:pPr>
    </w:p>
    <w:p w:rsidR="00027BA6" w:rsidRDefault="00027BA6" w:rsidP="00895C4D">
      <w:pPr>
        <w:jc w:val="both"/>
        <w:rPr>
          <w:rFonts w:asciiTheme="minorBidi" w:hAnsiTheme="minorBidi"/>
          <w:sz w:val="20"/>
          <w:szCs w:val="20"/>
        </w:rPr>
      </w:pPr>
    </w:p>
    <w:p w:rsidR="00027BA6" w:rsidRDefault="00027BA6" w:rsidP="00895C4D">
      <w:pPr>
        <w:jc w:val="both"/>
        <w:rPr>
          <w:rFonts w:asciiTheme="minorBidi" w:hAnsiTheme="minorBid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939"/>
      </w:tblGrid>
      <w:tr w:rsidR="0022301D" w:rsidTr="00017B34">
        <w:tc>
          <w:tcPr>
            <w:tcW w:w="3539" w:type="dxa"/>
          </w:tcPr>
          <w:p w:rsidR="0022301D" w:rsidRPr="0022301D" w:rsidRDefault="0022301D" w:rsidP="00895C4D">
            <w:pPr>
              <w:jc w:val="both"/>
              <w:rPr>
                <w:rFonts w:asciiTheme="minorBidi" w:hAnsiTheme="minorBidi"/>
                <w:b/>
                <w:bCs/>
                <w:sz w:val="20"/>
                <w:szCs w:val="20"/>
              </w:rPr>
            </w:pPr>
            <w:r>
              <w:rPr>
                <w:rFonts w:asciiTheme="minorBidi" w:hAnsiTheme="minorBidi"/>
                <w:b/>
                <w:bCs/>
                <w:sz w:val="20"/>
                <w:szCs w:val="20"/>
              </w:rPr>
              <w:t>Nr.</w:t>
            </w:r>
          </w:p>
        </w:tc>
        <w:tc>
          <w:tcPr>
            <w:tcW w:w="6939" w:type="dxa"/>
          </w:tcPr>
          <w:p w:rsidR="0022301D" w:rsidRPr="0022301D" w:rsidRDefault="0022301D" w:rsidP="00895C4D">
            <w:pPr>
              <w:jc w:val="both"/>
              <w:rPr>
                <w:rFonts w:asciiTheme="minorBidi" w:hAnsiTheme="minorBidi"/>
                <w:b/>
                <w:bCs/>
                <w:sz w:val="20"/>
                <w:szCs w:val="20"/>
              </w:rPr>
            </w:pPr>
            <w:r>
              <w:rPr>
                <w:rFonts w:asciiTheme="minorBidi" w:hAnsiTheme="minorBidi"/>
                <w:b/>
                <w:bCs/>
                <w:sz w:val="20"/>
                <w:szCs w:val="20"/>
              </w:rPr>
              <w:t>CE 670383</w:t>
            </w:r>
          </w:p>
        </w:tc>
      </w:tr>
      <w:tr w:rsidR="0022301D" w:rsidTr="00017B34">
        <w:tc>
          <w:tcPr>
            <w:tcW w:w="3539" w:type="dxa"/>
          </w:tcPr>
          <w:p w:rsidR="0022301D" w:rsidRDefault="0022301D" w:rsidP="00895C4D">
            <w:pPr>
              <w:jc w:val="both"/>
              <w:rPr>
                <w:rFonts w:asciiTheme="minorBidi" w:hAnsiTheme="minorBidi"/>
                <w:sz w:val="20"/>
                <w:szCs w:val="20"/>
              </w:rPr>
            </w:pPr>
            <w:r>
              <w:rPr>
                <w:rFonts w:asciiTheme="minorBidi" w:hAnsiTheme="minorBidi"/>
                <w:sz w:val="20"/>
                <w:szCs w:val="20"/>
              </w:rPr>
              <w:t>Išleista:</w:t>
            </w:r>
          </w:p>
        </w:tc>
        <w:tc>
          <w:tcPr>
            <w:tcW w:w="6939" w:type="dxa"/>
          </w:tcPr>
          <w:p w:rsidR="0022301D" w:rsidRDefault="0022301D" w:rsidP="00895C4D">
            <w:pPr>
              <w:jc w:val="both"/>
              <w:rPr>
                <w:rFonts w:asciiTheme="minorBidi" w:hAnsiTheme="minorBidi"/>
                <w:b/>
                <w:bCs/>
                <w:sz w:val="20"/>
                <w:szCs w:val="20"/>
              </w:rPr>
            </w:pPr>
            <w:r>
              <w:rPr>
                <w:rFonts w:asciiTheme="minorBidi" w:hAnsiTheme="minorBidi"/>
                <w:b/>
                <w:bCs/>
                <w:sz w:val="20"/>
                <w:szCs w:val="20"/>
              </w:rPr>
              <w:t>Maillefer Instruments Holding Sarl</w:t>
            </w:r>
          </w:p>
          <w:p w:rsidR="0022301D" w:rsidRDefault="0022301D" w:rsidP="00895C4D">
            <w:pPr>
              <w:jc w:val="both"/>
              <w:rPr>
                <w:rFonts w:asciiTheme="minorBidi" w:hAnsiTheme="minorBidi"/>
                <w:b/>
                <w:bCs/>
                <w:sz w:val="20"/>
                <w:szCs w:val="20"/>
              </w:rPr>
            </w:pPr>
            <w:r>
              <w:rPr>
                <w:rFonts w:asciiTheme="minorBidi" w:hAnsiTheme="minorBidi"/>
                <w:b/>
                <w:bCs/>
                <w:sz w:val="20"/>
                <w:szCs w:val="20"/>
              </w:rPr>
              <w:t>Chemin du Verger 3</w:t>
            </w:r>
          </w:p>
          <w:p w:rsidR="0022301D" w:rsidRDefault="0022301D" w:rsidP="00895C4D">
            <w:pPr>
              <w:jc w:val="both"/>
              <w:rPr>
                <w:rFonts w:asciiTheme="minorBidi" w:hAnsiTheme="minorBidi"/>
                <w:b/>
                <w:bCs/>
                <w:sz w:val="20"/>
                <w:szCs w:val="20"/>
              </w:rPr>
            </w:pPr>
            <w:r>
              <w:rPr>
                <w:rFonts w:asciiTheme="minorBidi" w:hAnsiTheme="minorBidi"/>
                <w:b/>
                <w:bCs/>
                <w:sz w:val="20"/>
                <w:szCs w:val="20"/>
              </w:rPr>
              <w:t>Ballaigues</w:t>
            </w:r>
          </w:p>
          <w:p w:rsidR="0022301D" w:rsidRDefault="0022301D" w:rsidP="00895C4D">
            <w:pPr>
              <w:jc w:val="both"/>
              <w:rPr>
                <w:rFonts w:asciiTheme="minorBidi" w:hAnsiTheme="minorBidi"/>
                <w:b/>
                <w:bCs/>
                <w:sz w:val="20"/>
                <w:szCs w:val="20"/>
              </w:rPr>
            </w:pPr>
            <w:r>
              <w:rPr>
                <w:rFonts w:asciiTheme="minorBidi" w:hAnsiTheme="minorBidi"/>
                <w:b/>
                <w:bCs/>
                <w:sz w:val="20"/>
                <w:szCs w:val="20"/>
              </w:rPr>
              <w:t>CH-1338</w:t>
            </w:r>
          </w:p>
          <w:p w:rsidR="0022301D" w:rsidRPr="0022301D" w:rsidRDefault="0022301D" w:rsidP="00895C4D">
            <w:pPr>
              <w:jc w:val="both"/>
              <w:rPr>
                <w:rFonts w:asciiTheme="minorBidi" w:hAnsiTheme="minorBidi"/>
                <w:b/>
                <w:bCs/>
                <w:sz w:val="20"/>
                <w:szCs w:val="20"/>
              </w:rPr>
            </w:pPr>
            <w:r>
              <w:rPr>
                <w:rFonts w:asciiTheme="minorBidi" w:hAnsiTheme="minorBidi"/>
                <w:b/>
                <w:bCs/>
                <w:sz w:val="20"/>
                <w:szCs w:val="20"/>
              </w:rPr>
              <w:t>Šveicarija</w:t>
            </w:r>
          </w:p>
        </w:tc>
      </w:tr>
    </w:tbl>
    <w:p w:rsidR="0022301D" w:rsidRDefault="0022301D" w:rsidP="00895C4D">
      <w:pPr>
        <w:jc w:val="both"/>
        <w:rPr>
          <w:rFonts w:asciiTheme="minorBidi" w:hAnsiTheme="minorBidi"/>
          <w:sz w:val="20"/>
          <w:szCs w:val="20"/>
        </w:rPr>
      </w:pPr>
    </w:p>
    <w:p w:rsidR="0022301D" w:rsidRDefault="0022301D" w:rsidP="00895C4D">
      <w:pPr>
        <w:jc w:val="both"/>
        <w:rPr>
          <w:rFonts w:asciiTheme="minorBidi" w:hAnsiTheme="minorBidi"/>
          <w:sz w:val="20"/>
          <w:szCs w:val="20"/>
        </w:rPr>
      </w:pPr>
    </w:p>
    <w:p w:rsidR="00027BA6" w:rsidRDefault="00027BA6" w:rsidP="00895C4D">
      <w:pPr>
        <w:jc w:val="both"/>
        <w:rPr>
          <w:rFonts w:asciiTheme="minorBidi" w:hAnsiTheme="minorBidi"/>
          <w:sz w:val="20"/>
          <w:szCs w:val="20"/>
        </w:rPr>
      </w:pPr>
    </w:p>
    <w:p w:rsidR="00027BA6" w:rsidRDefault="00027BA6" w:rsidP="00895C4D">
      <w:pPr>
        <w:jc w:val="both"/>
        <w:rPr>
          <w:rFonts w:asciiTheme="minorBidi" w:hAnsiTheme="minorBidi"/>
          <w:sz w:val="20"/>
          <w:szCs w:val="20"/>
        </w:rPr>
      </w:pPr>
    </w:p>
    <w:p w:rsidR="0022301D" w:rsidRDefault="0022301D" w:rsidP="00895C4D">
      <w:pPr>
        <w:jc w:val="both"/>
        <w:rPr>
          <w:rFonts w:asciiTheme="minorBidi" w:hAnsiTheme="minorBidi"/>
          <w:sz w:val="20"/>
          <w:szCs w:val="20"/>
        </w:rPr>
      </w:pPr>
      <w:r>
        <w:rPr>
          <w:rFonts w:asciiTheme="minorBidi" w:hAnsiTheme="minorBidi"/>
          <w:sz w:val="20"/>
          <w:szCs w:val="20"/>
        </w:rPr>
        <w:t>Dėl:</w:t>
      </w:r>
    </w:p>
    <w:p w:rsidR="0022301D" w:rsidRDefault="0022301D" w:rsidP="00895C4D">
      <w:pPr>
        <w:jc w:val="both"/>
        <w:rPr>
          <w:rFonts w:asciiTheme="minorBidi" w:hAnsiTheme="minorBidi"/>
          <w:sz w:val="20"/>
          <w:szCs w:val="20"/>
        </w:rPr>
      </w:pPr>
    </w:p>
    <w:p w:rsidR="0022301D" w:rsidRPr="0022301D" w:rsidRDefault="0022301D" w:rsidP="00EB657D">
      <w:pPr>
        <w:jc w:val="both"/>
        <w:rPr>
          <w:rFonts w:asciiTheme="minorBidi" w:hAnsiTheme="minorBidi"/>
          <w:b/>
          <w:bCs/>
          <w:sz w:val="20"/>
          <w:szCs w:val="20"/>
        </w:rPr>
      </w:pPr>
      <w:r>
        <w:rPr>
          <w:rFonts w:asciiTheme="minorBidi" w:hAnsiTheme="minorBidi"/>
          <w:b/>
          <w:bCs/>
          <w:sz w:val="20"/>
          <w:szCs w:val="20"/>
        </w:rPr>
        <w:t>Sterilių ir nesterilių stomatologinių instrumentų, variklių ir gręžtuvų, dantų taisymo sistemų, stomatologinių diagnozavimo prietaisų, tirpalų, skirtų šaknies kanalų drėkinimui ir valymui, šaknies kanalo obtiuracijos, sterilių popierinių kaiščių projektavimo, kūrimo ir gamybos.</w:t>
      </w:r>
      <w:r w:rsidR="00EB657D">
        <w:rPr>
          <w:rFonts w:asciiTheme="minorBidi" w:hAnsiTheme="minorBidi"/>
          <w:b/>
          <w:bCs/>
          <w:sz w:val="20"/>
          <w:szCs w:val="20"/>
        </w:rPr>
        <w:t xml:space="preserve"> Dėl šių II priedo aspektų, susijusių su sterilumo užtikrinimu ir išlaikymu plėstuvų ir kaiščių gamyboje ir susijusių su endodontinės programinės įrangos su matavimo funkcija metrologijos tikslumu.</w:t>
      </w:r>
    </w:p>
    <w:p w:rsidR="0022301D" w:rsidRDefault="0022301D" w:rsidP="00895C4D">
      <w:pPr>
        <w:jc w:val="both"/>
        <w:rPr>
          <w:rFonts w:asciiTheme="minorBidi" w:hAnsiTheme="minorBidi"/>
          <w:sz w:val="20"/>
          <w:szCs w:val="20"/>
        </w:rPr>
      </w:pPr>
    </w:p>
    <w:p w:rsidR="00EB657D" w:rsidRDefault="00EB657D" w:rsidP="00895C4D">
      <w:pPr>
        <w:jc w:val="both"/>
        <w:rPr>
          <w:rFonts w:asciiTheme="minorBidi" w:hAnsiTheme="minorBidi"/>
          <w:sz w:val="20"/>
          <w:szCs w:val="20"/>
        </w:rPr>
      </w:pPr>
    </w:p>
    <w:p w:rsidR="00A976A6" w:rsidRDefault="00A976A6" w:rsidP="00895C4D">
      <w:pPr>
        <w:jc w:val="both"/>
        <w:rPr>
          <w:rFonts w:asciiTheme="minorBidi" w:hAnsiTheme="minorBidi"/>
          <w:sz w:val="20"/>
          <w:szCs w:val="20"/>
        </w:rPr>
      </w:pPr>
    </w:p>
    <w:p w:rsidR="00A976A6" w:rsidRDefault="00A976A6" w:rsidP="00895C4D">
      <w:pPr>
        <w:jc w:val="both"/>
        <w:rPr>
          <w:rFonts w:asciiTheme="minorBidi" w:hAnsiTheme="minorBidi"/>
          <w:sz w:val="20"/>
          <w:szCs w:val="20"/>
        </w:rPr>
      </w:pPr>
      <w:r>
        <w:rPr>
          <w:rFonts w:asciiTheme="minorBidi" w:hAnsiTheme="minorBidi"/>
          <w:sz w:val="20"/>
          <w:szCs w:val="20"/>
        </w:rPr>
        <w:t>remiantis mūsų kokybės užtikrinimo sistemos tikrinimu, pagal Tarybos Direktyvos 93/42/EEB II priedo, išskyrus 4 skyrių, reikalavimus. Kokybės užtikrinimo sistema atitinka šios direktyvos reikalavimus. III klasės produktų tiekimui į rinką yra reikalingas II priedo, 4 skyriaus sertifikatas.</w:t>
      </w:r>
    </w:p>
    <w:p w:rsidR="00EB657D" w:rsidRDefault="00EB657D" w:rsidP="00895C4D">
      <w:pPr>
        <w:jc w:val="both"/>
        <w:rPr>
          <w:rFonts w:asciiTheme="minorBidi" w:hAnsiTheme="minorBidi"/>
          <w:sz w:val="20"/>
          <w:szCs w:val="20"/>
        </w:rPr>
      </w:pPr>
    </w:p>
    <w:p w:rsidR="00A976A6" w:rsidRDefault="00A976A6" w:rsidP="00895C4D">
      <w:pPr>
        <w:jc w:val="both"/>
        <w:rPr>
          <w:rFonts w:asciiTheme="minorBidi" w:hAnsiTheme="minorBidi"/>
          <w:sz w:val="20"/>
          <w:szCs w:val="20"/>
        </w:rPr>
      </w:pPr>
    </w:p>
    <w:p w:rsidR="00A976A6" w:rsidRDefault="00A976A6" w:rsidP="00895C4D">
      <w:pPr>
        <w:jc w:val="both"/>
        <w:rPr>
          <w:rFonts w:asciiTheme="minorBidi" w:hAnsiTheme="minorBidi"/>
          <w:sz w:val="20"/>
          <w:szCs w:val="20"/>
        </w:rPr>
      </w:pPr>
      <w:r>
        <w:rPr>
          <w:rFonts w:asciiTheme="minorBidi" w:hAnsiTheme="minorBidi"/>
          <w:sz w:val="20"/>
          <w:szCs w:val="20"/>
        </w:rPr>
        <w:t>BSI vardu, Notifikuotoji įstaiga aukščiau minėtai Direktyvai (Notifikuotosios įstaigos numeris 0086):</w:t>
      </w:r>
    </w:p>
    <w:p w:rsidR="00A976A6" w:rsidRDefault="00A976A6" w:rsidP="00895C4D">
      <w:pPr>
        <w:jc w:val="both"/>
        <w:rPr>
          <w:rFonts w:asciiTheme="minorBidi" w:hAnsiTheme="minorBidi"/>
          <w:sz w:val="20"/>
          <w:szCs w:val="20"/>
        </w:rPr>
      </w:pPr>
    </w:p>
    <w:p w:rsidR="00A976A6" w:rsidRDefault="00A976A6" w:rsidP="00895C4D">
      <w:pPr>
        <w:jc w:val="both"/>
        <w:rPr>
          <w:rFonts w:asciiTheme="minorBidi" w:hAnsiTheme="minorBidi"/>
          <w:sz w:val="20"/>
          <w:szCs w:val="20"/>
        </w:rPr>
      </w:pPr>
    </w:p>
    <w:p w:rsidR="00A976A6" w:rsidRDefault="00A976A6" w:rsidP="00895C4D">
      <w:pPr>
        <w:jc w:val="both"/>
        <w:rPr>
          <w:rFonts w:asciiTheme="minorBidi" w:hAnsiTheme="minorBidi"/>
          <w:sz w:val="20"/>
          <w:szCs w:val="20"/>
        </w:rPr>
      </w:pPr>
    </w:p>
    <w:p w:rsidR="00A976A6" w:rsidRDefault="00A976A6" w:rsidP="00895C4D">
      <w:pPr>
        <w:jc w:val="both"/>
        <w:rPr>
          <w:rFonts w:asciiTheme="minorBidi" w:hAnsiTheme="minorBidi"/>
          <w:sz w:val="20"/>
          <w:szCs w:val="20"/>
        </w:rPr>
      </w:pPr>
      <w:r>
        <w:rPr>
          <w:rFonts w:asciiTheme="minorBidi" w:hAnsiTheme="minorBidi"/>
          <w:sz w:val="20"/>
          <w:szCs w:val="20"/>
        </w:rPr>
        <w:t>/parašas/</w:t>
      </w:r>
    </w:p>
    <w:p w:rsidR="00A976A6" w:rsidRDefault="00A976A6" w:rsidP="00895C4D">
      <w:pPr>
        <w:jc w:val="both"/>
        <w:rPr>
          <w:rFonts w:asciiTheme="minorBidi" w:hAnsiTheme="minorBidi"/>
          <w:sz w:val="20"/>
          <w:szCs w:val="20"/>
        </w:rPr>
      </w:pPr>
      <w:r>
        <w:rPr>
          <w:rFonts w:asciiTheme="minorBidi" w:hAnsiTheme="minorBidi"/>
          <w:sz w:val="20"/>
          <w:szCs w:val="20"/>
        </w:rPr>
        <w:t>Stewart Brain, Atitikties ir rizikos vadovas</w:t>
      </w:r>
    </w:p>
    <w:p w:rsidR="00A976A6" w:rsidRDefault="00A976A6" w:rsidP="00895C4D">
      <w:pPr>
        <w:jc w:val="both"/>
        <w:rPr>
          <w:rFonts w:asciiTheme="minorBidi" w:hAnsiTheme="minorBidi"/>
          <w:sz w:val="20"/>
          <w:szCs w:val="20"/>
        </w:rPr>
      </w:pPr>
      <w:r>
        <w:rPr>
          <w:rFonts w:asciiTheme="minorBidi" w:hAnsiTheme="minorBidi"/>
          <w:sz w:val="20"/>
          <w:szCs w:val="20"/>
        </w:rPr>
        <w:t>Medicininiai prietaisai</w:t>
      </w:r>
    </w:p>
    <w:p w:rsidR="00A976A6" w:rsidRDefault="00A976A6" w:rsidP="00895C4D">
      <w:pPr>
        <w:jc w:val="both"/>
        <w:rPr>
          <w:rFonts w:asciiTheme="minorBidi" w:hAnsiTheme="minorBidi"/>
          <w:sz w:val="20"/>
          <w:szCs w:val="20"/>
        </w:rPr>
      </w:pPr>
    </w:p>
    <w:p w:rsidR="00A976A6" w:rsidRDefault="00A976A6" w:rsidP="00895C4D">
      <w:pPr>
        <w:jc w:val="both"/>
        <w:rPr>
          <w:rFonts w:asciiTheme="minorBidi" w:hAnsiTheme="minorBid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92"/>
        <w:gridCol w:w="3493"/>
        <w:gridCol w:w="3493"/>
      </w:tblGrid>
      <w:tr w:rsidR="00A976A6" w:rsidTr="00027BA6">
        <w:tc>
          <w:tcPr>
            <w:tcW w:w="3492" w:type="dxa"/>
          </w:tcPr>
          <w:p w:rsidR="00A976A6" w:rsidRDefault="00A976A6" w:rsidP="00895C4D">
            <w:pPr>
              <w:jc w:val="both"/>
              <w:rPr>
                <w:rFonts w:asciiTheme="minorBidi" w:hAnsiTheme="minorBidi"/>
                <w:sz w:val="20"/>
                <w:szCs w:val="20"/>
              </w:rPr>
            </w:pPr>
            <w:r>
              <w:rPr>
                <w:rFonts w:asciiTheme="minorBidi" w:hAnsiTheme="minorBidi"/>
                <w:sz w:val="20"/>
                <w:szCs w:val="20"/>
              </w:rPr>
              <w:t xml:space="preserve">Pirmojo leidimo data: </w:t>
            </w:r>
            <w:r w:rsidRPr="00A976A6">
              <w:rPr>
                <w:rFonts w:asciiTheme="minorBidi" w:hAnsiTheme="minorBidi"/>
                <w:b/>
                <w:bCs/>
                <w:sz w:val="20"/>
                <w:szCs w:val="20"/>
              </w:rPr>
              <w:t>2017 05 24</w:t>
            </w:r>
          </w:p>
        </w:tc>
        <w:tc>
          <w:tcPr>
            <w:tcW w:w="3493" w:type="dxa"/>
          </w:tcPr>
          <w:p w:rsidR="00A976A6" w:rsidRDefault="00A976A6" w:rsidP="00895C4D">
            <w:pPr>
              <w:jc w:val="both"/>
              <w:rPr>
                <w:rFonts w:asciiTheme="minorBidi" w:hAnsiTheme="minorBidi"/>
                <w:sz w:val="20"/>
                <w:szCs w:val="20"/>
              </w:rPr>
            </w:pPr>
            <w:r>
              <w:rPr>
                <w:rFonts w:asciiTheme="minorBidi" w:hAnsiTheme="minorBidi"/>
                <w:sz w:val="20"/>
                <w:szCs w:val="20"/>
              </w:rPr>
              <w:t xml:space="preserve">Data: </w:t>
            </w:r>
            <w:r w:rsidRPr="00A976A6">
              <w:rPr>
                <w:rFonts w:asciiTheme="minorBidi" w:hAnsiTheme="minorBidi"/>
                <w:b/>
                <w:bCs/>
                <w:sz w:val="20"/>
                <w:szCs w:val="20"/>
              </w:rPr>
              <w:t>2018 07 06</w:t>
            </w:r>
          </w:p>
        </w:tc>
        <w:tc>
          <w:tcPr>
            <w:tcW w:w="3493" w:type="dxa"/>
          </w:tcPr>
          <w:p w:rsidR="00A976A6" w:rsidRDefault="00A976A6" w:rsidP="00895C4D">
            <w:pPr>
              <w:jc w:val="both"/>
              <w:rPr>
                <w:rFonts w:asciiTheme="minorBidi" w:hAnsiTheme="minorBidi"/>
                <w:sz w:val="20"/>
                <w:szCs w:val="20"/>
              </w:rPr>
            </w:pPr>
            <w:r>
              <w:rPr>
                <w:rFonts w:asciiTheme="minorBidi" w:hAnsiTheme="minorBidi"/>
                <w:sz w:val="20"/>
                <w:szCs w:val="20"/>
              </w:rPr>
              <w:t xml:space="preserve">Galioja iki: </w:t>
            </w:r>
            <w:r w:rsidRPr="00A976A6">
              <w:rPr>
                <w:rFonts w:asciiTheme="minorBidi" w:hAnsiTheme="minorBidi"/>
                <w:b/>
                <w:bCs/>
                <w:sz w:val="20"/>
                <w:szCs w:val="20"/>
              </w:rPr>
              <w:t>2023 07 08</w:t>
            </w:r>
          </w:p>
        </w:tc>
      </w:tr>
    </w:tbl>
    <w:p w:rsidR="00A976A6" w:rsidRDefault="00A976A6" w:rsidP="00895C4D">
      <w:pPr>
        <w:jc w:val="both"/>
        <w:rPr>
          <w:rFonts w:asciiTheme="minorBidi" w:hAnsiTheme="minorBidi"/>
          <w:sz w:val="20"/>
          <w:szCs w:val="20"/>
        </w:rPr>
      </w:pPr>
    </w:p>
    <w:p w:rsidR="00A976A6" w:rsidRDefault="00A976A6" w:rsidP="00895C4D">
      <w:pPr>
        <w:jc w:val="both"/>
        <w:rPr>
          <w:rFonts w:asciiTheme="minorBidi" w:hAnsiTheme="minorBidi"/>
          <w:sz w:val="20"/>
          <w:szCs w:val="20"/>
        </w:rPr>
      </w:pPr>
    </w:p>
    <w:p w:rsidR="00A976A6" w:rsidRDefault="00A976A6" w:rsidP="00027BA6">
      <w:pPr>
        <w:jc w:val="right"/>
        <w:rPr>
          <w:rFonts w:asciiTheme="minorBidi" w:hAnsiTheme="minorBidi"/>
          <w:sz w:val="20"/>
          <w:szCs w:val="20"/>
        </w:rPr>
      </w:pPr>
      <w:r>
        <w:rPr>
          <w:rFonts w:asciiTheme="minorBidi" w:hAnsiTheme="minorBidi"/>
          <w:sz w:val="20"/>
          <w:szCs w:val="20"/>
        </w:rPr>
        <w:t>Puslapis 1 iš 1</w:t>
      </w:r>
    </w:p>
    <w:p w:rsidR="00027BA6" w:rsidRDefault="00027BA6" w:rsidP="00027BA6">
      <w:pPr>
        <w:jc w:val="both"/>
        <w:rPr>
          <w:rFonts w:asciiTheme="minorBidi" w:hAnsiTheme="minorBidi"/>
          <w:sz w:val="20"/>
          <w:szCs w:val="20"/>
        </w:rPr>
      </w:pPr>
    </w:p>
    <w:p w:rsidR="00027BA6" w:rsidRDefault="00027BA6" w:rsidP="00027BA6">
      <w:pPr>
        <w:jc w:val="both"/>
        <w:rPr>
          <w:rFonts w:asciiTheme="minorBidi" w:hAnsiTheme="minorBidi"/>
          <w:sz w:val="20"/>
          <w:szCs w:val="20"/>
        </w:rPr>
      </w:pPr>
    </w:p>
    <w:p w:rsidR="00A976A6" w:rsidRPr="00027BA6" w:rsidRDefault="00027BA6" w:rsidP="00895C4D">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Šio sertifikato galiojimas yra susijęs su kokybės sistemos palaikymu pagal Direktyvos reikalavimus, demonstruojant tai per Notifikuotosios įstaigos atliekamą priežiūrą. Šis patvirtinimas išskiria visus produktus, projektuojamus ir/arba gaminamus trečiųjų šalių, kompanijos, nurodytos šiame sertifikate, vardu, jei nėra specialiai susitarta su BSI.</w:t>
      </w:r>
    </w:p>
    <w:p w:rsidR="00027BA6" w:rsidRPr="00027BA6" w:rsidRDefault="00027BA6" w:rsidP="00895C4D">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Šis sertifikatas yra išleistas elektroniniu būdu ir saistomas sutarties sąlygų.</w:t>
      </w:r>
    </w:p>
    <w:p w:rsidR="00027BA6" w:rsidRPr="00027BA6" w:rsidRDefault="00027BA6" w:rsidP="00895C4D">
      <w:pPr>
        <w:jc w:val="both"/>
        <w:rPr>
          <w:rFonts w:asciiTheme="minorBidi" w:hAnsiTheme="minorBidi"/>
          <w:color w:val="808080" w:themeColor="background1" w:themeShade="80"/>
          <w:sz w:val="16"/>
          <w:szCs w:val="16"/>
        </w:rPr>
      </w:pPr>
    </w:p>
    <w:p w:rsidR="00027BA6" w:rsidRPr="00027BA6" w:rsidRDefault="00027BA6" w:rsidP="00895C4D">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Informacija ir kontaktai: BSI, Kitemark Court, Davy Avenue, Knowlhill, Milton Keynes MK5 8PP. Tel.: +44 345 080 9000</w:t>
      </w:r>
    </w:p>
    <w:p w:rsidR="00027BA6" w:rsidRPr="00027BA6" w:rsidRDefault="00027BA6" w:rsidP="00895C4D">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BSI Assurance UK Limited, registruota Anglijoje, numeriu 7805321, adresu 389 Chiswick High Road, London W4 4AL, JK.</w:t>
      </w:r>
    </w:p>
    <w:p w:rsidR="00027BA6" w:rsidRPr="00027BA6" w:rsidRDefault="00027BA6" w:rsidP="00895C4D">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BSI kompanijų grupės narys.</w:t>
      </w:r>
    </w:p>
    <w:p w:rsidR="007801F0" w:rsidRDefault="007801F0" w:rsidP="00895C4D">
      <w:pPr>
        <w:jc w:val="both"/>
        <w:rPr>
          <w:rFonts w:asciiTheme="minorBidi" w:hAnsiTheme="minorBidi"/>
          <w:sz w:val="20"/>
          <w:szCs w:val="20"/>
        </w:rPr>
      </w:pPr>
      <w:r>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6C0B57" w:rsidTr="00FD3A6C">
        <w:tc>
          <w:tcPr>
            <w:tcW w:w="5239" w:type="dxa"/>
          </w:tcPr>
          <w:p w:rsidR="006C0B57" w:rsidRDefault="006C0B57" w:rsidP="00FD3A6C">
            <w:pPr>
              <w:jc w:val="both"/>
              <w:rPr>
                <w:rFonts w:asciiTheme="minorBidi" w:hAnsiTheme="minorBidi"/>
                <w:sz w:val="20"/>
                <w:szCs w:val="20"/>
              </w:rPr>
            </w:pPr>
            <w:r w:rsidRPr="00895C4D">
              <w:rPr>
                <w:rFonts w:asciiTheme="minorBidi" w:hAnsiTheme="minorBidi"/>
                <w:noProof/>
                <w:sz w:val="20"/>
                <w:szCs w:val="20"/>
                <w:lang w:eastAsia="lt-LT"/>
              </w:rPr>
              <w:lastRenderedPageBreak/>
              <w:drawing>
                <wp:inline distT="0" distB="0" distL="0" distR="0" wp14:anchorId="01CC1931" wp14:editId="0DEF2D34">
                  <wp:extent cx="1133475" cy="742950"/>
                  <wp:effectExtent l="0" t="0" r="9525"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742950"/>
                          </a:xfrm>
                          <a:prstGeom prst="rect">
                            <a:avLst/>
                          </a:prstGeom>
                          <a:noFill/>
                          <a:ln>
                            <a:noFill/>
                          </a:ln>
                        </pic:spPr>
                      </pic:pic>
                    </a:graphicData>
                  </a:graphic>
                </wp:inline>
              </w:drawing>
            </w:r>
          </w:p>
        </w:tc>
        <w:tc>
          <w:tcPr>
            <w:tcW w:w="5239" w:type="dxa"/>
          </w:tcPr>
          <w:p w:rsidR="006C0B57" w:rsidRDefault="006C0B57" w:rsidP="00FD3A6C">
            <w:pPr>
              <w:jc w:val="right"/>
              <w:rPr>
                <w:rFonts w:asciiTheme="minorBidi" w:hAnsiTheme="minorBidi"/>
                <w:sz w:val="20"/>
                <w:szCs w:val="20"/>
              </w:rPr>
            </w:pPr>
            <w:r w:rsidRPr="00895C4D">
              <w:rPr>
                <w:rFonts w:asciiTheme="minorBidi" w:hAnsiTheme="minorBidi"/>
                <w:noProof/>
                <w:sz w:val="20"/>
                <w:szCs w:val="20"/>
                <w:lang w:eastAsia="lt-LT"/>
              </w:rPr>
              <w:drawing>
                <wp:inline distT="0" distB="0" distL="0" distR="0" wp14:anchorId="2BA5EF29" wp14:editId="17D4C0C4">
                  <wp:extent cx="1476375" cy="13430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inline>
              </w:drawing>
            </w:r>
          </w:p>
        </w:tc>
      </w:tr>
    </w:tbl>
    <w:p w:rsidR="00A976A6" w:rsidRPr="006C0B57" w:rsidRDefault="00A976A6" w:rsidP="00895C4D">
      <w:pPr>
        <w:jc w:val="both"/>
        <w:rPr>
          <w:rFonts w:asciiTheme="minorBidi" w:hAnsiTheme="minorBidi"/>
          <w:sz w:val="20"/>
          <w:szCs w:val="20"/>
          <w:lang w:val="en-US"/>
        </w:rPr>
      </w:pPr>
    </w:p>
    <w:p w:rsidR="006C0B57" w:rsidRPr="0022301D" w:rsidRDefault="006C0B57" w:rsidP="006C0B57">
      <w:pPr>
        <w:jc w:val="both"/>
        <w:rPr>
          <w:rFonts w:asciiTheme="minorBidi" w:hAnsiTheme="minorBidi"/>
          <w:sz w:val="40"/>
          <w:szCs w:val="40"/>
        </w:rPr>
      </w:pPr>
      <w:r w:rsidRPr="0022301D">
        <w:rPr>
          <w:rFonts w:asciiTheme="minorBidi" w:hAnsiTheme="minorBidi"/>
          <w:sz w:val="40"/>
          <w:szCs w:val="40"/>
        </w:rPr>
        <w:t>EB sertifikatas – Visiško kokybės užtikrinimo sistema</w:t>
      </w:r>
    </w:p>
    <w:p w:rsidR="006C0B57" w:rsidRPr="0022301D" w:rsidRDefault="006C0B57" w:rsidP="006C0B57">
      <w:pPr>
        <w:jc w:val="both"/>
        <w:rPr>
          <w:rFonts w:asciiTheme="minorBidi" w:hAnsiTheme="minorBidi"/>
        </w:rPr>
      </w:pPr>
      <w:r w:rsidRPr="0022301D">
        <w:rPr>
          <w:rFonts w:asciiTheme="minorBidi" w:hAnsiTheme="minorBidi"/>
        </w:rPr>
        <w:t>Direktyva 93/42/EEB dėl medicininių prietaisų, II priedas, išskyrus 4 skyrių</w:t>
      </w:r>
    </w:p>
    <w:p w:rsidR="007801F0" w:rsidRDefault="007801F0" w:rsidP="00895C4D">
      <w:pPr>
        <w:jc w:val="both"/>
        <w:rPr>
          <w:rFonts w:asciiTheme="minorBidi" w:hAnsiTheme="minorBidi"/>
          <w:sz w:val="20"/>
          <w:szCs w:val="20"/>
        </w:rPr>
      </w:pPr>
    </w:p>
    <w:p w:rsidR="007801F0" w:rsidRDefault="007801F0" w:rsidP="00895C4D">
      <w:pPr>
        <w:jc w:val="both"/>
        <w:rPr>
          <w:rFonts w:asciiTheme="minorBidi" w:hAnsiTheme="minorBidi"/>
          <w:sz w:val="20"/>
          <w:szCs w:val="20"/>
        </w:rPr>
      </w:pPr>
    </w:p>
    <w:p w:rsidR="001F0DA8" w:rsidRDefault="001F0DA8" w:rsidP="00895C4D">
      <w:pPr>
        <w:jc w:val="both"/>
        <w:rPr>
          <w:rFonts w:asciiTheme="minorBidi" w:hAnsiTheme="minorBidi"/>
          <w:sz w:val="20"/>
          <w:szCs w:val="20"/>
        </w:rPr>
      </w:pPr>
    </w:p>
    <w:p w:rsidR="001F0DA8" w:rsidRPr="001F0DA8" w:rsidRDefault="001F0DA8" w:rsidP="00895C4D">
      <w:pPr>
        <w:jc w:val="both"/>
        <w:rPr>
          <w:rFonts w:asciiTheme="minorBidi" w:hAnsiTheme="minorBidi"/>
          <w:sz w:val="40"/>
          <w:szCs w:val="40"/>
          <w:lang w:bidi="he-IL"/>
        </w:rPr>
      </w:pPr>
      <w:r w:rsidRPr="001F0DA8">
        <w:rPr>
          <w:rFonts w:asciiTheme="minorBidi" w:hAnsiTheme="minorBidi"/>
          <w:sz w:val="40"/>
          <w:szCs w:val="40"/>
          <w:lang w:bidi="he-IL"/>
        </w:rPr>
        <w:t>Reikšmingų subrangovų sąrašas</w:t>
      </w:r>
    </w:p>
    <w:p w:rsidR="001F0DA8" w:rsidRDefault="001F0DA8" w:rsidP="00895C4D">
      <w:pPr>
        <w:jc w:val="both"/>
        <w:rPr>
          <w:rFonts w:asciiTheme="minorBidi" w:hAnsiTheme="minorBidi"/>
          <w:sz w:val="20"/>
          <w:szCs w:val="20"/>
        </w:rPr>
      </w:pPr>
      <w:r>
        <w:rPr>
          <w:rFonts w:asciiTheme="minorBidi" w:hAnsiTheme="minorBidi"/>
          <w:sz w:val="20"/>
          <w:szCs w:val="20"/>
        </w:rPr>
        <w:t>Pripažintų, kaip įtrauktų į paslaugas, susijęs su produktu, išvardintu:</w:t>
      </w:r>
    </w:p>
    <w:p w:rsidR="001F0DA8" w:rsidRDefault="001F0DA8" w:rsidP="00895C4D">
      <w:pPr>
        <w:jc w:val="both"/>
        <w:rPr>
          <w:rFonts w:asciiTheme="minorBidi" w:hAnsiTheme="minorBidi"/>
          <w:sz w:val="20"/>
          <w:szCs w:val="20"/>
        </w:rPr>
      </w:pPr>
    </w:p>
    <w:p w:rsidR="001F0DA8" w:rsidRDefault="001F0DA8" w:rsidP="00895C4D">
      <w:pPr>
        <w:jc w:val="both"/>
        <w:rPr>
          <w:rFonts w:asciiTheme="minorBidi" w:hAnsiTheme="minorBidi"/>
          <w:sz w:val="20"/>
          <w:szCs w:val="20"/>
        </w:rPr>
      </w:pPr>
      <w:r>
        <w:rPr>
          <w:rFonts w:asciiTheme="minorBidi" w:hAnsiTheme="minorBidi"/>
          <w:sz w:val="20"/>
          <w:szCs w:val="20"/>
        </w:rPr>
        <w:t>Sertifikato Nr.:</w:t>
      </w:r>
      <w:r>
        <w:rPr>
          <w:rFonts w:asciiTheme="minorBidi" w:hAnsiTheme="minorBidi"/>
          <w:sz w:val="20"/>
          <w:szCs w:val="20"/>
        </w:rPr>
        <w:tab/>
      </w:r>
      <w:r>
        <w:rPr>
          <w:rFonts w:asciiTheme="minorBidi" w:hAnsiTheme="minorBidi"/>
          <w:sz w:val="20"/>
          <w:szCs w:val="20"/>
        </w:rPr>
        <w:tab/>
      </w:r>
      <w:r w:rsidRPr="001F0DA8">
        <w:rPr>
          <w:rFonts w:asciiTheme="minorBidi" w:hAnsiTheme="minorBidi"/>
          <w:b/>
          <w:bCs/>
          <w:sz w:val="20"/>
          <w:szCs w:val="20"/>
        </w:rPr>
        <w:t>CE 670383</w:t>
      </w:r>
    </w:p>
    <w:p w:rsidR="001F0DA8" w:rsidRDefault="001F0DA8" w:rsidP="00895C4D">
      <w:pPr>
        <w:jc w:val="both"/>
        <w:rPr>
          <w:rFonts w:asciiTheme="minorBidi" w:hAnsiTheme="minorBidi"/>
          <w:b/>
          <w:bCs/>
          <w:sz w:val="20"/>
          <w:szCs w:val="20"/>
        </w:rPr>
      </w:pPr>
      <w:r>
        <w:rPr>
          <w:rFonts w:asciiTheme="minorBidi" w:hAnsiTheme="minorBidi"/>
          <w:sz w:val="20"/>
          <w:szCs w:val="20"/>
        </w:rPr>
        <w:t>Data:</w:t>
      </w:r>
      <w:r>
        <w:rPr>
          <w:rFonts w:asciiTheme="minorBidi" w:hAnsiTheme="minorBidi"/>
          <w:sz w:val="20"/>
          <w:szCs w:val="20"/>
        </w:rPr>
        <w:tab/>
      </w:r>
      <w:r>
        <w:rPr>
          <w:rFonts w:asciiTheme="minorBidi" w:hAnsiTheme="minorBidi"/>
          <w:sz w:val="20"/>
          <w:szCs w:val="20"/>
        </w:rPr>
        <w:tab/>
      </w:r>
      <w:r>
        <w:rPr>
          <w:rFonts w:asciiTheme="minorBidi" w:hAnsiTheme="minorBidi"/>
          <w:b/>
          <w:bCs/>
          <w:sz w:val="20"/>
          <w:szCs w:val="20"/>
        </w:rPr>
        <w:t>2018 07 06</w:t>
      </w:r>
    </w:p>
    <w:p w:rsidR="001F0DA8" w:rsidRDefault="001F0DA8" w:rsidP="00895C4D">
      <w:pPr>
        <w:jc w:val="both"/>
        <w:rPr>
          <w:rFonts w:asciiTheme="minorBidi" w:hAnsiTheme="minorBidi"/>
          <w:b/>
          <w:bCs/>
          <w:sz w:val="20"/>
          <w:szCs w:val="20"/>
        </w:rPr>
      </w:pPr>
      <w:r w:rsidRPr="001F0DA8">
        <w:rPr>
          <w:rFonts w:asciiTheme="minorBidi" w:hAnsiTheme="minorBidi"/>
          <w:sz w:val="20"/>
          <w:szCs w:val="20"/>
        </w:rPr>
        <w:t>Išleista:</w:t>
      </w:r>
      <w:r>
        <w:rPr>
          <w:rFonts w:asciiTheme="minorBidi" w:hAnsiTheme="minorBidi"/>
          <w:sz w:val="20"/>
          <w:szCs w:val="20"/>
        </w:rPr>
        <w:tab/>
      </w:r>
      <w:r>
        <w:rPr>
          <w:rFonts w:asciiTheme="minorBidi" w:hAnsiTheme="minorBidi"/>
          <w:sz w:val="20"/>
          <w:szCs w:val="20"/>
        </w:rPr>
        <w:tab/>
      </w:r>
      <w:r w:rsidRPr="001F0DA8">
        <w:rPr>
          <w:rFonts w:asciiTheme="minorBidi" w:hAnsiTheme="minorBidi"/>
          <w:b/>
          <w:bCs/>
          <w:sz w:val="20"/>
          <w:szCs w:val="20"/>
        </w:rPr>
        <w:t>Maillefer Instruments Golding Sarl</w:t>
      </w:r>
    </w:p>
    <w:p w:rsidR="001F0DA8" w:rsidRDefault="001F0DA8" w:rsidP="00895C4D">
      <w:pPr>
        <w:jc w:val="both"/>
        <w:rPr>
          <w:rFonts w:asciiTheme="minorBidi" w:hAnsiTheme="minorBidi"/>
          <w:b/>
          <w:bCs/>
          <w:sz w:val="20"/>
          <w:szCs w:val="20"/>
        </w:rPr>
      </w:pPr>
      <w:r>
        <w:rPr>
          <w:rFonts w:asciiTheme="minorBidi" w:hAnsiTheme="minorBidi"/>
          <w:b/>
          <w:bCs/>
          <w:sz w:val="20"/>
          <w:szCs w:val="20"/>
        </w:rPr>
        <w:tab/>
      </w:r>
      <w:r>
        <w:rPr>
          <w:rFonts w:asciiTheme="minorBidi" w:hAnsiTheme="minorBidi"/>
          <w:b/>
          <w:bCs/>
          <w:sz w:val="20"/>
          <w:szCs w:val="20"/>
        </w:rPr>
        <w:tab/>
        <w:t>Chemin du Verger 3</w:t>
      </w:r>
    </w:p>
    <w:p w:rsidR="001F0DA8" w:rsidRDefault="001F0DA8" w:rsidP="00895C4D">
      <w:pPr>
        <w:jc w:val="both"/>
        <w:rPr>
          <w:rFonts w:asciiTheme="minorBidi" w:hAnsiTheme="minorBidi"/>
          <w:b/>
          <w:bCs/>
          <w:sz w:val="20"/>
          <w:szCs w:val="20"/>
        </w:rPr>
      </w:pPr>
      <w:r>
        <w:rPr>
          <w:rFonts w:asciiTheme="minorBidi" w:hAnsiTheme="minorBidi"/>
          <w:b/>
          <w:bCs/>
          <w:sz w:val="20"/>
          <w:szCs w:val="20"/>
        </w:rPr>
        <w:tab/>
      </w:r>
      <w:r>
        <w:rPr>
          <w:rFonts w:asciiTheme="minorBidi" w:hAnsiTheme="minorBidi"/>
          <w:b/>
          <w:bCs/>
          <w:sz w:val="20"/>
          <w:szCs w:val="20"/>
        </w:rPr>
        <w:tab/>
        <w:t>Ballaigues</w:t>
      </w:r>
    </w:p>
    <w:p w:rsidR="001F0DA8" w:rsidRDefault="001F0DA8" w:rsidP="00895C4D">
      <w:pPr>
        <w:jc w:val="both"/>
        <w:rPr>
          <w:rFonts w:asciiTheme="minorBidi" w:hAnsiTheme="minorBidi"/>
          <w:b/>
          <w:bCs/>
          <w:sz w:val="20"/>
          <w:szCs w:val="20"/>
        </w:rPr>
      </w:pPr>
      <w:r>
        <w:rPr>
          <w:rFonts w:asciiTheme="minorBidi" w:hAnsiTheme="minorBidi"/>
          <w:b/>
          <w:bCs/>
          <w:sz w:val="20"/>
          <w:szCs w:val="20"/>
        </w:rPr>
        <w:tab/>
      </w:r>
      <w:r>
        <w:rPr>
          <w:rFonts w:asciiTheme="minorBidi" w:hAnsiTheme="minorBidi"/>
          <w:b/>
          <w:bCs/>
          <w:sz w:val="20"/>
          <w:szCs w:val="20"/>
        </w:rPr>
        <w:tab/>
        <w:t>CH-1338</w:t>
      </w:r>
    </w:p>
    <w:p w:rsidR="001F0DA8" w:rsidRPr="001F0DA8" w:rsidRDefault="001F0DA8" w:rsidP="001F0DA8">
      <w:pPr>
        <w:jc w:val="both"/>
        <w:rPr>
          <w:rFonts w:asciiTheme="minorBidi" w:hAnsiTheme="minorBidi"/>
          <w:sz w:val="20"/>
          <w:szCs w:val="20"/>
        </w:rPr>
      </w:pPr>
      <w:r>
        <w:rPr>
          <w:rFonts w:asciiTheme="minorBidi" w:hAnsiTheme="minorBidi"/>
          <w:b/>
          <w:bCs/>
          <w:sz w:val="20"/>
          <w:szCs w:val="20"/>
        </w:rPr>
        <w:tab/>
      </w:r>
      <w:r>
        <w:rPr>
          <w:rFonts w:asciiTheme="minorBidi" w:hAnsiTheme="minorBidi"/>
          <w:b/>
          <w:bCs/>
          <w:sz w:val="20"/>
          <w:szCs w:val="20"/>
        </w:rPr>
        <w:tab/>
        <w:t>Šveicarija</w:t>
      </w:r>
    </w:p>
    <w:p w:rsidR="001F0DA8" w:rsidRDefault="001F0DA8" w:rsidP="00895C4D">
      <w:pPr>
        <w:jc w:val="both"/>
        <w:rPr>
          <w:rFonts w:asciiTheme="minorBidi" w:hAnsiTheme="minorBidi"/>
          <w:sz w:val="20"/>
          <w:szCs w:val="20"/>
        </w:rPr>
      </w:pPr>
    </w:p>
    <w:p w:rsidR="001F0DA8" w:rsidRDefault="001F0DA8" w:rsidP="00895C4D">
      <w:pPr>
        <w:jc w:val="both"/>
        <w:rPr>
          <w:rFonts w:asciiTheme="minorBidi" w:hAnsiTheme="minorBidi"/>
          <w:sz w:val="20"/>
          <w:szCs w:val="20"/>
        </w:rPr>
      </w:pPr>
    </w:p>
    <w:p w:rsidR="001F0DA8" w:rsidRDefault="001F0DA8" w:rsidP="00895C4D">
      <w:pPr>
        <w:jc w:val="both"/>
        <w:rPr>
          <w:rFonts w:asciiTheme="minorBidi" w:hAnsiTheme="minorBidi"/>
          <w:sz w:val="20"/>
          <w:szCs w:val="20"/>
        </w:rPr>
      </w:pPr>
    </w:p>
    <w:p w:rsidR="001F0DA8" w:rsidRDefault="001F0DA8" w:rsidP="00895C4D">
      <w:pPr>
        <w:jc w:val="both"/>
        <w:rPr>
          <w:rFonts w:asciiTheme="minorBidi" w:hAnsiTheme="minorBidi"/>
          <w:sz w:val="20"/>
          <w:szCs w:val="20"/>
        </w:rPr>
      </w:pPr>
    </w:p>
    <w:p w:rsidR="001F0DA8" w:rsidRDefault="001F0DA8" w:rsidP="00895C4D">
      <w:pPr>
        <w:jc w:val="both"/>
        <w:rPr>
          <w:rFonts w:asciiTheme="minorBidi" w:hAnsiTheme="minorBidi"/>
          <w:sz w:val="20"/>
          <w:szCs w:val="20"/>
        </w:rPr>
      </w:pPr>
    </w:p>
    <w:tbl>
      <w:tblPr>
        <w:tblStyle w:val="TableGrid"/>
        <w:tblW w:w="0" w:type="auto"/>
        <w:tblLook w:val="04A0" w:firstRow="1" w:lastRow="0" w:firstColumn="1" w:lastColumn="0" w:noHBand="0" w:noVBand="1"/>
      </w:tblPr>
      <w:tblGrid>
        <w:gridCol w:w="5239"/>
        <w:gridCol w:w="5239"/>
      </w:tblGrid>
      <w:tr w:rsidR="001F0DA8" w:rsidTr="003148B9">
        <w:tc>
          <w:tcPr>
            <w:tcW w:w="5239" w:type="dxa"/>
            <w:tcBorders>
              <w:top w:val="nil"/>
              <w:left w:val="nil"/>
              <w:bottom w:val="single" w:sz="18" w:space="0" w:color="auto"/>
              <w:right w:val="nil"/>
            </w:tcBorders>
          </w:tcPr>
          <w:p w:rsidR="001F0DA8" w:rsidRPr="001F0DA8" w:rsidRDefault="001F0DA8" w:rsidP="00895C4D">
            <w:pPr>
              <w:jc w:val="both"/>
              <w:rPr>
                <w:rFonts w:asciiTheme="minorBidi" w:hAnsiTheme="minorBidi"/>
                <w:b/>
                <w:bCs/>
                <w:sz w:val="20"/>
                <w:szCs w:val="20"/>
              </w:rPr>
            </w:pPr>
            <w:r>
              <w:rPr>
                <w:rFonts w:asciiTheme="minorBidi" w:hAnsiTheme="minorBidi"/>
                <w:b/>
                <w:bCs/>
                <w:sz w:val="20"/>
                <w:szCs w:val="20"/>
              </w:rPr>
              <w:t>Subrangovas:</w:t>
            </w:r>
          </w:p>
        </w:tc>
        <w:tc>
          <w:tcPr>
            <w:tcW w:w="5239" w:type="dxa"/>
            <w:tcBorders>
              <w:top w:val="nil"/>
              <w:left w:val="nil"/>
              <w:bottom w:val="single" w:sz="18" w:space="0" w:color="auto"/>
              <w:right w:val="nil"/>
            </w:tcBorders>
          </w:tcPr>
          <w:p w:rsidR="001F0DA8" w:rsidRPr="001F0DA8" w:rsidRDefault="001F0DA8" w:rsidP="00895C4D">
            <w:pPr>
              <w:jc w:val="both"/>
              <w:rPr>
                <w:rFonts w:asciiTheme="minorBidi" w:hAnsiTheme="minorBidi"/>
                <w:b/>
                <w:bCs/>
                <w:sz w:val="20"/>
                <w:szCs w:val="20"/>
              </w:rPr>
            </w:pPr>
            <w:r w:rsidRPr="001F0DA8">
              <w:rPr>
                <w:rFonts w:asciiTheme="minorBidi" w:hAnsiTheme="minorBidi"/>
                <w:b/>
                <w:bCs/>
                <w:sz w:val="20"/>
                <w:szCs w:val="20"/>
              </w:rPr>
              <w:t>Tiekiama(os) paslauga(os)</w:t>
            </w:r>
          </w:p>
        </w:tc>
      </w:tr>
      <w:tr w:rsidR="001F0DA8" w:rsidTr="003148B9">
        <w:tc>
          <w:tcPr>
            <w:tcW w:w="5239" w:type="dxa"/>
            <w:tcBorders>
              <w:top w:val="single" w:sz="18" w:space="0" w:color="auto"/>
              <w:left w:val="nil"/>
              <w:bottom w:val="single" w:sz="18" w:space="0" w:color="auto"/>
              <w:right w:val="nil"/>
            </w:tcBorders>
          </w:tcPr>
          <w:p w:rsidR="001F0DA8" w:rsidRDefault="001F0DA8" w:rsidP="00895C4D">
            <w:pPr>
              <w:jc w:val="both"/>
              <w:rPr>
                <w:rFonts w:asciiTheme="minorBidi" w:hAnsiTheme="minorBidi"/>
                <w:sz w:val="20"/>
                <w:szCs w:val="20"/>
              </w:rPr>
            </w:pPr>
            <w:r>
              <w:rPr>
                <w:rFonts w:asciiTheme="minorBidi" w:hAnsiTheme="minorBidi"/>
                <w:sz w:val="20"/>
                <w:szCs w:val="20"/>
              </w:rPr>
              <w:t>Advanced Technoology Research</w:t>
            </w:r>
          </w:p>
          <w:p w:rsidR="001F0DA8" w:rsidRDefault="001F0DA8" w:rsidP="00895C4D">
            <w:pPr>
              <w:jc w:val="both"/>
              <w:rPr>
                <w:rFonts w:asciiTheme="minorBidi" w:hAnsiTheme="minorBidi"/>
                <w:sz w:val="20"/>
                <w:szCs w:val="20"/>
              </w:rPr>
            </w:pPr>
            <w:r>
              <w:rPr>
                <w:rFonts w:asciiTheme="minorBidi" w:hAnsiTheme="minorBidi"/>
                <w:sz w:val="20"/>
                <w:szCs w:val="20"/>
              </w:rPr>
              <w:t>(A.T.R.) Srl</w:t>
            </w:r>
          </w:p>
          <w:p w:rsidR="001F0DA8" w:rsidRDefault="001F0DA8" w:rsidP="00895C4D">
            <w:pPr>
              <w:jc w:val="both"/>
              <w:rPr>
                <w:rFonts w:asciiTheme="minorBidi" w:hAnsiTheme="minorBidi"/>
                <w:sz w:val="20"/>
                <w:szCs w:val="20"/>
              </w:rPr>
            </w:pPr>
            <w:r>
              <w:rPr>
                <w:rFonts w:asciiTheme="minorBidi" w:hAnsiTheme="minorBidi"/>
                <w:sz w:val="20"/>
                <w:szCs w:val="20"/>
              </w:rPr>
              <w:t>Via San Donato, 1</w:t>
            </w:r>
          </w:p>
          <w:p w:rsidR="001F0DA8" w:rsidRDefault="001F0DA8" w:rsidP="00895C4D">
            <w:pPr>
              <w:jc w:val="both"/>
              <w:rPr>
                <w:rFonts w:asciiTheme="minorBidi" w:hAnsiTheme="minorBidi"/>
                <w:sz w:val="20"/>
                <w:szCs w:val="20"/>
              </w:rPr>
            </w:pPr>
            <w:r>
              <w:rPr>
                <w:rFonts w:asciiTheme="minorBidi" w:hAnsiTheme="minorBidi"/>
                <w:sz w:val="20"/>
                <w:szCs w:val="20"/>
              </w:rPr>
              <w:t>Pistoia</w:t>
            </w:r>
          </w:p>
          <w:p w:rsidR="001F0DA8" w:rsidRDefault="001F0DA8" w:rsidP="00895C4D">
            <w:pPr>
              <w:jc w:val="both"/>
              <w:rPr>
                <w:rFonts w:asciiTheme="minorBidi" w:hAnsiTheme="minorBidi"/>
                <w:sz w:val="20"/>
                <w:szCs w:val="20"/>
              </w:rPr>
            </w:pPr>
            <w:r>
              <w:rPr>
                <w:rFonts w:asciiTheme="minorBidi" w:hAnsiTheme="minorBidi"/>
                <w:sz w:val="20"/>
                <w:szCs w:val="20"/>
              </w:rPr>
              <w:t>51100</w:t>
            </w:r>
          </w:p>
          <w:p w:rsidR="001F0DA8" w:rsidRDefault="001F0DA8" w:rsidP="00895C4D">
            <w:pPr>
              <w:jc w:val="both"/>
              <w:rPr>
                <w:rFonts w:asciiTheme="minorBidi" w:hAnsiTheme="minorBidi"/>
                <w:sz w:val="20"/>
                <w:szCs w:val="20"/>
              </w:rPr>
            </w:pPr>
            <w:r>
              <w:rPr>
                <w:rFonts w:asciiTheme="minorBidi" w:hAnsiTheme="minorBidi"/>
                <w:sz w:val="20"/>
                <w:szCs w:val="20"/>
              </w:rPr>
              <w:t>Italija</w:t>
            </w:r>
          </w:p>
        </w:tc>
        <w:tc>
          <w:tcPr>
            <w:tcW w:w="5239" w:type="dxa"/>
            <w:tcBorders>
              <w:top w:val="single" w:sz="18" w:space="0" w:color="auto"/>
              <w:left w:val="nil"/>
              <w:bottom w:val="single" w:sz="18" w:space="0" w:color="auto"/>
              <w:right w:val="nil"/>
            </w:tcBorders>
          </w:tcPr>
          <w:p w:rsidR="001F0DA8" w:rsidRPr="001F0DA8" w:rsidRDefault="001F0DA8" w:rsidP="00895C4D">
            <w:pPr>
              <w:jc w:val="both"/>
              <w:rPr>
                <w:rFonts w:asciiTheme="minorBidi" w:hAnsiTheme="minorBidi"/>
                <w:b/>
                <w:bCs/>
                <w:sz w:val="20"/>
                <w:szCs w:val="20"/>
              </w:rPr>
            </w:pPr>
            <w:r w:rsidRPr="001F0DA8">
              <w:rPr>
                <w:rFonts w:asciiTheme="minorBidi" w:hAnsiTheme="minorBidi"/>
                <w:b/>
                <w:bCs/>
                <w:sz w:val="20"/>
                <w:szCs w:val="20"/>
              </w:rPr>
              <w:t>Surinkimas</w:t>
            </w:r>
          </w:p>
        </w:tc>
      </w:tr>
      <w:tr w:rsidR="001F0DA8" w:rsidTr="003148B9">
        <w:tc>
          <w:tcPr>
            <w:tcW w:w="5239" w:type="dxa"/>
            <w:tcBorders>
              <w:top w:val="single" w:sz="18" w:space="0" w:color="auto"/>
              <w:left w:val="nil"/>
              <w:bottom w:val="single" w:sz="18" w:space="0" w:color="auto"/>
              <w:right w:val="nil"/>
            </w:tcBorders>
          </w:tcPr>
          <w:p w:rsidR="001F0DA8" w:rsidRDefault="001F0DA8" w:rsidP="00895C4D">
            <w:pPr>
              <w:jc w:val="both"/>
              <w:rPr>
                <w:rFonts w:asciiTheme="minorBidi" w:hAnsiTheme="minorBidi"/>
                <w:sz w:val="20"/>
                <w:szCs w:val="20"/>
              </w:rPr>
            </w:pPr>
            <w:r>
              <w:rPr>
                <w:rFonts w:asciiTheme="minorBidi" w:hAnsiTheme="minorBidi"/>
                <w:sz w:val="20"/>
                <w:szCs w:val="20"/>
              </w:rPr>
              <w:t>Dentsply LLC</w:t>
            </w:r>
          </w:p>
          <w:p w:rsidR="001F0DA8" w:rsidRDefault="001F0DA8" w:rsidP="00895C4D">
            <w:pPr>
              <w:jc w:val="both"/>
              <w:rPr>
                <w:rFonts w:asciiTheme="minorBidi" w:hAnsiTheme="minorBidi"/>
                <w:sz w:val="20"/>
                <w:szCs w:val="20"/>
              </w:rPr>
            </w:pPr>
            <w:r>
              <w:rPr>
                <w:rFonts w:asciiTheme="minorBidi" w:hAnsiTheme="minorBidi"/>
                <w:sz w:val="20"/>
                <w:szCs w:val="20"/>
              </w:rPr>
              <w:t>38W. Clarke Avenue</w:t>
            </w:r>
          </w:p>
          <w:p w:rsidR="001F0DA8" w:rsidRDefault="001F0DA8" w:rsidP="00895C4D">
            <w:pPr>
              <w:jc w:val="both"/>
              <w:rPr>
                <w:rFonts w:asciiTheme="minorBidi" w:hAnsiTheme="minorBidi"/>
                <w:sz w:val="20"/>
                <w:szCs w:val="20"/>
              </w:rPr>
            </w:pPr>
            <w:r>
              <w:rPr>
                <w:rFonts w:asciiTheme="minorBidi" w:hAnsiTheme="minorBidi"/>
                <w:sz w:val="20"/>
                <w:szCs w:val="20"/>
              </w:rPr>
              <w:t>Milford</w:t>
            </w:r>
          </w:p>
          <w:p w:rsidR="001F0DA8" w:rsidRDefault="001F0DA8" w:rsidP="00895C4D">
            <w:pPr>
              <w:jc w:val="both"/>
              <w:rPr>
                <w:rFonts w:asciiTheme="minorBidi" w:hAnsiTheme="minorBidi"/>
                <w:sz w:val="20"/>
                <w:szCs w:val="20"/>
              </w:rPr>
            </w:pPr>
            <w:r>
              <w:rPr>
                <w:rFonts w:asciiTheme="minorBidi" w:hAnsiTheme="minorBidi"/>
                <w:sz w:val="20"/>
                <w:szCs w:val="20"/>
              </w:rPr>
              <w:t>Delaware</w:t>
            </w:r>
          </w:p>
          <w:p w:rsidR="001F0DA8" w:rsidRDefault="001F0DA8" w:rsidP="00895C4D">
            <w:pPr>
              <w:jc w:val="both"/>
              <w:rPr>
                <w:rFonts w:asciiTheme="minorBidi" w:hAnsiTheme="minorBidi"/>
                <w:sz w:val="20"/>
                <w:szCs w:val="20"/>
              </w:rPr>
            </w:pPr>
            <w:r>
              <w:rPr>
                <w:rFonts w:asciiTheme="minorBidi" w:hAnsiTheme="minorBidi"/>
                <w:sz w:val="20"/>
                <w:szCs w:val="20"/>
              </w:rPr>
              <w:t>19663</w:t>
            </w:r>
          </w:p>
          <w:p w:rsidR="001F0DA8" w:rsidRDefault="001F0DA8" w:rsidP="00895C4D">
            <w:pPr>
              <w:jc w:val="both"/>
              <w:rPr>
                <w:rFonts w:asciiTheme="minorBidi" w:hAnsiTheme="minorBidi"/>
                <w:sz w:val="20"/>
                <w:szCs w:val="20"/>
              </w:rPr>
            </w:pPr>
            <w:r>
              <w:rPr>
                <w:rFonts w:asciiTheme="minorBidi" w:hAnsiTheme="minorBidi"/>
                <w:sz w:val="20"/>
                <w:szCs w:val="20"/>
              </w:rPr>
              <w:t>JAV</w:t>
            </w:r>
          </w:p>
        </w:tc>
        <w:tc>
          <w:tcPr>
            <w:tcW w:w="5239" w:type="dxa"/>
            <w:tcBorders>
              <w:top w:val="single" w:sz="18" w:space="0" w:color="auto"/>
              <w:left w:val="nil"/>
              <w:bottom w:val="single" w:sz="18" w:space="0" w:color="auto"/>
              <w:right w:val="nil"/>
            </w:tcBorders>
          </w:tcPr>
          <w:p w:rsidR="001F0DA8" w:rsidRPr="001F0DA8" w:rsidRDefault="001F0DA8" w:rsidP="00895C4D">
            <w:pPr>
              <w:jc w:val="both"/>
              <w:rPr>
                <w:rFonts w:asciiTheme="minorBidi" w:hAnsiTheme="minorBidi"/>
                <w:b/>
                <w:bCs/>
                <w:sz w:val="20"/>
                <w:szCs w:val="20"/>
              </w:rPr>
            </w:pPr>
            <w:r w:rsidRPr="001F0DA8">
              <w:rPr>
                <w:rFonts w:asciiTheme="minorBidi" w:hAnsiTheme="minorBidi"/>
                <w:b/>
                <w:bCs/>
                <w:sz w:val="20"/>
                <w:szCs w:val="20"/>
              </w:rPr>
              <w:t>Gamyba</w:t>
            </w:r>
          </w:p>
        </w:tc>
      </w:tr>
      <w:tr w:rsidR="001F0DA8" w:rsidTr="003148B9">
        <w:tc>
          <w:tcPr>
            <w:tcW w:w="5239" w:type="dxa"/>
            <w:tcBorders>
              <w:top w:val="single" w:sz="18" w:space="0" w:color="auto"/>
              <w:left w:val="nil"/>
              <w:bottom w:val="nil"/>
              <w:right w:val="nil"/>
            </w:tcBorders>
          </w:tcPr>
          <w:p w:rsidR="001F0DA8" w:rsidRDefault="001F0DA8" w:rsidP="001F0DA8">
            <w:pPr>
              <w:jc w:val="both"/>
              <w:rPr>
                <w:rFonts w:asciiTheme="minorBidi" w:hAnsiTheme="minorBidi"/>
                <w:sz w:val="20"/>
                <w:szCs w:val="20"/>
              </w:rPr>
            </w:pPr>
            <w:r>
              <w:rPr>
                <w:rFonts w:asciiTheme="minorBidi" w:hAnsiTheme="minorBidi"/>
                <w:sz w:val="20"/>
                <w:szCs w:val="20"/>
              </w:rPr>
              <w:t>DENTSPLY Tulsa Dental Specialties</w:t>
            </w:r>
          </w:p>
          <w:p w:rsidR="001F0DA8" w:rsidRDefault="003148B9" w:rsidP="00895C4D">
            <w:pPr>
              <w:jc w:val="both"/>
              <w:rPr>
                <w:rFonts w:asciiTheme="minorBidi" w:hAnsiTheme="minorBidi"/>
                <w:sz w:val="20"/>
                <w:szCs w:val="20"/>
              </w:rPr>
            </w:pPr>
            <w:r>
              <w:rPr>
                <w:rFonts w:asciiTheme="minorBidi" w:hAnsiTheme="minorBidi"/>
                <w:sz w:val="20"/>
                <w:szCs w:val="20"/>
              </w:rPr>
              <w:t>608 Rolling Hills Drive</w:t>
            </w:r>
          </w:p>
          <w:p w:rsidR="003148B9" w:rsidRDefault="003148B9" w:rsidP="00895C4D">
            <w:pPr>
              <w:jc w:val="both"/>
              <w:rPr>
                <w:rFonts w:asciiTheme="minorBidi" w:hAnsiTheme="minorBidi"/>
                <w:sz w:val="20"/>
                <w:szCs w:val="20"/>
              </w:rPr>
            </w:pPr>
            <w:r>
              <w:rPr>
                <w:rFonts w:asciiTheme="minorBidi" w:hAnsiTheme="minorBidi"/>
                <w:sz w:val="20"/>
                <w:szCs w:val="20"/>
              </w:rPr>
              <w:t>Johnson City</w:t>
            </w:r>
          </w:p>
          <w:p w:rsidR="003148B9" w:rsidRDefault="003148B9" w:rsidP="00895C4D">
            <w:pPr>
              <w:jc w:val="both"/>
              <w:rPr>
                <w:rFonts w:asciiTheme="minorBidi" w:hAnsiTheme="minorBidi"/>
                <w:sz w:val="20"/>
                <w:szCs w:val="20"/>
              </w:rPr>
            </w:pPr>
            <w:r>
              <w:rPr>
                <w:rFonts w:asciiTheme="minorBidi" w:hAnsiTheme="minorBidi"/>
                <w:sz w:val="20"/>
                <w:szCs w:val="20"/>
              </w:rPr>
              <w:t>Tennessee 37604</w:t>
            </w:r>
          </w:p>
          <w:p w:rsidR="003148B9" w:rsidRDefault="003148B9" w:rsidP="00895C4D">
            <w:pPr>
              <w:jc w:val="both"/>
              <w:rPr>
                <w:rFonts w:asciiTheme="minorBidi" w:hAnsiTheme="minorBidi"/>
                <w:sz w:val="20"/>
                <w:szCs w:val="20"/>
              </w:rPr>
            </w:pPr>
            <w:r>
              <w:rPr>
                <w:rFonts w:asciiTheme="minorBidi" w:hAnsiTheme="minorBidi"/>
                <w:sz w:val="20"/>
                <w:szCs w:val="20"/>
              </w:rPr>
              <w:t>JAV</w:t>
            </w:r>
          </w:p>
        </w:tc>
        <w:tc>
          <w:tcPr>
            <w:tcW w:w="5239" w:type="dxa"/>
            <w:tcBorders>
              <w:top w:val="single" w:sz="18" w:space="0" w:color="auto"/>
              <w:left w:val="nil"/>
              <w:bottom w:val="nil"/>
              <w:right w:val="nil"/>
            </w:tcBorders>
          </w:tcPr>
          <w:p w:rsidR="001F0DA8" w:rsidRPr="001F0DA8" w:rsidRDefault="003148B9" w:rsidP="00895C4D">
            <w:pPr>
              <w:jc w:val="both"/>
              <w:rPr>
                <w:rFonts w:asciiTheme="minorBidi" w:hAnsiTheme="minorBidi"/>
                <w:b/>
                <w:bCs/>
                <w:sz w:val="20"/>
                <w:szCs w:val="20"/>
              </w:rPr>
            </w:pPr>
            <w:r>
              <w:rPr>
                <w:rFonts w:asciiTheme="minorBidi" w:hAnsiTheme="minorBidi"/>
                <w:b/>
                <w:bCs/>
                <w:sz w:val="20"/>
                <w:szCs w:val="20"/>
              </w:rPr>
              <w:t>Gamyba</w:t>
            </w:r>
          </w:p>
        </w:tc>
      </w:tr>
    </w:tbl>
    <w:p w:rsidR="001F0DA8" w:rsidRDefault="001F0DA8" w:rsidP="00895C4D">
      <w:pPr>
        <w:jc w:val="both"/>
        <w:rPr>
          <w:rFonts w:asciiTheme="minorBidi" w:hAnsiTheme="minorBidi"/>
          <w:sz w:val="20"/>
          <w:szCs w:val="20"/>
        </w:rPr>
      </w:pPr>
    </w:p>
    <w:p w:rsidR="001F0DA8" w:rsidRDefault="001F0DA8" w:rsidP="00895C4D">
      <w:pPr>
        <w:jc w:val="both"/>
        <w:rPr>
          <w:rFonts w:asciiTheme="minorBidi" w:hAnsiTheme="minorBidi"/>
          <w:sz w:val="20"/>
          <w:szCs w:val="20"/>
        </w:rPr>
      </w:pPr>
    </w:p>
    <w:p w:rsidR="003148B9" w:rsidRDefault="003148B9" w:rsidP="00895C4D">
      <w:pPr>
        <w:jc w:val="both"/>
        <w:rPr>
          <w:rFonts w:asciiTheme="minorBidi" w:hAnsiTheme="minorBidi"/>
          <w:sz w:val="20"/>
          <w:szCs w:val="20"/>
        </w:rPr>
      </w:pPr>
    </w:p>
    <w:p w:rsidR="003148B9" w:rsidRDefault="003148B9" w:rsidP="00895C4D">
      <w:pPr>
        <w:jc w:val="both"/>
        <w:rPr>
          <w:rFonts w:asciiTheme="minorBidi" w:hAnsiTheme="minorBidi"/>
          <w:sz w:val="20"/>
          <w:szCs w:val="20"/>
        </w:rPr>
      </w:pPr>
    </w:p>
    <w:p w:rsidR="003148B9" w:rsidRDefault="003148B9" w:rsidP="00895C4D">
      <w:pPr>
        <w:jc w:val="both"/>
        <w:rPr>
          <w:rFonts w:asciiTheme="minorBidi" w:hAnsiTheme="minorBidi"/>
          <w:sz w:val="20"/>
          <w:szCs w:val="20"/>
        </w:rPr>
      </w:pPr>
    </w:p>
    <w:p w:rsidR="003148B9" w:rsidRDefault="003148B9" w:rsidP="00895C4D">
      <w:pPr>
        <w:jc w:val="both"/>
        <w:rPr>
          <w:rFonts w:asciiTheme="minorBidi" w:hAnsiTheme="minorBidi"/>
          <w:sz w:val="20"/>
          <w:szCs w:val="20"/>
        </w:rPr>
      </w:pPr>
    </w:p>
    <w:p w:rsidR="003148B9" w:rsidRDefault="003148B9" w:rsidP="00895C4D">
      <w:pPr>
        <w:jc w:val="both"/>
        <w:rPr>
          <w:rFonts w:asciiTheme="minorBidi" w:hAnsiTheme="minorBidi"/>
          <w:sz w:val="20"/>
          <w:szCs w:val="20"/>
        </w:rPr>
      </w:pPr>
    </w:p>
    <w:p w:rsidR="003148B9" w:rsidRDefault="003148B9" w:rsidP="00895C4D">
      <w:pPr>
        <w:jc w:val="both"/>
        <w:rPr>
          <w:rFonts w:asciiTheme="minorBidi" w:hAnsiTheme="minorBidi"/>
          <w:sz w:val="20"/>
          <w:szCs w:val="20"/>
        </w:rPr>
      </w:pPr>
    </w:p>
    <w:p w:rsidR="003148B9" w:rsidRDefault="003148B9" w:rsidP="00895C4D">
      <w:pPr>
        <w:jc w:val="both"/>
        <w:rPr>
          <w:rFonts w:asciiTheme="minorBidi" w:hAnsiTheme="minorBidi"/>
          <w:sz w:val="20"/>
          <w:szCs w:val="20"/>
        </w:rPr>
      </w:pPr>
    </w:p>
    <w:p w:rsidR="003148B9" w:rsidRDefault="003148B9" w:rsidP="00895C4D">
      <w:pPr>
        <w:jc w:val="both"/>
        <w:rPr>
          <w:rFonts w:asciiTheme="minorBidi" w:hAnsiTheme="minorBidi"/>
          <w:sz w:val="20"/>
          <w:szCs w:val="20"/>
        </w:rPr>
      </w:pPr>
    </w:p>
    <w:p w:rsidR="003148B9" w:rsidRDefault="003148B9" w:rsidP="003148B9">
      <w:pPr>
        <w:jc w:val="right"/>
        <w:rPr>
          <w:rFonts w:asciiTheme="minorBidi" w:hAnsiTheme="minorBidi"/>
          <w:sz w:val="20"/>
          <w:szCs w:val="20"/>
        </w:rPr>
      </w:pPr>
      <w:r>
        <w:rPr>
          <w:rFonts w:asciiTheme="minorBidi" w:hAnsiTheme="minorBidi"/>
          <w:sz w:val="20"/>
          <w:szCs w:val="20"/>
        </w:rPr>
        <w:t>Puslapis 1 iš 3</w:t>
      </w:r>
    </w:p>
    <w:p w:rsidR="003148B9" w:rsidRDefault="003148B9" w:rsidP="00895C4D">
      <w:pPr>
        <w:jc w:val="both"/>
        <w:rPr>
          <w:rFonts w:asciiTheme="minorBidi" w:hAnsiTheme="minorBidi"/>
          <w:sz w:val="20"/>
          <w:szCs w:val="20"/>
        </w:rPr>
      </w:pPr>
    </w:p>
    <w:p w:rsidR="003148B9" w:rsidRDefault="003148B9" w:rsidP="00895C4D">
      <w:pPr>
        <w:jc w:val="both"/>
        <w:rPr>
          <w:rFonts w:asciiTheme="minorBidi" w:hAnsiTheme="minorBidi"/>
          <w:sz w:val="20"/>
          <w:szCs w:val="20"/>
        </w:rPr>
      </w:pPr>
    </w:p>
    <w:p w:rsidR="003148B9" w:rsidRPr="00027BA6" w:rsidRDefault="003148B9" w:rsidP="003148B9">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Informacija ir kontaktai: BSI, Kitemark Court, Davy Avenue, Knowlhill, Milton Keynes MK5 8PP. Tel.: +44 345 080 9000</w:t>
      </w:r>
    </w:p>
    <w:p w:rsidR="003148B9" w:rsidRPr="00027BA6" w:rsidRDefault="003148B9" w:rsidP="003148B9">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BSI Assurance UK Limited, registruota Anglijoje, numeriu 7805321, adresu 389 Chiswick High Road, London W4 4AL, JK.</w:t>
      </w:r>
    </w:p>
    <w:p w:rsidR="003148B9" w:rsidRDefault="003148B9" w:rsidP="003148B9">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BSI kompanijų grupės narys.</w:t>
      </w:r>
    </w:p>
    <w:p w:rsidR="003148B9" w:rsidRDefault="003148B9" w:rsidP="003148B9">
      <w:pPr>
        <w:jc w:val="both"/>
        <w:rPr>
          <w:rFonts w:asciiTheme="minorBidi" w:hAnsiTheme="minorBidi"/>
          <w:sz w:val="20"/>
          <w:szCs w:val="20"/>
        </w:rPr>
      </w:pPr>
      <w:r>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3109C5" w:rsidTr="00FD3A6C">
        <w:tc>
          <w:tcPr>
            <w:tcW w:w="5239" w:type="dxa"/>
          </w:tcPr>
          <w:p w:rsidR="003109C5" w:rsidRDefault="003109C5" w:rsidP="00FD3A6C">
            <w:pPr>
              <w:jc w:val="both"/>
              <w:rPr>
                <w:rFonts w:asciiTheme="minorBidi" w:hAnsiTheme="minorBidi"/>
                <w:sz w:val="20"/>
                <w:szCs w:val="20"/>
              </w:rPr>
            </w:pPr>
            <w:r w:rsidRPr="00895C4D">
              <w:rPr>
                <w:rFonts w:asciiTheme="minorBidi" w:hAnsiTheme="minorBidi"/>
                <w:noProof/>
                <w:sz w:val="20"/>
                <w:szCs w:val="20"/>
                <w:lang w:eastAsia="lt-LT"/>
              </w:rPr>
              <w:lastRenderedPageBreak/>
              <w:drawing>
                <wp:inline distT="0" distB="0" distL="0" distR="0" wp14:anchorId="7E5A4B1D" wp14:editId="6900A021">
                  <wp:extent cx="1133475" cy="742950"/>
                  <wp:effectExtent l="0" t="0" r="9525"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742950"/>
                          </a:xfrm>
                          <a:prstGeom prst="rect">
                            <a:avLst/>
                          </a:prstGeom>
                          <a:noFill/>
                          <a:ln>
                            <a:noFill/>
                          </a:ln>
                        </pic:spPr>
                      </pic:pic>
                    </a:graphicData>
                  </a:graphic>
                </wp:inline>
              </w:drawing>
            </w:r>
          </w:p>
        </w:tc>
        <w:tc>
          <w:tcPr>
            <w:tcW w:w="5239" w:type="dxa"/>
          </w:tcPr>
          <w:p w:rsidR="003109C5" w:rsidRDefault="003109C5" w:rsidP="00FD3A6C">
            <w:pPr>
              <w:jc w:val="right"/>
              <w:rPr>
                <w:rFonts w:asciiTheme="minorBidi" w:hAnsiTheme="minorBidi"/>
                <w:sz w:val="20"/>
                <w:szCs w:val="20"/>
              </w:rPr>
            </w:pPr>
            <w:r w:rsidRPr="00895C4D">
              <w:rPr>
                <w:rFonts w:asciiTheme="minorBidi" w:hAnsiTheme="minorBidi"/>
                <w:noProof/>
                <w:sz w:val="20"/>
                <w:szCs w:val="20"/>
                <w:lang w:eastAsia="lt-LT"/>
              </w:rPr>
              <w:drawing>
                <wp:inline distT="0" distB="0" distL="0" distR="0" wp14:anchorId="580BF0EC" wp14:editId="5D266CE4">
                  <wp:extent cx="1476375" cy="1343025"/>
                  <wp:effectExtent l="0" t="0" r="9525" b="952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inline>
              </w:drawing>
            </w:r>
          </w:p>
        </w:tc>
      </w:tr>
    </w:tbl>
    <w:p w:rsidR="003148B9" w:rsidRDefault="003148B9" w:rsidP="003148B9">
      <w:pPr>
        <w:jc w:val="both"/>
        <w:rPr>
          <w:rFonts w:asciiTheme="minorBidi" w:hAnsiTheme="minorBidi"/>
          <w:sz w:val="20"/>
          <w:szCs w:val="20"/>
        </w:rPr>
      </w:pPr>
    </w:p>
    <w:p w:rsidR="003109C5" w:rsidRPr="0022301D" w:rsidRDefault="003109C5" w:rsidP="003109C5">
      <w:pPr>
        <w:jc w:val="both"/>
        <w:rPr>
          <w:rFonts w:asciiTheme="minorBidi" w:hAnsiTheme="minorBidi"/>
          <w:sz w:val="40"/>
          <w:szCs w:val="40"/>
        </w:rPr>
      </w:pPr>
      <w:r w:rsidRPr="0022301D">
        <w:rPr>
          <w:rFonts w:asciiTheme="minorBidi" w:hAnsiTheme="minorBidi"/>
          <w:sz w:val="40"/>
          <w:szCs w:val="40"/>
        </w:rPr>
        <w:t>EB sertifikatas – Visiško kokybės užtikrinimo sistema</w:t>
      </w:r>
    </w:p>
    <w:p w:rsidR="003109C5" w:rsidRPr="0022301D" w:rsidRDefault="003109C5" w:rsidP="003109C5">
      <w:pPr>
        <w:jc w:val="both"/>
        <w:rPr>
          <w:rFonts w:asciiTheme="minorBidi" w:hAnsiTheme="minorBidi"/>
        </w:rPr>
      </w:pPr>
      <w:r w:rsidRPr="0022301D">
        <w:rPr>
          <w:rFonts w:asciiTheme="minorBidi" w:hAnsiTheme="minorBidi"/>
        </w:rPr>
        <w:t>Direktyva 93/42/EEB dėl medicininių prietaisų, II priedas, išskyrus 4 skyrių</w:t>
      </w:r>
    </w:p>
    <w:p w:rsidR="003109C5" w:rsidRDefault="003109C5" w:rsidP="003109C5">
      <w:pPr>
        <w:jc w:val="both"/>
        <w:rPr>
          <w:rFonts w:asciiTheme="minorBidi" w:hAnsiTheme="minorBidi"/>
          <w:sz w:val="20"/>
          <w:szCs w:val="20"/>
        </w:rPr>
      </w:pPr>
    </w:p>
    <w:p w:rsidR="003109C5" w:rsidRDefault="003109C5" w:rsidP="003109C5">
      <w:pPr>
        <w:jc w:val="both"/>
        <w:rPr>
          <w:rFonts w:asciiTheme="minorBidi" w:hAnsiTheme="minorBidi"/>
          <w:sz w:val="20"/>
          <w:szCs w:val="20"/>
        </w:rPr>
      </w:pPr>
    </w:p>
    <w:p w:rsidR="003109C5" w:rsidRDefault="003109C5" w:rsidP="003109C5">
      <w:pPr>
        <w:jc w:val="both"/>
        <w:rPr>
          <w:rFonts w:asciiTheme="minorBidi" w:hAnsiTheme="minorBidi"/>
          <w:sz w:val="20"/>
          <w:szCs w:val="20"/>
        </w:rPr>
      </w:pPr>
    </w:p>
    <w:p w:rsidR="003109C5" w:rsidRPr="001F0DA8" w:rsidRDefault="003109C5" w:rsidP="003109C5">
      <w:pPr>
        <w:jc w:val="both"/>
        <w:rPr>
          <w:rFonts w:asciiTheme="minorBidi" w:hAnsiTheme="minorBidi"/>
          <w:sz w:val="40"/>
          <w:szCs w:val="40"/>
          <w:lang w:bidi="he-IL"/>
        </w:rPr>
      </w:pPr>
      <w:r w:rsidRPr="001F0DA8">
        <w:rPr>
          <w:rFonts w:asciiTheme="minorBidi" w:hAnsiTheme="minorBidi"/>
          <w:sz w:val="40"/>
          <w:szCs w:val="40"/>
          <w:lang w:bidi="he-IL"/>
        </w:rPr>
        <w:t>Reikšmingų subrangovų sąrašas</w:t>
      </w:r>
    </w:p>
    <w:p w:rsidR="003109C5" w:rsidRDefault="003109C5" w:rsidP="003109C5">
      <w:pPr>
        <w:jc w:val="both"/>
        <w:rPr>
          <w:rFonts w:asciiTheme="minorBidi" w:hAnsiTheme="minorBidi"/>
          <w:sz w:val="20"/>
          <w:szCs w:val="20"/>
        </w:rPr>
      </w:pPr>
      <w:r>
        <w:rPr>
          <w:rFonts w:asciiTheme="minorBidi" w:hAnsiTheme="minorBidi"/>
          <w:sz w:val="20"/>
          <w:szCs w:val="20"/>
        </w:rPr>
        <w:t>Pripažintų, kaip įtrauktų į paslaugas, susijęs su produktu, išvardintu:</w:t>
      </w:r>
    </w:p>
    <w:p w:rsidR="003109C5" w:rsidRDefault="003109C5" w:rsidP="003109C5">
      <w:pPr>
        <w:jc w:val="both"/>
        <w:rPr>
          <w:rFonts w:asciiTheme="minorBidi" w:hAnsiTheme="minorBidi"/>
          <w:sz w:val="20"/>
          <w:szCs w:val="20"/>
        </w:rPr>
      </w:pPr>
    </w:p>
    <w:p w:rsidR="003109C5" w:rsidRDefault="003109C5" w:rsidP="003109C5">
      <w:pPr>
        <w:jc w:val="both"/>
        <w:rPr>
          <w:rFonts w:asciiTheme="minorBidi" w:hAnsiTheme="minorBidi"/>
          <w:sz w:val="20"/>
          <w:szCs w:val="20"/>
        </w:rPr>
      </w:pPr>
      <w:r>
        <w:rPr>
          <w:rFonts w:asciiTheme="minorBidi" w:hAnsiTheme="minorBidi"/>
          <w:sz w:val="20"/>
          <w:szCs w:val="20"/>
        </w:rPr>
        <w:t>Sertifikato Nr.:</w:t>
      </w:r>
      <w:r>
        <w:rPr>
          <w:rFonts w:asciiTheme="minorBidi" w:hAnsiTheme="minorBidi"/>
          <w:sz w:val="20"/>
          <w:szCs w:val="20"/>
        </w:rPr>
        <w:tab/>
      </w:r>
      <w:r>
        <w:rPr>
          <w:rFonts w:asciiTheme="minorBidi" w:hAnsiTheme="minorBidi"/>
          <w:sz w:val="20"/>
          <w:szCs w:val="20"/>
        </w:rPr>
        <w:tab/>
      </w:r>
      <w:r w:rsidRPr="001F0DA8">
        <w:rPr>
          <w:rFonts w:asciiTheme="minorBidi" w:hAnsiTheme="minorBidi"/>
          <w:b/>
          <w:bCs/>
          <w:sz w:val="20"/>
          <w:szCs w:val="20"/>
        </w:rPr>
        <w:t>CE 670383</w:t>
      </w:r>
    </w:p>
    <w:p w:rsidR="003109C5" w:rsidRDefault="003109C5" w:rsidP="003109C5">
      <w:pPr>
        <w:jc w:val="both"/>
        <w:rPr>
          <w:rFonts w:asciiTheme="minorBidi" w:hAnsiTheme="minorBidi"/>
          <w:b/>
          <w:bCs/>
          <w:sz w:val="20"/>
          <w:szCs w:val="20"/>
        </w:rPr>
      </w:pPr>
      <w:r>
        <w:rPr>
          <w:rFonts w:asciiTheme="minorBidi" w:hAnsiTheme="minorBidi"/>
          <w:sz w:val="20"/>
          <w:szCs w:val="20"/>
        </w:rPr>
        <w:t>Data:</w:t>
      </w:r>
      <w:r>
        <w:rPr>
          <w:rFonts w:asciiTheme="minorBidi" w:hAnsiTheme="minorBidi"/>
          <w:sz w:val="20"/>
          <w:szCs w:val="20"/>
        </w:rPr>
        <w:tab/>
      </w:r>
      <w:r>
        <w:rPr>
          <w:rFonts w:asciiTheme="minorBidi" w:hAnsiTheme="minorBidi"/>
          <w:sz w:val="20"/>
          <w:szCs w:val="20"/>
        </w:rPr>
        <w:tab/>
      </w:r>
      <w:r>
        <w:rPr>
          <w:rFonts w:asciiTheme="minorBidi" w:hAnsiTheme="minorBidi"/>
          <w:b/>
          <w:bCs/>
          <w:sz w:val="20"/>
          <w:szCs w:val="20"/>
        </w:rPr>
        <w:t>2018 07 06</w:t>
      </w:r>
    </w:p>
    <w:p w:rsidR="003109C5" w:rsidRDefault="003109C5" w:rsidP="003109C5">
      <w:pPr>
        <w:jc w:val="both"/>
        <w:rPr>
          <w:rFonts w:asciiTheme="minorBidi" w:hAnsiTheme="minorBidi"/>
          <w:b/>
          <w:bCs/>
          <w:sz w:val="20"/>
          <w:szCs w:val="20"/>
        </w:rPr>
      </w:pPr>
      <w:r w:rsidRPr="001F0DA8">
        <w:rPr>
          <w:rFonts w:asciiTheme="minorBidi" w:hAnsiTheme="minorBidi"/>
          <w:sz w:val="20"/>
          <w:szCs w:val="20"/>
        </w:rPr>
        <w:t>Išleista:</w:t>
      </w:r>
      <w:r>
        <w:rPr>
          <w:rFonts w:asciiTheme="minorBidi" w:hAnsiTheme="minorBidi"/>
          <w:sz w:val="20"/>
          <w:szCs w:val="20"/>
        </w:rPr>
        <w:tab/>
      </w:r>
      <w:r>
        <w:rPr>
          <w:rFonts w:asciiTheme="minorBidi" w:hAnsiTheme="minorBidi"/>
          <w:sz w:val="20"/>
          <w:szCs w:val="20"/>
        </w:rPr>
        <w:tab/>
      </w:r>
      <w:r w:rsidRPr="001F0DA8">
        <w:rPr>
          <w:rFonts w:asciiTheme="minorBidi" w:hAnsiTheme="minorBidi"/>
          <w:b/>
          <w:bCs/>
          <w:sz w:val="20"/>
          <w:szCs w:val="20"/>
        </w:rPr>
        <w:t>Maillefer Instruments Golding Sarl</w:t>
      </w:r>
    </w:p>
    <w:p w:rsidR="003109C5" w:rsidRDefault="003109C5" w:rsidP="003109C5">
      <w:pPr>
        <w:jc w:val="both"/>
        <w:rPr>
          <w:rFonts w:asciiTheme="minorBidi" w:hAnsiTheme="minorBidi"/>
          <w:b/>
          <w:bCs/>
          <w:sz w:val="20"/>
          <w:szCs w:val="20"/>
        </w:rPr>
      </w:pPr>
      <w:r>
        <w:rPr>
          <w:rFonts w:asciiTheme="minorBidi" w:hAnsiTheme="minorBidi"/>
          <w:b/>
          <w:bCs/>
          <w:sz w:val="20"/>
          <w:szCs w:val="20"/>
        </w:rPr>
        <w:tab/>
      </w:r>
      <w:r>
        <w:rPr>
          <w:rFonts w:asciiTheme="minorBidi" w:hAnsiTheme="minorBidi"/>
          <w:b/>
          <w:bCs/>
          <w:sz w:val="20"/>
          <w:szCs w:val="20"/>
        </w:rPr>
        <w:tab/>
        <w:t>Chemin du Verger 3</w:t>
      </w:r>
    </w:p>
    <w:p w:rsidR="003109C5" w:rsidRDefault="003109C5" w:rsidP="003109C5">
      <w:pPr>
        <w:jc w:val="both"/>
        <w:rPr>
          <w:rFonts w:asciiTheme="minorBidi" w:hAnsiTheme="minorBidi"/>
          <w:b/>
          <w:bCs/>
          <w:sz w:val="20"/>
          <w:szCs w:val="20"/>
        </w:rPr>
      </w:pPr>
      <w:r>
        <w:rPr>
          <w:rFonts w:asciiTheme="minorBidi" w:hAnsiTheme="minorBidi"/>
          <w:b/>
          <w:bCs/>
          <w:sz w:val="20"/>
          <w:szCs w:val="20"/>
        </w:rPr>
        <w:tab/>
      </w:r>
      <w:r>
        <w:rPr>
          <w:rFonts w:asciiTheme="minorBidi" w:hAnsiTheme="minorBidi"/>
          <w:b/>
          <w:bCs/>
          <w:sz w:val="20"/>
          <w:szCs w:val="20"/>
        </w:rPr>
        <w:tab/>
        <w:t>Ballaigues</w:t>
      </w:r>
    </w:p>
    <w:p w:rsidR="003109C5" w:rsidRDefault="003109C5" w:rsidP="003109C5">
      <w:pPr>
        <w:jc w:val="both"/>
        <w:rPr>
          <w:rFonts w:asciiTheme="minorBidi" w:hAnsiTheme="minorBidi"/>
          <w:b/>
          <w:bCs/>
          <w:sz w:val="20"/>
          <w:szCs w:val="20"/>
        </w:rPr>
      </w:pPr>
      <w:r>
        <w:rPr>
          <w:rFonts w:asciiTheme="minorBidi" w:hAnsiTheme="minorBidi"/>
          <w:b/>
          <w:bCs/>
          <w:sz w:val="20"/>
          <w:szCs w:val="20"/>
        </w:rPr>
        <w:tab/>
      </w:r>
      <w:r>
        <w:rPr>
          <w:rFonts w:asciiTheme="minorBidi" w:hAnsiTheme="minorBidi"/>
          <w:b/>
          <w:bCs/>
          <w:sz w:val="20"/>
          <w:szCs w:val="20"/>
        </w:rPr>
        <w:tab/>
        <w:t>CH-1338</w:t>
      </w:r>
    </w:p>
    <w:p w:rsidR="003109C5" w:rsidRPr="001F0DA8" w:rsidRDefault="003109C5" w:rsidP="003109C5">
      <w:pPr>
        <w:jc w:val="both"/>
        <w:rPr>
          <w:rFonts w:asciiTheme="minorBidi" w:hAnsiTheme="minorBidi"/>
          <w:sz w:val="20"/>
          <w:szCs w:val="20"/>
        </w:rPr>
      </w:pPr>
      <w:r>
        <w:rPr>
          <w:rFonts w:asciiTheme="minorBidi" w:hAnsiTheme="minorBidi"/>
          <w:b/>
          <w:bCs/>
          <w:sz w:val="20"/>
          <w:szCs w:val="20"/>
        </w:rPr>
        <w:tab/>
      </w:r>
      <w:r>
        <w:rPr>
          <w:rFonts w:asciiTheme="minorBidi" w:hAnsiTheme="minorBidi"/>
          <w:b/>
          <w:bCs/>
          <w:sz w:val="20"/>
          <w:szCs w:val="20"/>
        </w:rPr>
        <w:tab/>
        <w:t>Šveicarija</w:t>
      </w:r>
    </w:p>
    <w:p w:rsidR="003148B9" w:rsidRDefault="003148B9" w:rsidP="003148B9">
      <w:pPr>
        <w:jc w:val="both"/>
        <w:rPr>
          <w:rFonts w:asciiTheme="minorBidi" w:hAnsiTheme="minorBidi"/>
          <w:sz w:val="20"/>
          <w:szCs w:val="20"/>
        </w:rPr>
      </w:pPr>
    </w:p>
    <w:p w:rsidR="003148B9" w:rsidRDefault="003148B9" w:rsidP="003148B9">
      <w:pPr>
        <w:jc w:val="both"/>
        <w:rPr>
          <w:rFonts w:asciiTheme="minorBidi" w:hAnsiTheme="minorBidi"/>
          <w:sz w:val="20"/>
          <w:szCs w:val="20"/>
        </w:rPr>
      </w:pPr>
    </w:p>
    <w:p w:rsidR="00A405C4" w:rsidRDefault="00A405C4" w:rsidP="003148B9">
      <w:pPr>
        <w:jc w:val="both"/>
        <w:rPr>
          <w:rFonts w:asciiTheme="minorBidi" w:hAnsiTheme="minorBidi"/>
          <w:sz w:val="20"/>
          <w:szCs w:val="20"/>
        </w:rPr>
      </w:pPr>
    </w:p>
    <w:p w:rsidR="00A405C4" w:rsidRDefault="00A405C4" w:rsidP="003148B9">
      <w:pPr>
        <w:jc w:val="both"/>
        <w:rPr>
          <w:rFonts w:asciiTheme="minorBidi" w:hAnsiTheme="minorBidi"/>
          <w:sz w:val="20"/>
          <w:szCs w:val="20"/>
        </w:rPr>
      </w:pPr>
    </w:p>
    <w:p w:rsidR="00A405C4" w:rsidRDefault="00A405C4" w:rsidP="003148B9">
      <w:pPr>
        <w:jc w:val="both"/>
        <w:rPr>
          <w:rFonts w:asciiTheme="minorBidi" w:hAnsiTheme="minorBidi"/>
          <w:sz w:val="20"/>
          <w:szCs w:val="20"/>
        </w:rPr>
      </w:pPr>
    </w:p>
    <w:tbl>
      <w:tblPr>
        <w:tblStyle w:val="TableGrid"/>
        <w:tblW w:w="0" w:type="auto"/>
        <w:tblLook w:val="04A0" w:firstRow="1" w:lastRow="0" w:firstColumn="1" w:lastColumn="0" w:noHBand="0" w:noVBand="1"/>
      </w:tblPr>
      <w:tblGrid>
        <w:gridCol w:w="5239"/>
        <w:gridCol w:w="5239"/>
      </w:tblGrid>
      <w:tr w:rsidR="00A405C4" w:rsidTr="00FD3A6C">
        <w:tc>
          <w:tcPr>
            <w:tcW w:w="5239" w:type="dxa"/>
            <w:tcBorders>
              <w:top w:val="nil"/>
              <w:left w:val="nil"/>
              <w:bottom w:val="single" w:sz="18" w:space="0" w:color="auto"/>
              <w:right w:val="nil"/>
            </w:tcBorders>
          </w:tcPr>
          <w:p w:rsidR="00A405C4" w:rsidRPr="001F0DA8" w:rsidRDefault="00A405C4" w:rsidP="00FD3A6C">
            <w:pPr>
              <w:jc w:val="both"/>
              <w:rPr>
                <w:rFonts w:asciiTheme="minorBidi" w:hAnsiTheme="minorBidi"/>
                <w:b/>
                <w:bCs/>
                <w:sz w:val="20"/>
                <w:szCs w:val="20"/>
              </w:rPr>
            </w:pPr>
            <w:r>
              <w:rPr>
                <w:rFonts w:asciiTheme="minorBidi" w:hAnsiTheme="minorBidi"/>
                <w:b/>
                <w:bCs/>
                <w:sz w:val="20"/>
                <w:szCs w:val="20"/>
              </w:rPr>
              <w:t>Subrangovas:</w:t>
            </w:r>
          </w:p>
        </w:tc>
        <w:tc>
          <w:tcPr>
            <w:tcW w:w="5239" w:type="dxa"/>
            <w:tcBorders>
              <w:top w:val="nil"/>
              <w:left w:val="nil"/>
              <w:bottom w:val="single" w:sz="18" w:space="0" w:color="auto"/>
              <w:right w:val="nil"/>
            </w:tcBorders>
          </w:tcPr>
          <w:p w:rsidR="00A405C4" w:rsidRPr="001F0DA8" w:rsidRDefault="00A405C4" w:rsidP="00FD3A6C">
            <w:pPr>
              <w:jc w:val="both"/>
              <w:rPr>
                <w:rFonts w:asciiTheme="minorBidi" w:hAnsiTheme="minorBidi"/>
                <w:b/>
                <w:bCs/>
                <w:sz w:val="20"/>
                <w:szCs w:val="20"/>
              </w:rPr>
            </w:pPr>
            <w:r w:rsidRPr="001F0DA8">
              <w:rPr>
                <w:rFonts w:asciiTheme="minorBidi" w:hAnsiTheme="minorBidi"/>
                <w:b/>
                <w:bCs/>
                <w:sz w:val="20"/>
                <w:szCs w:val="20"/>
              </w:rPr>
              <w:t>Tiekiama(os) paslauga(os)</w:t>
            </w:r>
          </w:p>
        </w:tc>
      </w:tr>
      <w:tr w:rsidR="00A405C4" w:rsidTr="00FD3A6C">
        <w:tc>
          <w:tcPr>
            <w:tcW w:w="5239" w:type="dxa"/>
            <w:tcBorders>
              <w:top w:val="single" w:sz="18" w:space="0" w:color="auto"/>
              <w:left w:val="nil"/>
              <w:bottom w:val="single" w:sz="18" w:space="0" w:color="auto"/>
              <w:right w:val="nil"/>
            </w:tcBorders>
          </w:tcPr>
          <w:p w:rsidR="00A405C4" w:rsidRDefault="00A405C4" w:rsidP="00A405C4">
            <w:pPr>
              <w:jc w:val="both"/>
              <w:rPr>
                <w:rFonts w:asciiTheme="minorBidi" w:hAnsiTheme="minorBidi"/>
                <w:sz w:val="20"/>
                <w:szCs w:val="20"/>
              </w:rPr>
            </w:pPr>
            <w:r>
              <w:rPr>
                <w:rFonts w:asciiTheme="minorBidi" w:hAnsiTheme="minorBidi"/>
                <w:sz w:val="20"/>
                <w:szCs w:val="20"/>
              </w:rPr>
              <w:t>Maillefer Instruments Holding Sarl</w:t>
            </w:r>
          </w:p>
          <w:p w:rsidR="00A405C4" w:rsidRDefault="00A405C4" w:rsidP="00A405C4">
            <w:pPr>
              <w:jc w:val="both"/>
              <w:rPr>
                <w:rFonts w:asciiTheme="minorBidi" w:hAnsiTheme="minorBidi"/>
                <w:sz w:val="20"/>
                <w:szCs w:val="20"/>
              </w:rPr>
            </w:pPr>
            <w:r>
              <w:rPr>
                <w:rFonts w:asciiTheme="minorBidi" w:hAnsiTheme="minorBidi"/>
                <w:sz w:val="20"/>
                <w:szCs w:val="20"/>
              </w:rPr>
              <w:t>Chemin de Beau – Site 5</w:t>
            </w:r>
          </w:p>
          <w:p w:rsidR="00A405C4" w:rsidRDefault="00A405C4" w:rsidP="00A405C4">
            <w:pPr>
              <w:jc w:val="both"/>
              <w:rPr>
                <w:rFonts w:asciiTheme="minorBidi" w:hAnsiTheme="minorBidi"/>
                <w:sz w:val="20"/>
                <w:szCs w:val="20"/>
              </w:rPr>
            </w:pPr>
            <w:r>
              <w:rPr>
                <w:rFonts w:asciiTheme="minorBidi" w:hAnsiTheme="minorBidi"/>
                <w:sz w:val="20"/>
                <w:szCs w:val="20"/>
              </w:rPr>
              <w:t>Baillagues</w:t>
            </w:r>
          </w:p>
          <w:p w:rsidR="00A405C4" w:rsidRDefault="00A405C4" w:rsidP="00A405C4">
            <w:pPr>
              <w:jc w:val="both"/>
              <w:rPr>
                <w:rFonts w:asciiTheme="minorBidi" w:hAnsiTheme="minorBidi"/>
                <w:sz w:val="20"/>
                <w:szCs w:val="20"/>
              </w:rPr>
            </w:pPr>
            <w:r>
              <w:rPr>
                <w:rFonts w:asciiTheme="minorBidi" w:hAnsiTheme="minorBidi"/>
                <w:sz w:val="20"/>
                <w:szCs w:val="20"/>
              </w:rPr>
              <w:t>CH-1338</w:t>
            </w:r>
          </w:p>
          <w:p w:rsidR="00A405C4" w:rsidRDefault="00A405C4" w:rsidP="00A405C4">
            <w:pPr>
              <w:jc w:val="both"/>
              <w:rPr>
                <w:rFonts w:asciiTheme="minorBidi" w:hAnsiTheme="minorBidi"/>
                <w:sz w:val="20"/>
                <w:szCs w:val="20"/>
              </w:rPr>
            </w:pPr>
            <w:r>
              <w:rPr>
                <w:rFonts w:asciiTheme="minorBidi" w:hAnsiTheme="minorBidi"/>
                <w:sz w:val="20"/>
                <w:szCs w:val="20"/>
              </w:rPr>
              <w:t>Šveicarija</w:t>
            </w:r>
          </w:p>
        </w:tc>
        <w:tc>
          <w:tcPr>
            <w:tcW w:w="5239" w:type="dxa"/>
            <w:tcBorders>
              <w:top w:val="single" w:sz="18" w:space="0" w:color="auto"/>
              <w:left w:val="nil"/>
              <w:bottom w:val="single" w:sz="18" w:space="0" w:color="auto"/>
              <w:right w:val="nil"/>
            </w:tcBorders>
          </w:tcPr>
          <w:p w:rsidR="00A405C4" w:rsidRPr="001F0DA8" w:rsidRDefault="00A405C4" w:rsidP="00FD3A6C">
            <w:pPr>
              <w:jc w:val="both"/>
              <w:rPr>
                <w:rFonts w:asciiTheme="minorBidi" w:hAnsiTheme="minorBidi"/>
                <w:b/>
                <w:bCs/>
                <w:sz w:val="20"/>
                <w:szCs w:val="20"/>
              </w:rPr>
            </w:pPr>
            <w:r>
              <w:rPr>
                <w:rFonts w:asciiTheme="minorBidi" w:hAnsiTheme="minorBidi"/>
                <w:b/>
                <w:bCs/>
                <w:sz w:val="20"/>
                <w:szCs w:val="20"/>
              </w:rPr>
              <w:t>Gamyba</w:t>
            </w:r>
          </w:p>
        </w:tc>
      </w:tr>
      <w:tr w:rsidR="00A405C4" w:rsidTr="00FD3A6C">
        <w:tc>
          <w:tcPr>
            <w:tcW w:w="5239" w:type="dxa"/>
            <w:tcBorders>
              <w:top w:val="single" w:sz="18" w:space="0" w:color="auto"/>
              <w:left w:val="nil"/>
              <w:bottom w:val="single" w:sz="18" w:space="0" w:color="auto"/>
              <w:right w:val="nil"/>
            </w:tcBorders>
          </w:tcPr>
          <w:p w:rsidR="00A405C4" w:rsidRDefault="00A405C4" w:rsidP="00A405C4">
            <w:pPr>
              <w:jc w:val="both"/>
              <w:rPr>
                <w:rFonts w:asciiTheme="minorBidi" w:hAnsiTheme="minorBidi"/>
                <w:sz w:val="20"/>
                <w:szCs w:val="20"/>
              </w:rPr>
            </w:pPr>
            <w:r>
              <w:rPr>
                <w:rFonts w:asciiTheme="minorBidi" w:hAnsiTheme="minorBidi"/>
                <w:sz w:val="20"/>
                <w:szCs w:val="20"/>
              </w:rPr>
              <w:t>Maillefer Instruments Holding Sarl</w:t>
            </w:r>
          </w:p>
          <w:p w:rsidR="00A405C4" w:rsidRDefault="00A405C4" w:rsidP="00A405C4">
            <w:pPr>
              <w:jc w:val="both"/>
              <w:rPr>
                <w:rFonts w:asciiTheme="minorBidi" w:hAnsiTheme="minorBidi"/>
                <w:sz w:val="20"/>
                <w:szCs w:val="20"/>
              </w:rPr>
            </w:pPr>
            <w:r>
              <w:rPr>
                <w:rFonts w:asciiTheme="minorBidi" w:hAnsiTheme="minorBidi"/>
                <w:sz w:val="20"/>
                <w:szCs w:val="20"/>
              </w:rPr>
              <w:t>Le Creux</w:t>
            </w:r>
          </w:p>
          <w:p w:rsidR="00A405C4" w:rsidRDefault="00A405C4" w:rsidP="00A405C4">
            <w:pPr>
              <w:jc w:val="both"/>
              <w:rPr>
                <w:rFonts w:asciiTheme="minorBidi" w:hAnsiTheme="minorBidi"/>
                <w:sz w:val="20"/>
                <w:szCs w:val="20"/>
              </w:rPr>
            </w:pPr>
            <w:r>
              <w:rPr>
                <w:rFonts w:asciiTheme="minorBidi" w:hAnsiTheme="minorBidi"/>
                <w:sz w:val="20"/>
                <w:szCs w:val="20"/>
              </w:rPr>
              <w:t>Baillagues</w:t>
            </w:r>
          </w:p>
          <w:p w:rsidR="00A405C4" w:rsidRDefault="00A405C4" w:rsidP="00A405C4">
            <w:pPr>
              <w:jc w:val="both"/>
              <w:rPr>
                <w:rFonts w:asciiTheme="minorBidi" w:hAnsiTheme="minorBidi"/>
                <w:sz w:val="20"/>
                <w:szCs w:val="20"/>
              </w:rPr>
            </w:pPr>
            <w:r>
              <w:rPr>
                <w:rFonts w:asciiTheme="minorBidi" w:hAnsiTheme="minorBidi"/>
                <w:sz w:val="20"/>
                <w:szCs w:val="20"/>
              </w:rPr>
              <w:t>CH-1338</w:t>
            </w:r>
          </w:p>
          <w:p w:rsidR="00A405C4" w:rsidRDefault="00A405C4" w:rsidP="00A405C4">
            <w:pPr>
              <w:jc w:val="both"/>
              <w:rPr>
                <w:rFonts w:asciiTheme="minorBidi" w:hAnsiTheme="minorBidi"/>
                <w:sz w:val="20"/>
                <w:szCs w:val="20"/>
              </w:rPr>
            </w:pPr>
            <w:r>
              <w:rPr>
                <w:rFonts w:asciiTheme="minorBidi" w:hAnsiTheme="minorBidi"/>
                <w:sz w:val="20"/>
                <w:szCs w:val="20"/>
              </w:rPr>
              <w:t>Šveicarija</w:t>
            </w:r>
          </w:p>
        </w:tc>
        <w:tc>
          <w:tcPr>
            <w:tcW w:w="5239" w:type="dxa"/>
            <w:tcBorders>
              <w:top w:val="single" w:sz="18" w:space="0" w:color="auto"/>
              <w:left w:val="nil"/>
              <w:bottom w:val="single" w:sz="18" w:space="0" w:color="auto"/>
              <w:right w:val="nil"/>
            </w:tcBorders>
          </w:tcPr>
          <w:p w:rsidR="00A405C4" w:rsidRPr="001F0DA8" w:rsidRDefault="00A405C4" w:rsidP="00FD3A6C">
            <w:pPr>
              <w:jc w:val="both"/>
              <w:rPr>
                <w:rFonts w:asciiTheme="minorBidi" w:hAnsiTheme="minorBidi"/>
                <w:b/>
                <w:bCs/>
                <w:sz w:val="20"/>
                <w:szCs w:val="20"/>
              </w:rPr>
            </w:pPr>
            <w:r w:rsidRPr="001F0DA8">
              <w:rPr>
                <w:rFonts w:asciiTheme="minorBidi" w:hAnsiTheme="minorBidi"/>
                <w:b/>
                <w:bCs/>
                <w:sz w:val="20"/>
                <w:szCs w:val="20"/>
              </w:rPr>
              <w:t>Gamyba</w:t>
            </w:r>
          </w:p>
        </w:tc>
      </w:tr>
      <w:tr w:rsidR="00A405C4" w:rsidTr="00FD3A6C">
        <w:tc>
          <w:tcPr>
            <w:tcW w:w="5239" w:type="dxa"/>
            <w:tcBorders>
              <w:top w:val="single" w:sz="18" w:space="0" w:color="auto"/>
              <w:left w:val="nil"/>
              <w:bottom w:val="nil"/>
              <w:right w:val="nil"/>
            </w:tcBorders>
          </w:tcPr>
          <w:p w:rsidR="00A405C4" w:rsidRDefault="00A405C4" w:rsidP="00A405C4">
            <w:pPr>
              <w:jc w:val="both"/>
              <w:rPr>
                <w:rFonts w:asciiTheme="minorBidi" w:hAnsiTheme="minorBidi"/>
                <w:sz w:val="20"/>
                <w:szCs w:val="20"/>
              </w:rPr>
            </w:pPr>
            <w:r>
              <w:rPr>
                <w:rFonts w:asciiTheme="minorBidi" w:hAnsiTheme="minorBidi"/>
                <w:sz w:val="20"/>
                <w:szCs w:val="20"/>
              </w:rPr>
              <w:t>NSK Nakanishi</w:t>
            </w:r>
          </w:p>
          <w:p w:rsidR="00A405C4" w:rsidRDefault="00A405C4" w:rsidP="00A405C4">
            <w:pPr>
              <w:jc w:val="both"/>
              <w:rPr>
                <w:rFonts w:asciiTheme="minorBidi" w:hAnsiTheme="minorBidi"/>
                <w:sz w:val="20"/>
                <w:szCs w:val="20"/>
              </w:rPr>
            </w:pPr>
            <w:r>
              <w:rPr>
                <w:rFonts w:asciiTheme="minorBidi" w:hAnsiTheme="minorBidi"/>
                <w:sz w:val="20"/>
                <w:szCs w:val="20"/>
              </w:rPr>
              <w:t>700 Shimohinata</w:t>
            </w:r>
          </w:p>
          <w:p w:rsidR="00A405C4" w:rsidRDefault="00A405C4" w:rsidP="00A405C4">
            <w:pPr>
              <w:jc w:val="both"/>
              <w:rPr>
                <w:rFonts w:asciiTheme="minorBidi" w:hAnsiTheme="minorBidi"/>
                <w:sz w:val="20"/>
                <w:szCs w:val="20"/>
              </w:rPr>
            </w:pPr>
            <w:r>
              <w:rPr>
                <w:rFonts w:asciiTheme="minorBidi" w:hAnsiTheme="minorBidi"/>
                <w:sz w:val="20"/>
                <w:szCs w:val="20"/>
              </w:rPr>
              <w:t>Kanuma</w:t>
            </w:r>
          </w:p>
          <w:p w:rsidR="00A405C4" w:rsidRDefault="00A405C4" w:rsidP="00A405C4">
            <w:pPr>
              <w:jc w:val="both"/>
              <w:rPr>
                <w:rFonts w:asciiTheme="minorBidi" w:hAnsiTheme="minorBidi"/>
                <w:sz w:val="20"/>
                <w:szCs w:val="20"/>
              </w:rPr>
            </w:pPr>
            <w:r>
              <w:rPr>
                <w:rFonts w:asciiTheme="minorBidi" w:hAnsiTheme="minorBidi"/>
                <w:sz w:val="20"/>
                <w:szCs w:val="20"/>
              </w:rPr>
              <w:t>Tochigi</w:t>
            </w:r>
          </w:p>
          <w:p w:rsidR="00A405C4" w:rsidRDefault="00A405C4" w:rsidP="00A405C4">
            <w:pPr>
              <w:jc w:val="both"/>
              <w:rPr>
                <w:rFonts w:asciiTheme="minorBidi" w:hAnsiTheme="minorBidi"/>
                <w:sz w:val="20"/>
                <w:szCs w:val="20"/>
              </w:rPr>
            </w:pPr>
            <w:r>
              <w:rPr>
                <w:rFonts w:asciiTheme="minorBidi" w:hAnsiTheme="minorBidi"/>
                <w:sz w:val="20"/>
                <w:szCs w:val="20"/>
              </w:rPr>
              <w:t>322-8666</w:t>
            </w:r>
          </w:p>
          <w:p w:rsidR="00A405C4" w:rsidRDefault="00A405C4" w:rsidP="00A405C4">
            <w:pPr>
              <w:jc w:val="both"/>
              <w:rPr>
                <w:rFonts w:asciiTheme="minorBidi" w:hAnsiTheme="minorBidi"/>
                <w:sz w:val="20"/>
                <w:szCs w:val="20"/>
              </w:rPr>
            </w:pPr>
            <w:r>
              <w:rPr>
                <w:rFonts w:asciiTheme="minorBidi" w:hAnsiTheme="minorBidi"/>
                <w:sz w:val="20"/>
                <w:szCs w:val="20"/>
              </w:rPr>
              <w:t>Japonija</w:t>
            </w:r>
          </w:p>
        </w:tc>
        <w:tc>
          <w:tcPr>
            <w:tcW w:w="5239" w:type="dxa"/>
            <w:tcBorders>
              <w:top w:val="single" w:sz="18" w:space="0" w:color="auto"/>
              <w:left w:val="nil"/>
              <w:bottom w:val="nil"/>
              <w:right w:val="nil"/>
            </w:tcBorders>
          </w:tcPr>
          <w:p w:rsidR="00A405C4" w:rsidRPr="001F0DA8" w:rsidRDefault="00A405C4" w:rsidP="00FD3A6C">
            <w:pPr>
              <w:jc w:val="both"/>
              <w:rPr>
                <w:rFonts w:asciiTheme="minorBidi" w:hAnsiTheme="minorBidi"/>
                <w:b/>
                <w:bCs/>
                <w:sz w:val="20"/>
                <w:szCs w:val="20"/>
              </w:rPr>
            </w:pPr>
            <w:r>
              <w:rPr>
                <w:rFonts w:asciiTheme="minorBidi" w:hAnsiTheme="minorBidi"/>
                <w:b/>
                <w:bCs/>
                <w:sz w:val="20"/>
                <w:szCs w:val="20"/>
              </w:rPr>
              <w:t>Gamyba</w:t>
            </w:r>
          </w:p>
        </w:tc>
      </w:tr>
    </w:tbl>
    <w:p w:rsidR="00A405C4" w:rsidRDefault="00A405C4" w:rsidP="003148B9">
      <w:pPr>
        <w:jc w:val="both"/>
        <w:rPr>
          <w:rFonts w:asciiTheme="minorBidi" w:hAnsiTheme="minorBidi"/>
          <w:sz w:val="20"/>
          <w:szCs w:val="20"/>
        </w:rPr>
      </w:pPr>
    </w:p>
    <w:p w:rsidR="00A405C4" w:rsidRDefault="00A405C4" w:rsidP="003148B9">
      <w:pPr>
        <w:jc w:val="both"/>
        <w:rPr>
          <w:rFonts w:asciiTheme="minorBidi" w:hAnsiTheme="minorBidi"/>
          <w:sz w:val="20"/>
          <w:szCs w:val="20"/>
        </w:rPr>
      </w:pPr>
    </w:p>
    <w:p w:rsidR="00A405C4" w:rsidRDefault="00A405C4" w:rsidP="003148B9">
      <w:pPr>
        <w:jc w:val="both"/>
        <w:rPr>
          <w:rFonts w:asciiTheme="minorBidi" w:hAnsiTheme="minorBidi"/>
          <w:sz w:val="20"/>
          <w:szCs w:val="20"/>
        </w:rPr>
      </w:pPr>
    </w:p>
    <w:p w:rsidR="00A405C4" w:rsidRDefault="00A405C4" w:rsidP="003148B9">
      <w:pPr>
        <w:jc w:val="both"/>
        <w:rPr>
          <w:rFonts w:asciiTheme="minorBidi" w:hAnsiTheme="minorBidi"/>
          <w:sz w:val="20"/>
          <w:szCs w:val="20"/>
        </w:rPr>
      </w:pPr>
    </w:p>
    <w:p w:rsidR="00A405C4" w:rsidRDefault="00A405C4" w:rsidP="003148B9">
      <w:pPr>
        <w:jc w:val="both"/>
        <w:rPr>
          <w:rFonts w:asciiTheme="minorBidi" w:hAnsiTheme="minorBidi"/>
          <w:sz w:val="20"/>
          <w:szCs w:val="20"/>
        </w:rPr>
      </w:pPr>
    </w:p>
    <w:p w:rsidR="00A405C4" w:rsidRDefault="00A405C4" w:rsidP="003148B9">
      <w:pPr>
        <w:jc w:val="both"/>
        <w:rPr>
          <w:rFonts w:asciiTheme="minorBidi" w:hAnsiTheme="minorBidi"/>
          <w:sz w:val="20"/>
          <w:szCs w:val="20"/>
        </w:rPr>
      </w:pPr>
    </w:p>
    <w:p w:rsidR="00A405C4" w:rsidRDefault="00A405C4" w:rsidP="003148B9">
      <w:pPr>
        <w:jc w:val="both"/>
        <w:rPr>
          <w:rFonts w:asciiTheme="minorBidi" w:hAnsiTheme="minorBidi"/>
          <w:sz w:val="20"/>
          <w:szCs w:val="20"/>
        </w:rPr>
      </w:pPr>
    </w:p>
    <w:p w:rsidR="00A405C4" w:rsidRDefault="00A405C4" w:rsidP="003148B9">
      <w:pPr>
        <w:jc w:val="both"/>
        <w:rPr>
          <w:rFonts w:asciiTheme="minorBidi" w:hAnsiTheme="minorBidi"/>
          <w:sz w:val="20"/>
          <w:szCs w:val="20"/>
        </w:rPr>
      </w:pPr>
    </w:p>
    <w:p w:rsidR="00A405C4" w:rsidRDefault="00A405C4" w:rsidP="003148B9">
      <w:pPr>
        <w:jc w:val="both"/>
        <w:rPr>
          <w:rFonts w:asciiTheme="minorBidi" w:hAnsiTheme="minorBidi"/>
          <w:sz w:val="20"/>
          <w:szCs w:val="20"/>
        </w:rPr>
      </w:pPr>
    </w:p>
    <w:p w:rsidR="00A405C4" w:rsidRDefault="00A405C4" w:rsidP="003148B9">
      <w:pPr>
        <w:jc w:val="both"/>
        <w:rPr>
          <w:rFonts w:asciiTheme="minorBidi" w:hAnsiTheme="minorBidi"/>
          <w:sz w:val="20"/>
          <w:szCs w:val="20"/>
        </w:rPr>
      </w:pPr>
    </w:p>
    <w:p w:rsidR="00A405C4" w:rsidRDefault="00A405C4" w:rsidP="003148B9">
      <w:pPr>
        <w:jc w:val="both"/>
        <w:rPr>
          <w:rFonts w:asciiTheme="minorBidi" w:hAnsiTheme="minorBidi"/>
          <w:sz w:val="20"/>
          <w:szCs w:val="20"/>
        </w:rPr>
      </w:pPr>
    </w:p>
    <w:p w:rsidR="00A405C4" w:rsidRDefault="00A405C4" w:rsidP="00A405C4">
      <w:pPr>
        <w:jc w:val="right"/>
        <w:rPr>
          <w:rFonts w:asciiTheme="minorBidi" w:hAnsiTheme="minorBidi"/>
          <w:sz w:val="20"/>
          <w:szCs w:val="20"/>
        </w:rPr>
      </w:pPr>
      <w:r>
        <w:rPr>
          <w:rFonts w:asciiTheme="minorBidi" w:hAnsiTheme="minorBidi"/>
          <w:sz w:val="20"/>
          <w:szCs w:val="20"/>
        </w:rPr>
        <w:t>Puslapis 2 iš 3</w:t>
      </w:r>
    </w:p>
    <w:p w:rsidR="00A405C4" w:rsidRDefault="00A405C4" w:rsidP="00A405C4">
      <w:pPr>
        <w:jc w:val="both"/>
        <w:rPr>
          <w:rFonts w:asciiTheme="minorBidi" w:hAnsiTheme="minorBidi"/>
          <w:sz w:val="20"/>
          <w:szCs w:val="20"/>
        </w:rPr>
      </w:pPr>
    </w:p>
    <w:p w:rsidR="00A405C4" w:rsidRDefault="00A405C4" w:rsidP="00A405C4">
      <w:pPr>
        <w:jc w:val="both"/>
        <w:rPr>
          <w:rFonts w:asciiTheme="minorBidi" w:hAnsiTheme="minorBidi"/>
          <w:sz w:val="20"/>
          <w:szCs w:val="20"/>
        </w:rPr>
      </w:pPr>
    </w:p>
    <w:p w:rsidR="00A405C4" w:rsidRPr="00027BA6" w:rsidRDefault="00A405C4" w:rsidP="00A405C4">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Informacija ir kontaktai: BSI, Kitemark Court, Davy Avenue, Knowlhill, Milton Keynes MK5 8PP. Tel.: +44 345 080 9000</w:t>
      </w:r>
    </w:p>
    <w:p w:rsidR="00A405C4" w:rsidRPr="00027BA6" w:rsidRDefault="00A405C4" w:rsidP="00A405C4">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BSI Assurance UK Limited, registruota Anglijoje, numeriu 7805321, adresu 389 Chiswick High Road, London W4 4AL, JK.</w:t>
      </w:r>
    </w:p>
    <w:p w:rsidR="00A405C4" w:rsidRDefault="00A405C4" w:rsidP="00A405C4">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BSI kompanijų grupės narys.</w:t>
      </w:r>
    </w:p>
    <w:p w:rsidR="00A405C4" w:rsidRDefault="00A405C4" w:rsidP="00A405C4">
      <w:pPr>
        <w:jc w:val="both"/>
        <w:rPr>
          <w:rFonts w:asciiTheme="minorBidi" w:hAnsiTheme="minorBidi"/>
          <w:sz w:val="20"/>
          <w:szCs w:val="20"/>
        </w:rPr>
      </w:pPr>
      <w:r>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990344" w:rsidTr="00FD3A6C">
        <w:tc>
          <w:tcPr>
            <w:tcW w:w="5239" w:type="dxa"/>
          </w:tcPr>
          <w:p w:rsidR="00990344" w:rsidRDefault="00990344" w:rsidP="00FD3A6C">
            <w:pPr>
              <w:jc w:val="both"/>
              <w:rPr>
                <w:rFonts w:asciiTheme="minorBidi" w:hAnsiTheme="minorBidi"/>
                <w:sz w:val="20"/>
                <w:szCs w:val="20"/>
              </w:rPr>
            </w:pPr>
            <w:r w:rsidRPr="00895C4D">
              <w:rPr>
                <w:rFonts w:asciiTheme="minorBidi" w:hAnsiTheme="minorBidi"/>
                <w:noProof/>
                <w:sz w:val="20"/>
                <w:szCs w:val="20"/>
                <w:lang w:eastAsia="lt-LT"/>
              </w:rPr>
              <w:lastRenderedPageBreak/>
              <w:drawing>
                <wp:inline distT="0" distB="0" distL="0" distR="0" wp14:anchorId="5D3CA673" wp14:editId="7ACA5F1E">
                  <wp:extent cx="1133475" cy="742950"/>
                  <wp:effectExtent l="0" t="0" r="9525"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742950"/>
                          </a:xfrm>
                          <a:prstGeom prst="rect">
                            <a:avLst/>
                          </a:prstGeom>
                          <a:noFill/>
                          <a:ln>
                            <a:noFill/>
                          </a:ln>
                        </pic:spPr>
                      </pic:pic>
                    </a:graphicData>
                  </a:graphic>
                </wp:inline>
              </w:drawing>
            </w:r>
          </w:p>
        </w:tc>
        <w:tc>
          <w:tcPr>
            <w:tcW w:w="5239" w:type="dxa"/>
          </w:tcPr>
          <w:p w:rsidR="00990344" w:rsidRDefault="00990344" w:rsidP="00FD3A6C">
            <w:pPr>
              <w:jc w:val="right"/>
              <w:rPr>
                <w:rFonts w:asciiTheme="minorBidi" w:hAnsiTheme="minorBidi"/>
                <w:sz w:val="20"/>
                <w:szCs w:val="20"/>
              </w:rPr>
            </w:pPr>
            <w:r w:rsidRPr="00895C4D">
              <w:rPr>
                <w:rFonts w:asciiTheme="minorBidi" w:hAnsiTheme="minorBidi"/>
                <w:noProof/>
                <w:sz w:val="20"/>
                <w:szCs w:val="20"/>
                <w:lang w:eastAsia="lt-LT"/>
              </w:rPr>
              <w:drawing>
                <wp:inline distT="0" distB="0" distL="0" distR="0" wp14:anchorId="40AFFDD5" wp14:editId="3AA998A4">
                  <wp:extent cx="1476375" cy="1343025"/>
                  <wp:effectExtent l="0" t="0" r="9525" b="9525"/>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inline>
              </w:drawing>
            </w:r>
          </w:p>
        </w:tc>
      </w:tr>
    </w:tbl>
    <w:p w:rsidR="00A405C4" w:rsidRDefault="00A405C4" w:rsidP="00A405C4">
      <w:pPr>
        <w:jc w:val="both"/>
        <w:rPr>
          <w:rFonts w:asciiTheme="minorBidi" w:hAnsiTheme="minorBidi"/>
          <w:sz w:val="20"/>
          <w:szCs w:val="20"/>
        </w:rPr>
      </w:pPr>
    </w:p>
    <w:p w:rsidR="00990344" w:rsidRPr="0022301D" w:rsidRDefault="00990344" w:rsidP="00990344">
      <w:pPr>
        <w:jc w:val="both"/>
        <w:rPr>
          <w:rFonts w:asciiTheme="minorBidi" w:hAnsiTheme="minorBidi"/>
          <w:sz w:val="40"/>
          <w:szCs w:val="40"/>
        </w:rPr>
      </w:pPr>
      <w:r w:rsidRPr="0022301D">
        <w:rPr>
          <w:rFonts w:asciiTheme="minorBidi" w:hAnsiTheme="minorBidi"/>
          <w:sz w:val="40"/>
          <w:szCs w:val="40"/>
        </w:rPr>
        <w:t>EB sertifikatas – Visiško kokybės užtikrinimo sistema</w:t>
      </w:r>
    </w:p>
    <w:p w:rsidR="00990344" w:rsidRPr="0022301D" w:rsidRDefault="00990344" w:rsidP="00990344">
      <w:pPr>
        <w:jc w:val="both"/>
        <w:rPr>
          <w:rFonts w:asciiTheme="minorBidi" w:hAnsiTheme="minorBidi"/>
        </w:rPr>
      </w:pPr>
      <w:r w:rsidRPr="0022301D">
        <w:rPr>
          <w:rFonts w:asciiTheme="minorBidi" w:hAnsiTheme="minorBidi"/>
        </w:rPr>
        <w:t>Direktyva 93/42/EEB dėl medicininių prietaisų, II priedas, išskyrus 4 skyrių</w:t>
      </w:r>
    </w:p>
    <w:p w:rsidR="00990344" w:rsidRDefault="00990344" w:rsidP="00990344">
      <w:pPr>
        <w:jc w:val="both"/>
        <w:rPr>
          <w:rFonts w:asciiTheme="minorBidi" w:hAnsiTheme="minorBidi"/>
          <w:sz w:val="20"/>
          <w:szCs w:val="20"/>
        </w:rPr>
      </w:pPr>
    </w:p>
    <w:p w:rsidR="00990344" w:rsidRDefault="00990344" w:rsidP="00990344">
      <w:pPr>
        <w:jc w:val="both"/>
        <w:rPr>
          <w:rFonts w:asciiTheme="minorBidi" w:hAnsiTheme="minorBidi"/>
          <w:sz w:val="20"/>
          <w:szCs w:val="20"/>
        </w:rPr>
      </w:pPr>
    </w:p>
    <w:p w:rsidR="00990344" w:rsidRDefault="00990344" w:rsidP="00990344">
      <w:pPr>
        <w:jc w:val="both"/>
        <w:rPr>
          <w:rFonts w:asciiTheme="minorBidi" w:hAnsiTheme="minorBidi"/>
          <w:sz w:val="20"/>
          <w:szCs w:val="20"/>
        </w:rPr>
      </w:pPr>
    </w:p>
    <w:p w:rsidR="00990344" w:rsidRPr="001F0DA8" w:rsidRDefault="00990344" w:rsidP="00990344">
      <w:pPr>
        <w:jc w:val="both"/>
        <w:rPr>
          <w:rFonts w:asciiTheme="minorBidi" w:hAnsiTheme="minorBidi"/>
          <w:sz w:val="40"/>
          <w:szCs w:val="40"/>
          <w:lang w:bidi="he-IL"/>
        </w:rPr>
      </w:pPr>
      <w:r w:rsidRPr="001F0DA8">
        <w:rPr>
          <w:rFonts w:asciiTheme="minorBidi" w:hAnsiTheme="minorBidi"/>
          <w:sz w:val="40"/>
          <w:szCs w:val="40"/>
          <w:lang w:bidi="he-IL"/>
        </w:rPr>
        <w:t>Reikšmingų subrangovų sąrašas</w:t>
      </w:r>
    </w:p>
    <w:p w:rsidR="00990344" w:rsidRDefault="00990344" w:rsidP="00990344">
      <w:pPr>
        <w:jc w:val="both"/>
        <w:rPr>
          <w:rFonts w:asciiTheme="minorBidi" w:hAnsiTheme="minorBidi"/>
          <w:sz w:val="20"/>
          <w:szCs w:val="20"/>
        </w:rPr>
      </w:pPr>
      <w:r>
        <w:rPr>
          <w:rFonts w:asciiTheme="minorBidi" w:hAnsiTheme="minorBidi"/>
          <w:sz w:val="20"/>
          <w:szCs w:val="20"/>
        </w:rPr>
        <w:t>Pripažintų, kaip įtrauktų į paslaugas, susijęs su produktu, išvardintu:</w:t>
      </w:r>
    </w:p>
    <w:p w:rsidR="00990344" w:rsidRDefault="00990344" w:rsidP="00990344">
      <w:pPr>
        <w:jc w:val="both"/>
        <w:rPr>
          <w:rFonts w:asciiTheme="minorBidi" w:hAnsiTheme="minorBidi"/>
          <w:sz w:val="20"/>
          <w:szCs w:val="20"/>
        </w:rPr>
      </w:pPr>
    </w:p>
    <w:p w:rsidR="00990344" w:rsidRDefault="00990344" w:rsidP="00990344">
      <w:pPr>
        <w:jc w:val="both"/>
        <w:rPr>
          <w:rFonts w:asciiTheme="minorBidi" w:hAnsiTheme="minorBidi"/>
          <w:sz w:val="20"/>
          <w:szCs w:val="20"/>
        </w:rPr>
      </w:pPr>
      <w:r>
        <w:rPr>
          <w:rFonts w:asciiTheme="minorBidi" w:hAnsiTheme="minorBidi"/>
          <w:sz w:val="20"/>
          <w:szCs w:val="20"/>
        </w:rPr>
        <w:t>Sertifikato Nr.:</w:t>
      </w:r>
      <w:r>
        <w:rPr>
          <w:rFonts w:asciiTheme="minorBidi" w:hAnsiTheme="minorBidi"/>
          <w:sz w:val="20"/>
          <w:szCs w:val="20"/>
        </w:rPr>
        <w:tab/>
      </w:r>
      <w:r>
        <w:rPr>
          <w:rFonts w:asciiTheme="minorBidi" w:hAnsiTheme="minorBidi"/>
          <w:sz w:val="20"/>
          <w:szCs w:val="20"/>
        </w:rPr>
        <w:tab/>
      </w:r>
      <w:r w:rsidRPr="001F0DA8">
        <w:rPr>
          <w:rFonts w:asciiTheme="minorBidi" w:hAnsiTheme="minorBidi"/>
          <w:b/>
          <w:bCs/>
          <w:sz w:val="20"/>
          <w:szCs w:val="20"/>
        </w:rPr>
        <w:t>CE 670383</w:t>
      </w:r>
    </w:p>
    <w:p w:rsidR="00990344" w:rsidRDefault="00990344" w:rsidP="00990344">
      <w:pPr>
        <w:jc w:val="both"/>
        <w:rPr>
          <w:rFonts w:asciiTheme="minorBidi" w:hAnsiTheme="minorBidi"/>
          <w:b/>
          <w:bCs/>
          <w:sz w:val="20"/>
          <w:szCs w:val="20"/>
        </w:rPr>
      </w:pPr>
      <w:r>
        <w:rPr>
          <w:rFonts w:asciiTheme="minorBidi" w:hAnsiTheme="minorBidi"/>
          <w:sz w:val="20"/>
          <w:szCs w:val="20"/>
        </w:rPr>
        <w:t>Data:</w:t>
      </w:r>
      <w:r>
        <w:rPr>
          <w:rFonts w:asciiTheme="minorBidi" w:hAnsiTheme="minorBidi"/>
          <w:sz w:val="20"/>
          <w:szCs w:val="20"/>
        </w:rPr>
        <w:tab/>
      </w:r>
      <w:r>
        <w:rPr>
          <w:rFonts w:asciiTheme="minorBidi" w:hAnsiTheme="minorBidi"/>
          <w:sz w:val="20"/>
          <w:szCs w:val="20"/>
        </w:rPr>
        <w:tab/>
      </w:r>
      <w:r>
        <w:rPr>
          <w:rFonts w:asciiTheme="minorBidi" w:hAnsiTheme="minorBidi"/>
          <w:b/>
          <w:bCs/>
          <w:sz w:val="20"/>
          <w:szCs w:val="20"/>
        </w:rPr>
        <w:t>2018 07 06</w:t>
      </w:r>
    </w:p>
    <w:p w:rsidR="00990344" w:rsidRDefault="00990344" w:rsidP="00990344">
      <w:pPr>
        <w:jc w:val="both"/>
        <w:rPr>
          <w:rFonts w:asciiTheme="minorBidi" w:hAnsiTheme="minorBidi"/>
          <w:b/>
          <w:bCs/>
          <w:sz w:val="20"/>
          <w:szCs w:val="20"/>
        </w:rPr>
      </w:pPr>
      <w:r w:rsidRPr="001F0DA8">
        <w:rPr>
          <w:rFonts w:asciiTheme="minorBidi" w:hAnsiTheme="minorBidi"/>
          <w:sz w:val="20"/>
          <w:szCs w:val="20"/>
        </w:rPr>
        <w:t>Išleista:</w:t>
      </w:r>
      <w:r>
        <w:rPr>
          <w:rFonts w:asciiTheme="minorBidi" w:hAnsiTheme="minorBidi"/>
          <w:sz w:val="20"/>
          <w:szCs w:val="20"/>
        </w:rPr>
        <w:tab/>
      </w:r>
      <w:r>
        <w:rPr>
          <w:rFonts w:asciiTheme="minorBidi" w:hAnsiTheme="minorBidi"/>
          <w:sz w:val="20"/>
          <w:szCs w:val="20"/>
        </w:rPr>
        <w:tab/>
      </w:r>
      <w:r w:rsidRPr="001F0DA8">
        <w:rPr>
          <w:rFonts w:asciiTheme="minorBidi" w:hAnsiTheme="minorBidi"/>
          <w:b/>
          <w:bCs/>
          <w:sz w:val="20"/>
          <w:szCs w:val="20"/>
        </w:rPr>
        <w:t>Maillefer Instruments Golding Sarl</w:t>
      </w:r>
    </w:p>
    <w:p w:rsidR="00990344" w:rsidRDefault="00990344" w:rsidP="00990344">
      <w:pPr>
        <w:jc w:val="both"/>
        <w:rPr>
          <w:rFonts w:asciiTheme="minorBidi" w:hAnsiTheme="minorBidi"/>
          <w:b/>
          <w:bCs/>
          <w:sz w:val="20"/>
          <w:szCs w:val="20"/>
        </w:rPr>
      </w:pPr>
      <w:r>
        <w:rPr>
          <w:rFonts w:asciiTheme="minorBidi" w:hAnsiTheme="minorBidi"/>
          <w:b/>
          <w:bCs/>
          <w:sz w:val="20"/>
          <w:szCs w:val="20"/>
        </w:rPr>
        <w:tab/>
      </w:r>
      <w:r>
        <w:rPr>
          <w:rFonts w:asciiTheme="minorBidi" w:hAnsiTheme="minorBidi"/>
          <w:b/>
          <w:bCs/>
          <w:sz w:val="20"/>
          <w:szCs w:val="20"/>
        </w:rPr>
        <w:tab/>
        <w:t>Chemin du Verger 3</w:t>
      </w:r>
    </w:p>
    <w:p w:rsidR="00990344" w:rsidRDefault="00990344" w:rsidP="00990344">
      <w:pPr>
        <w:jc w:val="both"/>
        <w:rPr>
          <w:rFonts w:asciiTheme="minorBidi" w:hAnsiTheme="minorBidi"/>
          <w:b/>
          <w:bCs/>
          <w:sz w:val="20"/>
          <w:szCs w:val="20"/>
        </w:rPr>
      </w:pPr>
      <w:r>
        <w:rPr>
          <w:rFonts w:asciiTheme="minorBidi" w:hAnsiTheme="minorBidi"/>
          <w:b/>
          <w:bCs/>
          <w:sz w:val="20"/>
          <w:szCs w:val="20"/>
        </w:rPr>
        <w:tab/>
      </w:r>
      <w:r>
        <w:rPr>
          <w:rFonts w:asciiTheme="minorBidi" w:hAnsiTheme="minorBidi"/>
          <w:b/>
          <w:bCs/>
          <w:sz w:val="20"/>
          <w:szCs w:val="20"/>
        </w:rPr>
        <w:tab/>
        <w:t>Ballaigues</w:t>
      </w:r>
    </w:p>
    <w:p w:rsidR="00990344" w:rsidRDefault="00990344" w:rsidP="00990344">
      <w:pPr>
        <w:jc w:val="both"/>
        <w:rPr>
          <w:rFonts w:asciiTheme="minorBidi" w:hAnsiTheme="minorBidi"/>
          <w:b/>
          <w:bCs/>
          <w:sz w:val="20"/>
          <w:szCs w:val="20"/>
        </w:rPr>
      </w:pPr>
      <w:r>
        <w:rPr>
          <w:rFonts w:asciiTheme="minorBidi" w:hAnsiTheme="minorBidi"/>
          <w:b/>
          <w:bCs/>
          <w:sz w:val="20"/>
          <w:szCs w:val="20"/>
        </w:rPr>
        <w:tab/>
      </w:r>
      <w:r>
        <w:rPr>
          <w:rFonts w:asciiTheme="minorBidi" w:hAnsiTheme="minorBidi"/>
          <w:b/>
          <w:bCs/>
          <w:sz w:val="20"/>
          <w:szCs w:val="20"/>
        </w:rPr>
        <w:tab/>
        <w:t>CH-1338</w:t>
      </w:r>
    </w:p>
    <w:p w:rsidR="00990344" w:rsidRPr="001F0DA8" w:rsidRDefault="00990344" w:rsidP="00990344">
      <w:pPr>
        <w:jc w:val="both"/>
        <w:rPr>
          <w:rFonts w:asciiTheme="minorBidi" w:hAnsiTheme="minorBidi"/>
          <w:sz w:val="20"/>
          <w:szCs w:val="20"/>
        </w:rPr>
      </w:pPr>
      <w:r>
        <w:rPr>
          <w:rFonts w:asciiTheme="minorBidi" w:hAnsiTheme="minorBidi"/>
          <w:b/>
          <w:bCs/>
          <w:sz w:val="20"/>
          <w:szCs w:val="20"/>
        </w:rPr>
        <w:tab/>
      </w:r>
      <w:r>
        <w:rPr>
          <w:rFonts w:asciiTheme="minorBidi" w:hAnsiTheme="minorBidi"/>
          <w:b/>
          <w:bCs/>
          <w:sz w:val="20"/>
          <w:szCs w:val="20"/>
        </w:rPr>
        <w:tab/>
        <w:t>Šveicarija</w:t>
      </w:r>
    </w:p>
    <w:p w:rsidR="00A405C4" w:rsidRDefault="00A405C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A405C4" w:rsidRDefault="00A405C4" w:rsidP="00A405C4">
      <w:pPr>
        <w:jc w:val="both"/>
        <w:rPr>
          <w:rFonts w:asciiTheme="minorBidi" w:hAnsiTheme="minorBidi"/>
          <w:sz w:val="20"/>
          <w:szCs w:val="20"/>
        </w:rPr>
      </w:pPr>
    </w:p>
    <w:tbl>
      <w:tblPr>
        <w:tblStyle w:val="TableGrid"/>
        <w:tblW w:w="0" w:type="auto"/>
        <w:tblLook w:val="04A0" w:firstRow="1" w:lastRow="0" w:firstColumn="1" w:lastColumn="0" w:noHBand="0" w:noVBand="1"/>
      </w:tblPr>
      <w:tblGrid>
        <w:gridCol w:w="5239"/>
        <w:gridCol w:w="5239"/>
      </w:tblGrid>
      <w:tr w:rsidR="00990344" w:rsidTr="00FD3A6C">
        <w:tc>
          <w:tcPr>
            <w:tcW w:w="5239" w:type="dxa"/>
            <w:tcBorders>
              <w:top w:val="nil"/>
              <w:left w:val="nil"/>
              <w:bottom w:val="single" w:sz="18" w:space="0" w:color="auto"/>
              <w:right w:val="nil"/>
            </w:tcBorders>
          </w:tcPr>
          <w:p w:rsidR="00990344" w:rsidRPr="001F0DA8" w:rsidRDefault="00990344" w:rsidP="00FD3A6C">
            <w:pPr>
              <w:jc w:val="both"/>
              <w:rPr>
                <w:rFonts w:asciiTheme="minorBidi" w:hAnsiTheme="minorBidi"/>
                <w:b/>
                <w:bCs/>
                <w:sz w:val="20"/>
                <w:szCs w:val="20"/>
              </w:rPr>
            </w:pPr>
            <w:r>
              <w:rPr>
                <w:rFonts w:asciiTheme="minorBidi" w:hAnsiTheme="minorBidi"/>
                <w:b/>
                <w:bCs/>
                <w:sz w:val="20"/>
                <w:szCs w:val="20"/>
              </w:rPr>
              <w:t>Subrangovas:</w:t>
            </w:r>
          </w:p>
        </w:tc>
        <w:tc>
          <w:tcPr>
            <w:tcW w:w="5239" w:type="dxa"/>
            <w:tcBorders>
              <w:top w:val="nil"/>
              <w:left w:val="nil"/>
              <w:bottom w:val="single" w:sz="18" w:space="0" w:color="auto"/>
              <w:right w:val="nil"/>
            </w:tcBorders>
          </w:tcPr>
          <w:p w:rsidR="00990344" w:rsidRPr="001F0DA8" w:rsidRDefault="00990344" w:rsidP="00FD3A6C">
            <w:pPr>
              <w:jc w:val="both"/>
              <w:rPr>
                <w:rFonts w:asciiTheme="minorBidi" w:hAnsiTheme="minorBidi"/>
                <w:b/>
                <w:bCs/>
                <w:sz w:val="20"/>
                <w:szCs w:val="20"/>
              </w:rPr>
            </w:pPr>
            <w:r w:rsidRPr="001F0DA8">
              <w:rPr>
                <w:rFonts w:asciiTheme="minorBidi" w:hAnsiTheme="minorBidi"/>
                <w:b/>
                <w:bCs/>
                <w:sz w:val="20"/>
                <w:szCs w:val="20"/>
              </w:rPr>
              <w:t>Tiekiama(os) paslauga(os)</w:t>
            </w:r>
          </w:p>
        </w:tc>
      </w:tr>
      <w:tr w:rsidR="00990344" w:rsidTr="00FD3A6C">
        <w:tc>
          <w:tcPr>
            <w:tcW w:w="5239" w:type="dxa"/>
            <w:tcBorders>
              <w:top w:val="single" w:sz="18" w:space="0" w:color="auto"/>
              <w:left w:val="nil"/>
              <w:bottom w:val="single" w:sz="18" w:space="0" w:color="auto"/>
              <w:right w:val="nil"/>
            </w:tcBorders>
          </w:tcPr>
          <w:p w:rsidR="00990344" w:rsidRDefault="00990344" w:rsidP="00990344">
            <w:pPr>
              <w:jc w:val="both"/>
              <w:rPr>
                <w:rFonts w:asciiTheme="minorBidi" w:hAnsiTheme="minorBidi"/>
                <w:sz w:val="20"/>
                <w:szCs w:val="20"/>
              </w:rPr>
            </w:pPr>
            <w:r>
              <w:rPr>
                <w:rFonts w:asciiTheme="minorBidi" w:hAnsiTheme="minorBidi"/>
                <w:sz w:val="20"/>
                <w:szCs w:val="20"/>
              </w:rPr>
              <w:t>Synergy Health Daniken AG</w:t>
            </w:r>
          </w:p>
          <w:p w:rsidR="00990344" w:rsidRDefault="00990344" w:rsidP="00990344">
            <w:pPr>
              <w:jc w:val="both"/>
              <w:rPr>
                <w:rFonts w:asciiTheme="minorBidi" w:hAnsiTheme="minorBidi"/>
                <w:sz w:val="20"/>
                <w:szCs w:val="20"/>
              </w:rPr>
            </w:pPr>
            <w:r>
              <w:rPr>
                <w:rFonts w:asciiTheme="minorBidi" w:hAnsiTheme="minorBidi"/>
                <w:sz w:val="20"/>
                <w:szCs w:val="20"/>
              </w:rPr>
              <w:t>Hogenweidstrasse 6</w:t>
            </w:r>
          </w:p>
          <w:p w:rsidR="00990344" w:rsidRDefault="00990344" w:rsidP="00990344">
            <w:pPr>
              <w:jc w:val="both"/>
              <w:rPr>
                <w:rFonts w:asciiTheme="minorBidi" w:hAnsiTheme="minorBidi"/>
                <w:sz w:val="20"/>
                <w:szCs w:val="20"/>
              </w:rPr>
            </w:pPr>
            <w:r>
              <w:rPr>
                <w:rFonts w:asciiTheme="minorBidi" w:hAnsiTheme="minorBidi"/>
                <w:sz w:val="20"/>
                <w:szCs w:val="20"/>
              </w:rPr>
              <w:t>Daniken</w:t>
            </w:r>
          </w:p>
          <w:p w:rsidR="00990344" w:rsidRDefault="00990344" w:rsidP="00990344">
            <w:pPr>
              <w:jc w:val="both"/>
              <w:rPr>
                <w:rFonts w:asciiTheme="minorBidi" w:hAnsiTheme="minorBidi"/>
                <w:sz w:val="20"/>
                <w:szCs w:val="20"/>
              </w:rPr>
            </w:pPr>
            <w:r>
              <w:rPr>
                <w:rFonts w:asciiTheme="minorBidi" w:hAnsiTheme="minorBidi"/>
                <w:sz w:val="20"/>
                <w:szCs w:val="20"/>
              </w:rPr>
              <w:t>CH-4658</w:t>
            </w:r>
          </w:p>
          <w:p w:rsidR="00990344" w:rsidRDefault="00990344" w:rsidP="00990344">
            <w:pPr>
              <w:jc w:val="both"/>
              <w:rPr>
                <w:rFonts w:asciiTheme="minorBidi" w:hAnsiTheme="minorBidi"/>
                <w:sz w:val="20"/>
                <w:szCs w:val="20"/>
              </w:rPr>
            </w:pPr>
            <w:r>
              <w:rPr>
                <w:rFonts w:asciiTheme="minorBidi" w:hAnsiTheme="minorBidi"/>
                <w:sz w:val="20"/>
                <w:szCs w:val="20"/>
              </w:rPr>
              <w:t>Šveicarija</w:t>
            </w:r>
          </w:p>
        </w:tc>
        <w:tc>
          <w:tcPr>
            <w:tcW w:w="5239" w:type="dxa"/>
            <w:tcBorders>
              <w:top w:val="single" w:sz="18" w:space="0" w:color="auto"/>
              <w:left w:val="nil"/>
              <w:bottom w:val="single" w:sz="18" w:space="0" w:color="auto"/>
              <w:right w:val="nil"/>
            </w:tcBorders>
          </w:tcPr>
          <w:p w:rsidR="00990344" w:rsidRPr="001F0DA8" w:rsidRDefault="00990344" w:rsidP="00FD3A6C">
            <w:pPr>
              <w:jc w:val="both"/>
              <w:rPr>
                <w:rFonts w:asciiTheme="minorBidi" w:hAnsiTheme="minorBidi"/>
                <w:b/>
                <w:bCs/>
                <w:sz w:val="20"/>
                <w:szCs w:val="20"/>
              </w:rPr>
            </w:pPr>
            <w:r>
              <w:rPr>
                <w:rFonts w:asciiTheme="minorBidi" w:hAnsiTheme="minorBidi"/>
                <w:b/>
                <w:bCs/>
                <w:sz w:val="20"/>
                <w:szCs w:val="20"/>
              </w:rPr>
              <w:t>Gama sterilizacija</w:t>
            </w:r>
          </w:p>
        </w:tc>
      </w:tr>
      <w:tr w:rsidR="00990344" w:rsidTr="00990344">
        <w:tc>
          <w:tcPr>
            <w:tcW w:w="5239" w:type="dxa"/>
            <w:tcBorders>
              <w:top w:val="single" w:sz="18" w:space="0" w:color="auto"/>
              <w:left w:val="nil"/>
              <w:bottom w:val="nil"/>
              <w:right w:val="nil"/>
            </w:tcBorders>
          </w:tcPr>
          <w:p w:rsidR="00990344" w:rsidRDefault="00990344" w:rsidP="00990344">
            <w:pPr>
              <w:jc w:val="both"/>
              <w:rPr>
                <w:rFonts w:asciiTheme="minorBidi" w:hAnsiTheme="minorBidi"/>
                <w:sz w:val="20"/>
                <w:szCs w:val="20"/>
              </w:rPr>
            </w:pPr>
            <w:r>
              <w:rPr>
                <w:rFonts w:asciiTheme="minorBidi" w:hAnsiTheme="minorBidi"/>
                <w:sz w:val="20"/>
                <w:szCs w:val="20"/>
              </w:rPr>
              <w:t>VDW</w:t>
            </w:r>
          </w:p>
          <w:p w:rsidR="00990344" w:rsidRDefault="00990344" w:rsidP="00990344">
            <w:pPr>
              <w:jc w:val="both"/>
              <w:rPr>
                <w:rFonts w:asciiTheme="minorBidi" w:hAnsiTheme="minorBidi"/>
                <w:sz w:val="20"/>
                <w:szCs w:val="20"/>
              </w:rPr>
            </w:pPr>
            <w:r>
              <w:rPr>
                <w:rFonts w:asciiTheme="minorBidi" w:hAnsiTheme="minorBidi"/>
                <w:sz w:val="20"/>
                <w:szCs w:val="20"/>
              </w:rPr>
              <w:t>Vereinigte Dentalwerke GmbH</w:t>
            </w:r>
          </w:p>
          <w:p w:rsidR="00990344" w:rsidRDefault="00990344" w:rsidP="00990344">
            <w:pPr>
              <w:jc w:val="both"/>
              <w:rPr>
                <w:rFonts w:asciiTheme="minorBidi" w:hAnsiTheme="minorBidi"/>
                <w:sz w:val="20"/>
                <w:szCs w:val="20"/>
              </w:rPr>
            </w:pPr>
            <w:r>
              <w:rPr>
                <w:rFonts w:asciiTheme="minorBidi" w:hAnsiTheme="minorBidi"/>
                <w:sz w:val="20"/>
                <w:szCs w:val="20"/>
              </w:rPr>
              <w:t>Bayerwaldstrasse 15</w:t>
            </w:r>
          </w:p>
          <w:p w:rsidR="00990344" w:rsidRDefault="00990344" w:rsidP="00990344">
            <w:pPr>
              <w:jc w:val="both"/>
              <w:rPr>
                <w:rFonts w:asciiTheme="minorBidi" w:hAnsiTheme="minorBidi"/>
                <w:sz w:val="20"/>
                <w:szCs w:val="20"/>
              </w:rPr>
            </w:pPr>
            <w:r>
              <w:rPr>
                <w:rFonts w:asciiTheme="minorBidi" w:hAnsiTheme="minorBidi"/>
                <w:sz w:val="20"/>
                <w:szCs w:val="20"/>
              </w:rPr>
              <w:t>München</w:t>
            </w:r>
          </w:p>
          <w:p w:rsidR="00990344" w:rsidRDefault="00990344" w:rsidP="00990344">
            <w:pPr>
              <w:jc w:val="both"/>
              <w:rPr>
                <w:rFonts w:asciiTheme="minorBidi" w:hAnsiTheme="minorBidi"/>
                <w:sz w:val="20"/>
                <w:szCs w:val="20"/>
              </w:rPr>
            </w:pPr>
            <w:r>
              <w:rPr>
                <w:rFonts w:asciiTheme="minorBidi" w:hAnsiTheme="minorBidi"/>
                <w:sz w:val="20"/>
                <w:szCs w:val="20"/>
              </w:rPr>
              <w:t>81737</w:t>
            </w:r>
          </w:p>
          <w:p w:rsidR="00990344" w:rsidRDefault="00990344" w:rsidP="00990344">
            <w:pPr>
              <w:jc w:val="both"/>
              <w:rPr>
                <w:rFonts w:asciiTheme="minorBidi" w:hAnsiTheme="minorBidi"/>
                <w:sz w:val="20"/>
                <w:szCs w:val="20"/>
              </w:rPr>
            </w:pPr>
            <w:r>
              <w:rPr>
                <w:rFonts w:asciiTheme="minorBidi" w:hAnsiTheme="minorBidi"/>
                <w:sz w:val="20"/>
                <w:szCs w:val="20"/>
              </w:rPr>
              <w:t>Vokietija</w:t>
            </w:r>
          </w:p>
        </w:tc>
        <w:tc>
          <w:tcPr>
            <w:tcW w:w="5239" w:type="dxa"/>
            <w:tcBorders>
              <w:top w:val="single" w:sz="18" w:space="0" w:color="auto"/>
              <w:left w:val="nil"/>
              <w:bottom w:val="nil"/>
              <w:right w:val="nil"/>
            </w:tcBorders>
          </w:tcPr>
          <w:p w:rsidR="00990344" w:rsidRPr="001F0DA8" w:rsidRDefault="00990344" w:rsidP="00FD3A6C">
            <w:pPr>
              <w:jc w:val="both"/>
              <w:rPr>
                <w:rFonts w:asciiTheme="minorBidi" w:hAnsiTheme="minorBidi"/>
                <w:b/>
                <w:bCs/>
                <w:sz w:val="20"/>
                <w:szCs w:val="20"/>
              </w:rPr>
            </w:pPr>
            <w:r w:rsidRPr="001F0DA8">
              <w:rPr>
                <w:rFonts w:asciiTheme="minorBidi" w:hAnsiTheme="minorBidi"/>
                <w:b/>
                <w:bCs/>
                <w:sz w:val="20"/>
                <w:szCs w:val="20"/>
              </w:rPr>
              <w:t>Gamyba</w:t>
            </w:r>
          </w:p>
        </w:tc>
      </w:tr>
    </w:tbl>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A405C4">
      <w:pPr>
        <w:jc w:val="both"/>
        <w:rPr>
          <w:rFonts w:asciiTheme="minorBidi" w:hAnsiTheme="minorBidi"/>
          <w:sz w:val="20"/>
          <w:szCs w:val="20"/>
        </w:rPr>
      </w:pPr>
    </w:p>
    <w:p w:rsidR="00990344" w:rsidRDefault="00990344" w:rsidP="00990344">
      <w:pPr>
        <w:jc w:val="right"/>
        <w:rPr>
          <w:rFonts w:asciiTheme="minorBidi" w:hAnsiTheme="minorBidi"/>
          <w:sz w:val="20"/>
          <w:szCs w:val="20"/>
        </w:rPr>
      </w:pPr>
      <w:r>
        <w:rPr>
          <w:rFonts w:asciiTheme="minorBidi" w:hAnsiTheme="minorBidi"/>
          <w:sz w:val="20"/>
          <w:szCs w:val="20"/>
        </w:rPr>
        <w:t>Puslapis 3 iš 3</w:t>
      </w:r>
    </w:p>
    <w:p w:rsidR="00990344" w:rsidRDefault="00990344" w:rsidP="00990344">
      <w:pPr>
        <w:jc w:val="both"/>
        <w:rPr>
          <w:rFonts w:asciiTheme="minorBidi" w:hAnsiTheme="minorBidi"/>
          <w:sz w:val="20"/>
          <w:szCs w:val="20"/>
        </w:rPr>
      </w:pPr>
    </w:p>
    <w:p w:rsidR="00990344" w:rsidRDefault="00990344" w:rsidP="00990344">
      <w:pPr>
        <w:jc w:val="both"/>
        <w:rPr>
          <w:rFonts w:asciiTheme="minorBidi" w:hAnsiTheme="minorBidi"/>
          <w:sz w:val="20"/>
          <w:szCs w:val="20"/>
        </w:rPr>
      </w:pPr>
    </w:p>
    <w:p w:rsidR="00990344" w:rsidRPr="00027BA6" w:rsidRDefault="00990344" w:rsidP="00990344">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Informacija ir kontaktai: BSI, Kitemark Court, Davy Avenue, Knowlhill, Milton Keynes MK5 8PP. Tel.: +44 345 080 9000</w:t>
      </w:r>
    </w:p>
    <w:p w:rsidR="00990344" w:rsidRPr="00027BA6" w:rsidRDefault="00990344" w:rsidP="00990344">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BSI Assurance UK Limited, registruota Anglijoje, numeriu 7805321, adresu 389 Chiswick High Road, London W4 4AL, JK.</w:t>
      </w:r>
    </w:p>
    <w:p w:rsidR="00990344" w:rsidRDefault="00990344" w:rsidP="00990344">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BSI kompanijų grupės narys.</w:t>
      </w:r>
    </w:p>
    <w:p w:rsidR="00990344" w:rsidRDefault="00990344" w:rsidP="00990344">
      <w:pPr>
        <w:jc w:val="both"/>
        <w:rPr>
          <w:rFonts w:asciiTheme="minorBidi" w:hAnsiTheme="minorBidi"/>
          <w:sz w:val="20"/>
          <w:szCs w:val="20"/>
        </w:rPr>
      </w:pPr>
      <w:r>
        <w:rPr>
          <w:rFonts w:asciiTheme="minorBidi" w:hAnsiTheme="minorBidi"/>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924A0C" w:rsidTr="00FD3A6C">
        <w:tc>
          <w:tcPr>
            <w:tcW w:w="5239" w:type="dxa"/>
          </w:tcPr>
          <w:p w:rsidR="00924A0C" w:rsidRDefault="00924A0C" w:rsidP="00FD3A6C">
            <w:pPr>
              <w:jc w:val="both"/>
              <w:rPr>
                <w:rFonts w:asciiTheme="minorBidi" w:hAnsiTheme="minorBidi"/>
                <w:sz w:val="20"/>
                <w:szCs w:val="20"/>
              </w:rPr>
            </w:pPr>
            <w:r w:rsidRPr="00895C4D">
              <w:rPr>
                <w:rFonts w:asciiTheme="minorBidi" w:hAnsiTheme="minorBidi"/>
                <w:noProof/>
                <w:sz w:val="20"/>
                <w:szCs w:val="20"/>
                <w:lang w:eastAsia="lt-LT"/>
              </w:rPr>
              <w:lastRenderedPageBreak/>
              <w:drawing>
                <wp:inline distT="0" distB="0" distL="0" distR="0" wp14:anchorId="3484C5C3" wp14:editId="64A3A46D">
                  <wp:extent cx="1133475" cy="742950"/>
                  <wp:effectExtent l="0" t="0" r="9525"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33475" cy="742950"/>
                          </a:xfrm>
                          <a:prstGeom prst="rect">
                            <a:avLst/>
                          </a:prstGeom>
                          <a:noFill/>
                          <a:ln>
                            <a:noFill/>
                          </a:ln>
                        </pic:spPr>
                      </pic:pic>
                    </a:graphicData>
                  </a:graphic>
                </wp:inline>
              </w:drawing>
            </w:r>
          </w:p>
        </w:tc>
        <w:tc>
          <w:tcPr>
            <w:tcW w:w="5239" w:type="dxa"/>
          </w:tcPr>
          <w:p w:rsidR="00924A0C" w:rsidRDefault="00924A0C" w:rsidP="00FD3A6C">
            <w:pPr>
              <w:jc w:val="right"/>
              <w:rPr>
                <w:rFonts w:asciiTheme="minorBidi" w:hAnsiTheme="minorBidi"/>
                <w:sz w:val="20"/>
                <w:szCs w:val="20"/>
              </w:rPr>
            </w:pPr>
            <w:r w:rsidRPr="00895C4D">
              <w:rPr>
                <w:rFonts w:asciiTheme="minorBidi" w:hAnsiTheme="minorBidi"/>
                <w:noProof/>
                <w:sz w:val="20"/>
                <w:szCs w:val="20"/>
                <w:lang w:eastAsia="lt-LT"/>
              </w:rPr>
              <w:drawing>
                <wp:inline distT="0" distB="0" distL="0" distR="0" wp14:anchorId="74E7DA96" wp14:editId="7DB9A965">
                  <wp:extent cx="1476375" cy="1343025"/>
                  <wp:effectExtent l="0" t="0" r="9525" b="9525"/>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6375" cy="1343025"/>
                          </a:xfrm>
                          <a:prstGeom prst="rect">
                            <a:avLst/>
                          </a:prstGeom>
                          <a:noFill/>
                          <a:ln>
                            <a:noFill/>
                          </a:ln>
                        </pic:spPr>
                      </pic:pic>
                    </a:graphicData>
                  </a:graphic>
                </wp:inline>
              </w:drawing>
            </w:r>
          </w:p>
        </w:tc>
      </w:tr>
    </w:tbl>
    <w:p w:rsidR="00990344" w:rsidRDefault="00990344" w:rsidP="00990344">
      <w:pPr>
        <w:jc w:val="both"/>
        <w:rPr>
          <w:rFonts w:asciiTheme="minorBidi" w:hAnsiTheme="minorBidi"/>
          <w:sz w:val="20"/>
          <w:szCs w:val="20"/>
        </w:rPr>
      </w:pPr>
    </w:p>
    <w:p w:rsidR="00990344" w:rsidRDefault="00924A0C" w:rsidP="00990344">
      <w:pPr>
        <w:jc w:val="both"/>
        <w:rPr>
          <w:rFonts w:asciiTheme="minorBidi" w:hAnsiTheme="minorBidi"/>
          <w:sz w:val="40"/>
          <w:szCs w:val="40"/>
        </w:rPr>
      </w:pPr>
      <w:r w:rsidRPr="0022301D">
        <w:rPr>
          <w:rFonts w:asciiTheme="minorBidi" w:hAnsiTheme="minorBidi"/>
          <w:sz w:val="40"/>
          <w:szCs w:val="40"/>
        </w:rPr>
        <w:t>EB sertifikatas – Visiško kokybės užtikrinimo sistema</w:t>
      </w:r>
    </w:p>
    <w:p w:rsidR="00924A0C" w:rsidRDefault="00924A0C" w:rsidP="00990344">
      <w:pPr>
        <w:jc w:val="both"/>
        <w:rPr>
          <w:rFonts w:asciiTheme="minorBidi" w:hAnsiTheme="minorBidi"/>
          <w:sz w:val="20"/>
          <w:szCs w:val="20"/>
        </w:rPr>
      </w:pPr>
      <w:r>
        <w:rPr>
          <w:rFonts w:asciiTheme="minorBidi" w:hAnsiTheme="minorBidi"/>
          <w:sz w:val="40"/>
          <w:szCs w:val="40"/>
        </w:rPr>
        <w:t>Sertifikato istorija</w:t>
      </w:r>
    </w:p>
    <w:p w:rsidR="00990344" w:rsidRDefault="00990344" w:rsidP="00990344">
      <w:pPr>
        <w:jc w:val="both"/>
        <w:rPr>
          <w:rFonts w:asciiTheme="minorBidi" w:hAnsiTheme="minorBidi"/>
          <w:sz w:val="20"/>
          <w:szCs w:val="20"/>
        </w:rPr>
      </w:pPr>
    </w:p>
    <w:p w:rsidR="00924A0C" w:rsidRDefault="00924A0C" w:rsidP="00990344">
      <w:pPr>
        <w:jc w:val="both"/>
        <w:rPr>
          <w:rFonts w:asciiTheme="minorBidi" w:hAnsiTheme="minorBidi"/>
          <w:sz w:val="20"/>
          <w:szCs w:val="20"/>
        </w:rPr>
      </w:pPr>
    </w:p>
    <w:p w:rsidR="00924A0C" w:rsidRDefault="00924A0C" w:rsidP="00990344">
      <w:pPr>
        <w:jc w:val="both"/>
        <w:rPr>
          <w:rFonts w:asciiTheme="minorBidi" w:hAnsiTheme="minorBidi"/>
          <w:sz w:val="20"/>
          <w:szCs w:val="20"/>
        </w:rPr>
      </w:pPr>
    </w:p>
    <w:p w:rsidR="00924A0C" w:rsidRDefault="00924A0C" w:rsidP="00990344">
      <w:pPr>
        <w:jc w:val="both"/>
        <w:rPr>
          <w:rFonts w:asciiTheme="minorBidi" w:hAnsiTheme="minorBidi"/>
          <w:sz w:val="20"/>
          <w:szCs w:val="20"/>
        </w:rPr>
      </w:pPr>
    </w:p>
    <w:p w:rsidR="00924A0C" w:rsidRDefault="00924A0C" w:rsidP="00990344">
      <w:pPr>
        <w:jc w:val="both"/>
        <w:rPr>
          <w:rFonts w:asciiTheme="minorBidi" w:hAnsiTheme="minorBidi"/>
          <w:sz w:val="20"/>
          <w:szCs w:val="20"/>
        </w:rPr>
      </w:pPr>
    </w:p>
    <w:p w:rsidR="00924A0C" w:rsidRDefault="00924A0C" w:rsidP="00990344">
      <w:pPr>
        <w:jc w:val="both"/>
        <w:rPr>
          <w:rFonts w:asciiTheme="minorBidi" w:hAnsiTheme="minorBid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939"/>
      </w:tblGrid>
      <w:tr w:rsidR="00924A0C" w:rsidTr="00FD3A6C">
        <w:tc>
          <w:tcPr>
            <w:tcW w:w="3539" w:type="dxa"/>
          </w:tcPr>
          <w:p w:rsidR="00924A0C" w:rsidRPr="0022301D" w:rsidRDefault="00924A0C" w:rsidP="00924A0C">
            <w:pPr>
              <w:jc w:val="both"/>
              <w:rPr>
                <w:rFonts w:asciiTheme="minorBidi" w:hAnsiTheme="minorBidi"/>
                <w:b/>
                <w:bCs/>
                <w:sz w:val="20"/>
                <w:szCs w:val="20"/>
              </w:rPr>
            </w:pPr>
            <w:r>
              <w:rPr>
                <w:rFonts w:asciiTheme="minorBidi" w:hAnsiTheme="minorBidi"/>
                <w:sz w:val="20"/>
                <w:szCs w:val="20"/>
              </w:rPr>
              <w:t xml:space="preserve">Sertifikato </w:t>
            </w:r>
            <w:r w:rsidRPr="00924A0C">
              <w:rPr>
                <w:rFonts w:asciiTheme="minorBidi" w:hAnsiTheme="minorBidi"/>
                <w:sz w:val="20"/>
                <w:szCs w:val="20"/>
              </w:rPr>
              <w:t>Nr.</w:t>
            </w:r>
          </w:p>
        </w:tc>
        <w:tc>
          <w:tcPr>
            <w:tcW w:w="6939" w:type="dxa"/>
          </w:tcPr>
          <w:p w:rsidR="00924A0C" w:rsidRPr="0022301D" w:rsidRDefault="00924A0C" w:rsidP="00FD3A6C">
            <w:pPr>
              <w:jc w:val="both"/>
              <w:rPr>
                <w:rFonts w:asciiTheme="minorBidi" w:hAnsiTheme="minorBidi"/>
                <w:b/>
                <w:bCs/>
                <w:sz w:val="20"/>
                <w:szCs w:val="20"/>
              </w:rPr>
            </w:pPr>
            <w:r>
              <w:rPr>
                <w:rFonts w:asciiTheme="minorBidi" w:hAnsiTheme="minorBidi"/>
                <w:b/>
                <w:bCs/>
                <w:sz w:val="20"/>
                <w:szCs w:val="20"/>
              </w:rPr>
              <w:t>CE 670383</w:t>
            </w:r>
          </w:p>
        </w:tc>
      </w:tr>
      <w:tr w:rsidR="00924A0C" w:rsidTr="00FD3A6C">
        <w:tc>
          <w:tcPr>
            <w:tcW w:w="3539" w:type="dxa"/>
          </w:tcPr>
          <w:p w:rsidR="00924A0C" w:rsidRPr="00924A0C" w:rsidRDefault="00924A0C" w:rsidP="00FD3A6C">
            <w:pPr>
              <w:jc w:val="both"/>
              <w:rPr>
                <w:rFonts w:asciiTheme="minorBidi" w:hAnsiTheme="minorBidi"/>
                <w:sz w:val="20"/>
                <w:szCs w:val="20"/>
              </w:rPr>
            </w:pPr>
            <w:r w:rsidRPr="00924A0C">
              <w:rPr>
                <w:rFonts w:asciiTheme="minorBidi" w:hAnsiTheme="minorBidi"/>
                <w:sz w:val="20"/>
                <w:szCs w:val="20"/>
              </w:rPr>
              <w:t>Data:</w:t>
            </w:r>
          </w:p>
        </w:tc>
        <w:tc>
          <w:tcPr>
            <w:tcW w:w="6939" w:type="dxa"/>
          </w:tcPr>
          <w:p w:rsidR="00924A0C" w:rsidRDefault="008D1034" w:rsidP="00FD3A6C">
            <w:pPr>
              <w:jc w:val="both"/>
              <w:rPr>
                <w:rFonts w:asciiTheme="minorBidi" w:hAnsiTheme="minorBidi"/>
                <w:b/>
                <w:bCs/>
                <w:sz w:val="20"/>
                <w:szCs w:val="20"/>
              </w:rPr>
            </w:pPr>
            <w:r>
              <w:rPr>
                <w:rFonts w:asciiTheme="minorBidi" w:hAnsiTheme="minorBidi"/>
                <w:b/>
                <w:bCs/>
                <w:sz w:val="20"/>
                <w:szCs w:val="20"/>
              </w:rPr>
              <w:t>2018 07 06</w:t>
            </w:r>
          </w:p>
        </w:tc>
      </w:tr>
      <w:tr w:rsidR="00924A0C" w:rsidTr="00FD3A6C">
        <w:tc>
          <w:tcPr>
            <w:tcW w:w="3539" w:type="dxa"/>
          </w:tcPr>
          <w:p w:rsidR="00924A0C" w:rsidRDefault="00924A0C" w:rsidP="00FD3A6C">
            <w:pPr>
              <w:jc w:val="both"/>
              <w:rPr>
                <w:rFonts w:asciiTheme="minorBidi" w:hAnsiTheme="minorBidi"/>
                <w:sz w:val="20"/>
                <w:szCs w:val="20"/>
              </w:rPr>
            </w:pPr>
            <w:r>
              <w:rPr>
                <w:rFonts w:asciiTheme="minorBidi" w:hAnsiTheme="minorBidi"/>
                <w:sz w:val="20"/>
                <w:szCs w:val="20"/>
              </w:rPr>
              <w:t>Išleista:</w:t>
            </w:r>
          </w:p>
        </w:tc>
        <w:tc>
          <w:tcPr>
            <w:tcW w:w="6939" w:type="dxa"/>
          </w:tcPr>
          <w:p w:rsidR="00924A0C" w:rsidRDefault="00924A0C" w:rsidP="00FD3A6C">
            <w:pPr>
              <w:jc w:val="both"/>
              <w:rPr>
                <w:rFonts w:asciiTheme="minorBidi" w:hAnsiTheme="minorBidi"/>
                <w:b/>
                <w:bCs/>
                <w:sz w:val="20"/>
                <w:szCs w:val="20"/>
              </w:rPr>
            </w:pPr>
            <w:r>
              <w:rPr>
                <w:rFonts w:asciiTheme="minorBidi" w:hAnsiTheme="minorBidi"/>
                <w:b/>
                <w:bCs/>
                <w:sz w:val="20"/>
                <w:szCs w:val="20"/>
              </w:rPr>
              <w:t>Maillefer Instruments Holding Sarl</w:t>
            </w:r>
          </w:p>
          <w:p w:rsidR="00924A0C" w:rsidRDefault="00924A0C" w:rsidP="00FD3A6C">
            <w:pPr>
              <w:jc w:val="both"/>
              <w:rPr>
                <w:rFonts w:asciiTheme="minorBidi" w:hAnsiTheme="minorBidi"/>
                <w:b/>
                <w:bCs/>
                <w:sz w:val="20"/>
                <w:szCs w:val="20"/>
              </w:rPr>
            </w:pPr>
            <w:r>
              <w:rPr>
                <w:rFonts w:asciiTheme="minorBidi" w:hAnsiTheme="minorBidi"/>
                <w:b/>
                <w:bCs/>
                <w:sz w:val="20"/>
                <w:szCs w:val="20"/>
              </w:rPr>
              <w:t>Chemin du Verger 3</w:t>
            </w:r>
          </w:p>
          <w:p w:rsidR="00924A0C" w:rsidRDefault="00924A0C" w:rsidP="00FD3A6C">
            <w:pPr>
              <w:jc w:val="both"/>
              <w:rPr>
                <w:rFonts w:asciiTheme="minorBidi" w:hAnsiTheme="minorBidi"/>
                <w:b/>
                <w:bCs/>
                <w:sz w:val="20"/>
                <w:szCs w:val="20"/>
              </w:rPr>
            </w:pPr>
            <w:r>
              <w:rPr>
                <w:rFonts w:asciiTheme="minorBidi" w:hAnsiTheme="minorBidi"/>
                <w:b/>
                <w:bCs/>
                <w:sz w:val="20"/>
                <w:szCs w:val="20"/>
              </w:rPr>
              <w:t>Ballaigues</w:t>
            </w:r>
          </w:p>
          <w:p w:rsidR="00924A0C" w:rsidRDefault="00924A0C" w:rsidP="00FD3A6C">
            <w:pPr>
              <w:jc w:val="both"/>
              <w:rPr>
                <w:rFonts w:asciiTheme="minorBidi" w:hAnsiTheme="minorBidi"/>
                <w:b/>
                <w:bCs/>
                <w:sz w:val="20"/>
                <w:szCs w:val="20"/>
              </w:rPr>
            </w:pPr>
            <w:r>
              <w:rPr>
                <w:rFonts w:asciiTheme="minorBidi" w:hAnsiTheme="minorBidi"/>
                <w:b/>
                <w:bCs/>
                <w:sz w:val="20"/>
                <w:szCs w:val="20"/>
              </w:rPr>
              <w:t>CH-1338</w:t>
            </w:r>
          </w:p>
          <w:p w:rsidR="00924A0C" w:rsidRPr="0022301D" w:rsidRDefault="00924A0C" w:rsidP="00FD3A6C">
            <w:pPr>
              <w:jc w:val="both"/>
              <w:rPr>
                <w:rFonts w:asciiTheme="minorBidi" w:hAnsiTheme="minorBidi"/>
                <w:b/>
                <w:bCs/>
                <w:sz w:val="20"/>
                <w:szCs w:val="20"/>
              </w:rPr>
            </w:pPr>
            <w:r>
              <w:rPr>
                <w:rFonts w:asciiTheme="minorBidi" w:hAnsiTheme="minorBidi"/>
                <w:b/>
                <w:bCs/>
                <w:sz w:val="20"/>
                <w:szCs w:val="20"/>
              </w:rPr>
              <w:t>Šveicarija</w:t>
            </w:r>
          </w:p>
        </w:tc>
      </w:tr>
    </w:tbl>
    <w:p w:rsidR="00924A0C" w:rsidRDefault="00924A0C"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tbl>
      <w:tblPr>
        <w:tblStyle w:val="TableGrid"/>
        <w:tblW w:w="0" w:type="auto"/>
        <w:tblLook w:val="04A0" w:firstRow="1" w:lastRow="0" w:firstColumn="1" w:lastColumn="0" w:noHBand="0" w:noVBand="1"/>
      </w:tblPr>
      <w:tblGrid>
        <w:gridCol w:w="2689"/>
        <w:gridCol w:w="1559"/>
        <w:gridCol w:w="6230"/>
      </w:tblGrid>
      <w:tr w:rsidR="008D1034" w:rsidTr="008D1034">
        <w:trPr>
          <w:trHeight w:val="454"/>
        </w:trPr>
        <w:tc>
          <w:tcPr>
            <w:tcW w:w="2689" w:type="dxa"/>
            <w:vAlign w:val="center"/>
          </w:tcPr>
          <w:p w:rsidR="008D1034" w:rsidRPr="008D1034" w:rsidRDefault="008D1034" w:rsidP="008D1034">
            <w:pPr>
              <w:jc w:val="center"/>
              <w:rPr>
                <w:rFonts w:asciiTheme="minorBidi" w:hAnsiTheme="minorBidi"/>
                <w:b/>
                <w:bCs/>
                <w:sz w:val="20"/>
                <w:szCs w:val="20"/>
              </w:rPr>
            </w:pPr>
            <w:r>
              <w:rPr>
                <w:rFonts w:asciiTheme="minorBidi" w:hAnsiTheme="minorBidi"/>
                <w:b/>
                <w:bCs/>
                <w:sz w:val="20"/>
                <w:szCs w:val="20"/>
              </w:rPr>
              <w:t>Data</w:t>
            </w:r>
          </w:p>
        </w:tc>
        <w:tc>
          <w:tcPr>
            <w:tcW w:w="1559" w:type="dxa"/>
            <w:vAlign w:val="center"/>
          </w:tcPr>
          <w:p w:rsidR="008D1034" w:rsidRPr="008D1034" w:rsidRDefault="008D1034" w:rsidP="008D1034">
            <w:pPr>
              <w:jc w:val="center"/>
              <w:rPr>
                <w:rFonts w:asciiTheme="minorBidi" w:hAnsiTheme="minorBidi"/>
                <w:b/>
                <w:bCs/>
                <w:sz w:val="20"/>
                <w:szCs w:val="20"/>
              </w:rPr>
            </w:pPr>
            <w:r>
              <w:rPr>
                <w:rFonts w:asciiTheme="minorBidi" w:hAnsiTheme="minorBidi"/>
                <w:b/>
                <w:bCs/>
                <w:sz w:val="20"/>
                <w:szCs w:val="20"/>
              </w:rPr>
              <w:t>Nuorodinis numeris</w:t>
            </w:r>
          </w:p>
        </w:tc>
        <w:tc>
          <w:tcPr>
            <w:tcW w:w="6230" w:type="dxa"/>
            <w:vAlign w:val="center"/>
          </w:tcPr>
          <w:p w:rsidR="008D1034" w:rsidRPr="008D1034" w:rsidRDefault="008D1034" w:rsidP="008D1034">
            <w:pPr>
              <w:jc w:val="center"/>
              <w:rPr>
                <w:rFonts w:asciiTheme="minorBidi" w:hAnsiTheme="minorBidi"/>
                <w:b/>
                <w:bCs/>
                <w:sz w:val="20"/>
                <w:szCs w:val="20"/>
              </w:rPr>
            </w:pPr>
            <w:r>
              <w:rPr>
                <w:rFonts w:asciiTheme="minorBidi" w:hAnsiTheme="minorBidi"/>
                <w:b/>
                <w:bCs/>
                <w:sz w:val="20"/>
                <w:szCs w:val="20"/>
              </w:rPr>
              <w:t>Veiksmas</w:t>
            </w:r>
          </w:p>
        </w:tc>
      </w:tr>
      <w:tr w:rsidR="008D1034" w:rsidTr="008D1034">
        <w:trPr>
          <w:trHeight w:val="454"/>
        </w:trPr>
        <w:tc>
          <w:tcPr>
            <w:tcW w:w="2689" w:type="dxa"/>
          </w:tcPr>
          <w:p w:rsidR="008D1034" w:rsidRDefault="008D1034" w:rsidP="00990344">
            <w:pPr>
              <w:jc w:val="both"/>
              <w:rPr>
                <w:rFonts w:asciiTheme="minorBidi" w:hAnsiTheme="minorBidi"/>
                <w:sz w:val="20"/>
                <w:szCs w:val="20"/>
              </w:rPr>
            </w:pPr>
            <w:r>
              <w:rPr>
                <w:rFonts w:asciiTheme="minorBidi" w:hAnsiTheme="minorBidi"/>
                <w:sz w:val="20"/>
                <w:szCs w:val="20"/>
              </w:rPr>
              <w:t>2017 m. gegužės 24 d.</w:t>
            </w:r>
          </w:p>
        </w:tc>
        <w:tc>
          <w:tcPr>
            <w:tcW w:w="1559" w:type="dxa"/>
          </w:tcPr>
          <w:p w:rsidR="008D1034" w:rsidRDefault="008D1034" w:rsidP="00990344">
            <w:pPr>
              <w:jc w:val="both"/>
              <w:rPr>
                <w:rFonts w:asciiTheme="minorBidi" w:hAnsiTheme="minorBidi"/>
                <w:sz w:val="20"/>
                <w:szCs w:val="20"/>
              </w:rPr>
            </w:pPr>
            <w:r>
              <w:rPr>
                <w:rFonts w:asciiTheme="minorBidi" w:hAnsiTheme="minorBidi"/>
                <w:sz w:val="20"/>
                <w:szCs w:val="20"/>
              </w:rPr>
              <w:t>8707246</w:t>
            </w:r>
          </w:p>
        </w:tc>
        <w:tc>
          <w:tcPr>
            <w:tcW w:w="6230" w:type="dxa"/>
          </w:tcPr>
          <w:p w:rsidR="008D1034" w:rsidRDefault="008D1034" w:rsidP="00990344">
            <w:pPr>
              <w:jc w:val="both"/>
              <w:rPr>
                <w:rFonts w:asciiTheme="minorBidi" w:hAnsiTheme="minorBidi"/>
                <w:sz w:val="20"/>
                <w:szCs w:val="20"/>
              </w:rPr>
            </w:pPr>
            <w:r>
              <w:rPr>
                <w:rFonts w:asciiTheme="minorBidi" w:hAnsiTheme="minorBidi"/>
                <w:sz w:val="20"/>
                <w:szCs w:val="20"/>
              </w:rPr>
              <w:t>Pirmasis leidimas. Perdavimas iš kitos Notifikuotosios įstaigos</w:t>
            </w:r>
          </w:p>
        </w:tc>
      </w:tr>
      <w:tr w:rsidR="008D1034" w:rsidTr="008D1034">
        <w:trPr>
          <w:trHeight w:val="454"/>
        </w:trPr>
        <w:tc>
          <w:tcPr>
            <w:tcW w:w="2689" w:type="dxa"/>
          </w:tcPr>
          <w:p w:rsidR="008D1034" w:rsidRDefault="008D1034" w:rsidP="00990344">
            <w:pPr>
              <w:jc w:val="both"/>
              <w:rPr>
                <w:rFonts w:asciiTheme="minorBidi" w:hAnsiTheme="minorBidi"/>
                <w:sz w:val="20"/>
                <w:szCs w:val="20"/>
              </w:rPr>
            </w:pPr>
            <w:r>
              <w:rPr>
                <w:rFonts w:asciiTheme="minorBidi" w:hAnsiTheme="minorBidi"/>
                <w:sz w:val="20"/>
                <w:szCs w:val="20"/>
              </w:rPr>
              <w:t>Dabartinis</w:t>
            </w:r>
          </w:p>
        </w:tc>
        <w:tc>
          <w:tcPr>
            <w:tcW w:w="1559" w:type="dxa"/>
          </w:tcPr>
          <w:p w:rsidR="008D1034" w:rsidRDefault="008D1034" w:rsidP="00990344">
            <w:pPr>
              <w:jc w:val="both"/>
              <w:rPr>
                <w:rFonts w:asciiTheme="minorBidi" w:hAnsiTheme="minorBidi"/>
                <w:sz w:val="20"/>
                <w:szCs w:val="20"/>
              </w:rPr>
            </w:pPr>
            <w:r>
              <w:rPr>
                <w:rFonts w:asciiTheme="minorBidi" w:hAnsiTheme="minorBidi"/>
                <w:sz w:val="20"/>
                <w:szCs w:val="20"/>
              </w:rPr>
              <w:t>8923290</w:t>
            </w:r>
          </w:p>
        </w:tc>
        <w:tc>
          <w:tcPr>
            <w:tcW w:w="6230" w:type="dxa"/>
          </w:tcPr>
          <w:p w:rsidR="008D1034" w:rsidRDefault="008D1034" w:rsidP="00990344">
            <w:pPr>
              <w:jc w:val="both"/>
              <w:rPr>
                <w:rFonts w:asciiTheme="minorBidi" w:hAnsiTheme="minorBidi"/>
                <w:sz w:val="20"/>
                <w:szCs w:val="20"/>
              </w:rPr>
            </w:pPr>
            <w:r>
              <w:rPr>
                <w:rFonts w:asciiTheme="minorBidi" w:hAnsiTheme="minorBidi"/>
                <w:sz w:val="20"/>
                <w:szCs w:val="20"/>
              </w:rPr>
              <w:t>Sertifikato atnaujinimas</w:t>
            </w:r>
          </w:p>
          <w:p w:rsidR="008D1034" w:rsidRDefault="008D1034" w:rsidP="00990344">
            <w:pPr>
              <w:jc w:val="both"/>
              <w:rPr>
                <w:rFonts w:asciiTheme="minorBidi" w:hAnsiTheme="minorBidi"/>
                <w:sz w:val="20"/>
                <w:szCs w:val="20"/>
              </w:rPr>
            </w:pPr>
            <w:r>
              <w:rPr>
                <w:rFonts w:asciiTheme="minorBidi" w:hAnsiTheme="minorBidi"/>
                <w:sz w:val="20"/>
                <w:szCs w:val="20"/>
              </w:rPr>
              <w:t>„Nesterilių popierinių kaiščių“ pašalinimas iš apimties</w:t>
            </w:r>
          </w:p>
        </w:tc>
      </w:tr>
    </w:tbl>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990344">
      <w:pPr>
        <w:jc w:val="both"/>
        <w:rPr>
          <w:rFonts w:asciiTheme="minorBidi" w:hAnsiTheme="minorBidi"/>
          <w:sz w:val="20"/>
          <w:szCs w:val="20"/>
        </w:rPr>
      </w:pPr>
    </w:p>
    <w:p w:rsidR="008D1034" w:rsidRDefault="008D1034" w:rsidP="008D1034">
      <w:pPr>
        <w:jc w:val="right"/>
        <w:rPr>
          <w:rFonts w:asciiTheme="minorBidi" w:hAnsiTheme="minorBidi"/>
          <w:sz w:val="20"/>
          <w:szCs w:val="20"/>
        </w:rPr>
      </w:pPr>
      <w:r>
        <w:rPr>
          <w:rFonts w:asciiTheme="minorBidi" w:hAnsiTheme="minorBidi"/>
          <w:sz w:val="20"/>
          <w:szCs w:val="20"/>
        </w:rPr>
        <w:t>Puslapis 1 iš 1</w:t>
      </w:r>
    </w:p>
    <w:p w:rsidR="008D1034" w:rsidRDefault="008D1034" w:rsidP="008D1034">
      <w:pPr>
        <w:jc w:val="both"/>
        <w:rPr>
          <w:rFonts w:asciiTheme="minorBidi" w:hAnsiTheme="minorBidi"/>
          <w:sz w:val="20"/>
          <w:szCs w:val="20"/>
        </w:rPr>
      </w:pPr>
      <w:bookmarkStart w:id="0" w:name="_GoBack"/>
      <w:bookmarkEnd w:id="0"/>
    </w:p>
    <w:p w:rsidR="008D1034" w:rsidRDefault="008D1034" w:rsidP="008D1034">
      <w:pPr>
        <w:jc w:val="both"/>
        <w:rPr>
          <w:rFonts w:asciiTheme="minorBidi" w:hAnsiTheme="minorBidi"/>
          <w:sz w:val="20"/>
          <w:szCs w:val="20"/>
        </w:rPr>
      </w:pPr>
    </w:p>
    <w:p w:rsidR="008D1034" w:rsidRPr="00027BA6" w:rsidRDefault="008D1034" w:rsidP="008D1034">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Šio sertifikato galiojimas yra susijęs su kokybės sistemos palaikymu pagal Direktyvos reikalavimus, demonstruojant tai per Notifikuotosios įstaigos atliekamą priežiūrą. Šis patvirtinimas išskiria visus produktus, projektuojamus ir/arba gaminamus trečiųjų šalių, kompanijos, nurodytos šiame sertifikate, vardu, jei nėra specialiai susitarta su BSI.</w:t>
      </w:r>
    </w:p>
    <w:p w:rsidR="008D1034" w:rsidRPr="00027BA6" w:rsidRDefault="008D1034" w:rsidP="008D1034">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Šis sertifikatas yra išleistas elektroniniu būdu ir saistomas sutarties sąlygų.</w:t>
      </w:r>
    </w:p>
    <w:p w:rsidR="008D1034" w:rsidRPr="00027BA6" w:rsidRDefault="008D1034" w:rsidP="008D1034">
      <w:pPr>
        <w:jc w:val="both"/>
        <w:rPr>
          <w:rFonts w:asciiTheme="minorBidi" w:hAnsiTheme="minorBidi"/>
          <w:color w:val="808080" w:themeColor="background1" w:themeShade="80"/>
          <w:sz w:val="16"/>
          <w:szCs w:val="16"/>
        </w:rPr>
      </w:pPr>
    </w:p>
    <w:p w:rsidR="008D1034" w:rsidRPr="00027BA6" w:rsidRDefault="008D1034" w:rsidP="008D1034">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Informacija ir kontaktai: BSI, Kitemark Court, Davy Avenue, Knowlhill, Milton Keynes MK5 8PP. Tel.: +44 345 080 9000</w:t>
      </w:r>
    </w:p>
    <w:p w:rsidR="008D1034" w:rsidRPr="00027BA6" w:rsidRDefault="008D1034" w:rsidP="008D1034">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BSI Assurance UK Limited, registruota Anglijoje, numeriu 7805321, adresu 389 Chiswick High Road, London W4 4AL, JK.</w:t>
      </w:r>
    </w:p>
    <w:p w:rsidR="008D1034" w:rsidRDefault="008D1034" w:rsidP="008D1034">
      <w:pPr>
        <w:jc w:val="both"/>
        <w:rPr>
          <w:rFonts w:asciiTheme="minorBidi" w:hAnsiTheme="minorBidi"/>
          <w:color w:val="808080" w:themeColor="background1" w:themeShade="80"/>
          <w:sz w:val="16"/>
          <w:szCs w:val="16"/>
        </w:rPr>
      </w:pPr>
      <w:r w:rsidRPr="00027BA6">
        <w:rPr>
          <w:rFonts w:asciiTheme="minorBidi" w:hAnsiTheme="minorBidi"/>
          <w:color w:val="808080" w:themeColor="background1" w:themeShade="80"/>
          <w:sz w:val="16"/>
          <w:szCs w:val="16"/>
        </w:rPr>
        <w:t>BSI kompanijų grupės narys.</w:t>
      </w:r>
    </w:p>
    <w:p w:rsidR="008D1034" w:rsidRPr="00895C4D" w:rsidRDefault="008D1034" w:rsidP="008D1034">
      <w:pPr>
        <w:jc w:val="both"/>
        <w:rPr>
          <w:rFonts w:asciiTheme="minorBidi" w:hAnsiTheme="minorBidi"/>
          <w:sz w:val="20"/>
          <w:szCs w:val="20"/>
        </w:rPr>
      </w:pPr>
    </w:p>
    <w:sectPr w:rsidR="008D1034" w:rsidRPr="00895C4D" w:rsidSect="00027BA6">
      <w:pgSz w:w="11906" w:h="16838"/>
      <w:pgMar w:top="568" w:right="567" w:bottom="568"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C4D"/>
    <w:rsid w:val="00017B34"/>
    <w:rsid w:val="00027BA6"/>
    <w:rsid w:val="001F0DA8"/>
    <w:rsid w:val="0022301D"/>
    <w:rsid w:val="003109C5"/>
    <w:rsid w:val="003148B9"/>
    <w:rsid w:val="004554A9"/>
    <w:rsid w:val="006C0B57"/>
    <w:rsid w:val="007801F0"/>
    <w:rsid w:val="0088054A"/>
    <w:rsid w:val="00895C4D"/>
    <w:rsid w:val="008D1034"/>
    <w:rsid w:val="00924A0C"/>
    <w:rsid w:val="00990344"/>
    <w:rsid w:val="00A405C4"/>
    <w:rsid w:val="00A976A6"/>
    <w:rsid w:val="00EB657D"/>
    <w:rsid w:val="00EC21E2"/>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5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054A"/>
    <w:rPr>
      <w:rFonts w:ascii="Tahoma" w:hAnsi="Tahoma" w:cs="Tahoma"/>
      <w:sz w:val="16"/>
      <w:szCs w:val="16"/>
    </w:rPr>
  </w:style>
  <w:style w:type="character" w:customStyle="1" w:styleId="BalloonTextChar">
    <w:name w:val="Balloon Text Char"/>
    <w:basedOn w:val="DefaultParagraphFont"/>
    <w:link w:val="BalloonText"/>
    <w:uiPriority w:val="99"/>
    <w:semiHidden/>
    <w:rsid w:val="008805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5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8054A"/>
    <w:rPr>
      <w:rFonts w:ascii="Tahoma" w:hAnsi="Tahoma" w:cs="Tahoma"/>
      <w:sz w:val="16"/>
      <w:szCs w:val="16"/>
    </w:rPr>
  </w:style>
  <w:style w:type="character" w:customStyle="1" w:styleId="BalloonTextChar">
    <w:name w:val="Balloon Text Char"/>
    <w:basedOn w:val="DefaultParagraphFont"/>
    <w:link w:val="BalloonText"/>
    <w:uiPriority w:val="99"/>
    <w:semiHidden/>
    <w:rsid w:val="008805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783</Words>
  <Characters>5318</Characters>
  <Application>Microsoft Office Word</Application>
  <DocSecurity>0</DocSecurity>
  <Lines>295</Lines>
  <Paragraphs>138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Rivyda</cp:lastModifiedBy>
  <cp:revision>2</cp:revision>
  <dcterms:created xsi:type="dcterms:W3CDTF">2019-03-13T08:48:00Z</dcterms:created>
  <dcterms:modified xsi:type="dcterms:W3CDTF">2019-03-13T08:48:00Z</dcterms:modified>
</cp:coreProperties>
</file>