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1A0BD" w14:textId="6566AC15" w:rsidR="004A4C09" w:rsidRPr="006859D6" w:rsidRDefault="004A4C09" w:rsidP="004A4C09">
      <w:pPr>
        <w:widowControl w:val="0"/>
        <w:autoSpaceDE w:val="0"/>
        <w:autoSpaceDN w:val="0"/>
        <w:adjustRightInd w:val="0"/>
        <w:spacing w:after="0" w:line="240" w:lineRule="auto"/>
        <w:ind w:firstLine="562"/>
        <w:jc w:val="right"/>
        <w:rPr>
          <w:rFonts w:ascii="Times New Roman" w:hAnsi="Times New Roman" w:cs="Times New Roman"/>
          <w:b/>
          <w:iCs/>
          <w:sz w:val="24"/>
          <w:szCs w:val="24"/>
          <w:lang w:eastAsia="lt-LT"/>
        </w:rPr>
      </w:pPr>
      <w:r w:rsidRPr="006859D6">
        <w:rPr>
          <w:rFonts w:ascii="Times New Roman" w:hAnsi="Times New Roman" w:cs="Times New Roman"/>
          <w:b/>
          <w:iCs/>
          <w:sz w:val="24"/>
          <w:szCs w:val="24"/>
          <w:lang w:val="lt-LT" w:eastAsia="lt-LT"/>
        </w:rPr>
        <w:t xml:space="preserve">Specialiųjų sutarties sąlygų priedas Nr. </w:t>
      </w:r>
      <w:r>
        <w:rPr>
          <w:rFonts w:ascii="Times New Roman" w:hAnsi="Times New Roman" w:cs="Times New Roman"/>
          <w:b/>
          <w:iCs/>
          <w:sz w:val="24"/>
          <w:szCs w:val="24"/>
          <w:lang w:val="lt-LT" w:eastAsia="lt-LT"/>
        </w:rPr>
        <w:t>1</w:t>
      </w:r>
    </w:p>
    <w:p w14:paraId="7C24EC9D" w14:textId="77777777" w:rsidR="002C74EB" w:rsidRDefault="002C74EB" w:rsidP="002C74EB">
      <w:pPr>
        <w:spacing w:after="0" w:line="240" w:lineRule="auto"/>
        <w:rPr>
          <w:rFonts w:ascii="Times New Roman" w:hAnsi="Times New Roman" w:cs="Times New Roman"/>
          <w:b/>
          <w:kern w:val="12"/>
          <w:sz w:val="24"/>
          <w:szCs w:val="24"/>
          <w:lang w:val="lt-LT" w:eastAsia="ar-SA"/>
        </w:rPr>
      </w:pPr>
    </w:p>
    <w:p w14:paraId="3ACC8E04" w14:textId="3A55798D" w:rsidR="008A35B1" w:rsidRPr="0069648C" w:rsidRDefault="006C2D19" w:rsidP="001445AF">
      <w:pPr>
        <w:spacing w:after="0" w:line="240" w:lineRule="auto"/>
        <w:jc w:val="center"/>
        <w:rPr>
          <w:rFonts w:ascii="Times New Roman" w:hAnsi="Times New Roman" w:cs="Times New Roman"/>
          <w:b/>
          <w:bCs/>
          <w:sz w:val="24"/>
          <w:szCs w:val="24"/>
          <w:lang w:val="lt-LT"/>
        </w:rPr>
      </w:pPr>
      <w:r w:rsidRPr="006C2D19">
        <w:rPr>
          <w:rFonts w:ascii="Times New Roman" w:hAnsi="Times New Roman" w:cs="Times New Roman"/>
          <w:b/>
          <w:kern w:val="12"/>
          <w:sz w:val="24"/>
          <w:szCs w:val="24"/>
          <w:lang w:val="lt-LT" w:eastAsia="ar-SA"/>
        </w:rPr>
        <w:t>KONSOLIDUOTOS IRT INFRASTRUKTŪROS (DEBESIJOS VALDYMO PLATFORMOS)</w:t>
      </w:r>
      <w:r w:rsidR="002B5175">
        <w:rPr>
          <w:rFonts w:ascii="Times New Roman" w:hAnsi="Times New Roman" w:cs="Times New Roman"/>
          <w:b/>
          <w:kern w:val="12"/>
          <w:sz w:val="24"/>
          <w:szCs w:val="24"/>
          <w:lang w:val="lt-LT" w:eastAsia="ar-SA"/>
        </w:rPr>
        <w:t xml:space="preserve"> IR </w:t>
      </w:r>
      <w:r w:rsidR="00F044C2">
        <w:rPr>
          <w:rFonts w:ascii="Times New Roman" w:hAnsi="Times New Roman" w:cs="Times New Roman"/>
          <w:b/>
          <w:kern w:val="12"/>
          <w:sz w:val="24"/>
          <w:szCs w:val="24"/>
          <w:lang w:val="lt-LT" w:eastAsia="ar-SA"/>
        </w:rPr>
        <w:t>KLIE</w:t>
      </w:r>
      <w:r w:rsidR="00C17200">
        <w:rPr>
          <w:rFonts w:ascii="Times New Roman" w:hAnsi="Times New Roman" w:cs="Times New Roman"/>
          <w:b/>
          <w:kern w:val="12"/>
          <w:sz w:val="24"/>
          <w:szCs w:val="24"/>
          <w:lang w:val="lt-LT" w:eastAsia="ar-SA"/>
        </w:rPr>
        <w:t>N</w:t>
      </w:r>
      <w:r w:rsidR="00F044C2">
        <w:rPr>
          <w:rFonts w:ascii="Times New Roman" w:hAnsi="Times New Roman" w:cs="Times New Roman"/>
          <w:b/>
          <w:kern w:val="12"/>
          <w:sz w:val="24"/>
          <w:szCs w:val="24"/>
          <w:lang w:val="lt-LT" w:eastAsia="ar-SA"/>
        </w:rPr>
        <w:t>TŲ IT INFRASTRUKTŪROS</w:t>
      </w:r>
      <w:r w:rsidRPr="006C2D19">
        <w:rPr>
          <w:rFonts w:ascii="Times New Roman" w:hAnsi="Times New Roman" w:cs="Times New Roman"/>
          <w:b/>
          <w:kern w:val="12"/>
          <w:sz w:val="24"/>
          <w:szCs w:val="24"/>
          <w:lang w:val="lt-LT" w:eastAsia="ar-SA"/>
        </w:rPr>
        <w:t xml:space="preserve"> </w:t>
      </w:r>
      <w:r w:rsidR="00EC79D3">
        <w:rPr>
          <w:rFonts w:ascii="Times New Roman" w:hAnsi="Times New Roman" w:cs="Times New Roman"/>
          <w:b/>
          <w:kern w:val="12"/>
          <w:sz w:val="24"/>
          <w:szCs w:val="24"/>
          <w:lang w:val="lt-LT" w:eastAsia="ar-SA"/>
        </w:rPr>
        <w:t>PRIEŽIŪROS</w:t>
      </w:r>
      <w:r w:rsidRPr="006C2D19">
        <w:rPr>
          <w:rFonts w:ascii="Times New Roman" w:hAnsi="Times New Roman" w:cs="Times New Roman"/>
          <w:b/>
          <w:kern w:val="12"/>
          <w:sz w:val="24"/>
          <w:szCs w:val="24"/>
          <w:lang w:val="lt-LT" w:eastAsia="ar-SA"/>
        </w:rPr>
        <w:t xml:space="preserve"> </w:t>
      </w:r>
      <w:r>
        <w:rPr>
          <w:rFonts w:ascii="Times New Roman" w:hAnsi="Times New Roman" w:cs="Times New Roman"/>
          <w:b/>
          <w:kern w:val="12"/>
          <w:sz w:val="24"/>
          <w:szCs w:val="24"/>
          <w:lang w:val="lt-LT" w:eastAsia="ar-SA"/>
        </w:rPr>
        <w:t>PASLAUGŲ</w:t>
      </w:r>
      <w:r w:rsidR="006C1992">
        <w:rPr>
          <w:rFonts w:ascii="Times New Roman" w:hAnsi="Times New Roman" w:cs="Times New Roman"/>
          <w:b/>
          <w:kern w:val="12"/>
          <w:sz w:val="24"/>
          <w:szCs w:val="24"/>
          <w:lang w:val="lt-LT" w:eastAsia="ar-SA"/>
        </w:rPr>
        <w:t xml:space="preserve"> </w:t>
      </w:r>
      <w:r w:rsidRPr="0069648C">
        <w:rPr>
          <w:rFonts w:ascii="Times New Roman" w:hAnsi="Times New Roman" w:cs="Times New Roman"/>
          <w:b/>
          <w:bCs/>
          <w:sz w:val="24"/>
          <w:szCs w:val="24"/>
          <w:lang w:val="lt-LT"/>
        </w:rPr>
        <w:t>TECHNINĖ SPECIFIKACIJA</w:t>
      </w:r>
    </w:p>
    <w:p w14:paraId="654281B3" w14:textId="77777777" w:rsidR="00E35D61" w:rsidRPr="0069648C" w:rsidRDefault="00E35D61" w:rsidP="00ED5AD9">
      <w:pPr>
        <w:spacing w:after="0" w:line="240" w:lineRule="auto"/>
        <w:jc w:val="both"/>
        <w:rPr>
          <w:rFonts w:ascii="Times New Roman" w:hAnsi="Times New Roman" w:cs="Times New Roman"/>
          <w:sz w:val="24"/>
          <w:szCs w:val="24"/>
          <w:lang w:val="lt-LT" w:eastAsia="lt-LT"/>
        </w:rPr>
      </w:pPr>
    </w:p>
    <w:p w14:paraId="54710D1D" w14:textId="1BDDFD8A" w:rsidR="008A35B1" w:rsidRPr="0069648C" w:rsidRDefault="728F3EB7" w:rsidP="001445AF">
      <w:pPr>
        <w:pStyle w:val="ListParagraph"/>
        <w:numPr>
          <w:ilvl w:val="0"/>
          <w:numId w:val="2"/>
        </w:numPr>
        <w:tabs>
          <w:tab w:val="left" w:pos="426"/>
        </w:tabs>
        <w:spacing w:after="0" w:line="240" w:lineRule="auto"/>
        <w:ind w:left="0" w:firstLine="0"/>
        <w:jc w:val="center"/>
        <w:rPr>
          <w:rFonts w:ascii="Times New Roman" w:hAnsi="Times New Roman" w:cs="Times New Roman"/>
          <w:b/>
          <w:bCs/>
          <w:sz w:val="24"/>
          <w:szCs w:val="24"/>
          <w:lang w:val="lt-LT"/>
        </w:rPr>
      </w:pPr>
      <w:r w:rsidRPr="0069648C">
        <w:rPr>
          <w:rFonts w:ascii="Times New Roman" w:hAnsi="Times New Roman" w:cs="Times New Roman"/>
          <w:b/>
          <w:bCs/>
          <w:sz w:val="24"/>
          <w:szCs w:val="24"/>
          <w:lang w:val="lt-LT"/>
        </w:rPr>
        <w:t>BENDRA INFORMACIJA</w:t>
      </w:r>
    </w:p>
    <w:p w14:paraId="62BC6ACB" w14:textId="77777777" w:rsidR="008F0EE7" w:rsidRPr="0069648C" w:rsidRDefault="008F0EE7" w:rsidP="00ED5AD9">
      <w:pPr>
        <w:spacing w:after="0" w:line="240" w:lineRule="auto"/>
        <w:contextualSpacing/>
        <w:rPr>
          <w:rFonts w:ascii="Times New Roman" w:hAnsi="Times New Roman" w:cs="Times New Roman"/>
          <w:b/>
          <w:bCs/>
          <w:sz w:val="24"/>
          <w:szCs w:val="24"/>
          <w:lang w:val="lt-LT"/>
        </w:rPr>
      </w:pPr>
    </w:p>
    <w:p w14:paraId="67BFC7B3" w14:textId="6534D805" w:rsidR="00CA7A0B" w:rsidRPr="0069648C" w:rsidRDefault="00AE4A22" w:rsidP="001445AF">
      <w:pPr>
        <w:pStyle w:val="ListParagraph"/>
        <w:numPr>
          <w:ilvl w:val="1"/>
          <w:numId w:val="2"/>
        </w:numPr>
        <w:tabs>
          <w:tab w:val="left" w:pos="1134"/>
        </w:tabs>
        <w:suppressAutoHyphens/>
        <w:autoSpaceDN w:val="0"/>
        <w:spacing w:after="0" w:line="240" w:lineRule="auto"/>
        <w:ind w:left="0" w:firstLine="567"/>
        <w:jc w:val="both"/>
        <w:textAlignment w:val="baseline"/>
        <w:rPr>
          <w:rFonts w:ascii="Times New Roman" w:hAnsi="Times New Roman" w:cs="Times New Roman"/>
          <w:kern w:val="12"/>
          <w:sz w:val="24"/>
          <w:szCs w:val="24"/>
          <w:lang w:val="lt-LT" w:eastAsia="ar-SA"/>
        </w:rPr>
      </w:pPr>
      <w:bookmarkStart w:id="0" w:name="_Hlk79672173"/>
      <w:bookmarkStart w:id="1" w:name="_Hlk79497639"/>
      <w:r>
        <w:rPr>
          <w:rFonts w:ascii="Times New Roman" w:eastAsia="Calibri" w:hAnsi="Times New Roman" w:cs="Times New Roman"/>
          <w:sz w:val="24"/>
          <w:szCs w:val="24"/>
          <w:lang w:val="lt-LT" w:eastAsia="lt-LT"/>
        </w:rPr>
        <w:t>Valstybės skaitmeninių sprendimų agentūra</w:t>
      </w:r>
      <w:r w:rsidR="00D573D6" w:rsidRPr="0069648C">
        <w:rPr>
          <w:rFonts w:ascii="Times New Roman" w:eastAsia="Calibri" w:hAnsi="Times New Roman" w:cs="Times New Roman"/>
          <w:sz w:val="24"/>
          <w:szCs w:val="24"/>
          <w:lang w:val="lt-LT"/>
        </w:rPr>
        <w:t xml:space="preserve"> </w:t>
      </w:r>
      <w:r w:rsidR="00D573D6" w:rsidRPr="00D573D6">
        <w:rPr>
          <w:rFonts w:ascii="Times New Roman" w:eastAsia="Calibri" w:hAnsi="Times New Roman" w:cs="Times New Roman"/>
          <w:sz w:val="24"/>
          <w:szCs w:val="24"/>
          <w:lang w:val="lt-LT" w:eastAsia="lt-LT"/>
        </w:rPr>
        <w:t xml:space="preserve">(toliau – </w:t>
      </w:r>
      <w:r>
        <w:rPr>
          <w:rFonts w:ascii="Times New Roman" w:eastAsia="Calibri" w:hAnsi="Times New Roman" w:cs="Times New Roman"/>
          <w:sz w:val="24"/>
          <w:szCs w:val="24"/>
          <w:lang w:val="lt-LT" w:eastAsia="lt-LT"/>
        </w:rPr>
        <w:t>VSSA</w:t>
      </w:r>
      <w:r w:rsidR="00D573D6" w:rsidRPr="00D573D6">
        <w:rPr>
          <w:rFonts w:ascii="Times New Roman" w:eastAsia="Calibri" w:hAnsi="Times New Roman" w:cs="Times New Roman"/>
          <w:sz w:val="24"/>
          <w:szCs w:val="24"/>
          <w:lang w:val="lt-LT" w:eastAsia="lt-LT"/>
        </w:rPr>
        <w:t xml:space="preserve"> arba Perkančioji organizacija), vykdydama Lietuvos Respublikos Vyriausybės 2015 m. gegužės 13 d. nutarimą Nr. 498 „Dėl valstybės informacinių išteklių infrastruktūros konsolidavimo ir jos valdymo optimizavimo“ (aktuali redakcija), įgyvendino 2014–2020 metų Europos Sąjungos fondų investicijų veiksmų programos 2 prioriteto „Informacinės visuomenės skatinimas“ priemonės Nr. J06-CPVA-V „IRT infrastruktūros optimizavimas ir sauga“ lėšomis finansuojamą investicijų projektą „Valstybės debesijos paslaugų teikimo infrastruktūros sukūrimas“ (toliau – Projektas). Projekto tikslas – sukurti ir įdiegti valstybės debesijos paslaugų teikimo veiklai reikalingą informacinių ir ryšių technologijų (IRT) infrastruktūrą ir suformuoti žmogiškuosius išteklius, reikalingus valstybės debesijos paslaugoms teikti.</w:t>
      </w:r>
      <w:bookmarkEnd w:id="0"/>
    </w:p>
    <w:p w14:paraId="435D196F" w14:textId="77777777" w:rsidR="00CA7A0B" w:rsidRPr="0069648C" w:rsidRDefault="00CA7A0B" w:rsidP="001445AF">
      <w:pPr>
        <w:pStyle w:val="ListParagraph"/>
        <w:numPr>
          <w:ilvl w:val="1"/>
          <w:numId w:val="2"/>
        </w:numPr>
        <w:tabs>
          <w:tab w:val="left" w:pos="1134"/>
        </w:tabs>
        <w:suppressAutoHyphens/>
        <w:autoSpaceDN w:val="0"/>
        <w:spacing w:after="0" w:line="240" w:lineRule="auto"/>
        <w:ind w:left="0" w:firstLine="567"/>
        <w:jc w:val="both"/>
        <w:textAlignment w:val="baseline"/>
        <w:rPr>
          <w:rFonts w:ascii="Times New Roman" w:hAnsi="Times New Roman" w:cs="Times New Roman"/>
          <w:kern w:val="12"/>
          <w:sz w:val="24"/>
          <w:szCs w:val="24"/>
          <w:lang w:val="lt-LT" w:eastAsia="ar-SA"/>
        </w:rPr>
      </w:pPr>
      <w:bookmarkStart w:id="2" w:name="_Hlk79672213"/>
      <w:r w:rsidRPr="0069648C">
        <w:rPr>
          <w:rFonts w:ascii="Times New Roman" w:hAnsi="Times New Roman" w:cs="Times New Roman"/>
          <w:kern w:val="12"/>
          <w:sz w:val="24"/>
          <w:szCs w:val="24"/>
          <w:lang w:val="lt-LT" w:eastAsia="ar-SA"/>
        </w:rPr>
        <w:t>Projekto įgyvendinimo metu buvo:</w:t>
      </w:r>
    </w:p>
    <w:p w14:paraId="65A59761" w14:textId="5AEA34DE" w:rsidR="00CA7A0B" w:rsidRPr="0069648C" w:rsidRDefault="00CA7A0B" w:rsidP="001445AF">
      <w:pPr>
        <w:pStyle w:val="ListParagraph"/>
        <w:numPr>
          <w:ilvl w:val="2"/>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kern w:val="12"/>
          <w:sz w:val="24"/>
          <w:szCs w:val="24"/>
          <w:lang w:val="lt-LT" w:eastAsia="ar-SA"/>
        </w:rPr>
      </w:pPr>
      <w:r w:rsidRPr="0069648C">
        <w:rPr>
          <w:rFonts w:ascii="Times New Roman" w:hAnsi="Times New Roman" w:cs="Times New Roman"/>
          <w:kern w:val="12"/>
          <w:sz w:val="24"/>
          <w:szCs w:val="24"/>
          <w:lang w:val="lt-LT" w:eastAsia="ar-SA"/>
        </w:rPr>
        <w:t xml:space="preserve">parengta detali loginė debesijos </w:t>
      </w:r>
      <w:r w:rsidRPr="0069648C">
        <w:rPr>
          <w:rFonts w:ascii="Times New Roman" w:hAnsi="Times New Roman" w:cs="Times New Roman"/>
          <w:color w:val="000000"/>
          <w:sz w:val="24"/>
          <w:szCs w:val="24"/>
          <w:lang w:val="lt-LT" w:eastAsia="lt-LT"/>
        </w:rPr>
        <w:t xml:space="preserve">paslaugų teikimo </w:t>
      </w:r>
      <w:r w:rsidR="00253DDD">
        <w:rPr>
          <w:rFonts w:ascii="Times New Roman" w:hAnsi="Times New Roman" w:cs="Times New Roman"/>
          <w:color w:val="000000"/>
          <w:sz w:val="24"/>
          <w:szCs w:val="24"/>
          <w:lang w:val="lt-LT" w:eastAsia="lt-LT"/>
        </w:rPr>
        <w:t>IRT</w:t>
      </w:r>
      <w:r w:rsidRPr="0069648C">
        <w:rPr>
          <w:rFonts w:ascii="Times New Roman" w:hAnsi="Times New Roman" w:cs="Times New Roman"/>
          <w:color w:val="000000"/>
          <w:sz w:val="24"/>
          <w:szCs w:val="24"/>
          <w:lang w:val="lt-LT" w:eastAsia="lt-LT"/>
        </w:rPr>
        <w:t xml:space="preserve"> infrastruktūros architektūra</w:t>
      </w:r>
      <w:r w:rsidR="002A4987">
        <w:rPr>
          <w:rFonts w:ascii="Times New Roman" w:hAnsi="Times New Roman" w:cs="Times New Roman"/>
          <w:color w:val="000000"/>
          <w:sz w:val="24"/>
          <w:szCs w:val="24"/>
          <w:lang w:val="lt-LT" w:eastAsia="lt-LT"/>
        </w:rPr>
        <w:t xml:space="preserve"> (toliau – Detali architektūra).</w:t>
      </w:r>
      <w:r w:rsidRPr="0069648C">
        <w:rPr>
          <w:rFonts w:ascii="Times New Roman" w:hAnsi="Times New Roman" w:cs="Times New Roman"/>
          <w:color w:val="000000"/>
          <w:sz w:val="24"/>
          <w:szCs w:val="24"/>
          <w:lang w:val="lt-LT" w:eastAsia="lt-LT"/>
        </w:rPr>
        <w:t xml:space="preserve"> </w:t>
      </w:r>
      <w:r w:rsidR="002A4987">
        <w:rPr>
          <w:rFonts w:ascii="Times New Roman" w:hAnsi="Times New Roman" w:cs="Times New Roman"/>
          <w:kern w:val="12"/>
          <w:sz w:val="24"/>
          <w:szCs w:val="24"/>
          <w:lang w:val="lt-LT" w:eastAsia="ar-SA"/>
        </w:rPr>
        <w:t>S</w:t>
      </w:r>
      <w:r w:rsidRPr="0069648C">
        <w:rPr>
          <w:rFonts w:ascii="Times New Roman" w:hAnsi="Times New Roman" w:cs="Times New Roman"/>
          <w:kern w:val="12"/>
          <w:sz w:val="24"/>
          <w:szCs w:val="24"/>
          <w:lang w:val="lt-LT" w:eastAsia="ar-SA"/>
        </w:rPr>
        <w:t xml:space="preserve">u </w:t>
      </w:r>
      <w:r w:rsidR="00BB17A3">
        <w:rPr>
          <w:rFonts w:ascii="Times New Roman" w:hAnsi="Times New Roman" w:cs="Times New Roman"/>
          <w:kern w:val="12"/>
          <w:sz w:val="24"/>
          <w:szCs w:val="24"/>
          <w:lang w:val="lt-LT" w:eastAsia="ar-SA"/>
        </w:rPr>
        <w:t xml:space="preserve">Detalios architektūros </w:t>
      </w:r>
      <w:r w:rsidRPr="0069648C">
        <w:rPr>
          <w:rFonts w:ascii="Times New Roman" w:hAnsi="Times New Roman" w:cs="Times New Roman"/>
          <w:kern w:val="12"/>
          <w:sz w:val="24"/>
          <w:szCs w:val="24"/>
          <w:lang w:val="lt-LT" w:eastAsia="ar-SA"/>
        </w:rPr>
        <w:t>dokumentu galima susipažinti adresu:</w:t>
      </w:r>
      <w:r w:rsidR="002A035F" w:rsidRPr="003B0122">
        <w:rPr>
          <w:lang w:val="lt-LT"/>
        </w:rPr>
        <w:t xml:space="preserve"> </w:t>
      </w:r>
      <w:hyperlink r:id="rId11" w:history="1">
        <w:r w:rsidR="002A035F" w:rsidRPr="003B0122">
          <w:rPr>
            <w:rStyle w:val="Hyperlink"/>
            <w:rFonts w:eastAsiaTheme="majorEastAsia"/>
            <w:lang w:val="lt-LT"/>
          </w:rPr>
          <w:t>IVPK_loginė_Debesijos_paslaugų_teikimo_IT_infrastruktūros_architektūra_v9_0.pdf (lrv.lt)</w:t>
        </w:r>
      </w:hyperlink>
      <w:r w:rsidRPr="0069648C">
        <w:rPr>
          <w:rFonts w:ascii="Times New Roman" w:hAnsi="Times New Roman" w:cs="Times New Roman"/>
          <w:color w:val="000000"/>
          <w:sz w:val="24"/>
          <w:szCs w:val="24"/>
          <w:lang w:val="lt-LT" w:eastAsia="lt-LT"/>
        </w:rPr>
        <w:t>;</w:t>
      </w:r>
    </w:p>
    <w:p w14:paraId="1CAD5F33" w14:textId="30A31821" w:rsidR="00CA7A0B" w:rsidRPr="0069648C" w:rsidRDefault="00CA7A0B" w:rsidP="001445AF">
      <w:pPr>
        <w:pStyle w:val="ListParagraph"/>
        <w:numPr>
          <w:ilvl w:val="2"/>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kern w:val="12"/>
          <w:sz w:val="24"/>
          <w:szCs w:val="24"/>
          <w:lang w:val="lt-LT" w:eastAsia="ar-SA"/>
        </w:rPr>
      </w:pPr>
      <w:r w:rsidRPr="0069648C">
        <w:rPr>
          <w:rFonts w:ascii="Times New Roman" w:hAnsi="Times New Roman" w:cs="Times New Roman"/>
          <w:kern w:val="12"/>
          <w:sz w:val="24"/>
          <w:szCs w:val="24"/>
          <w:lang w:val="lt-LT" w:eastAsia="ar-SA"/>
        </w:rPr>
        <w:t>įsigyta ir parengta techninė įranga bei saugos sprendimo techninės priemon</w:t>
      </w:r>
      <w:r w:rsidR="00D20CCE" w:rsidRPr="0069648C">
        <w:rPr>
          <w:rFonts w:ascii="Times New Roman" w:hAnsi="Times New Roman" w:cs="Times New Roman"/>
          <w:kern w:val="12"/>
          <w:sz w:val="24"/>
          <w:szCs w:val="24"/>
          <w:lang w:val="lt-LT" w:eastAsia="ar-SA"/>
        </w:rPr>
        <w:t>ė</w:t>
      </w:r>
      <w:r w:rsidRPr="0069648C">
        <w:rPr>
          <w:rFonts w:ascii="Times New Roman" w:hAnsi="Times New Roman" w:cs="Times New Roman"/>
          <w:kern w:val="12"/>
          <w:sz w:val="24"/>
          <w:szCs w:val="24"/>
          <w:lang w:val="lt-LT" w:eastAsia="ar-SA"/>
        </w:rPr>
        <w:t>s debesijos paslaugų teikimui;</w:t>
      </w:r>
    </w:p>
    <w:p w14:paraId="4229DDC7" w14:textId="1A4E5754" w:rsidR="00CA7A0B" w:rsidRPr="0069648C" w:rsidRDefault="00CA7A0B" w:rsidP="001445AF">
      <w:pPr>
        <w:pStyle w:val="ListParagraph"/>
        <w:numPr>
          <w:ilvl w:val="2"/>
          <w:numId w:val="2"/>
        </w:numPr>
        <w:tabs>
          <w:tab w:val="left" w:pos="1134"/>
        </w:tabs>
        <w:suppressAutoHyphens/>
        <w:autoSpaceDN w:val="0"/>
        <w:spacing w:after="0" w:line="240" w:lineRule="auto"/>
        <w:ind w:left="0" w:firstLine="567"/>
        <w:jc w:val="both"/>
        <w:textAlignment w:val="baseline"/>
        <w:rPr>
          <w:rFonts w:ascii="Times New Roman" w:hAnsi="Times New Roman" w:cs="Times New Roman"/>
          <w:kern w:val="12"/>
          <w:sz w:val="24"/>
          <w:szCs w:val="24"/>
          <w:lang w:val="lt-LT" w:eastAsia="ar-SA"/>
        </w:rPr>
      </w:pPr>
      <w:r w:rsidRPr="0069648C">
        <w:rPr>
          <w:rFonts w:ascii="Times New Roman" w:hAnsi="Times New Roman" w:cs="Times New Roman"/>
          <w:kern w:val="12"/>
          <w:sz w:val="24"/>
          <w:szCs w:val="24"/>
          <w:lang w:val="lt-LT" w:eastAsia="ar-SA"/>
        </w:rPr>
        <w:t>atliktas</w:t>
      </w:r>
      <w:r w:rsidRPr="0069648C">
        <w:rPr>
          <w:rFonts w:ascii="Times New Roman" w:hAnsi="Times New Roman" w:cs="Times New Roman"/>
          <w:lang w:val="pt-BR"/>
        </w:rPr>
        <w:t xml:space="preserve"> </w:t>
      </w:r>
      <w:r w:rsidRPr="0069648C">
        <w:rPr>
          <w:rFonts w:ascii="Times New Roman" w:hAnsi="Times New Roman" w:cs="Times New Roman"/>
          <w:sz w:val="24"/>
          <w:szCs w:val="24"/>
          <w:lang w:val="lt-LT" w:eastAsia="lt-LT"/>
        </w:rPr>
        <w:t>Detalioje architektūroje suprojektuoto sprendimo įdiegimas ir integravimas;</w:t>
      </w:r>
    </w:p>
    <w:p w14:paraId="0A4D8B9E" w14:textId="2DFCC365" w:rsidR="00CA7A0B" w:rsidRDefault="00CA7A0B" w:rsidP="001445AF">
      <w:pPr>
        <w:pStyle w:val="ListParagraph"/>
        <w:numPr>
          <w:ilvl w:val="2"/>
          <w:numId w:val="2"/>
        </w:numPr>
        <w:tabs>
          <w:tab w:val="left" w:pos="1134"/>
        </w:tabs>
        <w:suppressAutoHyphens/>
        <w:autoSpaceDN w:val="0"/>
        <w:spacing w:after="0" w:line="240" w:lineRule="auto"/>
        <w:ind w:left="0" w:firstLine="567"/>
        <w:jc w:val="both"/>
        <w:textAlignment w:val="baseline"/>
        <w:rPr>
          <w:rFonts w:ascii="Times New Roman" w:hAnsi="Times New Roman" w:cs="Times New Roman"/>
          <w:kern w:val="12"/>
          <w:sz w:val="24"/>
          <w:szCs w:val="24"/>
          <w:lang w:val="lt-LT" w:eastAsia="ar-SA"/>
        </w:rPr>
      </w:pPr>
      <w:r w:rsidRPr="0069648C">
        <w:rPr>
          <w:rFonts w:ascii="Times New Roman" w:hAnsi="Times New Roman" w:cs="Times New Roman"/>
          <w:kern w:val="12"/>
          <w:sz w:val="24"/>
          <w:szCs w:val="24"/>
          <w:lang w:val="lt-LT" w:eastAsia="ar-SA"/>
        </w:rPr>
        <w:t>I</w:t>
      </w:r>
      <w:r w:rsidR="00AE10AF" w:rsidRPr="0069648C">
        <w:rPr>
          <w:rFonts w:ascii="Times New Roman" w:hAnsi="Times New Roman" w:cs="Times New Roman"/>
          <w:kern w:val="12"/>
          <w:sz w:val="24"/>
          <w:szCs w:val="24"/>
          <w:lang w:val="lt-LT" w:eastAsia="ar-SA"/>
        </w:rPr>
        <w:t>R</w:t>
      </w:r>
      <w:r w:rsidRPr="0069648C">
        <w:rPr>
          <w:rFonts w:ascii="Times New Roman" w:hAnsi="Times New Roman" w:cs="Times New Roman"/>
          <w:kern w:val="12"/>
          <w:sz w:val="24"/>
          <w:szCs w:val="24"/>
          <w:lang w:val="lt-LT" w:eastAsia="ar-SA"/>
        </w:rPr>
        <w:t xml:space="preserve">T infrastruktūroje </w:t>
      </w:r>
      <w:r w:rsidR="006F7B72" w:rsidRPr="0069648C">
        <w:rPr>
          <w:rFonts w:ascii="Times New Roman" w:hAnsi="Times New Roman" w:cs="Times New Roman"/>
          <w:kern w:val="12"/>
          <w:sz w:val="24"/>
          <w:szCs w:val="24"/>
          <w:lang w:val="lt-LT" w:eastAsia="ar-SA"/>
        </w:rPr>
        <w:t xml:space="preserve">patalpinta/sumigruota dalis </w:t>
      </w:r>
      <w:r w:rsidR="00A06AF4">
        <w:rPr>
          <w:rFonts w:ascii="Times New Roman" w:hAnsi="Times New Roman" w:cs="Times New Roman"/>
          <w:kern w:val="12"/>
          <w:sz w:val="24"/>
          <w:szCs w:val="24"/>
          <w:lang w:val="lt-LT" w:eastAsia="ar-SA"/>
        </w:rPr>
        <w:t>k</w:t>
      </w:r>
      <w:r w:rsidR="00D31D8D" w:rsidRPr="0069648C">
        <w:rPr>
          <w:rFonts w:ascii="Times New Roman" w:hAnsi="Times New Roman" w:cs="Times New Roman"/>
          <w:kern w:val="12"/>
          <w:sz w:val="24"/>
          <w:szCs w:val="24"/>
          <w:lang w:val="lt-LT" w:eastAsia="ar-SA"/>
        </w:rPr>
        <w:t>onsoliduojamų įstaigų</w:t>
      </w:r>
      <w:r w:rsidR="00191529">
        <w:rPr>
          <w:rFonts w:ascii="Times New Roman" w:hAnsi="Times New Roman" w:cs="Times New Roman"/>
          <w:kern w:val="12"/>
          <w:sz w:val="24"/>
          <w:szCs w:val="24"/>
          <w:lang w:val="lt-LT" w:eastAsia="ar-SA"/>
        </w:rPr>
        <w:t xml:space="preserve"> (toliau – Klientų)</w:t>
      </w:r>
      <w:r w:rsidR="00642597" w:rsidRPr="0069648C">
        <w:rPr>
          <w:rFonts w:ascii="Times New Roman" w:hAnsi="Times New Roman" w:cs="Times New Roman"/>
          <w:kern w:val="12"/>
          <w:sz w:val="24"/>
          <w:szCs w:val="24"/>
          <w:lang w:val="lt-LT" w:eastAsia="ar-SA"/>
        </w:rPr>
        <w:t xml:space="preserve"> </w:t>
      </w:r>
      <w:r w:rsidR="008470FB" w:rsidRPr="0069648C">
        <w:rPr>
          <w:rFonts w:ascii="Times New Roman" w:hAnsi="Times New Roman" w:cs="Times New Roman"/>
          <w:kern w:val="12"/>
          <w:sz w:val="24"/>
          <w:szCs w:val="24"/>
          <w:lang w:val="lt-LT" w:eastAsia="ar-SA"/>
        </w:rPr>
        <w:t>IT infrastr</w:t>
      </w:r>
      <w:r w:rsidR="007C3499" w:rsidRPr="0069648C">
        <w:rPr>
          <w:rFonts w:ascii="Times New Roman" w:hAnsi="Times New Roman" w:cs="Times New Roman"/>
          <w:kern w:val="12"/>
          <w:sz w:val="24"/>
          <w:szCs w:val="24"/>
          <w:lang w:val="lt-LT" w:eastAsia="ar-SA"/>
        </w:rPr>
        <w:t>u</w:t>
      </w:r>
      <w:r w:rsidR="008470FB" w:rsidRPr="0069648C">
        <w:rPr>
          <w:rFonts w:ascii="Times New Roman" w:hAnsi="Times New Roman" w:cs="Times New Roman"/>
          <w:kern w:val="12"/>
          <w:sz w:val="24"/>
          <w:szCs w:val="24"/>
          <w:lang w:val="lt-LT" w:eastAsia="ar-SA"/>
        </w:rPr>
        <w:t>ktūrų</w:t>
      </w:r>
      <w:r w:rsidR="00642597" w:rsidRPr="0069648C">
        <w:rPr>
          <w:rFonts w:ascii="Times New Roman" w:hAnsi="Times New Roman" w:cs="Times New Roman"/>
          <w:kern w:val="12"/>
          <w:sz w:val="24"/>
          <w:szCs w:val="24"/>
          <w:lang w:val="lt-LT" w:eastAsia="ar-SA"/>
        </w:rPr>
        <w:t xml:space="preserve">, </w:t>
      </w:r>
      <w:r w:rsidRPr="0069648C">
        <w:rPr>
          <w:rFonts w:ascii="Times New Roman" w:hAnsi="Times New Roman" w:cs="Times New Roman"/>
          <w:kern w:val="12"/>
          <w:sz w:val="24"/>
          <w:szCs w:val="24"/>
          <w:lang w:val="lt-LT" w:eastAsia="ar-SA"/>
        </w:rPr>
        <w:t>įgalinus jų veikimą ir tvarkymą naudojant debesijos paslaugas.</w:t>
      </w:r>
    </w:p>
    <w:p w14:paraId="6F9D4A7C" w14:textId="77777777" w:rsidR="00C65E70" w:rsidRPr="00BF6EE7" w:rsidRDefault="00C65E70" w:rsidP="001445AF">
      <w:pPr>
        <w:pStyle w:val="ListParagraph"/>
        <w:numPr>
          <w:ilvl w:val="2"/>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kern w:val="12"/>
          <w:sz w:val="24"/>
          <w:szCs w:val="24"/>
          <w:lang w:val="lt-LT" w:eastAsia="ar-SA"/>
        </w:rPr>
      </w:pPr>
      <w:r w:rsidRPr="00BF6EE7">
        <w:rPr>
          <w:rFonts w:ascii="Times New Roman" w:hAnsi="Times New Roman" w:cs="Times New Roman"/>
          <w:kern w:val="12"/>
          <w:sz w:val="24"/>
          <w:szCs w:val="24"/>
          <w:lang w:val="lt-LT" w:eastAsia="ar-SA"/>
        </w:rPr>
        <w:t>suteiktos ir sustiprintos Valstybės informacinių technologijų paslaugų departamento (VITC) VITC institucinių ir žmogiškųjų išteklių žinios, gebėjimai bei kompetencijos, reikalingos teikti Debesijos paslaugas ir valdyti VITC vadovaujantis pasaulyje pripažintomis metodikomis ir gerosiomis praktikomis;</w:t>
      </w:r>
    </w:p>
    <w:p w14:paraId="0997EE92" w14:textId="003F6F29" w:rsidR="00C65E70" w:rsidRDefault="00C65E70" w:rsidP="001445AF">
      <w:pPr>
        <w:pStyle w:val="ListParagraph"/>
        <w:numPr>
          <w:ilvl w:val="2"/>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kern w:val="12"/>
          <w:sz w:val="24"/>
          <w:szCs w:val="24"/>
          <w:lang w:val="lt-LT" w:eastAsia="ar-SA"/>
        </w:rPr>
      </w:pPr>
      <w:r w:rsidRPr="00BF6EE7">
        <w:rPr>
          <w:rFonts w:ascii="Times New Roman" w:hAnsi="Times New Roman" w:cs="Times New Roman"/>
          <w:kern w:val="12"/>
          <w:sz w:val="24"/>
          <w:szCs w:val="24"/>
          <w:lang w:val="lt-LT" w:eastAsia="ar-SA"/>
        </w:rPr>
        <w:t>parengtos priemonės Projekto įgyvendinimui ir tęstinumui užtikrinti.</w:t>
      </w:r>
    </w:p>
    <w:p w14:paraId="70D85BFF" w14:textId="774DED5F" w:rsidR="00C03052" w:rsidRPr="00C03052" w:rsidRDefault="00C03052" w:rsidP="001445AF">
      <w:pPr>
        <w:tabs>
          <w:tab w:val="left" w:pos="1134"/>
        </w:tabs>
        <w:suppressAutoHyphens/>
        <w:autoSpaceDN w:val="0"/>
        <w:spacing w:after="0" w:line="240" w:lineRule="auto"/>
        <w:ind w:firstLine="567"/>
        <w:jc w:val="both"/>
        <w:textAlignment w:val="baseline"/>
        <w:rPr>
          <w:rFonts w:ascii="Times New Roman" w:hAnsi="Times New Roman" w:cs="Times New Roman"/>
          <w:sz w:val="24"/>
          <w:szCs w:val="24"/>
          <w:lang w:val="lt-LT" w:eastAsia="ar-SA"/>
        </w:rPr>
      </w:pPr>
      <w:r w:rsidRPr="1F43D860">
        <w:rPr>
          <w:rFonts w:ascii="Times New Roman" w:hAnsi="Times New Roman" w:cs="Times New Roman"/>
          <w:sz w:val="24"/>
          <w:szCs w:val="24"/>
          <w:lang w:val="lt-LT" w:eastAsia="ar-SA"/>
        </w:rPr>
        <w:t>I.3.</w:t>
      </w:r>
      <w:r w:rsidRPr="00ED5AD9">
        <w:rPr>
          <w:lang w:val="lt-LT"/>
        </w:rPr>
        <w:tab/>
      </w:r>
      <w:r w:rsidRPr="1F43D860">
        <w:rPr>
          <w:rFonts w:ascii="Times New Roman" w:hAnsi="Times New Roman" w:cs="Times New Roman"/>
          <w:sz w:val="24"/>
          <w:szCs w:val="24"/>
          <w:lang w:val="lt-LT" w:eastAsia="ar-SA"/>
        </w:rPr>
        <w:t>Šiuo metu Perkančioji organizacija vykdo Projekto metu sukurtos, centralizuotai valdomos (konsoliduotos) IRT infrastruktū</w:t>
      </w:r>
      <w:r w:rsidR="00E46E96" w:rsidRPr="1F43D860">
        <w:rPr>
          <w:rFonts w:ascii="Times New Roman" w:hAnsi="Times New Roman" w:cs="Times New Roman"/>
          <w:sz w:val="24"/>
          <w:szCs w:val="24"/>
          <w:lang w:val="lt-LT" w:eastAsia="ar-SA"/>
        </w:rPr>
        <w:t>ros</w:t>
      </w:r>
      <w:r w:rsidRPr="1F43D860">
        <w:rPr>
          <w:rFonts w:ascii="Times New Roman" w:hAnsi="Times New Roman" w:cs="Times New Roman"/>
          <w:sz w:val="24"/>
          <w:szCs w:val="24"/>
          <w:lang w:val="lt-LT" w:eastAsia="ar-SA"/>
        </w:rPr>
        <w:t xml:space="preserve"> plėtrą, kuri numatyta įgyvendinant projektą „Valstybės informacinių technologijų valdymo pertvarka“, projekto Nr. </w:t>
      </w:r>
      <w:r w:rsidR="00DD36B6" w:rsidRPr="00DD36B6">
        <w:rPr>
          <w:rFonts w:ascii="Times New Roman" w:hAnsi="Times New Roman" w:cs="Times New Roman"/>
          <w:sz w:val="24"/>
          <w:szCs w:val="24"/>
          <w:lang w:val="lt-LT" w:eastAsia="ar-SA"/>
        </w:rPr>
        <w:t>02-097-P-0001</w:t>
      </w:r>
      <w:r w:rsidRPr="1F43D860">
        <w:rPr>
          <w:rFonts w:ascii="Times New Roman" w:hAnsi="Times New Roman" w:cs="Times New Roman"/>
          <w:sz w:val="24"/>
          <w:szCs w:val="24"/>
          <w:lang w:val="lt-LT" w:eastAsia="ar-SA"/>
        </w:rPr>
        <w:t>, panaudojant 2021–2027 m. Ekonomikos gaivinimo ir atsparumo didinimo priemonės finansavimą (EGADP, angl. – RRF). Šio projekto metu numatyt</w:t>
      </w:r>
      <w:r w:rsidR="55D8455B" w:rsidRPr="1F43D860">
        <w:rPr>
          <w:rFonts w:ascii="Times New Roman" w:hAnsi="Times New Roman" w:cs="Times New Roman"/>
          <w:sz w:val="24"/>
          <w:szCs w:val="24"/>
          <w:lang w:val="lt-LT" w:eastAsia="ar-SA"/>
        </w:rPr>
        <w:t>a</w:t>
      </w:r>
      <w:r w:rsidRPr="1F43D860">
        <w:rPr>
          <w:rFonts w:ascii="Times New Roman" w:hAnsi="Times New Roman" w:cs="Times New Roman"/>
          <w:sz w:val="24"/>
          <w:szCs w:val="24"/>
          <w:lang w:val="lt-LT" w:eastAsia="ar-SA"/>
        </w:rPr>
        <w:t xml:space="preserve"> pasiekti ši</w:t>
      </w:r>
      <w:r w:rsidR="378AE325" w:rsidRPr="1F43D860">
        <w:rPr>
          <w:rFonts w:ascii="Times New Roman" w:hAnsi="Times New Roman" w:cs="Times New Roman"/>
          <w:sz w:val="24"/>
          <w:szCs w:val="24"/>
          <w:lang w:val="lt-LT" w:eastAsia="ar-SA"/>
        </w:rPr>
        <w:t>uos</w:t>
      </w:r>
      <w:r w:rsidRPr="1F43D860">
        <w:rPr>
          <w:rFonts w:ascii="Times New Roman" w:hAnsi="Times New Roman" w:cs="Times New Roman"/>
          <w:sz w:val="24"/>
          <w:szCs w:val="24"/>
          <w:lang w:val="lt-LT" w:eastAsia="ar-SA"/>
        </w:rPr>
        <w:t xml:space="preserve"> uždavini</w:t>
      </w:r>
      <w:r w:rsidR="2AC25DD6" w:rsidRPr="1F43D860">
        <w:rPr>
          <w:rFonts w:ascii="Times New Roman" w:hAnsi="Times New Roman" w:cs="Times New Roman"/>
          <w:sz w:val="24"/>
          <w:szCs w:val="24"/>
          <w:lang w:val="lt-LT" w:eastAsia="ar-SA"/>
        </w:rPr>
        <w:t>us</w:t>
      </w:r>
      <w:r w:rsidRPr="1F43D860">
        <w:rPr>
          <w:rFonts w:ascii="Times New Roman" w:hAnsi="Times New Roman" w:cs="Times New Roman"/>
          <w:sz w:val="24"/>
          <w:szCs w:val="24"/>
          <w:lang w:val="lt-LT" w:eastAsia="ar-SA"/>
        </w:rPr>
        <w:t>:</w:t>
      </w:r>
    </w:p>
    <w:p w14:paraId="374E2C84" w14:textId="77777777" w:rsidR="00C03052" w:rsidRPr="00C03052" w:rsidRDefault="00C03052" w:rsidP="001445AF">
      <w:pPr>
        <w:tabs>
          <w:tab w:val="left" w:pos="1276"/>
        </w:tabs>
        <w:suppressAutoHyphens/>
        <w:autoSpaceDN w:val="0"/>
        <w:spacing w:after="0" w:line="240" w:lineRule="auto"/>
        <w:ind w:firstLine="567"/>
        <w:jc w:val="both"/>
        <w:textAlignment w:val="baseline"/>
        <w:rPr>
          <w:rFonts w:ascii="Times New Roman" w:hAnsi="Times New Roman" w:cs="Times New Roman"/>
          <w:sz w:val="24"/>
          <w:szCs w:val="24"/>
          <w:lang w:val="lt-LT" w:eastAsia="ar-SA"/>
        </w:rPr>
      </w:pPr>
      <w:r w:rsidRPr="00C03052">
        <w:rPr>
          <w:rFonts w:ascii="Times New Roman" w:hAnsi="Times New Roman" w:cs="Times New Roman"/>
          <w:sz w:val="24"/>
          <w:szCs w:val="24"/>
          <w:lang w:val="lt-LT" w:eastAsia="ar-SA"/>
        </w:rPr>
        <w:t>I.3.1.</w:t>
      </w:r>
      <w:r w:rsidRPr="00C03052">
        <w:rPr>
          <w:rFonts w:ascii="Times New Roman" w:hAnsi="Times New Roman" w:cs="Times New Roman"/>
          <w:sz w:val="24"/>
          <w:szCs w:val="24"/>
          <w:lang w:val="lt-LT" w:eastAsia="ar-SA"/>
        </w:rPr>
        <w:tab/>
        <w:t>centralizuotai atnaujinti valstybės biudžetinių įstaigų naudojamą IRT infrastruktūrą, užtikrinant esamos debesijos informacinių ir ryšių technologijų infrastruktūros praplėtimą iki visoms Valstybės biudžetinėms įstaigoms reikalingos apimties;</w:t>
      </w:r>
    </w:p>
    <w:p w14:paraId="4D0E8690" w14:textId="77777777" w:rsidR="00C03052" w:rsidRPr="00C03052" w:rsidRDefault="00C03052" w:rsidP="001445AF">
      <w:pPr>
        <w:tabs>
          <w:tab w:val="left" w:pos="1276"/>
        </w:tabs>
        <w:suppressAutoHyphens/>
        <w:autoSpaceDN w:val="0"/>
        <w:spacing w:after="0" w:line="240" w:lineRule="auto"/>
        <w:ind w:firstLine="567"/>
        <w:jc w:val="both"/>
        <w:textAlignment w:val="baseline"/>
        <w:rPr>
          <w:rFonts w:ascii="Times New Roman" w:hAnsi="Times New Roman" w:cs="Times New Roman"/>
          <w:sz w:val="24"/>
          <w:szCs w:val="24"/>
          <w:lang w:val="lt-LT" w:eastAsia="ar-SA"/>
        </w:rPr>
      </w:pPr>
      <w:r w:rsidRPr="00C03052">
        <w:rPr>
          <w:rFonts w:ascii="Times New Roman" w:hAnsi="Times New Roman" w:cs="Times New Roman"/>
          <w:sz w:val="24"/>
          <w:szCs w:val="24"/>
          <w:lang w:val="lt-LT" w:eastAsia="ar-SA"/>
        </w:rPr>
        <w:t>I.3.2.</w:t>
      </w:r>
      <w:r w:rsidRPr="00C03052">
        <w:rPr>
          <w:rFonts w:ascii="Times New Roman" w:hAnsi="Times New Roman" w:cs="Times New Roman"/>
          <w:sz w:val="24"/>
          <w:szCs w:val="24"/>
          <w:lang w:val="lt-LT" w:eastAsia="ar-SA"/>
        </w:rPr>
        <w:tab/>
        <w:t>valstybės biudžetinių įstaigų pasenusios bei saugumo reikalavimų neatitinkančios IRT infrastruktūros migravimas į centralizuotai valdomą debesijos informacinių ir ryšių technologijų infrastruktūrą;</w:t>
      </w:r>
    </w:p>
    <w:p w14:paraId="414D2E82" w14:textId="77777777" w:rsidR="00C03052" w:rsidRPr="00C03052" w:rsidRDefault="00C03052" w:rsidP="001445AF">
      <w:pPr>
        <w:tabs>
          <w:tab w:val="left" w:pos="1276"/>
        </w:tabs>
        <w:suppressAutoHyphens/>
        <w:autoSpaceDN w:val="0"/>
        <w:spacing w:after="0" w:line="240" w:lineRule="auto"/>
        <w:ind w:firstLine="567"/>
        <w:jc w:val="both"/>
        <w:textAlignment w:val="baseline"/>
        <w:rPr>
          <w:rFonts w:ascii="Times New Roman" w:hAnsi="Times New Roman" w:cs="Times New Roman"/>
          <w:sz w:val="24"/>
          <w:szCs w:val="24"/>
          <w:lang w:val="lt-LT" w:eastAsia="ar-SA"/>
        </w:rPr>
      </w:pPr>
      <w:r w:rsidRPr="00C03052">
        <w:rPr>
          <w:rFonts w:ascii="Times New Roman" w:hAnsi="Times New Roman" w:cs="Times New Roman"/>
          <w:sz w:val="24"/>
          <w:szCs w:val="24"/>
          <w:lang w:val="lt-LT" w:eastAsia="ar-SA"/>
        </w:rPr>
        <w:t>I.3.3.</w:t>
      </w:r>
      <w:r w:rsidRPr="00C03052">
        <w:rPr>
          <w:rFonts w:ascii="Times New Roman" w:hAnsi="Times New Roman" w:cs="Times New Roman"/>
          <w:sz w:val="24"/>
          <w:szCs w:val="24"/>
          <w:lang w:val="lt-LT" w:eastAsia="ar-SA"/>
        </w:rPr>
        <w:tab/>
        <w:t>valstybės biudžetinių įstaigų pasenusių bei saugumo reikalavimų neatitinkančių lokalių duomenų perdavimo tinkų techninės ir sisteminės programinės įrangos kompleksinis atnaujinimas ir pertvarka, saugaus centralizuoto valdymo sprendimo įdiegimas;</w:t>
      </w:r>
    </w:p>
    <w:p w14:paraId="73DF7BA4" w14:textId="48FE1628" w:rsidR="00420B8B" w:rsidRDefault="00C03052" w:rsidP="001445AF">
      <w:pPr>
        <w:tabs>
          <w:tab w:val="left" w:pos="1276"/>
        </w:tabs>
        <w:suppressAutoHyphens/>
        <w:autoSpaceDN w:val="0"/>
        <w:spacing w:after="0" w:line="240" w:lineRule="auto"/>
        <w:ind w:firstLine="567"/>
        <w:jc w:val="both"/>
        <w:textAlignment w:val="baseline"/>
        <w:rPr>
          <w:rFonts w:ascii="Times New Roman" w:hAnsi="Times New Roman" w:cs="Times New Roman"/>
          <w:sz w:val="24"/>
          <w:szCs w:val="24"/>
          <w:lang w:val="lt-LT" w:eastAsia="ar-SA"/>
        </w:rPr>
      </w:pPr>
      <w:r w:rsidRPr="00C03052">
        <w:rPr>
          <w:rFonts w:ascii="Times New Roman" w:hAnsi="Times New Roman" w:cs="Times New Roman"/>
          <w:sz w:val="24"/>
          <w:szCs w:val="24"/>
          <w:lang w:val="lt-LT" w:eastAsia="ar-SA"/>
        </w:rPr>
        <w:t>I.3.4.</w:t>
      </w:r>
      <w:r w:rsidRPr="00C03052">
        <w:rPr>
          <w:rFonts w:ascii="Times New Roman" w:hAnsi="Times New Roman" w:cs="Times New Roman"/>
          <w:sz w:val="24"/>
          <w:szCs w:val="24"/>
          <w:lang w:val="lt-LT" w:eastAsia="ar-SA"/>
        </w:rPr>
        <w:tab/>
        <w:t>valstybės biudžetinių įstaigų pasenusios bei saugumo reikalavimų neatitinkančios kompiuterinių darbo vietų techninės ir sisteminės programinės įrangos kompleksinis atnaujinimas ir pertvarka, saugaus centralizuoto valdymo sprendimo įdiegimas.</w:t>
      </w:r>
    </w:p>
    <w:p w14:paraId="0B9EA148" w14:textId="3D82F309" w:rsidR="004F5A02" w:rsidRDefault="00815E2C" w:rsidP="001445AF">
      <w:pPr>
        <w:tabs>
          <w:tab w:val="left" w:pos="1276"/>
        </w:tabs>
        <w:suppressAutoHyphens/>
        <w:autoSpaceDN w:val="0"/>
        <w:spacing w:after="0" w:line="240" w:lineRule="auto"/>
        <w:ind w:firstLine="567"/>
        <w:jc w:val="both"/>
        <w:textAlignment w:val="baseline"/>
        <w:rPr>
          <w:rFonts w:ascii="Times New Roman" w:hAnsi="Times New Roman" w:cs="Times New Roman"/>
          <w:sz w:val="24"/>
          <w:szCs w:val="24"/>
          <w:lang w:val="lt-LT" w:eastAsia="ar-SA"/>
        </w:rPr>
      </w:pPr>
      <w:r w:rsidRPr="006F12D4">
        <w:rPr>
          <w:rFonts w:ascii="Times New Roman" w:hAnsi="Times New Roman" w:cs="Times New Roman"/>
          <w:sz w:val="24"/>
          <w:szCs w:val="24"/>
          <w:lang w:val="lt-LT" w:eastAsia="ar-SA"/>
        </w:rPr>
        <w:t>I.</w:t>
      </w:r>
      <w:r w:rsidR="00C03052" w:rsidRPr="006F12D4">
        <w:rPr>
          <w:rFonts w:ascii="Times New Roman" w:hAnsi="Times New Roman" w:cs="Times New Roman"/>
          <w:sz w:val="24"/>
          <w:szCs w:val="24"/>
          <w:lang w:val="lt-LT" w:eastAsia="ar-SA"/>
        </w:rPr>
        <w:t>4</w:t>
      </w:r>
      <w:r w:rsidR="00B0496C" w:rsidRPr="006F12D4">
        <w:rPr>
          <w:rFonts w:ascii="Times New Roman" w:hAnsi="Times New Roman" w:cs="Times New Roman"/>
          <w:sz w:val="24"/>
          <w:szCs w:val="24"/>
          <w:lang w:val="lt-LT" w:eastAsia="ar-SA"/>
        </w:rPr>
        <w:t>.</w:t>
      </w:r>
      <w:r w:rsidRPr="006F12D4">
        <w:rPr>
          <w:rFonts w:ascii="Times New Roman" w:hAnsi="Times New Roman" w:cs="Times New Roman"/>
          <w:sz w:val="24"/>
          <w:szCs w:val="24"/>
          <w:lang w:val="lt-LT" w:eastAsia="ar-SA"/>
        </w:rPr>
        <w:t xml:space="preserve"> </w:t>
      </w:r>
      <w:r w:rsidR="00C03052" w:rsidRPr="006F12D4">
        <w:rPr>
          <w:rFonts w:ascii="Times New Roman" w:hAnsi="Times New Roman" w:cs="Times New Roman"/>
          <w:sz w:val="24"/>
          <w:szCs w:val="24"/>
          <w:lang w:val="lt-LT" w:eastAsia="ar-SA"/>
        </w:rPr>
        <w:t>Numatoma, kad iki 2026 metų II ketvirčio</w:t>
      </w:r>
      <w:r w:rsidR="003C44F7" w:rsidRPr="006F12D4">
        <w:rPr>
          <w:rFonts w:ascii="Times New Roman" w:hAnsi="Times New Roman" w:cs="Times New Roman"/>
          <w:sz w:val="24"/>
          <w:szCs w:val="24"/>
          <w:lang w:val="lt-LT" w:eastAsia="ar-SA"/>
        </w:rPr>
        <w:t xml:space="preserve"> </w:t>
      </w:r>
      <w:r w:rsidR="00271922" w:rsidRPr="006F12D4">
        <w:rPr>
          <w:rFonts w:ascii="Times New Roman" w:hAnsi="Times New Roman" w:cs="Times New Roman"/>
          <w:sz w:val="24"/>
          <w:szCs w:val="24"/>
          <w:lang w:val="lt-LT" w:eastAsia="ar-SA"/>
        </w:rPr>
        <w:t>IRT</w:t>
      </w:r>
      <w:r w:rsidR="005C437E" w:rsidRPr="006F12D4">
        <w:rPr>
          <w:rFonts w:ascii="Times New Roman" w:hAnsi="Times New Roman" w:cs="Times New Roman"/>
          <w:sz w:val="24"/>
          <w:szCs w:val="24"/>
          <w:lang w:val="lt-LT" w:eastAsia="ar-SA"/>
        </w:rPr>
        <w:t xml:space="preserve"> infrastruktūroje bus nemažiau kaip 325 </w:t>
      </w:r>
      <w:r w:rsidR="00703C7D" w:rsidRPr="006F12D4">
        <w:rPr>
          <w:rFonts w:ascii="Times New Roman" w:hAnsi="Times New Roman" w:cs="Times New Roman"/>
          <w:sz w:val="24"/>
          <w:szCs w:val="24"/>
          <w:lang w:val="lt-LT" w:eastAsia="ar-SA"/>
        </w:rPr>
        <w:t>Konsoliduot</w:t>
      </w:r>
      <w:r w:rsidR="00C13FC9" w:rsidRPr="006F12D4">
        <w:rPr>
          <w:rFonts w:ascii="Times New Roman" w:hAnsi="Times New Roman" w:cs="Times New Roman"/>
          <w:sz w:val="24"/>
          <w:szCs w:val="24"/>
          <w:lang w:val="lt-LT" w:eastAsia="ar-SA"/>
        </w:rPr>
        <w:t>os</w:t>
      </w:r>
      <w:r w:rsidR="00703C7D" w:rsidRPr="006F12D4">
        <w:rPr>
          <w:rFonts w:ascii="Times New Roman" w:hAnsi="Times New Roman" w:cs="Times New Roman"/>
          <w:sz w:val="24"/>
          <w:szCs w:val="24"/>
          <w:lang w:val="lt-LT" w:eastAsia="ar-SA"/>
        </w:rPr>
        <w:t xml:space="preserve"> </w:t>
      </w:r>
      <w:r w:rsidR="005C437E" w:rsidRPr="006F12D4">
        <w:rPr>
          <w:rFonts w:ascii="Times New Roman" w:hAnsi="Times New Roman" w:cs="Times New Roman"/>
          <w:sz w:val="24"/>
          <w:szCs w:val="24"/>
          <w:lang w:val="lt-LT" w:eastAsia="ar-SA"/>
        </w:rPr>
        <w:t>institucij</w:t>
      </w:r>
      <w:r w:rsidR="00C13FC9" w:rsidRPr="006F12D4">
        <w:rPr>
          <w:rFonts w:ascii="Times New Roman" w:hAnsi="Times New Roman" w:cs="Times New Roman"/>
          <w:sz w:val="24"/>
          <w:szCs w:val="24"/>
          <w:lang w:val="lt-LT" w:eastAsia="ar-SA"/>
        </w:rPr>
        <w:t>os</w:t>
      </w:r>
      <w:r w:rsidR="005C437E" w:rsidRPr="006F12D4">
        <w:rPr>
          <w:rFonts w:ascii="Times New Roman" w:hAnsi="Times New Roman" w:cs="Times New Roman"/>
          <w:sz w:val="24"/>
          <w:szCs w:val="24"/>
          <w:lang w:val="lt-LT" w:eastAsia="ar-SA"/>
        </w:rPr>
        <w:t>.</w:t>
      </w:r>
      <w:r w:rsidR="003254B2">
        <w:rPr>
          <w:rFonts w:ascii="Times New Roman" w:hAnsi="Times New Roman" w:cs="Times New Roman"/>
          <w:sz w:val="24"/>
          <w:szCs w:val="24"/>
          <w:lang w:val="lt-LT" w:eastAsia="ar-SA"/>
        </w:rPr>
        <w:t xml:space="preserve"> Šiuo metu konsoliduotos IT paslaugos teikiamos institucijoms, </w:t>
      </w:r>
      <w:r w:rsidR="003254B2">
        <w:rPr>
          <w:rFonts w:ascii="Times New Roman" w:hAnsi="Times New Roman" w:cs="Times New Roman"/>
          <w:sz w:val="24"/>
          <w:szCs w:val="24"/>
          <w:lang w:val="lt-LT" w:eastAsia="ar-SA"/>
        </w:rPr>
        <w:lastRenderedPageBreak/>
        <w:t xml:space="preserve">nurodytoms </w:t>
      </w:r>
      <w:r w:rsidR="005E11DB">
        <w:rPr>
          <w:rFonts w:ascii="Times New Roman" w:hAnsi="Times New Roman" w:cs="Times New Roman"/>
          <w:sz w:val="24"/>
          <w:szCs w:val="24"/>
          <w:lang w:val="lt-LT" w:eastAsia="ar-SA"/>
        </w:rPr>
        <w:t xml:space="preserve">Lietuvos Respublikos Vyriausybės 2015 m. gegužės 13 d. nutarime </w:t>
      </w:r>
      <w:hyperlink r:id="rId12" w:history="1">
        <w:r w:rsidR="005E11DB" w:rsidRPr="006F12D4">
          <w:rPr>
            <w:rStyle w:val="Hyperlink"/>
            <w:rFonts w:ascii="Times New Roman" w:hAnsi="Times New Roman" w:cs="Times New Roman"/>
            <w:sz w:val="24"/>
            <w:szCs w:val="24"/>
            <w:lang w:val="lt-LT" w:eastAsia="ar-SA"/>
          </w:rPr>
          <w:t xml:space="preserve">Nr. </w:t>
        </w:r>
        <w:r w:rsidR="00C776CA" w:rsidRPr="006F12D4">
          <w:rPr>
            <w:rStyle w:val="Hyperlink"/>
            <w:rFonts w:ascii="Times New Roman" w:hAnsi="Times New Roman" w:cs="Times New Roman"/>
            <w:sz w:val="24"/>
            <w:szCs w:val="24"/>
            <w:lang w:val="lt-LT" w:eastAsia="ar-SA"/>
          </w:rPr>
          <w:t xml:space="preserve">498 „Dėl </w:t>
        </w:r>
        <w:r w:rsidR="006F12D4" w:rsidRPr="006F12D4">
          <w:rPr>
            <w:rStyle w:val="Hyperlink"/>
            <w:rFonts w:ascii="Times New Roman" w:hAnsi="Times New Roman" w:cs="Times New Roman"/>
            <w:sz w:val="24"/>
            <w:szCs w:val="24"/>
            <w:lang w:val="lt-LT" w:eastAsia="ar-SA"/>
          </w:rPr>
          <w:t>valstybės informacinių technologijų infrastruktūros konsolidavimo ir jos valdymo optimizavimo“.</w:t>
        </w:r>
      </w:hyperlink>
    </w:p>
    <w:p w14:paraId="169CBB33" w14:textId="51278AE9" w:rsidR="000C6D82" w:rsidRPr="00ED5AD9" w:rsidRDefault="000C6D82" w:rsidP="001445AF">
      <w:pPr>
        <w:tabs>
          <w:tab w:val="left" w:pos="1276"/>
        </w:tabs>
        <w:suppressAutoHyphens/>
        <w:autoSpaceDN w:val="0"/>
        <w:spacing w:after="0" w:line="240" w:lineRule="auto"/>
        <w:ind w:firstLine="567"/>
        <w:jc w:val="both"/>
        <w:textAlignment w:val="baseline"/>
        <w:rPr>
          <w:rFonts w:ascii="Times New Roman" w:hAnsi="Times New Roman" w:cs="Times New Roman"/>
          <w:sz w:val="24"/>
          <w:szCs w:val="24"/>
          <w:lang w:val="lt-LT" w:eastAsia="ar-SA"/>
        </w:rPr>
      </w:pPr>
      <w:r>
        <w:rPr>
          <w:rFonts w:ascii="Times New Roman" w:hAnsi="Times New Roman" w:cs="Times New Roman"/>
          <w:sz w:val="24"/>
          <w:szCs w:val="24"/>
          <w:lang w:val="lt-LT" w:eastAsia="ar-SA"/>
        </w:rPr>
        <w:t xml:space="preserve">I.5. </w:t>
      </w:r>
      <w:r w:rsidR="000C2F0F">
        <w:rPr>
          <w:rFonts w:ascii="Times New Roman" w:hAnsi="Times New Roman" w:cs="Times New Roman"/>
          <w:sz w:val="24"/>
          <w:szCs w:val="24"/>
          <w:lang w:val="lt-LT" w:eastAsia="ar-SA"/>
        </w:rPr>
        <w:t xml:space="preserve">Atsižvelgiant į abiejų projektų metu sukurtą ir planuojamą plėsti </w:t>
      </w:r>
      <w:r w:rsidR="001865DD">
        <w:rPr>
          <w:rFonts w:ascii="Times New Roman" w:hAnsi="Times New Roman" w:cs="Times New Roman"/>
          <w:sz w:val="24"/>
          <w:szCs w:val="24"/>
          <w:lang w:val="lt-LT" w:eastAsia="ar-SA"/>
        </w:rPr>
        <w:t xml:space="preserve">VSSA </w:t>
      </w:r>
      <w:r w:rsidR="00EF28BD" w:rsidRPr="00C03052">
        <w:rPr>
          <w:rFonts w:ascii="Times New Roman" w:hAnsi="Times New Roman" w:cs="Times New Roman"/>
          <w:sz w:val="24"/>
          <w:szCs w:val="24"/>
          <w:lang w:val="lt-LT" w:eastAsia="ar-SA"/>
        </w:rPr>
        <w:t>centralizuotai valdom</w:t>
      </w:r>
      <w:r w:rsidR="00EF28BD">
        <w:rPr>
          <w:rFonts w:ascii="Times New Roman" w:hAnsi="Times New Roman" w:cs="Times New Roman"/>
          <w:sz w:val="24"/>
          <w:szCs w:val="24"/>
          <w:lang w:val="lt-LT" w:eastAsia="ar-SA"/>
        </w:rPr>
        <w:t>os</w:t>
      </w:r>
      <w:r w:rsidR="00EF28BD" w:rsidRPr="00C03052">
        <w:rPr>
          <w:rFonts w:ascii="Times New Roman" w:hAnsi="Times New Roman" w:cs="Times New Roman"/>
          <w:sz w:val="24"/>
          <w:szCs w:val="24"/>
          <w:lang w:val="lt-LT" w:eastAsia="ar-SA"/>
        </w:rPr>
        <w:t xml:space="preserve"> (konsoliduotos) IRT infrastruktū</w:t>
      </w:r>
      <w:r w:rsidR="00EF28BD">
        <w:rPr>
          <w:rFonts w:ascii="Times New Roman" w:hAnsi="Times New Roman" w:cs="Times New Roman"/>
          <w:sz w:val="24"/>
          <w:szCs w:val="24"/>
          <w:lang w:val="lt-LT" w:eastAsia="ar-SA"/>
        </w:rPr>
        <w:t xml:space="preserve">ros apimtį bei į esamų ir numatomų sumigruoti </w:t>
      </w:r>
      <w:r w:rsidR="00127198">
        <w:rPr>
          <w:rFonts w:ascii="Times New Roman" w:hAnsi="Times New Roman" w:cs="Times New Roman"/>
          <w:sz w:val="24"/>
          <w:szCs w:val="24"/>
          <w:lang w:val="lt-LT" w:eastAsia="ar-SA"/>
        </w:rPr>
        <w:t xml:space="preserve">Klientų </w:t>
      </w:r>
      <w:r w:rsidR="00EF28BD">
        <w:rPr>
          <w:rFonts w:ascii="Times New Roman" w:hAnsi="Times New Roman" w:cs="Times New Roman"/>
          <w:sz w:val="24"/>
          <w:szCs w:val="24"/>
          <w:lang w:val="lt-LT" w:eastAsia="ar-SA"/>
        </w:rPr>
        <w:t>IRT inf</w:t>
      </w:r>
      <w:r w:rsidR="00937013">
        <w:rPr>
          <w:rFonts w:ascii="Times New Roman" w:hAnsi="Times New Roman" w:cs="Times New Roman"/>
          <w:sz w:val="24"/>
          <w:szCs w:val="24"/>
          <w:lang w:val="lt-LT" w:eastAsia="ar-SA"/>
        </w:rPr>
        <w:t xml:space="preserve">rastruktūros apimtis, VSSA </w:t>
      </w:r>
      <w:r w:rsidR="00884F01">
        <w:rPr>
          <w:rFonts w:ascii="Times New Roman" w:hAnsi="Times New Roman" w:cs="Times New Roman"/>
          <w:sz w:val="24"/>
          <w:szCs w:val="24"/>
          <w:lang w:val="lt-LT" w:eastAsia="ar-SA"/>
        </w:rPr>
        <w:t xml:space="preserve">perka </w:t>
      </w:r>
      <w:r w:rsidR="00EB192B" w:rsidRPr="00CB4DDB">
        <w:rPr>
          <w:rFonts w:ascii="Times New Roman" w:hAnsi="Times New Roman" w:cs="Times New Roman"/>
          <w:w w:val="102"/>
          <w:sz w:val="24"/>
          <w:szCs w:val="24"/>
          <w:lang w:val="lt-LT" w:eastAsia="lt-LT"/>
        </w:rPr>
        <w:t>Konsoliduotos</w:t>
      </w:r>
      <w:r w:rsidR="00EB192B">
        <w:rPr>
          <w:rFonts w:ascii="Times New Roman" w:hAnsi="Times New Roman" w:cs="Times New Roman"/>
          <w:w w:val="102"/>
          <w:sz w:val="24"/>
          <w:szCs w:val="24"/>
          <w:lang w:val="lt-LT" w:eastAsia="lt-LT"/>
        </w:rPr>
        <w:t xml:space="preserve"> IRT infrastruktūros </w:t>
      </w:r>
      <w:r w:rsidR="00EB192B" w:rsidRPr="00CB4DDB">
        <w:rPr>
          <w:rFonts w:ascii="Times New Roman" w:hAnsi="Times New Roman" w:cs="Times New Roman"/>
          <w:w w:val="102"/>
          <w:sz w:val="24"/>
          <w:szCs w:val="24"/>
          <w:lang w:val="lt-LT" w:eastAsia="lt-LT"/>
        </w:rPr>
        <w:t xml:space="preserve">(debesijos valdymo platformos) </w:t>
      </w:r>
      <w:r w:rsidR="00EB192B">
        <w:rPr>
          <w:rFonts w:ascii="Times New Roman" w:hAnsi="Times New Roman" w:cs="Times New Roman"/>
          <w:w w:val="102"/>
          <w:sz w:val="24"/>
          <w:szCs w:val="24"/>
          <w:lang w:val="lt-LT" w:eastAsia="lt-LT"/>
        </w:rPr>
        <w:t xml:space="preserve">ir </w:t>
      </w:r>
      <w:r w:rsidR="00EB192B" w:rsidRPr="00CB4DDB">
        <w:rPr>
          <w:rFonts w:ascii="Times New Roman" w:hAnsi="Times New Roman" w:cs="Times New Roman"/>
          <w:w w:val="102"/>
          <w:sz w:val="24"/>
          <w:szCs w:val="24"/>
          <w:lang w:val="lt-LT" w:eastAsia="lt-LT"/>
        </w:rPr>
        <w:t>klientų</w:t>
      </w:r>
      <w:r w:rsidR="00EB192B">
        <w:rPr>
          <w:rFonts w:ascii="Times New Roman" w:hAnsi="Times New Roman" w:cs="Times New Roman"/>
          <w:w w:val="102"/>
          <w:sz w:val="24"/>
          <w:szCs w:val="24"/>
          <w:lang w:val="lt-LT" w:eastAsia="lt-LT"/>
        </w:rPr>
        <w:t xml:space="preserve"> IT infrastruktūros </w:t>
      </w:r>
      <w:r w:rsidR="00EB192B" w:rsidRPr="00CB4DDB">
        <w:rPr>
          <w:rFonts w:ascii="Times New Roman" w:hAnsi="Times New Roman" w:cs="Times New Roman"/>
          <w:w w:val="102"/>
          <w:sz w:val="24"/>
          <w:szCs w:val="24"/>
          <w:lang w:val="lt-LT" w:eastAsia="lt-LT"/>
        </w:rPr>
        <w:t>priežiūros</w:t>
      </w:r>
      <w:r w:rsidR="00EB192B" w:rsidRPr="07700A31">
        <w:rPr>
          <w:rFonts w:ascii="Times New Roman" w:hAnsi="Times New Roman" w:cs="Times New Roman"/>
          <w:sz w:val="24"/>
          <w:szCs w:val="24"/>
          <w:lang w:val="lt-LT" w:eastAsia="ar-SA"/>
        </w:rPr>
        <w:t xml:space="preserve"> paslaug</w:t>
      </w:r>
      <w:r w:rsidR="00EB192B">
        <w:rPr>
          <w:rFonts w:ascii="Times New Roman" w:hAnsi="Times New Roman" w:cs="Times New Roman"/>
          <w:sz w:val="24"/>
          <w:szCs w:val="24"/>
          <w:lang w:val="lt-LT" w:eastAsia="ar-SA"/>
        </w:rPr>
        <w:t>as.</w:t>
      </w:r>
    </w:p>
    <w:p w14:paraId="7D05423D" w14:textId="77777777" w:rsidR="00C92597" w:rsidRPr="00091137" w:rsidRDefault="00C92597" w:rsidP="001445AF">
      <w:pPr>
        <w:tabs>
          <w:tab w:val="left" w:pos="1418"/>
        </w:tabs>
        <w:suppressAutoHyphens/>
        <w:autoSpaceDN w:val="0"/>
        <w:spacing w:after="0" w:line="240" w:lineRule="auto"/>
        <w:jc w:val="both"/>
        <w:textAlignment w:val="baseline"/>
        <w:rPr>
          <w:rFonts w:ascii="Times New Roman" w:hAnsi="Times New Roman" w:cs="Times New Roman"/>
          <w:kern w:val="12"/>
          <w:sz w:val="24"/>
          <w:szCs w:val="24"/>
          <w:lang w:val="lt-LT" w:eastAsia="ar-SA"/>
        </w:rPr>
      </w:pPr>
    </w:p>
    <w:bookmarkEnd w:id="1"/>
    <w:bookmarkEnd w:id="2"/>
    <w:p w14:paraId="4887C997" w14:textId="77777777" w:rsidR="008A35B1" w:rsidRPr="0069648C" w:rsidRDefault="008A35B1" w:rsidP="001445AF">
      <w:pPr>
        <w:pStyle w:val="ListParagraph"/>
        <w:numPr>
          <w:ilvl w:val="0"/>
          <w:numId w:val="2"/>
        </w:numPr>
        <w:tabs>
          <w:tab w:val="left" w:pos="567"/>
        </w:tabs>
        <w:spacing w:after="0" w:line="240" w:lineRule="auto"/>
        <w:ind w:left="0" w:firstLine="0"/>
        <w:jc w:val="center"/>
        <w:rPr>
          <w:rFonts w:ascii="Times New Roman" w:hAnsi="Times New Roman" w:cs="Times New Roman"/>
          <w:b/>
          <w:bCs/>
          <w:sz w:val="24"/>
          <w:szCs w:val="24"/>
          <w:lang w:val="lt-LT"/>
        </w:rPr>
      </w:pPr>
      <w:r w:rsidRPr="0069648C">
        <w:rPr>
          <w:rFonts w:ascii="Times New Roman" w:hAnsi="Times New Roman" w:cs="Times New Roman"/>
          <w:b/>
          <w:bCs/>
          <w:sz w:val="24"/>
          <w:szCs w:val="24"/>
          <w:lang w:val="lt-LT"/>
        </w:rPr>
        <w:t>PIRKIMO TIKSLAS IR APIMTIS</w:t>
      </w:r>
    </w:p>
    <w:p w14:paraId="5443A869" w14:textId="77777777" w:rsidR="00E15396" w:rsidRPr="00C04CAA" w:rsidRDefault="00E15396" w:rsidP="00C04CAA">
      <w:pPr>
        <w:tabs>
          <w:tab w:val="left" w:pos="0"/>
          <w:tab w:val="left" w:pos="993"/>
        </w:tabs>
        <w:spacing w:after="0" w:line="240" w:lineRule="auto"/>
        <w:jc w:val="both"/>
        <w:rPr>
          <w:rFonts w:ascii="Times New Roman" w:hAnsi="Times New Roman" w:cs="Times New Roman"/>
          <w:sz w:val="24"/>
          <w:szCs w:val="24"/>
          <w:lang w:val="lt-LT" w:eastAsia="lt-LT"/>
        </w:rPr>
      </w:pPr>
    </w:p>
    <w:p w14:paraId="6B87971B" w14:textId="7E545883" w:rsidR="00E46CBB" w:rsidRPr="00A11A4D" w:rsidRDefault="00E46CBB" w:rsidP="001445AF">
      <w:pPr>
        <w:pStyle w:val="ListParagraph"/>
        <w:numPr>
          <w:ilvl w:val="1"/>
          <w:numId w:val="2"/>
        </w:numPr>
        <w:tabs>
          <w:tab w:val="left" w:pos="1134"/>
        </w:tabs>
        <w:suppressAutoHyphens/>
        <w:autoSpaceDN w:val="0"/>
        <w:spacing w:after="0" w:line="240" w:lineRule="auto"/>
        <w:ind w:left="0" w:firstLine="567"/>
        <w:jc w:val="both"/>
        <w:textAlignment w:val="baseline"/>
        <w:rPr>
          <w:rFonts w:ascii="Times New Roman" w:hAnsi="Times New Roman" w:cs="Times New Roman"/>
          <w:w w:val="102"/>
          <w:sz w:val="24"/>
          <w:szCs w:val="24"/>
          <w:lang w:val="lt-LT" w:eastAsia="lt-LT"/>
        </w:rPr>
      </w:pPr>
      <w:r w:rsidRPr="00A11A4D">
        <w:rPr>
          <w:rFonts w:ascii="Times New Roman" w:hAnsi="Times New Roman" w:cs="Times New Roman"/>
          <w:w w:val="102"/>
          <w:sz w:val="24"/>
          <w:szCs w:val="24"/>
          <w:lang w:val="lt-LT" w:eastAsia="lt-LT"/>
        </w:rPr>
        <w:t xml:space="preserve">Pirkimo objektas </w:t>
      </w:r>
      <w:r w:rsidR="00821ACA">
        <w:rPr>
          <w:rFonts w:ascii="Times New Roman" w:hAnsi="Times New Roman" w:cs="Times New Roman"/>
          <w:w w:val="102"/>
          <w:sz w:val="24"/>
          <w:szCs w:val="24"/>
          <w:lang w:val="lt-LT" w:eastAsia="lt-LT"/>
        </w:rPr>
        <w:t>–</w:t>
      </w:r>
      <w:r w:rsidR="2C3EFC28" w:rsidRPr="00A11A4D">
        <w:rPr>
          <w:rFonts w:ascii="Times New Roman" w:hAnsi="Times New Roman" w:cs="Times New Roman"/>
          <w:w w:val="102"/>
          <w:sz w:val="24"/>
          <w:szCs w:val="24"/>
          <w:lang w:val="lt-LT" w:eastAsia="lt-LT"/>
        </w:rPr>
        <w:t xml:space="preserve"> </w:t>
      </w:r>
      <w:r w:rsidR="00CB4DDB" w:rsidRPr="00CB4DDB">
        <w:rPr>
          <w:rFonts w:ascii="Times New Roman" w:hAnsi="Times New Roman" w:cs="Times New Roman"/>
          <w:w w:val="102"/>
          <w:sz w:val="24"/>
          <w:szCs w:val="24"/>
          <w:lang w:val="lt-LT" w:eastAsia="lt-LT"/>
        </w:rPr>
        <w:t>Konsoliduotos IRT infrastruktūros (debesijos valdymo platformos) ir klientų IT infrastruktūros priežiūros</w:t>
      </w:r>
      <w:r w:rsidR="006A63ED" w:rsidRPr="07700A31">
        <w:rPr>
          <w:rFonts w:ascii="Times New Roman" w:hAnsi="Times New Roman" w:cs="Times New Roman"/>
          <w:sz w:val="24"/>
          <w:szCs w:val="24"/>
          <w:lang w:val="lt-LT" w:eastAsia="ar-SA"/>
        </w:rPr>
        <w:t xml:space="preserve"> paslaug</w:t>
      </w:r>
      <w:r w:rsidR="001E69B6">
        <w:rPr>
          <w:rFonts w:ascii="Times New Roman" w:hAnsi="Times New Roman" w:cs="Times New Roman"/>
          <w:sz w:val="24"/>
          <w:szCs w:val="24"/>
          <w:lang w:val="lt-LT" w:eastAsia="ar-SA"/>
        </w:rPr>
        <w:t>ų</w:t>
      </w:r>
      <w:r w:rsidRPr="00A11A4D">
        <w:rPr>
          <w:rFonts w:ascii="Times New Roman" w:hAnsi="Times New Roman" w:cs="Times New Roman"/>
          <w:w w:val="102"/>
          <w:sz w:val="24"/>
          <w:szCs w:val="24"/>
          <w:lang w:val="lt-LT" w:eastAsia="lt-LT"/>
        </w:rPr>
        <w:t xml:space="preserve"> (toliau – </w:t>
      </w:r>
      <w:r w:rsidRPr="00A11A4D">
        <w:rPr>
          <w:rFonts w:ascii="Times New Roman" w:hAnsi="Times New Roman" w:cs="Times New Roman"/>
          <w:b/>
          <w:bCs/>
          <w:w w:val="102"/>
          <w:sz w:val="24"/>
          <w:szCs w:val="24"/>
          <w:lang w:val="lt-LT" w:eastAsia="lt-LT"/>
        </w:rPr>
        <w:t>Priežiūros paslaugos</w:t>
      </w:r>
      <w:r w:rsidRPr="00A11A4D">
        <w:rPr>
          <w:rFonts w:ascii="Times New Roman" w:hAnsi="Times New Roman" w:cs="Times New Roman"/>
          <w:w w:val="102"/>
          <w:sz w:val="24"/>
          <w:szCs w:val="24"/>
          <w:lang w:val="lt-LT" w:eastAsia="lt-LT"/>
        </w:rPr>
        <w:t>)</w:t>
      </w:r>
      <w:r w:rsidR="002E33FD" w:rsidRPr="34527D1E">
        <w:rPr>
          <w:rFonts w:ascii="Times New Roman" w:hAnsi="Times New Roman" w:cs="Times New Roman"/>
          <w:sz w:val="24"/>
          <w:szCs w:val="24"/>
          <w:lang w:val="lt-LT" w:eastAsia="lt-LT"/>
        </w:rPr>
        <w:t xml:space="preserve"> </w:t>
      </w:r>
      <w:r w:rsidR="00A32B5D">
        <w:rPr>
          <w:rFonts w:ascii="Times New Roman" w:hAnsi="Times New Roman" w:cs="Times New Roman"/>
          <w:sz w:val="24"/>
          <w:szCs w:val="24"/>
          <w:lang w:val="lt-LT" w:eastAsia="lt-LT"/>
        </w:rPr>
        <w:t>be</w:t>
      </w:r>
      <w:r w:rsidR="002A4B16">
        <w:rPr>
          <w:rFonts w:ascii="Times New Roman" w:hAnsi="Times New Roman" w:cs="Times New Roman"/>
          <w:sz w:val="24"/>
          <w:szCs w:val="24"/>
          <w:lang w:val="lt-LT" w:eastAsia="lt-LT"/>
        </w:rPr>
        <w:t>i</w:t>
      </w:r>
      <w:r w:rsidR="002E33FD" w:rsidRPr="34527D1E">
        <w:rPr>
          <w:rFonts w:ascii="Times New Roman" w:hAnsi="Times New Roman" w:cs="Times New Roman"/>
          <w:sz w:val="24"/>
          <w:szCs w:val="24"/>
          <w:lang w:val="lt-LT" w:eastAsia="lt-LT"/>
        </w:rPr>
        <w:t xml:space="preserve"> </w:t>
      </w:r>
      <w:r w:rsidR="007A58C4" w:rsidRPr="34527D1E">
        <w:rPr>
          <w:rFonts w:ascii="Times New Roman" w:hAnsi="Times New Roman" w:cs="Times New Roman"/>
          <w:sz w:val="24"/>
          <w:szCs w:val="24"/>
          <w:lang w:val="lt-LT" w:eastAsia="lt-LT"/>
        </w:rPr>
        <w:t>pa</w:t>
      </w:r>
      <w:r w:rsidR="001427AF" w:rsidRPr="34527D1E">
        <w:rPr>
          <w:rFonts w:ascii="Times New Roman" w:hAnsi="Times New Roman" w:cs="Times New Roman"/>
          <w:sz w:val="24"/>
          <w:szCs w:val="24"/>
          <w:lang w:val="lt-LT" w:eastAsia="lt-LT"/>
        </w:rPr>
        <w:t xml:space="preserve">pildomų paslaugų </w:t>
      </w:r>
      <w:r w:rsidR="00713833" w:rsidRPr="34527D1E">
        <w:rPr>
          <w:rFonts w:ascii="Times New Roman" w:hAnsi="Times New Roman" w:cs="Times New Roman"/>
          <w:sz w:val="24"/>
          <w:szCs w:val="24"/>
          <w:lang w:val="lt-LT" w:eastAsia="lt-LT"/>
        </w:rPr>
        <w:t xml:space="preserve">(toliau – </w:t>
      </w:r>
      <w:r w:rsidR="00713833" w:rsidRPr="00042546">
        <w:rPr>
          <w:rFonts w:ascii="Times New Roman" w:hAnsi="Times New Roman" w:cs="Times New Roman"/>
          <w:b/>
          <w:bCs/>
          <w:sz w:val="24"/>
          <w:szCs w:val="24"/>
          <w:lang w:val="lt-LT" w:eastAsia="lt-LT"/>
        </w:rPr>
        <w:t>Papildomos paslaugos</w:t>
      </w:r>
      <w:r w:rsidR="00713833" w:rsidRPr="34527D1E">
        <w:rPr>
          <w:rFonts w:ascii="Times New Roman" w:hAnsi="Times New Roman" w:cs="Times New Roman"/>
          <w:sz w:val="24"/>
          <w:szCs w:val="24"/>
          <w:lang w:val="lt-LT" w:eastAsia="lt-LT"/>
        </w:rPr>
        <w:t>)</w:t>
      </w:r>
      <w:r w:rsidR="004E5BA0" w:rsidRPr="34527D1E">
        <w:rPr>
          <w:rFonts w:ascii="Times New Roman" w:hAnsi="Times New Roman" w:cs="Times New Roman"/>
          <w:sz w:val="24"/>
          <w:szCs w:val="24"/>
          <w:lang w:val="lt-LT" w:eastAsia="lt-LT"/>
        </w:rPr>
        <w:t xml:space="preserve"> </w:t>
      </w:r>
      <w:r w:rsidR="001427AF" w:rsidRPr="34527D1E">
        <w:rPr>
          <w:rFonts w:ascii="Times New Roman" w:hAnsi="Times New Roman" w:cs="Times New Roman"/>
          <w:sz w:val="24"/>
          <w:szCs w:val="24"/>
          <w:lang w:val="lt-LT" w:eastAsia="lt-LT"/>
        </w:rPr>
        <w:t>įsigijimas</w:t>
      </w:r>
      <w:r w:rsidR="00D93EF2">
        <w:rPr>
          <w:rFonts w:ascii="Times New Roman" w:hAnsi="Times New Roman" w:cs="Times New Roman"/>
          <w:sz w:val="24"/>
          <w:szCs w:val="24"/>
          <w:lang w:val="lt-LT" w:eastAsia="lt-LT"/>
        </w:rPr>
        <w:t xml:space="preserve"> (toliau kartu – Paslaugos)</w:t>
      </w:r>
      <w:r w:rsidRPr="00A11A4D">
        <w:rPr>
          <w:rFonts w:ascii="Times New Roman" w:hAnsi="Times New Roman" w:cs="Times New Roman"/>
          <w:w w:val="102"/>
          <w:sz w:val="24"/>
          <w:szCs w:val="24"/>
          <w:lang w:val="lt-LT" w:eastAsia="lt-LT"/>
        </w:rPr>
        <w:t>.</w:t>
      </w:r>
    </w:p>
    <w:p w14:paraId="28AD16A3" w14:textId="1CF9D0BE" w:rsidR="0084590B" w:rsidRPr="00E46CBB" w:rsidRDefault="00401F15" w:rsidP="001445AF">
      <w:pPr>
        <w:pStyle w:val="ListParagraph"/>
        <w:numPr>
          <w:ilvl w:val="1"/>
          <w:numId w:val="2"/>
        </w:numPr>
        <w:tabs>
          <w:tab w:val="left" w:pos="1134"/>
        </w:tabs>
        <w:suppressAutoHyphens/>
        <w:autoSpaceDN w:val="0"/>
        <w:spacing w:after="0" w:line="240" w:lineRule="auto"/>
        <w:ind w:left="0" w:firstLine="567"/>
        <w:jc w:val="both"/>
        <w:textAlignment w:val="baseline"/>
        <w:rPr>
          <w:rFonts w:ascii="Times New Roman" w:hAnsi="Times New Roman" w:cs="Times New Roman"/>
          <w:w w:val="102"/>
          <w:sz w:val="24"/>
          <w:szCs w:val="24"/>
          <w:lang w:val="lt-LT" w:eastAsia="lt-LT"/>
        </w:rPr>
      </w:pPr>
      <w:r w:rsidRPr="00E46CBB">
        <w:rPr>
          <w:rFonts w:ascii="Times New Roman" w:hAnsi="Times New Roman" w:cs="Times New Roman"/>
          <w:w w:val="102"/>
          <w:sz w:val="24"/>
          <w:szCs w:val="24"/>
          <w:lang w:val="lt-LT" w:eastAsia="lt-LT"/>
        </w:rPr>
        <w:t>Paslaugų teikimo termina</w:t>
      </w:r>
      <w:r w:rsidR="00D93EF2">
        <w:rPr>
          <w:rFonts w:ascii="Times New Roman" w:hAnsi="Times New Roman" w:cs="Times New Roman"/>
          <w:w w:val="102"/>
          <w:sz w:val="24"/>
          <w:szCs w:val="24"/>
          <w:lang w:val="lt-LT" w:eastAsia="lt-LT"/>
        </w:rPr>
        <w:t>s</w:t>
      </w:r>
      <w:r w:rsidR="00727EE8">
        <w:rPr>
          <w:rFonts w:ascii="Times New Roman" w:hAnsi="Times New Roman" w:cs="Times New Roman"/>
          <w:w w:val="102"/>
          <w:sz w:val="24"/>
          <w:szCs w:val="24"/>
          <w:lang w:val="lt-LT" w:eastAsia="lt-LT"/>
        </w:rPr>
        <w:t xml:space="preserve"> – 36 mėnesiai nuo s</w:t>
      </w:r>
      <w:r w:rsidR="00713833">
        <w:rPr>
          <w:rFonts w:ascii="Times New Roman" w:hAnsi="Times New Roman" w:cs="Times New Roman"/>
          <w:w w:val="102"/>
          <w:sz w:val="24"/>
          <w:szCs w:val="24"/>
          <w:lang w:val="lt-LT" w:eastAsia="lt-LT"/>
        </w:rPr>
        <w:t>utarties</w:t>
      </w:r>
      <w:r w:rsidR="003A7DB2">
        <w:rPr>
          <w:rFonts w:ascii="Times New Roman" w:hAnsi="Times New Roman" w:cs="Times New Roman"/>
          <w:w w:val="102"/>
          <w:sz w:val="24"/>
          <w:szCs w:val="24"/>
          <w:lang w:val="lt-LT" w:eastAsia="lt-LT"/>
        </w:rPr>
        <w:t xml:space="preserve"> </w:t>
      </w:r>
      <w:r w:rsidR="00CB009F">
        <w:rPr>
          <w:rFonts w:ascii="Times New Roman" w:hAnsi="Times New Roman" w:cs="Times New Roman"/>
          <w:w w:val="102"/>
          <w:sz w:val="24"/>
          <w:szCs w:val="24"/>
          <w:lang w:val="lt-LT" w:eastAsia="lt-LT"/>
        </w:rPr>
        <w:t>įsigaliojimo dienos.</w:t>
      </w:r>
    </w:p>
    <w:p w14:paraId="0FDBE1FE" w14:textId="36C9C198" w:rsidR="005812A6" w:rsidRPr="00BA1393" w:rsidRDefault="00713833" w:rsidP="001445AF">
      <w:pPr>
        <w:pStyle w:val="ListParagraph"/>
        <w:numPr>
          <w:ilvl w:val="1"/>
          <w:numId w:val="2"/>
        </w:numPr>
        <w:tabs>
          <w:tab w:val="left" w:pos="1134"/>
        </w:tabs>
        <w:suppressAutoHyphens/>
        <w:autoSpaceDN w:val="0"/>
        <w:spacing w:after="0" w:line="240" w:lineRule="auto"/>
        <w:ind w:left="0" w:firstLine="567"/>
        <w:jc w:val="both"/>
        <w:textAlignment w:val="baseline"/>
        <w:rPr>
          <w:rFonts w:ascii="Times New Roman" w:hAnsi="Times New Roman" w:cs="Times New Roman"/>
          <w:w w:val="102"/>
          <w:sz w:val="24"/>
          <w:szCs w:val="24"/>
          <w:lang w:val="lt-LT" w:eastAsia="lt-LT"/>
        </w:rPr>
      </w:pPr>
      <w:r w:rsidRPr="00630458">
        <w:rPr>
          <w:rFonts w:ascii="Times New Roman" w:hAnsi="Times New Roman" w:cs="Times New Roman"/>
          <w:w w:val="102"/>
          <w:sz w:val="24"/>
          <w:szCs w:val="24"/>
          <w:lang w:val="lt-LT" w:eastAsia="lt-LT"/>
        </w:rPr>
        <w:t>Š</w:t>
      </w:r>
      <w:r w:rsidR="005E1156" w:rsidRPr="00AB350D">
        <w:rPr>
          <w:rFonts w:ascii="Times New Roman" w:hAnsi="Times New Roman" w:cs="Times New Roman"/>
          <w:w w:val="102"/>
          <w:sz w:val="24"/>
          <w:szCs w:val="24"/>
          <w:lang w:val="lt-LT" w:eastAsia="lt-LT"/>
        </w:rPr>
        <w:t xml:space="preserve">iuo </w:t>
      </w:r>
      <w:r w:rsidR="00C50DDC" w:rsidRPr="00AB350D">
        <w:rPr>
          <w:rFonts w:ascii="Times New Roman" w:hAnsi="Times New Roman" w:cs="Times New Roman"/>
          <w:w w:val="102"/>
          <w:sz w:val="24"/>
          <w:szCs w:val="24"/>
          <w:lang w:val="lt-LT" w:eastAsia="lt-LT"/>
        </w:rPr>
        <w:t xml:space="preserve">Pirkimu </w:t>
      </w:r>
      <w:r w:rsidR="002207DB" w:rsidRPr="00AB350D">
        <w:rPr>
          <w:rFonts w:ascii="Times New Roman" w:hAnsi="Times New Roman" w:cs="Times New Roman"/>
          <w:w w:val="102"/>
          <w:sz w:val="24"/>
          <w:szCs w:val="24"/>
          <w:lang w:val="lt-LT" w:eastAsia="lt-LT"/>
        </w:rPr>
        <w:t>įsigytas</w:t>
      </w:r>
      <w:r w:rsidRPr="00630458">
        <w:rPr>
          <w:rFonts w:ascii="Times New Roman" w:hAnsi="Times New Roman" w:cs="Times New Roman"/>
          <w:w w:val="102"/>
          <w:sz w:val="24"/>
          <w:szCs w:val="24"/>
          <w:lang w:val="lt-LT" w:eastAsia="lt-LT"/>
        </w:rPr>
        <w:t xml:space="preserve"> Papildomas</w:t>
      </w:r>
      <w:r w:rsidR="002207DB" w:rsidRPr="00AB350D">
        <w:rPr>
          <w:rFonts w:ascii="Times New Roman" w:hAnsi="Times New Roman" w:cs="Times New Roman"/>
          <w:w w:val="102"/>
          <w:sz w:val="24"/>
          <w:szCs w:val="24"/>
          <w:lang w:val="lt-LT" w:eastAsia="lt-LT"/>
        </w:rPr>
        <w:t xml:space="preserve"> paslaugas Perkančioji organizacija užsakys pagal poreikį, </w:t>
      </w:r>
      <w:r w:rsidR="00D81553" w:rsidRPr="00BA1393">
        <w:rPr>
          <w:rFonts w:ascii="Times New Roman" w:hAnsi="Times New Roman" w:cs="Times New Roman"/>
          <w:w w:val="102"/>
          <w:sz w:val="24"/>
          <w:szCs w:val="24"/>
          <w:lang w:val="lt-LT" w:eastAsia="lt-LT"/>
        </w:rPr>
        <w:t>pateikiant atskirus užsakymus bei apmokant pagal faktiškai sugaišt</w:t>
      </w:r>
      <w:r w:rsidR="00A40BE4" w:rsidRPr="00BA1393">
        <w:rPr>
          <w:rFonts w:ascii="Times New Roman" w:hAnsi="Times New Roman" w:cs="Times New Roman"/>
          <w:w w:val="102"/>
          <w:sz w:val="24"/>
          <w:szCs w:val="24"/>
          <w:lang w:val="lt-LT" w:eastAsia="lt-LT"/>
        </w:rPr>
        <w:t>as valandas.</w:t>
      </w:r>
    </w:p>
    <w:p w14:paraId="6D918353" w14:textId="7514C360" w:rsidR="00E61911" w:rsidRPr="00ED5AD9" w:rsidRDefault="005B7D6D" w:rsidP="1F43D860">
      <w:pPr>
        <w:pStyle w:val="ListParagraph"/>
        <w:numPr>
          <w:ilvl w:val="1"/>
          <w:numId w:val="2"/>
        </w:numPr>
        <w:tabs>
          <w:tab w:val="left" w:pos="1134"/>
        </w:tabs>
        <w:suppressAutoHyphens/>
        <w:autoSpaceDN w:val="0"/>
        <w:spacing w:after="0" w:line="240" w:lineRule="auto"/>
        <w:ind w:left="0" w:firstLine="567"/>
        <w:jc w:val="both"/>
        <w:textAlignment w:val="baseline"/>
        <w:rPr>
          <w:rFonts w:ascii="Times New Roman" w:eastAsiaTheme="majorEastAsia" w:hAnsi="Times New Roman" w:cs="Times New Roman"/>
          <w:sz w:val="24"/>
          <w:szCs w:val="24"/>
          <w:lang w:val="lt-LT" w:eastAsia="lt-LT"/>
        </w:rPr>
      </w:pPr>
      <w:r w:rsidRPr="00ED5AD9">
        <w:rPr>
          <w:rFonts w:ascii="Times New Roman" w:eastAsiaTheme="minorEastAsia" w:hAnsi="Times New Roman" w:cs="Times New Roman"/>
          <w:sz w:val="24"/>
          <w:szCs w:val="24"/>
          <w:lang w:val="lt-LT" w:eastAsia="lt-LT"/>
        </w:rPr>
        <w:t>Atsižvelgiant į tai, kad</w:t>
      </w:r>
      <w:r w:rsidR="00AB350D" w:rsidRPr="00ED5AD9">
        <w:rPr>
          <w:rFonts w:ascii="Times New Roman" w:eastAsiaTheme="minorEastAsia" w:hAnsi="Times New Roman" w:cs="Times New Roman"/>
          <w:sz w:val="24"/>
          <w:szCs w:val="24"/>
          <w:lang w:val="lt-LT" w:eastAsia="lt-LT"/>
        </w:rPr>
        <w:t xml:space="preserve"> </w:t>
      </w:r>
      <w:r w:rsidRPr="00ED5AD9">
        <w:rPr>
          <w:rFonts w:ascii="Times New Roman" w:eastAsiaTheme="minorEastAsia" w:hAnsi="Times New Roman" w:cs="Times New Roman"/>
          <w:sz w:val="24"/>
          <w:szCs w:val="24"/>
          <w:lang w:val="lt-LT" w:eastAsia="lt-LT"/>
        </w:rPr>
        <w:t xml:space="preserve">Perkančioji organizacija siekia skatinti konkurenciją ir pritraukti kuo daugiau rinkos dalyvių </w:t>
      </w:r>
      <w:r w:rsidR="00AC4A95" w:rsidRPr="00ED5AD9">
        <w:rPr>
          <w:rFonts w:ascii="Times New Roman" w:eastAsiaTheme="minorEastAsia" w:hAnsi="Times New Roman" w:cs="Times New Roman"/>
          <w:sz w:val="24"/>
          <w:szCs w:val="24"/>
          <w:lang w:val="lt-LT" w:eastAsia="lt-LT"/>
        </w:rPr>
        <w:t>ir</w:t>
      </w:r>
      <w:r w:rsidRPr="00ED5AD9">
        <w:rPr>
          <w:rFonts w:ascii="Times New Roman" w:eastAsiaTheme="minorEastAsia" w:hAnsi="Times New Roman" w:cs="Times New Roman"/>
          <w:sz w:val="24"/>
          <w:szCs w:val="24"/>
          <w:lang w:val="lt-LT" w:eastAsia="lt-LT"/>
        </w:rPr>
        <w:t xml:space="preserve"> skirtingų sričių aukštos kvalifikacijos specialistų</w:t>
      </w:r>
      <w:r w:rsidR="00C11008" w:rsidRPr="00ED5AD9">
        <w:rPr>
          <w:rFonts w:ascii="Times New Roman" w:eastAsiaTheme="minorEastAsia" w:hAnsi="Times New Roman" w:cs="Times New Roman"/>
          <w:sz w:val="24"/>
          <w:szCs w:val="24"/>
          <w:lang w:val="lt-LT" w:eastAsia="lt-LT"/>
        </w:rPr>
        <w:t xml:space="preserve"> </w:t>
      </w:r>
      <w:r w:rsidR="00AC4A95" w:rsidRPr="00ED5AD9">
        <w:rPr>
          <w:rFonts w:ascii="Times New Roman" w:eastAsiaTheme="minorEastAsia" w:hAnsi="Times New Roman" w:cs="Times New Roman"/>
          <w:sz w:val="24"/>
          <w:szCs w:val="24"/>
          <w:lang w:val="lt-LT" w:eastAsia="lt-LT"/>
        </w:rPr>
        <w:t>bei</w:t>
      </w:r>
      <w:r w:rsidRPr="00ED5AD9">
        <w:rPr>
          <w:rFonts w:ascii="Times New Roman" w:eastAsiaTheme="minorEastAsia" w:hAnsi="Times New Roman" w:cs="Times New Roman"/>
          <w:sz w:val="24"/>
          <w:szCs w:val="24"/>
          <w:lang w:val="lt-LT" w:eastAsia="lt-LT"/>
        </w:rPr>
        <w:t xml:space="preserve"> užtikrinti patikim</w:t>
      </w:r>
      <w:r w:rsidR="003F6041" w:rsidRPr="00ED5AD9">
        <w:rPr>
          <w:rFonts w:ascii="Times New Roman" w:eastAsiaTheme="minorEastAsia" w:hAnsi="Times New Roman" w:cs="Times New Roman"/>
          <w:sz w:val="24"/>
          <w:szCs w:val="24"/>
          <w:lang w:val="lt-LT" w:eastAsia="lt-LT"/>
        </w:rPr>
        <w:t>ą</w:t>
      </w:r>
      <w:r w:rsidRPr="00ED5AD9">
        <w:rPr>
          <w:rFonts w:ascii="Times New Roman" w:eastAsiaTheme="minorEastAsia" w:hAnsi="Times New Roman" w:cs="Times New Roman"/>
          <w:sz w:val="24"/>
          <w:szCs w:val="24"/>
          <w:lang w:val="lt-LT" w:eastAsia="lt-LT"/>
        </w:rPr>
        <w:t xml:space="preserve"> sutarties vykdymą</w:t>
      </w:r>
      <w:r w:rsidR="00AB350D" w:rsidRPr="00ED5AD9">
        <w:rPr>
          <w:rFonts w:ascii="Times New Roman" w:eastAsiaTheme="minorEastAsia" w:hAnsi="Times New Roman" w:cs="Times New Roman"/>
          <w:sz w:val="24"/>
          <w:szCs w:val="24"/>
          <w:lang w:val="lt-LT" w:eastAsia="lt-LT"/>
        </w:rPr>
        <w:t xml:space="preserve">, </w:t>
      </w:r>
      <w:r w:rsidRPr="00ED5AD9">
        <w:rPr>
          <w:rFonts w:ascii="Times New Roman" w:eastAsiaTheme="minorEastAsia" w:hAnsi="Times New Roman" w:cs="Times New Roman"/>
          <w:sz w:val="24"/>
          <w:szCs w:val="24"/>
          <w:lang w:val="lt-LT" w:eastAsia="lt-LT"/>
        </w:rPr>
        <w:t xml:space="preserve">pirkimas skaidomas į </w:t>
      </w:r>
      <w:r w:rsidR="003A7DB2" w:rsidRPr="00ED5AD9">
        <w:rPr>
          <w:rFonts w:ascii="Times New Roman" w:eastAsiaTheme="minorEastAsia" w:hAnsi="Times New Roman" w:cs="Times New Roman"/>
          <w:sz w:val="24"/>
          <w:szCs w:val="24"/>
          <w:lang w:val="lt-LT" w:eastAsia="lt-LT"/>
        </w:rPr>
        <w:t>6</w:t>
      </w:r>
      <w:r w:rsidRPr="00ED5AD9">
        <w:rPr>
          <w:rFonts w:ascii="Times New Roman" w:eastAsiaTheme="minorEastAsia" w:hAnsi="Times New Roman" w:cs="Times New Roman"/>
          <w:sz w:val="24"/>
          <w:szCs w:val="24"/>
          <w:lang w:val="lt-LT" w:eastAsia="lt-LT"/>
        </w:rPr>
        <w:t xml:space="preserve"> (</w:t>
      </w:r>
      <w:r w:rsidR="003A7DB2" w:rsidRPr="00ED5AD9">
        <w:rPr>
          <w:rFonts w:ascii="Times New Roman" w:eastAsiaTheme="minorEastAsia" w:hAnsi="Times New Roman" w:cs="Times New Roman"/>
          <w:sz w:val="24"/>
          <w:szCs w:val="24"/>
          <w:lang w:val="lt-LT" w:eastAsia="lt-LT"/>
        </w:rPr>
        <w:t>šešias</w:t>
      </w:r>
      <w:r w:rsidRPr="00ED5AD9">
        <w:rPr>
          <w:rFonts w:ascii="Times New Roman" w:eastAsiaTheme="minorEastAsia" w:hAnsi="Times New Roman" w:cs="Times New Roman"/>
          <w:sz w:val="24"/>
          <w:szCs w:val="24"/>
          <w:lang w:val="lt-LT" w:eastAsia="lt-LT"/>
        </w:rPr>
        <w:t>) pirkimo</w:t>
      </w:r>
      <w:r w:rsidR="0068613E" w:rsidRPr="00ED5AD9">
        <w:rPr>
          <w:rFonts w:ascii="Times New Roman" w:eastAsiaTheme="minorEastAsia" w:hAnsi="Times New Roman" w:cs="Times New Roman"/>
          <w:sz w:val="24"/>
          <w:szCs w:val="24"/>
          <w:lang w:val="lt-LT" w:eastAsia="lt-LT"/>
        </w:rPr>
        <w:t xml:space="preserve"> objekto</w:t>
      </w:r>
      <w:r w:rsidRPr="00ED5AD9">
        <w:rPr>
          <w:rFonts w:ascii="Times New Roman" w:eastAsiaTheme="minorEastAsia" w:hAnsi="Times New Roman" w:cs="Times New Roman"/>
          <w:sz w:val="24"/>
          <w:szCs w:val="24"/>
          <w:lang w:val="lt-LT" w:eastAsia="lt-LT"/>
        </w:rPr>
        <w:t xml:space="preserve"> dalis</w:t>
      </w:r>
      <w:r w:rsidR="001106E4" w:rsidRPr="00ED5AD9">
        <w:rPr>
          <w:rFonts w:ascii="Times New Roman" w:eastAsiaTheme="minorEastAsia" w:hAnsi="Times New Roman" w:cs="Times New Roman"/>
          <w:sz w:val="24"/>
          <w:szCs w:val="24"/>
          <w:lang w:val="lt-LT" w:eastAsia="lt-LT"/>
        </w:rPr>
        <w:t xml:space="preserve"> – 1 lentelė</w:t>
      </w:r>
      <w:r w:rsidRPr="00ED5AD9">
        <w:rPr>
          <w:rFonts w:ascii="Times New Roman" w:eastAsiaTheme="minorEastAsia" w:hAnsi="Times New Roman" w:cs="Times New Roman"/>
          <w:sz w:val="24"/>
          <w:szCs w:val="24"/>
          <w:lang w:val="lt-LT" w:eastAsia="lt-LT"/>
        </w:rPr>
        <w:t>.</w:t>
      </w:r>
    </w:p>
    <w:p w14:paraId="27DBD2E9" w14:textId="05AE22D6" w:rsidR="005B7D6D" w:rsidRDefault="00251C90" w:rsidP="003B0122">
      <w:pPr>
        <w:pStyle w:val="paragraph"/>
        <w:shd w:val="clear" w:color="auto" w:fill="E2EFD9" w:themeFill="accent6" w:themeFillTint="33"/>
        <w:tabs>
          <w:tab w:val="left" w:pos="1134"/>
        </w:tabs>
        <w:spacing w:before="0" w:beforeAutospacing="0" w:after="0" w:afterAutospacing="0"/>
        <w:jc w:val="both"/>
        <w:textAlignment w:val="baseline"/>
        <w:rPr>
          <w:rStyle w:val="eop"/>
        </w:rPr>
      </w:pPr>
      <w:r w:rsidRPr="00251C90">
        <w:rPr>
          <w:rFonts w:eastAsia="Times New Roman"/>
          <w:b/>
          <w:bCs/>
          <w:w w:val="102"/>
          <w:lang w:bidi="en-US"/>
        </w:rPr>
        <w:t xml:space="preserve">REKOMENDACIJA: </w:t>
      </w:r>
      <w:r>
        <w:rPr>
          <w:rFonts w:eastAsia="Times New Roman"/>
          <w:b/>
          <w:bCs/>
          <w:w w:val="102"/>
          <w:lang w:bidi="en-US"/>
        </w:rPr>
        <w:t>Rekomenduojame t</w:t>
      </w:r>
      <w:r w:rsidRPr="00251C90">
        <w:rPr>
          <w:rFonts w:eastAsia="Times New Roman"/>
          <w:b/>
          <w:bCs/>
          <w:w w:val="102"/>
          <w:lang w:bidi="en-US"/>
        </w:rPr>
        <w:t>iekėj</w:t>
      </w:r>
      <w:r>
        <w:rPr>
          <w:rFonts w:eastAsia="Times New Roman"/>
          <w:b/>
          <w:bCs/>
          <w:w w:val="102"/>
          <w:lang w:bidi="en-US"/>
        </w:rPr>
        <w:t>ams</w:t>
      </w:r>
      <w:r w:rsidRPr="00251C90">
        <w:rPr>
          <w:rFonts w:eastAsia="Times New Roman"/>
          <w:b/>
          <w:bCs/>
          <w:w w:val="102"/>
          <w:lang w:bidi="en-US"/>
        </w:rPr>
        <w:t xml:space="preserve"> atidžiai įsivertinti pajėgumus ir pasiūlymą teikti tik toms dalims, kurias būtų pajėg</w:t>
      </w:r>
      <w:r>
        <w:rPr>
          <w:rFonts w:eastAsia="Times New Roman"/>
          <w:b/>
          <w:bCs/>
          <w:w w:val="102"/>
          <w:lang w:bidi="en-US"/>
        </w:rPr>
        <w:t>ū</w:t>
      </w:r>
      <w:r w:rsidRPr="00251C90">
        <w:rPr>
          <w:rFonts w:eastAsia="Times New Roman"/>
          <w:b/>
          <w:bCs/>
          <w:w w:val="102"/>
          <w:lang w:bidi="en-US"/>
        </w:rPr>
        <w:t>s tinkamai ir laiku vykdyti.</w:t>
      </w:r>
    </w:p>
    <w:p w14:paraId="5DA17221" w14:textId="77777777" w:rsidR="003B0122" w:rsidRDefault="003B0122" w:rsidP="00FF0281">
      <w:pPr>
        <w:pStyle w:val="paragraph"/>
        <w:spacing w:before="0" w:beforeAutospacing="0" w:after="0" w:afterAutospacing="0"/>
        <w:textAlignment w:val="baseline"/>
        <w:rPr>
          <w:rStyle w:val="eop"/>
          <w:b/>
          <w:bCs/>
        </w:rPr>
      </w:pPr>
    </w:p>
    <w:p w14:paraId="765AF3C0" w14:textId="3FD8076B" w:rsidR="00410E2A" w:rsidRPr="00B11972" w:rsidRDefault="00410E2A" w:rsidP="00FF0281">
      <w:pPr>
        <w:pStyle w:val="paragraph"/>
        <w:spacing w:before="0" w:beforeAutospacing="0" w:after="0" w:afterAutospacing="0"/>
        <w:textAlignment w:val="baseline"/>
        <w:rPr>
          <w:rStyle w:val="eop"/>
          <w:b/>
          <w:bCs/>
        </w:rPr>
      </w:pPr>
      <w:r w:rsidRPr="00B11972">
        <w:rPr>
          <w:rStyle w:val="eop"/>
          <w:b/>
          <w:bCs/>
        </w:rPr>
        <w:t xml:space="preserve">1 lentelė. </w:t>
      </w:r>
      <w:r w:rsidR="001106E4" w:rsidRPr="00B11972">
        <w:rPr>
          <w:rStyle w:val="eop"/>
          <w:b/>
          <w:bCs/>
        </w:rPr>
        <w:t>Pirkimo</w:t>
      </w:r>
      <w:r w:rsidR="00E3535C">
        <w:rPr>
          <w:rStyle w:val="eop"/>
          <w:b/>
          <w:bCs/>
        </w:rPr>
        <w:t xml:space="preserve"> objekto</w:t>
      </w:r>
      <w:r w:rsidR="001106E4" w:rsidRPr="00B11972">
        <w:rPr>
          <w:rStyle w:val="eop"/>
          <w:b/>
          <w:bCs/>
        </w:rPr>
        <w:t xml:space="preserve"> dalys.</w:t>
      </w:r>
    </w:p>
    <w:tbl>
      <w:tblPr>
        <w:tblStyle w:val="TableGrid"/>
        <w:tblW w:w="5000" w:type="pct"/>
        <w:jc w:val="center"/>
        <w:tblInd w:w="0" w:type="dxa"/>
        <w:tblLook w:val="04A0" w:firstRow="1" w:lastRow="0" w:firstColumn="1" w:lastColumn="0" w:noHBand="0" w:noVBand="1"/>
      </w:tblPr>
      <w:tblGrid>
        <w:gridCol w:w="1556"/>
        <w:gridCol w:w="5528"/>
        <w:gridCol w:w="2544"/>
      </w:tblGrid>
      <w:tr w:rsidR="00CA5066" w:rsidRPr="004A4C09" w14:paraId="213781C1" w14:textId="77777777" w:rsidTr="00B50F32">
        <w:trPr>
          <w:jc w:val="center"/>
        </w:trPr>
        <w:tc>
          <w:tcPr>
            <w:tcW w:w="808" w:type="pct"/>
            <w:vAlign w:val="center"/>
          </w:tcPr>
          <w:p w14:paraId="0C48A170" w14:textId="50CA1191" w:rsidR="00CA5066" w:rsidRPr="0069648C" w:rsidRDefault="006574B8" w:rsidP="001445AF">
            <w:pPr>
              <w:pStyle w:val="ListParagraph"/>
              <w:suppressAutoHyphens/>
              <w:autoSpaceDN w:val="0"/>
              <w:spacing w:after="0" w:line="240" w:lineRule="auto"/>
              <w:ind w:left="0"/>
              <w:jc w:val="center"/>
              <w:textAlignment w:val="baseline"/>
              <w:rPr>
                <w:rFonts w:ascii="Times New Roman" w:hAnsi="Times New Roman" w:cs="Times New Roman"/>
                <w:b/>
                <w:kern w:val="12"/>
                <w:sz w:val="24"/>
                <w:szCs w:val="24"/>
                <w:lang w:val="lt-LT" w:eastAsia="ar-SA"/>
              </w:rPr>
            </w:pPr>
            <w:bookmarkStart w:id="3" w:name="_Hlk99107456"/>
            <w:r w:rsidRPr="0069648C">
              <w:rPr>
                <w:rFonts w:ascii="Times New Roman" w:hAnsi="Times New Roman" w:cs="Times New Roman"/>
                <w:b/>
                <w:kern w:val="12"/>
                <w:sz w:val="24"/>
                <w:szCs w:val="24"/>
                <w:lang w:val="lt-LT" w:eastAsia="ar-SA"/>
              </w:rPr>
              <w:t xml:space="preserve">Pirkimo </w:t>
            </w:r>
            <w:r w:rsidR="00E3535C">
              <w:rPr>
                <w:rFonts w:ascii="Times New Roman" w:hAnsi="Times New Roman" w:cs="Times New Roman"/>
                <w:b/>
                <w:kern w:val="12"/>
                <w:sz w:val="24"/>
                <w:szCs w:val="24"/>
                <w:lang w:val="lt-LT" w:eastAsia="ar-SA"/>
              </w:rPr>
              <w:t xml:space="preserve">objekto </w:t>
            </w:r>
            <w:r w:rsidR="00386A58" w:rsidRPr="0069648C">
              <w:rPr>
                <w:rFonts w:ascii="Times New Roman" w:hAnsi="Times New Roman" w:cs="Times New Roman"/>
                <w:b/>
                <w:bCs/>
                <w:kern w:val="12"/>
                <w:sz w:val="24"/>
                <w:szCs w:val="24"/>
                <w:lang w:val="lt-LT" w:eastAsia="ar-SA"/>
              </w:rPr>
              <w:t>dalys</w:t>
            </w:r>
          </w:p>
        </w:tc>
        <w:tc>
          <w:tcPr>
            <w:tcW w:w="2871" w:type="pct"/>
            <w:vAlign w:val="center"/>
          </w:tcPr>
          <w:p w14:paraId="59660227" w14:textId="238A61BC" w:rsidR="00CA5066" w:rsidRPr="0069648C" w:rsidRDefault="004D0D85" w:rsidP="001445AF">
            <w:pPr>
              <w:pStyle w:val="ListParagraph"/>
              <w:suppressAutoHyphens/>
              <w:autoSpaceDN w:val="0"/>
              <w:spacing w:after="0" w:line="240" w:lineRule="auto"/>
              <w:ind w:left="0"/>
              <w:jc w:val="center"/>
              <w:textAlignment w:val="baseline"/>
              <w:rPr>
                <w:rFonts w:ascii="Times New Roman" w:hAnsi="Times New Roman" w:cs="Times New Roman"/>
                <w:b/>
                <w:kern w:val="12"/>
                <w:sz w:val="24"/>
                <w:szCs w:val="24"/>
                <w:lang w:val="lt-LT" w:eastAsia="ar-SA"/>
              </w:rPr>
            </w:pPr>
            <w:r w:rsidRPr="0069648C">
              <w:rPr>
                <w:rFonts w:ascii="Times New Roman" w:hAnsi="Times New Roman" w:cs="Times New Roman"/>
                <w:b/>
                <w:bCs/>
                <w:kern w:val="12"/>
                <w:sz w:val="24"/>
                <w:szCs w:val="24"/>
                <w:lang w:val="lt-LT" w:eastAsia="ar-SA"/>
              </w:rPr>
              <w:t>Perkamos paslaugos</w:t>
            </w:r>
          </w:p>
        </w:tc>
        <w:tc>
          <w:tcPr>
            <w:tcW w:w="1321" w:type="pct"/>
            <w:vAlign w:val="center"/>
          </w:tcPr>
          <w:p w14:paraId="396D8269" w14:textId="27ED7D4D" w:rsidR="00CA5066" w:rsidRPr="0069648C" w:rsidRDefault="2A9BF1B9" w:rsidP="36B00BFC">
            <w:pPr>
              <w:pStyle w:val="ListParagraph"/>
              <w:suppressAutoHyphens/>
              <w:autoSpaceDN w:val="0"/>
              <w:spacing w:after="0" w:line="240" w:lineRule="auto"/>
              <w:ind w:left="0"/>
              <w:jc w:val="center"/>
              <w:textAlignment w:val="baseline"/>
              <w:rPr>
                <w:rFonts w:ascii="Times New Roman" w:hAnsi="Times New Roman" w:cs="Times New Roman"/>
                <w:b/>
                <w:bCs/>
                <w:kern w:val="12"/>
                <w:sz w:val="24"/>
                <w:szCs w:val="24"/>
                <w:lang w:val="lt-LT" w:eastAsia="ar-SA"/>
              </w:rPr>
            </w:pPr>
            <w:r w:rsidRPr="0069648C">
              <w:rPr>
                <w:rFonts w:ascii="Times New Roman" w:hAnsi="Times New Roman" w:cs="Times New Roman"/>
                <w:b/>
                <w:bCs/>
                <w:kern w:val="12"/>
                <w:sz w:val="24"/>
                <w:szCs w:val="24"/>
                <w:lang w:val="lt-LT" w:eastAsia="ar-SA"/>
              </w:rPr>
              <w:t>Numatoma</w:t>
            </w:r>
            <w:r w:rsidR="00325EC1">
              <w:rPr>
                <w:rFonts w:ascii="Times New Roman" w:hAnsi="Times New Roman" w:cs="Times New Roman"/>
                <w:b/>
                <w:bCs/>
                <w:kern w:val="12"/>
                <w:sz w:val="24"/>
                <w:szCs w:val="24"/>
                <w:lang w:val="lt-LT" w:eastAsia="ar-SA"/>
              </w:rPr>
              <w:t xml:space="preserve"> Priežiūros paslaugų</w:t>
            </w:r>
            <w:r w:rsidRPr="36B00BFC">
              <w:rPr>
                <w:rFonts w:ascii="Times New Roman" w:hAnsi="Times New Roman" w:cs="Times New Roman"/>
                <w:b/>
                <w:bCs/>
                <w:kern w:val="12"/>
                <w:sz w:val="24"/>
                <w:szCs w:val="24"/>
                <w:lang w:val="lt-LT" w:eastAsia="ar-SA"/>
              </w:rPr>
              <w:t xml:space="preserve"> </w:t>
            </w:r>
            <w:r w:rsidR="1C1DDAD7" w:rsidRPr="36B00BFC">
              <w:rPr>
                <w:rFonts w:ascii="Times New Roman" w:hAnsi="Times New Roman" w:cs="Times New Roman"/>
                <w:b/>
                <w:bCs/>
                <w:kern w:val="12"/>
                <w:sz w:val="24"/>
                <w:szCs w:val="24"/>
                <w:lang w:val="lt-LT" w:eastAsia="ar-SA"/>
              </w:rPr>
              <w:t xml:space="preserve">trukmė ir </w:t>
            </w:r>
            <w:r w:rsidR="4FB5B13C" w:rsidRPr="36B00BFC">
              <w:rPr>
                <w:rFonts w:ascii="Times New Roman" w:hAnsi="Times New Roman" w:cs="Times New Roman"/>
                <w:b/>
                <w:bCs/>
                <w:kern w:val="12"/>
                <w:sz w:val="24"/>
                <w:szCs w:val="24"/>
                <w:lang w:val="lt-LT" w:eastAsia="ar-SA"/>
              </w:rPr>
              <w:t>P</w:t>
            </w:r>
            <w:r w:rsidR="1C1DDAD7" w:rsidRPr="36B00BFC">
              <w:rPr>
                <w:rFonts w:ascii="Times New Roman" w:hAnsi="Times New Roman" w:cs="Times New Roman"/>
                <w:b/>
                <w:bCs/>
                <w:kern w:val="12"/>
                <w:sz w:val="24"/>
                <w:szCs w:val="24"/>
                <w:lang w:val="lt-LT" w:eastAsia="ar-SA"/>
              </w:rPr>
              <w:t xml:space="preserve">apildomų paslaugų </w:t>
            </w:r>
            <w:r w:rsidR="00652C07">
              <w:rPr>
                <w:rFonts w:ascii="Times New Roman" w:hAnsi="Times New Roman" w:cs="Times New Roman"/>
                <w:b/>
                <w:bCs/>
                <w:kern w:val="12"/>
                <w:sz w:val="24"/>
                <w:szCs w:val="24"/>
                <w:lang w:val="lt-LT" w:eastAsia="ar-SA"/>
              </w:rPr>
              <w:t>preliminari</w:t>
            </w:r>
            <w:r w:rsidR="00652C07" w:rsidRPr="0069648C">
              <w:rPr>
                <w:rFonts w:ascii="Times New Roman" w:hAnsi="Times New Roman" w:cs="Times New Roman"/>
                <w:b/>
                <w:bCs/>
                <w:kern w:val="12"/>
                <w:sz w:val="24"/>
                <w:szCs w:val="24"/>
                <w:lang w:val="lt-LT" w:eastAsia="ar-SA"/>
              </w:rPr>
              <w:t xml:space="preserve"> </w:t>
            </w:r>
            <w:r w:rsidRPr="0069648C">
              <w:rPr>
                <w:rFonts w:ascii="Times New Roman" w:hAnsi="Times New Roman" w:cs="Times New Roman"/>
                <w:b/>
                <w:bCs/>
                <w:kern w:val="12"/>
                <w:sz w:val="24"/>
                <w:szCs w:val="24"/>
                <w:lang w:val="lt-LT" w:eastAsia="ar-SA"/>
              </w:rPr>
              <w:t>apimtis</w:t>
            </w:r>
          </w:p>
        </w:tc>
      </w:tr>
      <w:tr w:rsidR="00740688" w:rsidRPr="0069648C" w14:paraId="52907F73" w14:textId="77777777" w:rsidTr="00804ED8">
        <w:trPr>
          <w:trHeight w:val="292"/>
          <w:jc w:val="center"/>
        </w:trPr>
        <w:tc>
          <w:tcPr>
            <w:tcW w:w="808" w:type="pct"/>
            <w:vMerge w:val="restart"/>
            <w:vAlign w:val="center"/>
          </w:tcPr>
          <w:p w14:paraId="69799444" w14:textId="52BF6670" w:rsidR="00740688" w:rsidRPr="0069648C" w:rsidRDefault="00740688" w:rsidP="001445AF">
            <w:pPr>
              <w:pStyle w:val="ListParagraph"/>
              <w:suppressAutoHyphens/>
              <w:autoSpaceDN w:val="0"/>
              <w:spacing w:after="0" w:line="240" w:lineRule="auto"/>
              <w:ind w:left="0"/>
              <w:jc w:val="both"/>
              <w:textAlignment w:val="baseline"/>
              <w:rPr>
                <w:rFonts w:ascii="Times New Roman" w:hAnsi="Times New Roman" w:cs="Times New Roman"/>
                <w:kern w:val="12"/>
                <w:sz w:val="24"/>
                <w:szCs w:val="24"/>
                <w:lang w:val="lt-LT" w:eastAsia="ar-SA"/>
              </w:rPr>
            </w:pPr>
            <w:r w:rsidRPr="0069648C">
              <w:rPr>
                <w:rFonts w:ascii="Times New Roman" w:hAnsi="Times New Roman" w:cs="Times New Roman"/>
                <w:kern w:val="12"/>
                <w:sz w:val="24"/>
                <w:szCs w:val="24"/>
                <w:lang w:val="lt-LT" w:eastAsia="ar-SA"/>
              </w:rPr>
              <w:t>Pirma pirkimo</w:t>
            </w:r>
            <w:r>
              <w:rPr>
                <w:rFonts w:ascii="Times New Roman" w:hAnsi="Times New Roman" w:cs="Times New Roman"/>
                <w:kern w:val="12"/>
                <w:sz w:val="24"/>
                <w:szCs w:val="24"/>
                <w:lang w:val="lt-LT" w:eastAsia="ar-SA"/>
              </w:rPr>
              <w:t xml:space="preserve"> objekto</w:t>
            </w:r>
            <w:r w:rsidRPr="0069648C">
              <w:rPr>
                <w:rFonts w:ascii="Times New Roman" w:hAnsi="Times New Roman" w:cs="Times New Roman"/>
                <w:kern w:val="12"/>
                <w:sz w:val="24"/>
                <w:szCs w:val="24"/>
                <w:lang w:val="lt-LT" w:eastAsia="ar-SA"/>
              </w:rPr>
              <w:t xml:space="preserve"> dalis</w:t>
            </w:r>
          </w:p>
        </w:tc>
        <w:tc>
          <w:tcPr>
            <w:tcW w:w="2871" w:type="pct"/>
          </w:tcPr>
          <w:p w14:paraId="7839D5A8" w14:textId="11E898ED" w:rsidR="00740688" w:rsidRPr="0069648C" w:rsidRDefault="00E0537D" w:rsidP="001445AF">
            <w:pPr>
              <w:pStyle w:val="ListParagraph"/>
              <w:suppressAutoHyphens/>
              <w:autoSpaceDN w:val="0"/>
              <w:spacing w:after="0" w:line="240" w:lineRule="auto"/>
              <w:ind w:left="0"/>
              <w:jc w:val="both"/>
              <w:textAlignment w:val="baseline"/>
              <w:rPr>
                <w:rFonts w:ascii="Times New Roman" w:hAnsi="Times New Roman" w:cs="Times New Roman"/>
                <w:kern w:val="12"/>
                <w:sz w:val="24"/>
                <w:szCs w:val="24"/>
                <w:lang w:val="lt-LT" w:eastAsia="ar-SA"/>
              </w:rPr>
            </w:pPr>
            <w:r w:rsidRPr="00E0537D">
              <w:rPr>
                <w:rFonts w:ascii="Times New Roman" w:hAnsi="Times New Roman" w:cs="Times New Roman"/>
                <w:kern w:val="12"/>
                <w:sz w:val="24"/>
                <w:szCs w:val="24"/>
                <w:lang w:val="lt-LT" w:eastAsia="ar-SA"/>
              </w:rPr>
              <w:t xml:space="preserve">Valstybės debesijos platformos (toliau – VDP) </w:t>
            </w:r>
            <w:r w:rsidR="00740688">
              <w:rPr>
                <w:rFonts w:ascii="Times New Roman" w:hAnsi="Times New Roman" w:cs="Times New Roman"/>
                <w:kern w:val="12"/>
                <w:sz w:val="24"/>
                <w:szCs w:val="24"/>
                <w:lang w:val="lt-LT" w:eastAsia="ar-SA"/>
              </w:rPr>
              <w:t xml:space="preserve">IRT </w:t>
            </w:r>
            <w:r w:rsidR="00740688" w:rsidRPr="007E2C06">
              <w:rPr>
                <w:rFonts w:ascii="Times New Roman" w:hAnsi="Times New Roman" w:cs="Times New Roman"/>
                <w:kern w:val="12"/>
                <w:sz w:val="24"/>
                <w:szCs w:val="24"/>
                <w:lang w:val="lt-LT" w:eastAsia="ar-SA"/>
              </w:rPr>
              <w:t>infrastruktūros</w:t>
            </w:r>
            <w:r w:rsidR="00740688">
              <w:rPr>
                <w:rFonts w:ascii="Times New Roman" w:hAnsi="Times New Roman" w:cs="Times New Roman"/>
                <w:kern w:val="12"/>
                <w:sz w:val="24"/>
                <w:szCs w:val="24"/>
                <w:lang w:val="lt-LT" w:eastAsia="ar-SA"/>
              </w:rPr>
              <w:t xml:space="preserve"> P</w:t>
            </w:r>
            <w:r w:rsidR="00740688" w:rsidRPr="00A353D7">
              <w:rPr>
                <w:rFonts w:ascii="Times New Roman" w:hAnsi="Times New Roman" w:cs="Times New Roman"/>
                <w:kern w:val="12"/>
                <w:sz w:val="24"/>
                <w:szCs w:val="24"/>
                <w:lang w:val="lt-LT" w:eastAsia="ar-SA"/>
              </w:rPr>
              <w:t>riežiūros paslaug</w:t>
            </w:r>
            <w:r w:rsidR="00740688">
              <w:rPr>
                <w:rFonts w:ascii="Times New Roman" w:hAnsi="Times New Roman" w:cs="Times New Roman"/>
                <w:kern w:val="12"/>
                <w:sz w:val="24"/>
                <w:szCs w:val="24"/>
                <w:lang w:val="lt-LT" w:eastAsia="ar-SA"/>
              </w:rPr>
              <w:t>os</w:t>
            </w:r>
          </w:p>
        </w:tc>
        <w:tc>
          <w:tcPr>
            <w:tcW w:w="1321" w:type="pct"/>
            <w:vAlign w:val="center"/>
          </w:tcPr>
          <w:p w14:paraId="5DC68FE1" w14:textId="1648261A" w:rsidR="00740688" w:rsidRPr="00804ED8" w:rsidRDefault="00740688" w:rsidP="00804ED8">
            <w:pPr>
              <w:pStyle w:val="ListParagraph"/>
              <w:suppressAutoHyphens/>
              <w:autoSpaceDN w:val="0"/>
              <w:spacing w:after="0" w:line="240" w:lineRule="auto"/>
              <w:ind w:left="0"/>
              <w:jc w:val="center"/>
              <w:textAlignment w:val="baseline"/>
              <w:rPr>
                <w:rFonts w:ascii="Times New Roman" w:hAnsi="Times New Roman" w:cs="Times New Roman"/>
                <w:kern w:val="12"/>
                <w:sz w:val="24"/>
                <w:szCs w:val="24"/>
                <w:lang w:val="lt-LT" w:eastAsia="ar-SA"/>
              </w:rPr>
            </w:pPr>
            <w:r w:rsidRPr="00B73CB4">
              <w:rPr>
                <w:rFonts w:ascii="Times New Roman" w:hAnsi="Times New Roman" w:cs="Times New Roman"/>
                <w:kern w:val="12"/>
                <w:sz w:val="24"/>
                <w:szCs w:val="24"/>
                <w:lang w:val="lt-LT" w:eastAsia="ar-SA"/>
              </w:rPr>
              <w:t>36 mėn.</w:t>
            </w:r>
          </w:p>
        </w:tc>
      </w:tr>
      <w:tr w:rsidR="00740688" w:rsidRPr="0069648C" w14:paraId="7DE0606C" w14:textId="77777777" w:rsidTr="00804ED8">
        <w:trPr>
          <w:jc w:val="center"/>
        </w:trPr>
        <w:tc>
          <w:tcPr>
            <w:tcW w:w="808" w:type="pct"/>
            <w:vMerge/>
            <w:vAlign w:val="center"/>
          </w:tcPr>
          <w:p w14:paraId="565DBB23" w14:textId="77777777" w:rsidR="00740688" w:rsidRPr="0069648C" w:rsidRDefault="00740688" w:rsidP="001445AF">
            <w:pPr>
              <w:pStyle w:val="ListParagraph"/>
              <w:suppressAutoHyphens/>
              <w:autoSpaceDN w:val="0"/>
              <w:spacing w:after="0" w:line="240" w:lineRule="auto"/>
              <w:ind w:left="0"/>
              <w:jc w:val="both"/>
              <w:textAlignment w:val="baseline"/>
              <w:rPr>
                <w:rFonts w:ascii="Times New Roman" w:hAnsi="Times New Roman" w:cs="Times New Roman"/>
                <w:kern w:val="12"/>
                <w:sz w:val="24"/>
                <w:szCs w:val="24"/>
                <w:lang w:val="lt-LT" w:eastAsia="ar-SA"/>
              </w:rPr>
            </w:pPr>
          </w:p>
        </w:tc>
        <w:tc>
          <w:tcPr>
            <w:tcW w:w="2871" w:type="pct"/>
          </w:tcPr>
          <w:p w14:paraId="64E11CC2" w14:textId="7CA6DF97" w:rsidR="00740688" w:rsidRDefault="00740688" w:rsidP="001445AF">
            <w:pPr>
              <w:pStyle w:val="ListParagraph"/>
              <w:suppressAutoHyphens/>
              <w:autoSpaceDN w:val="0"/>
              <w:spacing w:after="0" w:line="240" w:lineRule="auto"/>
              <w:ind w:left="0"/>
              <w:jc w:val="both"/>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Papildomos paslaugos</w:t>
            </w:r>
          </w:p>
        </w:tc>
        <w:tc>
          <w:tcPr>
            <w:tcW w:w="1321" w:type="pct"/>
            <w:vAlign w:val="center"/>
          </w:tcPr>
          <w:p w14:paraId="2B191FA9" w14:textId="6D04D71D" w:rsidR="00740688" w:rsidRPr="00B73CB4" w:rsidRDefault="00740688" w:rsidP="001445AF">
            <w:pPr>
              <w:pStyle w:val="ListParagraph"/>
              <w:suppressAutoHyphens/>
              <w:autoSpaceDN w:val="0"/>
              <w:spacing w:after="0" w:line="240" w:lineRule="auto"/>
              <w:ind w:left="0"/>
              <w:jc w:val="center"/>
              <w:textAlignment w:val="baseline"/>
              <w:rPr>
                <w:rFonts w:ascii="Times New Roman" w:hAnsi="Times New Roman" w:cs="Times New Roman"/>
                <w:kern w:val="12"/>
                <w:sz w:val="24"/>
                <w:szCs w:val="24"/>
                <w:lang w:val="lt-LT" w:eastAsia="ar-SA"/>
              </w:rPr>
            </w:pPr>
            <w:r>
              <w:rPr>
                <w:rFonts w:ascii="Times New Roman" w:hAnsi="Times New Roman" w:cs="Times New Roman"/>
                <w:sz w:val="24"/>
                <w:szCs w:val="24"/>
                <w:lang w:val="lt-LT" w:eastAsia="ar-SA"/>
              </w:rPr>
              <w:t xml:space="preserve">Per </w:t>
            </w:r>
            <w:r>
              <w:rPr>
                <w:rFonts w:ascii="Times New Roman" w:hAnsi="Times New Roman" w:cs="Times New Roman"/>
                <w:sz w:val="24"/>
                <w:szCs w:val="24"/>
                <w:lang w:eastAsia="ar-SA"/>
              </w:rPr>
              <w:t>36 m</w:t>
            </w:r>
            <w:r>
              <w:rPr>
                <w:rFonts w:ascii="Times New Roman" w:hAnsi="Times New Roman" w:cs="Times New Roman"/>
                <w:sz w:val="24"/>
                <w:szCs w:val="24"/>
                <w:lang w:val="lt-LT" w:eastAsia="ar-SA"/>
              </w:rPr>
              <w:t xml:space="preserve">ėn. </w:t>
            </w:r>
            <w:r w:rsidRPr="1F43D860">
              <w:rPr>
                <w:rFonts w:ascii="Times New Roman" w:hAnsi="Times New Roman" w:cs="Times New Roman"/>
                <w:sz w:val="24"/>
                <w:szCs w:val="24"/>
                <w:lang w:val="lt-LT" w:eastAsia="ar-SA"/>
              </w:rPr>
              <w:t>18 500 val.</w:t>
            </w:r>
          </w:p>
        </w:tc>
      </w:tr>
      <w:tr w:rsidR="00C21CC8" w:rsidRPr="0069648C" w14:paraId="6F75DD5A" w14:textId="77777777" w:rsidTr="00804ED8">
        <w:trPr>
          <w:jc w:val="center"/>
        </w:trPr>
        <w:tc>
          <w:tcPr>
            <w:tcW w:w="808" w:type="pct"/>
            <w:vMerge w:val="restart"/>
            <w:vAlign w:val="center"/>
          </w:tcPr>
          <w:p w14:paraId="1C753A84" w14:textId="645BD9A3" w:rsidR="00C21CC8" w:rsidRPr="00325EA9" w:rsidRDefault="00C21CC8" w:rsidP="001445AF">
            <w:pPr>
              <w:pStyle w:val="ListParagraph"/>
              <w:suppressAutoHyphens/>
              <w:autoSpaceDN w:val="0"/>
              <w:spacing w:after="0" w:line="240" w:lineRule="auto"/>
              <w:ind w:left="0"/>
              <w:jc w:val="both"/>
              <w:textAlignment w:val="baseline"/>
              <w:rPr>
                <w:rFonts w:ascii="Times New Roman" w:hAnsi="Times New Roman" w:cs="Times New Roman"/>
                <w:kern w:val="12"/>
                <w:sz w:val="24"/>
                <w:szCs w:val="24"/>
                <w:lang w:val="lt-LT" w:eastAsia="ar-SA"/>
              </w:rPr>
            </w:pPr>
            <w:r w:rsidRPr="00325EA9">
              <w:rPr>
                <w:rFonts w:ascii="Times New Roman" w:hAnsi="Times New Roman" w:cs="Times New Roman"/>
                <w:kern w:val="12"/>
                <w:sz w:val="24"/>
                <w:szCs w:val="24"/>
                <w:lang w:val="lt-LT" w:eastAsia="ar-SA"/>
              </w:rPr>
              <w:t>Antra pirkimo objekto dalis</w:t>
            </w:r>
          </w:p>
        </w:tc>
        <w:tc>
          <w:tcPr>
            <w:tcW w:w="2871" w:type="pct"/>
          </w:tcPr>
          <w:p w14:paraId="58529226" w14:textId="59A52159" w:rsidR="00C21CC8" w:rsidRPr="00C21CC8" w:rsidDel="005555A5" w:rsidRDefault="00C21CC8" w:rsidP="001445AF">
            <w:pPr>
              <w:pStyle w:val="ListParagraph"/>
              <w:suppressAutoHyphens/>
              <w:autoSpaceDN w:val="0"/>
              <w:spacing w:after="0" w:line="240" w:lineRule="auto"/>
              <w:ind w:left="0"/>
              <w:jc w:val="both"/>
              <w:textAlignment w:val="baseline"/>
              <w:rPr>
                <w:rFonts w:ascii="Times New Roman" w:hAnsi="Times New Roman" w:cs="Times New Roman"/>
                <w:sz w:val="24"/>
                <w:szCs w:val="24"/>
                <w:lang w:val="lt-LT" w:eastAsia="ar-SA"/>
              </w:rPr>
            </w:pPr>
            <w:r w:rsidRPr="00020433">
              <w:rPr>
                <w:rFonts w:ascii="Times New Roman" w:hAnsi="Times New Roman" w:cs="Times New Roman"/>
                <w:sz w:val="24"/>
                <w:szCs w:val="24"/>
                <w:lang w:val="lt-LT" w:eastAsia="ar-SA"/>
              </w:rPr>
              <w:t>VDP IRT infrastruktūros ir Klientų IT infrastruktūros (Tenantų) saugumo sprendimų Priežiūros paslaugos</w:t>
            </w:r>
          </w:p>
        </w:tc>
        <w:tc>
          <w:tcPr>
            <w:tcW w:w="1321" w:type="pct"/>
            <w:vAlign w:val="center"/>
          </w:tcPr>
          <w:p w14:paraId="72BD9E7C" w14:textId="0A66359C" w:rsidR="00C21CC8" w:rsidRPr="00325EA9" w:rsidRDefault="00C21CC8" w:rsidP="00804ED8">
            <w:pPr>
              <w:pStyle w:val="ListParagraph"/>
              <w:suppressAutoHyphens/>
              <w:autoSpaceDN w:val="0"/>
              <w:spacing w:after="0" w:line="240" w:lineRule="auto"/>
              <w:ind w:left="0"/>
              <w:jc w:val="center"/>
              <w:textAlignment w:val="baseline"/>
              <w:rPr>
                <w:rFonts w:ascii="Times New Roman" w:hAnsi="Times New Roman" w:cs="Times New Roman"/>
                <w:kern w:val="12"/>
                <w:sz w:val="24"/>
                <w:szCs w:val="24"/>
                <w:lang w:val="lt-LT" w:eastAsia="ar-SA"/>
              </w:rPr>
            </w:pPr>
            <w:r w:rsidRPr="00325EA9">
              <w:rPr>
                <w:rFonts w:ascii="Times New Roman" w:hAnsi="Times New Roman" w:cs="Times New Roman"/>
                <w:kern w:val="12"/>
                <w:sz w:val="24"/>
                <w:szCs w:val="24"/>
                <w:lang w:val="lt-LT" w:eastAsia="ar-SA"/>
              </w:rPr>
              <w:t>36 mėn.</w:t>
            </w:r>
          </w:p>
        </w:tc>
      </w:tr>
      <w:tr w:rsidR="00C21CC8" w:rsidRPr="0069648C" w14:paraId="5D66461A" w14:textId="77777777" w:rsidTr="00804ED8">
        <w:trPr>
          <w:jc w:val="center"/>
        </w:trPr>
        <w:tc>
          <w:tcPr>
            <w:tcW w:w="808" w:type="pct"/>
            <w:vMerge/>
            <w:vAlign w:val="center"/>
          </w:tcPr>
          <w:p w14:paraId="422CD866" w14:textId="77777777" w:rsidR="00C21CC8" w:rsidRPr="00325EA9" w:rsidRDefault="00C21CC8" w:rsidP="001445AF">
            <w:pPr>
              <w:pStyle w:val="ListParagraph"/>
              <w:suppressAutoHyphens/>
              <w:autoSpaceDN w:val="0"/>
              <w:spacing w:after="0" w:line="240" w:lineRule="auto"/>
              <w:ind w:left="0"/>
              <w:jc w:val="both"/>
              <w:textAlignment w:val="baseline"/>
              <w:rPr>
                <w:rFonts w:ascii="Times New Roman" w:hAnsi="Times New Roman" w:cs="Times New Roman"/>
                <w:kern w:val="12"/>
                <w:sz w:val="24"/>
                <w:szCs w:val="24"/>
                <w:lang w:val="lt-LT" w:eastAsia="ar-SA"/>
              </w:rPr>
            </w:pPr>
          </w:p>
        </w:tc>
        <w:tc>
          <w:tcPr>
            <w:tcW w:w="2871" w:type="pct"/>
          </w:tcPr>
          <w:p w14:paraId="4D76A84E" w14:textId="0AC5335B" w:rsidR="00C21CC8" w:rsidRPr="00020433" w:rsidRDefault="00C21CC8" w:rsidP="001445AF">
            <w:pPr>
              <w:pStyle w:val="ListParagraph"/>
              <w:suppressAutoHyphens/>
              <w:autoSpaceDN w:val="0"/>
              <w:spacing w:after="0" w:line="240" w:lineRule="auto"/>
              <w:ind w:left="0"/>
              <w:jc w:val="both"/>
              <w:textAlignment w:val="baseline"/>
              <w:rPr>
                <w:rFonts w:ascii="Times New Roman" w:hAnsi="Times New Roman" w:cs="Times New Roman"/>
                <w:sz w:val="24"/>
                <w:szCs w:val="24"/>
                <w:lang w:val="lt-LT" w:eastAsia="ar-SA"/>
              </w:rPr>
            </w:pPr>
            <w:r w:rsidRPr="00C21CC8">
              <w:rPr>
                <w:rFonts w:ascii="Times New Roman" w:hAnsi="Times New Roman" w:cs="Times New Roman"/>
                <w:sz w:val="24"/>
                <w:szCs w:val="24"/>
                <w:lang w:val="lt-LT" w:eastAsia="ar-SA"/>
              </w:rPr>
              <w:t>Papildomos paslaugos</w:t>
            </w:r>
          </w:p>
        </w:tc>
        <w:tc>
          <w:tcPr>
            <w:tcW w:w="1321" w:type="pct"/>
            <w:vAlign w:val="center"/>
          </w:tcPr>
          <w:p w14:paraId="5C239DB6" w14:textId="507191EE" w:rsidR="00C21CC8" w:rsidRPr="00325EA9" w:rsidRDefault="0055313D" w:rsidP="001445AF">
            <w:pPr>
              <w:pStyle w:val="ListParagraph"/>
              <w:suppressAutoHyphens/>
              <w:autoSpaceDN w:val="0"/>
              <w:spacing w:after="0" w:line="240" w:lineRule="auto"/>
              <w:ind w:left="0"/>
              <w:jc w:val="center"/>
              <w:textAlignment w:val="baseline"/>
              <w:rPr>
                <w:rFonts w:ascii="Times New Roman" w:hAnsi="Times New Roman" w:cs="Times New Roman"/>
                <w:kern w:val="12"/>
                <w:sz w:val="24"/>
                <w:szCs w:val="24"/>
                <w:lang w:val="lt-LT" w:eastAsia="ar-SA"/>
              </w:rPr>
            </w:pPr>
            <w:r w:rsidRPr="0055313D">
              <w:rPr>
                <w:rFonts w:ascii="Times New Roman" w:hAnsi="Times New Roman" w:cs="Times New Roman"/>
                <w:sz w:val="24"/>
                <w:szCs w:val="24"/>
                <w:lang w:val="lt-LT" w:eastAsia="ar-SA"/>
              </w:rPr>
              <w:t xml:space="preserve">Per 36 mėn. </w:t>
            </w:r>
            <w:r w:rsidR="00C21CC8" w:rsidRPr="00325EA9">
              <w:rPr>
                <w:rFonts w:ascii="Times New Roman" w:hAnsi="Times New Roman" w:cs="Times New Roman"/>
                <w:sz w:val="24"/>
                <w:szCs w:val="24"/>
                <w:lang w:val="lt-LT" w:eastAsia="ar-SA"/>
              </w:rPr>
              <w:t>6 750 val.</w:t>
            </w:r>
          </w:p>
        </w:tc>
      </w:tr>
      <w:tr w:rsidR="00C21CC8" w:rsidRPr="00B73CB4" w14:paraId="01B84F95" w14:textId="77777777" w:rsidTr="00804ED8">
        <w:trPr>
          <w:jc w:val="center"/>
        </w:trPr>
        <w:tc>
          <w:tcPr>
            <w:tcW w:w="808" w:type="pct"/>
            <w:vMerge w:val="restart"/>
            <w:vAlign w:val="center"/>
          </w:tcPr>
          <w:p w14:paraId="72C93761" w14:textId="47C231B9" w:rsidR="00C21CC8" w:rsidRPr="00325EA9" w:rsidRDefault="00C21CC8" w:rsidP="00B40159">
            <w:pPr>
              <w:pStyle w:val="ListParagraph"/>
              <w:suppressAutoHyphens/>
              <w:autoSpaceDN w:val="0"/>
              <w:spacing w:after="0" w:line="240" w:lineRule="auto"/>
              <w:ind w:left="0"/>
              <w:jc w:val="both"/>
              <w:textAlignment w:val="baseline"/>
              <w:rPr>
                <w:rFonts w:ascii="Times New Roman" w:hAnsi="Times New Roman" w:cs="Times New Roman"/>
                <w:kern w:val="12"/>
                <w:sz w:val="24"/>
                <w:szCs w:val="24"/>
                <w:lang w:val="lt-LT" w:eastAsia="ar-SA"/>
              </w:rPr>
            </w:pPr>
            <w:r w:rsidRPr="00325EA9">
              <w:rPr>
                <w:rFonts w:ascii="Times New Roman" w:hAnsi="Times New Roman" w:cs="Times New Roman"/>
                <w:kern w:val="12"/>
                <w:sz w:val="24"/>
                <w:szCs w:val="24"/>
                <w:lang w:val="lt-LT" w:eastAsia="ar-SA"/>
              </w:rPr>
              <w:t>Trečia pirkimo objekto dalis</w:t>
            </w:r>
          </w:p>
        </w:tc>
        <w:tc>
          <w:tcPr>
            <w:tcW w:w="2871" w:type="pct"/>
          </w:tcPr>
          <w:p w14:paraId="2C5E6845" w14:textId="576DF622" w:rsidR="00C21CC8" w:rsidRPr="00020433" w:rsidRDefault="00C21CC8" w:rsidP="000523A0">
            <w:pPr>
              <w:pStyle w:val="ListParagraph"/>
              <w:suppressAutoHyphens/>
              <w:autoSpaceDN w:val="0"/>
              <w:spacing w:after="0" w:line="240" w:lineRule="auto"/>
              <w:ind w:left="0"/>
              <w:jc w:val="both"/>
              <w:textAlignment w:val="baseline"/>
              <w:rPr>
                <w:rFonts w:ascii="Times New Roman" w:hAnsi="Times New Roman" w:cs="Times New Roman"/>
                <w:sz w:val="24"/>
                <w:szCs w:val="24"/>
                <w:lang w:val="lt-LT" w:eastAsia="ar-SA"/>
              </w:rPr>
            </w:pPr>
            <w:r w:rsidRPr="00020433">
              <w:rPr>
                <w:rFonts w:ascii="Times New Roman" w:hAnsi="Times New Roman" w:cs="Times New Roman"/>
                <w:kern w:val="12"/>
                <w:sz w:val="24"/>
                <w:szCs w:val="24"/>
                <w:lang w:val="lt-LT" w:eastAsia="ar-SA"/>
              </w:rPr>
              <w:t xml:space="preserve">VDP IRT infrastruktūros </w:t>
            </w:r>
            <w:r w:rsidRPr="00CC51EA">
              <w:rPr>
                <w:rFonts w:ascii="Times New Roman" w:hAnsi="Times New Roman" w:cs="Times New Roman"/>
                <w:sz w:val="24"/>
                <w:szCs w:val="24"/>
                <w:lang w:val="lt-LT" w:eastAsia="ar-SA"/>
              </w:rPr>
              <w:t>Duomenų saugyklų,</w:t>
            </w:r>
            <w:r>
              <w:rPr>
                <w:rFonts w:ascii="Times New Roman" w:hAnsi="Times New Roman" w:cs="Times New Roman"/>
                <w:sz w:val="24"/>
                <w:szCs w:val="24"/>
                <w:lang w:val="lt-LT" w:eastAsia="ar-SA"/>
              </w:rPr>
              <w:t xml:space="preserve"> </w:t>
            </w:r>
            <w:r w:rsidRPr="00E35DC8">
              <w:rPr>
                <w:rFonts w:ascii="Times New Roman" w:hAnsi="Times New Roman" w:cs="Times New Roman"/>
                <w:sz w:val="24"/>
                <w:szCs w:val="24"/>
                <w:lang w:val="lt-LT" w:eastAsia="ar-SA"/>
              </w:rPr>
              <w:t>duomenų saugyklų duomenų perdavimo tinklų ir r</w:t>
            </w:r>
            <w:r w:rsidRPr="00C12114">
              <w:rPr>
                <w:rFonts w:ascii="Times New Roman" w:hAnsi="Times New Roman" w:cs="Times New Roman"/>
                <w:sz w:val="24"/>
                <w:szCs w:val="24"/>
                <w:lang w:val="lt-LT" w:eastAsia="ar-SA"/>
              </w:rPr>
              <w:t xml:space="preserve">ezervinio duomenų kopijavimo ir atstatymo sprendimų </w:t>
            </w:r>
            <w:r w:rsidRPr="00020433">
              <w:rPr>
                <w:rFonts w:ascii="Times New Roman" w:hAnsi="Times New Roman" w:cs="Times New Roman"/>
                <w:sz w:val="24"/>
                <w:szCs w:val="24"/>
                <w:lang w:val="lt-LT" w:eastAsia="ar-SA"/>
              </w:rPr>
              <w:t>priežiūros paslaugos</w:t>
            </w:r>
          </w:p>
        </w:tc>
        <w:tc>
          <w:tcPr>
            <w:tcW w:w="1321" w:type="pct"/>
            <w:vAlign w:val="center"/>
          </w:tcPr>
          <w:p w14:paraId="3CD2E56D" w14:textId="48D51A1D" w:rsidR="00C21CC8" w:rsidRPr="00325EA9" w:rsidRDefault="00C21CC8" w:rsidP="00804ED8">
            <w:pPr>
              <w:pStyle w:val="ListParagraph"/>
              <w:suppressAutoHyphens/>
              <w:autoSpaceDN w:val="0"/>
              <w:spacing w:after="0" w:line="240" w:lineRule="auto"/>
              <w:ind w:left="0"/>
              <w:jc w:val="center"/>
              <w:textAlignment w:val="baseline"/>
              <w:rPr>
                <w:rFonts w:ascii="Times New Roman" w:hAnsi="Times New Roman" w:cs="Times New Roman"/>
                <w:kern w:val="12"/>
                <w:sz w:val="24"/>
                <w:szCs w:val="24"/>
                <w:lang w:val="lt-LT" w:eastAsia="ar-SA"/>
              </w:rPr>
            </w:pPr>
            <w:r w:rsidRPr="00325EA9">
              <w:rPr>
                <w:rFonts w:ascii="Times New Roman" w:hAnsi="Times New Roman" w:cs="Times New Roman"/>
                <w:kern w:val="12"/>
                <w:sz w:val="24"/>
                <w:szCs w:val="24"/>
                <w:lang w:val="lt-LT" w:eastAsia="ar-SA"/>
              </w:rPr>
              <w:t>36 mėn.</w:t>
            </w:r>
          </w:p>
        </w:tc>
      </w:tr>
      <w:tr w:rsidR="00C21CC8" w:rsidRPr="00B73CB4" w14:paraId="36562FB1" w14:textId="77777777" w:rsidTr="00804ED8">
        <w:trPr>
          <w:jc w:val="center"/>
        </w:trPr>
        <w:tc>
          <w:tcPr>
            <w:tcW w:w="808" w:type="pct"/>
            <w:vMerge/>
            <w:vAlign w:val="center"/>
          </w:tcPr>
          <w:p w14:paraId="1EBD9443" w14:textId="77777777" w:rsidR="00C21CC8" w:rsidRPr="00325EA9" w:rsidRDefault="00C21CC8" w:rsidP="00B40159">
            <w:pPr>
              <w:pStyle w:val="ListParagraph"/>
              <w:suppressAutoHyphens/>
              <w:autoSpaceDN w:val="0"/>
              <w:spacing w:after="0" w:line="240" w:lineRule="auto"/>
              <w:ind w:left="0"/>
              <w:jc w:val="both"/>
              <w:textAlignment w:val="baseline"/>
              <w:rPr>
                <w:rFonts w:ascii="Times New Roman" w:hAnsi="Times New Roman" w:cs="Times New Roman"/>
                <w:kern w:val="12"/>
                <w:sz w:val="24"/>
                <w:szCs w:val="24"/>
                <w:lang w:val="lt-LT" w:eastAsia="ar-SA"/>
              </w:rPr>
            </w:pPr>
          </w:p>
        </w:tc>
        <w:tc>
          <w:tcPr>
            <w:tcW w:w="2871" w:type="pct"/>
          </w:tcPr>
          <w:p w14:paraId="69ED8410" w14:textId="66D15221" w:rsidR="00C21CC8" w:rsidRPr="00020433" w:rsidRDefault="00C21CC8" w:rsidP="000523A0">
            <w:pPr>
              <w:pStyle w:val="ListParagraph"/>
              <w:suppressAutoHyphens/>
              <w:autoSpaceDN w:val="0"/>
              <w:spacing w:after="0" w:line="240" w:lineRule="auto"/>
              <w:ind w:left="0"/>
              <w:jc w:val="both"/>
              <w:textAlignment w:val="baseline"/>
              <w:rPr>
                <w:rFonts w:ascii="Times New Roman" w:hAnsi="Times New Roman" w:cs="Times New Roman"/>
                <w:kern w:val="12"/>
                <w:sz w:val="24"/>
                <w:szCs w:val="24"/>
                <w:lang w:val="lt-LT" w:eastAsia="ar-SA"/>
              </w:rPr>
            </w:pPr>
            <w:r w:rsidRPr="00C21CC8">
              <w:rPr>
                <w:rFonts w:ascii="Times New Roman" w:hAnsi="Times New Roman" w:cs="Times New Roman"/>
                <w:kern w:val="12"/>
                <w:sz w:val="24"/>
                <w:szCs w:val="24"/>
                <w:lang w:val="lt-LT" w:eastAsia="ar-SA"/>
              </w:rPr>
              <w:t>Papildomos paslaugos</w:t>
            </w:r>
          </w:p>
        </w:tc>
        <w:tc>
          <w:tcPr>
            <w:tcW w:w="1321" w:type="pct"/>
            <w:vAlign w:val="center"/>
          </w:tcPr>
          <w:p w14:paraId="57F03CB7" w14:textId="23A8E031" w:rsidR="00C21CC8" w:rsidRPr="00325EA9" w:rsidRDefault="0055313D" w:rsidP="00B40159">
            <w:pPr>
              <w:pStyle w:val="ListParagraph"/>
              <w:suppressAutoHyphens/>
              <w:autoSpaceDN w:val="0"/>
              <w:spacing w:after="0" w:line="240" w:lineRule="auto"/>
              <w:ind w:left="0"/>
              <w:jc w:val="center"/>
              <w:textAlignment w:val="baseline"/>
              <w:rPr>
                <w:rFonts w:ascii="Times New Roman" w:hAnsi="Times New Roman" w:cs="Times New Roman"/>
                <w:kern w:val="12"/>
                <w:sz w:val="24"/>
                <w:szCs w:val="24"/>
                <w:lang w:val="lt-LT" w:eastAsia="ar-SA"/>
              </w:rPr>
            </w:pPr>
            <w:r w:rsidRPr="0055313D">
              <w:rPr>
                <w:rFonts w:ascii="Times New Roman" w:hAnsi="Times New Roman" w:cs="Times New Roman"/>
                <w:kern w:val="12"/>
                <w:sz w:val="24"/>
                <w:szCs w:val="24"/>
                <w:lang w:val="lt-LT" w:eastAsia="ar-SA"/>
              </w:rPr>
              <w:t xml:space="preserve">Per 36 mėn. </w:t>
            </w:r>
            <w:r w:rsidR="00C21CC8" w:rsidRPr="00325EA9">
              <w:rPr>
                <w:rFonts w:ascii="Times New Roman" w:hAnsi="Times New Roman" w:cs="Times New Roman"/>
                <w:kern w:val="12"/>
                <w:sz w:val="24"/>
                <w:szCs w:val="24"/>
                <w:lang w:val="lt-LT" w:eastAsia="ar-SA"/>
              </w:rPr>
              <w:t>6 000 val.</w:t>
            </w:r>
          </w:p>
        </w:tc>
      </w:tr>
      <w:tr w:rsidR="00C21CC8" w:rsidRPr="0069648C" w14:paraId="798BF8CA" w14:textId="77777777" w:rsidTr="00804ED8">
        <w:trPr>
          <w:jc w:val="center"/>
        </w:trPr>
        <w:tc>
          <w:tcPr>
            <w:tcW w:w="808" w:type="pct"/>
            <w:vMerge w:val="restart"/>
            <w:vAlign w:val="center"/>
          </w:tcPr>
          <w:p w14:paraId="0C763121" w14:textId="478C2279" w:rsidR="00C21CC8" w:rsidRPr="00325EA9" w:rsidRDefault="00C21CC8" w:rsidP="00B40159">
            <w:pPr>
              <w:pStyle w:val="ListParagraph"/>
              <w:suppressAutoHyphens/>
              <w:autoSpaceDN w:val="0"/>
              <w:spacing w:after="0" w:line="240" w:lineRule="auto"/>
              <w:ind w:left="0"/>
              <w:jc w:val="both"/>
              <w:textAlignment w:val="baseline"/>
              <w:rPr>
                <w:rFonts w:ascii="Times New Roman" w:hAnsi="Times New Roman" w:cs="Times New Roman"/>
                <w:kern w:val="12"/>
                <w:sz w:val="24"/>
                <w:szCs w:val="24"/>
                <w:lang w:val="lt-LT" w:eastAsia="ar-SA"/>
              </w:rPr>
            </w:pPr>
            <w:r w:rsidRPr="00325EA9">
              <w:rPr>
                <w:rFonts w:ascii="Times New Roman" w:hAnsi="Times New Roman" w:cs="Times New Roman"/>
                <w:kern w:val="12"/>
                <w:sz w:val="24"/>
                <w:szCs w:val="24"/>
                <w:lang w:val="lt-LT" w:eastAsia="ar-SA"/>
              </w:rPr>
              <w:t>Ketvirta pirkimo objekto dalis</w:t>
            </w:r>
          </w:p>
        </w:tc>
        <w:tc>
          <w:tcPr>
            <w:tcW w:w="2871" w:type="pct"/>
          </w:tcPr>
          <w:p w14:paraId="2D476401" w14:textId="2FDFC08B" w:rsidR="00C21CC8" w:rsidRPr="00020433" w:rsidRDefault="00C21CC8" w:rsidP="00B40159">
            <w:pPr>
              <w:pStyle w:val="ListParagraph"/>
              <w:suppressAutoHyphens/>
              <w:autoSpaceDN w:val="0"/>
              <w:spacing w:after="0" w:line="240" w:lineRule="auto"/>
              <w:ind w:left="0"/>
              <w:jc w:val="both"/>
              <w:textAlignment w:val="baseline"/>
              <w:rPr>
                <w:rFonts w:ascii="Times New Roman" w:hAnsi="Times New Roman" w:cs="Times New Roman"/>
                <w:kern w:val="12"/>
                <w:sz w:val="24"/>
                <w:szCs w:val="24"/>
                <w:lang w:val="lt-LT" w:eastAsia="ar-SA"/>
              </w:rPr>
            </w:pPr>
            <w:bookmarkStart w:id="4" w:name="_Hlk160472256"/>
            <w:r w:rsidRPr="00020433">
              <w:rPr>
                <w:rFonts w:ascii="Times New Roman" w:hAnsi="Times New Roman" w:cs="Times New Roman"/>
                <w:kern w:val="12"/>
                <w:sz w:val="24"/>
                <w:szCs w:val="24"/>
                <w:lang w:val="lt-LT" w:eastAsia="ar-SA"/>
              </w:rPr>
              <w:t>Klientų IT infrastruktūros (Tenantų) Microsoft Server operacinių sistemų ir tarnybų, Microsoft SQL duomenų bazių Priežiūros paslaugos</w:t>
            </w:r>
            <w:bookmarkEnd w:id="4"/>
          </w:p>
        </w:tc>
        <w:tc>
          <w:tcPr>
            <w:tcW w:w="1321" w:type="pct"/>
            <w:vAlign w:val="center"/>
          </w:tcPr>
          <w:p w14:paraId="26D449DD" w14:textId="43046A84" w:rsidR="00C21CC8" w:rsidRPr="00325EA9" w:rsidRDefault="00C21CC8" w:rsidP="00804ED8">
            <w:pPr>
              <w:pStyle w:val="ListParagraph"/>
              <w:suppressAutoHyphens/>
              <w:autoSpaceDN w:val="0"/>
              <w:spacing w:after="0" w:line="240" w:lineRule="auto"/>
              <w:ind w:left="0"/>
              <w:jc w:val="center"/>
              <w:textAlignment w:val="baseline"/>
              <w:rPr>
                <w:rFonts w:ascii="Times New Roman" w:hAnsi="Times New Roman" w:cs="Times New Roman"/>
                <w:kern w:val="12"/>
                <w:sz w:val="24"/>
                <w:szCs w:val="24"/>
                <w:lang w:val="lt-LT" w:eastAsia="ar-SA"/>
              </w:rPr>
            </w:pPr>
            <w:r w:rsidRPr="00325EA9">
              <w:rPr>
                <w:rFonts w:ascii="Times New Roman" w:hAnsi="Times New Roman" w:cs="Times New Roman"/>
                <w:kern w:val="12"/>
                <w:sz w:val="24"/>
                <w:szCs w:val="24"/>
                <w:lang w:val="lt-LT" w:eastAsia="ar-SA"/>
              </w:rPr>
              <w:t>36 mėn.</w:t>
            </w:r>
          </w:p>
        </w:tc>
      </w:tr>
      <w:tr w:rsidR="00C21CC8" w:rsidRPr="0069648C" w14:paraId="19A7C5FE" w14:textId="77777777" w:rsidTr="00804ED8">
        <w:trPr>
          <w:jc w:val="center"/>
        </w:trPr>
        <w:tc>
          <w:tcPr>
            <w:tcW w:w="808" w:type="pct"/>
            <w:vMerge/>
            <w:vAlign w:val="center"/>
          </w:tcPr>
          <w:p w14:paraId="67820A4A" w14:textId="77777777" w:rsidR="00C21CC8" w:rsidRPr="00325EA9" w:rsidRDefault="00C21CC8" w:rsidP="00B40159">
            <w:pPr>
              <w:pStyle w:val="ListParagraph"/>
              <w:suppressAutoHyphens/>
              <w:autoSpaceDN w:val="0"/>
              <w:spacing w:after="0" w:line="240" w:lineRule="auto"/>
              <w:ind w:left="0"/>
              <w:jc w:val="both"/>
              <w:textAlignment w:val="baseline"/>
              <w:rPr>
                <w:rFonts w:ascii="Times New Roman" w:hAnsi="Times New Roman" w:cs="Times New Roman"/>
                <w:kern w:val="12"/>
                <w:sz w:val="24"/>
                <w:szCs w:val="24"/>
                <w:lang w:val="lt-LT" w:eastAsia="ar-SA"/>
              </w:rPr>
            </w:pPr>
          </w:p>
        </w:tc>
        <w:tc>
          <w:tcPr>
            <w:tcW w:w="2871" w:type="pct"/>
          </w:tcPr>
          <w:p w14:paraId="02D1963F" w14:textId="7DC14385" w:rsidR="00C21CC8" w:rsidRPr="00020433" w:rsidRDefault="00C21CC8" w:rsidP="00B40159">
            <w:pPr>
              <w:pStyle w:val="ListParagraph"/>
              <w:suppressAutoHyphens/>
              <w:autoSpaceDN w:val="0"/>
              <w:spacing w:after="0" w:line="240" w:lineRule="auto"/>
              <w:ind w:left="0"/>
              <w:jc w:val="both"/>
              <w:textAlignment w:val="baseline"/>
              <w:rPr>
                <w:rFonts w:ascii="Times New Roman" w:hAnsi="Times New Roman" w:cs="Times New Roman"/>
                <w:kern w:val="12"/>
                <w:sz w:val="24"/>
                <w:szCs w:val="24"/>
                <w:lang w:val="lt-LT" w:eastAsia="ar-SA"/>
              </w:rPr>
            </w:pPr>
            <w:r w:rsidRPr="00C21CC8">
              <w:rPr>
                <w:rFonts w:ascii="Times New Roman" w:hAnsi="Times New Roman" w:cs="Times New Roman"/>
                <w:kern w:val="12"/>
                <w:sz w:val="24"/>
                <w:szCs w:val="24"/>
                <w:lang w:val="lt-LT" w:eastAsia="ar-SA"/>
              </w:rPr>
              <w:t>Papildomos paslaugos</w:t>
            </w:r>
          </w:p>
        </w:tc>
        <w:tc>
          <w:tcPr>
            <w:tcW w:w="1321" w:type="pct"/>
            <w:vAlign w:val="center"/>
          </w:tcPr>
          <w:p w14:paraId="3D7DAECD" w14:textId="34C256BF" w:rsidR="00C21CC8" w:rsidRPr="00325EA9" w:rsidRDefault="0055313D" w:rsidP="00B40159">
            <w:pPr>
              <w:pStyle w:val="ListParagraph"/>
              <w:suppressAutoHyphens/>
              <w:autoSpaceDN w:val="0"/>
              <w:spacing w:after="0" w:line="240" w:lineRule="auto"/>
              <w:ind w:left="0"/>
              <w:jc w:val="center"/>
              <w:textAlignment w:val="baseline"/>
              <w:rPr>
                <w:rFonts w:ascii="Times New Roman" w:hAnsi="Times New Roman" w:cs="Times New Roman"/>
                <w:kern w:val="12"/>
                <w:sz w:val="24"/>
                <w:szCs w:val="24"/>
                <w:lang w:val="lt-LT" w:eastAsia="ar-SA"/>
              </w:rPr>
            </w:pPr>
            <w:r w:rsidRPr="0055313D">
              <w:rPr>
                <w:rFonts w:ascii="Times New Roman" w:hAnsi="Times New Roman" w:cs="Times New Roman"/>
                <w:sz w:val="24"/>
                <w:szCs w:val="24"/>
                <w:lang w:val="lt-LT" w:eastAsia="ar-SA"/>
              </w:rPr>
              <w:t xml:space="preserve">Per 36 mėn. </w:t>
            </w:r>
            <w:r w:rsidR="00C21CC8" w:rsidRPr="00325EA9">
              <w:rPr>
                <w:rFonts w:ascii="Times New Roman" w:hAnsi="Times New Roman" w:cs="Times New Roman"/>
                <w:sz w:val="24"/>
                <w:szCs w:val="24"/>
                <w:lang w:val="lt-LT" w:eastAsia="ar-SA"/>
              </w:rPr>
              <w:t>4 500 val.</w:t>
            </w:r>
          </w:p>
        </w:tc>
      </w:tr>
      <w:tr w:rsidR="00C21CC8" w:rsidRPr="0069648C" w14:paraId="3FCA3C02" w14:textId="77777777" w:rsidTr="00804ED8">
        <w:trPr>
          <w:jc w:val="center"/>
        </w:trPr>
        <w:tc>
          <w:tcPr>
            <w:tcW w:w="808" w:type="pct"/>
            <w:vMerge w:val="restart"/>
            <w:vAlign w:val="center"/>
          </w:tcPr>
          <w:p w14:paraId="5B35773B" w14:textId="6B42F838" w:rsidR="00C21CC8" w:rsidRPr="00325EA9" w:rsidRDefault="00C21CC8" w:rsidP="00B40159">
            <w:pPr>
              <w:pStyle w:val="ListParagraph"/>
              <w:suppressAutoHyphens/>
              <w:autoSpaceDN w:val="0"/>
              <w:spacing w:after="0" w:line="240" w:lineRule="auto"/>
              <w:ind w:left="0"/>
              <w:textAlignment w:val="baseline"/>
              <w:rPr>
                <w:rFonts w:ascii="Times New Roman" w:hAnsi="Times New Roman" w:cs="Times New Roman"/>
                <w:kern w:val="12"/>
                <w:sz w:val="24"/>
                <w:szCs w:val="24"/>
                <w:lang w:val="lt-LT" w:eastAsia="ar-SA"/>
              </w:rPr>
            </w:pPr>
            <w:r w:rsidRPr="00325EA9">
              <w:rPr>
                <w:rFonts w:ascii="Times New Roman" w:hAnsi="Times New Roman" w:cs="Times New Roman"/>
                <w:kern w:val="12"/>
                <w:sz w:val="24"/>
                <w:szCs w:val="24"/>
                <w:lang w:val="lt-LT" w:eastAsia="ar-SA"/>
              </w:rPr>
              <w:t>Penkta pirkimo objekto dalis</w:t>
            </w:r>
          </w:p>
        </w:tc>
        <w:tc>
          <w:tcPr>
            <w:tcW w:w="2871" w:type="pct"/>
          </w:tcPr>
          <w:p w14:paraId="2D2BED66" w14:textId="7013DBEC" w:rsidR="00C21CC8" w:rsidRPr="00325EA9" w:rsidRDefault="00C21CC8" w:rsidP="00B40159">
            <w:pPr>
              <w:pStyle w:val="ListParagraph"/>
              <w:suppressAutoHyphens/>
              <w:autoSpaceDN w:val="0"/>
              <w:spacing w:after="0" w:line="240" w:lineRule="auto"/>
              <w:ind w:left="0"/>
              <w:jc w:val="both"/>
              <w:textAlignment w:val="baseline"/>
              <w:rPr>
                <w:rFonts w:ascii="Times New Roman" w:hAnsi="Times New Roman" w:cs="Times New Roman"/>
                <w:kern w:val="12"/>
                <w:sz w:val="24"/>
                <w:szCs w:val="24"/>
                <w:lang w:val="lt-LT" w:eastAsia="ar-SA"/>
              </w:rPr>
            </w:pPr>
            <w:r w:rsidRPr="00325EA9">
              <w:rPr>
                <w:rFonts w:ascii="Times New Roman" w:hAnsi="Times New Roman" w:cs="Times New Roman"/>
                <w:kern w:val="12"/>
                <w:sz w:val="24"/>
                <w:szCs w:val="24"/>
                <w:lang w:val="lt-LT" w:eastAsia="ar-SA"/>
              </w:rPr>
              <w:t>Klientų IT infrastruktūros (Tenantų) Linux server operacinių sistemų ir tarnybų duomenų bazių Priežiūros paslaugos</w:t>
            </w:r>
          </w:p>
        </w:tc>
        <w:tc>
          <w:tcPr>
            <w:tcW w:w="1321" w:type="pct"/>
            <w:vAlign w:val="center"/>
          </w:tcPr>
          <w:p w14:paraId="093F292A" w14:textId="2206FA3C" w:rsidR="00C21CC8" w:rsidRPr="00804ED8" w:rsidRDefault="00C21CC8" w:rsidP="00804ED8">
            <w:pPr>
              <w:pStyle w:val="ListParagraph"/>
              <w:suppressAutoHyphens/>
              <w:autoSpaceDN w:val="0"/>
              <w:spacing w:after="0" w:line="240" w:lineRule="auto"/>
              <w:ind w:left="0"/>
              <w:jc w:val="center"/>
              <w:textAlignment w:val="baseline"/>
              <w:rPr>
                <w:rFonts w:ascii="Times New Roman" w:hAnsi="Times New Roman" w:cs="Times New Roman"/>
                <w:kern w:val="12"/>
                <w:sz w:val="24"/>
                <w:szCs w:val="24"/>
                <w:lang w:val="lt-LT" w:eastAsia="ar-SA"/>
              </w:rPr>
            </w:pPr>
            <w:r w:rsidRPr="00325EA9">
              <w:rPr>
                <w:rFonts w:ascii="Times New Roman" w:hAnsi="Times New Roman" w:cs="Times New Roman"/>
                <w:kern w:val="12"/>
                <w:sz w:val="24"/>
                <w:szCs w:val="24"/>
                <w:lang w:val="lt-LT" w:eastAsia="ar-SA"/>
              </w:rPr>
              <w:t>36 mėn.</w:t>
            </w:r>
          </w:p>
        </w:tc>
      </w:tr>
      <w:tr w:rsidR="00C21CC8" w:rsidRPr="0069648C" w14:paraId="36868A96" w14:textId="77777777" w:rsidTr="00804ED8">
        <w:trPr>
          <w:jc w:val="center"/>
        </w:trPr>
        <w:tc>
          <w:tcPr>
            <w:tcW w:w="808" w:type="pct"/>
            <w:vMerge/>
            <w:vAlign w:val="center"/>
          </w:tcPr>
          <w:p w14:paraId="6CF121D1" w14:textId="77777777" w:rsidR="00C21CC8" w:rsidRPr="00325EA9" w:rsidRDefault="00C21CC8" w:rsidP="00B40159">
            <w:pPr>
              <w:pStyle w:val="ListParagraph"/>
              <w:suppressAutoHyphens/>
              <w:autoSpaceDN w:val="0"/>
              <w:spacing w:after="0" w:line="240" w:lineRule="auto"/>
              <w:ind w:left="0"/>
              <w:textAlignment w:val="baseline"/>
              <w:rPr>
                <w:rFonts w:ascii="Times New Roman" w:hAnsi="Times New Roman" w:cs="Times New Roman"/>
                <w:kern w:val="12"/>
                <w:sz w:val="24"/>
                <w:szCs w:val="24"/>
                <w:lang w:val="lt-LT" w:eastAsia="ar-SA"/>
              </w:rPr>
            </w:pPr>
          </w:p>
        </w:tc>
        <w:tc>
          <w:tcPr>
            <w:tcW w:w="2871" w:type="pct"/>
          </w:tcPr>
          <w:p w14:paraId="79AB533F" w14:textId="2C86C044" w:rsidR="00C21CC8" w:rsidRPr="00325EA9" w:rsidRDefault="00C21CC8" w:rsidP="00B40159">
            <w:pPr>
              <w:pStyle w:val="ListParagraph"/>
              <w:suppressAutoHyphens/>
              <w:autoSpaceDN w:val="0"/>
              <w:spacing w:after="0" w:line="240" w:lineRule="auto"/>
              <w:ind w:left="0"/>
              <w:jc w:val="both"/>
              <w:textAlignment w:val="baseline"/>
              <w:rPr>
                <w:rFonts w:ascii="Times New Roman" w:hAnsi="Times New Roman" w:cs="Times New Roman"/>
                <w:kern w:val="12"/>
                <w:sz w:val="24"/>
                <w:szCs w:val="24"/>
                <w:lang w:val="lt-LT" w:eastAsia="ar-SA"/>
              </w:rPr>
            </w:pPr>
            <w:r w:rsidRPr="00C21CC8">
              <w:rPr>
                <w:rFonts w:ascii="Times New Roman" w:hAnsi="Times New Roman" w:cs="Times New Roman"/>
                <w:kern w:val="12"/>
                <w:sz w:val="24"/>
                <w:szCs w:val="24"/>
                <w:lang w:val="lt-LT" w:eastAsia="ar-SA"/>
              </w:rPr>
              <w:t>Papildomos paslaugos</w:t>
            </w:r>
          </w:p>
        </w:tc>
        <w:tc>
          <w:tcPr>
            <w:tcW w:w="1321" w:type="pct"/>
            <w:vAlign w:val="center"/>
          </w:tcPr>
          <w:p w14:paraId="3CA58FB3" w14:textId="718218B0" w:rsidR="00C21CC8" w:rsidRPr="00325EA9" w:rsidRDefault="0055313D" w:rsidP="00B40159">
            <w:pPr>
              <w:pStyle w:val="ListParagraph"/>
              <w:suppressAutoHyphens/>
              <w:autoSpaceDN w:val="0"/>
              <w:spacing w:after="0" w:line="240" w:lineRule="auto"/>
              <w:ind w:left="0"/>
              <w:jc w:val="center"/>
              <w:textAlignment w:val="baseline"/>
              <w:rPr>
                <w:rFonts w:ascii="Times New Roman" w:hAnsi="Times New Roman" w:cs="Times New Roman"/>
                <w:kern w:val="12"/>
                <w:sz w:val="24"/>
                <w:szCs w:val="24"/>
                <w:lang w:val="lt-LT" w:eastAsia="ar-SA"/>
              </w:rPr>
            </w:pPr>
            <w:r w:rsidRPr="0055313D">
              <w:rPr>
                <w:rFonts w:ascii="Times New Roman" w:hAnsi="Times New Roman" w:cs="Times New Roman"/>
                <w:sz w:val="24"/>
                <w:szCs w:val="24"/>
                <w:lang w:val="lt-LT" w:eastAsia="ar-SA"/>
              </w:rPr>
              <w:t xml:space="preserve">Per 36 mėn. </w:t>
            </w:r>
            <w:r w:rsidR="00C21CC8" w:rsidRPr="00325EA9">
              <w:rPr>
                <w:rFonts w:ascii="Times New Roman" w:hAnsi="Times New Roman" w:cs="Times New Roman"/>
                <w:sz w:val="24"/>
                <w:szCs w:val="24"/>
                <w:lang w:val="lt-LT" w:eastAsia="ar-SA"/>
              </w:rPr>
              <w:t>4 500 val.</w:t>
            </w:r>
          </w:p>
        </w:tc>
      </w:tr>
      <w:tr w:rsidR="00C21CC8" w:rsidRPr="0069648C" w14:paraId="287DE0EE" w14:textId="77777777" w:rsidTr="00804ED8">
        <w:trPr>
          <w:jc w:val="center"/>
        </w:trPr>
        <w:tc>
          <w:tcPr>
            <w:tcW w:w="808" w:type="pct"/>
            <w:vMerge w:val="restart"/>
            <w:vAlign w:val="center"/>
          </w:tcPr>
          <w:p w14:paraId="5F44ABE6" w14:textId="6BE594EB" w:rsidR="00C21CC8" w:rsidRPr="00325EA9" w:rsidRDefault="00C21CC8" w:rsidP="00B40159">
            <w:pPr>
              <w:pStyle w:val="ListParagraph"/>
              <w:suppressAutoHyphens/>
              <w:autoSpaceDN w:val="0"/>
              <w:spacing w:after="0" w:line="240" w:lineRule="auto"/>
              <w:ind w:left="0"/>
              <w:textAlignment w:val="baseline"/>
              <w:rPr>
                <w:rFonts w:ascii="Times New Roman" w:hAnsi="Times New Roman" w:cs="Times New Roman"/>
                <w:kern w:val="12"/>
                <w:sz w:val="24"/>
                <w:szCs w:val="24"/>
                <w:lang w:val="lt-LT" w:eastAsia="ar-SA"/>
              </w:rPr>
            </w:pPr>
            <w:r w:rsidRPr="00325EA9">
              <w:rPr>
                <w:rFonts w:ascii="Times New Roman" w:hAnsi="Times New Roman" w:cs="Times New Roman"/>
                <w:kern w:val="12"/>
                <w:sz w:val="24"/>
                <w:szCs w:val="24"/>
                <w:lang w:val="lt-LT" w:eastAsia="ar-SA"/>
              </w:rPr>
              <w:t>Šešta pirkimo objekto dalis</w:t>
            </w:r>
          </w:p>
        </w:tc>
        <w:tc>
          <w:tcPr>
            <w:tcW w:w="2871" w:type="pct"/>
          </w:tcPr>
          <w:p w14:paraId="68837496" w14:textId="19C4024D" w:rsidR="00C21CC8" w:rsidRPr="00325EA9" w:rsidRDefault="00C21CC8" w:rsidP="00B40159">
            <w:pPr>
              <w:pStyle w:val="ListParagraph"/>
              <w:suppressAutoHyphens/>
              <w:autoSpaceDN w:val="0"/>
              <w:spacing w:after="0" w:line="240" w:lineRule="auto"/>
              <w:ind w:left="0"/>
              <w:jc w:val="both"/>
              <w:textAlignment w:val="baseline"/>
              <w:rPr>
                <w:rFonts w:ascii="Times New Roman" w:hAnsi="Times New Roman" w:cs="Times New Roman"/>
                <w:kern w:val="12"/>
                <w:sz w:val="24"/>
                <w:szCs w:val="24"/>
                <w:lang w:val="lt-LT" w:eastAsia="ar-SA"/>
              </w:rPr>
            </w:pPr>
            <w:r w:rsidRPr="00325EA9">
              <w:rPr>
                <w:rFonts w:ascii="Times New Roman" w:hAnsi="Times New Roman" w:cs="Times New Roman"/>
                <w:kern w:val="12"/>
                <w:sz w:val="24"/>
                <w:szCs w:val="24"/>
                <w:lang w:val="lt-LT" w:eastAsia="ar-SA"/>
              </w:rPr>
              <w:t>Klientų IT infrastruktūros (Tenantų) operacinių sistemų ir tarnybų, Oracle duomenų bazių Priežiūros paslaugos</w:t>
            </w:r>
          </w:p>
        </w:tc>
        <w:tc>
          <w:tcPr>
            <w:tcW w:w="1321" w:type="pct"/>
            <w:vAlign w:val="center"/>
          </w:tcPr>
          <w:p w14:paraId="161C9D20" w14:textId="34412B0F" w:rsidR="00C21CC8" w:rsidRPr="00325EA9" w:rsidRDefault="00C21CC8" w:rsidP="00804ED8">
            <w:pPr>
              <w:pStyle w:val="ListParagraph"/>
              <w:suppressAutoHyphens/>
              <w:autoSpaceDN w:val="0"/>
              <w:spacing w:after="0" w:line="240" w:lineRule="auto"/>
              <w:ind w:left="0"/>
              <w:jc w:val="center"/>
              <w:textAlignment w:val="baseline"/>
              <w:rPr>
                <w:rFonts w:ascii="Times New Roman" w:hAnsi="Times New Roman" w:cs="Times New Roman"/>
                <w:kern w:val="12"/>
                <w:sz w:val="24"/>
                <w:szCs w:val="24"/>
                <w:lang w:val="lt-LT" w:eastAsia="ar-SA"/>
              </w:rPr>
            </w:pPr>
            <w:r w:rsidRPr="00325EA9">
              <w:rPr>
                <w:rFonts w:ascii="Times New Roman" w:hAnsi="Times New Roman" w:cs="Times New Roman"/>
                <w:kern w:val="12"/>
                <w:sz w:val="24"/>
                <w:szCs w:val="24"/>
                <w:lang w:val="lt-LT" w:eastAsia="ar-SA"/>
              </w:rPr>
              <w:t>36 mėn.</w:t>
            </w:r>
          </w:p>
        </w:tc>
      </w:tr>
      <w:tr w:rsidR="00C21CC8" w:rsidRPr="0069648C" w14:paraId="15ECF689" w14:textId="77777777" w:rsidTr="00804ED8">
        <w:trPr>
          <w:jc w:val="center"/>
        </w:trPr>
        <w:tc>
          <w:tcPr>
            <w:tcW w:w="808" w:type="pct"/>
            <w:vMerge/>
          </w:tcPr>
          <w:p w14:paraId="2EE03826" w14:textId="77777777" w:rsidR="00C21CC8" w:rsidRPr="00325EA9" w:rsidRDefault="00C21CC8" w:rsidP="00B40159">
            <w:pPr>
              <w:pStyle w:val="ListParagraph"/>
              <w:suppressAutoHyphens/>
              <w:autoSpaceDN w:val="0"/>
              <w:spacing w:after="0" w:line="240" w:lineRule="auto"/>
              <w:ind w:left="0"/>
              <w:textAlignment w:val="baseline"/>
              <w:rPr>
                <w:rFonts w:ascii="Times New Roman" w:hAnsi="Times New Roman" w:cs="Times New Roman"/>
                <w:kern w:val="12"/>
                <w:sz w:val="24"/>
                <w:szCs w:val="24"/>
                <w:lang w:val="lt-LT" w:eastAsia="ar-SA"/>
              </w:rPr>
            </w:pPr>
          </w:p>
        </w:tc>
        <w:tc>
          <w:tcPr>
            <w:tcW w:w="2871" w:type="pct"/>
          </w:tcPr>
          <w:p w14:paraId="6AD6C419" w14:textId="5A73FB68" w:rsidR="00C21CC8" w:rsidRPr="00325EA9" w:rsidRDefault="00C21CC8" w:rsidP="00B40159">
            <w:pPr>
              <w:pStyle w:val="ListParagraph"/>
              <w:suppressAutoHyphens/>
              <w:autoSpaceDN w:val="0"/>
              <w:spacing w:after="0" w:line="240" w:lineRule="auto"/>
              <w:ind w:left="0"/>
              <w:jc w:val="both"/>
              <w:textAlignment w:val="baseline"/>
              <w:rPr>
                <w:rFonts w:ascii="Times New Roman" w:hAnsi="Times New Roman" w:cs="Times New Roman"/>
                <w:kern w:val="12"/>
                <w:sz w:val="24"/>
                <w:szCs w:val="24"/>
                <w:lang w:val="lt-LT" w:eastAsia="ar-SA"/>
              </w:rPr>
            </w:pPr>
            <w:r w:rsidRPr="00C21CC8">
              <w:rPr>
                <w:rFonts w:ascii="Times New Roman" w:hAnsi="Times New Roman" w:cs="Times New Roman"/>
                <w:kern w:val="12"/>
                <w:sz w:val="24"/>
                <w:szCs w:val="24"/>
                <w:lang w:val="lt-LT" w:eastAsia="ar-SA"/>
              </w:rPr>
              <w:t>Papildomos paslaugos</w:t>
            </w:r>
          </w:p>
        </w:tc>
        <w:tc>
          <w:tcPr>
            <w:tcW w:w="1321" w:type="pct"/>
            <w:vAlign w:val="center"/>
          </w:tcPr>
          <w:p w14:paraId="4C2DD90F" w14:textId="3446B10F" w:rsidR="00C21CC8" w:rsidRPr="00325EA9" w:rsidRDefault="0055313D" w:rsidP="00B40159">
            <w:pPr>
              <w:pStyle w:val="ListParagraph"/>
              <w:suppressAutoHyphens/>
              <w:autoSpaceDN w:val="0"/>
              <w:spacing w:after="0" w:line="240" w:lineRule="auto"/>
              <w:ind w:left="0"/>
              <w:jc w:val="center"/>
              <w:textAlignment w:val="baseline"/>
              <w:rPr>
                <w:rFonts w:ascii="Times New Roman" w:hAnsi="Times New Roman" w:cs="Times New Roman"/>
                <w:kern w:val="12"/>
                <w:sz w:val="24"/>
                <w:szCs w:val="24"/>
                <w:lang w:val="lt-LT" w:eastAsia="ar-SA"/>
              </w:rPr>
            </w:pPr>
            <w:r w:rsidRPr="0055313D">
              <w:rPr>
                <w:rFonts w:ascii="Times New Roman" w:hAnsi="Times New Roman" w:cs="Times New Roman"/>
                <w:sz w:val="24"/>
                <w:szCs w:val="24"/>
                <w:lang w:val="lt-LT" w:eastAsia="ar-SA"/>
              </w:rPr>
              <w:t xml:space="preserve">Per 36 mėn. </w:t>
            </w:r>
            <w:r w:rsidR="00C21CC8" w:rsidRPr="00325EA9">
              <w:rPr>
                <w:rFonts w:ascii="Times New Roman" w:hAnsi="Times New Roman" w:cs="Times New Roman"/>
                <w:sz w:val="24"/>
                <w:szCs w:val="24"/>
                <w:lang w:val="lt-LT" w:eastAsia="ar-SA"/>
              </w:rPr>
              <w:t>4 500 val.</w:t>
            </w:r>
          </w:p>
        </w:tc>
      </w:tr>
    </w:tbl>
    <w:bookmarkEnd w:id="3"/>
    <w:p w14:paraId="535D7B67" w14:textId="57B4021B" w:rsidR="003B0FDF" w:rsidRDefault="29EFFC31" w:rsidP="0000001E">
      <w:pPr>
        <w:pStyle w:val="ListParagraph"/>
        <w:numPr>
          <w:ilvl w:val="1"/>
          <w:numId w:val="2"/>
        </w:numPr>
        <w:tabs>
          <w:tab w:val="left" w:pos="1134"/>
          <w:tab w:val="left" w:pos="1276"/>
          <w:tab w:val="left" w:pos="1560"/>
        </w:tabs>
        <w:suppressAutoHyphens/>
        <w:autoSpaceDN w:val="0"/>
        <w:spacing w:after="0" w:line="240" w:lineRule="auto"/>
        <w:ind w:left="0" w:firstLine="567"/>
        <w:jc w:val="both"/>
        <w:textAlignment w:val="baseline"/>
        <w:rPr>
          <w:rFonts w:ascii="Times New Roman" w:hAnsi="Times New Roman" w:cs="Times New Roman"/>
          <w:w w:val="102"/>
          <w:sz w:val="24"/>
          <w:szCs w:val="24"/>
          <w:lang w:val="lt-LT" w:eastAsia="lt-LT"/>
        </w:rPr>
      </w:pPr>
      <w:r w:rsidRPr="002C0D7F">
        <w:rPr>
          <w:rFonts w:ascii="Times New Roman" w:hAnsi="Times New Roman" w:cs="Times New Roman"/>
          <w:w w:val="102"/>
          <w:sz w:val="24"/>
          <w:szCs w:val="24"/>
          <w:u w:val="single"/>
          <w:lang w:val="lt-LT" w:eastAsia="lt-LT"/>
        </w:rPr>
        <w:t>Pirmoje</w:t>
      </w:r>
      <w:r w:rsidRPr="00D863F7">
        <w:rPr>
          <w:rFonts w:ascii="Times New Roman" w:hAnsi="Times New Roman" w:cs="Times New Roman"/>
          <w:w w:val="102"/>
          <w:sz w:val="24"/>
          <w:szCs w:val="24"/>
          <w:lang w:val="lt-LT" w:eastAsia="lt-LT"/>
        </w:rPr>
        <w:t xml:space="preserve"> pirkimo </w:t>
      </w:r>
      <w:r w:rsidR="0000001E">
        <w:rPr>
          <w:rFonts w:ascii="Times New Roman" w:hAnsi="Times New Roman" w:cs="Times New Roman"/>
          <w:w w:val="102"/>
          <w:sz w:val="24"/>
          <w:szCs w:val="24"/>
          <w:lang w:val="lt-LT" w:eastAsia="lt-LT"/>
        </w:rPr>
        <w:t xml:space="preserve">objekto </w:t>
      </w:r>
      <w:r w:rsidRPr="00D863F7">
        <w:rPr>
          <w:rFonts w:ascii="Times New Roman" w:hAnsi="Times New Roman" w:cs="Times New Roman"/>
          <w:w w:val="102"/>
          <w:sz w:val="24"/>
          <w:szCs w:val="24"/>
          <w:lang w:val="lt-LT" w:eastAsia="lt-LT"/>
        </w:rPr>
        <w:t>dalyje įsigyjamos</w:t>
      </w:r>
      <w:r w:rsidR="00155D3E">
        <w:rPr>
          <w:rFonts w:ascii="Times New Roman" w:hAnsi="Times New Roman" w:cs="Times New Roman"/>
          <w:w w:val="102"/>
          <w:sz w:val="24"/>
          <w:szCs w:val="24"/>
          <w:lang w:val="lt-LT" w:eastAsia="lt-LT"/>
        </w:rPr>
        <w:t xml:space="preserve"> </w:t>
      </w:r>
      <w:r w:rsidR="00517847">
        <w:rPr>
          <w:rFonts w:ascii="Times New Roman" w:hAnsi="Times New Roman" w:cs="Times New Roman"/>
          <w:w w:val="102"/>
          <w:sz w:val="24"/>
          <w:szCs w:val="24"/>
          <w:lang w:val="lt-LT" w:eastAsia="lt-LT"/>
        </w:rPr>
        <w:t>VDP</w:t>
      </w:r>
      <w:r w:rsidR="00155D3E" w:rsidRPr="00155D3E">
        <w:rPr>
          <w:rFonts w:ascii="Times New Roman" w:hAnsi="Times New Roman" w:cs="Times New Roman"/>
          <w:w w:val="102"/>
          <w:sz w:val="24"/>
          <w:szCs w:val="24"/>
          <w:lang w:val="lt-LT" w:eastAsia="lt-LT"/>
        </w:rPr>
        <w:t xml:space="preserve"> IRT </w:t>
      </w:r>
      <w:r w:rsidR="00DD50A0">
        <w:rPr>
          <w:rFonts w:ascii="Times New Roman" w:hAnsi="Times New Roman" w:cs="Times New Roman"/>
          <w:w w:val="102"/>
          <w:sz w:val="24"/>
          <w:szCs w:val="24"/>
          <w:lang w:val="lt-LT" w:eastAsia="lt-LT"/>
        </w:rPr>
        <w:t xml:space="preserve">infrastruktūros </w:t>
      </w:r>
      <w:r w:rsidR="0039074C">
        <w:rPr>
          <w:rFonts w:ascii="Times New Roman" w:hAnsi="Times New Roman" w:cs="Times New Roman"/>
          <w:w w:val="102"/>
          <w:sz w:val="24"/>
          <w:szCs w:val="24"/>
          <w:lang w:val="lt-LT" w:eastAsia="lt-LT"/>
        </w:rPr>
        <w:t>P</w:t>
      </w:r>
      <w:r w:rsidR="00155D3E" w:rsidRPr="00155D3E">
        <w:rPr>
          <w:rFonts w:ascii="Times New Roman" w:hAnsi="Times New Roman" w:cs="Times New Roman"/>
          <w:w w:val="102"/>
          <w:sz w:val="24"/>
          <w:szCs w:val="24"/>
          <w:lang w:val="lt-LT" w:eastAsia="lt-LT"/>
        </w:rPr>
        <w:t>riežiūros paslaugos</w:t>
      </w:r>
      <w:r w:rsidRPr="00D863F7">
        <w:rPr>
          <w:rFonts w:ascii="Times New Roman" w:hAnsi="Times New Roman" w:cs="Times New Roman"/>
          <w:w w:val="102"/>
          <w:sz w:val="24"/>
          <w:szCs w:val="24"/>
          <w:lang w:val="lt-LT" w:eastAsia="lt-LT"/>
        </w:rPr>
        <w:t xml:space="preserve"> (šios pirkimo </w:t>
      </w:r>
      <w:r w:rsidR="0000001E">
        <w:rPr>
          <w:rFonts w:ascii="Times New Roman" w:hAnsi="Times New Roman" w:cs="Times New Roman"/>
          <w:w w:val="102"/>
          <w:sz w:val="24"/>
          <w:szCs w:val="24"/>
          <w:lang w:val="lt-LT" w:eastAsia="lt-LT"/>
        </w:rPr>
        <w:t xml:space="preserve">objekto </w:t>
      </w:r>
      <w:r w:rsidRPr="00D863F7">
        <w:rPr>
          <w:rFonts w:ascii="Times New Roman" w:hAnsi="Times New Roman" w:cs="Times New Roman"/>
          <w:w w:val="102"/>
          <w:sz w:val="24"/>
          <w:szCs w:val="24"/>
          <w:lang w:val="lt-LT" w:eastAsia="lt-LT"/>
        </w:rPr>
        <w:t xml:space="preserve">dalies laimėtojas toliau vadinamas </w:t>
      </w:r>
      <w:r w:rsidR="00391C92" w:rsidRPr="00D863F7">
        <w:rPr>
          <w:rFonts w:ascii="Times New Roman" w:hAnsi="Times New Roman" w:cs="Times New Roman"/>
          <w:w w:val="102"/>
          <w:sz w:val="24"/>
          <w:szCs w:val="24"/>
          <w:lang w:val="lt-LT" w:eastAsia="lt-LT"/>
        </w:rPr>
        <w:t>–</w:t>
      </w:r>
      <w:r w:rsidRPr="00D863F7">
        <w:rPr>
          <w:rFonts w:ascii="Times New Roman" w:hAnsi="Times New Roman" w:cs="Times New Roman"/>
          <w:w w:val="102"/>
          <w:sz w:val="24"/>
          <w:szCs w:val="24"/>
          <w:lang w:val="lt-LT" w:eastAsia="lt-LT"/>
        </w:rPr>
        <w:t xml:space="preserve"> </w:t>
      </w:r>
      <w:r w:rsidR="000150D3">
        <w:rPr>
          <w:rFonts w:ascii="Times New Roman" w:hAnsi="Times New Roman" w:cs="Times New Roman"/>
          <w:b/>
          <w:bCs/>
          <w:w w:val="102"/>
          <w:sz w:val="24"/>
          <w:szCs w:val="24"/>
          <w:lang w:val="lt-LT" w:eastAsia="lt-LT"/>
        </w:rPr>
        <w:t>Pagrindinis paslaugų tiekėjas</w:t>
      </w:r>
      <w:r w:rsidRPr="00D863F7">
        <w:rPr>
          <w:rFonts w:ascii="Times New Roman" w:hAnsi="Times New Roman" w:cs="Times New Roman"/>
          <w:w w:val="102"/>
          <w:sz w:val="24"/>
          <w:szCs w:val="24"/>
          <w:lang w:val="lt-LT" w:eastAsia="lt-LT"/>
        </w:rPr>
        <w:t>).</w:t>
      </w:r>
      <w:r w:rsidR="00AA56D7">
        <w:rPr>
          <w:rFonts w:ascii="Times New Roman" w:hAnsi="Times New Roman" w:cs="Times New Roman"/>
          <w:w w:val="102"/>
          <w:sz w:val="24"/>
          <w:szCs w:val="24"/>
          <w:lang w:val="lt-LT" w:eastAsia="lt-LT"/>
        </w:rPr>
        <w:t xml:space="preserve"> </w:t>
      </w:r>
      <w:r w:rsidR="00AA56D7" w:rsidRPr="002C0D7F">
        <w:rPr>
          <w:rFonts w:ascii="Times New Roman" w:hAnsi="Times New Roman" w:cs="Times New Roman"/>
          <w:w w:val="102"/>
          <w:sz w:val="24"/>
          <w:szCs w:val="24"/>
          <w:u w:val="single"/>
          <w:lang w:val="lt-LT" w:eastAsia="lt-LT"/>
        </w:rPr>
        <w:t>Antrojoje</w:t>
      </w:r>
      <w:r w:rsidR="00AA56D7">
        <w:rPr>
          <w:rFonts w:ascii="Times New Roman" w:hAnsi="Times New Roman" w:cs="Times New Roman"/>
          <w:w w:val="102"/>
          <w:sz w:val="24"/>
          <w:szCs w:val="24"/>
          <w:lang w:val="lt-LT" w:eastAsia="lt-LT"/>
        </w:rPr>
        <w:t xml:space="preserve"> pirkimo </w:t>
      </w:r>
      <w:r w:rsidR="0000001E">
        <w:rPr>
          <w:rFonts w:ascii="Times New Roman" w:hAnsi="Times New Roman" w:cs="Times New Roman"/>
          <w:w w:val="102"/>
          <w:sz w:val="24"/>
          <w:szCs w:val="24"/>
          <w:lang w:val="lt-LT" w:eastAsia="lt-LT"/>
        </w:rPr>
        <w:t xml:space="preserve">objekto </w:t>
      </w:r>
      <w:r w:rsidR="00AA56D7">
        <w:rPr>
          <w:rFonts w:ascii="Times New Roman" w:hAnsi="Times New Roman" w:cs="Times New Roman"/>
          <w:w w:val="102"/>
          <w:sz w:val="24"/>
          <w:szCs w:val="24"/>
          <w:lang w:val="lt-LT" w:eastAsia="lt-LT"/>
        </w:rPr>
        <w:t xml:space="preserve">dalyje įsigyjamos </w:t>
      </w:r>
      <w:r w:rsidR="000F47F6">
        <w:rPr>
          <w:rFonts w:ascii="Times New Roman" w:hAnsi="Times New Roman" w:cs="Times New Roman"/>
          <w:kern w:val="12"/>
          <w:sz w:val="24"/>
          <w:szCs w:val="24"/>
          <w:lang w:val="lt-LT" w:eastAsia="ar-SA"/>
        </w:rPr>
        <w:t>VDP IRT infrastruktūros ir Klientų IT infrastruktūros (Tenantų)</w:t>
      </w:r>
      <w:r w:rsidR="0016624A">
        <w:rPr>
          <w:rFonts w:ascii="Times New Roman" w:hAnsi="Times New Roman" w:cs="Times New Roman"/>
          <w:kern w:val="12"/>
          <w:sz w:val="24"/>
          <w:szCs w:val="24"/>
          <w:lang w:val="lt-LT" w:eastAsia="ar-SA"/>
        </w:rPr>
        <w:t xml:space="preserve"> saugumo sprendimų</w:t>
      </w:r>
      <w:r w:rsidR="00AA56D7">
        <w:rPr>
          <w:rFonts w:ascii="Times New Roman" w:hAnsi="Times New Roman" w:cs="Times New Roman"/>
          <w:kern w:val="12"/>
          <w:sz w:val="24"/>
          <w:szCs w:val="24"/>
          <w:lang w:val="lt-LT" w:eastAsia="ar-SA"/>
        </w:rPr>
        <w:t xml:space="preserve"> </w:t>
      </w:r>
      <w:r w:rsidR="00687E45">
        <w:rPr>
          <w:rFonts w:ascii="Times New Roman" w:hAnsi="Times New Roman" w:cs="Times New Roman"/>
          <w:kern w:val="12"/>
          <w:sz w:val="24"/>
          <w:szCs w:val="24"/>
          <w:lang w:val="lt-LT" w:eastAsia="ar-SA"/>
        </w:rPr>
        <w:t>P</w:t>
      </w:r>
      <w:r w:rsidR="00AA56D7">
        <w:rPr>
          <w:rFonts w:ascii="Times New Roman" w:hAnsi="Times New Roman" w:cs="Times New Roman"/>
          <w:kern w:val="12"/>
          <w:sz w:val="24"/>
          <w:szCs w:val="24"/>
          <w:lang w:val="lt-LT" w:eastAsia="ar-SA"/>
        </w:rPr>
        <w:t xml:space="preserve">riežiūros </w:t>
      </w:r>
      <w:r w:rsidR="00AA56D7" w:rsidRPr="0069648C">
        <w:rPr>
          <w:rFonts w:ascii="Times New Roman" w:hAnsi="Times New Roman" w:cs="Times New Roman"/>
          <w:kern w:val="12"/>
          <w:sz w:val="24"/>
          <w:szCs w:val="24"/>
          <w:lang w:val="lt-LT" w:eastAsia="ar-SA"/>
        </w:rPr>
        <w:t>paslaugos</w:t>
      </w:r>
      <w:r w:rsidR="00AA56D7">
        <w:rPr>
          <w:rFonts w:ascii="Times New Roman" w:hAnsi="Times New Roman" w:cs="Times New Roman"/>
          <w:kern w:val="12"/>
          <w:sz w:val="24"/>
          <w:szCs w:val="24"/>
          <w:lang w:val="lt-LT" w:eastAsia="ar-SA"/>
        </w:rPr>
        <w:t xml:space="preserve"> (šios pirkimo dalis laimėtojas toliau vadinamas – </w:t>
      </w:r>
      <w:r w:rsidR="00AA56D7" w:rsidRPr="00582132">
        <w:rPr>
          <w:rFonts w:ascii="Times New Roman" w:hAnsi="Times New Roman" w:cs="Times New Roman"/>
          <w:b/>
          <w:bCs/>
          <w:kern w:val="12"/>
          <w:sz w:val="24"/>
          <w:szCs w:val="24"/>
          <w:lang w:val="lt-LT" w:eastAsia="ar-SA"/>
        </w:rPr>
        <w:t>Saugumo paslaugų tiekėjas</w:t>
      </w:r>
      <w:r w:rsidR="00AA56D7" w:rsidRPr="00020433">
        <w:rPr>
          <w:rFonts w:ascii="Times New Roman" w:hAnsi="Times New Roman" w:cs="Times New Roman"/>
          <w:kern w:val="12"/>
          <w:sz w:val="24"/>
          <w:szCs w:val="24"/>
          <w:lang w:val="lt-LT" w:eastAsia="ar-SA"/>
        </w:rPr>
        <w:t xml:space="preserve">). </w:t>
      </w:r>
      <w:r w:rsidR="00161F7C" w:rsidRPr="002C0D7F">
        <w:rPr>
          <w:rFonts w:ascii="Times New Roman" w:hAnsi="Times New Roman" w:cs="Times New Roman"/>
          <w:sz w:val="24"/>
          <w:szCs w:val="24"/>
          <w:u w:val="single"/>
          <w:lang w:val="lt-LT" w:eastAsia="lt-LT"/>
        </w:rPr>
        <w:t>Trečioje</w:t>
      </w:r>
      <w:r w:rsidR="00161F7C" w:rsidRPr="00AE4C18">
        <w:rPr>
          <w:rFonts w:ascii="Times New Roman" w:hAnsi="Times New Roman" w:cs="Times New Roman"/>
          <w:sz w:val="24"/>
          <w:szCs w:val="24"/>
          <w:lang w:val="lt-LT" w:eastAsia="lt-LT"/>
        </w:rPr>
        <w:t xml:space="preserve"> </w:t>
      </w:r>
      <w:r w:rsidR="002D6D93" w:rsidRPr="00AE4C18">
        <w:rPr>
          <w:rFonts w:ascii="Times New Roman" w:hAnsi="Times New Roman" w:cs="Times New Roman"/>
          <w:sz w:val="24"/>
          <w:szCs w:val="24"/>
          <w:lang w:val="lt-LT" w:eastAsia="lt-LT"/>
        </w:rPr>
        <w:t xml:space="preserve">pirkimo objekto dalyje įsigyjamos </w:t>
      </w:r>
      <w:r w:rsidR="008B16EF" w:rsidRPr="00AE4C18">
        <w:rPr>
          <w:rFonts w:ascii="Times New Roman" w:hAnsi="Times New Roman" w:cs="Times New Roman"/>
          <w:sz w:val="24"/>
          <w:szCs w:val="24"/>
          <w:lang w:val="lt-LT" w:eastAsia="lt-LT"/>
        </w:rPr>
        <w:t xml:space="preserve">VDPT IRT infrastruktūros </w:t>
      </w:r>
      <w:r w:rsidR="0092286A" w:rsidRPr="00AE4C18">
        <w:rPr>
          <w:rFonts w:ascii="Times New Roman" w:hAnsi="Times New Roman" w:cs="Times New Roman"/>
          <w:sz w:val="24"/>
          <w:szCs w:val="24"/>
          <w:lang w:val="lt-LT" w:eastAsia="ar-SA"/>
        </w:rPr>
        <w:t>duomenų saugyklų</w:t>
      </w:r>
      <w:r w:rsidR="06755F42" w:rsidRPr="00AE4C18">
        <w:rPr>
          <w:rFonts w:ascii="Times New Roman" w:hAnsi="Times New Roman" w:cs="Times New Roman"/>
          <w:sz w:val="24"/>
          <w:szCs w:val="24"/>
          <w:lang w:val="lt-LT" w:eastAsia="ar-SA"/>
        </w:rPr>
        <w:t>,</w:t>
      </w:r>
      <w:r w:rsidR="0092286A" w:rsidRPr="00AE4C18">
        <w:rPr>
          <w:rFonts w:ascii="Times New Roman" w:hAnsi="Times New Roman" w:cs="Times New Roman"/>
          <w:sz w:val="24"/>
          <w:szCs w:val="24"/>
          <w:lang w:val="lt-LT" w:eastAsia="ar-SA"/>
        </w:rPr>
        <w:t xml:space="preserve"> duomenų saugyklų duomenų perdavimo tinklų </w:t>
      </w:r>
      <w:r w:rsidR="04DEA35A" w:rsidRPr="00AE4C18">
        <w:rPr>
          <w:rFonts w:ascii="Times New Roman" w:hAnsi="Times New Roman" w:cs="Times New Roman"/>
          <w:sz w:val="24"/>
          <w:szCs w:val="24"/>
          <w:lang w:val="lt-LT" w:eastAsia="ar-SA"/>
        </w:rPr>
        <w:t xml:space="preserve">ir rezervinio duomenų kopijavimo ir atstatymo sprendimų </w:t>
      </w:r>
      <w:r w:rsidR="0092286A" w:rsidRPr="00AE4C18">
        <w:rPr>
          <w:rFonts w:ascii="Times New Roman" w:hAnsi="Times New Roman" w:cs="Times New Roman"/>
          <w:sz w:val="24"/>
          <w:szCs w:val="24"/>
          <w:lang w:val="lt-LT" w:eastAsia="ar-SA"/>
        </w:rPr>
        <w:t>priežiūros paslaugos</w:t>
      </w:r>
      <w:r w:rsidR="0016243C">
        <w:rPr>
          <w:rFonts w:ascii="Times New Roman" w:hAnsi="Times New Roman" w:cs="Times New Roman"/>
          <w:sz w:val="24"/>
          <w:szCs w:val="24"/>
          <w:lang w:val="lt-LT" w:eastAsia="ar-SA"/>
        </w:rPr>
        <w:t>,</w:t>
      </w:r>
      <w:r w:rsidRPr="00D863F7">
        <w:rPr>
          <w:rFonts w:ascii="Times New Roman" w:hAnsi="Times New Roman" w:cs="Times New Roman"/>
          <w:w w:val="102"/>
          <w:sz w:val="24"/>
          <w:szCs w:val="24"/>
          <w:lang w:val="lt-LT" w:eastAsia="lt-LT"/>
        </w:rPr>
        <w:t xml:space="preserve"> </w:t>
      </w:r>
      <w:r w:rsidRPr="002C0D7F">
        <w:rPr>
          <w:rFonts w:ascii="Times New Roman" w:hAnsi="Times New Roman" w:cs="Times New Roman"/>
          <w:w w:val="102"/>
          <w:sz w:val="24"/>
          <w:szCs w:val="24"/>
          <w:u w:val="single"/>
          <w:lang w:val="lt-LT" w:eastAsia="lt-LT"/>
        </w:rPr>
        <w:t>Ketvirtoje</w:t>
      </w:r>
      <w:r w:rsidR="00AA56D7" w:rsidRPr="002C0D7F">
        <w:rPr>
          <w:rFonts w:ascii="Times New Roman" w:hAnsi="Times New Roman" w:cs="Times New Roman"/>
          <w:w w:val="102"/>
          <w:sz w:val="24"/>
          <w:szCs w:val="24"/>
          <w:u w:val="single"/>
          <w:lang w:val="lt-LT" w:eastAsia="lt-LT"/>
        </w:rPr>
        <w:t>,</w:t>
      </w:r>
      <w:r w:rsidRPr="002C0D7F">
        <w:rPr>
          <w:rFonts w:ascii="Times New Roman" w:hAnsi="Times New Roman" w:cs="Times New Roman"/>
          <w:w w:val="102"/>
          <w:sz w:val="24"/>
          <w:szCs w:val="24"/>
          <w:u w:val="single"/>
          <w:lang w:val="lt-LT" w:eastAsia="lt-LT"/>
        </w:rPr>
        <w:t xml:space="preserve"> Penktoje</w:t>
      </w:r>
      <w:r w:rsidR="00AA56D7" w:rsidRPr="002C0D7F">
        <w:rPr>
          <w:rFonts w:ascii="Times New Roman" w:hAnsi="Times New Roman" w:cs="Times New Roman"/>
          <w:w w:val="102"/>
          <w:sz w:val="24"/>
          <w:szCs w:val="24"/>
          <w:u w:val="single"/>
          <w:lang w:val="lt-LT" w:eastAsia="lt-LT"/>
        </w:rPr>
        <w:t xml:space="preserve"> ir Šeštojoje</w:t>
      </w:r>
      <w:r w:rsidRPr="00D863F7">
        <w:rPr>
          <w:rFonts w:ascii="Times New Roman" w:hAnsi="Times New Roman" w:cs="Times New Roman"/>
          <w:w w:val="102"/>
          <w:sz w:val="24"/>
          <w:szCs w:val="24"/>
          <w:lang w:val="lt-LT" w:eastAsia="lt-LT"/>
        </w:rPr>
        <w:t xml:space="preserve"> </w:t>
      </w:r>
      <w:r w:rsidR="174BB014" w:rsidRPr="00D863F7">
        <w:rPr>
          <w:rFonts w:ascii="Times New Roman" w:hAnsi="Times New Roman" w:cs="Times New Roman"/>
          <w:w w:val="102"/>
          <w:sz w:val="24"/>
          <w:szCs w:val="24"/>
          <w:lang w:val="lt-LT" w:eastAsia="lt-LT"/>
        </w:rPr>
        <w:t xml:space="preserve">pirkimo </w:t>
      </w:r>
      <w:r w:rsidR="0000001E">
        <w:rPr>
          <w:rFonts w:ascii="Times New Roman" w:hAnsi="Times New Roman" w:cs="Times New Roman"/>
          <w:w w:val="102"/>
          <w:sz w:val="24"/>
          <w:szCs w:val="24"/>
          <w:lang w:val="lt-LT" w:eastAsia="lt-LT"/>
        </w:rPr>
        <w:t xml:space="preserve">objekto </w:t>
      </w:r>
      <w:r w:rsidRPr="00D863F7">
        <w:rPr>
          <w:rFonts w:ascii="Times New Roman" w:hAnsi="Times New Roman" w:cs="Times New Roman"/>
          <w:w w:val="102"/>
          <w:sz w:val="24"/>
          <w:szCs w:val="24"/>
          <w:lang w:val="lt-LT" w:eastAsia="lt-LT"/>
        </w:rPr>
        <w:t xml:space="preserve">dalyse įsigyjamos </w:t>
      </w:r>
      <w:r w:rsidR="0073198E">
        <w:rPr>
          <w:rFonts w:ascii="Times New Roman" w:hAnsi="Times New Roman" w:cs="Times New Roman"/>
          <w:w w:val="102"/>
          <w:sz w:val="24"/>
          <w:szCs w:val="24"/>
          <w:lang w:val="lt-LT" w:eastAsia="lt-LT"/>
        </w:rPr>
        <w:t xml:space="preserve">atskirų </w:t>
      </w:r>
      <w:r w:rsidR="00687E45">
        <w:rPr>
          <w:rFonts w:ascii="Times New Roman" w:hAnsi="Times New Roman" w:cs="Times New Roman"/>
          <w:w w:val="102"/>
          <w:sz w:val="24"/>
          <w:szCs w:val="24"/>
          <w:lang w:val="lt-LT" w:eastAsia="lt-LT"/>
        </w:rPr>
        <w:t xml:space="preserve">Klientų </w:t>
      </w:r>
      <w:r w:rsidR="00182EA8">
        <w:rPr>
          <w:rFonts w:ascii="Times New Roman" w:hAnsi="Times New Roman" w:cs="Times New Roman"/>
          <w:w w:val="102"/>
          <w:sz w:val="24"/>
          <w:szCs w:val="24"/>
          <w:lang w:val="lt-LT" w:eastAsia="lt-LT"/>
        </w:rPr>
        <w:t xml:space="preserve">IT </w:t>
      </w:r>
      <w:r w:rsidR="0073198E">
        <w:rPr>
          <w:rFonts w:ascii="Times New Roman" w:hAnsi="Times New Roman" w:cs="Times New Roman"/>
          <w:w w:val="102"/>
          <w:sz w:val="24"/>
          <w:szCs w:val="24"/>
          <w:lang w:val="lt-LT" w:eastAsia="lt-LT"/>
        </w:rPr>
        <w:t>infrastruktūr</w:t>
      </w:r>
      <w:r w:rsidR="00B92FAC">
        <w:rPr>
          <w:rFonts w:ascii="Times New Roman" w:hAnsi="Times New Roman" w:cs="Times New Roman"/>
          <w:w w:val="102"/>
          <w:sz w:val="24"/>
          <w:szCs w:val="24"/>
          <w:lang w:val="lt-LT" w:eastAsia="lt-LT"/>
        </w:rPr>
        <w:t>ų</w:t>
      </w:r>
      <w:r w:rsidR="0073198E">
        <w:rPr>
          <w:rFonts w:ascii="Times New Roman" w:hAnsi="Times New Roman" w:cs="Times New Roman"/>
          <w:w w:val="102"/>
          <w:sz w:val="24"/>
          <w:szCs w:val="24"/>
          <w:lang w:val="lt-LT" w:eastAsia="lt-LT"/>
        </w:rPr>
        <w:t xml:space="preserve"> </w:t>
      </w:r>
      <w:r w:rsidR="00B92FAC">
        <w:rPr>
          <w:rFonts w:ascii="Times New Roman" w:hAnsi="Times New Roman" w:cs="Times New Roman"/>
          <w:w w:val="102"/>
          <w:sz w:val="24"/>
          <w:szCs w:val="24"/>
          <w:lang w:val="lt-LT" w:eastAsia="lt-LT"/>
        </w:rPr>
        <w:t xml:space="preserve">(Tenantų) </w:t>
      </w:r>
      <w:r w:rsidR="00D72FA6">
        <w:rPr>
          <w:rFonts w:ascii="Times New Roman" w:hAnsi="Times New Roman" w:cs="Times New Roman"/>
          <w:w w:val="102"/>
          <w:sz w:val="24"/>
          <w:szCs w:val="24"/>
          <w:lang w:val="lt-LT" w:eastAsia="lt-LT"/>
        </w:rPr>
        <w:t>P</w:t>
      </w:r>
      <w:r w:rsidR="00182EA8">
        <w:rPr>
          <w:rFonts w:ascii="Times New Roman" w:hAnsi="Times New Roman" w:cs="Times New Roman"/>
          <w:w w:val="102"/>
          <w:sz w:val="24"/>
          <w:szCs w:val="24"/>
          <w:lang w:val="lt-LT" w:eastAsia="lt-LT"/>
        </w:rPr>
        <w:t>riežiūros</w:t>
      </w:r>
      <w:r w:rsidRPr="00D863F7">
        <w:rPr>
          <w:rFonts w:ascii="Times New Roman" w:hAnsi="Times New Roman" w:cs="Times New Roman"/>
          <w:w w:val="102"/>
          <w:sz w:val="24"/>
          <w:szCs w:val="24"/>
          <w:lang w:val="lt-LT" w:eastAsia="lt-LT"/>
        </w:rPr>
        <w:t xml:space="preserve"> paslaugos (šių pirkimo dalių laimėtojai toliau vadinami </w:t>
      </w:r>
      <w:r w:rsidR="00391C92" w:rsidRPr="00D863F7">
        <w:rPr>
          <w:rFonts w:ascii="Times New Roman" w:hAnsi="Times New Roman" w:cs="Times New Roman"/>
          <w:w w:val="102"/>
          <w:sz w:val="24"/>
          <w:szCs w:val="24"/>
          <w:lang w:val="lt-LT" w:eastAsia="lt-LT"/>
        </w:rPr>
        <w:t>–</w:t>
      </w:r>
      <w:r w:rsidRPr="00D863F7">
        <w:rPr>
          <w:rFonts w:ascii="Times New Roman" w:hAnsi="Times New Roman" w:cs="Times New Roman"/>
          <w:w w:val="102"/>
          <w:sz w:val="24"/>
          <w:szCs w:val="24"/>
          <w:lang w:val="lt-LT" w:eastAsia="lt-LT"/>
        </w:rPr>
        <w:t xml:space="preserve"> </w:t>
      </w:r>
      <w:r w:rsidR="00B92FAC" w:rsidRPr="00D82137">
        <w:rPr>
          <w:rFonts w:ascii="Times New Roman" w:hAnsi="Times New Roman" w:cs="Times New Roman"/>
          <w:b/>
          <w:bCs/>
          <w:w w:val="102"/>
          <w:sz w:val="24"/>
          <w:szCs w:val="24"/>
          <w:lang w:val="lt-LT" w:eastAsia="lt-LT"/>
        </w:rPr>
        <w:t>Tenantų</w:t>
      </w:r>
      <w:r w:rsidR="00184043" w:rsidRPr="00D82137">
        <w:rPr>
          <w:rFonts w:ascii="Times New Roman" w:hAnsi="Times New Roman" w:cs="Times New Roman"/>
          <w:b/>
          <w:bCs/>
          <w:w w:val="102"/>
          <w:sz w:val="24"/>
          <w:szCs w:val="24"/>
          <w:lang w:val="lt-LT" w:eastAsia="lt-LT"/>
        </w:rPr>
        <w:t xml:space="preserve"> </w:t>
      </w:r>
      <w:r w:rsidR="00B92FAC" w:rsidRPr="00184043">
        <w:rPr>
          <w:rFonts w:ascii="Times New Roman" w:hAnsi="Times New Roman" w:cs="Times New Roman"/>
          <w:b/>
          <w:bCs/>
          <w:w w:val="102"/>
          <w:sz w:val="24"/>
          <w:szCs w:val="24"/>
          <w:lang w:val="lt-LT" w:eastAsia="lt-LT"/>
        </w:rPr>
        <w:t>p</w:t>
      </w:r>
      <w:r w:rsidR="0073198E">
        <w:rPr>
          <w:rFonts w:ascii="Times New Roman" w:hAnsi="Times New Roman" w:cs="Times New Roman"/>
          <w:b/>
          <w:bCs/>
          <w:w w:val="102"/>
          <w:sz w:val="24"/>
          <w:szCs w:val="24"/>
          <w:lang w:val="lt-LT" w:eastAsia="lt-LT"/>
        </w:rPr>
        <w:t xml:space="preserve">aslaugų </w:t>
      </w:r>
      <w:r w:rsidR="001E1DBE">
        <w:rPr>
          <w:rFonts w:ascii="Times New Roman" w:hAnsi="Times New Roman" w:cs="Times New Roman"/>
          <w:b/>
          <w:bCs/>
          <w:w w:val="102"/>
          <w:sz w:val="24"/>
          <w:szCs w:val="24"/>
          <w:lang w:val="lt-LT" w:eastAsia="lt-LT"/>
        </w:rPr>
        <w:t>teikėjai</w:t>
      </w:r>
      <w:r w:rsidRPr="00D863F7">
        <w:rPr>
          <w:rFonts w:ascii="Times New Roman" w:hAnsi="Times New Roman" w:cs="Times New Roman"/>
          <w:w w:val="102"/>
          <w:sz w:val="24"/>
          <w:szCs w:val="24"/>
          <w:lang w:val="lt-LT" w:eastAsia="lt-LT"/>
        </w:rPr>
        <w:t>)</w:t>
      </w:r>
      <w:r w:rsidR="000150D3">
        <w:rPr>
          <w:rFonts w:ascii="Times New Roman" w:hAnsi="Times New Roman" w:cs="Times New Roman"/>
          <w:w w:val="102"/>
          <w:sz w:val="24"/>
          <w:szCs w:val="24"/>
          <w:lang w:val="lt-LT" w:eastAsia="lt-LT"/>
        </w:rPr>
        <w:t xml:space="preserve"> </w:t>
      </w:r>
      <w:r w:rsidR="000E3302">
        <w:rPr>
          <w:rFonts w:ascii="Times New Roman" w:hAnsi="Times New Roman" w:cs="Times New Roman"/>
          <w:w w:val="102"/>
          <w:sz w:val="24"/>
          <w:szCs w:val="24"/>
          <w:lang w:val="lt-LT" w:eastAsia="lt-LT"/>
        </w:rPr>
        <w:t xml:space="preserve">(visi </w:t>
      </w:r>
      <w:r w:rsidR="000150D3">
        <w:rPr>
          <w:rFonts w:ascii="Times New Roman" w:hAnsi="Times New Roman" w:cs="Times New Roman"/>
          <w:w w:val="102"/>
          <w:sz w:val="24"/>
          <w:szCs w:val="24"/>
          <w:lang w:val="lt-LT" w:eastAsia="lt-LT"/>
        </w:rPr>
        <w:t xml:space="preserve">kartu </w:t>
      </w:r>
      <w:r w:rsidR="002130FB">
        <w:rPr>
          <w:rFonts w:ascii="Times New Roman" w:hAnsi="Times New Roman" w:cs="Times New Roman"/>
          <w:w w:val="102"/>
          <w:sz w:val="24"/>
          <w:szCs w:val="24"/>
          <w:lang w:val="lt-LT" w:eastAsia="lt-LT"/>
        </w:rPr>
        <w:t xml:space="preserve">toliau </w:t>
      </w:r>
      <w:r w:rsidR="000E3302">
        <w:rPr>
          <w:rFonts w:ascii="Times New Roman" w:hAnsi="Times New Roman" w:cs="Times New Roman"/>
          <w:w w:val="102"/>
          <w:sz w:val="24"/>
          <w:szCs w:val="24"/>
          <w:lang w:val="lt-LT" w:eastAsia="lt-LT"/>
        </w:rPr>
        <w:t>vadinami – Teikėjai</w:t>
      </w:r>
      <w:r w:rsidR="002130FB">
        <w:rPr>
          <w:rFonts w:ascii="Times New Roman" w:hAnsi="Times New Roman" w:cs="Times New Roman"/>
          <w:w w:val="102"/>
          <w:sz w:val="24"/>
          <w:szCs w:val="24"/>
          <w:lang w:val="lt-LT" w:eastAsia="lt-LT"/>
        </w:rPr>
        <w:t>)</w:t>
      </w:r>
      <w:r w:rsidR="000E3302">
        <w:rPr>
          <w:rFonts w:ascii="Times New Roman" w:hAnsi="Times New Roman" w:cs="Times New Roman"/>
          <w:w w:val="102"/>
          <w:sz w:val="24"/>
          <w:szCs w:val="24"/>
          <w:lang w:val="lt-LT" w:eastAsia="lt-LT"/>
        </w:rPr>
        <w:t>.</w:t>
      </w:r>
    </w:p>
    <w:p w14:paraId="523A79E5" w14:textId="77777777" w:rsidR="00357131" w:rsidRPr="00E7185D" w:rsidRDefault="00357131" w:rsidP="00E7185D">
      <w:pPr>
        <w:tabs>
          <w:tab w:val="left" w:pos="1134"/>
          <w:tab w:val="left" w:pos="1276"/>
          <w:tab w:val="left" w:pos="1560"/>
        </w:tabs>
        <w:suppressAutoHyphens/>
        <w:autoSpaceDN w:val="0"/>
        <w:spacing w:after="0" w:line="240" w:lineRule="auto"/>
        <w:jc w:val="both"/>
        <w:textAlignment w:val="baseline"/>
        <w:rPr>
          <w:rFonts w:ascii="Times New Roman" w:hAnsi="Times New Roman" w:cs="Times New Roman"/>
          <w:w w:val="102"/>
          <w:sz w:val="24"/>
          <w:szCs w:val="24"/>
          <w:lang w:val="lt-LT" w:eastAsia="lt-LT"/>
        </w:rPr>
      </w:pPr>
    </w:p>
    <w:p w14:paraId="4F5AB5B7" w14:textId="456C82FC" w:rsidR="00B905AB" w:rsidRDefault="00B905AB" w:rsidP="001445AF">
      <w:pPr>
        <w:pStyle w:val="ListParagraph"/>
        <w:numPr>
          <w:ilvl w:val="0"/>
          <w:numId w:val="2"/>
        </w:numPr>
        <w:tabs>
          <w:tab w:val="left" w:pos="1276"/>
          <w:tab w:val="left" w:pos="1418"/>
          <w:tab w:val="left" w:pos="1560"/>
        </w:tabs>
        <w:suppressAutoHyphens/>
        <w:autoSpaceDN w:val="0"/>
        <w:spacing w:after="0" w:line="240" w:lineRule="auto"/>
        <w:jc w:val="center"/>
        <w:textAlignment w:val="baseline"/>
        <w:rPr>
          <w:rFonts w:ascii="Times New Roman" w:hAnsi="Times New Roman" w:cs="Times New Roman"/>
          <w:b/>
          <w:bCs/>
          <w:w w:val="102"/>
          <w:sz w:val="24"/>
          <w:szCs w:val="24"/>
          <w:lang w:val="lt-LT" w:eastAsia="lt-LT"/>
        </w:rPr>
      </w:pPr>
      <w:r w:rsidRPr="004F2322">
        <w:rPr>
          <w:rFonts w:ascii="Times New Roman" w:hAnsi="Times New Roman" w:cs="Times New Roman"/>
          <w:b/>
          <w:bCs/>
          <w:w w:val="102"/>
          <w:sz w:val="24"/>
          <w:szCs w:val="24"/>
          <w:lang w:val="lt-LT" w:eastAsia="lt-LT"/>
        </w:rPr>
        <w:t>BENDRIEJI REIKALAVIMAI PASLAUGOMS</w:t>
      </w:r>
      <w:r w:rsidR="00DA07B6">
        <w:rPr>
          <w:rFonts w:ascii="Times New Roman" w:hAnsi="Times New Roman" w:cs="Times New Roman"/>
          <w:b/>
          <w:bCs/>
          <w:w w:val="102"/>
          <w:sz w:val="24"/>
          <w:szCs w:val="24"/>
          <w:lang w:val="lt-LT" w:eastAsia="lt-LT"/>
        </w:rPr>
        <w:t xml:space="preserve"> VISOSE PIRKIMO </w:t>
      </w:r>
      <w:r w:rsidR="0055428A">
        <w:rPr>
          <w:rFonts w:ascii="Times New Roman" w:hAnsi="Times New Roman" w:cs="Times New Roman"/>
          <w:b/>
          <w:bCs/>
          <w:w w:val="102"/>
          <w:sz w:val="24"/>
          <w:szCs w:val="24"/>
          <w:lang w:val="lt-LT" w:eastAsia="lt-LT"/>
        </w:rPr>
        <w:t xml:space="preserve">OBJEKTO </w:t>
      </w:r>
      <w:r w:rsidR="00DA07B6">
        <w:rPr>
          <w:rFonts w:ascii="Times New Roman" w:hAnsi="Times New Roman" w:cs="Times New Roman"/>
          <w:b/>
          <w:bCs/>
          <w:w w:val="102"/>
          <w:sz w:val="24"/>
          <w:szCs w:val="24"/>
          <w:lang w:val="lt-LT" w:eastAsia="lt-LT"/>
        </w:rPr>
        <w:t>DALYSE</w:t>
      </w:r>
    </w:p>
    <w:p w14:paraId="183CCD3E" w14:textId="77777777" w:rsidR="00654B06" w:rsidRPr="00E7185D" w:rsidRDefault="00654B06" w:rsidP="00E7185D">
      <w:pPr>
        <w:tabs>
          <w:tab w:val="left" w:pos="1276"/>
          <w:tab w:val="left" w:pos="1418"/>
          <w:tab w:val="left" w:pos="1560"/>
        </w:tabs>
        <w:suppressAutoHyphens/>
        <w:autoSpaceDN w:val="0"/>
        <w:spacing w:after="0" w:line="240" w:lineRule="auto"/>
        <w:textAlignment w:val="baseline"/>
        <w:rPr>
          <w:rFonts w:ascii="Times New Roman" w:hAnsi="Times New Roman" w:cs="Times New Roman"/>
          <w:b/>
          <w:bCs/>
          <w:w w:val="102"/>
          <w:sz w:val="24"/>
          <w:szCs w:val="24"/>
          <w:lang w:val="lt-LT" w:eastAsia="lt-LT"/>
        </w:rPr>
      </w:pPr>
    </w:p>
    <w:p w14:paraId="4F7ED599" w14:textId="3A223A49" w:rsidR="00541077" w:rsidRPr="00020433" w:rsidRDefault="0029401E" w:rsidP="005E266F">
      <w:pPr>
        <w:pStyle w:val="ListParagraph"/>
        <w:numPr>
          <w:ilvl w:val="1"/>
          <w:numId w:val="2"/>
        </w:numPr>
        <w:tabs>
          <w:tab w:val="left" w:pos="709"/>
          <w:tab w:val="left" w:pos="1276"/>
          <w:tab w:val="left" w:pos="1418"/>
          <w:tab w:val="left" w:pos="1560"/>
        </w:tabs>
        <w:spacing w:after="0" w:line="240" w:lineRule="auto"/>
        <w:ind w:left="0" w:firstLine="567"/>
        <w:jc w:val="both"/>
        <w:rPr>
          <w:rFonts w:ascii="Times New Roman" w:hAnsi="Times New Roman" w:cs="Times New Roman"/>
          <w:w w:val="102"/>
          <w:sz w:val="24"/>
          <w:szCs w:val="24"/>
          <w:lang w:val="lt-LT" w:eastAsia="lt-LT"/>
        </w:rPr>
      </w:pPr>
      <w:r w:rsidRPr="005E266F">
        <w:rPr>
          <w:rFonts w:ascii="Times New Roman" w:hAnsi="Times New Roman" w:cs="Times New Roman"/>
          <w:w w:val="102"/>
          <w:sz w:val="24"/>
          <w:szCs w:val="24"/>
          <w:lang w:val="lt-LT" w:eastAsia="lt-LT"/>
        </w:rPr>
        <w:t xml:space="preserve">Atitinkamas </w:t>
      </w:r>
      <w:r w:rsidR="009D0AFA" w:rsidRPr="005E266F">
        <w:rPr>
          <w:rFonts w:ascii="Times New Roman" w:hAnsi="Times New Roman" w:cs="Times New Roman"/>
          <w:w w:val="102"/>
          <w:sz w:val="24"/>
          <w:szCs w:val="24"/>
          <w:lang w:val="lt-LT" w:eastAsia="lt-LT"/>
        </w:rPr>
        <w:t>p</w:t>
      </w:r>
      <w:r w:rsidRPr="005E266F">
        <w:rPr>
          <w:rFonts w:ascii="Times New Roman" w:hAnsi="Times New Roman" w:cs="Times New Roman"/>
          <w:w w:val="102"/>
          <w:sz w:val="24"/>
          <w:szCs w:val="24"/>
          <w:lang w:val="lt-LT" w:eastAsia="lt-LT"/>
        </w:rPr>
        <w:t xml:space="preserve">irkimo </w:t>
      </w:r>
      <w:r w:rsidR="0055428A">
        <w:rPr>
          <w:rFonts w:ascii="Times New Roman" w:hAnsi="Times New Roman" w:cs="Times New Roman"/>
          <w:w w:val="102"/>
          <w:sz w:val="24"/>
          <w:szCs w:val="24"/>
          <w:lang w:val="lt-LT" w:eastAsia="lt-LT"/>
        </w:rPr>
        <w:t xml:space="preserve">objekto </w:t>
      </w:r>
      <w:r w:rsidRPr="005E266F">
        <w:rPr>
          <w:rFonts w:ascii="Times New Roman" w:hAnsi="Times New Roman" w:cs="Times New Roman"/>
          <w:w w:val="102"/>
          <w:sz w:val="24"/>
          <w:szCs w:val="24"/>
          <w:lang w:val="lt-LT" w:eastAsia="lt-LT"/>
        </w:rPr>
        <w:t xml:space="preserve">dalis laimėję </w:t>
      </w:r>
      <w:r w:rsidR="00541077" w:rsidRPr="005E266F">
        <w:rPr>
          <w:rFonts w:ascii="Times New Roman" w:hAnsi="Times New Roman" w:cs="Times New Roman"/>
          <w:w w:val="102"/>
          <w:sz w:val="24"/>
          <w:szCs w:val="24"/>
          <w:lang w:val="lt-LT" w:eastAsia="lt-LT"/>
        </w:rPr>
        <w:t>Tiekėjai</w:t>
      </w:r>
      <w:r w:rsidRPr="005E266F">
        <w:rPr>
          <w:rFonts w:ascii="Times New Roman" w:hAnsi="Times New Roman" w:cs="Times New Roman"/>
          <w:w w:val="102"/>
          <w:sz w:val="24"/>
          <w:szCs w:val="24"/>
          <w:lang w:val="lt-LT" w:eastAsia="lt-LT"/>
        </w:rPr>
        <w:t>,</w:t>
      </w:r>
      <w:r w:rsidR="00541077" w:rsidRPr="005E266F">
        <w:rPr>
          <w:rFonts w:ascii="Times New Roman" w:hAnsi="Times New Roman" w:cs="Times New Roman"/>
          <w:w w:val="102"/>
          <w:sz w:val="24"/>
          <w:szCs w:val="24"/>
          <w:lang w:val="lt-LT" w:eastAsia="lt-LT"/>
        </w:rPr>
        <w:t xml:space="preserve"> </w:t>
      </w:r>
      <w:r w:rsidR="00243673" w:rsidRPr="005E266F">
        <w:rPr>
          <w:rFonts w:ascii="Times New Roman" w:hAnsi="Times New Roman" w:cs="Times New Roman"/>
          <w:w w:val="102"/>
          <w:sz w:val="24"/>
          <w:szCs w:val="24"/>
          <w:lang w:val="lt-LT" w:eastAsia="lt-LT"/>
        </w:rPr>
        <w:t xml:space="preserve">siekdami užtikrinti </w:t>
      </w:r>
      <w:r w:rsidR="009D0AFA" w:rsidRPr="005E266F">
        <w:rPr>
          <w:rFonts w:ascii="Times New Roman" w:hAnsi="Times New Roman" w:cs="Times New Roman"/>
          <w:w w:val="102"/>
          <w:sz w:val="24"/>
          <w:szCs w:val="24"/>
          <w:lang w:val="lt-LT" w:eastAsia="lt-LT"/>
        </w:rPr>
        <w:t xml:space="preserve">saugų, </w:t>
      </w:r>
      <w:r w:rsidR="00243673" w:rsidRPr="005E266F">
        <w:rPr>
          <w:rFonts w:ascii="Times New Roman" w:hAnsi="Times New Roman" w:cs="Times New Roman"/>
          <w:w w:val="102"/>
          <w:sz w:val="24"/>
          <w:szCs w:val="24"/>
          <w:lang w:val="lt-LT" w:eastAsia="lt-LT"/>
        </w:rPr>
        <w:t>kokybišką ir</w:t>
      </w:r>
      <w:r w:rsidR="00F31242" w:rsidRPr="005E266F">
        <w:rPr>
          <w:rFonts w:ascii="Times New Roman" w:hAnsi="Times New Roman" w:cs="Times New Roman"/>
          <w:w w:val="102"/>
          <w:sz w:val="24"/>
          <w:szCs w:val="24"/>
          <w:lang w:val="lt-LT" w:eastAsia="lt-LT"/>
        </w:rPr>
        <w:t xml:space="preserve"> nepertraukiamą </w:t>
      </w:r>
      <w:r w:rsidR="009D0AFA" w:rsidRPr="005E266F">
        <w:rPr>
          <w:rFonts w:ascii="Times New Roman" w:hAnsi="Times New Roman" w:cs="Times New Roman"/>
          <w:w w:val="102"/>
          <w:sz w:val="24"/>
          <w:szCs w:val="24"/>
          <w:lang w:val="lt-LT" w:eastAsia="lt-LT"/>
        </w:rPr>
        <w:t xml:space="preserve">VDP </w:t>
      </w:r>
      <w:r w:rsidR="00321065" w:rsidRPr="005E266F">
        <w:rPr>
          <w:rFonts w:ascii="Times New Roman" w:hAnsi="Times New Roman" w:cs="Times New Roman"/>
          <w:w w:val="102"/>
          <w:sz w:val="24"/>
          <w:szCs w:val="24"/>
          <w:lang w:val="lt-LT" w:eastAsia="lt-LT"/>
        </w:rPr>
        <w:t xml:space="preserve">IRT infrastruktūros </w:t>
      </w:r>
      <w:r w:rsidR="009D0AFA" w:rsidRPr="005E266F">
        <w:rPr>
          <w:rFonts w:ascii="Times New Roman" w:hAnsi="Times New Roman" w:cs="Times New Roman"/>
          <w:w w:val="102"/>
          <w:sz w:val="24"/>
          <w:szCs w:val="24"/>
          <w:lang w:val="lt-LT" w:eastAsia="lt-LT"/>
        </w:rPr>
        <w:t>ir Klientų IT infrastruktūros</w:t>
      </w:r>
      <w:r w:rsidR="00C50573" w:rsidRPr="005E266F">
        <w:rPr>
          <w:rFonts w:ascii="Times New Roman" w:hAnsi="Times New Roman" w:cs="Times New Roman"/>
          <w:w w:val="102"/>
          <w:sz w:val="24"/>
          <w:szCs w:val="24"/>
          <w:lang w:val="lt-LT" w:eastAsia="lt-LT"/>
        </w:rPr>
        <w:t xml:space="preserve"> (Tenantų) </w:t>
      </w:r>
      <w:r w:rsidR="00321065" w:rsidRPr="00020433">
        <w:rPr>
          <w:rFonts w:ascii="Times New Roman" w:hAnsi="Times New Roman" w:cs="Times New Roman"/>
          <w:w w:val="102"/>
          <w:sz w:val="24"/>
          <w:szCs w:val="24"/>
          <w:lang w:val="lt-LT" w:eastAsia="lt-LT"/>
        </w:rPr>
        <w:t>veikimą</w:t>
      </w:r>
      <w:r w:rsidR="007E3627">
        <w:rPr>
          <w:rFonts w:ascii="Times New Roman" w:hAnsi="Times New Roman" w:cs="Times New Roman"/>
          <w:w w:val="102"/>
          <w:sz w:val="24"/>
          <w:szCs w:val="24"/>
          <w:lang w:val="lt-LT" w:eastAsia="lt-LT"/>
        </w:rPr>
        <w:t xml:space="preserve"> (</w:t>
      </w:r>
      <w:r w:rsidR="007E3627">
        <w:rPr>
          <w:rFonts w:ascii="Times New Roman" w:hAnsi="Times New Roman" w:cs="Times New Roman"/>
          <w:sz w:val="24"/>
          <w:szCs w:val="24"/>
          <w:lang w:val="lt-LT" w:eastAsia="ar-SA"/>
        </w:rPr>
        <w:t>Techninės specifikacijos priede Nr. 1 pateikiama esama situ</w:t>
      </w:r>
      <w:r w:rsidR="00CD0E9A">
        <w:rPr>
          <w:rFonts w:ascii="Times New Roman" w:hAnsi="Times New Roman" w:cs="Times New Roman"/>
          <w:sz w:val="24"/>
          <w:szCs w:val="24"/>
          <w:lang w:val="lt-LT" w:eastAsia="ar-SA"/>
        </w:rPr>
        <w:t>a</w:t>
      </w:r>
      <w:r w:rsidR="007E3627">
        <w:rPr>
          <w:rFonts w:ascii="Times New Roman" w:hAnsi="Times New Roman" w:cs="Times New Roman"/>
          <w:sz w:val="24"/>
          <w:szCs w:val="24"/>
          <w:lang w:val="lt-LT" w:eastAsia="ar-SA"/>
        </w:rPr>
        <w:t>cija ir informacija</w:t>
      </w:r>
      <w:r w:rsidR="007E3627" w:rsidRPr="0069648C">
        <w:rPr>
          <w:rFonts w:ascii="Times New Roman" w:hAnsi="Times New Roman" w:cs="Times New Roman"/>
          <w:sz w:val="24"/>
          <w:szCs w:val="24"/>
          <w:lang w:val="lt-LT" w:eastAsia="lt-LT"/>
        </w:rPr>
        <w:t xml:space="preserve"> apie </w:t>
      </w:r>
      <w:r w:rsidR="007E3627">
        <w:rPr>
          <w:rFonts w:ascii="Times New Roman" w:hAnsi="Times New Roman" w:cs="Times New Roman"/>
          <w:sz w:val="24"/>
          <w:szCs w:val="24"/>
          <w:lang w:val="lt-LT" w:eastAsia="lt-LT"/>
        </w:rPr>
        <w:t xml:space="preserve">Konsoliduojamų įstaigų (Tenantų) </w:t>
      </w:r>
      <w:r w:rsidR="007E3627" w:rsidRPr="0069648C">
        <w:rPr>
          <w:rFonts w:ascii="Times New Roman" w:hAnsi="Times New Roman" w:cs="Times New Roman"/>
          <w:sz w:val="24"/>
          <w:szCs w:val="24"/>
          <w:lang w:val="lt-LT" w:eastAsia="lt-LT"/>
        </w:rPr>
        <w:t>IT infrastruktūrą</w:t>
      </w:r>
      <w:r w:rsidR="007E3627">
        <w:rPr>
          <w:rFonts w:ascii="Times New Roman" w:hAnsi="Times New Roman" w:cs="Times New Roman"/>
          <w:sz w:val="24"/>
          <w:szCs w:val="24"/>
          <w:lang w:val="lt-LT" w:eastAsia="lt-LT"/>
        </w:rPr>
        <w:t>)</w:t>
      </w:r>
      <w:r w:rsidR="008E6352" w:rsidRPr="00020433">
        <w:rPr>
          <w:rFonts w:ascii="Times New Roman" w:hAnsi="Times New Roman" w:cs="Times New Roman"/>
          <w:w w:val="102"/>
          <w:sz w:val="24"/>
          <w:szCs w:val="24"/>
          <w:lang w:val="lt-LT" w:eastAsia="lt-LT"/>
        </w:rPr>
        <w:t xml:space="preserve"> </w:t>
      </w:r>
      <w:r w:rsidR="00C50573" w:rsidRPr="00020433">
        <w:rPr>
          <w:rFonts w:ascii="Times New Roman" w:hAnsi="Times New Roman" w:cs="Times New Roman"/>
          <w:w w:val="102"/>
          <w:sz w:val="24"/>
          <w:szCs w:val="24"/>
          <w:lang w:val="lt-LT" w:eastAsia="lt-LT"/>
        </w:rPr>
        <w:t xml:space="preserve">bei IT paslaugų </w:t>
      </w:r>
      <w:r w:rsidR="00F31242" w:rsidRPr="00020433">
        <w:rPr>
          <w:rFonts w:ascii="Times New Roman" w:hAnsi="Times New Roman" w:cs="Times New Roman"/>
          <w:w w:val="102"/>
          <w:sz w:val="24"/>
          <w:szCs w:val="24"/>
          <w:lang w:val="lt-LT" w:eastAsia="lt-LT"/>
        </w:rPr>
        <w:t>teikimą</w:t>
      </w:r>
      <w:r w:rsidR="000A4FAB" w:rsidRPr="00020433">
        <w:rPr>
          <w:rFonts w:ascii="Times New Roman" w:hAnsi="Times New Roman" w:cs="Times New Roman"/>
          <w:w w:val="102"/>
          <w:sz w:val="24"/>
          <w:szCs w:val="24"/>
          <w:lang w:val="lt-LT" w:eastAsia="lt-LT"/>
        </w:rPr>
        <w:t>,</w:t>
      </w:r>
      <w:r w:rsidR="00243673" w:rsidRPr="00020433">
        <w:rPr>
          <w:rFonts w:ascii="Times New Roman" w:hAnsi="Times New Roman" w:cs="Times New Roman"/>
          <w:w w:val="102"/>
          <w:sz w:val="24"/>
          <w:szCs w:val="24"/>
          <w:lang w:val="lt-LT" w:eastAsia="lt-LT"/>
        </w:rPr>
        <w:t xml:space="preserve"> </w:t>
      </w:r>
      <w:r w:rsidR="00541077" w:rsidRPr="00020433">
        <w:rPr>
          <w:rFonts w:ascii="Times New Roman" w:hAnsi="Times New Roman" w:cs="Times New Roman"/>
          <w:w w:val="102"/>
          <w:sz w:val="24"/>
          <w:szCs w:val="24"/>
          <w:lang w:val="lt-LT" w:eastAsia="lt-LT"/>
        </w:rPr>
        <w:t xml:space="preserve">teikdami </w:t>
      </w:r>
      <w:r w:rsidR="00DE6520" w:rsidRPr="00020433">
        <w:rPr>
          <w:rFonts w:ascii="Times New Roman" w:hAnsi="Times New Roman" w:cs="Times New Roman"/>
          <w:w w:val="102"/>
          <w:sz w:val="24"/>
          <w:szCs w:val="24"/>
          <w:lang w:val="lt-LT" w:eastAsia="lt-LT"/>
        </w:rPr>
        <w:t>P</w:t>
      </w:r>
      <w:r w:rsidR="00182EA8" w:rsidRPr="00020433">
        <w:rPr>
          <w:rFonts w:ascii="Times New Roman" w:hAnsi="Times New Roman" w:cs="Times New Roman"/>
          <w:w w:val="102"/>
          <w:sz w:val="24"/>
          <w:szCs w:val="24"/>
          <w:lang w:val="lt-LT" w:eastAsia="lt-LT"/>
        </w:rPr>
        <w:t>riežiūros</w:t>
      </w:r>
      <w:r w:rsidR="00541077" w:rsidRPr="00020433">
        <w:rPr>
          <w:rFonts w:ascii="Times New Roman" w:hAnsi="Times New Roman" w:cs="Times New Roman"/>
          <w:w w:val="102"/>
          <w:sz w:val="24"/>
          <w:szCs w:val="24"/>
          <w:lang w:val="lt-LT" w:eastAsia="lt-LT"/>
        </w:rPr>
        <w:t xml:space="preserve"> ir </w:t>
      </w:r>
      <w:r w:rsidR="00AC4B2E" w:rsidRPr="00020433">
        <w:rPr>
          <w:rFonts w:ascii="Times New Roman" w:hAnsi="Times New Roman" w:cs="Times New Roman"/>
          <w:w w:val="102"/>
          <w:sz w:val="24"/>
          <w:szCs w:val="24"/>
          <w:lang w:val="lt-LT" w:eastAsia="lt-LT"/>
        </w:rPr>
        <w:t>P</w:t>
      </w:r>
      <w:r w:rsidR="00DE6520" w:rsidRPr="00020433">
        <w:rPr>
          <w:rFonts w:ascii="Times New Roman" w:hAnsi="Times New Roman" w:cs="Times New Roman"/>
          <w:w w:val="102"/>
          <w:sz w:val="24"/>
          <w:szCs w:val="24"/>
          <w:lang w:val="lt-LT" w:eastAsia="lt-LT"/>
        </w:rPr>
        <w:t>apildomas</w:t>
      </w:r>
      <w:r w:rsidR="00541077" w:rsidRPr="00020433">
        <w:rPr>
          <w:rFonts w:ascii="Times New Roman" w:hAnsi="Times New Roman" w:cs="Times New Roman"/>
          <w:w w:val="102"/>
          <w:sz w:val="24"/>
          <w:szCs w:val="24"/>
          <w:lang w:val="lt-LT" w:eastAsia="lt-LT"/>
        </w:rPr>
        <w:t xml:space="preserve"> paslaugas</w:t>
      </w:r>
      <w:r w:rsidR="004C51F3" w:rsidRPr="00020433">
        <w:rPr>
          <w:rFonts w:ascii="Times New Roman" w:hAnsi="Times New Roman" w:cs="Times New Roman"/>
          <w:w w:val="102"/>
          <w:sz w:val="24"/>
          <w:szCs w:val="24"/>
          <w:lang w:val="lt-LT" w:eastAsia="lt-LT"/>
        </w:rPr>
        <w:t>,</w:t>
      </w:r>
      <w:r w:rsidR="00541077" w:rsidRPr="00020433">
        <w:rPr>
          <w:rFonts w:ascii="Times New Roman" w:hAnsi="Times New Roman" w:cs="Times New Roman"/>
          <w:w w:val="102"/>
          <w:sz w:val="24"/>
          <w:szCs w:val="24"/>
          <w:lang w:val="lt-LT" w:eastAsia="lt-LT"/>
        </w:rPr>
        <w:t xml:space="preserve"> privalės glaudžiai bendradarbiauti </w:t>
      </w:r>
      <w:r w:rsidRPr="00020433">
        <w:rPr>
          <w:rFonts w:ascii="Times New Roman" w:hAnsi="Times New Roman" w:cs="Times New Roman"/>
          <w:w w:val="102"/>
          <w:sz w:val="24"/>
          <w:szCs w:val="24"/>
          <w:lang w:val="lt-LT" w:eastAsia="lt-LT"/>
        </w:rPr>
        <w:t xml:space="preserve">tarpusavyje, </w:t>
      </w:r>
      <w:r w:rsidR="00541077" w:rsidRPr="00020433">
        <w:rPr>
          <w:rFonts w:ascii="Times New Roman" w:hAnsi="Times New Roman" w:cs="Times New Roman"/>
          <w:w w:val="102"/>
          <w:sz w:val="24"/>
          <w:szCs w:val="24"/>
          <w:lang w:val="lt-LT" w:eastAsia="lt-LT"/>
        </w:rPr>
        <w:t>su Perkanči</w:t>
      </w:r>
      <w:r w:rsidR="004C51F3" w:rsidRPr="00020433">
        <w:rPr>
          <w:rFonts w:ascii="Times New Roman" w:hAnsi="Times New Roman" w:cs="Times New Roman"/>
          <w:w w:val="102"/>
          <w:sz w:val="24"/>
          <w:szCs w:val="24"/>
          <w:lang w:val="lt-LT" w:eastAsia="lt-LT"/>
        </w:rPr>
        <w:t>aja</w:t>
      </w:r>
      <w:r w:rsidR="00541077" w:rsidRPr="00020433">
        <w:rPr>
          <w:rFonts w:ascii="Times New Roman" w:hAnsi="Times New Roman" w:cs="Times New Roman"/>
          <w:w w:val="102"/>
          <w:sz w:val="24"/>
          <w:szCs w:val="24"/>
          <w:lang w:val="lt-LT" w:eastAsia="lt-LT"/>
        </w:rPr>
        <w:t xml:space="preserve"> organizacij</w:t>
      </w:r>
      <w:r w:rsidR="004C51F3" w:rsidRPr="00020433">
        <w:rPr>
          <w:rFonts w:ascii="Times New Roman" w:hAnsi="Times New Roman" w:cs="Times New Roman"/>
          <w:w w:val="102"/>
          <w:sz w:val="24"/>
          <w:szCs w:val="24"/>
          <w:lang w:val="lt-LT" w:eastAsia="lt-LT"/>
        </w:rPr>
        <w:t>a</w:t>
      </w:r>
      <w:r w:rsidR="00541077" w:rsidRPr="00020433">
        <w:rPr>
          <w:rFonts w:ascii="Times New Roman" w:hAnsi="Times New Roman" w:cs="Times New Roman"/>
          <w:w w:val="102"/>
          <w:sz w:val="24"/>
          <w:szCs w:val="24"/>
          <w:lang w:val="lt-LT" w:eastAsia="lt-LT"/>
        </w:rPr>
        <w:t xml:space="preserve">, </w:t>
      </w:r>
      <w:r w:rsidR="00243673" w:rsidRPr="00020433">
        <w:rPr>
          <w:rFonts w:ascii="Times New Roman" w:hAnsi="Times New Roman" w:cs="Times New Roman"/>
          <w:w w:val="102"/>
          <w:sz w:val="24"/>
          <w:szCs w:val="24"/>
          <w:lang w:val="lt-LT" w:eastAsia="lt-LT"/>
        </w:rPr>
        <w:t xml:space="preserve">su </w:t>
      </w:r>
      <w:r w:rsidR="003A2C12" w:rsidRPr="00020433">
        <w:rPr>
          <w:rFonts w:ascii="Times New Roman" w:hAnsi="Times New Roman" w:cs="Times New Roman"/>
          <w:w w:val="102"/>
          <w:sz w:val="24"/>
          <w:szCs w:val="24"/>
          <w:lang w:val="lt-LT" w:eastAsia="lt-LT"/>
        </w:rPr>
        <w:t>Klientų</w:t>
      </w:r>
      <w:r w:rsidR="00541077" w:rsidRPr="00020433">
        <w:rPr>
          <w:rFonts w:ascii="Times New Roman" w:hAnsi="Times New Roman" w:cs="Times New Roman"/>
          <w:w w:val="102"/>
          <w:sz w:val="24"/>
          <w:szCs w:val="24"/>
          <w:lang w:val="lt-LT" w:eastAsia="lt-LT"/>
        </w:rPr>
        <w:t xml:space="preserve"> atsakingais </w:t>
      </w:r>
      <w:r w:rsidR="00F54F57" w:rsidRPr="00020433">
        <w:rPr>
          <w:rFonts w:ascii="Times New Roman" w:hAnsi="Times New Roman" w:cs="Times New Roman"/>
          <w:w w:val="102"/>
          <w:sz w:val="24"/>
          <w:szCs w:val="24"/>
          <w:lang w:val="lt-LT" w:eastAsia="lt-LT"/>
        </w:rPr>
        <w:t>atstovais</w:t>
      </w:r>
      <w:r w:rsidR="00243673" w:rsidRPr="00020433">
        <w:rPr>
          <w:rFonts w:ascii="Times New Roman" w:hAnsi="Times New Roman" w:cs="Times New Roman"/>
          <w:w w:val="102"/>
          <w:sz w:val="24"/>
          <w:szCs w:val="24"/>
          <w:lang w:val="lt-LT" w:eastAsia="lt-LT"/>
        </w:rPr>
        <w:t>, su</w:t>
      </w:r>
      <w:r w:rsidR="00541077" w:rsidRPr="00020433">
        <w:rPr>
          <w:rFonts w:ascii="Times New Roman" w:hAnsi="Times New Roman" w:cs="Times New Roman"/>
          <w:w w:val="102"/>
          <w:sz w:val="24"/>
          <w:szCs w:val="24"/>
          <w:lang w:val="lt-LT" w:eastAsia="lt-LT"/>
        </w:rPr>
        <w:t xml:space="preserve"> kitais </w:t>
      </w:r>
      <w:r w:rsidR="00182EA8" w:rsidRPr="00020433">
        <w:rPr>
          <w:rFonts w:ascii="Times New Roman" w:hAnsi="Times New Roman" w:cs="Times New Roman"/>
          <w:w w:val="102"/>
          <w:sz w:val="24"/>
          <w:szCs w:val="24"/>
          <w:lang w:val="lt-LT" w:eastAsia="lt-LT"/>
        </w:rPr>
        <w:t xml:space="preserve">priežiūros </w:t>
      </w:r>
      <w:r w:rsidR="00541077" w:rsidRPr="00020433">
        <w:rPr>
          <w:rFonts w:ascii="Times New Roman" w:hAnsi="Times New Roman" w:cs="Times New Roman"/>
          <w:w w:val="102"/>
          <w:sz w:val="24"/>
          <w:szCs w:val="24"/>
          <w:lang w:val="lt-LT" w:eastAsia="lt-LT"/>
        </w:rPr>
        <w:t>proces</w:t>
      </w:r>
      <w:r w:rsidR="00647ECC" w:rsidRPr="00020433">
        <w:rPr>
          <w:rFonts w:ascii="Times New Roman" w:hAnsi="Times New Roman" w:cs="Times New Roman"/>
          <w:w w:val="102"/>
          <w:sz w:val="24"/>
          <w:szCs w:val="24"/>
          <w:lang w:val="lt-LT" w:eastAsia="lt-LT"/>
        </w:rPr>
        <w:t>o</w:t>
      </w:r>
      <w:r w:rsidR="00541077" w:rsidRPr="00020433">
        <w:rPr>
          <w:rFonts w:ascii="Times New Roman" w:hAnsi="Times New Roman" w:cs="Times New Roman"/>
          <w:w w:val="102"/>
          <w:sz w:val="24"/>
          <w:szCs w:val="24"/>
          <w:lang w:val="lt-LT" w:eastAsia="lt-LT"/>
        </w:rPr>
        <w:t xml:space="preserve"> dalyviais</w:t>
      </w:r>
      <w:r w:rsidR="007E2BFA" w:rsidRPr="00020433">
        <w:rPr>
          <w:rFonts w:ascii="Times New Roman" w:hAnsi="Times New Roman" w:cs="Times New Roman"/>
          <w:w w:val="102"/>
          <w:sz w:val="24"/>
          <w:szCs w:val="24"/>
          <w:lang w:val="lt-LT" w:eastAsia="lt-LT"/>
        </w:rPr>
        <w:t xml:space="preserve"> (</w:t>
      </w:r>
      <w:r w:rsidR="00541077" w:rsidRPr="00020433">
        <w:rPr>
          <w:rFonts w:ascii="Times New Roman" w:hAnsi="Times New Roman" w:cs="Times New Roman"/>
          <w:w w:val="102"/>
          <w:sz w:val="24"/>
          <w:szCs w:val="24"/>
          <w:lang w:val="lt-LT" w:eastAsia="lt-LT"/>
        </w:rPr>
        <w:t>atsakomybių ribos aprašytos</w:t>
      </w:r>
      <w:r w:rsidR="000E5FA5" w:rsidRPr="00020433">
        <w:rPr>
          <w:rFonts w:ascii="Times New Roman" w:hAnsi="Times New Roman" w:cs="Times New Roman"/>
          <w:w w:val="102"/>
          <w:sz w:val="24"/>
          <w:szCs w:val="24"/>
          <w:lang w:val="lt-LT" w:eastAsia="lt-LT"/>
        </w:rPr>
        <w:t xml:space="preserve"> Techninės specifikacijos Priede Nr. 2 A</w:t>
      </w:r>
      <w:r w:rsidR="00541077" w:rsidRPr="00020433">
        <w:rPr>
          <w:rFonts w:ascii="Times New Roman" w:hAnsi="Times New Roman" w:cs="Times New Roman"/>
          <w:w w:val="102"/>
          <w:sz w:val="24"/>
          <w:szCs w:val="24"/>
          <w:lang w:val="lt-LT" w:eastAsia="lt-LT"/>
        </w:rPr>
        <w:t>tsakomybių matric</w:t>
      </w:r>
      <w:r w:rsidR="000E5FA5" w:rsidRPr="00020433">
        <w:rPr>
          <w:rFonts w:ascii="Times New Roman" w:hAnsi="Times New Roman" w:cs="Times New Roman"/>
          <w:w w:val="102"/>
          <w:sz w:val="24"/>
          <w:szCs w:val="24"/>
          <w:lang w:val="lt-LT" w:eastAsia="lt-LT"/>
        </w:rPr>
        <w:t>a</w:t>
      </w:r>
      <w:r w:rsidR="00541077" w:rsidRPr="00020433">
        <w:rPr>
          <w:rFonts w:ascii="Times New Roman" w:hAnsi="Times New Roman" w:cs="Times New Roman"/>
          <w:w w:val="102"/>
          <w:sz w:val="24"/>
          <w:szCs w:val="24"/>
          <w:lang w:val="lt-LT" w:eastAsia="lt-LT"/>
        </w:rPr>
        <w:t>).</w:t>
      </w:r>
    </w:p>
    <w:p w14:paraId="5F362E78" w14:textId="6E98B1CB" w:rsidR="00C244EC" w:rsidRDefault="626AF64B" w:rsidP="005E266F">
      <w:pPr>
        <w:pStyle w:val="ListParagraph"/>
        <w:numPr>
          <w:ilvl w:val="1"/>
          <w:numId w:val="2"/>
        </w:numPr>
        <w:tabs>
          <w:tab w:val="left" w:pos="709"/>
          <w:tab w:val="left" w:pos="1276"/>
          <w:tab w:val="left" w:pos="1418"/>
          <w:tab w:val="left" w:pos="1560"/>
        </w:tabs>
        <w:spacing w:after="0" w:line="240" w:lineRule="auto"/>
        <w:ind w:left="0" w:firstLine="567"/>
        <w:jc w:val="both"/>
        <w:rPr>
          <w:rFonts w:ascii="Times New Roman" w:hAnsi="Times New Roman" w:cs="Times New Roman"/>
          <w:sz w:val="24"/>
          <w:szCs w:val="24"/>
          <w:lang w:val="lt-LT" w:eastAsia="lt-LT"/>
        </w:rPr>
      </w:pPr>
      <w:r w:rsidRPr="36B00BFC">
        <w:rPr>
          <w:rFonts w:ascii="Times New Roman" w:hAnsi="Times New Roman" w:cs="Times New Roman"/>
          <w:sz w:val="24"/>
          <w:szCs w:val="24"/>
          <w:lang w:val="lt-LT" w:eastAsia="lt-LT"/>
        </w:rPr>
        <w:t>Tiekėjai turi įvertinti tai, kad šiuo metu</w:t>
      </w:r>
      <w:r w:rsidR="00D26C4D" w:rsidRPr="36B00BFC">
        <w:rPr>
          <w:rFonts w:ascii="Times New Roman" w:hAnsi="Times New Roman" w:cs="Times New Roman"/>
          <w:sz w:val="24"/>
          <w:szCs w:val="24"/>
          <w:lang w:val="lt-LT" w:eastAsia="lt-LT"/>
        </w:rPr>
        <w:t xml:space="preserve"> </w:t>
      </w:r>
      <w:r w:rsidR="00914C82" w:rsidRPr="36B00BFC">
        <w:rPr>
          <w:rFonts w:ascii="Times New Roman" w:hAnsi="Times New Roman" w:cs="Times New Roman"/>
          <w:sz w:val="24"/>
          <w:szCs w:val="24"/>
          <w:lang w:val="lt-LT" w:eastAsia="lt-LT"/>
        </w:rPr>
        <w:t>VDP</w:t>
      </w:r>
      <w:r w:rsidR="001302D1" w:rsidRPr="36B00BFC">
        <w:rPr>
          <w:rFonts w:ascii="Times New Roman" w:hAnsi="Times New Roman" w:cs="Times New Roman"/>
          <w:sz w:val="24"/>
          <w:szCs w:val="24"/>
          <w:lang w:val="lt-LT" w:eastAsia="lt-LT"/>
        </w:rPr>
        <w:t xml:space="preserve"> IRT infrastruktūroje</w:t>
      </w:r>
      <w:r w:rsidR="30D83006" w:rsidRPr="36B00BFC">
        <w:rPr>
          <w:rFonts w:ascii="Times New Roman" w:hAnsi="Times New Roman" w:cs="Times New Roman"/>
          <w:sz w:val="24"/>
          <w:szCs w:val="24"/>
          <w:lang w:val="lt-LT" w:eastAsia="lt-LT"/>
        </w:rPr>
        <w:t xml:space="preserve"> yra su</w:t>
      </w:r>
      <w:r w:rsidR="4A09B4A1" w:rsidRPr="36B00BFC">
        <w:rPr>
          <w:rFonts w:ascii="Times New Roman" w:hAnsi="Times New Roman" w:cs="Times New Roman"/>
          <w:sz w:val="24"/>
          <w:szCs w:val="24"/>
          <w:lang w:val="lt-LT" w:eastAsia="lt-LT"/>
        </w:rPr>
        <w:t>kurta</w:t>
      </w:r>
      <w:r w:rsidR="30D83006" w:rsidRPr="36B00BFC">
        <w:rPr>
          <w:rFonts w:ascii="Times New Roman" w:hAnsi="Times New Roman" w:cs="Times New Roman"/>
          <w:sz w:val="24"/>
          <w:szCs w:val="24"/>
          <w:lang w:val="lt-LT" w:eastAsia="lt-LT"/>
        </w:rPr>
        <w:t xml:space="preserve"> virš 200 </w:t>
      </w:r>
      <w:r w:rsidR="044B37DD" w:rsidRPr="36B00BFC">
        <w:rPr>
          <w:rFonts w:ascii="Times New Roman" w:hAnsi="Times New Roman" w:cs="Times New Roman"/>
          <w:sz w:val="24"/>
          <w:szCs w:val="24"/>
          <w:lang w:val="lt-LT" w:eastAsia="lt-LT"/>
        </w:rPr>
        <w:t>IT paslaugų gavėjų</w:t>
      </w:r>
      <w:r w:rsidR="30D83006" w:rsidRPr="36B00BFC">
        <w:rPr>
          <w:rFonts w:ascii="Times New Roman" w:hAnsi="Times New Roman" w:cs="Times New Roman"/>
          <w:sz w:val="24"/>
          <w:szCs w:val="24"/>
          <w:lang w:val="lt-LT" w:eastAsia="lt-LT"/>
        </w:rPr>
        <w:t xml:space="preserve"> </w:t>
      </w:r>
      <w:r w:rsidR="001302D1" w:rsidRPr="36B00BFC">
        <w:rPr>
          <w:rFonts w:ascii="Times New Roman" w:hAnsi="Times New Roman" w:cs="Times New Roman"/>
          <w:sz w:val="24"/>
          <w:szCs w:val="24"/>
          <w:lang w:val="lt-LT" w:eastAsia="lt-LT"/>
        </w:rPr>
        <w:t>(T</w:t>
      </w:r>
      <w:r w:rsidR="23CC7CAB" w:rsidRPr="36B00BFC">
        <w:rPr>
          <w:rFonts w:ascii="Times New Roman" w:hAnsi="Times New Roman" w:cs="Times New Roman"/>
          <w:sz w:val="24"/>
          <w:szCs w:val="24"/>
          <w:lang w:val="lt-LT" w:eastAsia="lt-LT"/>
        </w:rPr>
        <w:t>enantų</w:t>
      </w:r>
      <w:r w:rsidR="001302D1" w:rsidRPr="36B00BFC">
        <w:rPr>
          <w:rFonts w:ascii="Times New Roman" w:hAnsi="Times New Roman" w:cs="Times New Roman"/>
          <w:sz w:val="24"/>
          <w:szCs w:val="24"/>
          <w:lang w:val="lt-LT" w:eastAsia="lt-LT"/>
        </w:rPr>
        <w:t>)</w:t>
      </w:r>
      <w:r w:rsidR="23CC7CAB" w:rsidRPr="36B00BFC">
        <w:rPr>
          <w:rFonts w:ascii="Times New Roman" w:hAnsi="Times New Roman" w:cs="Times New Roman"/>
          <w:sz w:val="24"/>
          <w:szCs w:val="24"/>
          <w:lang w:val="lt-LT" w:eastAsia="lt-LT"/>
        </w:rPr>
        <w:t xml:space="preserve"> ir</w:t>
      </w:r>
      <w:r w:rsidR="30D83006" w:rsidRPr="36B00BFC">
        <w:rPr>
          <w:rFonts w:ascii="Times New Roman" w:hAnsi="Times New Roman" w:cs="Times New Roman"/>
          <w:sz w:val="24"/>
          <w:szCs w:val="24"/>
          <w:lang w:val="lt-LT" w:eastAsia="lt-LT"/>
        </w:rPr>
        <w:t xml:space="preserve"> </w:t>
      </w:r>
      <w:r w:rsidR="00D26C4D" w:rsidRPr="36B00BFC">
        <w:rPr>
          <w:rFonts w:ascii="Times New Roman" w:hAnsi="Times New Roman" w:cs="Times New Roman"/>
          <w:sz w:val="24"/>
          <w:szCs w:val="24"/>
          <w:lang w:val="lt-LT" w:eastAsia="lt-LT"/>
        </w:rPr>
        <w:t>vyk</w:t>
      </w:r>
      <w:r w:rsidR="00AFCEA5" w:rsidRPr="36B00BFC">
        <w:rPr>
          <w:rFonts w:ascii="Times New Roman" w:hAnsi="Times New Roman" w:cs="Times New Roman"/>
          <w:sz w:val="24"/>
          <w:szCs w:val="24"/>
          <w:lang w:val="lt-LT" w:eastAsia="lt-LT"/>
        </w:rPr>
        <w:t>sta</w:t>
      </w:r>
      <w:r w:rsidR="00D26C4D" w:rsidRPr="36B00BFC">
        <w:rPr>
          <w:rFonts w:ascii="Times New Roman" w:hAnsi="Times New Roman" w:cs="Times New Roman"/>
          <w:sz w:val="24"/>
          <w:szCs w:val="24"/>
          <w:lang w:val="lt-LT" w:eastAsia="lt-LT"/>
        </w:rPr>
        <w:t xml:space="preserve"> </w:t>
      </w:r>
      <w:r w:rsidR="593E0DF3" w:rsidRPr="36B00BFC">
        <w:rPr>
          <w:rFonts w:ascii="Times New Roman" w:hAnsi="Times New Roman" w:cs="Times New Roman"/>
          <w:sz w:val="24"/>
          <w:szCs w:val="24"/>
          <w:lang w:val="lt-LT" w:eastAsia="lt-LT"/>
        </w:rPr>
        <w:t>naujų</w:t>
      </w:r>
      <w:r w:rsidR="00D26C4D" w:rsidRPr="36B00BFC">
        <w:rPr>
          <w:rFonts w:ascii="Times New Roman" w:hAnsi="Times New Roman" w:cs="Times New Roman"/>
          <w:sz w:val="24"/>
          <w:szCs w:val="24"/>
          <w:lang w:val="lt-LT" w:eastAsia="lt-LT"/>
        </w:rPr>
        <w:t xml:space="preserve"> </w:t>
      </w:r>
      <w:r w:rsidR="001302D1" w:rsidRPr="36B00BFC">
        <w:rPr>
          <w:rFonts w:ascii="Times New Roman" w:hAnsi="Times New Roman" w:cs="Times New Roman"/>
          <w:sz w:val="24"/>
          <w:szCs w:val="24"/>
          <w:lang w:val="lt-LT" w:eastAsia="lt-LT"/>
        </w:rPr>
        <w:t>K</w:t>
      </w:r>
      <w:r w:rsidR="00D26C4D" w:rsidRPr="36B00BFC">
        <w:rPr>
          <w:rFonts w:ascii="Times New Roman" w:hAnsi="Times New Roman" w:cs="Times New Roman"/>
          <w:sz w:val="24"/>
          <w:szCs w:val="24"/>
          <w:lang w:val="lt-LT" w:eastAsia="lt-LT"/>
        </w:rPr>
        <w:t>onsoliduojamų</w:t>
      </w:r>
      <w:r w:rsidR="00B60F4A" w:rsidRPr="36B00BFC">
        <w:rPr>
          <w:rFonts w:ascii="Times New Roman" w:hAnsi="Times New Roman" w:cs="Times New Roman"/>
          <w:sz w:val="24"/>
          <w:szCs w:val="24"/>
          <w:lang w:val="lt-LT" w:eastAsia="lt-LT"/>
        </w:rPr>
        <w:t xml:space="preserve"> </w:t>
      </w:r>
      <w:r w:rsidR="001302D1" w:rsidRPr="36B00BFC">
        <w:rPr>
          <w:rFonts w:ascii="Times New Roman" w:hAnsi="Times New Roman" w:cs="Times New Roman"/>
          <w:sz w:val="24"/>
          <w:szCs w:val="24"/>
          <w:lang w:val="lt-LT" w:eastAsia="lt-LT"/>
        </w:rPr>
        <w:t>įstaigų</w:t>
      </w:r>
      <w:r w:rsidR="00D26C4D" w:rsidRPr="36B00BFC">
        <w:rPr>
          <w:rFonts w:ascii="Times New Roman" w:hAnsi="Times New Roman" w:cs="Times New Roman"/>
          <w:sz w:val="24"/>
          <w:szCs w:val="24"/>
          <w:lang w:val="lt-LT" w:eastAsia="lt-LT"/>
        </w:rPr>
        <w:t xml:space="preserve"> migra</w:t>
      </w:r>
      <w:r w:rsidR="0FA2E4A8" w:rsidRPr="36B00BFC">
        <w:rPr>
          <w:rFonts w:ascii="Times New Roman" w:hAnsi="Times New Roman" w:cs="Times New Roman"/>
          <w:sz w:val="24"/>
          <w:szCs w:val="24"/>
          <w:lang w:val="lt-LT" w:eastAsia="lt-LT"/>
        </w:rPr>
        <w:t>vimas</w:t>
      </w:r>
      <w:r w:rsidR="00D26C4D" w:rsidRPr="36B00BFC">
        <w:rPr>
          <w:rFonts w:ascii="Times New Roman" w:hAnsi="Times New Roman" w:cs="Times New Roman"/>
          <w:sz w:val="24"/>
          <w:szCs w:val="24"/>
          <w:lang w:val="lt-LT" w:eastAsia="lt-LT"/>
        </w:rPr>
        <w:t xml:space="preserve"> bei kiti </w:t>
      </w:r>
      <w:r w:rsidR="004D0907" w:rsidRPr="36B00BFC">
        <w:rPr>
          <w:rFonts w:ascii="Times New Roman" w:hAnsi="Times New Roman" w:cs="Times New Roman"/>
          <w:sz w:val="24"/>
          <w:szCs w:val="24"/>
          <w:lang w:val="lt-LT" w:eastAsia="lt-LT"/>
        </w:rPr>
        <w:t xml:space="preserve">darbai </w:t>
      </w:r>
      <w:r w:rsidR="001302D1" w:rsidRPr="36B00BFC">
        <w:rPr>
          <w:rFonts w:ascii="Times New Roman" w:hAnsi="Times New Roman" w:cs="Times New Roman"/>
          <w:sz w:val="24"/>
          <w:szCs w:val="24"/>
          <w:lang w:val="lt-LT" w:eastAsia="lt-LT"/>
        </w:rPr>
        <w:t>VDP</w:t>
      </w:r>
      <w:r w:rsidR="00D26C4D" w:rsidRPr="36B00BFC">
        <w:rPr>
          <w:rFonts w:ascii="Times New Roman" w:hAnsi="Times New Roman" w:cs="Times New Roman"/>
          <w:sz w:val="24"/>
          <w:szCs w:val="24"/>
          <w:lang w:val="lt-LT" w:eastAsia="lt-LT"/>
        </w:rPr>
        <w:t xml:space="preserve"> </w:t>
      </w:r>
      <w:r w:rsidR="0DC42082" w:rsidRPr="36B00BFC">
        <w:rPr>
          <w:rFonts w:ascii="Times New Roman" w:hAnsi="Times New Roman" w:cs="Times New Roman"/>
          <w:sz w:val="24"/>
          <w:szCs w:val="24"/>
          <w:lang w:val="lt-LT" w:eastAsia="lt-LT"/>
        </w:rPr>
        <w:t xml:space="preserve">IRT </w:t>
      </w:r>
      <w:r w:rsidR="001302D1" w:rsidRPr="36B00BFC">
        <w:rPr>
          <w:rFonts w:ascii="Times New Roman" w:hAnsi="Times New Roman" w:cs="Times New Roman"/>
          <w:sz w:val="24"/>
          <w:szCs w:val="24"/>
          <w:lang w:val="lt-LT" w:eastAsia="lt-LT"/>
        </w:rPr>
        <w:t>infrastruktūro</w:t>
      </w:r>
      <w:r w:rsidR="004D0907" w:rsidRPr="36B00BFC">
        <w:rPr>
          <w:rFonts w:ascii="Times New Roman" w:hAnsi="Times New Roman" w:cs="Times New Roman"/>
          <w:sz w:val="24"/>
          <w:szCs w:val="24"/>
          <w:lang w:val="lt-LT" w:eastAsia="lt-LT"/>
        </w:rPr>
        <w:t>je</w:t>
      </w:r>
      <w:r w:rsidR="00EF1D02" w:rsidRPr="36B00BFC">
        <w:rPr>
          <w:rFonts w:ascii="Times New Roman" w:hAnsi="Times New Roman" w:cs="Times New Roman"/>
          <w:sz w:val="24"/>
          <w:szCs w:val="24"/>
          <w:lang w:val="lt-LT" w:eastAsia="lt-LT"/>
        </w:rPr>
        <w:t>.</w:t>
      </w:r>
    </w:p>
    <w:p w14:paraId="044B0F8D" w14:textId="71294199" w:rsidR="00A241BC" w:rsidRPr="00251C90" w:rsidRDefault="004031A0" w:rsidP="005E266F">
      <w:pPr>
        <w:pStyle w:val="ListParagraph"/>
        <w:numPr>
          <w:ilvl w:val="1"/>
          <w:numId w:val="2"/>
        </w:numPr>
        <w:tabs>
          <w:tab w:val="left" w:pos="709"/>
          <w:tab w:val="left" w:pos="1276"/>
          <w:tab w:val="left" w:pos="1418"/>
          <w:tab w:val="left" w:pos="1560"/>
        </w:tabs>
        <w:spacing w:after="0" w:line="240" w:lineRule="auto"/>
        <w:ind w:left="0" w:firstLine="567"/>
        <w:jc w:val="both"/>
        <w:rPr>
          <w:rFonts w:ascii="Times New Roman" w:hAnsi="Times New Roman" w:cs="Times New Roman"/>
          <w:sz w:val="24"/>
          <w:szCs w:val="24"/>
          <w:lang w:val="lt-LT" w:eastAsia="lt-LT"/>
        </w:rPr>
      </w:pPr>
      <w:r w:rsidRPr="00251C90">
        <w:rPr>
          <w:rFonts w:ascii="Times New Roman" w:hAnsi="Times New Roman" w:cs="Times New Roman"/>
          <w:sz w:val="24"/>
          <w:szCs w:val="24"/>
          <w:lang w:val="lt-LT" w:eastAsia="lt-LT"/>
        </w:rPr>
        <w:t>U</w:t>
      </w:r>
      <w:r w:rsidR="005F1F1C" w:rsidRPr="00251C90">
        <w:rPr>
          <w:rFonts w:ascii="Times New Roman" w:hAnsi="Times New Roman" w:cs="Times New Roman"/>
          <w:sz w:val="24"/>
          <w:szCs w:val="24"/>
          <w:lang w:val="lt-LT" w:eastAsia="lt-LT"/>
        </w:rPr>
        <w:t>ž</w:t>
      </w:r>
      <w:r w:rsidRPr="00251C90">
        <w:rPr>
          <w:rFonts w:ascii="Times New Roman" w:hAnsi="Times New Roman" w:cs="Times New Roman"/>
          <w:sz w:val="24"/>
          <w:szCs w:val="24"/>
          <w:lang w:val="lt-LT" w:eastAsia="lt-LT"/>
        </w:rPr>
        <w:t xml:space="preserve"> </w:t>
      </w:r>
      <w:r w:rsidR="004E46AC" w:rsidRPr="00251C90">
        <w:rPr>
          <w:rFonts w:ascii="Times New Roman" w:hAnsi="Times New Roman" w:cs="Times New Roman"/>
          <w:sz w:val="24"/>
          <w:szCs w:val="24"/>
          <w:lang w:val="lt-LT" w:eastAsia="lt-LT"/>
        </w:rPr>
        <w:t xml:space="preserve">Priežiūros </w:t>
      </w:r>
      <w:r w:rsidRPr="00251C90">
        <w:rPr>
          <w:rFonts w:ascii="Times New Roman" w:hAnsi="Times New Roman" w:cs="Times New Roman"/>
          <w:sz w:val="24"/>
          <w:szCs w:val="24"/>
          <w:lang w:val="lt-LT" w:eastAsia="lt-LT"/>
        </w:rPr>
        <w:t xml:space="preserve">paslaugas, kurios teikiamos </w:t>
      </w:r>
      <w:r w:rsidR="008408A1" w:rsidRPr="00251C90">
        <w:rPr>
          <w:rFonts w:ascii="Times New Roman" w:hAnsi="Times New Roman" w:cs="Times New Roman"/>
          <w:sz w:val="24"/>
          <w:szCs w:val="24"/>
          <w:lang w:val="lt-LT" w:eastAsia="lt-LT"/>
        </w:rPr>
        <w:t>36 mėnesius nuo sutarties įsigaliojimo datos atsiskaitoma kas mėnesį pagal sutartyje numatyt</w:t>
      </w:r>
      <w:r w:rsidR="00EB74B8" w:rsidRPr="00251C90">
        <w:rPr>
          <w:rFonts w:ascii="Times New Roman" w:hAnsi="Times New Roman" w:cs="Times New Roman"/>
          <w:sz w:val="24"/>
          <w:szCs w:val="24"/>
          <w:lang w:val="lt-LT" w:eastAsia="lt-LT"/>
        </w:rPr>
        <w:t xml:space="preserve">ą fiksuotą mėnesio </w:t>
      </w:r>
      <w:r w:rsidR="00C82B8B" w:rsidRPr="00251C90">
        <w:rPr>
          <w:rFonts w:ascii="Times New Roman" w:hAnsi="Times New Roman" w:cs="Times New Roman"/>
          <w:sz w:val="24"/>
          <w:szCs w:val="24"/>
          <w:lang w:val="lt-LT" w:eastAsia="lt-LT"/>
        </w:rPr>
        <w:t>kain</w:t>
      </w:r>
      <w:r w:rsidR="00740688" w:rsidRPr="00251C90">
        <w:rPr>
          <w:rFonts w:ascii="Times New Roman" w:hAnsi="Times New Roman" w:cs="Times New Roman"/>
          <w:sz w:val="24"/>
          <w:szCs w:val="24"/>
          <w:lang w:val="lt-LT" w:eastAsia="lt-LT"/>
        </w:rPr>
        <w:t>ą</w:t>
      </w:r>
      <w:r w:rsidR="008408A1" w:rsidRPr="00251C90">
        <w:rPr>
          <w:rFonts w:ascii="Times New Roman" w:hAnsi="Times New Roman" w:cs="Times New Roman"/>
          <w:sz w:val="24"/>
          <w:szCs w:val="24"/>
          <w:lang w:val="lt-LT" w:eastAsia="lt-LT"/>
        </w:rPr>
        <w:t xml:space="preserve">. Sąskaita kartu su suteiktų </w:t>
      </w:r>
      <w:r w:rsidR="008B2A74" w:rsidRPr="00251C90">
        <w:rPr>
          <w:rFonts w:ascii="Times New Roman" w:hAnsi="Times New Roman" w:cs="Times New Roman"/>
          <w:sz w:val="24"/>
          <w:szCs w:val="24"/>
          <w:lang w:val="lt-LT" w:eastAsia="lt-LT"/>
        </w:rPr>
        <w:t xml:space="preserve">Priežiūros </w:t>
      </w:r>
      <w:r w:rsidR="008408A1" w:rsidRPr="00251C90">
        <w:rPr>
          <w:rFonts w:ascii="Times New Roman" w:hAnsi="Times New Roman" w:cs="Times New Roman"/>
          <w:sz w:val="24"/>
          <w:szCs w:val="24"/>
          <w:lang w:val="lt-LT" w:eastAsia="lt-LT"/>
        </w:rPr>
        <w:t xml:space="preserve">paslaugų ataskaita už praėjusį kalendorinį mėnesį turi būti </w:t>
      </w:r>
      <w:r w:rsidR="00EB74B8" w:rsidRPr="00251C90">
        <w:rPr>
          <w:rFonts w:ascii="Times New Roman" w:hAnsi="Times New Roman" w:cs="Times New Roman"/>
          <w:sz w:val="24"/>
          <w:szCs w:val="24"/>
          <w:lang w:val="lt-LT" w:eastAsia="lt-LT"/>
        </w:rPr>
        <w:t xml:space="preserve">pateikta </w:t>
      </w:r>
      <w:r w:rsidR="008408A1" w:rsidRPr="00251C90">
        <w:rPr>
          <w:rFonts w:ascii="Times New Roman" w:hAnsi="Times New Roman" w:cs="Times New Roman"/>
          <w:sz w:val="24"/>
          <w:szCs w:val="24"/>
          <w:lang w:val="lt-LT" w:eastAsia="lt-LT"/>
        </w:rPr>
        <w:t>per</w:t>
      </w:r>
      <w:r w:rsidR="005F1F1C" w:rsidRPr="00251C90">
        <w:rPr>
          <w:rFonts w:ascii="Times New Roman" w:hAnsi="Times New Roman" w:cs="Times New Roman"/>
          <w:sz w:val="24"/>
          <w:szCs w:val="24"/>
          <w:lang w:val="lt-LT" w:eastAsia="lt-LT"/>
        </w:rPr>
        <w:t xml:space="preserve"> 15 </w:t>
      </w:r>
      <w:r w:rsidR="00BC6E2D" w:rsidRPr="00251C90">
        <w:rPr>
          <w:rFonts w:ascii="Times New Roman" w:hAnsi="Times New Roman" w:cs="Times New Roman"/>
          <w:sz w:val="24"/>
          <w:szCs w:val="24"/>
          <w:lang w:val="lt-LT" w:eastAsia="lt-LT"/>
        </w:rPr>
        <w:t xml:space="preserve">(penkiolika) </w:t>
      </w:r>
      <w:r w:rsidR="005F1F1C" w:rsidRPr="00251C90">
        <w:rPr>
          <w:rFonts w:ascii="Times New Roman" w:hAnsi="Times New Roman" w:cs="Times New Roman"/>
          <w:sz w:val="24"/>
          <w:szCs w:val="24"/>
          <w:lang w:val="lt-LT" w:eastAsia="lt-LT"/>
        </w:rPr>
        <w:t xml:space="preserve">kalendorinių </w:t>
      </w:r>
      <w:r w:rsidR="00EB74B8" w:rsidRPr="00251C90">
        <w:rPr>
          <w:rFonts w:ascii="Times New Roman" w:hAnsi="Times New Roman" w:cs="Times New Roman"/>
          <w:sz w:val="24"/>
          <w:szCs w:val="24"/>
          <w:lang w:val="lt-LT" w:eastAsia="lt-LT"/>
        </w:rPr>
        <w:t xml:space="preserve">einamojo mėnesio </w:t>
      </w:r>
      <w:r w:rsidR="005F1F1C" w:rsidRPr="00251C90">
        <w:rPr>
          <w:rFonts w:ascii="Times New Roman" w:hAnsi="Times New Roman" w:cs="Times New Roman"/>
          <w:sz w:val="24"/>
          <w:szCs w:val="24"/>
          <w:lang w:val="lt-LT" w:eastAsia="lt-LT"/>
        </w:rPr>
        <w:t>dienų.</w:t>
      </w:r>
    </w:p>
    <w:p w14:paraId="3D965671" w14:textId="2A8393B3" w:rsidR="00202AF8" w:rsidRPr="0055313D" w:rsidRDefault="00A241BC" w:rsidP="005E266F">
      <w:pPr>
        <w:pStyle w:val="ListParagraph"/>
        <w:numPr>
          <w:ilvl w:val="1"/>
          <w:numId w:val="2"/>
        </w:numPr>
        <w:tabs>
          <w:tab w:val="left" w:pos="709"/>
          <w:tab w:val="left" w:pos="1276"/>
          <w:tab w:val="left" w:pos="1418"/>
          <w:tab w:val="left" w:pos="1560"/>
        </w:tabs>
        <w:spacing w:after="0" w:line="240" w:lineRule="auto"/>
        <w:ind w:left="0" w:firstLine="567"/>
        <w:jc w:val="both"/>
        <w:rPr>
          <w:rFonts w:ascii="Times New Roman" w:hAnsi="Times New Roman" w:cs="Times New Roman"/>
          <w:sz w:val="24"/>
          <w:szCs w:val="24"/>
          <w:lang w:val="lt-LT" w:eastAsia="lt-LT"/>
        </w:rPr>
      </w:pPr>
      <w:r w:rsidRPr="0055313D">
        <w:rPr>
          <w:rFonts w:ascii="Times New Roman" w:hAnsi="Times New Roman" w:cs="Times New Roman"/>
          <w:sz w:val="24"/>
          <w:szCs w:val="24"/>
          <w:lang w:val="lt-LT" w:eastAsia="lt-LT"/>
        </w:rPr>
        <w:t>Papildomas paslaugas Perkančioji organizacija užsakys pagal poreikį</w:t>
      </w:r>
      <w:r w:rsidR="00733544" w:rsidRPr="0055313D">
        <w:rPr>
          <w:rFonts w:ascii="Times New Roman" w:hAnsi="Times New Roman" w:cs="Times New Roman"/>
          <w:sz w:val="24"/>
          <w:szCs w:val="24"/>
          <w:lang w:val="lt-LT" w:eastAsia="lt-LT"/>
        </w:rPr>
        <w:t xml:space="preserve"> 36 (trisdešimt šešių) mėnesių laikota</w:t>
      </w:r>
      <w:r w:rsidR="00CD0E9A">
        <w:rPr>
          <w:rFonts w:ascii="Times New Roman" w:hAnsi="Times New Roman" w:cs="Times New Roman"/>
          <w:sz w:val="24"/>
          <w:szCs w:val="24"/>
          <w:lang w:val="lt-LT" w:eastAsia="lt-LT"/>
        </w:rPr>
        <w:t>r</w:t>
      </w:r>
      <w:r w:rsidR="00733544" w:rsidRPr="0055313D">
        <w:rPr>
          <w:rFonts w:ascii="Times New Roman" w:hAnsi="Times New Roman" w:cs="Times New Roman"/>
          <w:sz w:val="24"/>
          <w:szCs w:val="24"/>
          <w:lang w:val="lt-LT" w:eastAsia="lt-LT"/>
        </w:rPr>
        <w:t>pyje</w:t>
      </w:r>
      <w:r w:rsidRPr="0055313D">
        <w:rPr>
          <w:rFonts w:ascii="Times New Roman" w:hAnsi="Times New Roman" w:cs="Times New Roman"/>
          <w:sz w:val="24"/>
          <w:szCs w:val="24"/>
          <w:lang w:val="lt-LT" w:eastAsia="lt-LT"/>
        </w:rPr>
        <w:t>, pateikiant atskirus užsakymus bei apmokant pagal faktiškai sugaištas valandas.</w:t>
      </w:r>
    </w:p>
    <w:p w14:paraId="3052241C" w14:textId="1396346F" w:rsidR="00202AF8" w:rsidRPr="0055313D" w:rsidRDefault="00202AF8" w:rsidP="005E266F">
      <w:pPr>
        <w:pStyle w:val="ListParagraph"/>
        <w:numPr>
          <w:ilvl w:val="1"/>
          <w:numId w:val="2"/>
        </w:numPr>
        <w:tabs>
          <w:tab w:val="left" w:pos="709"/>
          <w:tab w:val="left" w:pos="1276"/>
          <w:tab w:val="left" w:pos="1418"/>
          <w:tab w:val="left" w:pos="1560"/>
        </w:tabs>
        <w:spacing w:after="0" w:line="240" w:lineRule="auto"/>
        <w:ind w:left="0" w:firstLine="567"/>
        <w:jc w:val="both"/>
        <w:rPr>
          <w:rFonts w:ascii="Times New Roman" w:hAnsi="Times New Roman" w:cs="Times New Roman"/>
          <w:sz w:val="24"/>
          <w:szCs w:val="24"/>
          <w:lang w:val="lt-LT" w:eastAsia="lt-LT"/>
        </w:rPr>
      </w:pPr>
      <w:r w:rsidRPr="0055313D">
        <w:rPr>
          <w:rFonts w:ascii="Times New Roman" w:hAnsi="Times New Roman" w:cs="Times New Roman"/>
          <w:sz w:val="24"/>
          <w:szCs w:val="24"/>
          <w:lang w:val="lt-LT" w:eastAsia="lt-LT"/>
        </w:rPr>
        <w:t>Gavęs Papildomų paslaugų užsakymą</w:t>
      </w:r>
      <w:r w:rsidR="59769025" w:rsidRPr="0055313D">
        <w:rPr>
          <w:rFonts w:ascii="Times New Roman" w:hAnsi="Times New Roman" w:cs="Times New Roman"/>
          <w:sz w:val="24"/>
          <w:szCs w:val="24"/>
          <w:lang w:val="lt-LT" w:eastAsia="lt-LT"/>
        </w:rPr>
        <w:t>,</w:t>
      </w:r>
      <w:r w:rsidRPr="0055313D">
        <w:rPr>
          <w:rFonts w:ascii="Times New Roman" w:hAnsi="Times New Roman" w:cs="Times New Roman"/>
          <w:sz w:val="24"/>
          <w:szCs w:val="24"/>
          <w:lang w:val="lt-LT" w:eastAsia="lt-LT"/>
        </w:rPr>
        <w:t xml:space="preserve"> tiekėjas turės įvertinti užsakymo apimtis ir pasiūlyti galimus užsakymo įgyvendinimo terminus. Užsakymas pradedamas vykdyti Perkančiajai organizacijai suderinus ir patvirtinus užsakymo apimtį, rezultatus ir įgyvendinimo terminus.</w:t>
      </w:r>
    </w:p>
    <w:p w14:paraId="2856753E" w14:textId="2680A54C" w:rsidR="00CD7E1B" w:rsidRPr="00251C90" w:rsidRDefault="005F1F1C" w:rsidP="005E266F">
      <w:pPr>
        <w:pStyle w:val="ListParagraph"/>
        <w:numPr>
          <w:ilvl w:val="1"/>
          <w:numId w:val="2"/>
        </w:numPr>
        <w:tabs>
          <w:tab w:val="left" w:pos="709"/>
          <w:tab w:val="left" w:pos="1276"/>
          <w:tab w:val="left" w:pos="1418"/>
          <w:tab w:val="left" w:pos="1560"/>
        </w:tabs>
        <w:spacing w:after="0" w:line="240" w:lineRule="auto"/>
        <w:ind w:left="0" w:firstLine="567"/>
        <w:jc w:val="both"/>
        <w:rPr>
          <w:rFonts w:ascii="Times New Roman" w:hAnsi="Times New Roman" w:cs="Times New Roman"/>
          <w:sz w:val="24"/>
          <w:szCs w:val="24"/>
          <w:lang w:val="lt-LT" w:eastAsia="lt-LT"/>
        </w:rPr>
      </w:pPr>
      <w:r w:rsidRPr="0055313D">
        <w:rPr>
          <w:rFonts w:ascii="Times New Roman" w:hAnsi="Times New Roman" w:cs="Times New Roman"/>
          <w:sz w:val="24"/>
          <w:szCs w:val="24"/>
          <w:lang w:val="lt-LT" w:eastAsia="lt-LT"/>
        </w:rPr>
        <w:t xml:space="preserve"> </w:t>
      </w:r>
      <w:r w:rsidR="00A10E9A" w:rsidRPr="00251C90">
        <w:rPr>
          <w:rFonts w:ascii="Times New Roman" w:hAnsi="Times New Roman" w:cs="Times New Roman"/>
          <w:sz w:val="24"/>
          <w:szCs w:val="24"/>
          <w:lang w:val="lt-LT" w:eastAsia="lt-LT"/>
        </w:rPr>
        <w:t xml:space="preserve">Suteiktos Papildomos paslaugos </w:t>
      </w:r>
      <w:r w:rsidR="00246E8A" w:rsidRPr="00251C90">
        <w:rPr>
          <w:rFonts w:ascii="Times New Roman" w:hAnsi="Times New Roman" w:cs="Times New Roman"/>
          <w:sz w:val="24"/>
          <w:szCs w:val="24"/>
          <w:lang w:val="lt-LT" w:eastAsia="lt-LT"/>
        </w:rPr>
        <w:t>yra priimamos pasirašant Paslaugų perdavimo–priėmimo aktą.</w:t>
      </w:r>
    </w:p>
    <w:p w14:paraId="4E08870D" w14:textId="705BA20B" w:rsidR="005F1F1C" w:rsidRDefault="005F1F1C" w:rsidP="005F1F1C">
      <w:pPr>
        <w:pStyle w:val="ListParagraph"/>
        <w:numPr>
          <w:ilvl w:val="1"/>
          <w:numId w:val="2"/>
        </w:numPr>
        <w:tabs>
          <w:tab w:val="left" w:pos="1134"/>
          <w:tab w:val="left" w:pos="1418"/>
          <w:tab w:val="left" w:pos="1560"/>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sidRPr="00CC51EA">
        <w:rPr>
          <w:rFonts w:ascii="Times New Roman" w:hAnsi="Times New Roman" w:cs="Times New Roman"/>
          <w:sz w:val="24"/>
          <w:szCs w:val="24"/>
          <w:lang w:val="lt-LT" w:eastAsia="lt-LT"/>
        </w:rPr>
        <w:t>Perkančioji organizacija neįsipareigoja užsakyti viso (</w:t>
      </w:r>
      <w:r w:rsidR="00F00CBB">
        <w:rPr>
          <w:rFonts w:ascii="Times New Roman" w:hAnsi="Times New Roman" w:cs="Times New Roman"/>
          <w:sz w:val="24"/>
          <w:szCs w:val="24"/>
          <w:lang w:val="lt-LT" w:eastAsia="lt-LT"/>
        </w:rPr>
        <w:t>preliminaraus</w:t>
      </w:r>
      <w:r w:rsidRPr="00CC51EA">
        <w:rPr>
          <w:rFonts w:ascii="Times New Roman" w:hAnsi="Times New Roman" w:cs="Times New Roman"/>
          <w:sz w:val="24"/>
          <w:szCs w:val="24"/>
          <w:lang w:val="lt-LT" w:eastAsia="lt-LT"/>
        </w:rPr>
        <w:t xml:space="preserve">) perkamų Papildomų paslaugų kiekio, tačiau įsipareigoja užsakyti ne mažiau kaip 20 proc. nuo kiekvienoje pirkimo dalyje numatytos </w:t>
      </w:r>
      <w:r w:rsidR="00F00CBB">
        <w:rPr>
          <w:rFonts w:ascii="Times New Roman" w:hAnsi="Times New Roman" w:cs="Times New Roman"/>
          <w:sz w:val="24"/>
          <w:szCs w:val="24"/>
          <w:lang w:val="lt-LT" w:eastAsia="lt-LT"/>
        </w:rPr>
        <w:t>preliminarios</w:t>
      </w:r>
      <w:r w:rsidRPr="00CC51EA">
        <w:rPr>
          <w:rFonts w:ascii="Times New Roman" w:hAnsi="Times New Roman" w:cs="Times New Roman"/>
          <w:sz w:val="24"/>
          <w:szCs w:val="24"/>
          <w:lang w:val="lt-LT" w:eastAsia="lt-LT"/>
        </w:rPr>
        <w:t xml:space="preserve"> apimties.</w:t>
      </w:r>
    </w:p>
    <w:p w14:paraId="4775BF8A" w14:textId="0696A3FD" w:rsidR="00507208" w:rsidRPr="00CC51EA" w:rsidRDefault="00507208" w:rsidP="005F1F1C">
      <w:pPr>
        <w:pStyle w:val="ListParagraph"/>
        <w:numPr>
          <w:ilvl w:val="1"/>
          <w:numId w:val="2"/>
        </w:numPr>
        <w:tabs>
          <w:tab w:val="left" w:pos="1134"/>
          <w:tab w:val="left" w:pos="1418"/>
          <w:tab w:val="left" w:pos="1560"/>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sidRPr="00507208">
        <w:rPr>
          <w:rFonts w:ascii="Times New Roman" w:hAnsi="Times New Roman" w:cs="Times New Roman"/>
          <w:sz w:val="24"/>
          <w:szCs w:val="24"/>
          <w:lang w:val="lt-LT" w:eastAsia="lt-LT"/>
        </w:rPr>
        <w:t>Šioje techninėje specifikacijoje naudojami terminai „turi būti“, „turi turėti“, „turi leisti“, „turi turėti galimybę“ yra lygiaverčiai ir reiškia, kad Tiekėjas šio pirkimo apimtyje privalo užtikrinti atitinkamą funkcionalumą ar suteikti atitinkamas paslaugas. Funkcionalumas, kuris yra nurodytas būsimuoju laiku (bus ir (ar) būtų, leis ir (ar) leistų, apims ir (ar) apimtų ir t.t.) nurodo siekiamą įgyvendinti būseną ir reiškia, kad Tiekėjas šio pirkimo apimtyje privalo užtikrinti atitinkamą funkcionalumą.</w:t>
      </w:r>
    </w:p>
    <w:p w14:paraId="165454E5" w14:textId="3BFC87FA" w:rsidR="00A20614" w:rsidRPr="00CC51EA" w:rsidRDefault="006B70CF" w:rsidP="005F1F1C">
      <w:pPr>
        <w:pStyle w:val="ListParagraph"/>
        <w:numPr>
          <w:ilvl w:val="1"/>
          <w:numId w:val="2"/>
        </w:numPr>
        <w:tabs>
          <w:tab w:val="left" w:pos="1134"/>
          <w:tab w:val="left" w:pos="1418"/>
          <w:tab w:val="left" w:pos="1560"/>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Pirkimo laimėtojai </w:t>
      </w:r>
      <w:r w:rsidR="00087D7A">
        <w:rPr>
          <w:rFonts w:ascii="Times New Roman" w:hAnsi="Times New Roman" w:cs="Times New Roman"/>
          <w:sz w:val="24"/>
          <w:szCs w:val="24"/>
          <w:lang w:val="lt-LT" w:eastAsia="lt-LT"/>
        </w:rPr>
        <w:t xml:space="preserve">ne vėliau kaip </w:t>
      </w:r>
      <w:r w:rsidR="00607276">
        <w:rPr>
          <w:rFonts w:ascii="Times New Roman" w:hAnsi="Times New Roman" w:cs="Times New Roman"/>
          <w:sz w:val="24"/>
          <w:szCs w:val="24"/>
          <w:lang w:val="lt-LT" w:eastAsia="lt-LT"/>
        </w:rPr>
        <w:t xml:space="preserve">per </w:t>
      </w:r>
      <w:r w:rsidR="00DC7AF9">
        <w:rPr>
          <w:rFonts w:ascii="Times New Roman" w:hAnsi="Times New Roman" w:cs="Times New Roman"/>
          <w:sz w:val="24"/>
          <w:szCs w:val="24"/>
          <w:lang w:val="lt-LT" w:eastAsia="lt-LT"/>
        </w:rPr>
        <w:t>5 (penkias) darbo dienas</w:t>
      </w:r>
      <w:r w:rsidR="00BA490B">
        <w:rPr>
          <w:rFonts w:ascii="Times New Roman" w:hAnsi="Times New Roman" w:cs="Times New Roman"/>
          <w:sz w:val="24"/>
          <w:szCs w:val="24"/>
          <w:lang w:val="lt-LT" w:eastAsia="lt-LT"/>
        </w:rPr>
        <w:t xml:space="preserve"> nuo sutarties įsigaliojimo dienos</w:t>
      </w:r>
      <w:r w:rsidR="00F20FDB">
        <w:rPr>
          <w:rFonts w:ascii="Times New Roman" w:hAnsi="Times New Roman" w:cs="Times New Roman"/>
          <w:sz w:val="24"/>
          <w:szCs w:val="24"/>
          <w:lang w:val="lt-LT" w:eastAsia="lt-LT"/>
        </w:rPr>
        <w:t xml:space="preserve"> turės pasirašyti </w:t>
      </w:r>
      <w:r w:rsidR="00056406">
        <w:rPr>
          <w:rFonts w:ascii="Times New Roman" w:hAnsi="Times New Roman" w:cs="Times New Roman"/>
          <w:sz w:val="24"/>
          <w:szCs w:val="24"/>
          <w:lang w:val="lt-LT" w:eastAsia="lt-LT"/>
        </w:rPr>
        <w:t>su Perkančiaja organizacija Asmens duomenų tvarkymo susitarimą.</w:t>
      </w:r>
    </w:p>
    <w:p w14:paraId="1A939459" w14:textId="77777777" w:rsidR="00A07DE1" w:rsidRPr="005E266F" w:rsidRDefault="00A07DE1" w:rsidP="005E266F">
      <w:pPr>
        <w:pStyle w:val="ListParagraph"/>
        <w:numPr>
          <w:ilvl w:val="1"/>
          <w:numId w:val="2"/>
        </w:numPr>
        <w:tabs>
          <w:tab w:val="left" w:pos="709"/>
          <w:tab w:val="left" w:pos="1276"/>
          <w:tab w:val="left" w:pos="1418"/>
          <w:tab w:val="left" w:pos="1560"/>
        </w:tabs>
        <w:spacing w:after="0" w:line="240" w:lineRule="auto"/>
        <w:ind w:left="0" w:firstLine="567"/>
        <w:jc w:val="both"/>
        <w:rPr>
          <w:rFonts w:ascii="Times New Roman" w:hAnsi="Times New Roman" w:cs="Times New Roman"/>
          <w:sz w:val="24"/>
          <w:szCs w:val="24"/>
          <w:lang w:val="it-IT"/>
        </w:rPr>
      </w:pPr>
      <w:r w:rsidRPr="005E266F">
        <w:rPr>
          <w:rFonts w:ascii="Times New Roman" w:hAnsi="Times New Roman" w:cs="Times New Roman"/>
          <w:sz w:val="24"/>
          <w:szCs w:val="24"/>
          <w:lang w:val="lt-LT" w:eastAsia="lt-LT"/>
        </w:rPr>
        <w:t>Nacionalinio</w:t>
      </w:r>
      <w:r w:rsidRPr="005E266F">
        <w:rPr>
          <w:rFonts w:ascii="Times New Roman" w:hAnsi="Times New Roman" w:cs="Times New Roman"/>
          <w:sz w:val="24"/>
          <w:szCs w:val="24"/>
          <w:lang w:val="it-IT"/>
        </w:rPr>
        <w:t xml:space="preserve"> saugumo reikalavimai perkamam objektui:</w:t>
      </w:r>
    </w:p>
    <w:p w14:paraId="44EBC78A" w14:textId="5F4F8823" w:rsidR="00B905AB" w:rsidRPr="005E266F" w:rsidRDefault="00A07DE1" w:rsidP="00511F84">
      <w:pPr>
        <w:pStyle w:val="ListParagraph"/>
        <w:numPr>
          <w:ilvl w:val="2"/>
          <w:numId w:val="2"/>
        </w:numPr>
        <w:tabs>
          <w:tab w:val="left" w:pos="709"/>
          <w:tab w:val="left" w:pos="1276"/>
          <w:tab w:val="left" w:pos="1418"/>
          <w:tab w:val="left" w:pos="1560"/>
          <w:tab w:val="left" w:pos="1985"/>
        </w:tabs>
        <w:spacing w:after="0" w:line="240" w:lineRule="auto"/>
        <w:ind w:left="0" w:firstLine="567"/>
        <w:jc w:val="both"/>
        <w:rPr>
          <w:rFonts w:ascii="Times New Roman" w:hAnsi="Times New Roman" w:cs="Times New Roman"/>
          <w:sz w:val="24"/>
          <w:szCs w:val="24"/>
          <w:lang w:val="lt-LT" w:eastAsia="lt-LT"/>
        </w:rPr>
      </w:pPr>
      <w:r w:rsidRPr="005E266F">
        <w:rPr>
          <w:rFonts w:ascii="Times New Roman" w:hAnsi="Times New Roman" w:cs="Times New Roman"/>
          <w:sz w:val="24"/>
          <w:szCs w:val="24"/>
          <w:lang w:val="it-IT"/>
        </w:rPr>
        <w:t>Paslaugos neturi kelti grėsmės nacionaliniam saugumui</w:t>
      </w:r>
      <w:r w:rsidR="00795982">
        <w:rPr>
          <w:rFonts w:ascii="Times New Roman" w:hAnsi="Times New Roman" w:cs="Times New Roman"/>
          <w:sz w:val="24"/>
          <w:szCs w:val="24"/>
          <w:lang w:val="it-IT"/>
        </w:rPr>
        <w:t>,</w:t>
      </w:r>
      <w:r w:rsidRPr="005E266F">
        <w:rPr>
          <w:rFonts w:ascii="Times New Roman" w:hAnsi="Times New Roman" w:cs="Times New Roman"/>
          <w:sz w:val="24"/>
          <w:szCs w:val="24"/>
          <w:lang w:val="it-IT"/>
        </w:rPr>
        <w:t xml:space="preserve"> vadovaujantis LR Viešųjų pirkimų įstatymo 37 straipsnio 8 </w:t>
      </w:r>
      <w:r w:rsidR="00216F8D">
        <w:rPr>
          <w:rFonts w:ascii="Times New Roman" w:hAnsi="Times New Roman" w:cs="Times New Roman"/>
          <w:sz w:val="24"/>
          <w:szCs w:val="24"/>
          <w:lang w:val="it-IT"/>
        </w:rPr>
        <w:t xml:space="preserve">dalimi </w:t>
      </w:r>
      <w:r w:rsidRPr="005E266F">
        <w:rPr>
          <w:rFonts w:ascii="Times New Roman" w:hAnsi="Times New Roman" w:cs="Times New Roman"/>
          <w:sz w:val="24"/>
          <w:szCs w:val="24"/>
          <w:lang w:val="it-IT"/>
        </w:rPr>
        <w:t>ir 9 dali</w:t>
      </w:r>
      <w:r w:rsidR="00216F8D">
        <w:rPr>
          <w:rFonts w:ascii="Times New Roman" w:hAnsi="Times New Roman" w:cs="Times New Roman"/>
          <w:sz w:val="24"/>
          <w:szCs w:val="24"/>
          <w:lang w:val="it-IT"/>
        </w:rPr>
        <w:t>e</w:t>
      </w:r>
      <w:r w:rsidRPr="005E266F">
        <w:rPr>
          <w:rFonts w:ascii="Times New Roman" w:hAnsi="Times New Roman" w:cs="Times New Roman"/>
          <w:sz w:val="24"/>
          <w:szCs w:val="24"/>
          <w:lang w:val="it-IT"/>
        </w:rPr>
        <w:t>s</w:t>
      </w:r>
      <w:r w:rsidR="00216F8D">
        <w:rPr>
          <w:rFonts w:ascii="Times New Roman" w:hAnsi="Times New Roman" w:cs="Times New Roman"/>
          <w:sz w:val="24"/>
          <w:szCs w:val="24"/>
          <w:lang w:val="it-IT"/>
        </w:rPr>
        <w:t xml:space="preserve"> 2 punktu</w:t>
      </w:r>
      <w:r w:rsidRPr="005E266F">
        <w:rPr>
          <w:rFonts w:ascii="Times New Roman" w:hAnsi="Times New Roman" w:cs="Times New Roman"/>
          <w:sz w:val="24"/>
          <w:szCs w:val="24"/>
          <w:lang w:val="it-IT"/>
        </w:rPr>
        <w:t>.</w:t>
      </w:r>
    </w:p>
    <w:p w14:paraId="59B03977" w14:textId="72249B7D" w:rsidR="00F5772E" w:rsidRPr="0069648C" w:rsidRDefault="00F5772E" w:rsidP="001445AF">
      <w:pPr>
        <w:pStyle w:val="ListParagraph"/>
        <w:tabs>
          <w:tab w:val="left" w:pos="709"/>
          <w:tab w:val="left" w:pos="1276"/>
          <w:tab w:val="left" w:pos="1418"/>
          <w:tab w:val="left" w:pos="1560"/>
        </w:tabs>
        <w:spacing w:after="0" w:line="240" w:lineRule="auto"/>
        <w:ind w:left="360"/>
        <w:jc w:val="both"/>
        <w:rPr>
          <w:lang w:val="lt-LT" w:eastAsia="lt-LT"/>
        </w:rPr>
      </w:pPr>
    </w:p>
    <w:p w14:paraId="0CFAC4C3" w14:textId="3DA8BB98" w:rsidR="00E46CBB" w:rsidRDefault="00E46CBB" w:rsidP="001445AF">
      <w:pPr>
        <w:spacing w:after="0" w:line="240" w:lineRule="auto"/>
        <w:rPr>
          <w:rFonts w:ascii="Times New Roman" w:hAnsi="Times New Roman" w:cs="Times New Roman"/>
          <w:sz w:val="24"/>
          <w:szCs w:val="24"/>
          <w:lang w:val="lt-LT" w:eastAsia="lt-LT"/>
        </w:rPr>
      </w:pPr>
      <w:r>
        <w:rPr>
          <w:rFonts w:ascii="Times New Roman" w:hAnsi="Times New Roman" w:cs="Times New Roman"/>
          <w:sz w:val="24"/>
          <w:szCs w:val="24"/>
          <w:lang w:val="lt-LT" w:eastAsia="lt-LT"/>
        </w:rPr>
        <w:br w:type="page"/>
      </w:r>
    </w:p>
    <w:p w14:paraId="52631075" w14:textId="1D19E091" w:rsidR="004E6215" w:rsidRDefault="000C2A8A" w:rsidP="001445AF">
      <w:pPr>
        <w:pStyle w:val="ListParagraph"/>
        <w:numPr>
          <w:ilvl w:val="0"/>
          <w:numId w:val="2"/>
        </w:numPr>
        <w:tabs>
          <w:tab w:val="left" w:pos="567"/>
        </w:tabs>
        <w:spacing w:after="0" w:line="240" w:lineRule="auto"/>
        <w:ind w:left="0" w:firstLine="0"/>
        <w:jc w:val="center"/>
        <w:rPr>
          <w:rFonts w:ascii="Times New Roman" w:hAnsi="Times New Roman" w:cs="Times New Roman"/>
          <w:b/>
          <w:bCs/>
          <w:sz w:val="24"/>
          <w:szCs w:val="24"/>
          <w:lang w:val="lt-LT" w:eastAsia="lt-LT"/>
        </w:rPr>
      </w:pPr>
      <w:r w:rsidRPr="00A57CF5">
        <w:rPr>
          <w:rFonts w:ascii="Times New Roman" w:hAnsi="Times New Roman"/>
          <w:b/>
          <w:sz w:val="24"/>
          <w:u w:val="single"/>
          <w:lang w:val="lt-LT"/>
        </w:rPr>
        <w:t>PIRMA</w:t>
      </w:r>
      <w:r w:rsidR="00FA26CF" w:rsidRPr="00A57CF5">
        <w:rPr>
          <w:rFonts w:ascii="Times New Roman" w:hAnsi="Times New Roman"/>
          <w:b/>
          <w:sz w:val="24"/>
          <w:u w:val="single"/>
          <w:lang w:val="lt-LT"/>
        </w:rPr>
        <w:t xml:space="preserve"> PIRKIMO </w:t>
      </w:r>
      <w:r w:rsidR="00CE6853">
        <w:rPr>
          <w:rFonts w:ascii="Times New Roman" w:hAnsi="Times New Roman"/>
          <w:b/>
          <w:sz w:val="24"/>
          <w:u w:val="single"/>
          <w:lang w:val="lt-LT"/>
        </w:rPr>
        <w:t xml:space="preserve">OBJEKTO </w:t>
      </w:r>
      <w:r w:rsidR="00FA26CF" w:rsidRPr="00A57CF5">
        <w:rPr>
          <w:rFonts w:ascii="Times New Roman" w:hAnsi="Times New Roman"/>
          <w:b/>
          <w:sz w:val="24"/>
          <w:u w:val="single"/>
          <w:lang w:val="lt-LT"/>
        </w:rPr>
        <w:t>DALIS</w:t>
      </w:r>
      <w:r w:rsidR="00FA26CF" w:rsidRPr="00A57CF5">
        <w:rPr>
          <w:rFonts w:ascii="Times New Roman" w:hAnsi="Times New Roman" w:cs="Times New Roman"/>
          <w:b/>
          <w:bCs/>
          <w:sz w:val="24"/>
          <w:szCs w:val="24"/>
          <w:lang w:val="lt-LT" w:eastAsia="lt-LT"/>
        </w:rPr>
        <w:t xml:space="preserve"> –</w:t>
      </w:r>
      <w:r w:rsidR="00753056" w:rsidRPr="00A57CF5">
        <w:rPr>
          <w:lang w:val="pt-BR"/>
        </w:rPr>
        <w:t xml:space="preserve"> </w:t>
      </w:r>
      <w:r w:rsidR="00753056" w:rsidRPr="00A57CF5">
        <w:rPr>
          <w:rFonts w:ascii="Times New Roman" w:hAnsi="Times New Roman" w:cs="Times New Roman"/>
          <w:b/>
          <w:bCs/>
          <w:sz w:val="24"/>
          <w:szCs w:val="24"/>
          <w:lang w:val="lt-LT" w:eastAsia="lt-LT"/>
        </w:rPr>
        <w:t xml:space="preserve">VALSTYBĖS DEBESIJOS PLATFORMOS </w:t>
      </w:r>
      <w:r w:rsidR="00216F8D">
        <w:rPr>
          <w:rFonts w:ascii="Times New Roman" w:hAnsi="Times New Roman" w:cs="Times New Roman"/>
          <w:b/>
          <w:bCs/>
          <w:sz w:val="24"/>
          <w:szCs w:val="24"/>
          <w:lang w:val="lt-LT" w:eastAsia="lt-LT"/>
        </w:rPr>
        <w:t xml:space="preserve">IRT INFRASTRUKTŪROS </w:t>
      </w:r>
      <w:r w:rsidR="00753056" w:rsidRPr="00A57CF5">
        <w:rPr>
          <w:rFonts w:ascii="Times New Roman" w:hAnsi="Times New Roman" w:cs="Times New Roman"/>
          <w:b/>
          <w:bCs/>
          <w:sz w:val="24"/>
          <w:szCs w:val="24"/>
          <w:lang w:val="lt-LT" w:eastAsia="lt-LT"/>
        </w:rPr>
        <w:t>PRIEŽIŪROS PASLAUG</w:t>
      </w:r>
      <w:r w:rsidR="00A57CF5" w:rsidRPr="00A57CF5">
        <w:rPr>
          <w:rFonts w:ascii="Times New Roman" w:hAnsi="Times New Roman" w:cs="Times New Roman"/>
          <w:b/>
          <w:bCs/>
          <w:sz w:val="24"/>
          <w:szCs w:val="24"/>
          <w:lang w:val="lt-LT" w:eastAsia="lt-LT"/>
        </w:rPr>
        <w:t>OS</w:t>
      </w:r>
    </w:p>
    <w:p w14:paraId="2C505B7F" w14:textId="239D392B" w:rsidR="004E6215" w:rsidRPr="00AD463E" w:rsidRDefault="004E6215" w:rsidP="001445AF">
      <w:pPr>
        <w:tabs>
          <w:tab w:val="left" w:pos="567"/>
        </w:tabs>
        <w:spacing w:after="0" w:line="240" w:lineRule="auto"/>
        <w:rPr>
          <w:rFonts w:ascii="Times New Roman" w:hAnsi="Times New Roman" w:cs="Times New Roman"/>
          <w:b/>
          <w:bCs/>
          <w:sz w:val="24"/>
          <w:szCs w:val="24"/>
          <w:lang w:val="lt-LT" w:eastAsia="lt-LT"/>
        </w:rPr>
      </w:pPr>
    </w:p>
    <w:p w14:paraId="38DF6B04" w14:textId="187579B4" w:rsidR="001F1E81" w:rsidRPr="00654B06" w:rsidRDefault="001F1E81" w:rsidP="002E4D07">
      <w:pPr>
        <w:pStyle w:val="ListParagraph"/>
        <w:numPr>
          <w:ilvl w:val="1"/>
          <w:numId w:val="2"/>
        </w:numPr>
        <w:tabs>
          <w:tab w:val="left" w:pos="567"/>
          <w:tab w:val="left" w:pos="851"/>
          <w:tab w:val="left" w:pos="1134"/>
        </w:tabs>
        <w:spacing w:after="0" w:line="240" w:lineRule="auto"/>
        <w:ind w:left="0" w:firstLine="567"/>
        <w:jc w:val="both"/>
        <w:rPr>
          <w:rFonts w:ascii="Times New Roman" w:hAnsi="Times New Roman" w:cs="Times New Roman"/>
          <w:b/>
          <w:bCs/>
          <w:sz w:val="24"/>
          <w:szCs w:val="24"/>
          <w:lang w:val="lt-LT" w:eastAsia="lt-LT"/>
        </w:rPr>
      </w:pPr>
      <w:r w:rsidRPr="00654B06">
        <w:rPr>
          <w:rFonts w:ascii="Times New Roman" w:hAnsi="Times New Roman" w:cs="Times New Roman"/>
          <w:b/>
          <w:bCs/>
          <w:sz w:val="24"/>
          <w:szCs w:val="24"/>
          <w:lang w:val="lt-LT" w:eastAsia="lt-LT"/>
        </w:rPr>
        <w:t>Perkam</w:t>
      </w:r>
      <w:r w:rsidR="00060B90" w:rsidRPr="00654B06">
        <w:rPr>
          <w:rFonts w:ascii="Times New Roman" w:hAnsi="Times New Roman" w:cs="Times New Roman"/>
          <w:b/>
          <w:bCs/>
          <w:sz w:val="24"/>
          <w:szCs w:val="24"/>
          <w:lang w:val="lt-LT" w:eastAsia="lt-LT"/>
        </w:rPr>
        <w:t>os</w:t>
      </w:r>
      <w:r w:rsidRPr="00654B06">
        <w:rPr>
          <w:rFonts w:ascii="Times New Roman" w:hAnsi="Times New Roman" w:cs="Times New Roman"/>
          <w:b/>
          <w:bCs/>
          <w:sz w:val="24"/>
          <w:szCs w:val="24"/>
          <w:lang w:val="lt-LT" w:eastAsia="lt-LT"/>
        </w:rPr>
        <w:t xml:space="preserve"> paslaug</w:t>
      </w:r>
      <w:r w:rsidR="00726391" w:rsidRPr="00654B06">
        <w:rPr>
          <w:rFonts w:ascii="Times New Roman" w:hAnsi="Times New Roman" w:cs="Times New Roman"/>
          <w:b/>
          <w:bCs/>
          <w:sz w:val="24"/>
          <w:szCs w:val="24"/>
          <w:lang w:val="lt-LT" w:eastAsia="lt-LT"/>
        </w:rPr>
        <w:t>os</w:t>
      </w:r>
      <w:r w:rsidRPr="00654B06">
        <w:rPr>
          <w:rFonts w:ascii="Times New Roman" w:hAnsi="Times New Roman" w:cs="Times New Roman"/>
          <w:b/>
          <w:bCs/>
          <w:sz w:val="24"/>
          <w:szCs w:val="24"/>
          <w:lang w:val="lt-LT" w:eastAsia="lt-LT"/>
        </w:rPr>
        <w:t>:</w:t>
      </w:r>
    </w:p>
    <w:p w14:paraId="6E195267" w14:textId="43633958" w:rsidR="001F1E81" w:rsidRPr="00D7096B" w:rsidRDefault="001F1E81" w:rsidP="002E4D07">
      <w:pPr>
        <w:pStyle w:val="ListParagraph"/>
        <w:numPr>
          <w:ilvl w:val="2"/>
          <w:numId w:val="2"/>
        </w:numPr>
        <w:tabs>
          <w:tab w:val="left" w:pos="567"/>
        </w:tabs>
        <w:suppressAutoHyphens/>
        <w:autoSpaceDN w:val="0"/>
        <w:spacing w:after="0" w:line="240" w:lineRule="auto"/>
        <w:ind w:left="0" w:firstLine="567"/>
        <w:jc w:val="both"/>
        <w:textAlignment w:val="baseline"/>
        <w:rPr>
          <w:rFonts w:ascii="Times New Roman" w:hAnsi="Times New Roman" w:cs="Times New Roman"/>
          <w:kern w:val="12"/>
          <w:sz w:val="24"/>
          <w:szCs w:val="24"/>
          <w:lang w:val="lt-LT" w:eastAsia="ar-SA"/>
        </w:rPr>
      </w:pPr>
      <w:r w:rsidRPr="00D7096B">
        <w:rPr>
          <w:rFonts w:ascii="Times New Roman" w:hAnsi="Times New Roman" w:cs="Times New Roman"/>
          <w:w w:val="102"/>
          <w:sz w:val="24"/>
          <w:szCs w:val="24"/>
          <w:lang w:val="lt-LT" w:eastAsia="lt-LT"/>
        </w:rPr>
        <w:t xml:space="preserve"> </w:t>
      </w:r>
      <w:r w:rsidR="00257D36">
        <w:rPr>
          <w:rFonts w:ascii="Times New Roman" w:hAnsi="Times New Roman" w:cs="Times New Roman"/>
          <w:w w:val="102"/>
          <w:sz w:val="24"/>
          <w:szCs w:val="24"/>
          <w:lang w:val="lt-LT" w:eastAsia="lt-LT"/>
        </w:rPr>
        <w:t>VDP IRT infrastruktūros</w:t>
      </w:r>
      <w:r w:rsidRPr="00D7096B">
        <w:rPr>
          <w:rFonts w:ascii="Times New Roman" w:hAnsi="Times New Roman" w:cs="Times New Roman"/>
          <w:w w:val="102"/>
          <w:sz w:val="24"/>
          <w:szCs w:val="24"/>
          <w:lang w:val="lt-LT" w:eastAsia="lt-LT"/>
        </w:rPr>
        <w:t xml:space="preserve"> </w:t>
      </w:r>
      <w:r w:rsidR="001344FC">
        <w:rPr>
          <w:rFonts w:ascii="Times New Roman" w:hAnsi="Times New Roman" w:cs="Times New Roman"/>
          <w:w w:val="102"/>
          <w:sz w:val="24"/>
          <w:szCs w:val="24"/>
          <w:lang w:val="lt-LT" w:eastAsia="lt-LT"/>
        </w:rPr>
        <w:t>P</w:t>
      </w:r>
      <w:r w:rsidRPr="00D7096B">
        <w:rPr>
          <w:rFonts w:ascii="Times New Roman" w:hAnsi="Times New Roman" w:cs="Times New Roman"/>
          <w:w w:val="102"/>
          <w:sz w:val="24"/>
          <w:szCs w:val="24"/>
          <w:lang w:val="lt-LT" w:eastAsia="lt-LT"/>
        </w:rPr>
        <w:t>riežiūros paslaugos</w:t>
      </w:r>
      <w:r w:rsidR="00A87191">
        <w:rPr>
          <w:rFonts w:ascii="Times New Roman" w:hAnsi="Times New Roman" w:cs="Times New Roman"/>
          <w:w w:val="102"/>
          <w:sz w:val="24"/>
          <w:szCs w:val="24"/>
          <w:lang w:val="lt-LT" w:eastAsia="lt-LT"/>
        </w:rPr>
        <w:t xml:space="preserve"> </w:t>
      </w:r>
      <w:r w:rsidR="00A87191">
        <w:rPr>
          <w:rFonts w:ascii="Times New Roman" w:hAnsi="Times New Roman" w:cs="Times New Roman"/>
          <w:kern w:val="12"/>
          <w:sz w:val="24"/>
          <w:szCs w:val="24"/>
          <w:lang w:val="lt-LT" w:eastAsia="ar-SA"/>
        </w:rPr>
        <w:t>bei su jomis susijusios Papildomos paslaugos</w:t>
      </w:r>
      <w:r w:rsidRPr="00D7096B">
        <w:rPr>
          <w:rFonts w:ascii="Times New Roman" w:hAnsi="Times New Roman" w:cs="Times New Roman"/>
          <w:w w:val="102"/>
          <w:sz w:val="24"/>
          <w:szCs w:val="24"/>
          <w:lang w:val="lt-LT" w:eastAsia="lt-LT"/>
        </w:rPr>
        <w:t xml:space="preserve"> 36 mėn. laikotarpiui</w:t>
      </w:r>
      <w:r w:rsidR="00795982">
        <w:rPr>
          <w:rFonts w:ascii="Times New Roman" w:hAnsi="Times New Roman" w:cs="Times New Roman"/>
          <w:w w:val="102"/>
          <w:sz w:val="24"/>
          <w:szCs w:val="24"/>
          <w:lang w:val="lt-LT" w:eastAsia="lt-LT"/>
        </w:rPr>
        <w:t>;</w:t>
      </w:r>
    </w:p>
    <w:p w14:paraId="53BE68A1" w14:textId="32EBC933" w:rsidR="001F1E81" w:rsidRPr="00D7096B" w:rsidRDefault="003A2E59" w:rsidP="002E4D07">
      <w:pPr>
        <w:pStyle w:val="ListParagraph"/>
        <w:numPr>
          <w:ilvl w:val="2"/>
          <w:numId w:val="2"/>
        </w:numPr>
        <w:tabs>
          <w:tab w:val="left" w:pos="567"/>
        </w:tabs>
        <w:suppressAutoHyphens/>
        <w:autoSpaceDN w:val="0"/>
        <w:spacing w:after="0" w:line="240" w:lineRule="auto"/>
        <w:ind w:left="0" w:firstLine="567"/>
        <w:jc w:val="both"/>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Preliminar</w:t>
      </w:r>
      <w:r w:rsidR="009743C1">
        <w:rPr>
          <w:rFonts w:ascii="Times New Roman" w:hAnsi="Times New Roman" w:cs="Times New Roman"/>
          <w:kern w:val="12"/>
          <w:sz w:val="24"/>
          <w:szCs w:val="24"/>
          <w:lang w:val="lt-LT" w:eastAsia="ar-SA"/>
        </w:rPr>
        <w:t>i papildomų paslaugų apimtis</w:t>
      </w:r>
      <w:r>
        <w:rPr>
          <w:rFonts w:ascii="Times New Roman" w:hAnsi="Times New Roman" w:cs="Times New Roman"/>
          <w:kern w:val="12"/>
          <w:sz w:val="24"/>
          <w:szCs w:val="24"/>
          <w:lang w:val="lt-LT" w:eastAsia="ar-SA"/>
        </w:rPr>
        <w:t xml:space="preserve"> </w:t>
      </w:r>
      <w:r w:rsidR="000A5353">
        <w:rPr>
          <w:rFonts w:ascii="Times New Roman" w:hAnsi="Times New Roman" w:cs="Times New Roman"/>
          <w:kern w:val="12"/>
          <w:sz w:val="24"/>
          <w:szCs w:val="24"/>
          <w:lang w:val="lt-LT" w:eastAsia="ar-SA"/>
        </w:rPr>
        <w:t>18 5</w:t>
      </w:r>
      <w:r w:rsidR="001F1E81" w:rsidRPr="00726391">
        <w:rPr>
          <w:rFonts w:ascii="Times New Roman" w:hAnsi="Times New Roman" w:cs="Times New Roman"/>
          <w:kern w:val="12"/>
          <w:sz w:val="24"/>
          <w:szCs w:val="24"/>
          <w:lang w:val="lt-LT" w:eastAsia="ar-SA"/>
        </w:rPr>
        <w:t>00 val.</w:t>
      </w:r>
      <w:r w:rsidR="001F1E81" w:rsidRPr="00D7096B">
        <w:rPr>
          <w:rFonts w:ascii="Times New Roman" w:hAnsi="Times New Roman" w:cs="Times New Roman"/>
          <w:kern w:val="12"/>
          <w:sz w:val="24"/>
          <w:szCs w:val="24"/>
          <w:lang w:val="lt-LT" w:eastAsia="ar-SA"/>
        </w:rPr>
        <w:t xml:space="preserve"> </w:t>
      </w:r>
      <w:r w:rsidR="009743C1" w:rsidRPr="009743C1">
        <w:rPr>
          <w:rFonts w:ascii="Times New Roman" w:hAnsi="Times New Roman" w:cs="Times New Roman"/>
          <w:kern w:val="12"/>
          <w:sz w:val="24"/>
          <w:szCs w:val="24"/>
          <w:lang w:val="lt-LT" w:eastAsia="ar-SA"/>
        </w:rPr>
        <w:t>Perkančioji organizacija neįsipareigoja užsakyti viso (preliminaraus) paslaugų kiekio. Perkančioji organizacija Papildomas paslaugas užsakys pagal poreikį pateikiant atskirus užsakymus. Gavęs paslaugų užsakymą šios pirkimo dalies laimėtojas turės įvertinti užsakymo apimtis ir pasiūlyti galimus užsakymo įgyvendinimo terminus. Užsakymas pradedamas vykdyti Perkančiajai organizacijai suderinus ir patvirtinus užsakymo apimtį, rezultatus ir įgyvendinimo terminus</w:t>
      </w:r>
      <w:r w:rsidR="003B0122">
        <w:rPr>
          <w:rFonts w:ascii="Times New Roman" w:hAnsi="Times New Roman" w:cs="Times New Roman"/>
          <w:kern w:val="12"/>
          <w:sz w:val="24"/>
          <w:szCs w:val="24"/>
          <w:lang w:val="lt-LT" w:eastAsia="ar-SA"/>
        </w:rPr>
        <w:t>.</w:t>
      </w:r>
    </w:p>
    <w:p w14:paraId="676D2A5B" w14:textId="7CE01DA2" w:rsidR="00DA07B6" w:rsidRDefault="00DA07B6" w:rsidP="002E4D07">
      <w:pPr>
        <w:pStyle w:val="ListParagraph"/>
        <w:numPr>
          <w:ilvl w:val="1"/>
          <w:numId w:val="2"/>
        </w:numPr>
        <w:tabs>
          <w:tab w:val="left" w:pos="567"/>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sidRPr="00654B06">
        <w:rPr>
          <w:rFonts w:ascii="Times New Roman" w:hAnsi="Times New Roman" w:cs="Times New Roman"/>
          <w:b/>
          <w:bCs/>
          <w:sz w:val="24"/>
          <w:szCs w:val="24"/>
          <w:lang w:val="lt-LT" w:eastAsia="lt-LT"/>
        </w:rPr>
        <w:t>Bendrieji reikalavimai</w:t>
      </w:r>
      <w:r w:rsidRPr="00DA07B6">
        <w:rPr>
          <w:rFonts w:ascii="Times New Roman" w:hAnsi="Times New Roman" w:cs="Times New Roman"/>
          <w:sz w:val="24"/>
          <w:szCs w:val="24"/>
          <w:lang w:val="lt-LT" w:eastAsia="lt-LT"/>
        </w:rPr>
        <w:t xml:space="preserve"> valstybės debesijos platformos priežiūros paslaugoms</w:t>
      </w:r>
      <w:r w:rsidR="00F2329C">
        <w:rPr>
          <w:rFonts w:ascii="Times New Roman" w:hAnsi="Times New Roman" w:cs="Times New Roman"/>
          <w:sz w:val="24"/>
          <w:szCs w:val="24"/>
          <w:lang w:val="lt-LT" w:eastAsia="lt-LT"/>
        </w:rPr>
        <w:t xml:space="preserve"> pateikti IV.</w:t>
      </w:r>
      <w:r w:rsidR="00D3179A">
        <w:rPr>
          <w:rFonts w:ascii="Times New Roman" w:hAnsi="Times New Roman" w:cs="Times New Roman"/>
          <w:sz w:val="24"/>
          <w:szCs w:val="24"/>
          <w:lang w:val="lt-LT" w:eastAsia="lt-LT"/>
        </w:rPr>
        <w:t>3</w:t>
      </w:r>
      <w:r w:rsidR="00F2329C">
        <w:rPr>
          <w:rFonts w:ascii="Times New Roman" w:hAnsi="Times New Roman" w:cs="Times New Roman"/>
          <w:sz w:val="24"/>
          <w:szCs w:val="24"/>
          <w:lang w:val="lt-LT" w:eastAsia="lt-LT"/>
        </w:rPr>
        <w:t>.-IV.</w:t>
      </w:r>
      <w:r w:rsidR="00EC0FBF">
        <w:rPr>
          <w:rFonts w:ascii="Times New Roman" w:hAnsi="Times New Roman" w:cs="Times New Roman"/>
          <w:sz w:val="24"/>
          <w:szCs w:val="24"/>
          <w:lang w:val="lt-LT" w:eastAsia="lt-LT"/>
        </w:rPr>
        <w:t>4</w:t>
      </w:r>
      <w:r w:rsidR="00D3179A">
        <w:rPr>
          <w:rFonts w:ascii="Times New Roman" w:hAnsi="Times New Roman" w:cs="Times New Roman"/>
          <w:sz w:val="24"/>
          <w:szCs w:val="24"/>
          <w:lang w:val="lt-LT" w:eastAsia="lt-LT"/>
        </w:rPr>
        <w:t xml:space="preserve"> punktuose.</w:t>
      </w:r>
    </w:p>
    <w:p w14:paraId="12891CC3" w14:textId="36A9C9B2" w:rsidR="001F1E81" w:rsidRPr="00D7096B" w:rsidRDefault="00786EBA" w:rsidP="002E4D07">
      <w:pPr>
        <w:pStyle w:val="ListParagraph"/>
        <w:numPr>
          <w:ilvl w:val="1"/>
          <w:numId w:val="2"/>
        </w:numPr>
        <w:tabs>
          <w:tab w:val="left" w:pos="567"/>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VDP</w:t>
      </w:r>
      <w:r w:rsidR="003F59B5">
        <w:rPr>
          <w:rFonts w:ascii="Times New Roman" w:hAnsi="Times New Roman" w:cs="Times New Roman"/>
          <w:sz w:val="24"/>
          <w:szCs w:val="24"/>
          <w:lang w:val="lt-LT" w:eastAsia="lt-LT"/>
        </w:rPr>
        <w:t xml:space="preserve"> </w:t>
      </w:r>
      <w:r w:rsidR="00A87191">
        <w:rPr>
          <w:rFonts w:ascii="Times New Roman" w:hAnsi="Times New Roman" w:cs="Times New Roman"/>
          <w:sz w:val="24"/>
          <w:szCs w:val="24"/>
          <w:lang w:val="lt-LT" w:eastAsia="lt-LT"/>
        </w:rPr>
        <w:t>P</w:t>
      </w:r>
      <w:r w:rsidR="001F1E81" w:rsidRPr="00D7096B">
        <w:rPr>
          <w:rFonts w:ascii="Times New Roman" w:hAnsi="Times New Roman" w:cs="Times New Roman"/>
          <w:sz w:val="24"/>
          <w:szCs w:val="24"/>
          <w:lang w:val="lt-LT" w:eastAsia="lt-LT"/>
        </w:rPr>
        <w:t>riežiūros paslaugų pirkimo apimtyje (neįskaitant Papildomų paslaugų) Tiekėjas turės atlikti ne mažiau kaip:</w:t>
      </w:r>
    </w:p>
    <w:p w14:paraId="312125F4" w14:textId="28B18A0A" w:rsidR="001F1E81" w:rsidRPr="00AD463E" w:rsidRDefault="001F1E81" w:rsidP="001445AF">
      <w:pPr>
        <w:pStyle w:val="ListParagraph"/>
        <w:numPr>
          <w:ilvl w:val="2"/>
          <w:numId w:val="2"/>
        </w:numPr>
        <w:suppressAutoHyphens/>
        <w:autoSpaceDN w:val="0"/>
        <w:spacing w:after="0" w:line="240" w:lineRule="auto"/>
        <w:ind w:left="0" w:firstLine="567"/>
        <w:contextualSpacing w:val="0"/>
        <w:jc w:val="both"/>
        <w:textAlignment w:val="baseline"/>
        <w:rPr>
          <w:rFonts w:ascii="Times New Roman" w:hAnsi="Times New Roman" w:cs="Times New Roman"/>
          <w:kern w:val="12"/>
          <w:sz w:val="24"/>
          <w:szCs w:val="24"/>
          <w:lang w:val="lt-LT" w:eastAsia="ar-SA"/>
        </w:rPr>
      </w:pPr>
      <w:r w:rsidRPr="00D7096B">
        <w:rPr>
          <w:rFonts w:ascii="Times New Roman" w:hAnsi="Times New Roman" w:cs="Times New Roman"/>
          <w:w w:val="102"/>
          <w:sz w:val="24"/>
          <w:szCs w:val="24"/>
          <w:lang w:val="lt-LT" w:eastAsia="lt-LT"/>
        </w:rPr>
        <w:t xml:space="preserve">Teikti </w:t>
      </w:r>
      <w:r w:rsidR="00A87191">
        <w:rPr>
          <w:rFonts w:ascii="Times New Roman" w:hAnsi="Times New Roman" w:cs="Times New Roman"/>
          <w:w w:val="102"/>
          <w:sz w:val="24"/>
          <w:szCs w:val="24"/>
          <w:lang w:val="lt-LT" w:eastAsia="lt-LT"/>
        </w:rPr>
        <w:t>V</w:t>
      </w:r>
      <w:r w:rsidR="00786EBA">
        <w:rPr>
          <w:rFonts w:ascii="Times New Roman" w:hAnsi="Times New Roman" w:cs="Times New Roman"/>
          <w:w w:val="102"/>
          <w:sz w:val="24"/>
          <w:szCs w:val="24"/>
          <w:lang w:val="lt-LT" w:eastAsia="lt-LT"/>
        </w:rPr>
        <w:t xml:space="preserve">DP </w:t>
      </w:r>
      <w:r w:rsidR="00A87191">
        <w:rPr>
          <w:rFonts w:ascii="Times New Roman" w:hAnsi="Times New Roman" w:cs="Times New Roman"/>
          <w:w w:val="102"/>
          <w:sz w:val="24"/>
          <w:szCs w:val="24"/>
          <w:lang w:val="lt-LT" w:eastAsia="lt-LT"/>
        </w:rPr>
        <w:t>P</w:t>
      </w:r>
      <w:r w:rsidRPr="00D7096B">
        <w:rPr>
          <w:rFonts w:ascii="Times New Roman" w:hAnsi="Times New Roman" w:cs="Times New Roman"/>
          <w:w w:val="102"/>
          <w:sz w:val="24"/>
          <w:szCs w:val="24"/>
          <w:lang w:val="lt-LT" w:eastAsia="lt-LT"/>
        </w:rPr>
        <w:t xml:space="preserve">riežiūros paslaugas pagal šiame dokumente numatytus reikalavimus ir Perkančiosios organizacijos poreikius. </w:t>
      </w:r>
      <w:r w:rsidRPr="00D7096B">
        <w:rPr>
          <w:rFonts w:ascii="Times New Roman" w:hAnsi="Times New Roman" w:cs="Times New Roman"/>
          <w:sz w:val="24"/>
          <w:szCs w:val="24"/>
          <w:lang w:val="lt-LT"/>
        </w:rPr>
        <w:t xml:space="preserve">Šio pirkimo rezultatas – </w:t>
      </w:r>
      <w:r w:rsidR="00F379C4">
        <w:rPr>
          <w:rFonts w:ascii="Times New Roman" w:hAnsi="Times New Roman" w:cs="Times New Roman"/>
          <w:sz w:val="24"/>
          <w:szCs w:val="24"/>
          <w:lang w:val="lt-LT"/>
        </w:rPr>
        <w:t>nepertraukiamai</w:t>
      </w:r>
      <w:r w:rsidRPr="00D7096B">
        <w:rPr>
          <w:rFonts w:ascii="Times New Roman" w:hAnsi="Times New Roman" w:cs="Times New Roman"/>
          <w:sz w:val="24"/>
          <w:szCs w:val="24"/>
          <w:lang w:val="lt-LT"/>
        </w:rPr>
        <w:t xml:space="preserve"> veikianti </w:t>
      </w:r>
      <w:r w:rsidR="00F379C4">
        <w:rPr>
          <w:rFonts w:ascii="Times New Roman" w:hAnsi="Times New Roman" w:cs="Times New Roman"/>
          <w:sz w:val="24"/>
          <w:szCs w:val="24"/>
          <w:lang w:val="lt-LT"/>
        </w:rPr>
        <w:t>VDP</w:t>
      </w:r>
      <w:r w:rsidRPr="00D7096B">
        <w:rPr>
          <w:rFonts w:ascii="Times New Roman" w:hAnsi="Times New Roman" w:cs="Times New Roman"/>
          <w:w w:val="102"/>
          <w:sz w:val="24"/>
          <w:szCs w:val="24"/>
          <w:lang w:val="lt-LT" w:eastAsia="lt-LT"/>
        </w:rPr>
        <w:t xml:space="preserve">, atitinkanti šiame </w:t>
      </w:r>
      <w:r w:rsidRPr="00AD463E">
        <w:rPr>
          <w:rFonts w:ascii="Times New Roman" w:hAnsi="Times New Roman" w:cs="Times New Roman"/>
          <w:w w:val="102"/>
          <w:sz w:val="24"/>
          <w:szCs w:val="24"/>
          <w:lang w:val="lt-LT" w:eastAsia="lt-LT"/>
        </w:rPr>
        <w:t>dokumente numatytus reikalavimus ir Perkančiosios organizacijos poreikius</w:t>
      </w:r>
      <w:r w:rsidR="004021A5" w:rsidRPr="00AD463E">
        <w:rPr>
          <w:rFonts w:ascii="Times New Roman" w:hAnsi="Times New Roman" w:cs="Times New Roman"/>
          <w:w w:val="102"/>
          <w:sz w:val="24"/>
          <w:szCs w:val="24"/>
          <w:lang w:val="lt-LT" w:eastAsia="lt-LT"/>
        </w:rPr>
        <w:t xml:space="preserve">, VDP </w:t>
      </w:r>
      <w:r w:rsidR="00B165DD" w:rsidRPr="00AD463E">
        <w:rPr>
          <w:rFonts w:ascii="Times New Roman" w:hAnsi="Times New Roman" w:cs="Times New Roman"/>
          <w:w w:val="102"/>
          <w:sz w:val="24"/>
          <w:szCs w:val="24"/>
          <w:lang w:val="lt-LT" w:eastAsia="lt-LT"/>
        </w:rPr>
        <w:t xml:space="preserve">IRT infrastruktūros </w:t>
      </w:r>
      <w:r w:rsidR="004021A5" w:rsidRPr="00AD463E">
        <w:rPr>
          <w:rFonts w:ascii="Times New Roman" w:hAnsi="Times New Roman" w:cs="Times New Roman"/>
          <w:w w:val="102"/>
          <w:sz w:val="24"/>
          <w:szCs w:val="24"/>
          <w:lang w:val="lt-LT" w:eastAsia="lt-LT"/>
        </w:rPr>
        <w:t>vystymas</w:t>
      </w:r>
      <w:r w:rsidR="00E474A8" w:rsidRPr="00AD463E">
        <w:rPr>
          <w:rFonts w:ascii="Times New Roman" w:hAnsi="Times New Roman" w:cs="Times New Roman"/>
          <w:w w:val="102"/>
          <w:sz w:val="24"/>
          <w:szCs w:val="24"/>
          <w:lang w:val="lt-LT" w:eastAsia="lt-LT"/>
        </w:rPr>
        <w:t xml:space="preserve"> atsižvelgiant į</w:t>
      </w:r>
      <w:r w:rsidR="00B165DD" w:rsidRPr="00AD463E">
        <w:rPr>
          <w:rFonts w:ascii="Times New Roman" w:hAnsi="Times New Roman" w:cs="Times New Roman"/>
          <w:w w:val="102"/>
          <w:sz w:val="24"/>
          <w:szCs w:val="24"/>
          <w:lang w:val="lt-LT" w:eastAsia="lt-LT"/>
        </w:rPr>
        <w:t xml:space="preserve"> </w:t>
      </w:r>
      <w:r w:rsidR="00E474A8" w:rsidRPr="00AD463E">
        <w:rPr>
          <w:rFonts w:ascii="Times New Roman" w:hAnsi="Times New Roman" w:cs="Times New Roman"/>
          <w:w w:val="102"/>
          <w:sz w:val="24"/>
          <w:szCs w:val="24"/>
          <w:lang w:val="lt-LT" w:eastAsia="lt-LT"/>
        </w:rPr>
        <w:t xml:space="preserve">Perkančiosios organizacijos ir </w:t>
      </w:r>
      <w:r w:rsidR="00467442" w:rsidRPr="00AD463E">
        <w:rPr>
          <w:rFonts w:ascii="Times New Roman" w:hAnsi="Times New Roman" w:cs="Times New Roman"/>
          <w:w w:val="102"/>
          <w:sz w:val="24"/>
          <w:szCs w:val="24"/>
          <w:lang w:val="lt-LT" w:eastAsia="lt-LT"/>
        </w:rPr>
        <w:t xml:space="preserve">Konsoliduojamų įstaigų </w:t>
      </w:r>
      <w:r w:rsidR="00CE0EC3" w:rsidRPr="00AD463E">
        <w:rPr>
          <w:rFonts w:ascii="Times New Roman" w:hAnsi="Times New Roman" w:cs="Times New Roman"/>
          <w:w w:val="102"/>
          <w:sz w:val="24"/>
          <w:szCs w:val="24"/>
          <w:lang w:val="lt-LT" w:eastAsia="lt-LT"/>
        </w:rPr>
        <w:t xml:space="preserve">plėtros </w:t>
      </w:r>
      <w:r w:rsidR="00467442" w:rsidRPr="00AD463E">
        <w:rPr>
          <w:rFonts w:ascii="Times New Roman" w:hAnsi="Times New Roman" w:cs="Times New Roman"/>
          <w:w w:val="102"/>
          <w:sz w:val="24"/>
          <w:szCs w:val="24"/>
          <w:lang w:val="lt-LT" w:eastAsia="lt-LT"/>
        </w:rPr>
        <w:t>poreikius</w:t>
      </w:r>
      <w:r w:rsidR="00795982">
        <w:rPr>
          <w:rFonts w:ascii="Times New Roman" w:hAnsi="Times New Roman" w:cs="Times New Roman"/>
          <w:sz w:val="24"/>
          <w:szCs w:val="24"/>
          <w:lang w:val="lt-LT"/>
        </w:rPr>
        <w:t>;</w:t>
      </w:r>
    </w:p>
    <w:p w14:paraId="2D29F292" w14:textId="71A7E5CE" w:rsidR="00D8792D" w:rsidRPr="00AD463E" w:rsidRDefault="001F1E81" w:rsidP="001445AF">
      <w:pPr>
        <w:pStyle w:val="ListParagraph"/>
        <w:numPr>
          <w:ilvl w:val="2"/>
          <w:numId w:val="2"/>
        </w:numPr>
        <w:suppressAutoHyphens/>
        <w:autoSpaceDN w:val="0"/>
        <w:spacing w:after="0" w:line="240" w:lineRule="auto"/>
        <w:ind w:left="0" w:firstLine="567"/>
        <w:jc w:val="both"/>
        <w:textAlignment w:val="baseline"/>
        <w:rPr>
          <w:rFonts w:ascii="Times New Roman" w:hAnsi="Times New Roman" w:cs="Times New Roman"/>
          <w:kern w:val="12"/>
          <w:sz w:val="24"/>
          <w:szCs w:val="24"/>
          <w:lang w:val="lt-LT" w:eastAsia="ar-SA"/>
        </w:rPr>
      </w:pPr>
      <w:r w:rsidRPr="00AD463E">
        <w:rPr>
          <w:rFonts w:ascii="Times New Roman" w:hAnsi="Times New Roman" w:cs="Times New Roman"/>
          <w:kern w:val="12"/>
          <w:sz w:val="24"/>
          <w:szCs w:val="24"/>
          <w:lang w:val="lt-LT" w:eastAsia="ar-SA"/>
        </w:rPr>
        <w:t>Šio pirkimo apimtyje</w:t>
      </w:r>
      <w:r w:rsidR="00452F64" w:rsidRPr="00AD463E">
        <w:rPr>
          <w:rFonts w:ascii="Times New Roman" w:hAnsi="Times New Roman" w:cs="Times New Roman"/>
          <w:kern w:val="12"/>
          <w:sz w:val="24"/>
          <w:szCs w:val="24"/>
          <w:lang w:val="lt-LT" w:eastAsia="ar-SA"/>
        </w:rPr>
        <w:t xml:space="preserve"> </w:t>
      </w:r>
      <w:r w:rsidR="009C69D4" w:rsidRPr="00AD463E">
        <w:rPr>
          <w:rFonts w:ascii="Times New Roman" w:hAnsi="Times New Roman" w:cs="Times New Roman"/>
          <w:kern w:val="12"/>
          <w:sz w:val="24"/>
          <w:szCs w:val="24"/>
          <w:lang w:val="lt-LT" w:eastAsia="ar-SA"/>
        </w:rPr>
        <w:t>T</w:t>
      </w:r>
      <w:r w:rsidRPr="00AD463E">
        <w:rPr>
          <w:rFonts w:ascii="Times New Roman" w:hAnsi="Times New Roman" w:cs="Times New Roman"/>
          <w:kern w:val="12"/>
          <w:sz w:val="24"/>
          <w:szCs w:val="24"/>
          <w:lang w:val="lt-LT" w:eastAsia="ar-SA"/>
        </w:rPr>
        <w:t>iekėjas</w:t>
      </w:r>
      <w:r w:rsidR="00262ECE" w:rsidRPr="00AD463E">
        <w:rPr>
          <w:rFonts w:ascii="Times New Roman" w:hAnsi="Times New Roman" w:cs="Times New Roman"/>
          <w:kern w:val="12"/>
          <w:sz w:val="24"/>
          <w:szCs w:val="24"/>
          <w:lang w:val="lt-LT" w:eastAsia="ar-SA"/>
        </w:rPr>
        <w:t>, gavęs užsakymus Papildomoms paslaugoms atlikti</w:t>
      </w:r>
      <w:r w:rsidR="79E3EF44" w:rsidRPr="00AD463E">
        <w:rPr>
          <w:rFonts w:ascii="Times New Roman" w:hAnsi="Times New Roman" w:cs="Times New Roman"/>
          <w:kern w:val="12"/>
          <w:sz w:val="24"/>
          <w:szCs w:val="24"/>
          <w:lang w:val="lt-LT" w:eastAsia="ar-SA"/>
        </w:rPr>
        <w:t xml:space="preserve">, </w:t>
      </w:r>
      <w:r w:rsidRPr="00AD463E">
        <w:rPr>
          <w:rFonts w:ascii="Times New Roman" w:hAnsi="Times New Roman" w:cs="Times New Roman"/>
          <w:kern w:val="12"/>
          <w:sz w:val="24"/>
          <w:szCs w:val="24"/>
          <w:lang w:val="lt-LT" w:eastAsia="ar-SA"/>
        </w:rPr>
        <w:t>turės įdiegti, apjungti, integruoti bei sukonfigūruoti</w:t>
      </w:r>
      <w:r w:rsidR="00452F64" w:rsidRPr="00AD463E">
        <w:rPr>
          <w:rFonts w:ascii="Times New Roman" w:hAnsi="Times New Roman" w:cs="Times New Roman"/>
          <w:kern w:val="12"/>
          <w:sz w:val="24"/>
          <w:szCs w:val="24"/>
          <w:lang w:val="lt-LT" w:eastAsia="ar-SA"/>
        </w:rPr>
        <w:t xml:space="preserve"> Perkančiosios organizacijos atskirais pirkimais įsigytus VDP komponentus taip, kad jie veiktų kaip vieninga visuma</w:t>
      </w:r>
      <w:r w:rsidR="00452F64" w:rsidRPr="00AD463E">
        <w:rPr>
          <w:rStyle w:val="FootnoteReference"/>
          <w:rFonts w:ascii="Times New Roman" w:hAnsi="Times New Roman" w:cs="Times New Roman"/>
          <w:kern w:val="12"/>
          <w:sz w:val="24"/>
          <w:szCs w:val="24"/>
          <w:lang w:eastAsia="ar-SA"/>
        </w:rPr>
        <w:footnoteReference w:id="2"/>
      </w:r>
      <w:r w:rsidR="00452F64" w:rsidRPr="00AD463E">
        <w:rPr>
          <w:rFonts w:ascii="Times New Roman" w:hAnsi="Times New Roman" w:cs="Times New Roman"/>
          <w:kern w:val="12"/>
          <w:sz w:val="24"/>
          <w:szCs w:val="24"/>
          <w:lang w:val="lt-LT" w:eastAsia="ar-SA"/>
        </w:rPr>
        <w:t>.</w:t>
      </w:r>
    </w:p>
    <w:p w14:paraId="55D60216" w14:textId="5127F48A" w:rsidR="001F1E81" w:rsidRPr="00AD463E" w:rsidRDefault="001F1E81" w:rsidP="007E17D4">
      <w:pPr>
        <w:pStyle w:val="ListParagraph"/>
        <w:numPr>
          <w:ilvl w:val="1"/>
          <w:numId w:val="2"/>
        </w:numPr>
        <w:tabs>
          <w:tab w:val="left" w:pos="567"/>
          <w:tab w:val="left" w:pos="851"/>
          <w:tab w:val="left" w:pos="1134"/>
        </w:tabs>
        <w:spacing w:after="0" w:line="240" w:lineRule="auto"/>
        <w:ind w:left="0" w:firstLine="567"/>
        <w:contextualSpacing w:val="0"/>
        <w:jc w:val="both"/>
        <w:rPr>
          <w:rFonts w:ascii="Times New Roman" w:hAnsi="Times New Roman" w:cs="Times New Roman"/>
          <w:kern w:val="12"/>
          <w:sz w:val="24"/>
          <w:szCs w:val="24"/>
          <w:lang w:val="lt-LT" w:eastAsia="ar-SA"/>
        </w:rPr>
      </w:pPr>
      <w:r w:rsidRPr="00AD463E">
        <w:rPr>
          <w:rFonts w:ascii="Times New Roman" w:hAnsi="Times New Roman" w:cs="Times New Roman"/>
          <w:sz w:val="24"/>
          <w:szCs w:val="24"/>
          <w:lang w:val="lt-LT" w:eastAsia="lt-LT"/>
        </w:rPr>
        <w:t>Paslaugų</w:t>
      </w:r>
      <w:r w:rsidRPr="00AD463E">
        <w:rPr>
          <w:rFonts w:ascii="Times New Roman" w:hAnsi="Times New Roman" w:cs="Times New Roman"/>
          <w:kern w:val="12"/>
          <w:sz w:val="24"/>
          <w:szCs w:val="24"/>
          <w:lang w:val="lt-LT" w:eastAsia="ar-SA"/>
        </w:rPr>
        <w:t xml:space="preserve"> teikimo terminai:</w:t>
      </w:r>
    </w:p>
    <w:p w14:paraId="0E1ADD23" w14:textId="3723CCF8" w:rsidR="001F1E81" w:rsidRPr="00AD463E" w:rsidRDefault="001F1E81" w:rsidP="36B00BFC">
      <w:pPr>
        <w:pStyle w:val="ListParagraph"/>
        <w:numPr>
          <w:ilvl w:val="2"/>
          <w:numId w:val="2"/>
        </w:numPr>
        <w:suppressAutoHyphens/>
        <w:autoSpaceDN w:val="0"/>
        <w:spacing w:after="0" w:line="240" w:lineRule="auto"/>
        <w:ind w:left="0" w:firstLine="567"/>
        <w:jc w:val="both"/>
        <w:textAlignment w:val="baseline"/>
        <w:rPr>
          <w:rFonts w:ascii="Times New Roman" w:hAnsi="Times New Roman" w:cs="Times New Roman"/>
          <w:kern w:val="12"/>
          <w:sz w:val="24"/>
          <w:szCs w:val="24"/>
          <w:lang w:val="lt-LT" w:eastAsia="ar-SA"/>
        </w:rPr>
      </w:pPr>
      <w:r w:rsidRPr="00AD463E">
        <w:rPr>
          <w:rFonts w:ascii="Times New Roman" w:hAnsi="Times New Roman" w:cs="Times New Roman"/>
          <w:kern w:val="12"/>
          <w:sz w:val="24"/>
          <w:szCs w:val="24"/>
          <w:lang w:val="lt-LT" w:eastAsia="ar-SA"/>
        </w:rPr>
        <w:t xml:space="preserve">Tiekėjas privalo ne </w:t>
      </w:r>
      <w:r w:rsidR="007B3B7F" w:rsidRPr="00AD463E">
        <w:rPr>
          <w:rFonts w:ascii="Times New Roman" w:hAnsi="Times New Roman" w:cs="Times New Roman"/>
          <w:kern w:val="12"/>
          <w:sz w:val="24"/>
          <w:szCs w:val="24"/>
          <w:lang w:val="lt-LT" w:eastAsia="ar-SA"/>
        </w:rPr>
        <w:t xml:space="preserve">vėliau </w:t>
      </w:r>
      <w:r w:rsidRPr="00AD463E">
        <w:rPr>
          <w:rFonts w:ascii="Times New Roman" w:hAnsi="Times New Roman" w:cs="Times New Roman"/>
          <w:kern w:val="12"/>
          <w:sz w:val="24"/>
          <w:szCs w:val="24"/>
          <w:lang w:val="lt-LT" w:eastAsia="ar-SA"/>
        </w:rPr>
        <w:t xml:space="preserve">kaip </w:t>
      </w:r>
      <w:r w:rsidR="007B3B7F" w:rsidRPr="00AD463E">
        <w:rPr>
          <w:rFonts w:ascii="Times New Roman" w:hAnsi="Times New Roman" w:cs="Times New Roman"/>
          <w:kern w:val="12"/>
          <w:sz w:val="24"/>
          <w:szCs w:val="24"/>
          <w:lang w:val="lt-LT" w:eastAsia="ar-SA"/>
        </w:rPr>
        <w:t xml:space="preserve">per </w:t>
      </w:r>
      <w:r w:rsidRPr="00AD463E">
        <w:rPr>
          <w:rFonts w:ascii="Times New Roman" w:hAnsi="Times New Roman" w:cs="Times New Roman"/>
          <w:kern w:val="12"/>
          <w:sz w:val="24"/>
          <w:szCs w:val="24"/>
          <w:lang w:val="lt-LT" w:eastAsia="ar-SA"/>
        </w:rPr>
        <w:t xml:space="preserve">1 </w:t>
      </w:r>
      <w:r w:rsidR="0055313D">
        <w:rPr>
          <w:rFonts w:ascii="Times New Roman" w:hAnsi="Times New Roman" w:cs="Times New Roman"/>
          <w:kern w:val="12"/>
          <w:sz w:val="24"/>
          <w:szCs w:val="24"/>
          <w:lang w:val="lt-LT" w:eastAsia="ar-SA"/>
        </w:rPr>
        <w:t xml:space="preserve">(vieną) </w:t>
      </w:r>
      <w:r w:rsidRPr="00AD463E">
        <w:rPr>
          <w:rFonts w:ascii="Times New Roman" w:hAnsi="Times New Roman" w:cs="Times New Roman"/>
          <w:kern w:val="12"/>
          <w:sz w:val="24"/>
          <w:szCs w:val="24"/>
          <w:lang w:val="lt-LT" w:eastAsia="ar-SA"/>
        </w:rPr>
        <w:t xml:space="preserve">mėn. nuo Sutarties įsigaliojimo datos, pilna apimtimi užtikrinti </w:t>
      </w:r>
      <w:r w:rsidR="00251A5F" w:rsidRPr="00AD463E">
        <w:rPr>
          <w:rFonts w:ascii="Times New Roman" w:hAnsi="Times New Roman" w:cs="Times New Roman"/>
          <w:kern w:val="12"/>
          <w:sz w:val="24"/>
          <w:szCs w:val="24"/>
          <w:lang w:val="lt-LT" w:eastAsia="ar-SA"/>
        </w:rPr>
        <w:t>VDP</w:t>
      </w:r>
      <w:r w:rsidRPr="00AD463E">
        <w:rPr>
          <w:rFonts w:ascii="Times New Roman" w:hAnsi="Times New Roman" w:cs="Times New Roman"/>
          <w:kern w:val="12"/>
          <w:sz w:val="24"/>
          <w:szCs w:val="24"/>
          <w:lang w:val="lt-LT" w:eastAsia="ar-SA"/>
        </w:rPr>
        <w:t xml:space="preserve"> </w:t>
      </w:r>
      <w:r w:rsidR="00CE0EC3" w:rsidRPr="00AD463E">
        <w:rPr>
          <w:rFonts w:ascii="Times New Roman" w:hAnsi="Times New Roman" w:cs="Times New Roman"/>
          <w:kern w:val="12"/>
          <w:sz w:val="24"/>
          <w:szCs w:val="24"/>
          <w:lang w:val="lt-LT" w:eastAsia="ar-SA"/>
        </w:rPr>
        <w:t>P</w:t>
      </w:r>
      <w:r w:rsidRPr="00AD463E">
        <w:rPr>
          <w:rFonts w:ascii="Times New Roman" w:hAnsi="Times New Roman" w:cs="Times New Roman"/>
          <w:kern w:val="12"/>
          <w:sz w:val="24"/>
          <w:szCs w:val="24"/>
          <w:lang w:val="lt-LT" w:eastAsia="ar-SA"/>
        </w:rPr>
        <w:t>riežiūros paslaugų teikimą</w:t>
      </w:r>
      <w:r w:rsidR="00385B4E">
        <w:rPr>
          <w:rFonts w:ascii="Times New Roman" w:hAnsi="Times New Roman" w:cs="Times New Roman"/>
          <w:kern w:val="12"/>
          <w:sz w:val="24"/>
          <w:szCs w:val="24"/>
          <w:lang w:val="lt-LT" w:eastAsia="ar-SA"/>
        </w:rPr>
        <w:t xml:space="preserve"> pagal 3 lentelėje nurodytus reikalavimus</w:t>
      </w:r>
      <w:r w:rsidRPr="00AD463E">
        <w:rPr>
          <w:rFonts w:ascii="Times New Roman" w:hAnsi="Times New Roman" w:cs="Times New Roman"/>
          <w:kern w:val="12"/>
          <w:sz w:val="24"/>
          <w:szCs w:val="24"/>
          <w:lang w:val="lt-LT" w:eastAsia="ar-SA"/>
        </w:rPr>
        <w:t>;</w:t>
      </w:r>
    </w:p>
    <w:p w14:paraId="37A244B5" w14:textId="04DD30C5" w:rsidR="001F1E81" w:rsidRPr="00AD463E" w:rsidRDefault="001F1E81" w:rsidP="001445AF">
      <w:pPr>
        <w:pStyle w:val="ListParagraph"/>
        <w:numPr>
          <w:ilvl w:val="2"/>
          <w:numId w:val="2"/>
        </w:numPr>
        <w:suppressAutoHyphens/>
        <w:autoSpaceDN w:val="0"/>
        <w:spacing w:after="0" w:line="240" w:lineRule="auto"/>
        <w:ind w:left="0" w:firstLine="567"/>
        <w:contextualSpacing w:val="0"/>
        <w:jc w:val="both"/>
        <w:textAlignment w:val="baseline"/>
        <w:rPr>
          <w:rFonts w:ascii="Times New Roman" w:hAnsi="Times New Roman" w:cs="Times New Roman"/>
          <w:kern w:val="12"/>
          <w:sz w:val="24"/>
          <w:szCs w:val="24"/>
          <w:lang w:val="lt-LT" w:eastAsia="ar-SA"/>
        </w:rPr>
      </w:pPr>
      <w:r w:rsidRPr="00AD463E">
        <w:rPr>
          <w:rFonts w:ascii="Times New Roman" w:hAnsi="Times New Roman" w:cs="Times New Roman"/>
          <w:kern w:val="12"/>
          <w:sz w:val="24"/>
          <w:szCs w:val="24"/>
          <w:lang w:val="lt-LT" w:eastAsia="ar-SA"/>
        </w:rPr>
        <w:t xml:space="preserve">Tiekėjas </w:t>
      </w:r>
      <w:r w:rsidR="00251A5F" w:rsidRPr="00AD463E">
        <w:rPr>
          <w:rFonts w:ascii="Times New Roman" w:hAnsi="Times New Roman" w:cs="Times New Roman"/>
          <w:kern w:val="12"/>
          <w:sz w:val="24"/>
          <w:szCs w:val="24"/>
          <w:lang w:val="lt-LT" w:eastAsia="ar-SA"/>
        </w:rPr>
        <w:t>VDP</w:t>
      </w:r>
      <w:r w:rsidR="00D37029" w:rsidRPr="00AD463E">
        <w:rPr>
          <w:rFonts w:ascii="Times New Roman" w:hAnsi="Times New Roman" w:cs="Times New Roman"/>
          <w:kern w:val="12"/>
          <w:sz w:val="24"/>
          <w:szCs w:val="24"/>
          <w:lang w:val="lt-LT" w:eastAsia="ar-SA"/>
        </w:rPr>
        <w:t xml:space="preserve"> </w:t>
      </w:r>
      <w:r w:rsidR="00CE0EC3" w:rsidRPr="00AD463E">
        <w:rPr>
          <w:rFonts w:ascii="Times New Roman" w:hAnsi="Times New Roman" w:cs="Times New Roman"/>
          <w:kern w:val="12"/>
          <w:sz w:val="24"/>
          <w:szCs w:val="24"/>
          <w:lang w:val="lt-LT" w:eastAsia="ar-SA"/>
        </w:rPr>
        <w:t>P</w:t>
      </w:r>
      <w:r w:rsidRPr="00AD463E">
        <w:rPr>
          <w:rFonts w:ascii="Times New Roman" w:hAnsi="Times New Roman" w:cs="Times New Roman"/>
          <w:kern w:val="12"/>
          <w:sz w:val="24"/>
          <w:szCs w:val="24"/>
          <w:lang w:val="lt-LT" w:eastAsia="ar-SA"/>
        </w:rPr>
        <w:t>riežiūros paslaugas turės teikti 36 mėn. laikantis šioje techninėje specifikacijoje nurodytų reikalavimų</w:t>
      </w:r>
      <w:r w:rsidR="00733544">
        <w:rPr>
          <w:rFonts w:ascii="Times New Roman" w:hAnsi="Times New Roman" w:cs="Times New Roman"/>
          <w:kern w:val="12"/>
          <w:sz w:val="24"/>
          <w:szCs w:val="24"/>
          <w:lang w:val="lt-LT" w:eastAsia="ar-SA"/>
        </w:rPr>
        <w:t>.</w:t>
      </w:r>
    </w:p>
    <w:p w14:paraId="2C52B83B" w14:textId="74FBE40F" w:rsidR="6734A741" w:rsidRPr="00AD463E" w:rsidRDefault="004B0AD3" w:rsidP="007E17D4">
      <w:pPr>
        <w:pStyle w:val="ListParagraph"/>
        <w:numPr>
          <w:ilvl w:val="1"/>
          <w:numId w:val="2"/>
        </w:numPr>
        <w:tabs>
          <w:tab w:val="left" w:pos="567"/>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ar-SA"/>
        </w:rPr>
      </w:pPr>
      <w:r w:rsidRPr="00AD463E">
        <w:rPr>
          <w:rFonts w:ascii="Times New Roman" w:hAnsi="Times New Roman" w:cs="Times New Roman"/>
          <w:sz w:val="24"/>
          <w:szCs w:val="24"/>
          <w:lang w:val="lt-LT" w:eastAsia="ar-SA"/>
        </w:rPr>
        <w:t xml:space="preserve">Specialieji reikalavimai Valstybės </w:t>
      </w:r>
      <w:r w:rsidR="00217AE5" w:rsidRPr="00AD463E">
        <w:rPr>
          <w:rFonts w:ascii="Times New Roman" w:hAnsi="Times New Roman" w:cs="Times New Roman"/>
          <w:sz w:val="24"/>
          <w:szCs w:val="24"/>
          <w:lang w:val="lt-LT" w:eastAsia="ar-SA"/>
        </w:rPr>
        <w:t xml:space="preserve">debesijos platformos priežiūros paslaugoms pateikti </w:t>
      </w:r>
      <w:r w:rsidR="00217AE5" w:rsidRPr="00B5606D">
        <w:rPr>
          <w:rFonts w:ascii="Times New Roman" w:hAnsi="Times New Roman" w:cs="Times New Roman"/>
          <w:sz w:val="24"/>
          <w:szCs w:val="24"/>
          <w:lang w:val="lt-LT" w:eastAsia="ar-SA"/>
        </w:rPr>
        <w:t>IV.</w:t>
      </w:r>
      <w:r w:rsidR="005546F4" w:rsidRPr="00B5606D">
        <w:rPr>
          <w:rFonts w:ascii="Times New Roman" w:hAnsi="Times New Roman" w:cs="Times New Roman"/>
          <w:sz w:val="24"/>
          <w:szCs w:val="24"/>
          <w:lang w:val="lt-LT" w:eastAsia="ar-SA"/>
        </w:rPr>
        <w:t>7</w:t>
      </w:r>
      <w:r w:rsidR="007979D5" w:rsidRPr="00B5606D">
        <w:rPr>
          <w:rFonts w:ascii="Times New Roman" w:hAnsi="Times New Roman" w:cs="Times New Roman"/>
          <w:sz w:val="24"/>
          <w:szCs w:val="24"/>
          <w:lang w:val="lt-LT" w:eastAsia="ar-SA"/>
        </w:rPr>
        <w:t>. punkto lentelėje</w:t>
      </w:r>
      <w:r w:rsidR="007979D5" w:rsidRPr="00AD463E">
        <w:rPr>
          <w:rFonts w:ascii="Times New Roman" w:hAnsi="Times New Roman" w:cs="Times New Roman"/>
          <w:sz w:val="24"/>
          <w:szCs w:val="24"/>
          <w:lang w:val="lt-LT" w:eastAsia="ar-SA"/>
        </w:rPr>
        <w:t>.</w:t>
      </w:r>
    </w:p>
    <w:p w14:paraId="32023091" w14:textId="65F01555" w:rsidR="001F1E81" w:rsidRPr="00324494" w:rsidRDefault="00251A5F" w:rsidP="007E17D4">
      <w:pPr>
        <w:pStyle w:val="ListParagraph"/>
        <w:numPr>
          <w:ilvl w:val="1"/>
          <w:numId w:val="2"/>
        </w:numPr>
        <w:tabs>
          <w:tab w:val="left" w:pos="567"/>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VDP</w:t>
      </w:r>
      <w:r w:rsidR="001F1E81" w:rsidRPr="00D7096B">
        <w:rPr>
          <w:rFonts w:ascii="Times New Roman" w:hAnsi="Times New Roman" w:cs="Times New Roman"/>
          <w:sz w:val="24"/>
          <w:szCs w:val="24"/>
          <w:lang w:val="lt-LT" w:eastAsia="lt-LT"/>
        </w:rPr>
        <w:t xml:space="preserve"> </w:t>
      </w:r>
      <w:r w:rsidR="007B5540" w:rsidRPr="00324494">
        <w:rPr>
          <w:rFonts w:ascii="Times New Roman" w:hAnsi="Times New Roman" w:cs="Times New Roman"/>
          <w:sz w:val="24"/>
          <w:szCs w:val="24"/>
          <w:lang w:val="lt-LT" w:eastAsia="lt-LT"/>
        </w:rPr>
        <w:t>IRT infrastruktūros</w:t>
      </w:r>
      <w:r w:rsidR="001F1E81" w:rsidRPr="00324494">
        <w:rPr>
          <w:rFonts w:ascii="Times New Roman" w:hAnsi="Times New Roman" w:cs="Times New Roman"/>
          <w:sz w:val="24"/>
          <w:szCs w:val="24"/>
          <w:lang w:val="lt-LT" w:eastAsia="lt-LT"/>
        </w:rPr>
        <w:t xml:space="preserve"> aprašymas</w:t>
      </w:r>
      <w:r w:rsidR="00597595" w:rsidRPr="00324494">
        <w:rPr>
          <w:rFonts w:ascii="Times New Roman" w:hAnsi="Times New Roman" w:cs="Times New Roman"/>
          <w:sz w:val="24"/>
          <w:szCs w:val="24"/>
          <w:lang w:val="lt-LT" w:eastAsia="lt-LT"/>
        </w:rPr>
        <w:t>:</w:t>
      </w:r>
    </w:p>
    <w:p w14:paraId="190DEE7D" w14:textId="60418BA7" w:rsidR="001F1E81" w:rsidRPr="00D7096B" w:rsidRDefault="00ED1FA1" w:rsidP="007E17D4">
      <w:pPr>
        <w:pStyle w:val="ListParagraph"/>
        <w:numPr>
          <w:ilvl w:val="2"/>
          <w:numId w:val="2"/>
        </w:numPr>
        <w:tabs>
          <w:tab w:val="left" w:pos="567"/>
          <w:tab w:val="left" w:pos="851"/>
          <w:tab w:val="left" w:pos="1418"/>
        </w:tabs>
        <w:spacing w:after="0" w:line="240" w:lineRule="auto"/>
        <w:ind w:left="0" w:firstLine="567"/>
        <w:contextualSpacing w:val="0"/>
        <w:jc w:val="both"/>
        <w:rPr>
          <w:rFonts w:ascii="Times New Roman" w:hAnsi="Times New Roman" w:cs="Times New Roman"/>
          <w:sz w:val="24"/>
          <w:szCs w:val="24"/>
          <w:lang w:val="lt-LT" w:eastAsia="lt-LT"/>
        </w:rPr>
      </w:pPr>
      <w:r w:rsidRPr="00324494">
        <w:rPr>
          <w:rFonts w:ascii="Times New Roman" w:hAnsi="Times New Roman" w:cs="Times New Roman"/>
          <w:sz w:val="24"/>
          <w:szCs w:val="24"/>
          <w:lang w:val="lt-LT" w:eastAsia="lt-LT"/>
        </w:rPr>
        <w:t>D</w:t>
      </w:r>
      <w:r w:rsidR="001F1E81" w:rsidRPr="00324494">
        <w:rPr>
          <w:rFonts w:ascii="Times New Roman" w:hAnsi="Times New Roman" w:cs="Times New Roman"/>
          <w:sz w:val="24"/>
          <w:szCs w:val="24"/>
          <w:lang w:val="lt-LT" w:eastAsia="lt-LT"/>
        </w:rPr>
        <w:t>etalus</w:t>
      </w:r>
      <w:r w:rsidRPr="00324494">
        <w:rPr>
          <w:rFonts w:ascii="Times New Roman" w:hAnsi="Times New Roman" w:cs="Times New Roman"/>
          <w:sz w:val="24"/>
          <w:szCs w:val="24"/>
          <w:lang w:val="lt-LT" w:eastAsia="lt-LT"/>
        </w:rPr>
        <w:t xml:space="preserve"> architektūros</w:t>
      </w:r>
      <w:r w:rsidR="001F1E81" w:rsidRPr="00D7096B">
        <w:rPr>
          <w:rFonts w:ascii="Times New Roman" w:hAnsi="Times New Roman" w:cs="Times New Roman"/>
          <w:sz w:val="24"/>
          <w:szCs w:val="24"/>
          <w:lang w:val="lt-LT" w:eastAsia="lt-LT"/>
        </w:rPr>
        <w:t xml:space="preserve"> aprašymas pateiktas dokumente</w:t>
      </w:r>
      <w:r w:rsidR="004976E1">
        <w:rPr>
          <w:rFonts w:ascii="Times New Roman" w:hAnsi="Times New Roman" w:cs="Times New Roman"/>
          <w:sz w:val="24"/>
          <w:szCs w:val="24"/>
          <w:lang w:val="lt-LT" w:eastAsia="lt-LT"/>
        </w:rPr>
        <w:t xml:space="preserve"> </w:t>
      </w:r>
      <w:r w:rsidR="004976E1" w:rsidRPr="004976E1">
        <w:rPr>
          <w:rFonts w:ascii="Times New Roman" w:hAnsi="Times New Roman" w:cs="Times New Roman"/>
          <w:sz w:val="24"/>
          <w:szCs w:val="24"/>
          <w:lang w:val="lt-LT" w:eastAsia="lt-LT"/>
        </w:rPr>
        <w:t>https://vssa.lrv.lt/uploads/ivpk/documents/files/IT%20konsolidavimas/IVPK_login%C4%97_Debesijos_paslaug%C5%B3_teikimo_IT_infrastrukt%C5%ABros_architekt%C5%ABra_v9_0.pdf</w:t>
      </w:r>
      <w:r w:rsidR="001F1E81" w:rsidRPr="00D7096B">
        <w:rPr>
          <w:rFonts w:ascii="Times New Roman" w:hAnsi="Times New Roman" w:cs="Times New Roman"/>
          <w:sz w:val="24"/>
          <w:szCs w:val="24"/>
          <w:lang w:val="lt-LT" w:eastAsia="lt-LT"/>
        </w:rPr>
        <w:t>;</w:t>
      </w:r>
    </w:p>
    <w:p w14:paraId="42F119F8" w14:textId="77777777" w:rsidR="006529E0" w:rsidRDefault="00ED1FA1" w:rsidP="0023686F">
      <w:pPr>
        <w:pStyle w:val="ListParagraph"/>
        <w:numPr>
          <w:ilvl w:val="2"/>
          <w:numId w:val="2"/>
        </w:numPr>
        <w:tabs>
          <w:tab w:val="left" w:pos="426"/>
          <w:tab w:val="left" w:pos="567"/>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sidRPr="00747817">
        <w:rPr>
          <w:rFonts w:ascii="Times New Roman" w:hAnsi="Times New Roman" w:cs="Times New Roman"/>
          <w:sz w:val="24"/>
          <w:szCs w:val="24"/>
          <w:lang w:val="lt-LT" w:eastAsia="lt-LT"/>
        </w:rPr>
        <w:t>VDP</w:t>
      </w:r>
      <w:r w:rsidR="001F1E81" w:rsidRPr="00747817">
        <w:rPr>
          <w:rFonts w:ascii="Times New Roman" w:hAnsi="Times New Roman" w:cs="Times New Roman"/>
          <w:sz w:val="24"/>
          <w:szCs w:val="24"/>
          <w:lang w:val="lt-LT" w:eastAsia="lt-LT"/>
        </w:rPr>
        <w:t xml:space="preserve"> realizuota naudojant</w:t>
      </w:r>
      <w:r w:rsidR="006529E0">
        <w:rPr>
          <w:rFonts w:ascii="Times New Roman" w:hAnsi="Times New Roman" w:cs="Times New Roman"/>
          <w:sz w:val="24"/>
          <w:szCs w:val="24"/>
          <w:lang w:val="lt-LT" w:eastAsia="lt-LT"/>
        </w:rPr>
        <w:t>:</w:t>
      </w:r>
    </w:p>
    <w:p w14:paraId="28C9F0A9" w14:textId="1DDD40E2" w:rsidR="001F1E81" w:rsidRPr="00747817" w:rsidRDefault="006529E0" w:rsidP="006529E0">
      <w:pPr>
        <w:pStyle w:val="ListParagraph"/>
        <w:tabs>
          <w:tab w:val="left" w:pos="426"/>
          <w:tab w:val="left" w:pos="567"/>
          <w:tab w:val="left" w:pos="851"/>
          <w:tab w:val="left" w:pos="1134"/>
        </w:tabs>
        <w:spacing w:after="0" w:line="240" w:lineRule="auto"/>
        <w:ind w:left="567"/>
        <w:contextualSpacing w:val="0"/>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IV.6.</w:t>
      </w:r>
      <w:r w:rsidR="00E53F71">
        <w:rPr>
          <w:rFonts w:ascii="Times New Roman" w:hAnsi="Times New Roman" w:cs="Times New Roman"/>
          <w:sz w:val="24"/>
          <w:szCs w:val="24"/>
          <w:lang w:val="lt-LT" w:eastAsia="lt-LT"/>
        </w:rPr>
        <w:t>2.1.</w:t>
      </w:r>
      <w:r w:rsidR="00747817" w:rsidRPr="00747817">
        <w:rPr>
          <w:rFonts w:ascii="Times New Roman" w:hAnsi="Times New Roman" w:cs="Times New Roman"/>
          <w:sz w:val="24"/>
          <w:szCs w:val="24"/>
          <w:lang w:val="lt-LT" w:eastAsia="lt-LT"/>
        </w:rPr>
        <w:t xml:space="preserve"> </w:t>
      </w:r>
      <w:r w:rsidR="001F1E81" w:rsidRPr="00747817">
        <w:rPr>
          <w:rFonts w:ascii="Times New Roman" w:hAnsi="Times New Roman" w:cs="Times New Roman"/>
          <w:sz w:val="24"/>
          <w:szCs w:val="24"/>
          <w:lang w:val="lt-LT" w:eastAsia="lt-LT"/>
        </w:rPr>
        <w:t>VMware ir Oracle KVM virtualizacijos platformas, kurias sudaro</w:t>
      </w:r>
      <w:bookmarkStart w:id="5" w:name="_Ref49168156"/>
      <w:bookmarkStart w:id="6" w:name="_Toc63085969"/>
      <w:r w:rsidR="001F1E81" w:rsidRPr="00747817">
        <w:rPr>
          <w:rFonts w:ascii="Times New Roman" w:hAnsi="Times New Roman" w:cs="Times New Roman"/>
          <w:sz w:val="24"/>
          <w:szCs w:val="24"/>
          <w:lang w:val="lt-LT" w:eastAsia="lt-LT"/>
        </w:rPr>
        <w:t xml:space="preserve"> virtualizacijos resursų klasteriai</w:t>
      </w:r>
      <w:bookmarkEnd w:id="5"/>
      <w:bookmarkEnd w:id="6"/>
      <w:r w:rsidR="001F1E81" w:rsidRPr="00747817">
        <w:rPr>
          <w:rFonts w:ascii="Times New Roman" w:hAnsi="Times New Roman" w:cs="Times New Roman"/>
          <w:sz w:val="24"/>
          <w:szCs w:val="24"/>
          <w:lang w:val="lt-LT" w:eastAsia="lt-LT"/>
        </w:rPr>
        <w:t>:</w:t>
      </w:r>
    </w:p>
    <w:p w14:paraId="6945A39D" w14:textId="77777777" w:rsidR="009E281D" w:rsidRPr="00AA2342" w:rsidRDefault="009E281D" w:rsidP="00E72968">
      <w:pPr>
        <w:tabs>
          <w:tab w:val="left" w:pos="426"/>
          <w:tab w:val="left" w:pos="851"/>
        </w:tabs>
        <w:spacing w:after="0" w:line="240" w:lineRule="auto"/>
        <w:ind w:firstLine="567"/>
        <w:jc w:val="both"/>
        <w:rPr>
          <w:rFonts w:ascii="Times New Roman" w:hAnsi="Times New Roman" w:cs="Times New Roman"/>
          <w:sz w:val="24"/>
          <w:szCs w:val="24"/>
          <w:lang w:val="lt-LT" w:eastAsia="lt-LT"/>
        </w:rPr>
      </w:pPr>
    </w:p>
    <w:p w14:paraId="306905AC" w14:textId="423F5FEC" w:rsidR="00C76B25" w:rsidRPr="00D7096B" w:rsidRDefault="001B6BC2" w:rsidP="00BA1393">
      <w:pPr>
        <w:pStyle w:val="ListParagraph"/>
        <w:tabs>
          <w:tab w:val="left" w:pos="567"/>
          <w:tab w:val="left" w:pos="851"/>
        </w:tabs>
        <w:spacing w:after="0" w:line="240" w:lineRule="auto"/>
        <w:ind w:left="0"/>
        <w:contextualSpacing w:val="0"/>
        <w:rPr>
          <w:rFonts w:ascii="Times New Roman" w:hAnsi="Times New Roman" w:cs="Times New Roman"/>
          <w:sz w:val="24"/>
          <w:szCs w:val="24"/>
          <w:lang w:val="lt-LT" w:eastAsia="lt-LT"/>
        </w:rPr>
      </w:pPr>
      <w:r>
        <w:rPr>
          <w:rFonts w:ascii="Times New Roman" w:hAnsi="Times New Roman" w:cs="Times New Roman"/>
          <w:b/>
          <w:bCs/>
          <w:sz w:val="24"/>
          <w:szCs w:val="24"/>
          <w:lang w:val="lt-LT" w:eastAsia="lt-LT"/>
        </w:rPr>
        <w:t>2</w:t>
      </w:r>
      <w:r w:rsidR="00536447" w:rsidRPr="00252753">
        <w:rPr>
          <w:rFonts w:ascii="Times New Roman" w:hAnsi="Times New Roman" w:cs="Times New Roman"/>
          <w:b/>
          <w:bCs/>
          <w:sz w:val="24"/>
          <w:szCs w:val="24"/>
          <w:lang w:val="lt-LT" w:eastAsia="lt-LT"/>
        </w:rPr>
        <w:t xml:space="preserve"> lentelė. </w:t>
      </w:r>
      <w:r w:rsidR="003C1AA6" w:rsidRPr="00252753">
        <w:rPr>
          <w:rFonts w:ascii="Times New Roman" w:hAnsi="Times New Roman" w:cs="Times New Roman"/>
          <w:b/>
          <w:bCs/>
          <w:sz w:val="24"/>
          <w:szCs w:val="24"/>
          <w:lang w:val="lt-LT" w:eastAsia="lt-LT"/>
        </w:rPr>
        <w:t>Virtualizacijos platformos ir jų klasteriai</w:t>
      </w:r>
      <w:r w:rsidR="003C1AA6">
        <w:rPr>
          <w:rFonts w:ascii="Times New Roman" w:hAnsi="Times New Roman" w:cs="Times New Roman"/>
          <w:sz w:val="24"/>
          <w:szCs w:val="24"/>
          <w:lang w:val="lt-LT" w:eastAsia="lt-LT"/>
        </w:rPr>
        <w:t>.</w:t>
      </w:r>
    </w:p>
    <w:tbl>
      <w:tblPr>
        <w:tblStyle w:val="TableGrid"/>
        <w:tblW w:w="0" w:type="auto"/>
        <w:tblInd w:w="137" w:type="dxa"/>
        <w:tblLook w:val="04A0" w:firstRow="1" w:lastRow="0" w:firstColumn="1" w:lastColumn="0" w:noHBand="0" w:noVBand="1"/>
      </w:tblPr>
      <w:tblGrid>
        <w:gridCol w:w="2268"/>
        <w:gridCol w:w="1701"/>
        <w:gridCol w:w="5245"/>
      </w:tblGrid>
      <w:tr w:rsidR="001F1E81" w:rsidRPr="00D7096B" w14:paraId="309C0BBA" w14:textId="77777777" w:rsidTr="00E72968">
        <w:tc>
          <w:tcPr>
            <w:tcW w:w="2268" w:type="dxa"/>
          </w:tcPr>
          <w:p w14:paraId="66225690" w14:textId="77777777" w:rsidR="001F1E81" w:rsidRPr="00D7096B" w:rsidRDefault="001F1E81" w:rsidP="001445AF">
            <w:pPr>
              <w:tabs>
                <w:tab w:val="left" w:pos="567"/>
                <w:tab w:val="left" w:pos="851"/>
                <w:tab w:val="left" w:pos="1134"/>
              </w:tabs>
              <w:spacing w:after="0" w:line="240" w:lineRule="auto"/>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Zona</w:t>
            </w:r>
          </w:p>
        </w:tc>
        <w:tc>
          <w:tcPr>
            <w:tcW w:w="1701" w:type="dxa"/>
          </w:tcPr>
          <w:p w14:paraId="4E5FC3FA" w14:textId="77777777" w:rsidR="001F1E81" w:rsidRPr="00D7096B" w:rsidRDefault="001F1E81" w:rsidP="00E72968">
            <w:pPr>
              <w:tabs>
                <w:tab w:val="left" w:pos="567"/>
                <w:tab w:val="left" w:pos="851"/>
                <w:tab w:val="left" w:pos="1134"/>
              </w:tabs>
              <w:spacing w:after="0" w:line="240" w:lineRule="auto"/>
              <w:jc w:val="center"/>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Klasterių kiekis</w:t>
            </w:r>
          </w:p>
        </w:tc>
        <w:tc>
          <w:tcPr>
            <w:tcW w:w="5245" w:type="dxa"/>
          </w:tcPr>
          <w:p w14:paraId="4AEE3CB7" w14:textId="77777777" w:rsidR="001F1E81" w:rsidRPr="00D7096B" w:rsidRDefault="001F1E81" w:rsidP="00E72968">
            <w:pPr>
              <w:tabs>
                <w:tab w:val="left" w:pos="567"/>
                <w:tab w:val="left" w:pos="851"/>
                <w:tab w:val="left" w:pos="1134"/>
              </w:tabs>
              <w:spacing w:after="0" w:line="240" w:lineRule="auto"/>
              <w:jc w:val="center"/>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Virtualizacijos platforma</w:t>
            </w:r>
          </w:p>
        </w:tc>
      </w:tr>
      <w:tr w:rsidR="001F1E81" w:rsidRPr="00D7096B" w14:paraId="7717190A" w14:textId="77777777" w:rsidTr="00E72968">
        <w:tc>
          <w:tcPr>
            <w:tcW w:w="2268" w:type="dxa"/>
          </w:tcPr>
          <w:p w14:paraId="6D7AB0D7" w14:textId="77777777" w:rsidR="001F1E81" w:rsidRPr="00D7096B" w:rsidRDefault="001F1E81" w:rsidP="001445AF">
            <w:pPr>
              <w:tabs>
                <w:tab w:val="left" w:pos="567"/>
                <w:tab w:val="left" w:pos="851"/>
                <w:tab w:val="left" w:pos="1134"/>
              </w:tabs>
              <w:spacing w:after="0" w:line="240" w:lineRule="auto"/>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DCIM</w:t>
            </w:r>
          </w:p>
        </w:tc>
        <w:tc>
          <w:tcPr>
            <w:tcW w:w="1701" w:type="dxa"/>
          </w:tcPr>
          <w:p w14:paraId="16DF12E2" w14:textId="77777777" w:rsidR="001F1E81" w:rsidRPr="00D7096B" w:rsidRDefault="001F1E81" w:rsidP="00E72968">
            <w:pPr>
              <w:tabs>
                <w:tab w:val="left" w:pos="567"/>
                <w:tab w:val="left" w:pos="851"/>
                <w:tab w:val="left" w:pos="1134"/>
              </w:tabs>
              <w:spacing w:after="0" w:line="240" w:lineRule="auto"/>
              <w:jc w:val="center"/>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1</w:t>
            </w:r>
          </w:p>
        </w:tc>
        <w:tc>
          <w:tcPr>
            <w:tcW w:w="5245" w:type="dxa"/>
          </w:tcPr>
          <w:p w14:paraId="06E41570" w14:textId="07C7767E" w:rsidR="001F1E81" w:rsidRPr="00D7096B" w:rsidRDefault="001F1E81" w:rsidP="00E72968">
            <w:pPr>
              <w:tabs>
                <w:tab w:val="left" w:pos="567"/>
                <w:tab w:val="left" w:pos="851"/>
                <w:tab w:val="left" w:pos="1134"/>
              </w:tabs>
              <w:spacing w:after="0" w:line="240" w:lineRule="auto"/>
              <w:jc w:val="center"/>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V</w:t>
            </w:r>
            <w:r w:rsidR="00FE10DB" w:rsidRPr="00D7096B">
              <w:rPr>
                <w:rFonts w:ascii="Times New Roman" w:hAnsi="Times New Roman" w:cs="Times New Roman"/>
                <w:sz w:val="24"/>
                <w:szCs w:val="24"/>
                <w:lang w:val="lt-LT" w:eastAsia="lt-LT"/>
              </w:rPr>
              <w:t>m</w:t>
            </w:r>
            <w:r w:rsidRPr="00D7096B">
              <w:rPr>
                <w:rFonts w:ascii="Times New Roman" w:hAnsi="Times New Roman" w:cs="Times New Roman"/>
                <w:sz w:val="24"/>
                <w:szCs w:val="24"/>
                <w:lang w:val="lt-LT" w:eastAsia="lt-LT"/>
              </w:rPr>
              <w:t>ware vSphere 7</w:t>
            </w:r>
          </w:p>
        </w:tc>
      </w:tr>
      <w:tr w:rsidR="001F1E81" w:rsidRPr="00D7096B" w14:paraId="52E72895" w14:textId="77777777" w:rsidTr="00E72968">
        <w:tc>
          <w:tcPr>
            <w:tcW w:w="2268" w:type="dxa"/>
          </w:tcPr>
          <w:p w14:paraId="4C288D0B" w14:textId="77777777" w:rsidR="001F1E81" w:rsidRPr="00D7096B" w:rsidRDefault="001F1E81" w:rsidP="001445AF">
            <w:pPr>
              <w:tabs>
                <w:tab w:val="left" w:pos="567"/>
                <w:tab w:val="left" w:pos="851"/>
                <w:tab w:val="left" w:pos="1134"/>
              </w:tabs>
              <w:spacing w:after="0" w:line="240" w:lineRule="auto"/>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VIM</w:t>
            </w:r>
          </w:p>
        </w:tc>
        <w:tc>
          <w:tcPr>
            <w:tcW w:w="1701" w:type="dxa"/>
          </w:tcPr>
          <w:p w14:paraId="4AB7B4F0" w14:textId="77777777" w:rsidR="001F1E81" w:rsidRPr="00D7096B" w:rsidRDefault="001F1E81" w:rsidP="00E72968">
            <w:pPr>
              <w:tabs>
                <w:tab w:val="left" w:pos="567"/>
                <w:tab w:val="left" w:pos="851"/>
                <w:tab w:val="left" w:pos="1134"/>
              </w:tabs>
              <w:spacing w:after="0" w:line="240" w:lineRule="auto"/>
              <w:jc w:val="center"/>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1</w:t>
            </w:r>
          </w:p>
        </w:tc>
        <w:tc>
          <w:tcPr>
            <w:tcW w:w="5245" w:type="dxa"/>
          </w:tcPr>
          <w:p w14:paraId="04A54225" w14:textId="107ACC7D" w:rsidR="001F1E81" w:rsidRPr="00D7096B" w:rsidRDefault="001F1E81" w:rsidP="00E72968">
            <w:pPr>
              <w:tabs>
                <w:tab w:val="left" w:pos="567"/>
                <w:tab w:val="left" w:pos="851"/>
                <w:tab w:val="left" w:pos="1134"/>
              </w:tabs>
              <w:spacing w:after="0" w:line="240" w:lineRule="auto"/>
              <w:jc w:val="center"/>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V</w:t>
            </w:r>
            <w:r w:rsidR="00FE10DB" w:rsidRPr="00D7096B">
              <w:rPr>
                <w:rFonts w:ascii="Times New Roman" w:hAnsi="Times New Roman" w:cs="Times New Roman"/>
                <w:sz w:val="24"/>
                <w:szCs w:val="24"/>
                <w:lang w:val="lt-LT" w:eastAsia="lt-LT"/>
              </w:rPr>
              <w:t>m</w:t>
            </w:r>
            <w:r w:rsidRPr="00D7096B">
              <w:rPr>
                <w:rFonts w:ascii="Times New Roman" w:hAnsi="Times New Roman" w:cs="Times New Roman"/>
                <w:sz w:val="24"/>
                <w:szCs w:val="24"/>
                <w:lang w:val="lt-LT" w:eastAsia="lt-LT"/>
              </w:rPr>
              <w:t>ware vSphere 7</w:t>
            </w:r>
          </w:p>
        </w:tc>
      </w:tr>
      <w:tr w:rsidR="001F1E81" w:rsidRPr="00D7096B" w14:paraId="4CE8ED1D" w14:textId="77777777" w:rsidTr="00E72968">
        <w:tc>
          <w:tcPr>
            <w:tcW w:w="2268" w:type="dxa"/>
            <w:vMerge w:val="restart"/>
          </w:tcPr>
          <w:p w14:paraId="090CBD3D" w14:textId="77777777" w:rsidR="001F1E81" w:rsidRPr="00D7096B" w:rsidRDefault="001F1E81" w:rsidP="001445AF">
            <w:pPr>
              <w:tabs>
                <w:tab w:val="left" w:pos="567"/>
                <w:tab w:val="left" w:pos="851"/>
                <w:tab w:val="left" w:pos="1134"/>
              </w:tabs>
              <w:spacing w:after="0" w:line="240" w:lineRule="auto"/>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VI</w:t>
            </w:r>
          </w:p>
        </w:tc>
        <w:tc>
          <w:tcPr>
            <w:tcW w:w="1701" w:type="dxa"/>
          </w:tcPr>
          <w:p w14:paraId="48C49039" w14:textId="77777777" w:rsidR="001F1E81" w:rsidRPr="00D7096B" w:rsidRDefault="001F1E81" w:rsidP="00E72968">
            <w:pPr>
              <w:tabs>
                <w:tab w:val="left" w:pos="567"/>
                <w:tab w:val="left" w:pos="851"/>
                <w:tab w:val="left" w:pos="1134"/>
              </w:tabs>
              <w:spacing w:after="0" w:line="240" w:lineRule="auto"/>
              <w:jc w:val="center"/>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7</w:t>
            </w:r>
          </w:p>
        </w:tc>
        <w:tc>
          <w:tcPr>
            <w:tcW w:w="5245" w:type="dxa"/>
          </w:tcPr>
          <w:p w14:paraId="37DDA3FD" w14:textId="70245368" w:rsidR="001F1E81" w:rsidRPr="00D7096B" w:rsidRDefault="001F1E81" w:rsidP="00E72968">
            <w:pPr>
              <w:tabs>
                <w:tab w:val="left" w:pos="567"/>
                <w:tab w:val="left" w:pos="851"/>
                <w:tab w:val="left" w:pos="1134"/>
              </w:tabs>
              <w:spacing w:after="0" w:line="240" w:lineRule="auto"/>
              <w:jc w:val="center"/>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V</w:t>
            </w:r>
            <w:r w:rsidR="00FE10DB" w:rsidRPr="00D7096B">
              <w:rPr>
                <w:rFonts w:ascii="Times New Roman" w:hAnsi="Times New Roman" w:cs="Times New Roman"/>
                <w:sz w:val="24"/>
                <w:szCs w:val="24"/>
                <w:lang w:val="lt-LT" w:eastAsia="lt-LT"/>
              </w:rPr>
              <w:t>m</w:t>
            </w:r>
            <w:r w:rsidRPr="00D7096B">
              <w:rPr>
                <w:rFonts w:ascii="Times New Roman" w:hAnsi="Times New Roman" w:cs="Times New Roman"/>
                <w:sz w:val="24"/>
                <w:szCs w:val="24"/>
                <w:lang w:val="lt-LT" w:eastAsia="lt-LT"/>
              </w:rPr>
              <w:t>ware vSphere 7</w:t>
            </w:r>
          </w:p>
        </w:tc>
      </w:tr>
      <w:tr w:rsidR="001F1E81" w:rsidRPr="00D7096B" w14:paraId="2913284B" w14:textId="77777777" w:rsidTr="00E72968">
        <w:tc>
          <w:tcPr>
            <w:tcW w:w="2268" w:type="dxa"/>
            <w:vMerge/>
          </w:tcPr>
          <w:p w14:paraId="1EDD40F6" w14:textId="77777777" w:rsidR="001F1E81" w:rsidRPr="00D7096B" w:rsidRDefault="001F1E81" w:rsidP="001445AF">
            <w:pPr>
              <w:tabs>
                <w:tab w:val="left" w:pos="567"/>
                <w:tab w:val="left" w:pos="851"/>
                <w:tab w:val="left" w:pos="1134"/>
              </w:tabs>
              <w:spacing w:after="0" w:line="240" w:lineRule="auto"/>
              <w:jc w:val="both"/>
              <w:rPr>
                <w:rFonts w:ascii="Times New Roman" w:hAnsi="Times New Roman" w:cs="Times New Roman"/>
                <w:sz w:val="24"/>
                <w:szCs w:val="24"/>
                <w:lang w:val="lt-LT" w:eastAsia="lt-LT"/>
              </w:rPr>
            </w:pPr>
          </w:p>
        </w:tc>
        <w:tc>
          <w:tcPr>
            <w:tcW w:w="1701" w:type="dxa"/>
          </w:tcPr>
          <w:p w14:paraId="2911E586" w14:textId="77777777" w:rsidR="001F1E81" w:rsidRPr="00D7096B" w:rsidRDefault="001F1E81" w:rsidP="00E72968">
            <w:pPr>
              <w:tabs>
                <w:tab w:val="left" w:pos="567"/>
                <w:tab w:val="left" w:pos="851"/>
                <w:tab w:val="left" w:pos="1134"/>
              </w:tabs>
              <w:spacing w:after="0" w:line="240" w:lineRule="auto"/>
              <w:jc w:val="center"/>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1</w:t>
            </w:r>
          </w:p>
        </w:tc>
        <w:tc>
          <w:tcPr>
            <w:tcW w:w="5245" w:type="dxa"/>
          </w:tcPr>
          <w:p w14:paraId="2E9F1C73" w14:textId="77777777" w:rsidR="001F1E81" w:rsidRPr="00D7096B" w:rsidRDefault="001F1E81" w:rsidP="00E72968">
            <w:pPr>
              <w:tabs>
                <w:tab w:val="left" w:pos="567"/>
                <w:tab w:val="left" w:pos="851"/>
                <w:tab w:val="left" w:pos="1134"/>
              </w:tabs>
              <w:spacing w:after="0" w:line="240" w:lineRule="auto"/>
              <w:jc w:val="center"/>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Oracle Linux 7 KVM</w:t>
            </w:r>
          </w:p>
        </w:tc>
      </w:tr>
      <w:tr w:rsidR="00BD36D0" w:rsidRPr="00D7096B" w14:paraId="4359E831" w14:textId="77777777" w:rsidTr="00E72968">
        <w:tc>
          <w:tcPr>
            <w:tcW w:w="2268" w:type="dxa"/>
          </w:tcPr>
          <w:p w14:paraId="39C0614E" w14:textId="0A642E2D" w:rsidR="00BD36D0" w:rsidRPr="00D7096B" w:rsidRDefault="00BD36D0" w:rsidP="001445AF">
            <w:pPr>
              <w:tabs>
                <w:tab w:val="left" w:pos="567"/>
                <w:tab w:val="left" w:pos="851"/>
                <w:tab w:val="left" w:pos="1134"/>
              </w:tabs>
              <w:spacing w:after="0" w:line="240" w:lineRule="auto"/>
              <w:jc w:val="both"/>
              <w:rPr>
                <w:rFonts w:ascii="Times New Roman" w:hAnsi="Times New Roman" w:cs="Times New Roman"/>
                <w:sz w:val="24"/>
                <w:szCs w:val="24"/>
                <w:lang w:val="lt-LT" w:eastAsia="lt-LT"/>
              </w:rPr>
            </w:pPr>
            <w:r w:rsidRPr="61A11732">
              <w:rPr>
                <w:rFonts w:ascii="Times New Roman" w:hAnsi="Times New Roman" w:cs="Times New Roman"/>
                <w:sz w:val="24"/>
                <w:szCs w:val="24"/>
                <w:lang w:val="lt-LT" w:eastAsia="lt-LT"/>
              </w:rPr>
              <w:t>I-K8S-O(Open shift )</w:t>
            </w:r>
          </w:p>
        </w:tc>
        <w:tc>
          <w:tcPr>
            <w:tcW w:w="1701" w:type="dxa"/>
          </w:tcPr>
          <w:p w14:paraId="2461CB4C" w14:textId="404C3636" w:rsidR="00BD36D0" w:rsidRPr="00D7096B" w:rsidRDefault="00BD36D0" w:rsidP="00E72968">
            <w:pPr>
              <w:tabs>
                <w:tab w:val="left" w:pos="567"/>
                <w:tab w:val="left" w:pos="851"/>
                <w:tab w:val="left" w:pos="1134"/>
              </w:tabs>
              <w:spacing w:after="0" w:line="240" w:lineRule="auto"/>
              <w:jc w:val="center"/>
              <w:rPr>
                <w:rFonts w:ascii="Times New Roman" w:hAnsi="Times New Roman" w:cs="Times New Roman"/>
                <w:sz w:val="24"/>
                <w:szCs w:val="24"/>
                <w:lang w:val="lt-LT" w:eastAsia="lt-LT"/>
              </w:rPr>
            </w:pPr>
            <w:r w:rsidRPr="61A11732">
              <w:rPr>
                <w:rFonts w:ascii="Times New Roman" w:hAnsi="Times New Roman" w:cs="Times New Roman"/>
                <w:sz w:val="24"/>
                <w:szCs w:val="24"/>
                <w:lang w:val="lt-LT" w:eastAsia="lt-LT"/>
              </w:rPr>
              <w:t>1</w:t>
            </w:r>
          </w:p>
        </w:tc>
        <w:tc>
          <w:tcPr>
            <w:tcW w:w="5245" w:type="dxa"/>
          </w:tcPr>
          <w:p w14:paraId="56C0F3E8" w14:textId="7A8243B1" w:rsidR="00BD36D0" w:rsidRPr="00D7096B" w:rsidRDefault="00BD36D0" w:rsidP="00E72968">
            <w:pPr>
              <w:tabs>
                <w:tab w:val="left" w:pos="567"/>
                <w:tab w:val="left" w:pos="851"/>
                <w:tab w:val="left" w:pos="1134"/>
              </w:tabs>
              <w:spacing w:after="0" w:line="240" w:lineRule="auto"/>
              <w:jc w:val="center"/>
              <w:rPr>
                <w:rFonts w:ascii="Times New Roman" w:hAnsi="Times New Roman" w:cs="Times New Roman"/>
                <w:sz w:val="24"/>
                <w:szCs w:val="24"/>
                <w:lang w:val="lt-LT" w:eastAsia="lt-LT"/>
              </w:rPr>
            </w:pPr>
            <w:r w:rsidRPr="61A11732">
              <w:rPr>
                <w:rFonts w:ascii="Times New Roman" w:hAnsi="Times New Roman" w:cs="Times New Roman"/>
                <w:sz w:val="24"/>
                <w:szCs w:val="24"/>
                <w:lang w:val="lt-LT" w:eastAsia="lt-LT"/>
              </w:rPr>
              <w:t>V</w:t>
            </w:r>
            <w:r w:rsidR="00FE10DB" w:rsidRPr="61A11732">
              <w:rPr>
                <w:rFonts w:ascii="Times New Roman" w:hAnsi="Times New Roman" w:cs="Times New Roman"/>
                <w:sz w:val="24"/>
                <w:szCs w:val="24"/>
                <w:lang w:val="lt-LT" w:eastAsia="lt-LT"/>
              </w:rPr>
              <w:t>m</w:t>
            </w:r>
            <w:r w:rsidRPr="61A11732">
              <w:rPr>
                <w:rFonts w:ascii="Times New Roman" w:hAnsi="Times New Roman" w:cs="Times New Roman"/>
                <w:sz w:val="24"/>
                <w:szCs w:val="24"/>
                <w:lang w:val="lt-LT" w:eastAsia="lt-LT"/>
              </w:rPr>
              <w:t>ware vSphere 7</w:t>
            </w:r>
          </w:p>
        </w:tc>
      </w:tr>
      <w:tr w:rsidR="00BD36D0" w:rsidRPr="00D7096B" w14:paraId="1EDA2360" w14:textId="77777777" w:rsidTr="00E72968">
        <w:tc>
          <w:tcPr>
            <w:tcW w:w="2268" w:type="dxa"/>
          </w:tcPr>
          <w:p w14:paraId="79E4EBD7" w14:textId="1543038D" w:rsidR="00BD36D0" w:rsidRPr="00D7096B" w:rsidRDefault="00BD36D0" w:rsidP="001445AF">
            <w:pPr>
              <w:tabs>
                <w:tab w:val="left" w:pos="567"/>
                <w:tab w:val="left" w:pos="851"/>
                <w:tab w:val="left" w:pos="1134"/>
              </w:tabs>
              <w:spacing w:after="0" w:line="240" w:lineRule="auto"/>
              <w:jc w:val="both"/>
              <w:rPr>
                <w:rFonts w:ascii="Times New Roman" w:hAnsi="Times New Roman" w:cs="Times New Roman"/>
                <w:sz w:val="24"/>
                <w:szCs w:val="24"/>
                <w:lang w:val="lt-LT" w:eastAsia="lt-LT"/>
              </w:rPr>
            </w:pPr>
            <w:r w:rsidRPr="61A11732">
              <w:rPr>
                <w:rFonts w:ascii="Times New Roman" w:hAnsi="Times New Roman" w:cs="Times New Roman"/>
                <w:sz w:val="24"/>
                <w:szCs w:val="24"/>
                <w:lang w:val="lt-LT" w:eastAsia="lt-LT"/>
              </w:rPr>
              <w:t>HCI-Vxrail</w:t>
            </w:r>
          </w:p>
        </w:tc>
        <w:tc>
          <w:tcPr>
            <w:tcW w:w="1701" w:type="dxa"/>
          </w:tcPr>
          <w:p w14:paraId="5E388BD8" w14:textId="46EC01A7" w:rsidR="00BD36D0" w:rsidRPr="00D7096B" w:rsidRDefault="00BD36D0" w:rsidP="00E72968">
            <w:pPr>
              <w:tabs>
                <w:tab w:val="left" w:pos="567"/>
                <w:tab w:val="left" w:pos="851"/>
                <w:tab w:val="left" w:pos="1134"/>
              </w:tabs>
              <w:spacing w:after="0" w:line="240" w:lineRule="auto"/>
              <w:jc w:val="center"/>
              <w:rPr>
                <w:rFonts w:ascii="Times New Roman" w:hAnsi="Times New Roman" w:cs="Times New Roman"/>
                <w:sz w:val="24"/>
                <w:szCs w:val="24"/>
                <w:lang w:val="lt-LT" w:eastAsia="lt-LT"/>
              </w:rPr>
            </w:pPr>
            <w:r w:rsidRPr="61A11732">
              <w:rPr>
                <w:rFonts w:ascii="Times New Roman" w:hAnsi="Times New Roman" w:cs="Times New Roman"/>
                <w:sz w:val="24"/>
                <w:szCs w:val="24"/>
                <w:lang w:val="lt-LT" w:eastAsia="lt-LT"/>
              </w:rPr>
              <w:t>1</w:t>
            </w:r>
          </w:p>
        </w:tc>
        <w:tc>
          <w:tcPr>
            <w:tcW w:w="5245" w:type="dxa"/>
          </w:tcPr>
          <w:p w14:paraId="3A59B74F" w14:textId="7C1EE453" w:rsidR="00BD36D0" w:rsidRPr="00D7096B" w:rsidRDefault="00BD36D0" w:rsidP="00E72968">
            <w:pPr>
              <w:tabs>
                <w:tab w:val="left" w:pos="567"/>
                <w:tab w:val="left" w:pos="851"/>
                <w:tab w:val="left" w:pos="1134"/>
              </w:tabs>
              <w:spacing w:after="0" w:line="240" w:lineRule="auto"/>
              <w:jc w:val="center"/>
              <w:rPr>
                <w:rFonts w:ascii="Times New Roman" w:hAnsi="Times New Roman" w:cs="Times New Roman"/>
                <w:sz w:val="24"/>
                <w:szCs w:val="24"/>
                <w:lang w:val="lt-LT" w:eastAsia="lt-LT"/>
              </w:rPr>
            </w:pPr>
            <w:r w:rsidRPr="61A11732">
              <w:rPr>
                <w:rFonts w:ascii="Times New Roman" w:hAnsi="Times New Roman" w:cs="Times New Roman"/>
                <w:sz w:val="24"/>
                <w:szCs w:val="24"/>
                <w:lang w:val="lt-LT" w:eastAsia="lt-LT"/>
              </w:rPr>
              <w:t>V</w:t>
            </w:r>
            <w:r w:rsidR="00FE10DB" w:rsidRPr="61A11732">
              <w:rPr>
                <w:rFonts w:ascii="Times New Roman" w:hAnsi="Times New Roman" w:cs="Times New Roman"/>
                <w:sz w:val="24"/>
                <w:szCs w:val="24"/>
                <w:lang w:val="lt-LT" w:eastAsia="lt-LT"/>
              </w:rPr>
              <w:t>m</w:t>
            </w:r>
            <w:r w:rsidRPr="61A11732">
              <w:rPr>
                <w:rFonts w:ascii="Times New Roman" w:hAnsi="Times New Roman" w:cs="Times New Roman"/>
                <w:sz w:val="24"/>
                <w:szCs w:val="24"/>
                <w:lang w:val="lt-LT" w:eastAsia="lt-LT"/>
              </w:rPr>
              <w:t>ware vSphere 7</w:t>
            </w:r>
          </w:p>
        </w:tc>
      </w:tr>
    </w:tbl>
    <w:p w14:paraId="5EFD87C8" w14:textId="77777777" w:rsidR="001F1E81" w:rsidRPr="00D7096B" w:rsidRDefault="001F1E81" w:rsidP="001445AF">
      <w:pPr>
        <w:tabs>
          <w:tab w:val="left" w:pos="567"/>
          <w:tab w:val="left" w:pos="851"/>
          <w:tab w:val="left" w:pos="1134"/>
        </w:tabs>
        <w:spacing w:after="0" w:line="240" w:lineRule="auto"/>
        <w:jc w:val="both"/>
        <w:rPr>
          <w:rFonts w:ascii="Times New Roman" w:hAnsi="Times New Roman" w:cs="Times New Roman"/>
          <w:sz w:val="24"/>
          <w:szCs w:val="24"/>
          <w:lang w:val="lt-LT" w:eastAsia="lt-LT"/>
        </w:rPr>
      </w:pPr>
    </w:p>
    <w:p w14:paraId="3F4EE8E2" w14:textId="6FBC496E" w:rsidR="001F1E81" w:rsidRPr="0055313D" w:rsidRDefault="00E53F71" w:rsidP="00E72968">
      <w:pPr>
        <w:tabs>
          <w:tab w:val="left" w:pos="851"/>
          <w:tab w:val="left" w:pos="1134"/>
        </w:tabs>
        <w:spacing w:after="0" w:line="240" w:lineRule="auto"/>
        <w:ind w:firstLine="567"/>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IV.6.2.2</w:t>
      </w:r>
      <w:r w:rsidR="00FE10DB">
        <w:rPr>
          <w:rFonts w:ascii="Times New Roman" w:hAnsi="Times New Roman" w:cs="Times New Roman"/>
          <w:sz w:val="24"/>
          <w:szCs w:val="24"/>
          <w:lang w:val="lt-LT" w:eastAsia="lt-LT"/>
        </w:rPr>
        <w:t xml:space="preserve">. </w:t>
      </w:r>
      <w:r w:rsidR="001F1E81" w:rsidRPr="0055313D">
        <w:rPr>
          <w:rFonts w:ascii="Times New Roman" w:hAnsi="Times New Roman" w:cs="Times New Roman"/>
          <w:sz w:val="24"/>
          <w:szCs w:val="24"/>
          <w:lang w:val="lt-LT" w:eastAsia="lt-LT"/>
        </w:rPr>
        <w:t>VMware ir susijusi programinė įranga:</w:t>
      </w:r>
    </w:p>
    <w:p w14:paraId="51490F26" w14:textId="30B6B169" w:rsidR="001F1E81" w:rsidRPr="0055313D" w:rsidRDefault="001F1E81" w:rsidP="00E72968">
      <w:pPr>
        <w:pStyle w:val="ListParagraph"/>
        <w:numPr>
          <w:ilvl w:val="0"/>
          <w:numId w:val="12"/>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55313D">
        <w:rPr>
          <w:rFonts w:ascii="Times New Roman" w:hAnsi="Times New Roman" w:cs="Times New Roman"/>
          <w:sz w:val="24"/>
          <w:szCs w:val="24"/>
          <w:lang w:val="lt-LT" w:eastAsia="lt-LT"/>
        </w:rPr>
        <w:t>vSphere</w:t>
      </w:r>
      <w:r w:rsidR="00597595" w:rsidRPr="0055313D">
        <w:rPr>
          <w:rFonts w:ascii="Times New Roman" w:hAnsi="Times New Roman" w:cs="Times New Roman"/>
          <w:sz w:val="24"/>
          <w:szCs w:val="24"/>
          <w:lang w:val="lt-LT" w:eastAsia="lt-LT"/>
        </w:rPr>
        <w:t>;</w:t>
      </w:r>
    </w:p>
    <w:p w14:paraId="7AD717F7" w14:textId="2D9379FE" w:rsidR="001F1E81" w:rsidRPr="0055313D" w:rsidRDefault="001F1E81" w:rsidP="00E72968">
      <w:pPr>
        <w:pStyle w:val="ListParagraph"/>
        <w:numPr>
          <w:ilvl w:val="0"/>
          <w:numId w:val="12"/>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55313D">
        <w:rPr>
          <w:rFonts w:ascii="Times New Roman" w:hAnsi="Times New Roman" w:cs="Times New Roman"/>
          <w:sz w:val="24"/>
          <w:szCs w:val="24"/>
          <w:lang w:val="lt-LT" w:eastAsia="lt-LT"/>
        </w:rPr>
        <w:t>vCenter</w:t>
      </w:r>
      <w:r w:rsidR="00597595" w:rsidRPr="0055313D">
        <w:rPr>
          <w:rFonts w:ascii="Times New Roman" w:hAnsi="Times New Roman" w:cs="Times New Roman"/>
          <w:sz w:val="24"/>
          <w:szCs w:val="24"/>
          <w:lang w:val="lt-LT" w:eastAsia="lt-LT"/>
        </w:rPr>
        <w:t>;</w:t>
      </w:r>
    </w:p>
    <w:p w14:paraId="28BF65E7" w14:textId="4E2A73F2" w:rsidR="001F1E81" w:rsidRPr="0055313D" w:rsidRDefault="001F1E81" w:rsidP="00E72968">
      <w:pPr>
        <w:pStyle w:val="ListParagraph"/>
        <w:numPr>
          <w:ilvl w:val="0"/>
          <w:numId w:val="12"/>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55313D">
        <w:rPr>
          <w:rFonts w:ascii="Times New Roman" w:hAnsi="Times New Roman" w:cs="Times New Roman"/>
          <w:sz w:val="24"/>
          <w:szCs w:val="24"/>
          <w:lang w:val="lt-LT" w:eastAsia="lt-LT"/>
        </w:rPr>
        <w:t>vCloud Director (vCD), NFS tarnybos</w:t>
      </w:r>
      <w:r w:rsidR="00597595" w:rsidRPr="0055313D">
        <w:rPr>
          <w:rFonts w:ascii="Times New Roman" w:hAnsi="Times New Roman" w:cs="Times New Roman"/>
          <w:sz w:val="24"/>
          <w:szCs w:val="24"/>
          <w:lang w:val="lt-LT" w:eastAsia="lt-LT"/>
        </w:rPr>
        <w:t>;</w:t>
      </w:r>
    </w:p>
    <w:p w14:paraId="51B51C78" w14:textId="2D21F253" w:rsidR="001F1E81" w:rsidRPr="0055313D" w:rsidRDefault="001F1E81" w:rsidP="00E72968">
      <w:pPr>
        <w:pStyle w:val="ListParagraph"/>
        <w:numPr>
          <w:ilvl w:val="0"/>
          <w:numId w:val="12"/>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55313D">
        <w:rPr>
          <w:rFonts w:ascii="Times New Roman" w:hAnsi="Times New Roman" w:cs="Times New Roman"/>
          <w:sz w:val="24"/>
          <w:szCs w:val="24"/>
          <w:lang w:val="lt-LT" w:eastAsia="lt-LT"/>
        </w:rPr>
        <w:t>vRealize LogInsight (vRLI)</w:t>
      </w:r>
      <w:r w:rsidR="00597595" w:rsidRPr="0055313D">
        <w:rPr>
          <w:rFonts w:ascii="Times New Roman" w:hAnsi="Times New Roman" w:cs="Times New Roman"/>
          <w:sz w:val="24"/>
          <w:szCs w:val="24"/>
          <w:lang w:val="lt-LT" w:eastAsia="lt-LT"/>
        </w:rPr>
        <w:t>;</w:t>
      </w:r>
    </w:p>
    <w:p w14:paraId="2C12015C" w14:textId="27AA6F14" w:rsidR="001F1E81" w:rsidRPr="0055313D" w:rsidRDefault="001F1E81" w:rsidP="00E72968">
      <w:pPr>
        <w:pStyle w:val="ListParagraph"/>
        <w:numPr>
          <w:ilvl w:val="0"/>
          <w:numId w:val="12"/>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55313D">
        <w:rPr>
          <w:rFonts w:ascii="Times New Roman" w:hAnsi="Times New Roman" w:cs="Times New Roman"/>
          <w:sz w:val="24"/>
          <w:szCs w:val="24"/>
          <w:lang w:val="lt-LT" w:eastAsia="lt-LT"/>
        </w:rPr>
        <w:t>vRealize Operations (vROps)</w:t>
      </w:r>
      <w:r w:rsidR="00597595" w:rsidRPr="0055313D">
        <w:rPr>
          <w:rFonts w:ascii="Times New Roman" w:hAnsi="Times New Roman" w:cs="Times New Roman"/>
          <w:sz w:val="24"/>
          <w:szCs w:val="24"/>
          <w:lang w:val="lt-LT" w:eastAsia="lt-LT"/>
        </w:rPr>
        <w:t>;</w:t>
      </w:r>
    </w:p>
    <w:p w14:paraId="49CAF120" w14:textId="27727343" w:rsidR="001F1E81" w:rsidRPr="0055313D" w:rsidRDefault="001F1E81" w:rsidP="00E72968">
      <w:pPr>
        <w:pStyle w:val="ListParagraph"/>
        <w:numPr>
          <w:ilvl w:val="0"/>
          <w:numId w:val="12"/>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55313D">
        <w:rPr>
          <w:rFonts w:ascii="Times New Roman" w:hAnsi="Times New Roman" w:cs="Times New Roman"/>
          <w:sz w:val="24"/>
          <w:szCs w:val="24"/>
          <w:lang w:val="lt-LT" w:eastAsia="lt-LT"/>
        </w:rPr>
        <w:t>NSX-T, NSX-T Intelligence</w:t>
      </w:r>
      <w:r w:rsidR="00597595" w:rsidRPr="0055313D">
        <w:rPr>
          <w:rFonts w:ascii="Times New Roman" w:hAnsi="Times New Roman" w:cs="Times New Roman"/>
          <w:sz w:val="24"/>
          <w:szCs w:val="24"/>
          <w:lang w:val="lt-LT" w:eastAsia="lt-LT"/>
        </w:rPr>
        <w:t>.</w:t>
      </w:r>
    </w:p>
    <w:p w14:paraId="09913624" w14:textId="04FB7439" w:rsidR="001F1E81" w:rsidRPr="0055313D" w:rsidRDefault="00E53F71" w:rsidP="00E72968">
      <w:pPr>
        <w:tabs>
          <w:tab w:val="left" w:pos="851"/>
          <w:tab w:val="left" w:pos="1134"/>
        </w:tabs>
        <w:spacing w:after="0" w:line="240" w:lineRule="auto"/>
        <w:ind w:firstLine="567"/>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IV.6.2.3</w:t>
      </w:r>
      <w:r w:rsidR="00FE10DB" w:rsidRPr="0055313D">
        <w:rPr>
          <w:rFonts w:ascii="Times New Roman" w:hAnsi="Times New Roman" w:cs="Times New Roman"/>
          <w:sz w:val="24"/>
          <w:szCs w:val="24"/>
          <w:lang w:val="lt-LT" w:eastAsia="lt-LT"/>
        </w:rPr>
        <w:t xml:space="preserve">. </w:t>
      </w:r>
      <w:r w:rsidR="001F1E81" w:rsidRPr="0055313D">
        <w:rPr>
          <w:rFonts w:ascii="Times New Roman" w:hAnsi="Times New Roman" w:cs="Times New Roman"/>
          <w:sz w:val="24"/>
          <w:szCs w:val="24"/>
          <w:lang w:val="lt-LT" w:eastAsia="lt-LT"/>
        </w:rPr>
        <w:t>Tarnybinių stočių įranga:</w:t>
      </w:r>
    </w:p>
    <w:p w14:paraId="22D6AA91" w14:textId="6F334DAF" w:rsidR="001F1E81" w:rsidRPr="0055313D" w:rsidRDefault="001F1E81" w:rsidP="00E72968">
      <w:pPr>
        <w:pStyle w:val="ListParagraph"/>
        <w:numPr>
          <w:ilvl w:val="0"/>
          <w:numId w:val="15"/>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55313D">
        <w:rPr>
          <w:rFonts w:ascii="Times New Roman" w:hAnsi="Times New Roman" w:cs="Times New Roman"/>
          <w:sz w:val="24"/>
          <w:szCs w:val="24"/>
          <w:lang w:val="lt-LT" w:eastAsia="lt-LT"/>
        </w:rPr>
        <w:t>66 x Lenovo ThinkSystem SR650 7X06-CTO1WW</w:t>
      </w:r>
      <w:r w:rsidR="00597595" w:rsidRPr="0055313D">
        <w:rPr>
          <w:rFonts w:ascii="Times New Roman" w:hAnsi="Times New Roman" w:cs="Times New Roman"/>
          <w:sz w:val="24"/>
          <w:szCs w:val="24"/>
          <w:lang w:val="lt-LT" w:eastAsia="lt-LT"/>
        </w:rPr>
        <w:t>;</w:t>
      </w:r>
    </w:p>
    <w:p w14:paraId="205A4BF4" w14:textId="6503CE3A" w:rsidR="001F1E81" w:rsidRPr="0055313D" w:rsidRDefault="001F1E81" w:rsidP="00E72968">
      <w:pPr>
        <w:pStyle w:val="ListParagraph"/>
        <w:numPr>
          <w:ilvl w:val="0"/>
          <w:numId w:val="15"/>
        </w:numPr>
        <w:tabs>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sidRPr="0055313D">
        <w:rPr>
          <w:rFonts w:ascii="Times New Roman" w:hAnsi="Times New Roman" w:cs="Times New Roman"/>
          <w:sz w:val="24"/>
          <w:szCs w:val="24"/>
          <w:lang w:val="lt-LT" w:eastAsia="lt-LT"/>
        </w:rPr>
        <w:t>Lenovo XClarity</w:t>
      </w:r>
      <w:r w:rsidR="00597595" w:rsidRPr="0055313D">
        <w:rPr>
          <w:rFonts w:ascii="Times New Roman" w:hAnsi="Times New Roman" w:cs="Times New Roman"/>
          <w:sz w:val="24"/>
          <w:szCs w:val="24"/>
          <w:lang w:val="lt-LT" w:eastAsia="lt-LT"/>
        </w:rPr>
        <w:t>;</w:t>
      </w:r>
    </w:p>
    <w:p w14:paraId="432089DC" w14:textId="4CB52D51" w:rsidR="001F1E81" w:rsidRPr="0055313D" w:rsidRDefault="00283198" w:rsidP="00E72968">
      <w:pPr>
        <w:pStyle w:val="ListParagraph"/>
        <w:numPr>
          <w:ilvl w:val="0"/>
          <w:numId w:val="15"/>
        </w:numPr>
        <w:tabs>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sidRPr="0055313D">
        <w:rPr>
          <w:rFonts w:ascii="Times New Roman" w:hAnsi="Times New Roman" w:cs="Times New Roman"/>
          <w:sz w:val="24"/>
          <w:szCs w:val="24"/>
          <w:lang w:val="lt-LT" w:eastAsia="lt-LT"/>
        </w:rPr>
        <w:t>116</w:t>
      </w:r>
      <w:r w:rsidR="001F1E81" w:rsidRPr="0055313D">
        <w:rPr>
          <w:rFonts w:ascii="Times New Roman" w:hAnsi="Times New Roman" w:cs="Times New Roman"/>
          <w:sz w:val="24"/>
          <w:szCs w:val="24"/>
          <w:lang w:val="lt-LT" w:eastAsia="lt-LT"/>
        </w:rPr>
        <w:t xml:space="preserve"> x Dell R750</w:t>
      </w:r>
      <w:r w:rsidR="00A9402F" w:rsidRPr="0055313D">
        <w:rPr>
          <w:rFonts w:ascii="Times New Roman" w:hAnsi="Times New Roman" w:cs="Times New Roman"/>
          <w:sz w:val="24"/>
          <w:szCs w:val="24"/>
          <w:lang w:val="lt-LT" w:eastAsia="lt-LT"/>
        </w:rPr>
        <w:t>;</w:t>
      </w:r>
    </w:p>
    <w:p w14:paraId="76BB36BF" w14:textId="3A8ED505" w:rsidR="00A9402F" w:rsidRPr="0055313D" w:rsidRDefault="00A9402F" w:rsidP="00E72968">
      <w:pPr>
        <w:pStyle w:val="ListParagraph"/>
        <w:numPr>
          <w:ilvl w:val="0"/>
          <w:numId w:val="15"/>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55313D">
        <w:rPr>
          <w:rFonts w:ascii="Times New Roman" w:hAnsi="Times New Roman" w:cs="Times New Roman"/>
          <w:sz w:val="24"/>
          <w:szCs w:val="24"/>
          <w:lang w:val="lt-LT" w:eastAsia="lt-LT"/>
        </w:rPr>
        <w:t>20 X Dell R760;</w:t>
      </w:r>
    </w:p>
    <w:p w14:paraId="6F6A75E3" w14:textId="2A06FCB1" w:rsidR="00A9402F" w:rsidRPr="00D7096B" w:rsidRDefault="00A9402F" w:rsidP="00E72968">
      <w:pPr>
        <w:pStyle w:val="ListParagraph"/>
        <w:numPr>
          <w:ilvl w:val="0"/>
          <w:numId w:val="15"/>
        </w:numPr>
        <w:tabs>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sidRPr="00A9402F">
        <w:rPr>
          <w:rFonts w:ascii="Times New Roman" w:hAnsi="Times New Roman" w:cs="Times New Roman"/>
          <w:sz w:val="24"/>
          <w:szCs w:val="24"/>
          <w:lang w:val="lt-LT" w:eastAsia="lt-LT"/>
        </w:rPr>
        <w:t>Dell OpenManage Enterprise</w:t>
      </w:r>
      <w:r>
        <w:rPr>
          <w:rFonts w:ascii="Times New Roman" w:hAnsi="Times New Roman" w:cs="Times New Roman"/>
          <w:sz w:val="24"/>
          <w:szCs w:val="24"/>
          <w:lang w:val="lt-LT" w:eastAsia="lt-LT"/>
        </w:rPr>
        <w:t>.</w:t>
      </w:r>
    </w:p>
    <w:p w14:paraId="52559BEE" w14:textId="17113961" w:rsidR="001F1E81" w:rsidRPr="00FE10DB" w:rsidRDefault="00E53F71" w:rsidP="00E72968">
      <w:pPr>
        <w:tabs>
          <w:tab w:val="left" w:pos="851"/>
          <w:tab w:val="left" w:pos="1134"/>
        </w:tabs>
        <w:spacing w:after="0" w:line="240" w:lineRule="auto"/>
        <w:ind w:firstLine="567"/>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IV.6.2.</w:t>
      </w:r>
      <w:r w:rsidR="00FE10DB">
        <w:rPr>
          <w:rFonts w:ascii="Times New Roman" w:hAnsi="Times New Roman" w:cs="Times New Roman"/>
          <w:sz w:val="24"/>
          <w:szCs w:val="24"/>
          <w:lang w:val="lt-LT" w:eastAsia="lt-LT"/>
        </w:rPr>
        <w:t xml:space="preserve">4. </w:t>
      </w:r>
      <w:r w:rsidR="001F1E81" w:rsidRPr="00FE10DB">
        <w:rPr>
          <w:rFonts w:ascii="Times New Roman" w:hAnsi="Times New Roman" w:cs="Times New Roman"/>
          <w:sz w:val="24"/>
          <w:szCs w:val="24"/>
          <w:lang w:val="lt-LT" w:eastAsia="lt-LT"/>
        </w:rPr>
        <w:t>Cisco technologijų pagrindu veikiantis „fabrikas“ naudojantis įrangą:</w:t>
      </w:r>
    </w:p>
    <w:p w14:paraId="7ABC8419" w14:textId="77777777" w:rsidR="009D6363" w:rsidRPr="009D6363" w:rsidRDefault="009D6363" w:rsidP="00E72968">
      <w:pPr>
        <w:pStyle w:val="ListParagraph"/>
        <w:numPr>
          <w:ilvl w:val="0"/>
          <w:numId w:val="13"/>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9D6363">
        <w:rPr>
          <w:rFonts w:ascii="Times New Roman" w:hAnsi="Times New Roman" w:cs="Times New Roman"/>
          <w:sz w:val="24"/>
          <w:szCs w:val="24"/>
          <w:lang w:val="lt-LT" w:eastAsia="lt-LT"/>
        </w:rPr>
        <w:t>48  x Cisco C93240YC-FX2;</w:t>
      </w:r>
    </w:p>
    <w:p w14:paraId="2D24BB31" w14:textId="77777777" w:rsidR="009D6363" w:rsidRPr="009D6363" w:rsidRDefault="009D6363" w:rsidP="00E72968">
      <w:pPr>
        <w:pStyle w:val="ListParagraph"/>
        <w:numPr>
          <w:ilvl w:val="0"/>
          <w:numId w:val="13"/>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9D6363">
        <w:rPr>
          <w:rFonts w:ascii="Times New Roman" w:hAnsi="Times New Roman" w:cs="Times New Roman"/>
          <w:sz w:val="24"/>
          <w:szCs w:val="24"/>
          <w:lang w:val="lt-LT" w:eastAsia="lt-LT"/>
        </w:rPr>
        <w:t>16 x C9336C-FX2;</w:t>
      </w:r>
    </w:p>
    <w:p w14:paraId="752E0BA8" w14:textId="77777777" w:rsidR="009D6363" w:rsidRPr="009D6363" w:rsidRDefault="009D6363" w:rsidP="00E72968">
      <w:pPr>
        <w:pStyle w:val="ListParagraph"/>
        <w:numPr>
          <w:ilvl w:val="0"/>
          <w:numId w:val="13"/>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9D6363">
        <w:rPr>
          <w:rFonts w:ascii="Times New Roman" w:hAnsi="Times New Roman" w:cs="Times New Roman"/>
          <w:sz w:val="24"/>
          <w:szCs w:val="24"/>
          <w:lang w:val="lt-LT" w:eastAsia="lt-LT"/>
        </w:rPr>
        <w:t>18 x  C9348GC-FXP;</w:t>
      </w:r>
    </w:p>
    <w:p w14:paraId="02822977" w14:textId="5F38F11D" w:rsidR="009D6363" w:rsidRDefault="009D6363" w:rsidP="00E72968">
      <w:pPr>
        <w:pStyle w:val="ListParagraph"/>
        <w:numPr>
          <w:ilvl w:val="0"/>
          <w:numId w:val="13"/>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9D6363">
        <w:rPr>
          <w:rFonts w:ascii="Times New Roman" w:hAnsi="Times New Roman" w:cs="Times New Roman"/>
          <w:sz w:val="24"/>
          <w:szCs w:val="24"/>
          <w:lang w:val="lt-LT" w:eastAsia="lt-LT"/>
        </w:rPr>
        <w:t>4 x Cisco N540-24Z8Q2C (maršrutizatoriai)</w:t>
      </w:r>
      <w:r>
        <w:rPr>
          <w:rFonts w:ascii="Times New Roman" w:hAnsi="Times New Roman" w:cs="Times New Roman"/>
          <w:sz w:val="24"/>
          <w:szCs w:val="24"/>
          <w:lang w:val="lt-LT" w:eastAsia="lt-LT"/>
        </w:rPr>
        <w:t>;</w:t>
      </w:r>
    </w:p>
    <w:p w14:paraId="1316E55C" w14:textId="5F045A8E" w:rsidR="001F1E81" w:rsidRPr="00783EFC" w:rsidRDefault="00DA740D" w:rsidP="00E72968">
      <w:pPr>
        <w:pStyle w:val="ListParagraph"/>
        <w:numPr>
          <w:ilvl w:val="0"/>
          <w:numId w:val="13"/>
        </w:numPr>
        <w:tabs>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sidRPr="00783EFC">
        <w:rPr>
          <w:rFonts w:ascii="Times New Roman" w:hAnsi="Times New Roman" w:cs="Times New Roman"/>
          <w:sz w:val="24"/>
          <w:szCs w:val="24"/>
          <w:lang w:val="lt-LT" w:eastAsia="lt-LT"/>
        </w:rPr>
        <w:t>Cisco DCMN. NDFC.</w:t>
      </w:r>
    </w:p>
    <w:p w14:paraId="7069C413" w14:textId="1920F58B" w:rsidR="001F1E81" w:rsidRPr="00E72968" w:rsidRDefault="00E53F71" w:rsidP="00E72968">
      <w:pPr>
        <w:tabs>
          <w:tab w:val="left" w:pos="851"/>
          <w:tab w:val="left" w:pos="1134"/>
        </w:tabs>
        <w:spacing w:after="0" w:line="240" w:lineRule="auto"/>
        <w:ind w:firstLine="567"/>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IV.6.2.</w:t>
      </w:r>
      <w:r w:rsidR="00E72968">
        <w:rPr>
          <w:rFonts w:ascii="Times New Roman" w:hAnsi="Times New Roman" w:cs="Times New Roman"/>
          <w:sz w:val="24"/>
          <w:szCs w:val="24"/>
          <w:lang w:val="lt-LT" w:eastAsia="lt-LT"/>
        </w:rPr>
        <w:t xml:space="preserve">5. </w:t>
      </w:r>
      <w:r w:rsidR="001F1E81" w:rsidRPr="00E72968">
        <w:rPr>
          <w:rFonts w:ascii="Times New Roman" w:hAnsi="Times New Roman" w:cs="Times New Roman"/>
          <w:sz w:val="24"/>
          <w:szCs w:val="24"/>
          <w:lang w:val="lt-LT" w:eastAsia="lt-LT"/>
        </w:rPr>
        <w:t>PacketLight Networks pagrindu veikianti DWDM įranga:</w:t>
      </w:r>
    </w:p>
    <w:p w14:paraId="2493FBF3" w14:textId="4DC10100" w:rsidR="001F1E81" w:rsidRPr="00D7096B" w:rsidRDefault="00BD72FD" w:rsidP="00E72968">
      <w:pPr>
        <w:pStyle w:val="ListParagraph"/>
        <w:numPr>
          <w:ilvl w:val="0"/>
          <w:numId w:val="14"/>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12</w:t>
      </w:r>
      <w:r w:rsidR="001F1E81" w:rsidRPr="00D7096B">
        <w:rPr>
          <w:rFonts w:ascii="Times New Roman" w:hAnsi="Times New Roman" w:cs="Times New Roman"/>
          <w:sz w:val="24"/>
          <w:szCs w:val="24"/>
          <w:lang w:val="lt-LT" w:eastAsia="lt-LT"/>
        </w:rPr>
        <w:t>4 x PL-1000IL</w:t>
      </w:r>
      <w:r w:rsidR="00597595">
        <w:rPr>
          <w:rFonts w:ascii="Times New Roman" w:hAnsi="Times New Roman" w:cs="Times New Roman"/>
          <w:sz w:val="24"/>
          <w:szCs w:val="24"/>
          <w:lang w:val="lt-LT" w:eastAsia="lt-LT"/>
        </w:rPr>
        <w:t>;</w:t>
      </w:r>
    </w:p>
    <w:p w14:paraId="5C35543F" w14:textId="29681067" w:rsidR="001F1E81" w:rsidRPr="00D7096B" w:rsidRDefault="00BD72FD" w:rsidP="00E72968">
      <w:pPr>
        <w:pStyle w:val="ListParagraph"/>
        <w:numPr>
          <w:ilvl w:val="0"/>
          <w:numId w:val="14"/>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12</w:t>
      </w:r>
      <w:r w:rsidR="001F1E81" w:rsidRPr="00D7096B">
        <w:rPr>
          <w:rFonts w:ascii="Times New Roman" w:hAnsi="Times New Roman" w:cs="Times New Roman"/>
          <w:sz w:val="24"/>
          <w:szCs w:val="24"/>
          <w:lang w:val="lt-LT" w:eastAsia="lt-LT"/>
        </w:rPr>
        <w:t>4 x PL-2000T</w:t>
      </w:r>
      <w:r w:rsidR="00597595">
        <w:rPr>
          <w:rFonts w:ascii="Times New Roman" w:hAnsi="Times New Roman" w:cs="Times New Roman"/>
          <w:sz w:val="24"/>
          <w:szCs w:val="24"/>
          <w:lang w:val="lt-LT" w:eastAsia="lt-LT"/>
        </w:rPr>
        <w:t>;</w:t>
      </w:r>
    </w:p>
    <w:p w14:paraId="04EDCCDB" w14:textId="0FD88D2C" w:rsidR="001F1E81" w:rsidRPr="00D7096B" w:rsidRDefault="00BD72FD" w:rsidP="00E72968">
      <w:pPr>
        <w:pStyle w:val="ListParagraph"/>
        <w:numPr>
          <w:ilvl w:val="0"/>
          <w:numId w:val="14"/>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12</w:t>
      </w:r>
      <w:r w:rsidR="001F1E81" w:rsidRPr="00D7096B">
        <w:rPr>
          <w:rFonts w:ascii="Times New Roman" w:hAnsi="Times New Roman" w:cs="Times New Roman"/>
          <w:sz w:val="24"/>
          <w:szCs w:val="24"/>
          <w:lang w:val="lt-LT" w:eastAsia="lt-LT"/>
        </w:rPr>
        <w:t>4 x PL-2000M</w:t>
      </w:r>
      <w:r w:rsidR="00597595">
        <w:rPr>
          <w:rFonts w:ascii="Times New Roman" w:hAnsi="Times New Roman" w:cs="Times New Roman"/>
          <w:sz w:val="24"/>
          <w:szCs w:val="24"/>
          <w:lang w:val="lt-LT" w:eastAsia="lt-LT"/>
        </w:rPr>
        <w:t>;</w:t>
      </w:r>
    </w:p>
    <w:p w14:paraId="31D8AA7A" w14:textId="77777777" w:rsidR="001F1E81" w:rsidRPr="00D7096B" w:rsidRDefault="001F1E81" w:rsidP="00E72968">
      <w:pPr>
        <w:pStyle w:val="ListParagraph"/>
        <w:numPr>
          <w:ilvl w:val="0"/>
          <w:numId w:val="14"/>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PacketLight LightWatch.</w:t>
      </w:r>
    </w:p>
    <w:p w14:paraId="6010D7A5" w14:textId="1177AC01" w:rsidR="001F1E81" w:rsidRPr="00E72968" w:rsidRDefault="00E53F71" w:rsidP="00E72968">
      <w:pPr>
        <w:tabs>
          <w:tab w:val="left" w:pos="851"/>
          <w:tab w:val="left" w:pos="1134"/>
        </w:tabs>
        <w:spacing w:after="0" w:line="240" w:lineRule="auto"/>
        <w:ind w:firstLine="567"/>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IV.6.2</w:t>
      </w:r>
      <w:r w:rsidR="00E72968">
        <w:rPr>
          <w:rFonts w:ascii="Times New Roman" w:hAnsi="Times New Roman" w:cs="Times New Roman"/>
          <w:sz w:val="24"/>
          <w:szCs w:val="24"/>
          <w:lang w:val="lt-LT" w:eastAsia="lt-LT"/>
        </w:rPr>
        <w:t xml:space="preserve">.6. </w:t>
      </w:r>
      <w:r w:rsidR="001F1E81" w:rsidRPr="00E72968">
        <w:rPr>
          <w:rFonts w:ascii="Times New Roman" w:hAnsi="Times New Roman" w:cs="Times New Roman"/>
          <w:sz w:val="24"/>
          <w:szCs w:val="24"/>
          <w:lang w:val="lt-LT" w:eastAsia="lt-LT"/>
        </w:rPr>
        <w:t>VMware NSX-T 3.x technologijų pagrindu veikiančius virtualizuotus duomenų tinklus;</w:t>
      </w:r>
    </w:p>
    <w:p w14:paraId="012DC02B" w14:textId="2492D708" w:rsidR="001F1E81" w:rsidRPr="00E72968" w:rsidRDefault="00E53F71" w:rsidP="00E72968">
      <w:pPr>
        <w:tabs>
          <w:tab w:val="left" w:pos="851"/>
          <w:tab w:val="left" w:pos="1134"/>
        </w:tabs>
        <w:spacing w:after="0" w:line="240" w:lineRule="auto"/>
        <w:ind w:firstLine="567"/>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IV.6.2.</w:t>
      </w:r>
      <w:r w:rsidR="00E72968">
        <w:rPr>
          <w:rFonts w:ascii="Times New Roman" w:hAnsi="Times New Roman" w:cs="Times New Roman"/>
          <w:sz w:val="24"/>
          <w:szCs w:val="24"/>
          <w:lang w:val="lt-LT" w:eastAsia="lt-LT"/>
        </w:rPr>
        <w:t xml:space="preserve">7. </w:t>
      </w:r>
      <w:r w:rsidR="001F1E81" w:rsidRPr="00E72968">
        <w:rPr>
          <w:rFonts w:ascii="Times New Roman" w:hAnsi="Times New Roman" w:cs="Times New Roman"/>
          <w:sz w:val="24"/>
          <w:szCs w:val="24"/>
          <w:lang w:val="lt-LT" w:eastAsia="lt-LT"/>
        </w:rPr>
        <w:t>VMware NSX-T 3.x technologijų pagrindu veikiančius srauto balansavimo įrenginius;</w:t>
      </w:r>
    </w:p>
    <w:p w14:paraId="5331E253" w14:textId="0B7F59AD" w:rsidR="001F1E81" w:rsidRPr="00E72968" w:rsidRDefault="00E72968" w:rsidP="00E72968">
      <w:pPr>
        <w:tabs>
          <w:tab w:val="left" w:pos="851"/>
          <w:tab w:val="left" w:pos="1134"/>
        </w:tabs>
        <w:spacing w:after="0" w:line="240" w:lineRule="auto"/>
        <w:ind w:firstLine="567"/>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IV.</w:t>
      </w:r>
      <w:r w:rsidR="00E53F71">
        <w:rPr>
          <w:rFonts w:ascii="Times New Roman" w:hAnsi="Times New Roman" w:cs="Times New Roman"/>
          <w:sz w:val="24"/>
          <w:szCs w:val="24"/>
          <w:lang w:val="lt-LT" w:eastAsia="lt-LT"/>
        </w:rPr>
        <w:t>6</w:t>
      </w:r>
      <w:r>
        <w:rPr>
          <w:rFonts w:ascii="Times New Roman" w:hAnsi="Times New Roman" w:cs="Times New Roman"/>
          <w:sz w:val="24"/>
          <w:szCs w:val="24"/>
          <w:lang w:val="lt-LT" w:eastAsia="lt-LT"/>
        </w:rPr>
        <w:t xml:space="preserve">.2.8. </w:t>
      </w:r>
      <w:r w:rsidR="001F1E81" w:rsidRPr="00E72968">
        <w:rPr>
          <w:rFonts w:ascii="Times New Roman" w:hAnsi="Times New Roman" w:cs="Times New Roman"/>
          <w:sz w:val="24"/>
          <w:szCs w:val="24"/>
          <w:lang w:val="lt-LT" w:eastAsia="lt-LT"/>
        </w:rPr>
        <w:t>Fortigate ir CheckPoint technologijų pagrindu veikiančias ugniasienes ir VPN sprendimus. Dalis ugniasienių funkcionalumo realizuota VMware NSX-T technologijų pagrindu. Naudojama įranga:</w:t>
      </w:r>
    </w:p>
    <w:p w14:paraId="3BC4668A" w14:textId="619410C8" w:rsidR="001F1E81" w:rsidRDefault="001F1E81" w:rsidP="00E72968">
      <w:pPr>
        <w:pStyle w:val="ListParagraph"/>
        <w:numPr>
          <w:ilvl w:val="0"/>
          <w:numId w:val="14"/>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4 x FortiGate 101E</w:t>
      </w:r>
      <w:r w:rsidR="00597595">
        <w:rPr>
          <w:rFonts w:ascii="Times New Roman" w:hAnsi="Times New Roman" w:cs="Times New Roman"/>
          <w:sz w:val="24"/>
          <w:szCs w:val="24"/>
          <w:lang w:val="lt-LT" w:eastAsia="lt-LT"/>
        </w:rPr>
        <w:t>;</w:t>
      </w:r>
    </w:p>
    <w:p w14:paraId="413F73E7" w14:textId="5B400409" w:rsidR="00B61D65" w:rsidRPr="00D7096B" w:rsidRDefault="00B61D65" w:rsidP="00E72968">
      <w:pPr>
        <w:pStyle w:val="ListParagraph"/>
        <w:numPr>
          <w:ilvl w:val="0"/>
          <w:numId w:val="14"/>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B61D65">
        <w:rPr>
          <w:rFonts w:ascii="Times New Roman" w:hAnsi="Times New Roman" w:cs="Times New Roman"/>
          <w:sz w:val="24"/>
          <w:szCs w:val="24"/>
          <w:lang w:val="lt-LT" w:eastAsia="lt-LT"/>
        </w:rPr>
        <w:t>4 x FortiGate 101F;</w:t>
      </w:r>
    </w:p>
    <w:p w14:paraId="789EA002" w14:textId="25512AB2" w:rsidR="001F1E81" w:rsidRPr="00D7096B" w:rsidRDefault="001F1E81" w:rsidP="00E72968">
      <w:pPr>
        <w:pStyle w:val="ListParagraph"/>
        <w:numPr>
          <w:ilvl w:val="0"/>
          <w:numId w:val="14"/>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2 x FortiGate 3401E</w:t>
      </w:r>
      <w:r w:rsidR="00597595">
        <w:rPr>
          <w:rFonts w:ascii="Times New Roman" w:hAnsi="Times New Roman" w:cs="Times New Roman"/>
          <w:sz w:val="24"/>
          <w:szCs w:val="24"/>
          <w:lang w:val="lt-LT" w:eastAsia="lt-LT"/>
        </w:rPr>
        <w:t>;</w:t>
      </w:r>
    </w:p>
    <w:p w14:paraId="786D71CC" w14:textId="683531A1" w:rsidR="001F1E81" w:rsidRPr="00D7096B" w:rsidRDefault="001F1E81" w:rsidP="00E72968">
      <w:pPr>
        <w:pStyle w:val="ListParagraph"/>
        <w:numPr>
          <w:ilvl w:val="0"/>
          <w:numId w:val="14"/>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4 x FortiGate 601E</w:t>
      </w:r>
      <w:r w:rsidR="00597595">
        <w:rPr>
          <w:rFonts w:ascii="Times New Roman" w:hAnsi="Times New Roman" w:cs="Times New Roman"/>
          <w:sz w:val="24"/>
          <w:szCs w:val="24"/>
          <w:lang w:val="lt-LT" w:eastAsia="lt-LT"/>
        </w:rPr>
        <w:t>;</w:t>
      </w:r>
    </w:p>
    <w:p w14:paraId="19B38FBB" w14:textId="34DE1DED" w:rsidR="001F1E81" w:rsidRPr="00D7096B" w:rsidRDefault="001F1E81" w:rsidP="00E72968">
      <w:pPr>
        <w:pStyle w:val="ListParagraph"/>
        <w:numPr>
          <w:ilvl w:val="0"/>
          <w:numId w:val="14"/>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4 x FortiWeb</w:t>
      </w:r>
      <w:r w:rsidR="00597595">
        <w:rPr>
          <w:rFonts w:ascii="Times New Roman" w:hAnsi="Times New Roman" w:cs="Times New Roman"/>
          <w:sz w:val="24"/>
          <w:szCs w:val="24"/>
          <w:lang w:val="lt-LT" w:eastAsia="lt-LT"/>
        </w:rPr>
        <w:t>;</w:t>
      </w:r>
    </w:p>
    <w:p w14:paraId="189DACB6" w14:textId="19C1AD82" w:rsidR="001F1E81" w:rsidRPr="00D7096B" w:rsidRDefault="001F1E81" w:rsidP="00E72968">
      <w:pPr>
        <w:pStyle w:val="ListParagraph"/>
        <w:numPr>
          <w:ilvl w:val="0"/>
          <w:numId w:val="14"/>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FortiAnalyzer</w:t>
      </w:r>
      <w:r w:rsidR="00597595">
        <w:rPr>
          <w:rFonts w:ascii="Times New Roman" w:hAnsi="Times New Roman" w:cs="Times New Roman"/>
          <w:sz w:val="24"/>
          <w:szCs w:val="24"/>
          <w:lang w:val="lt-LT" w:eastAsia="lt-LT"/>
        </w:rPr>
        <w:t>;</w:t>
      </w:r>
    </w:p>
    <w:p w14:paraId="73F7894C" w14:textId="61852CCB" w:rsidR="001F1E81" w:rsidRPr="003A25B7" w:rsidRDefault="001F1E81" w:rsidP="00E72968">
      <w:pPr>
        <w:pStyle w:val="ListParagraph"/>
        <w:numPr>
          <w:ilvl w:val="0"/>
          <w:numId w:val="14"/>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3A25B7">
        <w:rPr>
          <w:rFonts w:ascii="Times New Roman" w:hAnsi="Times New Roman" w:cs="Times New Roman"/>
          <w:sz w:val="24"/>
          <w:szCs w:val="24"/>
          <w:lang w:val="lt-LT" w:eastAsia="lt-LT"/>
        </w:rPr>
        <w:t>FortiManager</w:t>
      </w:r>
      <w:r w:rsidR="00597595" w:rsidRPr="003A25B7">
        <w:rPr>
          <w:rFonts w:ascii="Times New Roman" w:hAnsi="Times New Roman" w:cs="Times New Roman"/>
          <w:sz w:val="24"/>
          <w:szCs w:val="24"/>
          <w:lang w:val="lt-LT" w:eastAsia="lt-LT"/>
        </w:rPr>
        <w:t>;</w:t>
      </w:r>
    </w:p>
    <w:p w14:paraId="7A5B17E0" w14:textId="708B2FC4" w:rsidR="001F1E81" w:rsidRPr="003A25B7" w:rsidRDefault="001F1E81" w:rsidP="00E72968">
      <w:pPr>
        <w:pStyle w:val="ListParagraph"/>
        <w:numPr>
          <w:ilvl w:val="0"/>
          <w:numId w:val="14"/>
        </w:numPr>
        <w:tabs>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3A25B7">
        <w:rPr>
          <w:rFonts w:ascii="Times New Roman" w:hAnsi="Times New Roman" w:cs="Times New Roman"/>
          <w:sz w:val="24"/>
          <w:szCs w:val="24"/>
          <w:lang w:val="lt-LT" w:eastAsia="lt-LT"/>
        </w:rPr>
        <w:t>Daugiau nei 20 vnt. Check Point Security Gateway Virtual Edition (SSL VPN, UTM, Antispam, Antivirus)</w:t>
      </w:r>
      <w:r w:rsidR="00597595" w:rsidRPr="003A25B7">
        <w:rPr>
          <w:rFonts w:ascii="Times New Roman" w:hAnsi="Times New Roman" w:cs="Times New Roman"/>
          <w:sz w:val="24"/>
          <w:szCs w:val="24"/>
          <w:lang w:val="lt-LT" w:eastAsia="lt-LT"/>
        </w:rPr>
        <w:t>;</w:t>
      </w:r>
    </w:p>
    <w:p w14:paraId="13AFE28A" w14:textId="56F6EBB9" w:rsidR="001F1E81" w:rsidRPr="00D7096B" w:rsidRDefault="001F1E81" w:rsidP="00821EA1">
      <w:pPr>
        <w:pStyle w:val="ListParagraph"/>
        <w:numPr>
          <w:ilvl w:val="0"/>
          <w:numId w:val="14"/>
        </w:numPr>
        <w:tabs>
          <w:tab w:val="left" w:pos="567"/>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CheckPoint MDS</w:t>
      </w:r>
      <w:r w:rsidR="00597595">
        <w:rPr>
          <w:rFonts w:ascii="Times New Roman" w:hAnsi="Times New Roman" w:cs="Times New Roman"/>
          <w:sz w:val="24"/>
          <w:szCs w:val="24"/>
          <w:lang w:val="lt-LT" w:eastAsia="lt-LT"/>
        </w:rPr>
        <w:t>;</w:t>
      </w:r>
      <w:r w:rsidRPr="00D7096B">
        <w:rPr>
          <w:rFonts w:ascii="Times New Roman" w:hAnsi="Times New Roman" w:cs="Times New Roman"/>
          <w:sz w:val="24"/>
          <w:szCs w:val="24"/>
          <w:lang w:val="lt-LT" w:eastAsia="lt-LT"/>
        </w:rPr>
        <w:t xml:space="preserve"> </w:t>
      </w:r>
    </w:p>
    <w:p w14:paraId="5D928CD7" w14:textId="0E6F1F16" w:rsidR="001F1E81" w:rsidRPr="00D7096B" w:rsidRDefault="001F1E81" w:rsidP="00821EA1">
      <w:pPr>
        <w:pStyle w:val="ListParagraph"/>
        <w:numPr>
          <w:ilvl w:val="0"/>
          <w:numId w:val="14"/>
        </w:numPr>
        <w:tabs>
          <w:tab w:val="left" w:pos="567"/>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Check Point Security End Endpoind Policy Management Server</w:t>
      </w:r>
      <w:r w:rsidR="00597595">
        <w:rPr>
          <w:rFonts w:ascii="Times New Roman" w:hAnsi="Times New Roman" w:cs="Times New Roman"/>
          <w:sz w:val="24"/>
          <w:szCs w:val="24"/>
          <w:lang w:val="lt-LT" w:eastAsia="lt-LT"/>
        </w:rPr>
        <w:t>;</w:t>
      </w:r>
    </w:p>
    <w:p w14:paraId="5A320399" w14:textId="4774D1C8" w:rsidR="001F1E81" w:rsidRPr="00D7096B" w:rsidRDefault="001F1E81" w:rsidP="00821EA1">
      <w:pPr>
        <w:pStyle w:val="ListParagraph"/>
        <w:numPr>
          <w:ilvl w:val="0"/>
          <w:numId w:val="14"/>
        </w:numPr>
        <w:tabs>
          <w:tab w:val="left" w:pos="567"/>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2 x FortiMail</w:t>
      </w:r>
      <w:r w:rsidR="00597595">
        <w:rPr>
          <w:rFonts w:ascii="Times New Roman" w:hAnsi="Times New Roman" w:cs="Times New Roman"/>
          <w:sz w:val="24"/>
          <w:szCs w:val="24"/>
          <w:lang w:val="lt-LT" w:eastAsia="lt-LT"/>
        </w:rPr>
        <w:t>;</w:t>
      </w:r>
    </w:p>
    <w:p w14:paraId="4BC0E936" w14:textId="6DCA9819" w:rsidR="001F1E81" w:rsidRPr="00D7096B" w:rsidRDefault="001F1E81" w:rsidP="00821EA1">
      <w:pPr>
        <w:pStyle w:val="ListParagraph"/>
        <w:numPr>
          <w:ilvl w:val="0"/>
          <w:numId w:val="14"/>
        </w:numPr>
        <w:tabs>
          <w:tab w:val="left" w:pos="567"/>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2 x Check Point SandBlast</w:t>
      </w:r>
      <w:r w:rsidR="00597595">
        <w:rPr>
          <w:rFonts w:ascii="Times New Roman" w:hAnsi="Times New Roman" w:cs="Times New Roman"/>
          <w:sz w:val="24"/>
          <w:szCs w:val="24"/>
          <w:lang w:val="lt-LT" w:eastAsia="lt-LT"/>
        </w:rPr>
        <w:t>.</w:t>
      </w:r>
    </w:p>
    <w:p w14:paraId="636F18F5" w14:textId="29F47BE6" w:rsidR="001F1E81" w:rsidRPr="006E312D" w:rsidRDefault="00AA2342" w:rsidP="00821EA1">
      <w:pPr>
        <w:tabs>
          <w:tab w:val="left" w:pos="567"/>
          <w:tab w:val="left" w:pos="851"/>
          <w:tab w:val="left" w:pos="1134"/>
        </w:tabs>
        <w:spacing w:after="0" w:line="240" w:lineRule="auto"/>
        <w:ind w:firstLine="567"/>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IV.</w:t>
      </w:r>
      <w:r w:rsidR="00E53F71">
        <w:rPr>
          <w:rFonts w:ascii="Times New Roman" w:hAnsi="Times New Roman" w:cs="Times New Roman"/>
          <w:sz w:val="24"/>
          <w:szCs w:val="24"/>
          <w:lang w:eastAsia="lt-LT"/>
        </w:rPr>
        <w:t>6</w:t>
      </w:r>
      <w:r>
        <w:rPr>
          <w:rFonts w:ascii="Times New Roman" w:hAnsi="Times New Roman" w:cs="Times New Roman"/>
          <w:sz w:val="24"/>
          <w:szCs w:val="24"/>
          <w:lang w:eastAsia="lt-LT"/>
        </w:rPr>
        <w:t>.2.</w:t>
      </w:r>
      <w:r w:rsidR="007D7381">
        <w:rPr>
          <w:rFonts w:ascii="Times New Roman" w:hAnsi="Times New Roman" w:cs="Times New Roman"/>
          <w:sz w:val="24"/>
          <w:szCs w:val="24"/>
          <w:lang w:eastAsia="lt-LT"/>
        </w:rPr>
        <w:t>9</w:t>
      </w:r>
      <w:r>
        <w:rPr>
          <w:rFonts w:ascii="Times New Roman" w:hAnsi="Times New Roman" w:cs="Times New Roman"/>
          <w:sz w:val="24"/>
          <w:szCs w:val="24"/>
          <w:lang w:eastAsia="lt-LT"/>
        </w:rPr>
        <w:t xml:space="preserve">. </w:t>
      </w:r>
      <w:r w:rsidR="001F1E81" w:rsidRPr="006E312D">
        <w:rPr>
          <w:rFonts w:ascii="Times New Roman" w:hAnsi="Times New Roman" w:cs="Times New Roman"/>
          <w:sz w:val="24"/>
          <w:szCs w:val="24"/>
          <w:lang w:val="lt-LT" w:eastAsia="lt-LT"/>
        </w:rPr>
        <w:t>Kita programinė įranga:</w:t>
      </w:r>
    </w:p>
    <w:p w14:paraId="381D57D4" w14:textId="77777777" w:rsidR="001F1E81" w:rsidRPr="00D7096B" w:rsidRDefault="001F1E81" w:rsidP="00821EA1">
      <w:pPr>
        <w:pStyle w:val="ListParagraph"/>
        <w:numPr>
          <w:ilvl w:val="0"/>
          <w:numId w:val="18"/>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Duomenų bazių Oracle DB EE ir Microsoft SQL su  AlwaysOn technologija;</w:t>
      </w:r>
    </w:p>
    <w:p w14:paraId="3BC4F09A" w14:textId="77777777" w:rsidR="001F1E81" w:rsidRPr="00D7096B" w:rsidRDefault="001F1E81" w:rsidP="00821EA1">
      <w:pPr>
        <w:pStyle w:val="ListParagraph"/>
        <w:numPr>
          <w:ilvl w:val="0"/>
          <w:numId w:val="18"/>
        </w:numPr>
        <w:tabs>
          <w:tab w:val="left" w:pos="567"/>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Stebėsenos – Zabbix;</w:t>
      </w:r>
    </w:p>
    <w:p w14:paraId="0D4F1060" w14:textId="77777777" w:rsidR="001F1E81" w:rsidRPr="00D7096B" w:rsidRDefault="001F1E81" w:rsidP="00821EA1">
      <w:pPr>
        <w:pStyle w:val="ListParagraph"/>
        <w:numPr>
          <w:ilvl w:val="0"/>
          <w:numId w:val="18"/>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Privilegijuotos prieigos valdymas -  CyberArk;</w:t>
      </w:r>
    </w:p>
    <w:p w14:paraId="2D33F0D8" w14:textId="038630EB" w:rsidR="001F1E81" w:rsidRPr="008675E1" w:rsidRDefault="001F1E81" w:rsidP="00821EA1">
      <w:pPr>
        <w:pStyle w:val="ListParagraph"/>
        <w:numPr>
          <w:ilvl w:val="0"/>
          <w:numId w:val="18"/>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8675E1">
        <w:rPr>
          <w:rFonts w:ascii="Times New Roman" w:hAnsi="Times New Roman" w:cs="Times New Roman"/>
          <w:sz w:val="24"/>
          <w:szCs w:val="24"/>
          <w:lang w:val="lt-LT" w:eastAsia="lt-LT"/>
        </w:rPr>
        <w:t>Antivirus sprendimas realizuotas VMware Debesijoje esančio Mašininio mokymosi ir dirbtinio intelekto pagrindu veikian</w:t>
      </w:r>
      <w:r w:rsidR="00597595" w:rsidRPr="008675E1">
        <w:rPr>
          <w:rFonts w:ascii="Times New Roman" w:hAnsi="Times New Roman" w:cs="Times New Roman"/>
          <w:sz w:val="24"/>
          <w:szCs w:val="24"/>
          <w:lang w:val="lt-LT" w:eastAsia="lt-LT"/>
        </w:rPr>
        <w:t>tis</w:t>
      </w:r>
      <w:r w:rsidRPr="008675E1">
        <w:rPr>
          <w:rFonts w:ascii="Times New Roman" w:hAnsi="Times New Roman" w:cs="Times New Roman"/>
          <w:sz w:val="24"/>
          <w:szCs w:val="24"/>
          <w:lang w:val="lt-LT" w:eastAsia="lt-LT"/>
        </w:rPr>
        <w:t xml:space="preserve"> serverių apsaugos sprendimas (Endpoint Protection);</w:t>
      </w:r>
    </w:p>
    <w:p w14:paraId="3CAB4A43" w14:textId="77777777" w:rsidR="001F1E81" w:rsidRDefault="001F1E81" w:rsidP="00821EA1">
      <w:pPr>
        <w:pStyle w:val="ListParagraph"/>
        <w:numPr>
          <w:ilvl w:val="0"/>
          <w:numId w:val="18"/>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Kubernetes konteinerių platforma realizuojama VMware vSphere with Tanzu  sprendimo pagrindu integruojant į vCD ir išnaudojant NSX-T technologijas;</w:t>
      </w:r>
    </w:p>
    <w:p w14:paraId="0650DE69" w14:textId="35E0497D" w:rsidR="00BC7A99" w:rsidRPr="00D7096B" w:rsidRDefault="00BC7A99" w:rsidP="00821EA1">
      <w:pPr>
        <w:pStyle w:val="ListParagraph"/>
        <w:numPr>
          <w:ilvl w:val="0"/>
          <w:numId w:val="18"/>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Kubernetes konteinerių platforma realizuojama</w:t>
      </w:r>
      <w:r>
        <w:rPr>
          <w:rFonts w:ascii="Times New Roman" w:hAnsi="Times New Roman" w:cs="Times New Roman"/>
          <w:sz w:val="24"/>
          <w:szCs w:val="24"/>
          <w:lang w:val="lt-LT" w:eastAsia="lt-LT"/>
        </w:rPr>
        <w:t xml:space="preserve"> OpenShift technologijų pagrindu;</w:t>
      </w:r>
    </w:p>
    <w:p w14:paraId="124CC43C" w14:textId="263FB998" w:rsidR="001F1E81" w:rsidRPr="00D7096B" w:rsidRDefault="001F1E81" w:rsidP="00821EA1">
      <w:pPr>
        <w:pStyle w:val="ListParagraph"/>
        <w:numPr>
          <w:ilvl w:val="0"/>
          <w:numId w:val="18"/>
        </w:numPr>
        <w:tabs>
          <w:tab w:val="left" w:pos="567"/>
          <w:tab w:val="left" w:pos="851"/>
          <w:tab w:val="left" w:pos="1134"/>
        </w:tabs>
        <w:spacing w:after="0" w:line="240" w:lineRule="auto"/>
        <w:ind w:left="0" w:firstLine="567"/>
        <w:jc w:val="both"/>
        <w:rPr>
          <w:rFonts w:ascii="Times New Roman" w:hAnsi="Times New Roman" w:cs="Times New Roman"/>
          <w:sz w:val="24"/>
          <w:szCs w:val="24"/>
          <w:lang w:eastAsia="lt-LT"/>
        </w:rPr>
      </w:pPr>
      <w:r w:rsidRPr="675BBC09">
        <w:rPr>
          <w:rFonts w:ascii="Times New Roman" w:hAnsi="Times New Roman" w:cs="Times New Roman"/>
          <w:sz w:val="24"/>
          <w:szCs w:val="24"/>
          <w:lang w:eastAsia="lt-LT"/>
        </w:rPr>
        <w:t xml:space="preserve">NDR (angl. network detection and response) </w:t>
      </w:r>
      <w:r w:rsidR="00BC7A99" w:rsidRPr="675BBC09">
        <w:rPr>
          <w:rFonts w:ascii="Times New Roman" w:hAnsi="Times New Roman" w:cs="Times New Roman"/>
          <w:sz w:val="24"/>
          <w:szCs w:val="24"/>
          <w:lang w:eastAsia="lt-LT"/>
        </w:rPr>
        <w:t>–</w:t>
      </w:r>
      <w:r w:rsidRPr="675BBC09">
        <w:rPr>
          <w:rFonts w:ascii="Times New Roman" w:hAnsi="Times New Roman" w:cs="Times New Roman"/>
          <w:sz w:val="24"/>
          <w:szCs w:val="24"/>
          <w:lang w:eastAsia="lt-LT"/>
        </w:rPr>
        <w:t xml:space="preserve"> CheckPoint ir V</w:t>
      </w:r>
      <w:r w:rsidR="00BC7A99" w:rsidRPr="675BBC09">
        <w:rPr>
          <w:rFonts w:ascii="Times New Roman" w:hAnsi="Times New Roman" w:cs="Times New Roman"/>
          <w:sz w:val="24"/>
          <w:szCs w:val="24"/>
          <w:lang w:eastAsia="lt-LT"/>
        </w:rPr>
        <w:t>m</w:t>
      </w:r>
      <w:r w:rsidRPr="675BBC09">
        <w:rPr>
          <w:rFonts w:ascii="Times New Roman" w:hAnsi="Times New Roman" w:cs="Times New Roman"/>
          <w:sz w:val="24"/>
          <w:szCs w:val="24"/>
          <w:lang w:eastAsia="lt-LT"/>
        </w:rPr>
        <w:t>ware (LastLine);</w:t>
      </w:r>
    </w:p>
    <w:p w14:paraId="2610E7BF" w14:textId="7081483C" w:rsidR="001F1E81" w:rsidRPr="00D7096B" w:rsidRDefault="001F1E81" w:rsidP="00821EA1">
      <w:pPr>
        <w:pStyle w:val="ListParagraph"/>
        <w:numPr>
          <w:ilvl w:val="0"/>
          <w:numId w:val="18"/>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 xml:space="preserve">MFA </w:t>
      </w:r>
      <w:r w:rsidR="002A6910">
        <w:rPr>
          <w:rFonts w:ascii="Times New Roman" w:hAnsi="Times New Roman" w:cs="Times New Roman"/>
          <w:sz w:val="24"/>
          <w:szCs w:val="24"/>
          <w:lang w:val="lt-LT" w:eastAsia="lt-LT"/>
        </w:rPr>
        <w:t>–</w:t>
      </w:r>
      <w:r w:rsidRPr="00D7096B">
        <w:rPr>
          <w:rFonts w:ascii="Times New Roman" w:hAnsi="Times New Roman" w:cs="Times New Roman"/>
          <w:sz w:val="24"/>
          <w:szCs w:val="24"/>
          <w:lang w:val="lt-LT" w:eastAsia="lt-LT"/>
        </w:rPr>
        <w:t xml:space="preserve"> FortiAuthenticator;</w:t>
      </w:r>
    </w:p>
    <w:p w14:paraId="71975BD5" w14:textId="34A4B8DA" w:rsidR="001F1E81" w:rsidRPr="00D7096B" w:rsidRDefault="001F1E81" w:rsidP="00821EA1">
      <w:pPr>
        <w:pStyle w:val="ListParagraph"/>
        <w:numPr>
          <w:ilvl w:val="0"/>
          <w:numId w:val="18"/>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 xml:space="preserve">Integruotas valdymo sprendimas </w:t>
      </w:r>
      <w:r w:rsidR="00BC7A99">
        <w:rPr>
          <w:rFonts w:ascii="Times New Roman" w:hAnsi="Times New Roman" w:cs="Times New Roman"/>
          <w:sz w:val="24"/>
          <w:szCs w:val="24"/>
          <w:lang w:val="lt-LT" w:eastAsia="lt-LT"/>
        </w:rPr>
        <w:t>–</w:t>
      </w:r>
      <w:r w:rsidRPr="00D7096B">
        <w:rPr>
          <w:rFonts w:ascii="Times New Roman" w:hAnsi="Times New Roman" w:cs="Times New Roman"/>
          <w:sz w:val="24"/>
          <w:szCs w:val="24"/>
          <w:lang w:val="lt-LT" w:eastAsia="lt-LT"/>
        </w:rPr>
        <w:t xml:space="preserve"> FreeIPA</w:t>
      </w:r>
      <w:r w:rsidR="00BC7A99">
        <w:rPr>
          <w:rFonts w:ascii="Times New Roman" w:hAnsi="Times New Roman" w:cs="Times New Roman"/>
          <w:sz w:val="24"/>
          <w:szCs w:val="24"/>
          <w:lang w:val="lt-LT" w:eastAsia="lt-LT"/>
        </w:rPr>
        <w:t>.</w:t>
      </w:r>
    </w:p>
    <w:p w14:paraId="56AAE53A" w14:textId="77777777" w:rsidR="001F1E81" w:rsidRPr="00D7096B" w:rsidRDefault="001F1E81" w:rsidP="00821EA1">
      <w:pPr>
        <w:pStyle w:val="ListParagraph"/>
        <w:numPr>
          <w:ilvl w:val="2"/>
          <w:numId w:val="2"/>
        </w:numPr>
        <w:tabs>
          <w:tab w:val="left" w:pos="567"/>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Saugumo ir valdymo reikmėms VDP realizuotos 3 loginės zonos:</w:t>
      </w:r>
    </w:p>
    <w:p w14:paraId="7528BCCE" w14:textId="77777777" w:rsidR="001F1E81" w:rsidRPr="00D7096B" w:rsidRDefault="001F1E81" w:rsidP="00821EA1">
      <w:pPr>
        <w:pStyle w:val="ListParagraph"/>
        <w:numPr>
          <w:ilvl w:val="0"/>
          <w:numId w:val="19"/>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Duomenų centrų valdymo zona (DCIM) – 2xWindows AD/DNS/NTP domenai, NPS,  2xFreeIPA/DNS Linux pagrindu, 2xCA lygiai;</w:t>
      </w:r>
    </w:p>
    <w:p w14:paraId="36E029C4" w14:textId="77777777" w:rsidR="001F1E81" w:rsidRPr="00D7096B" w:rsidRDefault="001F1E81" w:rsidP="00821EA1">
      <w:pPr>
        <w:pStyle w:val="ListParagraph"/>
        <w:numPr>
          <w:ilvl w:val="0"/>
          <w:numId w:val="19"/>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Virtualios infrastruktūros platformos valdymo zona (VIM) – 4xAD/DNS/NTP/NPS domenai, NPS, 2xFreeIPA/DNS Linux pagrindu, 2xCA lygiai;</w:t>
      </w:r>
    </w:p>
    <w:p w14:paraId="50AF12A7" w14:textId="5406C3C6" w:rsidR="001F1E81" w:rsidRPr="00D7096B" w:rsidRDefault="001F1E81" w:rsidP="00821EA1">
      <w:pPr>
        <w:pStyle w:val="ListParagraph"/>
        <w:numPr>
          <w:ilvl w:val="0"/>
          <w:numId w:val="19"/>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Virtualios infrastruktūros (tenantų) zon</w:t>
      </w:r>
      <w:r w:rsidR="00597595">
        <w:rPr>
          <w:rFonts w:ascii="Times New Roman" w:hAnsi="Times New Roman" w:cs="Times New Roman"/>
          <w:sz w:val="24"/>
          <w:szCs w:val="24"/>
          <w:lang w:val="lt-LT" w:eastAsia="lt-LT"/>
        </w:rPr>
        <w:t>a</w:t>
      </w:r>
      <w:r w:rsidRPr="00D7096B">
        <w:rPr>
          <w:rFonts w:ascii="Times New Roman" w:hAnsi="Times New Roman" w:cs="Times New Roman"/>
          <w:sz w:val="24"/>
          <w:szCs w:val="24"/>
          <w:lang w:val="lt-LT" w:eastAsia="lt-LT"/>
        </w:rPr>
        <w:t xml:space="preserve"> (VI) – 4xAD/DNS/NTP domenai, NPS, 2xFreeIPA/DNS Linux pagrindu;</w:t>
      </w:r>
    </w:p>
    <w:p w14:paraId="676B7153" w14:textId="77777777" w:rsidR="001F1E81" w:rsidRPr="00D7096B" w:rsidRDefault="001F1E81" w:rsidP="00821EA1">
      <w:pPr>
        <w:tabs>
          <w:tab w:val="left" w:pos="567"/>
          <w:tab w:val="left" w:pos="851"/>
          <w:tab w:val="left" w:pos="1134"/>
        </w:tabs>
        <w:spacing w:after="0" w:line="240" w:lineRule="auto"/>
        <w:ind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Dviejų lygių sertifikatų tarnybos hierarchija susidedanti iš išjungto (offline) RootCA serverio, bei dviejų išduodančiųjų (issuing) serverių;</w:t>
      </w:r>
    </w:p>
    <w:p w14:paraId="1FE76322" w14:textId="1D8CD1C9" w:rsidR="001F1E81" w:rsidRPr="00D7096B" w:rsidRDefault="001F1E81" w:rsidP="00821EA1">
      <w:pPr>
        <w:pStyle w:val="ListParagraph"/>
        <w:tabs>
          <w:tab w:val="left" w:pos="567"/>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 xml:space="preserve">DHCP </w:t>
      </w:r>
      <w:r w:rsidR="002A6910">
        <w:rPr>
          <w:rFonts w:ascii="Times New Roman" w:hAnsi="Times New Roman" w:cs="Times New Roman"/>
          <w:sz w:val="24"/>
          <w:szCs w:val="24"/>
          <w:lang w:val="lt-LT" w:eastAsia="lt-LT"/>
        </w:rPr>
        <w:t>–</w:t>
      </w:r>
      <w:r w:rsidRPr="00D7096B">
        <w:rPr>
          <w:rFonts w:ascii="Times New Roman" w:hAnsi="Times New Roman" w:cs="Times New Roman"/>
          <w:sz w:val="24"/>
          <w:szCs w:val="24"/>
          <w:lang w:val="lt-LT" w:eastAsia="lt-LT"/>
        </w:rPr>
        <w:t xml:space="preserve"> 2 serveriai aptarnaujantys DCIM zoną, bei 2 serveriai aptarnaujantys VIM ir VI zonas.</w:t>
      </w:r>
    </w:p>
    <w:p w14:paraId="0AD2CB00" w14:textId="77777777" w:rsidR="001F1E81" w:rsidRPr="00D7096B" w:rsidRDefault="001F1E81" w:rsidP="00821EA1">
      <w:pPr>
        <w:pStyle w:val="ListParagraph"/>
        <w:tabs>
          <w:tab w:val="left" w:pos="567"/>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Tarnybinių paslaugų virtualių serverių šiuo metu yra nemažiau nei 500 vnt. Atkreipiame dėmesį, jog papildomos paslaugos nuolat diegiamos, todėl šis skaičius didėja.</w:t>
      </w:r>
    </w:p>
    <w:p w14:paraId="53C26297" w14:textId="2E546162" w:rsidR="001F1E81" w:rsidRPr="00D7096B" w:rsidRDefault="001F1E81" w:rsidP="00821EA1">
      <w:pPr>
        <w:pStyle w:val="ListParagraph"/>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Debesijos platformos tinklai yra kelių lygių:</w:t>
      </w:r>
    </w:p>
    <w:p w14:paraId="634D1F68" w14:textId="77777777" w:rsidR="001F1E81" w:rsidRPr="00D7096B" w:rsidRDefault="001F1E81" w:rsidP="00821EA1">
      <w:pPr>
        <w:pStyle w:val="ListParagraph"/>
        <w:numPr>
          <w:ilvl w:val="0"/>
          <w:numId w:val="20"/>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Duomenų centrų tinklas sukonstruotas Leaf-Spine architektūra naudojant Cisco Programmable Fabric with VXLAN BGP EVPN technologijų pagrindu;</w:t>
      </w:r>
    </w:p>
    <w:p w14:paraId="20BACFD8" w14:textId="77777777" w:rsidR="001F1E81" w:rsidRPr="00D7096B" w:rsidRDefault="001F1E81" w:rsidP="008948BF">
      <w:pPr>
        <w:pStyle w:val="ListParagraph"/>
        <w:numPr>
          <w:ilvl w:val="0"/>
          <w:numId w:val="20"/>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SDN Fabriko tinklas sukonstruotas VMware Vsphere networking technologijos pagrindu;</w:t>
      </w:r>
    </w:p>
    <w:p w14:paraId="39C45CFF" w14:textId="12E8BD1B" w:rsidR="001F1E81" w:rsidRPr="00D7096B" w:rsidRDefault="001F1E81" w:rsidP="008948BF">
      <w:pPr>
        <w:pStyle w:val="ListParagraph"/>
        <w:numPr>
          <w:ilvl w:val="0"/>
          <w:numId w:val="20"/>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 xml:space="preserve">Virtualizacijos tinklas sukonstruotas SDN achitektūros fabriku realizuotu VMware </w:t>
      </w:r>
      <w:r w:rsidR="002A6910">
        <w:rPr>
          <w:rFonts w:ascii="Times New Roman" w:hAnsi="Times New Roman" w:cs="Times New Roman"/>
          <w:sz w:val="24"/>
          <w:szCs w:val="24"/>
          <w:lang w:val="lt-LT" w:eastAsia="lt-LT"/>
        </w:rPr>
        <w:t>NSX</w:t>
      </w:r>
      <w:r w:rsidRPr="00D7096B">
        <w:rPr>
          <w:rFonts w:ascii="Times New Roman" w:hAnsi="Times New Roman" w:cs="Times New Roman"/>
          <w:sz w:val="24"/>
          <w:szCs w:val="24"/>
          <w:lang w:val="lt-LT" w:eastAsia="lt-LT"/>
        </w:rPr>
        <w:t>-</w:t>
      </w:r>
      <w:r w:rsidR="002A6910">
        <w:rPr>
          <w:rFonts w:ascii="Times New Roman" w:hAnsi="Times New Roman" w:cs="Times New Roman"/>
          <w:sz w:val="24"/>
          <w:szCs w:val="24"/>
          <w:lang w:val="lt-LT" w:eastAsia="lt-LT"/>
        </w:rPr>
        <w:t>T</w:t>
      </w:r>
      <w:r w:rsidRPr="00D7096B">
        <w:rPr>
          <w:rFonts w:ascii="Times New Roman" w:hAnsi="Times New Roman" w:cs="Times New Roman"/>
          <w:sz w:val="24"/>
          <w:szCs w:val="24"/>
          <w:lang w:val="lt-LT" w:eastAsia="lt-LT"/>
        </w:rPr>
        <w:t xml:space="preserve"> 3.x technologija;</w:t>
      </w:r>
    </w:p>
    <w:p w14:paraId="3D308013" w14:textId="77777777" w:rsidR="001F1E81" w:rsidRPr="00D7096B" w:rsidRDefault="001F1E81" w:rsidP="008948BF">
      <w:pPr>
        <w:pStyle w:val="ListParagraph"/>
        <w:numPr>
          <w:ilvl w:val="0"/>
          <w:numId w:val="20"/>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Tenantų tinklas sukonstuotas VMware Cloud Director: Networking and Security Services with VMware NSX technologija;</w:t>
      </w:r>
    </w:p>
    <w:p w14:paraId="08AE1FCA" w14:textId="77777777" w:rsidR="001F1E81" w:rsidRPr="00D7096B" w:rsidRDefault="001F1E81" w:rsidP="008948BF">
      <w:pPr>
        <w:pStyle w:val="ListParagraph"/>
        <w:numPr>
          <w:ilvl w:val="0"/>
          <w:numId w:val="20"/>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Debesijos aukštesnės abstrakcijos tinklas sukonstruotas panaudojus CNI (Container Network Interface) Calico, Antrea, NSX CNI.</w:t>
      </w:r>
    </w:p>
    <w:p w14:paraId="5375B0A2" w14:textId="5F0282C6" w:rsidR="00FC56E6" w:rsidRDefault="001F1E81" w:rsidP="001445AF">
      <w:pPr>
        <w:tabs>
          <w:tab w:val="left" w:pos="567"/>
          <w:tab w:val="left" w:pos="851"/>
          <w:tab w:val="left" w:pos="1134"/>
        </w:tabs>
        <w:spacing w:after="0" w:line="240" w:lineRule="auto"/>
        <w:jc w:val="both"/>
        <w:rPr>
          <w:rFonts w:ascii="Times New Roman" w:hAnsi="Times New Roman" w:cs="Times New Roman"/>
          <w:sz w:val="24"/>
          <w:szCs w:val="24"/>
          <w:lang w:val="lt-LT" w:eastAsia="lt-LT"/>
        </w:rPr>
      </w:pPr>
      <w:r w:rsidRPr="00FC56E6">
        <w:rPr>
          <w:rFonts w:ascii="Times New Roman" w:hAnsi="Times New Roman" w:cs="Times New Roman"/>
          <w:sz w:val="24"/>
          <w:szCs w:val="24"/>
          <w:lang w:val="lt-LT" w:eastAsia="lt-LT"/>
        </w:rPr>
        <w:tab/>
        <w:t>Tinklo ugniasienės paslauga realizuo</w:t>
      </w:r>
      <w:r w:rsidR="00597595">
        <w:rPr>
          <w:rFonts w:ascii="Times New Roman" w:hAnsi="Times New Roman" w:cs="Times New Roman"/>
          <w:sz w:val="24"/>
          <w:szCs w:val="24"/>
          <w:lang w:val="lt-LT" w:eastAsia="lt-LT"/>
        </w:rPr>
        <w:t>t</w:t>
      </w:r>
      <w:r w:rsidRPr="00FC56E6">
        <w:rPr>
          <w:rFonts w:ascii="Times New Roman" w:hAnsi="Times New Roman" w:cs="Times New Roman"/>
          <w:sz w:val="24"/>
          <w:szCs w:val="24"/>
          <w:lang w:val="lt-LT" w:eastAsia="lt-LT"/>
        </w:rPr>
        <w:t>a dviem sprendimais – perimetro (gateway, tenant edge) ugniasienė ir Serverio (distributed) ugniasienė. Yra realizuoti penki Edge telkiniai veikiant</w:t>
      </w:r>
      <w:r w:rsidR="00597595">
        <w:rPr>
          <w:rFonts w:ascii="Times New Roman" w:hAnsi="Times New Roman" w:cs="Times New Roman"/>
          <w:sz w:val="24"/>
          <w:szCs w:val="24"/>
          <w:lang w:val="lt-LT" w:eastAsia="lt-LT"/>
        </w:rPr>
        <w:t>ys</w:t>
      </w:r>
      <w:r w:rsidRPr="00FC56E6">
        <w:rPr>
          <w:rFonts w:ascii="Times New Roman" w:hAnsi="Times New Roman" w:cs="Times New Roman"/>
          <w:sz w:val="24"/>
          <w:szCs w:val="24"/>
          <w:lang w:val="lt-LT" w:eastAsia="lt-LT"/>
        </w:rPr>
        <w:t xml:space="preserve"> aktyvus/pasyvus rėžim</w:t>
      </w:r>
      <w:r w:rsidR="00597595">
        <w:rPr>
          <w:rFonts w:ascii="Times New Roman" w:hAnsi="Times New Roman" w:cs="Times New Roman"/>
          <w:sz w:val="24"/>
          <w:szCs w:val="24"/>
          <w:lang w:val="lt-LT" w:eastAsia="lt-LT"/>
        </w:rPr>
        <w:t>ais</w:t>
      </w:r>
      <w:r w:rsidRPr="00FC56E6">
        <w:rPr>
          <w:rFonts w:ascii="Times New Roman" w:hAnsi="Times New Roman" w:cs="Times New Roman"/>
          <w:sz w:val="24"/>
          <w:szCs w:val="24"/>
          <w:lang w:val="lt-LT" w:eastAsia="lt-LT"/>
        </w:rPr>
        <w:t>.</w:t>
      </w:r>
    </w:p>
    <w:p w14:paraId="11676604" w14:textId="0E12CC5F" w:rsidR="001F1E81" w:rsidRPr="00FC56E6" w:rsidRDefault="00FC56E6" w:rsidP="001445AF">
      <w:pPr>
        <w:tabs>
          <w:tab w:val="left" w:pos="567"/>
          <w:tab w:val="left" w:pos="851"/>
          <w:tab w:val="left" w:pos="1134"/>
        </w:tabs>
        <w:spacing w:after="0" w:line="240" w:lineRule="auto"/>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ab/>
      </w:r>
      <w:r w:rsidR="001F1E81" w:rsidRPr="00FC56E6">
        <w:rPr>
          <w:rFonts w:ascii="Times New Roman" w:hAnsi="Times New Roman" w:cs="Times New Roman"/>
          <w:sz w:val="24"/>
          <w:szCs w:val="24"/>
          <w:lang w:val="lt-LT" w:eastAsia="lt-LT"/>
        </w:rPr>
        <w:t xml:space="preserve">Visi tenantai gali naudotis užsakytomis </w:t>
      </w:r>
      <w:r w:rsidR="00ED65F4">
        <w:rPr>
          <w:rFonts w:ascii="Times New Roman" w:hAnsi="Times New Roman" w:cs="Times New Roman"/>
          <w:sz w:val="24"/>
          <w:szCs w:val="24"/>
          <w:lang w:val="lt-LT" w:eastAsia="lt-LT"/>
        </w:rPr>
        <w:t>VDP</w:t>
      </w:r>
      <w:r w:rsidR="001F1E81" w:rsidRPr="00FC56E6">
        <w:rPr>
          <w:rFonts w:ascii="Times New Roman" w:hAnsi="Times New Roman" w:cs="Times New Roman"/>
          <w:sz w:val="24"/>
          <w:szCs w:val="24"/>
          <w:lang w:val="lt-LT" w:eastAsia="lt-LT"/>
        </w:rPr>
        <w:t xml:space="preserve"> paslaugomis, įskaitant</w:t>
      </w:r>
      <w:r w:rsidR="1814BAFB" w:rsidRPr="00FC56E6">
        <w:rPr>
          <w:rFonts w:ascii="Times New Roman" w:hAnsi="Times New Roman" w:cs="Times New Roman"/>
          <w:sz w:val="24"/>
          <w:szCs w:val="24"/>
          <w:lang w:val="lt-LT" w:eastAsia="lt-LT"/>
        </w:rPr>
        <w:t>,</w:t>
      </w:r>
      <w:r w:rsidR="001F1E81" w:rsidRPr="00FC56E6">
        <w:rPr>
          <w:rFonts w:ascii="Times New Roman" w:hAnsi="Times New Roman" w:cs="Times New Roman"/>
          <w:sz w:val="24"/>
          <w:szCs w:val="24"/>
          <w:lang w:val="lt-LT" w:eastAsia="lt-LT"/>
        </w:rPr>
        <w:t xml:space="preserve"> bet neapsiribojant: Edge ugniasiene ir maršrutizatoriumi, srauto balansavimu, mikrosegmentacija, taisyklėmis ir politikomis.</w:t>
      </w:r>
    </w:p>
    <w:p w14:paraId="07BA33E9" w14:textId="4EE154D8" w:rsidR="00CA06F3" w:rsidRPr="002B6643" w:rsidRDefault="00485E15" w:rsidP="008948BF">
      <w:pPr>
        <w:pStyle w:val="ListParagraph"/>
        <w:numPr>
          <w:ilvl w:val="1"/>
          <w:numId w:val="2"/>
        </w:numPr>
        <w:tabs>
          <w:tab w:val="left" w:pos="567"/>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Specialieji r</w:t>
      </w:r>
      <w:r w:rsidR="002B6643" w:rsidRPr="002B6643">
        <w:rPr>
          <w:rFonts w:ascii="Times New Roman" w:hAnsi="Times New Roman" w:cs="Times New Roman"/>
          <w:sz w:val="24"/>
          <w:szCs w:val="24"/>
          <w:lang w:val="lt-LT" w:eastAsia="lt-LT"/>
        </w:rPr>
        <w:t xml:space="preserve">eikalavimai </w:t>
      </w:r>
      <w:r>
        <w:rPr>
          <w:rFonts w:ascii="Times New Roman" w:hAnsi="Times New Roman" w:cs="Times New Roman"/>
          <w:sz w:val="24"/>
          <w:szCs w:val="24"/>
          <w:lang w:val="lt-LT" w:eastAsia="lt-LT"/>
        </w:rPr>
        <w:t>P</w:t>
      </w:r>
      <w:r w:rsidR="002B6643" w:rsidRPr="002B6643">
        <w:rPr>
          <w:rFonts w:ascii="Times New Roman" w:hAnsi="Times New Roman" w:cs="Times New Roman"/>
          <w:sz w:val="24"/>
          <w:szCs w:val="24"/>
          <w:lang w:val="lt-LT" w:eastAsia="lt-LT"/>
        </w:rPr>
        <w:t xml:space="preserve">riežiūros paslaugų teikimui nurodyti </w:t>
      </w:r>
      <w:r w:rsidR="001B6BC2">
        <w:rPr>
          <w:rFonts w:ascii="Times New Roman" w:hAnsi="Times New Roman" w:cs="Times New Roman"/>
          <w:sz w:val="24"/>
          <w:szCs w:val="24"/>
          <w:lang w:val="lt-LT" w:eastAsia="lt-LT"/>
        </w:rPr>
        <w:t>3</w:t>
      </w:r>
      <w:r w:rsidR="002B6643" w:rsidRPr="002B6643">
        <w:rPr>
          <w:rFonts w:ascii="Times New Roman" w:hAnsi="Times New Roman" w:cs="Times New Roman"/>
          <w:sz w:val="24"/>
          <w:szCs w:val="24"/>
          <w:lang w:val="lt-LT" w:eastAsia="lt-LT"/>
        </w:rPr>
        <w:t xml:space="preserve"> lentelėje.</w:t>
      </w:r>
    </w:p>
    <w:p w14:paraId="27BFEDFC" w14:textId="77777777" w:rsidR="00E1778F" w:rsidRPr="00B931E7" w:rsidRDefault="00E1778F" w:rsidP="00B931E7">
      <w:pPr>
        <w:tabs>
          <w:tab w:val="left" w:pos="709"/>
          <w:tab w:val="left" w:pos="851"/>
          <w:tab w:val="left" w:pos="1134"/>
        </w:tabs>
        <w:spacing w:after="0" w:line="240" w:lineRule="auto"/>
        <w:jc w:val="both"/>
        <w:rPr>
          <w:rFonts w:ascii="Times New Roman" w:hAnsi="Times New Roman" w:cs="Times New Roman"/>
          <w:b/>
          <w:bCs/>
          <w:sz w:val="24"/>
          <w:szCs w:val="24"/>
          <w:lang w:val="lt-LT" w:eastAsia="lt-LT"/>
        </w:rPr>
      </w:pPr>
    </w:p>
    <w:p w14:paraId="290D6774" w14:textId="4869F137" w:rsidR="006D3DC2" w:rsidRPr="00B92FC8" w:rsidRDefault="001B6BC2" w:rsidP="001B6BC2">
      <w:pPr>
        <w:pStyle w:val="Heading1"/>
        <w:numPr>
          <w:ilvl w:val="0"/>
          <w:numId w:val="0"/>
        </w:numPr>
        <w:spacing w:before="0" w:line="240" w:lineRule="auto"/>
        <w:rPr>
          <w:bCs/>
          <w:color w:val="auto"/>
          <w:lang w:val="lt-LT"/>
        </w:rPr>
      </w:pPr>
      <w:r>
        <w:rPr>
          <w:rFonts w:ascii="Times New Roman" w:hAnsi="Times New Roman" w:cs="Times New Roman"/>
          <w:b/>
          <w:color w:val="auto"/>
          <w:sz w:val="24"/>
          <w:szCs w:val="24"/>
          <w:lang w:val="lt-LT"/>
        </w:rPr>
        <w:t>3</w:t>
      </w:r>
      <w:r w:rsidR="006D3DC2" w:rsidRPr="0069648C">
        <w:rPr>
          <w:rFonts w:ascii="Times New Roman" w:hAnsi="Times New Roman" w:cs="Times New Roman"/>
          <w:b/>
          <w:color w:val="auto"/>
          <w:sz w:val="24"/>
          <w:szCs w:val="24"/>
          <w:lang w:val="lt-LT"/>
        </w:rPr>
        <w:t xml:space="preserve"> lentelė</w:t>
      </w:r>
      <w:r w:rsidR="00F128E6" w:rsidRPr="0069648C">
        <w:rPr>
          <w:rFonts w:ascii="Times New Roman" w:hAnsi="Times New Roman" w:cs="Times New Roman"/>
          <w:b/>
          <w:color w:val="auto"/>
          <w:sz w:val="24"/>
          <w:szCs w:val="24"/>
          <w:lang w:val="lt-LT"/>
        </w:rPr>
        <w:t>.</w:t>
      </w:r>
      <w:r w:rsidR="006D3DC2" w:rsidRPr="0069648C">
        <w:rPr>
          <w:rFonts w:ascii="Times New Roman" w:hAnsi="Times New Roman" w:cs="Times New Roman"/>
          <w:b/>
          <w:color w:val="auto"/>
          <w:sz w:val="24"/>
          <w:szCs w:val="24"/>
          <w:lang w:val="lt-LT"/>
        </w:rPr>
        <w:t xml:space="preserve"> </w:t>
      </w:r>
      <w:r w:rsidR="001408C8" w:rsidRPr="001408C8">
        <w:rPr>
          <w:rFonts w:ascii="Times New Roman" w:hAnsi="Times New Roman" w:cs="Times New Roman"/>
          <w:b/>
          <w:color w:val="auto"/>
          <w:sz w:val="24"/>
          <w:szCs w:val="24"/>
          <w:lang w:val="lt-LT"/>
        </w:rPr>
        <w:t xml:space="preserve">Reikalavimai </w:t>
      </w:r>
      <w:r w:rsidR="00C00BA1">
        <w:rPr>
          <w:rFonts w:ascii="Times New Roman" w:hAnsi="Times New Roman" w:cs="Times New Roman"/>
          <w:b/>
          <w:color w:val="auto"/>
          <w:sz w:val="24"/>
          <w:szCs w:val="24"/>
          <w:lang w:val="lt-LT"/>
        </w:rPr>
        <w:t>P</w:t>
      </w:r>
      <w:r w:rsidR="001408C8" w:rsidRPr="001408C8">
        <w:rPr>
          <w:rFonts w:ascii="Times New Roman" w:hAnsi="Times New Roman" w:cs="Times New Roman"/>
          <w:b/>
          <w:color w:val="auto"/>
          <w:sz w:val="24"/>
          <w:szCs w:val="24"/>
          <w:lang w:val="lt-LT"/>
        </w:rPr>
        <w:t>riežiūros paslaugų teikimui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4111"/>
        <w:gridCol w:w="2693"/>
      </w:tblGrid>
      <w:tr w:rsidR="00D702A3" w:rsidRPr="00C93687" w14:paraId="363FB56F" w14:textId="77777777" w:rsidTr="009E281D">
        <w:tc>
          <w:tcPr>
            <w:tcW w:w="709" w:type="dxa"/>
            <w:shd w:val="clear" w:color="auto" w:fill="auto"/>
            <w:vAlign w:val="center"/>
          </w:tcPr>
          <w:p w14:paraId="3D62E78A" w14:textId="77777777" w:rsidR="00C93687" w:rsidRPr="00C93687" w:rsidRDefault="00C93687" w:rsidP="001445AF">
            <w:pPr>
              <w:spacing w:after="0" w:line="240" w:lineRule="auto"/>
              <w:ind w:left="24"/>
              <w:jc w:val="center"/>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Eil. Nr.</w:t>
            </w:r>
          </w:p>
        </w:tc>
        <w:tc>
          <w:tcPr>
            <w:tcW w:w="2126" w:type="dxa"/>
            <w:shd w:val="clear" w:color="auto" w:fill="auto"/>
            <w:vAlign w:val="center"/>
          </w:tcPr>
          <w:p w14:paraId="16595C6C" w14:textId="77777777" w:rsidR="00C93687" w:rsidRPr="00C93687" w:rsidRDefault="00C93687" w:rsidP="00B8308D">
            <w:pPr>
              <w:spacing w:after="0" w:line="240" w:lineRule="auto"/>
              <w:ind w:left="-1"/>
              <w:jc w:val="center"/>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Charakteristikos pavadinimas</w:t>
            </w:r>
          </w:p>
        </w:tc>
        <w:tc>
          <w:tcPr>
            <w:tcW w:w="4111" w:type="dxa"/>
            <w:shd w:val="clear" w:color="auto" w:fill="auto"/>
            <w:vAlign w:val="center"/>
          </w:tcPr>
          <w:p w14:paraId="7D3B530D" w14:textId="77777777" w:rsidR="00C93687" w:rsidRPr="00C93687" w:rsidRDefault="00C93687" w:rsidP="001445AF">
            <w:pPr>
              <w:spacing w:after="0" w:line="240" w:lineRule="auto"/>
              <w:ind w:left="360"/>
              <w:jc w:val="center"/>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Reikalaujama charakteristika (ne blogiau kaip)</w:t>
            </w:r>
          </w:p>
        </w:tc>
        <w:tc>
          <w:tcPr>
            <w:tcW w:w="2693" w:type="dxa"/>
            <w:shd w:val="clear" w:color="auto" w:fill="auto"/>
            <w:vAlign w:val="center"/>
          </w:tcPr>
          <w:p w14:paraId="5D745EE5" w14:textId="77777777" w:rsidR="00C93687" w:rsidRDefault="00C93687" w:rsidP="001445AF">
            <w:pPr>
              <w:spacing w:after="0" w:line="240" w:lineRule="auto"/>
              <w:ind w:left="360"/>
              <w:jc w:val="center"/>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Siūloma charakteristika</w:t>
            </w:r>
          </w:p>
          <w:p w14:paraId="67EE2649" w14:textId="68726961" w:rsidR="00041728" w:rsidRPr="00C93687" w:rsidRDefault="00041728" w:rsidP="001445AF">
            <w:pPr>
              <w:spacing w:after="0" w:line="240" w:lineRule="auto"/>
              <w:ind w:left="360"/>
              <w:jc w:val="center"/>
              <w:rPr>
                <w:rFonts w:ascii="Times New Roman" w:hAnsi="Times New Roman" w:cs="Times New Roman"/>
                <w:b/>
                <w:bCs/>
                <w:kern w:val="12"/>
                <w:sz w:val="24"/>
                <w:szCs w:val="24"/>
                <w:lang w:val="lt-LT" w:eastAsia="ar-SA"/>
              </w:rPr>
            </w:pPr>
            <w:r>
              <w:rPr>
                <w:rFonts w:ascii="Times New Roman" w:hAnsi="Times New Roman" w:cs="Times New Roman"/>
                <w:b/>
                <w:bCs/>
                <w:kern w:val="12"/>
                <w:sz w:val="24"/>
                <w:szCs w:val="24"/>
                <w:lang w:val="lt-LT" w:eastAsia="ar-SA"/>
              </w:rPr>
              <w:t>(nurodo Tiekėjas)</w:t>
            </w:r>
          </w:p>
        </w:tc>
      </w:tr>
      <w:tr w:rsidR="00C93687" w:rsidRPr="00C93687" w14:paraId="77F0A411" w14:textId="77777777" w:rsidTr="36B00BF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2020EA" w14:textId="77777777" w:rsidR="00C93687" w:rsidRPr="00C93687" w:rsidRDefault="00C93687" w:rsidP="00E77A5D">
            <w:pPr>
              <w:numPr>
                <w:ilvl w:val="0"/>
                <w:numId w:val="4"/>
              </w:numPr>
              <w:spacing w:after="0" w:line="240" w:lineRule="auto"/>
              <w:ind w:left="23" w:right="34" w:hanging="23"/>
              <w:rPr>
                <w:rFonts w:ascii="Times New Roman" w:hAnsi="Times New Roman" w:cs="Times New Roman"/>
                <w:b/>
                <w:bCs/>
                <w:kern w:val="12"/>
                <w:sz w:val="24"/>
                <w:szCs w:val="24"/>
                <w:lang w:val="lt-LT" w:eastAsia="ar-SA"/>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9B96AF" w14:textId="77777777" w:rsidR="00C93687" w:rsidRPr="00C93687" w:rsidRDefault="00C93687" w:rsidP="00D22B6C">
            <w:pPr>
              <w:spacing w:after="0" w:line="240" w:lineRule="auto"/>
              <w:ind w:firstLine="31"/>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Priežiūros paslaugų teikimo valdymas</w:t>
            </w:r>
          </w:p>
        </w:tc>
      </w:tr>
      <w:tr w:rsidR="00D702A3" w:rsidRPr="00F44501" w14:paraId="7B16EC9A" w14:textId="77777777" w:rsidTr="009E2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D320FA" w14:textId="77777777" w:rsidR="00C93687" w:rsidRPr="00C93687" w:rsidRDefault="00C93687" w:rsidP="00593B30">
            <w:pPr>
              <w:numPr>
                <w:ilvl w:val="1"/>
                <w:numId w:val="4"/>
              </w:numPr>
              <w:spacing w:after="0" w:line="240" w:lineRule="auto"/>
              <w:ind w:left="0" w:right="34" w:firstLine="0"/>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FA4F9F3" w14:textId="7E49DC3A" w:rsidR="00C93687" w:rsidRPr="00C93687" w:rsidRDefault="00C93687" w:rsidP="00B8308D">
            <w:pPr>
              <w:spacing w:after="0" w:line="240" w:lineRule="auto"/>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Priežiūros paslaugų teikimo reglamentas</w:t>
            </w:r>
            <w:r w:rsidR="1F4EB756" w:rsidRPr="00C93687">
              <w:rPr>
                <w:rFonts w:ascii="Times New Roman" w:hAnsi="Times New Roman" w:cs="Times New Roman"/>
                <w:kern w:val="12"/>
                <w:sz w:val="24"/>
                <w:szCs w:val="24"/>
                <w:lang w:val="lt-LT" w:eastAsia="ar-SA"/>
              </w:rPr>
              <w:t xml:space="preserve"> (susitarimas)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2715C508" w14:textId="77777777" w:rsidR="00C93687" w:rsidRPr="00C93687" w:rsidRDefault="00C93687" w:rsidP="00593B30">
            <w:pPr>
              <w:tabs>
                <w:tab w:val="left" w:pos="462"/>
              </w:tabs>
              <w:spacing w:after="0" w:line="240" w:lineRule="auto"/>
              <w:ind w:firstLine="37"/>
              <w:jc w:val="both"/>
              <w:rPr>
                <w:rFonts w:ascii="Times New Roman" w:hAnsi="Times New Roman" w:cs="Times New Roman"/>
                <w:kern w:val="12"/>
                <w:sz w:val="24"/>
                <w:szCs w:val="24"/>
                <w:lang w:val="lt-LT" w:eastAsia="ar-SA"/>
              </w:rPr>
            </w:pPr>
            <w:bookmarkStart w:id="7" w:name="_Hlk65656919"/>
            <w:r w:rsidRPr="00C93687">
              <w:rPr>
                <w:rFonts w:ascii="Times New Roman" w:hAnsi="Times New Roman" w:cs="Times New Roman"/>
                <w:kern w:val="12"/>
                <w:sz w:val="24"/>
                <w:szCs w:val="24"/>
                <w:lang w:val="lt-LT" w:eastAsia="ar-SA"/>
              </w:rPr>
              <w:t>Šios veiklos vykdymo metu turi būti parengtas ir su Perkančiąja organizacija suderintas priežiūros teikimo paslaugų reglamentas, apimantis ne mažiau kaip:</w:t>
            </w:r>
          </w:p>
          <w:p w14:paraId="09349129" w14:textId="5C5D36BD" w:rsidR="00C93687" w:rsidRPr="00C93687" w:rsidRDefault="00C93687" w:rsidP="00593B30">
            <w:pPr>
              <w:numPr>
                <w:ilvl w:val="0"/>
                <w:numId w:val="8"/>
              </w:numPr>
              <w:tabs>
                <w:tab w:val="left" w:pos="462"/>
                <w:tab w:val="left" w:pos="628"/>
              </w:tabs>
              <w:spacing w:after="0" w:line="240" w:lineRule="auto"/>
              <w:ind w:left="0" w:firstLine="37"/>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Paslaugų teikimo laikus;</w:t>
            </w:r>
          </w:p>
          <w:p w14:paraId="40B18FC9" w14:textId="77777777" w:rsidR="00C93687" w:rsidRPr="00C93687" w:rsidRDefault="00C93687" w:rsidP="00593B30">
            <w:pPr>
              <w:numPr>
                <w:ilvl w:val="0"/>
                <w:numId w:val="8"/>
              </w:numPr>
              <w:tabs>
                <w:tab w:val="left" w:pos="462"/>
                <w:tab w:val="left" w:pos="628"/>
              </w:tabs>
              <w:spacing w:after="0" w:line="240" w:lineRule="auto"/>
              <w:ind w:left="0" w:firstLine="37"/>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Detalų atsakomybių pasiskirstymą;</w:t>
            </w:r>
          </w:p>
          <w:p w14:paraId="76E5ED34" w14:textId="77777777" w:rsidR="00C93687" w:rsidRPr="00C93687" w:rsidRDefault="00C93687" w:rsidP="00593B30">
            <w:pPr>
              <w:numPr>
                <w:ilvl w:val="0"/>
                <w:numId w:val="8"/>
              </w:numPr>
              <w:tabs>
                <w:tab w:val="left" w:pos="462"/>
                <w:tab w:val="left" w:pos="628"/>
              </w:tabs>
              <w:spacing w:after="0" w:line="240" w:lineRule="auto"/>
              <w:ind w:left="0" w:firstLine="37"/>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Paslaugų apimtis ir objektus;</w:t>
            </w:r>
          </w:p>
          <w:p w14:paraId="6DC9E643" w14:textId="24E4D9D7" w:rsidR="00C93687" w:rsidRPr="002A378A" w:rsidRDefault="00C93687" w:rsidP="00593B30">
            <w:pPr>
              <w:numPr>
                <w:ilvl w:val="0"/>
                <w:numId w:val="8"/>
              </w:numPr>
              <w:tabs>
                <w:tab w:val="left" w:pos="462"/>
                <w:tab w:val="left" w:pos="628"/>
              </w:tabs>
              <w:spacing w:after="0" w:line="240" w:lineRule="auto"/>
              <w:ind w:left="0" w:firstLine="37"/>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Incidentų reakcijos ir sprendimo laikus</w:t>
            </w:r>
            <w:r w:rsidR="009764F2">
              <w:rPr>
                <w:rFonts w:ascii="Times New Roman" w:hAnsi="Times New Roman" w:cs="Times New Roman"/>
                <w:kern w:val="12"/>
                <w:sz w:val="24"/>
                <w:szCs w:val="24"/>
                <w:lang w:val="lt-LT" w:eastAsia="ar-SA"/>
              </w:rPr>
              <w:t xml:space="preserve"> </w:t>
            </w:r>
            <w:r w:rsidRPr="00C93687">
              <w:rPr>
                <w:rFonts w:ascii="Times New Roman" w:hAnsi="Times New Roman" w:cs="Times New Roman"/>
                <w:kern w:val="12"/>
                <w:sz w:val="24"/>
                <w:szCs w:val="24"/>
                <w:lang w:val="lt-LT" w:eastAsia="ar-SA"/>
              </w:rPr>
              <w:t xml:space="preserve">atsižvelgiant į </w:t>
            </w:r>
            <w:r w:rsidR="54F28AC1" w:rsidRPr="00C93687">
              <w:rPr>
                <w:rFonts w:ascii="Times New Roman" w:hAnsi="Times New Roman" w:cs="Times New Roman"/>
                <w:kern w:val="12"/>
                <w:sz w:val="24"/>
                <w:szCs w:val="24"/>
                <w:lang w:val="lt-LT" w:eastAsia="ar-SA"/>
              </w:rPr>
              <w:t>prioritet</w:t>
            </w:r>
            <w:r w:rsidR="4B86D8AD" w:rsidRPr="00C93687">
              <w:rPr>
                <w:rFonts w:ascii="Times New Roman" w:hAnsi="Times New Roman" w:cs="Times New Roman"/>
                <w:kern w:val="12"/>
                <w:sz w:val="24"/>
                <w:szCs w:val="24"/>
                <w:lang w:val="lt-LT" w:eastAsia="ar-SA"/>
              </w:rPr>
              <w:t>us</w:t>
            </w:r>
            <w:r w:rsidR="00FA6504">
              <w:rPr>
                <w:rFonts w:ascii="Times New Roman" w:hAnsi="Times New Roman" w:cs="Times New Roman"/>
                <w:sz w:val="24"/>
                <w:szCs w:val="24"/>
                <w:lang w:val="lt-LT" w:eastAsia="ar-SA"/>
              </w:rPr>
              <w:t xml:space="preserve"> priklausančius nuo skubumo ir poveikio teikiamoms paslaugoms</w:t>
            </w:r>
            <w:r w:rsidR="003F0FF0">
              <w:rPr>
                <w:rFonts w:ascii="Times New Roman" w:hAnsi="Times New Roman" w:cs="Times New Roman"/>
                <w:sz w:val="24"/>
                <w:szCs w:val="24"/>
                <w:lang w:val="lt-LT" w:eastAsia="ar-SA"/>
              </w:rPr>
              <w:t xml:space="preserve"> arba Klientams</w:t>
            </w:r>
            <w:r w:rsidR="002A378A">
              <w:rPr>
                <w:rFonts w:ascii="Times New Roman" w:hAnsi="Times New Roman" w:cs="Times New Roman"/>
                <w:sz w:val="24"/>
                <w:szCs w:val="24"/>
                <w:lang w:val="lt-LT" w:eastAsia="ar-SA"/>
              </w:rPr>
              <w:t xml:space="preserve"> lygių (aukštas/vidutinis/žemas)</w:t>
            </w:r>
            <w:r w:rsidRPr="002A378A">
              <w:rPr>
                <w:rFonts w:ascii="Times New Roman" w:hAnsi="Times New Roman" w:cs="Times New Roman"/>
                <w:kern w:val="12"/>
                <w:sz w:val="24"/>
                <w:szCs w:val="24"/>
                <w:lang w:val="lt-LT" w:eastAsia="ar-SA"/>
              </w:rPr>
              <w:t>;</w:t>
            </w:r>
          </w:p>
          <w:p w14:paraId="75939AA3" w14:textId="7A85C0E1" w:rsidR="00C93687" w:rsidRPr="00C93687" w:rsidRDefault="00C93687" w:rsidP="00593B30">
            <w:pPr>
              <w:numPr>
                <w:ilvl w:val="0"/>
                <w:numId w:val="8"/>
              </w:numPr>
              <w:tabs>
                <w:tab w:val="left" w:pos="462"/>
                <w:tab w:val="left" w:pos="628"/>
              </w:tabs>
              <w:spacing w:after="0" w:line="240" w:lineRule="auto"/>
              <w:ind w:left="0" w:firstLine="37"/>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Keitimų </w:t>
            </w:r>
            <w:r w:rsidR="00AC67EB">
              <w:rPr>
                <w:rFonts w:ascii="Times New Roman" w:hAnsi="Times New Roman" w:cs="Times New Roman"/>
                <w:kern w:val="12"/>
                <w:sz w:val="24"/>
                <w:szCs w:val="24"/>
                <w:lang w:val="lt-LT" w:eastAsia="ar-SA"/>
              </w:rPr>
              <w:t xml:space="preserve">(diegimų ir atnaujinimų) </w:t>
            </w:r>
            <w:r w:rsidRPr="00C93687">
              <w:rPr>
                <w:rFonts w:ascii="Times New Roman" w:hAnsi="Times New Roman" w:cs="Times New Roman"/>
                <w:kern w:val="12"/>
                <w:sz w:val="24"/>
                <w:szCs w:val="24"/>
                <w:lang w:val="lt-LT" w:eastAsia="ar-SA"/>
              </w:rPr>
              <w:t>valdymo apimt</w:t>
            </w:r>
            <w:r w:rsidR="00BC7A99">
              <w:rPr>
                <w:rFonts w:ascii="Times New Roman" w:hAnsi="Times New Roman" w:cs="Times New Roman"/>
                <w:kern w:val="12"/>
                <w:sz w:val="24"/>
                <w:szCs w:val="24"/>
                <w:lang w:val="lt-LT" w:eastAsia="ar-SA"/>
              </w:rPr>
              <w:t>i</w:t>
            </w:r>
            <w:r w:rsidRPr="00C93687">
              <w:rPr>
                <w:rFonts w:ascii="Times New Roman" w:hAnsi="Times New Roman" w:cs="Times New Roman"/>
                <w:kern w:val="12"/>
                <w:sz w:val="24"/>
                <w:szCs w:val="24"/>
                <w:lang w:val="lt-LT" w:eastAsia="ar-SA"/>
              </w:rPr>
              <w:t>s</w:t>
            </w:r>
            <w:r w:rsidR="00AC67EB">
              <w:rPr>
                <w:rFonts w:ascii="Times New Roman" w:hAnsi="Times New Roman" w:cs="Times New Roman"/>
                <w:kern w:val="12"/>
                <w:sz w:val="24"/>
                <w:szCs w:val="24"/>
                <w:lang w:val="lt-LT" w:eastAsia="ar-SA"/>
              </w:rPr>
              <w:t>,</w:t>
            </w:r>
            <w:r w:rsidRPr="00C93687">
              <w:rPr>
                <w:rFonts w:ascii="Times New Roman" w:hAnsi="Times New Roman" w:cs="Times New Roman"/>
                <w:kern w:val="12"/>
                <w:sz w:val="24"/>
                <w:szCs w:val="24"/>
                <w:lang w:val="lt-LT" w:eastAsia="ar-SA"/>
              </w:rPr>
              <w:t xml:space="preserve"> sąlygas</w:t>
            </w:r>
            <w:r w:rsidR="00AC67EB">
              <w:rPr>
                <w:rFonts w:ascii="Times New Roman" w:hAnsi="Times New Roman" w:cs="Times New Roman"/>
                <w:kern w:val="12"/>
                <w:sz w:val="24"/>
                <w:szCs w:val="24"/>
                <w:lang w:val="lt-LT" w:eastAsia="ar-SA"/>
              </w:rPr>
              <w:t xml:space="preserve"> ir tvarką</w:t>
            </w:r>
            <w:r w:rsidRPr="00C93687">
              <w:rPr>
                <w:rFonts w:ascii="Times New Roman" w:hAnsi="Times New Roman" w:cs="Times New Roman"/>
                <w:kern w:val="12"/>
                <w:sz w:val="24"/>
                <w:szCs w:val="24"/>
                <w:lang w:val="lt-LT" w:eastAsia="ar-SA"/>
              </w:rPr>
              <w:t>;</w:t>
            </w:r>
          </w:p>
          <w:p w14:paraId="3AA05A9F" w14:textId="77777777" w:rsidR="00C93687" w:rsidRPr="00C93687" w:rsidRDefault="00C93687" w:rsidP="00593B30">
            <w:pPr>
              <w:numPr>
                <w:ilvl w:val="0"/>
                <w:numId w:val="8"/>
              </w:numPr>
              <w:tabs>
                <w:tab w:val="left" w:pos="462"/>
                <w:tab w:val="left" w:pos="628"/>
              </w:tabs>
              <w:spacing w:after="0" w:line="240" w:lineRule="auto"/>
              <w:ind w:left="0" w:firstLine="37"/>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Kokybės valdymą ir eskalavimo modelį, atsakomybes;</w:t>
            </w:r>
          </w:p>
          <w:p w14:paraId="34C165E5" w14:textId="6685EB68" w:rsidR="00C93687" w:rsidRPr="00C93687" w:rsidRDefault="008D6554" w:rsidP="00593B30">
            <w:pPr>
              <w:numPr>
                <w:ilvl w:val="0"/>
                <w:numId w:val="8"/>
              </w:numPr>
              <w:tabs>
                <w:tab w:val="left" w:pos="462"/>
                <w:tab w:val="left" w:pos="628"/>
              </w:tabs>
              <w:spacing w:after="0" w:line="240" w:lineRule="auto"/>
              <w:ind w:left="0" w:firstLine="37"/>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U</w:t>
            </w:r>
            <w:r w:rsidR="00C93687" w:rsidRPr="00C93687">
              <w:rPr>
                <w:rFonts w:ascii="Times New Roman" w:hAnsi="Times New Roman" w:cs="Times New Roman"/>
                <w:kern w:val="12"/>
                <w:sz w:val="24"/>
                <w:szCs w:val="24"/>
                <w:lang w:val="lt-LT" w:eastAsia="ar-SA"/>
              </w:rPr>
              <w:t>žklausų</w:t>
            </w:r>
            <w:r>
              <w:rPr>
                <w:rFonts w:ascii="Times New Roman" w:hAnsi="Times New Roman" w:cs="Times New Roman"/>
                <w:kern w:val="12"/>
                <w:sz w:val="24"/>
                <w:szCs w:val="24"/>
                <w:lang w:val="lt-LT" w:eastAsia="ar-SA"/>
              </w:rPr>
              <w:t xml:space="preserve"> (kreipinių)</w:t>
            </w:r>
            <w:r w:rsidR="00C93687" w:rsidRPr="00C93687">
              <w:rPr>
                <w:rFonts w:ascii="Times New Roman" w:hAnsi="Times New Roman" w:cs="Times New Roman"/>
                <w:kern w:val="12"/>
                <w:sz w:val="24"/>
                <w:szCs w:val="24"/>
                <w:lang w:val="lt-LT" w:eastAsia="ar-SA"/>
              </w:rPr>
              <w:t xml:space="preserve"> valdymo detalius susitarimus ir procesus;</w:t>
            </w:r>
          </w:p>
          <w:p w14:paraId="7A6EDDC0" w14:textId="75830799" w:rsidR="00C93687" w:rsidRPr="00C93687" w:rsidRDefault="00AC67EB" w:rsidP="00593B30">
            <w:pPr>
              <w:numPr>
                <w:ilvl w:val="0"/>
                <w:numId w:val="8"/>
              </w:numPr>
              <w:tabs>
                <w:tab w:val="left" w:pos="462"/>
                <w:tab w:val="left" w:pos="628"/>
              </w:tabs>
              <w:spacing w:after="0" w:line="240" w:lineRule="auto"/>
              <w:ind w:left="0" w:firstLine="37"/>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P</w:t>
            </w:r>
            <w:r w:rsidR="00C93687" w:rsidRPr="00C93687">
              <w:rPr>
                <w:rFonts w:ascii="Times New Roman" w:hAnsi="Times New Roman" w:cs="Times New Roman"/>
                <w:kern w:val="12"/>
                <w:sz w:val="24"/>
                <w:szCs w:val="24"/>
                <w:lang w:val="lt-LT" w:eastAsia="ar-SA"/>
              </w:rPr>
              <w:t xml:space="preserve">roblemų sprendimo </w:t>
            </w:r>
            <w:r w:rsidR="00870043">
              <w:rPr>
                <w:rFonts w:ascii="Times New Roman" w:hAnsi="Times New Roman" w:cs="Times New Roman"/>
                <w:kern w:val="12"/>
                <w:sz w:val="24"/>
                <w:szCs w:val="24"/>
                <w:lang w:val="lt-LT" w:eastAsia="ar-SA"/>
              </w:rPr>
              <w:t xml:space="preserve">sąlygas ir </w:t>
            </w:r>
            <w:r w:rsidR="00C93687" w:rsidRPr="00C93687">
              <w:rPr>
                <w:rFonts w:ascii="Times New Roman" w:hAnsi="Times New Roman" w:cs="Times New Roman"/>
                <w:kern w:val="12"/>
                <w:sz w:val="24"/>
                <w:szCs w:val="24"/>
                <w:lang w:val="lt-LT" w:eastAsia="ar-SA"/>
              </w:rPr>
              <w:t>tvarką;</w:t>
            </w:r>
          </w:p>
          <w:p w14:paraId="0A3E0D9B" w14:textId="78456548" w:rsidR="00C93687" w:rsidRPr="00C93687" w:rsidRDefault="00597595" w:rsidP="00593B30">
            <w:pPr>
              <w:numPr>
                <w:ilvl w:val="0"/>
                <w:numId w:val="8"/>
              </w:numPr>
              <w:tabs>
                <w:tab w:val="left" w:pos="462"/>
                <w:tab w:val="left" w:pos="628"/>
              </w:tabs>
              <w:spacing w:after="0" w:line="240" w:lineRule="auto"/>
              <w:ind w:left="0" w:firstLine="37"/>
              <w:jc w:val="both"/>
              <w:rPr>
                <w:rFonts w:ascii="Times New Roman" w:hAnsi="Times New Roman" w:cs="Times New Roman"/>
                <w:kern w:val="12"/>
                <w:sz w:val="24"/>
                <w:szCs w:val="24"/>
                <w:lang w:val="lt-LT" w:eastAsia="ar-SA"/>
              </w:rPr>
            </w:pPr>
            <w:r w:rsidRPr="3184C663">
              <w:rPr>
                <w:rFonts w:ascii="Times New Roman" w:hAnsi="Times New Roman" w:cs="Times New Roman"/>
                <w:sz w:val="24"/>
                <w:szCs w:val="24"/>
                <w:lang w:val="lt-LT" w:eastAsia="ar-SA"/>
              </w:rPr>
              <w:t xml:space="preserve">Reagavimo į </w:t>
            </w:r>
            <w:r w:rsidR="4B7A40B4" w:rsidRPr="3184C663">
              <w:rPr>
                <w:rFonts w:ascii="Times New Roman" w:hAnsi="Times New Roman" w:cs="Times New Roman"/>
                <w:sz w:val="24"/>
                <w:szCs w:val="24"/>
                <w:lang w:val="lt-LT" w:eastAsia="ar-SA"/>
              </w:rPr>
              <w:t xml:space="preserve">aukščiausio </w:t>
            </w:r>
            <w:r w:rsidR="53B16338" w:rsidRPr="5F051BDD">
              <w:rPr>
                <w:rFonts w:ascii="Times New Roman" w:hAnsi="Times New Roman" w:cs="Times New Roman"/>
                <w:sz w:val="24"/>
                <w:szCs w:val="24"/>
                <w:lang w:val="lt-LT" w:eastAsia="ar-SA"/>
              </w:rPr>
              <w:t xml:space="preserve">ir </w:t>
            </w:r>
            <w:r w:rsidR="4B7A40B4" w:rsidRPr="3184C663">
              <w:rPr>
                <w:rFonts w:ascii="Times New Roman" w:hAnsi="Times New Roman" w:cs="Times New Roman"/>
                <w:sz w:val="24"/>
                <w:szCs w:val="24"/>
                <w:lang w:val="lt-LT" w:eastAsia="ar-SA"/>
              </w:rPr>
              <w:t xml:space="preserve">aukšto prioriteto </w:t>
            </w:r>
            <w:r w:rsidR="36A8C886" w:rsidRPr="5F051BDD">
              <w:rPr>
                <w:rFonts w:ascii="Times New Roman" w:hAnsi="Times New Roman" w:cs="Times New Roman"/>
                <w:sz w:val="24"/>
                <w:szCs w:val="24"/>
                <w:lang w:val="lt-LT" w:eastAsia="ar-SA"/>
              </w:rPr>
              <w:t xml:space="preserve">(avarinius ir </w:t>
            </w:r>
            <w:r w:rsidR="4B7A40B4" w:rsidRPr="5F051BDD">
              <w:rPr>
                <w:rFonts w:ascii="Times New Roman" w:hAnsi="Times New Roman" w:cs="Times New Roman"/>
                <w:sz w:val="24"/>
                <w:szCs w:val="24"/>
                <w:lang w:val="lt-LT" w:eastAsia="ar-SA"/>
              </w:rPr>
              <w:t>k</w:t>
            </w:r>
            <w:r w:rsidR="54F28AC1" w:rsidRPr="00C93687">
              <w:rPr>
                <w:rFonts w:ascii="Times New Roman" w:hAnsi="Times New Roman" w:cs="Times New Roman"/>
                <w:kern w:val="12"/>
                <w:sz w:val="24"/>
                <w:szCs w:val="24"/>
                <w:lang w:val="lt-LT" w:eastAsia="ar-SA"/>
              </w:rPr>
              <w:t>ritini</w:t>
            </w:r>
            <w:r w:rsidRPr="5F051BDD">
              <w:rPr>
                <w:rFonts w:ascii="Times New Roman" w:hAnsi="Times New Roman" w:cs="Times New Roman"/>
                <w:sz w:val="24"/>
                <w:szCs w:val="24"/>
                <w:lang w:val="lt-LT" w:eastAsia="ar-SA"/>
              </w:rPr>
              <w:t>us</w:t>
            </w:r>
            <w:r w:rsidR="31D8C3EE" w:rsidRPr="5F051BDD">
              <w:rPr>
                <w:rFonts w:ascii="Times New Roman" w:hAnsi="Times New Roman" w:cs="Times New Roman"/>
                <w:sz w:val="24"/>
                <w:szCs w:val="24"/>
                <w:lang w:val="lt-LT" w:eastAsia="ar-SA"/>
              </w:rPr>
              <w:t>)</w:t>
            </w:r>
            <w:r w:rsidR="00C93687" w:rsidRPr="00C93687">
              <w:rPr>
                <w:rFonts w:ascii="Times New Roman" w:hAnsi="Times New Roman" w:cs="Times New Roman"/>
                <w:kern w:val="12"/>
                <w:sz w:val="24"/>
                <w:szCs w:val="24"/>
                <w:lang w:val="lt-LT" w:eastAsia="ar-SA"/>
              </w:rPr>
              <w:t xml:space="preserve"> incident</w:t>
            </w:r>
            <w:r w:rsidRPr="3184C663">
              <w:rPr>
                <w:rFonts w:ascii="Times New Roman" w:hAnsi="Times New Roman" w:cs="Times New Roman"/>
                <w:sz w:val="24"/>
                <w:szCs w:val="24"/>
                <w:lang w:val="lt-LT" w:eastAsia="ar-SA"/>
              </w:rPr>
              <w:t>us ir jų</w:t>
            </w:r>
            <w:r w:rsidR="00C93687" w:rsidRPr="00C93687">
              <w:rPr>
                <w:rFonts w:ascii="Times New Roman" w:hAnsi="Times New Roman" w:cs="Times New Roman"/>
                <w:kern w:val="12"/>
                <w:sz w:val="24"/>
                <w:szCs w:val="24"/>
                <w:lang w:val="lt-LT" w:eastAsia="ar-SA"/>
              </w:rPr>
              <w:t xml:space="preserve"> sprendimo tvarką;</w:t>
            </w:r>
          </w:p>
          <w:p w14:paraId="771057C9" w14:textId="77777777" w:rsidR="00F44501" w:rsidRDefault="00C93687" w:rsidP="00593B30">
            <w:pPr>
              <w:numPr>
                <w:ilvl w:val="0"/>
                <w:numId w:val="8"/>
              </w:numPr>
              <w:tabs>
                <w:tab w:val="left" w:pos="462"/>
                <w:tab w:val="left" w:pos="628"/>
              </w:tabs>
              <w:spacing w:after="0" w:line="240" w:lineRule="auto"/>
              <w:ind w:left="0" w:firstLine="37"/>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Keitim</w:t>
            </w:r>
            <w:r w:rsidR="008D6554">
              <w:rPr>
                <w:rFonts w:ascii="Times New Roman" w:hAnsi="Times New Roman" w:cs="Times New Roman"/>
                <w:kern w:val="12"/>
                <w:sz w:val="24"/>
                <w:szCs w:val="24"/>
                <w:lang w:val="lt-LT" w:eastAsia="ar-SA"/>
              </w:rPr>
              <w:t>ų</w:t>
            </w:r>
            <w:r w:rsidRPr="00C93687">
              <w:rPr>
                <w:rFonts w:ascii="Times New Roman" w:hAnsi="Times New Roman" w:cs="Times New Roman"/>
                <w:kern w:val="12"/>
                <w:sz w:val="24"/>
                <w:szCs w:val="24"/>
                <w:lang w:val="lt-LT" w:eastAsia="ar-SA"/>
              </w:rPr>
              <w:t xml:space="preserve"> </w:t>
            </w:r>
            <w:r w:rsidR="008D6554">
              <w:rPr>
                <w:rFonts w:ascii="Times New Roman" w:hAnsi="Times New Roman" w:cs="Times New Roman"/>
                <w:kern w:val="12"/>
                <w:sz w:val="24"/>
                <w:szCs w:val="24"/>
                <w:lang w:val="lt-LT" w:eastAsia="ar-SA"/>
              </w:rPr>
              <w:t xml:space="preserve">(planinių </w:t>
            </w:r>
            <w:r w:rsidRPr="00C93687">
              <w:rPr>
                <w:rFonts w:ascii="Times New Roman" w:hAnsi="Times New Roman" w:cs="Times New Roman"/>
                <w:kern w:val="12"/>
                <w:sz w:val="24"/>
                <w:szCs w:val="24"/>
                <w:lang w:val="lt-LT" w:eastAsia="ar-SA"/>
              </w:rPr>
              <w:t>darbų</w:t>
            </w:r>
            <w:r w:rsidR="00AC67EB">
              <w:rPr>
                <w:rFonts w:ascii="Times New Roman" w:hAnsi="Times New Roman" w:cs="Times New Roman"/>
                <w:kern w:val="12"/>
                <w:sz w:val="24"/>
                <w:szCs w:val="24"/>
                <w:lang w:val="lt-LT" w:eastAsia="ar-SA"/>
              </w:rPr>
              <w:t xml:space="preserve"> – diegimų</w:t>
            </w:r>
            <w:r w:rsidR="00B94C84">
              <w:rPr>
                <w:rFonts w:ascii="Times New Roman" w:hAnsi="Times New Roman" w:cs="Times New Roman"/>
                <w:kern w:val="12"/>
                <w:sz w:val="24"/>
                <w:szCs w:val="24"/>
                <w:lang w:val="lt-LT" w:eastAsia="ar-SA"/>
              </w:rPr>
              <w:t>, konfigūracijų</w:t>
            </w:r>
            <w:r w:rsidR="00AC67EB">
              <w:rPr>
                <w:rFonts w:ascii="Times New Roman" w:hAnsi="Times New Roman" w:cs="Times New Roman"/>
                <w:kern w:val="12"/>
                <w:sz w:val="24"/>
                <w:szCs w:val="24"/>
                <w:lang w:val="lt-LT" w:eastAsia="ar-SA"/>
              </w:rPr>
              <w:t xml:space="preserve"> ir atnaujinimų</w:t>
            </w:r>
            <w:r w:rsidR="008D6554">
              <w:rPr>
                <w:rFonts w:ascii="Times New Roman" w:hAnsi="Times New Roman" w:cs="Times New Roman"/>
                <w:kern w:val="12"/>
                <w:sz w:val="24"/>
                <w:szCs w:val="24"/>
                <w:lang w:val="lt-LT" w:eastAsia="ar-SA"/>
              </w:rPr>
              <w:t>)</w:t>
            </w:r>
            <w:r w:rsidRPr="00C93687">
              <w:rPr>
                <w:rFonts w:ascii="Times New Roman" w:hAnsi="Times New Roman" w:cs="Times New Roman"/>
                <w:kern w:val="12"/>
                <w:sz w:val="24"/>
                <w:szCs w:val="24"/>
                <w:lang w:val="lt-LT" w:eastAsia="ar-SA"/>
              </w:rPr>
              <w:t xml:space="preserve"> planavimo šabloną</w:t>
            </w:r>
            <w:r w:rsidR="00F44501">
              <w:rPr>
                <w:rFonts w:ascii="Times New Roman" w:hAnsi="Times New Roman" w:cs="Times New Roman"/>
                <w:kern w:val="12"/>
                <w:sz w:val="24"/>
                <w:szCs w:val="24"/>
                <w:lang w:val="lt-LT" w:eastAsia="ar-SA"/>
              </w:rPr>
              <w:t>;</w:t>
            </w:r>
          </w:p>
          <w:p w14:paraId="099CBAB8" w14:textId="38C6CBA1" w:rsidR="00C93687" w:rsidRPr="00C93687" w:rsidRDefault="3CDA62DC" w:rsidP="00593B30">
            <w:pPr>
              <w:numPr>
                <w:ilvl w:val="0"/>
                <w:numId w:val="8"/>
              </w:numPr>
              <w:tabs>
                <w:tab w:val="left" w:pos="462"/>
                <w:tab w:val="left" w:pos="628"/>
              </w:tabs>
              <w:spacing w:after="0" w:line="240" w:lineRule="auto"/>
              <w:ind w:left="0" w:firstLine="37"/>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Diegiamų</w:t>
            </w:r>
            <w:r w:rsidR="1E7173C0">
              <w:rPr>
                <w:rFonts w:ascii="Times New Roman" w:hAnsi="Times New Roman" w:cs="Times New Roman"/>
                <w:kern w:val="12"/>
                <w:sz w:val="24"/>
                <w:szCs w:val="24"/>
                <w:lang w:val="lt-LT" w:eastAsia="ar-SA"/>
              </w:rPr>
              <w:t xml:space="preserve"> sprendimų dokumentavimo reikalavimus</w:t>
            </w:r>
            <w:r w:rsidR="168381FC">
              <w:rPr>
                <w:rFonts w:ascii="Times New Roman" w:hAnsi="Times New Roman" w:cs="Times New Roman"/>
                <w:kern w:val="12"/>
                <w:sz w:val="24"/>
                <w:szCs w:val="24"/>
                <w:lang w:val="lt-LT" w:eastAsia="ar-SA"/>
              </w:rPr>
              <w:t>.</w:t>
            </w:r>
            <w:bookmarkEnd w:id="7"/>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CB3DC4A" w14:textId="622F2362" w:rsidR="00C93687" w:rsidRPr="00C93687" w:rsidRDefault="00C93687" w:rsidP="001445AF">
            <w:pPr>
              <w:spacing w:after="0" w:line="240" w:lineRule="auto"/>
              <w:ind w:left="360"/>
              <w:jc w:val="center"/>
              <w:rPr>
                <w:rFonts w:ascii="Times New Roman" w:hAnsi="Times New Roman" w:cs="Times New Roman"/>
                <w:b/>
                <w:bCs/>
                <w:kern w:val="12"/>
                <w:sz w:val="24"/>
                <w:szCs w:val="24"/>
                <w:lang w:val="lt-LT" w:eastAsia="ar-SA"/>
              </w:rPr>
            </w:pPr>
          </w:p>
        </w:tc>
      </w:tr>
      <w:tr w:rsidR="00D702A3" w:rsidRPr="004A4C09" w14:paraId="2D170343" w14:textId="77777777" w:rsidTr="009E2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7FDB76" w14:textId="77777777" w:rsidR="00C93687" w:rsidRPr="00C93687" w:rsidRDefault="00C93687"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9132018" w14:textId="77777777" w:rsidR="00C93687" w:rsidRPr="00C93687" w:rsidRDefault="00C93687" w:rsidP="001445AF">
            <w:pPr>
              <w:spacing w:after="0" w:line="240" w:lineRule="auto"/>
              <w:ind w:left="360"/>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Reikalavimai prisijungimui per nuotolį</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DC33DF0" w14:textId="7967C5A5" w:rsidR="00C93687" w:rsidRDefault="6A8E1428" w:rsidP="00593B30">
            <w:pPr>
              <w:spacing w:after="0" w:line="240" w:lineRule="auto"/>
              <w:ind w:left="38" w:hanging="1"/>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w:t>
            </w:r>
            <w:r w:rsidR="3EB72AEC" w:rsidRPr="00C93687">
              <w:rPr>
                <w:rFonts w:ascii="Times New Roman" w:hAnsi="Times New Roman" w:cs="Times New Roman"/>
                <w:kern w:val="12"/>
                <w:sz w:val="24"/>
                <w:szCs w:val="24"/>
                <w:lang w:val="lt-LT" w:eastAsia="ar-SA"/>
              </w:rPr>
              <w:t>risijungimas</w:t>
            </w:r>
            <w:r w:rsidR="7E2F2A31" w:rsidRPr="00C93687">
              <w:rPr>
                <w:rFonts w:ascii="Times New Roman" w:hAnsi="Times New Roman" w:cs="Times New Roman"/>
                <w:kern w:val="12"/>
                <w:sz w:val="24"/>
                <w:szCs w:val="24"/>
                <w:lang w:val="lt-LT" w:eastAsia="ar-SA"/>
              </w:rPr>
              <w:t xml:space="preserve"> </w:t>
            </w:r>
            <w:r w:rsidR="2F176E86" w:rsidRPr="00C93687">
              <w:rPr>
                <w:rFonts w:ascii="Times New Roman" w:hAnsi="Times New Roman" w:cs="Times New Roman"/>
                <w:kern w:val="12"/>
                <w:sz w:val="24"/>
                <w:szCs w:val="24"/>
                <w:lang w:val="lt-LT" w:eastAsia="ar-SA"/>
              </w:rPr>
              <w:t>nuotoliniu būdu</w:t>
            </w:r>
            <w:r w:rsidR="3EB72AEC" w:rsidRPr="00C93687">
              <w:rPr>
                <w:rFonts w:ascii="Times New Roman" w:hAnsi="Times New Roman" w:cs="Times New Roman"/>
                <w:kern w:val="12"/>
                <w:sz w:val="24"/>
                <w:szCs w:val="24"/>
                <w:lang w:val="lt-LT" w:eastAsia="ar-SA"/>
              </w:rPr>
              <w:t xml:space="preserve"> prie </w:t>
            </w:r>
            <w:r w:rsidR="3EB72AEC" w:rsidRPr="006A700B">
              <w:rPr>
                <w:rFonts w:ascii="Times New Roman" w:hAnsi="Times New Roman" w:cs="Times New Roman"/>
                <w:kern w:val="12"/>
                <w:sz w:val="24"/>
                <w:szCs w:val="24"/>
                <w:lang w:val="lt-LT" w:eastAsia="ar-SA"/>
              </w:rPr>
              <w:t xml:space="preserve">Perkančiosios organizacijos </w:t>
            </w:r>
            <w:r w:rsidR="18F815A4" w:rsidRPr="006A700B">
              <w:rPr>
                <w:rFonts w:ascii="Times New Roman" w:hAnsi="Times New Roman" w:cs="Times New Roman"/>
                <w:kern w:val="12"/>
                <w:sz w:val="24"/>
                <w:szCs w:val="24"/>
                <w:lang w:val="lt-LT" w:eastAsia="ar-SA"/>
              </w:rPr>
              <w:t>VDP IRT infrastruktūros ir (ar) Tenantų</w:t>
            </w:r>
            <w:r w:rsidR="3EB72AEC" w:rsidRPr="006A700B">
              <w:rPr>
                <w:rFonts w:ascii="Times New Roman" w:hAnsi="Times New Roman" w:cs="Times New Roman"/>
                <w:kern w:val="12"/>
                <w:sz w:val="24"/>
                <w:szCs w:val="24"/>
                <w:lang w:val="lt-LT" w:eastAsia="ar-SA"/>
              </w:rPr>
              <w:t xml:space="preserve">  </w:t>
            </w:r>
            <w:r w:rsidR="48D4DB4B">
              <w:rPr>
                <w:rFonts w:ascii="Times New Roman" w:hAnsi="Times New Roman" w:cs="Times New Roman"/>
                <w:kern w:val="12"/>
                <w:sz w:val="24"/>
                <w:szCs w:val="24"/>
                <w:lang w:val="lt-LT" w:eastAsia="ar-SA"/>
              </w:rPr>
              <w:t>turi</w:t>
            </w:r>
            <w:r w:rsidR="3EB72AEC" w:rsidRPr="006A700B">
              <w:rPr>
                <w:rFonts w:ascii="Times New Roman" w:hAnsi="Times New Roman" w:cs="Times New Roman"/>
                <w:kern w:val="12"/>
                <w:sz w:val="24"/>
                <w:szCs w:val="24"/>
                <w:lang w:val="lt-LT" w:eastAsia="ar-SA"/>
              </w:rPr>
              <w:t xml:space="preserve"> būti atliekamas </w:t>
            </w:r>
            <w:r w:rsidR="14A6A3C1">
              <w:rPr>
                <w:rFonts w:ascii="Times New Roman" w:hAnsi="Times New Roman" w:cs="Times New Roman"/>
                <w:kern w:val="12"/>
                <w:sz w:val="24"/>
                <w:szCs w:val="24"/>
                <w:lang w:val="lt-LT" w:eastAsia="ar-SA"/>
              </w:rPr>
              <w:t xml:space="preserve">Perkančiosios organizacijos </w:t>
            </w:r>
            <w:r w:rsidR="3EB72AEC" w:rsidRPr="006A700B">
              <w:rPr>
                <w:rFonts w:ascii="Times New Roman" w:hAnsi="Times New Roman" w:cs="Times New Roman"/>
                <w:kern w:val="12"/>
                <w:sz w:val="24"/>
                <w:szCs w:val="24"/>
                <w:lang w:val="lt-LT" w:eastAsia="ar-SA"/>
              </w:rPr>
              <w:t>specializuotos programinės</w:t>
            </w:r>
            <w:r w:rsidR="3EB72AEC" w:rsidRPr="00C93687">
              <w:rPr>
                <w:rFonts w:ascii="Times New Roman" w:hAnsi="Times New Roman" w:cs="Times New Roman"/>
                <w:kern w:val="12"/>
                <w:sz w:val="24"/>
                <w:szCs w:val="24"/>
                <w:lang w:val="lt-LT" w:eastAsia="ar-SA"/>
              </w:rPr>
              <w:t xml:space="preserve"> įrangos pagalba</w:t>
            </w:r>
            <w:r w:rsidR="6312EF7F">
              <w:rPr>
                <w:rFonts w:ascii="Times New Roman" w:hAnsi="Times New Roman" w:cs="Times New Roman"/>
                <w:kern w:val="12"/>
                <w:sz w:val="24"/>
                <w:szCs w:val="24"/>
                <w:lang w:val="lt-LT" w:eastAsia="ar-SA"/>
              </w:rPr>
              <w:t xml:space="preserve"> </w:t>
            </w:r>
            <w:r w:rsidR="311DD41C">
              <w:rPr>
                <w:rFonts w:ascii="Times New Roman" w:hAnsi="Times New Roman" w:cs="Times New Roman"/>
                <w:kern w:val="12"/>
                <w:sz w:val="24"/>
                <w:szCs w:val="24"/>
                <w:lang w:val="lt-LT" w:eastAsia="ar-SA"/>
              </w:rPr>
              <w:t>(</w:t>
            </w:r>
            <w:r w:rsidR="48D4DB4B" w:rsidRPr="36B00BFC">
              <w:rPr>
                <w:rFonts w:ascii="Times New Roman" w:hAnsi="Times New Roman" w:cs="Times New Roman"/>
                <w:i/>
                <w:iCs/>
                <w:kern w:val="12"/>
                <w:sz w:val="24"/>
                <w:szCs w:val="24"/>
                <w:lang w:val="lt-LT" w:eastAsia="ar-SA"/>
              </w:rPr>
              <w:t>ang.</w:t>
            </w:r>
            <w:r w:rsidR="48D4DB4B">
              <w:rPr>
                <w:rFonts w:ascii="Times New Roman" w:hAnsi="Times New Roman" w:cs="Times New Roman"/>
                <w:kern w:val="12"/>
                <w:sz w:val="24"/>
                <w:szCs w:val="24"/>
                <w:lang w:val="lt-LT" w:eastAsia="ar-SA"/>
              </w:rPr>
              <w:t xml:space="preserve"> </w:t>
            </w:r>
            <w:r w:rsidR="311DD41C">
              <w:rPr>
                <w:rFonts w:ascii="Times New Roman" w:hAnsi="Times New Roman" w:cs="Times New Roman"/>
                <w:kern w:val="12"/>
                <w:sz w:val="24"/>
                <w:szCs w:val="24"/>
                <w:lang w:val="lt-LT" w:eastAsia="ar-SA"/>
              </w:rPr>
              <w:t>VPN)</w:t>
            </w:r>
            <w:r w:rsidR="3EB72AEC" w:rsidRPr="00C93687">
              <w:rPr>
                <w:rFonts w:ascii="Times New Roman" w:hAnsi="Times New Roman" w:cs="Times New Roman"/>
                <w:kern w:val="12"/>
                <w:sz w:val="24"/>
                <w:szCs w:val="24"/>
                <w:lang w:val="lt-LT" w:eastAsia="ar-SA"/>
              </w:rPr>
              <w:t>, kurioje realizuota dviejų lygių autentifikacija, užtikrinant</w:t>
            </w:r>
            <w:r w:rsidR="00597595" w:rsidRPr="0C9E67DF">
              <w:rPr>
                <w:rFonts w:ascii="Times New Roman" w:hAnsi="Times New Roman" w:cs="Times New Roman"/>
                <w:sz w:val="24"/>
                <w:szCs w:val="24"/>
                <w:lang w:val="lt-LT" w:eastAsia="ar-SA"/>
              </w:rPr>
              <w:t>i</w:t>
            </w:r>
            <w:r w:rsidR="3EB72AEC" w:rsidRPr="00C93687">
              <w:rPr>
                <w:rFonts w:ascii="Times New Roman" w:hAnsi="Times New Roman" w:cs="Times New Roman"/>
                <w:kern w:val="12"/>
                <w:sz w:val="24"/>
                <w:szCs w:val="24"/>
                <w:lang w:val="lt-LT" w:eastAsia="ar-SA"/>
              </w:rPr>
              <w:t>, kad tik patvirtinti specialistai galės atlikti prisijungimą prie infrastruktūros. Visi prisijungimai ir jų trukmės turi būti fiksuojam</w:t>
            </w:r>
            <w:r w:rsidR="00597595" w:rsidRPr="0C9E67DF">
              <w:rPr>
                <w:rFonts w:ascii="Times New Roman" w:hAnsi="Times New Roman" w:cs="Times New Roman"/>
                <w:sz w:val="24"/>
                <w:szCs w:val="24"/>
                <w:lang w:val="lt-LT" w:eastAsia="ar-SA"/>
              </w:rPr>
              <w:t>i</w:t>
            </w:r>
            <w:r w:rsidR="3EB72AEC" w:rsidRPr="00C93687">
              <w:rPr>
                <w:rFonts w:ascii="Times New Roman" w:hAnsi="Times New Roman" w:cs="Times New Roman"/>
                <w:kern w:val="12"/>
                <w:sz w:val="24"/>
                <w:szCs w:val="24"/>
                <w:lang w:val="lt-LT" w:eastAsia="ar-SA"/>
              </w:rPr>
              <w:t xml:space="preserve"> specializuotoje programinėje įrangoje</w:t>
            </w:r>
            <w:r w:rsidR="56B09684">
              <w:rPr>
                <w:rFonts w:ascii="Times New Roman" w:hAnsi="Times New Roman" w:cs="Times New Roman"/>
                <w:kern w:val="12"/>
                <w:sz w:val="24"/>
                <w:szCs w:val="24"/>
                <w:lang w:val="lt-LT" w:eastAsia="ar-SA"/>
              </w:rPr>
              <w:t xml:space="preserve"> ir </w:t>
            </w:r>
            <w:r w:rsidR="66839C93">
              <w:rPr>
                <w:rFonts w:ascii="Times New Roman" w:hAnsi="Times New Roman" w:cs="Times New Roman"/>
                <w:kern w:val="12"/>
                <w:sz w:val="24"/>
                <w:szCs w:val="24"/>
                <w:lang w:val="lt-LT" w:eastAsia="ar-SA"/>
              </w:rPr>
              <w:t xml:space="preserve">perkančiosios organizacijos </w:t>
            </w:r>
            <w:r w:rsidR="7C6AEDC1">
              <w:rPr>
                <w:rFonts w:ascii="Times New Roman" w:hAnsi="Times New Roman" w:cs="Times New Roman"/>
                <w:kern w:val="12"/>
                <w:sz w:val="24"/>
                <w:szCs w:val="24"/>
                <w:lang w:val="lt-LT" w:eastAsia="ar-SA"/>
              </w:rPr>
              <w:t>IT pagalbos sistemoje</w:t>
            </w:r>
            <w:r w:rsidR="3EB72AEC" w:rsidRPr="00C93687">
              <w:rPr>
                <w:rFonts w:ascii="Times New Roman" w:hAnsi="Times New Roman" w:cs="Times New Roman"/>
                <w:kern w:val="12"/>
                <w:sz w:val="24"/>
                <w:szCs w:val="24"/>
                <w:lang w:val="lt-LT" w:eastAsia="ar-SA"/>
              </w:rPr>
              <w:t xml:space="preserve">. Prisijungimo prie </w:t>
            </w:r>
            <w:r w:rsidR="30515418" w:rsidRPr="0C9E67DF">
              <w:rPr>
                <w:rFonts w:ascii="Times New Roman" w:hAnsi="Times New Roman" w:cs="Times New Roman"/>
                <w:sz w:val="24"/>
                <w:szCs w:val="24"/>
                <w:lang w:val="lt-LT" w:eastAsia="ar-SA"/>
              </w:rPr>
              <w:t>infrastruktū</w:t>
            </w:r>
            <w:r w:rsidR="3B706635" w:rsidRPr="0C9E67DF">
              <w:rPr>
                <w:rFonts w:ascii="Times New Roman" w:hAnsi="Times New Roman" w:cs="Times New Roman"/>
                <w:sz w:val="24"/>
                <w:szCs w:val="24"/>
                <w:lang w:val="lt-LT" w:eastAsia="ar-SA"/>
              </w:rPr>
              <w:t>r</w:t>
            </w:r>
            <w:r w:rsidR="30515418" w:rsidRPr="0C9E67DF">
              <w:rPr>
                <w:rFonts w:ascii="Times New Roman" w:hAnsi="Times New Roman" w:cs="Times New Roman"/>
                <w:sz w:val="24"/>
                <w:szCs w:val="24"/>
                <w:lang w:val="lt-LT" w:eastAsia="ar-SA"/>
              </w:rPr>
              <w:t>os</w:t>
            </w:r>
            <w:r w:rsidR="3EB72AEC" w:rsidRPr="00C93687">
              <w:rPr>
                <w:rFonts w:ascii="Times New Roman" w:hAnsi="Times New Roman" w:cs="Times New Roman"/>
                <w:kern w:val="12"/>
                <w:sz w:val="24"/>
                <w:szCs w:val="24"/>
                <w:lang w:val="lt-LT" w:eastAsia="ar-SA"/>
              </w:rPr>
              <w:t xml:space="preserve"> kanalas turi būti šifruojamas specializuotos programinės įrangos pagalba.</w:t>
            </w:r>
          </w:p>
          <w:p w14:paraId="1030F15D" w14:textId="194B6A94" w:rsidR="00F144F2" w:rsidRPr="00C93687" w:rsidRDefault="00F144F2" w:rsidP="00593B30">
            <w:pPr>
              <w:spacing w:after="0" w:line="240" w:lineRule="auto"/>
              <w:ind w:left="38" w:hanging="1"/>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 xml:space="preserve">Jungiantis </w:t>
            </w:r>
            <w:r w:rsidR="00974ADC">
              <w:rPr>
                <w:rFonts w:ascii="Times New Roman" w:hAnsi="Times New Roman" w:cs="Times New Roman"/>
                <w:kern w:val="12"/>
                <w:sz w:val="24"/>
                <w:szCs w:val="24"/>
                <w:lang w:val="lt-LT" w:eastAsia="ar-SA"/>
              </w:rPr>
              <w:t>prie</w:t>
            </w:r>
            <w:r w:rsidR="006A000F">
              <w:rPr>
                <w:rFonts w:ascii="Times New Roman" w:hAnsi="Times New Roman" w:cs="Times New Roman"/>
                <w:kern w:val="12"/>
                <w:sz w:val="24"/>
                <w:szCs w:val="24"/>
                <w:lang w:val="lt-LT" w:eastAsia="ar-SA"/>
              </w:rPr>
              <w:t xml:space="preserve"> visų</w:t>
            </w:r>
            <w:r w:rsidR="00974ADC">
              <w:rPr>
                <w:rFonts w:ascii="Times New Roman" w:hAnsi="Times New Roman" w:cs="Times New Roman"/>
                <w:kern w:val="12"/>
                <w:sz w:val="24"/>
                <w:szCs w:val="24"/>
                <w:lang w:val="lt-LT" w:eastAsia="ar-SA"/>
              </w:rPr>
              <w:t xml:space="preserve"> </w:t>
            </w:r>
            <w:r w:rsidR="00974ADC" w:rsidRPr="006A700B">
              <w:rPr>
                <w:rFonts w:ascii="Times New Roman" w:hAnsi="Times New Roman" w:cs="Times New Roman"/>
                <w:kern w:val="12"/>
                <w:sz w:val="24"/>
                <w:szCs w:val="24"/>
                <w:lang w:val="lt-LT" w:eastAsia="ar-SA"/>
              </w:rPr>
              <w:t>IRT infrastruktūros ir (ar) Tenantų</w:t>
            </w:r>
            <w:r w:rsidR="00974ADC">
              <w:rPr>
                <w:rFonts w:ascii="Times New Roman" w:hAnsi="Times New Roman" w:cs="Times New Roman"/>
                <w:kern w:val="12"/>
                <w:sz w:val="24"/>
                <w:szCs w:val="24"/>
                <w:lang w:val="lt-LT" w:eastAsia="ar-SA"/>
              </w:rPr>
              <w:t xml:space="preserve"> administravimo įrankių </w:t>
            </w:r>
            <w:r w:rsidR="00B047CA">
              <w:rPr>
                <w:rFonts w:ascii="Times New Roman" w:hAnsi="Times New Roman" w:cs="Times New Roman"/>
                <w:kern w:val="12"/>
                <w:sz w:val="24"/>
                <w:szCs w:val="24"/>
                <w:lang w:val="lt-LT" w:eastAsia="ar-SA"/>
              </w:rPr>
              <w:t>turi būti</w:t>
            </w:r>
            <w:r w:rsidR="00D74606">
              <w:rPr>
                <w:rFonts w:ascii="Times New Roman" w:hAnsi="Times New Roman" w:cs="Times New Roman"/>
                <w:kern w:val="12"/>
                <w:sz w:val="24"/>
                <w:szCs w:val="24"/>
                <w:lang w:val="lt-LT" w:eastAsia="ar-SA"/>
              </w:rPr>
              <w:t xml:space="preserve"> naudo</w:t>
            </w:r>
            <w:r w:rsidR="00E46649">
              <w:rPr>
                <w:rFonts w:ascii="Times New Roman" w:hAnsi="Times New Roman" w:cs="Times New Roman"/>
                <w:kern w:val="12"/>
                <w:sz w:val="24"/>
                <w:szCs w:val="24"/>
                <w:lang w:val="lt-LT" w:eastAsia="ar-SA"/>
              </w:rPr>
              <w:t>jamas</w:t>
            </w:r>
            <w:r w:rsidR="00D74606">
              <w:rPr>
                <w:rFonts w:ascii="Times New Roman" w:hAnsi="Times New Roman" w:cs="Times New Roman"/>
                <w:kern w:val="12"/>
                <w:sz w:val="24"/>
                <w:szCs w:val="24"/>
                <w:lang w:val="lt-LT" w:eastAsia="ar-SA"/>
              </w:rPr>
              <w:t xml:space="preserve"> </w:t>
            </w:r>
            <w:r>
              <w:rPr>
                <w:rFonts w:ascii="Times New Roman" w:hAnsi="Times New Roman" w:cs="Times New Roman"/>
                <w:kern w:val="12"/>
                <w:sz w:val="24"/>
                <w:szCs w:val="24"/>
                <w:lang w:val="lt-LT" w:eastAsia="ar-SA"/>
              </w:rPr>
              <w:t>Perkančiosios organizacijos privilegijuotų vartotojų valdymo sprendim</w:t>
            </w:r>
            <w:r w:rsidR="00E46649">
              <w:rPr>
                <w:rFonts w:ascii="Times New Roman" w:hAnsi="Times New Roman" w:cs="Times New Roman"/>
                <w:kern w:val="12"/>
                <w:sz w:val="24"/>
                <w:szCs w:val="24"/>
                <w:lang w:val="lt-LT" w:eastAsia="ar-SA"/>
              </w:rPr>
              <w:t>as</w:t>
            </w:r>
            <w:r>
              <w:rPr>
                <w:rFonts w:ascii="Times New Roman" w:hAnsi="Times New Roman" w:cs="Times New Roman"/>
                <w:kern w:val="12"/>
                <w:sz w:val="24"/>
                <w:szCs w:val="24"/>
                <w:lang w:val="lt-LT" w:eastAsia="ar-SA"/>
              </w:rPr>
              <w:t>.</w:t>
            </w:r>
          </w:p>
          <w:p w14:paraId="762C1EE3" w14:textId="44358C78" w:rsidR="00C93687" w:rsidRPr="00C93687" w:rsidRDefault="3EB72AEC" w:rsidP="00593B30">
            <w:pPr>
              <w:spacing w:after="0" w:line="240" w:lineRule="auto"/>
              <w:ind w:left="38" w:hanging="1"/>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Tiekėjas </w:t>
            </w:r>
            <w:r w:rsidR="22E0CEFD">
              <w:rPr>
                <w:rFonts w:ascii="Times New Roman" w:hAnsi="Times New Roman" w:cs="Times New Roman"/>
                <w:kern w:val="12"/>
                <w:sz w:val="24"/>
                <w:szCs w:val="24"/>
                <w:lang w:val="lt-LT" w:eastAsia="ar-SA"/>
              </w:rPr>
              <w:t>gali</w:t>
            </w:r>
            <w:r w:rsidR="669DF4FF">
              <w:rPr>
                <w:rFonts w:ascii="Times New Roman" w:hAnsi="Times New Roman" w:cs="Times New Roman"/>
                <w:kern w:val="12"/>
                <w:sz w:val="24"/>
                <w:szCs w:val="24"/>
                <w:lang w:val="lt-LT" w:eastAsia="ar-SA"/>
              </w:rPr>
              <w:t xml:space="preserve"> </w:t>
            </w:r>
            <w:r w:rsidRPr="00C93687">
              <w:rPr>
                <w:rFonts w:ascii="Times New Roman" w:hAnsi="Times New Roman" w:cs="Times New Roman"/>
                <w:kern w:val="12"/>
                <w:sz w:val="24"/>
                <w:szCs w:val="24"/>
                <w:lang w:val="lt-LT" w:eastAsia="ar-SA"/>
              </w:rPr>
              <w:t xml:space="preserve">būti įsidiegęs sprendimą, kurio pagalba visi nuotoliniai prisijungimai būtų įrašomi, ir esant perkančiosios organizacijos poreikiui, </w:t>
            </w:r>
            <w:r w:rsidR="00597595">
              <w:rPr>
                <w:rFonts w:ascii="Times New Roman" w:hAnsi="Times New Roman" w:cs="Times New Roman"/>
                <w:kern w:val="12"/>
                <w:sz w:val="24"/>
                <w:szCs w:val="24"/>
                <w:lang w:val="lt-LT" w:eastAsia="ar-SA"/>
              </w:rPr>
              <w:t xml:space="preserve">turi būti </w:t>
            </w:r>
            <w:r w:rsidRPr="00C93687">
              <w:rPr>
                <w:rFonts w:ascii="Times New Roman" w:hAnsi="Times New Roman" w:cs="Times New Roman"/>
                <w:kern w:val="12"/>
                <w:sz w:val="24"/>
                <w:szCs w:val="24"/>
                <w:lang w:val="lt-LT" w:eastAsia="ar-SA"/>
              </w:rPr>
              <w:t>suteikt</w:t>
            </w:r>
            <w:r w:rsidR="00597595">
              <w:rPr>
                <w:rFonts w:ascii="Times New Roman" w:hAnsi="Times New Roman" w:cs="Times New Roman"/>
                <w:kern w:val="12"/>
                <w:sz w:val="24"/>
                <w:szCs w:val="24"/>
                <w:lang w:val="lt-LT" w:eastAsia="ar-SA"/>
              </w:rPr>
              <w:t>a galimybė pateikti</w:t>
            </w:r>
            <w:r w:rsidRPr="00C93687">
              <w:rPr>
                <w:rFonts w:ascii="Times New Roman" w:hAnsi="Times New Roman" w:cs="Times New Roman"/>
                <w:kern w:val="12"/>
                <w:sz w:val="24"/>
                <w:szCs w:val="24"/>
                <w:lang w:val="lt-LT" w:eastAsia="ar-SA"/>
              </w:rPr>
              <w:t xml:space="preserve"> įrašytą sesiją. Sesijos turi būti saugomos ne trumpiau kaip 6 mėn.</w:t>
            </w:r>
          </w:p>
          <w:p w14:paraId="15A9F0AA" w14:textId="555AC104" w:rsidR="00BC7A99" w:rsidRPr="00C93687" w:rsidRDefault="00C93687" w:rsidP="0055313D">
            <w:pPr>
              <w:spacing w:after="0" w:line="240" w:lineRule="auto"/>
              <w:ind w:left="38" w:hanging="1"/>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Tiekėjas turi turėti apsirašęs slaptažodžių valdymo procesą. Visi slaptažodžiai gauti iš Perkančiosios organizacijos turi būti saugojami specializuotame įrankyje, kuris turi šifruoti slaptažodžius AES-256 šriftu arba lygiaverčiu. Prisijungimas prie įrankio turi būti bent dviejų faktorių. Įrankis turi kaupti visus slaptažodžių panaudojimo žurnalinius įrašus.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3826986" w14:textId="570D744A" w:rsidR="00C93687" w:rsidRPr="00C93687" w:rsidRDefault="00C93687" w:rsidP="001445AF">
            <w:pPr>
              <w:spacing w:after="0" w:line="240" w:lineRule="auto"/>
              <w:ind w:left="360"/>
              <w:rPr>
                <w:rFonts w:ascii="Times New Roman" w:hAnsi="Times New Roman" w:cs="Times New Roman"/>
                <w:b/>
                <w:bCs/>
                <w:kern w:val="12"/>
                <w:sz w:val="24"/>
                <w:szCs w:val="24"/>
                <w:lang w:val="lt-LT" w:eastAsia="ar-SA"/>
              </w:rPr>
            </w:pPr>
          </w:p>
        </w:tc>
      </w:tr>
      <w:tr w:rsidR="00C93687" w:rsidRPr="00C93687" w14:paraId="45CF8933" w14:textId="77777777" w:rsidTr="36B00BF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E4E30D" w14:textId="77777777" w:rsidR="00C93687" w:rsidRPr="00C93687" w:rsidRDefault="00C93687" w:rsidP="001445AF">
            <w:pPr>
              <w:numPr>
                <w:ilvl w:val="0"/>
                <w:numId w:val="4"/>
              </w:numPr>
              <w:spacing w:after="0" w:line="240" w:lineRule="auto"/>
              <w:jc w:val="center"/>
              <w:rPr>
                <w:rFonts w:ascii="Times New Roman" w:hAnsi="Times New Roman" w:cs="Times New Roman"/>
                <w:b/>
                <w:bCs/>
                <w:kern w:val="12"/>
                <w:sz w:val="24"/>
                <w:szCs w:val="24"/>
                <w:lang w:val="lt-LT" w:eastAsia="ar-SA"/>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E74F06" w14:textId="77777777" w:rsidR="00C93687" w:rsidRPr="00C93687" w:rsidRDefault="00C93687" w:rsidP="001445AF">
            <w:pPr>
              <w:spacing w:after="0" w:line="240" w:lineRule="auto"/>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Incidentų ir problemų sprendimas</w:t>
            </w:r>
          </w:p>
        </w:tc>
      </w:tr>
      <w:tr w:rsidR="005518DC" w:rsidRPr="004A4C09" w14:paraId="06255050" w14:textId="77777777" w:rsidTr="009E281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CF3248" w14:textId="77777777" w:rsidR="00C93687" w:rsidRPr="00C93687" w:rsidRDefault="00C93687"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8C8DC4F" w14:textId="77777777" w:rsidR="00C93687" w:rsidRPr="00C93687" w:rsidRDefault="00C93687" w:rsidP="00EF5398">
            <w:pPr>
              <w:spacing w:after="0" w:line="240" w:lineRule="auto"/>
              <w:ind w:left="173"/>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Apimtys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0CB8889C" w14:textId="750FD948" w:rsidR="00C93687" w:rsidRPr="00C93687" w:rsidRDefault="00C93687" w:rsidP="00593B30">
            <w:pPr>
              <w:spacing w:after="0" w:line="240" w:lineRule="auto"/>
              <w:ind w:left="38" w:hanging="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Pastebėtų klaidų, </w:t>
            </w:r>
            <w:r w:rsidR="54F28AC1" w:rsidRPr="00C93687">
              <w:rPr>
                <w:rFonts w:ascii="Times New Roman" w:hAnsi="Times New Roman" w:cs="Times New Roman"/>
                <w:kern w:val="12"/>
                <w:sz w:val="24"/>
                <w:szCs w:val="24"/>
                <w:lang w:val="lt-LT" w:eastAsia="ar-SA"/>
              </w:rPr>
              <w:t>trikdžių</w:t>
            </w:r>
            <w:r w:rsidR="0D24BF4F" w:rsidRPr="00C93687">
              <w:rPr>
                <w:rFonts w:ascii="Times New Roman" w:hAnsi="Times New Roman" w:cs="Times New Roman"/>
                <w:kern w:val="12"/>
                <w:sz w:val="24"/>
                <w:szCs w:val="24"/>
                <w:lang w:val="lt-LT" w:eastAsia="ar-SA"/>
              </w:rPr>
              <w:t xml:space="preserve"> (</w:t>
            </w:r>
            <w:r w:rsidR="0D24BF4F" w:rsidRPr="00A92779">
              <w:rPr>
                <w:rFonts w:ascii="Times New Roman" w:hAnsi="Times New Roman" w:cs="Times New Roman"/>
                <w:kern w:val="12"/>
                <w:sz w:val="24"/>
                <w:szCs w:val="24"/>
                <w:lang w:val="lt-LT" w:eastAsia="ar-SA"/>
              </w:rPr>
              <w:t>sutrikimų)</w:t>
            </w:r>
            <w:r w:rsidRPr="00A92779">
              <w:rPr>
                <w:rFonts w:ascii="Times New Roman" w:hAnsi="Times New Roman" w:cs="Times New Roman"/>
                <w:kern w:val="12"/>
                <w:sz w:val="24"/>
                <w:szCs w:val="24"/>
                <w:lang w:val="lt-LT" w:eastAsia="ar-SA"/>
              </w:rPr>
              <w:t xml:space="preserve"> ir neatitikimų šalinimas, </w:t>
            </w:r>
            <w:r w:rsidR="00182885" w:rsidRPr="00A92779">
              <w:rPr>
                <w:rFonts w:ascii="Times New Roman" w:hAnsi="Times New Roman" w:cs="Times New Roman"/>
                <w:kern w:val="12"/>
                <w:sz w:val="24"/>
                <w:szCs w:val="24"/>
                <w:lang w:val="lt-LT" w:eastAsia="ar-SA"/>
              </w:rPr>
              <w:t>VDP</w:t>
            </w:r>
            <w:r w:rsidRPr="00A92779">
              <w:rPr>
                <w:rFonts w:ascii="Times New Roman" w:hAnsi="Times New Roman" w:cs="Times New Roman"/>
                <w:kern w:val="12"/>
                <w:sz w:val="24"/>
                <w:szCs w:val="24"/>
                <w:lang w:val="lt-LT" w:eastAsia="ar-SA"/>
              </w:rPr>
              <w:t xml:space="preserve"> </w:t>
            </w:r>
            <w:r w:rsidR="00C246B0" w:rsidRPr="00A92779">
              <w:rPr>
                <w:rFonts w:ascii="Times New Roman" w:hAnsi="Times New Roman" w:cs="Times New Roman"/>
                <w:kern w:val="12"/>
                <w:sz w:val="24"/>
                <w:szCs w:val="24"/>
                <w:lang w:val="lt-LT" w:eastAsia="ar-SA"/>
              </w:rPr>
              <w:t xml:space="preserve">ir Tenantų </w:t>
            </w:r>
            <w:r w:rsidRPr="00A92779">
              <w:rPr>
                <w:rFonts w:ascii="Times New Roman" w:hAnsi="Times New Roman" w:cs="Times New Roman"/>
                <w:kern w:val="12"/>
                <w:sz w:val="24"/>
                <w:szCs w:val="24"/>
                <w:lang w:val="lt-LT" w:eastAsia="ar-SA"/>
              </w:rPr>
              <w:t>darbingumo</w:t>
            </w:r>
            <w:r w:rsidRPr="00C93687">
              <w:rPr>
                <w:rFonts w:ascii="Times New Roman" w:hAnsi="Times New Roman" w:cs="Times New Roman"/>
                <w:kern w:val="12"/>
                <w:sz w:val="24"/>
                <w:szCs w:val="24"/>
                <w:lang w:val="lt-LT" w:eastAsia="ar-SA"/>
              </w:rPr>
              <w:t xml:space="preserve"> </w:t>
            </w:r>
            <w:r w:rsidR="00814015">
              <w:rPr>
                <w:rFonts w:ascii="Times New Roman" w:hAnsi="Times New Roman" w:cs="Times New Roman"/>
                <w:kern w:val="12"/>
                <w:sz w:val="24"/>
                <w:szCs w:val="24"/>
                <w:lang w:val="lt-LT" w:eastAsia="ar-SA"/>
              </w:rPr>
              <w:t xml:space="preserve">bei </w:t>
            </w:r>
            <w:r w:rsidR="00B97179">
              <w:rPr>
                <w:rFonts w:ascii="Times New Roman" w:hAnsi="Times New Roman" w:cs="Times New Roman"/>
                <w:kern w:val="12"/>
                <w:sz w:val="24"/>
                <w:szCs w:val="24"/>
                <w:lang w:val="lt-LT" w:eastAsia="ar-SA"/>
              </w:rPr>
              <w:t xml:space="preserve">teikiamų </w:t>
            </w:r>
            <w:r w:rsidR="00814015">
              <w:rPr>
                <w:rFonts w:ascii="Times New Roman" w:hAnsi="Times New Roman" w:cs="Times New Roman"/>
                <w:kern w:val="12"/>
                <w:sz w:val="24"/>
                <w:szCs w:val="24"/>
                <w:lang w:val="lt-LT" w:eastAsia="ar-SA"/>
              </w:rPr>
              <w:t>IT paslaugų</w:t>
            </w:r>
            <w:r w:rsidR="00C246B0">
              <w:rPr>
                <w:rFonts w:ascii="Times New Roman" w:hAnsi="Times New Roman" w:cs="Times New Roman"/>
                <w:kern w:val="12"/>
                <w:sz w:val="24"/>
                <w:szCs w:val="24"/>
                <w:lang w:val="lt-LT" w:eastAsia="ar-SA"/>
              </w:rPr>
              <w:t xml:space="preserve"> (</w:t>
            </w:r>
            <w:r w:rsidR="00B97179">
              <w:rPr>
                <w:rFonts w:ascii="Times New Roman" w:hAnsi="Times New Roman" w:cs="Times New Roman"/>
                <w:kern w:val="12"/>
                <w:sz w:val="24"/>
                <w:szCs w:val="24"/>
                <w:lang w:val="lt-LT" w:eastAsia="ar-SA"/>
              </w:rPr>
              <w:t>įskaitant sistemas ir aplikacijas)</w:t>
            </w:r>
            <w:r w:rsidR="00814015">
              <w:rPr>
                <w:rFonts w:ascii="Times New Roman" w:hAnsi="Times New Roman" w:cs="Times New Roman"/>
                <w:kern w:val="12"/>
                <w:sz w:val="24"/>
                <w:szCs w:val="24"/>
                <w:lang w:val="lt-LT" w:eastAsia="ar-SA"/>
              </w:rPr>
              <w:t xml:space="preserve"> </w:t>
            </w:r>
            <w:r w:rsidRPr="00C93687">
              <w:rPr>
                <w:rFonts w:ascii="Times New Roman" w:hAnsi="Times New Roman" w:cs="Times New Roman"/>
                <w:kern w:val="12"/>
                <w:sz w:val="24"/>
                <w:szCs w:val="24"/>
                <w:lang w:val="lt-LT" w:eastAsia="ar-SA"/>
              </w:rPr>
              <w:t>atstatymas.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E5D8E35" w14:textId="77777777" w:rsidR="00C93687" w:rsidRPr="00C93687" w:rsidRDefault="00C93687" w:rsidP="001445AF">
            <w:pPr>
              <w:spacing w:after="0" w:line="240" w:lineRule="auto"/>
              <w:ind w:left="360"/>
              <w:rPr>
                <w:rFonts w:ascii="Times New Roman" w:hAnsi="Times New Roman" w:cs="Times New Roman"/>
                <w:b/>
                <w:bCs/>
                <w:kern w:val="12"/>
                <w:sz w:val="24"/>
                <w:szCs w:val="24"/>
                <w:lang w:val="lt-LT" w:eastAsia="ar-SA"/>
              </w:rPr>
            </w:pPr>
          </w:p>
        </w:tc>
      </w:tr>
      <w:tr w:rsidR="005518DC" w:rsidRPr="004A4C09" w14:paraId="03AFC0DE" w14:textId="77777777" w:rsidTr="009E281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86C45C" w14:textId="77777777" w:rsidR="00C93687" w:rsidRPr="00C93687" w:rsidRDefault="00C93687"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D27D936" w14:textId="77777777" w:rsidR="00C93687" w:rsidRPr="00C93687" w:rsidDel="003F4F12" w:rsidRDefault="00C93687" w:rsidP="00EF5398">
            <w:pPr>
              <w:spacing w:after="0" w:line="240" w:lineRule="auto"/>
              <w:ind w:left="173"/>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Teikimo laikai</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068A3429" w14:textId="7C0F94F1" w:rsidR="005F53EE" w:rsidRPr="005F53EE" w:rsidRDefault="00C93687" w:rsidP="00EF5398">
            <w:pPr>
              <w:spacing w:after="0" w:line="240" w:lineRule="auto"/>
              <w:ind w:left="37"/>
              <w:jc w:val="both"/>
              <w:rPr>
                <w:rFonts w:ascii="Times New Roman" w:hAnsi="Times New Roman" w:cs="Times New Roman"/>
                <w:kern w:val="12"/>
                <w:sz w:val="24"/>
                <w:szCs w:val="24"/>
                <w:lang w:val="lt-LT" w:eastAsia="ar-SA"/>
              </w:rPr>
            </w:pPr>
            <w:r w:rsidRPr="005F53EE">
              <w:rPr>
                <w:rFonts w:ascii="Times New Roman" w:hAnsi="Times New Roman" w:cs="Times New Roman"/>
                <w:kern w:val="12"/>
                <w:sz w:val="24"/>
                <w:szCs w:val="24"/>
                <w:lang w:val="lt-LT" w:eastAsia="ar-SA"/>
              </w:rPr>
              <w:t>24x7</w:t>
            </w:r>
          </w:p>
          <w:p w14:paraId="512CC8A3" w14:textId="2214799D" w:rsidR="00C93687" w:rsidRPr="00C93687" w:rsidRDefault="00851D42" w:rsidP="00EF5398">
            <w:pPr>
              <w:spacing w:after="0" w:line="240" w:lineRule="auto"/>
              <w:ind w:left="37"/>
              <w:jc w:val="both"/>
              <w:rPr>
                <w:rFonts w:ascii="Times New Roman" w:hAnsi="Times New Roman" w:cs="Times New Roman"/>
                <w:kern w:val="12"/>
                <w:sz w:val="24"/>
                <w:szCs w:val="24"/>
                <w:lang w:val="lt-LT" w:eastAsia="ar-SA"/>
              </w:rPr>
            </w:pPr>
            <w:r w:rsidRPr="005F53EE">
              <w:rPr>
                <w:rFonts w:ascii="Times New Roman" w:hAnsi="Times New Roman" w:cs="Times New Roman"/>
                <w:kern w:val="12"/>
                <w:sz w:val="24"/>
                <w:szCs w:val="24"/>
                <w:lang w:val="lt-LT" w:eastAsia="ar-SA"/>
              </w:rPr>
              <w:t>N</w:t>
            </w:r>
            <w:r w:rsidR="00C93687" w:rsidRPr="005F53EE">
              <w:rPr>
                <w:rFonts w:ascii="Times New Roman" w:hAnsi="Times New Roman" w:cs="Times New Roman"/>
                <w:kern w:val="12"/>
                <w:sz w:val="24"/>
                <w:szCs w:val="24"/>
                <w:lang w:val="lt-LT" w:eastAsia="ar-SA"/>
              </w:rPr>
              <w:t xml:space="preserve">e darbo laiku sprendžiami tik aukščiausio </w:t>
            </w:r>
            <w:r w:rsidR="003951B9">
              <w:rPr>
                <w:rFonts w:ascii="Times New Roman" w:hAnsi="Times New Roman" w:cs="Times New Roman"/>
                <w:kern w:val="12"/>
                <w:sz w:val="24"/>
                <w:szCs w:val="24"/>
                <w:lang w:val="lt-LT" w:eastAsia="ar-SA"/>
              </w:rPr>
              <w:t>(avariniai),</w:t>
            </w:r>
            <w:r w:rsidR="5F0CCAAD" w:rsidRPr="00C93687">
              <w:rPr>
                <w:rFonts w:ascii="Times New Roman" w:hAnsi="Times New Roman" w:cs="Times New Roman"/>
                <w:kern w:val="12"/>
                <w:sz w:val="24"/>
                <w:szCs w:val="24"/>
                <w:lang w:val="lt-LT" w:eastAsia="ar-SA"/>
              </w:rPr>
              <w:t xml:space="preserve"> aukšto</w:t>
            </w:r>
            <w:r w:rsidR="00C93687" w:rsidRPr="00C93687">
              <w:rPr>
                <w:rFonts w:ascii="Times New Roman" w:hAnsi="Times New Roman" w:cs="Times New Roman"/>
                <w:kern w:val="12"/>
                <w:sz w:val="24"/>
                <w:szCs w:val="24"/>
                <w:lang w:val="lt-LT" w:eastAsia="ar-SA"/>
              </w:rPr>
              <w:t xml:space="preserve"> </w:t>
            </w:r>
            <w:r w:rsidR="7AFB7F40" w:rsidRPr="00C93687">
              <w:rPr>
                <w:rFonts w:ascii="Times New Roman" w:hAnsi="Times New Roman" w:cs="Times New Roman"/>
                <w:kern w:val="12"/>
                <w:sz w:val="24"/>
                <w:szCs w:val="24"/>
                <w:lang w:val="lt-LT" w:eastAsia="ar-SA"/>
              </w:rPr>
              <w:t xml:space="preserve"> (kritiniai)</w:t>
            </w:r>
            <w:r w:rsidR="003951B9">
              <w:rPr>
                <w:rFonts w:ascii="Times New Roman" w:hAnsi="Times New Roman" w:cs="Times New Roman"/>
                <w:kern w:val="12"/>
                <w:sz w:val="24"/>
                <w:szCs w:val="24"/>
                <w:lang w:val="lt-LT" w:eastAsia="ar-SA"/>
              </w:rPr>
              <w:t xml:space="preserve"> ir vidutinio</w:t>
            </w:r>
            <w:r w:rsidR="7AFB7F40" w:rsidRPr="00C93687">
              <w:rPr>
                <w:rFonts w:ascii="Times New Roman" w:hAnsi="Times New Roman" w:cs="Times New Roman"/>
                <w:kern w:val="12"/>
                <w:sz w:val="24"/>
                <w:szCs w:val="24"/>
                <w:lang w:val="lt-LT" w:eastAsia="ar-SA"/>
              </w:rPr>
              <w:t xml:space="preserve"> </w:t>
            </w:r>
            <w:r w:rsidR="00C93687" w:rsidRPr="00C93687">
              <w:rPr>
                <w:rFonts w:ascii="Times New Roman" w:hAnsi="Times New Roman" w:cs="Times New Roman"/>
                <w:kern w:val="12"/>
                <w:sz w:val="24"/>
                <w:szCs w:val="24"/>
                <w:lang w:val="lt-LT" w:eastAsia="ar-SA"/>
              </w:rPr>
              <w:t xml:space="preserve">prioriteto </w:t>
            </w:r>
            <w:r w:rsidR="00C93687" w:rsidRPr="00657C31">
              <w:rPr>
                <w:rFonts w:ascii="Times New Roman" w:hAnsi="Times New Roman" w:cs="Times New Roman"/>
                <w:kern w:val="12"/>
                <w:sz w:val="24"/>
                <w:szCs w:val="24"/>
                <w:lang w:val="lt-LT" w:eastAsia="ar-SA"/>
              </w:rPr>
              <w:t>incidentai</w:t>
            </w:r>
            <w:r w:rsidR="00D401D2" w:rsidRPr="00657C31">
              <w:rPr>
                <w:rFonts w:ascii="Times New Roman" w:hAnsi="Times New Roman" w:cs="Times New Roman"/>
                <w:kern w:val="12"/>
                <w:sz w:val="24"/>
                <w:szCs w:val="24"/>
                <w:lang w:val="lt-LT" w:eastAsia="ar-SA"/>
              </w:rPr>
              <w:t xml:space="preserve"> arba problemos</w:t>
            </w:r>
            <w:r w:rsidR="00C93687" w:rsidRPr="00657C31">
              <w:rPr>
                <w:rFonts w:ascii="Times New Roman" w:hAnsi="Times New Roman" w:cs="Times New Roman"/>
                <w:kern w:val="12"/>
                <w:sz w:val="24"/>
                <w:szCs w:val="24"/>
                <w:lang w:val="lt-LT" w:eastAsia="ar-SA"/>
              </w:rPr>
              <w:t xml:space="preserve">. </w:t>
            </w:r>
            <w:r w:rsidR="00C93687" w:rsidRPr="00C93687">
              <w:rPr>
                <w:rFonts w:ascii="Times New Roman" w:hAnsi="Times New Roman" w:cs="Times New Roman"/>
                <w:kern w:val="12"/>
                <w:sz w:val="24"/>
                <w:szCs w:val="24"/>
                <w:lang w:val="lt-LT" w:eastAsia="ar-SA"/>
              </w:rPr>
              <w:t>Visi kiti darbai turi būti atliekami darbo metu išskyrus darbus, kurie gali turėti įtakos įrangos ir</w:t>
            </w:r>
            <w:r w:rsidR="003951B9">
              <w:rPr>
                <w:rFonts w:ascii="Times New Roman" w:hAnsi="Times New Roman" w:cs="Times New Roman"/>
                <w:kern w:val="12"/>
                <w:sz w:val="24"/>
                <w:szCs w:val="24"/>
                <w:lang w:val="lt-LT" w:eastAsia="ar-SA"/>
              </w:rPr>
              <w:t xml:space="preserve"> (</w:t>
            </w:r>
            <w:r w:rsidR="00C93687" w:rsidRPr="00C93687">
              <w:rPr>
                <w:rFonts w:ascii="Times New Roman" w:hAnsi="Times New Roman" w:cs="Times New Roman"/>
                <w:kern w:val="12"/>
                <w:sz w:val="24"/>
                <w:szCs w:val="24"/>
                <w:lang w:val="lt-LT" w:eastAsia="ar-SA"/>
              </w:rPr>
              <w:t>ar</w:t>
            </w:r>
            <w:r w:rsidR="003951B9">
              <w:rPr>
                <w:rFonts w:ascii="Times New Roman" w:hAnsi="Times New Roman" w:cs="Times New Roman"/>
                <w:kern w:val="12"/>
                <w:sz w:val="24"/>
                <w:szCs w:val="24"/>
                <w:lang w:val="lt-LT" w:eastAsia="ar-SA"/>
              </w:rPr>
              <w:t>)</w:t>
            </w:r>
            <w:r w:rsidR="00C93687" w:rsidRPr="00C93687">
              <w:rPr>
                <w:rFonts w:ascii="Times New Roman" w:hAnsi="Times New Roman" w:cs="Times New Roman"/>
                <w:kern w:val="12"/>
                <w:sz w:val="24"/>
                <w:szCs w:val="24"/>
                <w:lang w:val="lt-LT" w:eastAsia="ar-SA"/>
              </w:rPr>
              <w:t xml:space="preserve"> paslaugos pasiekiamumui. Visi darbai turi būti atliekami su Perkančiąja organizacija suderintais laikais.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E19ED42" w14:textId="77777777" w:rsidR="00C93687" w:rsidRPr="00C93687" w:rsidRDefault="00C93687" w:rsidP="001445AF">
            <w:pPr>
              <w:spacing w:after="0" w:line="240" w:lineRule="auto"/>
              <w:ind w:left="360"/>
              <w:rPr>
                <w:rFonts w:ascii="Times New Roman" w:hAnsi="Times New Roman" w:cs="Times New Roman"/>
                <w:b/>
                <w:bCs/>
                <w:kern w:val="12"/>
                <w:sz w:val="24"/>
                <w:szCs w:val="24"/>
                <w:lang w:val="lt-LT" w:eastAsia="ar-SA"/>
              </w:rPr>
            </w:pPr>
          </w:p>
        </w:tc>
      </w:tr>
      <w:tr w:rsidR="00874EC4" w:rsidRPr="00C93687" w14:paraId="1EEABCE8" w14:textId="77777777" w:rsidTr="009E2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86A77E" w14:textId="77777777" w:rsidR="00C93687" w:rsidRPr="00C93687" w:rsidRDefault="00C93687"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0D45202" w14:textId="77777777" w:rsidR="00C93687" w:rsidRPr="00C93687" w:rsidRDefault="00C93687" w:rsidP="00EF5398">
            <w:pPr>
              <w:spacing w:after="0" w:line="240" w:lineRule="auto"/>
              <w:ind w:left="31"/>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Reakcijos laikas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C5AEA45" w14:textId="7358624F" w:rsidR="00C93687" w:rsidRPr="00C93687" w:rsidRDefault="00C93687" w:rsidP="00B92FC8">
            <w:pPr>
              <w:spacing w:after="0" w:line="240" w:lineRule="auto"/>
              <w:ind w:left="38" w:hanging="1"/>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Reakcijos laikas – ne daugiau kaip 15 min</w:t>
            </w:r>
            <w:r w:rsidR="00545B8C">
              <w:rPr>
                <w:rFonts w:ascii="Times New Roman" w:hAnsi="Times New Roman" w:cs="Times New Roman"/>
                <w:kern w:val="12"/>
                <w:sz w:val="24"/>
                <w:szCs w:val="24"/>
                <w:lang w:val="lt-LT" w:eastAsia="ar-SA"/>
              </w:rPr>
              <w:t>. (aukšto</w:t>
            </w:r>
            <w:r w:rsidR="0089034A">
              <w:rPr>
                <w:rFonts w:ascii="Times New Roman" w:hAnsi="Times New Roman" w:cs="Times New Roman"/>
                <w:kern w:val="12"/>
                <w:sz w:val="24"/>
                <w:szCs w:val="24"/>
                <w:lang w:val="lt-LT" w:eastAsia="ar-SA"/>
              </w:rPr>
              <w:t>,</w:t>
            </w:r>
            <w:r w:rsidR="00545B8C">
              <w:rPr>
                <w:rFonts w:ascii="Times New Roman" w:hAnsi="Times New Roman" w:cs="Times New Roman"/>
                <w:kern w:val="12"/>
                <w:sz w:val="24"/>
                <w:szCs w:val="24"/>
                <w:lang w:val="lt-LT" w:eastAsia="ar-SA"/>
              </w:rPr>
              <w:t xml:space="preserve"> aukščiausio</w:t>
            </w:r>
            <w:r w:rsidR="0089034A">
              <w:rPr>
                <w:rFonts w:ascii="Times New Roman" w:hAnsi="Times New Roman" w:cs="Times New Roman"/>
                <w:kern w:val="12"/>
                <w:sz w:val="24"/>
                <w:szCs w:val="24"/>
                <w:lang w:val="lt-LT" w:eastAsia="ar-SA"/>
              </w:rPr>
              <w:t xml:space="preserve"> ir vidutinio</w:t>
            </w:r>
            <w:r w:rsidR="00545B8C">
              <w:rPr>
                <w:rFonts w:ascii="Times New Roman" w:hAnsi="Times New Roman" w:cs="Times New Roman"/>
                <w:kern w:val="12"/>
                <w:sz w:val="24"/>
                <w:szCs w:val="24"/>
                <w:lang w:val="lt-LT" w:eastAsia="ar-SA"/>
              </w:rPr>
              <w:t xml:space="preserve"> prioriteto) arba 30 min. (</w:t>
            </w:r>
            <w:r w:rsidR="0089034A">
              <w:rPr>
                <w:rFonts w:ascii="Times New Roman" w:hAnsi="Times New Roman" w:cs="Times New Roman"/>
                <w:kern w:val="12"/>
                <w:sz w:val="24"/>
                <w:szCs w:val="24"/>
                <w:lang w:val="lt-LT" w:eastAsia="ar-SA"/>
              </w:rPr>
              <w:t>žemo ir žemiausio prioriteto)</w:t>
            </w:r>
            <w:r w:rsidR="00597595">
              <w:rPr>
                <w:rFonts w:ascii="Times New Roman" w:hAnsi="Times New Roman" w:cs="Times New Roman"/>
                <w:kern w:val="12"/>
                <w:sz w:val="24"/>
                <w:szCs w:val="24"/>
                <w:lang w:val="lt-LT" w:eastAsia="ar-SA"/>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6DA4736" w14:textId="77777777" w:rsidR="00C93687" w:rsidRPr="00C93687" w:rsidRDefault="00C93687" w:rsidP="001445AF">
            <w:pPr>
              <w:spacing w:after="0" w:line="240" w:lineRule="auto"/>
              <w:ind w:left="360"/>
              <w:rPr>
                <w:rFonts w:ascii="Times New Roman" w:hAnsi="Times New Roman" w:cs="Times New Roman"/>
                <w:b/>
                <w:bCs/>
                <w:kern w:val="12"/>
                <w:sz w:val="24"/>
                <w:szCs w:val="24"/>
                <w:lang w:val="lt-LT" w:eastAsia="ar-SA"/>
              </w:rPr>
            </w:pPr>
          </w:p>
        </w:tc>
      </w:tr>
      <w:tr w:rsidR="005518DC" w:rsidRPr="007816E4" w14:paraId="7B955C65" w14:textId="77777777" w:rsidTr="009E281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5DE567" w14:textId="77777777" w:rsidR="00C93687" w:rsidRPr="00C93687" w:rsidRDefault="00C93687"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3366114" w14:textId="77777777" w:rsidR="00C93687" w:rsidRPr="00C93687" w:rsidRDefault="00C93687" w:rsidP="00EF5398">
            <w:pPr>
              <w:spacing w:after="0" w:line="240" w:lineRule="auto"/>
              <w:ind w:left="173"/>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Incidentų sprendimo laikai</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837331A" w14:textId="7CD1D011" w:rsidR="00C93687" w:rsidRPr="006B5256" w:rsidRDefault="00C93687" w:rsidP="00B92FC8">
            <w:pPr>
              <w:spacing w:after="0" w:line="240" w:lineRule="auto"/>
              <w:ind w:left="38" w:hanging="1"/>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Incidento </w:t>
            </w:r>
            <w:r w:rsidR="00A36225" w:rsidRPr="006B5256">
              <w:rPr>
                <w:rFonts w:ascii="Times New Roman" w:hAnsi="Times New Roman" w:cs="Times New Roman"/>
                <w:kern w:val="12"/>
                <w:sz w:val="24"/>
                <w:szCs w:val="24"/>
                <w:lang w:val="lt-LT" w:eastAsia="ar-SA"/>
              </w:rPr>
              <w:t>arba problemos</w:t>
            </w:r>
            <w:r w:rsidR="00A36225" w:rsidRPr="006B5256">
              <w:rPr>
                <w:rFonts w:ascii="Times New Roman" w:hAnsi="Times New Roman" w:cs="Times New Roman"/>
                <w:color w:val="FF0000"/>
                <w:kern w:val="12"/>
                <w:sz w:val="24"/>
                <w:szCs w:val="24"/>
                <w:lang w:val="lt-LT" w:eastAsia="ar-SA"/>
              </w:rPr>
              <w:t xml:space="preserve"> </w:t>
            </w:r>
            <w:r w:rsidRPr="00C93687">
              <w:rPr>
                <w:rFonts w:ascii="Times New Roman" w:hAnsi="Times New Roman" w:cs="Times New Roman"/>
                <w:kern w:val="12"/>
                <w:sz w:val="24"/>
                <w:szCs w:val="24"/>
                <w:lang w:val="lt-LT" w:eastAsia="ar-SA"/>
              </w:rPr>
              <w:t xml:space="preserve">prioritetas nustatomas atsižvelgiant į </w:t>
            </w:r>
            <w:r w:rsidR="5A85B2D9" w:rsidRPr="7687C53B">
              <w:rPr>
                <w:rFonts w:ascii="Times New Roman" w:hAnsi="Times New Roman" w:cs="Times New Roman"/>
                <w:sz w:val="24"/>
                <w:szCs w:val="24"/>
                <w:lang w:val="lt-LT" w:eastAsia="ar-SA"/>
              </w:rPr>
              <w:t xml:space="preserve">skubumo ir </w:t>
            </w:r>
            <w:r w:rsidRPr="00C93687">
              <w:rPr>
                <w:rFonts w:ascii="Times New Roman" w:hAnsi="Times New Roman" w:cs="Times New Roman"/>
                <w:kern w:val="12"/>
                <w:sz w:val="24"/>
                <w:szCs w:val="24"/>
                <w:lang w:val="lt-LT" w:eastAsia="ar-SA"/>
              </w:rPr>
              <w:t>poveikio lygius</w:t>
            </w:r>
            <w:r w:rsidR="00976ED7">
              <w:rPr>
                <w:rFonts w:ascii="Times New Roman" w:hAnsi="Times New Roman" w:cs="Times New Roman"/>
                <w:kern w:val="12"/>
                <w:sz w:val="24"/>
                <w:szCs w:val="24"/>
                <w:lang w:val="lt-LT" w:eastAsia="ar-SA"/>
              </w:rPr>
              <w:t xml:space="preserve"> (auk</w:t>
            </w:r>
            <w:r w:rsidR="007F6064">
              <w:rPr>
                <w:rFonts w:ascii="Times New Roman" w:hAnsi="Times New Roman" w:cs="Times New Roman"/>
                <w:kern w:val="12"/>
                <w:sz w:val="24"/>
                <w:szCs w:val="24"/>
                <w:lang w:val="lt-LT" w:eastAsia="ar-SA"/>
              </w:rPr>
              <w:t>š</w:t>
            </w:r>
            <w:r w:rsidR="00976ED7">
              <w:rPr>
                <w:rFonts w:ascii="Times New Roman" w:hAnsi="Times New Roman" w:cs="Times New Roman"/>
                <w:kern w:val="12"/>
                <w:sz w:val="24"/>
                <w:szCs w:val="24"/>
                <w:lang w:val="lt-LT" w:eastAsia="ar-SA"/>
              </w:rPr>
              <w:t>tas/</w:t>
            </w:r>
            <w:r w:rsidR="007F6064">
              <w:rPr>
                <w:rFonts w:ascii="Times New Roman" w:hAnsi="Times New Roman" w:cs="Times New Roman"/>
                <w:kern w:val="12"/>
                <w:sz w:val="24"/>
                <w:szCs w:val="24"/>
                <w:lang w:val="lt-LT" w:eastAsia="ar-SA"/>
              </w:rPr>
              <w:t>vidutinis/žemas)</w:t>
            </w:r>
            <w:r w:rsidRPr="00C93687">
              <w:rPr>
                <w:rFonts w:ascii="Times New Roman" w:hAnsi="Times New Roman" w:cs="Times New Roman"/>
                <w:kern w:val="12"/>
                <w:sz w:val="24"/>
                <w:szCs w:val="24"/>
                <w:lang w:val="lt-LT" w:eastAsia="ar-SA"/>
              </w:rPr>
              <w:t xml:space="preserve">. Incidentų </w:t>
            </w:r>
            <w:r w:rsidRPr="006B5256">
              <w:rPr>
                <w:rFonts w:ascii="Times New Roman" w:hAnsi="Times New Roman" w:cs="Times New Roman"/>
                <w:kern w:val="12"/>
                <w:sz w:val="24"/>
                <w:szCs w:val="24"/>
                <w:lang w:val="lt-LT" w:eastAsia="ar-SA"/>
              </w:rPr>
              <w:t>sprendimo laikai atsižvelgiant į prioritetus:</w:t>
            </w:r>
          </w:p>
          <w:p w14:paraId="10A3AE76" w14:textId="4EC2577A" w:rsidR="00E25701" w:rsidRPr="006B5256" w:rsidRDefault="00E25701" w:rsidP="00EF5398">
            <w:pPr>
              <w:numPr>
                <w:ilvl w:val="0"/>
                <w:numId w:val="9"/>
              </w:numPr>
              <w:spacing w:after="0" w:line="240" w:lineRule="auto"/>
              <w:ind w:left="321" w:hanging="284"/>
              <w:jc w:val="both"/>
              <w:rPr>
                <w:rFonts w:ascii="Times New Roman" w:hAnsi="Times New Roman" w:cs="Times New Roman"/>
                <w:sz w:val="24"/>
                <w:szCs w:val="24"/>
                <w:lang w:val="lt-LT" w:eastAsia="ar-SA"/>
              </w:rPr>
            </w:pPr>
            <w:r w:rsidRPr="006B5256">
              <w:rPr>
                <w:rFonts w:ascii="Times New Roman" w:hAnsi="Times New Roman" w:cs="Times New Roman"/>
                <w:sz w:val="24"/>
                <w:szCs w:val="24"/>
                <w:lang w:val="lt-LT" w:eastAsia="ar-SA"/>
              </w:rPr>
              <w:t>P-1 aukščiausias (avarinis)</w:t>
            </w:r>
            <w:r w:rsidR="003F0FF0" w:rsidRPr="006B5256">
              <w:rPr>
                <w:rFonts w:ascii="Times New Roman" w:hAnsi="Times New Roman" w:cs="Times New Roman"/>
                <w:sz w:val="24"/>
                <w:szCs w:val="24"/>
                <w:lang w:val="lt-LT" w:eastAsia="ar-SA"/>
              </w:rPr>
              <w:t xml:space="preserve"> </w:t>
            </w:r>
            <w:r w:rsidRPr="006B5256">
              <w:rPr>
                <w:rFonts w:ascii="Times New Roman" w:hAnsi="Times New Roman" w:cs="Times New Roman"/>
                <w:sz w:val="24"/>
                <w:szCs w:val="24"/>
                <w:lang w:val="lt-LT" w:eastAsia="ar-SA"/>
              </w:rPr>
              <w:t xml:space="preserve"> </w:t>
            </w:r>
            <w:r w:rsidR="003F0FF0" w:rsidRPr="006B5256">
              <w:rPr>
                <w:rFonts w:ascii="Arial" w:eastAsiaTheme="minorHAnsi" w:hAnsi="Arial" w:cs="Arial"/>
                <w:sz w:val="26"/>
                <w:szCs w:val="26"/>
                <w:lang w:val="lt-LT" w:bidi="ar-SA"/>
              </w:rPr>
              <w:t>≤</w:t>
            </w:r>
            <w:r w:rsidR="003F0FF0" w:rsidRPr="006B5256">
              <w:rPr>
                <w:rFonts w:ascii="Times New Roman" w:hAnsi="Times New Roman" w:cs="Times New Roman"/>
                <w:sz w:val="24"/>
                <w:szCs w:val="24"/>
                <w:lang w:val="lt-LT" w:eastAsia="ar-SA"/>
              </w:rPr>
              <w:t>1 val.</w:t>
            </w:r>
          </w:p>
          <w:p w14:paraId="16DC676A" w14:textId="50D05D71" w:rsidR="003F0FF0" w:rsidRPr="006B5256" w:rsidRDefault="003F0FF0" w:rsidP="00EF5398">
            <w:pPr>
              <w:numPr>
                <w:ilvl w:val="0"/>
                <w:numId w:val="9"/>
              </w:numPr>
              <w:spacing w:after="0" w:line="240" w:lineRule="auto"/>
              <w:ind w:left="321" w:hanging="284"/>
              <w:jc w:val="both"/>
              <w:rPr>
                <w:rFonts w:ascii="Times New Roman" w:hAnsi="Times New Roman" w:cs="Times New Roman"/>
                <w:sz w:val="24"/>
                <w:szCs w:val="24"/>
                <w:lang w:val="lt-LT" w:eastAsia="ar-SA"/>
              </w:rPr>
            </w:pPr>
            <w:r w:rsidRPr="006B5256">
              <w:rPr>
                <w:rFonts w:ascii="Times New Roman" w:hAnsi="Times New Roman" w:cs="Times New Roman"/>
                <w:sz w:val="24"/>
                <w:szCs w:val="24"/>
                <w:lang w:val="lt-LT" w:eastAsia="ar-SA"/>
              </w:rPr>
              <w:t xml:space="preserve">P-2 aukštas prioritetas (kritinis) </w:t>
            </w:r>
            <w:r w:rsidRPr="006B5256">
              <w:rPr>
                <w:rFonts w:ascii="Arial" w:eastAsiaTheme="minorHAnsi" w:hAnsi="Arial" w:cs="Arial"/>
                <w:sz w:val="26"/>
                <w:szCs w:val="26"/>
                <w:lang w:val="lt-LT" w:bidi="ar-SA"/>
              </w:rPr>
              <w:t>≤</w:t>
            </w:r>
            <w:r w:rsidRPr="006B5256">
              <w:rPr>
                <w:rFonts w:ascii="Times New Roman" w:hAnsi="Times New Roman" w:cs="Times New Roman"/>
                <w:kern w:val="12"/>
                <w:sz w:val="24"/>
                <w:szCs w:val="24"/>
                <w:lang w:val="lt-LT" w:eastAsia="ar-SA"/>
              </w:rPr>
              <w:t>2 val.</w:t>
            </w:r>
            <w:r w:rsidRPr="006B5256">
              <w:rPr>
                <w:rFonts w:ascii="Times New Roman" w:hAnsi="Times New Roman" w:cs="Times New Roman"/>
                <w:sz w:val="24"/>
                <w:szCs w:val="24"/>
                <w:lang w:val="lt-LT" w:eastAsia="ar-SA"/>
              </w:rPr>
              <w:t xml:space="preserve"> </w:t>
            </w:r>
          </w:p>
          <w:p w14:paraId="4F4D6304" w14:textId="5FD7A90D" w:rsidR="00C83711" w:rsidRPr="006B5256" w:rsidRDefault="00C83711" w:rsidP="00EF5398">
            <w:pPr>
              <w:numPr>
                <w:ilvl w:val="0"/>
                <w:numId w:val="9"/>
              </w:numPr>
              <w:spacing w:after="0" w:line="240" w:lineRule="auto"/>
              <w:ind w:left="321" w:hanging="284"/>
              <w:jc w:val="both"/>
              <w:rPr>
                <w:rFonts w:ascii="Times New Roman" w:hAnsi="Times New Roman" w:cs="Times New Roman"/>
                <w:sz w:val="24"/>
                <w:szCs w:val="24"/>
                <w:lang w:val="lt-LT" w:eastAsia="ar-SA"/>
              </w:rPr>
            </w:pPr>
            <w:r w:rsidRPr="006B5256">
              <w:rPr>
                <w:rFonts w:ascii="Times New Roman" w:hAnsi="Times New Roman" w:cs="Times New Roman"/>
                <w:sz w:val="24"/>
                <w:szCs w:val="24"/>
                <w:lang w:val="lt-LT" w:eastAsia="ar-SA"/>
              </w:rPr>
              <w:t xml:space="preserve">P-3 vidutinis prioritetas </w:t>
            </w:r>
            <w:r w:rsidRPr="006B5256">
              <w:rPr>
                <w:rFonts w:ascii="Arial" w:eastAsiaTheme="minorHAnsi" w:hAnsi="Arial" w:cs="Arial"/>
                <w:sz w:val="26"/>
                <w:szCs w:val="26"/>
                <w:lang w:val="lt-LT" w:bidi="ar-SA"/>
              </w:rPr>
              <w:t>≤</w:t>
            </w:r>
            <w:r w:rsidRPr="006B5256">
              <w:rPr>
                <w:rFonts w:ascii="Times New Roman" w:hAnsi="Times New Roman" w:cs="Times New Roman"/>
                <w:kern w:val="12"/>
                <w:sz w:val="24"/>
                <w:szCs w:val="24"/>
                <w:lang w:val="lt-LT" w:eastAsia="ar-SA"/>
              </w:rPr>
              <w:t>4 val.</w:t>
            </w:r>
          </w:p>
          <w:p w14:paraId="621A7CE0" w14:textId="5EF62F1F" w:rsidR="00F47299" w:rsidRDefault="00F47299" w:rsidP="00EF5398">
            <w:pPr>
              <w:numPr>
                <w:ilvl w:val="0"/>
                <w:numId w:val="9"/>
              </w:numPr>
              <w:spacing w:after="0" w:line="240" w:lineRule="auto"/>
              <w:ind w:left="321" w:hanging="284"/>
              <w:jc w:val="both"/>
              <w:rPr>
                <w:rFonts w:ascii="Times New Roman" w:hAnsi="Times New Roman" w:cs="Times New Roman"/>
                <w:kern w:val="12"/>
                <w:sz w:val="24"/>
                <w:szCs w:val="24"/>
                <w:lang w:val="lt-LT" w:eastAsia="ar-SA"/>
              </w:rPr>
            </w:pPr>
            <w:r w:rsidRPr="006B5256">
              <w:rPr>
                <w:rFonts w:ascii="Times New Roman" w:hAnsi="Times New Roman" w:cs="Times New Roman"/>
                <w:kern w:val="12"/>
                <w:sz w:val="24"/>
                <w:szCs w:val="24"/>
                <w:lang w:val="lt-LT" w:eastAsia="ar-SA"/>
              </w:rPr>
              <w:t>P-</w:t>
            </w:r>
            <w:r>
              <w:rPr>
                <w:rFonts w:ascii="Times New Roman" w:hAnsi="Times New Roman" w:cs="Times New Roman"/>
                <w:kern w:val="12"/>
                <w:sz w:val="24"/>
                <w:szCs w:val="24"/>
                <w:lang w:val="lt-LT" w:eastAsia="ar-SA"/>
              </w:rPr>
              <w:t xml:space="preserve">4 </w:t>
            </w:r>
            <w:r w:rsidR="00C93687" w:rsidRPr="00C93687">
              <w:rPr>
                <w:rFonts w:ascii="Times New Roman" w:hAnsi="Times New Roman" w:cs="Times New Roman"/>
                <w:kern w:val="12"/>
                <w:sz w:val="24"/>
                <w:szCs w:val="24"/>
                <w:lang w:val="lt-LT" w:eastAsia="ar-SA"/>
              </w:rPr>
              <w:t>žemas prioritetas</w:t>
            </w:r>
            <w:r w:rsidR="00C83711">
              <w:rPr>
                <w:rFonts w:ascii="Times New Roman" w:hAnsi="Times New Roman" w:cs="Times New Roman"/>
                <w:kern w:val="12"/>
                <w:sz w:val="24"/>
                <w:szCs w:val="24"/>
                <w:lang w:val="lt-LT" w:eastAsia="ar-SA"/>
              </w:rPr>
              <w:t xml:space="preserve"> </w:t>
            </w:r>
            <w:r w:rsidR="00C83711">
              <w:rPr>
                <w:rFonts w:ascii="Arial" w:eastAsiaTheme="minorHAnsi" w:hAnsi="Arial" w:cs="Arial"/>
                <w:sz w:val="26"/>
                <w:szCs w:val="26"/>
                <w:lang w:val="lt-LT" w:bidi="ar-SA"/>
              </w:rPr>
              <w:t>≤</w:t>
            </w:r>
            <w:r w:rsidR="00C83711">
              <w:rPr>
                <w:rFonts w:ascii="Times New Roman" w:hAnsi="Times New Roman" w:cs="Times New Roman"/>
                <w:kern w:val="12"/>
                <w:sz w:val="24"/>
                <w:szCs w:val="24"/>
                <w:lang w:val="lt-LT" w:eastAsia="ar-SA"/>
              </w:rPr>
              <w:t>8 val.</w:t>
            </w:r>
          </w:p>
          <w:p w14:paraId="38B0496F" w14:textId="18281962" w:rsidR="00C93687" w:rsidRPr="00C93687" w:rsidRDefault="00F47299" w:rsidP="00EF5398">
            <w:pPr>
              <w:numPr>
                <w:ilvl w:val="0"/>
                <w:numId w:val="9"/>
              </w:numPr>
              <w:spacing w:after="0" w:line="240" w:lineRule="auto"/>
              <w:ind w:left="321" w:hanging="284"/>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 xml:space="preserve">P-5 žemiausias prioritetas </w:t>
            </w:r>
            <w:r>
              <w:rPr>
                <w:rFonts w:ascii="Arial" w:eastAsiaTheme="minorHAnsi" w:hAnsi="Arial" w:cs="Arial"/>
                <w:sz w:val="26"/>
                <w:szCs w:val="26"/>
                <w:lang w:val="lt-LT" w:bidi="ar-SA"/>
              </w:rPr>
              <w:t>≤</w:t>
            </w:r>
            <w:r>
              <w:rPr>
                <w:rFonts w:ascii="Times New Roman" w:hAnsi="Times New Roman" w:cs="Times New Roman"/>
                <w:kern w:val="12"/>
                <w:sz w:val="24"/>
                <w:szCs w:val="24"/>
                <w:lang w:val="lt-LT" w:eastAsia="ar-SA"/>
              </w:rPr>
              <w:t>16 val.</w:t>
            </w:r>
          </w:p>
          <w:p w14:paraId="746B632F" w14:textId="4D2FA436" w:rsidR="00C93687" w:rsidRDefault="00C93687" w:rsidP="00EF5398">
            <w:pPr>
              <w:spacing w:after="0" w:line="240" w:lineRule="auto"/>
              <w:ind w:left="38" w:hanging="1"/>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Į incidento sprendimo laiką įrangos remonto laikas (įrangos gedimo atveju) neįskaičiuojamas</w:t>
            </w:r>
            <w:r w:rsidR="39CAA5AE" w:rsidRPr="00C93687">
              <w:rPr>
                <w:rFonts w:ascii="Times New Roman" w:hAnsi="Times New Roman" w:cs="Times New Roman"/>
                <w:kern w:val="12"/>
                <w:sz w:val="24"/>
                <w:szCs w:val="24"/>
                <w:lang w:val="lt-LT" w:eastAsia="ar-SA"/>
              </w:rPr>
              <w:t xml:space="preserve"> su sąlyga, kad jis neturi poveikio teikiamoms IT paslaugoms</w:t>
            </w:r>
            <w:r w:rsidR="00006FAA">
              <w:rPr>
                <w:rFonts w:ascii="Times New Roman" w:hAnsi="Times New Roman" w:cs="Times New Roman"/>
                <w:kern w:val="12"/>
                <w:sz w:val="24"/>
                <w:szCs w:val="24"/>
                <w:lang w:val="lt-LT" w:eastAsia="ar-SA"/>
              </w:rPr>
              <w:t xml:space="preserve"> ir (ar) jų kokybei</w:t>
            </w:r>
            <w:r w:rsidR="65BEEA68" w:rsidRPr="00C93687">
              <w:rPr>
                <w:rFonts w:ascii="Times New Roman" w:hAnsi="Times New Roman" w:cs="Times New Roman"/>
                <w:kern w:val="12"/>
                <w:sz w:val="24"/>
                <w:szCs w:val="24"/>
                <w:lang w:val="lt-LT" w:eastAsia="ar-SA"/>
              </w:rPr>
              <w:t xml:space="preserve">. </w:t>
            </w:r>
            <w:r w:rsidR="49182A50" w:rsidRPr="00C93687">
              <w:rPr>
                <w:rFonts w:ascii="Times New Roman" w:hAnsi="Times New Roman" w:cs="Times New Roman"/>
                <w:kern w:val="12"/>
                <w:sz w:val="24"/>
                <w:szCs w:val="24"/>
                <w:lang w:val="lt-LT" w:eastAsia="ar-SA"/>
              </w:rPr>
              <w:t>Š</w:t>
            </w:r>
            <w:r w:rsidRPr="00C93687">
              <w:rPr>
                <w:rFonts w:ascii="Times New Roman" w:hAnsi="Times New Roman" w:cs="Times New Roman"/>
                <w:kern w:val="12"/>
                <w:sz w:val="24"/>
                <w:szCs w:val="24"/>
                <w:lang w:val="lt-LT" w:eastAsia="ar-SA"/>
              </w:rPr>
              <w:t xml:space="preserve">i sąlyga </w:t>
            </w:r>
            <w:r w:rsidR="30A324F1" w:rsidRPr="00C93687">
              <w:rPr>
                <w:rFonts w:ascii="Times New Roman" w:hAnsi="Times New Roman" w:cs="Times New Roman"/>
                <w:kern w:val="12"/>
                <w:sz w:val="24"/>
                <w:szCs w:val="24"/>
                <w:lang w:val="lt-LT" w:eastAsia="ar-SA"/>
              </w:rPr>
              <w:t>skatina</w:t>
            </w:r>
            <w:r w:rsidRPr="00C93687">
              <w:rPr>
                <w:rFonts w:ascii="Times New Roman" w:hAnsi="Times New Roman" w:cs="Times New Roman"/>
                <w:kern w:val="12"/>
                <w:sz w:val="24"/>
                <w:szCs w:val="24"/>
                <w:lang w:val="lt-LT" w:eastAsia="ar-SA"/>
              </w:rPr>
              <w:t xml:space="preserve"> Teikėj</w:t>
            </w:r>
            <w:r w:rsidR="27BB2746" w:rsidRPr="00C93687">
              <w:rPr>
                <w:rFonts w:ascii="Times New Roman" w:hAnsi="Times New Roman" w:cs="Times New Roman"/>
                <w:kern w:val="12"/>
                <w:sz w:val="24"/>
                <w:szCs w:val="24"/>
                <w:lang w:val="lt-LT" w:eastAsia="ar-SA"/>
              </w:rPr>
              <w:t>ą</w:t>
            </w:r>
            <w:r w:rsidRPr="00C93687">
              <w:rPr>
                <w:rFonts w:ascii="Times New Roman" w:hAnsi="Times New Roman" w:cs="Times New Roman"/>
                <w:kern w:val="12"/>
                <w:sz w:val="24"/>
                <w:szCs w:val="24"/>
                <w:lang w:val="lt-LT" w:eastAsia="ar-SA"/>
              </w:rPr>
              <w:t xml:space="preserve"> atstatyti paslaugų pasiekiamumą kaip įmanoma operatyviau.</w:t>
            </w:r>
          </w:p>
          <w:p w14:paraId="0D37CB8C" w14:textId="5A81AC62" w:rsidR="00A70EB6" w:rsidRPr="00C93687" w:rsidRDefault="000465CF" w:rsidP="00EF5398">
            <w:pPr>
              <w:spacing w:after="0" w:line="240" w:lineRule="auto"/>
              <w:ind w:left="38" w:hanging="1"/>
              <w:jc w:val="both"/>
              <w:rPr>
                <w:rFonts w:ascii="Times New Roman" w:hAnsi="Times New Roman" w:cs="Times New Roman"/>
                <w:kern w:val="12"/>
                <w:sz w:val="24"/>
                <w:szCs w:val="24"/>
                <w:lang w:val="lt-LT" w:eastAsia="ar-SA"/>
              </w:rPr>
            </w:pPr>
            <w:r w:rsidRPr="00DE21D1">
              <w:rPr>
                <w:rFonts w:ascii="Times New Roman" w:hAnsi="Times New Roman" w:cs="Times New Roman"/>
                <w:kern w:val="12"/>
                <w:sz w:val="24"/>
                <w:szCs w:val="24"/>
                <w:lang w:val="lt-LT" w:eastAsia="ar-SA"/>
              </w:rPr>
              <w:t xml:space="preserve">Problema sprendžiama </w:t>
            </w:r>
            <w:r w:rsidR="00B42CD6" w:rsidRPr="00DE21D1">
              <w:rPr>
                <w:rFonts w:ascii="Times New Roman" w:hAnsi="Times New Roman" w:cs="Times New Roman"/>
                <w:kern w:val="12"/>
                <w:sz w:val="24"/>
                <w:szCs w:val="24"/>
                <w:lang w:val="lt-LT" w:eastAsia="ar-SA"/>
              </w:rPr>
              <w:t>tol, kol</w:t>
            </w:r>
            <w:r w:rsidRPr="00DE21D1">
              <w:rPr>
                <w:rFonts w:ascii="Times New Roman" w:hAnsi="Times New Roman" w:cs="Times New Roman"/>
                <w:kern w:val="12"/>
                <w:sz w:val="24"/>
                <w:szCs w:val="24"/>
                <w:lang w:val="lt-LT" w:eastAsia="ar-SA"/>
              </w:rPr>
              <w:t xml:space="preserve"> </w:t>
            </w:r>
            <w:r w:rsidR="00B42CD6" w:rsidRPr="00DE21D1">
              <w:rPr>
                <w:rFonts w:ascii="Times New Roman" w:hAnsi="Times New Roman" w:cs="Times New Roman"/>
                <w:kern w:val="12"/>
                <w:sz w:val="24"/>
                <w:szCs w:val="24"/>
                <w:lang w:val="lt-LT" w:eastAsia="ar-SA"/>
              </w:rPr>
              <w:t>priežast</w:t>
            </w:r>
            <w:r w:rsidR="00527EB3" w:rsidRPr="00DE21D1">
              <w:rPr>
                <w:rFonts w:ascii="Times New Roman" w:hAnsi="Times New Roman" w:cs="Times New Roman"/>
                <w:kern w:val="12"/>
                <w:sz w:val="24"/>
                <w:szCs w:val="24"/>
                <w:lang w:val="lt-LT" w:eastAsia="ar-SA"/>
              </w:rPr>
              <w:t>i</w:t>
            </w:r>
            <w:r w:rsidR="00B42CD6" w:rsidRPr="00DE21D1">
              <w:rPr>
                <w:rFonts w:ascii="Times New Roman" w:hAnsi="Times New Roman" w:cs="Times New Roman"/>
                <w:kern w:val="12"/>
                <w:sz w:val="24"/>
                <w:szCs w:val="24"/>
                <w:lang w:val="lt-LT" w:eastAsia="ar-SA"/>
              </w:rPr>
              <w:t>s bus nustatyta ir visiškai pašalinta.</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08864F2" w14:textId="77777777" w:rsidR="00C93687" w:rsidRPr="00C93687" w:rsidRDefault="00C93687" w:rsidP="001445AF">
            <w:pPr>
              <w:spacing w:after="0" w:line="240" w:lineRule="auto"/>
              <w:ind w:left="360"/>
              <w:rPr>
                <w:rFonts w:ascii="Times New Roman" w:hAnsi="Times New Roman" w:cs="Times New Roman"/>
                <w:b/>
                <w:bCs/>
                <w:kern w:val="12"/>
                <w:sz w:val="24"/>
                <w:szCs w:val="24"/>
                <w:lang w:val="lt-LT" w:eastAsia="ar-SA"/>
              </w:rPr>
            </w:pPr>
          </w:p>
        </w:tc>
      </w:tr>
      <w:tr w:rsidR="00C93687" w:rsidRPr="004A4C09" w14:paraId="2317D274" w14:textId="77777777" w:rsidTr="36B00BF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068FA5" w14:textId="77777777" w:rsidR="00C93687" w:rsidRPr="00C93687" w:rsidRDefault="00C93687" w:rsidP="001445AF">
            <w:pPr>
              <w:numPr>
                <w:ilvl w:val="0"/>
                <w:numId w:val="4"/>
              </w:numPr>
              <w:spacing w:after="0" w:line="240" w:lineRule="auto"/>
              <w:jc w:val="center"/>
              <w:rPr>
                <w:rFonts w:ascii="Times New Roman" w:hAnsi="Times New Roman" w:cs="Times New Roman"/>
                <w:b/>
                <w:bCs/>
                <w:kern w:val="12"/>
                <w:sz w:val="24"/>
                <w:szCs w:val="24"/>
                <w:lang w:val="lt-LT" w:eastAsia="ar-SA"/>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C177A6" w14:textId="517C2AC7" w:rsidR="00C93687" w:rsidRPr="00C93687" w:rsidRDefault="552F84E7" w:rsidP="001445AF">
            <w:pPr>
              <w:spacing w:after="0" w:line="240" w:lineRule="auto"/>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Keitimų (</w:t>
            </w:r>
            <w:r w:rsidR="00F75D5C">
              <w:rPr>
                <w:rFonts w:ascii="Times New Roman" w:hAnsi="Times New Roman" w:cs="Times New Roman"/>
                <w:b/>
                <w:bCs/>
                <w:kern w:val="12"/>
                <w:sz w:val="24"/>
                <w:szCs w:val="24"/>
                <w:lang w:val="lt-LT" w:eastAsia="ar-SA"/>
              </w:rPr>
              <w:t xml:space="preserve">diegimų, konfigūracijų ir </w:t>
            </w:r>
            <w:r w:rsidRPr="00C93687">
              <w:rPr>
                <w:rFonts w:ascii="Times New Roman" w:hAnsi="Times New Roman" w:cs="Times New Roman"/>
                <w:b/>
                <w:bCs/>
                <w:kern w:val="12"/>
                <w:sz w:val="24"/>
                <w:szCs w:val="24"/>
                <w:lang w:val="lt-LT" w:eastAsia="ar-SA"/>
              </w:rPr>
              <w:t>atnaujinimų) vykdymas</w:t>
            </w:r>
          </w:p>
        </w:tc>
      </w:tr>
      <w:tr w:rsidR="005518DC" w:rsidRPr="004A4C09" w14:paraId="5DB3F50B" w14:textId="77777777" w:rsidTr="009E281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F179FD" w14:textId="77777777" w:rsidR="00C93687" w:rsidRPr="00C93687" w:rsidRDefault="00C93687"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1E1D48C" w14:textId="57301FF1" w:rsidR="00C93687" w:rsidRPr="00C93687" w:rsidRDefault="6E31524A" w:rsidP="00EF5398">
            <w:pPr>
              <w:spacing w:after="0" w:line="240" w:lineRule="auto"/>
              <w:ind w:left="31"/>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Keitimų (</w:t>
            </w:r>
            <w:r w:rsidR="0098530A">
              <w:rPr>
                <w:rFonts w:ascii="Times New Roman" w:hAnsi="Times New Roman" w:cs="Times New Roman"/>
                <w:kern w:val="12"/>
                <w:sz w:val="24"/>
                <w:szCs w:val="24"/>
                <w:lang w:val="lt-LT" w:eastAsia="ar-SA"/>
              </w:rPr>
              <w:t>diegimų/</w:t>
            </w:r>
            <w:r w:rsidR="00F75D5C">
              <w:rPr>
                <w:rFonts w:ascii="Times New Roman" w:hAnsi="Times New Roman" w:cs="Times New Roman"/>
                <w:kern w:val="12"/>
                <w:sz w:val="24"/>
                <w:szCs w:val="24"/>
                <w:lang w:val="lt-LT" w:eastAsia="ar-SA"/>
              </w:rPr>
              <w:t>konfigūracijų/</w:t>
            </w:r>
            <w:r w:rsidR="63C3EE97" w:rsidRPr="00C93687">
              <w:rPr>
                <w:rFonts w:ascii="Times New Roman" w:hAnsi="Times New Roman" w:cs="Times New Roman"/>
                <w:kern w:val="12"/>
                <w:sz w:val="24"/>
                <w:szCs w:val="24"/>
                <w:lang w:val="lt-LT" w:eastAsia="ar-SA"/>
              </w:rPr>
              <w:t>a</w:t>
            </w:r>
            <w:r w:rsidR="00C93687" w:rsidRPr="00C93687">
              <w:rPr>
                <w:rFonts w:ascii="Times New Roman" w:hAnsi="Times New Roman" w:cs="Times New Roman"/>
                <w:kern w:val="12"/>
                <w:sz w:val="24"/>
                <w:szCs w:val="24"/>
                <w:lang w:val="lt-LT" w:eastAsia="ar-SA"/>
              </w:rPr>
              <w:t>tnaujinimų</w:t>
            </w:r>
            <w:r w:rsidR="41A59323" w:rsidRPr="00C93687">
              <w:rPr>
                <w:rFonts w:ascii="Times New Roman" w:hAnsi="Times New Roman" w:cs="Times New Roman"/>
                <w:kern w:val="12"/>
                <w:sz w:val="24"/>
                <w:szCs w:val="24"/>
                <w:lang w:val="lt-LT" w:eastAsia="ar-SA"/>
              </w:rPr>
              <w:t>) vykdymo</w:t>
            </w:r>
            <w:r w:rsidR="00C93687" w:rsidRPr="00C93687">
              <w:rPr>
                <w:rFonts w:ascii="Times New Roman" w:hAnsi="Times New Roman" w:cs="Times New Roman"/>
                <w:kern w:val="12"/>
                <w:sz w:val="24"/>
                <w:szCs w:val="24"/>
                <w:lang w:val="lt-LT" w:eastAsia="ar-SA"/>
              </w:rPr>
              <w:t xml:space="preserve"> principai</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0FA3DF72" w14:textId="1CF124BE" w:rsidR="00C93687" w:rsidRPr="00DE21D1" w:rsidRDefault="00C93687" w:rsidP="00EF5398">
            <w:pPr>
              <w:spacing w:after="0" w:line="240" w:lineRule="auto"/>
              <w:ind w:left="38"/>
              <w:jc w:val="both"/>
              <w:rPr>
                <w:rFonts w:ascii="Times New Roman" w:hAnsi="Times New Roman" w:cs="Times New Roman"/>
                <w:kern w:val="12"/>
                <w:sz w:val="24"/>
                <w:szCs w:val="24"/>
                <w:lang w:val="lt-LT" w:eastAsia="ar-SA"/>
              </w:rPr>
            </w:pPr>
            <w:r w:rsidRPr="00DE21D1">
              <w:rPr>
                <w:rFonts w:ascii="Times New Roman" w:hAnsi="Times New Roman" w:cs="Times New Roman"/>
                <w:kern w:val="12"/>
                <w:sz w:val="24"/>
                <w:szCs w:val="24"/>
                <w:lang w:val="lt-LT" w:eastAsia="ar-SA"/>
              </w:rPr>
              <w:t xml:space="preserve">Siekiant užtikrinti kaip įmanoma sklandesnį </w:t>
            </w:r>
            <w:r w:rsidR="066A02DF" w:rsidRPr="00DE21D1">
              <w:rPr>
                <w:rFonts w:ascii="Times New Roman" w:hAnsi="Times New Roman" w:cs="Times New Roman"/>
                <w:kern w:val="12"/>
                <w:sz w:val="24"/>
                <w:szCs w:val="24"/>
                <w:lang w:val="lt-LT" w:eastAsia="ar-SA"/>
              </w:rPr>
              <w:t>keitimų (</w:t>
            </w:r>
            <w:r w:rsidR="00472FF4" w:rsidRPr="00DE21D1">
              <w:rPr>
                <w:rFonts w:ascii="Times New Roman" w:hAnsi="Times New Roman" w:cs="Times New Roman"/>
                <w:kern w:val="12"/>
                <w:sz w:val="24"/>
                <w:szCs w:val="24"/>
                <w:lang w:val="lt-LT" w:eastAsia="ar-SA"/>
              </w:rPr>
              <w:t>diegimų</w:t>
            </w:r>
            <w:r w:rsidR="00F75D5C" w:rsidRPr="00DE21D1">
              <w:rPr>
                <w:rFonts w:ascii="Times New Roman" w:hAnsi="Times New Roman" w:cs="Times New Roman"/>
                <w:kern w:val="12"/>
                <w:sz w:val="24"/>
                <w:szCs w:val="24"/>
                <w:lang w:val="lt-LT" w:eastAsia="ar-SA"/>
              </w:rPr>
              <w:t>, konfigūracijų</w:t>
            </w:r>
            <w:r w:rsidR="00472FF4" w:rsidRPr="00DE21D1">
              <w:rPr>
                <w:rFonts w:ascii="Times New Roman" w:hAnsi="Times New Roman" w:cs="Times New Roman"/>
                <w:kern w:val="12"/>
                <w:sz w:val="24"/>
                <w:szCs w:val="24"/>
                <w:lang w:val="lt-LT" w:eastAsia="ar-SA"/>
              </w:rPr>
              <w:t xml:space="preserve"> ir </w:t>
            </w:r>
            <w:r w:rsidRPr="00DE21D1">
              <w:rPr>
                <w:rFonts w:ascii="Times New Roman" w:hAnsi="Times New Roman" w:cs="Times New Roman"/>
                <w:kern w:val="12"/>
                <w:sz w:val="24"/>
                <w:szCs w:val="24"/>
                <w:lang w:val="lt-LT" w:eastAsia="ar-SA"/>
              </w:rPr>
              <w:t>atnaujinimų</w:t>
            </w:r>
            <w:r w:rsidR="2EA1B218" w:rsidRPr="00DE21D1">
              <w:rPr>
                <w:rFonts w:ascii="Times New Roman" w:hAnsi="Times New Roman" w:cs="Times New Roman"/>
                <w:kern w:val="12"/>
                <w:sz w:val="24"/>
                <w:szCs w:val="24"/>
                <w:lang w:val="lt-LT" w:eastAsia="ar-SA"/>
              </w:rPr>
              <w:t>)</w:t>
            </w:r>
            <w:r w:rsidR="00021297" w:rsidRPr="00DE21D1">
              <w:rPr>
                <w:rFonts w:ascii="Times New Roman" w:hAnsi="Times New Roman" w:cs="Times New Roman"/>
                <w:sz w:val="24"/>
                <w:szCs w:val="24"/>
                <w:lang w:val="lt-LT" w:eastAsia="ar-SA"/>
              </w:rPr>
              <w:t xml:space="preserve"> </w:t>
            </w:r>
            <w:r w:rsidRPr="00DE21D1">
              <w:rPr>
                <w:rFonts w:ascii="Times New Roman" w:hAnsi="Times New Roman" w:cs="Times New Roman"/>
                <w:kern w:val="12"/>
                <w:sz w:val="24"/>
                <w:szCs w:val="24"/>
                <w:lang w:val="lt-LT" w:eastAsia="ar-SA"/>
              </w:rPr>
              <w:t xml:space="preserve">darbų </w:t>
            </w:r>
            <w:r w:rsidR="6EAACFB0" w:rsidRPr="00DE21D1">
              <w:rPr>
                <w:rFonts w:ascii="Times New Roman" w:hAnsi="Times New Roman" w:cs="Times New Roman"/>
                <w:kern w:val="12"/>
                <w:sz w:val="24"/>
                <w:szCs w:val="24"/>
                <w:lang w:val="lt-LT" w:eastAsia="ar-SA"/>
              </w:rPr>
              <w:t>vykdymo</w:t>
            </w:r>
            <w:r w:rsidRPr="00DE21D1">
              <w:rPr>
                <w:rFonts w:ascii="Times New Roman" w:hAnsi="Times New Roman" w:cs="Times New Roman"/>
                <w:kern w:val="12"/>
                <w:sz w:val="24"/>
                <w:szCs w:val="24"/>
                <w:lang w:val="lt-LT" w:eastAsia="ar-SA"/>
              </w:rPr>
              <w:t xml:space="preserve"> procesą, </w:t>
            </w:r>
            <w:r w:rsidR="00B3554B" w:rsidRPr="00DE21D1">
              <w:rPr>
                <w:rFonts w:ascii="Times New Roman" w:hAnsi="Times New Roman" w:cs="Times New Roman"/>
                <w:kern w:val="12"/>
                <w:sz w:val="24"/>
                <w:szCs w:val="24"/>
                <w:lang w:val="lt-LT" w:eastAsia="ar-SA"/>
              </w:rPr>
              <w:t>keitim</w:t>
            </w:r>
            <w:r w:rsidR="00A72FB5" w:rsidRPr="00DE21D1">
              <w:rPr>
                <w:rFonts w:ascii="Times New Roman" w:hAnsi="Times New Roman" w:cs="Times New Roman"/>
                <w:kern w:val="12"/>
                <w:sz w:val="24"/>
                <w:szCs w:val="24"/>
                <w:lang w:val="lt-LT" w:eastAsia="ar-SA"/>
              </w:rPr>
              <w:t>ai (planiniai</w:t>
            </w:r>
            <w:r w:rsidR="00B3554B" w:rsidRPr="00DE21D1">
              <w:rPr>
                <w:rFonts w:ascii="Times New Roman" w:hAnsi="Times New Roman" w:cs="Times New Roman"/>
                <w:kern w:val="12"/>
                <w:sz w:val="24"/>
                <w:szCs w:val="24"/>
                <w:lang w:val="lt-LT" w:eastAsia="ar-SA"/>
              </w:rPr>
              <w:t xml:space="preserve"> </w:t>
            </w:r>
            <w:r w:rsidRPr="00DE21D1">
              <w:rPr>
                <w:rFonts w:ascii="Times New Roman" w:hAnsi="Times New Roman" w:cs="Times New Roman"/>
                <w:kern w:val="12"/>
                <w:sz w:val="24"/>
                <w:szCs w:val="24"/>
                <w:lang w:val="lt-LT" w:eastAsia="ar-SA"/>
              </w:rPr>
              <w:t>darbai</w:t>
            </w:r>
            <w:r w:rsidR="00A72FB5" w:rsidRPr="00DE21D1">
              <w:rPr>
                <w:rFonts w:ascii="Times New Roman" w:hAnsi="Times New Roman" w:cs="Times New Roman"/>
                <w:kern w:val="12"/>
                <w:sz w:val="24"/>
                <w:szCs w:val="24"/>
                <w:lang w:val="lt-LT" w:eastAsia="ar-SA"/>
              </w:rPr>
              <w:t>)</w:t>
            </w:r>
            <w:r w:rsidRPr="00DE21D1">
              <w:rPr>
                <w:rFonts w:ascii="Times New Roman" w:hAnsi="Times New Roman" w:cs="Times New Roman"/>
                <w:kern w:val="12"/>
                <w:sz w:val="24"/>
                <w:szCs w:val="24"/>
                <w:lang w:val="lt-LT" w:eastAsia="ar-SA"/>
              </w:rPr>
              <w:t xml:space="preserve"> skirstomi į grupes: planiniai</w:t>
            </w:r>
            <w:r w:rsidR="00472FF4" w:rsidRPr="00DE21D1">
              <w:rPr>
                <w:rFonts w:ascii="Times New Roman" w:hAnsi="Times New Roman" w:cs="Times New Roman"/>
                <w:kern w:val="12"/>
                <w:sz w:val="24"/>
                <w:szCs w:val="24"/>
                <w:lang w:val="lt-LT" w:eastAsia="ar-SA"/>
              </w:rPr>
              <w:t>, standartiniai</w:t>
            </w:r>
            <w:r w:rsidRPr="00DE21D1">
              <w:rPr>
                <w:rFonts w:ascii="Times New Roman" w:hAnsi="Times New Roman" w:cs="Times New Roman"/>
                <w:kern w:val="12"/>
                <w:sz w:val="24"/>
                <w:szCs w:val="24"/>
                <w:lang w:val="lt-LT" w:eastAsia="ar-SA"/>
              </w:rPr>
              <w:t xml:space="preserve"> ir skubūs.</w:t>
            </w:r>
          </w:p>
          <w:p w14:paraId="1CBFD110" w14:textId="63F8C2C1" w:rsidR="00C93687" w:rsidRPr="00DE21D1" w:rsidRDefault="3EB72AEC" w:rsidP="00EF5398">
            <w:pPr>
              <w:spacing w:after="0" w:line="240" w:lineRule="auto"/>
              <w:ind w:left="38"/>
              <w:jc w:val="both"/>
              <w:rPr>
                <w:rFonts w:ascii="Times New Roman" w:hAnsi="Times New Roman" w:cs="Times New Roman"/>
                <w:kern w:val="12"/>
                <w:sz w:val="24"/>
                <w:szCs w:val="24"/>
                <w:lang w:val="lt-LT" w:eastAsia="ar-SA"/>
              </w:rPr>
            </w:pPr>
            <w:r w:rsidRPr="00DE21D1">
              <w:rPr>
                <w:rFonts w:ascii="Times New Roman" w:hAnsi="Times New Roman" w:cs="Times New Roman"/>
                <w:kern w:val="12"/>
                <w:sz w:val="24"/>
                <w:szCs w:val="24"/>
                <w:lang w:val="lt-LT" w:eastAsia="ar-SA"/>
              </w:rPr>
              <w:t xml:space="preserve">Visi </w:t>
            </w:r>
            <w:r w:rsidR="09573DC0" w:rsidRPr="00DE21D1">
              <w:rPr>
                <w:rFonts w:ascii="Times New Roman" w:hAnsi="Times New Roman" w:cs="Times New Roman"/>
                <w:kern w:val="12"/>
                <w:sz w:val="24"/>
                <w:szCs w:val="24"/>
                <w:lang w:val="lt-LT" w:eastAsia="ar-SA"/>
              </w:rPr>
              <w:t>keitimai (</w:t>
            </w:r>
            <w:r w:rsidR="51993DB1" w:rsidRPr="00DE21D1">
              <w:rPr>
                <w:rFonts w:ascii="Times New Roman" w:hAnsi="Times New Roman" w:cs="Times New Roman"/>
                <w:kern w:val="12"/>
                <w:sz w:val="24"/>
                <w:szCs w:val="24"/>
                <w:lang w:val="lt-LT" w:eastAsia="ar-SA"/>
              </w:rPr>
              <w:t>diegimai</w:t>
            </w:r>
            <w:r w:rsidR="122F4F95" w:rsidRPr="00DE21D1">
              <w:rPr>
                <w:rFonts w:ascii="Times New Roman" w:hAnsi="Times New Roman" w:cs="Times New Roman"/>
                <w:kern w:val="12"/>
                <w:sz w:val="24"/>
                <w:szCs w:val="24"/>
                <w:lang w:val="lt-LT" w:eastAsia="ar-SA"/>
              </w:rPr>
              <w:t>, konfigūracijos</w:t>
            </w:r>
            <w:r w:rsidR="51993DB1" w:rsidRPr="00DE21D1">
              <w:rPr>
                <w:rFonts w:ascii="Times New Roman" w:hAnsi="Times New Roman" w:cs="Times New Roman"/>
                <w:kern w:val="12"/>
                <w:sz w:val="24"/>
                <w:szCs w:val="24"/>
                <w:lang w:val="lt-LT" w:eastAsia="ar-SA"/>
              </w:rPr>
              <w:t xml:space="preserve"> ir </w:t>
            </w:r>
            <w:r w:rsidRPr="00DE21D1">
              <w:rPr>
                <w:rFonts w:ascii="Times New Roman" w:hAnsi="Times New Roman" w:cs="Times New Roman"/>
                <w:kern w:val="12"/>
                <w:sz w:val="24"/>
                <w:szCs w:val="24"/>
                <w:lang w:val="lt-LT" w:eastAsia="ar-SA"/>
              </w:rPr>
              <w:t>atnaujinimai</w:t>
            </w:r>
            <w:r w:rsidR="3CCE73E8" w:rsidRPr="00DE21D1">
              <w:rPr>
                <w:rFonts w:ascii="Times New Roman" w:hAnsi="Times New Roman" w:cs="Times New Roman"/>
                <w:kern w:val="12"/>
                <w:sz w:val="24"/>
                <w:szCs w:val="24"/>
                <w:lang w:val="lt-LT" w:eastAsia="ar-SA"/>
              </w:rPr>
              <w:t>)</w:t>
            </w:r>
            <w:r w:rsidRPr="00DE21D1">
              <w:rPr>
                <w:rFonts w:ascii="Times New Roman" w:hAnsi="Times New Roman" w:cs="Times New Roman"/>
                <w:kern w:val="12"/>
                <w:sz w:val="24"/>
                <w:szCs w:val="24"/>
                <w:lang w:val="lt-LT" w:eastAsia="ar-SA"/>
              </w:rPr>
              <w:t xml:space="preserve"> turi būti vykdomi pagal suderintą</w:t>
            </w:r>
            <w:r w:rsidR="00BDC347">
              <w:rPr>
                <w:rFonts w:ascii="Times New Roman" w:hAnsi="Times New Roman" w:cs="Times New Roman"/>
                <w:kern w:val="12"/>
                <w:sz w:val="24"/>
                <w:szCs w:val="24"/>
                <w:lang w:val="lt-LT" w:eastAsia="ar-SA"/>
              </w:rPr>
              <w:t xml:space="preserve"> su </w:t>
            </w:r>
            <w:r w:rsidR="78EF7E55">
              <w:rPr>
                <w:rFonts w:ascii="Times New Roman" w:hAnsi="Times New Roman" w:cs="Times New Roman"/>
                <w:kern w:val="12"/>
                <w:sz w:val="24"/>
                <w:szCs w:val="24"/>
                <w:lang w:val="lt-LT" w:eastAsia="ar-SA"/>
              </w:rPr>
              <w:t>P</w:t>
            </w:r>
            <w:r w:rsidR="00BDC347">
              <w:rPr>
                <w:rFonts w:ascii="Times New Roman" w:hAnsi="Times New Roman" w:cs="Times New Roman"/>
                <w:kern w:val="12"/>
                <w:sz w:val="24"/>
                <w:szCs w:val="24"/>
                <w:lang w:val="lt-LT" w:eastAsia="ar-SA"/>
              </w:rPr>
              <w:t>erkančiaja organizacija</w:t>
            </w:r>
            <w:r w:rsidRPr="00DE21D1">
              <w:rPr>
                <w:rFonts w:ascii="Times New Roman" w:hAnsi="Times New Roman" w:cs="Times New Roman"/>
                <w:kern w:val="12"/>
                <w:sz w:val="24"/>
                <w:szCs w:val="24"/>
                <w:lang w:val="lt-LT" w:eastAsia="ar-SA"/>
              </w:rPr>
              <w:t xml:space="preserve"> darbų planą.</w:t>
            </w:r>
          </w:p>
          <w:p w14:paraId="05C41295" w14:textId="55628C28" w:rsidR="00C93687" w:rsidRPr="00DE21D1" w:rsidRDefault="00C93687" w:rsidP="00EF5398">
            <w:pPr>
              <w:spacing w:after="0" w:line="240" w:lineRule="auto"/>
              <w:ind w:left="38"/>
              <w:jc w:val="both"/>
              <w:rPr>
                <w:rFonts w:ascii="Times New Roman" w:hAnsi="Times New Roman" w:cs="Times New Roman"/>
                <w:kern w:val="12"/>
                <w:sz w:val="24"/>
                <w:szCs w:val="24"/>
                <w:lang w:val="lt-LT" w:eastAsia="ar-SA"/>
              </w:rPr>
            </w:pPr>
            <w:r w:rsidRPr="00DE21D1">
              <w:rPr>
                <w:rFonts w:ascii="Times New Roman" w:hAnsi="Times New Roman" w:cs="Times New Roman"/>
                <w:kern w:val="12"/>
                <w:sz w:val="24"/>
                <w:szCs w:val="24"/>
                <w:lang w:val="lt-LT" w:eastAsia="ar-SA"/>
              </w:rPr>
              <w:t>Darbų planas ruošiamas pagal suderintą šabloną pateiktą priežiūros paslaugų teikimo reglamente</w:t>
            </w:r>
            <w:r w:rsidR="0686F2CC" w:rsidRPr="00DE21D1">
              <w:rPr>
                <w:rFonts w:ascii="Times New Roman" w:hAnsi="Times New Roman" w:cs="Times New Roman"/>
                <w:kern w:val="12"/>
                <w:sz w:val="24"/>
                <w:szCs w:val="24"/>
                <w:lang w:val="lt-LT" w:eastAsia="ar-SA"/>
              </w:rPr>
              <w:t xml:space="preserve"> (susitarime)</w:t>
            </w:r>
            <w:r w:rsidRPr="00DE21D1">
              <w:rPr>
                <w:rFonts w:ascii="Times New Roman" w:hAnsi="Times New Roman" w:cs="Times New Roman"/>
                <w:kern w:val="12"/>
                <w:sz w:val="24"/>
                <w:szCs w:val="24"/>
                <w:lang w:val="lt-LT" w:eastAsia="ar-SA"/>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E098158" w14:textId="77777777" w:rsidR="00C93687" w:rsidRPr="00C93687" w:rsidRDefault="00C93687" w:rsidP="001445AF">
            <w:pPr>
              <w:spacing w:after="0" w:line="240" w:lineRule="auto"/>
              <w:ind w:left="360"/>
              <w:jc w:val="center"/>
              <w:rPr>
                <w:rFonts w:ascii="Times New Roman" w:hAnsi="Times New Roman" w:cs="Times New Roman"/>
                <w:b/>
                <w:bCs/>
                <w:kern w:val="12"/>
                <w:sz w:val="24"/>
                <w:szCs w:val="24"/>
                <w:lang w:val="lt-LT" w:eastAsia="ar-SA"/>
              </w:rPr>
            </w:pPr>
          </w:p>
        </w:tc>
      </w:tr>
      <w:tr w:rsidR="005518DC" w:rsidRPr="004A4C09" w14:paraId="0AD72233" w14:textId="77777777" w:rsidTr="009E281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CC8C4C" w14:textId="77777777" w:rsidR="00C93687" w:rsidRPr="00C93687" w:rsidRDefault="00C93687"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12F2FA0" w14:textId="4BB709A1" w:rsidR="00C93687" w:rsidRPr="00C93687" w:rsidDel="00CE46CA" w:rsidRDefault="00C93687" w:rsidP="00EF5398">
            <w:pPr>
              <w:spacing w:after="0" w:line="240" w:lineRule="auto"/>
              <w:ind w:left="31"/>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Planiniai </w:t>
            </w:r>
            <w:r w:rsidR="563F6FA0" w:rsidRPr="00C93687">
              <w:rPr>
                <w:rFonts w:ascii="Times New Roman" w:hAnsi="Times New Roman" w:cs="Times New Roman"/>
                <w:kern w:val="12"/>
                <w:sz w:val="24"/>
                <w:szCs w:val="24"/>
                <w:lang w:val="lt-LT" w:eastAsia="ar-SA"/>
              </w:rPr>
              <w:t>keitimai (</w:t>
            </w:r>
            <w:r w:rsidR="00AF7462">
              <w:rPr>
                <w:rFonts w:ascii="Times New Roman" w:hAnsi="Times New Roman" w:cs="Times New Roman"/>
                <w:kern w:val="12"/>
                <w:sz w:val="24"/>
                <w:szCs w:val="24"/>
                <w:lang w:val="lt-LT" w:eastAsia="ar-SA"/>
              </w:rPr>
              <w:t>diegim</w:t>
            </w:r>
            <w:r w:rsidR="0085797A">
              <w:rPr>
                <w:rFonts w:ascii="Times New Roman" w:hAnsi="Times New Roman" w:cs="Times New Roman"/>
                <w:kern w:val="12"/>
                <w:sz w:val="24"/>
                <w:szCs w:val="24"/>
                <w:lang w:val="lt-LT" w:eastAsia="ar-SA"/>
              </w:rPr>
              <w:t>ų</w:t>
            </w:r>
            <w:r w:rsidR="00AF7462">
              <w:rPr>
                <w:rFonts w:ascii="Times New Roman" w:hAnsi="Times New Roman" w:cs="Times New Roman"/>
                <w:kern w:val="12"/>
                <w:sz w:val="24"/>
                <w:szCs w:val="24"/>
                <w:lang w:val="lt-LT" w:eastAsia="ar-SA"/>
              </w:rPr>
              <w:t>/</w:t>
            </w:r>
            <w:r w:rsidR="00EF4896">
              <w:rPr>
                <w:rFonts w:ascii="Times New Roman" w:hAnsi="Times New Roman" w:cs="Times New Roman"/>
                <w:kern w:val="12"/>
                <w:sz w:val="24"/>
                <w:szCs w:val="24"/>
                <w:lang w:val="lt-LT" w:eastAsia="ar-SA"/>
              </w:rPr>
              <w:t>konfigūracij</w:t>
            </w:r>
            <w:r w:rsidR="0085797A">
              <w:rPr>
                <w:rFonts w:ascii="Times New Roman" w:hAnsi="Times New Roman" w:cs="Times New Roman"/>
                <w:kern w:val="12"/>
                <w:sz w:val="24"/>
                <w:szCs w:val="24"/>
                <w:lang w:val="lt-LT" w:eastAsia="ar-SA"/>
              </w:rPr>
              <w:t>ų</w:t>
            </w:r>
            <w:r w:rsidR="00EF4896">
              <w:rPr>
                <w:rFonts w:ascii="Times New Roman" w:hAnsi="Times New Roman" w:cs="Times New Roman"/>
                <w:kern w:val="12"/>
                <w:sz w:val="24"/>
                <w:szCs w:val="24"/>
                <w:lang w:val="lt-LT" w:eastAsia="ar-SA"/>
              </w:rPr>
              <w:t>/</w:t>
            </w:r>
            <w:r w:rsidRPr="00C93687">
              <w:rPr>
                <w:rFonts w:ascii="Times New Roman" w:hAnsi="Times New Roman" w:cs="Times New Roman"/>
                <w:kern w:val="12"/>
                <w:sz w:val="24"/>
                <w:szCs w:val="24"/>
                <w:lang w:val="lt-LT" w:eastAsia="ar-SA"/>
              </w:rPr>
              <w:t>atnaujinim</w:t>
            </w:r>
            <w:r w:rsidRPr="223F1A02">
              <w:rPr>
                <w:rFonts w:ascii="Times New Roman" w:hAnsi="Times New Roman" w:cs="Times New Roman"/>
                <w:sz w:val="24"/>
                <w:szCs w:val="24"/>
                <w:lang w:val="lt-LT" w:eastAsia="ar-SA"/>
              </w:rPr>
              <w:t>ų darbai</w:t>
            </w:r>
            <w:r w:rsidR="0085797A">
              <w:rPr>
                <w:rFonts w:ascii="Times New Roman" w:hAnsi="Times New Roman" w:cs="Times New Roman"/>
                <w:sz w:val="24"/>
                <w:szCs w:val="24"/>
                <w:lang w:val="lt-LT" w:eastAsia="ar-SA"/>
              </w:rPr>
              <w:t>)</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1A42FC2C" w14:textId="2438A035" w:rsidR="00C93687" w:rsidRPr="00C93687" w:rsidRDefault="00C93687" w:rsidP="00D810A6">
            <w:pPr>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Planiniais</w:t>
            </w:r>
            <w:r w:rsidRPr="1C1695D5">
              <w:rPr>
                <w:rFonts w:ascii="Times New Roman" w:hAnsi="Times New Roman" w:cs="Times New Roman"/>
                <w:sz w:val="24"/>
                <w:szCs w:val="24"/>
                <w:lang w:val="lt-LT" w:eastAsia="ar-SA"/>
              </w:rPr>
              <w:t xml:space="preserve"> </w:t>
            </w:r>
            <w:r w:rsidR="00AF7462">
              <w:rPr>
                <w:rFonts w:ascii="Times New Roman" w:hAnsi="Times New Roman" w:cs="Times New Roman"/>
                <w:sz w:val="24"/>
                <w:szCs w:val="24"/>
                <w:lang w:val="lt-LT" w:eastAsia="ar-SA"/>
              </w:rPr>
              <w:t>keitimais</w:t>
            </w:r>
            <w:r w:rsidRPr="00C93687">
              <w:rPr>
                <w:rFonts w:ascii="Times New Roman" w:hAnsi="Times New Roman" w:cs="Times New Roman"/>
                <w:kern w:val="12"/>
                <w:sz w:val="24"/>
                <w:szCs w:val="24"/>
                <w:lang w:val="lt-LT" w:eastAsia="ar-SA"/>
              </w:rPr>
              <w:t xml:space="preserve"> vadinami </w:t>
            </w:r>
            <w:r w:rsidR="00B3554B">
              <w:rPr>
                <w:rFonts w:ascii="Times New Roman" w:hAnsi="Times New Roman" w:cs="Times New Roman"/>
                <w:kern w:val="12"/>
                <w:sz w:val="24"/>
                <w:szCs w:val="24"/>
                <w:lang w:val="lt-LT" w:eastAsia="ar-SA"/>
              </w:rPr>
              <w:t>darbai</w:t>
            </w:r>
            <w:r w:rsidRPr="00C93687">
              <w:rPr>
                <w:rFonts w:ascii="Times New Roman" w:hAnsi="Times New Roman" w:cs="Times New Roman"/>
                <w:kern w:val="12"/>
                <w:sz w:val="24"/>
                <w:szCs w:val="24"/>
                <w:lang w:val="lt-LT" w:eastAsia="ar-SA"/>
              </w:rPr>
              <w:t xml:space="preserve">, kurie </w:t>
            </w:r>
            <w:r w:rsidR="004F6BE7">
              <w:rPr>
                <w:rFonts w:ascii="Times New Roman" w:hAnsi="Times New Roman" w:cs="Times New Roman"/>
                <w:kern w:val="12"/>
                <w:sz w:val="24"/>
                <w:szCs w:val="24"/>
                <w:lang w:val="lt-LT" w:eastAsia="ar-SA"/>
              </w:rPr>
              <w:t>vykdomi</w:t>
            </w:r>
            <w:r w:rsidRPr="00C93687">
              <w:rPr>
                <w:rFonts w:ascii="Times New Roman" w:hAnsi="Times New Roman" w:cs="Times New Roman"/>
                <w:kern w:val="12"/>
                <w:sz w:val="24"/>
                <w:szCs w:val="24"/>
                <w:lang w:val="lt-LT" w:eastAsia="ar-SA"/>
              </w:rPr>
              <w:t xml:space="preserve"> pagal iš anksto suplanuotą grafiką ir jų vykdymas nėra būtinas </w:t>
            </w:r>
            <w:r w:rsidR="00472FF4">
              <w:rPr>
                <w:rFonts w:ascii="Times New Roman" w:hAnsi="Times New Roman" w:cs="Times New Roman"/>
                <w:kern w:val="12"/>
                <w:sz w:val="24"/>
                <w:szCs w:val="24"/>
                <w:lang w:val="lt-LT" w:eastAsia="ar-SA"/>
              </w:rPr>
              <w:t xml:space="preserve">ar </w:t>
            </w:r>
            <w:r w:rsidR="00945592">
              <w:rPr>
                <w:rFonts w:ascii="Times New Roman" w:hAnsi="Times New Roman" w:cs="Times New Roman"/>
                <w:kern w:val="12"/>
                <w:sz w:val="24"/>
                <w:szCs w:val="24"/>
                <w:lang w:val="lt-LT" w:eastAsia="ar-SA"/>
              </w:rPr>
              <w:t xml:space="preserve">įtakojantis </w:t>
            </w:r>
            <w:r w:rsidRPr="00C93687">
              <w:rPr>
                <w:rFonts w:ascii="Times New Roman" w:hAnsi="Times New Roman" w:cs="Times New Roman"/>
                <w:kern w:val="12"/>
                <w:sz w:val="24"/>
                <w:szCs w:val="24"/>
                <w:lang w:val="lt-LT" w:eastAsia="ar-SA"/>
              </w:rPr>
              <w:t>incidentų sprendimui.</w:t>
            </w:r>
          </w:p>
          <w:p w14:paraId="34DE5FCF" w14:textId="40A7C647" w:rsidR="00C93687" w:rsidRPr="00C93687" w:rsidRDefault="3EB72AEC" w:rsidP="00D810A6">
            <w:pPr>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Planinių </w:t>
            </w:r>
            <w:r w:rsidRPr="1C1695D5">
              <w:rPr>
                <w:rFonts w:ascii="Times New Roman" w:hAnsi="Times New Roman" w:cs="Times New Roman"/>
                <w:sz w:val="24"/>
                <w:szCs w:val="24"/>
                <w:lang w:val="lt-LT" w:eastAsia="ar-SA"/>
              </w:rPr>
              <w:t>darbų</w:t>
            </w:r>
            <w:r w:rsidRPr="00C93687">
              <w:rPr>
                <w:rFonts w:ascii="Times New Roman" w:hAnsi="Times New Roman" w:cs="Times New Roman"/>
                <w:kern w:val="12"/>
                <w:sz w:val="24"/>
                <w:szCs w:val="24"/>
                <w:lang w:val="lt-LT" w:eastAsia="ar-SA"/>
              </w:rPr>
              <w:t xml:space="preserve"> grafikas metams į priekį turi būti suderintas</w:t>
            </w:r>
            <w:r w:rsidR="2A68FEA3">
              <w:rPr>
                <w:rFonts w:ascii="Times New Roman" w:hAnsi="Times New Roman" w:cs="Times New Roman"/>
                <w:kern w:val="12"/>
                <w:sz w:val="24"/>
                <w:szCs w:val="24"/>
                <w:lang w:val="lt-LT" w:eastAsia="ar-SA"/>
              </w:rPr>
              <w:t xml:space="preserve"> su </w:t>
            </w:r>
            <w:r w:rsidR="7D60F112">
              <w:rPr>
                <w:rFonts w:ascii="Times New Roman" w:hAnsi="Times New Roman" w:cs="Times New Roman"/>
                <w:kern w:val="12"/>
                <w:sz w:val="24"/>
                <w:szCs w:val="24"/>
                <w:lang w:val="lt-LT" w:eastAsia="ar-SA"/>
              </w:rPr>
              <w:t>P</w:t>
            </w:r>
            <w:r w:rsidR="2A68FEA3">
              <w:rPr>
                <w:rFonts w:ascii="Times New Roman" w:hAnsi="Times New Roman" w:cs="Times New Roman"/>
                <w:kern w:val="12"/>
                <w:sz w:val="24"/>
                <w:szCs w:val="24"/>
                <w:lang w:val="lt-LT" w:eastAsia="ar-SA"/>
              </w:rPr>
              <w:t>erkančiaja organizacija</w:t>
            </w:r>
            <w:r w:rsidRPr="00C93687">
              <w:rPr>
                <w:rFonts w:ascii="Times New Roman" w:hAnsi="Times New Roman" w:cs="Times New Roman"/>
                <w:kern w:val="12"/>
                <w:sz w:val="24"/>
                <w:szCs w:val="24"/>
                <w:lang w:val="lt-LT" w:eastAsia="ar-SA"/>
              </w:rPr>
              <w:t xml:space="preserve"> per 1</w:t>
            </w:r>
            <w:r w:rsidR="495C6539">
              <w:rPr>
                <w:rFonts w:ascii="Times New Roman" w:hAnsi="Times New Roman" w:cs="Times New Roman"/>
                <w:kern w:val="12"/>
                <w:sz w:val="24"/>
                <w:szCs w:val="24"/>
                <w:lang w:val="lt-LT" w:eastAsia="ar-SA"/>
              </w:rPr>
              <w:t>5</w:t>
            </w:r>
            <w:r w:rsidRPr="00C93687">
              <w:rPr>
                <w:rFonts w:ascii="Times New Roman" w:hAnsi="Times New Roman" w:cs="Times New Roman"/>
                <w:kern w:val="12"/>
                <w:sz w:val="24"/>
                <w:szCs w:val="24"/>
                <w:lang w:val="lt-LT" w:eastAsia="ar-SA"/>
              </w:rPr>
              <w:t xml:space="preserve"> d.</w:t>
            </w:r>
            <w:r w:rsidR="37364565">
              <w:rPr>
                <w:rFonts w:ascii="Times New Roman" w:hAnsi="Times New Roman" w:cs="Times New Roman"/>
                <w:kern w:val="12"/>
                <w:sz w:val="24"/>
                <w:szCs w:val="24"/>
                <w:lang w:val="lt-LT" w:eastAsia="ar-SA"/>
              </w:rPr>
              <w:t xml:space="preserve"> </w:t>
            </w:r>
            <w:r w:rsidRPr="00C93687">
              <w:rPr>
                <w:rFonts w:ascii="Times New Roman" w:hAnsi="Times New Roman" w:cs="Times New Roman"/>
                <w:kern w:val="12"/>
                <w:sz w:val="24"/>
                <w:szCs w:val="24"/>
                <w:lang w:val="lt-LT" w:eastAsia="ar-SA"/>
              </w:rPr>
              <w:t>d. nuo sutarties pasirašymo ir suderinamas kasmet</w:t>
            </w:r>
            <w:r w:rsidR="495C6539">
              <w:rPr>
                <w:rFonts w:ascii="Times New Roman" w:hAnsi="Times New Roman" w:cs="Times New Roman"/>
                <w:kern w:val="12"/>
                <w:sz w:val="24"/>
                <w:szCs w:val="24"/>
                <w:lang w:val="lt-LT" w:eastAsia="ar-SA"/>
              </w:rPr>
              <w:t xml:space="preserve"> iki einamųjų metų pabaigos</w:t>
            </w:r>
            <w:r w:rsidRPr="00C93687">
              <w:rPr>
                <w:rFonts w:ascii="Times New Roman" w:hAnsi="Times New Roman" w:cs="Times New Roman"/>
                <w:kern w:val="12"/>
                <w:sz w:val="24"/>
                <w:szCs w:val="24"/>
                <w:lang w:val="lt-LT" w:eastAsia="ar-SA"/>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20E54C6" w14:textId="77777777" w:rsidR="00C93687" w:rsidRPr="00C93687" w:rsidRDefault="00C93687" w:rsidP="001445AF">
            <w:pPr>
              <w:spacing w:after="0" w:line="240" w:lineRule="auto"/>
              <w:ind w:left="360"/>
              <w:jc w:val="center"/>
              <w:rPr>
                <w:rFonts w:ascii="Times New Roman" w:hAnsi="Times New Roman" w:cs="Times New Roman"/>
                <w:b/>
                <w:bCs/>
                <w:kern w:val="12"/>
                <w:sz w:val="24"/>
                <w:szCs w:val="24"/>
                <w:lang w:val="lt-LT" w:eastAsia="ar-SA"/>
              </w:rPr>
            </w:pPr>
          </w:p>
        </w:tc>
      </w:tr>
      <w:tr w:rsidR="005518DC" w:rsidRPr="004A4C09" w14:paraId="3B063C93" w14:textId="77777777" w:rsidTr="009E281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07843F" w14:textId="77777777" w:rsidR="00AF7462" w:rsidRPr="00C93687" w:rsidRDefault="00AF7462"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2694C11" w14:textId="2439586C" w:rsidR="00AF7462" w:rsidRPr="00C93687" w:rsidRDefault="00AF7462" w:rsidP="00D810A6">
            <w:pPr>
              <w:spacing w:after="0" w:line="240" w:lineRule="auto"/>
              <w:ind w:left="31"/>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Standartiniai keitimai (diegim</w:t>
            </w:r>
            <w:r w:rsidR="00874EC4">
              <w:rPr>
                <w:rFonts w:ascii="Times New Roman" w:hAnsi="Times New Roman" w:cs="Times New Roman"/>
                <w:kern w:val="12"/>
                <w:sz w:val="24"/>
                <w:szCs w:val="24"/>
                <w:lang w:val="lt-LT" w:eastAsia="ar-SA"/>
              </w:rPr>
              <w:t>ų</w:t>
            </w:r>
            <w:r>
              <w:rPr>
                <w:rFonts w:ascii="Times New Roman" w:hAnsi="Times New Roman" w:cs="Times New Roman"/>
                <w:kern w:val="12"/>
                <w:sz w:val="24"/>
                <w:szCs w:val="24"/>
                <w:lang w:val="lt-LT" w:eastAsia="ar-SA"/>
              </w:rPr>
              <w:t>/</w:t>
            </w:r>
            <w:r w:rsidR="006D1A0E">
              <w:rPr>
                <w:rFonts w:ascii="Times New Roman" w:hAnsi="Times New Roman" w:cs="Times New Roman"/>
                <w:kern w:val="12"/>
                <w:sz w:val="24"/>
                <w:szCs w:val="24"/>
                <w:lang w:val="lt-LT" w:eastAsia="ar-SA"/>
              </w:rPr>
              <w:t>konfigūracij</w:t>
            </w:r>
            <w:r w:rsidR="00874EC4">
              <w:rPr>
                <w:rFonts w:ascii="Times New Roman" w:hAnsi="Times New Roman" w:cs="Times New Roman"/>
                <w:kern w:val="12"/>
                <w:sz w:val="24"/>
                <w:szCs w:val="24"/>
                <w:lang w:val="lt-LT" w:eastAsia="ar-SA"/>
              </w:rPr>
              <w:t>ų</w:t>
            </w:r>
            <w:r w:rsidR="006D1A0E">
              <w:rPr>
                <w:rFonts w:ascii="Times New Roman" w:hAnsi="Times New Roman" w:cs="Times New Roman"/>
                <w:kern w:val="12"/>
                <w:sz w:val="24"/>
                <w:szCs w:val="24"/>
                <w:lang w:val="lt-LT" w:eastAsia="ar-SA"/>
              </w:rPr>
              <w:t>/</w:t>
            </w:r>
            <w:r>
              <w:rPr>
                <w:rFonts w:ascii="Times New Roman" w:hAnsi="Times New Roman" w:cs="Times New Roman"/>
                <w:kern w:val="12"/>
                <w:sz w:val="24"/>
                <w:szCs w:val="24"/>
                <w:lang w:val="lt-LT" w:eastAsia="ar-SA"/>
              </w:rPr>
              <w:t>atnaujinim</w:t>
            </w:r>
            <w:r w:rsidR="00874EC4">
              <w:rPr>
                <w:rFonts w:ascii="Times New Roman" w:hAnsi="Times New Roman" w:cs="Times New Roman"/>
                <w:kern w:val="12"/>
                <w:sz w:val="24"/>
                <w:szCs w:val="24"/>
                <w:lang w:val="lt-LT" w:eastAsia="ar-SA"/>
              </w:rPr>
              <w:t>ų darbai</w:t>
            </w:r>
            <w:r>
              <w:rPr>
                <w:rFonts w:ascii="Times New Roman" w:hAnsi="Times New Roman" w:cs="Times New Roman"/>
                <w:kern w:val="12"/>
                <w:sz w:val="24"/>
                <w:szCs w:val="24"/>
                <w:lang w:val="lt-LT" w:eastAsia="ar-SA"/>
              </w:rPr>
              <w:t>)</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084AEE68" w14:textId="337E95C3" w:rsidR="00AF7462" w:rsidRPr="007516BF" w:rsidRDefault="78520B19" w:rsidP="00D810A6">
            <w:pPr>
              <w:spacing w:after="0" w:line="240" w:lineRule="auto"/>
              <w:ind w:left="38"/>
              <w:jc w:val="both"/>
              <w:rPr>
                <w:rFonts w:ascii="Times New Roman" w:hAnsi="Times New Roman" w:cs="Times New Roman"/>
                <w:kern w:val="12"/>
                <w:sz w:val="24"/>
                <w:szCs w:val="24"/>
                <w:lang w:val="lt-LT" w:eastAsia="ar-SA"/>
              </w:rPr>
            </w:pPr>
            <w:r w:rsidRPr="007516BF">
              <w:rPr>
                <w:rFonts w:ascii="Times New Roman" w:hAnsi="Times New Roman" w:cs="Times New Roman"/>
                <w:kern w:val="12"/>
                <w:sz w:val="24"/>
                <w:szCs w:val="24"/>
                <w:lang w:val="lt-LT" w:eastAsia="ar-SA"/>
              </w:rPr>
              <w:t xml:space="preserve">Detalus </w:t>
            </w:r>
            <w:r>
              <w:rPr>
                <w:rFonts w:ascii="Times New Roman" w:hAnsi="Times New Roman" w:cs="Times New Roman"/>
                <w:kern w:val="12"/>
                <w:sz w:val="24"/>
                <w:szCs w:val="24"/>
                <w:lang w:val="lt-LT" w:eastAsia="ar-SA"/>
              </w:rPr>
              <w:t xml:space="preserve">standartinio </w:t>
            </w:r>
            <w:r w:rsidRPr="007516BF">
              <w:rPr>
                <w:rFonts w:ascii="Times New Roman" w:hAnsi="Times New Roman" w:cs="Times New Roman"/>
                <w:sz w:val="24"/>
                <w:szCs w:val="24"/>
                <w:lang w:val="lt-LT" w:eastAsia="ar-SA"/>
              </w:rPr>
              <w:t>keitimo darbų</w:t>
            </w:r>
            <w:r w:rsidRPr="007516BF">
              <w:rPr>
                <w:rFonts w:ascii="Times New Roman" w:hAnsi="Times New Roman" w:cs="Times New Roman"/>
                <w:kern w:val="12"/>
                <w:sz w:val="24"/>
                <w:szCs w:val="24"/>
                <w:lang w:val="lt-LT" w:eastAsia="ar-SA"/>
              </w:rPr>
              <w:t xml:space="preserve"> planas pateikiamas Perkančiajai organizacijai ne vėliau kaip likus </w:t>
            </w:r>
            <w:r w:rsidR="53796E74">
              <w:rPr>
                <w:rFonts w:ascii="Times New Roman" w:hAnsi="Times New Roman" w:cs="Times New Roman"/>
                <w:kern w:val="12"/>
                <w:sz w:val="24"/>
                <w:szCs w:val="24"/>
                <w:lang w:val="lt-LT" w:eastAsia="ar-SA"/>
              </w:rPr>
              <w:t>2</w:t>
            </w:r>
            <w:r w:rsidRPr="007516BF">
              <w:rPr>
                <w:rFonts w:ascii="Times New Roman" w:hAnsi="Times New Roman" w:cs="Times New Roman"/>
                <w:kern w:val="12"/>
                <w:sz w:val="24"/>
                <w:szCs w:val="24"/>
                <w:lang w:val="lt-LT" w:eastAsia="ar-SA"/>
              </w:rPr>
              <w:t xml:space="preserve"> savait</w:t>
            </w:r>
            <w:r w:rsidR="39BC9D5F" w:rsidRPr="007516BF">
              <w:rPr>
                <w:rFonts w:ascii="Times New Roman" w:hAnsi="Times New Roman" w:cs="Times New Roman"/>
                <w:kern w:val="12"/>
                <w:sz w:val="24"/>
                <w:szCs w:val="24"/>
                <w:lang w:val="lt-LT" w:eastAsia="ar-SA"/>
              </w:rPr>
              <w:t>ė</w:t>
            </w:r>
            <w:r w:rsidR="53796E74">
              <w:rPr>
                <w:rFonts w:ascii="Times New Roman" w:hAnsi="Times New Roman" w:cs="Times New Roman"/>
                <w:kern w:val="12"/>
                <w:sz w:val="24"/>
                <w:szCs w:val="24"/>
                <w:lang w:val="lt-LT" w:eastAsia="ar-SA"/>
              </w:rPr>
              <w:t>ms</w:t>
            </w:r>
            <w:r w:rsidRPr="007516BF">
              <w:rPr>
                <w:rFonts w:ascii="Times New Roman" w:hAnsi="Times New Roman" w:cs="Times New Roman"/>
                <w:kern w:val="12"/>
                <w:sz w:val="24"/>
                <w:szCs w:val="24"/>
                <w:lang w:val="lt-LT" w:eastAsia="ar-SA"/>
              </w:rPr>
              <w:t xml:space="preserve"> iki planuojamos diegimų/</w:t>
            </w:r>
            <w:r w:rsidR="3B130884">
              <w:rPr>
                <w:rFonts w:ascii="Times New Roman" w:hAnsi="Times New Roman" w:cs="Times New Roman"/>
                <w:kern w:val="12"/>
                <w:sz w:val="24"/>
                <w:szCs w:val="24"/>
                <w:lang w:val="lt-LT" w:eastAsia="ar-SA"/>
              </w:rPr>
              <w:t>konfigūracijų/</w:t>
            </w:r>
            <w:r w:rsidRPr="007516BF">
              <w:rPr>
                <w:rFonts w:ascii="Times New Roman" w:hAnsi="Times New Roman" w:cs="Times New Roman"/>
                <w:kern w:val="12"/>
                <w:sz w:val="24"/>
                <w:szCs w:val="24"/>
                <w:lang w:val="lt-LT" w:eastAsia="ar-SA"/>
              </w:rPr>
              <w:t>atnaujinimų</w:t>
            </w:r>
            <w:r w:rsidR="5200574B">
              <w:rPr>
                <w:rFonts w:ascii="Times New Roman" w:hAnsi="Times New Roman" w:cs="Times New Roman"/>
                <w:kern w:val="12"/>
                <w:sz w:val="24"/>
                <w:szCs w:val="24"/>
                <w:lang w:val="lt-LT" w:eastAsia="ar-SA"/>
              </w:rPr>
              <w:t xml:space="preserve"> </w:t>
            </w:r>
            <w:r w:rsidRPr="007516BF">
              <w:rPr>
                <w:rFonts w:ascii="Times New Roman" w:hAnsi="Times New Roman" w:cs="Times New Roman"/>
                <w:kern w:val="12"/>
                <w:sz w:val="24"/>
                <w:szCs w:val="24"/>
                <w:lang w:val="lt-LT" w:eastAsia="ar-SA"/>
              </w:rPr>
              <w:t>vykdymo datos.</w:t>
            </w:r>
          </w:p>
          <w:p w14:paraId="6C97E038" w14:textId="41921604" w:rsidR="00AF7462" w:rsidRPr="00AF7462" w:rsidRDefault="62BF6139" w:rsidP="00D810A6">
            <w:pPr>
              <w:spacing w:after="0" w:line="240" w:lineRule="auto"/>
              <w:ind w:left="38"/>
              <w:jc w:val="both"/>
              <w:rPr>
                <w:rFonts w:ascii="Times New Roman" w:hAnsi="Times New Roman" w:cs="Times New Roman"/>
                <w:kern w:val="12"/>
                <w:sz w:val="24"/>
                <w:szCs w:val="24"/>
                <w:highlight w:val="yellow"/>
                <w:lang w:val="lt-LT" w:eastAsia="ar-SA"/>
              </w:rPr>
            </w:pPr>
            <w:r w:rsidRPr="007516BF">
              <w:rPr>
                <w:rFonts w:ascii="Times New Roman" w:hAnsi="Times New Roman" w:cs="Times New Roman"/>
                <w:kern w:val="12"/>
                <w:sz w:val="24"/>
                <w:szCs w:val="24"/>
                <w:lang w:val="lt-LT" w:eastAsia="ar-SA"/>
              </w:rPr>
              <w:t>Detalus</w:t>
            </w:r>
            <w:r>
              <w:rPr>
                <w:rFonts w:ascii="Times New Roman" w:hAnsi="Times New Roman" w:cs="Times New Roman"/>
                <w:kern w:val="12"/>
                <w:sz w:val="24"/>
                <w:szCs w:val="24"/>
                <w:lang w:val="lt-LT" w:eastAsia="ar-SA"/>
              </w:rPr>
              <w:t xml:space="preserve"> standartinio </w:t>
            </w:r>
            <w:r w:rsidRPr="00F225BB">
              <w:rPr>
                <w:rFonts w:ascii="Times New Roman" w:hAnsi="Times New Roman" w:cs="Times New Roman"/>
                <w:kern w:val="12"/>
                <w:sz w:val="24"/>
                <w:szCs w:val="24"/>
                <w:lang w:val="lt-LT" w:eastAsia="ar-SA"/>
              </w:rPr>
              <w:t>keitimo darbų planas suderinamas</w:t>
            </w:r>
            <w:r w:rsidR="00D810A6">
              <w:rPr>
                <w:rFonts w:ascii="Times New Roman" w:hAnsi="Times New Roman" w:cs="Times New Roman"/>
                <w:kern w:val="12"/>
                <w:sz w:val="24"/>
                <w:szCs w:val="24"/>
                <w:lang w:val="lt-LT" w:eastAsia="ar-SA"/>
              </w:rPr>
              <w:t xml:space="preserve"> su perkančiąja organizacija </w:t>
            </w:r>
            <w:r w:rsidRPr="00F225BB">
              <w:rPr>
                <w:rFonts w:ascii="Times New Roman" w:hAnsi="Times New Roman" w:cs="Times New Roman"/>
                <w:kern w:val="12"/>
                <w:sz w:val="24"/>
                <w:szCs w:val="24"/>
                <w:lang w:val="lt-LT" w:eastAsia="ar-SA"/>
              </w:rPr>
              <w:t xml:space="preserve">likus ne mažiau kaip </w:t>
            </w:r>
            <w:r w:rsidR="00451816">
              <w:rPr>
                <w:rFonts w:ascii="Times New Roman" w:hAnsi="Times New Roman" w:cs="Times New Roman"/>
                <w:kern w:val="12"/>
                <w:sz w:val="24"/>
                <w:szCs w:val="24"/>
                <w:lang w:val="lt-LT" w:eastAsia="ar-SA"/>
              </w:rPr>
              <w:t>5</w:t>
            </w:r>
            <w:r w:rsidRPr="00F225BB">
              <w:rPr>
                <w:rFonts w:ascii="Times New Roman" w:hAnsi="Times New Roman" w:cs="Times New Roman"/>
                <w:kern w:val="12"/>
                <w:sz w:val="24"/>
                <w:szCs w:val="24"/>
                <w:lang w:val="lt-LT" w:eastAsia="ar-SA"/>
              </w:rPr>
              <w:t xml:space="preserve"> </w:t>
            </w:r>
            <w:r w:rsidR="00D810A6">
              <w:rPr>
                <w:rFonts w:ascii="Times New Roman" w:hAnsi="Times New Roman" w:cs="Times New Roman"/>
                <w:kern w:val="12"/>
                <w:sz w:val="24"/>
                <w:szCs w:val="24"/>
                <w:lang w:val="lt-LT" w:eastAsia="ar-SA"/>
              </w:rPr>
              <w:t>darbo dienoms</w:t>
            </w:r>
            <w:r w:rsidRPr="00F225BB">
              <w:rPr>
                <w:rFonts w:ascii="Times New Roman" w:hAnsi="Times New Roman" w:cs="Times New Roman"/>
                <w:kern w:val="12"/>
                <w:sz w:val="24"/>
                <w:szCs w:val="24"/>
                <w:lang w:val="lt-LT" w:eastAsia="ar-SA"/>
              </w:rPr>
              <w:t xml:space="preserve"> iki planuojamos diegimų/</w:t>
            </w:r>
            <w:r w:rsidR="18DE3915">
              <w:rPr>
                <w:rFonts w:ascii="Times New Roman" w:hAnsi="Times New Roman" w:cs="Times New Roman"/>
                <w:kern w:val="12"/>
                <w:sz w:val="24"/>
                <w:szCs w:val="24"/>
                <w:lang w:val="lt-LT" w:eastAsia="ar-SA"/>
              </w:rPr>
              <w:t>konfigūracijų/</w:t>
            </w:r>
            <w:r w:rsidRPr="00F225BB">
              <w:rPr>
                <w:rFonts w:ascii="Times New Roman" w:hAnsi="Times New Roman" w:cs="Times New Roman"/>
                <w:kern w:val="12"/>
                <w:sz w:val="24"/>
                <w:szCs w:val="24"/>
                <w:lang w:val="lt-LT" w:eastAsia="ar-SA"/>
              </w:rPr>
              <w:t>atnaujinimų vykdymo datos</w:t>
            </w:r>
            <w:r w:rsidRPr="00AF7462">
              <w:rPr>
                <w:rFonts w:ascii="Times New Roman" w:hAnsi="Times New Roman" w:cs="Times New Roman"/>
                <w:kern w:val="12"/>
                <w:sz w:val="24"/>
                <w:szCs w:val="24"/>
                <w:lang w:val="lt-LT" w:eastAsia="ar-SA"/>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981BF74" w14:textId="77777777" w:rsidR="00AF7462" w:rsidRPr="00C93687" w:rsidRDefault="00AF7462" w:rsidP="001445AF">
            <w:pPr>
              <w:spacing w:after="0" w:line="240" w:lineRule="auto"/>
              <w:ind w:left="360"/>
              <w:jc w:val="center"/>
              <w:rPr>
                <w:rFonts w:ascii="Times New Roman" w:hAnsi="Times New Roman" w:cs="Times New Roman"/>
                <w:b/>
                <w:bCs/>
                <w:kern w:val="12"/>
                <w:sz w:val="24"/>
                <w:szCs w:val="24"/>
                <w:lang w:val="lt-LT" w:eastAsia="ar-SA"/>
              </w:rPr>
            </w:pPr>
          </w:p>
        </w:tc>
      </w:tr>
      <w:tr w:rsidR="005518DC" w:rsidRPr="004A4C09" w14:paraId="25AEE8DF" w14:textId="77777777" w:rsidTr="009E281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A47B213" w14:textId="77777777" w:rsidR="00C93687" w:rsidRPr="00C93687" w:rsidRDefault="00C93687"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B8781E8" w14:textId="6FD19BCB" w:rsidR="00C93687" w:rsidRPr="00C93687" w:rsidDel="00CE46CA" w:rsidRDefault="00C93687" w:rsidP="00E3439C">
            <w:pPr>
              <w:spacing w:after="0" w:line="240" w:lineRule="auto"/>
              <w:ind w:left="31"/>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Skubus </w:t>
            </w:r>
            <w:r w:rsidR="146AD76C" w:rsidRPr="1C1695D5">
              <w:rPr>
                <w:rFonts w:ascii="Times New Roman" w:hAnsi="Times New Roman" w:cs="Times New Roman"/>
                <w:sz w:val="24"/>
                <w:szCs w:val="24"/>
                <w:lang w:val="lt-LT" w:eastAsia="ar-SA"/>
              </w:rPr>
              <w:t>keitimai (</w:t>
            </w:r>
            <w:r w:rsidR="00AF7462">
              <w:rPr>
                <w:rFonts w:ascii="Times New Roman" w:hAnsi="Times New Roman" w:cs="Times New Roman"/>
                <w:sz w:val="24"/>
                <w:szCs w:val="24"/>
                <w:lang w:val="lt-LT" w:eastAsia="ar-SA"/>
              </w:rPr>
              <w:t>diegim</w:t>
            </w:r>
            <w:r w:rsidR="001D6145">
              <w:rPr>
                <w:rFonts w:ascii="Times New Roman" w:hAnsi="Times New Roman" w:cs="Times New Roman"/>
                <w:sz w:val="24"/>
                <w:szCs w:val="24"/>
                <w:lang w:val="lt-LT" w:eastAsia="ar-SA"/>
              </w:rPr>
              <w:t>ų</w:t>
            </w:r>
            <w:r w:rsidR="00AF7462">
              <w:rPr>
                <w:rFonts w:ascii="Times New Roman" w:hAnsi="Times New Roman" w:cs="Times New Roman"/>
                <w:sz w:val="24"/>
                <w:szCs w:val="24"/>
                <w:lang w:val="lt-LT" w:eastAsia="ar-SA"/>
              </w:rPr>
              <w:t>/</w:t>
            </w:r>
            <w:r w:rsidR="000F7BD6">
              <w:rPr>
                <w:rFonts w:ascii="Times New Roman" w:hAnsi="Times New Roman" w:cs="Times New Roman"/>
                <w:sz w:val="24"/>
                <w:szCs w:val="24"/>
                <w:lang w:val="lt-LT" w:eastAsia="ar-SA"/>
              </w:rPr>
              <w:t>konfigūracij</w:t>
            </w:r>
            <w:r w:rsidR="001D6145">
              <w:rPr>
                <w:rFonts w:ascii="Times New Roman" w:hAnsi="Times New Roman" w:cs="Times New Roman"/>
                <w:sz w:val="24"/>
                <w:szCs w:val="24"/>
                <w:lang w:val="lt-LT" w:eastAsia="ar-SA"/>
              </w:rPr>
              <w:t>ų</w:t>
            </w:r>
            <w:r w:rsidR="000F7BD6">
              <w:rPr>
                <w:rFonts w:ascii="Times New Roman" w:hAnsi="Times New Roman" w:cs="Times New Roman"/>
                <w:sz w:val="24"/>
                <w:szCs w:val="24"/>
                <w:lang w:val="lt-LT" w:eastAsia="ar-SA"/>
              </w:rPr>
              <w:t>/</w:t>
            </w:r>
            <w:r w:rsidRPr="00C93687">
              <w:rPr>
                <w:rFonts w:ascii="Times New Roman" w:hAnsi="Times New Roman" w:cs="Times New Roman"/>
                <w:kern w:val="12"/>
                <w:sz w:val="24"/>
                <w:szCs w:val="24"/>
                <w:lang w:val="lt-LT" w:eastAsia="ar-SA"/>
              </w:rPr>
              <w:t>atnaujinim</w:t>
            </w:r>
            <w:r w:rsidRPr="1C1695D5">
              <w:rPr>
                <w:rFonts w:ascii="Times New Roman" w:hAnsi="Times New Roman" w:cs="Times New Roman"/>
                <w:sz w:val="24"/>
                <w:szCs w:val="24"/>
                <w:lang w:val="lt-LT" w:eastAsia="ar-SA"/>
              </w:rPr>
              <w:t>ų darbai</w:t>
            </w:r>
            <w:r w:rsidR="001D6145">
              <w:rPr>
                <w:rFonts w:ascii="Times New Roman" w:hAnsi="Times New Roman" w:cs="Times New Roman"/>
                <w:sz w:val="24"/>
                <w:szCs w:val="24"/>
                <w:lang w:val="lt-LT" w:eastAsia="ar-SA"/>
              </w:rPr>
              <w:t>)</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088F76A1" w14:textId="38B3AAE1" w:rsidR="00C93687" w:rsidRPr="007310DF" w:rsidRDefault="00C93687" w:rsidP="00E3439C">
            <w:pPr>
              <w:spacing w:after="0" w:line="240" w:lineRule="auto"/>
              <w:ind w:left="38"/>
              <w:jc w:val="both"/>
              <w:rPr>
                <w:rFonts w:ascii="Times New Roman" w:hAnsi="Times New Roman" w:cs="Times New Roman"/>
                <w:kern w:val="12"/>
                <w:sz w:val="24"/>
                <w:szCs w:val="24"/>
                <w:lang w:val="lt-LT" w:eastAsia="ar-SA"/>
              </w:rPr>
            </w:pPr>
            <w:r w:rsidRPr="007310DF">
              <w:rPr>
                <w:rFonts w:ascii="Times New Roman" w:hAnsi="Times New Roman" w:cs="Times New Roman"/>
                <w:kern w:val="12"/>
                <w:sz w:val="24"/>
                <w:szCs w:val="24"/>
                <w:lang w:val="lt-LT" w:eastAsia="ar-SA"/>
              </w:rPr>
              <w:t xml:space="preserve">Skubiais </w:t>
            </w:r>
            <w:r w:rsidR="7C8A2085" w:rsidRPr="00AD001D">
              <w:rPr>
                <w:rFonts w:ascii="Times New Roman" w:hAnsi="Times New Roman" w:cs="Times New Roman"/>
                <w:kern w:val="12"/>
                <w:sz w:val="24"/>
                <w:szCs w:val="24"/>
                <w:lang w:val="lt-LT" w:eastAsia="ar-SA"/>
              </w:rPr>
              <w:t>keitimais</w:t>
            </w:r>
            <w:r w:rsidRPr="007310DF">
              <w:rPr>
                <w:rFonts w:ascii="Times New Roman" w:hAnsi="Times New Roman" w:cs="Times New Roman"/>
                <w:kern w:val="12"/>
                <w:sz w:val="24"/>
                <w:szCs w:val="24"/>
                <w:lang w:val="lt-LT" w:eastAsia="ar-SA"/>
              </w:rPr>
              <w:t xml:space="preserve"> vadinami </w:t>
            </w:r>
            <w:r w:rsidR="00AF7462" w:rsidRPr="00AD001D">
              <w:rPr>
                <w:rFonts w:ascii="Times New Roman" w:hAnsi="Times New Roman" w:cs="Times New Roman"/>
                <w:kern w:val="12"/>
                <w:sz w:val="24"/>
                <w:szCs w:val="24"/>
                <w:lang w:val="lt-LT" w:eastAsia="ar-SA"/>
              </w:rPr>
              <w:t>diegimai/</w:t>
            </w:r>
            <w:r w:rsidR="008209A2">
              <w:rPr>
                <w:rFonts w:ascii="Times New Roman" w:hAnsi="Times New Roman" w:cs="Times New Roman"/>
                <w:kern w:val="12"/>
                <w:sz w:val="24"/>
                <w:szCs w:val="24"/>
                <w:lang w:val="lt-LT" w:eastAsia="ar-SA"/>
              </w:rPr>
              <w:t>konfigūracijos/</w:t>
            </w:r>
            <w:r w:rsidRPr="007310DF">
              <w:rPr>
                <w:rFonts w:ascii="Times New Roman" w:hAnsi="Times New Roman" w:cs="Times New Roman"/>
                <w:kern w:val="12"/>
                <w:sz w:val="24"/>
                <w:szCs w:val="24"/>
                <w:lang w:val="lt-LT" w:eastAsia="ar-SA"/>
              </w:rPr>
              <w:t>atnaujinima</w:t>
            </w:r>
            <w:r w:rsidR="00E3439C">
              <w:rPr>
                <w:rFonts w:ascii="Times New Roman" w:hAnsi="Times New Roman" w:cs="Times New Roman"/>
                <w:kern w:val="12"/>
                <w:sz w:val="24"/>
                <w:szCs w:val="24"/>
                <w:lang w:val="lt-LT" w:eastAsia="ar-SA"/>
              </w:rPr>
              <w:t>i,</w:t>
            </w:r>
            <w:r w:rsidRPr="007310DF">
              <w:rPr>
                <w:rFonts w:ascii="Times New Roman" w:hAnsi="Times New Roman" w:cs="Times New Roman"/>
                <w:kern w:val="12"/>
                <w:sz w:val="24"/>
                <w:szCs w:val="24"/>
                <w:lang w:val="lt-LT" w:eastAsia="ar-SA"/>
              </w:rPr>
              <w:t xml:space="preserve"> kurių vykdymas būtinas incidento sprendimui arba siekiant išvengti incidento.</w:t>
            </w:r>
          </w:p>
          <w:p w14:paraId="02C6ADB2" w14:textId="3710AFFD" w:rsidR="00C93687" w:rsidRPr="007310DF" w:rsidRDefault="00C93687" w:rsidP="00E3439C">
            <w:pPr>
              <w:spacing w:after="0" w:line="240" w:lineRule="auto"/>
              <w:ind w:left="38"/>
              <w:jc w:val="both"/>
              <w:rPr>
                <w:rFonts w:ascii="Times New Roman" w:hAnsi="Times New Roman" w:cs="Times New Roman"/>
                <w:kern w:val="12"/>
                <w:sz w:val="24"/>
                <w:szCs w:val="24"/>
                <w:lang w:val="lt-LT" w:eastAsia="ar-SA"/>
              </w:rPr>
            </w:pPr>
            <w:r w:rsidRPr="007310DF">
              <w:rPr>
                <w:rFonts w:ascii="Times New Roman" w:hAnsi="Times New Roman" w:cs="Times New Roman"/>
                <w:kern w:val="12"/>
                <w:sz w:val="24"/>
                <w:szCs w:val="24"/>
                <w:lang w:val="lt-LT" w:eastAsia="ar-SA"/>
              </w:rPr>
              <w:t>Detalus skubių</w:t>
            </w:r>
            <w:r w:rsidR="0098530A" w:rsidRPr="00AD001D">
              <w:rPr>
                <w:rFonts w:ascii="Times New Roman" w:hAnsi="Times New Roman" w:cs="Times New Roman"/>
                <w:kern w:val="12"/>
                <w:sz w:val="24"/>
                <w:szCs w:val="24"/>
                <w:lang w:val="lt-LT" w:eastAsia="ar-SA"/>
              </w:rPr>
              <w:t xml:space="preserve"> k</w:t>
            </w:r>
            <w:r w:rsidR="0098530A" w:rsidRPr="007310DF">
              <w:rPr>
                <w:rFonts w:ascii="Times New Roman" w:hAnsi="Times New Roman" w:cs="Times New Roman"/>
                <w:kern w:val="12"/>
                <w:sz w:val="24"/>
                <w:szCs w:val="24"/>
                <w:lang w:val="lt-LT" w:eastAsia="ar-SA"/>
              </w:rPr>
              <w:t>eitimų</w:t>
            </w:r>
            <w:r w:rsidRPr="007310DF">
              <w:rPr>
                <w:rFonts w:ascii="Times New Roman" w:hAnsi="Times New Roman" w:cs="Times New Roman"/>
                <w:kern w:val="12"/>
                <w:sz w:val="24"/>
                <w:szCs w:val="24"/>
                <w:lang w:val="lt-LT" w:eastAsia="ar-SA"/>
              </w:rPr>
              <w:t xml:space="preserve"> planas pateikiamas </w:t>
            </w:r>
            <w:bookmarkStart w:id="8" w:name="_Hlk177387229"/>
            <w:r w:rsidRPr="007310DF">
              <w:rPr>
                <w:rFonts w:ascii="Times New Roman" w:hAnsi="Times New Roman" w:cs="Times New Roman"/>
                <w:kern w:val="12"/>
                <w:sz w:val="24"/>
                <w:szCs w:val="24"/>
                <w:lang w:val="lt-LT" w:eastAsia="ar-SA"/>
              </w:rPr>
              <w:t xml:space="preserve">Perkančiajai organizacijai </w:t>
            </w:r>
            <w:bookmarkEnd w:id="8"/>
            <w:r w:rsidR="004D39BF" w:rsidRPr="00AD001D">
              <w:rPr>
                <w:rFonts w:ascii="Times New Roman" w:hAnsi="Times New Roman" w:cs="Times New Roman"/>
                <w:kern w:val="12"/>
                <w:sz w:val="24"/>
                <w:szCs w:val="24"/>
                <w:lang w:val="lt-LT" w:eastAsia="ar-SA"/>
              </w:rPr>
              <w:t xml:space="preserve">kaip įmanoma greičiau bet ne vėliau kaip </w:t>
            </w:r>
            <w:r w:rsidRPr="007310DF">
              <w:rPr>
                <w:rFonts w:ascii="Times New Roman" w:hAnsi="Times New Roman" w:cs="Times New Roman"/>
                <w:kern w:val="12"/>
                <w:sz w:val="24"/>
                <w:szCs w:val="24"/>
                <w:lang w:val="lt-LT" w:eastAsia="ar-SA"/>
              </w:rPr>
              <w:t xml:space="preserve">per 1 </w:t>
            </w:r>
            <w:r w:rsidR="00E3439C">
              <w:rPr>
                <w:rFonts w:ascii="Times New Roman" w:hAnsi="Times New Roman" w:cs="Times New Roman"/>
                <w:kern w:val="12"/>
                <w:sz w:val="24"/>
                <w:szCs w:val="24"/>
                <w:lang w:val="lt-LT" w:eastAsia="ar-SA"/>
              </w:rPr>
              <w:t>darbo dieną</w:t>
            </w:r>
            <w:r w:rsidRPr="007310DF">
              <w:rPr>
                <w:rFonts w:ascii="Times New Roman" w:hAnsi="Times New Roman" w:cs="Times New Roman"/>
                <w:kern w:val="12"/>
                <w:sz w:val="24"/>
                <w:szCs w:val="24"/>
                <w:lang w:val="lt-LT" w:eastAsia="ar-SA"/>
              </w:rPr>
              <w:t xml:space="preserve"> nuo skub</w:t>
            </w:r>
            <w:r w:rsidR="002A52CF" w:rsidRPr="00AD001D">
              <w:rPr>
                <w:rFonts w:ascii="Times New Roman" w:hAnsi="Times New Roman" w:cs="Times New Roman"/>
                <w:kern w:val="12"/>
                <w:sz w:val="24"/>
                <w:szCs w:val="24"/>
                <w:lang w:val="lt-LT" w:eastAsia="ar-SA"/>
              </w:rPr>
              <w:t>aus</w:t>
            </w:r>
            <w:r w:rsidRPr="007310DF">
              <w:rPr>
                <w:rFonts w:ascii="Times New Roman" w:hAnsi="Times New Roman" w:cs="Times New Roman"/>
                <w:kern w:val="12"/>
                <w:sz w:val="24"/>
                <w:szCs w:val="24"/>
                <w:lang w:val="lt-LT" w:eastAsia="ar-SA"/>
              </w:rPr>
              <w:t xml:space="preserve"> </w:t>
            </w:r>
            <w:r w:rsidR="004D39BF" w:rsidRPr="00AD001D">
              <w:rPr>
                <w:rFonts w:ascii="Times New Roman" w:hAnsi="Times New Roman" w:cs="Times New Roman"/>
                <w:kern w:val="12"/>
                <w:sz w:val="24"/>
                <w:szCs w:val="24"/>
                <w:lang w:val="lt-LT" w:eastAsia="ar-SA"/>
              </w:rPr>
              <w:t>keitim</w:t>
            </w:r>
            <w:r w:rsidR="002A52CF" w:rsidRPr="00AD001D">
              <w:rPr>
                <w:rFonts w:ascii="Times New Roman" w:hAnsi="Times New Roman" w:cs="Times New Roman"/>
                <w:kern w:val="12"/>
                <w:sz w:val="24"/>
                <w:szCs w:val="24"/>
                <w:lang w:val="lt-LT" w:eastAsia="ar-SA"/>
              </w:rPr>
              <w:t xml:space="preserve">o </w:t>
            </w:r>
            <w:r w:rsidRPr="007310DF">
              <w:rPr>
                <w:rFonts w:ascii="Times New Roman" w:hAnsi="Times New Roman" w:cs="Times New Roman"/>
                <w:kern w:val="12"/>
                <w:sz w:val="24"/>
                <w:szCs w:val="24"/>
                <w:lang w:val="lt-LT" w:eastAsia="ar-SA"/>
              </w:rPr>
              <w:t>darbų identifikavimo momento.</w:t>
            </w:r>
          </w:p>
          <w:p w14:paraId="1B0249C7" w14:textId="317C0622" w:rsidR="00C93687" w:rsidRPr="00AD001D" w:rsidRDefault="3EB72AEC" w:rsidP="00E3439C">
            <w:pPr>
              <w:spacing w:after="0" w:line="240" w:lineRule="auto"/>
              <w:ind w:left="38"/>
              <w:jc w:val="both"/>
              <w:rPr>
                <w:rFonts w:ascii="Times New Roman" w:hAnsi="Times New Roman" w:cs="Times New Roman"/>
                <w:kern w:val="12"/>
                <w:sz w:val="24"/>
                <w:szCs w:val="24"/>
                <w:highlight w:val="yellow"/>
                <w:lang w:val="lt-LT" w:eastAsia="ar-SA"/>
              </w:rPr>
            </w:pPr>
            <w:r w:rsidRPr="007310DF">
              <w:rPr>
                <w:rFonts w:ascii="Times New Roman" w:hAnsi="Times New Roman" w:cs="Times New Roman"/>
                <w:kern w:val="12"/>
                <w:sz w:val="24"/>
                <w:szCs w:val="24"/>
                <w:lang w:val="lt-LT" w:eastAsia="ar-SA"/>
              </w:rPr>
              <w:t>Detalus skub</w:t>
            </w:r>
            <w:r w:rsidR="75F3B8BA" w:rsidRPr="00AD001D">
              <w:rPr>
                <w:rFonts w:ascii="Times New Roman" w:hAnsi="Times New Roman" w:cs="Times New Roman"/>
                <w:kern w:val="12"/>
                <w:sz w:val="24"/>
                <w:szCs w:val="24"/>
                <w:lang w:val="lt-LT" w:eastAsia="ar-SA"/>
              </w:rPr>
              <w:t>aus keitimo</w:t>
            </w:r>
            <w:r w:rsidRPr="007310DF">
              <w:rPr>
                <w:rFonts w:ascii="Times New Roman" w:hAnsi="Times New Roman" w:cs="Times New Roman"/>
                <w:kern w:val="12"/>
                <w:sz w:val="24"/>
                <w:szCs w:val="24"/>
                <w:lang w:val="lt-LT" w:eastAsia="ar-SA"/>
              </w:rPr>
              <w:t xml:space="preserve"> darbų planas turi būti </w:t>
            </w:r>
            <w:r w:rsidR="1DC3B800">
              <w:rPr>
                <w:rFonts w:ascii="Times New Roman" w:hAnsi="Times New Roman" w:cs="Times New Roman"/>
                <w:kern w:val="12"/>
                <w:sz w:val="24"/>
                <w:szCs w:val="24"/>
                <w:lang w:val="lt-LT" w:eastAsia="ar-SA"/>
              </w:rPr>
              <w:t>su</w:t>
            </w:r>
            <w:r w:rsidRPr="007310DF">
              <w:rPr>
                <w:rFonts w:ascii="Times New Roman" w:hAnsi="Times New Roman" w:cs="Times New Roman"/>
                <w:kern w:val="12"/>
                <w:sz w:val="24"/>
                <w:szCs w:val="24"/>
                <w:lang w:val="lt-LT" w:eastAsia="ar-SA"/>
              </w:rPr>
              <w:t>derinamas</w:t>
            </w:r>
            <w:r w:rsidR="2CEBAEF7">
              <w:rPr>
                <w:rFonts w:ascii="Times New Roman" w:hAnsi="Times New Roman" w:cs="Times New Roman"/>
                <w:kern w:val="12"/>
                <w:sz w:val="24"/>
                <w:szCs w:val="24"/>
                <w:lang w:val="lt-LT" w:eastAsia="ar-SA"/>
              </w:rPr>
              <w:t xml:space="preserve"> su </w:t>
            </w:r>
            <w:bookmarkStart w:id="9" w:name="_Hlk177387271"/>
            <w:r w:rsidR="2CEBAEF7">
              <w:rPr>
                <w:rFonts w:ascii="Times New Roman" w:hAnsi="Times New Roman" w:cs="Times New Roman"/>
                <w:kern w:val="12"/>
                <w:sz w:val="24"/>
                <w:szCs w:val="24"/>
                <w:lang w:val="lt-LT" w:eastAsia="ar-SA"/>
              </w:rPr>
              <w:t>Perkanči</w:t>
            </w:r>
            <w:r w:rsidR="00610C8E">
              <w:rPr>
                <w:rFonts w:ascii="Times New Roman" w:hAnsi="Times New Roman" w:cs="Times New Roman"/>
                <w:kern w:val="12"/>
                <w:sz w:val="24"/>
                <w:szCs w:val="24"/>
                <w:lang w:val="lt-LT" w:eastAsia="ar-SA"/>
              </w:rPr>
              <w:t>ą</w:t>
            </w:r>
            <w:r w:rsidR="2CEBAEF7">
              <w:rPr>
                <w:rFonts w:ascii="Times New Roman" w:hAnsi="Times New Roman" w:cs="Times New Roman"/>
                <w:kern w:val="12"/>
                <w:sz w:val="24"/>
                <w:szCs w:val="24"/>
                <w:lang w:val="lt-LT" w:eastAsia="ar-SA"/>
              </w:rPr>
              <w:t>ja organizacij</w:t>
            </w:r>
            <w:r w:rsidR="51B8CC60">
              <w:rPr>
                <w:rFonts w:ascii="Times New Roman" w:hAnsi="Times New Roman" w:cs="Times New Roman"/>
                <w:kern w:val="12"/>
                <w:sz w:val="24"/>
                <w:szCs w:val="24"/>
                <w:lang w:val="lt-LT" w:eastAsia="ar-SA"/>
              </w:rPr>
              <w:t>a</w:t>
            </w:r>
            <w:bookmarkEnd w:id="9"/>
            <w:r w:rsidRPr="007310DF">
              <w:rPr>
                <w:rFonts w:ascii="Times New Roman" w:hAnsi="Times New Roman" w:cs="Times New Roman"/>
                <w:kern w:val="12"/>
                <w:sz w:val="24"/>
                <w:szCs w:val="24"/>
                <w:lang w:val="lt-LT" w:eastAsia="ar-SA"/>
              </w:rPr>
              <w:t xml:space="preserve"> tą pačią arba </w:t>
            </w:r>
            <w:r w:rsidR="75F3B8BA" w:rsidRPr="00AD001D">
              <w:rPr>
                <w:rFonts w:ascii="Times New Roman" w:hAnsi="Times New Roman" w:cs="Times New Roman"/>
                <w:kern w:val="12"/>
                <w:sz w:val="24"/>
                <w:szCs w:val="24"/>
                <w:lang w:val="lt-LT" w:eastAsia="ar-SA"/>
              </w:rPr>
              <w:t>ne vėliau kaip</w:t>
            </w:r>
            <w:r w:rsidR="71D0D0BF" w:rsidRPr="00AD001D">
              <w:rPr>
                <w:rFonts w:ascii="Times New Roman" w:hAnsi="Times New Roman" w:cs="Times New Roman"/>
                <w:kern w:val="12"/>
                <w:sz w:val="24"/>
                <w:szCs w:val="24"/>
                <w:lang w:val="lt-LT" w:eastAsia="ar-SA"/>
              </w:rPr>
              <w:t xml:space="preserve"> per 1</w:t>
            </w:r>
            <w:r w:rsidRPr="007310DF">
              <w:rPr>
                <w:rFonts w:ascii="Times New Roman" w:hAnsi="Times New Roman" w:cs="Times New Roman"/>
                <w:kern w:val="12"/>
                <w:sz w:val="24"/>
                <w:szCs w:val="24"/>
                <w:lang w:val="lt-LT" w:eastAsia="ar-SA"/>
              </w:rPr>
              <w:t xml:space="preserve"> darbo dieną po skub</w:t>
            </w:r>
            <w:r w:rsidR="71D0D0BF" w:rsidRPr="00AD001D">
              <w:rPr>
                <w:rFonts w:ascii="Times New Roman" w:hAnsi="Times New Roman" w:cs="Times New Roman"/>
                <w:kern w:val="12"/>
                <w:sz w:val="24"/>
                <w:szCs w:val="24"/>
                <w:lang w:val="lt-LT" w:eastAsia="ar-SA"/>
              </w:rPr>
              <w:t>aus keitimo</w:t>
            </w:r>
            <w:r w:rsidRPr="007310DF">
              <w:rPr>
                <w:rFonts w:ascii="Times New Roman" w:hAnsi="Times New Roman" w:cs="Times New Roman"/>
                <w:kern w:val="12"/>
                <w:sz w:val="24"/>
                <w:szCs w:val="24"/>
                <w:lang w:val="lt-LT" w:eastAsia="ar-SA"/>
              </w:rPr>
              <w:t xml:space="preserve"> darbų plano pateikimo momento.</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1D50F0B" w14:textId="77777777" w:rsidR="00C93687" w:rsidRPr="00C93687" w:rsidRDefault="00C93687" w:rsidP="001445AF">
            <w:pPr>
              <w:spacing w:after="0" w:line="240" w:lineRule="auto"/>
              <w:ind w:left="360"/>
              <w:jc w:val="center"/>
              <w:rPr>
                <w:rFonts w:ascii="Times New Roman" w:hAnsi="Times New Roman" w:cs="Times New Roman"/>
                <w:b/>
                <w:bCs/>
                <w:kern w:val="12"/>
                <w:sz w:val="24"/>
                <w:szCs w:val="24"/>
                <w:lang w:val="lt-LT" w:eastAsia="ar-SA"/>
              </w:rPr>
            </w:pPr>
          </w:p>
        </w:tc>
      </w:tr>
      <w:tr w:rsidR="005518DC" w:rsidRPr="004A4C09" w14:paraId="6C18B55C" w14:textId="77777777" w:rsidTr="009E281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2287E9D" w14:textId="77777777" w:rsidR="00C93687" w:rsidRPr="00C93687" w:rsidRDefault="00C93687"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68E3171" w14:textId="77777777" w:rsidR="00C93687" w:rsidRPr="00C93687" w:rsidRDefault="00C93687" w:rsidP="00E3439C">
            <w:pPr>
              <w:spacing w:after="0" w:line="240" w:lineRule="auto"/>
              <w:ind w:left="31"/>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Periodiškumas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1B9E456" w14:textId="77777777" w:rsidR="00B931E7" w:rsidRDefault="00C93687" w:rsidP="00D32A3F">
            <w:pPr>
              <w:spacing w:after="0" w:line="240" w:lineRule="auto"/>
              <w:ind w:left="38"/>
              <w:jc w:val="both"/>
              <w:rPr>
                <w:rFonts w:ascii="Times New Roman" w:hAnsi="Times New Roman" w:cs="Times New Roman"/>
                <w:kern w:val="12"/>
                <w:sz w:val="24"/>
                <w:szCs w:val="24"/>
                <w:lang w:val="lt-LT" w:eastAsia="ar-SA"/>
              </w:rPr>
            </w:pPr>
            <w:r w:rsidRPr="007310DF">
              <w:rPr>
                <w:rFonts w:ascii="Times New Roman" w:hAnsi="Times New Roman" w:cs="Times New Roman"/>
                <w:kern w:val="12"/>
                <w:sz w:val="24"/>
                <w:szCs w:val="24"/>
                <w:lang w:val="lt-LT" w:eastAsia="ar-SA"/>
              </w:rPr>
              <w:t xml:space="preserve">Smulkių </w:t>
            </w:r>
            <w:r w:rsidR="009324D9" w:rsidRPr="00324B7D">
              <w:rPr>
                <w:rFonts w:ascii="Times New Roman" w:hAnsi="Times New Roman" w:cs="Times New Roman"/>
                <w:kern w:val="12"/>
                <w:sz w:val="24"/>
                <w:szCs w:val="24"/>
                <w:lang w:val="lt-LT" w:eastAsia="ar-SA"/>
              </w:rPr>
              <w:t>diegimų</w:t>
            </w:r>
            <w:r w:rsidR="00E3439C">
              <w:rPr>
                <w:rFonts w:ascii="Times New Roman" w:hAnsi="Times New Roman" w:cs="Times New Roman"/>
                <w:kern w:val="12"/>
                <w:sz w:val="24"/>
                <w:szCs w:val="24"/>
                <w:lang w:val="lt-LT" w:eastAsia="ar-SA"/>
              </w:rPr>
              <w:t xml:space="preserve"> </w:t>
            </w:r>
            <w:r w:rsidR="009324D9" w:rsidRPr="00324B7D">
              <w:rPr>
                <w:rFonts w:ascii="Times New Roman" w:hAnsi="Times New Roman" w:cs="Times New Roman"/>
                <w:kern w:val="12"/>
                <w:sz w:val="24"/>
                <w:szCs w:val="24"/>
                <w:lang w:val="lt-LT" w:eastAsia="ar-SA"/>
              </w:rPr>
              <w:t>/</w:t>
            </w:r>
            <w:r w:rsidR="00E3439C">
              <w:rPr>
                <w:rFonts w:ascii="Times New Roman" w:hAnsi="Times New Roman" w:cs="Times New Roman"/>
                <w:kern w:val="12"/>
                <w:sz w:val="24"/>
                <w:szCs w:val="24"/>
                <w:lang w:val="lt-LT" w:eastAsia="ar-SA"/>
              </w:rPr>
              <w:t xml:space="preserve"> </w:t>
            </w:r>
            <w:r w:rsidR="008209A2">
              <w:rPr>
                <w:rFonts w:ascii="Times New Roman" w:hAnsi="Times New Roman" w:cs="Times New Roman"/>
                <w:kern w:val="12"/>
                <w:sz w:val="24"/>
                <w:szCs w:val="24"/>
                <w:lang w:val="lt-LT" w:eastAsia="ar-SA"/>
              </w:rPr>
              <w:t>konfigūracijų</w:t>
            </w:r>
            <w:r w:rsidR="00E3439C">
              <w:rPr>
                <w:rFonts w:ascii="Times New Roman" w:hAnsi="Times New Roman" w:cs="Times New Roman"/>
                <w:kern w:val="12"/>
                <w:sz w:val="24"/>
                <w:szCs w:val="24"/>
                <w:lang w:val="lt-LT" w:eastAsia="ar-SA"/>
              </w:rPr>
              <w:t xml:space="preserve"> </w:t>
            </w:r>
            <w:r w:rsidR="008209A2">
              <w:rPr>
                <w:rFonts w:ascii="Times New Roman" w:hAnsi="Times New Roman" w:cs="Times New Roman"/>
                <w:kern w:val="12"/>
                <w:sz w:val="24"/>
                <w:szCs w:val="24"/>
                <w:lang w:val="lt-LT" w:eastAsia="ar-SA"/>
              </w:rPr>
              <w:t>/</w:t>
            </w:r>
            <w:r w:rsidRPr="007310DF">
              <w:rPr>
                <w:rFonts w:ascii="Times New Roman" w:hAnsi="Times New Roman" w:cs="Times New Roman"/>
                <w:kern w:val="12"/>
                <w:sz w:val="24"/>
                <w:szCs w:val="24"/>
                <w:lang w:val="lt-LT" w:eastAsia="ar-SA"/>
              </w:rPr>
              <w:t xml:space="preserve">atnaujinimų (angl. </w:t>
            </w:r>
            <w:r w:rsidR="009324D9" w:rsidRPr="00F7176A">
              <w:rPr>
                <w:rFonts w:ascii="Times New Roman" w:hAnsi="Times New Roman" w:cs="Times New Roman"/>
                <w:kern w:val="12"/>
                <w:sz w:val="24"/>
                <w:szCs w:val="24"/>
                <w:lang w:val="lt-LT" w:eastAsia="ar-SA"/>
              </w:rPr>
              <w:t>P</w:t>
            </w:r>
            <w:r w:rsidRPr="007310DF">
              <w:rPr>
                <w:rFonts w:ascii="Times New Roman" w:hAnsi="Times New Roman" w:cs="Times New Roman"/>
                <w:kern w:val="12"/>
                <w:sz w:val="24"/>
                <w:szCs w:val="24"/>
                <w:lang w:val="lt-LT" w:eastAsia="ar-SA"/>
              </w:rPr>
              <w:t>atch) rinkinių (angl. patch set)</w:t>
            </w:r>
            <w:r w:rsidR="00E3439C">
              <w:rPr>
                <w:rFonts w:ascii="Times New Roman" w:hAnsi="Times New Roman" w:cs="Times New Roman"/>
                <w:kern w:val="12"/>
                <w:sz w:val="24"/>
                <w:szCs w:val="24"/>
                <w:lang w:val="lt-LT" w:eastAsia="ar-SA"/>
              </w:rPr>
              <w:t xml:space="preserve"> </w:t>
            </w:r>
            <w:r w:rsidRPr="007310DF">
              <w:rPr>
                <w:rFonts w:ascii="Times New Roman" w:hAnsi="Times New Roman" w:cs="Times New Roman"/>
                <w:kern w:val="12"/>
                <w:sz w:val="24"/>
                <w:szCs w:val="24"/>
                <w:lang w:val="lt-LT" w:eastAsia="ar-SA"/>
              </w:rPr>
              <w:t>diegimas</w:t>
            </w:r>
            <w:r w:rsidR="00E3439C">
              <w:rPr>
                <w:rFonts w:ascii="Times New Roman" w:hAnsi="Times New Roman" w:cs="Times New Roman"/>
                <w:kern w:val="12"/>
                <w:sz w:val="24"/>
                <w:szCs w:val="24"/>
                <w:lang w:val="lt-LT" w:eastAsia="ar-SA"/>
              </w:rPr>
              <w:t xml:space="preserve"> </w:t>
            </w:r>
            <w:r w:rsidR="00EF63D5" w:rsidRPr="00324B7D">
              <w:rPr>
                <w:rFonts w:ascii="Times New Roman" w:hAnsi="Times New Roman" w:cs="Times New Roman"/>
                <w:kern w:val="12"/>
                <w:sz w:val="24"/>
                <w:szCs w:val="24"/>
                <w:lang w:val="lt-LT" w:eastAsia="ar-SA"/>
              </w:rPr>
              <w:t>/</w:t>
            </w:r>
            <w:r w:rsidR="00E3439C">
              <w:rPr>
                <w:rFonts w:ascii="Times New Roman" w:hAnsi="Times New Roman" w:cs="Times New Roman"/>
                <w:kern w:val="12"/>
                <w:sz w:val="24"/>
                <w:szCs w:val="24"/>
                <w:lang w:val="lt-LT" w:eastAsia="ar-SA"/>
              </w:rPr>
              <w:t xml:space="preserve"> </w:t>
            </w:r>
            <w:r w:rsidR="008209A2">
              <w:rPr>
                <w:rFonts w:ascii="Times New Roman" w:hAnsi="Times New Roman" w:cs="Times New Roman"/>
                <w:kern w:val="12"/>
                <w:sz w:val="24"/>
                <w:szCs w:val="24"/>
                <w:lang w:val="lt-LT" w:eastAsia="ar-SA"/>
              </w:rPr>
              <w:t>konfigūracija</w:t>
            </w:r>
            <w:r w:rsidR="00E3439C">
              <w:rPr>
                <w:rFonts w:ascii="Times New Roman" w:hAnsi="Times New Roman" w:cs="Times New Roman"/>
                <w:kern w:val="12"/>
                <w:sz w:val="24"/>
                <w:szCs w:val="24"/>
                <w:lang w:val="lt-LT" w:eastAsia="ar-SA"/>
              </w:rPr>
              <w:t xml:space="preserve"> </w:t>
            </w:r>
            <w:r w:rsidR="008209A2">
              <w:rPr>
                <w:rFonts w:ascii="Times New Roman" w:hAnsi="Times New Roman" w:cs="Times New Roman"/>
                <w:kern w:val="12"/>
                <w:sz w:val="24"/>
                <w:szCs w:val="24"/>
                <w:lang w:val="lt-LT" w:eastAsia="ar-SA"/>
              </w:rPr>
              <w:t>/</w:t>
            </w:r>
            <w:r w:rsidR="00EF63D5" w:rsidRPr="00324B7D">
              <w:rPr>
                <w:rFonts w:ascii="Times New Roman" w:hAnsi="Times New Roman" w:cs="Times New Roman"/>
                <w:kern w:val="12"/>
                <w:sz w:val="24"/>
                <w:szCs w:val="24"/>
                <w:lang w:val="lt-LT" w:eastAsia="ar-SA"/>
              </w:rPr>
              <w:t>atnaujinimas</w:t>
            </w:r>
            <w:r w:rsidRPr="007310DF">
              <w:rPr>
                <w:rFonts w:ascii="Times New Roman" w:hAnsi="Times New Roman" w:cs="Times New Roman"/>
                <w:kern w:val="12"/>
                <w:sz w:val="24"/>
                <w:szCs w:val="24"/>
                <w:lang w:val="lt-LT" w:eastAsia="ar-SA"/>
              </w:rPr>
              <w:t xml:space="preserve"> produkto versijos ribose </w:t>
            </w:r>
            <w:r w:rsidR="009749D7" w:rsidRPr="007310DF">
              <w:rPr>
                <w:rFonts w:ascii="Times New Roman" w:hAnsi="Times New Roman" w:cs="Times New Roman"/>
                <w:kern w:val="12"/>
                <w:sz w:val="24"/>
                <w:szCs w:val="24"/>
                <w:lang w:val="lt-LT" w:eastAsia="ar-SA"/>
              </w:rPr>
              <w:t xml:space="preserve">vykdomas </w:t>
            </w:r>
            <w:r w:rsidR="00EF63D5" w:rsidRPr="00F7176A">
              <w:rPr>
                <w:rFonts w:ascii="Times New Roman" w:hAnsi="Times New Roman" w:cs="Times New Roman"/>
                <w:kern w:val="12"/>
                <w:sz w:val="24"/>
                <w:szCs w:val="24"/>
                <w:lang w:val="lt-LT" w:eastAsia="ar-SA"/>
              </w:rPr>
              <w:t xml:space="preserve">reguliariai pagal poreikį </w:t>
            </w:r>
            <w:r w:rsidR="00866251" w:rsidRPr="00F7176A">
              <w:rPr>
                <w:rFonts w:ascii="Times New Roman" w:hAnsi="Times New Roman" w:cs="Times New Roman"/>
                <w:kern w:val="12"/>
                <w:sz w:val="24"/>
                <w:szCs w:val="24"/>
                <w:lang w:val="lt-LT" w:eastAsia="ar-SA"/>
              </w:rPr>
              <w:t>ne rečiau kaip</w:t>
            </w:r>
            <w:r w:rsidR="00EF63D5" w:rsidRPr="00F7176A">
              <w:rPr>
                <w:rFonts w:ascii="Times New Roman" w:hAnsi="Times New Roman" w:cs="Times New Roman"/>
                <w:kern w:val="12"/>
                <w:sz w:val="24"/>
                <w:szCs w:val="24"/>
                <w:lang w:val="lt-LT" w:eastAsia="ar-SA"/>
              </w:rPr>
              <w:t xml:space="preserve"> </w:t>
            </w:r>
            <w:r w:rsidRPr="007310DF">
              <w:rPr>
                <w:rFonts w:ascii="Times New Roman" w:hAnsi="Times New Roman" w:cs="Times New Roman"/>
                <w:kern w:val="12"/>
                <w:sz w:val="24"/>
                <w:szCs w:val="24"/>
                <w:lang w:val="lt-LT" w:eastAsia="ar-SA"/>
              </w:rPr>
              <w:t>1-2 kartus per metus</w:t>
            </w:r>
            <w:r w:rsidR="00021297" w:rsidRPr="00F7176A">
              <w:rPr>
                <w:rFonts w:ascii="Times New Roman" w:hAnsi="Times New Roman" w:cs="Times New Roman"/>
                <w:sz w:val="24"/>
                <w:szCs w:val="24"/>
                <w:lang w:val="lt-LT" w:eastAsia="ar-SA"/>
              </w:rPr>
              <w:t>,</w:t>
            </w:r>
            <w:r w:rsidRPr="007310DF">
              <w:rPr>
                <w:rFonts w:ascii="Times New Roman" w:hAnsi="Times New Roman" w:cs="Times New Roman"/>
                <w:kern w:val="12"/>
                <w:sz w:val="24"/>
                <w:szCs w:val="24"/>
                <w:lang w:val="lt-LT" w:eastAsia="ar-SA"/>
              </w:rPr>
              <w:t xml:space="preserve"> išskyrus atvejus</w:t>
            </w:r>
            <w:r w:rsidR="00021297" w:rsidRPr="00F7176A">
              <w:rPr>
                <w:rFonts w:ascii="Times New Roman" w:hAnsi="Times New Roman" w:cs="Times New Roman"/>
                <w:sz w:val="24"/>
                <w:szCs w:val="24"/>
                <w:lang w:val="lt-LT" w:eastAsia="ar-SA"/>
              </w:rPr>
              <w:t>,</w:t>
            </w:r>
            <w:r w:rsidRPr="007310DF">
              <w:rPr>
                <w:rFonts w:ascii="Times New Roman" w:hAnsi="Times New Roman" w:cs="Times New Roman"/>
                <w:kern w:val="12"/>
                <w:sz w:val="24"/>
                <w:szCs w:val="24"/>
                <w:lang w:val="lt-LT" w:eastAsia="ar-SA"/>
              </w:rPr>
              <w:t xml:space="preserve"> kai </w:t>
            </w:r>
            <w:r w:rsidR="00EF63D5" w:rsidRPr="00324B7D">
              <w:rPr>
                <w:rFonts w:ascii="Times New Roman" w:hAnsi="Times New Roman" w:cs="Times New Roman"/>
                <w:kern w:val="12"/>
                <w:sz w:val="24"/>
                <w:szCs w:val="24"/>
                <w:lang w:val="lt-LT" w:eastAsia="ar-SA"/>
              </w:rPr>
              <w:t>diegimus</w:t>
            </w:r>
            <w:r w:rsidR="00E3439C">
              <w:rPr>
                <w:rFonts w:ascii="Times New Roman" w:hAnsi="Times New Roman" w:cs="Times New Roman"/>
                <w:kern w:val="12"/>
                <w:sz w:val="24"/>
                <w:szCs w:val="24"/>
                <w:lang w:val="lt-LT" w:eastAsia="ar-SA"/>
              </w:rPr>
              <w:t xml:space="preserve"> </w:t>
            </w:r>
            <w:r w:rsidR="00EF63D5" w:rsidRPr="00324B7D">
              <w:rPr>
                <w:rFonts w:ascii="Times New Roman" w:hAnsi="Times New Roman" w:cs="Times New Roman"/>
                <w:kern w:val="12"/>
                <w:sz w:val="24"/>
                <w:szCs w:val="24"/>
                <w:lang w:val="lt-LT" w:eastAsia="ar-SA"/>
              </w:rPr>
              <w:t>/</w:t>
            </w:r>
            <w:r w:rsidR="00E3439C">
              <w:rPr>
                <w:rFonts w:ascii="Times New Roman" w:hAnsi="Times New Roman" w:cs="Times New Roman"/>
                <w:kern w:val="12"/>
                <w:sz w:val="24"/>
                <w:szCs w:val="24"/>
                <w:lang w:val="lt-LT" w:eastAsia="ar-SA"/>
              </w:rPr>
              <w:t xml:space="preserve"> </w:t>
            </w:r>
            <w:r w:rsidR="00F3290D">
              <w:rPr>
                <w:rFonts w:ascii="Times New Roman" w:hAnsi="Times New Roman" w:cs="Times New Roman"/>
                <w:kern w:val="12"/>
                <w:sz w:val="24"/>
                <w:szCs w:val="24"/>
                <w:lang w:val="lt-LT" w:eastAsia="ar-SA"/>
              </w:rPr>
              <w:t>konfigūracijas</w:t>
            </w:r>
            <w:r w:rsidR="00E3439C">
              <w:rPr>
                <w:rFonts w:ascii="Times New Roman" w:hAnsi="Times New Roman" w:cs="Times New Roman"/>
                <w:kern w:val="12"/>
                <w:sz w:val="24"/>
                <w:szCs w:val="24"/>
                <w:lang w:val="lt-LT" w:eastAsia="ar-SA"/>
              </w:rPr>
              <w:t xml:space="preserve"> </w:t>
            </w:r>
            <w:r w:rsidR="00F3290D">
              <w:rPr>
                <w:rFonts w:ascii="Times New Roman" w:hAnsi="Times New Roman" w:cs="Times New Roman"/>
                <w:kern w:val="12"/>
                <w:sz w:val="24"/>
                <w:szCs w:val="24"/>
                <w:lang w:val="lt-LT" w:eastAsia="ar-SA"/>
              </w:rPr>
              <w:t>/</w:t>
            </w:r>
            <w:r w:rsidR="00E3439C">
              <w:rPr>
                <w:rFonts w:ascii="Times New Roman" w:hAnsi="Times New Roman" w:cs="Times New Roman"/>
                <w:kern w:val="12"/>
                <w:sz w:val="24"/>
                <w:szCs w:val="24"/>
                <w:lang w:val="lt-LT" w:eastAsia="ar-SA"/>
              </w:rPr>
              <w:t xml:space="preserve"> </w:t>
            </w:r>
            <w:r w:rsidRPr="007310DF">
              <w:rPr>
                <w:rFonts w:ascii="Times New Roman" w:hAnsi="Times New Roman" w:cs="Times New Roman"/>
                <w:kern w:val="12"/>
                <w:sz w:val="24"/>
                <w:szCs w:val="24"/>
                <w:lang w:val="lt-LT" w:eastAsia="ar-SA"/>
              </w:rPr>
              <w:t>atnaujinimus būtina įdiegti nedelsiant dėl identifikuotų saugumo pažeidžiamumų ar sprendžiant incidentus.</w:t>
            </w:r>
          </w:p>
          <w:p w14:paraId="2C0CC555" w14:textId="10888DF0" w:rsidR="00C93687" w:rsidRPr="00D32A3F" w:rsidRDefault="00866251" w:rsidP="00D32A3F">
            <w:pPr>
              <w:spacing w:after="0" w:line="240" w:lineRule="auto"/>
              <w:ind w:left="38"/>
              <w:jc w:val="both"/>
              <w:rPr>
                <w:rFonts w:ascii="Times New Roman" w:hAnsi="Times New Roman" w:cs="Times New Roman"/>
                <w:kern w:val="12"/>
                <w:sz w:val="24"/>
                <w:szCs w:val="24"/>
                <w:lang w:val="lt-LT" w:eastAsia="ar-SA"/>
              </w:rPr>
            </w:pPr>
            <w:r w:rsidRPr="00324B7D">
              <w:rPr>
                <w:rFonts w:ascii="Times New Roman" w:hAnsi="Times New Roman" w:cs="Times New Roman"/>
                <w:kern w:val="12"/>
                <w:sz w:val="24"/>
                <w:szCs w:val="24"/>
                <w:lang w:val="lt-LT" w:eastAsia="ar-SA"/>
              </w:rPr>
              <w:t>Diegimai/</w:t>
            </w:r>
            <w:r w:rsidR="00F3290D">
              <w:rPr>
                <w:rFonts w:ascii="Times New Roman" w:hAnsi="Times New Roman" w:cs="Times New Roman"/>
                <w:kern w:val="12"/>
                <w:sz w:val="24"/>
                <w:szCs w:val="24"/>
                <w:lang w:val="lt-LT" w:eastAsia="ar-SA"/>
              </w:rPr>
              <w:t>konfigūracijos/</w:t>
            </w:r>
            <w:r w:rsidRPr="00F7176A">
              <w:rPr>
                <w:rFonts w:ascii="Times New Roman" w:hAnsi="Times New Roman" w:cs="Times New Roman"/>
                <w:kern w:val="12"/>
                <w:sz w:val="24"/>
                <w:szCs w:val="24"/>
                <w:lang w:val="lt-LT" w:eastAsia="ar-SA"/>
              </w:rPr>
              <w:t>a</w:t>
            </w:r>
            <w:r w:rsidR="00C93687" w:rsidRPr="007310DF">
              <w:rPr>
                <w:rFonts w:ascii="Times New Roman" w:hAnsi="Times New Roman" w:cs="Times New Roman"/>
                <w:kern w:val="12"/>
                <w:sz w:val="24"/>
                <w:szCs w:val="24"/>
                <w:lang w:val="lt-LT" w:eastAsia="ar-SA"/>
              </w:rPr>
              <w:t>tnaujinimai būtini saugumo pažeidžiamumų taisymui ar sprendžiant incidentus diegiami kaip įmanoma operatyviau</w:t>
            </w:r>
            <w:r w:rsidR="00434AE9" w:rsidRPr="00F7176A">
              <w:rPr>
                <w:rFonts w:ascii="Times New Roman" w:hAnsi="Times New Roman" w:cs="Times New Roman"/>
                <w:kern w:val="12"/>
                <w:sz w:val="24"/>
                <w:szCs w:val="24"/>
                <w:lang w:val="lt-LT" w:eastAsia="ar-SA"/>
              </w:rPr>
              <w:t xml:space="preserve"> atsižvelgiant į nustatytą prioritetą</w:t>
            </w:r>
            <w:r w:rsidR="00C93687" w:rsidRPr="007310DF">
              <w:rPr>
                <w:rFonts w:ascii="Times New Roman" w:hAnsi="Times New Roman" w:cs="Times New Roman"/>
                <w:kern w:val="12"/>
                <w:sz w:val="24"/>
                <w:szCs w:val="24"/>
                <w:lang w:val="lt-LT" w:eastAsia="ar-SA"/>
              </w:rPr>
              <w:t>.</w:t>
            </w:r>
          </w:p>
          <w:p w14:paraId="3E9CCA9A" w14:textId="38E98502" w:rsidR="00C93687" w:rsidRPr="00C93687" w:rsidRDefault="7139979A" w:rsidP="00D32A3F">
            <w:pPr>
              <w:spacing w:after="0" w:line="240" w:lineRule="auto"/>
              <w:ind w:left="38"/>
              <w:jc w:val="both"/>
              <w:rPr>
                <w:rFonts w:ascii="Times New Roman" w:hAnsi="Times New Roman" w:cs="Times New Roman"/>
                <w:kern w:val="12"/>
                <w:sz w:val="24"/>
                <w:szCs w:val="24"/>
                <w:lang w:val="lt-LT" w:eastAsia="ar-SA"/>
              </w:rPr>
            </w:pPr>
            <w:r w:rsidRPr="007310DF">
              <w:rPr>
                <w:rFonts w:ascii="Times New Roman" w:hAnsi="Times New Roman" w:cs="Times New Roman"/>
                <w:kern w:val="12"/>
                <w:sz w:val="24"/>
                <w:szCs w:val="24"/>
                <w:lang w:val="lt-LT" w:eastAsia="ar-SA"/>
              </w:rPr>
              <w:t>Dide</w:t>
            </w:r>
            <w:r w:rsidR="7E7923D2" w:rsidRPr="00F7176A">
              <w:rPr>
                <w:rFonts w:ascii="Times New Roman" w:hAnsi="Times New Roman" w:cs="Times New Roman"/>
                <w:kern w:val="12"/>
                <w:sz w:val="24"/>
                <w:szCs w:val="24"/>
                <w:lang w:val="lt-LT" w:eastAsia="ar-SA"/>
              </w:rPr>
              <w:t>li</w:t>
            </w:r>
            <w:r w:rsidRPr="007310DF">
              <w:rPr>
                <w:rFonts w:ascii="Times New Roman" w:hAnsi="Times New Roman" w:cs="Times New Roman"/>
                <w:kern w:val="12"/>
                <w:sz w:val="24"/>
                <w:szCs w:val="24"/>
                <w:lang w:val="lt-LT" w:eastAsia="ar-SA"/>
              </w:rPr>
              <w:t xml:space="preserve"> </w:t>
            </w:r>
            <w:r w:rsidR="7E7923D2" w:rsidRPr="00324B7D">
              <w:rPr>
                <w:rFonts w:ascii="Times New Roman" w:hAnsi="Times New Roman" w:cs="Times New Roman"/>
                <w:kern w:val="12"/>
                <w:sz w:val="24"/>
                <w:szCs w:val="24"/>
                <w:lang w:val="lt-LT" w:eastAsia="ar-SA"/>
              </w:rPr>
              <w:t>diegim</w:t>
            </w:r>
            <w:r w:rsidR="00274B6D">
              <w:rPr>
                <w:rFonts w:ascii="Times New Roman" w:hAnsi="Times New Roman" w:cs="Times New Roman"/>
                <w:kern w:val="12"/>
                <w:sz w:val="24"/>
                <w:szCs w:val="24"/>
                <w:lang w:val="lt-LT" w:eastAsia="ar-SA"/>
              </w:rPr>
              <w:t>ai</w:t>
            </w:r>
            <w:r w:rsidRPr="007310DF">
              <w:rPr>
                <w:rFonts w:ascii="Times New Roman" w:hAnsi="Times New Roman" w:cs="Times New Roman"/>
                <w:kern w:val="12"/>
                <w:sz w:val="24"/>
                <w:szCs w:val="24"/>
                <w:lang w:val="lt-LT" w:eastAsia="ar-SA"/>
              </w:rPr>
              <w:t xml:space="preserve"> </w:t>
            </w:r>
            <w:r w:rsidR="00A96F38">
              <w:rPr>
                <w:rFonts w:ascii="Times New Roman" w:hAnsi="Times New Roman" w:cs="Times New Roman"/>
                <w:kern w:val="12"/>
                <w:sz w:val="24"/>
                <w:szCs w:val="24"/>
                <w:lang w:val="lt-LT" w:eastAsia="ar-SA"/>
              </w:rPr>
              <w:t xml:space="preserve"> patvirtinus Perkančiajai organizacijai </w:t>
            </w:r>
            <w:r w:rsidR="00D62D9B">
              <w:rPr>
                <w:rFonts w:ascii="Times New Roman" w:hAnsi="Times New Roman" w:cs="Times New Roman"/>
                <w:kern w:val="12"/>
                <w:sz w:val="24"/>
                <w:szCs w:val="24"/>
                <w:lang w:val="lt-LT" w:eastAsia="ar-SA"/>
              </w:rPr>
              <w:t>gali būti</w:t>
            </w:r>
            <w:r w:rsidRPr="007310DF">
              <w:rPr>
                <w:rFonts w:ascii="Times New Roman" w:hAnsi="Times New Roman" w:cs="Times New Roman"/>
                <w:kern w:val="12"/>
                <w:sz w:val="24"/>
                <w:szCs w:val="24"/>
                <w:lang w:val="lt-LT" w:eastAsia="ar-SA"/>
              </w:rPr>
              <w:t xml:space="preserve"> atliekami pagal atskirus susitarimus ir traktuojam</w:t>
            </w:r>
            <w:r w:rsidR="517F1E77" w:rsidRPr="00F7176A">
              <w:rPr>
                <w:rFonts w:ascii="Times New Roman" w:hAnsi="Times New Roman" w:cs="Times New Roman"/>
                <w:sz w:val="24"/>
                <w:szCs w:val="24"/>
                <w:lang w:val="lt-LT" w:eastAsia="ar-SA"/>
              </w:rPr>
              <w:t>i</w:t>
            </w:r>
            <w:r w:rsidRPr="007310DF">
              <w:rPr>
                <w:rFonts w:ascii="Times New Roman" w:hAnsi="Times New Roman" w:cs="Times New Roman"/>
                <w:kern w:val="12"/>
                <w:sz w:val="24"/>
                <w:szCs w:val="24"/>
                <w:lang w:val="lt-LT" w:eastAsia="ar-SA"/>
              </w:rPr>
              <w:t xml:space="preserve"> kaip Papildomos paslaugos.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0154C31" w14:textId="77777777" w:rsidR="00C93687" w:rsidRPr="00C93687" w:rsidRDefault="00C93687" w:rsidP="001445AF">
            <w:pPr>
              <w:spacing w:after="0" w:line="240" w:lineRule="auto"/>
              <w:ind w:left="360"/>
              <w:jc w:val="center"/>
              <w:rPr>
                <w:rFonts w:ascii="Times New Roman" w:hAnsi="Times New Roman" w:cs="Times New Roman"/>
                <w:b/>
                <w:bCs/>
                <w:kern w:val="12"/>
                <w:sz w:val="24"/>
                <w:szCs w:val="24"/>
                <w:lang w:val="lt-LT" w:eastAsia="ar-SA"/>
              </w:rPr>
            </w:pPr>
          </w:p>
        </w:tc>
      </w:tr>
      <w:tr w:rsidR="00874EC4" w:rsidRPr="004A4C09" w14:paraId="51C4023F" w14:textId="77777777" w:rsidTr="009E2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F28828" w14:textId="77777777" w:rsidR="00C93687" w:rsidRPr="00C93687" w:rsidRDefault="00C93687"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55E1238" w14:textId="77777777" w:rsidR="00C93687" w:rsidRPr="00C93687" w:rsidRDefault="00C93687" w:rsidP="001B6B92">
            <w:pPr>
              <w:spacing w:after="0" w:line="240" w:lineRule="auto"/>
              <w:ind w:left="31"/>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Testavimas ir dokumentavimas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4ED9DD9" w14:textId="77777777" w:rsidR="00C93687" w:rsidRPr="00C93687" w:rsidRDefault="00C93687" w:rsidP="001B6B92">
            <w:pPr>
              <w:spacing w:after="0" w:line="240" w:lineRule="auto"/>
              <w:ind w:left="38" w:hanging="1"/>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Šios veiklos vykdymo metu turi būti atlikta ne mažiau kaip:</w:t>
            </w:r>
          </w:p>
          <w:p w14:paraId="3ACD6DD1" w14:textId="4D613D91" w:rsidR="00C93687" w:rsidRPr="00C93687" w:rsidRDefault="00C93687" w:rsidP="001B6B92">
            <w:pPr>
              <w:numPr>
                <w:ilvl w:val="0"/>
                <w:numId w:val="28"/>
              </w:numPr>
              <w:tabs>
                <w:tab w:val="left" w:pos="321"/>
              </w:tabs>
              <w:spacing w:after="0" w:line="240" w:lineRule="auto"/>
              <w:ind w:left="0" w:hanging="1"/>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Ištestuota</w:t>
            </w:r>
            <w:r w:rsidR="00300712">
              <w:rPr>
                <w:rFonts w:ascii="Times New Roman" w:hAnsi="Times New Roman" w:cs="Times New Roman"/>
                <w:kern w:val="12"/>
                <w:sz w:val="24"/>
                <w:szCs w:val="24"/>
                <w:lang w:val="lt-LT" w:eastAsia="ar-SA"/>
              </w:rPr>
              <w:t xml:space="preserve"> atliktų</w:t>
            </w:r>
            <w:r w:rsidR="2A0A4250" w:rsidRPr="00C93687">
              <w:rPr>
                <w:rFonts w:ascii="Times New Roman" w:hAnsi="Times New Roman" w:cs="Times New Roman"/>
                <w:kern w:val="12"/>
                <w:sz w:val="24"/>
                <w:szCs w:val="24"/>
                <w:lang w:val="lt-LT" w:eastAsia="ar-SA"/>
              </w:rPr>
              <w:t xml:space="preserve"> </w:t>
            </w:r>
            <w:r w:rsidRPr="00C93687">
              <w:rPr>
                <w:rFonts w:ascii="Times New Roman" w:hAnsi="Times New Roman" w:cs="Times New Roman"/>
                <w:kern w:val="12"/>
                <w:sz w:val="24"/>
                <w:szCs w:val="24"/>
                <w:lang w:val="lt-LT" w:eastAsia="ar-SA"/>
              </w:rPr>
              <w:t>keitimų</w:t>
            </w:r>
            <w:r w:rsidR="00300712">
              <w:rPr>
                <w:rFonts w:ascii="Times New Roman" w:hAnsi="Times New Roman" w:cs="Times New Roman"/>
                <w:kern w:val="12"/>
                <w:sz w:val="24"/>
                <w:szCs w:val="24"/>
                <w:lang w:val="lt-LT" w:eastAsia="ar-SA"/>
              </w:rPr>
              <w:t xml:space="preserve"> (diegimų/</w:t>
            </w:r>
            <w:r w:rsidR="007A1795">
              <w:rPr>
                <w:rFonts w:ascii="Times New Roman" w:hAnsi="Times New Roman" w:cs="Times New Roman"/>
                <w:kern w:val="12"/>
                <w:sz w:val="24"/>
                <w:szCs w:val="24"/>
                <w:lang w:val="lt-LT" w:eastAsia="ar-SA"/>
              </w:rPr>
              <w:t>konfigūracijų/</w:t>
            </w:r>
            <w:r w:rsidR="00300712">
              <w:rPr>
                <w:rFonts w:ascii="Times New Roman" w:hAnsi="Times New Roman" w:cs="Times New Roman"/>
                <w:kern w:val="12"/>
                <w:sz w:val="24"/>
                <w:szCs w:val="24"/>
                <w:lang w:val="lt-LT" w:eastAsia="ar-SA"/>
              </w:rPr>
              <w:t>atnaujinimų</w:t>
            </w:r>
            <w:r w:rsidR="2895ED92" w:rsidRPr="00C93687">
              <w:rPr>
                <w:rFonts w:ascii="Times New Roman" w:hAnsi="Times New Roman" w:cs="Times New Roman"/>
                <w:kern w:val="12"/>
                <w:sz w:val="24"/>
                <w:szCs w:val="24"/>
                <w:lang w:val="lt-LT" w:eastAsia="ar-SA"/>
              </w:rPr>
              <w:t>)</w:t>
            </w:r>
            <w:r w:rsidRPr="00C93687">
              <w:rPr>
                <w:rFonts w:ascii="Times New Roman" w:hAnsi="Times New Roman" w:cs="Times New Roman"/>
                <w:kern w:val="12"/>
                <w:sz w:val="24"/>
                <w:szCs w:val="24"/>
                <w:lang w:val="lt-LT" w:eastAsia="ar-SA"/>
              </w:rPr>
              <w:t xml:space="preserve"> veikimas;</w:t>
            </w:r>
          </w:p>
          <w:p w14:paraId="75FAB88C" w14:textId="77777777" w:rsidR="00C93687" w:rsidRPr="00C93687" w:rsidRDefault="00C93687" w:rsidP="001B6B92">
            <w:pPr>
              <w:numPr>
                <w:ilvl w:val="0"/>
                <w:numId w:val="28"/>
              </w:numPr>
              <w:tabs>
                <w:tab w:val="left" w:pos="321"/>
              </w:tabs>
              <w:spacing w:after="0" w:line="240" w:lineRule="auto"/>
              <w:ind w:left="0" w:hanging="1"/>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Pakoreguoti testų metu nustatyti neatitikimai;</w:t>
            </w:r>
          </w:p>
          <w:p w14:paraId="2E86D9F5" w14:textId="021561D3" w:rsidR="00C93687" w:rsidRPr="00C93687" w:rsidRDefault="1FA77626" w:rsidP="001B6B92">
            <w:pPr>
              <w:numPr>
                <w:ilvl w:val="0"/>
                <w:numId w:val="28"/>
              </w:numPr>
              <w:tabs>
                <w:tab w:val="left" w:pos="321"/>
              </w:tabs>
              <w:spacing w:after="0" w:line="240" w:lineRule="auto"/>
              <w:ind w:left="0" w:hanging="1"/>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Detaliai </w:t>
            </w:r>
            <w:r w:rsidR="00512F03">
              <w:rPr>
                <w:rFonts w:ascii="Times New Roman" w:hAnsi="Times New Roman" w:cs="Times New Roman"/>
                <w:kern w:val="12"/>
                <w:sz w:val="24"/>
                <w:szCs w:val="24"/>
                <w:lang w:val="lt-LT" w:eastAsia="ar-SA"/>
              </w:rPr>
              <w:t xml:space="preserve">pagal Perkančiosios organizacijos reikalavimus </w:t>
            </w:r>
            <w:r w:rsidRPr="00C93687">
              <w:rPr>
                <w:rFonts w:ascii="Times New Roman" w:hAnsi="Times New Roman" w:cs="Times New Roman"/>
                <w:kern w:val="12"/>
                <w:sz w:val="24"/>
                <w:szCs w:val="24"/>
                <w:lang w:val="lt-LT" w:eastAsia="ar-SA"/>
              </w:rPr>
              <w:t>d</w:t>
            </w:r>
            <w:r w:rsidR="7139979A" w:rsidRPr="00C93687">
              <w:rPr>
                <w:rFonts w:ascii="Times New Roman" w:hAnsi="Times New Roman" w:cs="Times New Roman"/>
                <w:kern w:val="12"/>
                <w:sz w:val="24"/>
                <w:szCs w:val="24"/>
                <w:lang w:val="lt-LT" w:eastAsia="ar-SA"/>
              </w:rPr>
              <w:t>okumentuotas įdiegtas sprendimas.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66452AA" w14:textId="77777777" w:rsidR="00C93687" w:rsidRPr="00C93687" w:rsidRDefault="00C93687" w:rsidP="001445AF">
            <w:pPr>
              <w:spacing w:after="0" w:line="240" w:lineRule="auto"/>
              <w:ind w:left="360"/>
              <w:jc w:val="center"/>
              <w:rPr>
                <w:rFonts w:ascii="Times New Roman" w:hAnsi="Times New Roman" w:cs="Times New Roman"/>
                <w:b/>
                <w:bCs/>
                <w:kern w:val="12"/>
                <w:sz w:val="24"/>
                <w:szCs w:val="24"/>
                <w:lang w:val="lt-LT" w:eastAsia="ar-SA"/>
              </w:rPr>
            </w:pPr>
          </w:p>
        </w:tc>
      </w:tr>
      <w:tr w:rsidR="00D702A3" w:rsidRPr="00C93687" w14:paraId="6E6ECE7B" w14:textId="77777777" w:rsidTr="36B00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58FA00" w14:textId="77777777" w:rsidR="00D702A3" w:rsidRPr="00C93687" w:rsidRDefault="00D702A3" w:rsidP="001445AF">
            <w:pPr>
              <w:numPr>
                <w:ilvl w:val="0"/>
                <w:numId w:val="4"/>
              </w:numPr>
              <w:spacing w:after="0" w:line="240" w:lineRule="auto"/>
              <w:jc w:val="center"/>
              <w:rPr>
                <w:rFonts w:ascii="Times New Roman" w:hAnsi="Times New Roman" w:cs="Times New Roman"/>
                <w:b/>
                <w:bCs/>
                <w:kern w:val="12"/>
                <w:sz w:val="24"/>
                <w:szCs w:val="24"/>
                <w:lang w:val="lt-LT" w:eastAsia="ar-SA"/>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7B8375" w14:textId="77777777" w:rsidR="00D702A3" w:rsidRPr="00C93687" w:rsidRDefault="00D702A3" w:rsidP="001445AF">
            <w:pPr>
              <w:spacing w:after="0" w:line="240" w:lineRule="auto"/>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Paslaugų teikimo kokybės kontrolė</w:t>
            </w:r>
          </w:p>
        </w:tc>
      </w:tr>
      <w:tr w:rsidR="00D702A3" w:rsidRPr="004A4C09" w14:paraId="4CC5A5ED" w14:textId="77777777" w:rsidTr="009E2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F4409E" w14:textId="77777777" w:rsidR="00D702A3" w:rsidRPr="00C93687" w:rsidRDefault="00D702A3"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45FB1A8" w14:textId="4B3CFF28" w:rsidR="00D702A3" w:rsidRPr="00C93687" w:rsidRDefault="00D702A3" w:rsidP="001B6B92">
            <w:pPr>
              <w:spacing w:after="0" w:line="240" w:lineRule="auto"/>
              <w:ind w:left="173"/>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Paslaugų teikimo ataskaitos, rezultatų ir gerinimo veiksmų aptarimai</w:t>
            </w:r>
            <w:r w:rsidR="00175293">
              <w:rPr>
                <w:rFonts w:ascii="Times New Roman" w:hAnsi="Times New Roman" w:cs="Times New Roman"/>
                <w:kern w:val="12"/>
                <w:sz w:val="24"/>
                <w:szCs w:val="24"/>
                <w:lang w:val="lt-LT" w:eastAsia="ar-SA"/>
              </w:rPr>
              <w:t xml:space="preserve">, </w:t>
            </w:r>
            <w:r w:rsidR="00E216B8">
              <w:rPr>
                <w:rFonts w:ascii="Times New Roman" w:hAnsi="Times New Roman" w:cs="Times New Roman"/>
                <w:kern w:val="12"/>
                <w:sz w:val="24"/>
                <w:szCs w:val="24"/>
                <w:lang w:val="lt-LT" w:eastAsia="ar-SA"/>
              </w:rPr>
              <w:t>sankcij</w:t>
            </w:r>
            <w:r w:rsidR="00D01C68">
              <w:rPr>
                <w:rFonts w:ascii="Times New Roman" w:hAnsi="Times New Roman" w:cs="Times New Roman"/>
                <w:kern w:val="12"/>
                <w:sz w:val="24"/>
                <w:szCs w:val="24"/>
                <w:lang w:val="lt-LT" w:eastAsia="ar-SA"/>
              </w:rPr>
              <w:t>ų taikymas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62F6613" w14:textId="37A7B053" w:rsidR="00D702A3" w:rsidRPr="00C93687" w:rsidRDefault="00D702A3" w:rsidP="001B6B92">
            <w:pPr>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Kiekvieno mėnesio pirmoje pusėje (ne vėliau kaip 15-</w:t>
            </w:r>
            <w:r>
              <w:rPr>
                <w:rFonts w:ascii="Times New Roman" w:hAnsi="Times New Roman" w:cs="Times New Roman"/>
                <w:kern w:val="12"/>
                <w:sz w:val="24"/>
                <w:szCs w:val="24"/>
                <w:lang w:val="lt-LT" w:eastAsia="ar-SA"/>
              </w:rPr>
              <w:t>t</w:t>
            </w:r>
            <w:r w:rsidRPr="00C93687">
              <w:rPr>
                <w:rFonts w:ascii="Times New Roman" w:hAnsi="Times New Roman" w:cs="Times New Roman"/>
                <w:kern w:val="12"/>
                <w:sz w:val="24"/>
                <w:szCs w:val="24"/>
                <w:lang w:val="lt-LT" w:eastAsia="ar-SA"/>
              </w:rPr>
              <w:t>ą dieną) T</w:t>
            </w:r>
            <w:r>
              <w:rPr>
                <w:rFonts w:ascii="Times New Roman" w:hAnsi="Times New Roman" w:cs="Times New Roman"/>
                <w:kern w:val="12"/>
                <w:sz w:val="24"/>
                <w:szCs w:val="24"/>
                <w:lang w:val="lt-LT" w:eastAsia="ar-SA"/>
              </w:rPr>
              <w:t>e</w:t>
            </w:r>
            <w:r w:rsidRPr="00C93687">
              <w:rPr>
                <w:rFonts w:ascii="Times New Roman" w:hAnsi="Times New Roman" w:cs="Times New Roman"/>
                <w:kern w:val="12"/>
                <w:sz w:val="24"/>
                <w:szCs w:val="24"/>
                <w:lang w:val="lt-LT" w:eastAsia="ar-SA"/>
              </w:rPr>
              <w:t>ikėjas inicijuo</w:t>
            </w:r>
            <w:r w:rsidR="00997089">
              <w:rPr>
                <w:rFonts w:ascii="Times New Roman" w:hAnsi="Times New Roman" w:cs="Times New Roman"/>
                <w:kern w:val="12"/>
                <w:sz w:val="24"/>
                <w:szCs w:val="24"/>
                <w:lang w:val="lt-LT" w:eastAsia="ar-SA"/>
              </w:rPr>
              <w:t>ja</w:t>
            </w:r>
            <w:r w:rsidRPr="00C93687">
              <w:rPr>
                <w:rFonts w:ascii="Times New Roman" w:hAnsi="Times New Roman" w:cs="Times New Roman"/>
                <w:kern w:val="12"/>
                <w:sz w:val="24"/>
                <w:szCs w:val="24"/>
                <w:lang w:val="lt-LT" w:eastAsia="ar-SA"/>
              </w:rPr>
              <w:t xml:space="preserve"> bendrą su Perkančiąja organizacija praėjusio mėnesio incidentų, problemų,</w:t>
            </w:r>
            <w:r w:rsidR="005D477B">
              <w:rPr>
                <w:rFonts w:ascii="Times New Roman" w:hAnsi="Times New Roman" w:cs="Times New Roman"/>
                <w:kern w:val="12"/>
                <w:sz w:val="24"/>
                <w:szCs w:val="24"/>
                <w:lang w:val="lt-LT" w:eastAsia="ar-SA"/>
              </w:rPr>
              <w:t xml:space="preserve"> keitimų ir kitų</w:t>
            </w:r>
            <w:r w:rsidRPr="00C93687">
              <w:rPr>
                <w:rFonts w:ascii="Times New Roman" w:hAnsi="Times New Roman" w:cs="Times New Roman"/>
                <w:kern w:val="12"/>
                <w:sz w:val="24"/>
                <w:szCs w:val="24"/>
                <w:lang w:val="lt-LT" w:eastAsia="ar-SA"/>
              </w:rPr>
              <w:t xml:space="preserve"> užklausų sprendimo ataskaitų, pasiekiamumo ir </w:t>
            </w:r>
            <w:r w:rsidR="0026341F">
              <w:rPr>
                <w:rFonts w:ascii="Times New Roman" w:hAnsi="Times New Roman" w:cs="Times New Roman"/>
                <w:kern w:val="12"/>
                <w:sz w:val="24"/>
                <w:szCs w:val="24"/>
                <w:lang w:val="lt-LT" w:eastAsia="ar-SA"/>
              </w:rPr>
              <w:t xml:space="preserve">kitų </w:t>
            </w:r>
            <w:r w:rsidRPr="00C93687">
              <w:rPr>
                <w:rFonts w:ascii="Times New Roman" w:hAnsi="Times New Roman" w:cs="Times New Roman"/>
                <w:kern w:val="12"/>
                <w:sz w:val="24"/>
                <w:szCs w:val="24"/>
                <w:lang w:val="lt-LT" w:eastAsia="ar-SA"/>
              </w:rPr>
              <w:t xml:space="preserve">rezultatų aptarimą apžvelgiant, bet neapsiribojant: </w:t>
            </w:r>
          </w:p>
          <w:p w14:paraId="136BE443" w14:textId="640AC644" w:rsidR="00D702A3" w:rsidRPr="00C93687" w:rsidRDefault="0026341F" w:rsidP="001B6B92">
            <w:pPr>
              <w:numPr>
                <w:ilvl w:val="0"/>
                <w:numId w:val="35"/>
              </w:numPr>
              <w:tabs>
                <w:tab w:val="left" w:pos="628"/>
              </w:tabs>
              <w:spacing w:after="0" w:line="240" w:lineRule="auto"/>
              <w:ind w:left="38" w:firstLine="0"/>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VDP IRT i</w:t>
            </w:r>
            <w:r w:rsidR="00D702A3" w:rsidRPr="00C93687">
              <w:rPr>
                <w:rFonts w:ascii="Times New Roman" w:hAnsi="Times New Roman" w:cs="Times New Roman"/>
                <w:kern w:val="12"/>
                <w:sz w:val="24"/>
                <w:szCs w:val="24"/>
                <w:lang w:val="lt-LT" w:eastAsia="ar-SA"/>
              </w:rPr>
              <w:t xml:space="preserve">nfrastruktūros įrangos ir </w:t>
            </w:r>
            <w:r>
              <w:rPr>
                <w:rFonts w:ascii="Times New Roman" w:hAnsi="Times New Roman" w:cs="Times New Roman"/>
                <w:kern w:val="12"/>
                <w:sz w:val="24"/>
                <w:szCs w:val="24"/>
                <w:lang w:val="lt-LT" w:eastAsia="ar-SA"/>
              </w:rPr>
              <w:t>IT</w:t>
            </w:r>
            <w:r w:rsidR="00D702A3" w:rsidRPr="00C93687">
              <w:rPr>
                <w:rFonts w:ascii="Times New Roman" w:hAnsi="Times New Roman" w:cs="Times New Roman"/>
                <w:kern w:val="12"/>
                <w:sz w:val="24"/>
                <w:szCs w:val="24"/>
                <w:lang w:val="lt-LT" w:eastAsia="ar-SA"/>
              </w:rPr>
              <w:t xml:space="preserve"> paslaugų pasiekiamumo analizę, perduodant gerinimo veiksmus atsakingai sprendėjų grupei ir informuojant </w:t>
            </w:r>
            <w:r w:rsidR="00204EF6">
              <w:rPr>
                <w:rFonts w:ascii="Times New Roman" w:hAnsi="Times New Roman" w:cs="Times New Roman"/>
                <w:kern w:val="12"/>
                <w:sz w:val="24"/>
                <w:szCs w:val="24"/>
                <w:lang w:val="lt-LT" w:eastAsia="ar-SA"/>
              </w:rPr>
              <w:t xml:space="preserve">Techninės infrastruktūros </w:t>
            </w:r>
            <w:r w:rsidR="000C74F1">
              <w:rPr>
                <w:rFonts w:ascii="Times New Roman" w:hAnsi="Times New Roman" w:cs="Times New Roman"/>
                <w:kern w:val="12"/>
                <w:sz w:val="24"/>
                <w:szCs w:val="24"/>
                <w:lang w:val="lt-LT" w:eastAsia="ar-SA"/>
              </w:rPr>
              <w:t>skyriaus vadovą</w:t>
            </w:r>
            <w:r w:rsidR="001C0D1A">
              <w:rPr>
                <w:rFonts w:ascii="Times New Roman" w:hAnsi="Times New Roman" w:cs="Times New Roman"/>
                <w:kern w:val="12"/>
                <w:sz w:val="24"/>
                <w:szCs w:val="24"/>
                <w:lang w:val="lt-LT" w:eastAsia="ar-SA"/>
              </w:rPr>
              <w:t>,</w:t>
            </w:r>
            <w:r w:rsidR="00784576">
              <w:rPr>
                <w:rFonts w:ascii="Times New Roman" w:hAnsi="Times New Roman" w:cs="Times New Roman"/>
                <w:kern w:val="12"/>
                <w:sz w:val="24"/>
                <w:szCs w:val="24"/>
                <w:lang w:val="lt-LT" w:eastAsia="ar-SA"/>
              </w:rPr>
              <w:t xml:space="preserve"> </w:t>
            </w:r>
            <w:r w:rsidR="00D702A3" w:rsidRPr="00C93687">
              <w:rPr>
                <w:rFonts w:ascii="Times New Roman" w:hAnsi="Times New Roman" w:cs="Times New Roman"/>
                <w:kern w:val="12"/>
                <w:sz w:val="24"/>
                <w:szCs w:val="24"/>
                <w:lang w:val="lt-LT" w:eastAsia="ar-SA"/>
              </w:rPr>
              <w:t>Pagalbos tarnybą ir jos vadovą;</w:t>
            </w:r>
          </w:p>
          <w:p w14:paraId="2D208D79" w14:textId="34125155" w:rsidR="00D702A3" w:rsidRPr="00C93687" w:rsidRDefault="00D702A3" w:rsidP="001B6B92">
            <w:pPr>
              <w:numPr>
                <w:ilvl w:val="0"/>
                <w:numId w:val="35"/>
              </w:numPr>
              <w:tabs>
                <w:tab w:val="left" w:pos="628"/>
              </w:tabs>
              <w:spacing w:after="0" w:line="240" w:lineRule="auto"/>
              <w:ind w:left="38"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Užklausų reakcijos ir sprendimo laikų analizę, perduodant gerinimo veiksmus atsakingai sprendėjų grupei ir informuojant</w:t>
            </w:r>
            <w:r w:rsidR="001044FE">
              <w:rPr>
                <w:rFonts w:ascii="Times New Roman" w:hAnsi="Times New Roman" w:cs="Times New Roman"/>
                <w:kern w:val="12"/>
                <w:sz w:val="24"/>
                <w:szCs w:val="24"/>
                <w:lang w:val="lt-LT" w:eastAsia="ar-SA"/>
              </w:rPr>
              <w:t>, Techninės infrastruktūros skyriaus vadovą,</w:t>
            </w:r>
            <w:r w:rsidRPr="00C93687">
              <w:rPr>
                <w:rFonts w:ascii="Times New Roman" w:hAnsi="Times New Roman" w:cs="Times New Roman"/>
                <w:kern w:val="12"/>
                <w:sz w:val="24"/>
                <w:szCs w:val="24"/>
                <w:lang w:val="lt-LT" w:eastAsia="ar-SA"/>
              </w:rPr>
              <w:t xml:space="preserve"> Pagalbos tarnybą ir jos vadovą;</w:t>
            </w:r>
          </w:p>
          <w:p w14:paraId="54E01819" w14:textId="629ED6C7" w:rsidR="00D702A3" w:rsidRPr="00C93687" w:rsidRDefault="00D702A3" w:rsidP="001B6B92">
            <w:pPr>
              <w:numPr>
                <w:ilvl w:val="0"/>
                <w:numId w:val="35"/>
              </w:numPr>
              <w:tabs>
                <w:tab w:val="left" w:pos="628"/>
              </w:tabs>
              <w:spacing w:after="0" w:line="240" w:lineRule="auto"/>
              <w:ind w:left="38"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Netinkamai priskirtų užklausų grupėms/skyriams analizę vėliau perduodant gerinimo veiksmus atsakingai sprendėjų grupei</w:t>
            </w:r>
            <w:r w:rsidR="005552B1">
              <w:rPr>
                <w:rFonts w:ascii="Times New Roman" w:hAnsi="Times New Roman" w:cs="Times New Roman"/>
                <w:kern w:val="12"/>
                <w:sz w:val="24"/>
                <w:szCs w:val="24"/>
                <w:lang w:val="lt-LT" w:eastAsia="ar-SA"/>
              </w:rPr>
              <w:t>/skyriui</w:t>
            </w:r>
            <w:r w:rsidRPr="00C93687">
              <w:rPr>
                <w:rFonts w:ascii="Times New Roman" w:hAnsi="Times New Roman" w:cs="Times New Roman"/>
                <w:kern w:val="12"/>
                <w:sz w:val="24"/>
                <w:szCs w:val="24"/>
                <w:lang w:val="lt-LT" w:eastAsia="ar-SA"/>
              </w:rPr>
              <w:t xml:space="preserve"> ir informuojant Pagalbos tarnybą bei jos vadovą;</w:t>
            </w:r>
          </w:p>
          <w:p w14:paraId="22A8831B" w14:textId="77777777" w:rsidR="00D702A3" w:rsidRDefault="00D702A3" w:rsidP="001B6B92">
            <w:pPr>
              <w:numPr>
                <w:ilvl w:val="0"/>
                <w:numId w:val="35"/>
              </w:numPr>
              <w:tabs>
                <w:tab w:val="left" w:pos="628"/>
              </w:tabs>
              <w:spacing w:after="0" w:line="240" w:lineRule="auto"/>
              <w:ind w:left="38"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Vykdytų užklausų istoriją ir identifik</w:t>
            </w:r>
            <w:r w:rsidR="00710D87">
              <w:rPr>
                <w:rFonts w:ascii="Times New Roman" w:hAnsi="Times New Roman" w:cs="Times New Roman"/>
                <w:kern w:val="12"/>
                <w:sz w:val="24"/>
                <w:szCs w:val="24"/>
                <w:lang w:val="lt-LT" w:eastAsia="ar-SA"/>
              </w:rPr>
              <w:t>avimas, kurios</w:t>
            </w:r>
            <w:r w:rsidRPr="00C93687">
              <w:rPr>
                <w:rFonts w:ascii="Times New Roman" w:hAnsi="Times New Roman" w:cs="Times New Roman"/>
                <w:kern w:val="12"/>
                <w:sz w:val="24"/>
                <w:szCs w:val="24"/>
                <w:lang w:val="lt-LT" w:eastAsia="ar-SA"/>
              </w:rPr>
              <w:t xml:space="preserve"> </w:t>
            </w:r>
            <w:r w:rsidR="00BD6F93">
              <w:rPr>
                <w:rFonts w:ascii="Times New Roman" w:hAnsi="Times New Roman" w:cs="Times New Roman"/>
                <w:kern w:val="12"/>
                <w:sz w:val="24"/>
                <w:szCs w:val="24"/>
                <w:lang w:val="lt-LT" w:eastAsia="ar-SA"/>
              </w:rPr>
              <w:t xml:space="preserve">užklausos </w:t>
            </w:r>
            <w:r w:rsidR="00BC4D7F">
              <w:rPr>
                <w:rFonts w:ascii="Times New Roman" w:hAnsi="Times New Roman" w:cs="Times New Roman"/>
                <w:kern w:val="12"/>
                <w:sz w:val="24"/>
                <w:szCs w:val="24"/>
                <w:lang w:val="lt-LT" w:eastAsia="ar-SA"/>
              </w:rPr>
              <w:t>turi</w:t>
            </w:r>
            <w:r w:rsidRPr="00C93687">
              <w:rPr>
                <w:rFonts w:ascii="Times New Roman" w:hAnsi="Times New Roman" w:cs="Times New Roman"/>
                <w:kern w:val="12"/>
                <w:sz w:val="24"/>
                <w:szCs w:val="24"/>
                <w:lang w:val="lt-LT" w:eastAsia="ar-SA"/>
              </w:rPr>
              <w:t xml:space="preserve"> būti </w:t>
            </w:r>
            <w:r w:rsidR="00BC4D7F">
              <w:rPr>
                <w:rFonts w:ascii="Times New Roman" w:hAnsi="Times New Roman" w:cs="Times New Roman"/>
                <w:kern w:val="12"/>
                <w:sz w:val="24"/>
                <w:szCs w:val="24"/>
                <w:lang w:val="lt-LT" w:eastAsia="ar-SA"/>
              </w:rPr>
              <w:t>sprendžiam</w:t>
            </w:r>
            <w:r w:rsidR="00BD6F93">
              <w:rPr>
                <w:rFonts w:ascii="Times New Roman" w:hAnsi="Times New Roman" w:cs="Times New Roman"/>
                <w:kern w:val="12"/>
                <w:sz w:val="24"/>
                <w:szCs w:val="24"/>
                <w:lang w:val="lt-LT" w:eastAsia="ar-SA"/>
              </w:rPr>
              <w:t>os</w:t>
            </w:r>
            <w:r w:rsidRPr="00C93687">
              <w:rPr>
                <w:rFonts w:ascii="Times New Roman" w:hAnsi="Times New Roman" w:cs="Times New Roman"/>
                <w:kern w:val="12"/>
                <w:sz w:val="24"/>
                <w:szCs w:val="24"/>
                <w:lang w:val="lt-LT" w:eastAsia="ar-SA"/>
              </w:rPr>
              <w:t xml:space="preserve"> 1/2 lygio bet priskirtos 3 lygio specialistų grupei</w:t>
            </w:r>
            <w:r w:rsidR="007120C3">
              <w:rPr>
                <w:rFonts w:ascii="Times New Roman" w:hAnsi="Times New Roman" w:cs="Times New Roman"/>
                <w:kern w:val="12"/>
                <w:sz w:val="24"/>
                <w:szCs w:val="24"/>
                <w:lang w:val="lt-LT" w:eastAsia="ar-SA"/>
              </w:rPr>
              <w:t>,</w:t>
            </w:r>
            <w:r w:rsidRPr="00C93687">
              <w:rPr>
                <w:rFonts w:ascii="Times New Roman" w:hAnsi="Times New Roman" w:cs="Times New Roman"/>
                <w:kern w:val="12"/>
                <w:sz w:val="24"/>
                <w:szCs w:val="24"/>
                <w:lang w:val="lt-LT" w:eastAsia="ar-SA"/>
              </w:rPr>
              <w:t xml:space="preserve"> </w:t>
            </w:r>
            <w:r w:rsidR="008863F4">
              <w:rPr>
                <w:rFonts w:ascii="Times New Roman" w:hAnsi="Times New Roman" w:cs="Times New Roman"/>
                <w:kern w:val="12"/>
                <w:sz w:val="24"/>
                <w:szCs w:val="24"/>
                <w:lang w:val="lt-LT" w:eastAsia="ar-SA"/>
              </w:rPr>
              <w:t>g</w:t>
            </w:r>
            <w:r w:rsidRPr="00C93687">
              <w:rPr>
                <w:rFonts w:ascii="Times New Roman" w:hAnsi="Times New Roman" w:cs="Times New Roman"/>
                <w:kern w:val="12"/>
                <w:sz w:val="24"/>
                <w:szCs w:val="24"/>
                <w:lang w:val="lt-LT" w:eastAsia="ar-SA"/>
              </w:rPr>
              <w:t>erinimo veiksmų informacij</w:t>
            </w:r>
            <w:r w:rsidR="008863F4">
              <w:rPr>
                <w:rFonts w:ascii="Times New Roman" w:hAnsi="Times New Roman" w:cs="Times New Roman"/>
                <w:kern w:val="12"/>
                <w:sz w:val="24"/>
                <w:szCs w:val="24"/>
                <w:lang w:val="lt-LT" w:eastAsia="ar-SA"/>
              </w:rPr>
              <w:t>os</w:t>
            </w:r>
            <w:r w:rsidRPr="00C93687">
              <w:rPr>
                <w:rFonts w:ascii="Times New Roman" w:hAnsi="Times New Roman" w:cs="Times New Roman"/>
                <w:kern w:val="12"/>
                <w:sz w:val="24"/>
                <w:szCs w:val="24"/>
                <w:lang w:val="lt-LT" w:eastAsia="ar-SA"/>
              </w:rPr>
              <w:t xml:space="preserve"> pateikiama</w:t>
            </w:r>
            <w:r w:rsidR="008863F4">
              <w:rPr>
                <w:rFonts w:ascii="Times New Roman" w:hAnsi="Times New Roman" w:cs="Times New Roman"/>
                <w:kern w:val="12"/>
                <w:sz w:val="24"/>
                <w:szCs w:val="24"/>
                <w:lang w:val="lt-LT" w:eastAsia="ar-SA"/>
              </w:rPr>
              <w:t>s</w:t>
            </w:r>
            <w:r w:rsidRPr="00C93687">
              <w:rPr>
                <w:rFonts w:ascii="Times New Roman" w:hAnsi="Times New Roman" w:cs="Times New Roman"/>
                <w:kern w:val="12"/>
                <w:sz w:val="24"/>
                <w:szCs w:val="24"/>
                <w:lang w:val="lt-LT" w:eastAsia="ar-SA"/>
              </w:rPr>
              <w:t xml:space="preserve"> Pagalbos tarnybai bei jos vadovui.</w:t>
            </w:r>
          </w:p>
          <w:p w14:paraId="34095950" w14:textId="458007BB" w:rsidR="00E216B8" w:rsidRPr="00ED5AD9" w:rsidRDefault="00344BD1" w:rsidP="001B6B92">
            <w:pPr>
              <w:tabs>
                <w:tab w:val="left" w:pos="37"/>
              </w:tabs>
              <w:spacing w:after="0" w:line="240" w:lineRule="auto"/>
              <w:ind w:left="38"/>
              <w:jc w:val="both"/>
              <w:rPr>
                <w:rFonts w:ascii="Times New Roman" w:hAnsi="Times New Roman" w:cs="Times New Roman"/>
                <w:kern w:val="12"/>
                <w:sz w:val="24"/>
                <w:szCs w:val="24"/>
                <w:lang w:val="lt-LT" w:eastAsia="ar-SA"/>
              </w:rPr>
            </w:pPr>
            <w:r w:rsidRPr="00B06379">
              <w:rPr>
                <w:rFonts w:ascii="Times New Roman" w:hAnsi="Times New Roman" w:cs="Times New Roman"/>
                <w:kern w:val="12"/>
                <w:sz w:val="24"/>
                <w:szCs w:val="24"/>
                <w:lang w:val="lt-LT" w:eastAsia="ar-SA"/>
              </w:rPr>
              <w:t xml:space="preserve">Nustačius </w:t>
            </w:r>
            <w:r w:rsidR="00A0681A" w:rsidRPr="00B06379">
              <w:rPr>
                <w:rFonts w:ascii="Times New Roman" w:hAnsi="Times New Roman" w:cs="Times New Roman"/>
                <w:kern w:val="12"/>
                <w:sz w:val="24"/>
                <w:szCs w:val="24"/>
                <w:lang w:val="lt-LT" w:eastAsia="ar-SA"/>
              </w:rPr>
              <w:t xml:space="preserve">sutarties arba Paslaugų teikimo </w:t>
            </w:r>
            <w:r w:rsidRPr="00B06379">
              <w:rPr>
                <w:rFonts w:ascii="Times New Roman" w:hAnsi="Times New Roman" w:cs="Times New Roman"/>
                <w:kern w:val="12"/>
                <w:sz w:val="24"/>
                <w:szCs w:val="24"/>
                <w:lang w:val="lt-LT" w:eastAsia="ar-SA"/>
              </w:rPr>
              <w:t>reikalavimų</w:t>
            </w:r>
            <w:r w:rsidR="007D3660" w:rsidRPr="00B06379">
              <w:rPr>
                <w:rFonts w:ascii="Times New Roman" w:hAnsi="Times New Roman" w:cs="Times New Roman"/>
                <w:kern w:val="12"/>
                <w:sz w:val="24"/>
                <w:szCs w:val="24"/>
                <w:lang w:val="lt-LT" w:eastAsia="ar-SA"/>
              </w:rPr>
              <w:t xml:space="preserve"> pažeidimus arba </w:t>
            </w:r>
            <w:r w:rsidR="003F6FDF" w:rsidRPr="00B06379">
              <w:rPr>
                <w:rFonts w:ascii="Times New Roman" w:hAnsi="Times New Roman" w:cs="Times New Roman"/>
                <w:kern w:val="12"/>
                <w:sz w:val="24"/>
                <w:szCs w:val="24"/>
                <w:lang w:val="lt-LT" w:eastAsia="ar-SA"/>
              </w:rPr>
              <w:t>ženklius nukrypimus, kur</w:t>
            </w:r>
            <w:r w:rsidR="00950EE7" w:rsidRPr="00B06379">
              <w:rPr>
                <w:rFonts w:ascii="Times New Roman" w:hAnsi="Times New Roman" w:cs="Times New Roman"/>
                <w:kern w:val="12"/>
                <w:sz w:val="24"/>
                <w:szCs w:val="24"/>
                <w:lang w:val="lt-LT" w:eastAsia="ar-SA"/>
              </w:rPr>
              <w:t xml:space="preserve">ie yra dokumentuoti ir patvirtinti </w:t>
            </w:r>
            <w:r w:rsidR="007055F7" w:rsidRPr="00B06379">
              <w:rPr>
                <w:rFonts w:ascii="Times New Roman" w:hAnsi="Times New Roman" w:cs="Times New Roman"/>
                <w:kern w:val="12"/>
                <w:sz w:val="24"/>
                <w:szCs w:val="24"/>
                <w:lang w:val="lt-LT" w:eastAsia="ar-SA"/>
              </w:rPr>
              <w:t>Konsoliduojamos įstaigos (Kliento)</w:t>
            </w:r>
            <w:r w:rsidR="003F6FDF" w:rsidRPr="00B06379">
              <w:rPr>
                <w:rFonts w:ascii="Times New Roman" w:hAnsi="Times New Roman" w:cs="Times New Roman"/>
                <w:kern w:val="12"/>
                <w:sz w:val="24"/>
                <w:szCs w:val="24"/>
                <w:lang w:val="lt-LT" w:eastAsia="ar-SA"/>
              </w:rPr>
              <w:t xml:space="preserve">, Perkančioji organizacija </w:t>
            </w:r>
            <w:r w:rsidR="00A0681A" w:rsidRPr="00B06379">
              <w:rPr>
                <w:rFonts w:ascii="Times New Roman" w:hAnsi="Times New Roman" w:cs="Times New Roman"/>
                <w:kern w:val="12"/>
                <w:sz w:val="24"/>
                <w:szCs w:val="24"/>
                <w:lang w:val="lt-LT" w:eastAsia="ar-SA"/>
              </w:rPr>
              <w:t>gali</w:t>
            </w:r>
            <w:r w:rsidR="003F6FDF" w:rsidRPr="00B06379">
              <w:rPr>
                <w:rFonts w:ascii="Times New Roman" w:hAnsi="Times New Roman" w:cs="Times New Roman"/>
                <w:kern w:val="12"/>
                <w:sz w:val="24"/>
                <w:szCs w:val="24"/>
                <w:lang w:val="lt-LT" w:eastAsia="ar-SA"/>
              </w:rPr>
              <w:t xml:space="preserve"> pritaikyti sankcijas, kurios </w:t>
            </w:r>
            <w:r w:rsidR="001364E3" w:rsidRPr="00B06379">
              <w:rPr>
                <w:rFonts w:ascii="Times New Roman" w:hAnsi="Times New Roman" w:cs="Times New Roman"/>
                <w:kern w:val="12"/>
                <w:sz w:val="24"/>
                <w:szCs w:val="24"/>
                <w:lang w:val="lt-LT" w:eastAsia="ar-SA"/>
              </w:rPr>
              <w:t>turi būti adekvačios</w:t>
            </w:r>
            <w:r w:rsidR="00A0681A" w:rsidRPr="00B06379">
              <w:rPr>
                <w:rFonts w:ascii="Times New Roman" w:hAnsi="Times New Roman" w:cs="Times New Roman"/>
                <w:kern w:val="12"/>
                <w:sz w:val="24"/>
                <w:szCs w:val="24"/>
                <w:lang w:val="lt-LT" w:eastAsia="ar-SA"/>
              </w:rPr>
              <w:t>, motyvuojančios</w:t>
            </w:r>
            <w:r w:rsidR="001364E3" w:rsidRPr="00B06379">
              <w:rPr>
                <w:rFonts w:ascii="Times New Roman" w:hAnsi="Times New Roman" w:cs="Times New Roman"/>
                <w:kern w:val="12"/>
                <w:sz w:val="24"/>
                <w:szCs w:val="24"/>
                <w:lang w:val="lt-LT" w:eastAsia="ar-SA"/>
              </w:rPr>
              <w:t xml:space="preserve"> ir negali viršyti </w:t>
            </w:r>
            <w:r w:rsidR="006426E8" w:rsidRPr="00B06379">
              <w:rPr>
                <w:rFonts w:ascii="Times New Roman" w:hAnsi="Times New Roman" w:cs="Times New Roman"/>
                <w:kern w:val="12"/>
                <w:sz w:val="24"/>
                <w:szCs w:val="24"/>
                <w:lang w:val="lt-LT" w:eastAsia="ar-SA"/>
              </w:rPr>
              <w:t>10</w:t>
            </w:r>
            <w:r w:rsidR="0050163C" w:rsidRPr="00B06379">
              <w:rPr>
                <w:rFonts w:ascii="Times New Roman" w:hAnsi="Times New Roman" w:cs="Times New Roman"/>
                <w:kern w:val="12"/>
                <w:sz w:val="24"/>
                <w:szCs w:val="24"/>
                <w:lang w:val="lt-LT" w:eastAsia="ar-SA"/>
              </w:rPr>
              <w:t>0</w:t>
            </w:r>
            <w:r w:rsidR="008E5C01" w:rsidRPr="00B06379">
              <w:rPr>
                <w:rFonts w:ascii="Times New Roman" w:hAnsi="Times New Roman" w:cs="Times New Roman"/>
                <w:kern w:val="12"/>
                <w:sz w:val="24"/>
                <w:szCs w:val="24"/>
                <w:lang w:val="lt-LT" w:eastAsia="ar-SA"/>
              </w:rPr>
              <w:t xml:space="preserve">% </w:t>
            </w:r>
            <w:r w:rsidR="001364E3" w:rsidRPr="00B06379">
              <w:rPr>
                <w:rFonts w:ascii="Times New Roman" w:hAnsi="Times New Roman" w:cs="Times New Roman"/>
                <w:kern w:val="12"/>
                <w:sz w:val="24"/>
                <w:szCs w:val="24"/>
                <w:lang w:val="lt-LT" w:eastAsia="ar-SA"/>
              </w:rPr>
              <w:t>ataskaitinio laikotarpio Paslaug</w:t>
            </w:r>
            <w:r w:rsidR="009F042C" w:rsidRPr="00B06379">
              <w:rPr>
                <w:rFonts w:ascii="Times New Roman" w:hAnsi="Times New Roman" w:cs="Times New Roman"/>
                <w:kern w:val="12"/>
                <w:sz w:val="24"/>
                <w:szCs w:val="24"/>
                <w:lang w:val="lt-LT" w:eastAsia="ar-SA"/>
              </w:rPr>
              <w:t>ų kainos</w:t>
            </w:r>
            <w:r w:rsidR="00950EE7" w:rsidRPr="00B06379">
              <w:rPr>
                <w:rFonts w:ascii="Times New Roman" w:hAnsi="Times New Roman" w:cs="Times New Roman"/>
                <w:kern w:val="12"/>
                <w:sz w:val="24"/>
                <w:szCs w:val="24"/>
                <w:lang w:val="lt-LT" w:eastAsia="ar-SA"/>
              </w:rPr>
              <w:t>.</w:t>
            </w:r>
            <w:r w:rsidR="009F042C">
              <w:rPr>
                <w:rFonts w:ascii="Times New Roman" w:hAnsi="Times New Roman" w:cs="Times New Roman"/>
                <w:kern w:val="12"/>
                <w:sz w:val="24"/>
                <w:szCs w:val="24"/>
                <w:lang w:val="lt-LT" w:eastAsia="ar-SA"/>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5B430EB" w14:textId="77777777" w:rsidR="00D702A3" w:rsidRPr="00C93687" w:rsidRDefault="00D702A3" w:rsidP="001445AF">
            <w:pPr>
              <w:spacing w:after="0" w:line="240" w:lineRule="auto"/>
              <w:ind w:left="360"/>
              <w:jc w:val="center"/>
              <w:rPr>
                <w:rFonts w:ascii="Times New Roman" w:hAnsi="Times New Roman" w:cs="Times New Roman"/>
                <w:b/>
                <w:bCs/>
                <w:kern w:val="12"/>
                <w:sz w:val="24"/>
                <w:szCs w:val="24"/>
                <w:lang w:val="lt-LT" w:eastAsia="ar-SA"/>
              </w:rPr>
            </w:pPr>
          </w:p>
        </w:tc>
      </w:tr>
      <w:tr w:rsidR="00C93687" w:rsidRPr="00D41194" w14:paraId="036DFD95" w14:textId="77777777" w:rsidTr="36B00BF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971775" w14:textId="77777777" w:rsidR="00C93687" w:rsidRPr="00C93687" w:rsidRDefault="00C93687" w:rsidP="001445AF">
            <w:pPr>
              <w:numPr>
                <w:ilvl w:val="0"/>
                <w:numId w:val="4"/>
              </w:numPr>
              <w:spacing w:after="0" w:line="240" w:lineRule="auto"/>
              <w:jc w:val="center"/>
              <w:rPr>
                <w:rFonts w:ascii="Times New Roman" w:hAnsi="Times New Roman" w:cs="Times New Roman"/>
                <w:b/>
                <w:bCs/>
                <w:kern w:val="12"/>
                <w:sz w:val="24"/>
                <w:szCs w:val="24"/>
                <w:lang w:val="lt-LT" w:eastAsia="ar-SA"/>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6BC4EA" w14:textId="058AEEB8" w:rsidR="00C93687" w:rsidRPr="00C93687" w:rsidRDefault="00C93687" w:rsidP="001445AF">
            <w:pPr>
              <w:spacing w:after="0" w:line="240" w:lineRule="auto"/>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Tenantų kūrimas ir resursų išskyrimas</w:t>
            </w:r>
          </w:p>
        </w:tc>
      </w:tr>
      <w:tr w:rsidR="005518DC" w:rsidRPr="004A4C09" w14:paraId="45797C2B" w14:textId="77777777" w:rsidTr="009E281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A5F5ED" w14:textId="77777777" w:rsidR="00C93687" w:rsidRPr="00C93687" w:rsidRDefault="00C93687"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2D852CC" w14:textId="4F5416FB" w:rsidR="00C93687" w:rsidRPr="00C93687" w:rsidRDefault="00C93687" w:rsidP="00A0458A">
            <w:pPr>
              <w:spacing w:after="0" w:line="240" w:lineRule="auto"/>
              <w:ind w:left="31"/>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Tenantų </w:t>
            </w:r>
            <w:r w:rsidR="17803715" w:rsidRPr="00C93687">
              <w:rPr>
                <w:rFonts w:ascii="Times New Roman" w:hAnsi="Times New Roman" w:cs="Times New Roman"/>
                <w:kern w:val="12"/>
                <w:sz w:val="24"/>
                <w:szCs w:val="24"/>
                <w:lang w:val="lt-LT" w:eastAsia="ar-SA"/>
              </w:rPr>
              <w:t xml:space="preserve">kūrimas </w:t>
            </w:r>
            <w:r w:rsidRPr="00C93687">
              <w:rPr>
                <w:rFonts w:ascii="Times New Roman" w:hAnsi="Times New Roman" w:cs="Times New Roman"/>
                <w:kern w:val="12"/>
                <w:sz w:val="24"/>
                <w:szCs w:val="24"/>
                <w:lang w:val="lt-LT" w:eastAsia="ar-SA"/>
              </w:rPr>
              <w:t>ir resursų išskyrimas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4FED43CF" w14:textId="77777777" w:rsidR="00C93687" w:rsidRPr="00C93687" w:rsidRDefault="00C93687" w:rsidP="00A0458A">
            <w:pPr>
              <w:tabs>
                <w:tab w:val="left" w:pos="38"/>
                <w:tab w:val="left" w:pos="321"/>
              </w:tabs>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Šios veiklos vykdymo metu turi būti atlikta ne mažiau kaip:</w:t>
            </w:r>
          </w:p>
          <w:p w14:paraId="5C4F4506" w14:textId="02A27BBF" w:rsidR="00C93687" w:rsidRPr="00C93687" w:rsidRDefault="00C93687" w:rsidP="00A0458A">
            <w:pPr>
              <w:numPr>
                <w:ilvl w:val="0"/>
                <w:numId w:val="29"/>
              </w:numPr>
              <w:tabs>
                <w:tab w:val="left" w:pos="38"/>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Sukurti nauji Perkančiosios organizacijos įvardinti </w:t>
            </w:r>
            <w:r w:rsidR="00937631">
              <w:rPr>
                <w:rFonts w:ascii="Times New Roman" w:hAnsi="Times New Roman" w:cs="Times New Roman"/>
                <w:kern w:val="12"/>
                <w:sz w:val="24"/>
                <w:szCs w:val="24"/>
                <w:lang w:val="lt-LT" w:eastAsia="ar-SA"/>
              </w:rPr>
              <w:t>T</w:t>
            </w:r>
            <w:r w:rsidRPr="00C93687">
              <w:rPr>
                <w:rFonts w:ascii="Times New Roman" w:hAnsi="Times New Roman" w:cs="Times New Roman"/>
                <w:kern w:val="12"/>
                <w:sz w:val="24"/>
                <w:szCs w:val="24"/>
                <w:lang w:val="lt-LT" w:eastAsia="ar-SA"/>
              </w:rPr>
              <w:t>enantai Debesijos paslaugų teikimo valdymo  platformoje;</w:t>
            </w:r>
          </w:p>
          <w:p w14:paraId="6817D570" w14:textId="2E71EDA2" w:rsidR="00C93687" w:rsidRPr="00C93687" w:rsidRDefault="00C93687" w:rsidP="00A0458A">
            <w:pPr>
              <w:numPr>
                <w:ilvl w:val="0"/>
                <w:numId w:val="29"/>
              </w:numPr>
              <w:tabs>
                <w:tab w:val="left" w:pos="38"/>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Sukurti ir priskirti vartotojai tenantų valdymui;</w:t>
            </w:r>
          </w:p>
          <w:p w14:paraId="756416DB" w14:textId="63B62FE0" w:rsidR="00C93687" w:rsidRPr="00C93687" w:rsidRDefault="00C93687" w:rsidP="00A0458A">
            <w:pPr>
              <w:numPr>
                <w:ilvl w:val="0"/>
                <w:numId w:val="29"/>
              </w:numPr>
              <w:tabs>
                <w:tab w:val="left" w:pos="38"/>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Sukurti ir priskirti resursai sukurtiems tenantams;</w:t>
            </w:r>
          </w:p>
          <w:p w14:paraId="1BCDC25A" w14:textId="3DF8CE78" w:rsidR="00C93687" w:rsidRPr="00C93687" w:rsidRDefault="00C93687" w:rsidP="00A0458A">
            <w:pPr>
              <w:numPr>
                <w:ilvl w:val="0"/>
                <w:numId w:val="29"/>
              </w:numPr>
              <w:tabs>
                <w:tab w:val="left" w:pos="38"/>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Sukurtas ir priskirtas </w:t>
            </w:r>
            <w:r w:rsidR="00937631">
              <w:rPr>
                <w:rFonts w:ascii="Times New Roman" w:hAnsi="Times New Roman" w:cs="Times New Roman"/>
                <w:kern w:val="12"/>
                <w:sz w:val="24"/>
                <w:szCs w:val="24"/>
                <w:lang w:val="lt-LT" w:eastAsia="ar-SA"/>
              </w:rPr>
              <w:t>T</w:t>
            </w:r>
            <w:r w:rsidRPr="00C93687">
              <w:rPr>
                <w:rFonts w:ascii="Times New Roman" w:hAnsi="Times New Roman" w:cs="Times New Roman"/>
                <w:kern w:val="12"/>
                <w:sz w:val="24"/>
                <w:szCs w:val="24"/>
                <w:lang w:val="lt-LT" w:eastAsia="ar-SA"/>
              </w:rPr>
              <w:t>enanto tinklas (tipinis organizacijos tinklas, kuris atitinka bendrąją organizacijos tinklo architektūrą bei bendrą tinklo saugos architektūrą su susijusiais tinklo ir saugos elementais, virtualizuotomis tinklo funkcijomis, sujungimais su kitomis platformomis, lokalių ir nutolusių organizacijos tinklo segmentų prijungimu, nuotolinio prisijungimo prie tinklo scenarijais);</w:t>
            </w:r>
          </w:p>
          <w:p w14:paraId="3FA5B4A9" w14:textId="77777777" w:rsidR="00C93687" w:rsidRPr="00C93687" w:rsidRDefault="00C93687" w:rsidP="00A0458A">
            <w:pPr>
              <w:numPr>
                <w:ilvl w:val="0"/>
                <w:numId w:val="29"/>
              </w:numPr>
              <w:tabs>
                <w:tab w:val="left" w:pos="38"/>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Remiantis politikomis sukurtos reikiamos saugumo zonos ir realizuoti tinklo praleidimai;</w:t>
            </w:r>
          </w:p>
          <w:p w14:paraId="5310998D" w14:textId="77777777" w:rsidR="00C93687" w:rsidRPr="00C93687" w:rsidRDefault="00C93687" w:rsidP="00A0458A">
            <w:pPr>
              <w:numPr>
                <w:ilvl w:val="0"/>
                <w:numId w:val="29"/>
              </w:numPr>
              <w:tabs>
                <w:tab w:val="left" w:pos="38"/>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Sukurti virtualūs serveriai iš paruoštų šablonų; </w:t>
            </w:r>
          </w:p>
          <w:p w14:paraId="3EDF8E1D" w14:textId="77777777" w:rsidR="00C93687" w:rsidRPr="00C93687" w:rsidRDefault="00C93687" w:rsidP="00A0458A">
            <w:pPr>
              <w:numPr>
                <w:ilvl w:val="0"/>
                <w:numId w:val="29"/>
              </w:numPr>
              <w:tabs>
                <w:tab w:val="left" w:pos="38"/>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Sukonfigūruotos aplikacijų lygio ugniasienės;</w:t>
            </w:r>
          </w:p>
          <w:p w14:paraId="215BCAD9" w14:textId="77777777" w:rsidR="00C93687" w:rsidRPr="00C93687" w:rsidRDefault="00C93687" w:rsidP="00A0458A">
            <w:pPr>
              <w:numPr>
                <w:ilvl w:val="0"/>
                <w:numId w:val="29"/>
              </w:numPr>
              <w:tabs>
                <w:tab w:val="left" w:pos="38"/>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Sukonfigūruotos srauto balansavimo taisyklės;</w:t>
            </w:r>
          </w:p>
          <w:p w14:paraId="0EF82FD2" w14:textId="77777777" w:rsidR="00C93687" w:rsidRDefault="00C93687" w:rsidP="00A0458A">
            <w:pPr>
              <w:numPr>
                <w:ilvl w:val="0"/>
                <w:numId w:val="29"/>
              </w:numPr>
              <w:tabs>
                <w:tab w:val="left" w:pos="38"/>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Sukonfigūruotas VPN, rezervinis kopijavimas, stebėsena.</w:t>
            </w:r>
          </w:p>
          <w:p w14:paraId="00424C23" w14:textId="04245DD5" w:rsidR="00532250" w:rsidRDefault="0036532C" w:rsidP="00A0458A">
            <w:pPr>
              <w:numPr>
                <w:ilvl w:val="0"/>
                <w:numId w:val="29"/>
              </w:numPr>
              <w:tabs>
                <w:tab w:val="left" w:pos="38"/>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Tenanto lygyje</w:t>
            </w:r>
            <w:r w:rsidR="001F5CA2">
              <w:rPr>
                <w:rFonts w:ascii="Times New Roman" w:hAnsi="Times New Roman" w:cs="Times New Roman"/>
                <w:kern w:val="12"/>
                <w:sz w:val="24"/>
                <w:szCs w:val="24"/>
                <w:lang w:val="lt-LT" w:eastAsia="ar-SA"/>
              </w:rPr>
              <w:t xml:space="preserve"> pagal perkančiosios organizacijos nustatytas taisykles</w:t>
            </w:r>
            <w:r>
              <w:rPr>
                <w:rFonts w:ascii="Times New Roman" w:hAnsi="Times New Roman" w:cs="Times New Roman"/>
                <w:kern w:val="12"/>
                <w:sz w:val="24"/>
                <w:szCs w:val="24"/>
                <w:lang w:val="lt-LT" w:eastAsia="ar-SA"/>
              </w:rPr>
              <w:t xml:space="preserve"> </w:t>
            </w:r>
            <w:r w:rsidR="00C60071">
              <w:rPr>
                <w:rFonts w:ascii="Times New Roman" w:hAnsi="Times New Roman" w:cs="Times New Roman"/>
                <w:kern w:val="12"/>
                <w:sz w:val="24"/>
                <w:szCs w:val="24"/>
                <w:lang w:val="lt-LT" w:eastAsia="ar-SA"/>
              </w:rPr>
              <w:t xml:space="preserve">įdiegtos ir </w:t>
            </w:r>
            <w:r>
              <w:rPr>
                <w:rFonts w:ascii="Times New Roman" w:hAnsi="Times New Roman" w:cs="Times New Roman"/>
                <w:kern w:val="12"/>
                <w:sz w:val="24"/>
                <w:szCs w:val="24"/>
                <w:lang w:val="lt-LT" w:eastAsia="ar-SA"/>
              </w:rPr>
              <w:t>s</w:t>
            </w:r>
            <w:r w:rsidR="002148B9">
              <w:rPr>
                <w:rFonts w:ascii="Times New Roman" w:hAnsi="Times New Roman" w:cs="Times New Roman"/>
                <w:kern w:val="12"/>
                <w:sz w:val="24"/>
                <w:szCs w:val="24"/>
                <w:lang w:val="lt-LT" w:eastAsia="ar-SA"/>
              </w:rPr>
              <w:t>ukonfig</w:t>
            </w:r>
            <w:r w:rsidR="00A43E5A">
              <w:rPr>
                <w:rFonts w:ascii="Times New Roman" w:hAnsi="Times New Roman" w:cs="Times New Roman"/>
                <w:kern w:val="12"/>
                <w:sz w:val="24"/>
                <w:szCs w:val="24"/>
                <w:lang w:val="lt-LT" w:eastAsia="ar-SA"/>
              </w:rPr>
              <w:t>ū</w:t>
            </w:r>
            <w:r w:rsidR="002148B9">
              <w:rPr>
                <w:rFonts w:ascii="Times New Roman" w:hAnsi="Times New Roman" w:cs="Times New Roman"/>
                <w:kern w:val="12"/>
                <w:sz w:val="24"/>
                <w:szCs w:val="24"/>
                <w:lang w:val="lt-LT" w:eastAsia="ar-SA"/>
              </w:rPr>
              <w:t>ru</w:t>
            </w:r>
            <w:r w:rsidR="00EA5089">
              <w:rPr>
                <w:rFonts w:ascii="Times New Roman" w:hAnsi="Times New Roman" w:cs="Times New Roman"/>
                <w:kern w:val="12"/>
                <w:sz w:val="24"/>
                <w:szCs w:val="24"/>
                <w:lang w:val="lt-LT" w:eastAsia="ar-SA"/>
              </w:rPr>
              <w:t>o</w:t>
            </w:r>
            <w:r w:rsidR="002148B9">
              <w:rPr>
                <w:rFonts w:ascii="Times New Roman" w:hAnsi="Times New Roman" w:cs="Times New Roman"/>
                <w:kern w:val="12"/>
                <w:sz w:val="24"/>
                <w:szCs w:val="24"/>
                <w:lang w:val="lt-LT" w:eastAsia="ar-SA"/>
              </w:rPr>
              <w:t>t</w:t>
            </w:r>
            <w:r w:rsidR="00EA00D6">
              <w:rPr>
                <w:rFonts w:ascii="Times New Roman" w:hAnsi="Times New Roman" w:cs="Times New Roman"/>
                <w:kern w:val="12"/>
                <w:sz w:val="24"/>
                <w:szCs w:val="24"/>
                <w:lang w:val="lt-LT" w:eastAsia="ar-SA"/>
              </w:rPr>
              <w:t>os</w:t>
            </w:r>
            <w:r w:rsidR="00BC2959">
              <w:rPr>
                <w:rFonts w:ascii="Times New Roman" w:hAnsi="Times New Roman" w:cs="Times New Roman"/>
                <w:kern w:val="12"/>
                <w:sz w:val="24"/>
                <w:szCs w:val="24"/>
                <w:lang w:val="lt-LT" w:eastAsia="ar-SA"/>
              </w:rPr>
              <w:t xml:space="preserve"> skland</w:t>
            </w:r>
            <w:r w:rsidR="00B85928">
              <w:rPr>
                <w:rFonts w:ascii="Times New Roman" w:hAnsi="Times New Roman" w:cs="Times New Roman"/>
                <w:kern w:val="12"/>
                <w:sz w:val="24"/>
                <w:szCs w:val="24"/>
                <w:lang w:val="lt-LT" w:eastAsia="ar-SA"/>
              </w:rPr>
              <w:t>ų</w:t>
            </w:r>
            <w:r w:rsidR="001F5CA2">
              <w:rPr>
                <w:rFonts w:ascii="Times New Roman" w:hAnsi="Times New Roman" w:cs="Times New Roman"/>
                <w:kern w:val="12"/>
                <w:sz w:val="24"/>
                <w:szCs w:val="24"/>
                <w:lang w:val="lt-LT" w:eastAsia="ar-SA"/>
              </w:rPr>
              <w:t xml:space="preserve"> kliento prisijungim</w:t>
            </w:r>
            <w:r w:rsidR="00B85928">
              <w:rPr>
                <w:rFonts w:ascii="Times New Roman" w:hAnsi="Times New Roman" w:cs="Times New Roman"/>
                <w:kern w:val="12"/>
                <w:sz w:val="24"/>
                <w:szCs w:val="24"/>
                <w:lang w:val="lt-LT" w:eastAsia="ar-SA"/>
              </w:rPr>
              <w:t>ą</w:t>
            </w:r>
            <w:r w:rsidR="001F5CA2">
              <w:rPr>
                <w:rFonts w:ascii="Times New Roman" w:hAnsi="Times New Roman" w:cs="Times New Roman"/>
                <w:kern w:val="12"/>
                <w:sz w:val="24"/>
                <w:szCs w:val="24"/>
                <w:lang w:val="lt-LT" w:eastAsia="ar-SA"/>
              </w:rPr>
              <w:t xml:space="preserve"> prie infrastruktūros užtikri</w:t>
            </w:r>
            <w:r w:rsidR="00F27AC4">
              <w:rPr>
                <w:rFonts w:ascii="Times New Roman" w:hAnsi="Times New Roman" w:cs="Times New Roman"/>
                <w:kern w:val="12"/>
                <w:sz w:val="24"/>
                <w:szCs w:val="24"/>
                <w:lang w:val="lt-LT" w:eastAsia="ar-SA"/>
              </w:rPr>
              <w:t>nančios</w:t>
            </w:r>
            <w:r w:rsidR="005C5837">
              <w:rPr>
                <w:rFonts w:ascii="Times New Roman" w:hAnsi="Times New Roman" w:cs="Times New Roman"/>
                <w:kern w:val="12"/>
                <w:sz w:val="24"/>
                <w:szCs w:val="24"/>
                <w:lang w:val="lt-LT" w:eastAsia="ar-SA"/>
              </w:rPr>
              <w:t xml:space="preserve"> priemonės</w:t>
            </w:r>
            <w:r w:rsidR="00532250">
              <w:rPr>
                <w:rFonts w:ascii="Times New Roman" w:hAnsi="Times New Roman" w:cs="Times New Roman"/>
                <w:kern w:val="12"/>
                <w:sz w:val="24"/>
                <w:szCs w:val="24"/>
                <w:lang w:val="lt-LT" w:eastAsia="ar-SA"/>
              </w:rPr>
              <w:t>;</w:t>
            </w:r>
          </w:p>
          <w:p w14:paraId="4BBAE0CE" w14:textId="43E22DE4" w:rsidR="00F04B35" w:rsidRDefault="00BC2959" w:rsidP="00A0458A">
            <w:pPr>
              <w:numPr>
                <w:ilvl w:val="0"/>
                <w:numId w:val="29"/>
              </w:numPr>
              <w:tabs>
                <w:tab w:val="left" w:pos="38"/>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Tenanto lygyje pagal perkančiosios organizacijos nustatytas taisykles įdiegtos ir sukonfigūruotos saugum</w:t>
            </w:r>
            <w:r w:rsidR="00F27AC4">
              <w:rPr>
                <w:rFonts w:ascii="Times New Roman" w:hAnsi="Times New Roman" w:cs="Times New Roman"/>
                <w:kern w:val="12"/>
                <w:sz w:val="24"/>
                <w:szCs w:val="24"/>
                <w:lang w:val="lt-LT" w:eastAsia="ar-SA"/>
              </w:rPr>
              <w:t>ą</w:t>
            </w:r>
            <w:r>
              <w:rPr>
                <w:rFonts w:ascii="Times New Roman" w:hAnsi="Times New Roman" w:cs="Times New Roman"/>
                <w:kern w:val="12"/>
                <w:sz w:val="24"/>
                <w:szCs w:val="24"/>
                <w:lang w:val="lt-LT" w:eastAsia="ar-SA"/>
              </w:rPr>
              <w:t xml:space="preserve"> ir stebėjim</w:t>
            </w:r>
            <w:r w:rsidR="00F27AC4">
              <w:rPr>
                <w:rFonts w:ascii="Times New Roman" w:hAnsi="Times New Roman" w:cs="Times New Roman"/>
                <w:kern w:val="12"/>
                <w:sz w:val="24"/>
                <w:szCs w:val="24"/>
                <w:lang w:val="lt-LT" w:eastAsia="ar-SA"/>
              </w:rPr>
              <w:t>ą</w:t>
            </w:r>
            <w:r>
              <w:rPr>
                <w:rFonts w:ascii="Times New Roman" w:hAnsi="Times New Roman" w:cs="Times New Roman"/>
                <w:kern w:val="12"/>
                <w:sz w:val="24"/>
                <w:szCs w:val="24"/>
                <w:lang w:val="lt-LT" w:eastAsia="ar-SA"/>
              </w:rPr>
              <w:t xml:space="preserve"> užtikrin</w:t>
            </w:r>
            <w:r w:rsidR="001F11C7">
              <w:rPr>
                <w:rFonts w:ascii="Times New Roman" w:hAnsi="Times New Roman" w:cs="Times New Roman"/>
                <w:kern w:val="12"/>
                <w:sz w:val="24"/>
                <w:szCs w:val="24"/>
                <w:lang w:val="lt-LT" w:eastAsia="ar-SA"/>
              </w:rPr>
              <w:t>ančios</w:t>
            </w:r>
            <w:r>
              <w:rPr>
                <w:rFonts w:ascii="Times New Roman" w:hAnsi="Times New Roman" w:cs="Times New Roman"/>
                <w:kern w:val="12"/>
                <w:sz w:val="24"/>
                <w:szCs w:val="24"/>
                <w:lang w:val="lt-LT" w:eastAsia="ar-SA"/>
              </w:rPr>
              <w:t xml:space="preserve"> priemonės</w:t>
            </w:r>
            <w:r w:rsidR="007A4C00">
              <w:rPr>
                <w:rFonts w:ascii="Times New Roman" w:hAnsi="Times New Roman" w:cs="Times New Roman"/>
                <w:kern w:val="12"/>
                <w:sz w:val="24"/>
                <w:szCs w:val="24"/>
                <w:lang w:val="lt-LT" w:eastAsia="ar-SA"/>
              </w:rPr>
              <w:t>;</w:t>
            </w:r>
          </w:p>
          <w:p w14:paraId="5981B847" w14:textId="1C37FE16" w:rsidR="00F04B35" w:rsidRPr="00C93687" w:rsidRDefault="00F04B35" w:rsidP="00A0458A">
            <w:pPr>
              <w:numPr>
                <w:ilvl w:val="0"/>
                <w:numId w:val="29"/>
              </w:numPr>
              <w:tabs>
                <w:tab w:val="left" w:pos="38"/>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Susijusios d</w:t>
            </w:r>
            <w:r w:rsidRPr="00C93687">
              <w:rPr>
                <w:rFonts w:ascii="Times New Roman" w:hAnsi="Times New Roman" w:cs="Times New Roman"/>
                <w:kern w:val="12"/>
                <w:sz w:val="24"/>
                <w:szCs w:val="24"/>
                <w:lang w:val="lt-LT" w:eastAsia="ar-SA"/>
              </w:rPr>
              <w:t>okumentacijos aktualumo užtikrinimas</w:t>
            </w:r>
            <w:r>
              <w:rPr>
                <w:rFonts w:ascii="Times New Roman" w:hAnsi="Times New Roman" w:cs="Times New Roman"/>
                <w:kern w:val="12"/>
                <w:sz w:val="24"/>
                <w:szCs w:val="24"/>
                <w:lang w:val="lt-LT" w:eastAsia="ar-SA"/>
              </w:rPr>
              <w:t xml:space="preserve"> ir perdavimas Perkančiajai organizacijai</w:t>
            </w:r>
            <w:r w:rsidR="00B931E7">
              <w:rPr>
                <w:rFonts w:ascii="Times New Roman" w:hAnsi="Times New Roman" w:cs="Times New Roman"/>
                <w:kern w:val="12"/>
                <w:sz w:val="24"/>
                <w:szCs w:val="24"/>
                <w:lang w:val="lt-LT" w:eastAsia="ar-SA"/>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08766A4" w14:textId="77777777" w:rsidR="00C93687" w:rsidRPr="00C93687" w:rsidRDefault="00C93687" w:rsidP="001445AF">
            <w:pPr>
              <w:spacing w:after="0" w:line="240" w:lineRule="auto"/>
              <w:ind w:left="360"/>
              <w:jc w:val="center"/>
              <w:rPr>
                <w:rFonts w:ascii="Times New Roman" w:hAnsi="Times New Roman" w:cs="Times New Roman"/>
                <w:b/>
                <w:bCs/>
                <w:kern w:val="12"/>
                <w:sz w:val="24"/>
                <w:szCs w:val="24"/>
                <w:lang w:val="lt-LT" w:eastAsia="ar-SA"/>
              </w:rPr>
            </w:pPr>
          </w:p>
        </w:tc>
      </w:tr>
      <w:tr w:rsidR="00C93687" w:rsidRPr="00C93687" w14:paraId="78245EB7" w14:textId="77777777" w:rsidTr="36B00BF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9D483F" w14:textId="77777777" w:rsidR="00C93687" w:rsidRPr="00C93687" w:rsidRDefault="00C93687" w:rsidP="001445AF">
            <w:pPr>
              <w:numPr>
                <w:ilvl w:val="0"/>
                <w:numId w:val="4"/>
              </w:numPr>
              <w:spacing w:after="0" w:line="240" w:lineRule="auto"/>
              <w:jc w:val="center"/>
              <w:rPr>
                <w:rFonts w:ascii="Times New Roman" w:hAnsi="Times New Roman" w:cs="Times New Roman"/>
                <w:b/>
                <w:bCs/>
                <w:kern w:val="12"/>
                <w:sz w:val="24"/>
                <w:szCs w:val="24"/>
                <w:lang w:val="lt-LT" w:eastAsia="ar-SA"/>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E995CC" w14:textId="5FF252B0" w:rsidR="00C93687" w:rsidRPr="00C93687" w:rsidRDefault="003B68DB" w:rsidP="001445AF">
            <w:pPr>
              <w:spacing w:after="0" w:line="240" w:lineRule="auto"/>
              <w:rPr>
                <w:rFonts w:ascii="Times New Roman" w:hAnsi="Times New Roman" w:cs="Times New Roman"/>
                <w:b/>
                <w:bCs/>
                <w:kern w:val="12"/>
                <w:sz w:val="24"/>
                <w:szCs w:val="24"/>
                <w:lang w:val="lt-LT" w:eastAsia="ar-SA"/>
              </w:rPr>
            </w:pPr>
            <w:r>
              <w:rPr>
                <w:rFonts w:ascii="Times New Roman" w:hAnsi="Times New Roman" w:cs="Times New Roman"/>
                <w:b/>
                <w:bCs/>
                <w:kern w:val="12"/>
                <w:sz w:val="24"/>
                <w:szCs w:val="24"/>
                <w:lang w:val="lt-LT" w:eastAsia="ar-SA"/>
              </w:rPr>
              <w:t>VDP</w:t>
            </w:r>
            <w:r w:rsidR="00C93687" w:rsidRPr="00C93687">
              <w:rPr>
                <w:rFonts w:ascii="Times New Roman" w:hAnsi="Times New Roman" w:cs="Times New Roman"/>
                <w:b/>
                <w:bCs/>
                <w:kern w:val="12"/>
                <w:sz w:val="24"/>
                <w:szCs w:val="24"/>
                <w:lang w:val="lt-LT" w:eastAsia="ar-SA"/>
              </w:rPr>
              <w:t xml:space="preserve"> išnaudojamumo optimizavimas</w:t>
            </w:r>
          </w:p>
        </w:tc>
      </w:tr>
      <w:tr w:rsidR="005518DC" w:rsidRPr="004A4C09" w14:paraId="04A13804" w14:textId="77777777" w:rsidTr="009E281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5287BF" w14:textId="77777777" w:rsidR="00C93687" w:rsidRPr="00C93687" w:rsidRDefault="00C93687"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72E6834" w14:textId="77777777" w:rsidR="00C93687" w:rsidRPr="00C93687" w:rsidRDefault="00C93687" w:rsidP="00B171A9">
            <w:pPr>
              <w:spacing w:after="0" w:line="240" w:lineRule="auto"/>
              <w:ind w:left="173"/>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Pajėgumų valdymas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A60671C" w14:textId="77777777" w:rsidR="00C93687" w:rsidRPr="00C93687" w:rsidRDefault="00C93687" w:rsidP="00B171A9">
            <w:pPr>
              <w:tabs>
                <w:tab w:val="left" w:pos="321"/>
              </w:tabs>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Šios veiklos vykdymo metu turi būti atliekami:</w:t>
            </w:r>
          </w:p>
          <w:p w14:paraId="3F607D4E" w14:textId="68028009" w:rsidR="00C93687" w:rsidRPr="00C93687" w:rsidRDefault="00C93687" w:rsidP="00B171A9">
            <w:pPr>
              <w:numPr>
                <w:ilvl w:val="0"/>
                <w:numId w:val="30"/>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Pajėgumų metrikų rinkimas, analizė, valdymas, periodinių ataskaitų pateikimas;</w:t>
            </w:r>
          </w:p>
          <w:p w14:paraId="73B3F4E5" w14:textId="77777777" w:rsidR="00C93687" w:rsidRPr="00C93687" w:rsidRDefault="00C93687" w:rsidP="00B171A9">
            <w:pPr>
              <w:numPr>
                <w:ilvl w:val="0"/>
                <w:numId w:val="30"/>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Informavimas apie pasiektus kritinius pajėgumų lygius;</w:t>
            </w:r>
          </w:p>
          <w:p w14:paraId="59C6F40B" w14:textId="77777777" w:rsidR="00C93687" w:rsidRPr="00C93687" w:rsidRDefault="00C93687" w:rsidP="00B171A9">
            <w:pPr>
              <w:numPr>
                <w:ilvl w:val="0"/>
                <w:numId w:val="30"/>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Rekomendacijų pateikimas, kad būtų išlaikytas tinkamas pajėgumų lygis.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08D37C4" w14:textId="77777777" w:rsidR="00C93687" w:rsidRPr="00C93687" w:rsidRDefault="00C93687" w:rsidP="001445AF">
            <w:pPr>
              <w:spacing w:after="0" w:line="240" w:lineRule="auto"/>
              <w:ind w:left="360"/>
              <w:jc w:val="center"/>
              <w:rPr>
                <w:rFonts w:ascii="Times New Roman" w:hAnsi="Times New Roman" w:cs="Times New Roman"/>
                <w:b/>
                <w:bCs/>
                <w:kern w:val="12"/>
                <w:sz w:val="24"/>
                <w:szCs w:val="24"/>
                <w:lang w:val="lt-LT" w:eastAsia="ar-SA"/>
              </w:rPr>
            </w:pPr>
          </w:p>
        </w:tc>
      </w:tr>
      <w:tr w:rsidR="00874EC4" w:rsidRPr="00C93687" w14:paraId="59E88FC1" w14:textId="77777777" w:rsidTr="009E2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EEB4D1" w14:textId="77777777" w:rsidR="00C93687" w:rsidRPr="00C93687" w:rsidRDefault="00C93687"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B9B74B7" w14:textId="77777777" w:rsidR="00C93687" w:rsidRPr="00C93687" w:rsidRDefault="00C93687" w:rsidP="00B171A9">
            <w:pPr>
              <w:spacing w:after="0" w:line="240" w:lineRule="auto"/>
              <w:ind w:left="173"/>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Optimizavimas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5D9728F" w14:textId="5E927C01" w:rsidR="00C93687" w:rsidRPr="00C93687" w:rsidRDefault="00C93687" w:rsidP="00B171A9">
            <w:pPr>
              <w:tabs>
                <w:tab w:val="left" w:pos="321"/>
              </w:tabs>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Šios veiklos vykdymo metu turi būti atliekam</w:t>
            </w:r>
            <w:r w:rsidR="00021297">
              <w:rPr>
                <w:rFonts w:ascii="Times New Roman" w:hAnsi="Times New Roman" w:cs="Times New Roman"/>
                <w:kern w:val="12"/>
                <w:sz w:val="24"/>
                <w:szCs w:val="24"/>
                <w:lang w:val="lt-LT" w:eastAsia="ar-SA"/>
              </w:rPr>
              <w:t>a</w:t>
            </w:r>
            <w:r w:rsidRPr="00C93687">
              <w:rPr>
                <w:rFonts w:ascii="Times New Roman" w:hAnsi="Times New Roman" w:cs="Times New Roman"/>
                <w:kern w:val="12"/>
                <w:sz w:val="24"/>
                <w:szCs w:val="24"/>
                <w:lang w:val="lt-LT" w:eastAsia="ar-SA"/>
              </w:rPr>
              <w:t>:</w:t>
            </w:r>
          </w:p>
          <w:p w14:paraId="320CCF3C" w14:textId="77777777" w:rsidR="00C93687" w:rsidRPr="00C93687" w:rsidRDefault="00C93687" w:rsidP="00B171A9">
            <w:pPr>
              <w:numPr>
                <w:ilvl w:val="0"/>
                <w:numId w:val="31"/>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Našumo metrikų rinkimas, ataskaitų formavimas;</w:t>
            </w:r>
          </w:p>
          <w:p w14:paraId="3077113B" w14:textId="77777777" w:rsidR="00C93687" w:rsidRPr="00C93687" w:rsidRDefault="00C93687" w:rsidP="00B171A9">
            <w:pPr>
              <w:numPr>
                <w:ilvl w:val="0"/>
                <w:numId w:val="31"/>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Našumo problemų analizė, esminių priežasčių paieška;</w:t>
            </w:r>
          </w:p>
          <w:p w14:paraId="62DCD581" w14:textId="77777777" w:rsidR="00C93687" w:rsidRPr="00C93687" w:rsidRDefault="00C93687" w:rsidP="00B171A9">
            <w:pPr>
              <w:numPr>
                <w:ilvl w:val="0"/>
                <w:numId w:val="31"/>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Gerinimo veiksmų teikimas;</w:t>
            </w:r>
          </w:p>
          <w:p w14:paraId="4CF7A43B" w14:textId="77777777" w:rsidR="00C93687" w:rsidRPr="00C93687" w:rsidRDefault="00C93687" w:rsidP="00B171A9">
            <w:pPr>
              <w:numPr>
                <w:ilvl w:val="0"/>
                <w:numId w:val="31"/>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Gerinimo veiksmų diegimo planavimas;</w:t>
            </w:r>
          </w:p>
          <w:p w14:paraId="53645AA0" w14:textId="77777777" w:rsidR="00C93687" w:rsidRPr="00C93687" w:rsidRDefault="00C93687" w:rsidP="00B171A9">
            <w:pPr>
              <w:numPr>
                <w:ilvl w:val="0"/>
                <w:numId w:val="31"/>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Gerinimo veiksmų diegimas;</w:t>
            </w:r>
          </w:p>
          <w:p w14:paraId="4BF59B3E" w14:textId="77777777" w:rsidR="00C93687" w:rsidRPr="00C93687" w:rsidRDefault="00C93687" w:rsidP="00B171A9">
            <w:pPr>
              <w:numPr>
                <w:ilvl w:val="0"/>
                <w:numId w:val="31"/>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Platformos, komponentų optimizavimas.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85181AD" w14:textId="77777777" w:rsidR="00C93687" w:rsidRPr="00C93687" w:rsidRDefault="00C93687" w:rsidP="001445AF">
            <w:pPr>
              <w:spacing w:after="0" w:line="240" w:lineRule="auto"/>
              <w:ind w:left="360"/>
              <w:jc w:val="center"/>
              <w:rPr>
                <w:rFonts w:ascii="Times New Roman" w:hAnsi="Times New Roman" w:cs="Times New Roman"/>
                <w:b/>
                <w:bCs/>
                <w:kern w:val="12"/>
                <w:sz w:val="24"/>
                <w:szCs w:val="24"/>
                <w:lang w:val="lt-LT" w:eastAsia="ar-SA"/>
              </w:rPr>
            </w:pPr>
          </w:p>
        </w:tc>
      </w:tr>
      <w:tr w:rsidR="00C93687" w:rsidRPr="00C93687" w14:paraId="145E981B" w14:textId="77777777" w:rsidTr="36B00BF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DFCB02" w14:textId="77777777" w:rsidR="00C93687" w:rsidRPr="00C93687" w:rsidRDefault="00C93687" w:rsidP="001445AF">
            <w:pPr>
              <w:numPr>
                <w:ilvl w:val="0"/>
                <w:numId w:val="4"/>
              </w:numPr>
              <w:spacing w:after="0" w:line="240" w:lineRule="auto"/>
              <w:jc w:val="center"/>
              <w:rPr>
                <w:rFonts w:ascii="Times New Roman" w:hAnsi="Times New Roman" w:cs="Times New Roman"/>
                <w:b/>
                <w:bCs/>
                <w:kern w:val="12"/>
                <w:sz w:val="24"/>
                <w:szCs w:val="24"/>
                <w:lang w:val="lt-LT" w:eastAsia="ar-SA"/>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7BFB26" w14:textId="77777777" w:rsidR="00C93687" w:rsidRPr="00C93687" w:rsidDel="007643D6" w:rsidRDefault="00C93687" w:rsidP="001445AF">
            <w:pPr>
              <w:spacing w:after="0" w:line="240" w:lineRule="auto"/>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Duomenų bazių priežiūra</w:t>
            </w:r>
          </w:p>
        </w:tc>
      </w:tr>
      <w:tr w:rsidR="00874EC4" w:rsidRPr="004A4C09" w14:paraId="5C55982E" w14:textId="77777777" w:rsidTr="009E2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FDF93C" w14:textId="19DBAABF" w:rsidR="00C93687" w:rsidRPr="00C93687" w:rsidRDefault="00C93687"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94F39D5" w14:textId="77777777" w:rsidR="00C93687" w:rsidRPr="00C93687" w:rsidRDefault="00C93687" w:rsidP="001445AF">
            <w:pPr>
              <w:spacing w:after="0" w:line="240" w:lineRule="auto"/>
              <w:ind w:left="360"/>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Priežiūros paslaugų apimtis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F6A5B59" w14:textId="77777777" w:rsidR="00C93687" w:rsidRPr="00C93687" w:rsidRDefault="00C93687" w:rsidP="00B171A9">
            <w:pPr>
              <w:tabs>
                <w:tab w:val="left" w:pos="321"/>
              </w:tabs>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Šios veiklos vykdymo metu turi būti atliekami:</w:t>
            </w:r>
          </w:p>
          <w:p w14:paraId="0E3F3D4D" w14:textId="77777777" w:rsidR="00C93687" w:rsidRPr="00C93687" w:rsidRDefault="00C93687" w:rsidP="00B171A9">
            <w:pPr>
              <w:numPr>
                <w:ilvl w:val="0"/>
                <w:numId w:val="32"/>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Duomenų bazių valdymo programinės įrangos priežiūra;</w:t>
            </w:r>
          </w:p>
          <w:p w14:paraId="2B1F6FE4" w14:textId="77777777" w:rsidR="00C93687" w:rsidRPr="00C93687" w:rsidRDefault="00C93687" w:rsidP="00B171A9">
            <w:pPr>
              <w:numPr>
                <w:ilvl w:val="0"/>
                <w:numId w:val="32"/>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Naujinimų diegimas;</w:t>
            </w:r>
          </w:p>
          <w:p w14:paraId="70144B27" w14:textId="77777777" w:rsidR="00C93687" w:rsidRPr="00C93687" w:rsidRDefault="00C93687" w:rsidP="00B171A9">
            <w:pPr>
              <w:numPr>
                <w:ilvl w:val="0"/>
                <w:numId w:val="32"/>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Kritinių parametrų stebėsena;</w:t>
            </w:r>
          </w:p>
          <w:p w14:paraId="55940264" w14:textId="77777777" w:rsidR="00C93687" w:rsidRPr="00C93687" w:rsidRDefault="00C93687" w:rsidP="00B171A9">
            <w:pPr>
              <w:numPr>
                <w:ilvl w:val="0"/>
                <w:numId w:val="32"/>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Specifinių suderintų procedūrų vykdymas;</w:t>
            </w:r>
          </w:p>
          <w:p w14:paraId="2A2C8D79" w14:textId="77777777" w:rsidR="00C93687" w:rsidRPr="00C93687" w:rsidRDefault="00C93687" w:rsidP="00B171A9">
            <w:pPr>
              <w:numPr>
                <w:ilvl w:val="0"/>
                <w:numId w:val="32"/>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Duomenų bazių valdymo sistemos užduočių valdymas, optimizuojant taikomųjų sistemų duomenų bazės objektus;</w:t>
            </w:r>
          </w:p>
          <w:p w14:paraId="0A3C17F4" w14:textId="77777777" w:rsidR="00C93687" w:rsidRPr="00C93687" w:rsidRDefault="00C93687" w:rsidP="00B171A9">
            <w:pPr>
              <w:numPr>
                <w:ilvl w:val="0"/>
                <w:numId w:val="32"/>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Aukšto prieinamumo, klasterio, particijų, replikacijų ir pan. elementų valdymas;</w:t>
            </w:r>
          </w:p>
          <w:p w14:paraId="3E6F9992" w14:textId="77777777" w:rsidR="00C93687" w:rsidRPr="00C93687" w:rsidRDefault="00C93687" w:rsidP="00B171A9">
            <w:pPr>
              <w:numPr>
                <w:ilvl w:val="0"/>
                <w:numId w:val="32"/>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Bazinių klausimų derinimas su duomenų bazių programinės įrangos gamintoju;</w:t>
            </w:r>
          </w:p>
          <w:p w14:paraId="422BE693" w14:textId="77777777" w:rsidR="00C93687" w:rsidRDefault="00C93687" w:rsidP="00B171A9">
            <w:pPr>
              <w:numPr>
                <w:ilvl w:val="0"/>
                <w:numId w:val="32"/>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Kreipinių ir incidentų sprendimas.</w:t>
            </w:r>
          </w:p>
          <w:p w14:paraId="5A635D24" w14:textId="00FDB56F" w:rsidR="00F04B35" w:rsidRPr="00C93687" w:rsidRDefault="00F04B35" w:rsidP="00B171A9">
            <w:pPr>
              <w:numPr>
                <w:ilvl w:val="0"/>
                <w:numId w:val="32"/>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Susijusios d</w:t>
            </w:r>
            <w:r w:rsidRPr="00C93687">
              <w:rPr>
                <w:rFonts w:ascii="Times New Roman" w:hAnsi="Times New Roman" w:cs="Times New Roman"/>
                <w:kern w:val="12"/>
                <w:sz w:val="24"/>
                <w:szCs w:val="24"/>
                <w:lang w:val="lt-LT" w:eastAsia="ar-SA"/>
              </w:rPr>
              <w:t>okumentacijos aktualumo užtikrinimas</w:t>
            </w:r>
            <w:r>
              <w:rPr>
                <w:rFonts w:ascii="Times New Roman" w:hAnsi="Times New Roman" w:cs="Times New Roman"/>
                <w:kern w:val="12"/>
                <w:sz w:val="24"/>
                <w:szCs w:val="24"/>
                <w:lang w:val="lt-LT" w:eastAsia="ar-SA"/>
              </w:rPr>
              <w:t xml:space="preserve"> ir perdavimas Perkančiajai organizacijai</w:t>
            </w:r>
            <w:r w:rsidR="00B931E7">
              <w:rPr>
                <w:rFonts w:ascii="Times New Roman" w:hAnsi="Times New Roman" w:cs="Times New Roman"/>
                <w:kern w:val="12"/>
                <w:sz w:val="24"/>
                <w:szCs w:val="24"/>
                <w:lang w:val="lt-LT" w:eastAsia="ar-SA"/>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0F90585" w14:textId="77777777" w:rsidR="00C93687" w:rsidRPr="00C93687" w:rsidRDefault="00C93687" w:rsidP="001445AF">
            <w:pPr>
              <w:spacing w:after="0" w:line="240" w:lineRule="auto"/>
              <w:ind w:left="360"/>
              <w:jc w:val="center"/>
              <w:rPr>
                <w:rFonts w:ascii="Times New Roman" w:hAnsi="Times New Roman" w:cs="Times New Roman"/>
                <w:b/>
                <w:bCs/>
                <w:kern w:val="12"/>
                <w:sz w:val="24"/>
                <w:szCs w:val="24"/>
                <w:lang w:val="lt-LT" w:eastAsia="ar-SA"/>
              </w:rPr>
            </w:pPr>
          </w:p>
        </w:tc>
      </w:tr>
      <w:tr w:rsidR="00C93687" w:rsidRPr="00C93687" w14:paraId="749866BE" w14:textId="77777777" w:rsidTr="36B00BF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BC06E2" w14:textId="77777777" w:rsidR="00C93687" w:rsidRPr="00C93687" w:rsidRDefault="00C93687" w:rsidP="001445AF">
            <w:pPr>
              <w:numPr>
                <w:ilvl w:val="0"/>
                <w:numId w:val="4"/>
              </w:numPr>
              <w:spacing w:after="0" w:line="240" w:lineRule="auto"/>
              <w:jc w:val="center"/>
              <w:rPr>
                <w:rFonts w:ascii="Times New Roman" w:hAnsi="Times New Roman" w:cs="Times New Roman"/>
                <w:b/>
                <w:bCs/>
                <w:kern w:val="12"/>
                <w:sz w:val="24"/>
                <w:szCs w:val="24"/>
                <w:lang w:val="lt-LT" w:eastAsia="ar-SA"/>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60F4B3" w14:textId="77777777" w:rsidR="00C93687" w:rsidRPr="00C93687" w:rsidDel="007643D6" w:rsidRDefault="00C93687" w:rsidP="001445AF">
            <w:pPr>
              <w:spacing w:after="0" w:line="240" w:lineRule="auto"/>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Standartinės programinės įrangos priežiūra</w:t>
            </w:r>
          </w:p>
        </w:tc>
      </w:tr>
      <w:tr w:rsidR="005518DC" w:rsidRPr="004A4C09" w14:paraId="0F2EA3F8" w14:textId="77777777" w:rsidTr="009E281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AA80A3" w14:textId="77777777" w:rsidR="00C93687" w:rsidRPr="00C93687" w:rsidRDefault="00C93687"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9159933" w14:textId="77777777" w:rsidR="00C93687" w:rsidRPr="00C93687" w:rsidRDefault="00C93687" w:rsidP="001445AF">
            <w:pPr>
              <w:spacing w:after="0" w:line="240" w:lineRule="auto"/>
              <w:ind w:left="360"/>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Priežiūros paslaugų apimtis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CA304E7" w14:textId="77777777" w:rsidR="00C93687" w:rsidRPr="007153D3" w:rsidRDefault="00C93687" w:rsidP="00B171A9">
            <w:pPr>
              <w:tabs>
                <w:tab w:val="left" w:pos="321"/>
              </w:tabs>
              <w:spacing w:after="0" w:line="240" w:lineRule="auto"/>
              <w:ind w:left="38"/>
              <w:jc w:val="both"/>
              <w:rPr>
                <w:rFonts w:ascii="Times New Roman" w:hAnsi="Times New Roman" w:cs="Times New Roman"/>
                <w:kern w:val="12"/>
                <w:sz w:val="24"/>
                <w:szCs w:val="24"/>
                <w:lang w:val="lt-LT" w:eastAsia="ar-SA"/>
              </w:rPr>
            </w:pPr>
            <w:r w:rsidRPr="007153D3">
              <w:rPr>
                <w:rFonts w:ascii="Times New Roman" w:hAnsi="Times New Roman" w:cs="Times New Roman"/>
                <w:kern w:val="12"/>
                <w:sz w:val="24"/>
                <w:szCs w:val="24"/>
                <w:lang w:val="lt-LT" w:eastAsia="ar-SA"/>
              </w:rPr>
              <w:t>Šios veiklos vykdymo metu turi būti atliekami:</w:t>
            </w:r>
          </w:p>
          <w:p w14:paraId="750007C7" w14:textId="77777777" w:rsidR="00C93687" w:rsidRPr="007153D3" w:rsidRDefault="00C93687" w:rsidP="00B171A9">
            <w:pPr>
              <w:numPr>
                <w:ilvl w:val="0"/>
                <w:numId w:val="33"/>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7153D3">
              <w:rPr>
                <w:rFonts w:ascii="Times New Roman" w:hAnsi="Times New Roman" w:cs="Times New Roman"/>
                <w:kern w:val="12"/>
                <w:sz w:val="24"/>
                <w:szCs w:val="24"/>
                <w:lang w:val="lt-LT" w:eastAsia="ar-SA"/>
              </w:rPr>
              <w:t>Standartinės programinės įrangos valdymas;</w:t>
            </w:r>
          </w:p>
          <w:p w14:paraId="1D3752C8" w14:textId="77777777" w:rsidR="00C93687" w:rsidRPr="007153D3" w:rsidRDefault="00C93687" w:rsidP="00B171A9">
            <w:pPr>
              <w:numPr>
                <w:ilvl w:val="0"/>
                <w:numId w:val="33"/>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7153D3">
              <w:rPr>
                <w:rFonts w:ascii="Times New Roman" w:hAnsi="Times New Roman" w:cs="Times New Roman"/>
                <w:kern w:val="12"/>
                <w:sz w:val="24"/>
                <w:szCs w:val="24"/>
                <w:lang w:val="lt-LT" w:eastAsia="ar-SA"/>
              </w:rPr>
              <w:t>Naujinimų diegimas;</w:t>
            </w:r>
          </w:p>
          <w:p w14:paraId="6E6F954D" w14:textId="77777777" w:rsidR="00C93687" w:rsidRPr="007153D3" w:rsidRDefault="00C93687" w:rsidP="00B171A9">
            <w:pPr>
              <w:numPr>
                <w:ilvl w:val="0"/>
                <w:numId w:val="33"/>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7153D3">
              <w:rPr>
                <w:rFonts w:ascii="Times New Roman" w:hAnsi="Times New Roman" w:cs="Times New Roman"/>
                <w:kern w:val="12"/>
                <w:sz w:val="24"/>
                <w:szCs w:val="24"/>
                <w:lang w:val="lt-LT" w:eastAsia="ar-SA"/>
              </w:rPr>
              <w:t>Kritinių parametrų stebėsena;</w:t>
            </w:r>
          </w:p>
          <w:p w14:paraId="49BF9239" w14:textId="77777777" w:rsidR="00C93687" w:rsidRPr="007153D3" w:rsidRDefault="00C93687" w:rsidP="00B171A9">
            <w:pPr>
              <w:numPr>
                <w:ilvl w:val="0"/>
                <w:numId w:val="33"/>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7153D3">
              <w:rPr>
                <w:rFonts w:ascii="Times New Roman" w:hAnsi="Times New Roman" w:cs="Times New Roman"/>
                <w:kern w:val="12"/>
                <w:sz w:val="24"/>
                <w:szCs w:val="24"/>
                <w:lang w:val="lt-LT" w:eastAsia="ar-SA"/>
              </w:rPr>
              <w:t>Specifinių suderintų procedūrų vykdymas;</w:t>
            </w:r>
          </w:p>
          <w:p w14:paraId="55597A3C" w14:textId="77777777" w:rsidR="00C93687" w:rsidRPr="007153D3" w:rsidRDefault="00C93687" w:rsidP="00B171A9">
            <w:pPr>
              <w:numPr>
                <w:ilvl w:val="0"/>
                <w:numId w:val="33"/>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7153D3">
              <w:rPr>
                <w:rFonts w:ascii="Times New Roman" w:hAnsi="Times New Roman" w:cs="Times New Roman"/>
                <w:kern w:val="12"/>
                <w:sz w:val="24"/>
                <w:szCs w:val="24"/>
                <w:lang w:val="lt-LT" w:eastAsia="ar-SA"/>
              </w:rPr>
              <w:t>Aukšto prieinamumo, klasterio valdymas;</w:t>
            </w:r>
          </w:p>
          <w:p w14:paraId="64B32E5B" w14:textId="0D1595EF" w:rsidR="00C93687" w:rsidRPr="007153D3" w:rsidRDefault="00C93687" w:rsidP="00B171A9">
            <w:pPr>
              <w:numPr>
                <w:ilvl w:val="0"/>
                <w:numId w:val="33"/>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7153D3">
              <w:rPr>
                <w:rFonts w:ascii="Times New Roman" w:hAnsi="Times New Roman" w:cs="Times New Roman"/>
                <w:kern w:val="12"/>
                <w:sz w:val="24"/>
                <w:szCs w:val="24"/>
                <w:lang w:val="lt-LT" w:eastAsia="ar-SA"/>
              </w:rPr>
              <w:t>Bazinių klausimų derinimas su programinės įrangos gamintoju esamų sutarčių rėmuose.</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9063BBD" w14:textId="77777777" w:rsidR="00C93687" w:rsidRPr="00C93687" w:rsidRDefault="00C93687" w:rsidP="001445AF">
            <w:pPr>
              <w:spacing w:after="0" w:line="240" w:lineRule="auto"/>
              <w:ind w:left="360"/>
              <w:jc w:val="center"/>
              <w:rPr>
                <w:rFonts w:ascii="Times New Roman" w:hAnsi="Times New Roman" w:cs="Times New Roman"/>
                <w:b/>
                <w:bCs/>
                <w:kern w:val="12"/>
                <w:sz w:val="24"/>
                <w:szCs w:val="24"/>
                <w:lang w:val="lt-LT" w:eastAsia="ar-SA"/>
              </w:rPr>
            </w:pPr>
          </w:p>
        </w:tc>
      </w:tr>
      <w:tr w:rsidR="00C93687" w:rsidRPr="00C93687" w14:paraId="2AC1AC04" w14:textId="77777777" w:rsidTr="36B00BF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552090" w14:textId="77777777" w:rsidR="00C93687" w:rsidRPr="00C93687" w:rsidRDefault="00C93687" w:rsidP="001445AF">
            <w:pPr>
              <w:numPr>
                <w:ilvl w:val="0"/>
                <w:numId w:val="4"/>
              </w:numPr>
              <w:spacing w:after="0" w:line="240" w:lineRule="auto"/>
              <w:jc w:val="center"/>
              <w:rPr>
                <w:rFonts w:ascii="Times New Roman" w:hAnsi="Times New Roman" w:cs="Times New Roman"/>
                <w:b/>
                <w:bCs/>
                <w:kern w:val="12"/>
                <w:sz w:val="24"/>
                <w:szCs w:val="24"/>
                <w:lang w:val="lt-LT" w:eastAsia="ar-SA"/>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CEE204" w14:textId="0CC0148B" w:rsidR="00C93687" w:rsidRPr="007153D3" w:rsidDel="007643D6" w:rsidRDefault="003B68DB" w:rsidP="001445AF">
            <w:pPr>
              <w:spacing w:after="0" w:line="240" w:lineRule="auto"/>
              <w:rPr>
                <w:rFonts w:ascii="Times New Roman" w:hAnsi="Times New Roman" w:cs="Times New Roman"/>
                <w:b/>
                <w:bCs/>
                <w:kern w:val="12"/>
                <w:sz w:val="24"/>
                <w:szCs w:val="24"/>
                <w:lang w:val="lt-LT" w:eastAsia="ar-SA"/>
              </w:rPr>
            </w:pPr>
            <w:r w:rsidRPr="007153D3">
              <w:rPr>
                <w:rFonts w:ascii="Times New Roman" w:hAnsi="Times New Roman" w:cs="Times New Roman"/>
                <w:b/>
                <w:bCs/>
                <w:kern w:val="12"/>
                <w:sz w:val="24"/>
                <w:szCs w:val="24"/>
                <w:lang w:val="lt-LT" w:eastAsia="ar-SA"/>
              </w:rPr>
              <w:t>VDP</w:t>
            </w:r>
            <w:r w:rsidR="00C93687" w:rsidRPr="007153D3">
              <w:rPr>
                <w:rFonts w:ascii="Times New Roman" w:hAnsi="Times New Roman" w:cs="Times New Roman"/>
                <w:b/>
                <w:bCs/>
                <w:kern w:val="12"/>
                <w:sz w:val="24"/>
                <w:szCs w:val="24"/>
                <w:lang w:val="lt-LT" w:eastAsia="ar-SA"/>
              </w:rPr>
              <w:t xml:space="preserve"> </w:t>
            </w:r>
            <w:r w:rsidR="00D702A3" w:rsidRPr="007153D3">
              <w:rPr>
                <w:rFonts w:ascii="Times New Roman" w:hAnsi="Times New Roman" w:cs="Times New Roman"/>
                <w:b/>
                <w:bCs/>
                <w:kern w:val="12"/>
                <w:sz w:val="24"/>
                <w:szCs w:val="24"/>
                <w:lang w:val="lt-LT" w:eastAsia="ar-SA"/>
              </w:rPr>
              <w:t xml:space="preserve">ir Tenantų </w:t>
            </w:r>
            <w:r w:rsidR="00C93687" w:rsidRPr="007153D3">
              <w:rPr>
                <w:rFonts w:ascii="Times New Roman" w:hAnsi="Times New Roman" w:cs="Times New Roman"/>
                <w:b/>
                <w:bCs/>
                <w:kern w:val="12"/>
                <w:sz w:val="24"/>
                <w:szCs w:val="24"/>
                <w:lang w:val="lt-LT" w:eastAsia="ar-SA"/>
              </w:rPr>
              <w:t>priežiūra</w:t>
            </w:r>
            <w:r w:rsidRPr="007153D3">
              <w:rPr>
                <w:rFonts w:ascii="Times New Roman" w:hAnsi="Times New Roman" w:cs="Times New Roman"/>
                <w:b/>
                <w:bCs/>
                <w:kern w:val="12"/>
                <w:sz w:val="24"/>
                <w:szCs w:val="24"/>
                <w:lang w:val="lt-LT" w:eastAsia="ar-SA"/>
              </w:rPr>
              <w:t xml:space="preserve"> </w:t>
            </w:r>
          </w:p>
        </w:tc>
      </w:tr>
      <w:tr w:rsidR="00874EC4" w:rsidRPr="004A4C09" w14:paraId="4478A879" w14:textId="77777777" w:rsidTr="009E2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F0D2E4" w14:textId="77777777" w:rsidR="00C93687" w:rsidRPr="00C93687" w:rsidRDefault="00C93687"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BD772EF" w14:textId="77777777" w:rsidR="00C93687" w:rsidRPr="00C93687" w:rsidRDefault="00C93687" w:rsidP="001445AF">
            <w:pPr>
              <w:spacing w:after="0" w:line="240" w:lineRule="auto"/>
              <w:ind w:left="360"/>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Priežiūros paslaugų apimtis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23610934" w14:textId="77777777" w:rsidR="00C93687" w:rsidRPr="007153D3" w:rsidRDefault="00C93687" w:rsidP="00971964">
            <w:pPr>
              <w:tabs>
                <w:tab w:val="left" w:pos="321"/>
              </w:tabs>
              <w:spacing w:after="0" w:line="240" w:lineRule="auto"/>
              <w:ind w:left="38"/>
              <w:jc w:val="both"/>
              <w:rPr>
                <w:rFonts w:ascii="Times New Roman" w:hAnsi="Times New Roman" w:cs="Times New Roman"/>
                <w:kern w:val="12"/>
                <w:sz w:val="24"/>
                <w:szCs w:val="24"/>
                <w:lang w:val="lt-LT" w:eastAsia="ar-SA"/>
              </w:rPr>
            </w:pPr>
            <w:r w:rsidRPr="007153D3">
              <w:rPr>
                <w:rFonts w:ascii="Times New Roman" w:hAnsi="Times New Roman" w:cs="Times New Roman"/>
                <w:kern w:val="12"/>
                <w:sz w:val="24"/>
                <w:szCs w:val="24"/>
                <w:lang w:val="lt-LT" w:eastAsia="ar-SA"/>
              </w:rPr>
              <w:t>Šios veiklos vykdymo metu turi būti atliekami:</w:t>
            </w:r>
          </w:p>
          <w:p w14:paraId="5CAAC337" w14:textId="5444C051" w:rsidR="00C93687" w:rsidRPr="007153D3" w:rsidRDefault="000A75ED" w:rsidP="00971964">
            <w:pPr>
              <w:numPr>
                <w:ilvl w:val="0"/>
                <w:numId w:val="34"/>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7153D3">
              <w:rPr>
                <w:rFonts w:ascii="Times New Roman" w:hAnsi="Times New Roman" w:cs="Times New Roman"/>
                <w:kern w:val="12"/>
                <w:sz w:val="24"/>
                <w:szCs w:val="24"/>
                <w:lang w:val="lt-LT" w:eastAsia="ar-SA"/>
              </w:rPr>
              <w:t>VDP</w:t>
            </w:r>
            <w:r w:rsidR="00C93687" w:rsidRPr="007153D3">
              <w:rPr>
                <w:rFonts w:ascii="Times New Roman" w:hAnsi="Times New Roman" w:cs="Times New Roman"/>
                <w:kern w:val="12"/>
                <w:sz w:val="24"/>
                <w:szCs w:val="24"/>
                <w:lang w:val="lt-LT" w:eastAsia="ar-SA"/>
              </w:rPr>
              <w:t xml:space="preserve"> techninės ir programinės įrangos </w:t>
            </w:r>
            <w:r w:rsidR="00120BC9">
              <w:rPr>
                <w:rFonts w:ascii="Times New Roman" w:hAnsi="Times New Roman" w:cs="Times New Roman"/>
                <w:kern w:val="12"/>
                <w:sz w:val="24"/>
                <w:szCs w:val="24"/>
                <w:lang w:val="lt-LT" w:eastAsia="ar-SA"/>
              </w:rPr>
              <w:t>priežiūra</w:t>
            </w:r>
            <w:r w:rsidR="00C93687" w:rsidRPr="007153D3">
              <w:rPr>
                <w:rFonts w:ascii="Times New Roman" w:hAnsi="Times New Roman" w:cs="Times New Roman"/>
                <w:kern w:val="12"/>
                <w:sz w:val="24"/>
                <w:szCs w:val="24"/>
                <w:lang w:val="lt-LT" w:eastAsia="ar-SA"/>
              </w:rPr>
              <w:t>;</w:t>
            </w:r>
          </w:p>
          <w:p w14:paraId="1E0FFF15" w14:textId="77777777" w:rsidR="00C93687" w:rsidRPr="007153D3" w:rsidRDefault="00C93687" w:rsidP="00971964">
            <w:pPr>
              <w:numPr>
                <w:ilvl w:val="0"/>
                <w:numId w:val="34"/>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7153D3">
              <w:rPr>
                <w:rFonts w:ascii="Times New Roman" w:hAnsi="Times New Roman" w:cs="Times New Roman"/>
                <w:kern w:val="12"/>
                <w:sz w:val="24"/>
                <w:szCs w:val="24"/>
                <w:lang w:val="lt-LT" w:eastAsia="ar-SA"/>
              </w:rPr>
              <w:t>Techninės įrangos programinio kodo naujinimai;</w:t>
            </w:r>
          </w:p>
          <w:p w14:paraId="66B983E5" w14:textId="77777777" w:rsidR="00C93687" w:rsidRPr="007153D3" w:rsidRDefault="00C93687" w:rsidP="00971964">
            <w:pPr>
              <w:numPr>
                <w:ilvl w:val="0"/>
                <w:numId w:val="34"/>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7153D3">
              <w:rPr>
                <w:rFonts w:ascii="Times New Roman" w:hAnsi="Times New Roman" w:cs="Times New Roman"/>
                <w:kern w:val="12"/>
                <w:sz w:val="24"/>
                <w:szCs w:val="24"/>
                <w:lang w:val="lt-LT" w:eastAsia="ar-SA"/>
              </w:rPr>
              <w:t>Operacinių sistemų valdymas ir naujinimas;</w:t>
            </w:r>
          </w:p>
          <w:p w14:paraId="7605DC07" w14:textId="1BB71365" w:rsidR="00C93687" w:rsidRPr="007153D3" w:rsidRDefault="00C93687" w:rsidP="00971964">
            <w:pPr>
              <w:numPr>
                <w:ilvl w:val="0"/>
                <w:numId w:val="34"/>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7153D3">
              <w:rPr>
                <w:rFonts w:ascii="Times New Roman" w:hAnsi="Times New Roman" w:cs="Times New Roman"/>
                <w:kern w:val="12"/>
                <w:sz w:val="24"/>
                <w:szCs w:val="24"/>
                <w:lang w:val="lt-LT" w:eastAsia="ar-SA"/>
              </w:rPr>
              <w:t xml:space="preserve">Operacinių sistemų žurnalinių failų </w:t>
            </w:r>
            <w:r w:rsidR="00E2290A">
              <w:rPr>
                <w:rFonts w:ascii="Times New Roman" w:hAnsi="Times New Roman" w:cs="Times New Roman"/>
                <w:kern w:val="12"/>
                <w:sz w:val="24"/>
                <w:szCs w:val="24"/>
                <w:lang w:val="lt-LT" w:eastAsia="ar-SA"/>
              </w:rPr>
              <w:t>priežiūra</w:t>
            </w:r>
            <w:r w:rsidRPr="007153D3">
              <w:rPr>
                <w:rFonts w:ascii="Times New Roman" w:hAnsi="Times New Roman" w:cs="Times New Roman"/>
                <w:kern w:val="12"/>
                <w:sz w:val="24"/>
                <w:szCs w:val="24"/>
                <w:lang w:val="lt-LT" w:eastAsia="ar-SA"/>
              </w:rPr>
              <w:t>;</w:t>
            </w:r>
          </w:p>
          <w:p w14:paraId="59D6F1B3" w14:textId="65458181" w:rsidR="00C93687" w:rsidRPr="007153D3" w:rsidRDefault="00C93687" w:rsidP="00971964">
            <w:pPr>
              <w:numPr>
                <w:ilvl w:val="0"/>
                <w:numId w:val="34"/>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7153D3">
              <w:rPr>
                <w:rFonts w:ascii="Times New Roman" w:hAnsi="Times New Roman" w:cs="Times New Roman"/>
                <w:kern w:val="12"/>
                <w:sz w:val="24"/>
                <w:szCs w:val="24"/>
                <w:lang w:val="lt-LT" w:eastAsia="ar-SA"/>
              </w:rPr>
              <w:t xml:space="preserve">Operacinių sistemų konfigūracijų </w:t>
            </w:r>
            <w:r w:rsidR="00E2290A">
              <w:rPr>
                <w:rFonts w:ascii="Times New Roman" w:hAnsi="Times New Roman" w:cs="Times New Roman"/>
                <w:kern w:val="12"/>
                <w:sz w:val="24"/>
                <w:szCs w:val="24"/>
                <w:lang w:val="lt-LT" w:eastAsia="ar-SA"/>
              </w:rPr>
              <w:t>priežiūra</w:t>
            </w:r>
            <w:r w:rsidRPr="007153D3">
              <w:rPr>
                <w:rFonts w:ascii="Times New Roman" w:hAnsi="Times New Roman" w:cs="Times New Roman"/>
                <w:kern w:val="12"/>
                <w:sz w:val="24"/>
                <w:szCs w:val="24"/>
                <w:lang w:val="lt-LT" w:eastAsia="ar-SA"/>
              </w:rPr>
              <w:t>;</w:t>
            </w:r>
          </w:p>
          <w:p w14:paraId="2603554B" w14:textId="033BDD87" w:rsidR="00C93687" w:rsidRPr="007153D3" w:rsidRDefault="00C93687" w:rsidP="00971964">
            <w:pPr>
              <w:numPr>
                <w:ilvl w:val="0"/>
                <w:numId w:val="34"/>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7153D3">
              <w:rPr>
                <w:rFonts w:ascii="Times New Roman" w:hAnsi="Times New Roman" w:cs="Times New Roman"/>
                <w:kern w:val="12"/>
                <w:sz w:val="24"/>
                <w:szCs w:val="24"/>
                <w:lang w:val="lt-LT" w:eastAsia="ar-SA"/>
              </w:rPr>
              <w:t xml:space="preserve">Operacinių sistemų procesų </w:t>
            </w:r>
            <w:r w:rsidR="006C783C">
              <w:rPr>
                <w:rFonts w:ascii="Times New Roman" w:hAnsi="Times New Roman" w:cs="Times New Roman"/>
                <w:kern w:val="12"/>
                <w:sz w:val="24"/>
                <w:szCs w:val="24"/>
                <w:lang w:val="lt-LT" w:eastAsia="ar-SA"/>
              </w:rPr>
              <w:t>pri</w:t>
            </w:r>
            <w:r w:rsidR="00A525BD">
              <w:rPr>
                <w:rFonts w:ascii="Times New Roman" w:hAnsi="Times New Roman" w:cs="Times New Roman"/>
                <w:kern w:val="12"/>
                <w:sz w:val="24"/>
                <w:szCs w:val="24"/>
                <w:lang w:val="lt-LT" w:eastAsia="ar-SA"/>
              </w:rPr>
              <w:t>e</w:t>
            </w:r>
            <w:r w:rsidR="006C783C">
              <w:rPr>
                <w:rFonts w:ascii="Times New Roman" w:hAnsi="Times New Roman" w:cs="Times New Roman"/>
                <w:kern w:val="12"/>
                <w:sz w:val="24"/>
                <w:szCs w:val="24"/>
                <w:lang w:val="lt-LT" w:eastAsia="ar-SA"/>
              </w:rPr>
              <w:t>žiūra</w:t>
            </w:r>
            <w:r w:rsidR="006C783C" w:rsidRPr="007153D3">
              <w:rPr>
                <w:rFonts w:ascii="Times New Roman" w:hAnsi="Times New Roman" w:cs="Times New Roman"/>
                <w:kern w:val="12"/>
                <w:sz w:val="24"/>
                <w:szCs w:val="24"/>
                <w:lang w:val="lt-LT" w:eastAsia="ar-SA"/>
              </w:rPr>
              <w:t xml:space="preserve"> </w:t>
            </w:r>
            <w:r w:rsidRPr="007153D3">
              <w:rPr>
                <w:rFonts w:ascii="Times New Roman" w:hAnsi="Times New Roman" w:cs="Times New Roman"/>
                <w:kern w:val="12"/>
                <w:sz w:val="24"/>
                <w:szCs w:val="24"/>
                <w:lang w:val="lt-LT" w:eastAsia="ar-SA"/>
              </w:rPr>
              <w:t>ir konfigūravimas;</w:t>
            </w:r>
          </w:p>
          <w:p w14:paraId="68EBDBFC" w14:textId="77777777" w:rsidR="00C93687" w:rsidRPr="007153D3" w:rsidRDefault="00C93687" w:rsidP="00971964">
            <w:pPr>
              <w:numPr>
                <w:ilvl w:val="0"/>
                <w:numId w:val="34"/>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7153D3">
              <w:rPr>
                <w:rFonts w:ascii="Times New Roman" w:hAnsi="Times New Roman" w:cs="Times New Roman"/>
                <w:kern w:val="12"/>
                <w:sz w:val="24"/>
                <w:szCs w:val="24"/>
                <w:lang w:val="lt-LT" w:eastAsia="ar-SA"/>
              </w:rPr>
              <w:t>Pakeitimų rekomendacijų teikimas;</w:t>
            </w:r>
          </w:p>
          <w:p w14:paraId="6A877725" w14:textId="3B61F918" w:rsidR="00C93687" w:rsidRPr="007153D3" w:rsidRDefault="00C93687" w:rsidP="00971964">
            <w:pPr>
              <w:numPr>
                <w:ilvl w:val="0"/>
                <w:numId w:val="34"/>
              </w:numPr>
              <w:tabs>
                <w:tab w:val="left" w:pos="321"/>
                <w:tab w:val="left" w:pos="628"/>
              </w:tabs>
              <w:spacing w:after="0" w:line="240" w:lineRule="auto"/>
              <w:ind w:left="0" w:firstLine="0"/>
              <w:jc w:val="both"/>
              <w:rPr>
                <w:rFonts w:ascii="Times New Roman" w:hAnsi="Times New Roman" w:cs="Times New Roman"/>
                <w:kern w:val="12"/>
                <w:sz w:val="24"/>
                <w:szCs w:val="24"/>
                <w:lang w:val="lt-LT" w:eastAsia="ar-SA"/>
              </w:rPr>
            </w:pPr>
            <w:r w:rsidRPr="007153D3">
              <w:rPr>
                <w:rFonts w:ascii="Times New Roman" w:hAnsi="Times New Roman" w:cs="Times New Roman"/>
                <w:kern w:val="12"/>
                <w:sz w:val="24"/>
                <w:szCs w:val="24"/>
                <w:lang w:val="lt-LT" w:eastAsia="ar-SA"/>
              </w:rPr>
              <w:t>Sisteminių prieigos teisių valdymas</w:t>
            </w:r>
            <w:r w:rsidR="005237CF">
              <w:rPr>
                <w:rFonts w:ascii="Times New Roman" w:hAnsi="Times New Roman" w:cs="Times New Roman"/>
                <w:kern w:val="12"/>
                <w:sz w:val="24"/>
                <w:szCs w:val="24"/>
                <w:lang w:val="lt-LT" w:eastAsia="ar-SA"/>
              </w:rPr>
              <w:t xml:space="preserve"> </w:t>
            </w:r>
            <w:r w:rsidR="00435F84">
              <w:rPr>
                <w:rFonts w:ascii="Times New Roman" w:hAnsi="Times New Roman" w:cs="Times New Roman"/>
                <w:kern w:val="12"/>
                <w:sz w:val="24"/>
                <w:szCs w:val="24"/>
                <w:lang w:val="lt-LT" w:eastAsia="ar-SA"/>
              </w:rPr>
              <w:t>(tik suderinus su Perkančiaja organizacija)</w:t>
            </w:r>
            <w:r w:rsidRPr="007153D3">
              <w:rPr>
                <w:rFonts w:ascii="Times New Roman" w:hAnsi="Times New Roman" w:cs="Times New Roman"/>
                <w:kern w:val="12"/>
                <w:sz w:val="24"/>
                <w:szCs w:val="24"/>
                <w:lang w:val="lt-LT" w:eastAsia="ar-SA"/>
              </w:rPr>
              <w:t>;</w:t>
            </w:r>
          </w:p>
          <w:p w14:paraId="69F2C7FD" w14:textId="77777777" w:rsidR="00C93687" w:rsidRPr="007153D3" w:rsidRDefault="00C93687" w:rsidP="00971964">
            <w:pPr>
              <w:numPr>
                <w:ilvl w:val="0"/>
                <w:numId w:val="34"/>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7153D3">
              <w:rPr>
                <w:rFonts w:ascii="Times New Roman" w:hAnsi="Times New Roman" w:cs="Times New Roman"/>
                <w:kern w:val="12"/>
                <w:sz w:val="24"/>
                <w:szCs w:val="24"/>
                <w:lang w:val="lt-LT" w:eastAsia="ar-SA"/>
              </w:rPr>
              <w:t>Diskinės talpos esamos įrangos ribose valdymas.</w:t>
            </w:r>
          </w:p>
          <w:p w14:paraId="55412E7F" w14:textId="36BD1CEC" w:rsidR="00331CD0" w:rsidRPr="007153D3" w:rsidRDefault="00C93687" w:rsidP="00971964">
            <w:pPr>
              <w:numPr>
                <w:ilvl w:val="0"/>
                <w:numId w:val="34"/>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7153D3">
              <w:rPr>
                <w:rFonts w:ascii="Times New Roman" w:hAnsi="Times New Roman" w:cs="Times New Roman"/>
                <w:kern w:val="12"/>
                <w:sz w:val="24"/>
                <w:szCs w:val="24"/>
                <w:lang w:val="lt-LT" w:eastAsia="ar-SA"/>
              </w:rPr>
              <w:t>Komponentų restartavimas, tarnybinių stočių atstatymas pagal poreikį.</w:t>
            </w:r>
          </w:p>
          <w:p w14:paraId="23F614E9" w14:textId="77777777" w:rsidR="000A75ED" w:rsidRPr="00FD76FC" w:rsidRDefault="03EB5F76" w:rsidP="00971964">
            <w:pPr>
              <w:numPr>
                <w:ilvl w:val="0"/>
                <w:numId w:val="34"/>
              </w:numPr>
              <w:tabs>
                <w:tab w:val="left" w:pos="321"/>
                <w:tab w:val="left" w:pos="347"/>
              </w:tabs>
              <w:spacing w:after="0" w:line="240" w:lineRule="auto"/>
              <w:ind w:left="0" w:firstLine="0"/>
              <w:jc w:val="both"/>
              <w:rPr>
                <w:rFonts w:ascii="Times New Roman" w:hAnsi="Times New Roman" w:cs="Times New Roman"/>
                <w:kern w:val="12"/>
                <w:sz w:val="24"/>
                <w:szCs w:val="24"/>
                <w:lang w:val="lt-LT" w:eastAsia="ar-SA"/>
              </w:rPr>
            </w:pPr>
            <w:r w:rsidRPr="007153D3">
              <w:rPr>
                <w:rFonts w:ascii="Times New Roman" w:hAnsi="Times New Roman" w:cs="Times New Roman"/>
                <w:sz w:val="24"/>
                <w:szCs w:val="24"/>
                <w:lang w:val="lt-LT" w:eastAsia="ar-SA"/>
              </w:rPr>
              <w:t>Į</w:t>
            </w:r>
            <w:r w:rsidR="009F7EF3" w:rsidRPr="007153D3">
              <w:rPr>
                <w:rFonts w:ascii="Times New Roman" w:hAnsi="Times New Roman" w:cs="Times New Roman"/>
                <w:sz w:val="24"/>
                <w:szCs w:val="24"/>
                <w:lang w:val="lt-LT" w:eastAsia="ar-SA"/>
              </w:rPr>
              <w:t>rangos diegimas</w:t>
            </w:r>
            <w:r w:rsidR="00341F8B" w:rsidRPr="007153D3">
              <w:rPr>
                <w:rFonts w:ascii="Times New Roman" w:hAnsi="Times New Roman" w:cs="Times New Roman"/>
                <w:sz w:val="24"/>
                <w:szCs w:val="24"/>
                <w:lang w:val="lt-LT" w:eastAsia="ar-SA"/>
              </w:rPr>
              <w:t>, konfigūravimas</w:t>
            </w:r>
            <w:r w:rsidR="009F7EF3" w:rsidRPr="007153D3">
              <w:rPr>
                <w:rFonts w:ascii="Times New Roman" w:hAnsi="Times New Roman" w:cs="Times New Roman"/>
                <w:sz w:val="24"/>
                <w:szCs w:val="24"/>
                <w:lang w:val="lt-LT" w:eastAsia="ar-SA"/>
              </w:rPr>
              <w:t xml:space="preserve"> ir atnaujinimas.</w:t>
            </w:r>
          </w:p>
          <w:p w14:paraId="21EF374A" w14:textId="1025981E" w:rsidR="00F04B35" w:rsidRPr="007153D3" w:rsidRDefault="00F04B35" w:rsidP="00971964">
            <w:pPr>
              <w:numPr>
                <w:ilvl w:val="0"/>
                <w:numId w:val="34"/>
              </w:numPr>
              <w:tabs>
                <w:tab w:val="left" w:pos="321"/>
                <w:tab w:val="left" w:pos="347"/>
              </w:tabs>
              <w:spacing w:after="0" w:line="240" w:lineRule="auto"/>
              <w:ind w:left="0" w:firstLine="0"/>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Susijusios d</w:t>
            </w:r>
            <w:r w:rsidRPr="00C93687">
              <w:rPr>
                <w:rFonts w:ascii="Times New Roman" w:hAnsi="Times New Roman" w:cs="Times New Roman"/>
                <w:kern w:val="12"/>
                <w:sz w:val="24"/>
                <w:szCs w:val="24"/>
                <w:lang w:val="lt-LT" w:eastAsia="ar-SA"/>
              </w:rPr>
              <w:t>okumentacijos aktualumo užtikrinimas</w:t>
            </w:r>
            <w:r>
              <w:rPr>
                <w:rFonts w:ascii="Times New Roman" w:hAnsi="Times New Roman" w:cs="Times New Roman"/>
                <w:kern w:val="12"/>
                <w:sz w:val="24"/>
                <w:szCs w:val="24"/>
                <w:lang w:val="lt-LT" w:eastAsia="ar-SA"/>
              </w:rPr>
              <w:t xml:space="preserve"> ir perdavimas Perkančiajai organizacijai</w:t>
            </w:r>
            <w:r w:rsidR="0088655D">
              <w:rPr>
                <w:rFonts w:ascii="Times New Roman" w:hAnsi="Times New Roman" w:cs="Times New Roman"/>
                <w:kern w:val="12"/>
                <w:sz w:val="24"/>
                <w:szCs w:val="24"/>
                <w:lang w:val="lt-LT" w:eastAsia="ar-SA"/>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128C774" w14:textId="77777777" w:rsidR="00C93687" w:rsidRPr="00C93687" w:rsidRDefault="00C93687" w:rsidP="001445AF">
            <w:pPr>
              <w:spacing w:after="0" w:line="240" w:lineRule="auto"/>
              <w:ind w:left="360"/>
              <w:jc w:val="center"/>
              <w:rPr>
                <w:rFonts w:ascii="Times New Roman" w:hAnsi="Times New Roman" w:cs="Times New Roman"/>
                <w:b/>
                <w:bCs/>
                <w:kern w:val="12"/>
                <w:sz w:val="24"/>
                <w:szCs w:val="24"/>
                <w:lang w:val="lt-LT" w:eastAsia="ar-SA"/>
              </w:rPr>
            </w:pPr>
          </w:p>
        </w:tc>
      </w:tr>
      <w:tr w:rsidR="00F536F4" w:rsidRPr="00C93687" w14:paraId="4BA877BB" w14:textId="77777777" w:rsidTr="36B00BF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B0F2C0" w14:textId="77777777" w:rsidR="00F536F4" w:rsidRPr="00C93687" w:rsidRDefault="00F536F4" w:rsidP="001445AF">
            <w:pPr>
              <w:numPr>
                <w:ilvl w:val="0"/>
                <w:numId w:val="4"/>
              </w:numPr>
              <w:spacing w:after="0" w:line="240" w:lineRule="auto"/>
              <w:jc w:val="center"/>
              <w:rPr>
                <w:rFonts w:ascii="Times New Roman" w:hAnsi="Times New Roman" w:cs="Times New Roman"/>
                <w:b/>
                <w:bCs/>
                <w:kern w:val="12"/>
                <w:sz w:val="24"/>
                <w:szCs w:val="24"/>
                <w:lang w:val="lt-LT" w:eastAsia="ar-SA"/>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5D76EE" w14:textId="1FE79B6F" w:rsidR="00F536F4" w:rsidRPr="00C93687" w:rsidRDefault="00F536F4" w:rsidP="001445AF">
            <w:pPr>
              <w:spacing w:after="0" w:line="240" w:lineRule="auto"/>
              <w:rPr>
                <w:rFonts w:ascii="Times New Roman" w:hAnsi="Times New Roman" w:cs="Times New Roman"/>
                <w:b/>
                <w:bCs/>
                <w:kern w:val="12"/>
                <w:sz w:val="24"/>
                <w:szCs w:val="24"/>
                <w:lang w:val="lt-LT" w:eastAsia="ar-SA"/>
              </w:rPr>
            </w:pPr>
            <w:r>
              <w:rPr>
                <w:rFonts w:ascii="Times New Roman" w:hAnsi="Times New Roman" w:cs="Times New Roman"/>
                <w:b/>
                <w:bCs/>
                <w:kern w:val="12"/>
                <w:sz w:val="24"/>
                <w:szCs w:val="24"/>
                <w:lang w:val="lt-LT" w:eastAsia="ar-SA"/>
              </w:rPr>
              <w:t>Stebėjimo (m</w:t>
            </w:r>
            <w:r w:rsidRPr="00C93687">
              <w:rPr>
                <w:rFonts w:ascii="Times New Roman" w:hAnsi="Times New Roman" w:cs="Times New Roman"/>
                <w:b/>
                <w:bCs/>
                <w:kern w:val="12"/>
                <w:sz w:val="24"/>
                <w:szCs w:val="24"/>
                <w:lang w:val="lt-LT" w:eastAsia="ar-SA"/>
              </w:rPr>
              <w:t>onitoringo</w:t>
            </w:r>
            <w:r>
              <w:rPr>
                <w:rFonts w:ascii="Times New Roman" w:hAnsi="Times New Roman" w:cs="Times New Roman"/>
                <w:b/>
                <w:bCs/>
                <w:kern w:val="12"/>
                <w:sz w:val="24"/>
                <w:szCs w:val="24"/>
                <w:lang w:val="lt-LT" w:eastAsia="ar-SA"/>
              </w:rPr>
              <w:t>)</w:t>
            </w:r>
            <w:r w:rsidRPr="00C93687">
              <w:rPr>
                <w:rFonts w:ascii="Times New Roman" w:hAnsi="Times New Roman" w:cs="Times New Roman"/>
                <w:b/>
                <w:bCs/>
                <w:kern w:val="12"/>
                <w:sz w:val="24"/>
                <w:szCs w:val="24"/>
                <w:lang w:val="lt-LT" w:eastAsia="ar-SA"/>
              </w:rPr>
              <w:t xml:space="preserve"> sprendim</w:t>
            </w:r>
            <w:r>
              <w:rPr>
                <w:rFonts w:ascii="Times New Roman" w:hAnsi="Times New Roman" w:cs="Times New Roman"/>
                <w:b/>
                <w:bCs/>
                <w:kern w:val="12"/>
                <w:sz w:val="24"/>
                <w:szCs w:val="24"/>
                <w:lang w:val="lt-LT" w:eastAsia="ar-SA"/>
              </w:rPr>
              <w:t>ų</w:t>
            </w:r>
            <w:r w:rsidRPr="00C93687">
              <w:rPr>
                <w:rFonts w:ascii="Times New Roman" w:hAnsi="Times New Roman" w:cs="Times New Roman"/>
                <w:b/>
                <w:bCs/>
                <w:kern w:val="12"/>
                <w:sz w:val="24"/>
                <w:szCs w:val="24"/>
                <w:lang w:val="lt-LT" w:eastAsia="ar-SA"/>
              </w:rPr>
              <w:t xml:space="preserve"> priežiūra</w:t>
            </w:r>
          </w:p>
        </w:tc>
      </w:tr>
      <w:tr w:rsidR="00F536F4" w:rsidRPr="004A4C09" w14:paraId="59AE620A" w14:textId="77777777" w:rsidTr="009E2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0610BC" w14:textId="77777777" w:rsidR="00F536F4" w:rsidRPr="00C93687" w:rsidRDefault="00F536F4"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8BCC0EF" w14:textId="63544CA9" w:rsidR="00F536F4" w:rsidRPr="00C93687" w:rsidRDefault="00F536F4" w:rsidP="008D5E2C">
            <w:pPr>
              <w:spacing w:after="0" w:line="240" w:lineRule="auto"/>
              <w:ind w:left="173"/>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Įdiegtų</w:t>
            </w:r>
            <w:r>
              <w:rPr>
                <w:rFonts w:ascii="Times New Roman" w:hAnsi="Times New Roman" w:cs="Times New Roman"/>
                <w:kern w:val="12"/>
                <w:sz w:val="24"/>
                <w:szCs w:val="24"/>
                <w:lang w:val="lt-LT" w:eastAsia="ar-SA"/>
              </w:rPr>
              <w:t xml:space="preserve"> stebėjimo (monitoringo)</w:t>
            </w:r>
            <w:r w:rsidRPr="00C93687">
              <w:rPr>
                <w:rFonts w:ascii="Times New Roman" w:hAnsi="Times New Roman" w:cs="Times New Roman"/>
                <w:kern w:val="12"/>
                <w:sz w:val="24"/>
                <w:szCs w:val="24"/>
                <w:lang w:val="lt-LT" w:eastAsia="ar-SA"/>
              </w:rPr>
              <w:t xml:space="preserve"> sprendimų priežiūros veiklos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1C4252FD" w14:textId="42071A40" w:rsidR="00F536F4" w:rsidRPr="00C93687" w:rsidRDefault="00F536F4" w:rsidP="008D5E2C">
            <w:pPr>
              <w:tabs>
                <w:tab w:val="left" w:pos="321"/>
              </w:tabs>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Šios veiklos vykdymo metu turi būti atliekam</w:t>
            </w:r>
            <w:r>
              <w:rPr>
                <w:rFonts w:ascii="Times New Roman" w:hAnsi="Times New Roman" w:cs="Times New Roman"/>
                <w:kern w:val="12"/>
                <w:sz w:val="24"/>
                <w:szCs w:val="24"/>
                <w:lang w:val="lt-LT" w:eastAsia="ar-SA"/>
              </w:rPr>
              <w:t>a</w:t>
            </w:r>
            <w:r w:rsidRPr="00C93687">
              <w:rPr>
                <w:rFonts w:ascii="Times New Roman" w:hAnsi="Times New Roman" w:cs="Times New Roman"/>
                <w:kern w:val="12"/>
                <w:sz w:val="24"/>
                <w:szCs w:val="24"/>
                <w:lang w:val="lt-LT" w:eastAsia="ar-SA"/>
              </w:rPr>
              <w:t>:</w:t>
            </w:r>
          </w:p>
          <w:p w14:paraId="4D232FB9" w14:textId="5FFD75BB" w:rsidR="00F536F4" w:rsidRDefault="00F536F4" w:rsidP="008D5E2C">
            <w:pPr>
              <w:numPr>
                <w:ilvl w:val="0"/>
                <w:numId w:val="36"/>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984795">
              <w:rPr>
                <w:rFonts w:ascii="Times New Roman" w:hAnsi="Times New Roman" w:cs="Times New Roman"/>
                <w:kern w:val="12"/>
                <w:sz w:val="24"/>
                <w:szCs w:val="24"/>
                <w:lang w:val="lt-LT" w:eastAsia="ar-SA"/>
              </w:rPr>
              <w:t>Sistemos atnaujinimų ir saugos pataisų pagal gamintojo rekomendacijas diegimas</w:t>
            </w:r>
            <w:r>
              <w:rPr>
                <w:rFonts w:ascii="Times New Roman" w:hAnsi="Times New Roman" w:cs="Times New Roman"/>
                <w:kern w:val="12"/>
                <w:sz w:val="24"/>
                <w:szCs w:val="24"/>
                <w:lang w:val="lt-LT" w:eastAsia="ar-SA"/>
              </w:rPr>
              <w:t>;</w:t>
            </w:r>
          </w:p>
          <w:p w14:paraId="6956EE4B" w14:textId="7925D50E" w:rsidR="00F536F4" w:rsidRDefault="00F536F4" w:rsidP="008D5E2C">
            <w:pPr>
              <w:numPr>
                <w:ilvl w:val="0"/>
                <w:numId w:val="36"/>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984795">
              <w:rPr>
                <w:rFonts w:ascii="Times New Roman" w:hAnsi="Times New Roman" w:cs="Times New Roman"/>
                <w:kern w:val="12"/>
                <w:sz w:val="24"/>
                <w:szCs w:val="24"/>
                <w:lang w:val="lt-LT" w:eastAsia="ar-SA"/>
              </w:rPr>
              <w:t>Incidentų susijusių su sistemos veiklos sutrikimais sprendimas</w:t>
            </w:r>
            <w:r>
              <w:rPr>
                <w:rFonts w:ascii="Times New Roman" w:hAnsi="Times New Roman" w:cs="Times New Roman"/>
                <w:kern w:val="12"/>
                <w:sz w:val="24"/>
                <w:szCs w:val="24"/>
                <w:lang w:val="lt-LT" w:eastAsia="ar-SA"/>
              </w:rPr>
              <w:t>;</w:t>
            </w:r>
          </w:p>
          <w:p w14:paraId="5D4BBA42" w14:textId="5BADEE5A" w:rsidR="00F536F4" w:rsidRDefault="00F536F4" w:rsidP="000528FA">
            <w:pPr>
              <w:numPr>
                <w:ilvl w:val="0"/>
                <w:numId w:val="36"/>
              </w:numPr>
              <w:tabs>
                <w:tab w:val="left" w:pos="321"/>
                <w:tab w:val="left" w:pos="747"/>
              </w:tabs>
              <w:spacing w:after="0" w:line="240" w:lineRule="auto"/>
              <w:ind w:left="0" w:firstLine="0"/>
              <w:rPr>
                <w:rFonts w:ascii="Times New Roman" w:hAnsi="Times New Roman" w:cs="Times New Roman"/>
                <w:kern w:val="12"/>
                <w:sz w:val="24"/>
                <w:szCs w:val="24"/>
                <w:lang w:val="lt-LT" w:eastAsia="ar-SA"/>
              </w:rPr>
            </w:pPr>
            <w:r w:rsidRPr="00984795">
              <w:rPr>
                <w:rFonts w:ascii="Times New Roman" w:hAnsi="Times New Roman" w:cs="Times New Roman"/>
                <w:kern w:val="12"/>
                <w:sz w:val="24"/>
                <w:szCs w:val="24"/>
                <w:lang w:val="lt-LT" w:eastAsia="ar-SA"/>
              </w:rPr>
              <w:t>Rekomendacijų teikimas dėl sistemos tobulinimo, optimizavimo ir atitikimo gamintojo rekomenduojamoms geriausioms praktikoms</w:t>
            </w:r>
            <w:r>
              <w:rPr>
                <w:rFonts w:ascii="Times New Roman" w:hAnsi="Times New Roman" w:cs="Times New Roman"/>
                <w:kern w:val="12"/>
                <w:sz w:val="24"/>
                <w:szCs w:val="24"/>
                <w:lang w:val="lt-LT" w:eastAsia="ar-SA"/>
              </w:rPr>
              <w:t>;</w:t>
            </w:r>
          </w:p>
          <w:p w14:paraId="3776764C" w14:textId="04CC80E0" w:rsidR="00F536F4" w:rsidRPr="00C93687" w:rsidRDefault="00F536F4" w:rsidP="000528FA">
            <w:pPr>
              <w:numPr>
                <w:ilvl w:val="0"/>
                <w:numId w:val="36"/>
              </w:numPr>
              <w:tabs>
                <w:tab w:val="left" w:pos="321"/>
                <w:tab w:val="left" w:pos="747"/>
              </w:tabs>
              <w:spacing w:after="0" w:line="240" w:lineRule="auto"/>
              <w:ind w:left="0" w:firstLine="0"/>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Sprendimo konfigūravimo vykdymas pagal </w:t>
            </w:r>
            <w:r>
              <w:rPr>
                <w:rFonts w:ascii="Times New Roman" w:hAnsi="Times New Roman" w:cs="Times New Roman"/>
                <w:kern w:val="12"/>
                <w:sz w:val="24"/>
                <w:szCs w:val="24"/>
                <w:lang w:val="lt-LT" w:eastAsia="ar-SA"/>
              </w:rPr>
              <w:t>P</w:t>
            </w:r>
            <w:r w:rsidRPr="00C93687">
              <w:rPr>
                <w:rFonts w:ascii="Times New Roman" w:hAnsi="Times New Roman" w:cs="Times New Roman"/>
                <w:kern w:val="12"/>
                <w:sz w:val="24"/>
                <w:szCs w:val="24"/>
                <w:lang w:val="lt-LT" w:eastAsia="ar-SA"/>
              </w:rPr>
              <w:t>erkančiosios organizacijos pateiktus reikalavimus;</w:t>
            </w:r>
          </w:p>
          <w:p w14:paraId="572DF0E2" w14:textId="4752CB16" w:rsidR="00F536F4" w:rsidRPr="00C93687" w:rsidRDefault="00F04B35" w:rsidP="000528FA">
            <w:pPr>
              <w:numPr>
                <w:ilvl w:val="0"/>
                <w:numId w:val="36"/>
              </w:numPr>
              <w:tabs>
                <w:tab w:val="left" w:pos="321"/>
                <w:tab w:val="left" w:pos="747"/>
              </w:tabs>
              <w:spacing w:after="0" w:line="240" w:lineRule="auto"/>
              <w:ind w:left="0" w:firstLine="0"/>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Susijusios d</w:t>
            </w:r>
            <w:r w:rsidR="00F536F4" w:rsidRPr="00C93687">
              <w:rPr>
                <w:rFonts w:ascii="Times New Roman" w:hAnsi="Times New Roman" w:cs="Times New Roman"/>
                <w:kern w:val="12"/>
                <w:sz w:val="24"/>
                <w:szCs w:val="24"/>
                <w:lang w:val="lt-LT" w:eastAsia="ar-SA"/>
              </w:rPr>
              <w:t>okumentacijos aktualumo užtikrinimas</w:t>
            </w:r>
            <w:r>
              <w:rPr>
                <w:rFonts w:ascii="Times New Roman" w:hAnsi="Times New Roman" w:cs="Times New Roman"/>
                <w:kern w:val="12"/>
                <w:sz w:val="24"/>
                <w:szCs w:val="24"/>
                <w:lang w:val="lt-LT" w:eastAsia="ar-SA"/>
              </w:rPr>
              <w:t xml:space="preserve"> ir perdavimas Perkančiajai organizacijai</w:t>
            </w:r>
            <w:r w:rsidR="00F536F4" w:rsidRPr="00C93687">
              <w:rPr>
                <w:rFonts w:ascii="Times New Roman" w:hAnsi="Times New Roman" w:cs="Times New Roman"/>
                <w:kern w:val="12"/>
                <w:sz w:val="24"/>
                <w:szCs w:val="24"/>
                <w:lang w:val="lt-LT" w:eastAsia="ar-SA"/>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87EF5F4" w14:textId="77777777" w:rsidR="00F536F4" w:rsidRPr="00C93687" w:rsidRDefault="00F536F4" w:rsidP="001445AF">
            <w:pPr>
              <w:spacing w:after="0" w:line="240" w:lineRule="auto"/>
              <w:ind w:left="360"/>
              <w:jc w:val="center"/>
              <w:rPr>
                <w:rFonts w:ascii="Times New Roman" w:hAnsi="Times New Roman" w:cs="Times New Roman"/>
                <w:b/>
                <w:bCs/>
                <w:kern w:val="12"/>
                <w:sz w:val="24"/>
                <w:szCs w:val="24"/>
                <w:lang w:val="lt-LT" w:eastAsia="ar-SA"/>
              </w:rPr>
            </w:pPr>
          </w:p>
        </w:tc>
      </w:tr>
      <w:tr w:rsidR="00F536F4" w:rsidRPr="00FB5D1A" w14:paraId="5A6FFFDF" w14:textId="77777777" w:rsidTr="36B00BF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4587A8" w14:textId="77777777" w:rsidR="00F536F4" w:rsidRPr="00C93687" w:rsidRDefault="00F536F4" w:rsidP="001445AF">
            <w:pPr>
              <w:numPr>
                <w:ilvl w:val="0"/>
                <w:numId w:val="4"/>
              </w:numPr>
              <w:spacing w:after="0" w:line="240" w:lineRule="auto"/>
              <w:jc w:val="center"/>
              <w:rPr>
                <w:rFonts w:ascii="Times New Roman" w:hAnsi="Times New Roman" w:cs="Times New Roman"/>
                <w:b/>
                <w:bCs/>
                <w:kern w:val="12"/>
                <w:sz w:val="24"/>
                <w:szCs w:val="24"/>
                <w:lang w:val="lt-LT" w:eastAsia="ar-SA"/>
              </w:rPr>
            </w:pPr>
            <w:bookmarkStart w:id="10" w:name="_Hlk160466781"/>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71F27A" w14:textId="4F30D5DD" w:rsidR="00F536F4" w:rsidRPr="00EB2E70" w:rsidRDefault="00F536F4" w:rsidP="001445AF">
            <w:pPr>
              <w:spacing w:after="0" w:line="240" w:lineRule="auto"/>
              <w:rPr>
                <w:rFonts w:ascii="Times New Roman" w:hAnsi="Times New Roman" w:cs="Times New Roman"/>
                <w:b/>
                <w:bCs/>
                <w:kern w:val="12"/>
                <w:sz w:val="24"/>
                <w:szCs w:val="24"/>
                <w:highlight w:val="yellow"/>
                <w:lang w:val="lt-LT" w:eastAsia="ar-SA"/>
              </w:rPr>
            </w:pPr>
            <w:r w:rsidRPr="00EB2E70">
              <w:rPr>
                <w:rFonts w:ascii="Times New Roman" w:hAnsi="Times New Roman" w:cs="Times New Roman"/>
                <w:b/>
                <w:bCs/>
                <w:kern w:val="12"/>
                <w:sz w:val="24"/>
                <w:szCs w:val="24"/>
                <w:lang w:val="lt-LT" w:eastAsia="ar-SA"/>
              </w:rPr>
              <w:t>Duomenų srautas saugumo sistemoms</w:t>
            </w:r>
          </w:p>
        </w:tc>
      </w:tr>
      <w:tr w:rsidR="00F536F4" w:rsidRPr="004A4C09" w14:paraId="71CF1B91" w14:textId="77777777" w:rsidTr="009E2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B7E7C7" w14:textId="77777777" w:rsidR="00F536F4" w:rsidRPr="00FB5D1A" w:rsidRDefault="00F536F4"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B4387FF" w14:textId="7EB620AF" w:rsidR="00F536F4" w:rsidRPr="00BE2F65" w:rsidRDefault="00F536F4" w:rsidP="00F95CEC">
            <w:pPr>
              <w:spacing w:after="0" w:line="240" w:lineRule="auto"/>
              <w:ind w:left="173"/>
              <w:rPr>
                <w:rFonts w:ascii="Times New Roman" w:hAnsi="Times New Roman" w:cs="Times New Roman"/>
                <w:kern w:val="12"/>
                <w:sz w:val="24"/>
                <w:szCs w:val="24"/>
                <w:lang w:val="lt-LT" w:eastAsia="ar-SA"/>
              </w:rPr>
            </w:pPr>
            <w:r w:rsidRPr="00BE2F65">
              <w:rPr>
                <w:rFonts w:ascii="Times New Roman" w:hAnsi="Times New Roman" w:cs="Times New Roman"/>
                <w:kern w:val="12"/>
                <w:sz w:val="24"/>
                <w:szCs w:val="24"/>
                <w:lang w:val="lt-LT" w:eastAsia="ar-SA"/>
              </w:rPr>
              <w:t>Duomenų srauto saugumo sistemoms užtikrinimas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8C51F25" w14:textId="77777777" w:rsidR="00F536F4" w:rsidRPr="00BE2F65" w:rsidRDefault="00F536F4" w:rsidP="00F95CEC">
            <w:pPr>
              <w:tabs>
                <w:tab w:val="left" w:pos="321"/>
              </w:tabs>
              <w:spacing w:after="0" w:line="240" w:lineRule="auto"/>
              <w:ind w:left="38"/>
              <w:jc w:val="both"/>
              <w:rPr>
                <w:rFonts w:ascii="Times New Roman" w:hAnsi="Times New Roman" w:cs="Times New Roman"/>
                <w:kern w:val="12"/>
                <w:sz w:val="24"/>
                <w:szCs w:val="24"/>
                <w:lang w:val="lt-LT" w:eastAsia="ar-SA"/>
              </w:rPr>
            </w:pPr>
            <w:r w:rsidRPr="00BE2F65">
              <w:rPr>
                <w:rFonts w:ascii="Times New Roman" w:hAnsi="Times New Roman" w:cs="Times New Roman"/>
                <w:kern w:val="12"/>
                <w:sz w:val="24"/>
                <w:szCs w:val="24"/>
                <w:lang w:val="lt-LT" w:eastAsia="ar-SA"/>
              </w:rPr>
              <w:t>Šios veiklos vykdymo metu turi būti atlikta ne mažiau kaip:</w:t>
            </w:r>
          </w:p>
          <w:p w14:paraId="3D48C2A8" w14:textId="3A6C5F5D" w:rsidR="00F536F4" w:rsidRPr="00BE2F65" w:rsidRDefault="00F536F4" w:rsidP="00F95CEC">
            <w:pPr>
              <w:numPr>
                <w:ilvl w:val="0"/>
                <w:numId w:val="38"/>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BE2F65">
              <w:rPr>
                <w:rFonts w:ascii="Times New Roman" w:hAnsi="Times New Roman" w:cs="Times New Roman"/>
                <w:kern w:val="12"/>
                <w:sz w:val="24"/>
                <w:szCs w:val="24"/>
                <w:lang w:val="lt-LT" w:eastAsia="ar-SA"/>
              </w:rPr>
              <w:t>Saugumo sistemų agentų diegimas į naujus platformos virtualius resursus;</w:t>
            </w:r>
          </w:p>
          <w:p w14:paraId="2B607662" w14:textId="525907CF" w:rsidR="00F536F4" w:rsidRPr="00BE2F65" w:rsidRDefault="00F536F4" w:rsidP="00F95CEC">
            <w:pPr>
              <w:numPr>
                <w:ilvl w:val="0"/>
                <w:numId w:val="38"/>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BE2F65">
              <w:rPr>
                <w:rFonts w:ascii="Times New Roman" w:hAnsi="Times New Roman" w:cs="Times New Roman"/>
                <w:kern w:val="12"/>
                <w:sz w:val="24"/>
                <w:szCs w:val="24"/>
                <w:lang w:val="lt-LT" w:eastAsia="ar-SA"/>
              </w:rPr>
              <w:t>Konfigūracijų atlikimas, užtikrinančių korektišką duomenų perdavimą virtualiuose serveriuose, ir platformos valdymo „Applience“ tipo įrenginiuose;</w:t>
            </w:r>
          </w:p>
          <w:p w14:paraId="2EAA4ECA" w14:textId="0D496369" w:rsidR="00F536F4" w:rsidRPr="00BE2F65" w:rsidRDefault="00F536F4" w:rsidP="00F95CEC">
            <w:pPr>
              <w:numPr>
                <w:ilvl w:val="0"/>
                <w:numId w:val="38"/>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BE2F65">
              <w:rPr>
                <w:rFonts w:ascii="Times New Roman" w:hAnsi="Times New Roman" w:cs="Times New Roman"/>
                <w:kern w:val="12"/>
                <w:sz w:val="24"/>
                <w:szCs w:val="24"/>
                <w:lang w:val="lt-LT" w:eastAsia="ar-SA"/>
              </w:rPr>
              <w:t>Incidentų susijusių su duomenų perdavimo veiklos sutrikimais sprendimas.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69D7645" w14:textId="77777777" w:rsidR="00F536F4" w:rsidRPr="00FB5D1A" w:rsidRDefault="00F536F4" w:rsidP="001445AF">
            <w:pPr>
              <w:spacing w:after="0" w:line="240" w:lineRule="auto"/>
              <w:ind w:left="360"/>
              <w:jc w:val="center"/>
              <w:rPr>
                <w:rFonts w:ascii="Times New Roman" w:hAnsi="Times New Roman" w:cs="Times New Roman"/>
                <w:b/>
                <w:bCs/>
                <w:kern w:val="12"/>
                <w:sz w:val="24"/>
                <w:szCs w:val="24"/>
                <w:lang w:val="lt-LT" w:eastAsia="ar-SA"/>
              </w:rPr>
            </w:pPr>
          </w:p>
        </w:tc>
      </w:tr>
      <w:bookmarkEnd w:id="10"/>
      <w:tr w:rsidR="00F536F4" w:rsidRPr="00C93687" w14:paraId="59F43FE8" w14:textId="77777777" w:rsidTr="36B00BF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64FDE2" w14:textId="77777777" w:rsidR="00F536F4" w:rsidRPr="00C93687" w:rsidRDefault="00F536F4" w:rsidP="001445AF">
            <w:pPr>
              <w:numPr>
                <w:ilvl w:val="0"/>
                <w:numId w:val="4"/>
              </w:numPr>
              <w:spacing w:after="0" w:line="240" w:lineRule="auto"/>
              <w:jc w:val="center"/>
              <w:rPr>
                <w:rFonts w:ascii="Times New Roman" w:hAnsi="Times New Roman" w:cs="Times New Roman"/>
                <w:b/>
                <w:bCs/>
                <w:kern w:val="12"/>
                <w:sz w:val="24"/>
                <w:szCs w:val="24"/>
                <w:lang w:val="lt-LT" w:eastAsia="ar-SA"/>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6C9746" w14:textId="2E1D6D3E" w:rsidR="00F536F4" w:rsidRPr="00C93687" w:rsidRDefault="00F536F4" w:rsidP="001445AF">
            <w:pPr>
              <w:spacing w:after="0" w:line="240" w:lineRule="auto"/>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VPNaaS sprendimo priežiūra</w:t>
            </w:r>
          </w:p>
        </w:tc>
      </w:tr>
      <w:tr w:rsidR="00F536F4" w:rsidRPr="004A4C09" w14:paraId="2A04F421" w14:textId="77777777" w:rsidTr="009E281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447B34" w14:textId="77777777" w:rsidR="00F536F4" w:rsidRPr="00C93687" w:rsidRDefault="00F536F4"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0373E28" w14:textId="57B0BC1E" w:rsidR="00F536F4" w:rsidRPr="00C93687" w:rsidRDefault="00F536F4" w:rsidP="001445AF">
            <w:pPr>
              <w:spacing w:after="0" w:line="240" w:lineRule="auto"/>
              <w:ind w:left="360"/>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VPNaaS sprendim</w:t>
            </w:r>
            <w:r>
              <w:rPr>
                <w:rFonts w:ascii="Times New Roman" w:hAnsi="Times New Roman" w:cs="Times New Roman"/>
                <w:kern w:val="12"/>
                <w:sz w:val="24"/>
                <w:szCs w:val="24"/>
                <w:lang w:val="lt-LT" w:eastAsia="ar-SA"/>
              </w:rPr>
              <w:t>ų</w:t>
            </w:r>
            <w:r w:rsidRPr="00C93687">
              <w:rPr>
                <w:rFonts w:ascii="Times New Roman" w:hAnsi="Times New Roman" w:cs="Times New Roman"/>
                <w:kern w:val="12"/>
                <w:sz w:val="24"/>
                <w:szCs w:val="24"/>
                <w:lang w:val="lt-LT" w:eastAsia="ar-SA"/>
              </w:rPr>
              <w:t xml:space="preserve"> priežiūros veiklos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25823D9" w14:textId="77777777" w:rsidR="00F536F4" w:rsidRPr="00C93687" w:rsidRDefault="00F536F4" w:rsidP="00F95CEC">
            <w:pPr>
              <w:tabs>
                <w:tab w:val="left" w:pos="321"/>
              </w:tabs>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Šios veiklos vykdymo metu turi būti atlikta ne mažiau kaip:</w:t>
            </w:r>
          </w:p>
          <w:p w14:paraId="6A643930" w14:textId="523845A4" w:rsidR="00F536F4" w:rsidRPr="00C93687" w:rsidRDefault="00F536F4" w:rsidP="00F95CEC">
            <w:pPr>
              <w:numPr>
                <w:ilvl w:val="0"/>
                <w:numId w:val="39"/>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Instaliuoti VP</w:t>
            </w:r>
            <w:r>
              <w:rPr>
                <w:rFonts w:ascii="Times New Roman" w:hAnsi="Times New Roman" w:cs="Times New Roman"/>
                <w:kern w:val="12"/>
                <w:sz w:val="24"/>
                <w:szCs w:val="24"/>
                <w:lang w:val="lt-LT" w:eastAsia="ar-SA"/>
              </w:rPr>
              <w:t>N</w:t>
            </w:r>
            <w:r w:rsidRPr="00C93687">
              <w:rPr>
                <w:rFonts w:ascii="Times New Roman" w:hAnsi="Times New Roman" w:cs="Times New Roman"/>
                <w:kern w:val="12"/>
                <w:sz w:val="24"/>
                <w:szCs w:val="24"/>
                <w:lang w:val="lt-LT" w:eastAsia="ar-SA"/>
              </w:rPr>
              <w:t>aaS paslaugą CheckPoint gamintojo pagrindu klientiniams tenant‘ams pagal užsakovo užsakymus;</w:t>
            </w:r>
          </w:p>
          <w:p w14:paraId="21F2CA3F" w14:textId="77777777" w:rsidR="00F536F4" w:rsidRPr="00C93687" w:rsidRDefault="00F536F4" w:rsidP="00F95CEC">
            <w:pPr>
              <w:numPr>
                <w:ilvl w:val="0"/>
                <w:numId w:val="39"/>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Atlikti paslaugos integraciją su kliento LDAP tarnyba;</w:t>
            </w:r>
          </w:p>
          <w:p w14:paraId="7A458443" w14:textId="77777777" w:rsidR="00F536F4" w:rsidRPr="00C93687" w:rsidRDefault="00F536F4" w:rsidP="00F95CEC">
            <w:pPr>
              <w:numPr>
                <w:ilvl w:val="0"/>
                <w:numId w:val="39"/>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Dokumentuoti įdiegtus sprendimus;</w:t>
            </w:r>
          </w:p>
          <w:p w14:paraId="57EFF314" w14:textId="2B60AB9D" w:rsidR="00F536F4" w:rsidRPr="00C93687" w:rsidRDefault="00F536F4" w:rsidP="00F95CEC">
            <w:pPr>
              <w:numPr>
                <w:ilvl w:val="0"/>
                <w:numId w:val="39"/>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Instaliuoti sistemos atnaujinimus ir saugos patais</w:t>
            </w:r>
            <w:r>
              <w:rPr>
                <w:rFonts w:ascii="Times New Roman" w:hAnsi="Times New Roman" w:cs="Times New Roman"/>
                <w:kern w:val="12"/>
                <w:sz w:val="24"/>
                <w:szCs w:val="24"/>
                <w:lang w:val="lt-LT" w:eastAsia="ar-SA"/>
              </w:rPr>
              <w:t>a</w:t>
            </w:r>
            <w:r w:rsidRPr="00C93687">
              <w:rPr>
                <w:rFonts w:ascii="Times New Roman" w:hAnsi="Times New Roman" w:cs="Times New Roman"/>
                <w:kern w:val="12"/>
                <w:sz w:val="24"/>
                <w:szCs w:val="24"/>
                <w:lang w:val="lt-LT" w:eastAsia="ar-SA"/>
              </w:rPr>
              <w:t>s pagal gamintojo rekomendacijas;</w:t>
            </w:r>
          </w:p>
          <w:p w14:paraId="2B4D201B" w14:textId="77777777" w:rsidR="00F536F4" w:rsidRPr="00C93687" w:rsidRDefault="00F536F4" w:rsidP="00F95CEC">
            <w:pPr>
              <w:numPr>
                <w:ilvl w:val="0"/>
                <w:numId w:val="39"/>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Spręsti incidentus susijusius su sistemos veiklos sutrikimais;</w:t>
            </w:r>
          </w:p>
          <w:p w14:paraId="48D57D7B" w14:textId="77777777" w:rsidR="00F536F4" w:rsidRPr="00C93687" w:rsidRDefault="00F536F4" w:rsidP="00F95CEC">
            <w:pPr>
              <w:numPr>
                <w:ilvl w:val="0"/>
                <w:numId w:val="39"/>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Bendrauti su gamintoju dėl incidentų sprendimo, kai negalima incidentų išspręsti vietoje.</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13BB113" w14:textId="77777777" w:rsidR="00F536F4" w:rsidRPr="00C93687" w:rsidRDefault="00F536F4" w:rsidP="001445AF">
            <w:pPr>
              <w:spacing w:after="0" w:line="240" w:lineRule="auto"/>
              <w:ind w:left="360"/>
              <w:jc w:val="center"/>
              <w:rPr>
                <w:rFonts w:ascii="Times New Roman" w:hAnsi="Times New Roman" w:cs="Times New Roman"/>
                <w:b/>
                <w:bCs/>
                <w:kern w:val="12"/>
                <w:sz w:val="24"/>
                <w:szCs w:val="24"/>
                <w:lang w:val="lt-LT" w:eastAsia="ar-SA"/>
              </w:rPr>
            </w:pPr>
          </w:p>
        </w:tc>
      </w:tr>
      <w:tr w:rsidR="00F536F4" w:rsidRPr="004A4C09" w14:paraId="42781AE2" w14:textId="77777777" w:rsidTr="36B00BF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1661BE" w14:textId="77777777" w:rsidR="00F536F4" w:rsidRPr="00C93687" w:rsidRDefault="00F536F4" w:rsidP="001445AF">
            <w:pPr>
              <w:numPr>
                <w:ilvl w:val="0"/>
                <w:numId w:val="4"/>
              </w:numPr>
              <w:spacing w:after="0" w:line="240" w:lineRule="auto"/>
              <w:jc w:val="center"/>
              <w:rPr>
                <w:rFonts w:ascii="Times New Roman" w:hAnsi="Times New Roman" w:cs="Times New Roman"/>
                <w:b/>
                <w:bCs/>
                <w:kern w:val="12"/>
                <w:sz w:val="24"/>
                <w:szCs w:val="24"/>
                <w:lang w:val="lt-LT" w:eastAsia="ar-SA"/>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B08200" w14:textId="0F072D1D" w:rsidR="00F536F4" w:rsidRPr="00C93687" w:rsidRDefault="00F536F4" w:rsidP="001445AF">
            <w:pPr>
              <w:spacing w:after="0" w:line="240" w:lineRule="auto"/>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Tinklo tarnybų NLB ir WAF sprendim</w:t>
            </w:r>
            <w:r>
              <w:rPr>
                <w:rFonts w:ascii="Times New Roman" w:hAnsi="Times New Roman" w:cs="Times New Roman"/>
                <w:b/>
                <w:bCs/>
                <w:kern w:val="12"/>
                <w:sz w:val="24"/>
                <w:szCs w:val="24"/>
                <w:lang w:val="lt-LT" w:eastAsia="ar-SA"/>
              </w:rPr>
              <w:t>ų</w:t>
            </w:r>
            <w:r w:rsidRPr="00C93687">
              <w:rPr>
                <w:rFonts w:ascii="Times New Roman" w:hAnsi="Times New Roman" w:cs="Times New Roman"/>
                <w:b/>
                <w:bCs/>
                <w:kern w:val="12"/>
                <w:sz w:val="24"/>
                <w:szCs w:val="24"/>
                <w:lang w:val="lt-LT" w:eastAsia="ar-SA"/>
              </w:rPr>
              <w:t xml:space="preserve"> priežiūra</w:t>
            </w:r>
          </w:p>
        </w:tc>
      </w:tr>
      <w:tr w:rsidR="00F536F4" w:rsidRPr="004A4C09" w14:paraId="783B3198" w14:textId="77777777" w:rsidTr="009E281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AC24A0" w14:textId="77777777" w:rsidR="00F536F4" w:rsidRPr="00C93687" w:rsidRDefault="00F536F4"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B05BD68" w14:textId="42DEF570" w:rsidR="00F536F4" w:rsidRPr="00C93687" w:rsidRDefault="00F536F4" w:rsidP="00F95CEC">
            <w:pPr>
              <w:spacing w:after="0" w:line="240" w:lineRule="auto"/>
              <w:ind w:left="173"/>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Tinklo tarnybų NLB ir WAF sprendim</w:t>
            </w:r>
            <w:r>
              <w:rPr>
                <w:rFonts w:ascii="Times New Roman" w:hAnsi="Times New Roman" w:cs="Times New Roman"/>
                <w:kern w:val="12"/>
                <w:sz w:val="24"/>
                <w:szCs w:val="24"/>
                <w:lang w:val="lt-LT" w:eastAsia="ar-SA"/>
              </w:rPr>
              <w:t>ų</w:t>
            </w:r>
            <w:r w:rsidRPr="00C93687">
              <w:rPr>
                <w:rFonts w:ascii="Times New Roman" w:hAnsi="Times New Roman" w:cs="Times New Roman"/>
                <w:kern w:val="12"/>
                <w:sz w:val="24"/>
                <w:szCs w:val="24"/>
                <w:lang w:val="lt-LT" w:eastAsia="ar-SA"/>
              </w:rPr>
              <w:t xml:space="preserve"> priežiūros veiklos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164009DD" w14:textId="77777777" w:rsidR="00F536F4" w:rsidRPr="00C93687" w:rsidRDefault="00F536F4" w:rsidP="00F95CEC">
            <w:pPr>
              <w:tabs>
                <w:tab w:val="left" w:pos="321"/>
              </w:tabs>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Šios veiklos vykdymo metu turi būti atlikta ne mažiau kaip:</w:t>
            </w:r>
          </w:p>
          <w:p w14:paraId="31C716E9" w14:textId="77777777" w:rsidR="00F536F4" w:rsidRPr="00C93687" w:rsidRDefault="00F536F4" w:rsidP="00F95CEC">
            <w:pPr>
              <w:numPr>
                <w:ilvl w:val="0"/>
                <w:numId w:val="40"/>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Sukonfigūruoti NLB ir WAF  paslaugas naudojant NSX-T funkcionalumus klientiniams tenant‘ams pagal užsakovo užsakymus;</w:t>
            </w:r>
          </w:p>
          <w:p w14:paraId="3DC6C841" w14:textId="28822498" w:rsidR="00F536F4" w:rsidRPr="00C93687" w:rsidRDefault="00F536F4" w:rsidP="00F95CEC">
            <w:pPr>
              <w:numPr>
                <w:ilvl w:val="0"/>
                <w:numId w:val="40"/>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Dokumentuoti įdiegtus sprendimus</w:t>
            </w:r>
            <w:r w:rsidR="00F10E51">
              <w:rPr>
                <w:rFonts w:ascii="Times New Roman" w:hAnsi="Times New Roman" w:cs="Times New Roman"/>
                <w:kern w:val="12"/>
                <w:sz w:val="24"/>
                <w:szCs w:val="24"/>
                <w:lang w:val="lt-LT" w:eastAsia="ar-SA"/>
              </w:rPr>
              <w:t xml:space="preserve"> pagal perkančiosios </w:t>
            </w:r>
            <w:r w:rsidR="00704F83">
              <w:rPr>
                <w:rFonts w:ascii="Times New Roman" w:hAnsi="Times New Roman" w:cs="Times New Roman"/>
                <w:kern w:val="12"/>
                <w:sz w:val="24"/>
                <w:szCs w:val="24"/>
                <w:lang w:val="lt-LT" w:eastAsia="ar-SA"/>
              </w:rPr>
              <w:t>organizacijos reikalavimus</w:t>
            </w:r>
            <w:r w:rsidRPr="00C93687">
              <w:rPr>
                <w:rFonts w:ascii="Times New Roman" w:hAnsi="Times New Roman" w:cs="Times New Roman"/>
                <w:kern w:val="12"/>
                <w:sz w:val="24"/>
                <w:szCs w:val="24"/>
                <w:lang w:val="lt-LT" w:eastAsia="ar-SA"/>
              </w:rPr>
              <w:t>;</w:t>
            </w:r>
          </w:p>
          <w:p w14:paraId="0DFD36C4" w14:textId="56CF3B9A" w:rsidR="00F536F4" w:rsidRPr="00C93687" w:rsidRDefault="00F536F4" w:rsidP="00F95CEC">
            <w:pPr>
              <w:numPr>
                <w:ilvl w:val="0"/>
                <w:numId w:val="40"/>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Diegti sistemos atnaujinimus ir saugos patais</w:t>
            </w:r>
            <w:r>
              <w:rPr>
                <w:rFonts w:ascii="Times New Roman" w:hAnsi="Times New Roman" w:cs="Times New Roman"/>
                <w:kern w:val="12"/>
                <w:sz w:val="24"/>
                <w:szCs w:val="24"/>
                <w:lang w:val="lt-LT" w:eastAsia="ar-SA"/>
              </w:rPr>
              <w:t>a</w:t>
            </w:r>
            <w:r w:rsidRPr="00C93687">
              <w:rPr>
                <w:rFonts w:ascii="Times New Roman" w:hAnsi="Times New Roman" w:cs="Times New Roman"/>
                <w:kern w:val="12"/>
                <w:sz w:val="24"/>
                <w:szCs w:val="24"/>
                <w:lang w:val="lt-LT" w:eastAsia="ar-SA"/>
              </w:rPr>
              <w:t>s pagal gamintojo rekomendacijas;</w:t>
            </w:r>
          </w:p>
          <w:p w14:paraId="462AA5D0" w14:textId="77777777" w:rsidR="00F536F4" w:rsidRPr="00C93687" w:rsidRDefault="00F536F4" w:rsidP="00F95CEC">
            <w:pPr>
              <w:numPr>
                <w:ilvl w:val="0"/>
                <w:numId w:val="40"/>
              </w:numPr>
              <w:tabs>
                <w:tab w:val="left" w:pos="321"/>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Spręsti incidentus susijusius su sistemos veiklos sutrikimais. </w:t>
            </w:r>
          </w:p>
          <w:p w14:paraId="6D2807A2" w14:textId="77777777" w:rsidR="00F536F4" w:rsidRPr="00C93687" w:rsidRDefault="00F536F4" w:rsidP="00F95CEC">
            <w:pPr>
              <w:numPr>
                <w:ilvl w:val="0"/>
                <w:numId w:val="40"/>
              </w:numPr>
              <w:tabs>
                <w:tab w:val="left" w:pos="321"/>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Bendrauti su gamintoju dėl incidentų sprendimo, kai negalima incidentų išspręsti vietoje.</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3B9C159" w14:textId="77777777" w:rsidR="00F536F4" w:rsidRPr="00C93687" w:rsidRDefault="00F536F4" w:rsidP="001445AF">
            <w:pPr>
              <w:spacing w:after="0" w:line="240" w:lineRule="auto"/>
              <w:ind w:left="360"/>
              <w:jc w:val="center"/>
              <w:rPr>
                <w:rFonts w:ascii="Times New Roman" w:hAnsi="Times New Roman" w:cs="Times New Roman"/>
                <w:b/>
                <w:bCs/>
                <w:kern w:val="12"/>
                <w:sz w:val="24"/>
                <w:szCs w:val="24"/>
                <w:lang w:val="lt-LT" w:eastAsia="ar-SA"/>
              </w:rPr>
            </w:pPr>
          </w:p>
        </w:tc>
      </w:tr>
      <w:tr w:rsidR="00F536F4" w:rsidRPr="00C93687" w14:paraId="71369295" w14:textId="77777777" w:rsidTr="36B00BF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EA9240" w14:textId="77777777" w:rsidR="00F536F4" w:rsidRPr="00C93687" w:rsidRDefault="00F536F4" w:rsidP="001445AF">
            <w:pPr>
              <w:numPr>
                <w:ilvl w:val="0"/>
                <w:numId w:val="4"/>
              </w:numPr>
              <w:spacing w:after="0" w:line="240" w:lineRule="auto"/>
              <w:jc w:val="center"/>
              <w:rPr>
                <w:rFonts w:ascii="Times New Roman" w:hAnsi="Times New Roman" w:cs="Times New Roman"/>
                <w:b/>
                <w:bCs/>
                <w:kern w:val="12"/>
                <w:sz w:val="24"/>
                <w:szCs w:val="24"/>
                <w:lang w:val="lt-LT" w:eastAsia="ar-SA"/>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F968CE" w14:textId="77777777" w:rsidR="00F536F4" w:rsidRPr="00C93687" w:rsidRDefault="00F536F4" w:rsidP="001445AF">
            <w:pPr>
              <w:spacing w:after="0" w:line="240" w:lineRule="auto"/>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El. pašto sprendimo priežiūra</w:t>
            </w:r>
          </w:p>
        </w:tc>
      </w:tr>
      <w:tr w:rsidR="00F536F4" w:rsidRPr="004A4C09" w14:paraId="564E3F4A" w14:textId="77777777" w:rsidTr="009E2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A23FC2" w14:textId="77777777" w:rsidR="00F536F4" w:rsidRPr="00C93687" w:rsidRDefault="00F536F4"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C74E964" w14:textId="77777777" w:rsidR="00F536F4" w:rsidRPr="00C93687" w:rsidRDefault="00F536F4" w:rsidP="001445AF">
            <w:pPr>
              <w:spacing w:after="0" w:line="240" w:lineRule="auto"/>
              <w:ind w:left="360"/>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El. pašto sprendimo priežiūros veiklos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C2A7B18" w14:textId="77777777" w:rsidR="00F536F4" w:rsidRPr="00C93687" w:rsidRDefault="00F536F4" w:rsidP="00697563">
            <w:pPr>
              <w:tabs>
                <w:tab w:val="left" w:pos="321"/>
              </w:tabs>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Šios veiklos vykdymo metu turi būti atlikta ne mažiau kaip:</w:t>
            </w:r>
          </w:p>
          <w:p w14:paraId="44C1126C" w14:textId="77777777" w:rsidR="00F536F4" w:rsidRPr="00C93687" w:rsidRDefault="00F536F4" w:rsidP="00697563">
            <w:pPr>
              <w:numPr>
                <w:ilvl w:val="0"/>
                <w:numId w:val="41"/>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Pašto platformos veikimo užtikrinimas (įskaitant atkūrimą);</w:t>
            </w:r>
          </w:p>
          <w:p w14:paraId="3DEC96BF" w14:textId="0A2C960C" w:rsidR="00F536F4" w:rsidRPr="00C93687" w:rsidRDefault="00F536F4" w:rsidP="00697563">
            <w:pPr>
              <w:numPr>
                <w:ilvl w:val="0"/>
                <w:numId w:val="41"/>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Pašto sistemos konfigūravimo vykdymas pagal </w:t>
            </w:r>
            <w:r>
              <w:rPr>
                <w:rFonts w:ascii="Times New Roman" w:hAnsi="Times New Roman" w:cs="Times New Roman"/>
                <w:kern w:val="12"/>
                <w:sz w:val="24"/>
                <w:szCs w:val="24"/>
                <w:lang w:val="lt-LT" w:eastAsia="ar-SA"/>
              </w:rPr>
              <w:t>P</w:t>
            </w:r>
            <w:r w:rsidRPr="00C93687">
              <w:rPr>
                <w:rFonts w:ascii="Times New Roman" w:hAnsi="Times New Roman" w:cs="Times New Roman"/>
                <w:kern w:val="12"/>
                <w:sz w:val="24"/>
                <w:szCs w:val="24"/>
                <w:lang w:val="lt-LT" w:eastAsia="ar-SA"/>
              </w:rPr>
              <w:t>erkančiosios organizacijos pateiktus reikalavimus;</w:t>
            </w:r>
          </w:p>
          <w:p w14:paraId="385FEB3D" w14:textId="77777777" w:rsidR="00F536F4" w:rsidRPr="00C93687" w:rsidRDefault="00F536F4" w:rsidP="00697563">
            <w:pPr>
              <w:numPr>
                <w:ilvl w:val="0"/>
                <w:numId w:val="41"/>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Bendrauti su gamintoju dėl incidentų sprendimo, kai negalima incidentų išspręsti vietoje;</w:t>
            </w:r>
          </w:p>
          <w:p w14:paraId="52D0526F" w14:textId="5143E767" w:rsidR="00F536F4" w:rsidRPr="00C93687" w:rsidRDefault="00F536F4" w:rsidP="00697563">
            <w:pPr>
              <w:numPr>
                <w:ilvl w:val="0"/>
                <w:numId w:val="41"/>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Dokumentacijos aktualumo užtikrinimas</w:t>
            </w:r>
            <w:r w:rsidR="00704F83">
              <w:rPr>
                <w:rFonts w:ascii="Times New Roman" w:hAnsi="Times New Roman" w:cs="Times New Roman"/>
                <w:kern w:val="12"/>
                <w:sz w:val="24"/>
                <w:szCs w:val="24"/>
                <w:lang w:val="lt-LT" w:eastAsia="ar-SA"/>
              </w:rPr>
              <w:t xml:space="preserve"> pagal perkančiosios organizacijos reikalavimus</w:t>
            </w:r>
            <w:r w:rsidRPr="00C93687">
              <w:rPr>
                <w:rFonts w:ascii="Times New Roman" w:hAnsi="Times New Roman" w:cs="Times New Roman"/>
                <w:kern w:val="12"/>
                <w:sz w:val="24"/>
                <w:szCs w:val="24"/>
                <w:lang w:val="lt-LT" w:eastAsia="ar-SA"/>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CF74CE9" w14:textId="77777777" w:rsidR="00F536F4" w:rsidRPr="00C93687" w:rsidRDefault="00F536F4" w:rsidP="001445AF">
            <w:pPr>
              <w:spacing w:after="0" w:line="240" w:lineRule="auto"/>
              <w:ind w:left="360"/>
              <w:jc w:val="center"/>
              <w:rPr>
                <w:rFonts w:ascii="Times New Roman" w:hAnsi="Times New Roman" w:cs="Times New Roman"/>
                <w:b/>
                <w:bCs/>
                <w:kern w:val="12"/>
                <w:sz w:val="24"/>
                <w:szCs w:val="24"/>
                <w:lang w:val="lt-LT" w:eastAsia="ar-SA"/>
              </w:rPr>
            </w:pPr>
          </w:p>
        </w:tc>
      </w:tr>
      <w:tr w:rsidR="00F536F4" w:rsidRPr="00C93687" w14:paraId="623B3432" w14:textId="77777777" w:rsidTr="36B00BF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DEE003" w14:textId="77777777" w:rsidR="00F536F4" w:rsidRPr="00C93687" w:rsidRDefault="00F536F4" w:rsidP="001445AF">
            <w:pPr>
              <w:numPr>
                <w:ilvl w:val="0"/>
                <w:numId w:val="4"/>
              </w:numPr>
              <w:spacing w:after="0" w:line="240" w:lineRule="auto"/>
              <w:jc w:val="center"/>
              <w:rPr>
                <w:rFonts w:ascii="Times New Roman" w:hAnsi="Times New Roman" w:cs="Times New Roman"/>
                <w:b/>
                <w:bCs/>
                <w:kern w:val="12"/>
                <w:sz w:val="24"/>
                <w:szCs w:val="24"/>
                <w:lang w:val="lt-LT" w:eastAsia="ar-SA"/>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449CAC" w14:textId="77777777" w:rsidR="00F536F4" w:rsidRPr="00C93687" w:rsidRDefault="00F536F4" w:rsidP="001445AF">
            <w:pPr>
              <w:spacing w:after="0" w:line="240" w:lineRule="auto"/>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Virtualizavimo platformos komponentų priežiūra</w:t>
            </w:r>
          </w:p>
        </w:tc>
      </w:tr>
      <w:tr w:rsidR="00F536F4" w:rsidRPr="004A4C09" w14:paraId="24A741AF" w14:textId="77777777" w:rsidTr="009E2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4E4778" w14:textId="77777777" w:rsidR="00F536F4" w:rsidRPr="00C93687" w:rsidRDefault="00F536F4"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A189040" w14:textId="77777777" w:rsidR="00F536F4" w:rsidRPr="00C93687" w:rsidRDefault="00F536F4" w:rsidP="001445AF">
            <w:pPr>
              <w:spacing w:after="0" w:line="240" w:lineRule="auto"/>
              <w:ind w:left="36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Priežiūros veiklos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B62AFEE" w14:textId="77777777" w:rsidR="00F536F4" w:rsidRPr="00C93687" w:rsidRDefault="00F536F4" w:rsidP="00697563">
            <w:pPr>
              <w:tabs>
                <w:tab w:val="left" w:pos="321"/>
              </w:tabs>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Šios veiklos vykdymo metu turi būti atlikta ne mažiau kaip:</w:t>
            </w:r>
          </w:p>
          <w:p w14:paraId="54041EA4" w14:textId="7494EB79" w:rsidR="00F536F4" w:rsidRPr="00C93687" w:rsidRDefault="00F536F4" w:rsidP="00697563">
            <w:pPr>
              <w:numPr>
                <w:ilvl w:val="0"/>
                <w:numId w:val="42"/>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Sprendimo konfigūravimo vykdymas pagal </w:t>
            </w:r>
            <w:r>
              <w:rPr>
                <w:rFonts w:ascii="Times New Roman" w:hAnsi="Times New Roman" w:cs="Times New Roman"/>
                <w:kern w:val="12"/>
                <w:sz w:val="24"/>
                <w:szCs w:val="24"/>
                <w:lang w:val="lt-LT" w:eastAsia="ar-SA"/>
              </w:rPr>
              <w:t>P</w:t>
            </w:r>
            <w:r w:rsidRPr="00C93687">
              <w:rPr>
                <w:rFonts w:ascii="Times New Roman" w:hAnsi="Times New Roman" w:cs="Times New Roman"/>
                <w:kern w:val="12"/>
                <w:sz w:val="24"/>
                <w:szCs w:val="24"/>
                <w:lang w:val="lt-LT" w:eastAsia="ar-SA"/>
              </w:rPr>
              <w:t>erkančiosios organizacijos pateiktus reikalavimus;</w:t>
            </w:r>
          </w:p>
          <w:p w14:paraId="3D1869F9" w14:textId="77777777" w:rsidR="00F536F4" w:rsidRPr="00C93687" w:rsidRDefault="00F536F4" w:rsidP="00697563">
            <w:pPr>
              <w:numPr>
                <w:ilvl w:val="0"/>
                <w:numId w:val="42"/>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Atnaujinimų diegimas;</w:t>
            </w:r>
          </w:p>
          <w:p w14:paraId="6CA63A9D" w14:textId="6CAA7008" w:rsidR="00F536F4" w:rsidRPr="00C93687" w:rsidRDefault="00704F83" w:rsidP="00697563">
            <w:pPr>
              <w:numPr>
                <w:ilvl w:val="0"/>
                <w:numId w:val="42"/>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Susijusių I</w:t>
            </w:r>
            <w:r w:rsidR="00F536F4" w:rsidRPr="00C93687">
              <w:rPr>
                <w:rFonts w:ascii="Times New Roman" w:hAnsi="Times New Roman" w:cs="Times New Roman"/>
                <w:kern w:val="12"/>
                <w:sz w:val="24"/>
                <w:szCs w:val="24"/>
                <w:lang w:val="lt-LT" w:eastAsia="ar-SA"/>
              </w:rPr>
              <w:t>ncidentų sprendimas;</w:t>
            </w:r>
          </w:p>
          <w:p w14:paraId="2EBDC1E0" w14:textId="33B0E8AB" w:rsidR="00F536F4" w:rsidRPr="00697563" w:rsidRDefault="00F536F4" w:rsidP="00697563">
            <w:pPr>
              <w:numPr>
                <w:ilvl w:val="0"/>
                <w:numId w:val="42"/>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Dokumentacijos aktualumo užtikrinimas</w:t>
            </w:r>
            <w:r w:rsidR="00704F83">
              <w:rPr>
                <w:rFonts w:ascii="Times New Roman" w:hAnsi="Times New Roman" w:cs="Times New Roman"/>
                <w:kern w:val="12"/>
                <w:sz w:val="24"/>
                <w:szCs w:val="24"/>
                <w:lang w:val="lt-LT" w:eastAsia="ar-SA"/>
              </w:rPr>
              <w:t xml:space="preserve"> pagal perkančiosios organizacijos reikalavimus</w:t>
            </w:r>
            <w:r w:rsidRPr="00C93687">
              <w:rPr>
                <w:rFonts w:ascii="Times New Roman" w:hAnsi="Times New Roman" w:cs="Times New Roman"/>
                <w:kern w:val="12"/>
                <w:sz w:val="24"/>
                <w:szCs w:val="24"/>
                <w:lang w:val="lt-LT" w:eastAsia="ar-SA"/>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0C36FDD" w14:textId="77777777" w:rsidR="00F536F4" w:rsidRPr="00C93687" w:rsidRDefault="00F536F4" w:rsidP="001445AF">
            <w:pPr>
              <w:spacing w:after="0" w:line="240" w:lineRule="auto"/>
              <w:ind w:left="360"/>
              <w:jc w:val="center"/>
              <w:rPr>
                <w:rFonts w:ascii="Times New Roman" w:hAnsi="Times New Roman" w:cs="Times New Roman"/>
                <w:b/>
                <w:bCs/>
                <w:kern w:val="12"/>
                <w:sz w:val="24"/>
                <w:szCs w:val="24"/>
                <w:lang w:val="lt-LT" w:eastAsia="ar-SA"/>
              </w:rPr>
            </w:pPr>
          </w:p>
        </w:tc>
      </w:tr>
      <w:tr w:rsidR="00F536F4" w:rsidRPr="00C93687" w14:paraId="0BF339AE" w14:textId="77777777" w:rsidTr="36B00BF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8FAC98" w14:textId="77777777" w:rsidR="00F536F4" w:rsidRPr="00C93687" w:rsidRDefault="00F536F4" w:rsidP="001445AF">
            <w:pPr>
              <w:numPr>
                <w:ilvl w:val="0"/>
                <w:numId w:val="4"/>
              </w:numPr>
              <w:spacing w:after="0" w:line="240" w:lineRule="auto"/>
              <w:jc w:val="center"/>
              <w:rPr>
                <w:rFonts w:ascii="Times New Roman" w:hAnsi="Times New Roman" w:cs="Times New Roman"/>
                <w:b/>
                <w:bCs/>
                <w:kern w:val="12"/>
                <w:sz w:val="24"/>
                <w:szCs w:val="24"/>
                <w:lang w:val="lt-LT" w:eastAsia="ar-SA"/>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DD0AC7" w14:textId="77777777" w:rsidR="00F536F4" w:rsidRPr="00C93687" w:rsidRDefault="00F536F4" w:rsidP="001445AF">
            <w:pPr>
              <w:spacing w:after="0" w:line="240" w:lineRule="auto"/>
              <w:jc w:val="both"/>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Tinklo komponentų priežiūra</w:t>
            </w:r>
          </w:p>
        </w:tc>
      </w:tr>
      <w:tr w:rsidR="00F536F4" w:rsidRPr="004A4C09" w14:paraId="094D1C00" w14:textId="77777777" w:rsidTr="009E2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F88355" w14:textId="77777777" w:rsidR="00F536F4" w:rsidRPr="00C93687" w:rsidRDefault="00F536F4"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4D3136B" w14:textId="77777777" w:rsidR="00F536F4" w:rsidRPr="00C93687" w:rsidRDefault="00F536F4" w:rsidP="001445AF">
            <w:pPr>
              <w:spacing w:after="0" w:line="240" w:lineRule="auto"/>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Priežiūros veiklos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209CCAE9" w14:textId="77777777" w:rsidR="00F536F4" w:rsidRPr="00C93687" w:rsidRDefault="00F536F4" w:rsidP="00697563">
            <w:pPr>
              <w:tabs>
                <w:tab w:val="left" w:pos="321"/>
              </w:tabs>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Šios veiklos vykdymo metu turi būti atlikta ne mažiau kaip:</w:t>
            </w:r>
          </w:p>
          <w:p w14:paraId="3A211AB8" w14:textId="53BA8D93" w:rsidR="00F536F4" w:rsidRPr="00C93687" w:rsidRDefault="00F536F4" w:rsidP="00697563">
            <w:pPr>
              <w:numPr>
                <w:ilvl w:val="0"/>
                <w:numId w:val="43"/>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Sprendimo konfigūravimo vykdymas pagal </w:t>
            </w:r>
            <w:r>
              <w:rPr>
                <w:rFonts w:ascii="Times New Roman" w:hAnsi="Times New Roman" w:cs="Times New Roman"/>
                <w:kern w:val="12"/>
                <w:sz w:val="24"/>
                <w:szCs w:val="24"/>
                <w:lang w:val="lt-LT" w:eastAsia="ar-SA"/>
              </w:rPr>
              <w:t>P</w:t>
            </w:r>
            <w:r w:rsidRPr="00C93687">
              <w:rPr>
                <w:rFonts w:ascii="Times New Roman" w:hAnsi="Times New Roman" w:cs="Times New Roman"/>
                <w:kern w:val="12"/>
                <w:sz w:val="24"/>
                <w:szCs w:val="24"/>
                <w:lang w:val="lt-LT" w:eastAsia="ar-SA"/>
              </w:rPr>
              <w:t>erkančiosios organizacijos pateiktus reikalavimus;</w:t>
            </w:r>
          </w:p>
          <w:p w14:paraId="230AE906" w14:textId="77777777" w:rsidR="00F536F4" w:rsidRPr="00C93687" w:rsidRDefault="00F536F4" w:rsidP="00697563">
            <w:pPr>
              <w:numPr>
                <w:ilvl w:val="0"/>
                <w:numId w:val="43"/>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Sprendimo atnaujinimų diegimas;</w:t>
            </w:r>
          </w:p>
          <w:p w14:paraId="749A5F65" w14:textId="7A05DE6F" w:rsidR="00F536F4" w:rsidRPr="00C93687" w:rsidRDefault="00704F83" w:rsidP="00697563">
            <w:pPr>
              <w:numPr>
                <w:ilvl w:val="0"/>
                <w:numId w:val="43"/>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Susijusių I</w:t>
            </w:r>
            <w:r w:rsidRPr="00C93687">
              <w:rPr>
                <w:rFonts w:ascii="Times New Roman" w:hAnsi="Times New Roman" w:cs="Times New Roman"/>
                <w:kern w:val="12"/>
                <w:sz w:val="24"/>
                <w:szCs w:val="24"/>
                <w:lang w:val="lt-LT" w:eastAsia="ar-SA"/>
              </w:rPr>
              <w:t>ncidentų sprendimas</w:t>
            </w:r>
            <w:r w:rsidR="00F536F4" w:rsidRPr="00C93687">
              <w:rPr>
                <w:rFonts w:ascii="Times New Roman" w:hAnsi="Times New Roman" w:cs="Times New Roman"/>
                <w:kern w:val="12"/>
                <w:sz w:val="24"/>
                <w:szCs w:val="24"/>
                <w:lang w:val="lt-LT" w:eastAsia="ar-SA"/>
              </w:rPr>
              <w:t>;</w:t>
            </w:r>
          </w:p>
          <w:p w14:paraId="0BE8D9A2" w14:textId="20E2E4CE" w:rsidR="00704F83" w:rsidRPr="00C93687" w:rsidRDefault="00704F83" w:rsidP="00697563">
            <w:pPr>
              <w:numPr>
                <w:ilvl w:val="0"/>
                <w:numId w:val="43"/>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Perkančiosios organizacijos konsultavimas visais susijusiais klausimais;</w:t>
            </w:r>
          </w:p>
          <w:p w14:paraId="08BC8914" w14:textId="78140781" w:rsidR="00F536F4" w:rsidRPr="00697563" w:rsidRDefault="00704F83" w:rsidP="00697563">
            <w:pPr>
              <w:numPr>
                <w:ilvl w:val="0"/>
                <w:numId w:val="43"/>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Dokumentacijos aktualumo užtikrinimas</w:t>
            </w:r>
            <w:r>
              <w:rPr>
                <w:rFonts w:ascii="Times New Roman" w:hAnsi="Times New Roman" w:cs="Times New Roman"/>
                <w:kern w:val="12"/>
                <w:sz w:val="24"/>
                <w:szCs w:val="24"/>
                <w:lang w:val="lt-LT" w:eastAsia="ar-SA"/>
              </w:rPr>
              <w:t xml:space="preserve"> pagal perkančiosios organizacijos reikalavimus</w:t>
            </w:r>
            <w:r w:rsidRPr="00C93687">
              <w:rPr>
                <w:rFonts w:ascii="Times New Roman" w:hAnsi="Times New Roman" w:cs="Times New Roman"/>
                <w:kern w:val="12"/>
                <w:sz w:val="24"/>
                <w:szCs w:val="24"/>
                <w:lang w:val="lt-LT" w:eastAsia="ar-SA"/>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3E37D5C" w14:textId="77777777" w:rsidR="00F536F4" w:rsidRPr="00C93687" w:rsidRDefault="00F536F4" w:rsidP="001445AF">
            <w:pPr>
              <w:spacing w:after="0" w:line="240" w:lineRule="auto"/>
              <w:ind w:left="360"/>
              <w:jc w:val="center"/>
              <w:rPr>
                <w:rFonts w:ascii="Times New Roman" w:hAnsi="Times New Roman" w:cs="Times New Roman"/>
                <w:b/>
                <w:bCs/>
                <w:kern w:val="12"/>
                <w:sz w:val="24"/>
                <w:szCs w:val="24"/>
                <w:lang w:val="lt-LT" w:eastAsia="ar-SA"/>
              </w:rPr>
            </w:pPr>
          </w:p>
        </w:tc>
      </w:tr>
      <w:tr w:rsidR="00F536F4" w:rsidRPr="00C93687" w14:paraId="3DF9FA44" w14:textId="77777777" w:rsidTr="36B00BF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945D33" w14:textId="77777777" w:rsidR="00F536F4" w:rsidRPr="00C93687" w:rsidRDefault="00F536F4" w:rsidP="001445AF">
            <w:pPr>
              <w:numPr>
                <w:ilvl w:val="0"/>
                <w:numId w:val="4"/>
              </w:numPr>
              <w:spacing w:after="0" w:line="240" w:lineRule="auto"/>
              <w:jc w:val="center"/>
              <w:rPr>
                <w:rFonts w:ascii="Times New Roman" w:hAnsi="Times New Roman" w:cs="Times New Roman"/>
                <w:b/>
                <w:bCs/>
                <w:kern w:val="12"/>
                <w:sz w:val="24"/>
                <w:szCs w:val="24"/>
                <w:lang w:val="lt-LT" w:eastAsia="ar-SA"/>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C83082" w14:textId="5C773F39" w:rsidR="00F536F4" w:rsidRPr="00C93687" w:rsidRDefault="00F536F4" w:rsidP="001445AF">
            <w:pPr>
              <w:spacing w:after="0" w:line="240" w:lineRule="auto"/>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Hyperkorvengencinio sprendimo priežiūra</w:t>
            </w:r>
          </w:p>
        </w:tc>
      </w:tr>
      <w:tr w:rsidR="00F536F4" w:rsidRPr="004A4C09" w14:paraId="64C8540D" w14:textId="77777777" w:rsidTr="009E2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02D31A" w14:textId="77777777" w:rsidR="00F536F4" w:rsidRPr="00C93687" w:rsidRDefault="00F536F4"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9696277" w14:textId="77777777" w:rsidR="00F536F4" w:rsidRPr="00C93687" w:rsidRDefault="00F536F4" w:rsidP="001445AF">
            <w:pPr>
              <w:spacing w:after="0" w:line="240" w:lineRule="auto"/>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Priežiūros veiklos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AF336C9" w14:textId="77777777" w:rsidR="00F536F4" w:rsidRPr="00C93687" w:rsidRDefault="00F536F4" w:rsidP="00697563">
            <w:pPr>
              <w:tabs>
                <w:tab w:val="left" w:pos="321"/>
              </w:tabs>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Šios veiklos vykdymo metu turi būti atlikta ne mažiau kaip:</w:t>
            </w:r>
          </w:p>
          <w:p w14:paraId="5F89A8C4" w14:textId="33C648FE" w:rsidR="00F536F4" w:rsidRPr="00C93687" w:rsidRDefault="00F536F4" w:rsidP="00697563">
            <w:pPr>
              <w:numPr>
                <w:ilvl w:val="0"/>
                <w:numId w:val="45"/>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Sprendimo konfigūravimo vykdymas pagal </w:t>
            </w:r>
            <w:r>
              <w:rPr>
                <w:rFonts w:ascii="Times New Roman" w:hAnsi="Times New Roman" w:cs="Times New Roman"/>
                <w:kern w:val="12"/>
                <w:sz w:val="24"/>
                <w:szCs w:val="24"/>
                <w:lang w:val="lt-LT" w:eastAsia="ar-SA"/>
              </w:rPr>
              <w:t>P</w:t>
            </w:r>
            <w:r w:rsidRPr="00C93687">
              <w:rPr>
                <w:rFonts w:ascii="Times New Roman" w:hAnsi="Times New Roman" w:cs="Times New Roman"/>
                <w:kern w:val="12"/>
                <w:sz w:val="24"/>
                <w:szCs w:val="24"/>
                <w:lang w:val="lt-LT" w:eastAsia="ar-SA"/>
              </w:rPr>
              <w:t>erkančiosios organizacijos pateiktus reikalavimus;</w:t>
            </w:r>
          </w:p>
          <w:p w14:paraId="3F1C48D6" w14:textId="77777777" w:rsidR="00F536F4" w:rsidRPr="00C93687" w:rsidRDefault="00F536F4" w:rsidP="00697563">
            <w:pPr>
              <w:numPr>
                <w:ilvl w:val="0"/>
                <w:numId w:val="45"/>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Sprendimo atnaujinimų diegimas;</w:t>
            </w:r>
          </w:p>
          <w:p w14:paraId="3B230738" w14:textId="77777777" w:rsidR="00F536F4" w:rsidRPr="00C93687" w:rsidRDefault="00F536F4" w:rsidP="00697563">
            <w:pPr>
              <w:numPr>
                <w:ilvl w:val="0"/>
                <w:numId w:val="45"/>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Bendravimas su klientais ir incidentų sprendimas;</w:t>
            </w:r>
          </w:p>
          <w:p w14:paraId="49D8C224" w14:textId="18CE35D1" w:rsidR="00F536F4" w:rsidRPr="00C93687" w:rsidRDefault="00704F83" w:rsidP="00697563">
            <w:pPr>
              <w:numPr>
                <w:ilvl w:val="0"/>
                <w:numId w:val="45"/>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Dokumentacijos aktualumo užtikrinimas</w:t>
            </w:r>
            <w:r>
              <w:rPr>
                <w:rFonts w:ascii="Times New Roman" w:hAnsi="Times New Roman" w:cs="Times New Roman"/>
                <w:kern w:val="12"/>
                <w:sz w:val="24"/>
                <w:szCs w:val="24"/>
                <w:lang w:val="lt-LT" w:eastAsia="ar-SA"/>
              </w:rPr>
              <w:t xml:space="preserve"> pagal perkančiosios organizacijos reikalavimus</w:t>
            </w:r>
            <w:r w:rsidRPr="00C93687">
              <w:rPr>
                <w:rFonts w:ascii="Times New Roman" w:hAnsi="Times New Roman" w:cs="Times New Roman"/>
                <w:kern w:val="12"/>
                <w:sz w:val="24"/>
                <w:szCs w:val="24"/>
                <w:lang w:val="lt-LT" w:eastAsia="ar-SA"/>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B9CADE8" w14:textId="77777777" w:rsidR="00F536F4" w:rsidRPr="00C93687" w:rsidRDefault="00F536F4" w:rsidP="001445AF">
            <w:pPr>
              <w:spacing w:after="0" w:line="240" w:lineRule="auto"/>
              <w:ind w:left="360"/>
              <w:jc w:val="center"/>
              <w:rPr>
                <w:rFonts w:ascii="Times New Roman" w:hAnsi="Times New Roman" w:cs="Times New Roman"/>
                <w:b/>
                <w:bCs/>
                <w:kern w:val="12"/>
                <w:sz w:val="24"/>
                <w:szCs w:val="24"/>
                <w:lang w:val="lt-LT" w:eastAsia="ar-SA"/>
              </w:rPr>
            </w:pPr>
          </w:p>
        </w:tc>
      </w:tr>
      <w:tr w:rsidR="00F536F4" w:rsidRPr="00D41194" w14:paraId="733498C9" w14:textId="77777777" w:rsidTr="36B00BF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4233A4" w14:textId="77777777" w:rsidR="00F536F4" w:rsidRPr="00D7096B" w:rsidRDefault="00F536F4" w:rsidP="001445AF">
            <w:pPr>
              <w:numPr>
                <w:ilvl w:val="0"/>
                <w:numId w:val="4"/>
              </w:numPr>
              <w:spacing w:after="0" w:line="240" w:lineRule="auto"/>
              <w:jc w:val="center"/>
              <w:rPr>
                <w:rFonts w:ascii="Times New Roman" w:hAnsi="Times New Roman" w:cs="Times New Roman"/>
                <w:sz w:val="24"/>
                <w:szCs w:val="24"/>
                <w:lang w:val="lt-LT"/>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386983" w14:textId="2BA2E14A" w:rsidR="00F536F4" w:rsidRPr="00552341" w:rsidRDefault="00F536F4" w:rsidP="001445AF">
            <w:pPr>
              <w:spacing w:after="0" w:line="240" w:lineRule="auto"/>
              <w:rPr>
                <w:rFonts w:ascii="Times New Roman" w:hAnsi="Times New Roman" w:cs="Times New Roman"/>
                <w:b/>
                <w:sz w:val="24"/>
                <w:szCs w:val="24"/>
                <w:lang w:val="lt-LT"/>
              </w:rPr>
            </w:pPr>
            <w:r w:rsidRPr="00552341">
              <w:rPr>
                <w:rFonts w:ascii="Times New Roman" w:hAnsi="Times New Roman" w:cs="Times New Roman"/>
                <w:b/>
                <w:sz w:val="24"/>
                <w:szCs w:val="24"/>
                <w:lang w:val="lt-LT"/>
              </w:rPr>
              <w:t>Konteinerizacijos platformų priežiūra</w:t>
            </w:r>
          </w:p>
        </w:tc>
      </w:tr>
      <w:tr w:rsidR="00F536F4" w:rsidRPr="004A4C09" w14:paraId="03100BF3" w14:textId="77777777" w:rsidTr="009E281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3F350F" w14:textId="77777777" w:rsidR="00F536F4" w:rsidRPr="005A2E0E" w:rsidRDefault="00F536F4"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84DB794" w14:textId="11A59CB8" w:rsidR="00F536F4" w:rsidRPr="002217A7" w:rsidRDefault="00F536F4" w:rsidP="002217A7">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Priežiūros veiklos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0888968A" w14:textId="77777777" w:rsidR="00F536F4" w:rsidRDefault="00F536F4" w:rsidP="00697563">
            <w:pPr>
              <w:tabs>
                <w:tab w:val="left" w:pos="321"/>
              </w:tabs>
              <w:spacing w:after="0" w:line="240" w:lineRule="auto"/>
              <w:ind w:left="38"/>
              <w:jc w:val="both"/>
              <w:rPr>
                <w:rFonts w:ascii="Times New Roman" w:hAnsi="Times New Roman" w:cs="Times New Roman"/>
                <w:sz w:val="24"/>
                <w:szCs w:val="24"/>
                <w:lang w:val="lt-LT"/>
              </w:rPr>
            </w:pPr>
            <w:r w:rsidRPr="00D7096B">
              <w:rPr>
                <w:rFonts w:ascii="Times New Roman" w:hAnsi="Times New Roman" w:cs="Times New Roman"/>
                <w:sz w:val="24"/>
                <w:szCs w:val="24"/>
                <w:lang w:val="lt-LT"/>
              </w:rPr>
              <w:t xml:space="preserve">Šios veiklos vykdymo metu, </w:t>
            </w:r>
            <w:r>
              <w:rPr>
                <w:rFonts w:ascii="Times New Roman" w:hAnsi="Times New Roman" w:cs="Times New Roman"/>
                <w:sz w:val="24"/>
                <w:szCs w:val="24"/>
                <w:lang w:val="lt-LT"/>
              </w:rPr>
              <w:t>turi būti atliekama:</w:t>
            </w:r>
          </w:p>
          <w:p w14:paraId="7B03E394" w14:textId="7A708841" w:rsidR="00F536F4" w:rsidRDefault="00F536F4" w:rsidP="00697563">
            <w:pPr>
              <w:pStyle w:val="Numeracija"/>
              <w:numPr>
                <w:ilvl w:val="0"/>
                <w:numId w:val="10"/>
              </w:numPr>
              <w:tabs>
                <w:tab w:val="left" w:pos="321"/>
                <w:tab w:val="left" w:pos="462"/>
              </w:tabs>
              <w:spacing w:before="0" w:after="0" w:line="240" w:lineRule="auto"/>
              <w:ind w:left="37" w:firstLine="0"/>
              <w:rPr>
                <w:rFonts w:ascii="Times New Roman" w:hAnsi="Times New Roman" w:cs="Times New Roman"/>
                <w:sz w:val="24"/>
                <w:szCs w:val="24"/>
              </w:rPr>
            </w:pPr>
            <w:r>
              <w:rPr>
                <w:rFonts w:ascii="Times New Roman" w:hAnsi="Times New Roman" w:cs="Times New Roman"/>
                <w:sz w:val="24"/>
                <w:szCs w:val="24"/>
              </w:rPr>
              <w:t>Tanzu</w:t>
            </w:r>
            <w:r w:rsidRPr="00CF26B1">
              <w:rPr>
                <w:rFonts w:ascii="Times New Roman" w:hAnsi="Times New Roman" w:cs="Times New Roman"/>
                <w:sz w:val="24"/>
                <w:szCs w:val="24"/>
              </w:rPr>
              <w:t xml:space="preserve"> standard</w:t>
            </w:r>
            <w:r>
              <w:rPr>
                <w:rFonts w:ascii="Times New Roman" w:hAnsi="Times New Roman" w:cs="Times New Roman"/>
                <w:sz w:val="24"/>
                <w:szCs w:val="24"/>
              </w:rPr>
              <w:t xml:space="preserve"> ir OpenShift</w:t>
            </w:r>
            <w:r w:rsidRPr="00CF26B1">
              <w:rPr>
                <w:rFonts w:ascii="Times New Roman" w:hAnsi="Times New Roman" w:cs="Times New Roman"/>
                <w:sz w:val="24"/>
                <w:szCs w:val="24"/>
              </w:rPr>
              <w:t xml:space="preserve"> konteinerizavimo aplink</w:t>
            </w:r>
            <w:r>
              <w:rPr>
                <w:rFonts w:ascii="Times New Roman" w:hAnsi="Times New Roman" w:cs="Times New Roman"/>
                <w:sz w:val="24"/>
                <w:szCs w:val="24"/>
              </w:rPr>
              <w:t>ų</w:t>
            </w:r>
            <w:r w:rsidRPr="00CF26B1">
              <w:rPr>
                <w:rFonts w:ascii="Times New Roman" w:hAnsi="Times New Roman" w:cs="Times New Roman"/>
                <w:sz w:val="24"/>
                <w:szCs w:val="24"/>
              </w:rPr>
              <w:t xml:space="preserve"> atnaujinimų diegimas</w:t>
            </w:r>
          </w:p>
          <w:p w14:paraId="5F3E8E7D" w14:textId="77777777" w:rsidR="00F536F4" w:rsidRPr="00925122" w:rsidRDefault="00F536F4" w:rsidP="00697563">
            <w:pPr>
              <w:pStyle w:val="Numeracija"/>
              <w:numPr>
                <w:ilvl w:val="0"/>
                <w:numId w:val="10"/>
              </w:numPr>
              <w:tabs>
                <w:tab w:val="left" w:pos="321"/>
                <w:tab w:val="left" w:pos="462"/>
              </w:tabs>
              <w:spacing w:before="0" w:after="0" w:line="240" w:lineRule="auto"/>
              <w:ind w:left="37" w:firstLine="0"/>
              <w:rPr>
                <w:rFonts w:ascii="Times New Roman" w:hAnsi="Times New Roman" w:cs="Times New Roman"/>
                <w:sz w:val="24"/>
                <w:szCs w:val="24"/>
              </w:rPr>
            </w:pPr>
            <w:r w:rsidRPr="00CF26B1">
              <w:rPr>
                <w:rFonts w:ascii="Times New Roman" w:hAnsi="Times New Roman" w:cs="Times New Roman"/>
                <w:sz w:val="24"/>
                <w:szCs w:val="24"/>
              </w:rPr>
              <w:t>Kube</w:t>
            </w:r>
            <w:r>
              <w:rPr>
                <w:rFonts w:ascii="Times New Roman" w:hAnsi="Times New Roman" w:cs="Times New Roman"/>
                <w:sz w:val="24"/>
                <w:szCs w:val="24"/>
              </w:rPr>
              <w:t>r</w:t>
            </w:r>
            <w:r w:rsidRPr="00CF26B1">
              <w:rPr>
                <w:rFonts w:ascii="Times New Roman" w:hAnsi="Times New Roman" w:cs="Times New Roman"/>
                <w:sz w:val="24"/>
                <w:szCs w:val="24"/>
              </w:rPr>
              <w:t>netes aplinkos atsarginių kopijų kūrimas</w:t>
            </w:r>
            <w:r w:rsidRPr="00925122">
              <w:rPr>
                <w:rFonts w:ascii="Times New Roman" w:hAnsi="Times New Roman" w:cs="Times New Roman"/>
                <w:sz w:val="24"/>
                <w:szCs w:val="24"/>
              </w:rPr>
              <w:t>;</w:t>
            </w:r>
          </w:p>
          <w:p w14:paraId="7DED36A3" w14:textId="3549CEB7" w:rsidR="00F536F4" w:rsidRPr="00925122" w:rsidRDefault="00F536F4" w:rsidP="00697563">
            <w:pPr>
              <w:pStyle w:val="Numeracija"/>
              <w:numPr>
                <w:ilvl w:val="0"/>
                <w:numId w:val="10"/>
              </w:numPr>
              <w:tabs>
                <w:tab w:val="left" w:pos="321"/>
                <w:tab w:val="left" w:pos="462"/>
              </w:tabs>
              <w:spacing w:before="0" w:after="0" w:line="240" w:lineRule="auto"/>
              <w:ind w:left="37" w:firstLine="0"/>
              <w:rPr>
                <w:rFonts w:ascii="Times New Roman" w:hAnsi="Times New Roman" w:cs="Times New Roman"/>
                <w:sz w:val="24"/>
                <w:szCs w:val="24"/>
              </w:rPr>
            </w:pPr>
            <w:r>
              <w:rPr>
                <w:rFonts w:ascii="Times New Roman" w:hAnsi="Times New Roman" w:cs="Times New Roman"/>
                <w:sz w:val="24"/>
                <w:szCs w:val="24"/>
              </w:rPr>
              <w:t>N</w:t>
            </w:r>
            <w:r w:rsidRPr="00CF26B1">
              <w:rPr>
                <w:rFonts w:ascii="Times New Roman" w:hAnsi="Times New Roman" w:cs="Times New Roman"/>
                <w:sz w:val="24"/>
                <w:szCs w:val="24"/>
              </w:rPr>
              <w:t>audojamų SSL sertifikatų atnaujinimas</w:t>
            </w:r>
            <w:r w:rsidRPr="00925122">
              <w:rPr>
                <w:rFonts w:ascii="Times New Roman" w:hAnsi="Times New Roman" w:cs="Times New Roman"/>
                <w:sz w:val="24"/>
                <w:szCs w:val="24"/>
              </w:rPr>
              <w:t>;</w:t>
            </w:r>
          </w:p>
          <w:p w14:paraId="1055F444" w14:textId="0B1A8BDF" w:rsidR="00F536F4" w:rsidRPr="00925122" w:rsidRDefault="00F536F4" w:rsidP="00697563">
            <w:pPr>
              <w:pStyle w:val="Numeracija"/>
              <w:numPr>
                <w:ilvl w:val="0"/>
                <w:numId w:val="10"/>
              </w:numPr>
              <w:tabs>
                <w:tab w:val="left" w:pos="321"/>
                <w:tab w:val="left" w:pos="462"/>
              </w:tabs>
              <w:spacing w:before="0" w:after="0" w:line="240" w:lineRule="auto"/>
              <w:ind w:left="37" w:firstLine="0"/>
              <w:rPr>
                <w:rFonts w:ascii="Times New Roman" w:hAnsi="Times New Roman" w:cs="Times New Roman"/>
                <w:sz w:val="24"/>
                <w:szCs w:val="24"/>
              </w:rPr>
            </w:pPr>
            <w:r>
              <w:rPr>
                <w:rFonts w:ascii="Times New Roman" w:hAnsi="Times New Roman" w:cs="Times New Roman"/>
                <w:sz w:val="24"/>
                <w:szCs w:val="24"/>
              </w:rPr>
              <w:t>R</w:t>
            </w:r>
            <w:r w:rsidRPr="00CF26B1">
              <w:rPr>
                <w:rFonts w:ascii="Times New Roman" w:hAnsi="Times New Roman" w:cs="Times New Roman"/>
                <w:sz w:val="24"/>
                <w:szCs w:val="24"/>
              </w:rPr>
              <w:t>ezervinės kopijos gyvavimo ir saugojimo ciklo politikų sukūrimas</w:t>
            </w:r>
            <w:r>
              <w:rPr>
                <w:rFonts w:ascii="Times New Roman" w:hAnsi="Times New Roman" w:cs="Times New Roman"/>
                <w:sz w:val="24"/>
                <w:szCs w:val="24"/>
              </w:rPr>
              <w:t xml:space="preserve">, </w:t>
            </w:r>
            <w:r w:rsidRPr="00CF26B1">
              <w:rPr>
                <w:rFonts w:ascii="Times New Roman" w:hAnsi="Times New Roman" w:cs="Times New Roman"/>
                <w:sz w:val="24"/>
                <w:szCs w:val="24"/>
              </w:rPr>
              <w:t>pakeitimas</w:t>
            </w:r>
            <w:r>
              <w:rPr>
                <w:rFonts w:ascii="Times New Roman" w:hAnsi="Times New Roman" w:cs="Times New Roman"/>
                <w:sz w:val="24"/>
                <w:szCs w:val="24"/>
              </w:rPr>
              <w:t xml:space="preserve"> ir </w:t>
            </w:r>
            <w:r w:rsidRPr="00CF26B1">
              <w:rPr>
                <w:rFonts w:ascii="Times New Roman" w:hAnsi="Times New Roman" w:cs="Times New Roman"/>
                <w:sz w:val="24"/>
                <w:szCs w:val="24"/>
              </w:rPr>
              <w:t>panaikinimas</w:t>
            </w:r>
            <w:r w:rsidRPr="00925122">
              <w:rPr>
                <w:rFonts w:ascii="Times New Roman" w:hAnsi="Times New Roman" w:cs="Times New Roman"/>
                <w:sz w:val="24"/>
                <w:szCs w:val="24"/>
              </w:rPr>
              <w:t>;</w:t>
            </w:r>
          </w:p>
          <w:p w14:paraId="30AE726A" w14:textId="77777777" w:rsidR="00F536F4" w:rsidRDefault="00F536F4" w:rsidP="00697563">
            <w:pPr>
              <w:pStyle w:val="Numeracija"/>
              <w:numPr>
                <w:ilvl w:val="0"/>
                <w:numId w:val="10"/>
              </w:numPr>
              <w:tabs>
                <w:tab w:val="left" w:pos="321"/>
                <w:tab w:val="left" w:pos="462"/>
              </w:tabs>
              <w:spacing w:before="0" w:after="0" w:line="240" w:lineRule="auto"/>
              <w:ind w:left="37" w:firstLine="0"/>
              <w:rPr>
                <w:rFonts w:ascii="Times New Roman" w:hAnsi="Times New Roman" w:cs="Times New Roman"/>
                <w:sz w:val="24"/>
                <w:szCs w:val="24"/>
              </w:rPr>
            </w:pPr>
            <w:r>
              <w:rPr>
                <w:rFonts w:ascii="Times New Roman" w:hAnsi="Times New Roman" w:cs="Times New Roman"/>
                <w:sz w:val="24"/>
                <w:szCs w:val="24"/>
              </w:rPr>
              <w:t>Kubernetes</w:t>
            </w:r>
            <w:r w:rsidRPr="00CF26B1">
              <w:rPr>
                <w:rFonts w:ascii="Times New Roman" w:hAnsi="Times New Roman" w:cs="Times New Roman"/>
                <w:sz w:val="24"/>
                <w:szCs w:val="24"/>
              </w:rPr>
              <w:t xml:space="preserve"> telkinio žurnalų lygio konfigūravimas</w:t>
            </w:r>
            <w:r w:rsidRPr="00925122">
              <w:rPr>
                <w:rFonts w:ascii="Times New Roman" w:hAnsi="Times New Roman" w:cs="Times New Roman"/>
                <w:sz w:val="24"/>
                <w:szCs w:val="24"/>
              </w:rPr>
              <w:t>;</w:t>
            </w:r>
          </w:p>
          <w:p w14:paraId="7342E940" w14:textId="79473766" w:rsidR="00F536F4" w:rsidRPr="00760CBD" w:rsidRDefault="00F536F4" w:rsidP="00697563">
            <w:pPr>
              <w:pStyle w:val="Numeracija"/>
              <w:numPr>
                <w:ilvl w:val="0"/>
                <w:numId w:val="10"/>
              </w:numPr>
              <w:tabs>
                <w:tab w:val="left" w:pos="321"/>
                <w:tab w:val="left" w:pos="462"/>
              </w:tabs>
              <w:spacing w:before="0" w:after="0" w:line="240" w:lineRule="auto"/>
              <w:ind w:left="37" w:firstLine="0"/>
              <w:rPr>
                <w:rFonts w:ascii="Times New Roman" w:hAnsi="Times New Roman" w:cs="Times New Roman"/>
                <w:sz w:val="24"/>
                <w:szCs w:val="24"/>
              </w:rPr>
            </w:pPr>
            <w:r>
              <w:rPr>
                <w:rFonts w:ascii="Times New Roman" w:hAnsi="Times New Roman" w:cs="Times New Roman"/>
                <w:sz w:val="24"/>
                <w:szCs w:val="24"/>
              </w:rPr>
              <w:t>Resursų tenantams išskyrimas</w:t>
            </w:r>
            <w:r w:rsidRPr="00760CBD">
              <w:rPr>
                <w:rFonts w:ascii="Times New Roman" w:hAnsi="Times New Roman" w:cs="Times New Roman"/>
                <w:sz w:val="24"/>
                <w:szCs w:val="24"/>
              </w:rPr>
              <w:t>.</w:t>
            </w:r>
          </w:p>
          <w:p w14:paraId="7809B4C6" w14:textId="3DB7B9CC" w:rsidR="00F536F4" w:rsidRPr="00E74D75" w:rsidRDefault="00F536F4" w:rsidP="00697563">
            <w:pPr>
              <w:pStyle w:val="Numeracija"/>
              <w:numPr>
                <w:ilvl w:val="0"/>
                <w:numId w:val="10"/>
              </w:numPr>
              <w:tabs>
                <w:tab w:val="left" w:pos="321"/>
                <w:tab w:val="left" w:pos="462"/>
              </w:tabs>
              <w:spacing w:before="0" w:after="0" w:line="240" w:lineRule="auto"/>
              <w:ind w:left="37" w:firstLine="0"/>
              <w:rPr>
                <w:rFonts w:ascii="Times New Roman" w:hAnsi="Times New Roman" w:cs="Times New Roman"/>
                <w:sz w:val="24"/>
                <w:szCs w:val="24"/>
              </w:rPr>
            </w:pPr>
            <w:r w:rsidRPr="00760CBD">
              <w:rPr>
                <w:rFonts w:ascii="Times New Roman" w:hAnsi="Times New Roman" w:cs="Times New Roman"/>
                <w:sz w:val="24"/>
                <w:szCs w:val="24"/>
              </w:rPr>
              <w:t>Standartizuotų ir automatiniu būdu įdiegtų infrastruktūros komponentų stebėjimas, atnaujinimas ir incidentų sprendimas.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76905CB" w14:textId="77777777" w:rsidR="00F536F4" w:rsidRPr="00D7096B" w:rsidRDefault="00F536F4" w:rsidP="001445AF">
            <w:pPr>
              <w:spacing w:after="0" w:line="240" w:lineRule="auto"/>
              <w:jc w:val="center"/>
              <w:rPr>
                <w:rFonts w:ascii="Times New Roman" w:hAnsi="Times New Roman" w:cs="Times New Roman"/>
                <w:bCs/>
                <w:sz w:val="24"/>
                <w:szCs w:val="24"/>
                <w:lang w:val="lt-LT"/>
              </w:rPr>
            </w:pPr>
          </w:p>
        </w:tc>
      </w:tr>
      <w:tr w:rsidR="00F536F4" w:rsidRPr="00D41194" w:rsidDel="00E74D75" w14:paraId="077A0FF7" w14:textId="77777777" w:rsidTr="36B00BF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49320A" w14:textId="77777777" w:rsidR="00F536F4" w:rsidRPr="00C93687" w:rsidDel="00E74D75" w:rsidRDefault="00F536F4" w:rsidP="001445AF">
            <w:pPr>
              <w:numPr>
                <w:ilvl w:val="0"/>
                <w:numId w:val="4"/>
              </w:numPr>
              <w:spacing w:after="0" w:line="240" w:lineRule="auto"/>
              <w:jc w:val="center"/>
              <w:rPr>
                <w:rFonts w:ascii="Times New Roman" w:hAnsi="Times New Roman" w:cs="Times New Roman"/>
                <w:b/>
                <w:bCs/>
                <w:kern w:val="12"/>
                <w:sz w:val="24"/>
                <w:szCs w:val="24"/>
                <w:lang w:val="lt-LT" w:eastAsia="ar-SA"/>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F47003" w14:textId="02373B17" w:rsidR="00F536F4" w:rsidRPr="00C93687" w:rsidDel="00E74D75" w:rsidRDefault="00F536F4" w:rsidP="001445AF">
            <w:pPr>
              <w:spacing w:after="0" w:line="240" w:lineRule="auto"/>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Disaster recovery testavimas</w:t>
            </w:r>
          </w:p>
        </w:tc>
      </w:tr>
      <w:tr w:rsidR="00F536F4" w:rsidRPr="004A4C09" w:rsidDel="00E74D75" w14:paraId="7FEFBAD8" w14:textId="77777777" w:rsidTr="009E281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15C992" w14:textId="77777777" w:rsidR="00F536F4" w:rsidRPr="00C93687" w:rsidDel="00E74D75" w:rsidRDefault="00F536F4"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2E2B10C" w14:textId="6F7DB251" w:rsidR="00F536F4" w:rsidRPr="00BE2F65" w:rsidDel="00E74D75" w:rsidRDefault="00F536F4" w:rsidP="001445AF">
            <w:pPr>
              <w:spacing w:after="0" w:line="240" w:lineRule="auto"/>
              <w:rPr>
                <w:rFonts w:ascii="Times New Roman" w:hAnsi="Times New Roman" w:cs="Times New Roman"/>
                <w:kern w:val="12"/>
                <w:sz w:val="24"/>
                <w:szCs w:val="24"/>
                <w:lang w:val="lt-LT" w:eastAsia="ar-SA"/>
              </w:rPr>
            </w:pPr>
            <w:r w:rsidRPr="00BE2F65">
              <w:rPr>
                <w:rFonts w:ascii="Times New Roman" w:hAnsi="Times New Roman" w:cs="Times New Roman"/>
                <w:kern w:val="12"/>
                <w:sz w:val="24"/>
                <w:szCs w:val="24"/>
                <w:lang w:val="lt-LT" w:eastAsia="ar-SA"/>
              </w:rPr>
              <w:t>Priežiūros veiklos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1DAEC605" w14:textId="442EBB32" w:rsidR="00F536F4" w:rsidRPr="00BE2F65" w:rsidDel="00E74D75" w:rsidRDefault="00F536F4" w:rsidP="00697563">
            <w:pPr>
              <w:spacing w:after="0" w:line="240" w:lineRule="auto"/>
              <w:ind w:left="38"/>
              <w:jc w:val="both"/>
              <w:rPr>
                <w:rFonts w:ascii="Times New Roman" w:hAnsi="Times New Roman" w:cs="Times New Roman"/>
                <w:kern w:val="12"/>
                <w:sz w:val="24"/>
                <w:szCs w:val="24"/>
                <w:lang w:val="lt-LT" w:eastAsia="ar-SA"/>
              </w:rPr>
            </w:pPr>
            <w:r w:rsidRPr="00BE2F65">
              <w:rPr>
                <w:rFonts w:ascii="Times New Roman" w:hAnsi="Times New Roman" w:cs="Times New Roman"/>
                <w:kern w:val="12"/>
                <w:sz w:val="24"/>
                <w:szCs w:val="24"/>
                <w:lang w:val="lt-LT" w:eastAsia="ar-SA"/>
              </w:rPr>
              <w:t>Šios veiklos vykdymo metu turi būti suplanuoti, suderinti ir reguliariai vykdomi Disaster Recovery platformos elementų bei visos platformos bandymai.</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4EF6B2F" w14:textId="77777777" w:rsidR="00F536F4" w:rsidRPr="00C93687" w:rsidDel="00E74D75" w:rsidRDefault="00F536F4" w:rsidP="001445AF">
            <w:pPr>
              <w:spacing w:after="0" w:line="240" w:lineRule="auto"/>
              <w:ind w:left="360"/>
              <w:jc w:val="center"/>
              <w:rPr>
                <w:rFonts w:ascii="Times New Roman" w:hAnsi="Times New Roman" w:cs="Times New Roman"/>
                <w:b/>
                <w:bCs/>
                <w:kern w:val="12"/>
                <w:sz w:val="24"/>
                <w:szCs w:val="24"/>
                <w:lang w:val="lt-LT" w:eastAsia="ar-SA"/>
              </w:rPr>
            </w:pPr>
          </w:p>
        </w:tc>
      </w:tr>
      <w:tr w:rsidR="00F536F4" w:rsidRPr="00C93687" w14:paraId="6E02F559" w14:textId="77777777" w:rsidTr="36B00BF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95B859" w14:textId="77777777" w:rsidR="00F536F4" w:rsidRPr="00C93687" w:rsidRDefault="00F536F4" w:rsidP="001445AF">
            <w:pPr>
              <w:numPr>
                <w:ilvl w:val="0"/>
                <w:numId w:val="4"/>
              </w:numPr>
              <w:spacing w:after="0" w:line="240" w:lineRule="auto"/>
              <w:jc w:val="center"/>
              <w:rPr>
                <w:rFonts w:ascii="Times New Roman" w:hAnsi="Times New Roman" w:cs="Times New Roman"/>
                <w:b/>
                <w:bCs/>
                <w:kern w:val="12"/>
                <w:sz w:val="24"/>
                <w:szCs w:val="24"/>
                <w:lang w:val="lt-LT" w:eastAsia="ar-SA"/>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CDF37D" w14:textId="4458D9DF" w:rsidR="00F536F4" w:rsidRPr="00BE2F65" w:rsidRDefault="00F536F4" w:rsidP="001445AF">
            <w:pPr>
              <w:spacing w:after="0" w:line="240" w:lineRule="auto"/>
              <w:rPr>
                <w:rFonts w:ascii="Times New Roman" w:hAnsi="Times New Roman" w:cs="Times New Roman"/>
                <w:b/>
                <w:bCs/>
                <w:kern w:val="12"/>
                <w:sz w:val="24"/>
                <w:szCs w:val="24"/>
                <w:lang w:val="lt-LT" w:eastAsia="ar-SA"/>
              </w:rPr>
            </w:pPr>
            <w:r w:rsidRPr="00BE2F65">
              <w:rPr>
                <w:rFonts w:ascii="Times New Roman" w:hAnsi="Times New Roman" w:cs="Times New Roman"/>
                <w:b/>
                <w:bCs/>
                <w:kern w:val="12"/>
                <w:sz w:val="24"/>
                <w:szCs w:val="24"/>
                <w:lang w:val="lt-LT" w:eastAsia="ar-SA"/>
              </w:rPr>
              <w:t>VDP ir Tenantų saugumo užtikrinimas</w:t>
            </w:r>
          </w:p>
        </w:tc>
      </w:tr>
      <w:tr w:rsidR="00F536F4" w:rsidRPr="004A4C09" w14:paraId="1512E127" w14:textId="77777777" w:rsidTr="009E281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8B49C0" w14:textId="77777777" w:rsidR="00F536F4" w:rsidRPr="00C93687" w:rsidRDefault="00F536F4" w:rsidP="001445AF">
            <w:pPr>
              <w:numPr>
                <w:ilvl w:val="1"/>
                <w:numId w:val="4"/>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4990C50" w14:textId="77777777" w:rsidR="00F536F4" w:rsidRPr="00BE2F65" w:rsidRDefault="00F536F4" w:rsidP="001445AF">
            <w:pPr>
              <w:spacing w:after="0" w:line="240" w:lineRule="auto"/>
              <w:rPr>
                <w:rFonts w:ascii="Times New Roman" w:hAnsi="Times New Roman" w:cs="Times New Roman"/>
                <w:kern w:val="12"/>
                <w:sz w:val="24"/>
                <w:szCs w:val="24"/>
                <w:lang w:val="lt-LT" w:eastAsia="ar-SA"/>
              </w:rPr>
            </w:pPr>
            <w:r w:rsidRPr="00BE2F65">
              <w:rPr>
                <w:rFonts w:ascii="Times New Roman" w:hAnsi="Times New Roman" w:cs="Times New Roman"/>
                <w:kern w:val="12"/>
                <w:sz w:val="24"/>
                <w:szCs w:val="24"/>
                <w:lang w:val="lt-LT" w:eastAsia="ar-SA"/>
              </w:rPr>
              <w:t>Priežiūros veiklos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E7A306E" w14:textId="53776293" w:rsidR="00F536F4" w:rsidRPr="00BE2F65" w:rsidRDefault="00F536F4" w:rsidP="00697563">
            <w:pPr>
              <w:spacing w:after="0" w:line="240" w:lineRule="auto"/>
              <w:ind w:left="38"/>
              <w:jc w:val="both"/>
              <w:rPr>
                <w:rFonts w:ascii="Times New Roman" w:hAnsi="Times New Roman" w:cs="Times New Roman"/>
                <w:kern w:val="12"/>
                <w:sz w:val="24"/>
                <w:szCs w:val="24"/>
                <w:lang w:val="lt-LT" w:eastAsia="ar-SA"/>
              </w:rPr>
            </w:pPr>
            <w:r w:rsidRPr="00BE2F65">
              <w:rPr>
                <w:rFonts w:ascii="Times New Roman" w:hAnsi="Times New Roman" w:cs="Times New Roman"/>
                <w:kern w:val="12"/>
                <w:sz w:val="24"/>
                <w:szCs w:val="24"/>
                <w:lang w:val="lt-LT" w:eastAsia="ar-SA"/>
              </w:rPr>
              <w:t>Šios veiklos vykdymo metu turi būti stebimi saugumo įvykiai, sprendžiami saugumo incidentai ir problemos, instaliuojami saugumo atnaujinimai, siūlomi VDP ir Tenantų valdymo gerinimo veiksmai saugumo didinimui.</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0A0D4DC" w14:textId="77777777" w:rsidR="00F536F4" w:rsidRPr="00C93687" w:rsidRDefault="00F536F4" w:rsidP="001445AF">
            <w:pPr>
              <w:spacing w:after="0" w:line="240" w:lineRule="auto"/>
              <w:ind w:left="360"/>
              <w:jc w:val="center"/>
              <w:rPr>
                <w:rFonts w:ascii="Times New Roman" w:hAnsi="Times New Roman" w:cs="Times New Roman"/>
                <w:b/>
                <w:bCs/>
                <w:kern w:val="12"/>
                <w:sz w:val="24"/>
                <w:szCs w:val="24"/>
                <w:lang w:val="lt-LT" w:eastAsia="ar-SA"/>
              </w:rPr>
            </w:pPr>
          </w:p>
        </w:tc>
      </w:tr>
    </w:tbl>
    <w:p w14:paraId="4638EC9B" w14:textId="74A199A1" w:rsidR="00B92C4F" w:rsidRDefault="00B92C4F" w:rsidP="0088655D">
      <w:pPr>
        <w:spacing w:after="0" w:line="240" w:lineRule="auto"/>
        <w:rPr>
          <w:rFonts w:ascii="Times New Roman" w:hAnsi="Times New Roman" w:cs="Times New Roman"/>
          <w:b/>
          <w:bCs/>
          <w:kern w:val="12"/>
          <w:sz w:val="24"/>
          <w:szCs w:val="24"/>
          <w:lang w:val="lt-LT" w:eastAsia="ar-SA"/>
        </w:rPr>
      </w:pPr>
    </w:p>
    <w:p w14:paraId="52F221C1" w14:textId="1727AD30" w:rsidR="00507D84" w:rsidRPr="00B46D69" w:rsidRDefault="00507D84" w:rsidP="00697563">
      <w:pPr>
        <w:pStyle w:val="ListParagraph"/>
        <w:numPr>
          <w:ilvl w:val="1"/>
          <w:numId w:val="2"/>
        </w:numPr>
        <w:tabs>
          <w:tab w:val="left" w:pos="567"/>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sidRPr="00B46D69">
        <w:rPr>
          <w:rFonts w:ascii="Times New Roman" w:hAnsi="Times New Roman" w:cs="Times New Roman"/>
          <w:sz w:val="24"/>
          <w:szCs w:val="24"/>
          <w:lang w:val="lt-LT" w:eastAsia="lt-LT"/>
        </w:rPr>
        <w:t>Detalūs reikalavimai Papildomų paslaugų teikimui</w:t>
      </w:r>
      <w:r w:rsidR="009045DA" w:rsidRPr="00B46D69">
        <w:rPr>
          <w:rFonts w:ascii="Times New Roman" w:hAnsi="Times New Roman" w:cs="Times New Roman"/>
          <w:sz w:val="24"/>
          <w:szCs w:val="24"/>
          <w:lang w:val="lt-LT" w:eastAsia="lt-LT"/>
        </w:rPr>
        <w:t xml:space="preserve"> pateikiami </w:t>
      </w:r>
      <w:r w:rsidR="001B6BC2">
        <w:rPr>
          <w:rFonts w:ascii="Times New Roman" w:hAnsi="Times New Roman" w:cs="Times New Roman"/>
          <w:sz w:val="24"/>
          <w:szCs w:val="24"/>
          <w:lang w:val="lt-LT" w:eastAsia="lt-LT"/>
        </w:rPr>
        <w:t>4</w:t>
      </w:r>
      <w:r w:rsidR="007E768B" w:rsidRPr="00B46D69">
        <w:rPr>
          <w:rFonts w:ascii="Times New Roman" w:hAnsi="Times New Roman" w:cs="Times New Roman"/>
          <w:sz w:val="24"/>
          <w:szCs w:val="24"/>
          <w:lang w:val="lt-LT" w:eastAsia="lt-LT"/>
        </w:rPr>
        <w:t xml:space="preserve"> lentelėje.</w:t>
      </w:r>
    </w:p>
    <w:p w14:paraId="68DF8116" w14:textId="77777777" w:rsidR="00B46D69" w:rsidRDefault="00B46D69" w:rsidP="0088655D">
      <w:pPr>
        <w:pStyle w:val="Heading1"/>
        <w:numPr>
          <w:ilvl w:val="0"/>
          <w:numId w:val="0"/>
        </w:numPr>
        <w:spacing w:before="0" w:line="240" w:lineRule="auto"/>
        <w:rPr>
          <w:rFonts w:ascii="Times New Roman" w:hAnsi="Times New Roman" w:cs="Times New Roman"/>
          <w:b/>
          <w:color w:val="auto"/>
          <w:sz w:val="24"/>
          <w:szCs w:val="24"/>
          <w:lang w:val="lt-LT"/>
        </w:rPr>
      </w:pPr>
    </w:p>
    <w:p w14:paraId="7AED24B0" w14:textId="23EA6879" w:rsidR="009045DA" w:rsidRPr="0088655D" w:rsidRDefault="001B6BC2" w:rsidP="00DE6E47">
      <w:pPr>
        <w:pStyle w:val="Heading1"/>
        <w:numPr>
          <w:ilvl w:val="0"/>
          <w:numId w:val="0"/>
        </w:numPr>
        <w:spacing w:before="0" w:line="240" w:lineRule="auto"/>
        <w:rPr>
          <w:rFonts w:asciiTheme="majorBidi" w:hAnsiTheme="majorBidi"/>
          <w:bCs/>
          <w:color w:val="auto"/>
          <w:sz w:val="24"/>
          <w:szCs w:val="24"/>
          <w:lang w:val="lt-LT"/>
        </w:rPr>
      </w:pPr>
      <w:r>
        <w:rPr>
          <w:rFonts w:ascii="Times New Roman" w:hAnsi="Times New Roman" w:cs="Times New Roman"/>
          <w:b/>
          <w:color w:val="auto"/>
          <w:sz w:val="24"/>
          <w:szCs w:val="24"/>
          <w:lang w:val="lt-LT"/>
        </w:rPr>
        <w:t>4</w:t>
      </w:r>
      <w:r w:rsidR="009045DA" w:rsidRPr="0075030C">
        <w:rPr>
          <w:rFonts w:ascii="Times New Roman" w:hAnsi="Times New Roman" w:cs="Times New Roman"/>
          <w:b/>
          <w:color w:val="auto"/>
          <w:sz w:val="24"/>
          <w:szCs w:val="24"/>
          <w:lang w:val="lt-LT"/>
        </w:rPr>
        <w:t xml:space="preserve"> lentelė</w:t>
      </w:r>
      <w:r w:rsidR="00D417E0">
        <w:rPr>
          <w:rFonts w:ascii="Times New Roman" w:hAnsi="Times New Roman" w:cs="Times New Roman"/>
          <w:b/>
          <w:color w:val="auto"/>
          <w:sz w:val="24"/>
          <w:szCs w:val="24"/>
          <w:lang w:val="lt-LT"/>
        </w:rPr>
        <w:t>.</w:t>
      </w:r>
      <w:r w:rsidR="009045DA" w:rsidRPr="0075030C">
        <w:rPr>
          <w:rFonts w:ascii="Times New Roman" w:hAnsi="Times New Roman" w:cs="Times New Roman"/>
          <w:b/>
          <w:color w:val="auto"/>
          <w:sz w:val="24"/>
          <w:szCs w:val="24"/>
          <w:lang w:val="lt-LT"/>
        </w:rPr>
        <w:t xml:space="preserve"> Reikalavimai</w:t>
      </w:r>
      <w:r w:rsidR="009045DA">
        <w:rPr>
          <w:rFonts w:ascii="Times New Roman" w:hAnsi="Times New Roman" w:cs="Times New Roman"/>
          <w:b/>
          <w:color w:val="auto"/>
          <w:sz w:val="24"/>
          <w:szCs w:val="24"/>
          <w:lang w:val="lt-LT"/>
        </w:rPr>
        <w:t xml:space="preserve"> Papildomų</w:t>
      </w:r>
      <w:r w:rsidR="009045DA" w:rsidRPr="0075030C">
        <w:rPr>
          <w:rFonts w:ascii="Times New Roman" w:hAnsi="Times New Roman" w:cs="Times New Roman"/>
          <w:b/>
          <w:color w:val="auto"/>
          <w:sz w:val="24"/>
          <w:szCs w:val="24"/>
          <w:lang w:val="lt-LT"/>
        </w:rPr>
        <w:t xml:space="preserve"> paslaugų teikimui</w:t>
      </w:r>
    </w:p>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402"/>
        <w:gridCol w:w="6680"/>
      </w:tblGrid>
      <w:tr w:rsidR="00FB44EA" w:rsidRPr="004A4C09" w14:paraId="59150164" w14:textId="77777777">
        <w:tc>
          <w:tcPr>
            <w:tcW w:w="570" w:type="dxa"/>
            <w:shd w:val="clear" w:color="auto" w:fill="auto"/>
            <w:vAlign w:val="center"/>
          </w:tcPr>
          <w:p w14:paraId="1AB5D2A7" w14:textId="77777777" w:rsidR="00FB44EA" w:rsidRPr="00D7096B" w:rsidRDefault="00FB44EA" w:rsidP="001445AF">
            <w:pPr>
              <w:spacing w:after="0" w:line="240" w:lineRule="auto"/>
              <w:ind w:right="-21"/>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Eil. Nr.</w:t>
            </w:r>
          </w:p>
        </w:tc>
        <w:tc>
          <w:tcPr>
            <w:tcW w:w="2402" w:type="dxa"/>
            <w:shd w:val="clear" w:color="auto" w:fill="auto"/>
            <w:vAlign w:val="center"/>
          </w:tcPr>
          <w:p w14:paraId="4C5F1F1E" w14:textId="77777777" w:rsidR="00FB44EA" w:rsidRPr="00D7096B" w:rsidRDefault="00FB44EA" w:rsidP="001445AF">
            <w:pPr>
              <w:spacing w:after="0" w:line="240" w:lineRule="auto"/>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Charakteristikos pavadinimas</w:t>
            </w:r>
          </w:p>
        </w:tc>
        <w:tc>
          <w:tcPr>
            <w:tcW w:w="6680" w:type="dxa"/>
            <w:shd w:val="clear" w:color="auto" w:fill="auto"/>
            <w:vAlign w:val="center"/>
          </w:tcPr>
          <w:p w14:paraId="6B996527" w14:textId="77777777" w:rsidR="00FB44EA" w:rsidRPr="00D7096B" w:rsidRDefault="00FB44EA" w:rsidP="001445AF">
            <w:pPr>
              <w:spacing w:after="0" w:line="240" w:lineRule="auto"/>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Reikalaujama charakteristika (ne blogiau kaip)</w:t>
            </w:r>
          </w:p>
          <w:p w14:paraId="561E0790" w14:textId="7503C08A" w:rsidR="00FB44EA" w:rsidRPr="00D7096B" w:rsidRDefault="00FB44EA" w:rsidP="00874DD7">
            <w:pPr>
              <w:spacing w:after="0" w:line="240" w:lineRule="auto"/>
              <w:rPr>
                <w:rFonts w:ascii="Times New Roman" w:hAnsi="Times New Roman" w:cs="Times New Roman"/>
                <w:b/>
                <w:bCs/>
                <w:sz w:val="24"/>
                <w:szCs w:val="24"/>
                <w:lang w:val="lt-LT"/>
              </w:rPr>
            </w:pPr>
          </w:p>
        </w:tc>
      </w:tr>
      <w:tr w:rsidR="002D4245" w:rsidRPr="00D7096B" w14:paraId="102C07AB" w14:textId="77777777" w:rsidTr="1F43D8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5E3509E" w14:textId="77777777" w:rsidR="002D4245" w:rsidRPr="00D7096B" w:rsidRDefault="002D4245" w:rsidP="001445AF">
            <w:pPr>
              <w:pStyle w:val="ListParagraph"/>
              <w:numPr>
                <w:ilvl w:val="0"/>
                <w:numId w:val="11"/>
              </w:numPr>
              <w:spacing w:after="0" w:line="240" w:lineRule="auto"/>
              <w:jc w:val="center"/>
              <w:rPr>
                <w:rFonts w:ascii="Times New Roman" w:hAnsi="Times New Roman" w:cs="Times New Roman"/>
                <w:b/>
                <w:sz w:val="24"/>
                <w:szCs w:val="24"/>
                <w:lang w:val="lt-LT"/>
              </w:rPr>
            </w:pPr>
          </w:p>
        </w:tc>
        <w:tc>
          <w:tcPr>
            <w:tcW w:w="90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987778" w14:textId="77777777" w:rsidR="002D4245" w:rsidRPr="00D7096B" w:rsidRDefault="002D4245" w:rsidP="001445AF">
            <w:pPr>
              <w:spacing w:after="0" w:line="240" w:lineRule="auto"/>
              <w:jc w:val="both"/>
              <w:rPr>
                <w:rFonts w:ascii="Times New Roman" w:hAnsi="Times New Roman" w:cs="Times New Roman"/>
                <w:b/>
                <w:sz w:val="24"/>
                <w:szCs w:val="24"/>
                <w:lang w:val="lt-LT"/>
              </w:rPr>
            </w:pPr>
            <w:r w:rsidRPr="00D7096B">
              <w:rPr>
                <w:rFonts w:ascii="Times New Roman" w:hAnsi="Times New Roman" w:cs="Times New Roman"/>
                <w:b/>
                <w:color w:val="000000"/>
                <w:sz w:val="24"/>
                <w:szCs w:val="24"/>
                <w:lang w:val="lt-LT"/>
              </w:rPr>
              <w:t>Papildomos paslaugos</w:t>
            </w:r>
          </w:p>
        </w:tc>
      </w:tr>
      <w:tr w:rsidR="00FB44EA" w:rsidRPr="004A4C09" w14:paraId="75EE1B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42EF322" w14:textId="77777777" w:rsidR="00FB44EA" w:rsidRPr="00D7096B" w:rsidRDefault="00FB44EA" w:rsidP="001445AF">
            <w:pPr>
              <w:pStyle w:val="ListParagraph"/>
              <w:numPr>
                <w:ilvl w:val="1"/>
                <w:numId w:val="11"/>
              </w:numPr>
              <w:spacing w:after="0" w:line="240" w:lineRule="auto"/>
              <w:ind w:left="32" w:firstLine="0"/>
              <w:jc w:val="center"/>
              <w:rPr>
                <w:rFonts w:ascii="Times New Roman" w:hAnsi="Times New Roman" w:cs="Times New Roman"/>
                <w:sz w:val="24"/>
                <w:szCs w:val="24"/>
                <w:lang w:val="lt-LT"/>
              </w:rPr>
            </w:pPr>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183201D2" w14:textId="77777777" w:rsidR="00FB44EA" w:rsidRPr="004A676A" w:rsidRDefault="00FB44EA" w:rsidP="001445AF">
            <w:pPr>
              <w:spacing w:after="0" w:line="240" w:lineRule="auto"/>
              <w:rPr>
                <w:rFonts w:ascii="Times New Roman" w:hAnsi="Times New Roman" w:cs="Times New Roman"/>
                <w:sz w:val="24"/>
                <w:szCs w:val="24"/>
              </w:rPr>
            </w:pPr>
            <w:r w:rsidRPr="00D7096B">
              <w:rPr>
                <w:rFonts w:ascii="Times New Roman" w:hAnsi="Times New Roman" w:cs="Times New Roman"/>
                <w:sz w:val="24"/>
                <w:szCs w:val="24"/>
                <w:lang w:val="lt-LT"/>
              </w:rPr>
              <w:t>Papildomų paslaugų teikimas</w:t>
            </w:r>
          </w:p>
        </w:tc>
        <w:tc>
          <w:tcPr>
            <w:tcW w:w="6680" w:type="dxa"/>
            <w:tcBorders>
              <w:top w:val="single" w:sz="4" w:space="0" w:color="auto"/>
              <w:left w:val="single" w:sz="4" w:space="0" w:color="auto"/>
              <w:bottom w:val="single" w:sz="4" w:space="0" w:color="auto"/>
              <w:right w:val="single" w:sz="4" w:space="0" w:color="auto"/>
            </w:tcBorders>
            <w:shd w:val="clear" w:color="auto" w:fill="auto"/>
            <w:vAlign w:val="center"/>
          </w:tcPr>
          <w:p w14:paraId="34C7F426" w14:textId="016225C2" w:rsidR="00FB44EA" w:rsidRPr="00462DC5" w:rsidRDefault="00FB44EA" w:rsidP="00092838">
            <w:pPr>
              <w:spacing w:after="0" w:line="240" w:lineRule="auto"/>
              <w:ind w:left="38"/>
              <w:jc w:val="both"/>
              <w:rPr>
                <w:rFonts w:ascii="Times New Roman" w:hAnsi="Times New Roman" w:cs="Times New Roman"/>
                <w:sz w:val="24"/>
                <w:szCs w:val="24"/>
                <w:lang w:val="lt-LT"/>
              </w:rPr>
            </w:pPr>
            <w:r w:rsidRPr="00462DC5">
              <w:rPr>
                <w:rFonts w:ascii="Times New Roman" w:hAnsi="Times New Roman" w:cs="Times New Roman"/>
                <w:sz w:val="24"/>
                <w:szCs w:val="24"/>
                <w:lang w:val="lt-LT"/>
              </w:rPr>
              <w:t xml:space="preserve">Šios veiklos vykdymo metu, pagal Perkančiosios </w:t>
            </w:r>
            <w:r w:rsidRPr="00462DC5">
              <w:rPr>
                <w:rFonts w:ascii="Times New Roman" w:hAnsi="Times New Roman" w:cs="Times New Roman"/>
                <w:kern w:val="12"/>
                <w:sz w:val="24"/>
                <w:szCs w:val="24"/>
                <w:lang w:val="lt-LT" w:eastAsia="ar-SA"/>
              </w:rPr>
              <w:t>organizacijos</w:t>
            </w:r>
            <w:r w:rsidRPr="00462DC5">
              <w:rPr>
                <w:rFonts w:ascii="Times New Roman" w:hAnsi="Times New Roman" w:cs="Times New Roman"/>
                <w:sz w:val="24"/>
                <w:szCs w:val="24"/>
                <w:lang w:val="lt-LT"/>
              </w:rPr>
              <w:t xml:space="preserve"> poreikius, gali būti</w:t>
            </w:r>
            <w:r w:rsidRPr="00462DC5">
              <w:rPr>
                <w:rFonts w:ascii="Times New Roman" w:hAnsi="Times New Roman" w:cs="Times New Roman"/>
                <w:w w:val="102"/>
                <w:sz w:val="24"/>
                <w:szCs w:val="24"/>
                <w:lang w:val="lt-LT" w:eastAsia="lt-LT"/>
              </w:rPr>
              <w:t xml:space="preserve"> užsakomos papildomų VDP ir (ar) Tenantų komponentų atnaujinimo/diegimo, konfigūravimo, projektavimo, bendros konsultavimo ir kitos su pirkimo objektu susijusios paslaugos. Paslaugos bus užsakomos atskirais užsakymais. Užsakyme bus tiksliai įvardinta užsakomų paslaugų apimtis. Gavus užsakymą Tiekėjas ne vėliau kaip per 5 </w:t>
            </w:r>
            <w:r w:rsidR="00600DFB" w:rsidRPr="00462DC5">
              <w:rPr>
                <w:rFonts w:ascii="Times New Roman" w:hAnsi="Times New Roman" w:cs="Times New Roman"/>
                <w:w w:val="102"/>
                <w:sz w:val="24"/>
                <w:szCs w:val="24"/>
                <w:lang w:val="lt-LT" w:eastAsia="lt-LT"/>
              </w:rPr>
              <w:t xml:space="preserve">(penkias) </w:t>
            </w:r>
            <w:r w:rsidRPr="00462DC5">
              <w:rPr>
                <w:rFonts w:ascii="Times New Roman" w:hAnsi="Times New Roman" w:cs="Times New Roman"/>
                <w:w w:val="102"/>
                <w:sz w:val="24"/>
                <w:szCs w:val="24"/>
                <w:lang w:val="lt-LT" w:eastAsia="lt-LT"/>
              </w:rPr>
              <w:t xml:space="preserve">d. d. (terminas gali būti pratęstas atsižvelgiant į poreikio apimtis) pateikia preliminarų darbų apimčių vertinimą bei galimas darbų atlikimo datas. Užsakymas pradedamas vykdyti tik gavus Perkančiosios organizacijos patvirtinimą. </w:t>
            </w:r>
            <w:r w:rsidR="00743850" w:rsidRPr="00462DC5">
              <w:rPr>
                <w:rFonts w:ascii="Times New Roman" w:hAnsi="Times New Roman" w:cs="Times New Roman"/>
                <w:w w:val="102"/>
                <w:sz w:val="24"/>
                <w:szCs w:val="24"/>
                <w:lang w:val="lt-LT" w:eastAsia="lt-LT"/>
              </w:rPr>
              <w:t xml:space="preserve">Papildomos paslaugos laikomos tinkamai suteiktos, kai abiejų šalių yra pasirašytas </w:t>
            </w:r>
            <w:r w:rsidR="00AE6494" w:rsidRPr="00462DC5">
              <w:rPr>
                <w:rFonts w:ascii="Times New Roman" w:hAnsi="Times New Roman" w:cs="Times New Roman"/>
                <w:w w:val="102"/>
                <w:sz w:val="24"/>
                <w:szCs w:val="24"/>
                <w:lang w:val="lt-LT" w:eastAsia="lt-LT"/>
              </w:rPr>
              <w:t>Papi</w:t>
            </w:r>
            <w:r w:rsidR="00F05F43" w:rsidRPr="00462DC5">
              <w:rPr>
                <w:rFonts w:ascii="Times New Roman" w:hAnsi="Times New Roman" w:cs="Times New Roman"/>
                <w:w w:val="102"/>
                <w:sz w:val="24"/>
                <w:szCs w:val="24"/>
                <w:lang w:val="lt-LT" w:eastAsia="lt-LT"/>
              </w:rPr>
              <w:t>ldomų p</w:t>
            </w:r>
            <w:r w:rsidR="00743850" w:rsidRPr="00462DC5">
              <w:rPr>
                <w:rFonts w:ascii="Times New Roman" w:hAnsi="Times New Roman" w:cs="Times New Roman"/>
                <w:w w:val="102"/>
                <w:sz w:val="24"/>
                <w:szCs w:val="24"/>
                <w:lang w:val="lt-LT" w:eastAsia="lt-LT"/>
              </w:rPr>
              <w:t xml:space="preserve">aslaugų perdavimo-priėmimo aktas, t. y. į </w:t>
            </w:r>
            <w:r w:rsidR="00F05F43" w:rsidRPr="00462DC5">
              <w:rPr>
                <w:rFonts w:ascii="Times New Roman" w:hAnsi="Times New Roman" w:cs="Times New Roman"/>
                <w:w w:val="102"/>
                <w:sz w:val="24"/>
                <w:szCs w:val="24"/>
                <w:lang w:val="lt-LT" w:eastAsia="lt-LT"/>
              </w:rPr>
              <w:t>p</w:t>
            </w:r>
            <w:r w:rsidR="00743850" w:rsidRPr="00462DC5">
              <w:rPr>
                <w:rFonts w:ascii="Times New Roman" w:hAnsi="Times New Roman" w:cs="Times New Roman"/>
                <w:w w:val="102"/>
                <w:sz w:val="24"/>
                <w:szCs w:val="24"/>
                <w:lang w:val="lt-LT" w:eastAsia="lt-LT"/>
              </w:rPr>
              <w:t xml:space="preserve">aslaugų suteikimo terminą įeina </w:t>
            </w:r>
            <w:r w:rsidR="00F05F43" w:rsidRPr="00462DC5">
              <w:rPr>
                <w:rFonts w:ascii="Times New Roman" w:hAnsi="Times New Roman" w:cs="Times New Roman"/>
                <w:w w:val="102"/>
                <w:sz w:val="24"/>
                <w:szCs w:val="24"/>
                <w:lang w:val="lt-LT" w:eastAsia="lt-LT"/>
              </w:rPr>
              <w:t>Pap</w:t>
            </w:r>
            <w:r w:rsidR="00147C67" w:rsidRPr="00462DC5">
              <w:rPr>
                <w:rFonts w:ascii="Times New Roman" w:hAnsi="Times New Roman" w:cs="Times New Roman"/>
                <w:w w:val="102"/>
                <w:sz w:val="24"/>
                <w:szCs w:val="24"/>
                <w:lang w:val="lt-LT" w:eastAsia="lt-LT"/>
              </w:rPr>
              <w:t>ildomų p</w:t>
            </w:r>
            <w:r w:rsidR="00743850" w:rsidRPr="00462DC5">
              <w:rPr>
                <w:rFonts w:ascii="Times New Roman" w:hAnsi="Times New Roman" w:cs="Times New Roman"/>
                <w:w w:val="102"/>
                <w:sz w:val="24"/>
                <w:szCs w:val="24"/>
                <w:lang w:val="lt-LT" w:eastAsia="lt-LT"/>
              </w:rPr>
              <w:t xml:space="preserve">aslaugų rezultato derinimas, koregavimas, jeigu reikia, </w:t>
            </w:r>
            <w:r w:rsidR="00147C67" w:rsidRPr="00462DC5">
              <w:rPr>
                <w:rFonts w:ascii="Times New Roman" w:hAnsi="Times New Roman" w:cs="Times New Roman"/>
                <w:w w:val="102"/>
                <w:sz w:val="24"/>
                <w:szCs w:val="24"/>
                <w:lang w:val="lt-LT" w:eastAsia="lt-LT"/>
              </w:rPr>
              <w:t>Papildomų p</w:t>
            </w:r>
            <w:r w:rsidR="00743850" w:rsidRPr="00462DC5">
              <w:rPr>
                <w:rFonts w:ascii="Times New Roman" w:hAnsi="Times New Roman" w:cs="Times New Roman"/>
                <w:w w:val="102"/>
                <w:sz w:val="24"/>
                <w:szCs w:val="24"/>
                <w:lang w:val="lt-LT" w:eastAsia="lt-LT"/>
              </w:rPr>
              <w:t xml:space="preserve">aslaugų rezultatų priėmimas ir </w:t>
            </w:r>
            <w:r w:rsidR="00147C67" w:rsidRPr="00462DC5">
              <w:rPr>
                <w:rFonts w:ascii="Times New Roman" w:hAnsi="Times New Roman" w:cs="Times New Roman"/>
                <w:w w:val="102"/>
                <w:sz w:val="24"/>
                <w:szCs w:val="24"/>
                <w:lang w:val="lt-LT" w:eastAsia="lt-LT"/>
              </w:rPr>
              <w:t>Papildomų p</w:t>
            </w:r>
            <w:r w:rsidR="00743850" w:rsidRPr="00462DC5">
              <w:rPr>
                <w:rFonts w:ascii="Times New Roman" w:hAnsi="Times New Roman" w:cs="Times New Roman"/>
                <w:w w:val="102"/>
                <w:sz w:val="24"/>
                <w:szCs w:val="24"/>
                <w:lang w:val="lt-LT" w:eastAsia="lt-LT"/>
              </w:rPr>
              <w:t xml:space="preserve">aslaugų perdavimo – priėmimo akto pasirašymas. </w:t>
            </w:r>
            <w:r w:rsidR="00E80444" w:rsidRPr="00462DC5">
              <w:rPr>
                <w:rFonts w:ascii="Times New Roman" w:hAnsi="Times New Roman" w:cs="Times New Roman"/>
                <w:w w:val="102"/>
                <w:sz w:val="24"/>
                <w:szCs w:val="24"/>
                <w:lang w:val="lt-LT" w:eastAsia="lt-LT"/>
              </w:rPr>
              <w:t>Papildomų paslaugų</w:t>
            </w:r>
            <w:r w:rsidRPr="00462DC5">
              <w:rPr>
                <w:rFonts w:ascii="Times New Roman" w:hAnsi="Times New Roman" w:cs="Times New Roman"/>
                <w:w w:val="102"/>
                <w:sz w:val="24"/>
                <w:szCs w:val="24"/>
                <w:lang w:val="lt-LT" w:eastAsia="lt-LT"/>
              </w:rPr>
              <w:t xml:space="preserve"> priėmimo – perdavimo akt</w:t>
            </w:r>
            <w:r w:rsidR="00462DC5" w:rsidRPr="00462DC5">
              <w:rPr>
                <w:rFonts w:ascii="Times New Roman" w:hAnsi="Times New Roman" w:cs="Times New Roman"/>
                <w:w w:val="102"/>
                <w:sz w:val="24"/>
                <w:szCs w:val="24"/>
                <w:lang w:val="lt-LT" w:eastAsia="lt-LT"/>
              </w:rPr>
              <w:t xml:space="preserve">e </w:t>
            </w:r>
            <w:r w:rsidRPr="00462DC5">
              <w:rPr>
                <w:rFonts w:ascii="Times New Roman" w:hAnsi="Times New Roman" w:cs="Times New Roman"/>
                <w:w w:val="102"/>
                <w:sz w:val="24"/>
                <w:szCs w:val="24"/>
                <w:lang w:val="lt-LT" w:eastAsia="lt-LT"/>
              </w:rPr>
              <w:t xml:space="preserve">nurodomos atliktos </w:t>
            </w:r>
            <w:r w:rsidR="00462DC5" w:rsidRPr="00462DC5">
              <w:rPr>
                <w:rFonts w:ascii="Times New Roman" w:hAnsi="Times New Roman" w:cs="Times New Roman"/>
                <w:w w:val="102"/>
                <w:sz w:val="24"/>
                <w:szCs w:val="24"/>
                <w:lang w:val="lt-LT" w:eastAsia="lt-LT"/>
              </w:rPr>
              <w:t xml:space="preserve">Papildomos </w:t>
            </w:r>
            <w:r w:rsidRPr="00462DC5">
              <w:rPr>
                <w:rFonts w:ascii="Times New Roman" w:hAnsi="Times New Roman" w:cs="Times New Roman"/>
                <w:w w:val="102"/>
                <w:sz w:val="24"/>
                <w:szCs w:val="24"/>
                <w:lang w:val="lt-LT" w:eastAsia="lt-LT"/>
              </w:rPr>
              <w:t>paslaugos</w:t>
            </w:r>
            <w:r w:rsidR="00462DC5" w:rsidRPr="00462DC5">
              <w:rPr>
                <w:rFonts w:ascii="Times New Roman" w:hAnsi="Times New Roman" w:cs="Times New Roman"/>
                <w:w w:val="102"/>
                <w:sz w:val="24"/>
                <w:szCs w:val="24"/>
                <w:lang w:val="lt-LT" w:eastAsia="lt-LT"/>
              </w:rPr>
              <w:t>,</w:t>
            </w:r>
            <w:r w:rsidRPr="00462DC5">
              <w:rPr>
                <w:rFonts w:ascii="Times New Roman" w:hAnsi="Times New Roman" w:cs="Times New Roman"/>
                <w:w w:val="102"/>
                <w:sz w:val="24"/>
                <w:szCs w:val="24"/>
                <w:lang w:val="lt-LT" w:eastAsia="lt-LT"/>
              </w:rPr>
              <w:t xml:space="preserve"> faktiškai sugaištas laikas</w:t>
            </w:r>
            <w:r w:rsidR="00462DC5" w:rsidRPr="00462DC5">
              <w:rPr>
                <w:rFonts w:ascii="Times New Roman" w:hAnsi="Times New Roman" w:cs="Times New Roman"/>
                <w:w w:val="102"/>
                <w:sz w:val="24"/>
                <w:szCs w:val="24"/>
                <w:lang w:val="lt-LT" w:eastAsia="lt-LT"/>
              </w:rPr>
              <w:t>, pridedami papildomi dokumentai (jeigu buvo prašoma)</w:t>
            </w:r>
            <w:r w:rsidRPr="00462DC5">
              <w:rPr>
                <w:rFonts w:ascii="Times New Roman" w:hAnsi="Times New Roman" w:cs="Times New Roman"/>
                <w:w w:val="102"/>
                <w:sz w:val="24"/>
                <w:szCs w:val="24"/>
                <w:lang w:val="lt-LT" w:eastAsia="lt-LT"/>
              </w:rPr>
              <w:t>. Apmokėjimas vykdomas pagal faktiškai sugaištą laiką, kuris turi neviršyti užsakyme nurodyt</w:t>
            </w:r>
            <w:r w:rsidR="00362A35">
              <w:rPr>
                <w:rFonts w:ascii="Times New Roman" w:hAnsi="Times New Roman" w:cs="Times New Roman"/>
                <w:w w:val="102"/>
                <w:sz w:val="24"/>
                <w:szCs w:val="24"/>
                <w:lang w:val="lt-LT" w:eastAsia="lt-LT"/>
              </w:rPr>
              <w:t>o</w:t>
            </w:r>
            <w:r w:rsidRPr="00462DC5">
              <w:rPr>
                <w:rFonts w:ascii="Times New Roman" w:hAnsi="Times New Roman" w:cs="Times New Roman"/>
                <w:w w:val="102"/>
                <w:sz w:val="24"/>
                <w:szCs w:val="24"/>
                <w:lang w:val="lt-LT" w:eastAsia="lt-LT"/>
              </w:rPr>
              <w:t>s apimti</w:t>
            </w:r>
            <w:r w:rsidR="00362A35">
              <w:rPr>
                <w:rFonts w:ascii="Times New Roman" w:hAnsi="Times New Roman" w:cs="Times New Roman"/>
                <w:w w:val="102"/>
                <w:sz w:val="24"/>
                <w:szCs w:val="24"/>
                <w:lang w:val="lt-LT" w:eastAsia="lt-LT"/>
              </w:rPr>
              <w:t>e</w:t>
            </w:r>
            <w:r w:rsidRPr="00462DC5">
              <w:rPr>
                <w:rFonts w:ascii="Times New Roman" w:hAnsi="Times New Roman" w:cs="Times New Roman"/>
                <w:w w:val="102"/>
                <w:sz w:val="24"/>
                <w:szCs w:val="24"/>
                <w:lang w:val="lt-LT" w:eastAsia="lt-LT"/>
              </w:rPr>
              <w:t>s.</w:t>
            </w:r>
          </w:p>
        </w:tc>
      </w:tr>
    </w:tbl>
    <w:p w14:paraId="0E74FA98" w14:textId="77777777" w:rsidR="00F128E6" w:rsidRPr="0069648C" w:rsidRDefault="00F128E6" w:rsidP="00D456C7">
      <w:pPr>
        <w:spacing w:after="0" w:line="240" w:lineRule="auto"/>
        <w:rPr>
          <w:rFonts w:ascii="Times New Roman" w:hAnsi="Times New Roman" w:cs="Times New Roman"/>
          <w:b/>
          <w:bCs/>
          <w:kern w:val="12"/>
          <w:sz w:val="24"/>
          <w:szCs w:val="24"/>
          <w:lang w:val="lt-LT" w:eastAsia="ar-SA"/>
        </w:rPr>
      </w:pPr>
    </w:p>
    <w:p w14:paraId="5265FCDC" w14:textId="4702A713" w:rsidR="00FA26CF" w:rsidRPr="0069648C" w:rsidRDefault="00E61911" w:rsidP="001445AF">
      <w:pPr>
        <w:pStyle w:val="ListParagraph"/>
        <w:numPr>
          <w:ilvl w:val="0"/>
          <w:numId w:val="2"/>
        </w:numPr>
        <w:tabs>
          <w:tab w:val="left" w:pos="567"/>
        </w:tabs>
        <w:spacing w:after="0" w:line="240" w:lineRule="auto"/>
        <w:ind w:left="0" w:firstLine="0"/>
        <w:jc w:val="center"/>
        <w:rPr>
          <w:rFonts w:ascii="Times New Roman" w:hAnsi="Times New Roman" w:cs="Times New Roman"/>
          <w:b/>
          <w:bCs/>
          <w:kern w:val="12"/>
          <w:sz w:val="24"/>
          <w:szCs w:val="24"/>
          <w:lang w:val="lt-LT" w:eastAsia="ar-SA"/>
        </w:rPr>
      </w:pPr>
      <w:r w:rsidRPr="0069648C">
        <w:rPr>
          <w:rFonts w:ascii="Times New Roman" w:hAnsi="Times New Roman"/>
          <w:b/>
          <w:kern w:val="12"/>
          <w:sz w:val="24"/>
          <w:u w:val="single"/>
          <w:lang w:val="lt-LT"/>
        </w:rPr>
        <w:t>ANTRA</w:t>
      </w:r>
      <w:r w:rsidR="007379C1" w:rsidRPr="0069648C">
        <w:rPr>
          <w:rFonts w:ascii="Times New Roman" w:hAnsi="Times New Roman"/>
          <w:b/>
          <w:kern w:val="12"/>
          <w:sz w:val="24"/>
          <w:u w:val="single"/>
          <w:lang w:val="lt-LT"/>
        </w:rPr>
        <w:t xml:space="preserve"> </w:t>
      </w:r>
      <w:r w:rsidR="00FA26CF" w:rsidRPr="0069648C">
        <w:rPr>
          <w:rFonts w:ascii="Times New Roman" w:hAnsi="Times New Roman"/>
          <w:b/>
          <w:sz w:val="24"/>
          <w:u w:val="single"/>
          <w:lang w:val="lt-LT"/>
        </w:rPr>
        <w:t>PIRKIMO</w:t>
      </w:r>
      <w:r w:rsidR="00FA26CF" w:rsidRPr="0069648C">
        <w:rPr>
          <w:rFonts w:ascii="Times New Roman" w:hAnsi="Times New Roman"/>
          <w:b/>
          <w:kern w:val="12"/>
          <w:sz w:val="24"/>
          <w:u w:val="single"/>
          <w:lang w:val="lt-LT"/>
        </w:rPr>
        <w:t xml:space="preserve"> </w:t>
      </w:r>
      <w:r w:rsidR="00FE60D8">
        <w:rPr>
          <w:rFonts w:ascii="Times New Roman" w:hAnsi="Times New Roman"/>
          <w:b/>
          <w:kern w:val="12"/>
          <w:sz w:val="24"/>
          <w:u w:val="single"/>
          <w:lang w:val="lt-LT"/>
        </w:rPr>
        <w:t xml:space="preserve">OBJEKTO </w:t>
      </w:r>
      <w:r w:rsidR="00FA26CF" w:rsidRPr="0069648C">
        <w:rPr>
          <w:rFonts w:ascii="Times New Roman" w:hAnsi="Times New Roman"/>
          <w:b/>
          <w:kern w:val="12"/>
          <w:sz w:val="24"/>
          <w:u w:val="single"/>
          <w:lang w:val="lt-LT"/>
        </w:rPr>
        <w:t>DAL</w:t>
      </w:r>
      <w:r w:rsidR="007379C1" w:rsidRPr="0069648C">
        <w:rPr>
          <w:rFonts w:ascii="Times New Roman" w:hAnsi="Times New Roman"/>
          <w:b/>
          <w:kern w:val="12"/>
          <w:sz w:val="24"/>
          <w:u w:val="single"/>
          <w:lang w:val="lt-LT"/>
        </w:rPr>
        <w:t>I</w:t>
      </w:r>
      <w:r w:rsidR="00FA26CF" w:rsidRPr="0069648C">
        <w:rPr>
          <w:rFonts w:ascii="Times New Roman" w:hAnsi="Times New Roman"/>
          <w:b/>
          <w:kern w:val="12"/>
          <w:sz w:val="24"/>
          <w:u w:val="single"/>
          <w:lang w:val="lt-LT"/>
        </w:rPr>
        <w:t>S</w:t>
      </w:r>
      <w:r w:rsidR="00FA26CF" w:rsidRPr="0069648C">
        <w:rPr>
          <w:rFonts w:ascii="Times New Roman" w:hAnsi="Times New Roman" w:cs="Times New Roman"/>
          <w:b/>
          <w:bCs/>
          <w:kern w:val="12"/>
          <w:sz w:val="24"/>
          <w:szCs w:val="24"/>
          <w:lang w:val="lt-LT" w:eastAsia="ar-SA"/>
        </w:rPr>
        <w:t xml:space="preserve"> – </w:t>
      </w:r>
      <w:r w:rsidR="00B8151E" w:rsidRPr="00B8151E">
        <w:rPr>
          <w:rFonts w:ascii="Times New Roman" w:hAnsi="Times New Roman" w:cs="Times New Roman"/>
          <w:b/>
          <w:bCs/>
          <w:caps/>
          <w:kern w:val="12"/>
          <w:sz w:val="24"/>
          <w:szCs w:val="24"/>
          <w:lang w:val="lt-LT" w:eastAsia="ar-SA"/>
        </w:rPr>
        <w:t>Valstybės debesijos platformos IRT infrastruktūros ir Klientų IT infrastruktūros (Tenantų) saugumo sprendimų Priežiūros paslaugos</w:t>
      </w:r>
    </w:p>
    <w:p w14:paraId="5BADC3B1" w14:textId="77777777" w:rsidR="00456F50" w:rsidRDefault="00456F50" w:rsidP="001445AF">
      <w:pPr>
        <w:tabs>
          <w:tab w:val="left" w:pos="567"/>
          <w:tab w:val="left" w:pos="851"/>
          <w:tab w:val="left" w:pos="1134"/>
        </w:tabs>
        <w:spacing w:after="0" w:line="240" w:lineRule="auto"/>
        <w:jc w:val="both"/>
        <w:rPr>
          <w:rFonts w:ascii="Times New Roman" w:hAnsi="Times New Roman" w:cs="Times New Roman"/>
          <w:b/>
          <w:bCs/>
          <w:kern w:val="12"/>
          <w:sz w:val="24"/>
          <w:szCs w:val="24"/>
          <w:lang w:val="lt-LT" w:eastAsia="ar-SA"/>
        </w:rPr>
      </w:pPr>
    </w:p>
    <w:p w14:paraId="29CF5EA4" w14:textId="202A26CD" w:rsidR="007D2B8F" w:rsidRDefault="00791CD3" w:rsidP="00D456C7">
      <w:pPr>
        <w:pStyle w:val="ListParagraph"/>
        <w:numPr>
          <w:ilvl w:val="1"/>
          <w:numId w:val="2"/>
        </w:numPr>
        <w:tabs>
          <w:tab w:val="left" w:pos="426"/>
          <w:tab w:val="left" w:pos="567"/>
          <w:tab w:val="left" w:pos="851"/>
        </w:tabs>
        <w:spacing w:after="0" w:line="240" w:lineRule="auto"/>
        <w:ind w:left="0" w:firstLine="567"/>
        <w:contextualSpacing w:val="0"/>
        <w:jc w:val="both"/>
        <w:rPr>
          <w:rFonts w:ascii="Times New Roman" w:hAnsi="Times New Roman" w:cs="Times New Roman"/>
          <w:sz w:val="24"/>
          <w:szCs w:val="24"/>
          <w:lang w:val="lt-LT" w:eastAsia="lt-LT"/>
        </w:rPr>
      </w:pPr>
      <w:r w:rsidRPr="00791CD3">
        <w:rPr>
          <w:rFonts w:ascii="Times New Roman" w:hAnsi="Times New Roman" w:cs="Times New Roman"/>
          <w:b/>
          <w:bCs/>
          <w:sz w:val="24"/>
          <w:szCs w:val="24"/>
          <w:lang w:val="lt-LT" w:eastAsia="lt-LT"/>
        </w:rPr>
        <w:t>Antros dalies pirkimo</w:t>
      </w:r>
      <w:r w:rsidR="00B86453" w:rsidRPr="00791CD3">
        <w:rPr>
          <w:rFonts w:ascii="Times New Roman" w:hAnsi="Times New Roman" w:cs="Times New Roman"/>
          <w:b/>
          <w:bCs/>
          <w:sz w:val="24"/>
          <w:szCs w:val="24"/>
          <w:lang w:val="lt-LT" w:eastAsia="lt-LT"/>
        </w:rPr>
        <w:t xml:space="preserve"> objektas</w:t>
      </w:r>
      <w:r w:rsidR="00B86453">
        <w:rPr>
          <w:rFonts w:ascii="Times New Roman" w:hAnsi="Times New Roman" w:cs="Times New Roman"/>
          <w:sz w:val="24"/>
          <w:szCs w:val="24"/>
          <w:lang w:val="lt-LT" w:eastAsia="lt-LT"/>
        </w:rPr>
        <w:t>:</w:t>
      </w:r>
    </w:p>
    <w:p w14:paraId="496027B2" w14:textId="362D4BC7" w:rsidR="00B86453" w:rsidRDefault="00B86453" w:rsidP="00D456C7">
      <w:pPr>
        <w:pStyle w:val="ListParagraph"/>
        <w:numPr>
          <w:ilvl w:val="2"/>
          <w:numId w:val="2"/>
        </w:numPr>
        <w:tabs>
          <w:tab w:val="left" w:pos="851"/>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Valstybės </w:t>
      </w:r>
      <w:r w:rsidR="004816F4">
        <w:rPr>
          <w:rFonts w:ascii="Times New Roman" w:hAnsi="Times New Roman" w:cs="Times New Roman"/>
          <w:sz w:val="24"/>
          <w:szCs w:val="24"/>
          <w:lang w:val="lt-LT" w:eastAsia="lt-LT"/>
        </w:rPr>
        <w:t xml:space="preserve">debesijos </w:t>
      </w:r>
      <w:r>
        <w:rPr>
          <w:rFonts w:ascii="Times New Roman" w:hAnsi="Times New Roman" w:cs="Times New Roman"/>
          <w:sz w:val="24"/>
          <w:szCs w:val="24"/>
          <w:lang w:val="lt-LT" w:eastAsia="lt-LT"/>
        </w:rPr>
        <w:t>platformos</w:t>
      </w:r>
      <w:r w:rsidR="00657D54">
        <w:rPr>
          <w:rFonts w:ascii="Times New Roman" w:hAnsi="Times New Roman" w:cs="Times New Roman"/>
          <w:sz w:val="24"/>
          <w:szCs w:val="24"/>
          <w:lang w:val="lt-LT" w:eastAsia="lt-LT"/>
        </w:rPr>
        <w:t xml:space="preserve"> IRT infrastruktūros</w:t>
      </w:r>
      <w:r>
        <w:rPr>
          <w:rFonts w:ascii="Times New Roman" w:hAnsi="Times New Roman" w:cs="Times New Roman"/>
          <w:sz w:val="24"/>
          <w:szCs w:val="24"/>
          <w:lang w:val="lt-LT" w:eastAsia="lt-LT"/>
        </w:rPr>
        <w:t xml:space="preserve"> ir </w:t>
      </w:r>
      <w:r w:rsidR="00657D54">
        <w:rPr>
          <w:rFonts w:ascii="Times New Roman" w:hAnsi="Times New Roman" w:cs="Times New Roman"/>
          <w:sz w:val="24"/>
          <w:szCs w:val="24"/>
          <w:lang w:val="lt-LT" w:eastAsia="lt-LT"/>
        </w:rPr>
        <w:t>Klientų IT infrastruktūros (T</w:t>
      </w:r>
      <w:r>
        <w:rPr>
          <w:rFonts w:ascii="Times New Roman" w:hAnsi="Times New Roman" w:cs="Times New Roman"/>
          <w:sz w:val="24"/>
          <w:szCs w:val="24"/>
          <w:lang w:val="lt-LT" w:eastAsia="lt-LT"/>
        </w:rPr>
        <w:t>enantų</w:t>
      </w:r>
      <w:r w:rsidR="00657D54">
        <w:rPr>
          <w:rFonts w:ascii="Times New Roman" w:hAnsi="Times New Roman" w:cs="Times New Roman"/>
          <w:sz w:val="24"/>
          <w:szCs w:val="24"/>
          <w:lang w:val="lt-LT" w:eastAsia="lt-LT"/>
        </w:rPr>
        <w:t>)</w:t>
      </w:r>
      <w:r>
        <w:rPr>
          <w:rFonts w:ascii="Times New Roman" w:hAnsi="Times New Roman" w:cs="Times New Roman"/>
          <w:sz w:val="24"/>
          <w:szCs w:val="24"/>
          <w:lang w:val="lt-LT" w:eastAsia="lt-LT"/>
        </w:rPr>
        <w:t xml:space="preserve"> saugumo sprendimų priežiūros</w:t>
      </w:r>
      <w:r w:rsidR="00DC0A57">
        <w:rPr>
          <w:rFonts w:ascii="Times New Roman" w:hAnsi="Times New Roman" w:cs="Times New Roman"/>
          <w:sz w:val="24"/>
          <w:szCs w:val="24"/>
          <w:lang w:val="lt-LT" w:eastAsia="lt-LT"/>
        </w:rPr>
        <w:t xml:space="preserve"> paslaugų įsigijimas 36 mėnesių laikotarpiui</w:t>
      </w:r>
      <w:r w:rsidR="00834296">
        <w:rPr>
          <w:rFonts w:ascii="Times New Roman" w:hAnsi="Times New Roman" w:cs="Times New Roman"/>
          <w:sz w:val="24"/>
          <w:szCs w:val="24"/>
          <w:lang w:val="lt-LT" w:eastAsia="lt-LT"/>
        </w:rPr>
        <w:t>;</w:t>
      </w:r>
    </w:p>
    <w:p w14:paraId="1F0557D7" w14:textId="3F0E0B4A" w:rsidR="00DC0A57" w:rsidRPr="00B931E7" w:rsidRDefault="00AD6378" w:rsidP="00D456C7">
      <w:pPr>
        <w:pStyle w:val="ListParagraph"/>
        <w:numPr>
          <w:ilvl w:val="2"/>
          <w:numId w:val="2"/>
        </w:numPr>
        <w:tabs>
          <w:tab w:val="left" w:pos="851"/>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Pr>
          <w:rFonts w:ascii="Times New Roman" w:hAnsi="Times New Roman" w:cs="Times New Roman"/>
          <w:sz w:val="24"/>
          <w:szCs w:val="24"/>
          <w:lang w:val="lt-LT" w:eastAsia="lt-LT"/>
        </w:rPr>
        <w:t>Su VDP</w:t>
      </w:r>
      <w:r w:rsidR="004816F4">
        <w:rPr>
          <w:rFonts w:ascii="Times New Roman" w:hAnsi="Times New Roman" w:cs="Times New Roman"/>
          <w:sz w:val="24"/>
          <w:szCs w:val="24"/>
          <w:lang w:val="lt-LT" w:eastAsia="lt-LT"/>
        </w:rPr>
        <w:t xml:space="preserve"> </w:t>
      </w:r>
      <w:r w:rsidR="00970AA7">
        <w:rPr>
          <w:rFonts w:ascii="Times New Roman" w:hAnsi="Times New Roman" w:cs="Times New Roman"/>
          <w:sz w:val="24"/>
          <w:szCs w:val="24"/>
          <w:lang w:val="lt-LT" w:eastAsia="lt-LT"/>
        </w:rPr>
        <w:t xml:space="preserve">IRT infrastruktūros ir Klientų IT infrastruktūros (Tenantų) saugumo sprendimų priežiūros </w:t>
      </w:r>
      <w:r w:rsidR="004816F4">
        <w:rPr>
          <w:rFonts w:ascii="Times New Roman" w:hAnsi="Times New Roman" w:cs="Times New Roman"/>
          <w:sz w:val="24"/>
          <w:szCs w:val="24"/>
          <w:lang w:val="lt-LT" w:eastAsia="lt-LT"/>
        </w:rPr>
        <w:t xml:space="preserve">paslaugomis susijusios </w:t>
      </w:r>
      <w:r w:rsidR="00C96A98">
        <w:rPr>
          <w:rFonts w:ascii="Times New Roman" w:hAnsi="Times New Roman" w:cs="Times New Roman"/>
          <w:sz w:val="24"/>
          <w:szCs w:val="24"/>
          <w:lang w:val="lt-LT" w:eastAsia="lt-LT"/>
        </w:rPr>
        <w:t xml:space="preserve">papildomos paslaugos 36 mėnesių laikotarpiui. </w:t>
      </w:r>
      <w:r w:rsidR="00FC158A" w:rsidRPr="00311EC1">
        <w:rPr>
          <w:rFonts w:ascii="Times New Roman" w:hAnsi="Times New Roman" w:cs="Times New Roman"/>
          <w:sz w:val="24"/>
          <w:szCs w:val="24"/>
          <w:lang w:val="lt-LT" w:eastAsia="lt-LT"/>
        </w:rPr>
        <w:t>Perkančioji</w:t>
      </w:r>
      <w:r w:rsidR="00FC158A" w:rsidRPr="0069648C">
        <w:rPr>
          <w:rFonts w:ascii="Times New Roman" w:hAnsi="Times New Roman" w:cs="Times New Roman"/>
          <w:kern w:val="12"/>
          <w:sz w:val="24"/>
          <w:szCs w:val="24"/>
          <w:lang w:val="lt-LT" w:eastAsia="ar-SA"/>
        </w:rPr>
        <w:t xml:space="preserve"> organizacija pagal poreikį gali užsakyti kitas su perkamu objektu susijusias </w:t>
      </w:r>
      <w:r w:rsidR="00FC158A">
        <w:rPr>
          <w:rFonts w:ascii="Times New Roman" w:hAnsi="Times New Roman" w:cs="Times New Roman"/>
          <w:kern w:val="12"/>
          <w:sz w:val="24"/>
          <w:szCs w:val="24"/>
          <w:lang w:val="lt-LT" w:eastAsia="ar-SA"/>
        </w:rPr>
        <w:t xml:space="preserve">Papildomas </w:t>
      </w:r>
      <w:r w:rsidR="00FC158A" w:rsidRPr="0069648C">
        <w:rPr>
          <w:rFonts w:ascii="Times New Roman" w:hAnsi="Times New Roman" w:cs="Times New Roman"/>
          <w:kern w:val="12"/>
          <w:sz w:val="24"/>
          <w:szCs w:val="24"/>
          <w:lang w:val="lt-LT" w:eastAsia="ar-SA"/>
        </w:rPr>
        <w:t>paslaugas pagal Tiekėjo pasiūlytą (turimą) kompetenciją.</w:t>
      </w:r>
      <w:r w:rsidR="00FC158A">
        <w:rPr>
          <w:rFonts w:ascii="Times New Roman" w:hAnsi="Times New Roman" w:cs="Times New Roman"/>
          <w:kern w:val="12"/>
          <w:sz w:val="24"/>
          <w:szCs w:val="24"/>
          <w:lang w:val="lt-LT" w:eastAsia="ar-SA"/>
        </w:rPr>
        <w:t xml:space="preserve"> </w:t>
      </w:r>
      <w:r w:rsidR="00F00CBB">
        <w:rPr>
          <w:rFonts w:ascii="Times New Roman" w:hAnsi="Times New Roman" w:cs="Times New Roman"/>
          <w:kern w:val="12"/>
          <w:sz w:val="24"/>
          <w:szCs w:val="24"/>
          <w:lang w:val="lt-LT" w:eastAsia="ar-SA"/>
        </w:rPr>
        <w:t>Preliminari</w:t>
      </w:r>
      <w:r w:rsidR="00F00CBB" w:rsidRPr="0069648C">
        <w:rPr>
          <w:rFonts w:ascii="Times New Roman" w:hAnsi="Times New Roman" w:cs="Times New Roman"/>
          <w:kern w:val="12"/>
          <w:sz w:val="24"/>
          <w:szCs w:val="24"/>
          <w:lang w:val="lt-LT" w:eastAsia="ar-SA"/>
        </w:rPr>
        <w:t xml:space="preserve"> </w:t>
      </w:r>
      <w:r w:rsidR="00FC158A" w:rsidRPr="0069648C">
        <w:rPr>
          <w:rFonts w:ascii="Times New Roman" w:hAnsi="Times New Roman" w:cs="Times New Roman"/>
          <w:kern w:val="12"/>
          <w:sz w:val="24"/>
          <w:szCs w:val="24"/>
          <w:lang w:val="lt-LT" w:eastAsia="ar-SA"/>
        </w:rPr>
        <w:t xml:space="preserve">perkamų </w:t>
      </w:r>
      <w:r w:rsidR="00FC158A" w:rsidRPr="5A16BCF0">
        <w:rPr>
          <w:rFonts w:ascii="Times New Roman" w:hAnsi="Times New Roman" w:cs="Times New Roman"/>
          <w:sz w:val="24"/>
          <w:szCs w:val="24"/>
          <w:lang w:val="lt-LT" w:eastAsia="ar-SA"/>
        </w:rPr>
        <w:t xml:space="preserve">Papildomų </w:t>
      </w:r>
      <w:r w:rsidR="00FC158A" w:rsidRPr="0069648C">
        <w:rPr>
          <w:rFonts w:ascii="Times New Roman" w:hAnsi="Times New Roman" w:cs="Times New Roman"/>
          <w:kern w:val="12"/>
          <w:sz w:val="24"/>
          <w:szCs w:val="24"/>
          <w:lang w:val="lt-LT" w:eastAsia="ar-SA"/>
        </w:rPr>
        <w:t xml:space="preserve">paslaugų </w:t>
      </w:r>
      <w:r w:rsidR="00FC158A" w:rsidRPr="00FC158A">
        <w:rPr>
          <w:rFonts w:ascii="Times New Roman" w:hAnsi="Times New Roman" w:cs="Times New Roman"/>
          <w:kern w:val="12"/>
          <w:sz w:val="24"/>
          <w:szCs w:val="24"/>
          <w:lang w:val="lt-LT" w:eastAsia="ar-SA"/>
        </w:rPr>
        <w:t xml:space="preserve">apimtis </w:t>
      </w:r>
      <w:r w:rsidR="00EA25B0">
        <w:rPr>
          <w:rFonts w:ascii="Times New Roman" w:hAnsi="Times New Roman" w:cs="Times New Roman"/>
          <w:kern w:val="12"/>
          <w:sz w:val="24"/>
          <w:szCs w:val="24"/>
          <w:lang w:val="lt-LT" w:eastAsia="ar-SA"/>
        </w:rPr>
        <w:t>675</w:t>
      </w:r>
      <w:r w:rsidR="00EA25B0" w:rsidRPr="00FC158A">
        <w:rPr>
          <w:rFonts w:ascii="Times New Roman" w:hAnsi="Times New Roman" w:cs="Times New Roman"/>
          <w:kern w:val="12"/>
          <w:sz w:val="24"/>
          <w:szCs w:val="24"/>
          <w:lang w:val="lt-LT" w:eastAsia="ar-SA"/>
        </w:rPr>
        <w:t xml:space="preserve">0 </w:t>
      </w:r>
      <w:r w:rsidR="00FC158A" w:rsidRPr="00FC158A">
        <w:rPr>
          <w:rFonts w:ascii="Times New Roman" w:hAnsi="Times New Roman" w:cs="Times New Roman"/>
          <w:kern w:val="12"/>
          <w:sz w:val="24"/>
          <w:szCs w:val="24"/>
          <w:lang w:val="lt-LT" w:eastAsia="ar-SA"/>
        </w:rPr>
        <w:t>val.</w:t>
      </w:r>
      <w:r w:rsidR="00C4339A">
        <w:rPr>
          <w:rFonts w:ascii="Times New Roman" w:hAnsi="Times New Roman" w:cs="Times New Roman"/>
          <w:kern w:val="12"/>
          <w:sz w:val="24"/>
          <w:szCs w:val="24"/>
          <w:lang w:val="lt-LT" w:eastAsia="ar-SA"/>
        </w:rPr>
        <w:t xml:space="preserve"> </w:t>
      </w:r>
      <w:r w:rsidR="00C4339A" w:rsidRPr="0069648C">
        <w:rPr>
          <w:rFonts w:ascii="Times New Roman" w:hAnsi="Times New Roman" w:cs="Times New Roman"/>
          <w:w w:val="102"/>
          <w:sz w:val="24"/>
          <w:szCs w:val="24"/>
          <w:lang w:val="lt-LT" w:eastAsia="lt-LT"/>
        </w:rPr>
        <w:t>Perkančioji organizacija neįsipareigoja užsakyti viso (</w:t>
      </w:r>
      <w:r w:rsidR="00F00CBB">
        <w:rPr>
          <w:rFonts w:ascii="Times New Roman" w:hAnsi="Times New Roman" w:cs="Times New Roman"/>
          <w:w w:val="102"/>
          <w:sz w:val="24"/>
          <w:szCs w:val="24"/>
          <w:lang w:val="lt-LT" w:eastAsia="lt-LT"/>
        </w:rPr>
        <w:t>preliminaraus</w:t>
      </w:r>
      <w:r w:rsidR="00C4339A" w:rsidRPr="0069648C">
        <w:rPr>
          <w:rFonts w:ascii="Times New Roman" w:hAnsi="Times New Roman" w:cs="Times New Roman"/>
          <w:w w:val="102"/>
          <w:sz w:val="24"/>
          <w:szCs w:val="24"/>
          <w:lang w:val="lt-LT" w:eastAsia="lt-LT"/>
        </w:rPr>
        <w:t xml:space="preserve">) </w:t>
      </w:r>
      <w:r w:rsidR="00C4339A">
        <w:rPr>
          <w:rFonts w:ascii="Times New Roman" w:hAnsi="Times New Roman" w:cs="Times New Roman"/>
          <w:w w:val="102"/>
          <w:sz w:val="24"/>
          <w:szCs w:val="24"/>
          <w:lang w:val="lt-LT" w:eastAsia="lt-LT"/>
        </w:rPr>
        <w:t>paslaugų</w:t>
      </w:r>
      <w:r w:rsidR="00C4339A" w:rsidRPr="0069648C">
        <w:rPr>
          <w:rFonts w:ascii="Times New Roman" w:hAnsi="Times New Roman" w:cs="Times New Roman"/>
          <w:w w:val="102"/>
          <w:sz w:val="24"/>
          <w:szCs w:val="24"/>
          <w:lang w:val="lt-LT" w:eastAsia="lt-LT"/>
        </w:rPr>
        <w:t xml:space="preserve"> kiekio.</w:t>
      </w:r>
      <w:r w:rsidR="001D0FFC">
        <w:rPr>
          <w:rFonts w:ascii="Times New Roman" w:hAnsi="Times New Roman" w:cs="Times New Roman"/>
          <w:w w:val="102"/>
          <w:sz w:val="24"/>
          <w:szCs w:val="24"/>
          <w:lang w:val="lt-LT" w:eastAsia="lt-LT"/>
        </w:rPr>
        <w:t xml:space="preserve"> </w:t>
      </w:r>
      <w:r w:rsidR="001D0FFC" w:rsidRPr="0069648C">
        <w:rPr>
          <w:rFonts w:ascii="Times New Roman" w:hAnsi="Times New Roman" w:cs="Times New Roman"/>
          <w:kern w:val="12"/>
          <w:sz w:val="24"/>
          <w:szCs w:val="24"/>
          <w:lang w:val="lt-LT" w:eastAsia="ar-SA"/>
        </w:rPr>
        <w:t xml:space="preserve">Perkančioji organizacija </w:t>
      </w:r>
      <w:r w:rsidR="001D0FFC">
        <w:rPr>
          <w:rFonts w:ascii="Times New Roman" w:hAnsi="Times New Roman" w:cs="Times New Roman"/>
          <w:kern w:val="12"/>
          <w:sz w:val="24"/>
          <w:szCs w:val="24"/>
          <w:lang w:val="lt-LT" w:eastAsia="ar-SA"/>
        </w:rPr>
        <w:t xml:space="preserve">Papildomas </w:t>
      </w:r>
      <w:r w:rsidR="001D0FFC" w:rsidRPr="0069648C">
        <w:rPr>
          <w:rFonts w:ascii="Times New Roman" w:hAnsi="Times New Roman" w:cs="Times New Roman"/>
          <w:kern w:val="12"/>
          <w:sz w:val="24"/>
          <w:szCs w:val="24"/>
          <w:lang w:val="lt-LT" w:eastAsia="ar-SA"/>
        </w:rPr>
        <w:t>paslaugas užsakys pagal poreikį pateikiant atskirus užsakymus. Gavęs paslaugų užsakymą šios pirkimo dalies laimėtojas turės įvertinti užsakymo apimtis ir pasiūlyti galimus užsakymo įgyvendinimo terminus. Užsakymas pradedamas vykdyti Perkančiajai organizacijai suderinus ir patvirtinus užsakymo apimtį, rezultatus ir įgyvendinimo terminus.</w:t>
      </w:r>
    </w:p>
    <w:p w14:paraId="1BACDEBD" w14:textId="54F69ED2" w:rsidR="00DE40E0" w:rsidRPr="00B931E7" w:rsidRDefault="00DE40E0" w:rsidP="00D456C7">
      <w:pPr>
        <w:pStyle w:val="ListParagraph"/>
        <w:numPr>
          <w:ilvl w:val="2"/>
          <w:numId w:val="2"/>
        </w:numPr>
        <w:tabs>
          <w:tab w:val="left" w:pos="851"/>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Pr>
          <w:rFonts w:ascii="Times New Roman" w:hAnsi="Times New Roman" w:cs="Times New Roman"/>
          <w:kern w:val="12"/>
          <w:sz w:val="24"/>
          <w:szCs w:val="24"/>
          <w:lang w:val="lt-LT" w:eastAsia="ar-SA"/>
        </w:rPr>
        <w:t>Naudojama įranga:</w:t>
      </w:r>
    </w:p>
    <w:p w14:paraId="37B73521" w14:textId="52E7AE1E" w:rsidR="00DE40E0" w:rsidRPr="00D7096B" w:rsidRDefault="00DA3BFD" w:rsidP="00B931E7">
      <w:pPr>
        <w:pStyle w:val="ListParagraph"/>
        <w:numPr>
          <w:ilvl w:val="1"/>
          <w:numId w:val="276"/>
        </w:numPr>
        <w:tabs>
          <w:tab w:val="left" w:pos="851"/>
        </w:tabs>
        <w:suppressAutoHyphens/>
        <w:autoSpaceDN w:val="0"/>
        <w:spacing w:after="0" w:line="240" w:lineRule="auto"/>
        <w:ind w:firstLine="65"/>
        <w:jc w:val="both"/>
        <w:textAlignment w:val="baseline"/>
        <w:rPr>
          <w:rFonts w:ascii="Times New Roman" w:hAnsi="Times New Roman" w:cs="Times New Roman"/>
          <w:sz w:val="24"/>
          <w:szCs w:val="24"/>
          <w:lang w:val="lt-LT" w:eastAsia="lt-LT"/>
        </w:rPr>
      </w:pPr>
      <w:r>
        <w:rPr>
          <w:rFonts w:ascii="Times New Roman" w:hAnsi="Times New Roman" w:cs="Times New Roman"/>
          <w:kern w:val="12"/>
          <w:sz w:val="24"/>
          <w:szCs w:val="24"/>
          <w:lang w:val="lt-LT" w:eastAsia="ar-SA"/>
        </w:rPr>
        <w:t>p</w:t>
      </w:r>
      <w:r w:rsidR="00DE40E0" w:rsidRPr="00B931E7">
        <w:rPr>
          <w:rFonts w:ascii="Times New Roman" w:hAnsi="Times New Roman" w:cs="Times New Roman"/>
          <w:kern w:val="12"/>
          <w:sz w:val="24"/>
          <w:szCs w:val="24"/>
          <w:lang w:val="lt-LT" w:eastAsia="ar-SA"/>
        </w:rPr>
        <w:t>rivilegijuotos</w:t>
      </w:r>
      <w:r w:rsidR="00DE40E0" w:rsidRPr="00D7096B">
        <w:rPr>
          <w:rFonts w:ascii="Times New Roman" w:hAnsi="Times New Roman" w:cs="Times New Roman"/>
          <w:sz w:val="24"/>
          <w:szCs w:val="24"/>
          <w:lang w:val="lt-LT" w:eastAsia="lt-LT"/>
        </w:rPr>
        <w:t xml:space="preserve"> prieigos valdymas</w:t>
      </w:r>
      <w:r w:rsidR="00A86F10">
        <w:rPr>
          <w:rFonts w:ascii="Times New Roman" w:hAnsi="Times New Roman" w:cs="Times New Roman"/>
          <w:sz w:val="24"/>
          <w:szCs w:val="24"/>
          <w:lang w:val="lt-LT" w:eastAsia="lt-LT"/>
        </w:rPr>
        <w:t xml:space="preserve"> (PAM)</w:t>
      </w:r>
      <w:r w:rsidR="00DE40E0" w:rsidRPr="00D7096B">
        <w:rPr>
          <w:rFonts w:ascii="Times New Roman" w:hAnsi="Times New Roman" w:cs="Times New Roman"/>
          <w:sz w:val="24"/>
          <w:szCs w:val="24"/>
          <w:lang w:val="lt-LT" w:eastAsia="lt-LT"/>
        </w:rPr>
        <w:t xml:space="preserve"> - CyberArk;</w:t>
      </w:r>
    </w:p>
    <w:p w14:paraId="2FEAF61C" w14:textId="09C84766" w:rsidR="00DE40E0" w:rsidRPr="00FC158A" w:rsidRDefault="00933E32" w:rsidP="00B931E7">
      <w:pPr>
        <w:pStyle w:val="ListParagraph"/>
        <w:numPr>
          <w:ilvl w:val="1"/>
          <w:numId w:val="276"/>
        </w:numPr>
        <w:tabs>
          <w:tab w:val="left" w:pos="851"/>
        </w:tabs>
        <w:suppressAutoHyphens/>
        <w:autoSpaceDN w:val="0"/>
        <w:spacing w:after="0" w:line="240" w:lineRule="auto"/>
        <w:ind w:firstLine="65"/>
        <w:jc w:val="both"/>
        <w:textAlignment w:val="baseline"/>
        <w:rPr>
          <w:rFonts w:ascii="Times New Roman" w:hAnsi="Times New Roman" w:cs="Times New Roman"/>
          <w:sz w:val="24"/>
          <w:szCs w:val="24"/>
          <w:lang w:val="lt-LT" w:eastAsia="lt-LT"/>
        </w:rPr>
      </w:pPr>
      <w:r w:rsidRPr="00B931E7">
        <w:rPr>
          <w:rFonts w:ascii="Times New Roman" w:hAnsi="Times New Roman" w:cs="Times New Roman"/>
          <w:kern w:val="12"/>
          <w:sz w:val="24"/>
          <w:szCs w:val="24"/>
          <w:lang w:val="lt-LT" w:eastAsia="ar-SA"/>
        </w:rPr>
        <w:t>saugumo</w:t>
      </w:r>
      <w:r w:rsidRPr="00B931E7">
        <w:rPr>
          <w:rFonts w:ascii="Times New Roman" w:hAnsi="Times New Roman" w:cs="Times New Roman"/>
          <w:sz w:val="24"/>
          <w:szCs w:val="24"/>
          <w:lang w:val="lt-LT" w:eastAsia="lt-LT"/>
        </w:rPr>
        <w:t xml:space="preserve"> informacijos ir </w:t>
      </w:r>
      <w:r w:rsidR="00DA3BFD" w:rsidRPr="00B931E7">
        <w:rPr>
          <w:rFonts w:ascii="Times New Roman" w:hAnsi="Times New Roman" w:cs="Times New Roman"/>
          <w:sz w:val="24"/>
          <w:szCs w:val="24"/>
          <w:lang w:val="lt-LT" w:eastAsia="lt-LT"/>
        </w:rPr>
        <w:t>į</w:t>
      </w:r>
      <w:r w:rsidRPr="00B931E7">
        <w:rPr>
          <w:rFonts w:ascii="Times New Roman" w:hAnsi="Times New Roman" w:cs="Times New Roman"/>
          <w:sz w:val="24"/>
          <w:szCs w:val="24"/>
          <w:lang w:val="lt-LT" w:eastAsia="lt-LT"/>
        </w:rPr>
        <w:t>vykių valdymas</w:t>
      </w:r>
      <w:r w:rsidR="00A86F10" w:rsidRPr="00B931E7">
        <w:rPr>
          <w:rFonts w:ascii="Times New Roman" w:hAnsi="Times New Roman" w:cs="Times New Roman"/>
          <w:sz w:val="24"/>
          <w:szCs w:val="24"/>
          <w:lang w:val="lt-LT" w:eastAsia="lt-LT"/>
        </w:rPr>
        <w:t xml:space="preserve"> (SIEM)</w:t>
      </w:r>
      <w:r w:rsidRPr="00B931E7">
        <w:rPr>
          <w:rFonts w:ascii="Times New Roman" w:hAnsi="Times New Roman" w:cs="Times New Roman"/>
          <w:sz w:val="24"/>
          <w:szCs w:val="24"/>
          <w:lang w:val="lt-LT" w:eastAsia="lt-LT"/>
        </w:rPr>
        <w:t xml:space="preserve"> - IBM QRadar.</w:t>
      </w:r>
    </w:p>
    <w:p w14:paraId="272156E9" w14:textId="30313B1F" w:rsidR="00D16BC2" w:rsidRPr="00787F0E" w:rsidRDefault="00664345" w:rsidP="00E51DC2">
      <w:pPr>
        <w:pStyle w:val="ListParagraph"/>
        <w:numPr>
          <w:ilvl w:val="1"/>
          <w:numId w:val="2"/>
        </w:numPr>
        <w:tabs>
          <w:tab w:val="left" w:pos="426"/>
          <w:tab w:val="left" w:pos="567"/>
          <w:tab w:val="left" w:pos="851"/>
        </w:tabs>
        <w:spacing w:after="0" w:line="240" w:lineRule="auto"/>
        <w:ind w:left="0" w:firstLine="567"/>
        <w:contextualSpacing w:val="0"/>
        <w:jc w:val="both"/>
        <w:rPr>
          <w:rFonts w:ascii="Times New Roman" w:hAnsi="Times New Roman" w:cs="Times New Roman"/>
          <w:kern w:val="12"/>
          <w:sz w:val="24"/>
          <w:szCs w:val="24"/>
          <w:lang w:val="lt-LT" w:eastAsia="ar-SA"/>
        </w:rPr>
      </w:pPr>
      <w:bookmarkStart w:id="11" w:name="_Hlk160466543"/>
      <w:r w:rsidRPr="00664345">
        <w:rPr>
          <w:rFonts w:ascii="Times New Roman" w:hAnsi="Times New Roman" w:cs="Times New Roman"/>
          <w:b/>
          <w:bCs/>
          <w:sz w:val="24"/>
          <w:szCs w:val="24"/>
          <w:lang w:val="lt-LT" w:eastAsia="lt-LT"/>
        </w:rPr>
        <w:t xml:space="preserve">Specialieji reikalavimai </w:t>
      </w:r>
      <w:r w:rsidR="002F7A5E" w:rsidRPr="00664345">
        <w:rPr>
          <w:rFonts w:ascii="Times New Roman" w:hAnsi="Times New Roman" w:cs="Times New Roman"/>
          <w:b/>
          <w:bCs/>
          <w:sz w:val="24"/>
          <w:szCs w:val="24"/>
          <w:lang w:val="lt-LT" w:eastAsia="lt-LT"/>
        </w:rPr>
        <w:t xml:space="preserve">VDP </w:t>
      </w:r>
      <w:r w:rsidR="00C6344E" w:rsidRPr="003602AE">
        <w:rPr>
          <w:rFonts w:ascii="Times New Roman" w:hAnsi="Times New Roman" w:cs="Times New Roman"/>
          <w:b/>
          <w:bCs/>
          <w:sz w:val="24"/>
          <w:szCs w:val="24"/>
          <w:lang w:val="lt-LT" w:eastAsia="lt-LT"/>
        </w:rPr>
        <w:t xml:space="preserve">IRT infrastruktūros ir Klientų IT infrastruktūros (Tenantų) saugumo sprendimų </w:t>
      </w:r>
      <w:r w:rsidR="00455350" w:rsidRPr="00664345">
        <w:rPr>
          <w:rFonts w:ascii="Times New Roman" w:hAnsi="Times New Roman" w:cs="Times New Roman"/>
          <w:b/>
          <w:bCs/>
          <w:sz w:val="24"/>
          <w:szCs w:val="24"/>
          <w:lang w:val="lt-LT" w:eastAsia="lt-LT"/>
        </w:rPr>
        <w:t>priežiūros paslaug</w:t>
      </w:r>
      <w:r w:rsidR="00A30917" w:rsidRPr="00664345">
        <w:rPr>
          <w:rFonts w:ascii="Times New Roman" w:hAnsi="Times New Roman" w:cs="Times New Roman"/>
          <w:b/>
          <w:bCs/>
          <w:sz w:val="24"/>
          <w:szCs w:val="24"/>
          <w:lang w:val="lt-LT" w:eastAsia="lt-LT"/>
        </w:rPr>
        <w:t>oms</w:t>
      </w:r>
      <w:bookmarkEnd w:id="11"/>
      <w:r w:rsidR="00E93844" w:rsidRPr="00664345">
        <w:rPr>
          <w:rFonts w:ascii="Times New Roman" w:hAnsi="Times New Roman" w:cs="Times New Roman"/>
          <w:b/>
          <w:bCs/>
          <w:kern w:val="12"/>
          <w:sz w:val="24"/>
          <w:szCs w:val="24"/>
          <w:lang w:val="lt-LT" w:eastAsia="ar-SA"/>
        </w:rPr>
        <w:t xml:space="preserve"> </w:t>
      </w:r>
      <w:r w:rsidR="007712CC">
        <w:rPr>
          <w:rFonts w:ascii="Times New Roman" w:hAnsi="Times New Roman" w:cs="Times New Roman"/>
          <w:kern w:val="12"/>
          <w:sz w:val="24"/>
          <w:szCs w:val="24"/>
          <w:lang w:val="lt-LT" w:eastAsia="ar-SA"/>
        </w:rPr>
        <w:t>detalizuot</w:t>
      </w:r>
      <w:r w:rsidR="00A30917">
        <w:rPr>
          <w:rFonts w:ascii="Times New Roman" w:hAnsi="Times New Roman" w:cs="Times New Roman"/>
          <w:kern w:val="12"/>
          <w:sz w:val="24"/>
          <w:szCs w:val="24"/>
          <w:lang w:val="lt-LT" w:eastAsia="ar-SA"/>
        </w:rPr>
        <w:t>i</w:t>
      </w:r>
      <w:r w:rsidR="007712CC">
        <w:rPr>
          <w:rFonts w:ascii="Times New Roman" w:hAnsi="Times New Roman" w:cs="Times New Roman"/>
          <w:kern w:val="12"/>
          <w:sz w:val="24"/>
          <w:szCs w:val="24"/>
          <w:lang w:val="lt-LT" w:eastAsia="ar-SA"/>
        </w:rPr>
        <w:t xml:space="preserve"> </w:t>
      </w:r>
      <w:r w:rsidR="009F2C50">
        <w:rPr>
          <w:rFonts w:ascii="Times New Roman" w:hAnsi="Times New Roman" w:cs="Times New Roman"/>
          <w:kern w:val="12"/>
          <w:sz w:val="24"/>
          <w:szCs w:val="24"/>
          <w:lang w:val="lt-LT" w:eastAsia="ar-SA"/>
        </w:rPr>
        <w:t>5</w:t>
      </w:r>
      <w:r w:rsidR="007712CC">
        <w:rPr>
          <w:rFonts w:ascii="Times New Roman" w:hAnsi="Times New Roman" w:cs="Times New Roman"/>
          <w:kern w:val="12"/>
          <w:sz w:val="24"/>
          <w:szCs w:val="24"/>
          <w:lang w:val="lt-LT" w:eastAsia="ar-SA"/>
        </w:rPr>
        <w:t xml:space="preserve"> lentelėje</w:t>
      </w:r>
      <w:r w:rsidR="0059670C">
        <w:rPr>
          <w:rFonts w:ascii="Times New Roman" w:hAnsi="Times New Roman" w:cs="Times New Roman"/>
          <w:kern w:val="12"/>
          <w:sz w:val="24"/>
          <w:szCs w:val="24"/>
          <w:lang w:val="lt-LT" w:eastAsia="ar-SA"/>
        </w:rPr>
        <w:t>.</w:t>
      </w:r>
    </w:p>
    <w:p w14:paraId="733AA893" w14:textId="77777777" w:rsidR="00834296" w:rsidRDefault="00834296" w:rsidP="00327D8F">
      <w:pPr>
        <w:pStyle w:val="Heading1"/>
        <w:numPr>
          <w:ilvl w:val="0"/>
          <w:numId w:val="0"/>
        </w:numPr>
        <w:spacing w:before="0" w:line="240" w:lineRule="auto"/>
        <w:rPr>
          <w:rFonts w:ascii="Times New Roman" w:hAnsi="Times New Roman" w:cs="Times New Roman"/>
          <w:b/>
          <w:color w:val="auto"/>
          <w:sz w:val="24"/>
          <w:szCs w:val="24"/>
          <w:lang w:val="lt-LT"/>
        </w:rPr>
      </w:pPr>
    </w:p>
    <w:p w14:paraId="6156FB69" w14:textId="4DB04F7B" w:rsidR="00371BA5" w:rsidRDefault="009F2C50" w:rsidP="003602AE">
      <w:pPr>
        <w:pStyle w:val="Heading1"/>
        <w:numPr>
          <w:ilvl w:val="0"/>
          <w:numId w:val="0"/>
        </w:numPr>
        <w:spacing w:before="0" w:line="240" w:lineRule="auto"/>
        <w:jc w:val="both"/>
        <w:rPr>
          <w:rFonts w:ascii="Times New Roman" w:hAnsi="Times New Roman" w:cs="Times New Roman"/>
          <w:b/>
          <w:color w:val="auto"/>
          <w:sz w:val="24"/>
          <w:szCs w:val="24"/>
          <w:lang w:val="lt-LT"/>
        </w:rPr>
      </w:pPr>
      <w:r>
        <w:rPr>
          <w:rFonts w:ascii="Times New Roman" w:hAnsi="Times New Roman" w:cs="Times New Roman"/>
          <w:b/>
          <w:color w:val="auto"/>
          <w:sz w:val="24"/>
          <w:szCs w:val="24"/>
          <w:lang w:val="lt-LT"/>
        </w:rPr>
        <w:t>5</w:t>
      </w:r>
      <w:r w:rsidR="00371BA5" w:rsidRPr="0069648C">
        <w:rPr>
          <w:rFonts w:ascii="Times New Roman" w:hAnsi="Times New Roman" w:cs="Times New Roman"/>
          <w:b/>
          <w:color w:val="auto"/>
          <w:sz w:val="24"/>
          <w:szCs w:val="24"/>
          <w:lang w:val="lt-LT"/>
        </w:rPr>
        <w:t xml:space="preserve"> lentelė. </w:t>
      </w:r>
      <w:r w:rsidR="00CB7B34">
        <w:rPr>
          <w:rFonts w:ascii="Times New Roman" w:hAnsi="Times New Roman" w:cs="Times New Roman"/>
          <w:b/>
          <w:color w:val="auto"/>
          <w:sz w:val="24"/>
          <w:szCs w:val="24"/>
          <w:lang w:val="lt-LT"/>
        </w:rPr>
        <w:t>Detalūs r</w:t>
      </w:r>
      <w:r w:rsidR="00371BA5" w:rsidRPr="0069648C">
        <w:rPr>
          <w:rFonts w:ascii="Times New Roman" w:hAnsi="Times New Roman" w:cs="Times New Roman"/>
          <w:b/>
          <w:color w:val="auto"/>
          <w:sz w:val="24"/>
          <w:szCs w:val="24"/>
          <w:lang w:val="lt-LT"/>
        </w:rPr>
        <w:t xml:space="preserve">eikalavimai </w:t>
      </w:r>
      <w:r w:rsidR="003602AE" w:rsidRPr="003602AE">
        <w:rPr>
          <w:rFonts w:ascii="Times New Roman" w:hAnsi="Times New Roman" w:cs="Times New Roman"/>
          <w:b/>
          <w:color w:val="auto"/>
          <w:sz w:val="24"/>
          <w:szCs w:val="24"/>
          <w:lang w:val="lt-LT"/>
        </w:rPr>
        <w:t xml:space="preserve">VDP IRT infrastruktūros ir Klientų IT infrastruktūros (Tenantų) saugumo </w:t>
      </w:r>
      <w:r w:rsidR="00CB7B34" w:rsidRPr="00787F0E">
        <w:rPr>
          <w:rFonts w:ascii="Times New Roman" w:hAnsi="Times New Roman" w:cs="Times New Roman"/>
          <w:b/>
          <w:color w:val="auto"/>
          <w:sz w:val="24"/>
          <w:szCs w:val="24"/>
          <w:lang w:val="lt-LT"/>
        </w:rPr>
        <w:t>sprendim</w:t>
      </w:r>
      <w:r w:rsidR="00CF2FAA" w:rsidRPr="00787F0E">
        <w:rPr>
          <w:rFonts w:ascii="Times New Roman" w:hAnsi="Times New Roman" w:cs="Times New Roman"/>
          <w:b/>
          <w:color w:val="auto"/>
          <w:sz w:val="24"/>
          <w:szCs w:val="24"/>
          <w:lang w:val="lt-LT"/>
        </w:rPr>
        <w:t>ų</w:t>
      </w:r>
      <w:r w:rsidR="00CB7B34" w:rsidRPr="00CB7B34">
        <w:rPr>
          <w:rFonts w:ascii="Times New Roman" w:hAnsi="Times New Roman" w:cs="Times New Roman"/>
          <w:b/>
          <w:color w:val="auto"/>
          <w:sz w:val="24"/>
          <w:szCs w:val="24"/>
          <w:lang w:val="lt-LT"/>
        </w:rPr>
        <w:t xml:space="preserve"> priežiūros</w:t>
      </w:r>
      <w:r w:rsidR="004070F9">
        <w:rPr>
          <w:rFonts w:ascii="Times New Roman" w:hAnsi="Times New Roman" w:cs="Times New Roman"/>
          <w:b/>
          <w:color w:val="auto"/>
          <w:sz w:val="24"/>
          <w:szCs w:val="24"/>
          <w:lang w:val="lt-LT"/>
        </w:rPr>
        <w:t xml:space="preserve"> </w:t>
      </w:r>
      <w:r w:rsidR="00371BA5" w:rsidRPr="0069648C">
        <w:rPr>
          <w:rFonts w:ascii="Times New Roman" w:hAnsi="Times New Roman" w:cs="Times New Roman"/>
          <w:b/>
          <w:color w:val="auto"/>
          <w:sz w:val="24"/>
          <w:szCs w:val="24"/>
          <w:lang w:val="lt-LT"/>
        </w:rPr>
        <w:t>teikimui</w:t>
      </w:r>
    </w:p>
    <w:tbl>
      <w:tblPr>
        <w:tblW w:w="1007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4111"/>
        <w:gridCol w:w="3118"/>
        <w:gridCol w:w="11"/>
      </w:tblGrid>
      <w:tr w:rsidR="007120C3" w:rsidRPr="00D7096B" w14:paraId="0A8A0106" w14:textId="77777777" w:rsidTr="5ABD0AB9">
        <w:trPr>
          <w:gridAfter w:val="1"/>
          <w:wAfter w:w="11" w:type="dxa"/>
        </w:trPr>
        <w:tc>
          <w:tcPr>
            <w:tcW w:w="851" w:type="dxa"/>
            <w:shd w:val="clear" w:color="auto" w:fill="auto"/>
            <w:vAlign w:val="center"/>
          </w:tcPr>
          <w:p w14:paraId="08738782" w14:textId="77777777" w:rsidR="00A45418" w:rsidRPr="00D7096B" w:rsidRDefault="00A45418" w:rsidP="001445AF">
            <w:pPr>
              <w:spacing w:after="0" w:line="240" w:lineRule="auto"/>
              <w:ind w:right="-21"/>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Eil. Nr.</w:t>
            </w:r>
          </w:p>
        </w:tc>
        <w:tc>
          <w:tcPr>
            <w:tcW w:w="1985" w:type="dxa"/>
            <w:shd w:val="clear" w:color="auto" w:fill="auto"/>
            <w:vAlign w:val="center"/>
          </w:tcPr>
          <w:p w14:paraId="53224757" w14:textId="77777777" w:rsidR="00A45418" w:rsidRPr="00D7096B" w:rsidRDefault="00A45418" w:rsidP="001445AF">
            <w:pPr>
              <w:spacing w:after="0" w:line="240" w:lineRule="auto"/>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Charakteristikos pavadinimas</w:t>
            </w:r>
          </w:p>
        </w:tc>
        <w:tc>
          <w:tcPr>
            <w:tcW w:w="4111" w:type="dxa"/>
            <w:shd w:val="clear" w:color="auto" w:fill="auto"/>
            <w:vAlign w:val="center"/>
          </w:tcPr>
          <w:p w14:paraId="6517A886" w14:textId="77777777" w:rsidR="00A45418" w:rsidRPr="00D7096B" w:rsidRDefault="00A45418" w:rsidP="001445AF">
            <w:pPr>
              <w:spacing w:after="0" w:line="240" w:lineRule="auto"/>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Reikalaujama charakteristika (ne blogiau kaip)</w:t>
            </w:r>
          </w:p>
        </w:tc>
        <w:tc>
          <w:tcPr>
            <w:tcW w:w="3118" w:type="dxa"/>
            <w:shd w:val="clear" w:color="auto" w:fill="auto"/>
            <w:vAlign w:val="center"/>
          </w:tcPr>
          <w:p w14:paraId="403D5C97" w14:textId="77777777" w:rsidR="00A45418" w:rsidRDefault="00A45418" w:rsidP="001445AF">
            <w:pPr>
              <w:spacing w:after="0" w:line="240" w:lineRule="auto"/>
              <w:jc w:val="center"/>
              <w:rPr>
                <w:rFonts w:ascii="Times New Roman" w:hAnsi="Times New Roman" w:cs="Times New Roman"/>
                <w:b/>
                <w:bCs/>
                <w:sz w:val="24"/>
                <w:szCs w:val="24"/>
                <w:lang w:val="lt-LT"/>
              </w:rPr>
            </w:pPr>
            <w:r w:rsidRPr="00D7096B">
              <w:rPr>
                <w:rFonts w:ascii="Times New Roman" w:hAnsi="Times New Roman" w:cs="Times New Roman"/>
                <w:b/>
                <w:bCs/>
                <w:sz w:val="24"/>
                <w:szCs w:val="24"/>
                <w:lang w:val="lt-LT"/>
              </w:rPr>
              <w:t>Siūloma charakteristika</w:t>
            </w:r>
          </w:p>
          <w:p w14:paraId="57A9074D" w14:textId="64FB82F2" w:rsidR="00895023" w:rsidRPr="00D7096B" w:rsidRDefault="00895023" w:rsidP="001445AF">
            <w:pPr>
              <w:spacing w:after="0" w:line="240" w:lineRule="auto"/>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(nurodo Tiekėjas)</w:t>
            </w:r>
          </w:p>
        </w:tc>
      </w:tr>
      <w:tr w:rsidR="007120C3" w:rsidRPr="00D7096B" w14:paraId="045186F0" w14:textId="77777777" w:rsidTr="5ABD0A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B55F3CE" w14:textId="77777777" w:rsidR="00A45418" w:rsidRPr="00D7096B" w:rsidRDefault="00A45418" w:rsidP="001445AF">
            <w:pPr>
              <w:pStyle w:val="ListParagraph"/>
              <w:numPr>
                <w:ilvl w:val="0"/>
                <w:numId w:val="21"/>
              </w:numPr>
              <w:spacing w:after="0" w:line="240" w:lineRule="auto"/>
              <w:ind w:hanging="644"/>
              <w:jc w:val="center"/>
              <w:rPr>
                <w:rFonts w:ascii="Times New Roman" w:hAnsi="Times New Roman" w:cs="Times New Roman"/>
                <w:b/>
                <w:sz w:val="24"/>
                <w:szCs w:val="24"/>
                <w:lang w:val="lt-LT"/>
              </w:rPr>
            </w:pPr>
          </w:p>
        </w:tc>
        <w:tc>
          <w:tcPr>
            <w:tcW w:w="92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77219E" w14:textId="77777777" w:rsidR="00A45418" w:rsidRDefault="00A45418" w:rsidP="001445AF">
            <w:pPr>
              <w:spacing w:after="0" w:line="240" w:lineRule="auto"/>
              <w:jc w:val="both"/>
              <w:rPr>
                <w:rFonts w:ascii="Times New Roman" w:hAnsi="Times New Roman" w:cs="Times New Roman"/>
                <w:b/>
                <w:color w:val="000000"/>
                <w:sz w:val="24"/>
                <w:szCs w:val="24"/>
                <w:lang w:val="lt-LT"/>
              </w:rPr>
            </w:pPr>
            <w:r w:rsidRPr="00D7096B">
              <w:rPr>
                <w:rFonts w:ascii="Times New Roman" w:hAnsi="Times New Roman" w:cs="Times New Roman"/>
                <w:b/>
                <w:color w:val="000000"/>
                <w:sz w:val="24"/>
                <w:szCs w:val="24"/>
                <w:lang w:val="lt-LT"/>
              </w:rPr>
              <w:t>Priežiūros paslaugų teikimo valdymas</w:t>
            </w:r>
          </w:p>
        </w:tc>
      </w:tr>
      <w:tr w:rsidR="007120C3" w:rsidRPr="004A4C09" w14:paraId="7FB38FE1" w14:textId="77777777" w:rsidTr="5ABD0A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6B2652D" w14:textId="77777777" w:rsidR="00A45418" w:rsidRPr="00D7096B" w:rsidRDefault="00A45418" w:rsidP="001445AF">
            <w:pPr>
              <w:pStyle w:val="ListParagraph"/>
              <w:numPr>
                <w:ilvl w:val="1"/>
                <w:numId w:val="21"/>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4E04DD5" w14:textId="77777777" w:rsidR="00A45418" w:rsidRDefault="00A45418" w:rsidP="001445AF">
            <w:pPr>
              <w:spacing w:after="0" w:line="240" w:lineRule="auto"/>
              <w:rPr>
                <w:rFonts w:ascii="Times New Roman" w:hAnsi="Times New Roman" w:cs="Times New Roman"/>
                <w:sz w:val="24"/>
                <w:szCs w:val="24"/>
                <w:lang w:val="lt-LT"/>
              </w:rPr>
            </w:pPr>
            <w:r w:rsidRPr="00D7096B">
              <w:rPr>
                <w:rFonts w:ascii="Times New Roman" w:hAnsi="Times New Roman" w:cs="Times New Roman"/>
                <w:sz w:val="24"/>
                <w:szCs w:val="24"/>
                <w:lang w:val="lt-LT"/>
              </w:rPr>
              <w:t>Priežiūros paslaugų teikimo reglamentas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C16C017" w14:textId="77777777" w:rsidR="00A45418" w:rsidRPr="00D7096B" w:rsidRDefault="00A45418" w:rsidP="00E51DC2">
            <w:pPr>
              <w:spacing w:after="0" w:line="240" w:lineRule="auto"/>
              <w:ind w:left="38"/>
              <w:jc w:val="both"/>
              <w:rPr>
                <w:rFonts w:ascii="Times New Roman" w:hAnsi="Times New Roman" w:cs="Times New Roman"/>
                <w:sz w:val="24"/>
                <w:szCs w:val="24"/>
                <w:lang w:val="lt-LT"/>
              </w:rPr>
            </w:pPr>
            <w:r w:rsidRPr="00D7096B">
              <w:rPr>
                <w:rFonts w:ascii="Times New Roman" w:hAnsi="Times New Roman" w:cs="Times New Roman"/>
                <w:sz w:val="24"/>
                <w:szCs w:val="24"/>
                <w:lang w:val="lt-LT"/>
              </w:rPr>
              <w:t>Šios veiklos vykdymo metu turi būti parengtas ir su Perkančiąja organizacija suderintas priežiūros teikimo paslaugų reglamentas, apimantis ne mažiau kaip:</w:t>
            </w:r>
          </w:p>
          <w:p w14:paraId="3FD418C8" w14:textId="77777777" w:rsidR="00A45418" w:rsidRPr="00D7096B" w:rsidRDefault="00A45418" w:rsidP="00E51DC2">
            <w:pPr>
              <w:pStyle w:val="ListParagraph"/>
              <w:numPr>
                <w:ilvl w:val="0"/>
                <w:numId w:val="22"/>
              </w:numPr>
              <w:tabs>
                <w:tab w:val="left" w:pos="315"/>
                <w:tab w:val="left" w:pos="485"/>
              </w:tabs>
              <w:spacing w:after="0" w:line="240" w:lineRule="auto"/>
              <w:ind w:left="32" w:firstLine="0"/>
              <w:jc w:val="both"/>
              <w:rPr>
                <w:rFonts w:ascii="Times New Roman" w:hAnsi="Times New Roman" w:cs="Times New Roman"/>
                <w:sz w:val="24"/>
                <w:szCs w:val="24"/>
                <w:lang w:val="lt-LT"/>
              </w:rPr>
            </w:pPr>
            <w:r w:rsidRPr="00D7096B">
              <w:rPr>
                <w:rFonts w:ascii="Times New Roman" w:hAnsi="Times New Roman" w:cs="Times New Roman"/>
                <w:sz w:val="24"/>
                <w:szCs w:val="24"/>
                <w:lang w:val="lt-LT"/>
              </w:rPr>
              <w:t>Paslaugų teikimo laikus;</w:t>
            </w:r>
          </w:p>
          <w:p w14:paraId="46C7962F" w14:textId="77777777" w:rsidR="00A45418" w:rsidRPr="00D7096B" w:rsidRDefault="00A45418" w:rsidP="00E51DC2">
            <w:pPr>
              <w:pStyle w:val="ListParagraph"/>
              <w:numPr>
                <w:ilvl w:val="0"/>
                <w:numId w:val="22"/>
              </w:numPr>
              <w:tabs>
                <w:tab w:val="left" w:pos="315"/>
                <w:tab w:val="left" w:pos="485"/>
              </w:tabs>
              <w:spacing w:after="0" w:line="240" w:lineRule="auto"/>
              <w:ind w:left="32" w:firstLine="0"/>
              <w:jc w:val="both"/>
              <w:rPr>
                <w:rFonts w:ascii="Times New Roman" w:hAnsi="Times New Roman" w:cs="Times New Roman"/>
                <w:sz w:val="24"/>
                <w:szCs w:val="24"/>
                <w:lang w:val="lt-LT"/>
              </w:rPr>
            </w:pPr>
            <w:r w:rsidRPr="00D7096B">
              <w:rPr>
                <w:rFonts w:ascii="Times New Roman" w:hAnsi="Times New Roman" w:cs="Times New Roman"/>
                <w:sz w:val="24"/>
                <w:szCs w:val="24"/>
                <w:lang w:val="lt-LT"/>
              </w:rPr>
              <w:t>Detalų atsakomybių pasiskirstymą;</w:t>
            </w:r>
          </w:p>
          <w:p w14:paraId="71D967A2" w14:textId="77777777" w:rsidR="00A45418" w:rsidRPr="00D7096B" w:rsidRDefault="00A45418" w:rsidP="00E51DC2">
            <w:pPr>
              <w:pStyle w:val="ListParagraph"/>
              <w:numPr>
                <w:ilvl w:val="0"/>
                <w:numId w:val="22"/>
              </w:numPr>
              <w:tabs>
                <w:tab w:val="left" w:pos="315"/>
                <w:tab w:val="left" w:pos="485"/>
              </w:tabs>
              <w:spacing w:after="0" w:line="240" w:lineRule="auto"/>
              <w:ind w:left="32" w:firstLine="0"/>
              <w:jc w:val="both"/>
              <w:rPr>
                <w:rFonts w:ascii="Times New Roman" w:hAnsi="Times New Roman" w:cs="Times New Roman"/>
                <w:sz w:val="24"/>
                <w:szCs w:val="24"/>
                <w:lang w:val="lt-LT"/>
              </w:rPr>
            </w:pPr>
            <w:r w:rsidRPr="00D7096B">
              <w:rPr>
                <w:rFonts w:ascii="Times New Roman" w:hAnsi="Times New Roman" w:cs="Times New Roman"/>
                <w:sz w:val="24"/>
                <w:szCs w:val="24"/>
                <w:lang w:val="lt-LT"/>
              </w:rPr>
              <w:t>Paslaugų apimtis ir objektus;</w:t>
            </w:r>
          </w:p>
          <w:p w14:paraId="3C699488" w14:textId="3DB6B6F1" w:rsidR="00A45418" w:rsidRPr="005D5F47" w:rsidRDefault="00A45418" w:rsidP="00E51DC2">
            <w:pPr>
              <w:pStyle w:val="ListParagraph"/>
              <w:numPr>
                <w:ilvl w:val="0"/>
                <w:numId w:val="22"/>
              </w:numPr>
              <w:tabs>
                <w:tab w:val="left" w:pos="315"/>
                <w:tab w:val="left" w:pos="485"/>
              </w:tabs>
              <w:spacing w:after="0" w:line="240" w:lineRule="auto"/>
              <w:ind w:left="32" w:firstLine="0"/>
              <w:jc w:val="both"/>
              <w:rPr>
                <w:rFonts w:ascii="Times New Roman" w:hAnsi="Times New Roman" w:cs="Times New Roman"/>
                <w:sz w:val="24"/>
                <w:szCs w:val="24"/>
                <w:lang w:val="lt-LT"/>
              </w:rPr>
            </w:pPr>
            <w:r w:rsidRPr="005D5F47">
              <w:rPr>
                <w:rFonts w:ascii="Times New Roman" w:hAnsi="Times New Roman" w:cs="Times New Roman"/>
                <w:sz w:val="24"/>
                <w:szCs w:val="24"/>
                <w:lang w:val="lt-LT"/>
              </w:rPr>
              <w:t xml:space="preserve">Incidentų reakcijos ir sprendimo laikus atsižvelgiant į </w:t>
            </w:r>
            <w:r w:rsidR="00E332E9" w:rsidRPr="005D5F47">
              <w:rPr>
                <w:rFonts w:ascii="Times New Roman" w:hAnsi="Times New Roman" w:cs="Times New Roman"/>
                <w:kern w:val="12"/>
                <w:sz w:val="24"/>
                <w:szCs w:val="24"/>
                <w:lang w:val="lt-LT" w:eastAsia="ar-SA"/>
              </w:rPr>
              <w:t>prioritetus</w:t>
            </w:r>
            <w:r w:rsidR="00E332E9" w:rsidRPr="005D5F47">
              <w:rPr>
                <w:rFonts w:ascii="Times New Roman" w:hAnsi="Times New Roman" w:cs="Times New Roman"/>
                <w:sz w:val="24"/>
                <w:szCs w:val="24"/>
                <w:lang w:val="lt-LT" w:eastAsia="ar-SA"/>
              </w:rPr>
              <w:t xml:space="preserve"> priklausančius nuo skubumo ir poveikio teikiamoms paslaugoms arba Klientams lygių (aukštas/vidutinis/žemas)</w:t>
            </w:r>
            <w:r w:rsidR="00E332E9" w:rsidRPr="005D5F47">
              <w:rPr>
                <w:rFonts w:ascii="Times New Roman" w:hAnsi="Times New Roman" w:cs="Times New Roman"/>
                <w:kern w:val="12"/>
                <w:sz w:val="24"/>
                <w:szCs w:val="24"/>
                <w:lang w:val="lt-LT" w:eastAsia="ar-SA"/>
              </w:rPr>
              <w:t>;</w:t>
            </w:r>
          </w:p>
          <w:p w14:paraId="397407CA" w14:textId="322A238C" w:rsidR="00A45418" w:rsidRPr="005D5F47" w:rsidRDefault="00A45418" w:rsidP="00E51DC2">
            <w:pPr>
              <w:pStyle w:val="ListParagraph"/>
              <w:numPr>
                <w:ilvl w:val="0"/>
                <w:numId w:val="22"/>
              </w:numPr>
              <w:tabs>
                <w:tab w:val="left" w:pos="315"/>
                <w:tab w:val="left" w:pos="485"/>
              </w:tabs>
              <w:spacing w:after="0" w:line="240" w:lineRule="auto"/>
              <w:ind w:left="32" w:firstLine="0"/>
              <w:jc w:val="both"/>
              <w:rPr>
                <w:rFonts w:ascii="Times New Roman" w:hAnsi="Times New Roman" w:cs="Times New Roman"/>
                <w:sz w:val="24"/>
                <w:szCs w:val="24"/>
                <w:lang w:val="lt-LT"/>
              </w:rPr>
            </w:pPr>
            <w:r w:rsidRPr="005D5F47">
              <w:rPr>
                <w:rFonts w:ascii="Times New Roman" w:hAnsi="Times New Roman" w:cs="Times New Roman"/>
                <w:sz w:val="24"/>
                <w:szCs w:val="24"/>
                <w:lang w:val="lt-LT"/>
              </w:rPr>
              <w:t xml:space="preserve">Keitimų </w:t>
            </w:r>
            <w:r w:rsidR="00ED73F6" w:rsidRPr="005D5F47">
              <w:rPr>
                <w:rFonts w:ascii="Times New Roman" w:hAnsi="Times New Roman" w:cs="Times New Roman"/>
                <w:kern w:val="12"/>
                <w:sz w:val="24"/>
                <w:szCs w:val="24"/>
                <w:lang w:val="lt-LT" w:eastAsia="ar-SA"/>
              </w:rPr>
              <w:t>(diegimų ir atnaujinimų) valdymo apimtis, sąlygas ir tvarką;</w:t>
            </w:r>
          </w:p>
          <w:p w14:paraId="335B96D1" w14:textId="77777777" w:rsidR="00A45418" w:rsidRPr="005D5F47" w:rsidRDefault="00A45418" w:rsidP="00E51DC2">
            <w:pPr>
              <w:pStyle w:val="ListParagraph"/>
              <w:numPr>
                <w:ilvl w:val="0"/>
                <w:numId w:val="22"/>
              </w:numPr>
              <w:tabs>
                <w:tab w:val="left" w:pos="315"/>
                <w:tab w:val="left" w:pos="485"/>
              </w:tabs>
              <w:spacing w:after="0" w:line="240" w:lineRule="auto"/>
              <w:ind w:left="32" w:firstLine="0"/>
              <w:jc w:val="both"/>
              <w:rPr>
                <w:rFonts w:ascii="Times New Roman" w:hAnsi="Times New Roman" w:cs="Times New Roman"/>
                <w:sz w:val="24"/>
                <w:szCs w:val="24"/>
                <w:lang w:val="lt-LT"/>
              </w:rPr>
            </w:pPr>
            <w:r w:rsidRPr="005D5F47">
              <w:rPr>
                <w:rFonts w:ascii="Times New Roman" w:hAnsi="Times New Roman" w:cs="Times New Roman"/>
                <w:sz w:val="24"/>
                <w:szCs w:val="24"/>
                <w:lang w:val="lt-LT"/>
              </w:rPr>
              <w:t>Kokybės valdymą ir eskalavimo modelį, atsakomybes;</w:t>
            </w:r>
          </w:p>
          <w:p w14:paraId="5BB59FDF" w14:textId="181287DA" w:rsidR="00A45418" w:rsidRPr="005D5F47" w:rsidRDefault="006A65C1" w:rsidP="00E51DC2">
            <w:pPr>
              <w:pStyle w:val="ListParagraph"/>
              <w:numPr>
                <w:ilvl w:val="0"/>
                <w:numId w:val="22"/>
              </w:numPr>
              <w:tabs>
                <w:tab w:val="left" w:pos="457"/>
              </w:tabs>
              <w:spacing w:after="0" w:line="240" w:lineRule="auto"/>
              <w:ind w:left="32" w:firstLine="0"/>
              <w:jc w:val="both"/>
              <w:rPr>
                <w:rFonts w:ascii="Times New Roman" w:hAnsi="Times New Roman" w:cs="Times New Roman"/>
                <w:sz w:val="24"/>
                <w:szCs w:val="24"/>
                <w:lang w:val="lt-LT"/>
              </w:rPr>
            </w:pPr>
            <w:r w:rsidRPr="005D5F47">
              <w:rPr>
                <w:rFonts w:ascii="Times New Roman" w:hAnsi="Times New Roman" w:cs="Times New Roman"/>
                <w:sz w:val="24"/>
                <w:szCs w:val="24"/>
                <w:lang w:val="lt-LT"/>
              </w:rPr>
              <w:t>U</w:t>
            </w:r>
            <w:r w:rsidR="00A45418" w:rsidRPr="005D5F47">
              <w:rPr>
                <w:rFonts w:ascii="Times New Roman" w:hAnsi="Times New Roman" w:cs="Times New Roman"/>
                <w:sz w:val="24"/>
                <w:szCs w:val="24"/>
                <w:lang w:val="lt-LT"/>
              </w:rPr>
              <w:t>žklausų</w:t>
            </w:r>
            <w:r w:rsidRPr="005D5F47">
              <w:rPr>
                <w:rFonts w:ascii="Times New Roman" w:hAnsi="Times New Roman" w:cs="Times New Roman"/>
                <w:sz w:val="24"/>
                <w:szCs w:val="24"/>
                <w:lang w:val="lt-LT"/>
              </w:rPr>
              <w:t xml:space="preserve"> (kreipinių)</w:t>
            </w:r>
            <w:r w:rsidR="00A45418" w:rsidRPr="005D5F47">
              <w:rPr>
                <w:rFonts w:ascii="Times New Roman" w:hAnsi="Times New Roman" w:cs="Times New Roman"/>
                <w:sz w:val="24"/>
                <w:szCs w:val="24"/>
                <w:lang w:val="lt-LT"/>
              </w:rPr>
              <w:t xml:space="preserve"> valdymo detalius susitarimus ir procesus;</w:t>
            </w:r>
          </w:p>
          <w:p w14:paraId="61C326F2" w14:textId="77777777" w:rsidR="00A45418" w:rsidRPr="005D5F47" w:rsidRDefault="00A45418" w:rsidP="00E51DC2">
            <w:pPr>
              <w:pStyle w:val="ListParagraph"/>
              <w:numPr>
                <w:ilvl w:val="0"/>
                <w:numId w:val="22"/>
              </w:numPr>
              <w:tabs>
                <w:tab w:val="left" w:pos="457"/>
              </w:tabs>
              <w:spacing w:after="0" w:line="240" w:lineRule="auto"/>
              <w:ind w:left="32" w:firstLine="0"/>
              <w:jc w:val="both"/>
              <w:rPr>
                <w:rFonts w:ascii="Times New Roman" w:hAnsi="Times New Roman" w:cs="Times New Roman"/>
                <w:sz w:val="24"/>
                <w:szCs w:val="24"/>
                <w:lang w:val="lt-LT"/>
              </w:rPr>
            </w:pPr>
            <w:r w:rsidRPr="005D5F47">
              <w:rPr>
                <w:rFonts w:ascii="Times New Roman" w:hAnsi="Times New Roman" w:cs="Times New Roman"/>
                <w:sz w:val="24"/>
                <w:szCs w:val="24"/>
                <w:lang w:val="lt-LT"/>
              </w:rPr>
              <w:t>Keitimų, atnaujinimų vykdymo ir problemų sprendimo tvarką;</w:t>
            </w:r>
          </w:p>
          <w:p w14:paraId="20297854" w14:textId="77777777" w:rsidR="00D86261" w:rsidRPr="00C93687" w:rsidRDefault="00D86261" w:rsidP="00E51DC2">
            <w:pPr>
              <w:numPr>
                <w:ilvl w:val="0"/>
                <w:numId w:val="22"/>
              </w:numPr>
              <w:tabs>
                <w:tab w:val="left" w:pos="457"/>
                <w:tab w:val="left" w:pos="628"/>
              </w:tabs>
              <w:spacing w:after="0" w:line="240" w:lineRule="auto"/>
              <w:ind w:left="32" w:firstLine="0"/>
              <w:jc w:val="both"/>
              <w:rPr>
                <w:rFonts w:ascii="Times New Roman" w:hAnsi="Times New Roman" w:cs="Times New Roman"/>
                <w:kern w:val="12"/>
                <w:sz w:val="24"/>
                <w:szCs w:val="24"/>
                <w:lang w:val="lt-LT" w:eastAsia="ar-SA"/>
              </w:rPr>
            </w:pPr>
            <w:r w:rsidRPr="005D5F47">
              <w:rPr>
                <w:rFonts w:ascii="Times New Roman" w:hAnsi="Times New Roman" w:cs="Times New Roman"/>
                <w:sz w:val="24"/>
                <w:szCs w:val="24"/>
                <w:lang w:val="lt-LT" w:eastAsia="ar-SA"/>
              </w:rPr>
              <w:t>Reagavimo į aukščiausio ir aukšto prioriteto (avarinius ir k</w:t>
            </w:r>
            <w:r w:rsidRPr="005D5F47">
              <w:rPr>
                <w:rFonts w:ascii="Times New Roman" w:hAnsi="Times New Roman" w:cs="Times New Roman"/>
                <w:kern w:val="12"/>
                <w:sz w:val="24"/>
                <w:szCs w:val="24"/>
                <w:lang w:val="lt-LT" w:eastAsia="ar-SA"/>
              </w:rPr>
              <w:t>ritini</w:t>
            </w:r>
            <w:r w:rsidRPr="005D5F47">
              <w:rPr>
                <w:rFonts w:ascii="Times New Roman" w:hAnsi="Times New Roman" w:cs="Times New Roman"/>
                <w:sz w:val="24"/>
                <w:szCs w:val="24"/>
                <w:lang w:val="lt-LT" w:eastAsia="ar-SA"/>
              </w:rPr>
              <w:t>us)</w:t>
            </w:r>
            <w:r w:rsidRPr="005D5F47">
              <w:rPr>
                <w:rFonts w:ascii="Times New Roman" w:hAnsi="Times New Roman" w:cs="Times New Roman"/>
                <w:kern w:val="12"/>
                <w:sz w:val="24"/>
                <w:szCs w:val="24"/>
                <w:lang w:val="lt-LT" w:eastAsia="ar-SA"/>
              </w:rPr>
              <w:t xml:space="preserve"> incident</w:t>
            </w:r>
            <w:r w:rsidRPr="005D5F47">
              <w:rPr>
                <w:rFonts w:ascii="Times New Roman" w:hAnsi="Times New Roman" w:cs="Times New Roman"/>
                <w:sz w:val="24"/>
                <w:szCs w:val="24"/>
                <w:lang w:val="lt-LT" w:eastAsia="ar-SA"/>
              </w:rPr>
              <w:t xml:space="preserve">us ir jų </w:t>
            </w:r>
            <w:r w:rsidRPr="005D5F47">
              <w:rPr>
                <w:rFonts w:ascii="Times New Roman" w:hAnsi="Times New Roman" w:cs="Times New Roman"/>
                <w:kern w:val="12"/>
                <w:sz w:val="24"/>
                <w:szCs w:val="24"/>
                <w:lang w:val="lt-LT" w:eastAsia="ar-SA"/>
              </w:rPr>
              <w:t xml:space="preserve"> </w:t>
            </w:r>
            <w:r w:rsidRPr="00C93687">
              <w:rPr>
                <w:rFonts w:ascii="Times New Roman" w:hAnsi="Times New Roman" w:cs="Times New Roman"/>
                <w:kern w:val="12"/>
                <w:sz w:val="24"/>
                <w:szCs w:val="24"/>
                <w:lang w:val="lt-LT" w:eastAsia="ar-SA"/>
              </w:rPr>
              <w:t>sprendimo tvarką;</w:t>
            </w:r>
          </w:p>
          <w:p w14:paraId="768D51A9" w14:textId="5AB906A3" w:rsidR="00A45418" w:rsidRPr="00D7096B" w:rsidRDefault="00A45418" w:rsidP="00E51DC2">
            <w:pPr>
              <w:pStyle w:val="ListParagraph"/>
              <w:numPr>
                <w:ilvl w:val="0"/>
                <w:numId w:val="22"/>
              </w:numPr>
              <w:tabs>
                <w:tab w:val="left" w:pos="457"/>
              </w:tabs>
              <w:spacing w:after="0" w:line="240" w:lineRule="auto"/>
              <w:ind w:left="32" w:firstLine="0"/>
              <w:jc w:val="both"/>
              <w:rPr>
                <w:rFonts w:ascii="Times New Roman" w:hAnsi="Times New Roman" w:cs="Times New Roman"/>
                <w:sz w:val="24"/>
                <w:szCs w:val="24"/>
                <w:lang w:val="lt-LT"/>
              </w:rPr>
            </w:pPr>
            <w:r w:rsidRPr="00010BAF">
              <w:rPr>
                <w:rFonts w:ascii="Times New Roman" w:hAnsi="Times New Roman" w:cs="Times New Roman"/>
                <w:kern w:val="12"/>
                <w:sz w:val="24"/>
                <w:szCs w:val="24"/>
                <w:lang w:val="lt-LT" w:eastAsia="ar-SA"/>
              </w:rPr>
              <w:t xml:space="preserve">Keitimo </w:t>
            </w:r>
            <w:r w:rsidR="00933BE4" w:rsidRPr="00010BAF">
              <w:rPr>
                <w:rFonts w:ascii="Times New Roman" w:hAnsi="Times New Roman" w:cs="Times New Roman"/>
                <w:kern w:val="12"/>
                <w:sz w:val="24"/>
                <w:szCs w:val="24"/>
                <w:lang w:val="lt-LT" w:eastAsia="ar-SA"/>
              </w:rPr>
              <w:t>(planinių darbų – diegimų</w:t>
            </w:r>
            <w:r w:rsidR="00242EC0" w:rsidRPr="00010BAF">
              <w:rPr>
                <w:rFonts w:ascii="Times New Roman" w:hAnsi="Times New Roman" w:cs="Times New Roman"/>
                <w:kern w:val="12"/>
                <w:sz w:val="24"/>
                <w:szCs w:val="24"/>
                <w:lang w:val="lt-LT" w:eastAsia="ar-SA"/>
              </w:rPr>
              <w:t>, konfigūracijų</w:t>
            </w:r>
            <w:r w:rsidR="00933BE4" w:rsidRPr="00010BAF">
              <w:rPr>
                <w:rFonts w:ascii="Times New Roman" w:hAnsi="Times New Roman" w:cs="Times New Roman"/>
                <w:sz w:val="24"/>
                <w:szCs w:val="24"/>
                <w:lang w:val="lt-LT" w:eastAsia="ar-SA"/>
              </w:rPr>
              <w:t xml:space="preserve"> ir atnaujinimų) planavimo</w:t>
            </w:r>
            <w:r w:rsidR="00933BE4" w:rsidRPr="00C93687">
              <w:rPr>
                <w:rFonts w:ascii="Times New Roman" w:hAnsi="Times New Roman" w:cs="Times New Roman"/>
                <w:kern w:val="12"/>
                <w:sz w:val="24"/>
                <w:szCs w:val="24"/>
                <w:lang w:val="lt-LT" w:eastAsia="ar-SA"/>
              </w:rPr>
              <w:t xml:space="preserve"> šabloną.</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682B702" w14:textId="77777777" w:rsidR="00A45418" w:rsidRPr="00734DCD" w:rsidRDefault="00A45418" w:rsidP="001445AF">
            <w:pPr>
              <w:spacing w:after="0" w:line="240" w:lineRule="auto"/>
              <w:jc w:val="center"/>
              <w:rPr>
                <w:rFonts w:ascii="Times New Roman" w:hAnsi="Times New Roman" w:cs="Times New Roman"/>
                <w:bCs/>
                <w:sz w:val="24"/>
                <w:szCs w:val="24"/>
                <w:lang w:val="lt-LT"/>
              </w:rPr>
            </w:pPr>
          </w:p>
        </w:tc>
      </w:tr>
      <w:tr w:rsidR="00D05FF2" w:rsidRPr="004A4C09" w14:paraId="7315C306" w14:textId="77777777" w:rsidTr="5ABD0A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6A3A7DF" w14:textId="77777777" w:rsidR="00A45418" w:rsidRPr="00D7096B" w:rsidRDefault="00A45418" w:rsidP="001445AF">
            <w:pPr>
              <w:pStyle w:val="ListParagraph"/>
              <w:numPr>
                <w:ilvl w:val="1"/>
                <w:numId w:val="21"/>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F6BD6AC" w14:textId="77777777" w:rsidR="00A45418" w:rsidRDefault="00A45418" w:rsidP="001445AF">
            <w:pPr>
              <w:spacing w:after="0" w:line="240" w:lineRule="auto"/>
              <w:rPr>
                <w:rFonts w:ascii="Times New Roman" w:hAnsi="Times New Roman" w:cs="Times New Roman"/>
                <w:sz w:val="24"/>
                <w:szCs w:val="24"/>
                <w:lang w:val="lt-LT"/>
              </w:rPr>
            </w:pPr>
            <w:r w:rsidRPr="00233D9F">
              <w:rPr>
                <w:rFonts w:ascii="Times New Roman" w:hAnsi="Times New Roman" w:cs="Times New Roman"/>
                <w:sz w:val="24"/>
                <w:szCs w:val="24"/>
                <w:lang w:val="lt-LT"/>
              </w:rPr>
              <w:t>Reikalavimai prisijungimui per nuotolį</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17177B53" w14:textId="13A03433" w:rsidR="00A45418" w:rsidRDefault="00781879" w:rsidP="00717D4A">
            <w:pPr>
              <w:spacing w:after="0" w:line="240" w:lineRule="auto"/>
              <w:ind w:left="38"/>
              <w:jc w:val="both"/>
              <w:rPr>
                <w:rFonts w:ascii="Times New Roman" w:hAnsi="Times New Roman" w:cs="Times New Roman"/>
                <w:sz w:val="24"/>
                <w:szCs w:val="24"/>
                <w:lang w:val="lt-LT"/>
              </w:rPr>
            </w:pPr>
            <w:r w:rsidRPr="00583B66">
              <w:rPr>
                <w:rFonts w:ascii="Times New Roman" w:hAnsi="Times New Roman" w:cs="Times New Roman"/>
                <w:kern w:val="12"/>
                <w:sz w:val="24"/>
                <w:szCs w:val="24"/>
                <w:lang w:val="lt-LT" w:eastAsia="ar-SA"/>
              </w:rPr>
              <w:t>Prisijungimas nuotoliniu būdu prie Perkančiosios organizacijos</w:t>
            </w:r>
            <w:r w:rsidR="00541992" w:rsidRPr="00583B66">
              <w:rPr>
                <w:rFonts w:ascii="Times New Roman" w:hAnsi="Times New Roman" w:cs="Times New Roman"/>
                <w:kern w:val="12"/>
                <w:sz w:val="24"/>
                <w:szCs w:val="24"/>
                <w:lang w:val="lt-LT" w:eastAsia="ar-SA"/>
              </w:rPr>
              <w:t xml:space="preserve"> VDP IRT infrastruktūros</w:t>
            </w:r>
            <w:r w:rsidR="00C452D4" w:rsidRPr="00583B66">
              <w:rPr>
                <w:rFonts w:ascii="Times New Roman" w:hAnsi="Times New Roman" w:cs="Times New Roman"/>
                <w:kern w:val="12"/>
                <w:sz w:val="24"/>
                <w:szCs w:val="24"/>
                <w:lang w:val="lt-LT" w:eastAsia="ar-SA"/>
              </w:rPr>
              <w:t xml:space="preserve"> ir (ar) Tenantų</w:t>
            </w:r>
            <w:r w:rsidR="00142BB4" w:rsidRPr="00583B66">
              <w:rPr>
                <w:rFonts w:ascii="Times New Roman" w:hAnsi="Times New Roman" w:cs="Times New Roman"/>
                <w:sz w:val="24"/>
                <w:szCs w:val="24"/>
                <w:lang w:val="lt-LT"/>
              </w:rPr>
              <w:t xml:space="preserve"> </w:t>
            </w:r>
            <w:r w:rsidR="000E2965" w:rsidRPr="00583B66">
              <w:rPr>
                <w:rFonts w:ascii="Times New Roman" w:hAnsi="Times New Roman" w:cs="Times New Roman"/>
                <w:sz w:val="24"/>
                <w:szCs w:val="24"/>
                <w:lang w:val="lt-LT"/>
              </w:rPr>
              <w:t>t</w:t>
            </w:r>
            <w:r w:rsidR="00A45418" w:rsidRPr="00583B66">
              <w:rPr>
                <w:rFonts w:ascii="Times New Roman" w:hAnsi="Times New Roman" w:cs="Times New Roman"/>
                <w:sz w:val="24"/>
                <w:szCs w:val="24"/>
                <w:lang w:val="lt-LT"/>
              </w:rPr>
              <w:t>uri būti atliekamas</w:t>
            </w:r>
            <w:r w:rsidR="00324F32" w:rsidRPr="3385AAD3">
              <w:rPr>
                <w:rFonts w:ascii="Times New Roman" w:hAnsi="Times New Roman" w:cs="Times New Roman"/>
                <w:sz w:val="24"/>
                <w:szCs w:val="24"/>
                <w:lang w:val="lt-LT"/>
              </w:rPr>
              <w:t xml:space="preserve"> Perkančiosios organ</w:t>
            </w:r>
            <w:r w:rsidR="001C50F9" w:rsidRPr="3385AAD3">
              <w:rPr>
                <w:rFonts w:ascii="Times New Roman" w:hAnsi="Times New Roman" w:cs="Times New Roman"/>
                <w:sz w:val="24"/>
                <w:szCs w:val="24"/>
                <w:lang w:val="lt-LT"/>
              </w:rPr>
              <w:t xml:space="preserve">izacijos </w:t>
            </w:r>
            <w:r w:rsidR="00A45418" w:rsidRPr="00583B66">
              <w:rPr>
                <w:rFonts w:ascii="Times New Roman" w:hAnsi="Times New Roman" w:cs="Times New Roman"/>
                <w:kern w:val="12"/>
                <w:sz w:val="24"/>
                <w:szCs w:val="24"/>
                <w:lang w:val="lt-LT" w:eastAsia="ar-SA"/>
              </w:rPr>
              <w:t>specializuotos</w:t>
            </w:r>
            <w:r w:rsidR="00A45418" w:rsidRPr="00583B66">
              <w:rPr>
                <w:rFonts w:ascii="Times New Roman" w:hAnsi="Times New Roman" w:cs="Times New Roman"/>
                <w:sz w:val="24"/>
                <w:szCs w:val="24"/>
                <w:lang w:val="lt-LT"/>
              </w:rPr>
              <w:t xml:space="preserve"> programinės įrangos pagalba</w:t>
            </w:r>
            <w:r w:rsidR="00746CD3">
              <w:rPr>
                <w:rFonts w:ascii="Times New Roman" w:hAnsi="Times New Roman" w:cs="Times New Roman"/>
                <w:sz w:val="24"/>
                <w:szCs w:val="24"/>
                <w:lang w:val="lt-LT"/>
              </w:rPr>
              <w:t xml:space="preserve"> (</w:t>
            </w:r>
            <w:r w:rsidR="00746CD3" w:rsidRPr="00CC51EA">
              <w:rPr>
                <w:rFonts w:ascii="Times New Roman" w:hAnsi="Times New Roman" w:cs="Times New Roman"/>
                <w:i/>
                <w:iCs/>
                <w:sz w:val="24"/>
                <w:szCs w:val="24"/>
                <w:lang w:val="lt-LT"/>
              </w:rPr>
              <w:t>angl. VPN</w:t>
            </w:r>
            <w:r w:rsidR="00746CD3">
              <w:rPr>
                <w:rFonts w:ascii="Times New Roman" w:hAnsi="Times New Roman" w:cs="Times New Roman"/>
                <w:sz w:val="24"/>
                <w:szCs w:val="24"/>
                <w:lang w:val="lt-LT"/>
              </w:rPr>
              <w:t>)</w:t>
            </w:r>
            <w:r w:rsidR="00A45418" w:rsidRPr="00583B66">
              <w:rPr>
                <w:rFonts w:ascii="Times New Roman" w:hAnsi="Times New Roman" w:cs="Times New Roman"/>
                <w:sz w:val="24"/>
                <w:szCs w:val="24"/>
                <w:lang w:val="lt-LT"/>
              </w:rPr>
              <w:t>, kurioje realizuota dviejų lygių autentifikacija, užtikrinant, kad tik patvirtinti specialistai galės atlikti prisijungimą prie infrastruktūros. Visi prisijungimai ir jų trukmės turi būti fiksuojam</w:t>
            </w:r>
            <w:r w:rsidR="00C456FE" w:rsidRPr="00583B66">
              <w:rPr>
                <w:rFonts w:ascii="Times New Roman" w:hAnsi="Times New Roman" w:cs="Times New Roman"/>
                <w:sz w:val="24"/>
                <w:szCs w:val="24"/>
                <w:lang w:val="lt-LT"/>
              </w:rPr>
              <w:t>i</w:t>
            </w:r>
            <w:r w:rsidR="00A45418" w:rsidRPr="00583B66">
              <w:rPr>
                <w:rFonts w:ascii="Times New Roman" w:hAnsi="Times New Roman" w:cs="Times New Roman"/>
                <w:sz w:val="24"/>
                <w:szCs w:val="24"/>
                <w:lang w:val="lt-LT"/>
              </w:rPr>
              <w:t xml:space="preserve"> specializuotoje programinėje įrangoje</w:t>
            </w:r>
            <w:r w:rsidR="006F3AD9">
              <w:rPr>
                <w:rFonts w:ascii="Times New Roman" w:hAnsi="Times New Roman" w:cs="Times New Roman"/>
                <w:sz w:val="24"/>
                <w:szCs w:val="24"/>
                <w:lang w:val="lt-LT"/>
              </w:rPr>
              <w:t xml:space="preserve"> </w:t>
            </w:r>
            <w:r w:rsidR="006F3AD9" w:rsidRPr="006F3AD9">
              <w:rPr>
                <w:rFonts w:ascii="Times New Roman" w:hAnsi="Times New Roman" w:cs="Times New Roman"/>
                <w:sz w:val="24"/>
                <w:szCs w:val="24"/>
                <w:lang w:val="lt-LT"/>
              </w:rPr>
              <w:t>ir perkančiosios organizacijos IT pagalbos sistemoje</w:t>
            </w:r>
            <w:r w:rsidR="00A45418" w:rsidRPr="00583B66">
              <w:rPr>
                <w:rFonts w:ascii="Times New Roman" w:hAnsi="Times New Roman" w:cs="Times New Roman"/>
                <w:sz w:val="24"/>
                <w:szCs w:val="24"/>
                <w:lang w:val="lt-LT"/>
              </w:rPr>
              <w:t xml:space="preserve">. Prisijungimo prie </w:t>
            </w:r>
            <w:r w:rsidR="00143105" w:rsidRPr="00583B66">
              <w:rPr>
                <w:rFonts w:ascii="Times New Roman" w:hAnsi="Times New Roman" w:cs="Times New Roman"/>
                <w:sz w:val="24"/>
                <w:szCs w:val="24"/>
                <w:lang w:val="lt-LT"/>
              </w:rPr>
              <w:t>infrastruktūros</w:t>
            </w:r>
            <w:r w:rsidR="00A45418" w:rsidRPr="00583B66">
              <w:rPr>
                <w:rFonts w:ascii="Times New Roman" w:hAnsi="Times New Roman" w:cs="Times New Roman"/>
                <w:sz w:val="24"/>
                <w:szCs w:val="24"/>
                <w:lang w:val="lt-LT"/>
              </w:rPr>
              <w:t xml:space="preserve"> kanalas turi būti šifruojamas specializuotos programinės įrangos pagalba.</w:t>
            </w:r>
          </w:p>
          <w:p w14:paraId="7A143F99" w14:textId="51B8E989" w:rsidR="00137B91" w:rsidRPr="00583B66" w:rsidRDefault="00137B91" w:rsidP="00717D4A">
            <w:pPr>
              <w:spacing w:after="0" w:line="240" w:lineRule="auto"/>
              <w:ind w:left="38"/>
              <w:jc w:val="both"/>
              <w:rPr>
                <w:rFonts w:ascii="Times New Roman" w:hAnsi="Times New Roman" w:cs="Times New Roman"/>
                <w:sz w:val="24"/>
                <w:szCs w:val="24"/>
                <w:lang w:val="lt-LT"/>
              </w:rPr>
            </w:pPr>
            <w:r w:rsidRPr="00137B91">
              <w:rPr>
                <w:rFonts w:ascii="Times New Roman" w:hAnsi="Times New Roman" w:cs="Times New Roman"/>
                <w:sz w:val="24"/>
                <w:szCs w:val="24"/>
                <w:lang w:val="lt-LT"/>
              </w:rPr>
              <w:t>Jungiantis prie visų IRT infrastruktūros ir (ar) Tenantų administravimo įrankių turi būti naudojamas Perkančiosios organizacijos privilegijuotų vartotojų valdymo sprendimas.</w:t>
            </w:r>
          </w:p>
          <w:p w14:paraId="7AE2D5EC" w14:textId="733D520E" w:rsidR="00A45418" w:rsidRPr="00F50C1E" w:rsidRDefault="00A45418" w:rsidP="00717D4A">
            <w:pPr>
              <w:spacing w:after="0" w:line="240" w:lineRule="auto"/>
              <w:ind w:left="38"/>
              <w:jc w:val="both"/>
              <w:rPr>
                <w:rFonts w:ascii="Times New Roman" w:hAnsi="Times New Roman" w:cs="Times New Roman"/>
                <w:sz w:val="24"/>
                <w:szCs w:val="24"/>
                <w:lang w:val="lt-LT"/>
              </w:rPr>
            </w:pPr>
            <w:r w:rsidRPr="00F50C1E">
              <w:rPr>
                <w:rFonts w:ascii="Times New Roman" w:hAnsi="Times New Roman" w:cs="Times New Roman"/>
                <w:sz w:val="24"/>
                <w:szCs w:val="24"/>
                <w:lang w:val="lt-LT"/>
              </w:rPr>
              <w:t xml:space="preserve">Tiekėjas </w:t>
            </w:r>
            <w:r w:rsidR="001D48FB">
              <w:rPr>
                <w:rFonts w:ascii="Times New Roman" w:hAnsi="Times New Roman" w:cs="Times New Roman"/>
                <w:sz w:val="24"/>
                <w:szCs w:val="24"/>
                <w:lang w:val="lt-LT"/>
              </w:rPr>
              <w:t>gali</w:t>
            </w:r>
            <w:r w:rsidR="001D48FB" w:rsidRPr="00F50C1E">
              <w:rPr>
                <w:rFonts w:ascii="Times New Roman" w:hAnsi="Times New Roman" w:cs="Times New Roman"/>
                <w:sz w:val="24"/>
                <w:szCs w:val="24"/>
                <w:lang w:val="lt-LT"/>
              </w:rPr>
              <w:t xml:space="preserve"> </w:t>
            </w:r>
            <w:r w:rsidRPr="00F50C1E">
              <w:rPr>
                <w:rFonts w:ascii="Times New Roman" w:hAnsi="Times New Roman" w:cs="Times New Roman"/>
                <w:sz w:val="24"/>
                <w:szCs w:val="24"/>
                <w:lang w:val="lt-LT"/>
              </w:rPr>
              <w:t xml:space="preserve">būti įsidiegęs sprendimą, kurio pagalba visi nuotoliniai prisijungimai būtų įrašomi, ir esant </w:t>
            </w:r>
            <w:r w:rsidR="00110D41">
              <w:rPr>
                <w:rFonts w:ascii="Times New Roman" w:hAnsi="Times New Roman" w:cs="Times New Roman"/>
                <w:sz w:val="24"/>
                <w:szCs w:val="24"/>
                <w:lang w:val="lt-LT"/>
              </w:rPr>
              <w:t>P</w:t>
            </w:r>
            <w:r w:rsidRPr="00F50C1E">
              <w:rPr>
                <w:rFonts w:ascii="Times New Roman" w:hAnsi="Times New Roman" w:cs="Times New Roman"/>
                <w:sz w:val="24"/>
                <w:szCs w:val="24"/>
                <w:lang w:val="lt-LT"/>
              </w:rPr>
              <w:t>erkančiosios organizacijos</w:t>
            </w:r>
            <w:r>
              <w:rPr>
                <w:rFonts w:ascii="Times New Roman" w:hAnsi="Times New Roman" w:cs="Times New Roman"/>
                <w:sz w:val="24"/>
                <w:szCs w:val="24"/>
                <w:lang w:val="lt-LT"/>
              </w:rPr>
              <w:t xml:space="preserve"> </w:t>
            </w:r>
            <w:r w:rsidRPr="00F50C1E">
              <w:rPr>
                <w:rFonts w:ascii="Times New Roman" w:hAnsi="Times New Roman" w:cs="Times New Roman"/>
                <w:sz w:val="24"/>
                <w:szCs w:val="24"/>
                <w:lang w:val="lt-LT"/>
              </w:rPr>
              <w:t xml:space="preserve">poreikiui, </w:t>
            </w:r>
            <w:r w:rsidR="00C456FE">
              <w:rPr>
                <w:rFonts w:ascii="Times New Roman" w:hAnsi="Times New Roman" w:cs="Times New Roman"/>
                <w:sz w:val="24"/>
                <w:szCs w:val="24"/>
                <w:lang w:val="lt-LT"/>
              </w:rPr>
              <w:t>turi būti galimybė pa</w:t>
            </w:r>
            <w:r w:rsidRPr="00F50C1E">
              <w:rPr>
                <w:rFonts w:ascii="Times New Roman" w:hAnsi="Times New Roman" w:cs="Times New Roman"/>
                <w:sz w:val="24"/>
                <w:szCs w:val="24"/>
                <w:lang w:val="lt-LT"/>
              </w:rPr>
              <w:t>teikti įrašytą sesiją. Sesijos turi būti saugomos ne trumpiau kaip 6 mėn.</w:t>
            </w:r>
          </w:p>
          <w:p w14:paraId="06A5FDA0" w14:textId="1281E577" w:rsidR="00A45418" w:rsidRPr="00F50C1E" w:rsidRDefault="00A45418" w:rsidP="00717D4A">
            <w:pPr>
              <w:spacing w:after="0" w:line="240" w:lineRule="auto"/>
              <w:ind w:left="38"/>
              <w:jc w:val="both"/>
              <w:rPr>
                <w:rFonts w:ascii="Times New Roman" w:hAnsi="Times New Roman" w:cs="Times New Roman"/>
                <w:sz w:val="24"/>
                <w:szCs w:val="24"/>
                <w:lang w:val="lt-LT"/>
              </w:rPr>
            </w:pPr>
            <w:r w:rsidRPr="00F50C1E">
              <w:rPr>
                <w:rFonts w:ascii="Times New Roman" w:hAnsi="Times New Roman" w:cs="Times New Roman"/>
                <w:sz w:val="24"/>
                <w:szCs w:val="24"/>
                <w:lang w:val="lt-LT"/>
              </w:rPr>
              <w:t xml:space="preserve">Tiekėjas turi turėti apsirašęs </w:t>
            </w:r>
            <w:r w:rsidRPr="00583B66">
              <w:rPr>
                <w:rFonts w:ascii="Times New Roman" w:hAnsi="Times New Roman" w:cs="Times New Roman"/>
                <w:kern w:val="12"/>
                <w:sz w:val="24"/>
                <w:szCs w:val="24"/>
                <w:lang w:val="lt-LT" w:eastAsia="ar-SA"/>
              </w:rPr>
              <w:t>slaptažodžių</w:t>
            </w:r>
            <w:r w:rsidRPr="00F50C1E">
              <w:rPr>
                <w:rFonts w:ascii="Times New Roman" w:hAnsi="Times New Roman" w:cs="Times New Roman"/>
                <w:sz w:val="24"/>
                <w:szCs w:val="24"/>
                <w:lang w:val="lt-LT"/>
              </w:rPr>
              <w:t xml:space="preserve"> valdymo procesą. Visi slaptažodžiai gauti iš Perkančiosios organizacijos turi būti saugojami specializuotame įrankyje, kuris turi šifruoti slaptažodžius AES-256 šriftu arba lygiaverčiu. Prisijungimas prie įrankio turi būti bent dviejų faktorių. Įrankis turi kaupti visus slaptažodžių panaudojimo žurnalinius įrašus.</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8FFA97C" w14:textId="77777777" w:rsidR="00A45418" w:rsidRPr="00D7096B" w:rsidRDefault="00A45418" w:rsidP="001445AF">
            <w:pPr>
              <w:spacing w:after="0" w:line="240" w:lineRule="auto"/>
              <w:jc w:val="center"/>
              <w:rPr>
                <w:rFonts w:ascii="Times New Roman" w:hAnsi="Times New Roman" w:cs="Times New Roman"/>
                <w:bCs/>
                <w:sz w:val="24"/>
                <w:szCs w:val="24"/>
                <w:lang w:val="lt-LT"/>
              </w:rPr>
            </w:pPr>
          </w:p>
        </w:tc>
      </w:tr>
      <w:tr w:rsidR="007120C3" w:rsidRPr="00D7096B" w14:paraId="052D1949" w14:textId="77777777" w:rsidTr="5ABD0A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E7BA3D" w14:textId="77777777" w:rsidR="00A45418" w:rsidRPr="00D7096B" w:rsidRDefault="00A45418" w:rsidP="001445AF">
            <w:pPr>
              <w:pStyle w:val="ListParagraph"/>
              <w:numPr>
                <w:ilvl w:val="0"/>
                <w:numId w:val="21"/>
              </w:numPr>
              <w:spacing w:after="0" w:line="240" w:lineRule="auto"/>
              <w:ind w:hanging="644"/>
              <w:jc w:val="center"/>
              <w:rPr>
                <w:rFonts w:ascii="Times New Roman" w:hAnsi="Times New Roman" w:cs="Times New Roman"/>
                <w:sz w:val="24"/>
                <w:szCs w:val="24"/>
                <w:lang w:val="lt-LT"/>
              </w:rPr>
            </w:pPr>
          </w:p>
        </w:tc>
        <w:tc>
          <w:tcPr>
            <w:tcW w:w="92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8E06FC7" w14:textId="77777777" w:rsidR="00A45418" w:rsidRPr="00D7096B" w:rsidRDefault="00A45418" w:rsidP="001445AF">
            <w:pPr>
              <w:spacing w:after="0" w:line="240" w:lineRule="auto"/>
              <w:rPr>
                <w:rFonts w:ascii="Times New Roman" w:hAnsi="Times New Roman" w:cs="Times New Roman"/>
                <w:bCs/>
                <w:sz w:val="24"/>
                <w:szCs w:val="24"/>
                <w:lang w:val="lt-LT"/>
              </w:rPr>
            </w:pPr>
            <w:r w:rsidRPr="00D7096B">
              <w:rPr>
                <w:rFonts w:ascii="Times New Roman" w:hAnsi="Times New Roman" w:cs="Times New Roman"/>
                <w:b/>
                <w:color w:val="000000"/>
                <w:sz w:val="24"/>
                <w:szCs w:val="24"/>
                <w:lang w:val="lt-LT"/>
              </w:rPr>
              <w:t>Incidentų ir problemų sprendimas</w:t>
            </w:r>
          </w:p>
        </w:tc>
      </w:tr>
      <w:tr w:rsidR="00D05FF2" w:rsidRPr="004A4C09" w14:paraId="71E935C6" w14:textId="77777777" w:rsidTr="5ABD0A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E2FBFE4" w14:textId="77777777" w:rsidR="00A45418" w:rsidRPr="00D7096B" w:rsidRDefault="00A45418" w:rsidP="001445AF">
            <w:pPr>
              <w:pStyle w:val="ListParagraph"/>
              <w:numPr>
                <w:ilvl w:val="1"/>
                <w:numId w:val="21"/>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8E15468" w14:textId="77777777" w:rsidR="00A45418" w:rsidRDefault="00A45418" w:rsidP="001445AF">
            <w:pPr>
              <w:spacing w:after="0" w:line="240" w:lineRule="auto"/>
              <w:rPr>
                <w:rFonts w:ascii="Times New Roman" w:hAnsi="Times New Roman" w:cs="Times New Roman"/>
                <w:sz w:val="24"/>
                <w:szCs w:val="24"/>
                <w:lang w:val="lt-LT"/>
              </w:rPr>
            </w:pPr>
            <w:r w:rsidRPr="00D7096B">
              <w:rPr>
                <w:rFonts w:ascii="Times New Roman" w:hAnsi="Times New Roman" w:cs="Times New Roman"/>
                <w:sz w:val="24"/>
                <w:szCs w:val="24"/>
                <w:lang w:val="lt-LT"/>
              </w:rPr>
              <w:t>Apimtys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7701E07" w14:textId="1979FFCF" w:rsidR="00A45418" w:rsidRPr="00D7096B" w:rsidRDefault="00A45418" w:rsidP="00BF3498">
            <w:pPr>
              <w:spacing w:after="0" w:line="240" w:lineRule="auto"/>
              <w:ind w:left="38"/>
              <w:jc w:val="both"/>
              <w:rPr>
                <w:rFonts w:ascii="Times New Roman" w:hAnsi="Times New Roman" w:cs="Times New Roman"/>
                <w:sz w:val="24"/>
                <w:szCs w:val="24"/>
                <w:lang w:val="lt-LT"/>
              </w:rPr>
            </w:pPr>
            <w:r w:rsidRPr="00AF06D5">
              <w:rPr>
                <w:rFonts w:ascii="Times New Roman" w:hAnsi="Times New Roman" w:cs="Times New Roman"/>
                <w:sz w:val="24"/>
                <w:szCs w:val="24"/>
                <w:lang w:val="pt-BR"/>
              </w:rPr>
              <w:t xml:space="preserve">Pastebėtų klaidų, trikdžių ir neatitikimų šalinimas, </w:t>
            </w:r>
            <w:r w:rsidR="00256621">
              <w:rPr>
                <w:rFonts w:ascii="Times New Roman" w:hAnsi="Times New Roman" w:cs="Times New Roman"/>
                <w:sz w:val="24"/>
                <w:szCs w:val="24"/>
                <w:lang w:val="pt-BR"/>
              </w:rPr>
              <w:t>VDP</w:t>
            </w:r>
            <w:r w:rsidR="009E3AB9">
              <w:rPr>
                <w:rFonts w:ascii="Times New Roman" w:hAnsi="Times New Roman" w:cs="Times New Roman"/>
                <w:sz w:val="24"/>
                <w:szCs w:val="24"/>
                <w:lang w:val="pt-BR"/>
              </w:rPr>
              <w:t xml:space="preserve"> ir Tenantų </w:t>
            </w:r>
            <w:r w:rsidR="003815B2">
              <w:rPr>
                <w:rFonts w:ascii="Times New Roman" w:hAnsi="Times New Roman" w:cs="Times New Roman"/>
                <w:sz w:val="24"/>
                <w:szCs w:val="24"/>
                <w:lang w:val="pt-BR"/>
              </w:rPr>
              <w:t xml:space="preserve">saugumo sistemų </w:t>
            </w:r>
            <w:r w:rsidRPr="00AF06D5">
              <w:rPr>
                <w:rFonts w:ascii="Times New Roman" w:hAnsi="Times New Roman" w:cs="Times New Roman"/>
                <w:sz w:val="24"/>
                <w:szCs w:val="24"/>
                <w:lang w:val="pt-BR"/>
              </w:rPr>
              <w:t>darbingumo atstatymas.</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33CE350" w14:textId="77777777" w:rsidR="00A45418" w:rsidRPr="00D7096B" w:rsidRDefault="00A45418" w:rsidP="001445AF">
            <w:pPr>
              <w:spacing w:after="0" w:line="240" w:lineRule="auto"/>
              <w:jc w:val="center"/>
              <w:rPr>
                <w:rFonts w:ascii="Times New Roman" w:hAnsi="Times New Roman" w:cs="Times New Roman"/>
                <w:bCs/>
                <w:sz w:val="24"/>
                <w:szCs w:val="24"/>
                <w:lang w:val="lt-LT"/>
              </w:rPr>
            </w:pPr>
          </w:p>
        </w:tc>
      </w:tr>
      <w:tr w:rsidR="00D05FF2" w:rsidRPr="004A4C09" w14:paraId="745D75D9" w14:textId="77777777" w:rsidTr="5ABD0A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AC0D23C" w14:textId="77777777" w:rsidR="00A45418" w:rsidRPr="00D7096B" w:rsidRDefault="00A45418" w:rsidP="001445AF">
            <w:pPr>
              <w:pStyle w:val="ListParagraph"/>
              <w:numPr>
                <w:ilvl w:val="1"/>
                <w:numId w:val="21"/>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24E1173" w14:textId="77777777" w:rsidR="00A45418" w:rsidRDefault="00A45418" w:rsidP="001445AF">
            <w:pPr>
              <w:spacing w:after="0" w:line="240" w:lineRule="auto"/>
              <w:rPr>
                <w:rFonts w:ascii="Times New Roman" w:hAnsi="Times New Roman" w:cs="Times New Roman"/>
                <w:sz w:val="24"/>
                <w:szCs w:val="24"/>
                <w:lang w:val="lt-LT"/>
              </w:rPr>
            </w:pPr>
            <w:r w:rsidRPr="00D7096B">
              <w:rPr>
                <w:rFonts w:ascii="Times New Roman" w:hAnsi="Times New Roman" w:cs="Times New Roman"/>
                <w:sz w:val="24"/>
                <w:szCs w:val="24"/>
                <w:lang w:val="lt-LT"/>
              </w:rPr>
              <w:t>Teikimo laikai</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80057D2" w14:textId="77777777" w:rsidR="00A45418" w:rsidRPr="00A1503A" w:rsidRDefault="00A45418" w:rsidP="001445AF">
            <w:pPr>
              <w:pStyle w:val="Numeracija"/>
              <w:numPr>
                <w:ilvl w:val="0"/>
                <w:numId w:val="0"/>
              </w:numPr>
              <w:spacing w:before="0" w:after="0" w:line="240" w:lineRule="auto"/>
              <w:rPr>
                <w:rFonts w:ascii="Times New Roman" w:hAnsi="Times New Roman" w:cs="Times New Roman"/>
                <w:sz w:val="24"/>
                <w:szCs w:val="24"/>
              </w:rPr>
            </w:pPr>
            <w:r w:rsidRPr="00A1503A">
              <w:rPr>
                <w:rFonts w:ascii="Times New Roman" w:hAnsi="Times New Roman" w:cs="Times New Roman"/>
                <w:sz w:val="24"/>
                <w:szCs w:val="24"/>
              </w:rPr>
              <w:t>24x7</w:t>
            </w:r>
          </w:p>
          <w:p w14:paraId="0035F4A0" w14:textId="1AA6BC59" w:rsidR="00A45418" w:rsidRPr="00A1503A" w:rsidRDefault="00910D70" w:rsidP="00BF3498">
            <w:pPr>
              <w:spacing w:after="0" w:line="240" w:lineRule="auto"/>
              <w:ind w:left="38"/>
              <w:jc w:val="both"/>
              <w:rPr>
                <w:rFonts w:ascii="Times New Roman" w:hAnsi="Times New Roman" w:cs="Times New Roman"/>
                <w:sz w:val="24"/>
                <w:szCs w:val="24"/>
                <w:lang w:val="lt-LT"/>
              </w:rPr>
            </w:pPr>
            <w:r w:rsidRPr="00A1503A">
              <w:rPr>
                <w:rFonts w:ascii="Times New Roman" w:hAnsi="Times New Roman" w:cs="Times New Roman"/>
                <w:sz w:val="24"/>
                <w:szCs w:val="24"/>
                <w:lang w:val="pt-BR"/>
              </w:rPr>
              <w:t>N</w:t>
            </w:r>
            <w:r w:rsidR="00A45418" w:rsidRPr="00A1503A">
              <w:rPr>
                <w:rFonts w:ascii="Times New Roman" w:hAnsi="Times New Roman" w:cs="Times New Roman"/>
                <w:sz w:val="24"/>
                <w:szCs w:val="24"/>
                <w:lang w:val="pt-BR"/>
              </w:rPr>
              <w:t xml:space="preserve">e darbo laiku sprendžiami tik aukščiausio </w:t>
            </w:r>
            <w:r w:rsidR="0016477E" w:rsidRPr="00A1503A">
              <w:rPr>
                <w:rFonts w:ascii="Times New Roman" w:hAnsi="Times New Roman" w:cs="Times New Roman"/>
                <w:kern w:val="12"/>
                <w:sz w:val="24"/>
                <w:szCs w:val="24"/>
                <w:lang w:val="lt-LT" w:eastAsia="ar-SA"/>
              </w:rPr>
              <w:t xml:space="preserve">(avariniai), aukšto  (kritiniai) ir vidutinio </w:t>
            </w:r>
            <w:r w:rsidR="00A45418" w:rsidRPr="00A1503A">
              <w:rPr>
                <w:rFonts w:ascii="Times New Roman" w:hAnsi="Times New Roman" w:cs="Times New Roman"/>
                <w:sz w:val="24"/>
                <w:szCs w:val="24"/>
                <w:lang w:val="pt-BR"/>
              </w:rPr>
              <w:t>prioriteto incidentai</w:t>
            </w:r>
            <w:r w:rsidR="00A35545" w:rsidRPr="00A1503A">
              <w:rPr>
                <w:rFonts w:ascii="Times New Roman" w:hAnsi="Times New Roman" w:cs="Times New Roman"/>
                <w:sz w:val="24"/>
                <w:szCs w:val="24"/>
                <w:lang w:val="pt-BR"/>
              </w:rPr>
              <w:t xml:space="preserve"> </w:t>
            </w:r>
            <w:r w:rsidR="00441A78" w:rsidRPr="00A1503A">
              <w:rPr>
                <w:rFonts w:ascii="Times New Roman" w:hAnsi="Times New Roman" w:cs="Times New Roman"/>
                <w:sz w:val="24"/>
                <w:szCs w:val="24"/>
                <w:lang w:val="pt-BR"/>
              </w:rPr>
              <w:t>arba problemos</w:t>
            </w:r>
            <w:r w:rsidR="00A45418" w:rsidRPr="00A1503A">
              <w:rPr>
                <w:rFonts w:ascii="Times New Roman" w:hAnsi="Times New Roman" w:cs="Times New Roman"/>
                <w:sz w:val="24"/>
                <w:szCs w:val="24"/>
                <w:lang w:val="pt-BR"/>
              </w:rPr>
              <w:t xml:space="preserve">. Visi kiti </w:t>
            </w:r>
            <w:r w:rsidR="00A45418" w:rsidRPr="00A1503A">
              <w:rPr>
                <w:rFonts w:ascii="Times New Roman" w:hAnsi="Times New Roman" w:cs="Times New Roman"/>
                <w:kern w:val="12"/>
                <w:sz w:val="24"/>
                <w:szCs w:val="24"/>
                <w:lang w:val="lt-LT" w:eastAsia="ar-SA"/>
              </w:rPr>
              <w:t>darbai</w:t>
            </w:r>
            <w:r w:rsidR="00A45418" w:rsidRPr="00A1503A">
              <w:rPr>
                <w:rFonts w:ascii="Times New Roman" w:hAnsi="Times New Roman" w:cs="Times New Roman"/>
                <w:sz w:val="24"/>
                <w:szCs w:val="24"/>
                <w:lang w:val="pt-BR"/>
              </w:rPr>
              <w:t xml:space="preserve"> turi būti atliekami darbo metu išskyrus darbus, kurie gali turėti įtakos įrangos ir/ar paslaugos pasiekiamumui. Visi darbai turi būti atliekami su </w:t>
            </w:r>
            <w:r w:rsidR="00C456FE" w:rsidRPr="00A1503A">
              <w:rPr>
                <w:rFonts w:ascii="Times New Roman" w:hAnsi="Times New Roman" w:cs="Times New Roman"/>
                <w:sz w:val="24"/>
                <w:szCs w:val="24"/>
                <w:lang w:val="pt-BR"/>
              </w:rPr>
              <w:t xml:space="preserve">Perkančiąja organizacija </w:t>
            </w:r>
            <w:r w:rsidR="00A45418" w:rsidRPr="00A1503A">
              <w:rPr>
                <w:rFonts w:ascii="Times New Roman" w:hAnsi="Times New Roman" w:cs="Times New Roman"/>
                <w:sz w:val="24"/>
                <w:szCs w:val="24"/>
                <w:lang w:val="pt-BR"/>
              </w:rPr>
              <w:t>suderintais laikais.</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0F64FBB" w14:textId="77777777" w:rsidR="00A45418" w:rsidRPr="00D7096B" w:rsidRDefault="00A45418" w:rsidP="001445AF">
            <w:pPr>
              <w:spacing w:after="0" w:line="240" w:lineRule="auto"/>
              <w:jc w:val="center"/>
              <w:rPr>
                <w:rFonts w:ascii="Times New Roman" w:hAnsi="Times New Roman" w:cs="Times New Roman"/>
                <w:bCs/>
                <w:sz w:val="24"/>
                <w:szCs w:val="24"/>
                <w:lang w:val="lt-LT"/>
              </w:rPr>
            </w:pPr>
          </w:p>
        </w:tc>
      </w:tr>
      <w:tr w:rsidR="007120C3" w:rsidRPr="00BB37AB" w14:paraId="26CAE346" w14:textId="77777777" w:rsidTr="5ABD0A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07F07E8" w14:textId="77777777" w:rsidR="00A45418" w:rsidRPr="00D7096B" w:rsidRDefault="00A45418" w:rsidP="001445AF">
            <w:pPr>
              <w:pStyle w:val="ListParagraph"/>
              <w:numPr>
                <w:ilvl w:val="1"/>
                <w:numId w:val="21"/>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45F35B5" w14:textId="77777777" w:rsidR="00A45418" w:rsidRDefault="00A45418" w:rsidP="001445AF">
            <w:pPr>
              <w:spacing w:after="0" w:line="240" w:lineRule="auto"/>
              <w:rPr>
                <w:rFonts w:ascii="Times New Roman" w:hAnsi="Times New Roman" w:cs="Times New Roman"/>
                <w:sz w:val="24"/>
                <w:szCs w:val="24"/>
                <w:lang w:val="lt-LT"/>
              </w:rPr>
            </w:pPr>
            <w:r w:rsidRPr="00D7096B">
              <w:rPr>
                <w:rFonts w:ascii="Times New Roman" w:hAnsi="Times New Roman" w:cs="Times New Roman"/>
                <w:sz w:val="24"/>
                <w:szCs w:val="24"/>
                <w:lang w:val="lt-LT"/>
              </w:rPr>
              <w:t>Reakcijos laikas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39C4635" w14:textId="1F1A003E" w:rsidR="00A45418" w:rsidRPr="00D7096B" w:rsidRDefault="00A45418" w:rsidP="00BF3498">
            <w:pPr>
              <w:spacing w:after="0" w:line="240" w:lineRule="auto"/>
              <w:ind w:left="38"/>
              <w:jc w:val="both"/>
              <w:rPr>
                <w:rFonts w:ascii="Times New Roman" w:hAnsi="Times New Roman" w:cs="Times New Roman"/>
                <w:sz w:val="24"/>
                <w:szCs w:val="24"/>
                <w:lang w:val="lt-LT"/>
              </w:rPr>
            </w:pPr>
            <w:r w:rsidRPr="00CC697B">
              <w:rPr>
                <w:rFonts w:ascii="Times New Roman" w:hAnsi="Times New Roman" w:cs="Times New Roman"/>
                <w:sz w:val="24"/>
                <w:szCs w:val="24"/>
                <w:lang w:val="lt-LT"/>
              </w:rPr>
              <w:t xml:space="preserve">Reakcijos </w:t>
            </w:r>
            <w:r w:rsidRPr="00CC697B">
              <w:rPr>
                <w:rFonts w:ascii="Times New Roman" w:hAnsi="Times New Roman" w:cs="Times New Roman"/>
                <w:kern w:val="12"/>
                <w:sz w:val="24"/>
                <w:szCs w:val="24"/>
                <w:lang w:val="lt-LT" w:eastAsia="ar-SA"/>
              </w:rPr>
              <w:t>laikas</w:t>
            </w:r>
            <w:r w:rsidRPr="00CC697B">
              <w:rPr>
                <w:rFonts w:ascii="Times New Roman" w:hAnsi="Times New Roman" w:cs="Times New Roman"/>
                <w:sz w:val="24"/>
                <w:szCs w:val="24"/>
                <w:lang w:val="lt-LT"/>
              </w:rPr>
              <w:t xml:space="preserve"> – ne daugiau kaip 1</w:t>
            </w:r>
            <w:r w:rsidR="00AD4A76" w:rsidRPr="00CC697B">
              <w:rPr>
                <w:rFonts w:ascii="Times New Roman" w:hAnsi="Times New Roman" w:cs="Times New Roman"/>
                <w:sz w:val="24"/>
                <w:szCs w:val="24"/>
                <w:lang w:val="lt-LT"/>
              </w:rPr>
              <w:t>5</w:t>
            </w:r>
            <w:r w:rsidRPr="00CC697B">
              <w:rPr>
                <w:rFonts w:ascii="Times New Roman" w:hAnsi="Times New Roman" w:cs="Times New Roman"/>
                <w:sz w:val="24"/>
                <w:szCs w:val="24"/>
                <w:lang w:val="lt-LT"/>
              </w:rPr>
              <w:t xml:space="preserve"> </w:t>
            </w:r>
            <w:r w:rsidR="00AD4A76" w:rsidRPr="00CC697B">
              <w:rPr>
                <w:rFonts w:ascii="Times New Roman" w:hAnsi="Times New Roman" w:cs="Times New Roman"/>
                <w:sz w:val="24"/>
                <w:szCs w:val="24"/>
                <w:lang w:val="lt-LT"/>
              </w:rPr>
              <w:t>minučių</w:t>
            </w:r>
            <w:r w:rsidR="00AD4A76" w:rsidRPr="00CC697B" w:rsidDel="003F4F12">
              <w:rPr>
                <w:rFonts w:ascii="Times New Roman" w:hAnsi="Times New Roman" w:cs="Times New Roman"/>
                <w:sz w:val="24"/>
                <w:szCs w:val="24"/>
                <w:lang w:val="lt-LT"/>
              </w:rPr>
              <w:t xml:space="preserve"> </w:t>
            </w:r>
            <w:r w:rsidR="00BB6FB9" w:rsidRPr="001508EA">
              <w:rPr>
                <w:rFonts w:ascii="Times New Roman" w:hAnsi="Times New Roman" w:cs="Times New Roman"/>
                <w:kern w:val="12"/>
                <w:sz w:val="24"/>
                <w:szCs w:val="24"/>
                <w:lang w:val="lt-LT" w:eastAsia="ar-SA"/>
              </w:rPr>
              <w:t>(aukšto, aukščiausio ir vidutinio prioriteto) arba 30 min. (žemo ir žemiausio prioriteto).</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D3E36D9" w14:textId="77777777" w:rsidR="00A45418" w:rsidRPr="00D7096B" w:rsidRDefault="00A45418" w:rsidP="001445AF">
            <w:pPr>
              <w:spacing w:after="0" w:line="240" w:lineRule="auto"/>
              <w:jc w:val="center"/>
              <w:rPr>
                <w:rFonts w:ascii="Times New Roman" w:hAnsi="Times New Roman" w:cs="Times New Roman"/>
                <w:bCs/>
                <w:sz w:val="24"/>
                <w:szCs w:val="24"/>
                <w:lang w:val="lt-LT"/>
              </w:rPr>
            </w:pPr>
          </w:p>
        </w:tc>
      </w:tr>
      <w:tr w:rsidR="00D05FF2" w:rsidRPr="007816E4" w14:paraId="0CAD5ABE" w14:textId="77777777" w:rsidTr="5ABD0A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7DAFFF" w14:textId="77777777" w:rsidR="00A45418" w:rsidRPr="00D7096B" w:rsidRDefault="00A45418" w:rsidP="001445AF">
            <w:pPr>
              <w:pStyle w:val="ListParagraph"/>
              <w:numPr>
                <w:ilvl w:val="1"/>
                <w:numId w:val="21"/>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0D5B2FD" w14:textId="77777777" w:rsidR="00A45418" w:rsidRDefault="00A45418" w:rsidP="001445AF">
            <w:pPr>
              <w:spacing w:after="0" w:line="240" w:lineRule="auto"/>
              <w:rPr>
                <w:rFonts w:ascii="Times New Roman" w:hAnsi="Times New Roman" w:cs="Times New Roman"/>
                <w:sz w:val="24"/>
                <w:szCs w:val="24"/>
                <w:lang w:val="lt-LT"/>
              </w:rPr>
            </w:pPr>
            <w:r w:rsidRPr="00D7096B">
              <w:rPr>
                <w:rFonts w:ascii="Times New Roman" w:hAnsi="Times New Roman" w:cs="Times New Roman"/>
                <w:sz w:val="24"/>
                <w:szCs w:val="24"/>
                <w:lang w:val="lt-LT"/>
              </w:rPr>
              <w:t>Incidentų sprendimo laikai</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21405639" w14:textId="09946A31" w:rsidR="00A45418" w:rsidRPr="007E386D" w:rsidRDefault="00A45418" w:rsidP="00BF3498">
            <w:pPr>
              <w:spacing w:after="0" w:line="240" w:lineRule="auto"/>
              <w:ind w:left="38"/>
              <w:jc w:val="both"/>
              <w:rPr>
                <w:rFonts w:ascii="Times New Roman" w:hAnsi="Times New Roman" w:cs="Times New Roman"/>
                <w:sz w:val="24"/>
                <w:szCs w:val="24"/>
              </w:rPr>
            </w:pPr>
            <w:r w:rsidRPr="007E386D">
              <w:rPr>
                <w:rFonts w:ascii="Times New Roman" w:hAnsi="Times New Roman" w:cs="Times New Roman"/>
                <w:sz w:val="24"/>
                <w:szCs w:val="24"/>
                <w:lang w:val="it-IT"/>
              </w:rPr>
              <w:t xml:space="preserve">Incidento </w:t>
            </w:r>
            <w:r w:rsidR="00B42CD6" w:rsidRPr="007E386D">
              <w:rPr>
                <w:rFonts w:ascii="Times New Roman" w:hAnsi="Times New Roman" w:cs="Times New Roman"/>
                <w:sz w:val="24"/>
                <w:szCs w:val="24"/>
                <w:lang w:val="it-IT"/>
              </w:rPr>
              <w:t xml:space="preserve">arba problemos </w:t>
            </w:r>
            <w:r w:rsidRPr="007E386D">
              <w:rPr>
                <w:rFonts w:ascii="Times New Roman" w:hAnsi="Times New Roman" w:cs="Times New Roman"/>
                <w:sz w:val="24"/>
                <w:szCs w:val="24"/>
                <w:lang w:val="it-IT"/>
              </w:rPr>
              <w:t xml:space="preserve">prioritetas nustatomas </w:t>
            </w:r>
            <w:r w:rsidRPr="007E386D">
              <w:rPr>
                <w:rFonts w:ascii="Times New Roman" w:hAnsi="Times New Roman" w:cs="Times New Roman"/>
                <w:kern w:val="12"/>
                <w:sz w:val="24"/>
                <w:szCs w:val="24"/>
                <w:lang w:val="lt-LT" w:eastAsia="ar-SA"/>
              </w:rPr>
              <w:t>atsižvelgiant</w:t>
            </w:r>
            <w:r w:rsidRPr="007E386D">
              <w:rPr>
                <w:rFonts w:ascii="Times New Roman" w:hAnsi="Times New Roman" w:cs="Times New Roman"/>
                <w:sz w:val="24"/>
                <w:szCs w:val="24"/>
                <w:lang w:val="it-IT"/>
              </w:rPr>
              <w:t xml:space="preserve"> į poveikio lygius. </w:t>
            </w:r>
            <w:r w:rsidRPr="007E386D">
              <w:rPr>
                <w:rFonts w:ascii="Times New Roman" w:hAnsi="Times New Roman" w:cs="Times New Roman"/>
                <w:sz w:val="24"/>
                <w:szCs w:val="24"/>
              </w:rPr>
              <w:t>Incidentų sprendimo laikai atsižvelgiant į prioritetus:</w:t>
            </w:r>
          </w:p>
          <w:p w14:paraId="527BB255" w14:textId="1DBA94B2" w:rsidR="00C616AB" w:rsidRPr="007E386D" w:rsidRDefault="00C616AB" w:rsidP="00BF3498">
            <w:pPr>
              <w:numPr>
                <w:ilvl w:val="0"/>
                <w:numId w:val="9"/>
              </w:numPr>
              <w:spacing w:after="0" w:line="240" w:lineRule="auto"/>
              <w:ind w:left="315" w:hanging="283"/>
              <w:rPr>
                <w:rFonts w:ascii="Times New Roman" w:hAnsi="Times New Roman" w:cs="Times New Roman"/>
                <w:sz w:val="24"/>
                <w:szCs w:val="24"/>
                <w:lang w:val="lt-LT" w:eastAsia="ar-SA"/>
              </w:rPr>
            </w:pPr>
            <w:r w:rsidRPr="007E386D">
              <w:rPr>
                <w:rFonts w:ascii="Times New Roman" w:hAnsi="Times New Roman" w:cs="Times New Roman"/>
                <w:sz w:val="24"/>
                <w:szCs w:val="24"/>
                <w:lang w:val="lt-LT" w:eastAsia="ar-SA"/>
              </w:rPr>
              <w:t xml:space="preserve">P-1 aukščiausias (avarinis) </w:t>
            </w:r>
            <w:r w:rsidRPr="007E386D">
              <w:rPr>
                <w:rFonts w:ascii="Arial" w:eastAsiaTheme="minorHAnsi" w:hAnsi="Arial" w:cs="Arial"/>
                <w:sz w:val="26"/>
                <w:szCs w:val="26"/>
                <w:lang w:val="lt-LT" w:bidi="ar-SA"/>
              </w:rPr>
              <w:t>≤</w:t>
            </w:r>
            <w:r w:rsidRPr="007E386D">
              <w:rPr>
                <w:rFonts w:ascii="Times New Roman" w:hAnsi="Times New Roman" w:cs="Times New Roman"/>
                <w:sz w:val="24"/>
                <w:szCs w:val="24"/>
                <w:lang w:val="lt-LT" w:eastAsia="ar-SA"/>
              </w:rPr>
              <w:t>1 val.</w:t>
            </w:r>
          </w:p>
          <w:p w14:paraId="6E754F1A" w14:textId="77777777" w:rsidR="00C616AB" w:rsidRPr="007E386D" w:rsidRDefault="00C616AB" w:rsidP="00BF3498">
            <w:pPr>
              <w:numPr>
                <w:ilvl w:val="0"/>
                <w:numId w:val="9"/>
              </w:numPr>
              <w:spacing w:after="0" w:line="240" w:lineRule="auto"/>
              <w:ind w:left="315" w:hanging="283"/>
              <w:rPr>
                <w:rFonts w:ascii="Times New Roman" w:hAnsi="Times New Roman" w:cs="Times New Roman"/>
                <w:sz w:val="24"/>
                <w:szCs w:val="24"/>
                <w:lang w:val="lt-LT" w:eastAsia="ar-SA"/>
              </w:rPr>
            </w:pPr>
            <w:r w:rsidRPr="007E386D">
              <w:rPr>
                <w:rFonts w:ascii="Times New Roman" w:hAnsi="Times New Roman" w:cs="Times New Roman"/>
                <w:sz w:val="24"/>
                <w:szCs w:val="24"/>
                <w:lang w:val="lt-LT" w:eastAsia="ar-SA"/>
              </w:rPr>
              <w:t xml:space="preserve">P-2 aukštas prioritetas (kritinis) </w:t>
            </w:r>
            <w:r w:rsidRPr="007E386D">
              <w:rPr>
                <w:rFonts w:ascii="Arial" w:eastAsiaTheme="minorHAnsi" w:hAnsi="Arial" w:cs="Arial"/>
                <w:sz w:val="26"/>
                <w:szCs w:val="26"/>
                <w:lang w:val="lt-LT" w:bidi="ar-SA"/>
              </w:rPr>
              <w:t>≤</w:t>
            </w:r>
            <w:r w:rsidRPr="007E386D">
              <w:rPr>
                <w:rFonts w:ascii="Times New Roman" w:hAnsi="Times New Roman" w:cs="Times New Roman"/>
                <w:kern w:val="12"/>
                <w:sz w:val="24"/>
                <w:szCs w:val="24"/>
                <w:lang w:val="lt-LT" w:eastAsia="ar-SA"/>
              </w:rPr>
              <w:t>2 val.</w:t>
            </w:r>
            <w:r w:rsidRPr="007E386D">
              <w:rPr>
                <w:rFonts w:ascii="Times New Roman" w:hAnsi="Times New Roman" w:cs="Times New Roman"/>
                <w:sz w:val="24"/>
                <w:szCs w:val="24"/>
                <w:lang w:val="lt-LT" w:eastAsia="ar-SA"/>
              </w:rPr>
              <w:t xml:space="preserve"> </w:t>
            </w:r>
          </w:p>
          <w:p w14:paraId="25688BB0" w14:textId="77777777" w:rsidR="00C616AB" w:rsidRPr="007E386D" w:rsidRDefault="00C616AB" w:rsidP="00BF3498">
            <w:pPr>
              <w:numPr>
                <w:ilvl w:val="0"/>
                <w:numId w:val="9"/>
              </w:numPr>
              <w:spacing w:after="0" w:line="240" w:lineRule="auto"/>
              <w:ind w:left="315" w:hanging="283"/>
              <w:rPr>
                <w:rFonts w:ascii="Times New Roman" w:hAnsi="Times New Roman" w:cs="Times New Roman"/>
                <w:sz w:val="24"/>
                <w:szCs w:val="24"/>
                <w:lang w:val="lt-LT" w:eastAsia="ar-SA"/>
              </w:rPr>
            </w:pPr>
            <w:r w:rsidRPr="007E386D">
              <w:rPr>
                <w:rFonts w:ascii="Times New Roman" w:hAnsi="Times New Roman" w:cs="Times New Roman"/>
                <w:sz w:val="24"/>
                <w:szCs w:val="24"/>
                <w:lang w:val="lt-LT" w:eastAsia="ar-SA"/>
              </w:rPr>
              <w:t xml:space="preserve">P-3 vidutinis prioritetas </w:t>
            </w:r>
            <w:r w:rsidRPr="007E386D">
              <w:rPr>
                <w:rFonts w:ascii="Arial" w:eastAsiaTheme="minorHAnsi" w:hAnsi="Arial" w:cs="Arial"/>
                <w:sz w:val="26"/>
                <w:szCs w:val="26"/>
                <w:lang w:val="lt-LT" w:bidi="ar-SA"/>
              </w:rPr>
              <w:t>≤</w:t>
            </w:r>
            <w:r w:rsidRPr="007E386D">
              <w:rPr>
                <w:rFonts w:ascii="Times New Roman" w:hAnsi="Times New Roman" w:cs="Times New Roman"/>
                <w:kern w:val="12"/>
                <w:sz w:val="24"/>
                <w:szCs w:val="24"/>
                <w:lang w:val="lt-LT" w:eastAsia="ar-SA"/>
              </w:rPr>
              <w:t>4 val.</w:t>
            </w:r>
          </w:p>
          <w:p w14:paraId="36C3A080" w14:textId="77777777" w:rsidR="00C616AB" w:rsidRPr="007E386D" w:rsidRDefault="00C616AB" w:rsidP="00BF3498">
            <w:pPr>
              <w:numPr>
                <w:ilvl w:val="0"/>
                <w:numId w:val="9"/>
              </w:numPr>
              <w:spacing w:after="0" w:line="240" w:lineRule="auto"/>
              <w:ind w:left="315" w:hanging="283"/>
              <w:rPr>
                <w:rFonts w:ascii="Times New Roman" w:hAnsi="Times New Roman" w:cs="Times New Roman"/>
                <w:kern w:val="12"/>
                <w:sz w:val="24"/>
                <w:szCs w:val="24"/>
                <w:lang w:val="lt-LT" w:eastAsia="ar-SA"/>
              </w:rPr>
            </w:pPr>
            <w:r w:rsidRPr="007E386D">
              <w:rPr>
                <w:rFonts w:ascii="Times New Roman" w:hAnsi="Times New Roman" w:cs="Times New Roman"/>
                <w:kern w:val="12"/>
                <w:sz w:val="24"/>
                <w:szCs w:val="24"/>
                <w:lang w:val="lt-LT" w:eastAsia="ar-SA"/>
              </w:rPr>
              <w:t xml:space="preserve">P-4 žemas prioritetas </w:t>
            </w:r>
            <w:r w:rsidRPr="007E386D">
              <w:rPr>
                <w:rFonts w:ascii="Arial" w:eastAsiaTheme="minorHAnsi" w:hAnsi="Arial" w:cs="Arial"/>
                <w:sz w:val="26"/>
                <w:szCs w:val="26"/>
                <w:lang w:val="lt-LT" w:bidi="ar-SA"/>
              </w:rPr>
              <w:t>≤</w:t>
            </w:r>
            <w:r w:rsidRPr="007E386D">
              <w:rPr>
                <w:rFonts w:ascii="Times New Roman" w:hAnsi="Times New Roman" w:cs="Times New Roman"/>
                <w:kern w:val="12"/>
                <w:sz w:val="24"/>
                <w:szCs w:val="24"/>
                <w:lang w:val="lt-LT" w:eastAsia="ar-SA"/>
              </w:rPr>
              <w:t>8 val.</w:t>
            </w:r>
          </w:p>
          <w:p w14:paraId="09F125DF" w14:textId="223A8615" w:rsidR="00C616AB" w:rsidRPr="007E386D" w:rsidRDefault="00C616AB" w:rsidP="00BF3498">
            <w:pPr>
              <w:numPr>
                <w:ilvl w:val="0"/>
                <w:numId w:val="9"/>
              </w:numPr>
              <w:spacing w:after="0" w:line="240" w:lineRule="auto"/>
              <w:ind w:left="315" w:hanging="283"/>
              <w:rPr>
                <w:rFonts w:ascii="Times New Roman" w:hAnsi="Times New Roman" w:cs="Times New Roman"/>
                <w:kern w:val="12"/>
                <w:sz w:val="24"/>
                <w:szCs w:val="24"/>
                <w:lang w:val="lt-LT" w:eastAsia="ar-SA"/>
              </w:rPr>
            </w:pPr>
            <w:r w:rsidRPr="007E386D">
              <w:rPr>
                <w:rFonts w:ascii="Times New Roman" w:hAnsi="Times New Roman" w:cs="Times New Roman"/>
                <w:kern w:val="12"/>
                <w:sz w:val="24"/>
                <w:szCs w:val="24"/>
                <w:lang w:val="lt-LT" w:eastAsia="ar-SA"/>
              </w:rPr>
              <w:t xml:space="preserve">P-5 žemiausias prioritetas </w:t>
            </w:r>
            <w:r w:rsidRPr="007E386D">
              <w:rPr>
                <w:rFonts w:ascii="Arial" w:eastAsiaTheme="minorHAnsi" w:hAnsi="Arial" w:cs="Arial"/>
                <w:sz w:val="26"/>
                <w:szCs w:val="26"/>
                <w:lang w:val="lt-LT" w:bidi="ar-SA"/>
              </w:rPr>
              <w:t>≤</w:t>
            </w:r>
            <w:r w:rsidRPr="007E386D">
              <w:rPr>
                <w:rFonts w:ascii="Times New Roman" w:hAnsi="Times New Roman" w:cs="Times New Roman"/>
                <w:kern w:val="12"/>
                <w:sz w:val="24"/>
                <w:szCs w:val="24"/>
                <w:lang w:val="lt-LT" w:eastAsia="ar-SA"/>
              </w:rPr>
              <w:t xml:space="preserve">16 val. </w:t>
            </w:r>
          </w:p>
          <w:p w14:paraId="03FC948E" w14:textId="19E741AA" w:rsidR="00A45418" w:rsidRPr="007E386D" w:rsidRDefault="00A45418" w:rsidP="00BF3498">
            <w:pPr>
              <w:spacing w:after="0" w:line="240" w:lineRule="auto"/>
              <w:ind w:left="38"/>
              <w:jc w:val="both"/>
              <w:rPr>
                <w:rFonts w:ascii="Times New Roman" w:hAnsi="Times New Roman" w:cs="Times New Roman"/>
                <w:sz w:val="24"/>
                <w:szCs w:val="24"/>
                <w:lang w:val="lt-LT"/>
              </w:rPr>
            </w:pPr>
            <w:r w:rsidRPr="007E386D">
              <w:rPr>
                <w:rFonts w:ascii="Times New Roman" w:hAnsi="Times New Roman" w:cs="Times New Roman"/>
                <w:sz w:val="24"/>
                <w:szCs w:val="24"/>
                <w:lang w:val="lt-LT"/>
              </w:rPr>
              <w:t>Į incidento sprendimo laiką rezervinių kopijų atstatymo laikas</w:t>
            </w:r>
            <w:r w:rsidR="00AD4A76" w:rsidRPr="007E386D">
              <w:rPr>
                <w:rFonts w:ascii="Times New Roman" w:hAnsi="Times New Roman" w:cs="Times New Roman"/>
                <w:sz w:val="24"/>
                <w:szCs w:val="24"/>
                <w:lang w:val="lt-LT"/>
              </w:rPr>
              <w:t xml:space="preserve"> </w:t>
            </w:r>
            <w:r w:rsidRPr="007E386D">
              <w:rPr>
                <w:rFonts w:ascii="Times New Roman" w:hAnsi="Times New Roman" w:cs="Times New Roman"/>
                <w:sz w:val="24"/>
                <w:szCs w:val="24"/>
                <w:lang w:val="lt-LT"/>
              </w:rPr>
              <w:t xml:space="preserve">(programinės įrangos gedimo atveju) neįskaičiuojamas, </w:t>
            </w:r>
            <w:r w:rsidR="00EE672C" w:rsidRPr="007E386D">
              <w:rPr>
                <w:rFonts w:ascii="Times New Roman" w:hAnsi="Times New Roman" w:cs="Times New Roman"/>
                <w:kern w:val="12"/>
                <w:sz w:val="24"/>
                <w:szCs w:val="24"/>
                <w:lang w:val="lt-LT" w:eastAsia="ar-SA"/>
              </w:rPr>
              <w:t>su sąlyga, kad jis neturi poveikio teikiamoms IT paslaugoms ir (ar) jų kokybei. Ši sąlyga skatina Teikėją</w:t>
            </w:r>
            <w:r w:rsidRPr="007E386D">
              <w:rPr>
                <w:rFonts w:ascii="Times New Roman" w:hAnsi="Times New Roman" w:cs="Times New Roman"/>
                <w:sz w:val="24"/>
                <w:szCs w:val="24"/>
                <w:lang w:val="lt-LT"/>
              </w:rPr>
              <w:t xml:space="preserve"> atstatyti </w:t>
            </w:r>
            <w:r w:rsidRPr="007E386D">
              <w:rPr>
                <w:rFonts w:ascii="Times New Roman" w:hAnsi="Times New Roman" w:cs="Times New Roman"/>
                <w:kern w:val="12"/>
                <w:sz w:val="24"/>
                <w:szCs w:val="24"/>
                <w:lang w:val="lt-LT" w:eastAsia="ar-SA"/>
              </w:rPr>
              <w:t>paslaugų</w:t>
            </w:r>
            <w:r w:rsidRPr="007E386D">
              <w:rPr>
                <w:rFonts w:ascii="Times New Roman" w:hAnsi="Times New Roman" w:cs="Times New Roman"/>
                <w:sz w:val="24"/>
                <w:szCs w:val="24"/>
                <w:lang w:val="lt-LT"/>
              </w:rPr>
              <w:t xml:space="preserve"> pasiekiamumą kaip įmanoma operatyviau.</w:t>
            </w:r>
          </w:p>
          <w:p w14:paraId="4807ECBC" w14:textId="5EABBF97" w:rsidR="00B42CD6" w:rsidRPr="007E386D" w:rsidRDefault="00B42CD6" w:rsidP="00BF3498">
            <w:pPr>
              <w:spacing w:after="0" w:line="240" w:lineRule="auto"/>
              <w:ind w:left="38"/>
              <w:jc w:val="both"/>
              <w:rPr>
                <w:rFonts w:ascii="Times New Roman" w:hAnsi="Times New Roman" w:cs="Times New Roman"/>
                <w:sz w:val="24"/>
                <w:szCs w:val="24"/>
                <w:lang w:val="lt-LT"/>
              </w:rPr>
            </w:pPr>
            <w:r w:rsidRPr="007E386D">
              <w:rPr>
                <w:rFonts w:ascii="Times New Roman" w:hAnsi="Times New Roman" w:cs="Times New Roman"/>
                <w:kern w:val="12"/>
                <w:sz w:val="24"/>
                <w:szCs w:val="24"/>
                <w:lang w:val="lt-LT" w:eastAsia="ar-SA"/>
              </w:rPr>
              <w:t>Problema sprendžiama tol, kol priežast</w:t>
            </w:r>
            <w:r w:rsidR="00527EB3" w:rsidRPr="007E386D">
              <w:rPr>
                <w:rFonts w:ascii="Times New Roman" w:hAnsi="Times New Roman" w:cs="Times New Roman"/>
                <w:kern w:val="12"/>
                <w:sz w:val="24"/>
                <w:szCs w:val="24"/>
                <w:lang w:val="lt-LT" w:eastAsia="ar-SA"/>
              </w:rPr>
              <w:t>i</w:t>
            </w:r>
            <w:r w:rsidRPr="007E386D">
              <w:rPr>
                <w:rFonts w:ascii="Times New Roman" w:hAnsi="Times New Roman" w:cs="Times New Roman"/>
                <w:kern w:val="12"/>
                <w:sz w:val="24"/>
                <w:szCs w:val="24"/>
                <w:lang w:val="lt-LT" w:eastAsia="ar-SA"/>
              </w:rPr>
              <w:t>s bus nustatyta ir visiškai pašalinta.</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311CB33" w14:textId="77777777" w:rsidR="00A45418" w:rsidRPr="00D7096B" w:rsidRDefault="00A45418" w:rsidP="001445AF">
            <w:pPr>
              <w:spacing w:after="0" w:line="240" w:lineRule="auto"/>
              <w:jc w:val="center"/>
              <w:rPr>
                <w:rFonts w:ascii="Times New Roman" w:hAnsi="Times New Roman" w:cs="Times New Roman"/>
                <w:bCs/>
                <w:sz w:val="24"/>
                <w:szCs w:val="24"/>
                <w:lang w:val="lt-LT"/>
              </w:rPr>
            </w:pPr>
          </w:p>
        </w:tc>
      </w:tr>
      <w:tr w:rsidR="007120C3" w:rsidRPr="004A4C09" w14:paraId="651C17F6" w14:textId="77777777" w:rsidTr="5ABD0A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17EDE32" w14:textId="77777777" w:rsidR="00A45418" w:rsidRPr="00D7096B" w:rsidRDefault="00A45418" w:rsidP="001445AF">
            <w:pPr>
              <w:pStyle w:val="ListParagraph"/>
              <w:numPr>
                <w:ilvl w:val="0"/>
                <w:numId w:val="21"/>
              </w:numPr>
              <w:spacing w:after="0" w:line="240" w:lineRule="auto"/>
              <w:ind w:hanging="617"/>
              <w:jc w:val="center"/>
              <w:rPr>
                <w:rFonts w:ascii="Times New Roman" w:hAnsi="Times New Roman" w:cs="Times New Roman"/>
                <w:sz w:val="24"/>
                <w:szCs w:val="24"/>
                <w:lang w:val="lt-LT"/>
              </w:rPr>
            </w:pPr>
          </w:p>
        </w:tc>
        <w:tc>
          <w:tcPr>
            <w:tcW w:w="92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B1F26B1" w14:textId="57CED7CB" w:rsidR="00A45418" w:rsidRPr="007E386D" w:rsidRDefault="00E36AD6" w:rsidP="001445AF">
            <w:pPr>
              <w:spacing w:after="0" w:line="240" w:lineRule="auto"/>
              <w:rPr>
                <w:rFonts w:ascii="Times New Roman" w:hAnsi="Times New Roman" w:cs="Times New Roman"/>
                <w:bCs/>
                <w:sz w:val="24"/>
                <w:szCs w:val="24"/>
                <w:lang w:val="lt-LT"/>
              </w:rPr>
            </w:pPr>
            <w:r w:rsidRPr="007E386D">
              <w:rPr>
                <w:rFonts w:ascii="Times New Roman" w:hAnsi="Times New Roman" w:cs="Times New Roman"/>
                <w:b/>
                <w:bCs/>
                <w:kern w:val="12"/>
                <w:sz w:val="24"/>
                <w:szCs w:val="24"/>
                <w:lang w:val="lt-LT" w:eastAsia="ar-SA"/>
              </w:rPr>
              <w:t>Keitimų (</w:t>
            </w:r>
            <w:r w:rsidR="007A6A69" w:rsidRPr="007E386D">
              <w:rPr>
                <w:rFonts w:ascii="Times New Roman" w:hAnsi="Times New Roman" w:cs="Times New Roman"/>
                <w:b/>
                <w:bCs/>
                <w:kern w:val="12"/>
                <w:sz w:val="24"/>
                <w:szCs w:val="24"/>
                <w:lang w:val="lt-LT" w:eastAsia="ar-SA"/>
              </w:rPr>
              <w:t xml:space="preserve">diegimų, konfigūracijų ir </w:t>
            </w:r>
            <w:r w:rsidRPr="007E386D">
              <w:rPr>
                <w:rFonts w:ascii="Times New Roman" w:hAnsi="Times New Roman" w:cs="Times New Roman"/>
                <w:b/>
                <w:bCs/>
                <w:kern w:val="12"/>
                <w:sz w:val="24"/>
                <w:szCs w:val="24"/>
                <w:lang w:val="lt-LT" w:eastAsia="ar-SA"/>
              </w:rPr>
              <w:t>atnaujinimų) vykdymas</w:t>
            </w:r>
          </w:p>
        </w:tc>
      </w:tr>
      <w:tr w:rsidR="00D05FF2" w:rsidRPr="004A4C09" w14:paraId="57E14F5E" w14:textId="77777777" w:rsidTr="5ABD0A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1D01309" w14:textId="77777777" w:rsidR="00A45418" w:rsidRPr="00D7096B" w:rsidRDefault="00A45418" w:rsidP="001445AF">
            <w:pPr>
              <w:pStyle w:val="ListParagraph"/>
              <w:numPr>
                <w:ilvl w:val="1"/>
                <w:numId w:val="21"/>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676EB81" w14:textId="0958AA3A" w:rsidR="00A45418" w:rsidRPr="007E386D" w:rsidRDefault="002B4C84" w:rsidP="001445AF">
            <w:pPr>
              <w:spacing w:after="0" w:line="240" w:lineRule="auto"/>
              <w:rPr>
                <w:rFonts w:ascii="Times New Roman" w:hAnsi="Times New Roman" w:cs="Times New Roman"/>
                <w:sz w:val="24"/>
                <w:szCs w:val="24"/>
                <w:lang w:val="lt-LT"/>
              </w:rPr>
            </w:pPr>
            <w:r w:rsidRPr="007E386D">
              <w:rPr>
                <w:rFonts w:ascii="Times New Roman" w:hAnsi="Times New Roman" w:cs="Times New Roman"/>
                <w:kern w:val="12"/>
                <w:sz w:val="24"/>
                <w:szCs w:val="24"/>
                <w:lang w:val="lt-LT" w:eastAsia="ar-SA"/>
              </w:rPr>
              <w:t>Keitimų (diegimų/</w:t>
            </w:r>
            <w:r w:rsidR="00D567A3" w:rsidRPr="007E386D">
              <w:rPr>
                <w:rFonts w:ascii="Times New Roman" w:hAnsi="Times New Roman" w:cs="Times New Roman"/>
                <w:kern w:val="12"/>
                <w:sz w:val="24"/>
                <w:szCs w:val="24"/>
                <w:lang w:val="lt-LT" w:eastAsia="ar-SA"/>
              </w:rPr>
              <w:t>konfigūracijų/</w:t>
            </w:r>
            <w:r w:rsidRPr="007E386D">
              <w:rPr>
                <w:rFonts w:ascii="Times New Roman" w:hAnsi="Times New Roman" w:cs="Times New Roman"/>
                <w:kern w:val="12"/>
                <w:sz w:val="24"/>
                <w:szCs w:val="24"/>
                <w:lang w:val="lt-LT" w:eastAsia="ar-SA"/>
              </w:rPr>
              <w:t xml:space="preserve">atnaujinimų) vykdymo </w:t>
            </w:r>
            <w:r w:rsidR="00A45418" w:rsidRPr="007E386D">
              <w:rPr>
                <w:rFonts w:ascii="Times New Roman" w:hAnsi="Times New Roman" w:cs="Times New Roman"/>
                <w:sz w:val="24"/>
                <w:szCs w:val="24"/>
                <w:lang w:val="lt-LT"/>
              </w:rPr>
              <w:t>principai</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B35864A" w14:textId="2917ACB1" w:rsidR="00A45418" w:rsidRPr="007E386D" w:rsidRDefault="00A45418" w:rsidP="00BF3498">
            <w:pPr>
              <w:spacing w:after="0" w:line="240" w:lineRule="auto"/>
              <w:ind w:left="38"/>
              <w:jc w:val="both"/>
              <w:rPr>
                <w:rFonts w:ascii="Times New Roman" w:eastAsiaTheme="minorHAnsi" w:hAnsi="Times New Roman" w:cs="Times New Roman"/>
                <w:sz w:val="24"/>
                <w:szCs w:val="24"/>
                <w:lang w:val="lt-LT" w:bidi="ar-SA"/>
              </w:rPr>
            </w:pPr>
            <w:r w:rsidRPr="007E386D">
              <w:rPr>
                <w:rFonts w:ascii="Times New Roman" w:eastAsiaTheme="minorHAnsi" w:hAnsi="Times New Roman" w:cs="Times New Roman"/>
                <w:sz w:val="24"/>
                <w:szCs w:val="24"/>
                <w:lang w:val="lt-LT" w:bidi="ar-SA"/>
              </w:rPr>
              <w:t xml:space="preserve">Siekiant užtikrinti kaip įmanoma sklandesnį atnaujinimų darbų procesą, </w:t>
            </w:r>
            <w:r w:rsidRPr="007E386D">
              <w:rPr>
                <w:rFonts w:ascii="Times New Roman" w:hAnsi="Times New Roman" w:cs="Times New Roman"/>
                <w:kern w:val="12"/>
                <w:sz w:val="24"/>
                <w:szCs w:val="24"/>
                <w:lang w:val="lt-LT" w:eastAsia="ar-SA"/>
              </w:rPr>
              <w:t>darbai</w:t>
            </w:r>
            <w:r w:rsidRPr="007E386D">
              <w:rPr>
                <w:rFonts w:ascii="Times New Roman" w:eastAsiaTheme="minorHAnsi" w:hAnsi="Times New Roman" w:cs="Times New Roman"/>
                <w:sz w:val="24"/>
                <w:szCs w:val="24"/>
                <w:lang w:val="lt-LT" w:bidi="ar-SA"/>
              </w:rPr>
              <w:t xml:space="preserve"> turi būti skirstomi į grupes: planiniai</w:t>
            </w:r>
            <w:r w:rsidR="005410A1" w:rsidRPr="007E386D">
              <w:rPr>
                <w:rFonts w:ascii="Times New Roman" w:eastAsiaTheme="minorHAnsi" w:hAnsi="Times New Roman" w:cs="Times New Roman"/>
                <w:sz w:val="24"/>
                <w:szCs w:val="24"/>
                <w:lang w:val="lt-LT" w:bidi="ar-SA"/>
              </w:rPr>
              <w:t>, standartiniai</w:t>
            </w:r>
            <w:r w:rsidRPr="007E386D">
              <w:rPr>
                <w:rFonts w:ascii="Times New Roman" w:eastAsiaTheme="minorHAnsi" w:hAnsi="Times New Roman" w:cs="Times New Roman"/>
                <w:sz w:val="24"/>
                <w:szCs w:val="24"/>
                <w:lang w:val="lt-LT" w:bidi="ar-SA"/>
              </w:rPr>
              <w:t xml:space="preserve"> ir skubūs.</w:t>
            </w:r>
          </w:p>
          <w:p w14:paraId="0F6D87DF" w14:textId="2A4A2AC7" w:rsidR="00A45418" w:rsidRPr="007E386D" w:rsidRDefault="00A45418" w:rsidP="00BF3498">
            <w:pPr>
              <w:spacing w:after="0" w:line="240" w:lineRule="auto"/>
              <w:ind w:left="38"/>
              <w:jc w:val="both"/>
              <w:rPr>
                <w:rFonts w:ascii="Times New Roman" w:eastAsiaTheme="minorHAnsi" w:hAnsi="Times New Roman" w:cs="Times New Roman"/>
                <w:sz w:val="24"/>
                <w:szCs w:val="24"/>
                <w:lang w:val="lt-LT" w:bidi="ar-SA"/>
              </w:rPr>
            </w:pPr>
            <w:r w:rsidRPr="007E386D">
              <w:rPr>
                <w:rFonts w:ascii="Times New Roman" w:eastAsiaTheme="minorHAnsi" w:hAnsi="Times New Roman" w:cs="Times New Roman"/>
                <w:sz w:val="24"/>
                <w:szCs w:val="24"/>
                <w:lang w:val="lt-LT" w:bidi="ar-SA"/>
              </w:rPr>
              <w:t xml:space="preserve">Visi </w:t>
            </w:r>
            <w:r w:rsidR="001733E5" w:rsidRPr="007E386D">
              <w:rPr>
                <w:rFonts w:ascii="Times New Roman" w:hAnsi="Times New Roman" w:cs="Times New Roman"/>
                <w:kern w:val="12"/>
                <w:sz w:val="24"/>
                <w:szCs w:val="24"/>
                <w:lang w:val="lt-LT" w:eastAsia="ar-SA"/>
              </w:rPr>
              <w:t xml:space="preserve">keitimai (diegimai, konfigūracijos ir </w:t>
            </w:r>
            <w:r w:rsidRPr="007E386D">
              <w:rPr>
                <w:rFonts w:ascii="Times New Roman" w:eastAsiaTheme="minorHAnsi" w:hAnsi="Times New Roman" w:cs="Times New Roman"/>
                <w:sz w:val="24"/>
                <w:szCs w:val="24"/>
                <w:lang w:val="lt-LT" w:bidi="ar-SA"/>
              </w:rPr>
              <w:t>atnaujinimai</w:t>
            </w:r>
            <w:r w:rsidR="001733E5" w:rsidRPr="007E386D">
              <w:rPr>
                <w:rFonts w:ascii="Times New Roman" w:eastAsiaTheme="minorHAnsi" w:hAnsi="Times New Roman" w:cs="Times New Roman"/>
                <w:sz w:val="24"/>
                <w:szCs w:val="24"/>
                <w:lang w:val="lt-LT" w:bidi="ar-SA"/>
              </w:rPr>
              <w:t>)</w:t>
            </w:r>
            <w:r w:rsidRPr="007E386D">
              <w:rPr>
                <w:rFonts w:ascii="Times New Roman" w:eastAsiaTheme="minorHAnsi" w:hAnsi="Times New Roman" w:cs="Times New Roman"/>
                <w:sz w:val="24"/>
                <w:szCs w:val="24"/>
                <w:lang w:val="lt-LT" w:bidi="ar-SA"/>
              </w:rPr>
              <w:t xml:space="preserve"> turi būti vykdomi pagal</w:t>
            </w:r>
            <w:r w:rsidR="00F718FE">
              <w:rPr>
                <w:rFonts w:ascii="Times New Roman" w:eastAsiaTheme="minorHAnsi" w:hAnsi="Times New Roman" w:cs="Times New Roman"/>
                <w:sz w:val="24"/>
                <w:szCs w:val="24"/>
                <w:lang w:val="lt-LT" w:bidi="ar-SA"/>
              </w:rPr>
              <w:t xml:space="preserve"> su Perkančiąja organizacija</w:t>
            </w:r>
            <w:r w:rsidRPr="007E386D">
              <w:rPr>
                <w:rFonts w:ascii="Times New Roman" w:eastAsiaTheme="minorHAnsi" w:hAnsi="Times New Roman" w:cs="Times New Roman"/>
                <w:sz w:val="24"/>
                <w:szCs w:val="24"/>
                <w:lang w:val="lt-LT" w:bidi="ar-SA"/>
              </w:rPr>
              <w:t xml:space="preserve"> suderintą darbų planą.</w:t>
            </w:r>
          </w:p>
          <w:p w14:paraId="78023852" w14:textId="35397A10" w:rsidR="00A45418" w:rsidRPr="007E386D" w:rsidRDefault="00A45418" w:rsidP="00BF3498">
            <w:pPr>
              <w:spacing w:after="0" w:line="240" w:lineRule="auto"/>
              <w:ind w:left="38"/>
              <w:jc w:val="both"/>
              <w:rPr>
                <w:rFonts w:ascii="Times New Roman" w:hAnsi="Times New Roman" w:cs="Times New Roman"/>
                <w:sz w:val="24"/>
                <w:szCs w:val="24"/>
                <w:lang w:val="lt-LT"/>
              </w:rPr>
            </w:pPr>
            <w:r w:rsidRPr="007E386D">
              <w:rPr>
                <w:rFonts w:ascii="Times New Roman" w:eastAsiaTheme="minorHAnsi" w:hAnsi="Times New Roman" w:cs="Times New Roman"/>
                <w:sz w:val="24"/>
                <w:szCs w:val="24"/>
                <w:lang w:val="lt-LT" w:bidi="ar-SA"/>
              </w:rPr>
              <w:t>Darbų planas ruošiamas pagal suderintą šabloną pateiktą priežiūros paslaugų teikimo reglamente</w:t>
            </w:r>
            <w:r w:rsidR="00791BF1" w:rsidRPr="007E386D">
              <w:rPr>
                <w:rFonts w:ascii="Times New Roman" w:eastAsiaTheme="minorHAnsi" w:hAnsi="Times New Roman" w:cs="Times New Roman"/>
                <w:sz w:val="24"/>
                <w:szCs w:val="24"/>
                <w:lang w:val="lt-LT" w:bidi="ar-SA"/>
              </w:rPr>
              <w:t xml:space="preserve"> (sus</w:t>
            </w:r>
            <w:r w:rsidR="002B24A3" w:rsidRPr="007E386D">
              <w:rPr>
                <w:rFonts w:ascii="Times New Roman" w:eastAsiaTheme="minorHAnsi" w:hAnsi="Times New Roman" w:cs="Times New Roman"/>
                <w:sz w:val="24"/>
                <w:szCs w:val="24"/>
                <w:lang w:val="lt-LT" w:bidi="ar-SA"/>
              </w:rPr>
              <w:t>i</w:t>
            </w:r>
            <w:r w:rsidR="00791BF1" w:rsidRPr="007E386D">
              <w:rPr>
                <w:rFonts w:ascii="Times New Roman" w:eastAsiaTheme="minorHAnsi" w:hAnsi="Times New Roman" w:cs="Times New Roman"/>
                <w:sz w:val="24"/>
                <w:szCs w:val="24"/>
                <w:lang w:val="lt-LT" w:bidi="ar-SA"/>
              </w:rPr>
              <w:t>tarime)</w:t>
            </w:r>
            <w:r w:rsidRPr="007E386D">
              <w:rPr>
                <w:rFonts w:ascii="Times New Roman" w:eastAsiaTheme="minorHAnsi" w:hAnsi="Times New Roman" w:cs="Times New Roman"/>
                <w:sz w:val="24"/>
                <w:szCs w:val="24"/>
                <w:lang w:val="lt-LT" w:bidi="ar-SA"/>
              </w:rPr>
              <w:t>.</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837987B" w14:textId="77777777" w:rsidR="00A45418" w:rsidRPr="00D7096B" w:rsidRDefault="00A45418" w:rsidP="001445AF">
            <w:pPr>
              <w:spacing w:after="0" w:line="240" w:lineRule="auto"/>
              <w:jc w:val="center"/>
              <w:rPr>
                <w:rFonts w:ascii="Times New Roman" w:hAnsi="Times New Roman" w:cs="Times New Roman"/>
                <w:bCs/>
                <w:sz w:val="24"/>
                <w:szCs w:val="24"/>
                <w:lang w:val="lt-LT"/>
              </w:rPr>
            </w:pPr>
          </w:p>
        </w:tc>
      </w:tr>
      <w:tr w:rsidR="007120C3" w:rsidRPr="004A4C09" w14:paraId="75339D45" w14:textId="77777777" w:rsidTr="5ABD0A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6F45553" w14:textId="77777777" w:rsidR="00E10A0F" w:rsidRPr="00D7096B" w:rsidRDefault="00E10A0F" w:rsidP="001445AF">
            <w:pPr>
              <w:pStyle w:val="ListParagraph"/>
              <w:numPr>
                <w:ilvl w:val="1"/>
                <w:numId w:val="21"/>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67A231F" w14:textId="072173DF" w:rsidR="00E10A0F" w:rsidRPr="007E386D" w:rsidRDefault="00E10A0F" w:rsidP="001445AF">
            <w:pPr>
              <w:spacing w:after="0" w:line="240" w:lineRule="auto"/>
              <w:rPr>
                <w:rFonts w:ascii="Times New Roman" w:hAnsi="Times New Roman" w:cs="Times New Roman"/>
                <w:kern w:val="12"/>
                <w:sz w:val="24"/>
                <w:szCs w:val="24"/>
                <w:lang w:val="lt-LT" w:eastAsia="ar-SA"/>
              </w:rPr>
            </w:pPr>
            <w:r w:rsidRPr="007E386D">
              <w:rPr>
                <w:rFonts w:ascii="Times New Roman" w:hAnsi="Times New Roman" w:cs="Times New Roman"/>
                <w:kern w:val="12"/>
                <w:sz w:val="24"/>
                <w:szCs w:val="24"/>
                <w:lang w:val="lt-LT" w:eastAsia="ar-SA"/>
              </w:rPr>
              <w:t>Planiniai keitimai (diegim</w:t>
            </w:r>
            <w:r w:rsidR="00D05FF2" w:rsidRPr="007E386D">
              <w:rPr>
                <w:rFonts w:ascii="Times New Roman" w:hAnsi="Times New Roman" w:cs="Times New Roman"/>
                <w:kern w:val="12"/>
                <w:sz w:val="24"/>
                <w:szCs w:val="24"/>
                <w:lang w:val="lt-LT" w:eastAsia="ar-SA"/>
              </w:rPr>
              <w:t>ų</w:t>
            </w:r>
            <w:r w:rsidRPr="007E386D">
              <w:rPr>
                <w:rFonts w:ascii="Times New Roman" w:hAnsi="Times New Roman" w:cs="Times New Roman"/>
                <w:kern w:val="12"/>
                <w:sz w:val="24"/>
                <w:szCs w:val="24"/>
                <w:lang w:val="lt-LT" w:eastAsia="ar-SA"/>
              </w:rPr>
              <w:t>/konfigūracij</w:t>
            </w:r>
            <w:r w:rsidR="00D05FF2" w:rsidRPr="007E386D">
              <w:rPr>
                <w:rFonts w:ascii="Times New Roman" w:hAnsi="Times New Roman" w:cs="Times New Roman"/>
                <w:kern w:val="12"/>
                <w:sz w:val="24"/>
                <w:szCs w:val="24"/>
                <w:lang w:val="lt-LT" w:eastAsia="ar-SA"/>
              </w:rPr>
              <w:t>ų</w:t>
            </w:r>
            <w:r w:rsidRPr="007E386D">
              <w:rPr>
                <w:rFonts w:ascii="Times New Roman" w:hAnsi="Times New Roman" w:cs="Times New Roman"/>
                <w:kern w:val="12"/>
                <w:sz w:val="24"/>
                <w:szCs w:val="24"/>
                <w:lang w:val="lt-LT" w:eastAsia="ar-SA"/>
              </w:rPr>
              <w:t>/atnaujinim</w:t>
            </w:r>
            <w:r w:rsidR="00D05FF2" w:rsidRPr="007E386D">
              <w:rPr>
                <w:rFonts w:ascii="Times New Roman" w:hAnsi="Times New Roman" w:cs="Times New Roman"/>
                <w:kern w:val="12"/>
                <w:sz w:val="24"/>
                <w:szCs w:val="24"/>
                <w:lang w:val="lt-LT" w:eastAsia="ar-SA"/>
              </w:rPr>
              <w:t>ų darbai</w:t>
            </w:r>
            <w:r w:rsidRPr="007E386D">
              <w:rPr>
                <w:rFonts w:ascii="Times New Roman" w:hAnsi="Times New Roman" w:cs="Times New Roman"/>
                <w:kern w:val="12"/>
                <w:sz w:val="24"/>
                <w:szCs w:val="24"/>
                <w:lang w:val="lt-LT" w:eastAsia="ar-SA"/>
              </w:rPr>
              <w:t>)</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1BD17E1E" w14:textId="7B6A4A5D" w:rsidR="00AE69EA" w:rsidRPr="007E386D" w:rsidRDefault="00AE69EA" w:rsidP="00BF3498">
            <w:pPr>
              <w:spacing w:after="0" w:line="240" w:lineRule="auto"/>
              <w:ind w:left="38"/>
              <w:jc w:val="both"/>
              <w:rPr>
                <w:rFonts w:ascii="Times New Roman" w:hAnsi="Times New Roman" w:cs="Times New Roman"/>
                <w:kern w:val="12"/>
                <w:sz w:val="24"/>
                <w:szCs w:val="24"/>
                <w:lang w:val="lt-LT" w:eastAsia="ar-SA"/>
              </w:rPr>
            </w:pPr>
            <w:r w:rsidRPr="007E386D">
              <w:rPr>
                <w:rFonts w:ascii="Times New Roman" w:hAnsi="Times New Roman" w:cs="Times New Roman"/>
                <w:kern w:val="12"/>
                <w:sz w:val="24"/>
                <w:szCs w:val="24"/>
                <w:lang w:val="lt-LT" w:eastAsia="ar-SA"/>
              </w:rPr>
              <w:t>Planiniais</w:t>
            </w:r>
            <w:r w:rsidRPr="007E386D">
              <w:rPr>
                <w:rFonts w:ascii="Times New Roman" w:hAnsi="Times New Roman" w:cs="Times New Roman"/>
                <w:sz w:val="24"/>
                <w:szCs w:val="24"/>
                <w:lang w:val="lt-LT" w:eastAsia="ar-SA"/>
              </w:rPr>
              <w:t xml:space="preserve"> keitimais</w:t>
            </w:r>
            <w:r w:rsidRPr="007E386D">
              <w:rPr>
                <w:rFonts w:ascii="Times New Roman" w:hAnsi="Times New Roman" w:cs="Times New Roman"/>
                <w:kern w:val="12"/>
                <w:sz w:val="24"/>
                <w:szCs w:val="24"/>
                <w:lang w:val="lt-LT" w:eastAsia="ar-SA"/>
              </w:rPr>
              <w:t xml:space="preserve"> vadinami </w:t>
            </w:r>
            <w:r w:rsidR="00596A47" w:rsidRPr="007E386D">
              <w:rPr>
                <w:rFonts w:ascii="Times New Roman" w:hAnsi="Times New Roman" w:cs="Times New Roman"/>
                <w:kern w:val="12"/>
                <w:sz w:val="24"/>
                <w:szCs w:val="24"/>
                <w:lang w:val="lt-LT" w:eastAsia="ar-SA"/>
              </w:rPr>
              <w:t xml:space="preserve">diegimų/konfigūracijų/atnaujinimų </w:t>
            </w:r>
            <w:r w:rsidRPr="007E386D">
              <w:rPr>
                <w:rFonts w:ascii="Times New Roman" w:hAnsi="Times New Roman" w:cs="Times New Roman"/>
                <w:kern w:val="12"/>
                <w:sz w:val="24"/>
                <w:szCs w:val="24"/>
                <w:lang w:val="lt-LT" w:eastAsia="ar-SA"/>
              </w:rPr>
              <w:t>darbai, kurie vykdomi pagal iš anksto suplanuotą grafiką ir jų vykdymas nėra būtinas ar įtakojantis incidentų sprendimui.</w:t>
            </w:r>
          </w:p>
          <w:p w14:paraId="26A25187" w14:textId="60E745B7" w:rsidR="00E10A0F" w:rsidRPr="007E386D" w:rsidRDefault="00AE69EA" w:rsidP="00BF3498">
            <w:pPr>
              <w:spacing w:after="0" w:line="240" w:lineRule="auto"/>
              <w:ind w:left="38"/>
              <w:jc w:val="both"/>
              <w:rPr>
                <w:rFonts w:ascii="Times New Roman" w:hAnsi="Times New Roman" w:cs="Times New Roman"/>
                <w:kern w:val="12"/>
                <w:sz w:val="24"/>
                <w:szCs w:val="24"/>
                <w:lang w:val="lt-LT" w:eastAsia="ar-SA"/>
              </w:rPr>
            </w:pPr>
            <w:r w:rsidRPr="007E386D">
              <w:rPr>
                <w:rFonts w:ascii="Times New Roman" w:hAnsi="Times New Roman" w:cs="Times New Roman"/>
                <w:kern w:val="12"/>
                <w:sz w:val="24"/>
                <w:szCs w:val="24"/>
                <w:lang w:val="lt-LT" w:eastAsia="ar-SA"/>
              </w:rPr>
              <w:t xml:space="preserve">Planinių </w:t>
            </w:r>
            <w:r w:rsidRPr="007E386D">
              <w:rPr>
                <w:rFonts w:ascii="Times New Roman" w:hAnsi="Times New Roman" w:cs="Times New Roman"/>
                <w:sz w:val="24"/>
                <w:szCs w:val="24"/>
                <w:lang w:val="lt-LT" w:eastAsia="ar-SA"/>
              </w:rPr>
              <w:t>darbų</w:t>
            </w:r>
            <w:r w:rsidRPr="007E386D">
              <w:rPr>
                <w:rFonts w:ascii="Times New Roman" w:hAnsi="Times New Roman" w:cs="Times New Roman"/>
                <w:kern w:val="12"/>
                <w:sz w:val="24"/>
                <w:szCs w:val="24"/>
                <w:lang w:val="lt-LT" w:eastAsia="ar-SA"/>
              </w:rPr>
              <w:t xml:space="preserve"> grafikas metams į priekį turi būti suderintas </w:t>
            </w:r>
            <w:r w:rsidR="00C054C2">
              <w:rPr>
                <w:rFonts w:ascii="Times New Roman" w:hAnsi="Times New Roman" w:cs="Times New Roman"/>
                <w:kern w:val="12"/>
                <w:sz w:val="24"/>
                <w:szCs w:val="24"/>
                <w:lang w:val="lt-LT" w:eastAsia="ar-SA"/>
              </w:rPr>
              <w:t xml:space="preserve">su Perkančiąja organizacija </w:t>
            </w:r>
            <w:r w:rsidRPr="007E386D">
              <w:rPr>
                <w:rFonts w:ascii="Times New Roman" w:hAnsi="Times New Roman" w:cs="Times New Roman"/>
                <w:kern w:val="12"/>
                <w:sz w:val="24"/>
                <w:szCs w:val="24"/>
                <w:lang w:val="lt-LT" w:eastAsia="ar-SA"/>
              </w:rPr>
              <w:t xml:space="preserve">per 15 </w:t>
            </w:r>
            <w:r w:rsidR="00BF3498">
              <w:rPr>
                <w:rFonts w:ascii="Times New Roman" w:hAnsi="Times New Roman" w:cs="Times New Roman"/>
                <w:kern w:val="12"/>
                <w:sz w:val="24"/>
                <w:szCs w:val="24"/>
                <w:lang w:val="lt-LT" w:eastAsia="ar-SA"/>
              </w:rPr>
              <w:t>darbo dienų</w:t>
            </w:r>
            <w:r w:rsidRPr="007E386D">
              <w:rPr>
                <w:rFonts w:ascii="Times New Roman" w:hAnsi="Times New Roman" w:cs="Times New Roman"/>
                <w:kern w:val="12"/>
                <w:sz w:val="24"/>
                <w:szCs w:val="24"/>
                <w:lang w:val="lt-LT" w:eastAsia="ar-SA"/>
              </w:rPr>
              <w:t xml:space="preserve"> nuo sutarties pasirašymo ir suderinamas kasmet iki einamųjų metų pabaigos.</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C1E65C9" w14:textId="77777777" w:rsidR="00E10A0F" w:rsidRPr="00D7096B" w:rsidRDefault="00E10A0F" w:rsidP="001445AF">
            <w:pPr>
              <w:spacing w:after="0" w:line="240" w:lineRule="auto"/>
              <w:jc w:val="center"/>
              <w:rPr>
                <w:rFonts w:ascii="Times New Roman" w:hAnsi="Times New Roman" w:cs="Times New Roman"/>
                <w:bCs/>
                <w:sz w:val="24"/>
                <w:szCs w:val="24"/>
                <w:lang w:val="lt-LT"/>
              </w:rPr>
            </w:pPr>
          </w:p>
        </w:tc>
      </w:tr>
      <w:tr w:rsidR="00D05FF2" w:rsidRPr="004A4C09" w14:paraId="0D8EE338" w14:textId="77777777" w:rsidTr="5ABD0A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9AEBB30" w14:textId="77777777" w:rsidR="00A45418" w:rsidRPr="00D7096B" w:rsidRDefault="00A45418" w:rsidP="001445AF">
            <w:pPr>
              <w:pStyle w:val="ListParagraph"/>
              <w:numPr>
                <w:ilvl w:val="1"/>
                <w:numId w:val="21"/>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F500BCF" w14:textId="6CA6DDF5" w:rsidR="00A45418" w:rsidRPr="007E386D" w:rsidRDefault="008A351B" w:rsidP="001445AF">
            <w:pPr>
              <w:spacing w:after="0" w:line="240" w:lineRule="auto"/>
              <w:rPr>
                <w:rFonts w:ascii="Times New Roman" w:hAnsi="Times New Roman" w:cs="Times New Roman"/>
                <w:sz w:val="24"/>
                <w:szCs w:val="24"/>
                <w:lang w:val="lt-LT"/>
              </w:rPr>
            </w:pPr>
            <w:r w:rsidRPr="007E386D">
              <w:rPr>
                <w:rFonts w:ascii="Times New Roman" w:hAnsi="Times New Roman" w:cs="Times New Roman"/>
                <w:kern w:val="12"/>
                <w:sz w:val="24"/>
                <w:szCs w:val="24"/>
                <w:lang w:val="lt-LT" w:eastAsia="ar-SA"/>
              </w:rPr>
              <w:t>Standartiniai</w:t>
            </w:r>
            <w:r w:rsidR="008B296D" w:rsidRPr="007E386D">
              <w:rPr>
                <w:rFonts w:ascii="Times New Roman" w:hAnsi="Times New Roman" w:cs="Times New Roman"/>
                <w:kern w:val="12"/>
                <w:sz w:val="24"/>
                <w:szCs w:val="24"/>
                <w:lang w:val="lt-LT" w:eastAsia="ar-SA"/>
              </w:rPr>
              <w:t xml:space="preserve"> keitimai (diegim</w:t>
            </w:r>
            <w:r w:rsidR="00D05FF2" w:rsidRPr="007E386D">
              <w:rPr>
                <w:rFonts w:ascii="Times New Roman" w:hAnsi="Times New Roman" w:cs="Times New Roman"/>
                <w:kern w:val="12"/>
                <w:sz w:val="24"/>
                <w:szCs w:val="24"/>
                <w:lang w:val="lt-LT" w:eastAsia="ar-SA"/>
              </w:rPr>
              <w:t>ų</w:t>
            </w:r>
            <w:r w:rsidR="008B296D" w:rsidRPr="007E386D">
              <w:rPr>
                <w:rFonts w:ascii="Times New Roman" w:hAnsi="Times New Roman" w:cs="Times New Roman"/>
                <w:kern w:val="12"/>
                <w:sz w:val="24"/>
                <w:szCs w:val="24"/>
                <w:lang w:val="lt-LT" w:eastAsia="ar-SA"/>
              </w:rPr>
              <w:t>/konfigūracij</w:t>
            </w:r>
            <w:r w:rsidR="00D05FF2" w:rsidRPr="007E386D">
              <w:rPr>
                <w:rFonts w:ascii="Times New Roman" w:hAnsi="Times New Roman" w:cs="Times New Roman"/>
                <w:kern w:val="12"/>
                <w:sz w:val="24"/>
                <w:szCs w:val="24"/>
                <w:lang w:val="lt-LT" w:eastAsia="ar-SA"/>
              </w:rPr>
              <w:t>ų</w:t>
            </w:r>
            <w:r w:rsidR="008B296D" w:rsidRPr="007E386D">
              <w:rPr>
                <w:rFonts w:ascii="Times New Roman" w:hAnsi="Times New Roman" w:cs="Times New Roman"/>
                <w:kern w:val="12"/>
                <w:sz w:val="24"/>
                <w:szCs w:val="24"/>
                <w:lang w:val="lt-LT" w:eastAsia="ar-SA"/>
              </w:rPr>
              <w:t>/atnaujinim</w:t>
            </w:r>
            <w:r w:rsidR="00D05FF2" w:rsidRPr="007E386D">
              <w:rPr>
                <w:rFonts w:ascii="Times New Roman" w:hAnsi="Times New Roman" w:cs="Times New Roman"/>
                <w:kern w:val="12"/>
                <w:sz w:val="24"/>
                <w:szCs w:val="24"/>
                <w:lang w:val="lt-LT" w:eastAsia="ar-SA"/>
              </w:rPr>
              <w:t>ų darbai</w:t>
            </w:r>
            <w:r w:rsidR="008B296D" w:rsidRPr="007E386D">
              <w:rPr>
                <w:rFonts w:ascii="Times New Roman" w:hAnsi="Times New Roman" w:cs="Times New Roman"/>
                <w:kern w:val="12"/>
                <w:sz w:val="24"/>
                <w:szCs w:val="24"/>
                <w:lang w:val="lt-LT" w:eastAsia="ar-SA"/>
              </w:rPr>
              <w:t>)</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01BF23E9" w14:textId="2E990F61" w:rsidR="00A45418" w:rsidRPr="007E386D" w:rsidRDefault="00A45418" w:rsidP="00BF3498">
            <w:pPr>
              <w:spacing w:after="0" w:line="240" w:lineRule="auto"/>
              <w:ind w:left="38"/>
              <w:jc w:val="both"/>
              <w:rPr>
                <w:rFonts w:ascii="Times New Roman" w:eastAsiaTheme="minorHAnsi" w:hAnsi="Times New Roman" w:cs="Times New Roman"/>
                <w:sz w:val="24"/>
                <w:szCs w:val="24"/>
                <w:lang w:val="lt-LT" w:bidi="ar-SA"/>
              </w:rPr>
            </w:pPr>
            <w:r w:rsidRPr="007E386D">
              <w:rPr>
                <w:rFonts w:ascii="Times New Roman" w:eastAsiaTheme="minorHAnsi" w:hAnsi="Times New Roman" w:cs="Times New Roman"/>
                <w:sz w:val="24"/>
                <w:szCs w:val="24"/>
                <w:lang w:val="lt-LT" w:bidi="ar-SA"/>
              </w:rPr>
              <w:t xml:space="preserve">Detalus </w:t>
            </w:r>
            <w:r w:rsidR="00AE69EA" w:rsidRPr="007E386D">
              <w:rPr>
                <w:rFonts w:ascii="Times New Roman" w:eastAsiaTheme="minorHAnsi" w:hAnsi="Times New Roman" w:cs="Times New Roman"/>
                <w:sz w:val="24"/>
                <w:szCs w:val="24"/>
                <w:lang w:val="lt-LT" w:bidi="ar-SA"/>
              </w:rPr>
              <w:t>standartinio</w:t>
            </w:r>
            <w:r w:rsidRPr="007E386D">
              <w:rPr>
                <w:rFonts w:ascii="Times New Roman" w:eastAsiaTheme="minorHAnsi" w:hAnsi="Times New Roman" w:cs="Times New Roman"/>
                <w:sz w:val="24"/>
                <w:szCs w:val="24"/>
                <w:lang w:val="lt-LT" w:bidi="ar-SA"/>
              </w:rPr>
              <w:t xml:space="preserve"> </w:t>
            </w:r>
            <w:r w:rsidR="00AE69EA" w:rsidRPr="007E386D">
              <w:rPr>
                <w:rFonts w:ascii="Times New Roman" w:eastAsiaTheme="minorHAnsi" w:hAnsi="Times New Roman" w:cs="Times New Roman"/>
                <w:sz w:val="24"/>
                <w:szCs w:val="24"/>
                <w:lang w:val="lt-LT" w:bidi="ar-SA"/>
              </w:rPr>
              <w:t xml:space="preserve">keitimo </w:t>
            </w:r>
            <w:r w:rsidRPr="007E386D">
              <w:rPr>
                <w:rFonts w:ascii="Times New Roman" w:eastAsiaTheme="minorHAnsi" w:hAnsi="Times New Roman" w:cs="Times New Roman"/>
                <w:sz w:val="24"/>
                <w:szCs w:val="24"/>
                <w:lang w:val="lt-LT" w:bidi="ar-SA"/>
              </w:rPr>
              <w:t xml:space="preserve">darbų planas pateikiamas Perkančiajai organizacijai ne vėliau kaip likus </w:t>
            </w:r>
            <w:r w:rsidR="00E908E6">
              <w:rPr>
                <w:rFonts w:ascii="Times New Roman" w:eastAsiaTheme="minorHAnsi" w:hAnsi="Times New Roman" w:cs="Times New Roman"/>
                <w:sz w:val="24"/>
                <w:szCs w:val="24"/>
                <w:lang w:val="lt-LT" w:bidi="ar-SA"/>
              </w:rPr>
              <w:t>2</w:t>
            </w:r>
            <w:r w:rsidR="00E908E6" w:rsidRPr="007E386D">
              <w:rPr>
                <w:rFonts w:ascii="Times New Roman" w:eastAsiaTheme="minorHAnsi" w:hAnsi="Times New Roman" w:cs="Times New Roman"/>
                <w:sz w:val="24"/>
                <w:szCs w:val="24"/>
                <w:lang w:val="lt-LT" w:bidi="ar-SA"/>
              </w:rPr>
              <w:t xml:space="preserve"> </w:t>
            </w:r>
            <w:r w:rsidRPr="007E386D">
              <w:rPr>
                <w:rFonts w:ascii="Times New Roman" w:eastAsiaTheme="minorHAnsi" w:hAnsi="Times New Roman" w:cs="Times New Roman"/>
                <w:sz w:val="24"/>
                <w:szCs w:val="24"/>
                <w:lang w:val="lt-LT" w:bidi="ar-SA"/>
              </w:rPr>
              <w:t>savait</w:t>
            </w:r>
            <w:r w:rsidR="00E908E6">
              <w:rPr>
                <w:rFonts w:ascii="Times New Roman" w:eastAsiaTheme="minorHAnsi" w:hAnsi="Times New Roman" w:cs="Times New Roman"/>
                <w:sz w:val="24"/>
                <w:szCs w:val="24"/>
                <w:lang w:val="lt-LT" w:bidi="ar-SA"/>
              </w:rPr>
              <w:t>ėms</w:t>
            </w:r>
            <w:r w:rsidRPr="007E386D">
              <w:rPr>
                <w:rFonts w:ascii="Times New Roman" w:eastAsiaTheme="minorHAnsi" w:hAnsi="Times New Roman" w:cs="Times New Roman"/>
                <w:sz w:val="24"/>
                <w:szCs w:val="24"/>
                <w:lang w:val="lt-LT" w:bidi="ar-SA"/>
              </w:rPr>
              <w:t xml:space="preserve"> iki planuojamos </w:t>
            </w:r>
            <w:r w:rsidR="00A64954" w:rsidRPr="007E386D">
              <w:rPr>
                <w:rFonts w:ascii="Times New Roman" w:eastAsiaTheme="minorHAnsi" w:hAnsi="Times New Roman" w:cs="Times New Roman"/>
                <w:sz w:val="24"/>
                <w:szCs w:val="24"/>
                <w:lang w:val="lt-LT" w:bidi="ar-SA"/>
              </w:rPr>
              <w:t>diegimų/konfigūracijų/</w:t>
            </w:r>
            <w:r w:rsidRPr="007E386D">
              <w:rPr>
                <w:rFonts w:ascii="Times New Roman" w:eastAsiaTheme="minorHAnsi" w:hAnsi="Times New Roman" w:cs="Times New Roman"/>
                <w:sz w:val="24"/>
                <w:szCs w:val="24"/>
                <w:lang w:val="lt-LT" w:bidi="ar-SA"/>
              </w:rPr>
              <w:t>atnaujinimų vykdymo datos.</w:t>
            </w:r>
          </w:p>
          <w:p w14:paraId="1CD15054" w14:textId="3C4684C0" w:rsidR="00A45418" w:rsidRPr="007E386D" w:rsidRDefault="00A45418" w:rsidP="00BF3498">
            <w:pPr>
              <w:spacing w:after="0" w:line="240" w:lineRule="auto"/>
              <w:ind w:left="38"/>
              <w:jc w:val="both"/>
              <w:rPr>
                <w:rFonts w:ascii="Times New Roman" w:hAnsi="Times New Roman" w:cs="Times New Roman"/>
                <w:sz w:val="24"/>
                <w:szCs w:val="24"/>
                <w:lang w:val="lt-LT"/>
              </w:rPr>
            </w:pPr>
            <w:r w:rsidRPr="007E386D">
              <w:rPr>
                <w:rFonts w:ascii="Times New Roman" w:eastAsiaTheme="minorHAnsi" w:hAnsi="Times New Roman" w:cs="Times New Roman"/>
                <w:sz w:val="24"/>
                <w:szCs w:val="24"/>
                <w:lang w:val="lt-LT" w:bidi="ar-SA"/>
              </w:rPr>
              <w:t xml:space="preserve">Detalus </w:t>
            </w:r>
            <w:r w:rsidR="00C06749" w:rsidRPr="007E386D">
              <w:rPr>
                <w:rFonts w:ascii="Times New Roman" w:hAnsi="Times New Roman" w:cs="Times New Roman"/>
                <w:kern w:val="12"/>
                <w:sz w:val="24"/>
                <w:szCs w:val="24"/>
                <w:lang w:val="lt-LT" w:eastAsia="ar-SA"/>
              </w:rPr>
              <w:t>standartinio</w:t>
            </w:r>
            <w:r w:rsidRPr="007E386D">
              <w:rPr>
                <w:rFonts w:ascii="Times New Roman" w:eastAsiaTheme="minorHAnsi" w:hAnsi="Times New Roman" w:cs="Times New Roman"/>
                <w:sz w:val="24"/>
                <w:szCs w:val="24"/>
                <w:lang w:val="lt-LT" w:bidi="ar-SA"/>
              </w:rPr>
              <w:t xml:space="preserve"> </w:t>
            </w:r>
            <w:r w:rsidR="00C06749" w:rsidRPr="007E386D">
              <w:rPr>
                <w:rFonts w:ascii="Times New Roman" w:eastAsiaTheme="minorHAnsi" w:hAnsi="Times New Roman" w:cs="Times New Roman"/>
                <w:sz w:val="24"/>
                <w:szCs w:val="24"/>
                <w:lang w:val="lt-LT" w:bidi="ar-SA"/>
              </w:rPr>
              <w:t xml:space="preserve">keitimo </w:t>
            </w:r>
            <w:r w:rsidRPr="007E386D">
              <w:rPr>
                <w:rFonts w:ascii="Times New Roman" w:eastAsiaTheme="minorHAnsi" w:hAnsi="Times New Roman" w:cs="Times New Roman"/>
                <w:sz w:val="24"/>
                <w:szCs w:val="24"/>
                <w:lang w:val="lt-LT" w:bidi="ar-SA"/>
              </w:rPr>
              <w:t xml:space="preserve">darbų planas suderinamas likus ne mažiau kaip </w:t>
            </w:r>
            <w:r w:rsidR="00E908E6">
              <w:rPr>
                <w:rFonts w:ascii="Times New Roman" w:eastAsiaTheme="minorHAnsi" w:hAnsi="Times New Roman" w:cs="Times New Roman"/>
                <w:sz w:val="24"/>
                <w:szCs w:val="24"/>
                <w:lang w:val="lt-LT" w:bidi="ar-SA"/>
              </w:rPr>
              <w:t>5</w:t>
            </w:r>
            <w:r w:rsidR="00E908E6" w:rsidRPr="007E386D">
              <w:rPr>
                <w:rFonts w:ascii="Times New Roman" w:eastAsiaTheme="minorHAnsi" w:hAnsi="Times New Roman" w:cs="Times New Roman"/>
                <w:sz w:val="24"/>
                <w:szCs w:val="24"/>
                <w:lang w:val="lt-LT" w:bidi="ar-SA"/>
              </w:rPr>
              <w:t xml:space="preserve"> </w:t>
            </w:r>
            <w:r w:rsidR="00863FA0">
              <w:rPr>
                <w:rFonts w:ascii="Times New Roman" w:eastAsiaTheme="minorHAnsi" w:hAnsi="Times New Roman" w:cs="Times New Roman"/>
                <w:sz w:val="24"/>
                <w:szCs w:val="24"/>
                <w:lang w:val="lt-LT" w:bidi="ar-SA"/>
              </w:rPr>
              <w:t>darbo dienoms</w:t>
            </w:r>
            <w:r w:rsidRPr="007E386D">
              <w:rPr>
                <w:rFonts w:ascii="Times New Roman" w:eastAsiaTheme="minorHAnsi" w:hAnsi="Times New Roman" w:cs="Times New Roman"/>
                <w:sz w:val="24"/>
                <w:szCs w:val="24"/>
                <w:lang w:val="lt-LT" w:bidi="ar-SA"/>
              </w:rPr>
              <w:t xml:space="preserve"> iki planuojamos </w:t>
            </w:r>
            <w:r w:rsidR="0052788A" w:rsidRPr="007E386D">
              <w:rPr>
                <w:rFonts w:ascii="Times New Roman" w:eastAsiaTheme="minorHAnsi" w:hAnsi="Times New Roman" w:cs="Times New Roman"/>
                <w:sz w:val="24"/>
                <w:szCs w:val="24"/>
                <w:lang w:val="lt-LT" w:bidi="ar-SA"/>
              </w:rPr>
              <w:t>diegimų/konfigūracijų/</w:t>
            </w:r>
            <w:r w:rsidRPr="007E386D">
              <w:rPr>
                <w:rFonts w:ascii="Times New Roman" w:eastAsiaTheme="minorHAnsi" w:hAnsi="Times New Roman" w:cs="Times New Roman"/>
                <w:sz w:val="24"/>
                <w:szCs w:val="24"/>
                <w:lang w:val="lt-LT" w:bidi="ar-SA"/>
              </w:rPr>
              <w:t>atnaujinimų vykdymo datos.</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5036037" w14:textId="77777777" w:rsidR="00A45418" w:rsidRPr="00D7096B" w:rsidRDefault="00A45418" w:rsidP="001445AF">
            <w:pPr>
              <w:spacing w:after="0" w:line="240" w:lineRule="auto"/>
              <w:jc w:val="center"/>
              <w:rPr>
                <w:rFonts w:ascii="Times New Roman" w:hAnsi="Times New Roman" w:cs="Times New Roman"/>
                <w:bCs/>
                <w:sz w:val="24"/>
                <w:szCs w:val="24"/>
                <w:lang w:val="lt-LT"/>
              </w:rPr>
            </w:pPr>
          </w:p>
        </w:tc>
      </w:tr>
      <w:tr w:rsidR="00D05FF2" w:rsidRPr="004A4C09" w14:paraId="08F37148" w14:textId="77777777" w:rsidTr="5ABD0A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AF8887" w14:textId="77777777" w:rsidR="00A45418" w:rsidRPr="00D7096B" w:rsidRDefault="00A45418" w:rsidP="001445AF">
            <w:pPr>
              <w:pStyle w:val="ListParagraph"/>
              <w:numPr>
                <w:ilvl w:val="1"/>
                <w:numId w:val="21"/>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2156AD4" w14:textId="1A261953" w:rsidR="00A45418" w:rsidRDefault="00A45418" w:rsidP="001445AF">
            <w:pPr>
              <w:spacing w:after="0" w:line="240" w:lineRule="auto"/>
              <w:rPr>
                <w:rFonts w:ascii="Times New Roman" w:hAnsi="Times New Roman" w:cs="Times New Roman"/>
                <w:sz w:val="24"/>
                <w:szCs w:val="24"/>
                <w:lang w:val="lt-LT"/>
              </w:rPr>
            </w:pPr>
            <w:r w:rsidRPr="00D7096B">
              <w:rPr>
                <w:rFonts w:ascii="Times New Roman" w:hAnsi="Times New Roman" w:cs="Times New Roman"/>
                <w:sz w:val="24"/>
                <w:szCs w:val="24"/>
                <w:lang w:val="lt-LT"/>
              </w:rPr>
              <w:t xml:space="preserve">Skubus </w:t>
            </w:r>
            <w:r w:rsidR="00936842">
              <w:rPr>
                <w:rFonts w:ascii="Times New Roman" w:hAnsi="Times New Roman" w:cs="Times New Roman"/>
                <w:sz w:val="24"/>
                <w:szCs w:val="24"/>
                <w:lang w:val="lt-LT"/>
              </w:rPr>
              <w:t>keitimai (diegimų/konfigūracijų/</w:t>
            </w:r>
            <w:r w:rsidRPr="00D7096B">
              <w:rPr>
                <w:rFonts w:ascii="Times New Roman" w:hAnsi="Times New Roman" w:cs="Times New Roman"/>
                <w:sz w:val="24"/>
                <w:szCs w:val="24"/>
                <w:lang w:val="lt-LT"/>
              </w:rPr>
              <w:t>atnaujinimų darbai</w:t>
            </w:r>
            <w:r w:rsidR="00D05FF2">
              <w:rPr>
                <w:rFonts w:ascii="Times New Roman" w:hAnsi="Times New Roman" w:cs="Times New Roman"/>
                <w:sz w:val="24"/>
                <w:szCs w:val="24"/>
                <w:lang w:val="lt-LT"/>
              </w:rPr>
              <w:t>)</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AAFFAF1" w14:textId="1413CBB7" w:rsidR="00A45418" w:rsidRPr="00D7096B" w:rsidRDefault="00A45418" w:rsidP="00BF3498">
            <w:pPr>
              <w:spacing w:after="0" w:line="240" w:lineRule="auto"/>
              <w:ind w:left="38"/>
              <w:jc w:val="both"/>
              <w:rPr>
                <w:rFonts w:ascii="Times New Roman" w:eastAsiaTheme="minorHAnsi" w:hAnsi="Times New Roman" w:cs="Times New Roman"/>
                <w:color w:val="000000"/>
                <w:sz w:val="24"/>
                <w:szCs w:val="24"/>
                <w:lang w:val="lt-LT" w:bidi="ar-SA"/>
              </w:rPr>
            </w:pPr>
            <w:r w:rsidRPr="00D7096B">
              <w:rPr>
                <w:rFonts w:ascii="Times New Roman" w:eastAsiaTheme="minorHAnsi" w:hAnsi="Times New Roman" w:cs="Times New Roman"/>
                <w:color w:val="000000"/>
                <w:sz w:val="24"/>
                <w:szCs w:val="24"/>
                <w:lang w:val="lt-LT" w:bidi="ar-SA"/>
              </w:rPr>
              <w:t xml:space="preserve">Skubiais </w:t>
            </w:r>
            <w:r w:rsidR="0052788A">
              <w:rPr>
                <w:rFonts w:ascii="Times New Roman" w:eastAsiaTheme="minorHAnsi" w:hAnsi="Times New Roman" w:cs="Times New Roman"/>
                <w:color w:val="000000"/>
                <w:sz w:val="24"/>
                <w:szCs w:val="24"/>
                <w:lang w:val="lt-LT" w:bidi="ar-SA"/>
              </w:rPr>
              <w:t>keitimais</w:t>
            </w:r>
            <w:r w:rsidRPr="00D7096B">
              <w:rPr>
                <w:rFonts w:ascii="Times New Roman" w:eastAsiaTheme="minorHAnsi" w:hAnsi="Times New Roman" w:cs="Times New Roman"/>
                <w:color w:val="000000"/>
                <w:sz w:val="24"/>
                <w:szCs w:val="24"/>
                <w:lang w:val="lt-LT" w:bidi="ar-SA"/>
              </w:rPr>
              <w:t xml:space="preserve"> vadinami </w:t>
            </w:r>
            <w:r w:rsidR="0052788A">
              <w:rPr>
                <w:rFonts w:ascii="Times New Roman" w:eastAsiaTheme="minorHAnsi" w:hAnsi="Times New Roman" w:cs="Times New Roman"/>
                <w:color w:val="000000"/>
                <w:sz w:val="24"/>
                <w:szCs w:val="24"/>
                <w:lang w:val="lt-LT" w:bidi="ar-SA"/>
              </w:rPr>
              <w:t>diegimai/konfigūracijos/</w:t>
            </w:r>
            <w:r w:rsidRPr="00D7096B">
              <w:rPr>
                <w:rFonts w:ascii="Times New Roman" w:eastAsiaTheme="minorHAnsi" w:hAnsi="Times New Roman" w:cs="Times New Roman"/>
                <w:color w:val="000000"/>
                <w:sz w:val="24"/>
                <w:szCs w:val="24"/>
                <w:lang w:val="lt-LT" w:bidi="ar-SA"/>
              </w:rPr>
              <w:t>atnaujinimai, kurių vykdymas būtinas incidento sprendimui arba siekiant išvengti incidento.</w:t>
            </w:r>
          </w:p>
          <w:p w14:paraId="21E4B830" w14:textId="77777777" w:rsidR="00A45418" w:rsidRDefault="00A45418" w:rsidP="00863FA0">
            <w:pPr>
              <w:spacing w:after="0" w:line="240" w:lineRule="auto"/>
              <w:ind w:left="38"/>
              <w:jc w:val="both"/>
              <w:rPr>
                <w:rFonts w:ascii="Times New Roman" w:eastAsiaTheme="minorHAnsi" w:hAnsi="Times New Roman" w:cs="Times New Roman"/>
                <w:color w:val="000000"/>
                <w:sz w:val="24"/>
                <w:szCs w:val="24"/>
                <w:lang w:val="lt-LT" w:bidi="ar-SA"/>
              </w:rPr>
            </w:pPr>
            <w:r w:rsidRPr="00D7096B">
              <w:rPr>
                <w:rFonts w:ascii="Times New Roman" w:eastAsiaTheme="minorHAnsi" w:hAnsi="Times New Roman" w:cs="Times New Roman"/>
                <w:color w:val="000000"/>
                <w:sz w:val="24"/>
                <w:szCs w:val="24"/>
                <w:lang w:val="lt-LT" w:bidi="ar-SA"/>
              </w:rPr>
              <w:t xml:space="preserve">Detalus </w:t>
            </w:r>
            <w:r w:rsidRPr="005C5FA1">
              <w:rPr>
                <w:rFonts w:ascii="Times New Roman" w:hAnsi="Times New Roman" w:cs="Times New Roman"/>
                <w:kern w:val="12"/>
                <w:sz w:val="24"/>
                <w:szCs w:val="24"/>
                <w:lang w:val="lt-LT" w:eastAsia="ar-SA"/>
              </w:rPr>
              <w:t>skubių</w:t>
            </w:r>
            <w:r w:rsidRPr="00D7096B">
              <w:rPr>
                <w:rFonts w:ascii="Times New Roman" w:eastAsiaTheme="minorHAnsi" w:hAnsi="Times New Roman" w:cs="Times New Roman"/>
                <w:color w:val="000000"/>
                <w:sz w:val="24"/>
                <w:szCs w:val="24"/>
                <w:lang w:val="lt-LT" w:bidi="ar-SA"/>
              </w:rPr>
              <w:t xml:space="preserve"> </w:t>
            </w:r>
            <w:r w:rsidR="009748EF">
              <w:rPr>
                <w:rFonts w:ascii="Times New Roman" w:eastAsiaTheme="minorHAnsi" w:hAnsi="Times New Roman" w:cs="Times New Roman"/>
                <w:color w:val="000000"/>
                <w:sz w:val="24"/>
                <w:szCs w:val="24"/>
                <w:lang w:val="lt-LT" w:bidi="ar-SA"/>
              </w:rPr>
              <w:t>keitimų</w:t>
            </w:r>
            <w:r w:rsidRPr="00D7096B">
              <w:rPr>
                <w:rFonts w:ascii="Times New Roman" w:eastAsiaTheme="minorHAnsi" w:hAnsi="Times New Roman" w:cs="Times New Roman"/>
                <w:color w:val="000000"/>
                <w:sz w:val="24"/>
                <w:szCs w:val="24"/>
                <w:lang w:val="lt-LT" w:bidi="ar-SA"/>
              </w:rPr>
              <w:t xml:space="preserve"> planas pateikiamas Perkančiajai organizacijai per 1 </w:t>
            </w:r>
            <w:r w:rsidR="00863FA0">
              <w:rPr>
                <w:rFonts w:ascii="Times New Roman" w:eastAsiaTheme="minorHAnsi" w:hAnsi="Times New Roman" w:cs="Times New Roman"/>
                <w:color w:val="000000"/>
                <w:sz w:val="24"/>
                <w:szCs w:val="24"/>
                <w:lang w:val="lt-LT" w:bidi="ar-SA"/>
              </w:rPr>
              <w:t>darb</w:t>
            </w:r>
            <w:r w:rsidR="00674186">
              <w:rPr>
                <w:rFonts w:ascii="Times New Roman" w:eastAsiaTheme="minorHAnsi" w:hAnsi="Times New Roman" w:cs="Times New Roman"/>
                <w:color w:val="000000"/>
                <w:sz w:val="24"/>
                <w:szCs w:val="24"/>
                <w:lang w:val="lt-LT" w:bidi="ar-SA"/>
              </w:rPr>
              <w:t>o dienų</w:t>
            </w:r>
            <w:r w:rsidRPr="00D7096B">
              <w:rPr>
                <w:rFonts w:ascii="Times New Roman" w:eastAsiaTheme="minorHAnsi" w:hAnsi="Times New Roman" w:cs="Times New Roman"/>
                <w:color w:val="000000"/>
                <w:sz w:val="24"/>
                <w:szCs w:val="24"/>
                <w:lang w:val="lt-LT" w:bidi="ar-SA"/>
              </w:rPr>
              <w:t xml:space="preserve"> nuo skub</w:t>
            </w:r>
            <w:r w:rsidR="00C63067">
              <w:rPr>
                <w:rFonts w:ascii="Times New Roman" w:eastAsiaTheme="minorHAnsi" w:hAnsi="Times New Roman" w:cs="Times New Roman"/>
                <w:color w:val="000000"/>
                <w:sz w:val="24"/>
                <w:szCs w:val="24"/>
                <w:lang w:val="lt-LT" w:bidi="ar-SA"/>
              </w:rPr>
              <w:t>aus</w:t>
            </w:r>
            <w:r w:rsidRPr="00D7096B">
              <w:rPr>
                <w:rFonts w:ascii="Times New Roman" w:eastAsiaTheme="minorHAnsi" w:hAnsi="Times New Roman" w:cs="Times New Roman"/>
                <w:color w:val="000000"/>
                <w:sz w:val="24"/>
                <w:szCs w:val="24"/>
                <w:lang w:val="lt-LT" w:bidi="ar-SA"/>
              </w:rPr>
              <w:t xml:space="preserve"> </w:t>
            </w:r>
            <w:r w:rsidR="00C63067">
              <w:rPr>
                <w:rFonts w:ascii="Times New Roman" w:eastAsiaTheme="minorHAnsi" w:hAnsi="Times New Roman" w:cs="Times New Roman"/>
                <w:color w:val="000000"/>
                <w:sz w:val="24"/>
                <w:szCs w:val="24"/>
                <w:lang w:val="lt-LT" w:bidi="ar-SA"/>
              </w:rPr>
              <w:t xml:space="preserve">keitimo </w:t>
            </w:r>
            <w:r w:rsidRPr="00D7096B">
              <w:rPr>
                <w:rFonts w:ascii="Times New Roman" w:eastAsiaTheme="minorHAnsi" w:hAnsi="Times New Roman" w:cs="Times New Roman"/>
                <w:color w:val="000000"/>
                <w:sz w:val="24"/>
                <w:szCs w:val="24"/>
                <w:lang w:val="lt-LT" w:bidi="ar-SA"/>
              </w:rPr>
              <w:t>darbų identifikavimo momento.</w:t>
            </w:r>
          </w:p>
          <w:p w14:paraId="2C3AC4AC" w14:textId="6A170E2D" w:rsidR="000078AF" w:rsidRPr="00F50C1E" w:rsidRDefault="00F15DFA" w:rsidP="00863FA0">
            <w:pPr>
              <w:spacing w:after="0" w:line="240" w:lineRule="auto"/>
              <w:ind w:left="38"/>
              <w:jc w:val="both"/>
              <w:rPr>
                <w:rFonts w:ascii="Times New Roman" w:eastAsiaTheme="minorHAnsi" w:hAnsi="Times New Roman" w:cs="Times New Roman"/>
                <w:color w:val="000000"/>
                <w:sz w:val="24"/>
                <w:szCs w:val="24"/>
                <w:lang w:val="lt-LT" w:bidi="ar-SA"/>
              </w:rPr>
            </w:pPr>
            <w:r w:rsidRPr="00F15DFA">
              <w:rPr>
                <w:rFonts w:ascii="Times New Roman" w:eastAsiaTheme="minorHAnsi" w:hAnsi="Times New Roman" w:cs="Times New Roman"/>
                <w:color w:val="000000"/>
                <w:sz w:val="24"/>
                <w:szCs w:val="24"/>
                <w:lang w:val="lt-LT" w:bidi="ar-SA"/>
              </w:rPr>
              <w:t>Detalus skubaus keitimo darbų planas turi būti susuderinamas su Perkanči</w:t>
            </w:r>
            <w:r w:rsidR="00610C8E">
              <w:rPr>
                <w:rFonts w:ascii="Times New Roman" w:eastAsiaTheme="minorHAnsi" w:hAnsi="Times New Roman" w:cs="Times New Roman"/>
                <w:color w:val="000000"/>
                <w:sz w:val="24"/>
                <w:szCs w:val="24"/>
                <w:lang w:val="lt-LT" w:bidi="ar-SA"/>
              </w:rPr>
              <w:t>ą</w:t>
            </w:r>
            <w:r w:rsidRPr="00F15DFA">
              <w:rPr>
                <w:rFonts w:ascii="Times New Roman" w:eastAsiaTheme="minorHAnsi" w:hAnsi="Times New Roman" w:cs="Times New Roman"/>
                <w:color w:val="000000"/>
                <w:sz w:val="24"/>
                <w:szCs w:val="24"/>
                <w:lang w:val="lt-LT" w:bidi="ar-SA"/>
              </w:rPr>
              <w:t>ja organizacij</w:t>
            </w:r>
            <w:r w:rsidR="00610C8E">
              <w:rPr>
                <w:rFonts w:ascii="Times New Roman" w:eastAsiaTheme="minorHAnsi" w:hAnsi="Times New Roman" w:cs="Times New Roman"/>
                <w:color w:val="000000"/>
                <w:sz w:val="24"/>
                <w:szCs w:val="24"/>
                <w:lang w:val="lt-LT" w:bidi="ar-SA"/>
              </w:rPr>
              <w:t>a</w:t>
            </w:r>
            <w:r w:rsidRPr="00F15DFA">
              <w:rPr>
                <w:rFonts w:ascii="Times New Roman" w:eastAsiaTheme="minorHAnsi" w:hAnsi="Times New Roman" w:cs="Times New Roman"/>
                <w:color w:val="000000"/>
                <w:sz w:val="24"/>
                <w:szCs w:val="24"/>
                <w:lang w:val="lt-LT" w:bidi="ar-SA"/>
              </w:rPr>
              <w:t xml:space="preserve"> tą pačią arba ne vėliau kaip per 1 darbo dieną po skubaus keitimo darbų plano pateikimo momento.</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597BB25" w14:textId="77777777" w:rsidR="00A45418" w:rsidRPr="00D7096B" w:rsidRDefault="00A45418" w:rsidP="001445AF">
            <w:pPr>
              <w:spacing w:after="0" w:line="240" w:lineRule="auto"/>
              <w:jc w:val="center"/>
              <w:rPr>
                <w:rFonts w:ascii="Times New Roman" w:hAnsi="Times New Roman" w:cs="Times New Roman"/>
                <w:bCs/>
                <w:sz w:val="24"/>
                <w:szCs w:val="24"/>
                <w:lang w:val="lt-LT"/>
              </w:rPr>
            </w:pPr>
          </w:p>
        </w:tc>
      </w:tr>
      <w:tr w:rsidR="00D05FF2" w:rsidRPr="004A4C09" w14:paraId="066A2390" w14:textId="77777777" w:rsidTr="5ABD0A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E4D8DC7" w14:textId="77777777" w:rsidR="00A45418" w:rsidRPr="00D7096B" w:rsidRDefault="00A45418" w:rsidP="001445AF">
            <w:pPr>
              <w:pStyle w:val="ListParagraph"/>
              <w:numPr>
                <w:ilvl w:val="1"/>
                <w:numId w:val="21"/>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044F519" w14:textId="77777777" w:rsidR="00A45418" w:rsidRDefault="00A45418" w:rsidP="001445AF">
            <w:pPr>
              <w:spacing w:after="0" w:line="240" w:lineRule="auto"/>
              <w:rPr>
                <w:rFonts w:ascii="Times New Roman" w:hAnsi="Times New Roman" w:cs="Times New Roman"/>
                <w:sz w:val="24"/>
                <w:szCs w:val="24"/>
                <w:lang w:val="lt-LT"/>
              </w:rPr>
            </w:pPr>
            <w:r w:rsidRPr="00D7096B">
              <w:rPr>
                <w:rFonts w:ascii="Times New Roman" w:hAnsi="Times New Roman" w:cs="Times New Roman"/>
                <w:sz w:val="24"/>
                <w:szCs w:val="24"/>
                <w:lang w:val="lt-LT"/>
              </w:rPr>
              <w:t>Periodiškumas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07B5F79" w14:textId="760594E6" w:rsidR="00A45418" w:rsidRPr="00FE60D8" w:rsidRDefault="00A45418" w:rsidP="00BE055E">
            <w:pPr>
              <w:spacing w:after="0" w:line="240" w:lineRule="auto"/>
              <w:ind w:left="38"/>
              <w:jc w:val="both"/>
              <w:rPr>
                <w:rFonts w:ascii="Times New Roman" w:eastAsiaTheme="minorHAnsi" w:hAnsi="Times New Roman" w:cs="Times New Roman"/>
                <w:color w:val="000000"/>
                <w:sz w:val="24"/>
                <w:szCs w:val="24"/>
                <w:lang w:val="lt-LT" w:bidi="ar-SA"/>
              </w:rPr>
            </w:pPr>
            <w:r w:rsidRPr="00FE60D8">
              <w:rPr>
                <w:rFonts w:ascii="Times New Roman" w:eastAsiaTheme="minorHAnsi" w:hAnsi="Times New Roman" w:cs="Times New Roman"/>
                <w:color w:val="000000"/>
                <w:sz w:val="24"/>
                <w:szCs w:val="24"/>
                <w:lang w:val="lt-LT" w:bidi="ar-SA"/>
              </w:rPr>
              <w:t xml:space="preserve">Smulkių </w:t>
            </w:r>
            <w:r w:rsidR="00A72F23" w:rsidRPr="00FE60D8">
              <w:rPr>
                <w:rFonts w:ascii="Times New Roman" w:eastAsiaTheme="minorHAnsi" w:hAnsi="Times New Roman" w:cs="Times New Roman"/>
                <w:color w:val="000000"/>
                <w:sz w:val="24"/>
                <w:szCs w:val="24"/>
                <w:lang w:val="lt-LT" w:bidi="ar-SA"/>
              </w:rPr>
              <w:t>diegimų</w:t>
            </w:r>
            <w:r w:rsidR="00BF3498" w:rsidRPr="00FE60D8">
              <w:rPr>
                <w:rFonts w:ascii="Times New Roman" w:eastAsiaTheme="minorHAnsi" w:hAnsi="Times New Roman" w:cs="Times New Roman"/>
                <w:color w:val="000000"/>
                <w:sz w:val="24"/>
                <w:szCs w:val="24"/>
                <w:lang w:val="lt-LT" w:bidi="ar-SA"/>
              </w:rPr>
              <w:t xml:space="preserve"> </w:t>
            </w:r>
            <w:r w:rsidR="00A72F23" w:rsidRPr="00FE60D8">
              <w:rPr>
                <w:rFonts w:ascii="Times New Roman" w:eastAsiaTheme="minorHAnsi" w:hAnsi="Times New Roman" w:cs="Times New Roman"/>
                <w:color w:val="000000"/>
                <w:sz w:val="24"/>
                <w:szCs w:val="24"/>
                <w:lang w:val="lt-LT" w:bidi="ar-SA"/>
              </w:rPr>
              <w:t>/</w:t>
            </w:r>
            <w:r w:rsidR="00BF3498" w:rsidRPr="00FE60D8">
              <w:rPr>
                <w:rFonts w:ascii="Times New Roman" w:eastAsiaTheme="minorHAnsi" w:hAnsi="Times New Roman" w:cs="Times New Roman"/>
                <w:color w:val="000000"/>
                <w:sz w:val="24"/>
                <w:szCs w:val="24"/>
                <w:lang w:val="lt-LT" w:bidi="ar-SA"/>
              </w:rPr>
              <w:t xml:space="preserve"> </w:t>
            </w:r>
            <w:r w:rsidR="00A72F23" w:rsidRPr="00FE60D8">
              <w:rPr>
                <w:rFonts w:ascii="Times New Roman" w:eastAsiaTheme="minorHAnsi" w:hAnsi="Times New Roman" w:cs="Times New Roman"/>
                <w:color w:val="000000"/>
                <w:sz w:val="24"/>
                <w:szCs w:val="24"/>
                <w:lang w:val="lt-LT" w:bidi="ar-SA"/>
              </w:rPr>
              <w:t>konfigūracijų</w:t>
            </w:r>
            <w:r w:rsidR="00BF3498" w:rsidRPr="00FE60D8">
              <w:rPr>
                <w:rFonts w:ascii="Times New Roman" w:eastAsiaTheme="minorHAnsi" w:hAnsi="Times New Roman" w:cs="Times New Roman"/>
                <w:color w:val="000000"/>
                <w:sz w:val="24"/>
                <w:szCs w:val="24"/>
                <w:lang w:val="lt-LT" w:bidi="ar-SA"/>
              </w:rPr>
              <w:t xml:space="preserve"> </w:t>
            </w:r>
            <w:r w:rsidR="00A72F23" w:rsidRPr="00FE60D8">
              <w:rPr>
                <w:rFonts w:ascii="Times New Roman" w:eastAsiaTheme="minorHAnsi" w:hAnsi="Times New Roman" w:cs="Times New Roman"/>
                <w:color w:val="000000"/>
                <w:sz w:val="24"/>
                <w:szCs w:val="24"/>
                <w:lang w:val="lt-LT" w:bidi="ar-SA"/>
              </w:rPr>
              <w:t>/</w:t>
            </w:r>
            <w:r w:rsidR="00BF3498" w:rsidRPr="00FE60D8">
              <w:rPr>
                <w:rFonts w:ascii="Times New Roman" w:eastAsiaTheme="minorHAnsi" w:hAnsi="Times New Roman" w:cs="Times New Roman"/>
                <w:color w:val="000000"/>
                <w:sz w:val="24"/>
                <w:szCs w:val="24"/>
                <w:lang w:val="lt-LT" w:bidi="ar-SA"/>
              </w:rPr>
              <w:t xml:space="preserve"> </w:t>
            </w:r>
            <w:r w:rsidRPr="00FE60D8">
              <w:rPr>
                <w:rFonts w:ascii="Times New Roman" w:eastAsiaTheme="minorHAnsi" w:hAnsi="Times New Roman" w:cs="Times New Roman"/>
                <w:color w:val="000000"/>
                <w:sz w:val="24"/>
                <w:szCs w:val="24"/>
                <w:lang w:val="lt-LT" w:bidi="ar-SA"/>
              </w:rPr>
              <w:t xml:space="preserve">atnaujinimų (angl. </w:t>
            </w:r>
            <w:r w:rsidR="00A72F23" w:rsidRPr="00FE60D8">
              <w:rPr>
                <w:rFonts w:ascii="Times New Roman" w:eastAsiaTheme="minorHAnsi" w:hAnsi="Times New Roman" w:cs="Times New Roman"/>
                <w:color w:val="000000"/>
                <w:sz w:val="24"/>
                <w:szCs w:val="24"/>
                <w:lang w:val="lt-LT" w:bidi="ar-SA"/>
              </w:rPr>
              <w:t>P</w:t>
            </w:r>
            <w:r w:rsidRPr="00FE60D8">
              <w:rPr>
                <w:rFonts w:ascii="Times New Roman" w:eastAsiaTheme="minorHAnsi" w:hAnsi="Times New Roman" w:cs="Times New Roman"/>
                <w:color w:val="000000"/>
                <w:sz w:val="24"/>
                <w:szCs w:val="24"/>
                <w:lang w:val="lt-LT" w:bidi="ar-SA"/>
              </w:rPr>
              <w:t xml:space="preserve">atch), atnaujinimų rinkinių (angl. </w:t>
            </w:r>
            <w:r w:rsidR="00A72F23" w:rsidRPr="00FE60D8">
              <w:rPr>
                <w:rFonts w:ascii="Times New Roman" w:eastAsiaTheme="minorHAnsi" w:hAnsi="Times New Roman" w:cs="Times New Roman"/>
                <w:color w:val="000000"/>
                <w:sz w:val="24"/>
                <w:szCs w:val="24"/>
                <w:lang w:val="lt-LT" w:bidi="ar-SA"/>
              </w:rPr>
              <w:t>P</w:t>
            </w:r>
            <w:r w:rsidRPr="00FE60D8">
              <w:rPr>
                <w:rFonts w:ascii="Times New Roman" w:eastAsiaTheme="minorHAnsi" w:hAnsi="Times New Roman" w:cs="Times New Roman"/>
                <w:color w:val="000000"/>
                <w:sz w:val="24"/>
                <w:szCs w:val="24"/>
                <w:lang w:val="lt-LT" w:bidi="ar-SA"/>
              </w:rPr>
              <w:t xml:space="preserve">atch </w:t>
            </w:r>
            <w:r w:rsidR="00A72F23" w:rsidRPr="00FE60D8">
              <w:rPr>
                <w:rFonts w:ascii="Times New Roman" w:eastAsiaTheme="minorHAnsi" w:hAnsi="Times New Roman" w:cs="Times New Roman"/>
                <w:color w:val="000000"/>
                <w:sz w:val="24"/>
                <w:szCs w:val="24"/>
                <w:lang w:val="lt-LT" w:bidi="ar-SA"/>
              </w:rPr>
              <w:t>S</w:t>
            </w:r>
            <w:r w:rsidRPr="00FE60D8">
              <w:rPr>
                <w:rFonts w:ascii="Times New Roman" w:eastAsiaTheme="minorHAnsi" w:hAnsi="Times New Roman" w:cs="Times New Roman"/>
                <w:color w:val="000000"/>
                <w:sz w:val="24"/>
                <w:szCs w:val="24"/>
                <w:lang w:val="lt-LT" w:bidi="ar-SA"/>
              </w:rPr>
              <w:t>et) diegimas</w:t>
            </w:r>
            <w:r w:rsidR="00D2545C" w:rsidRPr="00FE60D8">
              <w:rPr>
                <w:rFonts w:ascii="Times New Roman" w:eastAsiaTheme="minorHAnsi" w:hAnsi="Times New Roman" w:cs="Times New Roman"/>
                <w:color w:val="000000"/>
                <w:sz w:val="24"/>
                <w:szCs w:val="24"/>
                <w:lang w:val="lt-LT" w:bidi="ar-SA"/>
              </w:rPr>
              <w:t>/konfigūravimas/atnaujinimas</w:t>
            </w:r>
            <w:r w:rsidRPr="00FE60D8">
              <w:rPr>
                <w:rFonts w:ascii="Times New Roman" w:eastAsiaTheme="minorHAnsi" w:hAnsi="Times New Roman" w:cs="Times New Roman"/>
                <w:color w:val="000000"/>
                <w:sz w:val="24"/>
                <w:szCs w:val="24"/>
                <w:lang w:val="lt-LT" w:bidi="ar-SA"/>
              </w:rPr>
              <w:t xml:space="preserve"> produkto versijos ribose vykdomas </w:t>
            </w:r>
            <w:r w:rsidR="00D2545C" w:rsidRPr="00FE60D8">
              <w:rPr>
                <w:rFonts w:ascii="Times New Roman" w:eastAsiaTheme="minorHAnsi" w:hAnsi="Times New Roman" w:cs="Times New Roman"/>
                <w:color w:val="000000"/>
                <w:sz w:val="24"/>
                <w:szCs w:val="24"/>
                <w:lang w:val="lt-LT" w:bidi="ar-SA"/>
              </w:rPr>
              <w:t xml:space="preserve">ne rečiau kaip </w:t>
            </w:r>
            <w:r w:rsidRPr="00FE60D8">
              <w:rPr>
                <w:rFonts w:ascii="Times New Roman" w:eastAsiaTheme="minorHAnsi" w:hAnsi="Times New Roman" w:cs="Times New Roman"/>
                <w:color w:val="000000"/>
                <w:sz w:val="24"/>
                <w:szCs w:val="24"/>
                <w:lang w:val="lt-LT" w:bidi="ar-SA"/>
              </w:rPr>
              <w:t>1-2 kartus per mėnesį</w:t>
            </w:r>
            <w:r w:rsidR="00E629CD">
              <w:rPr>
                <w:rFonts w:ascii="Times New Roman" w:eastAsiaTheme="minorHAnsi" w:hAnsi="Times New Roman" w:cs="Times New Roman"/>
                <w:color w:val="000000"/>
                <w:sz w:val="24"/>
                <w:szCs w:val="24"/>
                <w:lang w:val="lt-LT" w:bidi="ar-SA"/>
              </w:rPr>
              <w:t xml:space="preserve"> arba pagal gamintojo</w:t>
            </w:r>
            <w:r w:rsidR="00155AD9">
              <w:rPr>
                <w:rFonts w:ascii="Times New Roman" w:eastAsiaTheme="minorHAnsi" w:hAnsi="Times New Roman" w:cs="Times New Roman"/>
                <w:color w:val="000000"/>
                <w:sz w:val="24"/>
                <w:szCs w:val="24"/>
                <w:lang w:val="lt-LT" w:bidi="ar-SA"/>
              </w:rPr>
              <w:t xml:space="preserve"> </w:t>
            </w:r>
            <w:r w:rsidR="0029227C">
              <w:rPr>
                <w:rFonts w:ascii="Times New Roman" w:eastAsiaTheme="minorHAnsi" w:hAnsi="Times New Roman" w:cs="Times New Roman"/>
                <w:color w:val="000000"/>
                <w:sz w:val="24"/>
                <w:szCs w:val="24"/>
                <w:lang w:val="lt-LT" w:bidi="ar-SA"/>
              </w:rPr>
              <w:t>ir Perkančiosios organizacijos pateiktas rekomendacijas</w:t>
            </w:r>
            <w:r w:rsidR="004249D0" w:rsidRPr="00FE60D8">
              <w:rPr>
                <w:rFonts w:ascii="Times New Roman" w:eastAsiaTheme="minorHAnsi" w:hAnsi="Times New Roman" w:cs="Times New Roman"/>
                <w:color w:val="000000"/>
                <w:sz w:val="24"/>
                <w:szCs w:val="24"/>
                <w:lang w:val="lt-LT" w:bidi="ar-SA"/>
              </w:rPr>
              <w:t>,</w:t>
            </w:r>
            <w:r w:rsidRPr="00FE60D8">
              <w:rPr>
                <w:rFonts w:ascii="Times New Roman" w:eastAsiaTheme="minorHAnsi" w:hAnsi="Times New Roman" w:cs="Times New Roman"/>
                <w:color w:val="000000"/>
                <w:sz w:val="24"/>
                <w:szCs w:val="24"/>
                <w:lang w:val="lt-LT" w:bidi="ar-SA"/>
              </w:rPr>
              <w:t xml:space="preserve"> išskyrus atvejus kai </w:t>
            </w:r>
            <w:r w:rsidR="002F51B4" w:rsidRPr="00FE60D8">
              <w:rPr>
                <w:rFonts w:ascii="Times New Roman" w:eastAsiaTheme="minorHAnsi" w:hAnsi="Times New Roman" w:cs="Times New Roman"/>
                <w:color w:val="000000"/>
                <w:sz w:val="24"/>
                <w:szCs w:val="24"/>
                <w:lang w:val="lt-LT" w:bidi="ar-SA"/>
              </w:rPr>
              <w:t>diegimus/konfigūracijas/</w:t>
            </w:r>
            <w:r w:rsidRPr="00FE60D8">
              <w:rPr>
                <w:rFonts w:ascii="Times New Roman" w:eastAsiaTheme="minorHAnsi" w:hAnsi="Times New Roman" w:cs="Times New Roman"/>
                <w:color w:val="000000"/>
                <w:sz w:val="24"/>
                <w:szCs w:val="24"/>
                <w:lang w:val="lt-LT" w:bidi="ar-SA"/>
              </w:rPr>
              <w:t xml:space="preserve">atnaujinimus būtina įdiegti nedelsiant dėl identifikuotų saugumo pažeidžiamumų ar sprendžiant incidentus. </w:t>
            </w:r>
            <w:r w:rsidR="005A1076" w:rsidRPr="00FE60D8">
              <w:rPr>
                <w:rFonts w:ascii="Times New Roman" w:eastAsiaTheme="minorHAnsi" w:hAnsi="Times New Roman" w:cs="Times New Roman"/>
                <w:color w:val="000000"/>
                <w:sz w:val="24"/>
                <w:szCs w:val="24"/>
                <w:lang w:val="lt-LT" w:bidi="ar-SA"/>
              </w:rPr>
              <w:t>Diegimai/konfigūracijos/a</w:t>
            </w:r>
            <w:r w:rsidRPr="00FE60D8">
              <w:rPr>
                <w:rFonts w:ascii="Times New Roman" w:eastAsiaTheme="minorHAnsi" w:hAnsi="Times New Roman" w:cs="Times New Roman"/>
                <w:color w:val="000000"/>
                <w:sz w:val="24"/>
                <w:szCs w:val="24"/>
                <w:lang w:val="lt-LT" w:bidi="ar-SA"/>
              </w:rPr>
              <w:t>tnaujinimai būtini saugumo pažeidžiamumų taisymui ar sprendžiant incidentus diegiami kaip įmanoma operatyviau</w:t>
            </w:r>
            <w:r w:rsidR="00731D82" w:rsidRPr="00FE60D8">
              <w:rPr>
                <w:rFonts w:ascii="Times New Roman" w:eastAsiaTheme="minorHAnsi" w:hAnsi="Times New Roman" w:cs="Times New Roman"/>
                <w:color w:val="000000"/>
                <w:sz w:val="24"/>
                <w:szCs w:val="24"/>
                <w:lang w:val="lt-LT" w:bidi="ar-SA"/>
              </w:rPr>
              <w:t xml:space="preserve"> atsižvelgiant į nustatytą prioritetą</w:t>
            </w:r>
            <w:r w:rsidRPr="00FE60D8">
              <w:rPr>
                <w:rFonts w:ascii="Times New Roman" w:eastAsiaTheme="minorHAnsi" w:hAnsi="Times New Roman" w:cs="Times New Roman"/>
                <w:color w:val="000000"/>
                <w:sz w:val="24"/>
                <w:szCs w:val="24"/>
                <w:lang w:val="lt-LT" w:bidi="ar-SA"/>
              </w:rPr>
              <w:t>.</w:t>
            </w:r>
          </w:p>
          <w:p w14:paraId="5C0D0ED7" w14:textId="704D3885" w:rsidR="00A45418" w:rsidRPr="0021720B" w:rsidRDefault="00CA41F3" w:rsidP="5ABD0AB9">
            <w:pPr>
              <w:pStyle w:val="Default"/>
              <w:jc w:val="both"/>
              <w:rPr>
                <w:rFonts w:ascii="Times New Roman" w:hAnsi="Times New Roman" w:cs="Times New Roman"/>
                <w:lang w:val="en-US"/>
              </w:rPr>
            </w:pPr>
            <w:r w:rsidRPr="5ABD0AB9">
              <w:rPr>
                <w:rFonts w:ascii="Times New Roman" w:hAnsi="Times New Roman" w:cs="Times New Roman"/>
                <w:lang w:val="en-US"/>
              </w:rPr>
              <w:t>Dideli diegim</w:t>
            </w:r>
            <w:r w:rsidR="00407B74" w:rsidRPr="5ABD0AB9">
              <w:rPr>
                <w:rFonts w:ascii="Times New Roman" w:hAnsi="Times New Roman" w:cs="Times New Roman"/>
                <w:lang w:val="en-US"/>
              </w:rPr>
              <w:t>ai</w:t>
            </w:r>
            <w:r w:rsidRPr="5ABD0AB9">
              <w:rPr>
                <w:rFonts w:ascii="Times New Roman" w:hAnsi="Times New Roman" w:cs="Times New Roman"/>
                <w:lang w:val="en-US"/>
              </w:rPr>
              <w:t xml:space="preserve"> patvirtinus Perkančiajai organizacijai gali būti atliekami pagal atskirus susitarimus ir traktuojami kaip Papildomos paslaugos.</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BFF2638" w14:textId="77777777" w:rsidR="00A45418" w:rsidRPr="00D7096B" w:rsidRDefault="00A45418" w:rsidP="001445AF">
            <w:pPr>
              <w:spacing w:after="0" w:line="240" w:lineRule="auto"/>
              <w:jc w:val="center"/>
              <w:rPr>
                <w:rFonts w:ascii="Times New Roman" w:hAnsi="Times New Roman" w:cs="Times New Roman"/>
                <w:bCs/>
                <w:sz w:val="24"/>
                <w:szCs w:val="24"/>
                <w:lang w:val="lt-LT"/>
              </w:rPr>
            </w:pPr>
          </w:p>
        </w:tc>
      </w:tr>
      <w:tr w:rsidR="0042257F" w:rsidRPr="004A4C09" w14:paraId="220DB90D" w14:textId="77777777" w:rsidTr="5ABD0A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85B4771" w14:textId="77777777" w:rsidR="0042257F" w:rsidRPr="00D7096B" w:rsidRDefault="0042257F" w:rsidP="001445AF">
            <w:pPr>
              <w:pStyle w:val="ListParagraph"/>
              <w:numPr>
                <w:ilvl w:val="1"/>
                <w:numId w:val="21"/>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0D0BF92" w14:textId="3C2AB57B" w:rsidR="0042257F" w:rsidRPr="005C5FA1" w:rsidRDefault="00F646B9" w:rsidP="001445AF">
            <w:pPr>
              <w:spacing w:after="0" w:line="240" w:lineRule="auto"/>
              <w:rPr>
                <w:rFonts w:ascii="Times New Roman" w:hAnsi="Times New Roman" w:cs="Times New Roman"/>
                <w:sz w:val="24"/>
                <w:szCs w:val="24"/>
                <w:lang w:val="lt-LT"/>
              </w:rPr>
            </w:pPr>
            <w:r w:rsidRPr="005C5FA1">
              <w:rPr>
                <w:rFonts w:ascii="Times New Roman" w:hAnsi="Times New Roman" w:cs="Times New Roman"/>
                <w:kern w:val="12"/>
                <w:sz w:val="24"/>
                <w:szCs w:val="24"/>
                <w:lang w:val="lt-LT" w:eastAsia="ar-SA"/>
              </w:rPr>
              <w:t>Testavimas ir dokumentavimas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B24437F" w14:textId="77777777" w:rsidR="001E1540" w:rsidRPr="00FE60D8" w:rsidRDefault="001E1540" w:rsidP="00BE055E">
            <w:pPr>
              <w:tabs>
                <w:tab w:val="left" w:pos="38"/>
              </w:tabs>
              <w:spacing w:after="0" w:line="240" w:lineRule="auto"/>
              <w:ind w:left="38"/>
              <w:jc w:val="both"/>
              <w:rPr>
                <w:rFonts w:ascii="Times New Roman" w:hAnsi="Times New Roman" w:cs="Times New Roman"/>
                <w:kern w:val="12"/>
                <w:sz w:val="24"/>
                <w:szCs w:val="24"/>
                <w:lang w:val="lt-LT" w:eastAsia="ar-SA"/>
              </w:rPr>
            </w:pPr>
            <w:r w:rsidRPr="00FE60D8">
              <w:rPr>
                <w:rFonts w:ascii="Times New Roman" w:hAnsi="Times New Roman" w:cs="Times New Roman"/>
                <w:kern w:val="12"/>
                <w:sz w:val="24"/>
                <w:szCs w:val="24"/>
                <w:lang w:val="lt-LT" w:eastAsia="ar-SA"/>
              </w:rPr>
              <w:t>Šios veiklos vykdymo metu turi būti atlikta ne mažiau kaip:</w:t>
            </w:r>
          </w:p>
          <w:p w14:paraId="193E35D5" w14:textId="77777777" w:rsidR="001E1540" w:rsidRPr="00FE60D8" w:rsidRDefault="001E1540" w:rsidP="00BE055E">
            <w:pPr>
              <w:numPr>
                <w:ilvl w:val="0"/>
                <w:numId w:val="55"/>
              </w:numPr>
              <w:tabs>
                <w:tab w:val="left" w:pos="38"/>
                <w:tab w:val="left" w:pos="457"/>
              </w:tabs>
              <w:spacing w:after="0" w:line="240" w:lineRule="auto"/>
              <w:ind w:left="32" w:firstLine="0"/>
              <w:jc w:val="both"/>
              <w:rPr>
                <w:rFonts w:ascii="Times New Roman" w:hAnsi="Times New Roman" w:cs="Times New Roman"/>
                <w:kern w:val="12"/>
                <w:sz w:val="24"/>
                <w:szCs w:val="24"/>
                <w:lang w:val="lt-LT" w:eastAsia="ar-SA"/>
              </w:rPr>
            </w:pPr>
            <w:r w:rsidRPr="00FE60D8">
              <w:rPr>
                <w:rFonts w:ascii="Times New Roman" w:hAnsi="Times New Roman" w:cs="Times New Roman"/>
                <w:kern w:val="12"/>
                <w:sz w:val="24"/>
                <w:szCs w:val="24"/>
                <w:lang w:val="lt-LT" w:eastAsia="ar-SA"/>
              </w:rPr>
              <w:t>Ištestuota atliktų keitimų (diegimų/konfigūracijų/atnaujinimų) veikimas;</w:t>
            </w:r>
          </w:p>
          <w:p w14:paraId="02A3E5EE" w14:textId="77777777" w:rsidR="001E1540" w:rsidRDefault="001E1540" w:rsidP="00226290">
            <w:pPr>
              <w:numPr>
                <w:ilvl w:val="0"/>
                <w:numId w:val="55"/>
              </w:numPr>
              <w:tabs>
                <w:tab w:val="left" w:pos="38"/>
                <w:tab w:val="left" w:pos="315"/>
              </w:tabs>
              <w:spacing w:after="0" w:line="240" w:lineRule="auto"/>
              <w:ind w:left="0" w:firstLine="0"/>
              <w:jc w:val="both"/>
              <w:rPr>
                <w:rFonts w:ascii="Times New Roman" w:hAnsi="Times New Roman" w:cs="Times New Roman"/>
                <w:kern w:val="12"/>
                <w:sz w:val="24"/>
                <w:szCs w:val="24"/>
                <w:lang w:val="lt-LT" w:eastAsia="ar-SA"/>
              </w:rPr>
            </w:pPr>
            <w:r w:rsidRPr="00FE60D8">
              <w:rPr>
                <w:rFonts w:ascii="Times New Roman" w:hAnsi="Times New Roman" w:cs="Times New Roman"/>
                <w:kern w:val="12"/>
                <w:sz w:val="24"/>
                <w:szCs w:val="24"/>
                <w:lang w:val="lt-LT" w:eastAsia="ar-SA"/>
              </w:rPr>
              <w:t>Pakoreguoti testų metu nustatyti neatitikimai;</w:t>
            </w:r>
          </w:p>
          <w:p w14:paraId="43523841" w14:textId="36E153EE" w:rsidR="0042257F" w:rsidRPr="00FE60D8" w:rsidRDefault="00343CAB" w:rsidP="00226290">
            <w:pPr>
              <w:numPr>
                <w:ilvl w:val="0"/>
                <w:numId w:val="55"/>
              </w:numPr>
              <w:tabs>
                <w:tab w:val="left" w:pos="38"/>
                <w:tab w:val="left" w:pos="315"/>
              </w:tabs>
              <w:spacing w:after="0" w:line="240" w:lineRule="auto"/>
              <w:ind w:left="0" w:firstLine="0"/>
              <w:jc w:val="both"/>
              <w:rPr>
                <w:rFonts w:ascii="Times New Roman" w:eastAsiaTheme="minorHAnsi" w:hAnsi="Times New Roman" w:cs="Times New Roman"/>
                <w:sz w:val="24"/>
                <w:szCs w:val="24"/>
                <w:lang w:val="lt-LT" w:bidi="ar-SA"/>
              </w:rPr>
            </w:pPr>
            <w:r>
              <w:rPr>
                <w:rFonts w:ascii="Times New Roman" w:hAnsi="Times New Roman" w:cs="Times New Roman"/>
                <w:kern w:val="12"/>
                <w:sz w:val="24"/>
                <w:szCs w:val="24"/>
                <w:lang w:val="lt-LT" w:eastAsia="ar-SA"/>
              </w:rPr>
              <w:t>Detaliai pagal perkančiosios organizacijos reikalavimus d</w:t>
            </w:r>
            <w:r w:rsidR="001E1540" w:rsidRPr="00FE60D8">
              <w:rPr>
                <w:rFonts w:ascii="Times New Roman" w:hAnsi="Times New Roman" w:cs="Times New Roman"/>
                <w:kern w:val="12"/>
                <w:sz w:val="24"/>
                <w:szCs w:val="24"/>
                <w:lang w:val="lt-LT" w:eastAsia="ar-SA"/>
              </w:rPr>
              <w:t>okumentuotas įdiegtas sprendimas.</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444E4E3" w14:textId="77777777" w:rsidR="0042257F" w:rsidRPr="00D7096B" w:rsidRDefault="0042257F" w:rsidP="001445AF">
            <w:pPr>
              <w:spacing w:after="0" w:line="240" w:lineRule="auto"/>
              <w:jc w:val="center"/>
              <w:rPr>
                <w:rFonts w:ascii="Times New Roman" w:hAnsi="Times New Roman" w:cs="Times New Roman"/>
                <w:bCs/>
                <w:sz w:val="24"/>
                <w:szCs w:val="24"/>
                <w:lang w:val="lt-LT"/>
              </w:rPr>
            </w:pPr>
          </w:p>
        </w:tc>
      </w:tr>
      <w:tr w:rsidR="007120C3" w:rsidRPr="00C93687" w14:paraId="7C531968" w14:textId="77777777" w:rsidTr="5ABD0A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455FF17" w14:textId="0F0B9DE4" w:rsidR="007120C3" w:rsidRPr="00C93687" w:rsidRDefault="009200F6" w:rsidP="001445AF">
            <w:pPr>
              <w:spacing w:after="0" w:line="240" w:lineRule="auto"/>
              <w:ind w:left="284"/>
              <w:jc w:val="center"/>
              <w:rPr>
                <w:rFonts w:ascii="Times New Roman" w:hAnsi="Times New Roman" w:cs="Times New Roman"/>
                <w:b/>
                <w:bCs/>
                <w:kern w:val="12"/>
                <w:sz w:val="24"/>
                <w:szCs w:val="24"/>
                <w:lang w:val="lt-LT" w:eastAsia="ar-SA"/>
              </w:rPr>
            </w:pPr>
            <w:r>
              <w:rPr>
                <w:rFonts w:ascii="Times New Roman" w:hAnsi="Times New Roman" w:cs="Times New Roman"/>
                <w:b/>
                <w:bCs/>
                <w:kern w:val="12"/>
                <w:sz w:val="24"/>
                <w:szCs w:val="24"/>
                <w:lang w:val="lt-LT" w:eastAsia="ar-SA"/>
              </w:rPr>
              <w:t>4</w:t>
            </w:r>
            <w:r w:rsidR="0021720B">
              <w:rPr>
                <w:rFonts w:ascii="Times New Roman" w:hAnsi="Times New Roman" w:cs="Times New Roman"/>
                <w:b/>
                <w:bCs/>
                <w:kern w:val="12"/>
                <w:sz w:val="24"/>
                <w:szCs w:val="24"/>
                <w:lang w:val="lt-LT" w:eastAsia="ar-SA"/>
              </w:rPr>
              <w:t>.</w:t>
            </w:r>
          </w:p>
        </w:tc>
        <w:tc>
          <w:tcPr>
            <w:tcW w:w="92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27CF92" w14:textId="08B5312B" w:rsidR="007120C3" w:rsidRPr="00C93687" w:rsidRDefault="009848B1" w:rsidP="001445AF">
            <w:pPr>
              <w:spacing w:after="0" w:line="240" w:lineRule="auto"/>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Paslaugų teikimo kokybės kontrolė</w:t>
            </w:r>
          </w:p>
        </w:tc>
      </w:tr>
      <w:tr w:rsidR="007120C3" w:rsidRPr="004A4C09" w14:paraId="6E5312B3" w14:textId="77777777" w:rsidTr="5ABD0A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3AC954C" w14:textId="4DA100F6" w:rsidR="007120C3" w:rsidRPr="005C5FA1" w:rsidRDefault="009200F6" w:rsidP="001445AF">
            <w:pPr>
              <w:spacing w:after="0" w:line="240" w:lineRule="auto"/>
              <w:ind w:left="123"/>
              <w:jc w:val="center"/>
              <w:rPr>
                <w:rFonts w:ascii="Times New Roman" w:hAnsi="Times New Roman" w:cs="Times New Roman"/>
                <w:sz w:val="24"/>
                <w:szCs w:val="24"/>
                <w:lang w:val="lt-LT"/>
              </w:rPr>
            </w:pPr>
            <w:r>
              <w:rPr>
                <w:rFonts w:ascii="Times New Roman" w:hAnsi="Times New Roman" w:cs="Times New Roman"/>
                <w:sz w:val="24"/>
                <w:szCs w:val="24"/>
                <w:lang w:val="lt-LT"/>
              </w:rPr>
              <w:t>4.1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EE85529" w14:textId="1FDF6550" w:rsidR="007120C3" w:rsidRPr="00D7096B" w:rsidRDefault="00D57E3F" w:rsidP="001445AF">
            <w:pPr>
              <w:spacing w:after="0" w:line="240" w:lineRule="auto"/>
              <w:rPr>
                <w:rFonts w:ascii="Times New Roman" w:hAnsi="Times New Roman" w:cs="Times New Roman"/>
                <w:sz w:val="24"/>
                <w:szCs w:val="24"/>
                <w:lang w:val="lt-LT"/>
              </w:rPr>
            </w:pPr>
            <w:r w:rsidRPr="00C93687">
              <w:rPr>
                <w:rFonts w:ascii="Times New Roman" w:hAnsi="Times New Roman" w:cs="Times New Roman"/>
                <w:kern w:val="12"/>
                <w:sz w:val="24"/>
                <w:szCs w:val="24"/>
                <w:lang w:val="lt-LT" w:eastAsia="ar-SA"/>
              </w:rPr>
              <w:t>Paslaugų teikimo ataskaitos, rezultatų ir gerinimo veiksmų aptarimai</w:t>
            </w:r>
            <w:r w:rsidR="003F56AC">
              <w:rPr>
                <w:rFonts w:ascii="Times New Roman" w:hAnsi="Times New Roman" w:cs="Times New Roman"/>
                <w:kern w:val="12"/>
                <w:sz w:val="24"/>
                <w:szCs w:val="24"/>
                <w:lang w:val="lt-LT" w:eastAsia="ar-SA"/>
              </w:rPr>
              <w:t>, sankcijų taikymas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09C5DD66" w14:textId="790C8031" w:rsidR="00D57E3F" w:rsidRPr="008D46F1" w:rsidRDefault="00D57E3F" w:rsidP="00176603">
            <w:pPr>
              <w:tabs>
                <w:tab w:val="left" w:pos="315"/>
              </w:tabs>
              <w:spacing w:after="0" w:line="240" w:lineRule="auto"/>
              <w:ind w:left="38"/>
              <w:jc w:val="both"/>
              <w:rPr>
                <w:rFonts w:ascii="Times New Roman" w:hAnsi="Times New Roman" w:cs="Times New Roman"/>
                <w:kern w:val="12"/>
                <w:sz w:val="24"/>
                <w:szCs w:val="24"/>
                <w:lang w:val="lt-LT" w:eastAsia="ar-SA"/>
              </w:rPr>
            </w:pPr>
            <w:r w:rsidRPr="008D46F1">
              <w:rPr>
                <w:rFonts w:ascii="Times New Roman" w:hAnsi="Times New Roman" w:cs="Times New Roman"/>
                <w:sz w:val="24"/>
                <w:szCs w:val="24"/>
                <w:lang w:val="lt-LT" w:eastAsia="ar-SA"/>
              </w:rPr>
              <w:t>Kiekvieno mėnesio pirmoje pusėje (ne vėliau kaip 15-tą dieną) Teikėjas inicijuoja bendrą su Perkančiąja organizacija praėjusio mėnesio incidentų, problemų, keitimų ir kitų užklausų sprendimo ataskaitų, pasiekiamumo ir kitų rezultatų aptarimą apžvelgiant, bet neapsiribojant:</w:t>
            </w:r>
          </w:p>
          <w:p w14:paraId="7EB4E4A6" w14:textId="77777777" w:rsidR="00D57E3F" w:rsidRPr="008D46F1" w:rsidRDefault="00D57E3F" w:rsidP="00176603">
            <w:pPr>
              <w:pStyle w:val="ListParagraph"/>
              <w:numPr>
                <w:ilvl w:val="0"/>
                <w:numId w:val="56"/>
              </w:numPr>
              <w:tabs>
                <w:tab w:val="left" w:pos="315"/>
                <w:tab w:val="left" w:pos="360"/>
              </w:tabs>
              <w:spacing w:after="0" w:line="240" w:lineRule="auto"/>
              <w:ind w:left="33" w:firstLine="0"/>
              <w:jc w:val="both"/>
              <w:rPr>
                <w:rFonts w:ascii="Times New Roman" w:hAnsi="Times New Roman" w:cs="Times New Roman"/>
                <w:kern w:val="12"/>
                <w:sz w:val="24"/>
                <w:szCs w:val="24"/>
                <w:lang w:val="lt-LT" w:eastAsia="ar-SA"/>
              </w:rPr>
            </w:pPr>
            <w:r w:rsidRPr="008D46F1">
              <w:rPr>
                <w:rFonts w:ascii="Times New Roman" w:hAnsi="Times New Roman" w:cs="Times New Roman"/>
                <w:sz w:val="24"/>
                <w:szCs w:val="24"/>
                <w:lang w:val="lt-LT" w:eastAsia="ar-SA"/>
              </w:rPr>
              <w:t>VDP IRT infrastruktūros įrangos ir IT paslaugų pasiekiamumo analizę, perduodant gerinimo veiksmus atsakingai sprendėjų grupei ir informuojant Pagalbos tarnybą ir jos vadovą;</w:t>
            </w:r>
          </w:p>
          <w:p w14:paraId="3E00D20C" w14:textId="51079497" w:rsidR="00D57E3F" w:rsidRPr="008D46F1" w:rsidRDefault="00D57E3F" w:rsidP="00176603">
            <w:pPr>
              <w:pStyle w:val="ListParagraph"/>
              <w:numPr>
                <w:ilvl w:val="0"/>
                <w:numId w:val="56"/>
              </w:numPr>
              <w:tabs>
                <w:tab w:val="left" w:pos="33"/>
                <w:tab w:val="left" w:pos="315"/>
              </w:tabs>
              <w:spacing w:after="0" w:line="240" w:lineRule="auto"/>
              <w:ind w:left="33" w:firstLine="0"/>
              <w:jc w:val="both"/>
              <w:rPr>
                <w:rFonts w:ascii="Times New Roman" w:hAnsi="Times New Roman" w:cs="Times New Roman"/>
                <w:kern w:val="12"/>
                <w:sz w:val="24"/>
                <w:szCs w:val="24"/>
                <w:lang w:val="lt-LT" w:eastAsia="ar-SA"/>
              </w:rPr>
            </w:pPr>
            <w:r w:rsidRPr="008D46F1">
              <w:rPr>
                <w:rFonts w:ascii="Times New Roman" w:hAnsi="Times New Roman" w:cs="Times New Roman"/>
                <w:kern w:val="12"/>
                <w:sz w:val="24"/>
                <w:szCs w:val="24"/>
                <w:lang w:val="lt-LT" w:eastAsia="ar-SA"/>
              </w:rPr>
              <w:t>Užklausų reakcijos ir sprendimo laikų analizę, perduodant gerinimo veiksmus atsakingai sprendėjų grupei ir informuojant Pagalbos tarnybą ir jos vadovą;</w:t>
            </w:r>
          </w:p>
          <w:p w14:paraId="1A8B5511" w14:textId="77777777" w:rsidR="009200F6" w:rsidRPr="008D46F1" w:rsidRDefault="00D57E3F" w:rsidP="00176603">
            <w:pPr>
              <w:numPr>
                <w:ilvl w:val="0"/>
                <w:numId w:val="56"/>
              </w:numPr>
              <w:tabs>
                <w:tab w:val="left" w:pos="315"/>
              </w:tabs>
              <w:spacing w:after="0" w:line="240" w:lineRule="auto"/>
              <w:ind w:left="0" w:firstLine="0"/>
              <w:jc w:val="both"/>
              <w:rPr>
                <w:rFonts w:ascii="Times New Roman" w:hAnsi="Times New Roman" w:cs="Times New Roman"/>
                <w:kern w:val="12"/>
                <w:sz w:val="24"/>
                <w:szCs w:val="24"/>
                <w:lang w:val="lt-LT" w:eastAsia="ar-SA"/>
              </w:rPr>
            </w:pPr>
            <w:r w:rsidRPr="008D46F1">
              <w:rPr>
                <w:rFonts w:ascii="Times New Roman" w:hAnsi="Times New Roman" w:cs="Times New Roman"/>
                <w:kern w:val="12"/>
                <w:sz w:val="24"/>
                <w:szCs w:val="24"/>
                <w:lang w:val="lt-LT" w:eastAsia="ar-SA"/>
              </w:rPr>
              <w:t xml:space="preserve">Netinkamai priskirtų užklausų grupėms/skyriams analizę vėliau perduodant gerinimo veiksmus atsakingai sprendėjų grupei/skyriui ir informuojant Pagalbos tarnybą bei jos vadovą; </w:t>
            </w:r>
          </w:p>
          <w:p w14:paraId="31292D91" w14:textId="77777777" w:rsidR="007120C3" w:rsidRPr="008D46F1" w:rsidRDefault="00D57E3F" w:rsidP="00176603">
            <w:pPr>
              <w:numPr>
                <w:ilvl w:val="0"/>
                <w:numId w:val="56"/>
              </w:numPr>
              <w:tabs>
                <w:tab w:val="left" w:pos="0"/>
                <w:tab w:val="left" w:pos="315"/>
              </w:tabs>
              <w:spacing w:after="0" w:line="240" w:lineRule="auto"/>
              <w:ind w:left="0" w:firstLine="0"/>
              <w:jc w:val="both"/>
              <w:rPr>
                <w:rFonts w:ascii="Times New Roman" w:hAnsi="Times New Roman" w:cs="Times New Roman"/>
                <w:kern w:val="12"/>
                <w:sz w:val="24"/>
                <w:szCs w:val="24"/>
                <w:lang w:val="lt-LT" w:eastAsia="ar-SA"/>
              </w:rPr>
            </w:pPr>
            <w:r w:rsidRPr="008D46F1">
              <w:rPr>
                <w:rFonts w:ascii="Times New Roman" w:hAnsi="Times New Roman" w:cs="Times New Roman"/>
                <w:kern w:val="12"/>
                <w:sz w:val="24"/>
                <w:szCs w:val="24"/>
                <w:lang w:val="lt-LT" w:eastAsia="ar-SA"/>
              </w:rPr>
              <w:t>Vykdytų užklausų istoriją ir identifikavimas, kurios užklausos turi būti sprendžiamos 1/2 lygio bet priskirtos 3 lygio specialistų grupei, gerinimo veiksmų informacijos pateikiamas Pagalbos tarnybai bei jos vadovui.</w:t>
            </w:r>
          </w:p>
          <w:p w14:paraId="2217C37D" w14:textId="61564510" w:rsidR="003F56AC" w:rsidRPr="008D46F1" w:rsidRDefault="003F56AC" w:rsidP="00176603">
            <w:pPr>
              <w:tabs>
                <w:tab w:val="left" w:pos="0"/>
              </w:tabs>
              <w:spacing w:after="0" w:line="240" w:lineRule="auto"/>
              <w:jc w:val="both"/>
              <w:rPr>
                <w:rFonts w:ascii="Times New Roman" w:hAnsi="Times New Roman" w:cs="Times New Roman"/>
                <w:kern w:val="12"/>
                <w:sz w:val="24"/>
                <w:szCs w:val="24"/>
                <w:lang w:val="lt-LT" w:eastAsia="ar-SA"/>
              </w:rPr>
            </w:pPr>
            <w:r w:rsidRPr="008D46F1">
              <w:rPr>
                <w:rFonts w:ascii="Times New Roman" w:hAnsi="Times New Roman" w:cs="Times New Roman"/>
                <w:kern w:val="12"/>
                <w:sz w:val="24"/>
                <w:szCs w:val="24"/>
                <w:lang w:val="lt-LT" w:eastAsia="ar-SA"/>
              </w:rPr>
              <w:t xml:space="preserve">Nustačius sutarties arba Paslaugų teikimo reikalavimų pažeidimus arba ženklius nukrypimus, kurie yra dokumentuoti ir patvirtinti Konsoliduojamos įstaigos (Kliento), Perkančioji organizacija gali pritaikyti sankcijas, kurios turi būti adekvačios, motyvuojančios ir negali viršyti </w:t>
            </w:r>
            <w:r w:rsidR="008D46F1" w:rsidRPr="008D46F1">
              <w:rPr>
                <w:rFonts w:ascii="Times New Roman" w:hAnsi="Times New Roman" w:cs="Times New Roman"/>
                <w:kern w:val="12"/>
                <w:sz w:val="24"/>
                <w:szCs w:val="24"/>
                <w:lang w:val="lt-LT" w:eastAsia="ar-SA"/>
              </w:rPr>
              <w:t>100</w:t>
            </w:r>
            <w:r w:rsidRPr="008D46F1">
              <w:rPr>
                <w:rFonts w:ascii="Times New Roman" w:hAnsi="Times New Roman" w:cs="Times New Roman"/>
                <w:kern w:val="12"/>
                <w:sz w:val="24"/>
                <w:szCs w:val="24"/>
                <w:lang w:val="lt-LT" w:eastAsia="ar-SA"/>
              </w:rPr>
              <w:t>% ataskaitinio laikotarpio Paslaugų kainos.</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4B351BA" w14:textId="77777777" w:rsidR="007120C3" w:rsidRPr="00D7096B" w:rsidRDefault="007120C3" w:rsidP="001445AF">
            <w:pPr>
              <w:spacing w:after="0" w:line="240" w:lineRule="auto"/>
              <w:jc w:val="center"/>
              <w:rPr>
                <w:rFonts w:ascii="Times New Roman" w:hAnsi="Times New Roman" w:cs="Times New Roman"/>
                <w:bCs/>
                <w:sz w:val="24"/>
                <w:szCs w:val="24"/>
                <w:lang w:val="lt-LT"/>
              </w:rPr>
            </w:pPr>
          </w:p>
        </w:tc>
      </w:tr>
      <w:tr w:rsidR="00D05FF2" w:rsidRPr="004A4C09" w14:paraId="3CF88E5A" w14:textId="77777777" w:rsidTr="5ABD0A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2B5C8A6" w14:textId="40B71056" w:rsidR="00143105" w:rsidRPr="005C5FA1" w:rsidRDefault="00143105" w:rsidP="001445AF">
            <w:pPr>
              <w:pStyle w:val="ListParagraph"/>
              <w:numPr>
                <w:ilvl w:val="0"/>
                <w:numId w:val="56"/>
              </w:numPr>
              <w:tabs>
                <w:tab w:val="left" w:pos="27"/>
              </w:tabs>
              <w:spacing w:after="0" w:line="240" w:lineRule="auto"/>
              <w:ind w:left="0" w:firstLine="0"/>
              <w:jc w:val="center"/>
              <w:rPr>
                <w:rFonts w:ascii="Times New Roman" w:hAnsi="Times New Roman" w:cs="Times New Roman"/>
                <w:b/>
                <w:bCs/>
                <w:kern w:val="12"/>
                <w:sz w:val="24"/>
                <w:szCs w:val="24"/>
                <w:lang w:val="lt-LT" w:eastAsia="ar-SA"/>
              </w:rPr>
            </w:pPr>
          </w:p>
        </w:tc>
        <w:tc>
          <w:tcPr>
            <w:tcW w:w="92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2DF49B7" w14:textId="6F9EC378" w:rsidR="00143105" w:rsidRPr="005C5FA1" w:rsidRDefault="001E74F4" w:rsidP="001445AF">
            <w:pPr>
              <w:spacing w:after="0" w:line="240" w:lineRule="auto"/>
              <w:rPr>
                <w:rFonts w:ascii="Times New Roman" w:hAnsi="Times New Roman" w:cs="Times New Roman"/>
                <w:b/>
                <w:bCs/>
                <w:kern w:val="12"/>
                <w:sz w:val="24"/>
                <w:szCs w:val="24"/>
                <w:lang w:val="lt-LT" w:eastAsia="ar-SA"/>
              </w:rPr>
            </w:pPr>
            <w:r>
              <w:rPr>
                <w:rFonts w:ascii="Times New Roman" w:hAnsi="Times New Roman" w:cs="Times New Roman"/>
                <w:b/>
                <w:bCs/>
                <w:kern w:val="12"/>
                <w:sz w:val="24"/>
                <w:szCs w:val="24"/>
                <w:lang w:val="lt-LT" w:eastAsia="ar-SA"/>
              </w:rPr>
              <w:t>Saugumo ž</w:t>
            </w:r>
            <w:r w:rsidR="00957128">
              <w:rPr>
                <w:rFonts w:ascii="Times New Roman" w:hAnsi="Times New Roman" w:cs="Times New Roman"/>
                <w:b/>
                <w:bCs/>
                <w:kern w:val="12"/>
                <w:sz w:val="24"/>
                <w:szCs w:val="24"/>
                <w:lang w:val="lt-LT" w:eastAsia="ar-SA"/>
              </w:rPr>
              <w:t>urnalinių įrašų valdymo (</w:t>
            </w:r>
            <w:r w:rsidR="001D1EAB">
              <w:rPr>
                <w:rFonts w:ascii="Times New Roman" w:hAnsi="Times New Roman" w:cs="Times New Roman"/>
                <w:b/>
                <w:bCs/>
                <w:kern w:val="12"/>
                <w:sz w:val="24"/>
                <w:szCs w:val="24"/>
                <w:lang w:val="lt-LT" w:eastAsia="ar-SA"/>
              </w:rPr>
              <w:t>S</w:t>
            </w:r>
            <w:r w:rsidR="00086AA8">
              <w:rPr>
                <w:rFonts w:ascii="Times New Roman" w:hAnsi="Times New Roman" w:cs="Times New Roman"/>
                <w:b/>
                <w:bCs/>
                <w:kern w:val="12"/>
                <w:sz w:val="24"/>
                <w:szCs w:val="24"/>
                <w:lang w:val="lt-LT" w:eastAsia="ar-SA"/>
              </w:rPr>
              <w:t>IEM</w:t>
            </w:r>
            <w:r w:rsidR="00957128">
              <w:rPr>
                <w:rFonts w:ascii="Times New Roman" w:hAnsi="Times New Roman" w:cs="Times New Roman"/>
                <w:b/>
                <w:bCs/>
                <w:kern w:val="12"/>
                <w:sz w:val="24"/>
                <w:szCs w:val="24"/>
                <w:lang w:val="lt-LT" w:eastAsia="ar-SA"/>
              </w:rPr>
              <w:t>)</w:t>
            </w:r>
            <w:r w:rsidR="00086AA8">
              <w:rPr>
                <w:rFonts w:ascii="Times New Roman" w:hAnsi="Times New Roman" w:cs="Times New Roman"/>
                <w:b/>
                <w:bCs/>
                <w:kern w:val="12"/>
                <w:sz w:val="24"/>
                <w:szCs w:val="24"/>
                <w:lang w:val="lt-LT" w:eastAsia="ar-SA"/>
              </w:rPr>
              <w:t xml:space="preserve"> s</w:t>
            </w:r>
            <w:r w:rsidR="00143105" w:rsidRPr="005C5FA1">
              <w:rPr>
                <w:rFonts w:ascii="Times New Roman" w:hAnsi="Times New Roman" w:cs="Times New Roman"/>
                <w:b/>
                <w:bCs/>
                <w:kern w:val="12"/>
                <w:sz w:val="24"/>
                <w:szCs w:val="24"/>
                <w:lang w:val="lt-LT" w:eastAsia="ar-SA"/>
              </w:rPr>
              <w:t>istemos priežiūra</w:t>
            </w:r>
            <w:r w:rsidR="000D6FE7">
              <w:rPr>
                <w:rFonts w:ascii="Times New Roman" w:hAnsi="Times New Roman" w:cs="Times New Roman"/>
                <w:b/>
                <w:bCs/>
                <w:kern w:val="12"/>
                <w:sz w:val="24"/>
                <w:szCs w:val="24"/>
                <w:lang w:val="lt-LT" w:eastAsia="ar-SA"/>
              </w:rPr>
              <w:t xml:space="preserve"> ir vystymas</w:t>
            </w:r>
          </w:p>
        </w:tc>
      </w:tr>
      <w:tr w:rsidR="00D05FF2" w:rsidRPr="004A4C09" w14:paraId="4C2ECCD6" w14:textId="77777777" w:rsidTr="5ABD0A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9E1491" w14:textId="04CC28A1" w:rsidR="00143105" w:rsidRPr="005C5FA1" w:rsidRDefault="00143105" w:rsidP="001445AF">
            <w:pPr>
              <w:pStyle w:val="ListParagraph"/>
              <w:numPr>
                <w:ilvl w:val="1"/>
                <w:numId w:val="40"/>
              </w:numPr>
              <w:spacing w:after="0" w:line="240" w:lineRule="auto"/>
              <w:ind w:left="0" w:firstLine="0"/>
              <w:jc w:val="center"/>
              <w:rPr>
                <w:rFonts w:ascii="Times New Roman" w:hAnsi="Times New Roman" w:cs="Times New Roman"/>
                <w:b/>
                <w:bCs/>
                <w:kern w:val="12"/>
                <w:sz w:val="24"/>
                <w:szCs w:val="24"/>
                <w:lang w:val="lt-LT" w:eastAsia="ar-SA"/>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687EC39" w14:textId="3976CA04" w:rsidR="00143105" w:rsidRPr="005C5FA1" w:rsidRDefault="00143105" w:rsidP="001445AF">
            <w:pPr>
              <w:spacing w:after="0" w:line="240" w:lineRule="auto"/>
              <w:rPr>
                <w:rFonts w:ascii="Times New Roman" w:hAnsi="Times New Roman" w:cs="Times New Roman"/>
                <w:kern w:val="12"/>
                <w:sz w:val="24"/>
                <w:szCs w:val="24"/>
                <w:lang w:val="lt-LT" w:eastAsia="ar-SA"/>
              </w:rPr>
            </w:pPr>
            <w:r w:rsidRPr="005C5FA1">
              <w:rPr>
                <w:rFonts w:ascii="Times New Roman" w:hAnsi="Times New Roman" w:cs="Times New Roman"/>
                <w:kern w:val="12"/>
                <w:sz w:val="24"/>
                <w:szCs w:val="24"/>
                <w:lang w:val="lt-LT" w:eastAsia="ar-SA"/>
              </w:rPr>
              <w:t xml:space="preserve">SIEM </w:t>
            </w:r>
            <w:r w:rsidRPr="005C5FA1">
              <w:rPr>
                <w:rFonts w:ascii="Times New Roman" w:hAnsi="Times New Roman" w:cs="Times New Roman"/>
                <w:sz w:val="24"/>
                <w:szCs w:val="24"/>
                <w:lang w:val="lt-LT"/>
              </w:rPr>
              <w:t>sistemos</w:t>
            </w:r>
            <w:r w:rsidRPr="005C5FA1">
              <w:rPr>
                <w:rFonts w:ascii="Times New Roman" w:hAnsi="Times New Roman" w:cs="Times New Roman"/>
                <w:kern w:val="12"/>
                <w:sz w:val="24"/>
                <w:szCs w:val="24"/>
                <w:lang w:val="lt-LT" w:eastAsia="ar-SA"/>
              </w:rPr>
              <w:t xml:space="preserve"> veiklos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177E0F9D" w14:textId="77777777" w:rsidR="00143105" w:rsidRPr="005C5FA1" w:rsidRDefault="00143105" w:rsidP="00176603">
            <w:pPr>
              <w:tabs>
                <w:tab w:val="left" w:pos="38"/>
                <w:tab w:val="left" w:pos="457"/>
              </w:tabs>
              <w:spacing w:after="0" w:line="240" w:lineRule="auto"/>
              <w:ind w:left="38"/>
              <w:jc w:val="both"/>
              <w:rPr>
                <w:rFonts w:ascii="Times New Roman" w:hAnsi="Times New Roman" w:cs="Times New Roman"/>
                <w:kern w:val="12"/>
                <w:sz w:val="24"/>
                <w:szCs w:val="24"/>
                <w:lang w:val="lt-LT" w:eastAsia="ar-SA"/>
              </w:rPr>
            </w:pPr>
            <w:r w:rsidRPr="005C5FA1">
              <w:rPr>
                <w:rFonts w:ascii="Times New Roman" w:hAnsi="Times New Roman" w:cs="Times New Roman"/>
                <w:kern w:val="12"/>
                <w:sz w:val="24"/>
                <w:szCs w:val="24"/>
                <w:lang w:val="lt-LT" w:eastAsia="ar-SA"/>
              </w:rPr>
              <w:t>Šios veiklos vykdymo metu turi būti atlikta ne mažiau kaip:</w:t>
            </w:r>
          </w:p>
          <w:p w14:paraId="5A29C9C2" w14:textId="77777777" w:rsidR="00143105" w:rsidRPr="005C5FA1" w:rsidRDefault="00143105" w:rsidP="00176603">
            <w:pPr>
              <w:pStyle w:val="ListParagraph"/>
              <w:numPr>
                <w:ilvl w:val="0"/>
                <w:numId w:val="23"/>
              </w:numPr>
              <w:tabs>
                <w:tab w:val="left" w:pos="38"/>
                <w:tab w:val="left" w:pos="457"/>
                <w:tab w:val="left" w:pos="603"/>
              </w:tabs>
              <w:spacing w:after="0" w:line="240" w:lineRule="auto"/>
              <w:ind w:left="36" w:firstLine="0"/>
              <w:jc w:val="both"/>
              <w:rPr>
                <w:rFonts w:ascii="Times New Roman" w:hAnsi="Times New Roman" w:cs="Times New Roman"/>
                <w:kern w:val="12"/>
                <w:sz w:val="24"/>
                <w:szCs w:val="24"/>
                <w:lang w:val="lt-LT" w:eastAsia="ar-SA"/>
              </w:rPr>
            </w:pPr>
            <w:r w:rsidRPr="005C5FA1">
              <w:rPr>
                <w:rFonts w:ascii="Times New Roman" w:hAnsi="Times New Roman" w:cs="Times New Roman"/>
                <w:kern w:val="12"/>
                <w:sz w:val="24"/>
                <w:szCs w:val="24"/>
                <w:lang w:val="lt-LT" w:eastAsia="ar-SA"/>
              </w:rPr>
              <w:t xml:space="preserve">SIEM </w:t>
            </w:r>
            <w:r w:rsidRPr="005C5FA1">
              <w:rPr>
                <w:rFonts w:ascii="Times New Roman" w:hAnsi="Times New Roman" w:cs="Times New Roman"/>
                <w:sz w:val="24"/>
                <w:szCs w:val="24"/>
                <w:lang w:val="lt-LT"/>
              </w:rPr>
              <w:t>sistemos</w:t>
            </w:r>
            <w:r w:rsidRPr="005C5FA1">
              <w:rPr>
                <w:rFonts w:ascii="Times New Roman" w:hAnsi="Times New Roman" w:cs="Times New Roman"/>
                <w:kern w:val="12"/>
                <w:sz w:val="24"/>
                <w:szCs w:val="24"/>
                <w:lang w:val="lt-LT" w:eastAsia="ar-SA"/>
              </w:rPr>
              <w:t xml:space="preserve"> našumo ir pajėgumų stebėjimas sklandžiam sistemos veikimui bei gaunamų duomenų apdorojimo užtikrinimui (savalaikis priemonių pajėgumo užtikrinimui inicijavimas);</w:t>
            </w:r>
          </w:p>
          <w:p w14:paraId="102DFB82" w14:textId="77777777" w:rsidR="00143105" w:rsidRPr="005C5FA1" w:rsidRDefault="00143105" w:rsidP="00176603">
            <w:pPr>
              <w:pStyle w:val="ListParagraph"/>
              <w:numPr>
                <w:ilvl w:val="0"/>
                <w:numId w:val="23"/>
              </w:numPr>
              <w:tabs>
                <w:tab w:val="left" w:pos="38"/>
                <w:tab w:val="left" w:pos="457"/>
                <w:tab w:val="left" w:pos="603"/>
              </w:tabs>
              <w:spacing w:after="0" w:line="240" w:lineRule="auto"/>
              <w:ind w:left="36" w:firstLine="0"/>
              <w:jc w:val="both"/>
              <w:rPr>
                <w:rFonts w:ascii="Times New Roman" w:hAnsi="Times New Roman" w:cs="Times New Roman"/>
                <w:kern w:val="12"/>
                <w:sz w:val="24"/>
                <w:szCs w:val="24"/>
                <w:lang w:val="lt-LT" w:eastAsia="ar-SA"/>
              </w:rPr>
            </w:pPr>
            <w:r w:rsidRPr="005C5FA1">
              <w:rPr>
                <w:rFonts w:ascii="Times New Roman" w:hAnsi="Times New Roman" w:cs="Times New Roman"/>
                <w:kern w:val="12"/>
                <w:sz w:val="24"/>
                <w:szCs w:val="24"/>
                <w:lang w:val="lt-LT" w:eastAsia="ar-SA"/>
              </w:rPr>
              <w:t xml:space="preserve">Perkančiosios organizacijos registruotų SIEM sistemos sutrikimų </w:t>
            </w:r>
            <w:r w:rsidRPr="005C5FA1">
              <w:rPr>
                <w:rFonts w:ascii="Times New Roman" w:hAnsi="Times New Roman" w:cs="Times New Roman"/>
                <w:sz w:val="24"/>
                <w:szCs w:val="24"/>
                <w:lang w:val="lt-LT"/>
              </w:rPr>
              <w:t>ir</w:t>
            </w:r>
            <w:r w:rsidRPr="005C5FA1">
              <w:rPr>
                <w:rFonts w:ascii="Times New Roman" w:hAnsi="Times New Roman" w:cs="Times New Roman"/>
                <w:kern w:val="12"/>
                <w:sz w:val="24"/>
                <w:szCs w:val="24"/>
                <w:lang w:val="lt-LT" w:eastAsia="ar-SA"/>
              </w:rPr>
              <w:t xml:space="preserve"> gedimų sprendimas apimantis problemos (priežasčių) identifikavimą, užkardymą (izoliaciją), ištaisymą ir, esant poreikiui, problemos eskalavimą gamintojo palaikymo centrui;</w:t>
            </w:r>
          </w:p>
          <w:p w14:paraId="4F167082" w14:textId="77777777" w:rsidR="00143105" w:rsidRPr="005C5FA1" w:rsidRDefault="00143105" w:rsidP="00176603">
            <w:pPr>
              <w:pStyle w:val="ListParagraph"/>
              <w:numPr>
                <w:ilvl w:val="0"/>
                <w:numId w:val="23"/>
              </w:numPr>
              <w:tabs>
                <w:tab w:val="left" w:pos="38"/>
                <w:tab w:val="left" w:pos="457"/>
                <w:tab w:val="left" w:pos="603"/>
              </w:tabs>
              <w:spacing w:after="0" w:line="240" w:lineRule="auto"/>
              <w:ind w:left="36" w:firstLine="0"/>
              <w:jc w:val="both"/>
              <w:rPr>
                <w:rFonts w:ascii="Times New Roman" w:hAnsi="Times New Roman" w:cs="Times New Roman"/>
                <w:kern w:val="12"/>
                <w:sz w:val="24"/>
                <w:szCs w:val="24"/>
                <w:lang w:val="lt-LT" w:eastAsia="ar-SA"/>
              </w:rPr>
            </w:pPr>
            <w:r w:rsidRPr="005C5FA1">
              <w:rPr>
                <w:rFonts w:ascii="Times New Roman" w:hAnsi="Times New Roman" w:cs="Times New Roman"/>
                <w:kern w:val="12"/>
                <w:sz w:val="24"/>
                <w:szCs w:val="24"/>
                <w:lang w:val="lt-LT" w:eastAsia="ar-SA"/>
              </w:rPr>
              <w:t xml:space="preserve">SIEM </w:t>
            </w:r>
            <w:r w:rsidRPr="005C5FA1">
              <w:rPr>
                <w:rFonts w:ascii="Times New Roman" w:hAnsi="Times New Roman" w:cs="Times New Roman"/>
                <w:sz w:val="24"/>
                <w:szCs w:val="24"/>
                <w:lang w:val="lt-LT"/>
              </w:rPr>
              <w:t>sistemos</w:t>
            </w:r>
            <w:r w:rsidRPr="005C5FA1">
              <w:rPr>
                <w:rFonts w:ascii="Times New Roman" w:hAnsi="Times New Roman" w:cs="Times New Roman"/>
                <w:kern w:val="12"/>
                <w:sz w:val="24"/>
                <w:szCs w:val="24"/>
                <w:lang w:val="lt-LT" w:eastAsia="ar-SA"/>
              </w:rPr>
              <w:t xml:space="preserve"> pažeidžiamumų vertinimas, siekiant nustatyti galimas sistemos spragas ar trūkumus ir jų užkardymas;</w:t>
            </w:r>
          </w:p>
          <w:p w14:paraId="2AE7139A" w14:textId="77777777" w:rsidR="00143105" w:rsidRPr="005C5FA1" w:rsidRDefault="00143105" w:rsidP="00176603">
            <w:pPr>
              <w:pStyle w:val="ListParagraph"/>
              <w:numPr>
                <w:ilvl w:val="0"/>
                <w:numId w:val="23"/>
              </w:numPr>
              <w:tabs>
                <w:tab w:val="left" w:pos="38"/>
                <w:tab w:val="left" w:pos="457"/>
                <w:tab w:val="left" w:pos="603"/>
              </w:tabs>
              <w:spacing w:after="0" w:line="240" w:lineRule="auto"/>
              <w:ind w:left="36" w:firstLine="0"/>
              <w:jc w:val="both"/>
              <w:rPr>
                <w:rFonts w:ascii="Times New Roman" w:hAnsi="Times New Roman" w:cs="Times New Roman"/>
                <w:kern w:val="12"/>
                <w:sz w:val="24"/>
                <w:szCs w:val="24"/>
                <w:lang w:val="lt-LT" w:eastAsia="ar-SA"/>
              </w:rPr>
            </w:pPr>
            <w:r w:rsidRPr="005C5FA1">
              <w:rPr>
                <w:rFonts w:ascii="Times New Roman" w:hAnsi="Times New Roman" w:cs="Times New Roman"/>
                <w:kern w:val="12"/>
                <w:sz w:val="24"/>
                <w:szCs w:val="24"/>
                <w:lang w:val="lt-LT" w:eastAsia="ar-SA"/>
              </w:rPr>
              <w:t xml:space="preserve">SIEM </w:t>
            </w:r>
            <w:r w:rsidRPr="005C5FA1">
              <w:rPr>
                <w:rFonts w:ascii="Times New Roman" w:hAnsi="Times New Roman" w:cs="Times New Roman"/>
                <w:sz w:val="24"/>
                <w:szCs w:val="24"/>
                <w:lang w:val="lt-LT"/>
              </w:rPr>
              <w:t>sistemos</w:t>
            </w:r>
            <w:r w:rsidRPr="005C5FA1">
              <w:rPr>
                <w:rFonts w:ascii="Times New Roman" w:hAnsi="Times New Roman" w:cs="Times New Roman"/>
                <w:kern w:val="12"/>
                <w:sz w:val="24"/>
                <w:szCs w:val="24"/>
                <w:lang w:val="lt-LT" w:eastAsia="ar-SA"/>
              </w:rPr>
              <w:t xml:space="preserve"> operacinės, programinės įrangos atnaujinimų diegimas, žinomų pažeidžiamumų sprendimui arba naujam funkcionalumui;</w:t>
            </w:r>
          </w:p>
          <w:p w14:paraId="7DE7D5C1" w14:textId="77777777" w:rsidR="00143105" w:rsidRPr="005C5FA1" w:rsidRDefault="00143105" w:rsidP="00176603">
            <w:pPr>
              <w:pStyle w:val="ListParagraph"/>
              <w:numPr>
                <w:ilvl w:val="0"/>
                <w:numId w:val="23"/>
              </w:numPr>
              <w:tabs>
                <w:tab w:val="left" w:pos="38"/>
                <w:tab w:val="left" w:pos="457"/>
                <w:tab w:val="left" w:pos="603"/>
              </w:tabs>
              <w:spacing w:after="0" w:line="240" w:lineRule="auto"/>
              <w:ind w:left="36" w:firstLine="0"/>
              <w:jc w:val="both"/>
              <w:rPr>
                <w:rFonts w:ascii="Times New Roman" w:hAnsi="Times New Roman" w:cs="Times New Roman"/>
                <w:kern w:val="12"/>
                <w:sz w:val="24"/>
                <w:szCs w:val="24"/>
                <w:lang w:val="lt-LT" w:eastAsia="ar-SA"/>
              </w:rPr>
            </w:pPr>
            <w:r w:rsidRPr="005C5FA1">
              <w:rPr>
                <w:rFonts w:ascii="Times New Roman" w:hAnsi="Times New Roman" w:cs="Times New Roman"/>
                <w:kern w:val="12"/>
                <w:sz w:val="24"/>
                <w:szCs w:val="24"/>
                <w:lang w:val="lt-LT" w:eastAsia="ar-SA"/>
              </w:rPr>
              <w:t xml:space="preserve">SIEM </w:t>
            </w:r>
            <w:r w:rsidRPr="005C5FA1">
              <w:rPr>
                <w:rFonts w:ascii="Times New Roman" w:hAnsi="Times New Roman" w:cs="Times New Roman"/>
                <w:sz w:val="24"/>
                <w:szCs w:val="24"/>
                <w:lang w:val="lt-LT"/>
              </w:rPr>
              <w:t>sistemų</w:t>
            </w:r>
            <w:r w:rsidRPr="005C5FA1">
              <w:rPr>
                <w:rFonts w:ascii="Times New Roman" w:hAnsi="Times New Roman" w:cs="Times New Roman"/>
                <w:kern w:val="12"/>
                <w:sz w:val="24"/>
                <w:szCs w:val="24"/>
                <w:lang w:val="lt-LT" w:eastAsia="ar-SA"/>
              </w:rPr>
              <w:t xml:space="preserve"> vidinių aplikacijų skirtų duomenų atvaizdavimui ar integracijoms su kitais produktais diegimas, konfigūravimas ir atnaujinimas;</w:t>
            </w:r>
          </w:p>
          <w:p w14:paraId="42005303" w14:textId="77777777" w:rsidR="00143105" w:rsidRPr="005C5FA1" w:rsidRDefault="00143105" w:rsidP="00176603">
            <w:pPr>
              <w:pStyle w:val="ListParagraph"/>
              <w:numPr>
                <w:ilvl w:val="0"/>
                <w:numId w:val="23"/>
              </w:numPr>
              <w:tabs>
                <w:tab w:val="left" w:pos="38"/>
                <w:tab w:val="left" w:pos="457"/>
                <w:tab w:val="left" w:pos="603"/>
              </w:tabs>
              <w:spacing w:after="0" w:line="240" w:lineRule="auto"/>
              <w:ind w:left="36" w:firstLine="0"/>
              <w:jc w:val="both"/>
              <w:rPr>
                <w:rFonts w:ascii="Times New Roman" w:hAnsi="Times New Roman" w:cs="Times New Roman"/>
                <w:kern w:val="12"/>
                <w:sz w:val="24"/>
                <w:szCs w:val="24"/>
                <w:lang w:val="lt-LT" w:eastAsia="ar-SA"/>
              </w:rPr>
            </w:pPr>
            <w:r w:rsidRPr="005C5FA1">
              <w:rPr>
                <w:rFonts w:ascii="Times New Roman" w:hAnsi="Times New Roman" w:cs="Times New Roman"/>
                <w:kern w:val="12"/>
                <w:sz w:val="24"/>
                <w:szCs w:val="24"/>
                <w:lang w:val="lt-LT" w:eastAsia="ar-SA"/>
              </w:rPr>
              <w:t>SIEM sistemos gamintojo palaikomų standartinių/numatytų tenantų prijungimo prie SIEM konfigūracijos patikrinimas (audito žurnalinių įrašų iš pvz., ugniasienių, tinklo įrangos, OS);</w:t>
            </w:r>
          </w:p>
          <w:p w14:paraId="217D6459" w14:textId="77777777" w:rsidR="00143105" w:rsidRPr="005C5FA1" w:rsidRDefault="00143105" w:rsidP="00176603">
            <w:pPr>
              <w:pStyle w:val="ListParagraph"/>
              <w:numPr>
                <w:ilvl w:val="0"/>
                <w:numId w:val="23"/>
              </w:numPr>
              <w:tabs>
                <w:tab w:val="left" w:pos="38"/>
                <w:tab w:val="left" w:pos="457"/>
                <w:tab w:val="left" w:pos="603"/>
              </w:tabs>
              <w:spacing w:after="0" w:line="240" w:lineRule="auto"/>
              <w:ind w:left="36" w:firstLine="0"/>
              <w:jc w:val="both"/>
              <w:rPr>
                <w:rFonts w:ascii="Times New Roman" w:hAnsi="Times New Roman" w:cs="Times New Roman"/>
                <w:kern w:val="12"/>
                <w:sz w:val="24"/>
                <w:szCs w:val="24"/>
                <w:lang w:val="lt-LT" w:eastAsia="ar-SA"/>
              </w:rPr>
            </w:pPr>
            <w:r w:rsidRPr="005C5FA1">
              <w:rPr>
                <w:rFonts w:ascii="Times New Roman" w:hAnsi="Times New Roman" w:cs="Times New Roman"/>
                <w:kern w:val="12"/>
                <w:sz w:val="24"/>
                <w:szCs w:val="24"/>
                <w:lang w:val="lt-LT" w:eastAsia="ar-SA"/>
              </w:rPr>
              <w:t xml:space="preserve">Integracijos su kitomis </w:t>
            </w:r>
            <w:r w:rsidRPr="005C5FA1">
              <w:rPr>
                <w:rFonts w:ascii="Times New Roman" w:hAnsi="Times New Roman" w:cs="Times New Roman"/>
                <w:sz w:val="24"/>
                <w:szCs w:val="24"/>
                <w:lang w:val="lt-LT"/>
              </w:rPr>
              <w:t>sistemomis</w:t>
            </w:r>
            <w:r w:rsidRPr="005C5FA1">
              <w:rPr>
                <w:rFonts w:ascii="Times New Roman" w:hAnsi="Times New Roman" w:cs="Times New Roman"/>
                <w:kern w:val="12"/>
                <w:sz w:val="24"/>
                <w:szCs w:val="24"/>
                <w:lang w:val="lt-LT" w:eastAsia="ar-SA"/>
              </w:rPr>
              <w:t xml:space="preserve"> ir įrankiais užtikrinimas bei koregavimas tinkamam veikimui užtikrinti;</w:t>
            </w:r>
          </w:p>
          <w:p w14:paraId="627F5E08" w14:textId="77777777" w:rsidR="00143105" w:rsidRPr="005C5FA1" w:rsidRDefault="00143105" w:rsidP="00176603">
            <w:pPr>
              <w:pStyle w:val="ListParagraph"/>
              <w:numPr>
                <w:ilvl w:val="0"/>
                <w:numId w:val="23"/>
              </w:numPr>
              <w:tabs>
                <w:tab w:val="left" w:pos="38"/>
                <w:tab w:val="left" w:pos="457"/>
                <w:tab w:val="left" w:pos="603"/>
              </w:tabs>
              <w:spacing w:after="0" w:line="240" w:lineRule="auto"/>
              <w:ind w:left="36" w:firstLine="0"/>
              <w:jc w:val="both"/>
              <w:rPr>
                <w:rFonts w:ascii="Times New Roman" w:hAnsi="Times New Roman" w:cs="Times New Roman"/>
                <w:kern w:val="12"/>
                <w:sz w:val="24"/>
                <w:szCs w:val="24"/>
                <w:lang w:val="lt-LT" w:eastAsia="ar-SA"/>
              </w:rPr>
            </w:pPr>
            <w:r w:rsidRPr="005C5FA1">
              <w:rPr>
                <w:rFonts w:ascii="Times New Roman" w:hAnsi="Times New Roman" w:cs="Times New Roman"/>
                <w:kern w:val="12"/>
                <w:sz w:val="24"/>
                <w:szCs w:val="24"/>
                <w:lang w:val="lt-LT" w:eastAsia="ar-SA"/>
              </w:rPr>
              <w:t xml:space="preserve">SIEM sistemos integracijų </w:t>
            </w:r>
            <w:r w:rsidRPr="005C5FA1">
              <w:rPr>
                <w:rFonts w:ascii="Times New Roman" w:hAnsi="Times New Roman" w:cs="Times New Roman"/>
                <w:sz w:val="24"/>
                <w:szCs w:val="24"/>
                <w:lang w:val="lt-LT"/>
              </w:rPr>
              <w:t>naudojamų</w:t>
            </w:r>
            <w:r w:rsidRPr="005C5FA1">
              <w:rPr>
                <w:rFonts w:ascii="Times New Roman" w:hAnsi="Times New Roman" w:cs="Times New Roman"/>
                <w:kern w:val="12"/>
                <w:sz w:val="24"/>
                <w:szCs w:val="24"/>
                <w:lang w:val="lt-LT" w:eastAsia="ar-SA"/>
              </w:rPr>
              <w:t xml:space="preserve"> sertifikatų savalaikis atnaujinimas;</w:t>
            </w:r>
          </w:p>
          <w:p w14:paraId="4B473F7C" w14:textId="77777777" w:rsidR="00143105" w:rsidRPr="005C5FA1" w:rsidRDefault="00143105" w:rsidP="00176603">
            <w:pPr>
              <w:pStyle w:val="ListParagraph"/>
              <w:numPr>
                <w:ilvl w:val="0"/>
                <w:numId w:val="23"/>
              </w:numPr>
              <w:tabs>
                <w:tab w:val="left" w:pos="38"/>
                <w:tab w:val="left" w:pos="457"/>
                <w:tab w:val="left" w:pos="603"/>
              </w:tabs>
              <w:spacing w:after="0" w:line="240" w:lineRule="auto"/>
              <w:ind w:left="36" w:firstLine="0"/>
              <w:jc w:val="both"/>
              <w:rPr>
                <w:rFonts w:ascii="Times New Roman" w:hAnsi="Times New Roman" w:cs="Times New Roman"/>
                <w:kern w:val="12"/>
                <w:sz w:val="24"/>
                <w:szCs w:val="24"/>
                <w:lang w:val="lt-LT" w:eastAsia="ar-SA"/>
              </w:rPr>
            </w:pPr>
            <w:r w:rsidRPr="005C5FA1">
              <w:rPr>
                <w:rFonts w:ascii="Times New Roman" w:hAnsi="Times New Roman" w:cs="Times New Roman"/>
                <w:kern w:val="12"/>
                <w:sz w:val="24"/>
                <w:szCs w:val="24"/>
                <w:lang w:val="lt-LT" w:eastAsia="ar-SA"/>
              </w:rPr>
              <w:t>Standartinių žurnalinių įrašų šaltinių peržiūra ir atnaujinimas siekiant užtikrinti, jog visos atitinkamos sistemos yra stebimos;</w:t>
            </w:r>
          </w:p>
          <w:p w14:paraId="075B4514" w14:textId="77777777" w:rsidR="00143105" w:rsidRPr="005C5FA1" w:rsidRDefault="00143105" w:rsidP="00176603">
            <w:pPr>
              <w:pStyle w:val="ListParagraph"/>
              <w:numPr>
                <w:ilvl w:val="0"/>
                <w:numId w:val="23"/>
              </w:numPr>
              <w:tabs>
                <w:tab w:val="left" w:pos="38"/>
                <w:tab w:val="left" w:pos="457"/>
                <w:tab w:val="left" w:pos="800"/>
              </w:tabs>
              <w:spacing w:after="0" w:line="240" w:lineRule="auto"/>
              <w:ind w:left="36" w:firstLine="0"/>
              <w:jc w:val="both"/>
              <w:rPr>
                <w:rFonts w:ascii="Times New Roman" w:hAnsi="Times New Roman" w:cs="Times New Roman"/>
                <w:kern w:val="12"/>
                <w:sz w:val="24"/>
                <w:szCs w:val="24"/>
                <w:lang w:val="lt-LT" w:eastAsia="ar-SA"/>
              </w:rPr>
            </w:pPr>
            <w:r w:rsidRPr="005C5FA1">
              <w:rPr>
                <w:rFonts w:ascii="Times New Roman" w:hAnsi="Times New Roman" w:cs="Times New Roman"/>
                <w:kern w:val="12"/>
                <w:sz w:val="24"/>
                <w:szCs w:val="24"/>
                <w:lang w:val="lt-LT" w:eastAsia="ar-SA"/>
              </w:rPr>
              <w:t xml:space="preserve"> Nestandartinių žurnalinių įrašų šaltinių peržiūra ir atnaujinimas siekiant užtikrinti, jog visos atitinkamos sistemos yra stebimos;</w:t>
            </w:r>
          </w:p>
          <w:p w14:paraId="5375B940" w14:textId="77777777" w:rsidR="00143105" w:rsidRPr="005C5FA1" w:rsidRDefault="00143105" w:rsidP="00176603">
            <w:pPr>
              <w:pStyle w:val="ListParagraph"/>
              <w:numPr>
                <w:ilvl w:val="0"/>
                <w:numId w:val="23"/>
              </w:numPr>
              <w:tabs>
                <w:tab w:val="left" w:pos="38"/>
                <w:tab w:val="left" w:pos="457"/>
                <w:tab w:val="left" w:pos="800"/>
              </w:tabs>
              <w:spacing w:after="0" w:line="240" w:lineRule="auto"/>
              <w:ind w:left="36" w:firstLine="0"/>
              <w:jc w:val="both"/>
              <w:rPr>
                <w:rFonts w:ascii="Times New Roman" w:hAnsi="Times New Roman" w:cs="Times New Roman"/>
                <w:kern w:val="12"/>
                <w:sz w:val="24"/>
                <w:szCs w:val="24"/>
                <w:lang w:val="lt-LT" w:eastAsia="ar-SA"/>
              </w:rPr>
            </w:pPr>
            <w:r w:rsidRPr="005C5FA1">
              <w:rPr>
                <w:rFonts w:ascii="Times New Roman" w:hAnsi="Times New Roman" w:cs="Times New Roman"/>
                <w:kern w:val="12"/>
                <w:sz w:val="24"/>
                <w:szCs w:val="24"/>
                <w:lang w:val="lt-LT" w:eastAsia="ar-SA"/>
              </w:rPr>
              <w:t xml:space="preserve">Reguliarus SIEM sistemų </w:t>
            </w:r>
            <w:r w:rsidRPr="005C5FA1">
              <w:rPr>
                <w:rFonts w:ascii="Times New Roman" w:hAnsi="Times New Roman" w:cs="Times New Roman"/>
                <w:sz w:val="24"/>
                <w:szCs w:val="24"/>
                <w:lang w:val="lt-LT"/>
              </w:rPr>
              <w:t>atsarginių</w:t>
            </w:r>
            <w:r w:rsidRPr="005C5FA1">
              <w:rPr>
                <w:rFonts w:ascii="Times New Roman" w:hAnsi="Times New Roman" w:cs="Times New Roman"/>
                <w:kern w:val="12"/>
                <w:sz w:val="24"/>
                <w:szCs w:val="24"/>
                <w:lang w:val="lt-LT" w:eastAsia="ar-SA"/>
              </w:rPr>
              <w:t xml:space="preserve"> kopijų kūrimas ir kopijų atlikimo užtikrinimas;</w:t>
            </w:r>
          </w:p>
          <w:p w14:paraId="6650B3CD" w14:textId="7ADDDD84" w:rsidR="00143105" w:rsidRPr="005C5FA1" w:rsidRDefault="00143105" w:rsidP="00176603">
            <w:pPr>
              <w:pStyle w:val="ListParagraph"/>
              <w:numPr>
                <w:ilvl w:val="0"/>
                <w:numId w:val="23"/>
              </w:numPr>
              <w:tabs>
                <w:tab w:val="left" w:pos="38"/>
                <w:tab w:val="left" w:pos="457"/>
                <w:tab w:val="left" w:pos="800"/>
              </w:tabs>
              <w:spacing w:after="0" w:line="240" w:lineRule="auto"/>
              <w:ind w:left="36" w:firstLine="0"/>
              <w:jc w:val="both"/>
              <w:rPr>
                <w:rFonts w:ascii="Times New Roman" w:hAnsi="Times New Roman" w:cs="Times New Roman"/>
                <w:kern w:val="12"/>
                <w:sz w:val="24"/>
                <w:szCs w:val="24"/>
                <w:lang w:val="lt-LT" w:eastAsia="ar-SA"/>
              </w:rPr>
            </w:pPr>
            <w:r w:rsidRPr="005C5FA1">
              <w:rPr>
                <w:rFonts w:ascii="Times New Roman" w:hAnsi="Times New Roman" w:cs="Times New Roman"/>
                <w:kern w:val="12"/>
                <w:sz w:val="24"/>
                <w:szCs w:val="24"/>
                <w:lang w:val="lt-LT" w:eastAsia="ar-SA"/>
              </w:rPr>
              <w:t>Reguliari SIEM sistemų taisyklių ir koreliacijos logikos peržiūra bei atnaujinimas aptikimo tikslumo pagerinimui ir klaidingų teigiamų rezultatų skaičiaus mažinimui;</w:t>
            </w:r>
          </w:p>
          <w:p w14:paraId="410E9A5C" w14:textId="77777777" w:rsidR="00143105" w:rsidRPr="005C5FA1" w:rsidRDefault="00143105" w:rsidP="00176603">
            <w:pPr>
              <w:pStyle w:val="ListParagraph"/>
              <w:numPr>
                <w:ilvl w:val="0"/>
                <w:numId w:val="23"/>
              </w:numPr>
              <w:tabs>
                <w:tab w:val="left" w:pos="38"/>
                <w:tab w:val="left" w:pos="457"/>
                <w:tab w:val="left" w:pos="800"/>
              </w:tabs>
              <w:spacing w:after="0" w:line="240" w:lineRule="auto"/>
              <w:ind w:left="36" w:firstLine="0"/>
              <w:jc w:val="both"/>
              <w:rPr>
                <w:rFonts w:ascii="Times New Roman" w:hAnsi="Times New Roman" w:cs="Times New Roman"/>
                <w:kern w:val="12"/>
                <w:sz w:val="24"/>
                <w:szCs w:val="24"/>
                <w:lang w:val="lt-LT" w:eastAsia="ar-SA"/>
              </w:rPr>
            </w:pPr>
            <w:r w:rsidRPr="005C5FA1">
              <w:rPr>
                <w:rFonts w:ascii="Times New Roman" w:hAnsi="Times New Roman" w:cs="Times New Roman"/>
                <w:kern w:val="12"/>
                <w:sz w:val="24"/>
                <w:szCs w:val="24"/>
                <w:lang w:val="lt-LT" w:eastAsia="ar-SA"/>
              </w:rPr>
              <w:t xml:space="preserve">Reguliari SIEM sistemos prietaisų skydelių ir ataskaitų peržiūra </w:t>
            </w:r>
            <w:r w:rsidRPr="005C5FA1">
              <w:rPr>
                <w:rFonts w:ascii="Times New Roman" w:hAnsi="Times New Roman" w:cs="Times New Roman"/>
                <w:sz w:val="24"/>
                <w:szCs w:val="24"/>
                <w:lang w:val="lt-LT"/>
              </w:rPr>
              <w:t>bei</w:t>
            </w:r>
            <w:r w:rsidRPr="005C5FA1">
              <w:rPr>
                <w:rFonts w:ascii="Times New Roman" w:hAnsi="Times New Roman" w:cs="Times New Roman"/>
                <w:kern w:val="12"/>
                <w:sz w:val="24"/>
                <w:szCs w:val="24"/>
                <w:lang w:val="lt-LT" w:eastAsia="ar-SA"/>
              </w:rPr>
              <w:t xml:space="preserve"> atnaujinimas siekiant užtikrinti, jog jose pateikiama prasminga ir tinkama informacija;</w:t>
            </w:r>
          </w:p>
          <w:p w14:paraId="6844A1EC" w14:textId="77777777" w:rsidR="00143105" w:rsidRPr="005C5FA1" w:rsidRDefault="00143105" w:rsidP="00176603">
            <w:pPr>
              <w:pStyle w:val="ListParagraph"/>
              <w:numPr>
                <w:ilvl w:val="0"/>
                <w:numId w:val="23"/>
              </w:numPr>
              <w:tabs>
                <w:tab w:val="left" w:pos="38"/>
                <w:tab w:val="left" w:pos="457"/>
                <w:tab w:val="left" w:pos="800"/>
              </w:tabs>
              <w:spacing w:after="0" w:line="240" w:lineRule="auto"/>
              <w:ind w:left="36" w:firstLine="0"/>
              <w:jc w:val="both"/>
              <w:rPr>
                <w:rFonts w:ascii="Times New Roman" w:hAnsi="Times New Roman" w:cs="Times New Roman"/>
                <w:kern w:val="12"/>
                <w:sz w:val="24"/>
                <w:szCs w:val="24"/>
                <w:lang w:val="lt-LT" w:eastAsia="ar-SA"/>
              </w:rPr>
            </w:pPr>
            <w:r w:rsidRPr="005C5FA1">
              <w:rPr>
                <w:rFonts w:ascii="Times New Roman" w:hAnsi="Times New Roman" w:cs="Times New Roman"/>
                <w:kern w:val="12"/>
                <w:sz w:val="24"/>
                <w:szCs w:val="24"/>
                <w:lang w:val="lt-LT" w:eastAsia="ar-SA"/>
              </w:rPr>
              <w:t>SIEM sistemos priežiūra ir konfigūravimas siekiant pagerinti esamus grafikus pagal kliento įvardinamus poreikius.</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C04C728" w14:textId="77777777" w:rsidR="00143105" w:rsidRPr="00C93687" w:rsidRDefault="00143105" w:rsidP="001445AF">
            <w:pPr>
              <w:spacing w:after="0" w:line="240" w:lineRule="auto"/>
              <w:ind w:left="360"/>
              <w:jc w:val="center"/>
              <w:rPr>
                <w:rFonts w:ascii="Times New Roman" w:hAnsi="Times New Roman" w:cs="Times New Roman"/>
                <w:b/>
                <w:bCs/>
                <w:kern w:val="12"/>
                <w:sz w:val="24"/>
                <w:szCs w:val="24"/>
                <w:lang w:val="lt-LT" w:eastAsia="ar-SA"/>
              </w:rPr>
            </w:pPr>
          </w:p>
        </w:tc>
      </w:tr>
      <w:tr w:rsidR="00504A9A" w:rsidRPr="004A4C09" w14:paraId="36ED98DA" w14:textId="77777777" w:rsidTr="5ABD0A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E833924" w14:textId="15765DB4" w:rsidR="00504A9A" w:rsidRPr="00172040" w:rsidRDefault="00504A9A" w:rsidP="001445AF">
            <w:pPr>
              <w:pStyle w:val="ListParagraph"/>
              <w:numPr>
                <w:ilvl w:val="1"/>
                <w:numId w:val="40"/>
              </w:numPr>
              <w:spacing w:after="0" w:line="240" w:lineRule="auto"/>
              <w:ind w:left="357" w:hanging="357"/>
              <w:jc w:val="center"/>
              <w:rPr>
                <w:rFonts w:ascii="Times New Roman" w:hAnsi="Times New Roman" w:cs="Times New Roman"/>
                <w:b/>
                <w:bCs/>
                <w:kern w:val="12"/>
                <w:sz w:val="24"/>
                <w:szCs w:val="24"/>
                <w:lang w:val="lt-LT" w:eastAsia="ar-SA"/>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B34005A" w14:textId="396F62BC" w:rsidR="00504A9A" w:rsidRPr="00172040" w:rsidRDefault="00855877" w:rsidP="001445AF">
            <w:pPr>
              <w:spacing w:after="0" w:line="240" w:lineRule="auto"/>
              <w:rPr>
                <w:rFonts w:ascii="Times New Roman" w:hAnsi="Times New Roman" w:cs="Times New Roman"/>
                <w:kern w:val="12"/>
                <w:sz w:val="24"/>
                <w:szCs w:val="24"/>
                <w:lang w:val="lt-LT" w:eastAsia="ar-SA"/>
              </w:rPr>
            </w:pPr>
            <w:r w:rsidRPr="00172040">
              <w:rPr>
                <w:rFonts w:ascii="Times New Roman" w:hAnsi="Times New Roman" w:cs="Times New Roman"/>
                <w:kern w:val="12"/>
                <w:sz w:val="24"/>
                <w:szCs w:val="24"/>
                <w:lang w:val="lt-LT" w:eastAsia="ar-SA"/>
              </w:rPr>
              <w:t xml:space="preserve">SIEM </w:t>
            </w:r>
            <w:r w:rsidR="00AE5599" w:rsidRPr="00172040">
              <w:rPr>
                <w:rFonts w:ascii="Times New Roman" w:hAnsi="Times New Roman" w:cs="Times New Roman"/>
                <w:kern w:val="12"/>
                <w:sz w:val="24"/>
                <w:szCs w:val="24"/>
                <w:lang w:val="lt-LT" w:eastAsia="ar-SA"/>
              </w:rPr>
              <w:t>sistemos pranešimų (įvykių) peržiūra ir tyrimas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07A0DBC1" w14:textId="77777777" w:rsidR="007431D4" w:rsidRPr="00A45FED" w:rsidRDefault="007431D4" w:rsidP="001445AF">
            <w:pPr>
              <w:pStyle w:val="Numeracija"/>
              <w:numPr>
                <w:ilvl w:val="0"/>
                <w:numId w:val="0"/>
              </w:numPr>
              <w:spacing w:before="0" w:after="0" w:line="240" w:lineRule="auto"/>
              <w:rPr>
                <w:rFonts w:ascii="Times New Roman" w:hAnsi="Times New Roman" w:cs="Times New Roman"/>
                <w:color w:val="auto"/>
                <w:sz w:val="24"/>
                <w:szCs w:val="24"/>
              </w:rPr>
            </w:pPr>
            <w:r w:rsidRPr="00A45FED">
              <w:rPr>
                <w:rFonts w:ascii="Times New Roman" w:hAnsi="Times New Roman" w:cs="Times New Roman"/>
                <w:color w:val="auto"/>
                <w:sz w:val="24"/>
                <w:szCs w:val="24"/>
              </w:rPr>
              <w:t>24x7</w:t>
            </w:r>
          </w:p>
          <w:p w14:paraId="44FE7A93" w14:textId="41048DD7" w:rsidR="00504A9A" w:rsidRPr="00172040" w:rsidRDefault="00910D70" w:rsidP="001445AF">
            <w:pPr>
              <w:spacing w:after="0" w:line="240" w:lineRule="auto"/>
              <w:jc w:val="both"/>
              <w:rPr>
                <w:rFonts w:ascii="Times New Roman" w:hAnsi="Times New Roman" w:cs="Times New Roman"/>
                <w:kern w:val="12"/>
                <w:sz w:val="24"/>
                <w:szCs w:val="24"/>
                <w:lang w:val="lt-LT" w:eastAsia="ar-SA"/>
              </w:rPr>
            </w:pPr>
            <w:r w:rsidRPr="00172040">
              <w:rPr>
                <w:rFonts w:ascii="Times New Roman" w:hAnsi="Times New Roman" w:cs="Times New Roman"/>
                <w:sz w:val="24"/>
                <w:szCs w:val="24"/>
                <w:lang w:val="pt-BR"/>
              </w:rPr>
              <w:t>N</w:t>
            </w:r>
            <w:r w:rsidR="007431D4" w:rsidRPr="00172040">
              <w:rPr>
                <w:rFonts w:ascii="Times New Roman" w:hAnsi="Times New Roman" w:cs="Times New Roman"/>
                <w:sz w:val="24"/>
                <w:szCs w:val="24"/>
                <w:lang w:val="pt-BR"/>
              </w:rPr>
              <w:t xml:space="preserve">e darbo laiku </w:t>
            </w:r>
            <w:r w:rsidR="00511CD4" w:rsidRPr="00172040">
              <w:rPr>
                <w:rFonts w:ascii="Times New Roman" w:hAnsi="Times New Roman" w:cs="Times New Roman"/>
                <w:sz w:val="24"/>
                <w:szCs w:val="24"/>
                <w:lang w:val="pt-BR"/>
              </w:rPr>
              <w:t>peržiūrimi, t</w:t>
            </w:r>
            <w:r w:rsidR="002C1CD3">
              <w:rPr>
                <w:rFonts w:ascii="Times New Roman" w:hAnsi="Times New Roman" w:cs="Times New Roman"/>
                <w:sz w:val="24"/>
                <w:szCs w:val="24"/>
                <w:lang w:val="pt-BR"/>
              </w:rPr>
              <w:t>i</w:t>
            </w:r>
            <w:r w:rsidR="00511CD4" w:rsidRPr="00172040">
              <w:rPr>
                <w:rFonts w:ascii="Times New Roman" w:hAnsi="Times New Roman" w:cs="Times New Roman"/>
                <w:sz w:val="24"/>
                <w:szCs w:val="24"/>
                <w:lang w:val="pt-BR"/>
              </w:rPr>
              <w:t xml:space="preserve">riami ir </w:t>
            </w:r>
            <w:r w:rsidR="007431D4" w:rsidRPr="00172040">
              <w:rPr>
                <w:rFonts w:ascii="Times New Roman" w:hAnsi="Times New Roman" w:cs="Times New Roman"/>
                <w:sz w:val="24"/>
                <w:szCs w:val="24"/>
                <w:lang w:val="pt-BR"/>
              </w:rPr>
              <w:t xml:space="preserve">sprendžiami tik aukščiausio </w:t>
            </w:r>
            <w:r w:rsidR="007431D4" w:rsidRPr="00172040">
              <w:rPr>
                <w:rFonts w:ascii="Times New Roman" w:hAnsi="Times New Roman" w:cs="Times New Roman"/>
                <w:kern w:val="12"/>
                <w:sz w:val="24"/>
                <w:szCs w:val="24"/>
                <w:lang w:val="lt-LT" w:eastAsia="ar-SA"/>
              </w:rPr>
              <w:t xml:space="preserve">(avariniai), aukšto (kritiniai) ir vidutinio </w:t>
            </w:r>
            <w:r w:rsidR="007431D4" w:rsidRPr="00172040">
              <w:rPr>
                <w:rFonts w:ascii="Times New Roman" w:hAnsi="Times New Roman" w:cs="Times New Roman"/>
                <w:sz w:val="24"/>
                <w:szCs w:val="24"/>
                <w:lang w:val="pt-BR"/>
              </w:rPr>
              <w:t>prioriteto pranešimai arba įvykiai. Visi kiti</w:t>
            </w:r>
            <w:r w:rsidR="00D552D8" w:rsidRPr="00172040">
              <w:rPr>
                <w:rFonts w:ascii="Times New Roman" w:hAnsi="Times New Roman" w:cs="Times New Roman"/>
                <w:sz w:val="24"/>
                <w:szCs w:val="24"/>
                <w:lang w:val="pt-BR"/>
              </w:rPr>
              <w:t xml:space="preserve"> pranešimai</w:t>
            </w:r>
            <w:r w:rsidR="00A62810" w:rsidRPr="00172040">
              <w:rPr>
                <w:rFonts w:ascii="Times New Roman" w:hAnsi="Times New Roman" w:cs="Times New Roman"/>
                <w:sz w:val="24"/>
                <w:szCs w:val="24"/>
                <w:lang w:val="pt-BR"/>
              </w:rPr>
              <w:t xml:space="preserve"> (įvykiai)</w:t>
            </w:r>
            <w:r w:rsidR="007431D4" w:rsidRPr="00172040">
              <w:rPr>
                <w:rFonts w:ascii="Times New Roman" w:hAnsi="Times New Roman" w:cs="Times New Roman"/>
                <w:sz w:val="24"/>
                <w:szCs w:val="24"/>
                <w:lang w:val="pt-BR"/>
              </w:rPr>
              <w:t xml:space="preserve"> </w:t>
            </w:r>
            <w:r w:rsidR="00A62810" w:rsidRPr="00172040">
              <w:rPr>
                <w:rFonts w:ascii="Times New Roman" w:hAnsi="Times New Roman" w:cs="Times New Roman"/>
                <w:sz w:val="24"/>
                <w:szCs w:val="24"/>
                <w:lang w:val="pt-BR"/>
              </w:rPr>
              <w:t>peržiūrimi</w:t>
            </w:r>
            <w:r w:rsidR="007431D4" w:rsidRPr="00172040">
              <w:rPr>
                <w:rFonts w:ascii="Times New Roman" w:hAnsi="Times New Roman" w:cs="Times New Roman"/>
                <w:sz w:val="24"/>
                <w:szCs w:val="24"/>
                <w:lang w:val="pt-BR"/>
              </w:rPr>
              <w:t xml:space="preserve"> </w:t>
            </w:r>
            <w:r w:rsidR="00E94305" w:rsidRPr="00172040">
              <w:rPr>
                <w:rFonts w:ascii="Times New Roman" w:hAnsi="Times New Roman" w:cs="Times New Roman"/>
                <w:sz w:val="24"/>
                <w:szCs w:val="24"/>
                <w:lang w:val="pt-BR"/>
              </w:rPr>
              <w:t xml:space="preserve">Perkančiosios organizacijos </w:t>
            </w:r>
            <w:r w:rsidR="007431D4" w:rsidRPr="00172040">
              <w:rPr>
                <w:rFonts w:ascii="Times New Roman" w:hAnsi="Times New Roman" w:cs="Times New Roman"/>
                <w:sz w:val="24"/>
                <w:szCs w:val="24"/>
                <w:lang w:val="pt-BR"/>
              </w:rPr>
              <w:t>darbo metu</w:t>
            </w:r>
            <w:r w:rsidR="00E94305" w:rsidRPr="00172040">
              <w:rPr>
                <w:rFonts w:ascii="Times New Roman" w:hAnsi="Times New Roman" w:cs="Times New Roman"/>
                <w:sz w:val="24"/>
                <w:szCs w:val="24"/>
                <w:lang w:val="pt-BR"/>
              </w:rPr>
              <w:t>,</w:t>
            </w:r>
            <w:r w:rsidR="007431D4" w:rsidRPr="00172040">
              <w:rPr>
                <w:rFonts w:ascii="Times New Roman" w:hAnsi="Times New Roman" w:cs="Times New Roman"/>
                <w:sz w:val="24"/>
                <w:szCs w:val="24"/>
                <w:lang w:val="pt-BR"/>
              </w:rPr>
              <w:t xml:space="preserve"> išskyrus </w:t>
            </w:r>
            <w:r w:rsidR="00E94305" w:rsidRPr="00172040">
              <w:rPr>
                <w:rFonts w:ascii="Times New Roman" w:hAnsi="Times New Roman" w:cs="Times New Roman"/>
                <w:sz w:val="24"/>
                <w:szCs w:val="24"/>
                <w:lang w:val="pt-BR"/>
              </w:rPr>
              <w:t>pranešimus (įvykius)</w:t>
            </w:r>
            <w:r w:rsidR="007431D4" w:rsidRPr="00172040">
              <w:rPr>
                <w:rFonts w:ascii="Times New Roman" w:hAnsi="Times New Roman" w:cs="Times New Roman"/>
                <w:sz w:val="24"/>
                <w:szCs w:val="24"/>
                <w:lang w:val="pt-BR"/>
              </w:rPr>
              <w:t>, kurie gali turėti įtakos įrangos ir/ar paslaugos pasiekiamumui.</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1B1393C" w14:textId="77777777" w:rsidR="00504A9A" w:rsidRPr="00C93687" w:rsidRDefault="00504A9A" w:rsidP="001445AF">
            <w:pPr>
              <w:spacing w:after="0" w:line="240" w:lineRule="auto"/>
              <w:ind w:left="360"/>
              <w:jc w:val="center"/>
              <w:rPr>
                <w:rFonts w:ascii="Times New Roman" w:hAnsi="Times New Roman" w:cs="Times New Roman"/>
                <w:b/>
                <w:bCs/>
                <w:kern w:val="12"/>
                <w:sz w:val="24"/>
                <w:szCs w:val="24"/>
                <w:lang w:val="lt-LT" w:eastAsia="ar-SA"/>
              </w:rPr>
            </w:pPr>
          </w:p>
        </w:tc>
      </w:tr>
      <w:tr w:rsidR="007120C3" w:rsidRPr="004A4C09" w14:paraId="3643CAFC" w14:textId="77777777" w:rsidTr="5ABD0A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295A64" w14:textId="77777777" w:rsidR="00062387" w:rsidRPr="00086AA8" w:rsidRDefault="00062387" w:rsidP="001445AF">
            <w:pPr>
              <w:pStyle w:val="ListParagraph"/>
              <w:numPr>
                <w:ilvl w:val="0"/>
                <w:numId w:val="40"/>
              </w:numPr>
              <w:tabs>
                <w:tab w:val="left" w:pos="27"/>
              </w:tabs>
              <w:spacing w:after="0" w:line="240" w:lineRule="auto"/>
              <w:ind w:hanging="644"/>
              <w:jc w:val="center"/>
              <w:rPr>
                <w:rFonts w:ascii="Times New Roman" w:hAnsi="Times New Roman" w:cs="Times New Roman"/>
                <w:b/>
                <w:bCs/>
                <w:kern w:val="12"/>
                <w:sz w:val="24"/>
                <w:szCs w:val="24"/>
                <w:lang w:val="lt-LT" w:eastAsia="ar-SA"/>
              </w:rPr>
            </w:pPr>
          </w:p>
        </w:tc>
        <w:tc>
          <w:tcPr>
            <w:tcW w:w="92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D9EF5AD" w14:textId="1317898D" w:rsidR="00062387" w:rsidRPr="00C93687" w:rsidRDefault="00062387" w:rsidP="001445AF">
            <w:pPr>
              <w:spacing w:after="0" w:line="240" w:lineRule="auto"/>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 xml:space="preserve">Prieigos kontrolės valdymo </w:t>
            </w:r>
            <w:r w:rsidR="00957128">
              <w:rPr>
                <w:rFonts w:ascii="Times New Roman" w:hAnsi="Times New Roman" w:cs="Times New Roman"/>
                <w:b/>
                <w:bCs/>
                <w:kern w:val="12"/>
                <w:sz w:val="24"/>
                <w:szCs w:val="24"/>
                <w:lang w:val="lt-LT" w:eastAsia="ar-SA"/>
              </w:rPr>
              <w:t xml:space="preserve">(PAM) </w:t>
            </w:r>
            <w:r w:rsidRPr="00C93687">
              <w:rPr>
                <w:rFonts w:ascii="Times New Roman" w:hAnsi="Times New Roman" w:cs="Times New Roman"/>
                <w:b/>
                <w:bCs/>
                <w:kern w:val="12"/>
                <w:sz w:val="24"/>
                <w:szCs w:val="24"/>
                <w:lang w:val="lt-LT" w:eastAsia="ar-SA"/>
              </w:rPr>
              <w:t xml:space="preserve">sistemos </w:t>
            </w:r>
            <w:r>
              <w:rPr>
                <w:rFonts w:ascii="Times New Roman" w:hAnsi="Times New Roman" w:cs="Times New Roman"/>
                <w:b/>
                <w:bCs/>
                <w:kern w:val="12"/>
                <w:sz w:val="24"/>
                <w:szCs w:val="24"/>
                <w:lang w:val="lt-LT" w:eastAsia="ar-SA"/>
              </w:rPr>
              <w:t>priežiūra</w:t>
            </w:r>
            <w:r w:rsidR="00C25271">
              <w:rPr>
                <w:rFonts w:ascii="Times New Roman" w:hAnsi="Times New Roman" w:cs="Times New Roman"/>
                <w:b/>
                <w:bCs/>
                <w:kern w:val="12"/>
                <w:sz w:val="24"/>
                <w:szCs w:val="24"/>
                <w:lang w:val="lt-LT" w:eastAsia="ar-SA"/>
              </w:rPr>
              <w:t xml:space="preserve"> ir vystymas</w:t>
            </w:r>
          </w:p>
        </w:tc>
      </w:tr>
      <w:tr w:rsidR="00D05FF2" w:rsidRPr="004A4C09" w14:paraId="6E3368A6" w14:textId="77777777" w:rsidTr="5ABD0A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F8ADF0" w14:textId="77777777" w:rsidR="00086AA8" w:rsidRPr="00086AA8" w:rsidRDefault="00086AA8" w:rsidP="001445AF">
            <w:pPr>
              <w:pStyle w:val="ListParagraph"/>
              <w:numPr>
                <w:ilvl w:val="1"/>
                <w:numId w:val="40"/>
              </w:numPr>
              <w:spacing w:after="0" w:line="240" w:lineRule="auto"/>
              <w:ind w:left="32" w:firstLine="0"/>
              <w:jc w:val="center"/>
              <w:rPr>
                <w:rFonts w:ascii="Times New Roman" w:hAnsi="Times New Roman" w:cs="Times New Roman"/>
                <w:b/>
                <w:bCs/>
                <w:kern w:val="12"/>
                <w:sz w:val="24"/>
                <w:szCs w:val="24"/>
                <w:lang w:val="lt-LT" w:eastAsia="ar-SA"/>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A35C2C1" w14:textId="56FC9A81" w:rsidR="00086AA8" w:rsidRPr="00C93687" w:rsidRDefault="00AE5599" w:rsidP="001445AF">
            <w:pPr>
              <w:spacing w:after="0" w:line="240" w:lineRule="auto"/>
              <w:rPr>
                <w:rFonts w:ascii="Times New Roman" w:hAnsi="Times New Roman" w:cs="Times New Roman"/>
                <w:b/>
                <w:bCs/>
                <w:kern w:val="12"/>
                <w:sz w:val="24"/>
                <w:szCs w:val="24"/>
                <w:lang w:val="lt-LT" w:eastAsia="ar-SA"/>
              </w:rPr>
            </w:pPr>
            <w:r>
              <w:rPr>
                <w:rFonts w:ascii="Times New Roman" w:hAnsi="Times New Roman" w:cs="Times New Roman"/>
                <w:kern w:val="12"/>
                <w:sz w:val="24"/>
                <w:szCs w:val="24"/>
                <w:lang w:val="lt-LT" w:eastAsia="ar-SA"/>
              </w:rPr>
              <w:t>PAM</w:t>
            </w:r>
            <w:r w:rsidR="00086AA8" w:rsidRPr="00C93687">
              <w:rPr>
                <w:rFonts w:ascii="Times New Roman" w:hAnsi="Times New Roman" w:cs="Times New Roman"/>
                <w:kern w:val="12"/>
                <w:sz w:val="24"/>
                <w:szCs w:val="24"/>
                <w:lang w:val="lt-LT" w:eastAsia="ar-SA"/>
              </w:rPr>
              <w:t xml:space="preserve"> sistemos veiklos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81460DF" w14:textId="77777777" w:rsidR="00086AA8" w:rsidRPr="00C93687" w:rsidRDefault="00086AA8" w:rsidP="009F404A">
            <w:pPr>
              <w:tabs>
                <w:tab w:val="left" w:pos="315"/>
              </w:tabs>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Šios veiklos vykdymo metu turi būti atlikta ne mažiau kaip:</w:t>
            </w:r>
          </w:p>
          <w:p w14:paraId="70D52765" w14:textId="2AA917C4" w:rsidR="00086AA8" w:rsidRPr="00C93687" w:rsidRDefault="00060C60" w:rsidP="009F404A">
            <w:pPr>
              <w:numPr>
                <w:ilvl w:val="0"/>
                <w:numId w:val="54"/>
              </w:numPr>
              <w:tabs>
                <w:tab w:val="left" w:pos="315"/>
                <w:tab w:val="left" w:pos="747"/>
              </w:tabs>
              <w:spacing w:after="0" w:line="240" w:lineRule="auto"/>
              <w:ind w:left="0" w:firstLine="0"/>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PAM s</w:t>
            </w:r>
            <w:r w:rsidR="00086AA8" w:rsidRPr="00C93687">
              <w:rPr>
                <w:rFonts w:ascii="Times New Roman" w:hAnsi="Times New Roman" w:cs="Times New Roman"/>
                <w:kern w:val="12"/>
                <w:sz w:val="24"/>
                <w:szCs w:val="24"/>
                <w:lang w:val="lt-LT" w:eastAsia="ar-SA"/>
              </w:rPr>
              <w:t>istemos atnaujinim</w:t>
            </w:r>
            <w:r w:rsidR="00086AA8">
              <w:rPr>
                <w:rFonts w:ascii="Times New Roman" w:hAnsi="Times New Roman" w:cs="Times New Roman"/>
                <w:kern w:val="12"/>
                <w:sz w:val="24"/>
                <w:szCs w:val="24"/>
                <w:lang w:val="lt-LT" w:eastAsia="ar-SA"/>
              </w:rPr>
              <w:t>ų</w:t>
            </w:r>
            <w:r w:rsidR="00086AA8" w:rsidRPr="00C93687">
              <w:rPr>
                <w:rFonts w:ascii="Times New Roman" w:hAnsi="Times New Roman" w:cs="Times New Roman"/>
                <w:kern w:val="12"/>
                <w:sz w:val="24"/>
                <w:szCs w:val="24"/>
                <w:lang w:val="lt-LT" w:eastAsia="ar-SA"/>
              </w:rPr>
              <w:t xml:space="preserve"> ir saugos patais</w:t>
            </w:r>
            <w:r w:rsidR="00086AA8">
              <w:rPr>
                <w:rFonts w:ascii="Times New Roman" w:hAnsi="Times New Roman" w:cs="Times New Roman"/>
                <w:kern w:val="12"/>
                <w:sz w:val="24"/>
                <w:szCs w:val="24"/>
                <w:lang w:val="lt-LT" w:eastAsia="ar-SA"/>
              </w:rPr>
              <w:t>ų</w:t>
            </w:r>
            <w:r w:rsidR="00086AA8" w:rsidRPr="00C93687">
              <w:rPr>
                <w:rFonts w:ascii="Times New Roman" w:hAnsi="Times New Roman" w:cs="Times New Roman"/>
                <w:kern w:val="12"/>
                <w:sz w:val="24"/>
                <w:szCs w:val="24"/>
                <w:lang w:val="lt-LT" w:eastAsia="ar-SA"/>
              </w:rPr>
              <w:t xml:space="preserve"> pagal gamintojo rekomendacijas</w:t>
            </w:r>
            <w:r w:rsidR="00086AA8">
              <w:rPr>
                <w:rFonts w:ascii="Times New Roman" w:hAnsi="Times New Roman" w:cs="Times New Roman"/>
                <w:kern w:val="12"/>
                <w:sz w:val="24"/>
                <w:szCs w:val="24"/>
                <w:lang w:val="lt-LT" w:eastAsia="ar-SA"/>
              </w:rPr>
              <w:t xml:space="preserve"> diegimas</w:t>
            </w:r>
            <w:r w:rsidR="00086AA8" w:rsidRPr="00C93687">
              <w:rPr>
                <w:rFonts w:ascii="Times New Roman" w:hAnsi="Times New Roman" w:cs="Times New Roman"/>
                <w:kern w:val="12"/>
                <w:sz w:val="24"/>
                <w:szCs w:val="24"/>
                <w:lang w:val="lt-LT" w:eastAsia="ar-SA"/>
              </w:rPr>
              <w:t>.</w:t>
            </w:r>
          </w:p>
          <w:p w14:paraId="3C554C78" w14:textId="494D3C9D" w:rsidR="00086AA8" w:rsidRPr="00C93687" w:rsidRDefault="00086AA8" w:rsidP="009F404A">
            <w:pPr>
              <w:numPr>
                <w:ilvl w:val="0"/>
                <w:numId w:val="54"/>
              </w:numPr>
              <w:tabs>
                <w:tab w:val="left" w:pos="315"/>
                <w:tab w:val="left" w:pos="747"/>
              </w:tabs>
              <w:spacing w:after="0" w:line="240" w:lineRule="auto"/>
              <w:ind w:left="0" w:firstLine="0"/>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I</w:t>
            </w:r>
            <w:r w:rsidRPr="00C93687">
              <w:rPr>
                <w:rFonts w:ascii="Times New Roman" w:hAnsi="Times New Roman" w:cs="Times New Roman"/>
                <w:kern w:val="12"/>
                <w:sz w:val="24"/>
                <w:szCs w:val="24"/>
                <w:lang w:val="lt-LT" w:eastAsia="ar-SA"/>
              </w:rPr>
              <w:t>ncident</w:t>
            </w:r>
            <w:r>
              <w:rPr>
                <w:rFonts w:ascii="Times New Roman" w:hAnsi="Times New Roman" w:cs="Times New Roman"/>
                <w:kern w:val="12"/>
                <w:sz w:val="24"/>
                <w:szCs w:val="24"/>
                <w:lang w:val="lt-LT" w:eastAsia="ar-SA"/>
              </w:rPr>
              <w:t>ų</w:t>
            </w:r>
            <w:r w:rsidRPr="00C93687">
              <w:rPr>
                <w:rFonts w:ascii="Times New Roman" w:hAnsi="Times New Roman" w:cs="Times New Roman"/>
                <w:kern w:val="12"/>
                <w:sz w:val="24"/>
                <w:szCs w:val="24"/>
                <w:lang w:val="lt-LT" w:eastAsia="ar-SA"/>
              </w:rPr>
              <w:t xml:space="preserve"> susijusi</w:t>
            </w:r>
            <w:r>
              <w:rPr>
                <w:rFonts w:ascii="Times New Roman" w:hAnsi="Times New Roman" w:cs="Times New Roman"/>
                <w:kern w:val="12"/>
                <w:sz w:val="24"/>
                <w:szCs w:val="24"/>
                <w:lang w:val="lt-LT" w:eastAsia="ar-SA"/>
              </w:rPr>
              <w:t>ų</w:t>
            </w:r>
            <w:r w:rsidRPr="00C93687">
              <w:rPr>
                <w:rFonts w:ascii="Times New Roman" w:hAnsi="Times New Roman" w:cs="Times New Roman"/>
                <w:kern w:val="12"/>
                <w:sz w:val="24"/>
                <w:szCs w:val="24"/>
                <w:lang w:val="lt-LT" w:eastAsia="ar-SA"/>
              </w:rPr>
              <w:t xml:space="preserve"> su </w:t>
            </w:r>
            <w:r w:rsidR="001E74F4">
              <w:rPr>
                <w:rFonts w:ascii="Times New Roman" w:hAnsi="Times New Roman" w:cs="Times New Roman"/>
                <w:kern w:val="12"/>
                <w:sz w:val="24"/>
                <w:szCs w:val="24"/>
                <w:lang w:val="lt-LT" w:eastAsia="ar-SA"/>
              </w:rPr>
              <w:t xml:space="preserve">PAM </w:t>
            </w:r>
            <w:r w:rsidRPr="00C93687">
              <w:rPr>
                <w:rFonts w:ascii="Times New Roman" w:hAnsi="Times New Roman" w:cs="Times New Roman"/>
                <w:kern w:val="12"/>
                <w:sz w:val="24"/>
                <w:szCs w:val="24"/>
                <w:lang w:val="lt-LT" w:eastAsia="ar-SA"/>
              </w:rPr>
              <w:t>sistemos veiklos sutrikimais</w:t>
            </w:r>
            <w:r>
              <w:rPr>
                <w:rFonts w:ascii="Times New Roman" w:hAnsi="Times New Roman" w:cs="Times New Roman"/>
                <w:kern w:val="12"/>
                <w:sz w:val="24"/>
                <w:szCs w:val="24"/>
                <w:lang w:val="lt-LT" w:eastAsia="ar-SA"/>
              </w:rPr>
              <w:t xml:space="preserve"> sprendimas</w:t>
            </w:r>
            <w:r w:rsidRPr="00C93687">
              <w:rPr>
                <w:rFonts w:ascii="Times New Roman" w:hAnsi="Times New Roman" w:cs="Times New Roman"/>
                <w:kern w:val="12"/>
                <w:sz w:val="24"/>
                <w:szCs w:val="24"/>
                <w:lang w:val="lt-LT" w:eastAsia="ar-SA"/>
              </w:rPr>
              <w:t>.</w:t>
            </w:r>
          </w:p>
          <w:p w14:paraId="2F637E52" w14:textId="42F6C5D7" w:rsidR="00086AA8" w:rsidRPr="00C93687" w:rsidRDefault="00086AA8" w:rsidP="009F404A">
            <w:pPr>
              <w:numPr>
                <w:ilvl w:val="0"/>
                <w:numId w:val="54"/>
              </w:numPr>
              <w:tabs>
                <w:tab w:val="left" w:pos="315"/>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Bendra</w:t>
            </w:r>
            <w:r>
              <w:rPr>
                <w:rFonts w:ascii="Times New Roman" w:hAnsi="Times New Roman" w:cs="Times New Roman"/>
                <w:kern w:val="12"/>
                <w:sz w:val="24"/>
                <w:szCs w:val="24"/>
                <w:lang w:val="lt-LT" w:eastAsia="ar-SA"/>
              </w:rPr>
              <w:t>vimas</w:t>
            </w:r>
            <w:r w:rsidRPr="00C93687">
              <w:rPr>
                <w:rFonts w:ascii="Times New Roman" w:hAnsi="Times New Roman" w:cs="Times New Roman"/>
                <w:kern w:val="12"/>
                <w:sz w:val="24"/>
                <w:szCs w:val="24"/>
                <w:lang w:val="lt-LT" w:eastAsia="ar-SA"/>
              </w:rPr>
              <w:t xml:space="preserve"> su gamintoju dėl </w:t>
            </w:r>
            <w:r w:rsidR="001E74F4">
              <w:rPr>
                <w:rFonts w:ascii="Times New Roman" w:hAnsi="Times New Roman" w:cs="Times New Roman"/>
                <w:kern w:val="12"/>
                <w:sz w:val="24"/>
                <w:szCs w:val="24"/>
                <w:lang w:val="lt-LT" w:eastAsia="ar-SA"/>
              </w:rPr>
              <w:t xml:space="preserve">PAM sistemos </w:t>
            </w:r>
            <w:r w:rsidRPr="00C93687">
              <w:rPr>
                <w:rFonts w:ascii="Times New Roman" w:hAnsi="Times New Roman" w:cs="Times New Roman"/>
                <w:kern w:val="12"/>
                <w:sz w:val="24"/>
                <w:szCs w:val="24"/>
                <w:lang w:val="lt-LT" w:eastAsia="ar-SA"/>
              </w:rPr>
              <w:t>incidentų sprendimo, kai negalima incidentų išspręsti vietoje.</w:t>
            </w:r>
          </w:p>
          <w:p w14:paraId="0B7D358A" w14:textId="6F211996" w:rsidR="00086AA8" w:rsidRPr="00086AA8" w:rsidRDefault="00086AA8" w:rsidP="009F404A">
            <w:pPr>
              <w:numPr>
                <w:ilvl w:val="0"/>
                <w:numId w:val="54"/>
              </w:numPr>
              <w:tabs>
                <w:tab w:val="left" w:pos="315"/>
                <w:tab w:val="left" w:pos="747"/>
              </w:tabs>
              <w:spacing w:after="0" w:line="240" w:lineRule="auto"/>
              <w:ind w:left="0" w:firstLine="0"/>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R</w:t>
            </w:r>
            <w:r w:rsidRPr="00C93687">
              <w:rPr>
                <w:rFonts w:ascii="Times New Roman" w:hAnsi="Times New Roman" w:cs="Times New Roman"/>
                <w:kern w:val="12"/>
                <w:sz w:val="24"/>
                <w:szCs w:val="24"/>
                <w:lang w:val="lt-LT" w:eastAsia="ar-SA"/>
              </w:rPr>
              <w:t>ekomendacij</w:t>
            </w:r>
            <w:r>
              <w:rPr>
                <w:rFonts w:ascii="Times New Roman" w:hAnsi="Times New Roman" w:cs="Times New Roman"/>
                <w:kern w:val="12"/>
                <w:sz w:val="24"/>
                <w:szCs w:val="24"/>
                <w:lang w:val="lt-LT" w:eastAsia="ar-SA"/>
              </w:rPr>
              <w:t>ų teikimas</w:t>
            </w:r>
            <w:r w:rsidRPr="00C93687">
              <w:rPr>
                <w:rFonts w:ascii="Times New Roman" w:hAnsi="Times New Roman" w:cs="Times New Roman"/>
                <w:kern w:val="12"/>
                <w:sz w:val="24"/>
                <w:szCs w:val="24"/>
                <w:lang w:val="lt-LT" w:eastAsia="ar-SA"/>
              </w:rPr>
              <w:t xml:space="preserve"> dėl </w:t>
            </w:r>
            <w:r w:rsidR="001E74F4">
              <w:rPr>
                <w:rFonts w:ascii="Times New Roman" w:hAnsi="Times New Roman" w:cs="Times New Roman"/>
                <w:kern w:val="12"/>
                <w:sz w:val="24"/>
                <w:szCs w:val="24"/>
                <w:lang w:val="lt-LT" w:eastAsia="ar-SA"/>
              </w:rPr>
              <w:t xml:space="preserve">PAM </w:t>
            </w:r>
            <w:r w:rsidRPr="00C93687">
              <w:rPr>
                <w:rFonts w:ascii="Times New Roman" w:hAnsi="Times New Roman" w:cs="Times New Roman"/>
                <w:kern w:val="12"/>
                <w:sz w:val="24"/>
                <w:szCs w:val="24"/>
                <w:lang w:val="lt-LT" w:eastAsia="ar-SA"/>
              </w:rPr>
              <w:t>sistemos tobulinimo, optimizavimo ir atitikimo gamintojo rekomenduojamoms geriausioms praktikoms.</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5D7BB74A" w14:textId="77777777" w:rsidR="00086AA8" w:rsidRPr="00C93687" w:rsidRDefault="00086AA8" w:rsidP="001445AF">
            <w:pPr>
              <w:spacing w:after="0" w:line="240" w:lineRule="auto"/>
              <w:ind w:left="360"/>
              <w:jc w:val="center"/>
              <w:rPr>
                <w:rFonts w:ascii="Times New Roman" w:hAnsi="Times New Roman" w:cs="Times New Roman"/>
                <w:b/>
                <w:bCs/>
                <w:kern w:val="12"/>
                <w:sz w:val="24"/>
                <w:szCs w:val="24"/>
                <w:lang w:val="lt-LT" w:eastAsia="ar-SA"/>
              </w:rPr>
            </w:pPr>
          </w:p>
        </w:tc>
      </w:tr>
      <w:tr w:rsidR="00D84AAC" w:rsidRPr="004A4C09" w14:paraId="74AC554A" w14:textId="77777777" w:rsidTr="5ABD0A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F36DBE" w14:textId="77777777" w:rsidR="00D84AAC" w:rsidRPr="00172040" w:rsidRDefault="00D84AAC" w:rsidP="001445AF">
            <w:pPr>
              <w:pStyle w:val="ListParagraph"/>
              <w:numPr>
                <w:ilvl w:val="1"/>
                <w:numId w:val="40"/>
              </w:numPr>
              <w:spacing w:after="0" w:line="240" w:lineRule="auto"/>
              <w:ind w:left="32" w:firstLine="0"/>
              <w:jc w:val="center"/>
              <w:rPr>
                <w:rFonts w:ascii="Times New Roman" w:hAnsi="Times New Roman" w:cs="Times New Roman"/>
                <w:b/>
                <w:bCs/>
                <w:color w:val="FF0000"/>
                <w:kern w:val="12"/>
                <w:sz w:val="24"/>
                <w:szCs w:val="24"/>
                <w:lang w:val="lt-LT" w:eastAsia="ar-SA"/>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8C5DC93" w14:textId="75C5CE8C" w:rsidR="00D84AAC" w:rsidRPr="0096396C" w:rsidRDefault="00B057C9" w:rsidP="001445AF">
            <w:pPr>
              <w:spacing w:after="0" w:line="240" w:lineRule="auto"/>
              <w:rPr>
                <w:rFonts w:ascii="Times New Roman" w:hAnsi="Times New Roman" w:cs="Times New Roman"/>
                <w:kern w:val="12"/>
                <w:sz w:val="24"/>
                <w:szCs w:val="24"/>
                <w:lang w:val="lt-LT" w:eastAsia="ar-SA"/>
              </w:rPr>
            </w:pPr>
            <w:r w:rsidRPr="0096396C">
              <w:rPr>
                <w:rFonts w:ascii="Times New Roman" w:hAnsi="Times New Roman" w:cs="Times New Roman"/>
                <w:kern w:val="12"/>
                <w:sz w:val="24"/>
                <w:szCs w:val="24"/>
                <w:lang w:val="lt-LT" w:eastAsia="ar-SA"/>
              </w:rPr>
              <w:t>PAM sistemos pranešimų (įvykių) peržiūra ir tyrimas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C9DDC85" w14:textId="77777777" w:rsidR="00511CD4" w:rsidRPr="0096396C" w:rsidRDefault="00511CD4" w:rsidP="001445AF">
            <w:pPr>
              <w:pStyle w:val="Numeracija"/>
              <w:numPr>
                <w:ilvl w:val="0"/>
                <w:numId w:val="0"/>
              </w:numPr>
              <w:spacing w:before="0" w:after="0" w:line="240" w:lineRule="auto"/>
              <w:rPr>
                <w:rFonts w:ascii="Times New Roman" w:hAnsi="Times New Roman" w:cs="Times New Roman"/>
                <w:color w:val="auto"/>
                <w:sz w:val="24"/>
                <w:szCs w:val="24"/>
              </w:rPr>
            </w:pPr>
            <w:r w:rsidRPr="0096396C">
              <w:rPr>
                <w:rFonts w:ascii="Times New Roman" w:hAnsi="Times New Roman" w:cs="Times New Roman"/>
                <w:color w:val="auto"/>
                <w:sz w:val="24"/>
                <w:szCs w:val="24"/>
              </w:rPr>
              <w:t>24x7</w:t>
            </w:r>
          </w:p>
          <w:p w14:paraId="59ABE957" w14:textId="0885E723" w:rsidR="00D84AAC" w:rsidRPr="0096396C" w:rsidRDefault="00910D70" w:rsidP="001445AF">
            <w:pPr>
              <w:spacing w:after="0" w:line="240" w:lineRule="auto"/>
              <w:jc w:val="both"/>
              <w:rPr>
                <w:rFonts w:ascii="Times New Roman" w:hAnsi="Times New Roman" w:cs="Times New Roman"/>
                <w:kern w:val="12"/>
                <w:sz w:val="24"/>
                <w:szCs w:val="24"/>
                <w:lang w:val="lt-LT" w:eastAsia="ar-SA"/>
              </w:rPr>
            </w:pPr>
            <w:r w:rsidRPr="0096396C">
              <w:rPr>
                <w:rFonts w:ascii="Times New Roman" w:hAnsi="Times New Roman" w:cs="Times New Roman"/>
                <w:sz w:val="24"/>
                <w:szCs w:val="24"/>
                <w:lang w:val="pt-BR"/>
              </w:rPr>
              <w:t>N</w:t>
            </w:r>
            <w:r w:rsidR="00E94305" w:rsidRPr="0096396C">
              <w:rPr>
                <w:rFonts w:ascii="Times New Roman" w:hAnsi="Times New Roman" w:cs="Times New Roman"/>
                <w:sz w:val="24"/>
                <w:szCs w:val="24"/>
                <w:lang w:val="pt-BR"/>
              </w:rPr>
              <w:t>e darbo laiku peržiūrimi, t</w:t>
            </w:r>
            <w:r w:rsidR="002C1CD3">
              <w:rPr>
                <w:rFonts w:ascii="Times New Roman" w:hAnsi="Times New Roman" w:cs="Times New Roman"/>
                <w:sz w:val="24"/>
                <w:szCs w:val="24"/>
                <w:lang w:val="pt-BR"/>
              </w:rPr>
              <w:t>i</w:t>
            </w:r>
            <w:r w:rsidR="00E94305" w:rsidRPr="0096396C">
              <w:rPr>
                <w:rFonts w:ascii="Times New Roman" w:hAnsi="Times New Roman" w:cs="Times New Roman"/>
                <w:sz w:val="24"/>
                <w:szCs w:val="24"/>
                <w:lang w:val="pt-BR"/>
              </w:rPr>
              <w:t xml:space="preserve">riami ir sprendžiami tik aukščiausio </w:t>
            </w:r>
            <w:r w:rsidR="00E94305" w:rsidRPr="0096396C">
              <w:rPr>
                <w:rFonts w:ascii="Times New Roman" w:hAnsi="Times New Roman" w:cs="Times New Roman"/>
                <w:kern w:val="12"/>
                <w:sz w:val="24"/>
                <w:szCs w:val="24"/>
                <w:lang w:val="lt-LT" w:eastAsia="ar-SA"/>
              </w:rPr>
              <w:t xml:space="preserve">(avariniai), aukšto (kritiniai) ir vidutinio </w:t>
            </w:r>
            <w:r w:rsidR="00E94305" w:rsidRPr="0096396C">
              <w:rPr>
                <w:rFonts w:ascii="Times New Roman" w:hAnsi="Times New Roman" w:cs="Times New Roman"/>
                <w:sz w:val="24"/>
                <w:szCs w:val="24"/>
                <w:lang w:val="pt-BR"/>
              </w:rPr>
              <w:t>prioriteto pranešimai arba įvykiai. Visi kiti pranešimai (įvykiai) peržiūrimi Perkančiosios organizacijos darbo metu, išskyrus pranešimus (įvykius), kurie gali turėti įtakos įrangos ir/ar paslaugos pasiekiamumui.</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32384D9" w14:textId="77777777" w:rsidR="00D84AAC" w:rsidRPr="00C93687" w:rsidRDefault="00D84AAC" w:rsidP="001445AF">
            <w:pPr>
              <w:spacing w:after="0" w:line="240" w:lineRule="auto"/>
              <w:ind w:left="360"/>
              <w:jc w:val="center"/>
              <w:rPr>
                <w:rFonts w:ascii="Times New Roman" w:hAnsi="Times New Roman" w:cs="Times New Roman"/>
                <w:b/>
                <w:bCs/>
                <w:kern w:val="12"/>
                <w:sz w:val="24"/>
                <w:szCs w:val="24"/>
                <w:lang w:val="lt-LT" w:eastAsia="ar-SA"/>
              </w:rPr>
            </w:pPr>
          </w:p>
        </w:tc>
      </w:tr>
    </w:tbl>
    <w:p w14:paraId="057312D7" w14:textId="77777777" w:rsidR="00A45418" w:rsidRPr="002217A7" w:rsidRDefault="00A45418" w:rsidP="002217A7">
      <w:pPr>
        <w:tabs>
          <w:tab w:val="left" w:pos="567"/>
          <w:tab w:val="left" w:pos="851"/>
          <w:tab w:val="left" w:pos="1134"/>
        </w:tabs>
        <w:spacing w:after="0" w:line="240" w:lineRule="auto"/>
        <w:jc w:val="both"/>
        <w:rPr>
          <w:rFonts w:ascii="Times New Roman" w:hAnsi="Times New Roman" w:cs="Times New Roman"/>
          <w:sz w:val="24"/>
          <w:szCs w:val="24"/>
          <w:lang w:val="lt-LT" w:eastAsia="lt-LT"/>
        </w:rPr>
      </w:pPr>
    </w:p>
    <w:p w14:paraId="68206869" w14:textId="0919E782" w:rsidR="00763848" w:rsidRDefault="00763848" w:rsidP="009F404A">
      <w:pPr>
        <w:pStyle w:val="ListParagraph"/>
        <w:numPr>
          <w:ilvl w:val="1"/>
          <w:numId w:val="2"/>
        </w:numPr>
        <w:tabs>
          <w:tab w:val="left" w:pos="567"/>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 xml:space="preserve">Detalūs </w:t>
      </w:r>
      <w:r w:rsidR="0096396C">
        <w:rPr>
          <w:rFonts w:ascii="Times New Roman" w:hAnsi="Times New Roman" w:cs="Times New Roman"/>
          <w:sz w:val="24"/>
          <w:szCs w:val="24"/>
          <w:lang w:val="lt-LT" w:eastAsia="lt-LT"/>
        </w:rPr>
        <w:t xml:space="preserve">specialieji </w:t>
      </w:r>
      <w:r w:rsidRPr="00D7096B">
        <w:rPr>
          <w:rFonts w:ascii="Times New Roman" w:hAnsi="Times New Roman" w:cs="Times New Roman"/>
          <w:sz w:val="24"/>
          <w:szCs w:val="24"/>
          <w:lang w:val="lt-LT" w:eastAsia="lt-LT"/>
        </w:rPr>
        <w:t>reikalavimai Papildomų paslaugų teikimui</w:t>
      </w:r>
      <w:r>
        <w:rPr>
          <w:rFonts w:ascii="Times New Roman" w:hAnsi="Times New Roman" w:cs="Times New Roman"/>
          <w:sz w:val="24"/>
          <w:szCs w:val="24"/>
          <w:lang w:val="lt-LT" w:eastAsia="lt-LT"/>
        </w:rPr>
        <w:t xml:space="preserve"> pateikiami </w:t>
      </w:r>
      <w:r w:rsidR="009F2C50">
        <w:rPr>
          <w:rFonts w:ascii="Times New Roman" w:hAnsi="Times New Roman" w:cs="Times New Roman"/>
          <w:sz w:val="24"/>
          <w:szCs w:val="24"/>
          <w:lang w:val="lt-LT" w:eastAsia="lt-LT"/>
        </w:rPr>
        <w:t>6</w:t>
      </w:r>
      <w:r w:rsidR="00133A62">
        <w:rPr>
          <w:rFonts w:ascii="Times New Roman" w:hAnsi="Times New Roman" w:cs="Times New Roman"/>
          <w:sz w:val="24"/>
          <w:szCs w:val="24"/>
          <w:lang w:val="lt-LT" w:eastAsia="lt-LT"/>
        </w:rPr>
        <w:t xml:space="preserve"> lentelėje.</w:t>
      </w:r>
    </w:p>
    <w:p w14:paraId="469C1A79" w14:textId="77777777" w:rsidR="00834296" w:rsidRDefault="00834296" w:rsidP="002217A7">
      <w:pPr>
        <w:pStyle w:val="Heading1"/>
        <w:numPr>
          <w:ilvl w:val="0"/>
          <w:numId w:val="0"/>
        </w:numPr>
        <w:spacing w:before="0" w:line="240" w:lineRule="auto"/>
        <w:rPr>
          <w:rFonts w:ascii="Times New Roman" w:hAnsi="Times New Roman" w:cs="Times New Roman"/>
          <w:b/>
          <w:color w:val="auto"/>
          <w:sz w:val="24"/>
          <w:szCs w:val="24"/>
          <w:lang w:val="lt-LT"/>
        </w:rPr>
      </w:pPr>
    </w:p>
    <w:p w14:paraId="3E526C5F" w14:textId="3F9C747C" w:rsidR="00763848" w:rsidRPr="002C1CD3" w:rsidRDefault="009F2C50" w:rsidP="00980B51">
      <w:pPr>
        <w:pStyle w:val="Heading1"/>
        <w:numPr>
          <w:ilvl w:val="0"/>
          <w:numId w:val="0"/>
        </w:numPr>
        <w:spacing w:before="0" w:line="240" w:lineRule="auto"/>
        <w:rPr>
          <w:rFonts w:asciiTheme="majorBidi" w:hAnsiTheme="majorBidi"/>
          <w:color w:val="auto"/>
          <w:sz w:val="24"/>
          <w:szCs w:val="24"/>
          <w:lang w:val="lt-LT"/>
        </w:rPr>
      </w:pPr>
      <w:r>
        <w:rPr>
          <w:rFonts w:ascii="Times New Roman" w:hAnsi="Times New Roman" w:cs="Times New Roman"/>
          <w:b/>
          <w:color w:val="auto"/>
          <w:sz w:val="24"/>
          <w:szCs w:val="24"/>
          <w:lang w:val="lt-LT"/>
        </w:rPr>
        <w:t>6</w:t>
      </w:r>
      <w:r w:rsidR="00763848" w:rsidRPr="0075030C">
        <w:rPr>
          <w:rFonts w:ascii="Times New Roman" w:hAnsi="Times New Roman" w:cs="Times New Roman"/>
          <w:b/>
          <w:color w:val="auto"/>
          <w:sz w:val="24"/>
          <w:szCs w:val="24"/>
          <w:lang w:val="lt-LT"/>
        </w:rPr>
        <w:t xml:space="preserve"> lentelė Reikalavimai</w:t>
      </w:r>
      <w:r w:rsidR="00763848">
        <w:rPr>
          <w:rFonts w:ascii="Times New Roman" w:hAnsi="Times New Roman" w:cs="Times New Roman"/>
          <w:b/>
          <w:color w:val="auto"/>
          <w:sz w:val="24"/>
          <w:szCs w:val="24"/>
          <w:lang w:val="lt-LT"/>
        </w:rPr>
        <w:t xml:space="preserve"> Papildomų</w:t>
      </w:r>
      <w:r w:rsidR="00763848" w:rsidRPr="0075030C">
        <w:rPr>
          <w:rFonts w:ascii="Times New Roman" w:hAnsi="Times New Roman" w:cs="Times New Roman"/>
          <w:b/>
          <w:color w:val="auto"/>
          <w:sz w:val="24"/>
          <w:szCs w:val="24"/>
          <w:lang w:val="lt-LT"/>
        </w:rPr>
        <w:t xml:space="preserve"> paslaugų teikimui</w:t>
      </w:r>
      <w:r w:rsidR="003E3FB0">
        <w:rPr>
          <w:rFonts w:ascii="Times New Roman" w:hAnsi="Times New Roman" w:cs="Times New Roman"/>
          <w:b/>
          <w:color w:val="auto"/>
          <w:sz w:val="24"/>
          <w:szCs w:val="24"/>
          <w:lang w:val="lt-LT"/>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950"/>
        <w:gridCol w:w="7114"/>
      </w:tblGrid>
      <w:tr w:rsidR="00895023" w:rsidRPr="004A4C09" w14:paraId="24E29F3B" w14:textId="77777777">
        <w:tc>
          <w:tcPr>
            <w:tcW w:w="570" w:type="dxa"/>
            <w:shd w:val="clear" w:color="auto" w:fill="auto"/>
            <w:vAlign w:val="center"/>
          </w:tcPr>
          <w:p w14:paraId="7B144563" w14:textId="77777777" w:rsidR="00895023" w:rsidRPr="00D7096B" w:rsidRDefault="00895023" w:rsidP="001445AF">
            <w:pPr>
              <w:spacing w:after="0" w:line="240" w:lineRule="auto"/>
              <w:ind w:right="-21"/>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Eil. Nr.</w:t>
            </w:r>
          </w:p>
        </w:tc>
        <w:tc>
          <w:tcPr>
            <w:tcW w:w="1950" w:type="dxa"/>
            <w:shd w:val="clear" w:color="auto" w:fill="auto"/>
            <w:vAlign w:val="center"/>
          </w:tcPr>
          <w:p w14:paraId="53B6CEBD" w14:textId="77777777" w:rsidR="00895023" w:rsidRPr="00D7096B" w:rsidRDefault="00895023" w:rsidP="001445AF">
            <w:pPr>
              <w:spacing w:after="0" w:line="240" w:lineRule="auto"/>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Charakteristikos pavadinimas</w:t>
            </w:r>
          </w:p>
        </w:tc>
        <w:tc>
          <w:tcPr>
            <w:tcW w:w="7114" w:type="dxa"/>
            <w:shd w:val="clear" w:color="auto" w:fill="auto"/>
            <w:vAlign w:val="center"/>
          </w:tcPr>
          <w:p w14:paraId="08AAB64F" w14:textId="77777777" w:rsidR="00895023" w:rsidRPr="00D7096B" w:rsidRDefault="00895023" w:rsidP="001445AF">
            <w:pPr>
              <w:spacing w:after="0" w:line="240" w:lineRule="auto"/>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Reikalaujama charakteristika (ne blogiau kaip)</w:t>
            </w:r>
          </w:p>
          <w:p w14:paraId="7B87D426" w14:textId="416B3778" w:rsidR="00895023" w:rsidRPr="00D7096B" w:rsidRDefault="00895023" w:rsidP="001445AF">
            <w:pPr>
              <w:spacing w:after="0" w:line="240" w:lineRule="auto"/>
              <w:jc w:val="center"/>
              <w:rPr>
                <w:rFonts w:ascii="Times New Roman" w:hAnsi="Times New Roman" w:cs="Times New Roman"/>
                <w:b/>
                <w:bCs/>
                <w:sz w:val="24"/>
                <w:szCs w:val="24"/>
                <w:lang w:val="lt-LT"/>
              </w:rPr>
            </w:pPr>
          </w:p>
        </w:tc>
      </w:tr>
      <w:tr w:rsidR="00763848" w:rsidRPr="00D7096B" w14:paraId="4C1985E3" w14:textId="77777777" w:rsidTr="006A700B">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50363CA" w14:textId="50B47D44" w:rsidR="00763848" w:rsidRPr="00602857" w:rsidRDefault="00602857" w:rsidP="00602857">
            <w:pPr>
              <w:pStyle w:val="ListParagraph"/>
              <w:spacing w:after="0" w:line="240" w:lineRule="auto"/>
              <w:ind w:left="0"/>
              <w:rPr>
                <w:rFonts w:ascii="Times New Roman" w:hAnsi="Times New Roman" w:cs="Times New Roman"/>
                <w:b/>
                <w:sz w:val="24"/>
                <w:szCs w:val="24"/>
              </w:rPr>
            </w:pPr>
            <w:r>
              <w:rPr>
                <w:rFonts w:ascii="Times New Roman" w:hAnsi="Times New Roman" w:cs="Times New Roman"/>
                <w:b/>
                <w:sz w:val="24"/>
                <w:szCs w:val="24"/>
              </w:rPr>
              <w:t>1.</w:t>
            </w:r>
          </w:p>
        </w:tc>
        <w:tc>
          <w:tcPr>
            <w:tcW w:w="90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180F8E" w14:textId="77777777" w:rsidR="00763848" w:rsidRPr="00D7096B" w:rsidRDefault="00763848" w:rsidP="001445AF">
            <w:pPr>
              <w:spacing w:after="0" w:line="240" w:lineRule="auto"/>
              <w:jc w:val="both"/>
              <w:rPr>
                <w:rFonts w:ascii="Times New Roman" w:hAnsi="Times New Roman" w:cs="Times New Roman"/>
                <w:b/>
                <w:sz w:val="24"/>
                <w:szCs w:val="24"/>
                <w:lang w:val="lt-LT"/>
              </w:rPr>
            </w:pPr>
            <w:r w:rsidRPr="00D7096B">
              <w:rPr>
                <w:rFonts w:ascii="Times New Roman" w:hAnsi="Times New Roman" w:cs="Times New Roman"/>
                <w:b/>
                <w:color w:val="000000"/>
                <w:sz w:val="24"/>
                <w:szCs w:val="24"/>
                <w:lang w:val="lt-LT"/>
              </w:rPr>
              <w:t>Papildomos paslaugos</w:t>
            </w:r>
          </w:p>
        </w:tc>
      </w:tr>
      <w:tr w:rsidR="00895023" w:rsidRPr="004A4C09" w14:paraId="5B3724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A32445D" w14:textId="77777777" w:rsidR="00895023" w:rsidRPr="00D7096B" w:rsidRDefault="00895023" w:rsidP="001445AF">
            <w:pPr>
              <w:pStyle w:val="ListParagraph"/>
              <w:numPr>
                <w:ilvl w:val="1"/>
                <w:numId w:val="53"/>
              </w:numPr>
              <w:spacing w:after="0" w:line="240" w:lineRule="auto"/>
              <w:ind w:left="0" w:firstLine="0"/>
              <w:jc w:val="center"/>
              <w:rPr>
                <w:rFonts w:ascii="Times New Roman" w:hAnsi="Times New Roman" w:cs="Times New Roman"/>
                <w:sz w:val="24"/>
                <w:szCs w:val="24"/>
                <w:lang w:val="lt-LT"/>
              </w:rPr>
            </w:pP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457550AB" w14:textId="77777777" w:rsidR="00895023" w:rsidRPr="004A676A" w:rsidRDefault="00895023" w:rsidP="001445AF">
            <w:pPr>
              <w:spacing w:after="0" w:line="240" w:lineRule="auto"/>
              <w:rPr>
                <w:rFonts w:ascii="Times New Roman" w:hAnsi="Times New Roman" w:cs="Times New Roman"/>
                <w:sz w:val="24"/>
                <w:szCs w:val="24"/>
              </w:rPr>
            </w:pPr>
            <w:r w:rsidRPr="00D7096B">
              <w:rPr>
                <w:rFonts w:ascii="Times New Roman" w:hAnsi="Times New Roman" w:cs="Times New Roman"/>
                <w:sz w:val="24"/>
                <w:szCs w:val="24"/>
                <w:lang w:val="lt-LT"/>
              </w:rPr>
              <w:t>Papildomų paslaugų teikimas</w:t>
            </w:r>
          </w:p>
        </w:tc>
        <w:tc>
          <w:tcPr>
            <w:tcW w:w="7114" w:type="dxa"/>
            <w:tcBorders>
              <w:top w:val="single" w:sz="4" w:space="0" w:color="auto"/>
              <w:left w:val="single" w:sz="4" w:space="0" w:color="auto"/>
              <w:bottom w:val="single" w:sz="4" w:space="0" w:color="auto"/>
              <w:right w:val="single" w:sz="4" w:space="0" w:color="auto"/>
            </w:tcBorders>
            <w:shd w:val="clear" w:color="auto" w:fill="auto"/>
            <w:vAlign w:val="center"/>
          </w:tcPr>
          <w:p w14:paraId="022B211B" w14:textId="5E189C04" w:rsidR="00895023" w:rsidRPr="00D7096B" w:rsidRDefault="00895023" w:rsidP="00895023">
            <w:pPr>
              <w:spacing w:after="0" w:line="240" w:lineRule="auto"/>
              <w:jc w:val="both"/>
              <w:rPr>
                <w:rFonts w:ascii="Times New Roman" w:hAnsi="Times New Roman" w:cs="Times New Roman"/>
                <w:bCs/>
                <w:sz w:val="24"/>
                <w:szCs w:val="24"/>
                <w:lang w:val="lt-LT"/>
              </w:rPr>
            </w:pPr>
            <w:r w:rsidRPr="00D7096B">
              <w:rPr>
                <w:rFonts w:ascii="Times New Roman" w:hAnsi="Times New Roman" w:cs="Times New Roman"/>
                <w:sz w:val="24"/>
                <w:szCs w:val="24"/>
                <w:lang w:val="lt-LT"/>
              </w:rPr>
              <w:t>Šios veiklos vykdymo metu, pagal Perkančiosios organizacijos poreikius, gali būti</w:t>
            </w:r>
            <w:r w:rsidRPr="00D7096B">
              <w:rPr>
                <w:rFonts w:ascii="Times New Roman" w:hAnsi="Times New Roman" w:cs="Times New Roman"/>
                <w:w w:val="102"/>
                <w:sz w:val="24"/>
                <w:szCs w:val="24"/>
                <w:lang w:val="lt-LT" w:eastAsia="lt-LT"/>
              </w:rPr>
              <w:t xml:space="preserve"> </w:t>
            </w:r>
            <w:r w:rsidRPr="00133A62">
              <w:rPr>
                <w:rFonts w:ascii="Times New Roman" w:hAnsi="Times New Roman" w:cs="Times New Roman"/>
                <w:kern w:val="12"/>
                <w:sz w:val="24"/>
                <w:szCs w:val="24"/>
                <w:lang w:val="lt-LT" w:eastAsia="ar-SA"/>
              </w:rPr>
              <w:t>užsakomos</w:t>
            </w:r>
            <w:r w:rsidRPr="00D7096B">
              <w:rPr>
                <w:rFonts w:ascii="Times New Roman" w:hAnsi="Times New Roman" w:cs="Times New Roman"/>
                <w:w w:val="102"/>
                <w:sz w:val="24"/>
                <w:szCs w:val="24"/>
                <w:lang w:val="lt-LT" w:eastAsia="lt-LT"/>
              </w:rPr>
              <w:t xml:space="preserve"> papildomų </w:t>
            </w:r>
            <w:r>
              <w:rPr>
                <w:rFonts w:ascii="Times New Roman" w:hAnsi="Times New Roman" w:cs="Times New Roman"/>
                <w:w w:val="102"/>
                <w:sz w:val="24"/>
                <w:szCs w:val="24"/>
                <w:lang w:val="lt-LT" w:eastAsia="lt-LT"/>
              </w:rPr>
              <w:t>VDP ir Tenantų saugumo sprendimų (SIEM, PAM ir kitos sistemos)</w:t>
            </w:r>
            <w:r w:rsidRPr="00D7096B">
              <w:rPr>
                <w:rFonts w:ascii="Times New Roman" w:hAnsi="Times New Roman" w:cs="Times New Roman"/>
                <w:w w:val="102"/>
                <w:sz w:val="24"/>
                <w:szCs w:val="24"/>
                <w:lang w:val="lt-LT" w:eastAsia="lt-LT"/>
              </w:rPr>
              <w:t xml:space="preserve"> komponentų</w:t>
            </w:r>
            <w:r>
              <w:rPr>
                <w:rFonts w:ascii="Times New Roman" w:hAnsi="Times New Roman" w:cs="Times New Roman"/>
                <w:w w:val="102"/>
                <w:sz w:val="24"/>
                <w:szCs w:val="24"/>
                <w:lang w:val="lt-LT" w:eastAsia="lt-LT"/>
              </w:rPr>
              <w:t xml:space="preserve"> </w:t>
            </w:r>
            <w:r w:rsidRPr="00D7096B">
              <w:rPr>
                <w:rFonts w:ascii="Times New Roman" w:hAnsi="Times New Roman" w:cs="Times New Roman"/>
                <w:w w:val="102"/>
                <w:sz w:val="24"/>
                <w:szCs w:val="24"/>
                <w:lang w:val="lt-LT" w:eastAsia="lt-LT"/>
              </w:rPr>
              <w:t xml:space="preserve"> projektavimo, bendros konsultavimo ir </w:t>
            </w:r>
            <w:r>
              <w:rPr>
                <w:rFonts w:ascii="Times New Roman" w:hAnsi="Times New Roman" w:cs="Times New Roman"/>
                <w:w w:val="102"/>
                <w:sz w:val="24"/>
                <w:szCs w:val="24"/>
                <w:lang w:val="lt-LT" w:eastAsia="lt-LT"/>
              </w:rPr>
              <w:t xml:space="preserve">(ar) </w:t>
            </w:r>
            <w:r w:rsidRPr="00D7096B">
              <w:rPr>
                <w:rFonts w:ascii="Times New Roman" w:hAnsi="Times New Roman" w:cs="Times New Roman"/>
                <w:w w:val="102"/>
                <w:sz w:val="24"/>
                <w:szCs w:val="24"/>
                <w:lang w:val="lt-LT" w:eastAsia="lt-LT"/>
              </w:rPr>
              <w:t xml:space="preserve">kitos su pirkimo objektu susijusios paslaugos. Paslaugos bus užsakomos atskirais užsakymais. Užsakyme bus tiksliai įvardinta užsakomų paslaugų apimtis. Gavus užsakymą Tiekėjas ne vėliau kaip per 5 </w:t>
            </w:r>
            <w:r w:rsidR="00837EEB">
              <w:rPr>
                <w:rFonts w:ascii="Times New Roman" w:hAnsi="Times New Roman" w:cs="Times New Roman"/>
                <w:w w:val="102"/>
                <w:sz w:val="24"/>
                <w:szCs w:val="24"/>
                <w:lang w:val="lt-LT" w:eastAsia="lt-LT"/>
              </w:rPr>
              <w:t>(penkias) d. d.</w:t>
            </w:r>
            <w:r w:rsidRPr="00D7096B">
              <w:rPr>
                <w:rFonts w:ascii="Times New Roman" w:hAnsi="Times New Roman" w:cs="Times New Roman"/>
                <w:w w:val="102"/>
                <w:sz w:val="24"/>
                <w:szCs w:val="24"/>
                <w:lang w:val="lt-LT" w:eastAsia="lt-LT"/>
              </w:rPr>
              <w:t xml:space="preserve"> (terminas gali būti pratęstas atsižvelgiant į poreikio apimtis) pateikia preliminarų darbų apimčių vertinimą bei galimas darbų atlikimo datas. Užsakymas pradedamas vykdyti tik gavus Perkančiosios organizacijos patvirtinimą. </w:t>
            </w:r>
            <w:r w:rsidR="006764E9" w:rsidRPr="006764E9">
              <w:rPr>
                <w:rFonts w:ascii="Times New Roman" w:hAnsi="Times New Roman" w:cs="Times New Roman"/>
                <w:w w:val="102"/>
                <w:sz w:val="24"/>
                <w:szCs w:val="24"/>
                <w:lang w:val="lt-LT" w:eastAsia="lt-LT"/>
              </w:rPr>
              <w:t>Papildomos paslaugos laikomos tinkamai suteiktos, kai abiejų šalių yra pasirašytas Papildomų paslaugų perdavimo-priėmimo aktas, t. y. į paslaugų suteikimo terminą įeina Papildomų paslaugų rezultato derinimas, koregavimas, jeigu reikia, Papildomų paslaugų rezultatų priėmimas ir Papildomų paslaugų perdavimo – priėmimo akto pasirašymas. Papildomų paslaugų priėmimo – perdavimo akte nurodomos atliktos Papildomos paslaugos, faktiškai sugaištas laikas, pridedami papildomi dokumentai (jeigu buvo prašoma).</w:t>
            </w:r>
            <w:r w:rsidRPr="00D7096B">
              <w:rPr>
                <w:rFonts w:ascii="Times New Roman" w:hAnsi="Times New Roman" w:cs="Times New Roman"/>
                <w:w w:val="102"/>
                <w:sz w:val="24"/>
                <w:szCs w:val="24"/>
                <w:lang w:val="lt-LT" w:eastAsia="lt-LT"/>
              </w:rPr>
              <w:t xml:space="preserve"> Apmokėjimas vykdomas pagal faktiškai sugaištą laiką</w:t>
            </w:r>
            <w:r>
              <w:rPr>
                <w:rFonts w:ascii="Times New Roman" w:hAnsi="Times New Roman" w:cs="Times New Roman"/>
                <w:w w:val="102"/>
                <w:sz w:val="24"/>
                <w:szCs w:val="24"/>
                <w:lang w:val="lt-LT" w:eastAsia="lt-LT"/>
              </w:rPr>
              <w:t>, kuris turi neviršyti užsakyme nurodyt</w:t>
            </w:r>
            <w:r w:rsidR="00362A35">
              <w:rPr>
                <w:rFonts w:ascii="Times New Roman" w:hAnsi="Times New Roman" w:cs="Times New Roman"/>
                <w:w w:val="102"/>
                <w:sz w:val="24"/>
                <w:szCs w:val="24"/>
                <w:lang w:val="lt-LT" w:eastAsia="lt-LT"/>
              </w:rPr>
              <w:t>o</w:t>
            </w:r>
            <w:r>
              <w:rPr>
                <w:rFonts w:ascii="Times New Roman" w:hAnsi="Times New Roman" w:cs="Times New Roman"/>
                <w:w w:val="102"/>
                <w:sz w:val="24"/>
                <w:szCs w:val="24"/>
                <w:lang w:val="lt-LT" w:eastAsia="lt-LT"/>
              </w:rPr>
              <w:t>s apimti</w:t>
            </w:r>
            <w:r w:rsidR="00362A35">
              <w:rPr>
                <w:rFonts w:ascii="Times New Roman" w:hAnsi="Times New Roman" w:cs="Times New Roman"/>
                <w:w w:val="102"/>
                <w:sz w:val="24"/>
                <w:szCs w:val="24"/>
                <w:lang w:val="lt-LT" w:eastAsia="lt-LT"/>
              </w:rPr>
              <w:t>e</w:t>
            </w:r>
            <w:r>
              <w:rPr>
                <w:rFonts w:ascii="Times New Roman" w:hAnsi="Times New Roman" w:cs="Times New Roman"/>
                <w:w w:val="102"/>
                <w:sz w:val="24"/>
                <w:szCs w:val="24"/>
                <w:lang w:val="lt-LT" w:eastAsia="lt-LT"/>
              </w:rPr>
              <w:t>s.</w:t>
            </w:r>
          </w:p>
        </w:tc>
      </w:tr>
    </w:tbl>
    <w:p w14:paraId="652D2650" w14:textId="77777777" w:rsidR="00CC028E" w:rsidRPr="0069648C" w:rsidRDefault="00CC028E" w:rsidP="002C1CD3">
      <w:pPr>
        <w:spacing w:after="0" w:line="240" w:lineRule="auto"/>
        <w:rPr>
          <w:rFonts w:ascii="Times New Roman" w:hAnsi="Times New Roman" w:cs="Times New Roman"/>
          <w:b/>
          <w:bCs/>
          <w:kern w:val="12"/>
          <w:sz w:val="24"/>
          <w:szCs w:val="24"/>
          <w:lang w:val="lt-LT" w:eastAsia="ar-SA"/>
        </w:rPr>
      </w:pPr>
    </w:p>
    <w:p w14:paraId="1A48AF91" w14:textId="64EB05C3" w:rsidR="001D6851" w:rsidRPr="00A340EB" w:rsidRDefault="001D6851" w:rsidP="001445AF">
      <w:pPr>
        <w:pStyle w:val="ListParagraph"/>
        <w:numPr>
          <w:ilvl w:val="0"/>
          <w:numId w:val="2"/>
        </w:numPr>
        <w:tabs>
          <w:tab w:val="left" w:pos="567"/>
        </w:tabs>
        <w:spacing w:after="0" w:line="240" w:lineRule="auto"/>
        <w:ind w:left="0" w:firstLine="0"/>
        <w:jc w:val="center"/>
        <w:rPr>
          <w:rFonts w:ascii="Times New Roman" w:hAnsi="Times New Roman" w:cs="Times New Roman"/>
          <w:b/>
          <w:bCs/>
          <w:kern w:val="12"/>
          <w:sz w:val="24"/>
          <w:szCs w:val="24"/>
          <w:lang w:val="lt-LT" w:eastAsia="ar-SA"/>
        </w:rPr>
      </w:pPr>
      <w:r w:rsidRPr="00980B51">
        <w:rPr>
          <w:rFonts w:ascii="Times New Roman" w:hAnsi="Times New Roman" w:cs="Times New Roman"/>
          <w:b/>
          <w:bCs/>
          <w:kern w:val="12"/>
          <w:sz w:val="24"/>
          <w:szCs w:val="24"/>
          <w:lang w:val="lt-LT" w:eastAsia="ar-SA"/>
        </w:rPr>
        <w:t xml:space="preserve">TREČIA PIRKIMO DALIS </w:t>
      </w:r>
      <w:r w:rsidR="00927088" w:rsidRPr="00980B51">
        <w:rPr>
          <w:rFonts w:ascii="Times New Roman" w:hAnsi="Times New Roman" w:cs="Times New Roman"/>
          <w:b/>
          <w:bCs/>
          <w:kern w:val="12"/>
          <w:sz w:val="24"/>
          <w:szCs w:val="24"/>
          <w:lang w:val="lt-LT" w:eastAsia="ar-SA"/>
        </w:rPr>
        <w:t>–</w:t>
      </w:r>
      <w:r w:rsidR="00C77942" w:rsidRPr="00C77942">
        <w:rPr>
          <w:lang w:val="lt-LT"/>
        </w:rPr>
        <w:t xml:space="preserve"> </w:t>
      </w:r>
      <w:r w:rsidR="00C77942" w:rsidRPr="00C77942">
        <w:rPr>
          <w:rFonts w:ascii="Times New Roman" w:hAnsi="Times New Roman" w:cs="Times New Roman"/>
          <w:b/>
          <w:bCs/>
          <w:kern w:val="12"/>
          <w:sz w:val="24"/>
          <w:szCs w:val="24"/>
          <w:lang w:val="lt-LT" w:eastAsia="ar-SA"/>
        </w:rPr>
        <w:t>VALSTYBĖS DEBESIJOS PLATFORMOS</w:t>
      </w:r>
      <w:r w:rsidR="00C77942" w:rsidRPr="00A340EB">
        <w:rPr>
          <w:rFonts w:ascii="Times New Roman" w:hAnsi="Times New Roman" w:cs="Times New Roman"/>
          <w:b/>
          <w:bCs/>
          <w:kern w:val="12"/>
          <w:sz w:val="24"/>
          <w:szCs w:val="24"/>
          <w:lang w:val="lt-LT" w:eastAsia="ar-SA"/>
        </w:rPr>
        <w:t xml:space="preserve"> </w:t>
      </w:r>
      <w:r w:rsidR="00927088" w:rsidRPr="00A340EB">
        <w:rPr>
          <w:rFonts w:ascii="Times New Roman" w:hAnsi="Times New Roman" w:cs="Times New Roman"/>
          <w:b/>
          <w:bCs/>
          <w:kern w:val="12"/>
          <w:sz w:val="24"/>
          <w:szCs w:val="24"/>
          <w:lang w:val="lt-LT" w:eastAsia="ar-SA"/>
        </w:rPr>
        <w:t xml:space="preserve">IRT </w:t>
      </w:r>
      <w:r w:rsidR="007E7FBC" w:rsidRPr="00A340EB">
        <w:rPr>
          <w:rFonts w:ascii="Times New Roman" w:hAnsi="Times New Roman" w:cs="Times New Roman"/>
          <w:b/>
          <w:bCs/>
          <w:kern w:val="12"/>
          <w:sz w:val="24"/>
          <w:szCs w:val="24"/>
          <w:lang w:val="lt-LT" w:eastAsia="ar-SA"/>
        </w:rPr>
        <w:t xml:space="preserve">INFRASTRUKTŪROS </w:t>
      </w:r>
      <w:r w:rsidR="007E7FBC" w:rsidRPr="007E7FBC">
        <w:rPr>
          <w:rFonts w:ascii="Times New Roman" w:hAnsi="Times New Roman" w:cs="Times New Roman"/>
          <w:b/>
          <w:bCs/>
          <w:sz w:val="24"/>
          <w:szCs w:val="24"/>
          <w:lang w:val="lt-LT" w:eastAsia="ar-SA"/>
        </w:rPr>
        <w:t>DUOMENŲ SAUGYKLŲ, DUOMENŲ SAUGYKLŲ DUOMENŲ PERDAVIMO TINKLŲ IR REZERVINIO DUOMENŲ KOPIJAVIMO IR ATSTATYMO SPRENDIMŲ PRIEŽIŪROS PASLAUGOS</w:t>
      </w:r>
    </w:p>
    <w:p w14:paraId="46B036D4" w14:textId="77777777" w:rsidR="00927088" w:rsidRPr="00ED5AD9" w:rsidRDefault="00927088" w:rsidP="002C1CD3">
      <w:pPr>
        <w:tabs>
          <w:tab w:val="left" w:pos="567"/>
        </w:tabs>
        <w:spacing w:after="0" w:line="240" w:lineRule="auto"/>
        <w:rPr>
          <w:rFonts w:ascii="Times New Roman" w:hAnsi="Times New Roman" w:cs="Times New Roman"/>
          <w:b/>
          <w:bCs/>
          <w:kern w:val="12"/>
          <w:sz w:val="24"/>
          <w:szCs w:val="24"/>
          <w:lang w:val="lt-LT" w:eastAsia="ar-SA"/>
        </w:rPr>
      </w:pPr>
    </w:p>
    <w:p w14:paraId="42DA9370" w14:textId="0E36606A" w:rsidR="00DF6995" w:rsidRPr="007716A3" w:rsidRDefault="00DF6995" w:rsidP="00DF6995">
      <w:pPr>
        <w:pStyle w:val="ListParagraph"/>
        <w:numPr>
          <w:ilvl w:val="1"/>
          <w:numId w:val="2"/>
        </w:numPr>
        <w:tabs>
          <w:tab w:val="left" w:pos="567"/>
          <w:tab w:val="left" w:pos="851"/>
          <w:tab w:val="left" w:pos="1134"/>
        </w:tabs>
        <w:spacing w:after="0" w:line="240" w:lineRule="auto"/>
        <w:ind w:left="0" w:firstLine="567"/>
        <w:jc w:val="both"/>
        <w:rPr>
          <w:rFonts w:ascii="Times New Roman" w:hAnsi="Times New Roman" w:cs="Times New Roman"/>
          <w:b/>
          <w:bCs/>
          <w:sz w:val="24"/>
          <w:szCs w:val="24"/>
          <w:lang w:val="lt-LT" w:eastAsia="lt-LT"/>
        </w:rPr>
      </w:pPr>
      <w:r w:rsidRPr="007716A3">
        <w:rPr>
          <w:rFonts w:ascii="Times New Roman" w:hAnsi="Times New Roman" w:cs="Times New Roman"/>
          <w:b/>
          <w:bCs/>
          <w:sz w:val="24"/>
          <w:szCs w:val="24"/>
          <w:lang w:val="lt-LT" w:eastAsia="lt-LT"/>
        </w:rPr>
        <w:t>Trečios dalies pirkimo objektas:</w:t>
      </w:r>
    </w:p>
    <w:p w14:paraId="6B52D410" w14:textId="6C39D541" w:rsidR="00DF6995" w:rsidRPr="00CF4FAC" w:rsidRDefault="00DF6995" w:rsidP="00057AE5">
      <w:pPr>
        <w:pStyle w:val="ListParagraph"/>
        <w:numPr>
          <w:ilvl w:val="2"/>
          <w:numId w:val="2"/>
        </w:numPr>
        <w:tabs>
          <w:tab w:val="left" w:pos="851"/>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sidRPr="00CF4FAC">
        <w:rPr>
          <w:rFonts w:ascii="Times New Roman" w:hAnsi="Times New Roman" w:cs="Times New Roman"/>
          <w:sz w:val="24"/>
          <w:szCs w:val="24"/>
          <w:lang w:val="lt-LT" w:eastAsia="lt-LT"/>
        </w:rPr>
        <w:t>Perkančiosio</w:t>
      </w:r>
      <w:r w:rsidR="00BB1B87" w:rsidRPr="00CF4FAC">
        <w:rPr>
          <w:rFonts w:ascii="Times New Roman" w:hAnsi="Times New Roman" w:cs="Times New Roman"/>
          <w:sz w:val="24"/>
          <w:szCs w:val="24"/>
          <w:lang w:val="lt-LT" w:eastAsia="lt-LT"/>
        </w:rPr>
        <w:t>s</w:t>
      </w:r>
      <w:r w:rsidRPr="00CF4FAC">
        <w:rPr>
          <w:rFonts w:ascii="Times New Roman" w:hAnsi="Times New Roman" w:cs="Times New Roman"/>
          <w:sz w:val="24"/>
          <w:szCs w:val="24"/>
          <w:lang w:val="lt-LT" w:eastAsia="lt-LT"/>
        </w:rPr>
        <w:t xml:space="preserve"> organizacijos duomenų saugyklų</w:t>
      </w:r>
      <w:r w:rsidR="07116917" w:rsidRPr="00CF4FAC">
        <w:rPr>
          <w:rFonts w:ascii="Times New Roman" w:hAnsi="Times New Roman" w:cs="Times New Roman"/>
          <w:sz w:val="24"/>
          <w:szCs w:val="24"/>
          <w:lang w:val="lt-LT" w:eastAsia="lt-LT"/>
        </w:rPr>
        <w:t>,</w:t>
      </w:r>
      <w:r w:rsidRPr="00CF4FAC">
        <w:rPr>
          <w:rFonts w:ascii="Times New Roman" w:hAnsi="Times New Roman" w:cs="Times New Roman"/>
          <w:sz w:val="24"/>
          <w:szCs w:val="24"/>
          <w:lang w:val="lt-LT" w:eastAsia="lt-LT"/>
        </w:rPr>
        <w:t xml:space="preserve"> duomenų saugyklų duomenų perdavimo tinklų </w:t>
      </w:r>
      <w:r w:rsidR="61CB6E53" w:rsidRPr="00CF4FAC">
        <w:rPr>
          <w:rFonts w:ascii="Times New Roman" w:hAnsi="Times New Roman" w:cs="Times New Roman"/>
          <w:sz w:val="24"/>
          <w:szCs w:val="24"/>
          <w:lang w:val="lt-LT" w:eastAsia="lt-LT"/>
        </w:rPr>
        <w:t xml:space="preserve">ir </w:t>
      </w:r>
      <w:r w:rsidR="61CB6E53" w:rsidRPr="00CF4FAC">
        <w:rPr>
          <w:rFonts w:ascii="Times New Roman" w:hAnsi="Times New Roman" w:cs="Times New Roman"/>
          <w:sz w:val="24"/>
          <w:szCs w:val="24"/>
          <w:lang w:val="lt-LT" w:eastAsia="ar-SA"/>
        </w:rPr>
        <w:t xml:space="preserve">rezervinio duomenų kopijavimo ir atstatymo sprendimų </w:t>
      </w:r>
      <w:r w:rsidRPr="00CF4FAC">
        <w:rPr>
          <w:rFonts w:ascii="Times New Roman" w:hAnsi="Times New Roman" w:cs="Times New Roman"/>
          <w:sz w:val="24"/>
          <w:szCs w:val="24"/>
          <w:lang w:val="lt-LT" w:eastAsia="lt-LT"/>
        </w:rPr>
        <w:t>priežiūros paslaugų įsigijimas 36 mėnesių laikotarpiui:</w:t>
      </w:r>
    </w:p>
    <w:p w14:paraId="0AB7FDB4" w14:textId="399D8346" w:rsidR="0092357C" w:rsidRPr="00CF4FAC" w:rsidRDefault="0092357C" w:rsidP="00CF4FAC">
      <w:pPr>
        <w:pStyle w:val="ListParagraph"/>
        <w:numPr>
          <w:ilvl w:val="2"/>
          <w:numId w:val="2"/>
        </w:numPr>
        <w:tabs>
          <w:tab w:val="left" w:pos="851"/>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sidRPr="00CF4FAC">
        <w:rPr>
          <w:rFonts w:ascii="Times New Roman" w:hAnsi="Times New Roman" w:cs="Times New Roman"/>
          <w:sz w:val="24"/>
          <w:szCs w:val="24"/>
          <w:lang w:val="lt-LT" w:eastAsia="lt-LT"/>
        </w:rPr>
        <w:t>IBM</w:t>
      </w:r>
      <w:r w:rsidR="000D0F33">
        <w:rPr>
          <w:rFonts w:ascii="Times New Roman" w:hAnsi="Times New Roman" w:cs="Times New Roman"/>
          <w:sz w:val="24"/>
          <w:szCs w:val="24"/>
          <w:lang w:val="lt-LT" w:eastAsia="lt-LT"/>
        </w:rPr>
        <w:t>, HPE</w:t>
      </w:r>
      <w:r w:rsidRPr="00CF4FAC">
        <w:rPr>
          <w:rFonts w:ascii="Times New Roman" w:hAnsi="Times New Roman" w:cs="Times New Roman"/>
          <w:sz w:val="24"/>
          <w:szCs w:val="24"/>
          <w:lang w:val="lt-LT" w:eastAsia="lt-LT"/>
        </w:rPr>
        <w:t xml:space="preserve"> ir Cisco technologijų pagrindu veikiančios duomenų saugyklos ir duomenų tinklas:</w:t>
      </w:r>
    </w:p>
    <w:p w14:paraId="4F8CA2C1" w14:textId="77777777" w:rsidR="0092357C" w:rsidRPr="00FC21FB" w:rsidRDefault="0092357C" w:rsidP="0092357C">
      <w:pPr>
        <w:pStyle w:val="ListParagraph"/>
        <w:numPr>
          <w:ilvl w:val="0"/>
          <w:numId w:val="17"/>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FC21FB">
        <w:rPr>
          <w:rFonts w:ascii="Times New Roman" w:hAnsi="Times New Roman" w:cs="Times New Roman"/>
          <w:sz w:val="24"/>
          <w:szCs w:val="24"/>
          <w:lang w:val="lt-LT" w:eastAsia="lt-LT"/>
        </w:rPr>
        <w:t xml:space="preserve">SAN </w:t>
      </w:r>
      <w:r>
        <w:rPr>
          <w:rFonts w:ascii="Times New Roman" w:hAnsi="Times New Roman" w:cs="Times New Roman"/>
          <w:sz w:val="24"/>
          <w:szCs w:val="24"/>
          <w:lang w:val="lt-LT" w:eastAsia="lt-LT"/>
        </w:rPr>
        <w:t>–</w:t>
      </w:r>
      <w:r w:rsidRPr="00FC21FB">
        <w:rPr>
          <w:rFonts w:ascii="Times New Roman" w:hAnsi="Times New Roman" w:cs="Times New Roman"/>
          <w:sz w:val="24"/>
          <w:szCs w:val="24"/>
          <w:lang w:val="lt-LT" w:eastAsia="lt-LT"/>
        </w:rPr>
        <w:t xml:space="preserve"> 6 x Cisco MDS DS-C9710;</w:t>
      </w:r>
    </w:p>
    <w:p w14:paraId="614CA113" w14:textId="0B095A33" w:rsidR="0092357C" w:rsidRPr="00FC21FB" w:rsidRDefault="0092357C" w:rsidP="0092357C">
      <w:pPr>
        <w:pStyle w:val="ListParagraph"/>
        <w:numPr>
          <w:ilvl w:val="0"/>
          <w:numId w:val="17"/>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FC21FB">
        <w:rPr>
          <w:rFonts w:ascii="Times New Roman" w:hAnsi="Times New Roman" w:cs="Times New Roman"/>
          <w:sz w:val="24"/>
          <w:szCs w:val="24"/>
          <w:lang w:val="lt-LT" w:eastAsia="lt-LT"/>
        </w:rPr>
        <w:t>3</w:t>
      </w:r>
      <w:r w:rsidR="00490CAB">
        <w:rPr>
          <w:rFonts w:ascii="Times New Roman" w:hAnsi="Times New Roman" w:cs="Times New Roman"/>
          <w:sz w:val="24"/>
          <w:szCs w:val="24"/>
          <w:lang w:val="lt-LT" w:eastAsia="lt-LT"/>
        </w:rPr>
        <w:t xml:space="preserve"> vnt.</w:t>
      </w:r>
      <w:r w:rsidR="00D127DE">
        <w:rPr>
          <w:rFonts w:ascii="Times New Roman" w:hAnsi="Times New Roman" w:cs="Times New Roman"/>
          <w:sz w:val="24"/>
          <w:szCs w:val="24"/>
          <w:lang w:val="lt-LT" w:eastAsia="lt-LT"/>
        </w:rPr>
        <w:t xml:space="preserve"> </w:t>
      </w:r>
      <w:r w:rsidRPr="00FC21FB">
        <w:rPr>
          <w:rFonts w:ascii="Times New Roman" w:hAnsi="Times New Roman" w:cs="Times New Roman"/>
          <w:sz w:val="24"/>
          <w:szCs w:val="24"/>
          <w:lang w:val="lt-LT" w:eastAsia="lt-LT"/>
        </w:rPr>
        <w:t>x IBM SVC cluster ( angl. „SAN volume controller“);</w:t>
      </w:r>
    </w:p>
    <w:p w14:paraId="53CC435F" w14:textId="1AAE913E" w:rsidR="0092357C" w:rsidRPr="00FC21FB" w:rsidRDefault="0092357C" w:rsidP="0092357C">
      <w:pPr>
        <w:pStyle w:val="ListParagraph"/>
        <w:numPr>
          <w:ilvl w:val="0"/>
          <w:numId w:val="17"/>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4</w:t>
      </w:r>
      <w:r w:rsidR="00490CAB">
        <w:rPr>
          <w:rFonts w:ascii="Times New Roman" w:hAnsi="Times New Roman" w:cs="Times New Roman"/>
          <w:sz w:val="24"/>
          <w:szCs w:val="24"/>
          <w:lang w:val="lt-LT" w:eastAsia="lt-LT"/>
        </w:rPr>
        <w:t xml:space="preserve"> vnt.</w:t>
      </w:r>
      <w:r>
        <w:rPr>
          <w:rFonts w:ascii="Times New Roman" w:hAnsi="Times New Roman" w:cs="Times New Roman"/>
          <w:sz w:val="24"/>
          <w:szCs w:val="24"/>
          <w:lang w:val="lt-LT" w:eastAsia="lt-LT"/>
        </w:rPr>
        <w:t xml:space="preserve"> x </w:t>
      </w:r>
      <w:r w:rsidRPr="00FC21FB">
        <w:rPr>
          <w:rFonts w:ascii="Times New Roman" w:hAnsi="Times New Roman" w:cs="Times New Roman"/>
          <w:sz w:val="24"/>
          <w:szCs w:val="24"/>
          <w:lang w:val="lt-LT" w:eastAsia="lt-LT"/>
        </w:rPr>
        <w:t>IBM SAN Volume controller 2145 SV1</w:t>
      </w:r>
      <w:r>
        <w:rPr>
          <w:rFonts w:ascii="Times New Roman" w:hAnsi="Times New Roman" w:cs="Times New Roman"/>
          <w:sz w:val="24"/>
          <w:szCs w:val="24"/>
          <w:lang w:val="lt-LT" w:eastAsia="lt-LT"/>
        </w:rPr>
        <w:t>;</w:t>
      </w:r>
    </w:p>
    <w:p w14:paraId="5E417BCF" w14:textId="532BEA73" w:rsidR="0092357C" w:rsidRDefault="0092357C" w:rsidP="0092357C">
      <w:pPr>
        <w:pStyle w:val="ListParagraph"/>
        <w:numPr>
          <w:ilvl w:val="0"/>
          <w:numId w:val="17"/>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AE3225">
        <w:rPr>
          <w:rFonts w:ascii="Times New Roman" w:hAnsi="Times New Roman" w:cs="Times New Roman"/>
          <w:sz w:val="24"/>
          <w:szCs w:val="24"/>
          <w:lang w:val="lt-LT" w:eastAsia="lt-LT"/>
        </w:rPr>
        <w:t>12</w:t>
      </w:r>
      <w:r w:rsidR="00490CAB">
        <w:rPr>
          <w:rFonts w:ascii="Times New Roman" w:hAnsi="Times New Roman" w:cs="Times New Roman"/>
          <w:sz w:val="24"/>
          <w:szCs w:val="24"/>
          <w:lang w:val="lt-LT" w:eastAsia="lt-LT"/>
        </w:rPr>
        <w:t xml:space="preserve"> vnt.</w:t>
      </w:r>
      <w:r w:rsidRPr="00AE3225">
        <w:rPr>
          <w:rFonts w:ascii="Times New Roman" w:hAnsi="Times New Roman" w:cs="Times New Roman"/>
          <w:sz w:val="24"/>
          <w:szCs w:val="24"/>
          <w:lang w:val="lt-LT" w:eastAsia="lt-LT"/>
        </w:rPr>
        <w:t xml:space="preserve"> x IBM SAN Volume controller 2145 SV3;</w:t>
      </w:r>
    </w:p>
    <w:p w14:paraId="1137AE69" w14:textId="5224A096" w:rsidR="0092357C" w:rsidRPr="00AE3225" w:rsidRDefault="0092357C" w:rsidP="0092357C">
      <w:pPr>
        <w:pStyle w:val="ListParagraph"/>
        <w:numPr>
          <w:ilvl w:val="0"/>
          <w:numId w:val="17"/>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AE3225">
        <w:rPr>
          <w:rFonts w:ascii="Times New Roman" w:hAnsi="Times New Roman" w:cs="Times New Roman"/>
          <w:sz w:val="24"/>
          <w:szCs w:val="24"/>
          <w:lang w:val="lt-LT" w:eastAsia="lt-LT"/>
        </w:rPr>
        <w:t>8</w:t>
      </w:r>
      <w:r w:rsidR="00490CAB">
        <w:rPr>
          <w:rFonts w:ascii="Times New Roman" w:hAnsi="Times New Roman" w:cs="Times New Roman"/>
          <w:sz w:val="24"/>
          <w:szCs w:val="24"/>
          <w:lang w:val="lt-LT" w:eastAsia="lt-LT"/>
        </w:rPr>
        <w:t xml:space="preserve"> vnt.</w:t>
      </w:r>
      <w:r w:rsidR="00D127DE">
        <w:rPr>
          <w:rFonts w:ascii="Times New Roman" w:hAnsi="Times New Roman" w:cs="Times New Roman"/>
          <w:sz w:val="24"/>
          <w:szCs w:val="24"/>
          <w:lang w:val="lt-LT" w:eastAsia="lt-LT"/>
        </w:rPr>
        <w:t xml:space="preserve"> </w:t>
      </w:r>
      <w:r w:rsidRPr="00AE3225">
        <w:rPr>
          <w:rFonts w:ascii="Times New Roman" w:hAnsi="Times New Roman" w:cs="Times New Roman"/>
          <w:sz w:val="24"/>
          <w:szCs w:val="24"/>
          <w:lang w:val="lt-LT" w:eastAsia="lt-LT"/>
        </w:rPr>
        <w:t>x IBM Storwize V5100;</w:t>
      </w:r>
    </w:p>
    <w:p w14:paraId="202AAF70" w14:textId="4C15E3AF" w:rsidR="0092357C" w:rsidRPr="00FC21FB" w:rsidRDefault="0092357C" w:rsidP="0092357C">
      <w:pPr>
        <w:pStyle w:val="ListParagraph"/>
        <w:numPr>
          <w:ilvl w:val="0"/>
          <w:numId w:val="17"/>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FC21FB">
        <w:rPr>
          <w:rFonts w:ascii="Times New Roman" w:hAnsi="Times New Roman" w:cs="Times New Roman"/>
          <w:sz w:val="24"/>
          <w:szCs w:val="24"/>
          <w:lang w:val="lt-LT" w:eastAsia="lt-LT"/>
        </w:rPr>
        <w:t>16</w:t>
      </w:r>
      <w:r w:rsidR="00490CAB">
        <w:rPr>
          <w:rFonts w:ascii="Times New Roman" w:hAnsi="Times New Roman" w:cs="Times New Roman"/>
          <w:sz w:val="24"/>
          <w:szCs w:val="24"/>
          <w:lang w:val="lt-LT" w:eastAsia="lt-LT"/>
        </w:rPr>
        <w:t xml:space="preserve"> vnt.</w:t>
      </w:r>
      <w:r w:rsidR="00D127DE">
        <w:rPr>
          <w:rFonts w:ascii="Times New Roman" w:hAnsi="Times New Roman" w:cs="Times New Roman"/>
          <w:sz w:val="24"/>
          <w:szCs w:val="24"/>
          <w:lang w:val="lt-LT" w:eastAsia="lt-LT"/>
        </w:rPr>
        <w:t xml:space="preserve"> </w:t>
      </w:r>
      <w:r w:rsidRPr="00FC21FB">
        <w:rPr>
          <w:rFonts w:ascii="Times New Roman" w:hAnsi="Times New Roman" w:cs="Times New Roman"/>
          <w:sz w:val="24"/>
          <w:szCs w:val="24"/>
          <w:lang w:val="lt-LT" w:eastAsia="lt-LT"/>
        </w:rPr>
        <w:t>x IBM FlashSystem 7300;</w:t>
      </w:r>
    </w:p>
    <w:p w14:paraId="2099257E" w14:textId="43314F54" w:rsidR="0092357C" w:rsidRPr="00FC21FB" w:rsidRDefault="0092357C" w:rsidP="0092357C">
      <w:pPr>
        <w:pStyle w:val="ListParagraph"/>
        <w:numPr>
          <w:ilvl w:val="0"/>
          <w:numId w:val="17"/>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FC21FB">
        <w:rPr>
          <w:rFonts w:ascii="Times New Roman" w:hAnsi="Times New Roman" w:cs="Times New Roman"/>
          <w:sz w:val="24"/>
          <w:szCs w:val="24"/>
          <w:lang w:val="lt-LT" w:eastAsia="lt-LT"/>
        </w:rPr>
        <w:t>4</w:t>
      </w:r>
      <w:r w:rsidR="00490CAB">
        <w:rPr>
          <w:rFonts w:ascii="Times New Roman" w:hAnsi="Times New Roman" w:cs="Times New Roman"/>
          <w:sz w:val="24"/>
          <w:szCs w:val="24"/>
          <w:lang w:val="lt-LT" w:eastAsia="lt-LT"/>
        </w:rPr>
        <w:t xml:space="preserve"> vnt.</w:t>
      </w:r>
      <w:r w:rsidR="00D127DE">
        <w:rPr>
          <w:rFonts w:ascii="Times New Roman" w:hAnsi="Times New Roman" w:cs="Times New Roman"/>
          <w:sz w:val="24"/>
          <w:szCs w:val="24"/>
          <w:lang w:val="lt-LT" w:eastAsia="lt-LT"/>
        </w:rPr>
        <w:t xml:space="preserve"> </w:t>
      </w:r>
      <w:r w:rsidRPr="00FC21FB">
        <w:rPr>
          <w:rFonts w:ascii="Times New Roman" w:hAnsi="Times New Roman" w:cs="Times New Roman"/>
          <w:sz w:val="24"/>
          <w:szCs w:val="24"/>
          <w:lang w:val="lt-LT" w:eastAsia="lt-LT"/>
        </w:rPr>
        <w:t>x Dell ME5084;</w:t>
      </w:r>
    </w:p>
    <w:p w14:paraId="2E402964" w14:textId="53E8E6C3" w:rsidR="0092357C" w:rsidRDefault="0092357C" w:rsidP="0092357C">
      <w:pPr>
        <w:pStyle w:val="ListParagraph"/>
        <w:numPr>
          <w:ilvl w:val="0"/>
          <w:numId w:val="17"/>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FC21FB">
        <w:rPr>
          <w:rFonts w:ascii="Times New Roman" w:hAnsi="Times New Roman" w:cs="Times New Roman"/>
          <w:sz w:val="24"/>
          <w:szCs w:val="24"/>
          <w:lang w:val="lt-LT" w:eastAsia="lt-LT"/>
        </w:rPr>
        <w:t>1</w:t>
      </w:r>
      <w:r w:rsidR="00687B85">
        <w:rPr>
          <w:rFonts w:ascii="Times New Roman" w:hAnsi="Times New Roman" w:cs="Times New Roman"/>
          <w:sz w:val="24"/>
          <w:szCs w:val="24"/>
          <w:lang w:val="lt-LT" w:eastAsia="lt-LT"/>
        </w:rPr>
        <w:t xml:space="preserve"> vnt.</w:t>
      </w:r>
      <w:r w:rsidR="00D127DE">
        <w:rPr>
          <w:rFonts w:ascii="Times New Roman" w:hAnsi="Times New Roman" w:cs="Times New Roman"/>
          <w:sz w:val="24"/>
          <w:szCs w:val="24"/>
          <w:lang w:val="lt-LT" w:eastAsia="lt-LT"/>
        </w:rPr>
        <w:t xml:space="preserve"> </w:t>
      </w:r>
      <w:r w:rsidRPr="00FC21FB">
        <w:rPr>
          <w:rFonts w:ascii="Times New Roman" w:hAnsi="Times New Roman" w:cs="Times New Roman"/>
          <w:sz w:val="24"/>
          <w:szCs w:val="24"/>
          <w:lang w:val="lt-LT" w:eastAsia="lt-LT"/>
        </w:rPr>
        <w:t>x IBM Storwize V5030E LFF;</w:t>
      </w:r>
    </w:p>
    <w:p w14:paraId="14154B6E" w14:textId="3CA70926" w:rsidR="003B6727" w:rsidRPr="00FC21FB" w:rsidRDefault="00D127DE" w:rsidP="0092357C">
      <w:pPr>
        <w:pStyle w:val="ListParagraph"/>
        <w:numPr>
          <w:ilvl w:val="0"/>
          <w:numId w:val="17"/>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7 </w:t>
      </w:r>
      <w:r w:rsidR="00687B85">
        <w:rPr>
          <w:rFonts w:ascii="Times New Roman" w:hAnsi="Times New Roman" w:cs="Times New Roman"/>
          <w:sz w:val="24"/>
          <w:szCs w:val="24"/>
          <w:lang w:val="lt-LT" w:eastAsia="lt-LT"/>
        </w:rPr>
        <w:t xml:space="preserve">vnt. </w:t>
      </w:r>
      <w:r>
        <w:rPr>
          <w:rFonts w:ascii="Times New Roman" w:hAnsi="Times New Roman" w:cs="Times New Roman"/>
          <w:sz w:val="24"/>
          <w:szCs w:val="24"/>
          <w:lang w:val="lt-LT" w:eastAsia="lt-LT"/>
        </w:rPr>
        <w:t xml:space="preserve">x </w:t>
      </w:r>
      <w:r w:rsidR="00DB787C" w:rsidRPr="00CF4FAC">
        <w:rPr>
          <w:rFonts w:ascii="Times New Roman" w:hAnsi="Times New Roman" w:cs="Times New Roman"/>
          <w:sz w:val="24"/>
          <w:szCs w:val="24"/>
          <w:lang w:eastAsia="lt-LT"/>
        </w:rPr>
        <w:t>HPE StoreOnce 5650</w:t>
      </w:r>
      <w:r w:rsidR="00652719">
        <w:rPr>
          <w:rFonts w:ascii="Times New Roman" w:hAnsi="Times New Roman" w:cs="Times New Roman"/>
          <w:sz w:val="24"/>
          <w:szCs w:val="24"/>
          <w:lang w:eastAsia="lt-LT"/>
        </w:rPr>
        <w:t>;</w:t>
      </w:r>
    </w:p>
    <w:p w14:paraId="71073478" w14:textId="43865917" w:rsidR="006C0AA7" w:rsidRPr="00652719" w:rsidRDefault="0092357C" w:rsidP="7712936E">
      <w:pPr>
        <w:pStyle w:val="ListParagraph"/>
        <w:numPr>
          <w:ilvl w:val="0"/>
          <w:numId w:val="16"/>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00FC21FB">
        <w:rPr>
          <w:rFonts w:ascii="Times New Roman" w:hAnsi="Times New Roman" w:cs="Times New Roman"/>
          <w:sz w:val="24"/>
          <w:szCs w:val="24"/>
          <w:lang w:val="lt-LT" w:eastAsia="lt-LT"/>
        </w:rPr>
        <w:t xml:space="preserve">Gamintojo pateikta centralizuoto duomenų saugyklų stebėjimo programinė įranga </w:t>
      </w:r>
      <w:r>
        <w:rPr>
          <w:rFonts w:ascii="Times New Roman" w:hAnsi="Times New Roman" w:cs="Times New Roman"/>
          <w:sz w:val="24"/>
          <w:szCs w:val="24"/>
          <w:lang w:val="lt-LT" w:eastAsia="lt-LT"/>
        </w:rPr>
        <w:t>–</w:t>
      </w:r>
      <w:r w:rsidRPr="00FC21FB">
        <w:rPr>
          <w:rFonts w:ascii="Times New Roman" w:hAnsi="Times New Roman" w:cs="Times New Roman"/>
          <w:sz w:val="24"/>
          <w:szCs w:val="24"/>
          <w:lang w:val="lt-LT" w:eastAsia="lt-LT"/>
        </w:rPr>
        <w:t xml:space="preserve"> IBM Spectrum Control.</w:t>
      </w:r>
      <w:r w:rsidR="0065507E" w:rsidRPr="00FC21FB">
        <w:rPr>
          <w:rFonts w:ascii="Times New Roman" w:hAnsi="Times New Roman" w:cs="Times New Roman"/>
          <w:sz w:val="24"/>
          <w:szCs w:val="24"/>
          <w:lang w:val="lt-LT" w:eastAsia="lt-LT"/>
        </w:rPr>
        <w:t xml:space="preserve">Gamintojo pateikta centralizuoto duomenų </w:t>
      </w:r>
      <w:r w:rsidR="0065507E">
        <w:rPr>
          <w:rFonts w:ascii="Times New Roman" w:hAnsi="Times New Roman" w:cs="Times New Roman"/>
          <w:sz w:val="24"/>
          <w:szCs w:val="24"/>
          <w:lang w:val="lt-LT" w:eastAsia="lt-LT"/>
        </w:rPr>
        <w:t>perdavimo tinklo komutatorių</w:t>
      </w:r>
      <w:r w:rsidR="0065507E" w:rsidRPr="00FC21FB">
        <w:rPr>
          <w:rFonts w:ascii="Times New Roman" w:hAnsi="Times New Roman" w:cs="Times New Roman"/>
          <w:sz w:val="24"/>
          <w:szCs w:val="24"/>
          <w:lang w:val="lt-LT" w:eastAsia="lt-LT"/>
        </w:rPr>
        <w:t xml:space="preserve"> </w:t>
      </w:r>
      <w:r w:rsidR="0065507E">
        <w:rPr>
          <w:rFonts w:ascii="Times New Roman" w:hAnsi="Times New Roman" w:cs="Times New Roman"/>
          <w:sz w:val="24"/>
          <w:szCs w:val="24"/>
          <w:lang w:val="lt-LT" w:eastAsia="lt-LT"/>
        </w:rPr>
        <w:t>valdymo</w:t>
      </w:r>
      <w:r w:rsidR="0065507E" w:rsidRPr="00FC21FB">
        <w:rPr>
          <w:rFonts w:ascii="Times New Roman" w:hAnsi="Times New Roman" w:cs="Times New Roman"/>
          <w:sz w:val="24"/>
          <w:szCs w:val="24"/>
          <w:lang w:val="lt-LT" w:eastAsia="lt-LT"/>
        </w:rPr>
        <w:t xml:space="preserve"> programinė įranga </w:t>
      </w:r>
      <w:r w:rsidR="0065507E">
        <w:rPr>
          <w:rFonts w:ascii="Times New Roman" w:hAnsi="Times New Roman" w:cs="Times New Roman"/>
          <w:sz w:val="24"/>
          <w:szCs w:val="24"/>
          <w:lang w:val="lt-LT" w:eastAsia="lt-LT"/>
        </w:rPr>
        <w:t>–</w:t>
      </w:r>
      <w:r w:rsidR="0065507E" w:rsidRPr="00FC21FB">
        <w:rPr>
          <w:rFonts w:ascii="Times New Roman" w:hAnsi="Times New Roman" w:cs="Times New Roman"/>
          <w:sz w:val="24"/>
          <w:szCs w:val="24"/>
          <w:lang w:val="lt-LT" w:eastAsia="lt-LT"/>
        </w:rPr>
        <w:t xml:space="preserve"> </w:t>
      </w:r>
      <w:r w:rsidR="0065507E">
        <w:rPr>
          <w:rFonts w:ascii="Times New Roman" w:hAnsi="Times New Roman" w:cs="Times New Roman"/>
          <w:sz w:val="24"/>
          <w:szCs w:val="24"/>
          <w:lang w:val="lt-LT" w:eastAsia="lt-LT"/>
        </w:rPr>
        <w:t>Cisco</w:t>
      </w:r>
      <w:r w:rsidR="0065507E" w:rsidRPr="00783EFC">
        <w:rPr>
          <w:rFonts w:ascii="Times New Roman" w:hAnsi="Times New Roman" w:cs="Times New Roman"/>
          <w:sz w:val="24"/>
          <w:szCs w:val="24"/>
          <w:lang w:val="lt-LT" w:eastAsia="lt-LT"/>
        </w:rPr>
        <w:t xml:space="preserve"> </w:t>
      </w:r>
      <w:r w:rsidR="00C203A5">
        <w:rPr>
          <w:rFonts w:ascii="Times New Roman" w:hAnsi="Times New Roman" w:cs="Times New Roman"/>
          <w:sz w:val="24"/>
          <w:szCs w:val="24"/>
          <w:lang w:val="lt-LT" w:eastAsia="lt-LT"/>
        </w:rPr>
        <w:t xml:space="preserve">DCNM, Cisco </w:t>
      </w:r>
      <w:r w:rsidR="0065507E" w:rsidRPr="00783EFC">
        <w:rPr>
          <w:rFonts w:ascii="Times New Roman" w:hAnsi="Times New Roman" w:cs="Times New Roman"/>
          <w:sz w:val="24"/>
          <w:szCs w:val="24"/>
          <w:lang w:val="lt-LT" w:eastAsia="lt-LT"/>
        </w:rPr>
        <w:t>NDFC</w:t>
      </w:r>
      <w:r w:rsidR="00652719">
        <w:rPr>
          <w:rFonts w:ascii="Times New Roman" w:hAnsi="Times New Roman" w:cs="Times New Roman"/>
          <w:sz w:val="24"/>
          <w:szCs w:val="24"/>
          <w:lang w:val="lt-LT" w:eastAsia="lt-LT"/>
        </w:rPr>
        <w:t>;</w:t>
      </w:r>
    </w:p>
    <w:p w14:paraId="6A29EB00" w14:textId="256F8E5E" w:rsidR="00016788" w:rsidRPr="00C94E54" w:rsidRDefault="35FF99CA" w:rsidP="00016788">
      <w:pPr>
        <w:pStyle w:val="ListParagraph"/>
        <w:numPr>
          <w:ilvl w:val="0"/>
          <w:numId w:val="16"/>
        </w:numPr>
        <w:tabs>
          <w:tab w:val="left" w:pos="567"/>
          <w:tab w:val="left" w:pos="851"/>
          <w:tab w:val="left" w:pos="1134"/>
        </w:tabs>
        <w:spacing w:after="0" w:line="240" w:lineRule="auto"/>
        <w:ind w:left="0" w:firstLine="567"/>
        <w:jc w:val="both"/>
        <w:rPr>
          <w:rFonts w:ascii="Times New Roman" w:hAnsi="Times New Roman" w:cs="Times New Roman"/>
          <w:sz w:val="24"/>
          <w:szCs w:val="24"/>
          <w:lang w:val="lt-LT" w:eastAsia="lt-LT"/>
        </w:rPr>
      </w:pPr>
      <w:r w:rsidRPr="7712936E">
        <w:rPr>
          <w:rFonts w:ascii="Times New Roman" w:hAnsi="Times New Roman" w:cs="Times New Roman"/>
          <w:sz w:val="24"/>
          <w:szCs w:val="24"/>
          <w:lang w:val="lt-LT" w:eastAsia="lt-LT"/>
        </w:rPr>
        <w:t>Rezervinio kopijavimo</w:t>
      </w:r>
      <w:r w:rsidR="00E70843">
        <w:rPr>
          <w:rFonts w:ascii="Times New Roman" w:hAnsi="Times New Roman" w:cs="Times New Roman"/>
          <w:sz w:val="24"/>
          <w:szCs w:val="24"/>
          <w:lang w:val="lt-LT" w:eastAsia="lt-LT"/>
        </w:rPr>
        <w:t xml:space="preserve"> </w:t>
      </w:r>
      <w:r w:rsidR="00016788">
        <w:rPr>
          <w:rFonts w:ascii="Times New Roman" w:hAnsi="Times New Roman" w:cs="Times New Roman"/>
          <w:sz w:val="24"/>
          <w:szCs w:val="24"/>
          <w:lang w:val="lt-LT" w:eastAsia="lt-LT"/>
        </w:rPr>
        <w:t>programinė įranga</w:t>
      </w:r>
      <w:r w:rsidRPr="7712936E">
        <w:rPr>
          <w:rFonts w:ascii="Times New Roman" w:hAnsi="Times New Roman" w:cs="Times New Roman"/>
          <w:sz w:val="24"/>
          <w:szCs w:val="24"/>
          <w:lang w:val="lt-LT" w:eastAsia="lt-LT"/>
        </w:rPr>
        <w:t xml:space="preserve"> – Veeam</w:t>
      </w:r>
      <w:r w:rsidR="00016788">
        <w:rPr>
          <w:rFonts w:ascii="Times New Roman" w:hAnsi="Times New Roman" w:cs="Times New Roman"/>
          <w:sz w:val="24"/>
          <w:szCs w:val="24"/>
          <w:lang w:val="lt-LT" w:eastAsia="lt-LT"/>
        </w:rPr>
        <w:t>, Velero</w:t>
      </w:r>
      <w:r w:rsidRPr="7712936E">
        <w:rPr>
          <w:rFonts w:ascii="Times New Roman" w:hAnsi="Times New Roman" w:cs="Times New Roman"/>
          <w:sz w:val="24"/>
          <w:szCs w:val="24"/>
          <w:lang w:val="lt-LT" w:eastAsia="lt-LT"/>
        </w:rPr>
        <w:t>;</w:t>
      </w:r>
    </w:p>
    <w:p w14:paraId="5B76B3D8" w14:textId="44DFC062" w:rsidR="0092357C" w:rsidRPr="00652719" w:rsidRDefault="0092357C" w:rsidP="00652719">
      <w:pPr>
        <w:pStyle w:val="ListParagraph"/>
        <w:numPr>
          <w:ilvl w:val="0"/>
          <w:numId w:val="16"/>
        </w:numPr>
        <w:tabs>
          <w:tab w:val="left" w:pos="567"/>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sidRPr="00C94E54">
        <w:rPr>
          <w:rFonts w:ascii="Times New Roman" w:hAnsi="Times New Roman" w:cs="Times New Roman"/>
          <w:sz w:val="24"/>
          <w:szCs w:val="24"/>
          <w:lang w:val="lt-LT" w:eastAsia="lt-LT"/>
        </w:rPr>
        <w:t>Dell ECS įrangos pagrindu veikiantis objektinių duomenų saugyklų sprendimas (16 + 16 Dell ECS EX500 mazgų įdiegtų per 2 duomenų centrus)</w:t>
      </w:r>
      <w:r w:rsidR="00652719">
        <w:rPr>
          <w:rFonts w:ascii="Times New Roman" w:hAnsi="Times New Roman" w:cs="Times New Roman"/>
          <w:sz w:val="24"/>
          <w:szCs w:val="24"/>
          <w:lang w:val="lt-LT" w:eastAsia="lt-LT"/>
        </w:rPr>
        <w:t>.</w:t>
      </w:r>
    </w:p>
    <w:p w14:paraId="40379F93" w14:textId="03769A0C" w:rsidR="00DF6995" w:rsidRDefault="00DF6995" w:rsidP="00DF6995">
      <w:pPr>
        <w:pStyle w:val="ListParagraph"/>
        <w:numPr>
          <w:ilvl w:val="2"/>
          <w:numId w:val="2"/>
        </w:numPr>
        <w:tabs>
          <w:tab w:val="left" w:pos="851"/>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sidRPr="3E04763B">
        <w:rPr>
          <w:rFonts w:ascii="Times New Roman" w:hAnsi="Times New Roman" w:cs="Times New Roman"/>
          <w:sz w:val="24"/>
          <w:szCs w:val="24"/>
          <w:lang w:val="lt-LT" w:eastAsia="lt-LT"/>
        </w:rPr>
        <w:t>Su Perkančiosios organizacijos duomenų saugyklų</w:t>
      </w:r>
      <w:r w:rsidR="761816E4" w:rsidRPr="3E04763B">
        <w:rPr>
          <w:rFonts w:ascii="Times New Roman" w:hAnsi="Times New Roman" w:cs="Times New Roman"/>
          <w:sz w:val="24"/>
          <w:szCs w:val="24"/>
          <w:lang w:val="lt-LT" w:eastAsia="lt-LT"/>
        </w:rPr>
        <w:t>,</w:t>
      </w:r>
      <w:r w:rsidRPr="3E04763B">
        <w:rPr>
          <w:rFonts w:ascii="Times New Roman" w:hAnsi="Times New Roman" w:cs="Times New Roman"/>
          <w:sz w:val="24"/>
          <w:szCs w:val="24"/>
          <w:lang w:val="lt-LT" w:eastAsia="lt-LT"/>
        </w:rPr>
        <w:t xml:space="preserve"> duomenų saugyklų duomenų perdavimo tinklų </w:t>
      </w:r>
      <w:r w:rsidR="6ED953A8" w:rsidRPr="3E04763B">
        <w:rPr>
          <w:rFonts w:ascii="Times New Roman" w:hAnsi="Times New Roman" w:cs="Times New Roman"/>
          <w:sz w:val="24"/>
          <w:szCs w:val="24"/>
          <w:lang w:val="lt-LT" w:eastAsia="lt-LT"/>
        </w:rPr>
        <w:t>ir</w:t>
      </w:r>
      <w:r w:rsidR="60BFAD2B" w:rsidRPr="3E04763B">
        <w:rPr>
          <w:rFonts w:ascii="Times New Roman" w:hAnsi="Times New Roman" w:cs="Times New Roman"/>
          <w:sz w:val="24"/>
          <w:szCs w:val="24"/>
          <w:lang w:val="lt-LT" w:eastAsia="lt-LT"/>
        </w:rPr>
        <w:t xml:space="preserve"> </w:t>
      </w:r>
      <w:r w:rsidR="0344C6E4" w:rsidRPr="3E04763B">
        <w:rPr>
          <w:rFonts w:ascii="Times New Roman" w:hAnsi="Times New Roman" w:cs="Times New Roman"/>
          <w:sz w:val="24"/>
          <w:szCs w:val="24"/>
          <w:lang w:val="lt-LT" w:eastAsia="ar-SA"/>
        </w:rPr>
        <w:t xml:space="preserve">rezervinio duomenų kopijavimo ir atstatymo sprendimų </w:t>
      </w:r>
      <w:r w:rsidRPr="3E04763B">
        <w:rPr>
          <w:rFonts w:ascii="Times New Roman" w:hAnsi="Times New Roman" w:cs="Times New Roman"/>
          <w:sz w:val="24"/>
          <w:szCs w:val="24"/>
          <w:lang w:val="lt-LT" w:eastAsia="lt-LT"/>
        </w:rPr>
        <w:t>priežiūros paslaugomis susijusios papildomos paslaugos 36 mėnesių laikotarpiui. Perkančioji</w:t>
      </w:r>
      <w:r w:rsidRPr="3E04763B">
        <w:rPr>
          <w:rFonts w:ascii="Times New Roman" w:hAnsi="Times New Roman" w:cs="Times New Roman"/>
          <w:sz w:val="24"/>
          <w:szCs w:val="24"/>
          <w:lang w:val="lt-LT" w:eastAsia="ar-SA"/>
        </w:rPr>
        <w:t xml:space="preserve"> organizacija pagal poreikį gali užsakyti kitas su perkamu objektu susijusias Papildomas paslaugas pagal Tiekėjo pasiūlytą (turimą) kompetenciją. </w:t>
      </w:r>
      <w:r w:rsidR="00F00CBB">
        <w:rPr>
          <w:rFonts w:ascii="Times New Roman" w:hAnsi="Times New Roman" w:cs="Times New Roman"/>
          <w:sz w:val="24"/>
          <w:szCs w:val="24"/>
          <w:lang w:val="lt-LT" w:eastAsia="ar-SA"/>
        </w:rPr>
        <w:t>Preliminari</w:t>
      </w:r>
      <w:r w:rsidR="00F00CBB" w:rsidRPr="3E04763B">
        <w:rPr>
          <w:rFonts w:ascii="Times New Roman" w:hAnsi="Times New Roman" w:cs="Times New Roman"/>
          <w:sz w:val="24"/>
          <w:szCs w:val="24"/>
          <w:lang w:val="lt-LT" w:eastAsia="ar-SA"/>
        </w:rPr>
        <w:t xml:space="preserve"> </w:t>
      </w:r>
      <w:r w:rsidRPr="3E04763B">
        <w:rPr>
          <w:rFonts w:ascii="Times New Roman" w:hAnsi="Times New Roman" w:cs="Times New Roman"/>
          <w:sz w:val="24"/>
          <w:szCs w:val="24"/>
          <w:lang w:val="lt-LT" w:eastAsia="ar-SA"/>
        </w:rPr>
        <w:t xml:space="preserve">perkamų Papildomų paslaugų apimtis </w:t>
      </w:r>
      <w:r w:rsidR="00A92E1F" w:rsidRPr="3E04763B">
        <w:rPr>
          <w:rFonts w:ascii="Times New Roman" w:hAnsi="Times New Roman" w:cs="Times New Roman"/>
          <w:sz w:val="24"/>
          <w:szCs w:val="24"/>
          <w:lang w:val="lt-LT" w:eastAsia="ar-SA"/>
        </w:rPr>
        <w:t>6</w:t>
      </w:r>
      <w:r w:rsidRPr="3E04763B">
        <w:rPr>
          <w:rFonts w:ascii="Times New Roman" w:hAnsi="Times New Roman" w:cs="Times New Roman"/>
          <w:sz w:val="24"/>
          <w:szCs w:val="24"/>
          <w:lang w:val="lt-LT" w:eastAsia="ar-SA"/>
        </w:rPr>
        <w:t xml:space="preserve">000 val. </w:t>
      </w:r>
      <w:r w:rsidRPr="3E04763B">
        <w:rPr>
          <w:rFonts w:ascii="Times New Roman" w:hAnsi="Times New Roman" w:cs="Times New Roman"/>
          <w:sz w:val="24"/>
          <w:szCs w:val="24"/>
          <w:lang w:val="lt-LT" w:eastAsia="lt-LT"/>
        </w:rPr>
        <w:t>Perkančioji organizacija neįsipareigoja užsakyti viso (</w:t>
      </w:r>
      <w:r w:rsidR="00F00CBB">
        <w:rPr>
          <w:rFonts w:ascii="Times New Roman" w:hAnsi="Times New Roman" w:cs="Times New Roman"/>
          <w:sz w:val="24"/>
          <w:szCs w:val="24"/>
          <w:lang w:val="lt-LT" w:eastAsia="lt-LT"/>
        </w:rPr>
        <w:t>preliminaraus</w:t>
      </w:r>
      <w:r w:rsidRPr="3E04763B">
        <w:rPr>
          <w:rFonts w:ascii="Times New Roman" w:hAnsi="Times New Roman" w:cs="Times New Roman"/>
          <w:sz w:val="24"/>
          <w:szCs w:val="24"/>
          <w:lang w:val="lt-LT" w:eastAsia="lt-LT"/>
        </w:rPr>
        <w:t xml:space="preserve">) paslaugų kiekio. </w:t>
      </w:r>
      <w:r w:rsidRPr="3E04763B">
        <w:rPr>
          <w:rFonts w:ascii="Times New Roman" w:hAnsi="Times New Roman" w:cs="Times New Roman"/>
          <w:sz w:val="24"/>
          <w:szCs w:val="24"/>
          <w:lang w:val="lt-LT" w:eastAsia="ar-SA"/>
        </w:rPr>
        <w:t>Perkančioji organizacija Papildomas paslaugas užsakys pagal poreikį pateikiant atskirus užsakymus. Gavęs paslaugų užsakymą šios pirkimo dalies laimėtojas turės įvertinti užsakymo apimtis ir pasiūlyti galimus užsakymo įgyvendinimo terminus. Užsakymas pradedamas vykdyti Perkančiajai organizacijai suderinus ir patvirtinus užsakymo apimtį, rezultatus ir įgyvendinimo terminus.</w:t>
      </w:r>
    </w:p>
    <w:p w14:paraId="06706344" w14:textId="70597868" w:rsidR="00DF6995" w:rsidRPr="00C94E54" w:rsidRDefault="00DF6995" w:rsidP="00DF6995">
      <w:pPr>
        <w:pStyle w:val="ListParagraph"/>
        <w:numPr>
          <w:ilvl w:val="1"/>
          <w:numId w:val="2"/>
        </w:numPr>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Pr>
          <w:rFonts w:ascii="Times New Roman" w:hAnsi="Times New Roman" w:cs="Times New Roman"/>
          <w:kern w:val="12"/>
          <w:sz w:val="24"/>
          <w:szCs w:val="24"/>
          <w:lang w:val="lt-LT" w:eastAsia="ar-SA"/>
        </w:rPr>
        <w:t>Specialieji</w:t>
      </w:r>
      <w:r w:rsidRPr="0069648C">
        <w:rPr>
          <w:rFonts w:ascii="Times New Roman" w:hAnsi="Times New Roman" w:cs="Times New Roman"/>
          <w:sz w:val="24"/>
          <w:szCs w:val="24"/>
          <w:lang w:val="lt-LT" w:eastAsia="lt-LT"/>
        </w:rPr>
        <w:t xml:space="preserve"> reikalavimai </w:t>
      </w:r>
      <w:r w:rsidR="00BB1B87">
        <w:rPr>
          <w:rFonts w:ascii="Times New Roman" w:hAnsi="Times New Roman" w:cs="Times New Roman"/>
          <w:sz w:val="24"/>
          <w:szCs w:val="24"/>
          <w:lang w:val="lt-LT" w:eastAsia="lt-LT"/>
        </w:rPr>
        <w:t xml:space="preserve">duomenų saugyklų ir duomenų saugyklų duomenų perdavimo tinklų </w:t>
      </w:r>
      <w:r w:rsidR="00BB1B87" w:rsidRPr="00C94E54">
        <w:rPr>
          <w:rFonts w:ascii="Times New Roman" w:hAnsi="Times New Roman" w:cs="Times New Roman"/>
          <w:sz w:val="24"/>
          <w:szCs w:val="24"/>
          <w:lang w:val="lt-LT" w:eastAsia="lt-LT"/>
        </w:rPr>
        <w:t>priežiūros</w:t>
      </w:r>
      <w:r w:rsidRPr="00C94E54">
        <w:rPr>
          <w:rFonts w:ascii="Times New Roman" w:hAnsi="Times New Roman" w:cs="Times New Roman"/>
          <w:sz w:val="24"/>
          <w:szCs w:val="24"/>
          <w:lang w:val="lt-LT" w:eastAsia="lt-LT"/>
        </w:rPr>
        <w:t xml:space="preserve"> paslaugų teikimui pateikiami </w:t>
      </w:r>
      <w:r w:rsidR="00FC2B7C">
        <w:rPr>
          <w:rFonts w:ascii="Times New Roman" w:hAnsi="Times New Roman" w:cs="Times New Roman"/>
          <w:sz w:val="24"/>
          <w:szCs w:val="24"/>
          <w:lang w:val="lt-LT" w:eastAsia="lt-LT"/>
        </w:rPr>
        <w:t>7</w:t>
      </w:r>
      <w:r w:rsidRPr="00C94E54">
        <w:rPr>
          <w:rFonts w:ascii="Times New Roman" w:hAnsi="Times New Roman" w:cs="Times New Roman"/>
          <w:sz w:val="24"/>
          <w:szCs w:val="24"/>
          <w:lang w:val="lt-LT" w:eastAsia="lt-LT"/>
        </w:rPr>
        <w:t xml:space="preserve"> lentelėje.</w:t>
      </w:r>
    </w:p>
    <w:p w14:paraId="05612404" w14:textId="081BA81F" w:rsidR="00927088" w:rsidRPr="00C94E54" w:rsidRDefault="00927088">
      <w:pPr>
        <w:tabs>
          <w:tab w:val="left" w:pos="567"/>
        </w:tabs>
        <w:spacing w:after="0" w:line="240" w:lineRule="auto"/>
        <w:jc w:val="both"/>
        <w:rPr>
          <w:rFonts w:ascii="Times New Roman" w:hAnsi="Times New Roman" w:cs="Times New Roman"/>
          <w:b/>
          <w:bCs/>
          <w:kern w:val="12"/>
          <w:sz w:val="24"/>
          <w:szCs w:val="24"/>
          <w:lang w:val="lt-LT" w:eastAsia="ar-SA"/>
        </w:rPr>
      </w:pPr>
    </w:p>
    <w:p w14:paraId="68CA11EA" w14:textId="67E831F6" w:rsidR="00B423FC" w:rsidRPr="00C94E54" w:rsidRDefault="00FC2B7C" w:rsidP="00C94E54">
      <w:pPr>
        <w:pStyle w:val="Heading1"/>
        <w:numPr>
          <w:ilvl w:val="0"/>
          <w:numId w:val="0"/>
        </w:numPr>
        <w:spacing w:before="0" w:line="240" w:lineRule="auto"/>
        <w:rPr>
          <w:rFonts w:ascii="Times New Roman" w:hAnsi="Times New Roman" w:cs="Times New Roman"/>
          <w:b/>
          <w:color w:val="auto"/>
          <w:sz w:val="24"/>
          <w:szCs w:val="24"/>
          <w:lang w:val="lt-LT"/>
        </w:rPr>
      </w:pPr>
      <w:r>
        <w:rPr>
          <w:rFonts w:ascii="Times New Roman" w:hAnsi="Times New Roman" w:cs="Times New Roman"/>
          <w:b/>
          <w:color w:val="auto"/>
          <w:sz w:val="24"/>
          <w:szCs w:val="24"/>
          <w:lang w:val="lt-LT"/>
        </w:rPr>
        <w:t>7</w:t>
      </w:r>
      <w:r w:rsidR="00A92E1F" w:rsidRPr="00C94E54">
        <w:rPr>
          <w:rFonts w:ascii="Times New Roman" w:hAnsi="Times New Roman" w:cs="Times New Roman"/>
          <w:b/>
          <w:color w:val="auto"/>
          <w:sz w:val="24"/>
          <w:szCs w:val="24"/>
          <w:lang w:val="lt-LT"/>
        </w:rPr>
        <w:t xml:space="preserve"> </w:t>
      </w:r>
      <w:r w:rsidR="00B423FC" w:rsidRPr="00C94E54">
        <w:rPr>
          <w:rFonts w:ascii="Times New Roman" w:hAnsi="Times New Roman" w:cs="Times New Roman"/>
          <w:b/>
          <w:color w:val="auto"/>
          <w:sz w:val="24"/>
          <w:szCs w:val="24"/>
          <w:lang w:val="lt-LT"/>
        </w:rPr>
        <w:t>lentelė. Reikalavimai</w:t>
      </w:r>
      <w:r w:rsidR="00B423FC" w:rsidRPr="001408C8">
        <w:rPr>
          <w:rFonts w:ascii="Times New Roman" w:hAnsi="Times New Roman" w:cs="Times New Roman"/>
          <w:b/>
          <w:color w:val="auto"/>
          <w:sz w:val="24"/>
          <w:szCs w:val="24"/>
          <w:lang w:val="lt-LT"/>
        </w:rPr>
        <w:t xml:space="preserve"> </w:t>
      </w:r>
      <w:r w:rsidR="00B423FC">
        <w:rPr>
          <w:rFonts w:ascii="Times New Roman" w:hAnsi="Times New Roman" w:cs="Times New Roman"/>
          <w:b/>
          <w:color w:val="auto"/>
          <w:sz w:val="24"/>
          <w:szCs w:val="24"/>
          <w:lang w:val="lt-LT"/>
        </w:rPr>
        <w:t>P</w:t>
      </w:r>
      <w:r w:rsidR="00B423FC" w:rsidRPr="001408C8">
        <w:rPr>
          <w:rFonts w:ascii="Times New Roman" w:hAnsi="Times New Roman" w:cs="Times New Roman"/>
          <w:b/>
          <w:color w:val="auto"/>
          <w:sz w:val="24"/>
          <w:szCs w:val="24"/>
          <w:lang w:val="lt-LT"/>
        </w:rPr>
        <w:t>riežiūros paslaugų teikimui</w:t>
      </w:r>
    </w:p>
    <w:tbl>
      <w:tblPr>
        <w:tblW w:w="9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3969"/>
        <w:gridCol w:w="2977"/>
        <w:gridCol w:w="8"/>
      </w:tblGrid>
      <w:tr w:rsidR="00B423FC" w:rsidRPr="00C93687" w14:paraId="5963F176" w14:textId="77777777" w:rsidTr="002217A7">
        <w:trPr>
          <w:gridAfter w:val="1"/>
          <w:wAfter w:w="8" w:type="dxa"/>
        </w:trPr>
        <w:tc>
          <w:tcPr>
            <w:tcW w:w="709" w:type="dxa"/>
            <w:shd w:val="clear" w:color="auto" w:fill="auto"/>
            <w:vAlign w:val="center"/>
          </w:tcPr>
          <w:p w14:paraId="2B1E1B38" w14:textId="77777777" w:rsidR="00B423FC" w:rsidRPr="00C93687" w:rsidRDefault="00B423FC">
            <w:pPr>
              <w:spacing w:after="0" w:line="240" w:lineRule="auto"/>
              <w:ind w:left="24"/>
              <w:jc w:val="center"/>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Eil. Nr.</w:t>
            </w:r>
          </w:p>
        </w:tc>
        <w:tc>
          <w:tcPr>
            <w:tcW w:w="2126" w:type="dxa"/>
            <w:shd w:val="clear" w:color="auto" w:fill="auto"/>
            <w:vAlign w:val="center"/>
          </w:tcPr>
          <w:p w14:paraId="3D070BAF" w14:textId="77777777" w:rsidR="00B423FC" w:rsidRPr="00C93687" w:rsidRDefault="00B423FC">
            <w:pPr>
              <w:spacing w:after="0" w:line="240" w:lineRule="auto"/>
              <w:ind w:left="-1"/>
              <w:jc w:val="center"/>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Charakteristikos pavadinimas</w:t>
            </w:r>
          </w:p>
        </w:tc>
        <w:tc>
          <w:tcPr>
            <w:tcW w:w="3969" w:type="dxa"/>
            <w:shd w:val="clear" w:color="auto" w:fill="auto"/>
            <w:vAlign w:val="center"/>
          </w:tcPr>
          <w:p w14:paraId="52581855" w14:textId="77777777" w:rsidR="00B423FC" w:rsidRPr="00C93687" w:rsidRDefault="00B423FC">
            <w:pPr>
              <w:spacing w:after="0" w:line="240" w:lineRule="auto"/>
              <w:ind w:left="360"/>
              <w:jc w:val="center"/>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Reikalaujama charakteristika (ne blogiau kaip)</w:t>
            </w:r>
          </w:p>
        </w:tc>
        <w:tc>
          <w:tcPr>
            <w:tcW w:w="2977" w:type="dxa"/>
            <w:shd w:val="clear" w:color="auto" w:fill="auto"/>
            <w:vAlign w:val="center"/>
          </w:tcPr>
          <w:p w14:paraId="30CBD6AA" w14:textId="77777777" w:rsidR="00B423FC" w:rsidRDefault="00B423FC">
            <w:pPr>
              <w:spacing w:after="0" w:line="240" w:lineRule="auto"/>
              <w:ind w:left="360"/>
              <w:jc w:val="center"/>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Siūloma charakteristika</w:t>
            </w:r>
          </w:p>
          <w:p w14:paraId="18AA53F7" w14:textId="5E257FD0" w:rsidR="00895023" w:rsidRPr="00C93687" w:rsidRDefault="00895023">
            <w:pPr>
              <w:spacing w:after="0" w:line="240" w:lineRule="auto"/>
              <w:ind w:left="360"/>
              <w:jc w:val="center"/>
              <w:rPr>
                <w:rFonts w:ascii="Times New Roman" w:hAnsi="Times New Roman" w:cs="Times New Roman"/>
                <w:b/>
                <w:bCs/>
                <w:kern w:val="12"/>
                <w:sz w:val="24"/>
                <w:szCs w:val="24"/>
                <w:lang w:val="lt-LT" w:eastAsia="ar-SA"/>
              </w:rPr>
            </w:pPr>
            <w:r>
              <w:rPr>
                <w:rFonts w:ascii="Times New Roman" w:hAnsi="Times New Roman" w:cs="Times New Roman"/>
                <w:b/>
                <w:bCs/>
                <w:kern w:val="12"/>
                <w:sz w:val="24"/>
                <w:szCs w:val="24"/>
                <w:lang w:val="lt-LT" w:eastAsia="ar-SA"/>
              </w:rPr>
              <w:t>(nurodo Tiekėjas)</w:t>
            </w:r>
          </w:p>
        </w:tc>
      </w:tr>
      <w:tr w:rsidR="00B423FC" w:rsidRPr="00C93687" w14:paraId="0C057EC0" w14:textId="77777777" w:rsidTr="002217A7">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3327B0" w14:textId="77777777" w:rsidR="00B423FC" w:rsidRPr="00C93687" w:rsidRDefault="00B423FC" w:rsidP="0066020E">
            <w:pPr>
              <w:numPr>
                <w:ilvl w:val="0"/>
                <w:numId w:val="269"/>
              </w:numPr>
              <w:spacing w:after="0" w:line="240" w:lineRule="auto"/>
              <w:ind w:right="34"/>
              <w:rPr>
                <w:rFonts w:ascii="Times New Roman" w:hAnsi="Times New Roman" w:cs="Times New Roman"/>
                <w:b/>
                <w:bCs/>
                <w:kern w:val="12"/>
                <w:sz w:val="24"/>
                <w:szCs w:val="24"/>
                <w:lang w:val="lt-LT" w:eastAsia="ar-SA"/>
              </w:rPr>
            </w:pPr>
          </w:p>
        </w:tc>
        <w:tc>
          <w:tcPr>
            <w:tcW w:w="9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867363" w14:textId="77777777" w:rsidR="00B423FC" w:rsidRPr="00C93687" w:rsidRDefault="00B423FC">
            <w:pPr>
              <w:spacing w:after="0" w:line="240" w:lineRule="auto"/>
              <w:ind w:firstLine="31"/>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Priežiūros paslaugų teikimo valdymas</w:t>
            </w:r>
          </w:p>
        </w:tc>
      </w:tr>
      <w:tr w:rsidR="00B423FC" w:rsidRPr="0066020E" w14:paraId="2B677E4D" w14:textId="77777777" w:rsidTr="002217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DC40CD" w14:textId="77777777" w:rsidR="00B423FC" w:rsidRPr="00C93687" w:rsidRDefault="00B423FC" w:rsidP="0066020E">
            <w:pPr>
              <w:numPr>
                <w:ilvl w:val="1"/>
                <w:numId w:val="269"/>
              </w:numPr>
              <w:spacing w:after="0" w:line="240" w:lineRule="auto"/>
              <w:ind w:left="0" w:right="34" w:firstLine="0"/>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1AEC307" w14:textId="77777777" w:rsidR="00B423FC" w:rsidRPr="00C93687" w:rsidRDefault="00B423FC">
            <w:pPr>
              <w:spacing w:after="0" w:line="240" w:lineRule="auto"/>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Priežiūros paslaugų teikimo reglamentas (susitarimas)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87CB31E" w14:textId="77777777" w:rsidR="00B423FC" w:rsidRPr="00C93687" w:rsidRDefault="00B423FC">
            <w:pPr>
              <w:tabs>
                <w:tab w:val="left" w:pos="462"/>
              </w:tabs>
              <w:spacing w:after="0" w:line="240" w:lineRule="auto"/>
              <w:ind w:firstLine="37"/>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Šios veiklos vykdymo metu turi būti parengtas ir su Perkančiąja organizacija suderintas priežiūros teikimo paslaugų reglamentas, apimantis ne mažiau kaip:</w:t>
            </w:r>
          </w:p>
          <w:p w14:paraId="72F05BFD" w14:textId="77777777" w:rsidR="00B423FC" w:rsidRPr="00C93687" w:rsidRDefault="00B423FC" w:rsidP="00222168">
            <w:pPr>
              <w:numPr>
                <w:ilvl w:val="0"/>
                <w:numId w:val="268"/>
              </w:numPr>
              <w:tabs>
                <w:tab w:val="left" w:pos="462"/>
                <w:tab w:val="left" w:pos="628"/>
              </w:tabs>
              <w:spacing w:after="0" w:line="240" w:lineRule="auto"/>
              <w:ind w:hanging="683"/>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Paslaugų teikimo laikus;</w:t>
            </w:r>
          </w:p>
          <w:p w14:paraId="0A05EDCD" w14:textId="77777777" w:rsidR="00B423FC" w:rsidRPr="00C93687" w:rsidRDefault="00B423FC" w:rsidP="0066020E">
            <w:pPr>
              <w:numPr>
                <w:ilvl w:val="0"/>
                <w:numId w:val="268"/>
              </w:numPr>
              <w:tabs>
                <w:tab w:val="left" w:pos="462"/>
                <w:tab w:val="left" w:pos="628"/>
              </w:tabs>
              <w:spacing w:after="0" w:line="240" w:lineRule="auto"/>
              <w:ind w:left="0" w:firstLine="37"/>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Detalų atsakomybių pasiskirstymą;</w:t>
            </w:r>
          </w:p>
          <w:p w14:paraId="208092BD" w14:textId="77777777" w:rsidR="00B423FC" w:rsidRPr="00C93687" w:rsidRDefault="00B423FC" w:rsidP="0066020E">
            <w:pPr>
              <w:numPr>
                <w:ilvl w:val="0"/>
                <w:numId w:val="268"/>
              </w:numPr>
              <w:tabs>
                <w:tab w:val="left" w:pos="462"/>
                <w:tab w:val="left" w:pos="628"/>
              </w:tabs>
              <w:spacing w:after="0" w:line="240" w:lineRule="auto"/>
              <w:ind w:left="0" w:firstLine="37"/>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Paslaugų apimtis ir objektus;</w:t>
            </w:r>
          </w:p>
          <w:p w14:paraId="7F8A1826" w14:textId="5BECCBB1" w:rsidR="00B423FC" w:rsidRPr="002A378A" w:rsidRDefault="00B423FC" w:rsidP="0066020E">
            <w:pPr>
              <w:numPr>
                <w:ilvl w:val="0"/>
                <w:numId w:val="268"/>
              </w:numPr>
              <w:tabs>
                <w:tab w:val="left" w:pos="462"/>
                <w:tab w:val="left" w:pos="628"/>
              </w:tabs>
              <w:spacing w:after="0" w:line="240" w:lineRule="auto"/>
              <w:ind w:left="0" w:firstLine="37"/>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Incidentų reakcijos ir sprendimo laikus</w:t>
            </w:r>
            <w:r>
              <w:rPr>
                <w:rFonts w:ascii="Times New Roman" w:hAnsi="Times New Roman" w:cs="Times New Roman"/>
                <w:kern w:val="12"/>
                <w:sz w:val="24"/>
                <w:szCs w:val="24"/>
                <w:lang w:val="lt-LT" w:eastAsia="ar-SA"/>
              </w:rPr>
              <w:t xml:space="preserve"> </w:t>
            </w:r>
            <w:r w:rsidRPr="00C93687">
              <w:rPr>
                <w:rFonts w:ascii="Times New Roman" w:hAnsi="Times New Roman" w:cs="Times New Roman"/>
                <w:kern w:val="12"/>
                <w:sz w:val="24"/>
                <w:szCs w:val="24"/>
                <w:lang w:val="lt-LT" w:eastAsia="ar-SA"/>
              </w:rPr>
              <w:t>atsižvelgiant į prioritetus</w:t>
            </w:r>
            <w:r>
              <w:rPr>
                <w:rFonts w:ascii="Times New Roman" w:hAnsi="Times New Roman" w:cs="Times New Roman"/>
                <w:sz w:val="24"/>
                <w:szCs w:val="24"/>
                <w:lang w:val="lt-LT" w:eastAsia="ar-SA"/>
              </w:rPr>
              <w:t xml:space="preserve"> priklausančius nuo skubumo ir poveikio teikiamoms paslaugoms arba Klientams lygių (aukštas/vidutinis/žemas)</w:t>
            </w:r>
            <w:r w:rsidRPr="002A378A">
              <w:rPr>
                <w:rFonts w:ascii="Times New Roman" w:hAnsi="Times New Roman" w:cs="Times New Roman"/>
                <w:kern w:val="12"/>
                <w:sz w:val="24"/>
                <w:szCs w:val="24"/>
                <w:lang w:val="lt-LT" w:eastAsia="ar-SA"/>
              </w:rPr>
              <w:t>;</w:t>
            </w:r>
          </w:p>
          <w:p w14:paraId="6FCD728C" w14:textId="77777777" w:rsidR="00B423FC" w:rsidRPr="00C93687" w:rsidRDefault="00B423FC" w:rsidP="0066020E">
            <w:pPr>
              <w:numPr>
                <w:ilvl w:val="0"/>
                <w:numId w:val="268"/>
              </w:numPr>
              <w:tabs>
                <w:tab w:val="left" w:pos="462"/>
                <w:tab w:val="left" w:pos="628"/>
              </w:tabs>
              <w:spacing w:after="0" w:line="240" w:lineRule="auto"/>
              <w:ind w:left="0" w:firstLine="37"/>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Keitimų </w:t>
            </w:r>
            <w:r>
              <w:rPr>
                <w:rFonts w:ascii="Times New Roman" w:hAnsi="Times New Roman" w:cs="Times New Roman"/>
                <w:kern w:val="12"/>
                <w:sz w:val="24"/>
                <w:szCs w:val="24"/>
                <w:lang w:val="lt-LT" w:eastAsia="ar-SA"/>
              </w:rPr>
              <w:t xml:space="preserve">(diegimų ir atnaujinimų) </w:t>
            </w:r>
            <w:r w:rsidRPr="00C93687">
              <w:rPr>
                <w:rFonts w:ascii="Times New Roman" w:hAnsi="Times New Roman" w:cs="Times New Roman"/>
                <w:kern w:val="12"/>
                <w:sz w:val="24"/>
                <w:szCs w:val="24"/>
                <w:lang w:val="lt-LT" w:eastAsia="ar-SA"/>
              </w:rPr>
              <w:t>valdymo apimt</w:t>
            </w:r>
            <w:r>
              <w:rPr>
                <w:rFonts w:ascii="Times New Roman" w:hAnsi="Times New Roman" w:cs="Times New Roman"/>
                <w:kern w:val="12"/>
                <w:sz w:val="24"/>
                <w:szCs w:val="24"/>
                <w:lang w:val="lt-LT" w:eastAsia="ar-SA"/>
              </w:rPr>
              <w:t>i</w:t>
            </w:r>
            <w:r w:rsidRPr="00C93687">
              <w:rPr>
                <w:rFonts w:ascii="Times New Roman" w:hAnsi="Times New Roman" w:cs="Times New Roman"/>
                <w:kern w:val="12"/>
                <w:sz w:val="24"/>
                <w:szCs w:val="24"/>
                <w:lang w:val="lt-LT" w:eastAsia="ar-SA"/>
              </w:rPr>
              <w:t>s</w:t>
            </w:r>
            <w:r>
              <w:rPr>
                <w:rFonts w:ascii="Times New Roman" w:hAnsi="Times New Roman" w:cs="Times New Roman"/>
                <w:kern w:val="12"/>
                <w:sz w:val="24"/>
                <w:szCs w:val="24"/>
                <w:lang w:val="lt-LT" w:eastAsia="ar-SA"/>
              </w:rPr>
              <w:t>,</w:t>
            </w:r>
            <w:r w:rsidRPr="00C93687">
              <w:rPr>
                <w:rFonts w:ascii="Times New Roman" w:hAnsi="Times New Roman" w:cs="Times New Roman"/>
                <w:kern w:val="12"/>
                <w:sz w:val="24"/>
                <w:szCs w:val="24"/>
                <w:lang w:val="lt-LT" w:eastAsia="ar-SA"/>
              </w:rPr>
              <w:t xml:space="preserve">  sąlygas</w:t>
            </w:r>
            <w:r>
              <w:rPr>
                <w:rFonts w:ascii="Times New Roman" w:hAnsi="Times New Roman" w:cs="Times New Roman"/>
                <w:kern w:val="12"/>
                <w:sz w:val="24"/>
                <w:szCs w:val="24"/>
                <w:lang w:val="lt-LT" w:eastAsia="ar-SA"/>
              </w:rPr>
              <w:t xml:space="preserve"> ir tvarką</w:t>
            </w:r>
            <w:r w:rsidRPr="00C93687">
              <w:rPr>
                <w:rFonts w:ascii="Times New Roman" w:hAnsi="Times New Roman" w:cs="Times New Roman"/>
                <w:kern w:val="12"/>
                <w:sz w:val="24"/>
                <w:szCs w:val="24"/>
                <w:lang w:val="lt-LT" w:eastAsia="ar-SA"/>
              </w:rPr>
              <w:t>;</w:t>
            </w:r>
          </w:p>
          <w:p w14:paraId="37B051BB" w14:textId="77777777" w:rsidR="00B423FC" w:rsidRPr="00C93687" w:rsidRDefault="00B423FC" w:rsidP="0066020E">
            <w:pPr>
              <w:numPr>
                <w:ilvl w:val="0"/>
                <w:numId w:val="268"/>
              </w:numPr>
              <w:tabs>
                <w:tab w:val="left" w:pos="462"/>
                <w:tab w:val="left" w:pos="628"/>
              </w:tabs>
              <w:spacing w:after="0" w:line="240" w:lineRule="auto"/>
              <w:ind w:left="0" w:firstLine="37"/>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Kokybės valdymą ir eskalavimo modelį, atsakomybes;</w:t>
            </w:r>
          </w:p>
          <w:p w14:paraId="023C49EE" w14:textId="77777777" w:rsidR="00B423FC" w:rsidRPr="00C93687" w:rsidRDefault="00B423FC" w:rsidP="0066020E">
            <w:pPr>
              <w:numPr>
                <w:ilvl w:val="0"/>
                <w:numId w:val="268"/>
              </w:numPr>
              <w:tabs>
                <w:tab w:val="left" w:pos="462"/>
                <w:tab w:val="left" w:pos="628"/>
              </w:tabs>
              <w:spacing w:after="0" w:line="240" w:lineRule="auto"/>
              <w:ind w:left="0" w:firstLine="37"/>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U</w:t>
            </w:r>
            <w:r w:rsidRPr="00C93687">
              <w:rPr>
                <w:rFonts w:ascii="Times New Roman" w:hAnsi="Times New Roman" w:cs="Times New Roman"/>
                <w:kern w:val="12"/>
                <w:sz w:val="24"/>
                <w:szCs w:val="24"/>
                <w:lang w:val="lt-LT" w:eastAsia="ar-SA"/>
              </w:rPr>
              <w:t>žklausų</w:t>
            </w:r>
            <w:r>
              <w:rPr>
                <w:rFonts w:ascii="Times New Roman" w:hAnsi="Times New Roman" w:cs="Times New Roman"/>
                <w:kern w:val="12"/>
                <w:sz w:val="24"/>
                <w:szCs w:val="24"/>
                <w:lang w:val="lt-LT" w:eastAsia="ar-SA"/>
              </w:rPr>
              <w:t xml:space="preserve"> (kreipinių)</w:t>
            </w:r>
            <w:r w:rsidRPr="00C93687">
              <w:rPr>
                <w:rFonts w:ascii="Times New Roman" w:hAnsi="Times New Roman" w:cs="Times New Roman"/>
                <w:kern w:val="12"/>
                <w:sz w:val="24"/>
                <w:szCs w:val="24"/>
                <w:lang w:val="lt-LT" w:eastAsia="ar-SA"/>
              </w:rPr>
              <w:t xml:space="preserve"> valdymo detalius susitarimus ir procesus;</w:t>
            </w:r>
          </w:p>
          <w:p w14:paraId="5DECDE84" w14:textId="77777777" w:rsidR="00B423FC" w:rsidRPr="00C93687" w:rsidRDefault="00B423FC" w:rsidP="0066020E">
            <w:pPr>
              <w:numPr>
                <w:ilvl w:val="0"/>
                <w:numId w:val="268"/>
              </w:numPr>
              <w:tabs>
                <w:tab w:val="left" w:pos="462"/>
                <w:tab w:val="left" w:pos="628"/>
              </w:tabs>
              <w:spacing w:after="0" w:line="240" w:lineRule="auto"/>
              <w:ind w:left="0" w:firstLine="37"/>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P</w:t>
            </w:r>
            <w:r w:rsidRPr="00C93687">
              <w:rPr>
                <w:rFonts w:ascii="Times New Roman" w:hAnsi="Times New Roman" w:cs="Times New Roman"/>
                <w:kern w:val="12"/>
                <w:sz w:val="24"/>
                <w:szCs w:val="24"/>
                <w:lang w:val="lt-LT" w:eastAsia="ar-SA"/>
              </w:rPr>
              <w:t xml:space="preserve">roblemų sprendimo </w:t>
            </w:r>
            <w:r>
              <w:rPr>
                <w:rFonts w:ascii="Times New Roman" w:hAnsi="Times New Roman" w:cs="Times New Roman"/>
                <w:kern w:val="12"/>
                <w:sz w:val="24"/>
                <w:szCs w:val="24"/>
                <w:lang w:val="lt-LT" w:eastAsia="ar-SA"/>
              </w:rPr>
              <w:t xml:space="preserve">sąlygas ir </w:t>
            </w:r>
            <w:r w:rsidRPr="00C93687">
              <w:rPr>
                <w:rFonts w:ascii="Times New Roman" w:hAnsi="Times New Roman" w:cs="Times New Roman"/>
                <w:kern w:val="12"/>
                <w:sz w:val="24"/>
                <w:szCs w:val="24"/>
                <w:lang w:val="lt-LT" w:eastAsia="ar-SA"/>
              </w:rPr>
              <w:t>tvarką;</w:t>
            </w:r>
          </w:p>
          <w:p w14:paraId="63214A7D" w14:textId="264F1DDE" w:rsidR="00B423FC" w:rsidRPr="00C93687" w:rsidRDefault="00B423FC" w:rsidP="0066020E">
            <w:pPr>
              <w:numPr>
                <w:ilvl w:val="0"/>
                <w:numId w:val="268"/>
              </w:numPr>
              <w:tabs>
                <w:tab w:val="left" w:pos="462"/>
                <w:tab w:val="left" w:pos="628"/>
              </w:tabs>
              <w:spacing w:after="0" w:line="240" w:lineRule="auto"/>
              <w:ind w:left="0" w:firstLine="37"/>
              <w:jc w:val="both"/>
              <w:rPr>
                <w:rFonts w:ascii="Times New Roman" w:hAnsi="Times New Roman" w:cs="Times New Roman"/>
                <w:kern w:val="12"/>
                <w:sz w:val="24"/>
                <w:szCs w:val="24"/>
                <w:lang w:val="lt-LT" w:eastAsia="ar-SA"/>
              </w:rPr>
            </w:pPr>
            <w:r w:rsidRPr="3184C663">
              <w:rPr>
                <w:rFonts w:ascii="Times New Roman" w:hAnsi="Times New Roman" w:cs="Times New Roman"/>
                <w:sz w:val="24"/>
                <w:szCs w:val="24"/>
                <w:lang w:val="lt-LT" w:eastAsia="ar-SA"/>
              </w:rPr>
              <w:t xml:space="preserve">Reagavimo į aukščiausio </w:t>
            </w:r>
            <w:r w:rsidRPr="5F051BDD">
              <w:rPr>
                <w:rFonts w:ascii="Times New Roman" w:hAnsi="Times New Roman" w:cs="Times New Roman"/>
                <w:sz w:val="24"/>
                <w:szCs w:val="24"/>
                <w:lang w:val="lt-LT" w:eastAsia="ar-SA"/>
              </w:rPr>
              <w:t xml:space="preserve">ir </w:t>
            </w:r>
            <w:r w:rsidRPr="3184C663">
              <w:rPr>
                <w:rFonts w:ascii="Times New Roman" w:hAnsi="Times New Roman" w:cs="Times New Roman"/>
                <w:sz w:val="24"/>
                <w:szCs w:val="24"/>
                <w:lang w:val="lt-LT" w:eastAsia="ar-SA"/>
              </w:rPr>
              <w:t xml:space="preserve">aukšto prioriteto </w:t>
            </w:r>
            <w:r w:rsidRPr="5F051BDD">
              <w:rPr>
                <w:rFonts w:ascii="Times New Roman" w:hAnsi="Times New Roman" w:cs="Times New Roman"/>
                <w:sz w:val="24"/>
                <w:szCs w:val="24"/>
                <w:lang w:val="lt-LT" w:eastAsia="ar-SA"/>
              </w:rPr>
              <w:t>(avarinius ir k</w:t>
            </w:r>
            <w:r w:rsidRPr="00C93687">
              <w:rPr>
                <w:rFonts w:ascii="Times New Roman" w:hAnsi="Times New Roman" w:cs="Times New Roman"/>
                <w:kern w:val="12"/>
                <w:sz w:val="24"/>
                <w:szCs w:val="24"/>
                <w:lang w:val="lt-LT" w:eastAsia="ar-SA"/>
              </w:rPr>
              <w:t>ritini</w:t>
            </w:r>
            <w:r w:rsidRPr="5F051BDD">
              <w:rPr>
                <w:rFonts w:ascii="Times New Roman" w:hAnsi="Times New Roman" w:cs="Times New Roman"/>
                <w:sz w:val="24"/>
                <w:szCs w:val="24"/>
                <w:lang w:val="lt-LT" w:eastAsia="ar-SA"/>
              </w:rPr>
              <w:t>us)</w:t>
            </w:r>
            <w:r w:rsidRPr="00C93687">
              <w:rPr>
                <w:rFonts w:ascii="Times New Roman" w:hAnsi="Times New Roman" w:cs="Times New Roman"/>
                <w:kern w:val="12"/>
                <w:sz w:val="24"/>
                <w:szCs w:val="24"/>
                <w:lang w:val="lt-LT" w:eastAsia="ar-SA"/>
              </w:rPr>
              <w:t xml:space="preserve"> incident</w:t>
            </w:r>
            <w:r w:rsidRPr="3184C663">
              <w:rPr>
                <w:rFonts w:ascii="Times New Roman" w:hAnsi="Times New Roman" w:cs="Times New Roman"/>
                <w:sz w:val="24"/>
                <w:szCs w:val="24"/>
                <w:lang w:val="lt-LT" w:eastAsia="ar-SA"/>
              </w:rPr>
              <w:t>us ir jų</w:t>
            </w:r>
            <w:r w:rsidRPr="00C93687">
              <w:rPr>
                <w:rFonts w:ascii="Times New Roman" w:hAnsi="Times New Roman" w:cs="Times New Roman"/>
                <w:kern w:val="12"/>
                <w:sz w:val="24"/>
                <w:szCs w:val="24"/>
                <w:lang w:val="lt-LT" w:eastAsia="ar-SA"/>
              </w:rPr>
              <w:t xml:space="preserve"> sprendimo tvarką;</w:t>
            </w:r>
          </w:p>
          <w:p w14:paraId="44F0C544" w14:textId="77777777" w:rsidR="00F216D8" w:rsidRDefault="00B423FC" w:rsidP="0066020E">
            <w:pPr>
              <w:numPr>
                <w:ilvl w:val="0"/>
                <w:numId w:val="268"/>
              </w:numPr>
              <w:tabs>
                <w:tab w:val="left" w:pos="462"/>
                <w:tab w:val="left" w:pos="628"/>
              </w:tabs>
              <w:spacing w:after="0" w:line="240" w:lineRule="auto"/>
              <w:ind w:left="0" w:firstLine="37"/>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Keitim</w:t>
            </w:r>
            <w:r>
              <w:rPr>
                <w:rFonts w:ascii="Times New Roman" w:hAnsi="Times New Roman" w:cs="Times New Roman"/>
                <w:kern w:val="12"/>
                <w:sz w:val="24"/>
                <w:szCs w:val="24"/>
                <w:lang w:val="lt-LT" w:eastAsia="ar-SA"/>
              </w:rPr>
              <w:t>ų</w:t>
            </w:r>
            <w:r w:rsidRPr="00C93687">
              <w:rPr>
                <w:rFonts w:ascii="Times New Roman" w:hAnsi="Times New Roman" w:cs="Times New Roman"/>
                <w:kern w:val="12"/>
                <w:sz w:val="24"/>
                <w:szCs w:val="24"/>
                <w:lang w:val="lt-LT" w:eastAsia="ar-SA"/>
              </w:rPr>
              <w:t xml:space="preserve"> </w:t>
            </w:r>
            <w:r>
              <w:rPr>
                <w:rFonts w:ascii="Times New Roman" w:hAnsi="Times New Roman" w:cs="Times New Roman"/>
                <w:kern w:val="12"/>
                <w:sz w:val="24"/>
                <w:szCs w:val="24"/>
                <w:lang w:val="lt-LT" w:eastAsia="ar-SA"/>
              </w:rPr>
              <w:t xml:space="preserve">(planinių </w:t>
            </w:r>
            <w:r w:rsidRPr="00C93687">
              <w:rPr>
                <w:rFonts w:ascii="Times New Roman" w:hAnsi="Times New Roman" w:cs="Times New Roman"/>
                <w:kern w:val="12"/>
                <w:sz w:val="24"/>
                <w:szCs w:val="24"/>
                <w:lang w:val="lt-LT" w:eastAsia="ar-SA"/>
              </w:rPr>
              <w:t>darbų</w:t>
            </w:r>
            <w:r>
              <w:rPr>
                <w:rFonts w:ascii="Times New Roman" w:hAnsi="Times New Roman" w:cs="Times New Roman"/>
                <w:kern w:val="12"/>
                <w:sz w:val="24"/>
                <w:szCs w:val="24"/>
                <w:lang w:val="lt-LT" w:eastAsia="ar-SA"/>
              </w:rPr>
              <w:t xml:space="preserve"> – diegimų, konfigūracijų ir atnaujinimų)</w:t>
            </w:r>
            <w:r w:rsidRPr="00C93687">
              <w:rPr>
                <w:rFonts w:ascii="Times New Roman" w:hAnsi="Times New Roman" w:cs="Times New Roman"/>
                <w:kern w:val="12"/>
                <w:sz w:val="24"/>
                <w:szCs w:val="24"/>
                <w:lang w:val="lt-LT" w:eastAsia="ar-SA"/>
              </w:rPr>
              <w:t xml:space="preserve"> planavimo šabloną</w:t>
            </w:r>
            <w:r w:rsidR="00F216D8">
              <w:rPr>
                <w:rFonts w:ascii="Times New Roman" w:hAnsi="Times New Roman" w:cs="Times New Roman"/>
                <w:kern w:val="12"/>
                <w:sz w:val="24"/>
                <w:szCs w:val="24"/>
                <w:lang w:val="lt-LT" w:eastAsia="ar-SA"/>
              </w:rPr>
              <w:t>;</w:t>
            </w:r>
          </w:p>
          <w:p w14:paraId="0F339AC5" w14:textId="44399BF3" w:rsidR="00B423FC" w:rsidRPr="00C93687" w:rsidRDefault="001853D1" w:rsidP="0066020E">
            <w:pPr>
              <w:numPr>
                <w:ilvl w:val="0"/>
                <w:numId w:val="268"/>
              </w:numPr>
              <w:tabs>
                <w:tab w:val="left" w:pos="462"/>
                <w:tab w:val="left" w:pos="628"/>
              </w:tabs>
              <w:spacing w:after="0" w:line="240" w:lineRule="auto"/>
              <w:ind w:left="0" w:firstLine="37"/>
              <w:jc w:val="both"/>
              <w:rPr>
                <w:rFonts w:ascii="Times New Roman" w:hAnsi="Times New Roman" w:cs="Times New Roman"/>
                <w:kern w:val="12"/>
                <w:sz w:val="24"/>
                <w:szCs w:val="24"/>
                <w:lang w:val="lt-LT" w:eastAsia="ar-SA"/>
              </w:rPr>
            </w:pPr>
            <w:r w:rsidRPr="001853D1">
              <w:rPr>
                <w:rFonts w:ascii="Times New Roman" w:hAnsi="Times New Roman" w:cs="Times New Roman"/>
                <w:kern w:val="12"/>
                <w:sz w:val="24"/>
                <w:szCs w:val="24"/>
                <w:lang w:val="lt-LT" w:eastAsia="ar-SA"/>
              </w:rPr>
              <w:t>Diegiamų sprendimų dokumentavimo reikalavimus</w:t>
            </w:r>
            <w:r w:rsidR="00222168">
              <w:rPr>
                <w:rFonts w:ascii="Times New Roman" w:hAnsi="Times New Roman" w:cs="Times New Roman"/>
                <w:kern w:val="12"/>
                <w:sz w:val="24"/>
                <w:szCs w:val="24"/>
                <w:lang w:val="lt-LT" w:eastAsia="ar-SA"/>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9C5269F" w14:textId="77777777" w:rsidR="00B423FC" w:rsidRPr="00C93687" w:rsidRDefault="00B423FC">
            <w:pPr>
              <w:spacing w:after="0" w:line="240" w:lineRule="auto"/>
              <w:ind w:left="360"/>
              <w:jc w:val="center"/>
              <w:rPr>
                <w:rFonts w:ascii="Times New Roman" w:hAnsi="Times New Roman" w:cs="Times New Roman"/>
                <w:b/>
                <w:bCs/>
                <w:kern w:val="12"/>
                <w:sz w:val="24"/>
                <w:szCs w:val="24"/>
                <w:lang w:val="lt-LT" w:eastAsia="ar-SA"/>
              </w:rPr>
            </w:pPr>
          </w:p>
        </w:tc>
      </w:tr>
      <w:tr w:rsidR="00B423FC" w:rsidRPr="004A4C09" w14:paraId="1603C100" w14:textId="77777777" w:rsidTr="002217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650FF6" w14:textId="77777777" w:rsidR="00B423FC" w:rsidRPr="00C93687" w:rsidRDefault="00B423FC" w:rsidP="009F372C">
            <w:pPr>
              <w:numPr>
                <w:ilvl w:val="1"/>
                <w:numId w:val="269"/>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C222EDB" w14:textId="77777777" w:rsidR="00B423FC" w:rsidRPr="00C93687" w:rsidRDefault="00B423FC">
            <w:pPr>
              <w:spacing w:after="0" w:line="240" w:lineRule="auto"/>
              <w:ind w:left="360"/>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Reikalavimai prisijungimui per nuotolį</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66C3CE9" w14:textId="6E6B3082" w:rsidR="00B423FC" w:rsidRDefault="00B423FC">
            <w:pPr>
              <w:spacing w:after="0" w:line="240" w:lineRule="auto"/>
              <w:ind w:left="38" w:hanging="1"/>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Prisijungimas nuotoliniu būdu prie </w:t>
            </w:r>
            <w:r w:rsidRPr="006A700B">
              <w:rPr>
                <w:rFonts w:ascii="Times New Roman" w:hAnsi="Times New Roman" w:cs="Times New Roman"/>
                <w:kern w:val="12"/>
                <w:sz w:val="24"/>
                <w:szCs w:val="24"/>
                <w:lang w:val="lt-LT" w:eastAsia="ar-SA"/>
              </w:rPr>
              <w:t xml:space="preserve">Perkančiosios organizacijos VDP IRT infrastruktūros ir (ar) Tenantų  turi būti atliekamas </w:t>
            </w:r>
            <w:r w:rsidR="000857B0">
              <w:rPr>
                <w:rFonts w:ascii="Times New Roman" w:hAnsi="Times New Roman" w:cs="Times New Roman"/>
                <w:kern w:val="12"/>
                <w:sz w:val="24"/>
                <w:szCs w:val="24"/>
                <w:lang w:val="lt-LT" w:eastAsia="ar-SA"/>
              </w:rPr>
              <w:t xml:space="preserve">Perkančiosios organizacijos </w:t>
            </w:r>
            <w:r w:rsidRPr="006A700B">
              <w:rPr>
                <w:rFonts w:ascii="Times New Roman" w:hAnsi="Times New Roman" w:cs="Times New Roman"/>
                <w:kern w:val="12"/>
                <w:sz w:val="24"/>
                <w:szCs w:val="24"/>
                <w:lang w:val="lt-LT" w:eastAsia="ar-SA"/>
              </w:rPr>
              <w:t>specializuotos programinės</w:t>
            </w:r>
            <w:r w:rsidRPr="00C93687">
              <w:rPr>
                <w:rFonts w:ascii="Times New Roman" w:hAnsi="Times New Roman" w:cs="Times New Roman"/>
                <w:kern w:val="12"/>
                <w:sz w:val="24"/>
                <w:szCs w:val="24"/>
                <w:lang w:val="lt-LT" w:eastAsia="ar-SA"/>
              </w:rPr>
              <w:t xml:space="preserve"> įrangos pagalba</w:t>
            </w:r>
            <w:r w:rsidR="00314158">
              <w:rPr>
                <w:rFonts w:ascii="Times New Roman" w:hAnsi="Times New Roman" w:cs="Times New Roman"/>
                <w:kern w:val="12"/>
                <w:sz w:val="24"/>
                <w:szCs w:val="24"/>
                <w:lang w:val="lt-LT" w:eastAsia="ar-SA"/>
              </w:rPr>
              <w:t xml:space="preserve"> </w:t>
            </w:r>
            <w:r w:rsidR="00314158" w:rsidRPr="00314158">
              <w:rPr>
                <w:rFonts w:ascii="Times New Roman" w:hAnsi="Times New Roman" w:cs="Times New Roman"/>
                <w:kern w:val="12"/>
                <w:sz w:val="24"/>
                <w:szCs w:val="24"/>
                <w:lang w:val="lt-LT" w:eastAsia="ar-SA"/>
              </w:rPr>
              <w:t>(angl. VPN)</w:t>
            </w:r>
            <w:r w:rsidRPr="00C93687">
              <w:rPr>
                <w:rFonts w:ascii="Times New Roman" w:hAnsi="Times New Roman" w:cs="Times New Roman"/>
                <w:kern w:val="12"/>
                <w:sz w:val="24"/>
                <w:szCs w:val="24"/>
                <w:lang w:val="lt-LT" w:eastAsia="ar-SA"/>
              </w:rPr>
              <w:t>, kurioje realizuota dviejų lygių autentifikacija, užtikrinant</w:t>
            </w:r>
            <w:r w:rsidRPr="0C9E67DF">
              <w:rPr>
                <w:rFonts w:ascii="Times New Roman" w:hAnsi="Times New Roman" w:cs="Times New Roman"/>
                <w:sz w:val="24"/>
                <w:szCs w:val="24"/>
                <w:lang w:val="lt-LT" w:eastAsia="ar-SA"/>
              </w:rPr>
              <w:t>i</w:t>
            </w:r>
            <w:r w:rsidRPr="00C93687">
              <w:rPr>
                <w:rFonts w:ascii="Times New Roman" w:hAnsi="Times New Roman" w:cs="Times New Roman"/>
                <w:kern w:val="12"/>
                <w:sz w:val="24"/>
                <w:szCs w:val="24"/>
                <w:lang w:val="lt-LT" w:eastAsia="ar-SA"/>
              </w:rPr>
              <w:t>, kad tik patvirtinti specialistai galės atlikti prisijungimą prie infrastruktūros. Visi prisijungimai ir jų trukmės turi būti fiksuojam</w:t>
            </w:r>
            <w:r w:rsidRPr="0C9E67DF">
              <w:rPr>
                <w:rFonts w:ascii="Times New Roman" w:hAnsi="Times New Roman" w:cs="Times New Roman"/>
                <w:sz w:val="24"/>
                <w:szCs w:val="24"/>
                <w:lang w:val="lt-LT" w:eastAsia="ar-SA"/>
              </w:rPr>
              <w:t>i</w:t>
            </w:r>
            <w:r w:rsidRPr="00C93687">
              <w:rPr>
                <w:rFonts w:ascii="Times New Roman" w:hAnsi="Times New Roman" w:cs="Times New Roman"/>
                <w:kern w:val="12"/>
                <w:sz w:val="24"/>
                <w:szCs w:val="24"/>
                <w:lang w:val="lt-LT" w:eastAsia="ar-SA"/>
              </w:rPr>
              <w:t xml:space="preserve"> </w:t>
            </w:r>
            <w:r w:rsidRPr="009F372C">
              <w:rPr>
                <w:rFonts w:ascii="Times New Roman" w:hAnsi="Times New Roman" w:cs="Times New Roman"/>
                <w:kern w:val="12"/>
                <w:sz w:val="24"/>
                <w:szCs w:val="24"/>
                <w:lang w:val="lt-LT" w:eastAsia="ar-SA"/>
              </w:rPr>
              <w:t>specializuotoje programinėje įrangoje</w:t>
            </w:r>
            <w:r w:rsidR="001400F6" w:rsidRPr="009F372C">
              <w:rPr>
                <w:rFonts w:ascii="Times New Roman" w:hAnsi="Times New Roman" w:cs="Times New Roman"/>
                <w:kern w:val="12"/>
                <w:sz w:val="24"/>
                <w:szCs w:val="24"/>
                <w:lang w:val="lt-LT" w:eastAsia="ar-SA"/>
              </w:rPr>
              <w:t xml:space="preserve"> ir </w:t>
            </w:r>
            <w:r w:rsidR="2FB10727" w:rsidRPr="009F372C">
              <w:rPr>
                <w:rFonts w:ascii="Times New Roman" w:hAnsi="Times New Roman" w:cs="Times New Roman"/>
                <w:kern w:val="12"/>
                <w:sz w:val="24"/>
                <w:szCs w:val="24"/>
                <w:lang w:val="lt-LT" w:eastAsia="ar-SA"/>
              </w:rPr>
              <w:t>P</w:t>
            </w:r>
            <w:r w:rsidR="001400F6" w:rsidRPr="009F372C">
              <w:rPr>
                <w:rFonts w:ascii="Times New Roman" w:hAnsi="Times New Roman" w:cs="Times New Roman"/>
                <w:kern w:val="12"/>
                <w:sz w:val="24"/>
                <w:szCs w:val="24"/>
                <w:lang w:val="lt-LT" w:eastAsia="ar-SA"/>
              </w:rPr>
              <w:t>erkančiosios organizacijos IT pagalbos sistemoje</w:t>
            </w:r>
            <w:r w:rsidRPr="009F372C">
              <w:rPr>
                <w:rFonts w:ascii="Times New Roman" w:hAnsi="Times New Roman" w:cs="Times New Roman"/>
                <w:kern w:val="12"/>
                <w:sz w:val="24"/>
                <w:szCs w:val="24"/>
                <w:lang w:val="lt-LT" w:eastAsia="ar-SA"/>
              </w:rPr>
              <w:t>. Prisijungimo</w:t>
            </w:r>
            <w:r w:rsidRPr="00C93687">
              <w:rPr>
                <w:rFonts w:ascii="Times New Roman" w:hAnsi="Times New Roman" w:cs="Times New Roman"/>
                <w:kern w:val="12"/>
                <w:sz w:val="24"/>
                <w:szCs w:val="24"/>
                <w:lang w:val="lt-LT" w:eastAsia="ar-SA"/>
              </w:rPr>
              <w:t xml:space="preserve"> prie </w:t>
            </w:r>
            <w:r w:rsidRPr="0C9E67DF">
              <w:rPr>
                <w:rFonts w:ascii="Times New Roman" w:hAnsi="Times New Roman" w:cs="Times New Roman"/>
                <w:sz w:val="24"/>
                <w:szCs w:val="24"/>
                <w:lang w:val="lt-LT" w:eastAsia="ar-SA"/>
              </w:rPr>
              <w:t>infrastruktūros</w:t>
            </w:r>
            <w:r w:rsidRPr="00C93687">
              <w:rPr>
                <w:rFonts w:ascii="Times New Roman" w:hAnsi="Times New Roman" w:cs="Times New Roman"/>
                <w:kern w:val="12"/>
                <w:sz w:val="24"/>
                <w:szCs w:val="24"/>
                <w:lang w:val="lt-LT" w:eastAsia="ar-SA"/>
              </w:rPr>
              <w:t xml:space="preserve"> kanalas turi būti šifruojamas specializuotos programinės įrangos pagalba.</w:t>
            </w:r>
          </w:p>
          <w:p w14:paraId="5415691C" w14:textId="7D15B4C8" w:rsidR="0036742A" w:rsidRPr="00C93687" w:rsidRDefault="0036742A">
            <w:pPr>
              <w:spacing w:after="0" w:line="240" w:lineRule="auto"/>
              <w:ind w:left="38" w:hanging="1"/>
              <w:jc w:val="both"/>
              <w:rPr>
                <w:rFonts w:ascii="Times New Roman" w:hAnsi="Times New Roman" w:cs="Times New Roman"/>
                <w:kern w:val="12"/>
                <w:sz w:val="24"/>
                <w:szCs w:val="24"/>
                <w:lang w:val="lt-LT" w:eastAsia="ar-SA"/>
              </w:rPr>
            </w:pPr>
            <w:r w:rsidRPr="0036742A">
              <w:rPr>
                <w:rFonts w:ascii="Times New Roman" w:hAnsi="Times New Roman" w:cs="Times New Roman"/>
                <w:kern w:val="12"/>
                <w:sz w:val="24"/>
                <w:szCs w:val="24"/>
                <w:lang w:val="lt-LT" w:eastAsia="ar-SA"/>
              </w:rPr>
              <w:t>Jungiantis prie visų IRT infrastruktūros ir (ar) Tenantų administravimo įrankių turi būti naudojamas Perkančiosios organizacijos privilegijuotų vartotojų valdymo sprendimas.</w:t>
            </w:r>
          </w:p>
          <w:p w14:paraId="516976B5" w14:textId="687D0610" w:rsidR="00B423FC" w:rsidRPr="00C93687" w:rsidRDefault="00B423FC">
            <w:pPr>
              <w:spacing w:after="0" w:line="240" w:lineRule="auto"/>
              <w:ind w:left="38" w:hanging="1"/>
              <w:jc w:val="both"/>
              <w:rPr>
                <w:rFonts w:ascii="Times New Roman" w:hAnsi="Times New Roman" w:cs="Times New Roman"/>
                <w:kern w:val="12"/>
                <w:sz w:val="24"/>
                <w:szCs w:val="24"/>
                <w:lang w:val="lt-LT" w:eastAsia="ar-SA"/>
              </w:rPr>
            </w:pPr>
          </w:p>
          <w:p w14:paraId="3B483FD8" w14:textId="71208BFF" w:rsidR="00B423FC" w:rsidRPr="00C93687" w:rsidRDefault="00B423FC" w:rsidP="00BA1393">
            <w:pPr>
              <w:spacing w:after="0" w:line="240" w:lineRule="auto"/>
              <w:ind w:left="38" w:hanging="1"/>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Tiekėjas turi turėti apsirašęs slaptažodžių valdymo procesą. Visi slaptažodžiai gauti iš Perkančiosios organizacijos turi būti saugojami specializuotame įrankyje, kuris turi šifruoti slaptažodžius AES-256 šriftu arba lygiaverčiu. Prisijungimas prie įrankio turi būti bent dviejų faktorių. Įrankis turi kaupti visus slaptažodžių panaudojimo žurnalinius įrašus.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DC62845" w14:textId="77777777" w:rsidR="00B423FC" w:rsidRPr="00C93687" w:rsidRDefault="00B423FC">
            <w:pPr>
              <w:spacing w:after="0" w:line="240" w:lineRule="auto"/>
              <w:ind w:left="360"/>
              <w:rPr>
                <w:rFonts w:ascii="Times New Roman" w:hAnsi="Times New Roman" w:cs="Times New Roman"/>
                <w:b/>
                <w:bCs/>
                <w:kern w:val="12"/>
                <w:sz w:val="24"/>
                <w:szCs w:val="24"/>
                <w:lang w:val="lt-LT" w:eastAsia="ar-SA"/>
              </w:rPr>
            </w:pPr>
          </w:p>
        </w:tc>
      </w:tr>
      <w:tr w:rsidR="00B423FC" w:rsidRPr="00C93687" w14:paraId="581EEE07" w14:textId="77777777" w:rsidTr="002217A7">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0FDFFD" w14:textId="77777777" w:rsidR="00B423FC" w:rsidRPr="00C93687" w:rsidRDefault="00B423FC" w:rsidP="009F372C">
            <w:pPr>
              <w:numPr>
                <w:ilvl w:val="0"/>
                <w:numId w:val="269"/>
              </w:numPr>
              <w:spacing w:after="0" w:line="240" w:lineRule="auto"/>
              <w:jc w:val="center"/>
              <w:rPr>
                <w:rFonts w:ascii="Times New Roman" w:hAnsi="Times New Roman" w:cs="Times New Roman"/>
                <w:b/>
                <w:bCs/>
                <w:kern w:val="12"/>
                <w:sz w:val="24"/>
                <w:szCs w:val="24"/>
                <w:lang w:val="lt-LT" w:eastAsia="ar-SA"/>
              </w:rPr>
            </w:pPr>
          </w:p>
        </w:tc>
        <w:tc>
          <w:tcPr>
            <w:tcW w:w="9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110AF38" w14:textId="77777777" w:rsidR="00B423FC" w:rsidRPr="00C93687" w:rsidRDefault="00B423FC">
            <w:pPr>
              <w:spacing w:after="0" w:line="240" w:lineRule="auto"/>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Incidentų ir problemų sprendimas</w:t>
            </w:r>
          </w:p>
        </w:tc>
      </w:tr>
      <w:tr w:rsidR="00B423FC" w:rsidRPr="004A4C09" w14:paraId="123EC080" w14:textId="77777777" w:rsidTr="002217A7">
        <w:trPr>
          <w:gridAfter w:val="1"/>
          <w:wAfter w:w="8"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9E77F5" w14:textId="77777777" w:rsidR="00B423FC" w:rsidRPr="00C93687" w:rsidRDefault="00B423FC" w:rsidP="009F372C">
            <w:pPr>
              <w:numPr>
                <w:ilvl w:val="1"/>
                <w:numId w:val="269"/>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B6CBDAF" w14:textId="77777777" w:rsidR="00B423FC" w:rsidRPr="00C93687" w:rsidRDefault="00B423FC">
            <w:pPr>
              <w:spacing w:after="0" w:line="240" w:lineRule="auto"/>
              <w:ind w:left="173"/>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Apimtys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5B5A796" w14:textId="2245E9E5" w:rsidR="00B423FC" w:rsidRPr="00C93687" w:rsidRDefault="00B423FC">
            <w:pPr>
              <w:spacing w:after="0" w:line="240" w:lineRule="auto"/>
              <w:ind w:left="38" w:hanging="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Pastebėtų klaidų, trikdžių (</w:t>
            </w:r>
            <w:r w:rsidRPr="00A92779">
              <w:rPr>
                <w:rFonts w:ascii="Times New Roman" w:hAnsi="Times New Roman" w:cs="Times New Roman"/>
                <w:kern w:val="12"/>
                <w:sz w:val="24"/>
                <w:szCs w:val="24"/>
                <w:lang w:val="lt-LT" w:eastAsia="ar-SA"/>
              </w:rPr>
              <w:t>sutrikimų) ir neatitikimų šalinimas, VDP ir Tenantų darbingumo</w:t>
            </w:r>
            <w:r w:rsidRPr="00C93687">
              <w:rPr>
                <w:rFonts w:ascii="Times New Roman" w:hAnsi="Times New Roman" w:cs="Times New Roman"/>
                <w:kern w:val="12"/>
                <w:sz w:val="24"/>
                <w:szCs w:val="24"/>
                <w:lang w:val="lt-LT" w:eastAsia="ar-SA"/>
              </w:rPr>
              <w:t xml:space="preserve"> </w:t>
            </w:r>
            <w:r>
              <w:rPr>
                <w:rFonts w:ascii="Times New Roman" w:hAnsi="Times New Roman" w:cs="Times New Roman"/>
                <w:kern w:val="12"/>
                <w:sz w:val="24"/>
                <w:szCs w:val="24"/>
                <w:lang w:val="lt-LT" w:eastAsia="ar-SA"/>
              </w:rPr>
              <w:t xml:space="preserve">bei teikiamų IT paslaugų (įskaitant sistemas ir aplikacijas) </w:t>
            </w:r>
            <w:r w:rsidRPr="00C93687">
              <w:rPr>
                <w:rFonts w:ascii="Times New Roman" w:hAnsi="Times New Roman" w:cs="Times New Roman"/>
                <w:kern w:val="12"/>
                <w:sz w:val="24"/>
                <w:szCs w:val="24"/>
                <w:lang w:val="lt-LT" w:eastAsia="ar-SA"/>
              </w:rPr>
              <w:t>atstatymas.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4EAE423" w14:textId="77777777" w:rsidR="00B423FC" w:rsidRPr="00C93687" w:rsidRDefault="00B423FC">
            <w:pPr>
              <w:spacing w:after="0" w:line="240" w:lineRule="auto"/>
              <w:ind w:left="360"/>
              <w:rPr>
                <w:rFonts w:ascii="Times New Roman" w:hAnsi="Times New Roman" w:cs="Times New Roman"/>
                <w:b/>
                <w:bCs/>
                <w:kern w:val="12"/>
                <w:sz w:val="24"/>
                <w:szCs w:val="24"/>
                <w:lang w:val="lt-LT" w:eastAsia="ar-SA"/>
              </w:rPr>
            </w:pPr>
          </w:p>
        </w:tc>
      </w:tr>
      <w:tr w:rsidR="00B423FC" w:rsidRPr="004A4C09" w14:paraId="6E48274A" w14:textId="77777777" w:rsidTr="002217A7">
        <w:trPr>
          <w:gridAfter w:val="1"/>
          <w:wAfter w:w="8"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6BA14E" w14:textId="77777777" w:rsidR="00B423FC" w:rsidRPr="00C93687" w:rsidRDefault="00B423FC" w:rsidP="009F372C">
            <w:pPr>
              <w:numPr>
                <w:ilvl w:val="1"/>
                <w:numId w:val="269"/>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817E6A9" w14:textId="77777777" w:rsidR="00B423FC" w:rsidRPr="00C93687" w:rsidDel="003F4F12" w:rsidRDefault="00B423FC">
            <w:pPr>
              <w:spacing w:after="0" w:line="240" w:lineRule="auto"/>
              <w:ind w:left="173"/>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Teikimo laikai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7F89325" w14:textId="77777777" w:rsidR="00B423FC" w:rsidRPr="005F53EE" w:rsidRDefault="00B423FC">
            <w:pPr>
              <w:spacing w:after="0" w:line="240" w:lineRule="auto"/>
              <w:ind w:left="37"/>
              <w:jc w:val="both"/>
              <w:rPr>
                <w:rFonts w:ascii="Times New Roman" w:hAnsi="Times New Roman" w:cs="Times New Roman"/>
                <w:kern w:val="12"/>
                <w:sz w:val="24"/>
                <w:szCs w:val="24"/>
                <w:lang w:val="lt-LT" w:eastAsia="ar-SA"/>
              </w:rPr>
            </w:pPr>
            <w:r w:rsidRPr="005F53EE">
              <w:rPr>
                <w:rFonts w:ascii="Times New Roman" w:hAnsi="Times New Roman" w:cs="Times New Roman"/>
                <w:kern w:val="12"/>
                <w:sz w:val="24"/>
                <w:szCs w:val="24"/>
                <w:lang w:val="lt-LT" w:eastAsia="ar-SA"/>
              </w:rPr>
              <w:t xml:space="preserve">24x7 </w:t>
            </w:r>
          </w:p>
          <w:p w14:paraId="4631E3A8" w14:textId="77777777" w:rsidR="00B423FC" w:rsidRPr="00C93687" w:rsidRDefault="00B423FC">
            <w:pPr>
              <w:spacing w:after="0" w:line="240" w:lineRule="auto"/>
              <w:ind w:left="37"/>
              <w:jc w:val="both"/>
              <w:rPr>
                <w:rFonts w:ascii="Times New Roman" w:hAnsi="Times New Roman" w:cs="Times New Roman"/>
                <w:kern w:val="12"/>
                <w:sz w:val="24"/>
                <w:szCs w:val="24"/>
                <w:lang w:val="lt-LT" w:eastAsia="ar-SA"/>
              </w:rPr>
            </w:pPr>
            <w:r w:rsidRPr="005F53EE">
              <w:rPr>
                <w:rFonts w:ascii="Times New Roman" w:hAnsi="Times New Roman" w:cs="Times New Roman"/>
                <w:kern w:val="12"/>
                <w:sz w:val="24"/>
                <w:szCs w:val="24"/>
                <w:lang w:val="lt-LT" w:eastAsia="ar-SA"/>
              </w:rPr>
              <w:t xml:space="preserve">Ne darbo laiku sprendžiami tik aukščiausio </w:t>
            </w:r>
            <w:r>
              <w:rPr>
                <w:rFonts w:ascii="Times New Roman" w:hAnsi="Times New Roman" w:cs="Times New Roman"/>
                <w:kern w:val="12"/>
                <w:sz w:val="24"/>
                <w:szCs w:val="24"/>
                <w:lang w:val="lt-LT" w:eastAsia="ar-SA"/>
              </w:rPr>
              <w:t>(avariniai),</w:t>
            </w:r>
            <w:r w:rsidRPr="00C93687">
              <w:rPr>
                <w:rFonts w:ascii="Times New Roman" w:hAnsi="Times New Roman" w:cs="Times New Roman"/>
                <w:kern w:val="12"/>
                <w:sz w:val="24"/>
                <w:szCs w:val="24"/>
                <w:lang w:val="lt-LT" w:eastAsia="ar-SA"/>
              </w:rPr>
              <w:t xml:space="preserve"> aukšto  (kritiniai)</w:t>
            </w:r>
            <w:r>
              <w:rPr>
                <w:rFonts w:ascii="Times New Roman" w:hAnsi="Times New Roman" w:cs="Times New Roman"/>
                <w:kern w:val="12"/>
                <w:sz w:val="24"/>
                <w:szCs w:val="24"/>
                <w:lang w:val="lt-LT" w:eastAsia="ar-SA"/>
              </w:rPr>
              <w:t xml:space="preserve"> ir vidutinio</w:t>
            </w:r>
            <w:r w:rsidRPr="00C93687">
              <w:rPr>
                <w:rFonts w:ascii="Times New Roman" w:hAnsi="Times New Roman" w:cs="Times New Roman"/>
                <w:kern w:val="12"/>
                <w:sz w:val="24"/>
                <w:szCs w:val="24"/>
                <w:lang w:val="lt-LT" w:eastAsia="ar-SA"/>
              </w:rPr>
              <w:t xml:space="preserve"> prioriteto </w:t>
            </w:r>
            <w:r w:rsidRPr="00657C31">
              <w:rPr>
                <w:rFonts w:ascii="Times New Roman" w:hAnsi="Times New Roman" w:cs="Times New Roman"/>
                <w:kern w:val="12"/>
                <w:sz w:val="24"/>
                <w:szCs w:val="24"/>
                <w:lang w:val="lt-LT" w:eastAsia="ar-SA"/>
              </w:rPr>
              <w:t xml:space="preserve">incidentai arba problemos. </w:t>
            </w:r>
            <w:r w:rsidRPr="00C93687">
              <w:rPr>
                <w:rFonts w:ascii="Times New Roman" w:hAnsi="Times New Roman" w:cs="Times New Roman"/>
                <w:kern w:val="12"/>
                <w:sz w:val="24"/>
                <w:szCs w:val="24"/>
                <w:lang w:val="lt-LT" w:eastAsia="ar-SA"/>
              </w:rPr>
              <w:t>Visi kiti darbai turi būti atliekami darbo metu išskyrus darbus, kurie gali turėti įtakos įrangos ir</w:t>
            </w:r>
            <w:r>
              <w:rPr>
                <w:rFonts w:ascii="Times New Roman" w:hAnsi="Times New Roman" w:cs="Times New Roman"/>
                <w:kern w:val="12"/>
                <w:sz w:val="24"/>
                <w:szCs w:val="24"/>
                <w:lang w:val="lt-LT" w:eastAsia="ar-SA"/>
              </w:rPr>
              <w:t xml:space="preserve"> (</w:t>
            </w:r>
            <w:r w:rsidRPr="00C93687">
              <w:rPr>
                <w:rFonts w:ascii="Times New Roman" w:hAnsi="Times New Roman" w:cs="Times New Roman"/>
                <w:kern w:val="12"/>
                <w:sz w:val="24"/>
                <w:szCs w:val="24"/>
                <w:lang w:val="lt-LT" w:eastAsia="ar-SA"/>
              </w:rPr>
              <w:t>ar</w:t>
            </w:r>
            <w:r>
              <w:rPr>
                <w:rFonts w:ascii="Times New Roman" w:hAnsi="Times New Roman" w:cs="Times New Roman"/>
                <w:kern w:val="12"/>
                <w:sz w:val="24"/>
                <w:szCs w:val="24"/>
                <w:lang w:val="lt-LT" w:eastAsia="ar-SA"/>
              </w:rPr>
              <w:t>)</w:t>
            </w:r>
            <w:r w:rsidRPr="00C93687">
              <w:rPr>
                <w:rFonts w:ascii="Times New Roman" w:hAnsi="Times New Roman" w:cs="Times New Roman"/>
                <w:kern w:val="12"/>
                <w:sz w:val="24"/>
                <w:szCs w:val="24"/>
                <w:lang w:val="lt-LT" w:eastAsia="ar-SA"/>
              </w:rPr>
              <w:t xml:space="preserve"> paslaugos pasiekiamumui. Visi darbai turi būti atliekami su Perkančiąja organizacija suderintais laikais.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2F78F7C" w14:textId="77777777" w:rsidR="00B423FC" w:rsidRPr="00C93687" w:rsidRDefault="00B423FC">
            <w:pPr>
              <w:spacing w:after="0" w:line="240" w:lineRule="auto"/>
              <w:ind w:left="360"/>
              <w:rPr>
                <w:rFonts w:ascii="Times New Roman" w:hAnsi="Times New Roman" w:cs="Times New Roman"/>
                <w:b/>
                <w:bCs/>
                <w:kern w:val="12"/>
                <w:sz w:val="24"/>
                <w:szCs w:val="24"/>
                <w:lang w:val="lt-LT" w:eastAsia="ar-SA"/>
              </w:rPr>
            </w:pPr>
          </w:p>
        </w:tc>
      </w:tr>
      <w:tr w:rsidR="00B423FC" w:rsidRPr="00C93687" w14:paraId="19012584" w14:textId="77777777" w:rsidTr="002217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183845" w14:textId="77777777" w:rsidR="00B423FC" w:rsidRPr="00C93687" w:rsidRDefault="00B423FC" w:rsidP="009F372C">
            <w:pPr>
              <w:numPr>
                <w:ilvl w:val="1"/>
                <w:numId w:val="269"/>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9339FAE" w14:textId="77777777" w:rsidR="00B423FC" w:rsidRPr="00C93687" w:rsidRDefault="00B423FC">
            <w:pPr>
              <w:spacing w:after="0" w:line="240" w:lineRule="auto"/>
              <w:ind w:left="31"/>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Reakcijos laikas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C81D6A3" w14:textId="77777777" w:rsidR="00B423FC" w:rsidRPr="00C93687" w:rsidRDefault="00B423FC" w:rsidP="00222168">
            <w:pPr>
              <w:spacing w:after="0" w:line="240" w:lineRule="auto"/>
              <w:ind w:left="38" w:hanging="1"/>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Reakcijos laikas – ne daugiau kaip 15 min</w:t>
            </w:r>
            <w:r>
              <w:rPr>
                <w:rFonts w:ascii="Times New Roman" w:hAnsi="Times New Roman" w:cs="Times New Roman"/>
                <w:kern w:val="12"/>
                <w:sz w:val="24"/>
                <w:szCs w:val="24"/>
                <w:lang w:val="lt-LT" w:eastAsia="ar-SA"/>
              </w:rPr>
              <w:t>. (aukšto, aukščiausio ir vidutinio prioriteto) arba 30 min. (žemo ir žemiausio prioriteto).</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C1411F1" w14:textId="77777777" w:rsidR="00B423FC" w:rsidRPr="00C93687" w:rsidRDefault="00B423FC">
            <w:pPr>
              <w:spacing w:after="0" w:line="240" w:lineRule="auto"/>
              <w:ind w:left="360"/>
              <w:rPr>
                <w:rFonts w:ascii="Times New Roman" w:hAnsi="Times New Roman" w:cs="Times New Roman"/>
                <w:b/>
                <w:bCs/>
                <w:kern w:val="12"/>
                <w:sz w:val="24"/>
                <w:szCs w:val="24"/>
                <w:lang w:val="lt-LT" w:eastAsia="ar-SA"/>
              </w:rPr>
            </w:pPr>
          </w:p>
        </w:tc>
      </w:tr>
      <w:tr w:rsidR="00B423FC" w:rsidRPr="007816E4" w14:paraId="7D6B3EA6" w14:textId="77777777" w:rsidTr="002217A7">
        <w:trPr>
          <w:gridAfter w:val="1"/>
          <w:wAfter w:w="8"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09000F" w14:textId="77777777" w:rsidR="00B423FC" w:rsidRPr="00C93687" w:rsidRDefault="00B423FC" w:rsidP="009F372C">
            <w:pPr>
              <w:numPr>
                <w:ilvl w:val="1"/>
                <w:numId w:val="269"/>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05427BF" w14:textId="77777777" w:rsidR="00B423FC" w:rsidRPr="00C93687" w:rsidRDefault="00B423FC">
            <w:pPr>
              <w:spacing w:after="0" w:line="240" w:lineRule="auto"/>
              <w:ind w:left="173"/>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Incidentų sprendimo laikai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785C499" w14:textId="46A01506" w:rsidR="00B423FC" w:rsidRPr="006B5256" w:rsidRDefault="00B423FC" w:rsidP="002217A7">
            <w:pPr>
              <w:spacing w:after="0" w:line="240" w:lineRule="auto"/>
              <w:ind w:left="38" w:hanging="1"/>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Incidento </w:t>
            </w:r>
            <w:r w:rsidRPr="006B5256">
              <w:rPr>
                <w:rFonts w:ascii="Times New Roman" w:hAnsi="Times New Roman" w:cs="Times New Roman"/>
                <w:kern w:val="12"/>
                <w:sz w:val="24"/>
                <w:szCs w:val="24"/>
                <w:lang w:val="lt-LT" w:eastAsia="ar-SA"/>
              </w:rPr>
              <w:t>arba problemos</w:t>
            </w:r>
            <w:r w:rsidRPr="006B5256">
              <w:rPr>
                <w:rFonts w:ascii="Times New Roman" w:hAnsi="Times New Roman" w:cs="Times New Roman"/>
                <w:color w:val="FF0000"/>
                <w:kern w:val="12"/>
                <w:sz w:val="24"/>
                <w:szCs w:val="24"/>
                <w:lang w:val="lt-LT" w:eastAsia="ar-SA"/>
              </w:rPr>
              <w:t xml:space="preserve"> </w:t>
            </w:r>
            <w:r w:rsidRPr="00C93687">
              <w:rPr>
                <w:rFonts w:ascii="Times New Roman" w:hAnsi="Times New Roman" w:cs="Times New Roman"/>
                <w:kern w:val="12"/>
                <w:sz w:val="24"/>
                <w:szCs w:val="24"/>
                <w:lang w:val="lt-LT" w:eastAsia="ar-SA"/>
              </w:rPr>
              <w:t xml:space="preserve">prioritetas nustatomas atsižvelgiant į </w:t>
            </w:r>
            <w:r w:rsidRPr="7687C53B">
              <w:rPr>
                <w:rFonts w:ascii="Times New Roman" w:hAnsi="Times New Roman" w:cs="Times New Roman"/>
                <w:sz w:val="24"/>
                <w:szCs w:val="24"/>
                <w:lang w:val="lt-LT" w:eastAsia="ar-SA"/>
              </w:rPr>
              <w:t xml:space="preserve">skubumo ir </w:t>
            </w:r>
            <w:r w:rsidRPr="00C93687">
              <w:rPr>
                <w:rFonts w:ascii="Times New Roman" w:hAnsi="Times New Roman" w:cs="Times New Roman"/>
                <w:kern w:val="12"/>
                <w:sz w:val="24"/>
                <w:szCs w:val="24"/>
                <w:lang w:val="lt-LT" w:eastAsia="ar-SA"/>
              </w:rPr>
              <w:t>poveikio lygius</w:t>
            </w:r>
            <w:r>
              <w:rPr>
                <w:rFonts w:ascii="Times New Roman" w:hAnsi="Times New Roman" w:cs="Times New Roman"/>
                <w:kern w:val="12"/>
                <w:sz w:val="24"/>
                <w:szCs w:val="24"/>
                <w:lang w:val="lt-LT" w:eastAsia="ar-SA"/>
              </w:rPr>
              <w:t xml:space="preserve"> (aukštas/vidutinis/žemas)</w:t>
            </w:r>
            <w:r w:rsidRPr="00C93687">
              <w:rPr>
                <w:rFonts w:ascii="Times New Roman" w:hAnsi="Times New Roman" w:cs="Times New Roman"/>
                <w:kern w:val="12"/>
                <w:sz w:val="24"/>
                <w:szCs w:val="24"/>
                <w:lang w:val="lt-LT" w:eastAsia="ar-SA"/>
              </w:rPr>
              <w:t xml:space="preserve">. Incidentų </w:t>
            </w:r>
            <w:r w:rsidRPr="006B5256">
              <w:rPr>
                <w:rFonts w:ascii="Times New Roman" w:hAnsi="Times New Roman" w:cs="Times New Roman"/>
                <w:kern w:val="12"/>
                <w:sz w:val="24"/>
                <w:szCs w:val="24"/>
                <w:lang w:val="lt-LT" w:eastAsia="ar-SA"/>
              </w:rPr>
              <w:t>sprendimo laikai atsižvelgiant į prioritetus:</w:t>
            </w:r>
          </w:p>
          <w:p w14:paraId="01D3DEE1" w14:textId="065368F7" w:rsidR="00B423FC" w:rsidRPr="006B5256" w:rsidRDefault="00B423FC" w:rsidP="00B423FC">
            <w:pPr>
              <w:numPr>
                <w:ilvl w:val="0"/>
                <w:numId w:val="9"/>
              </w:numPr>
              <w:spacing w:after="0" w:line="240" w:lineRule="auto"/>
              <w:ind w:left="321" w:hanging="284"/>
              <w:jc w:val="both"/>
              <w:rPr>
                <w:rFonts w:ascii="Times New Roman" w:hAnsi="Times New Roman" w:cs="Times New Roman"/>
                <w:sz w:val="24"/>
                <w:szCs w:val="24"/>
                <w:lang w:val="lt-LT" w:eastAsia="ar-SA"/>
              </w:rPr>
            </w:pPr>
            <w:r w:rsidRPr="006B5256">
              <w:rPr>
                <w:rFonts w:ascii="Times New Roman" w:hAnsi="Times New Roman" w:cs="Times New Roman"/>
                <w:sz w:val="24"/>
                <w:szCs w:val="24"/>
                <w:lang w:val="lt-LT" w:eastAsia="ar-SA"/>
              </w:rPr>
              <w:t xml:space="preserve">P-1 aukščiausias (avarinis) </w:t>
            </w:r>
            <w:r w:rsidRPr="006B5256">
              <w:rPr>
                <w:rFonts w:ascii="Arial" w:eastAsiaTheme="minorHAnsi" w:hAnsi="Arial" w:cs="Arial"/>
                <w:sz w:val="26"/>
                <w:szCs w:val="26"/>
                <w:lang w:val="lt-LT" w:bidi="ar-SA"/>
              </w:rPr>
              <w:t>≤</w:t>
            </w:r>
            <w:r w:rsidRPr="006B5256">
              <w:rPr>
                <w:rFonts w:ascii="Times New Roman" w:hAnsi="Times New Roman" w:cs="Times New Roman"/>
                <w:sz w:val="24"/>
                <w:szCs w:val="24"/>
                <w:lang w:val="lt-LT" w:eastAsia="ar-SA"/>
              </w:rPr>
              <w:t>1 val.</w:t>
            </w:r>
          </w:p>
          <w:p w14:paraId="381A012E" w14:textId="77777777" w:rsidR="00B423FC" w:rsidRPr="006B5256" w:rsidRDefault="00B423FC" w:rsidP="00B423FC">
            <w:pPr>
              <w:numPr>
                <w:ilvl w:val="0"/>
                <w:numId w:val="9"/>
              </w:numPr>
              <w:spacing w:after="0" w:line="240" w:lineRule="auto"/>
              <w:ind w:left="321" w:hanging="284"/>
              <w:jc w:val="both"/>
              <w:rPr>
                <w:rFonts w:ascii="Times New Roman" w:hAnsi="Times New Roman" w:cs="Times New Roman"/>
                <w:sz w:val="24"/>
                <w:szCs w:val="24"/>
                <w:lang w:val="lt-LT" w:eastAsia="ar-SA"/>
              </w:rPr>
            </w:pPr>
            <w:r w:rsidRPr="006B5256">
              <w:rPr>
                <w:rFonts w:ascii="Times New Roman" w:hAnsi="Times New Roman" w:cs="Times New Roman"/>
                <w:sz w:val="24"/>
                <w:szCs w:val="24"/>
                <w:lang w:val="lt-LT" w:eastAsia="ar-SA"/>
              </w:rPr>
              <w:t xml:space="preserve">P-2 aukštas prioritetas (kritinis) </w:t>
            </w:r>
            <w:r w:rsidRPr="006B5256">
              <w:rPr>
                <w:rFonts w:ascii="Arial" w:eastAsiaTheme="minorHAnsi" w:hAnsi="Arial" w:cs="Arial"/>
                <w:sz w:val="26"/>
                <w:szCs w:val="26"/>
                <w:lang w:val="lt-LT" w:bidi="ar-SA"/>
              </w:rPr>
              <w:t>≤</w:t>
            </w:r>
            <w:r w:rsidRPr="006B5256">
              <w:rPr>
                <w:rFonts w:ascii="Times New Roman" w:hAnsi="Times New Roman" w:cs="Times New Roman"/>
                <w:kern w:val="12"/>
                <w:sz w:val="24"/>
                <w:szCs w:val="24"/>
                <w:lang w:val="lt-LT" w:eastAsia="ar-SA"/>
              </w:rPr>
              <w:t>2 val.</w:t>
            </w:r>
            <w:r w:rsidRPr="006B5256">
              <w:rPr>
                <w:rFonts w:ascii="Times New Roman" w:hAnsi="Times New Roman" w:cs="Times New Roman"/>
                <w:sz w:val="24"/>
                <w:szCs w:val="24"/>
                <w:lang w:val="lt-LT" w:eastAsia="ar-SA"/>
              </w:rPr>
              <w:t xml:space="preserve"> </w:t>
            </w:r>
          </w:p>
          <w:p w14:paraId="58AC1854" w14:textId="77777777" w:rsidR="00B423FC" w:rsidRPr="006B5256" w:rsidRDefault="00B423FC" w:rsidP="00B423FC">
            <w:pPr>
              <w:numPr>
                <w:ilvl w:val="0"/>
                <w:numId w:val="9"/>
              </w:numPr>
              <w:spacing w:after="0" w:line="240" w:lineRule="auto"/>
              <w:ind w:left="321" w:hanging="284"/>
              <w:jc w:val="both"/>
              <w:rPr>
                <w:rFonts w:ascii="Times New Roman" w:hAnsi="Times New Roman" w:cs="Times New Roman"/>
                <w:sz w:val="24"/>
                <w:szCs w:val="24"/>
                <w:lang w:val="lt-LT" w:eastAsia="ar-SA"/>
              </w:rPr>
            </w:pPr>
            <w:r w:rsidRPr="006B5256">
              <w:rPr>
                <w:rFonts w:ascii="Times New Roman" w:hAnsi="Times New Roman" w:cs="Times New Roman"/>
                <w:sz w:val="24"/>
                <w:szCs w:val="24"/>
                <w:lang w:val="lt-LT" w:eastAsia="ar-SA"/>
              </w:rPr>
              <w:t xml:space="preserve">P-3 vidutinis prioritetas </w:t>
            </w:r>
            <w:r w:rsidRPr="006B5256">
              <w:rPr>
                <w:rFonts w:ascii="Arial" w:eastAsiaTheme="minorHAnsi" w:hAnsi="Arial" w:cs="Arial"/>
                <w:sz w:val="26"/>
                <w:szCs w:val="26"/>
                <w:lang w:val="lt-LT" w:bidi="ar-SA"/>
              </w:rPr>
              <w:t>≤</w:t>
            </w:r>
            <w:r w:rsidRPr="006B5256">
              <w:rPr>
                <w:rFonts w:ascii="Times New Roman" w:hAnsi="Times New Roman" w:cs="Times New Roman"/>
                <w:kern w:val="12"/>
                <w:sz w:val="24"/>
                <w:szCs w:val="24"/>
                <w:lang w:val="lt-LT" w:eastAsia="ar-SA"/>
              </w:rPr>
              <w:t>4 val.</w:t>
            </w:r>
          </w:p>
          <w:p w14:paraId="5D2E3E75" w14:textId="77777777" w:rsidR="00B423FC" w:rsidRDefault="00B423FC" w:rsidP="00B423FC">
            <w:pPr>
              <w:numPr>
                <w:ilvl w:val="0"/>
                <w:numId w:val="9"/>
              </w:numPr>
              <w:spacing w:after="0" w:line="240" w:lineRule="auto"/>
              <w:ind w:left="321" w:hanging="284"/>
              <w:jc w:val="both"/>
              <w:rPr>
                <w:rFonts w:ascii="Times New Roman" w:hAnsi="Times New Roman" w:cs="Times New Roman"/>
                <w:kern w:val="12"/>
                <w:sz w:val="24"/>
                <w:szCs w:val="24"/>
                <w:lang w:val="lt-LT" w:eastAsia="ar-SA"/>
              </w:rPr>
            </w:pPr>
            <w:r w:rsidRPr="006B5256">
              <w:rPr>
                <w:rFonts w:ascii="Times New Roman" w:hAnsi="Times New Roman" w:cs="Times New Roman"/>
                <w:kern w:val="12"/>
                <w:sz w:val="24"/>
                <w:szCs w:val="24"/>
                <w:lang w:val="lt-LT" w:eastAsia="ar-SA"/>
              </w:rPr>
              <w:t>P-</w:t>
            </w:r>
            <w:r>
              <w:rPr>
                <w:rFonts w:ascii="Times New Roman" w:hAnsi="Times New Roman" w:cs="Times New Roman"/>
                <w:kern w:val="12"/>
                <w:sz w:val="24"/>
                <w:szCs w:val="24"/>
                <w:lang w:val="lt-LT" w:eastAsia="ar-SA"/>
              </w:rPr>
              <w:t xml:space="preserve">4 </w:t>
            </w:r>
            <w:r w:rsidRPr="00C93687">
              <w:rPr>
                <w:rFonts w:ascii="Times New Roman" w:hAnsi="Times New Roman" w:cs="Times New Roman"/>
                <w:kern w:val="12"/>
                <w:sz w:val="24"/>
                <w:szCs w:val="24"/>
                <w:lang w:val="lt-LT" w:eastAsia="ar-SA"/>
              </w:rPr>
              <w:t>žemas prioritetas</w:t>
            </w:r>
            <w:r>
              <w:rPr>
                <w:rFonts w:ascii="Times New Roman" w:hAnsi="Times New Roman" w:cs="Times New Roman"/>
                <w:kern w:val="12"/>
                <w:sz w:val="24"/>
                <w:szCs w:val="24"/>
                <w:lang w:val="lt-LT" w:eastAsia="ar-SA"/>
              </w:rPr>
              <w:t xml:space="preserve"> </w:t>
            </w:r>
            <w:r>
              <w:rPr>
                <w:rFonts w:ascii="Arial" w:eastAsiaTheme="minorHAnsi" w:hAnsi="Arial" w:cs="Arial"/>
                <w:sz w:val="26"/>
                <w:szCs w:val="26"/>
                <w:lang w:val="lt-LT" w:bidi="ar-SA"/>
              </w:rPr>
              <w:t>≤</w:t>
            </w:r>
            <w:r>
              <w:rPr>
                <w:rFonts w:ascii="Times New Roman" w:hAnsi="Times New Roman" w:cs="Times New Roman"/>
                <w:kern w:val="12"/>
                <w:sz w:val="24"/>
                <w:szCs w:val="24"/>
                <w:lang w:val="lt-LT" w:eastAsia="ar-SA"/>
              </w:rPr>
              <w:t>8 val.</w:t>
            </w:r>
          </w:p>
          <w:p w14:paraId="521EF694" w14:textId="77777777" w:rsidR="00B423FC" w:rsidRPr="00C93687" w:rsidRDefault="00B423FC" w:rsidP="00B423FC">
            <w:pPr>
              <w:numPr>
                <w:ilvl w:val="0"/>
                <w:numId w:val="9"/>
              </w:numPr>
              <w:spacing w:after="0" w:line="240" w:lineRule="auto"/>
              <w:ind w:left="321" w:hanging="284"/>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 xml:space="preserve">P-5 žemiausias prioritetas </w:t>
            </w:r>
            <w:r>
              <w:rPr>
                <w:rFonts w:ascii="Arial" w:eastAsiaTheme="minorHAnsi" w:hAnsi="Arial" w:cs="Arial"/>
                <w:sz w:val="26"/>
                <w:szCs w:val="26"/>
                <w:lang w:val="lt-LT" w:bidi="ar-SA"/>
              </w:rPr>
              <w:t>≤</w:t>
            </w:r>
            <w:r>
              <w:rPr>
                <w:rFonts w:ascii="Times New Roman" w:hAnsi="Times New Roman" w:cs="Times New Roman"/>
                <w:kern w:val="12"/>
                <w:sz w:val="24"/>
                <w:szCs w:val="24"/>
                <w:lang w:val="lt-LT" w:eastAsia="ar-SA"/>
              </w:rPr>
              <w:t>16 val.</w:t>
            </w:r>
            <w:r w:rsidRPr="00C93687">
              <w:rPr>
                <w:rFonts w:ascii="Times New Roman" w:hAnsi="Times New Roman" w:cs="Times New Roman"/>
                <w:kern w:val="12"/>
                <w:sz w:val="24"/>
                <w:szCs w:val="24"/>
                <w:lang w:val="lt-LT" w:eastAsia="ar-SA"/>
              </w:rPr>
              <w:t xml:space="preserve"> </w:t>
            </w:r>
          </w:p>
          <w:p w14:paraId="08E67113" w14:textId="77777777" w:rsidR="00B423FC" w:rsidRDefault="00B423FC">
            <w:pPr>
              <w:spacing w:after="0" w:line="240" w:lineRule="auto"/>
              <w:ind w:left="38" w:hanging="1"/>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Į incidento sprendimo laiką įrangos remonto laikas (įrangos gedimo atveju) neįskaičiuojamas su sąlyga, kad jis neturi poveikio teikiamoms IT paslaugoms</w:t>
            </w:r>
            <w:r>
              <w:rPr>
                <w:rFonts w:ascii="Times New Roman" w:hAnsi="Times New Roman" w:cs="Times New Roman"/>
                <w:kern w:val="12"/>
                <w:sz w:val="24"/>
                <w:szCs w:val="24"/>
                <w:lang w:val="lt-LT" w:eastAsia="ar-SA"/>
              </w:rPr>
              <w:t xml:space="preserve"> ir (ar) jų kokybei</w:t>
            </w:r>
            <w:r w:rsidRPr="00C93687">
              <w:rPr>
                <w:rFonts w:ascii="Times New Roman" w:hAnsi="Times New Roman" w:cs="Times New Roman"/>
                <w:kern w:val="12"/>
                <w:sz w:val="24"/>
                <w:szCs w:val="24"/>
                <w:lang w:val="lt-LT" w:eastAsia="ar-SA"/>
              </w:rPr>
              <w:t>. Ši sąlyga skatina Teikėją atstatyti paslaugų pasiekiamumą kaip įmanoma operatyviau.</w:t>
            </w:r>
          </w:p>
          <w:p w14:paraId="0B8C8932" w14:textId="77777777" w:rsidR="00B423FC" w:rsidRPr="00C93687" w:rsidRDefault="00B423FC">
            <w:pPr>
              <w:spacing w:after="0" w:line="240" w:lineRule="auto"/>
              <w:ind w:left="38" w:hanging="1"/>
              <w:jc w:val="both"/>
              <w:rPr>
                <w:rFonts w:ascii="Times New Roman" w:hAnsi="Times New Roman" w:cs="Times New Roman"/>
                <w:kern w:val="12"/>
                <w:sz w:val="24"/>
                <w:szCs w:val="24"/>
                <w:lang w:val="lt-LT" w:eastAsia="ar-SA"/>
              </w:rPr>
            </w:pPr>
            <w:r w:rsidRPr="00DE21D1">
              <w:rPr>
                <w:rFonts w:ascii="Times New Roman" w:hAnsi="Times New Roman" w:cs="Times New Roman"/>
                <w:kern w:val="12"/>
                <w:sz w:val="24"/>
                <w:szCs w:val="24"/>
                <w:lang w:val="lt-LT" w:eastAsia="ar-SA"/>
              </w:rPr>
              <w:t>Problema sprendžiama tol, kol priežastis bus nustatyta ir visiškai pašalinta.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9780BD9" w14:textId="77777777" w:rsidR="00B423FC" w:rsidRPr="00C93687" w:rsidRDefault="00B423FC">
            <w:pPr>
              <w:spacing w:after="0" w:line="240" w:lineRule="auto"/>
              <w:ind w:left="360"/>
              <w:rPr>
                <w:rFonts w:ascii="Times New Roman" w:hAnsi="Times New Roman" w:cs="Times New Roman"/>
                <w:b/>
                <w:bCs/>
                <w:kern w:val="12"/>
                <w:sz w:val="24"/>
                <w:szCs w:val="24"/>
                <w:lang w:val="lt-LT" w:eastAsia="ar-SA"/>
              </w:rPr>
            </w:pPr>
          </w:p>
        </w:tc>
      </w:tr>
      <w:tr w:rsidR="00B423FC" w:rsidRPr="004A4C09" w14:paraId="19CEBC04" w14:textId="77777777" w:rsidTr="002217A7">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4F56B3" w14:textId="77777777" w:rsidR="00B423FC" w:rsidRPr="00C93687" w:rsidRDefault="00B423FC" w:rsidP="009F372C">
            <w:pPr>
              <w:numPr>
                <w:ilvl w:val="0"/>
                <w:numId w:val="269"/>
              </w:numPr>
              <w:spacing w:after="0" w:line="240" w:lineRule="auto"/>
              <w:jc w:val="center"/>
              <w:rPr>
                <w:rFonts w:ascii="Times New Roman" w:hAnsi="Times New Roman" w:cs="Times New Roman"/>
                <w:b/>
                <w:bCs/>
                <w:kern w:val="12"/>
                <w:sz w:val="24"/>
                <w:szCs w:val="24"/>
                <w:lang w:val="lt-LT" w:eastAsia="ar-SA"/>
              </w:rPr>
            </w:pPr>
          </w:p>
        </w:tc>
        <w:tc>
          <w:tcPr>
            <w:tcW w:w="9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BDD62F" w14:textId="77777777" w:rsidR="00B423FC" w:rsidRPr="00C93687" w:rsidRDefault="00B423FC">
            <w:pPr>
              <w:spacing w:after="0" w:line="240" w:lineRule="auto"/>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Keitimų (</w:t>
            </w:r>
            <w:r>
              <w:rPr>
                <w:rFonts w:ascii="Times New Roman" w:hAnsi="Times New Roman" w:cs="Times New Roman"/>
                <w:b/>
                <w:bCs/>
                <w:kern w:val="12"/>
                <w:sz w:val="24"/>
                <w:szCs w:val="24"/>
                <w:lang w:val="lt-LT" w:eastAsia="ar-SA"/>
              </w:rPr>
              <w:t xml:space="preserve">diegimų, konfigūracijų ir </w:t>
            </w:r>
            <w:r w:rsidRPr="00C93687">
              <w:rPr>
                <w:rFonts w:ascii="Times New Roman" w:hAnsi="Times New Roman" w:cs="Times New Roman"/>
                <w:b/>
                <w:bCs/>
                <w:kern w:val="12"/>
                <w:sz w:val="24"/>
                <w:szCs w:val="24"/>
                <w:lang w:val="lt-LT" w:eastAsia="ar-SA"/>
              </w:rPr>
              <w:t>atnaujinimų) vykdymas</w:t>
            </w:r>
          </w:p>
        </w:tc>
      </w:tr>
      <w:tr w:rsidR="00B423FC" w:rsidRPr="004A4C09" w14:paraId="5AD68A4C" w14:textId="77777777" w:rsidTr="002217A7">
        <w:trPr>
          <w:gridAfter w:val="1"/>
          <w:wAfter w:w="8"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0FB182" w14:textId="77777777" w:rsidR="00B423FC" w:rsidRPr="00C93687" w:rsidRDefault="00B423FC" w:rsidP="009F372C">
            <w:pPr>
              <w:numPr>
                <w:ilvl w:val="1"/>
                <w:numId w:val="269"/>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41989B8" w14:textId="77777777" w:rsidR="00B423FC" w:rsidRPr="00C93687" w:rsidRDefault="00B423FC">
            <w:pPr>
              <w:spacing w:after="0" w:line="240" w:lineRule="auto"/>
              <w:ind w:left="31"/>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Keitimų (</w:t>
            </w:r>
            <w:r>
              <w:rPr>
                <w:rFonts w:ascii="Times New Roman" w:hAnsi="Times New Roman" w:cs="Times New Roman"/>
                <w:kern w:val="12"/>
                <w:sz w:val="24"/>
                <w:szCs w:val="24"/>
                <w:lang w:val="lt-LT" w:eastAsia="ar-SA"/>
              </w:rPr>
              <w:t>diegimų/konfigūracijų/</w:t>
            </w:r>
            <w:r w:rsidRPr="00C93687">
              <w:rPr>
                <w:rFonts w:ascii="Times New Roman" w:hAnsi="Times New Roman" w:cs="Times New Roman"/>
                <w:kern w:val="12"/>
                <w:sz w:val="24"/>
                <w:szCs w:val="24"/>
                <w:lang w:val="lt-LT" w:eastAsia="ar-SA"/>
              </w:rPr>
              <w:t>atnaujinimų) vykdymo principai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2C501E1" w14:textId="77777777" w:rsidR="00B423FC" w:rsidRPr="00DE21D1" w:rsidRDefault="00B423FC">
            <w:pPr>
              <w:spacing w:after="0" w:line="240" w:lineRule="auto"/>
              <w:ind w:left="38"/>
              <w:jc w:val="both"/>
              <w:rPr>
                <w:rFonts w:ascii="Times New Roman" w:hAnsi="Times New Roman" w:cs="Times New Roman"/>
                <w:kern w:val="12"/>
                <w:sz w:val="24"/>
                <w:szCs w:val="24"/>
                <w:lang w:val="lt-LT" w:eastAsia="ar-SA"/>
              </w:rPr>
            </w:pPr>
            <w:r w:rsidRPr="00DE21D1">
              <w:rPr>
                <w:rFonts w:ascii="Times New Roman" w:hAnsi="Times New Roman" w:cs="Times New Roman"/>
                <w:kern w:val="12"/>
                <w:sz w:val="24"/>
                <w:szCs w:val="24"/>
                <w:lang w:val="lt-LT" w:eastAsia="ar-SA"/>
              </w:rPr>
              <w:t>Siekiant užtikrinti kaip įmanoma sklandesnį keitimų (diegimų, konfigūracijų ir atnaujinimų)</w:t>
            </w:r>
            <w:r w:rsidRPr="00DE21D1">
              <w:rPr>
                <w:rFonts w:ascii="Times New Roman" w:hAnsi="Times New Roman" w:cs="Times New Roman"/>
                <w:sz w:val="24"/>
                <w:szCs w:val="24"/>
                <w:lang w:val="lt-LT" w:eastAsia="ar-SA"/>
              </w:rPr>
              <w:t xml:space="preserve"> </w:t>
            </w:r>
            <w:r w:rsidRPr="00DE21D1">
              <w:rPr>
                <w:rFonts w:ascii="Times New Roman" w:hAnsi="Times New Roman" w:cs="Times New Roman"/>
                <w:kern w:val="12"/>
                <w:sz w:val="24"/>
                <w:szCs w:val="24"/>
                <w:lang w:val="lt-LT" w:eastAsia="ar-SA"/>
              </w:rPr>
              <w:t>darbų vykdymo procesą, keitimai (planiniai darbai) skirstomi į grupes: planiniai, standartiniai ir skubūs.</w:t>
            </w:r>
          </w:p>
          <w:p w14:paraId="4AE5EAC1" w14:textId="797497D3" w:rsidR="00B423FC" w:rsidRPr="00DE21D1" w:rsidRDefault="00B423FC">
            <w:pPr>
              <w:spacing w:after="0" w:line="240" w:lineRule="auto"/>
              <w:ind w:left="38"/>
              <w:jc w:val="both"/>
              <w:rPr>
                <w:rFonts w:ascii="Times New Roman" w:hAnsi="Times New Roman" w:cs="Times New Roman"/>
                <w:kern w:val="12"/>
                <w:sz w:val="24"/>
                <w:szCs w:val="24"/>
                <w:lang w:val="lt-LT" w:eastAsia="ar-SA"/>
              </w:rPr>
            </w:pPr>
            <w:r w:rsidRPr="00DE21D1">
              <w:rPr>
                <w:rFonts w:ascii="Times New Roman" w:hAnsi="Times New Roman" w:cs="Times New Roman"/>
                <w:kern w:val="12"/>
                <w:sz w:val="24"/>
                <w:szCs w:val="24"/>
                <w:lang w:val="lt-LT" w:eastAsia="ar-SA"/>
              </w:rPr>
              <w:t>Visi keitimai (diegimai, konfigūracijos ir atnaujinimai) turi būti vykdomi pagal</w:t>
            </w:r>
            <w:r w:rsidR="007E4664">
              <w:rPr>
                <w:rFonts w:ascii="Times New Roman" w:hAnsi="Times New Roman" w:cs="Times New Roman"/>
                <w:kern w:val="12"/>
                <w:sz w:val="24"/>
                <w:szCs w:val="24"/>
                <w:lang w:val="lt-LT" w:eastAsia="ar-SA"/>
              </w:rPr>
              <w:t xml:space="preserve"> su </w:t>
            </w:r>
            <w:r w:rsidR="00F64FEB">
              <w:rPr>
                <w:rFonts w:ascii="Times New Roman" w:hAnsi="Times New Roman" w:cs="Times New Roman"/>
                <w:kern w:val="12"/>
                <w:sz w:val="24"/>
                <w:szCs w:val="24"/>
                <w:lang w:val="lt-LT" w:eastAsia="ar-SA"/>
              </w:rPr>
              <w:t>P</w:t>
            </w:r>
            <w:r w:rsidR="007E4664">
              <w:rPr>
                <w:rFonts w:ascii="Times New Roman" w:hAnsi="Times New Roman" w:cs="Times New Roman"/>
                <w:kern w:val="12"/>
                <w:sz w:val="24"/>
                <w:szCs w:val="24"/>
                <w:lang w:val="lt-LT" w:eastAsia="ar-SA"/>
              </w:rPr>
              <w:t>erk</w:t>
            </w:r>
            <w:r w:rsidR="00F64FEB">
              <w:rPr>
                <w:rFonts w:ascii="Times New Roman" w:hAnsi="Times New Roman" w:cs="Times New Roman"/>
                <w:kern w:val="12"/>
                <w:sz w:val="24"/>
                <w:szCs w:val="24"/>
                <w:lang w:val="lt-LT" w:eastAsia="ar-SA"/>
              </w:rPr>
              <w:t>ančiąja organizacija</w:t>
            </w:r>
            <w:r w:rsidRPr="00DE21D1">
              <w:rPr>
                <w:rFonts w:ascii="Times New Roman" w:hAnsi="Times New Roman" w:cs="Times New Roman"/>
                <w:kern w:val="12"/>
                <w:sz w:val="24"/>
                <w:szCs w:val="24"/>
                <w:lang w:val="lt-LT" w:eastAsia="ar-SA"/>
              </w:rPr>
              <w:t xml:space="preserve"> suderintą darbų planą.</w:t>
            </w:r>
          </w:p>
          <w:p w14:paraId="716BDC08" w14:textId="48EE80C8" w:rsidR="00B423FC" w:rsidRPr="00DE21D1" w:rsidRDefault="00B423FC">
            <w:pPr>
              <w:spacing w:after="0" w:line="240" w:lineRule="auto"/>
              <w:ind w:left="38"/>
              <w:jc w:val="both"/>
              <w:rPr>
                <w:rFonts w:ascii="Times New Roman" w:hAnsi="Times New Roman" w:cs="Times New Roman"/>
                <w:kern w:val="12"/>
                <w:sz w:val="24"/>
                <w:szCs w:val="24"/>
                <w:lang w:val="lt-LT" w:eastAsia="ar-SA"/>
              </w:rPr>
            </w:pPr>
            <w:r w:rsidRPr="00DE21D1">
              <w:rPr>
                <w:rFonts w:ascii="Times New Roman" w:hAnsi="Times New Roman" w:cs="Times New Roman"/>
                <w:kern w:val="12"/>
                <w:sz w:val="24"/>
                <w:szCs w:val="24"/>
                <w:lang w:val="lt-LT" w:eastAsia="ar-SA"/>
              </w:rPr>
              <w:t>Darbų planas ruošiamas pagal suderintą šabloną pateiktą priežiūros paslaugų teikimo reglamente (susitarime).</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1E50AA7" w14:textId="77777777" w:rsidR="00B423FC" w:rsidRPr="00C93687" w:rsidRDefault="00B423FC">
            <w:pPr>
              <w:spacing w:after="0" w:line="240" w:lineRule="auto"/>
              <w:ind w:left="360"/>
              <w:jc w:val="center"/>
              <w:rPr>
                <w:rFonts w:ascii="Times New Roman" w:hAnsi="Times New Roman" w:cs="Times New Roman"/>
                <w:b/>
                <w:bCs/>
                <w:kern w:val="12"/>
                <w:sz w:val="24"/>
                <w:szCs w:val="24"/>
                <w:lang w:val="lt-LT" w:eastAsia="ar-SA"/>
              </w:rPr>
            </w:pPr>
          </w:p>
        </w:tc>
      </w:tr>
      <w:tr w:rsidR="00B423FC" w:rsidRPr="004A4C09" w14:paraId="3E13C735" w14:textId="77777777" w:rsidTr="002217A7">
        <w:trPr>
          <w:gridAfter w:val="1"/>
          <w:wAfter w:w="8"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847972" w14:textId="77777777" w:rsidR="00B423FC" w:rsidRPr="00C93687" w:rsidRDefault="00B423FC" w:rsidP="009F372C">
            <w:pPr>
              <w:numPr>
                <w:ilvl w:val="1"/>
                <w:numId w:val="269"/>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C340393" w14:textId="77777777" w:rsidR="00B423FC" w:rsidRPr="00C93687" w:rsidDel="00CE46CA" w:rsidRDefault="00B423FC">
            <w:pPr>
              <w:spacing w:after="0" w:line="240" w:lineRule="auto"/>
              <w:ind w:left="31"/>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Planiniai keitimai (</w:t>
            </w:r>
            <w:r>
              <w:rPr>
                <w:rFonts w:ascii="Times New Roman" w:hAnsi="Times New Roman" w:cs="Times New Roman"/>
                <w:kern w:val="12"/>
                <w:sz w:val="24"/>
                <w:szCs w:val="24"/>
                <w:lang w:val="lt-LT" w:eastAsia="ar-SA"/>
              </w:rPr>
              <w:t>diegimų/konfigūracijų/</w:t>
            </w:r>
            <w:r w:rsidRPr="00C93687">
              <w:rPr>
                <w:rFonts w:ascii="Times New Roman" w:hAnsi="Times New Roman" w:cs="Times New Roman"/>
                <w:kern w:val="12"/>
                <w:sz w:val="24"/>
                <w:szCs w:val="24"/>
                <w:lang w:val="lt-LT" w:eastAsia="ar-SA"/>
              </w:rPr>
              <w:t>atnaujinim</w:t>
            </w:r>
            <w:r w:rsidRPr="223F1A02">
              <w:rPr>
                <w:rFonts w:ascii="Times New Roman" w:hAnsi="Times New Roman" w:cs="Times New Roman"/>
                <w:sz w:val="24"/>
                <w:szCs w:val="24"/>
                <w:lang w:val="lt-LT" w:eastAsia="ar-SA"/>
              </w:rPr>
              <w:t>ų darbai</w:t>
            </w:r>
            <w:r>
              <w:rPr>
                <w:rFonts w:ascii="Times New Roman" w:hAnsi="Times New Roman" w:cs="Times New Roman"/>
                <w:sz w:val="24"/>
                <w:szCs w:val="24"/>
                <w:lang w:val="lt-LT" w:eastAsia="ar-SA"/>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279ED4E" w14:textId="77777777" w:rsidR="00B423FC" w:rsidRPr="00C93687" w:rsidRDefault="00B423FC">
            <w:pPr>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Planiniais</w:t>
            </w:r>
            <w:r w:rsidRPr="1C1695D5">
              <w:rPr>
                <w:rFonts w:ascii="Times New Roman" w:hAnsi="Times New Roman" w:cs="Times New Roman"/>
                <w:sz w:val="24"/>
                <w:szCs w:val="24"/>
                <w:lang w:val="lt-LT" w:eastAsia="ar-SA"/>
              </w:rPr>
              <w:t xml:space="preserve"> </w:t>
            </w:r>
            <w:r>
              <w:rPr>
                <w:rFonts w:ascii="Times New Roman" w:hAnsi="Times New Roman" w:cs="Times New Roman"/>
                <w:sz w:val="24"/>
                <w:szCs w:val="24"/>
                <w:lang w:val="lt-LT" w:eastAsia="ar-SA"/>
              </w:rPr>
              <w:t>keitimais</w:t>
            </w:r>
            <w:r w:rsidRPr="00C93687">
              <w:rPr>
                <w:rFonts w:ascii="Times New Roman" w:hAnsi="Times New Roman" w:cs="Times New Roman"/>
                <w:kern w:val="12"/>
                <w:sz w:val="24"/>
                <w:szCs w:val="24"/>
                <w:lang w:val="lt-LT" w:eastAsia="ar-SA"/>
              </w:rPr>
              <w:t xml:space="preserve"> vadinami </w:t>
            </w:r>
            <w:r>
              <w:rPr>
                <w:rFonts w:ascii="Times New Roman" w:hAnsi="Times New Roman" w:cs="Times New Roman"/>
                <w:kern w:val="12"/>
                <w:sz w:val="24"/>
                <w:szCs w:val="24"/>
                <w:lang w:val="lt-LT" w:eastAsia="ar-SA"/>
              </w:rPr>
              <w:t>darbai</w:t>
            </w:r>
            <w:r w:rsidRPr="00C93687">
              <w:rPr>
                <w:rFonts w:ascii="Times New Roman" w:hAnsi="Times New Roman" w:cs="Times New Roman"/>
                <w:kern w:val="12"/>
                <w:sz w:val="24"/>
                <w:szCs w:val="24"/>
                <w:lang w:val="lt-LT" w:eastAsia="ar-SA"/>
              </w:rPr>
              <w:t xml:space="preserve">, kurie </w:t>
            </w:r>
            <w:r>
              <w:rPr>
                <w:rFonts w:ascii="Times New Roman" w:hAnsi="Times New Roman" w:cs="Times New Roman"/>
                <w:kern w:val="12"/>
                <w:sz w:val="24"/>
                <w:szCs w:val="24"/>
                <w:lang w:val="lt-LT" w:eastAsia="ar-SA"/>
              </w:rPr>
              <w:t>vykdomi</w:t>
            </w:r>
            <w:r w:rsidRPr="00C93687">
              <w:rPr>
                <w:rFonts w:ascii="Times New Roman" w:hAnsi="Times New Roman" w:cs="Times New Roman"/>
                <w:kern w:val="12"/>
                <w:sz w:val="24"/>
                <w:szCs w:val="24"/>
                <w:lang w:val="lt-LT" w:eastAsia="ar-SA"/>
              </w:rPr>
              <w:t xml:space="preserve"> pagal iš anksto suplanuotą grafiką ir jų vykdymas nėra būtinas </w:t>
            </w:r>
            <w:r>
              <w:rPr>
                <w:rFonts w:ascii="Times New Roman" w:hAnsi="Times New Roman" w:cs="Times New Roman"/>
                <w:kern w:val="12"/>
                <w:sz w:val="24"/>
                <w:szCs w:val="24"/>
                <w:lang w:val="lt-LT" w:eastAsia="ar-SA"/>
              </w:rPr>
              <w:t xml:space="preserve">ar įtakojantis </w:t>
            </w:r>
            <w:r w:rsidRPr="00C93687">
              <w:rPr>
                <w:rFonts w:ascii="Times New Roman" w:hAnsi="Times New Roman" w:cs="Times New Roman"/>
                <w:kern w:val="12"/>
                <w:sz w:val="24"/>
                <w:szCs w:val="24"/>
                <w:lang w:val="lt-LT" w:eastAsia="ar-SA"/>
              </w:rPr>
              <w:t>incidentų sprendimui.</w:t>
            </w:r>
          </w:p>
          <w:p w14:paraId="0A918715" w14:textId="00CF4337" w:rsidR="00B423FC" w:rsidRPr="00C93687" w:rsidRDefault="00B423FC">
            <w:pPr>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Planinių </w:t>
            </w:r>
            <w:r w:rsidRPr="1C1695D5">
              <w:rPr>
                <w:rFonts w:ascii="Times New Roman" w:hAnsi="Times New Roman" w:cs="Times New Roman"/>
                <w:sz w:val="24"/>
                <w:szCs w:val="24"/>
                <w:lang w:val="lt-LT" w:eastAsia="ar-SA"/>
              </w:rPr>
              <w:t>darbų</w:t>
            </w:r>
            <w:r w:rsidRPr="00C93687">
              <w:rPr>
                <w:rFonts w:ascii="Times New Roman" w:hAnsi="Times New Roman" w:cs="Times New Roman"/>
                <w:kern w:val="12"/>
                <w:sz w:val="24"/>
                <w:szCs w:val="24"/>
                <w:lang w:val="lt-LT" w:eastAsia="ar-SA"/>
              </w:rPr>
              <w:t xml:space="preserve"> grafikas metams į priekį turi būti suderintas</w:t>
            </w:r>
            <w:r w:rsidR="00194BCC">
              <w:rPr>
                <w:rFonts w:ascii="Times New Roman" w:hAnsi="Times New Roman" w:cs="Times New Roman"/>
                <w:kern w:val="12"/>
                <w:sz w:val="24"/>
                <w:szCs w:val="24"/>
                <w:lang w:val="lt-LT" w:eastAsia="ar-SA"/>
              </w:rPr>
              <w:t xml:space="preserve"> su </w:t>
            </w:r>
            <w:r w:rsidR="00194BCC" w:rsidRPr="002217A7">
              <w:rPr>
                <w:rFonts w:ascii="Times New Roman" w:hAnsi="Times New Roman" w:cs="Times New Roman"/>
                <w:kern w:val="12"/>
                <w:sz w:val="24"/>
                <w:szCs w:val="24"/>
                <w:lang w:val="lt-LT" w:eastAsia="ar-SA"/>
              </w:rPr>
              <w:t>Perkančiąja organizacija</w:t>
            </w:r>
            <w:r w:rsidRPr="002217A7">
              <w:rPr>
                <w:rFonts w:ascii="Times New Roman" w:hAnsi="Times New Roman" w:cs="Times New Roman"/>
                <w:kern w:val="12"/>
                <w:sz w:val="24"/>
                <w:szCs w:val="24"/>
                <w:lang w:val="lt-LT" w:eastAsia="ar-SA"/>
              </w:rPr>
              <w:t xml:space="preserve"> per 15 d. d. nuo sutarties pasirašymo ir suderinamas kasmet iki einamųjų metų pabaigos.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BF7D785" w14:textId="77777777" w:rsidR="00B423FC" w:rsidRPr="00C93687" w:rsidRDefault="00B423FC">
            <w:pPr>
              <w:spacing w:after="0" w:line="240" w:lineRule="auto"/>
              <w:ind w:left="360"/>
              <w:jc w:val="center"/>
              <w:rPr>
                <w:rFonts w:ascii="Times New Roman" w:hAnsi="Times New Roman" w:cs="Times New Roman"/>
                <w:b/>
                <w:bCs/>
                <w:kern w:val="12"/>
                <w:sz w:val="24"/>
                <w:szCs w:val="24"/>
                <w:lang w:val="lt-LT" w:eastAsia="ar-SA"/>
              </w:rPr>
            </w:pPr>
          </w:p>
        </w:tc>
      </w:tr>
      <w:tr w:rsidR="00B423FC" w:rsidRPr="004A4C09" w14:paraId="72E0BD89" w14:textId="77777777" w:rsidTr="002217A7">
        <w:trPr>
          <w:gridAfter w:val="1"/>
          <w:wAfter w:w="8"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CE1772" w14:textId="77777777" w:rsidR="00B423FC" w:rsidRPr="00C93687" w:rsidRDefault="00B423FC" w:rsidP="009F372C">
            <w:pPr>
              <w:numPr>
                <w:ilvl w:val="1"/>
                <w:numId w:val="269"/>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8662610" w14:textId="77777777" w:rsidR="00B423FC" w:rsidRPr="00C93687" w:rsidRDefault="00B423FC">
            <w:pPr>
              <w:spacing w:after="0" w:line="240" w:lineRule="auto"/>
              <w:ind w:left="31"/>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Standartiniai keitimai (diegimų/konfigūracijų/atnaujinimų darbai)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1CF0FBF" w14:textId="1FA01340" w:rsidR="00B423FC" w:rsidRPr="007516BF" w:rsidRDefault="00B423FC">
            <w:pPr>
              <w:spacing w:after="0" w:line="240" w:lineRule="auto"/>
              <w:ind w:left="38"/>
              <w:jc w:val="both"/>
              <w:rPr>
                <w:rFonts w:ascii="Times New Roman" w:hAnsi="Times New Roman" w:cs="Times New Roman"/>
                <w:kern w:val="12"/>
                <w:sz w:val="24"/>
                <w:szCs w:val="24"/>
                <w:lang w:val="lt-LT" w:eastAsia="ar-SA"/>
              </w:rPr>
            </w:pPr>
            <w:r w:rsidRPr="007516BF">
              <w:rPr>
                <w:rFonts w:ascii="Times New Roman" w:hAnsi="Times New Roman" w:cs="Times New Roman"/>
                <w:kern w:val="12"/>
                <w:sz w:val="24"/>
                <w:szCs w:val="24"/>
                <w:lang w:val="lt-LT" w:eastAsia="ar-SA"/>
              </w:rPr>
              <w:t xml:space="preserve">Detalus </w:t>
            </w:r>
            <w:r>
              <w:rPr>
                <w:rFonts w:ascii="Times New Roman" w:hAnsi="Times New Roman" w:cs="Times New Roman"/>
                <w:kern w:val="12"/>
                <w:sz w:val="24"/>
                <w:szCs w:val="24"/>
                <w:lang w:val="lt-LT" w:eastAsia="ar-SA"/>
              </w:rPr>
              <w:t xml:space="preserve">standartinio </w:t>
            </w:r>
            <w:r w:rsidRPr="007516BF">
              <w:rPr>
                <w:rFonts w:ascii="Times New Roman" w:hAnsi="Times New Roman" w:cs="Times New Roman"/>
                <w:sz w:val="24"/>
                <w:szCs w:val="24"/>
                <w:lang w:val="lt-LT" w:eastAsia="ar-SA"/>
              </w:rPr>
              <w:t>keitimo darbų</w:t>
            </w:r>
            <w:r w:rsidRPr="007516BF">
              <w:rPr>
                <w:rFonts w:ascii="Times New Roman" w:hAnsi="Times New Roman" w:cs="Times New Roman"/>
                <w:kern w:val="12"/>
                <w:sz w:val="24"/>
                <w:szCs w:val="24"/>
                <w:lang w:val="lt-LT" w:eastAsia="ar-SA"/>
              </w:rPr>
              <w:t xml:space="preserve"> planas pateikiamas Perkančiajai organizacijai ne vėliau kaip likus </w:t>
            </w:r>
            <w:r w:rsidR="00194BCC">
              <w:rPr>
                <w:rFonts w:ascii="Times New Roman" w:hAnsi="Times New Roman" w:cs="Times New Roman"/>
                <w:kern w:val="12"/>
                <w:sz w:val="24"/>
                <w:szCs w:val="24"/>
                <w:lang w:val="lt-LT" w:eastAsia="ar-SA"/>
              </w:rPr>
              <w:t>2</w:t>
            </w:r>
            <w:r w:rsidR="00194BCC" w:rsidRPr="007516BF">
              <w:rPr>
                <w:rFonts w:ascii="Times New Roman" w:hAnsi="Times New Roman" w:cs="Times New Roman"/>
                <w:kern w:val="12"/>
                <w:sz w:val="24"/>
                <w:szCs w:val="24"/>
                <w:lang w:val="lt-LT" w:eastAsia="ar-SA"/>
              </w:rPr>
              <w:t xml:space="preserve"> </w:t>
            </w:r>
            <w:r w:rsidRPr="007516BF">
              <w:rPr>
                <w:rFonts w:ascii="Times New Roman" w:hAnsi="Times New Roman" w:cs="Times New Roman"/>
                <w:kern w:val="12"/>
                <w:sz w:val="24"/>
                <w:szCs w:val="24"/>
                <w:lang w:val="lt-LT" w:eastAsia="ar-SA"/>
              </w:rPr>
              <w:t>savait</w:t>
            </w:r>
            <w:r w:rsidR="00194BCC">
              <w:rPr>
                <w:rFonts w:ascii="Times New Roman" w:hAnsi="Times New Roman" w:cs="Times New Roman"/>
                <w:kern w:val="12"/>
                <w:sz w:val="24"/>
                <w:szCs w:val="24"/>
                <w:lang w:val="lt-LT" w:eastAsia="ar-SA"/>
              </w:rPr>
              <w:t>ėms</w:t>
            </w:r>
            <w:r w:rsidRPr="007516BF">
              <w:rPr>
                <w:rFonts w:ascii="Times New Roman" w:hAnsi="Times New Roman" w:cs="Times New Roman"/>
                <w:kern w:val="12"/>
                <w:sz w:val="24"/>
                <w:szCs w:val="24"/>
                <w:lang w:val="lt-LT" w:eastAsia="ar-SA"/>
              </w:rPr>
              <w:t xml:space="preserve"> iki planuojamos diegimų/</w:t>
            </w:r>
            <w:r>
              <w:rPr>
                <w:rFonts w:ascii="Times New Roman" w:hAnsi="Times New Roman" w:cs="Times New Roman"/>
                <w:kern w:val="12"/>
                <w:sz w:val="24"/>
                <w:szCs w:val="24"/>
                <w:lang w:val="lt-LT" w:eastAsia="ar-SA"/>
              </w:rPr>
              <w:t>konfigūracijų/</w:t>
            </w:r>
            <w:r w:rsidRPr="007516BF">
              <w:rPr>
                <w:rFonts w:ascii="Times New Roman" w:hAnsi="Times New Roman" w:cs="Times New Roman"/>
                <w:kern w:val="12"/>
                <w:sz w:val="24"/>
                <w:szCs w:val="24"/>
                <w:lang w:val="lt-LT" w:eastAsia="ar-SA"/>
              </w:rPr>
              <w:t>atnaujinimų</w:t>
            </w:r>
            <w:r>
              <w:rPr>
                <w:rFonts w:ascii="Times New Roman" w:hAnsi="Times New Roman" w:cs="Times New Roman"/>
                <w:kern w:val="12"/>
                <w:sz w:val="24"/>
                <w:szCs w:val="24"/>
                <w:lang w:val="lt-LT" w:eastAsia="ar-SA"/>
              </w:rPr>
              <w:t xml:space="preserve"> </w:t>
            </w:r>
            <w:r w:rsidRPr="007516BF">
              <w:rPr>
                <w:rFonts w:ascii="Times New Roman" w:hAnsi="Times New Roman" w:cs="Times New Roman"/>
                <w:kern w:val="12"/>
                <w:sz w:val="24"/>
                <w:szCs w:val="24"/>
                <w:lang w:val="lt-LT" w:eastAsia="ar-SA"/>
              </w:rPr>
              <w:t>vykdymo datos.</w:t>
            </w:r>
          </w:p>
          <w:p w14:paraId="5F9C0DB8" w14:textId="74E23E02" w:rsidR="00B423FC" w:rsidRPr="00AF7462" w:rsidRDefault="00B423FC">
            <w:pPr>
              <w:spacing w:after="0" w:line="240" w:lineRule="auto"/>
              <w:ind w:left="38"/>
              <w:jc w:val="both"/>
              <w:rPr>
                <w:rFonts w:ascii="Times New Roman" w:hAnsi="Times New Roman" w:cs="Times New Roman"/>
                <w:kern w:val="12"/>
                <w:sz w:val="24"/>
                <w:szCs w:val="24"/>
                <w:highlight w:val="yellow"/>
                <w:lang w:val="lt-LT" w:eastAsia="ar-SA"/>
              </w:rPr>
            </w:pPr>
            <w:r w:rsidRPr="007516BF">
              <w:rPr>
                <w:rFonts w:ascii="Times New Roman" w:hAnsi="Times New Roman" w:cs="Times New Roman"/>
                <w:kern w:val="12"/>
                <w:sz w:val="24"/>
                <w:szCs w:val="24"/>
                <w:lang w:val="lt-LT" w:eastAsia="ar-SA"/>
              </w:rPr>
              <w:t>Detalus</w:t>
            </w:r>
            <w:r>
              <w:rPr>
                <w:rFonts w:ascii="Times New Roman" w:hAnsi="Times New Roman" w:cs="Times New Roman"/>
                <w:kern w:val="12"/>
                <w:sz w:val="24"/>
                <w:szCs w:val="24"/>
                <w:lang w:val="lt-LT" w:eastAsia="ar-SA"/>
              </w:rPr>
              <w:t xml:space="preserve"> standartinio </w:t>
            </w:r>
            <w:r w:rsidRPr="00F225BB">
              <w:rPr>
                <w:rFonts w:ascii="Times New Roman" w:hAnsi="Times New Roman" w:cs="Times New Roman"/>
                <w:kern w:val="12"/>
                <w:sz w:val="24"/>
                <w:szCs w:val="24"/>
                <w:lang w:val="lt-LT" w:eastAsia="ar-SA"/>
              </w:rPr>
              <w:t>keitimo darbų planas suderinamas</w:t>
            </w:r>
            <w:r>
              <w:rPr>
                <w:rFonts w:ascii="Times New Roman" w:hAnsi="Times New Roman" w:cs="Times New Roman"/>
                <w:kern w:val="12"/>
                <w:sz w:val="24"/>
                <w:szCs w:val="24"/>
                <w:lang w:val="lt-LT" w:eastAsia="ar-SA"/>
              </w:rPr>
              <w:t xml:space="preserve"> su perkančiąja organizacija</w:t>
            </w:r>
            <w:r w:rsidRPr="00F225BB">
              <w:rPr>
                <w:rFonts w:ascii="Times New Roman" w:hAnsi="Times New Roman" w:cs="Times New Roman"/>
                <w:kern w:val="12"/>
                <w:sz w:val="24"/>
                <w:szCs w:val="24"/>
                <w:lang w:val="lt-LT" w:eastAsia="ar-SA"/>
              </w:rPr>
              <w:t xml:space="preserve"> likus ne mažiau kaip </w:t>
            </w:r>
            <w:r w:rsidR="00194BCC">
              <w:rPr>
                <w:rFonts w:ascii="Times New Roman" w:hAnsi="Times New Roman" w:cs="Times New Roman"/>
                <w:kern w:val="12"/>
                <w:sz w:val="24"/>
                <w:szCs w:val="24"/>
                <w:lang w:val="lt-LT" w:eastAsia="ar-SA"/>
              </w:rPr>
              <w:t>5</w:t>
            </w:r>
            <w:r w:rsidRPr="00F225BB">
              <w:rPr>
                <w:rFonts w:ascii="Times New Roman" w:hAnsi="Times New Roman" w:cs="Times New Roman"/>
                <w:kern w:val="12"/>
                <w:sz w:val="24"/>
                <w:szCs w:val="24"/>
                <w:lang w:val="lt-LT" w:eastAsia="ar-SA"/>
              </w:rPr>
              <w:t xml:space="preserve"> </w:t>
            </w:r>
            <w:r>
              <w:rPr>
                <w:rFonts w:ascii="Times New Roman" w:hAnsi="Times New Roman" w:cs="Times New Roman"/>
                <w:kern w:val="12"/>
                <w:sz w:val="24"/>
                <w:szCs w:val="24"/>
                <w:lang w:val="lt-LT" w:eastAsia="ar-SA"/>
              </w:rPr>
              <w:t>darbo dienoms</w:t>
            </w:r>
            <w:r w:rsidRPr="00F225BB">
              <w:rPr>
                <w:rFonts w:ascii="Times New Roman" w:hAnsi="Times New Roman" w:cs="Times New Roman"/>
                <w:kern w:val="12"/>
                <w:sz w:val="24"/>
                <w:szCs w:val="24"/>
                <w:lang w:val="lt-LT" w:eastAsia="ar-SA"/>
              </w:rPr>
              <w:t xml:space="preserve"> iki planuojamos diegimų/</w:t>
            </w:r>
            <w:r>
              <w:rPr>
                <w:rFonts w:ascii="Times New Roman" w:hAnsi="Times New Roman" w:cs="Times New Roman"/>
                <w:kern w:val="12"/>
                <w:sz w:val="24"/>
                <w:szCs w:val="24"/>
                <w:lang w:val="lt-LT" w:eastAsia="ar-SA"/>
              </w:rPr>
              <w:t>konfigūracijų/</w:t>
            </w:r>
            <w:r w:rsidRPr="00F225BB">
              <w:rPr>
                <w:rFonts w:ascii="Times New Roman" w:hAnsi="Times New Roman" w:cs="Times New Roman"/>
                <w:kern w:val="12"/>
                <w:sz w:val="24"/>
                <w:szCs w:val="24"/>
                <w:lang w:val="lt-LT" w:eastAsia="ar-SA"/>
              </w:rPr>
              <w:t>atnaujinimų vykdymo datos</w:t>
            </w:r>
            <w:r w:rsidRPr="00AF7462">
              <w:rPr>
                <w:rFonts w:ascii="Times New Roman" w:hAnsi="Times New Roman" w:cs="Times New Roman"/>
                <w:kern w:val="12"/>
                <w:sz w:val="24"/>
                <w:szCs w:val="24"/>
                <w:lang w:val="lt-LT" w:eastAsia="ar-SA"/>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0C724F0" w14:textId="77777777" w:rsidR="00B423FC" w:rsidRPr="00C93687" w:rsidRDefault="00B423FC">
            <w:pPr>
              <w:spacing w:after="0" w:line="240" w:lineRule="auto"/>
              <w:ind w:left="360"/>
              <w:jc w:val="center"/>
              <w:rPr>
                <w:rFonts w:ascii="Times New Roman" w:hAnsi="Times New Roman" w:cs="Times New Roman"/>
                <w:b/>
                <w:bCs/>
                <w:kern w:val="12"/>
                <w:sz w:val="24"/>
                <w:szCs w:val="24"/>
                <w:lang w:val="lt-LT" w:eastAsia="ar-SA"/>
              </w:rPr>
            </w:pPr>
          </w:p>
        </w:tc>
      </w:tr>
      <w:tr w:rsidR="00B423FC" w:rsidRPr="004A4C09" w14:paraId="2035A801" w14:textId="77777777" w:rsidTr="002217A7">
        <w:trPr>
          <w:gridAfter w:val="1"/>
          <w:wAfter w:w="8"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D4335F" w14:textId="77777777" w:rsidR="00B423FC" w:rsidRPr="00C93687" w:rsidRDefault="00B423FC" w:rsidP="009F372C">
            <w:pPr>
              <w:numPr>
                <w:ilvl w:val="1"/>
                <w:numId w:val="269"/>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1C3999C" w14:textId="77777777" w:rsidR="00B423FC" w:rsidRPr="00C93687" w:rsidDel="00CE46CA" w:rsidRDefault="00B423FC">
            <w:pPr>
              <w:spacing w:after="0" w:line="240" w:lineRule="auto"/>
              <w:ind w:left="31"/>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Skubus </w:t>
            </w:r>
            <w:r w:rsidRPr="1C1695D5">
              <w:rPr>
                <w:rFonts w:ascii="Times New Roman" w:hAnsi="Times New Roman" w:cs="Times New Roman"/>
                <w:sz w:val="24"/>
                <w:szCs w:val="24"/>
                <w:lang w:val="lt-LT" w:eastAsia="ar-SA"/>
              </w:rPr>
              <w:t>keitimai (</w:t>
            </w:r>
            <w:r>
              <w:rPr>
                <w:rFonts w:ascii="Times New Roman" w:hAnsi="Times New Roman" w:cs="Times New Roman"/>
                <w:sz w:val="24"/>
                <w:szCs w:val="24"/>
                <w:lang w:val="lt-LT" w:eastAsia="ar-SA"/>
              </w:rPr>
              <w:t>diegimų/konfigūracijų/</w:t>
            </w:r>
            <w:r w:rsidRPr="00C93687">
              <w:rPr>
                <w:rFonts w:ascii="Times New Roman" w:hAnsi="Times New Roman" w:cs="Times New Roman"/>
                <w:kern w:val="12"/>
                <w:sz w:val="24"/>
                <w:szCs w:val="24"/>
                <w:lang w:val="lt-LT" w:eastAsia="ar-SA"/>
              </w:rPr>
              <w:t>atnaujinim</w:t>
            </w:r>
            <w:r w:rsidRPr="1C1695D5">
              <w:rPr>
                <w:rFonts w:ascii="Times New Roman" w:hAnsi="Times New Roman" w:cs="Times New Roman"/>
                <w:sz w:val="24"/>
                <w:szCs w:val="24"/>
                <w:lang w:val="lt-LT" w:eastAsia="ar-SA"/>
              </w:rPr>
              <w:t>ų darbai</w:t>
            </w:r>
            <w:r>
              <w:rPr>
                <w:rFonts w:ascii="Times New Roman" w:hAnsi="Times New Roman" w:cs="Times New Roman"/>
                <w:sz w:val="24"/>
                <w:szCs w:val="24"/>
                <w:lang w:val="lt-LT" w:eastAsia="ar-SA"/>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7E89DD6" w14:textId="75853F59" w:rsidR="00B423FC" w:rsidRPr="007310DF" w:rsidRDefault="00B423FC">
            <w:pPr>
              <w:spacing w:after="0" w:line="240" w:lineRule="auto"/>
              <w:ind w:left="38"/>
              <w:jc w:val="both"/>
              <w:rPr>
                <w:rFonts w:ascii="Times New Roman" w:hAnsi="Times New Roman" w:cs="Times New Roman"/>
                <w:kern w:val="12"/>
                <w:sz w:val="24"/>
                <w:szCs w:val="24"/>
                <w:lang w:val="lt-LT" w:eastAsia="ar-SA"/>
              </w:rPr>
            </w:pPr>
            <w:r w:rsidRPr="007310DF">
              <w:rPr>
                <w:rFonts w:ascii="Times New Roman" w:hAnsi="Times New Roman" w:cs="Times New Roman"/>
                <w:kern w:val="12"/>
                <w:sz w:val="24"/>
                <w:szCs w:val="24"/>
                <w:lang w:val="lt-LT" w:eastAsia="ar-SA"/>
              </w:rPr>
              <w:t xml:space="preserve">Skubiais </w:t>
            </w:r>
            <w:r w:rsidRPr="00AD001D">
              <w:rPr>
                <w:rFonts w:ascii="Times New Roman" w:hAnsi="Times New Roman" w:cs="Times New Roman"/>
                <w:kern w:val="12"/>
                <w:sz w:val="24"/>
                <w:szCs w:val="24"/>
                <w:lang w:val="lt-LT" w:eastAsia="ar-SA"/>
              </w:rPr>
              <w:t>keitimais</w:t>
            </w:r>
            <w:r w:rsidRPr="007310DF">
              <w:rPr>
                <w:rFonts w:ascii="Times New Roman" w:hAnsi="Times New Roman" w:cs="Times New Roman"/>
                <w:kern w:val="12"/>
                <w:sz w:val="24"/>
                <w:szCs w:val="24"/>
                <w:lang w:val="lt-LT" w:eastAsia="ar-SA"/>
              </w:rPr>
              <w:t xml:space="preserve"> vadinami </w:t>
            </w:r>
            <w:r w:rsidRPr="00AD001D">
              <w:rPr>
                <w:rFonts w:ascii="Times New Roman" w:hAnsi="Times New Roman" w:cs="Times New Roman"/>
                <w:kern w:val="12"/>
                <w:sz w:val="24"/>
                <w:szCs w:val="24"/>
                <w:lang w:val="lt-LT" w:eastAsia="ar-SA"/>
              </w:rPr>
              <w:t>diegimai/</w:t>
            </w:r>
            <w:r>
              <w:rPr>
                <w:rFonts w:ascii="Times New Roman" w:hAnsi="Times New Roman" w:cs="Times New Roman"/>
                <w:kern w:val="12"/>
                <w:sz w:val="24"/>
                <w:szCs w:val="24"/>
                <w:lang w:val="lt-LT" w:eastAsia="ar-SA"/>
              </w:rPr>
              <w:t>konfigūracijos/</w:t>
            </w:r>
            <w:r w:rsidRPr="007310DF">
              <w:rPr>
                <w:rFonts w:ascii="Times New Roman" w:hAnsi="Times New Roman" w:cs="Times New Roman"/>
                <w:kern w:val="12"/>
                <w:sz w:val="24"/>
                <w:szCs w:val="24"/>
                <w:lang w:val="lt-LT" w:eastAsia="ar-SA"/>
              </w:rPr>
              <w:t>atnaujinima</w:t>
            </w:r>
            <w:r w:rsidR="002217A7">
              <w:rPr>
                <w:rFonts w:ascii="Times New Roman" w:hAnsi="Times New Roman" w:cs="Times New Roman"/>
                <w:kern w:val="12"/>
                <w:sz w:val="24"/>
                <w:szCs w:val="24"/>
                <w:lang w:val="lt-LT" w:eastAsia="ar-SA"/>
              </w:rPr>
              <w:t>i</w:t>
            </w:r>
            <w:r>
              <w:rPr>
                <w:rFonts w:ascii="Times New Roman" w:hAnsi="Times New Roman" w:cs="Times New Roman"/>
                <w:kern w:val="12"/>
                <w:sz w:val="24"/>
                <w:szCs w:val="24"/>
                <w:lang w:val="lt-LT" w:eastAsia="ar-SA"/>
              </w:rPr>
              <w:t>,</w:t>
            </w:r>
            <w:r w:rsidRPr="007310DF">
              <w:rPr>
                <w:rFonts w:ascii="Times New Roman" w:hAnsi="Times New Roman" w:cs="Times New Roman"/>
                <w:kern w:val="12"/>
                <w:sz w:val="24"/>
                <w:szCs w:val="24"/>
                <w:lang w:val="lt-LT" w:eastAsia="ar-SA"/>
              </w:rPr>
              <w:t xml:space="preserve"> kurių vykdymas būtinas incidento sprendimui arba siekiant išvengti incidento.</w:t>
            </w:r>
          </w:p>
          <w:p w14:paraId="51FBDC01" w14:textId="77777777" w:rsidR="00B423FC" w:rsidRPr="007310DF" w:rsidRDefault="00B423FC">
            <w:pPr>
              <w:spacing w:after="0" w:line="240" w:lineRule="auto"/>
              <w:ind w:left="38"/>
              <w:jc w:val="both"/>
              <w:rPr>
                <w:rFonts w:ascii="Times New Roman" w:hAnsi="Times New Roman" w:cs="Times New Roman"/>
                <w:kern w:val="12"/>
                <w:sz w:val="24"/>
                <w:szCs w:val="24"/>
                <w:lang w:val="lt-LT" w:eastAsia="ar-SA"/>
              </w:rPr>
            </w:pPr>
            <w:r w:rsidRPr="007310DF">
              <w:rPr>
                <w:rFonts w:ascii="Times New Roman" w:hAnsi="Times New Roman" w:cs="Times New Roman"/>
                <w:kern w:val="12"/>
                <w:sz w:val="24"/>
                <w:szCs w:val="24"/>
                <w:lang w:val="lt-LT" w:eastAsia="ar-SA"/>
              </w:rPr>
              <w:t>Detalus skubių</w:t>
            </w:r>
            <w:r w:rsidRPr="00AD001D">
              <w:rPr>
                <w:rFonts w:ascii="Times New Roman" w:hAnsi="Times New Roman" w:cs="Times New Roman"/>
                <w:kern w:val="12"/>
                <w:sz w:val="24"/>
                <w:szCs w:val="24"/>
                <w:lang w:val="lt-LT" w:eastAsia="ar-SA"/>
              </w:rPr>
              <w:t xml:space="preserve"> k</w:t>
            </w:r>
            <w:r w:rsidRPr="007310DF">
              <w:rPr>
                <w:rFonts w:ascii="Times New Roman" w:hAnsi="Times New Roman" w:cs="Times New Roman"/>
                <w:kern w:val="12"/>
                <w:sz w:val="24"/>
                <w:szCs w:val="24"/>
                <w:lang w:val="lt-LT" w:eastAsia="ar-SA"/>
              </w:rPr>
              <w:t xml:space="preserve">eitimų planas pateikiamas Perkančiajai organizacijai </w:t>
            </w:r>
            <w:r w:rsidRPr="00AD001D">
              <w:rPr>
                <w:rFonts w:ascii="Times New Roman" w:hAnsi="Times New Roman" w:cs="Times New Roman"/>
                <w:kern w:val="12"/>
                <w:sz w:val="24"/>
                <w:szCs w:val="24"/>
                <w:lang w:val="lt-LT" w:eastAsia="ar-SA"/>
              </w:rPr>
              <w:t xml:space="preserve">kaip įmanoma greičiau bet ne vėliau kaip </w:t>
            </w:r>
            <w:r w:rsidRPr="007310DF">
              <w:rPr>
                <w:rFonts w:ascii="Times New Roman" w:hAnsi="Times New Roman" w:cs="Times New Roman"/>
                <w:kern w:val="12"/>
                <w:sz w:val="24"/>
                <w:szCs w:val="24"/>
                <w:lang w:val="lt-LT" w:eastAsia="ar-SA"/>
              </w:rPr>
              <w:t xml:space="preserve">per 1 </w:t>
            </w:r>
            <w:r>
              <w:rPr>
                <w:rFonts w:ascii="Times New Roman" w:hAnsi="Times New Roman" w:cs="Times New Roman"/>
                <w:kern w:val="12"/>
                <w:sz w:val="24"/>
                <w:szCs w:val="24"/>
                <w:lang w:val="lt-LT" w:eastAsia="ar-SA"/>
              </w:rPr>
              <w:t>darbo dieną</w:t>
            </w:r>
            <w:r w:rsidRPr="007310DF">
              <w:rPr>
                <w:rFonts w:ascii="Times New Roman" w:hAnsi="Times New Roman" w:cs="Times New Roman"/>
                <w:kern w:val="12"/>
                <w:sz w:val="24"/>
                <w:szCs w:val="24"/>
                <w:lang w:val="lt-LT" w:eastAsia="ar-SA"/>
              </w:rPr>
              <w:t xml:space="preserve"> nuo skub</w:t>
            </w:r>
            <w:r w:rsidRPr="00AD001D">
              <w:rPr>
                <w:rFonts w:ascii="Times New Roman" w:hAnsi="Times New Roman" w:cs="Times New Roman"/>
                <w:kern w:val="12"/>
                <w:sz w:val="24"/>
                <w:szCs w:val="24"/>
                <w:lang w:val="lt-LT" w:eastAsia="ar-SA"/>
              </w:rPr>
              <w:t>aus</w:t>
            </w:r>
            <w:r w:rsidRPr="007310DF">
              <w:rPr>
                <w:rFonts w:ascii="Times New Roman" w:hAnsi="Times New Roman" w:cs="Times New Roman"/>
                <w:kern w:val="12"/>
                <w:sz w:val="24"/>
                <w:szCs w:val="24"/>
                <w:lang w:val="lt-LT" w:eastAsia="ar-SA"/>
              </w:rPr>
              <w:t xml:space="preserve"> </w:t>
            </w:r>
            <w:r w:rsidRPr="00AD001D">
              <w:rPr>
                <w:rFonts w:ascii="Times New Roman" w:hAnsi="Times New Roman" w:cs="Times New Roman"/>
                <w:kern w:val="12"/>
                <w:sz w:val="24"/>
                <w:szCs w:val="24"/>
                <w:lang w:val="lt-LT" w:eastAsia="ar-SA"/>
              </w:rPr>
              <w:t xml:space="preserve">keitimo </w:t>
            </w:r>
            <w:r w:rsidRPr="007310DF">
              <w:rPr>
                <w:rFonts w:ascii="Times New Roman" w:hAnsi="Times New Roman" w:cs="Times New Roman"/>
                <w:kern w:val="12"/>
                <w:sz w:val="24"/>
                <w:szCs w:val="24"/>
                <w:lang w:val="lt-LT" w:eastAsia="ar-SA"/>
              </w:rPr>
              <w:t>darbų identifikavimo momento.</w:t>
            </w:r>
          </w:p>
          <w:p w14:paraId="4633F438" w14:textId="0AADB7B3" w:rsidR="00B423FC" w:rsidRPr="00AD001D" w:rsidRDefault="00B423FC">
            <w:pPr>
              <w:spacing w:after="0" w:line="240" w:lineRule="auto"/>
              <w:ind w:left="38"/>
              <w:jc w:val="both"/>
              <w:rPr>
                <w:rFonts w:ascii="Times New Roman" w:hAnsi="Times New Roman" w:cs="Times New Roman"/>
                <w:kern w:val="12"/>
                <w:sz w:val="24"/>
                <w:szCs w:val="24"/>
                <w:highlight w:val="yellow"/>
                <w:lang w:val="lt-LT" w:eastAsia="ar-SA"/>
              </w:rPr>
            </w:pPr>
            <w:r w:rsidRPr="007310DF">
              <w:rPr>
                <w:rFonts w:ascii="Times New Roman" w:hAnsi="Times New Roman" w:cs="Times New Roman"/>
                <w:kern w:val="12"/>
                <w:sz w:val="24"/>
                <w:szCs w:val="24"/>
                <w:lang w:val="lt-LT" w:eastAsia="ar-SA"/>
              </w:rPr>
              <w:t>Detalus skub</w:t>
            </w:r>
            <w:r w:rsidRPr="00AD001D">
              <w:rPr>
                <w:rFonts w:ascii="Times New Roman" w:hAnsi="Times New Roman" w:cs="Times New Roman"/>
                <w:kern w:val="12"/>
                <w:sz w:val="24"/>
                <w:szCs w:val="24"/>
                <w:lang w:val="lt-LT" w:eastAsia="ar-SA"/>
              </w:rPr>
              <w:t>aus keitimo</w:t>
            </w:r>
            <w:r w:rsidRPr="007310DF">
              <w:rPr>
                <w:rFonts w:ascii="Times New Roman" w:hAnsi="Times New Roman" w:cs="Times New Roman"/>
                <w:kern w:val="12"/>
                <w:sz w:val="24"/>
                <w:szCs w:val="24"/>
                <w:lang w:val="lt-LT" w:eastAsia="ar-SA"/>
              </w:rPr>
              <w:t xml:space="preserve"> darbų planas turi būti suderinamas</w:t>
            </w:r>
            <w:r w:rsidR="00B11263">
              <w:rPr>
                <w:rFonts w:ascii="Times New Roman" w:hAnsi="Times New Roman" w:cs="Times New Roman"/>
                <w:kern w:val="12"/>
                <w:sz w:val="24"/>
                <w:szCs w:val="24"/>
                <w:lang w:val="lt-LT" w:eastAsia="ar-SA"/>
              </w:rPr>
              <w:t xml:space="preserve"> su Perkančiąja organizacija</w:t>
            </w:r>
            <w:r w:rsidRPr="007310DF">
              <w:rPr>
                <w:rFonts w:ascii="Times New Roman" w:hAnsi="Times New Roman" w:cs="Times New Roman"/>
                <w:kern w:val="12"/>
                <w:sz w:val="24"/>
                <w:szCs w:val="24"/>
                <w:lang w:val="lt-LT" w:eastAsia="ar-SA"/>
              </w:rPr>
              <w:t xml:space="preserve"> tą pačią arba </w:t>
            </w:r>
            <w:r w:rsidRPr="00AD001D">
              <w:rPr>
                <w:rFonts w:ascii="Times New Roman" w:hAnsi="Times New Roman" w:cs="Times New Roman"/>
                <w:kern w:val="12"/>
                <w:sz w:val="24"/>
                <w:szCs w:val="24"/>
                <w:lang w:val="lt-LT" w:eastAsia="ar-SA"/>
              </w:rPr>
              <w:t>ne vėliau kaip per 1</w:t>
            </w:r>
            <w:r w:rsidRPr="007310DF">
              <w:rPr>
                <w:rFonts w:ascii="Times New Roman" w:hAnsi="Times New Roman" w:cs="Times New Roman"/>
                <w:kern w:val="12"/>
                <w:sz w:val="24"/>
                <w:szCs w:val="24"/>
                <w:lang w:val="lt-LT" w:eastAsia="ar-SA"/>
              </w:rPr>
              <w:t xml:space="preserve"> darbo dieną po skub</w:t>
            </w:r>
            <w:r w:rsidRPr="00AD001D">
              <w:rPr>
                <w:rFonts w:ascii="Times New Roman" w:hAnsi="Times New Roman" w:cs="Times New Roman"/>
                <w:kern w:val="12"/>
                <w:sz w:val="24"/>
                <w:szCs w:val="24"/>
                <w:lang w:val="lt-LT" w:eastAsia="ar-SA"/>
              </w:rPr>
              <w:t>aus keitimo</w:t>
            </w:r>
            <w:r w:rsidRPr="007310DF">
              <w:rPr>
                <w:rFonts w:ascii="Times New Roman" w:hAnsi="Times New Roman" w:cs="Times New Roman"/>
                <w:kern w:val="12"/>
                <w:sz w:val="24"/>
                <w:szCs w:val="24"/>
                <w:lang w:val="lt-LT" w:eastAsia="ar-SA"/>
              </w:rPr>
              <w:t xml:space="preserve"> darbų plano pateikimo momento.</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22CEAB9" w14:textId="77777777" w:rsidR="00B423FC" w:rsidRPr="00C93687" w:rsidRDefault="00B423FC">
            <w:pPr>
              <w:spacing w:after="0" w:line="240" w:lineRule="auto"/>
              <w:ind w:left="360"/>
              <w:jc w:val="center"/>
              <w:rPr>
                <w:rFonts w:ascii="Times New Roman" w:hAnsi="Times New Roman" w:cs="Times New Roman"/>
                <w:b/>
                <w:bCs/>
                <w:kern w:val="12"/>
                <w:sz w:val="24"/>
                <w:szCs w:val="24"/>
                <w:lang w:val="lt-LT" w:eastAsia="ar-SA"/>
              </w:rPr>
            </w:pPr>
          </w:p>
        </w:tc>
      </w:tr>
      <w:tr w:rsidR="00B423FC" w:rsidRPr="004A4C09" w14:paraId="7CE63D7E" w14:textId="77777777" w:rsidTr="002217A7">
        <w:trPr>
          <w:gridAfter w:val="1"/>
          <w:wAfter w:w="8"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7AFE50" w14:textId="77777777" w:rsidR="00B423FC" w:rsidRPr="00C93687" w:rsidRDefault="00B423FC" w:rsidP="009F372C">
            <w:pPr>
              <w:numPr>
                <w:ilvl w:val="1"/>
                <w:numId w:val="269"/>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A7B15A3" w14:textId="77777777" w:rsidR="00B423FC" w:rsidRPr="00300772" w:rsidRDefault="00B423FC">
            <w:pPr>
              <w:spacing w:after="0" w:line="240" w:lineRule="auto"/>
              <w:ind w:left="31"/>
              <w:rPr>
                <w:rFonts w:ascii="Times New Roman" w:hAnsi="Times New Roman" w:cs="Times New Roman"/>
                <w:kern w:val="12"/>
                <w:sz w:val="24"/>
                <w:szCs w:val="24"/>
                <w:lang w:val="lt-LT" w:eastAsia="ar-SA"/>
              </w:rPr>
            </w:pPr>
            <w:r w:rsidRPr="00300772">
              <w:rPr>
                <w:rFonts w:ascii="Times New Roman" w:hAnsi="Times New Roman" w:cs="Times New Roman"/>
                <w:kern w:val="12"/>
                <w:sz w:val="24"/>
                <w:szCs w:val="24"/>
                <w:lang w:val="lt-LT" w:eastAsia="ar-SA"/>
              </w:rPr>
              <w:t>Periodiškumas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FCD8749" w14:textId="77777777" w:rsidR="0021720B" w:rsidRDefault="00B423FC">
            <w:pPr>
              <w:spacing w:after="0" w:line="240" w:lineRule="auto"/>
              <w:ind w:left="38"/>
              <w:jc w:val="both"/>
              <w:rPr>
                <w:rFonts w:ascii="Times New Roman" w:hAnsi="Times New Roman" w:cs="Times New Roman"/>
                <w:kern w:val="12"/>
                <w:sz w:val="24"/>
                <w:szCs w:val="24"/>
                <w:lang w:val="lt-LT" w:eastAsia="ar-SA"/>
              </w:rPr>
            </w:pPr>
            <w:r w:rsidRPr="00300772">
              <w:rPr>
                <w:rFonts w:ascii="Times New Roman" w:hAnsi="Times New Roman" w:cs="Times New Roman"/>
                <w:kern w:val="12"/>
                <w:sz w:val="24"/>
                <w:szCs w:val="24"/>
                <w:lang w:val="lt-LT" w:eastAsia="ar-SA"/>
              </w:rPr>
              <w:t>Smulkių diegimų / konfigūracijų /atnaujinimų (angl. Patch) rinkinių (angl. patch set) diegimas / konfigūracija /atnaujinimas produkto versijos ribose vykdomas reguliariai pagal poreikį ne rečiau kaip 1-2 kartus per metus</w:t>
            </w:r>
            <w:r w:rsidRPr="00300772">
              <w:rPr>
                <w:rFonts w:ascii="Times New Roman" w:hAnsi="Times New Roman" w:cs="Times New Roman"/>
                <w:sz w:val="24"/>
                <w:szCs w:val="24"/>
                <w:lang w:val="lt-LT" w:eastAsia="ar-SA"/>
              </w:rPr>
              <w:t>,</w:t>
            </w:r>
            <w:r w:rsidRPr="00300772">
              <w:rPr>
                <w:rFonts w:ascii="Times New Roman" w:hAnsi="Times New Roman" w:cs="Times New Roman"/>
                <w:kern w:val="12"/>
                <w:sz w:val="24"/>
                <w:szCs w:val="24"/>
                <w:lang w:val="lt-LT" w:eastAsia="ar-SA"/>
              </w:rPr>
              <w:t xml:space="preserve"> išskyrus atvejus</w:t>
            </w:r>
            <w:r w:rsidRPr="00300772">
              <w:rPr>
                <w:rFonts w:ascii="Times New Roman" w:hAnsi="Times New Roman" w:cs="Times New Roman"/>
                <w:sz w:val="24"/>
                <w:szCs w:val="24"/>
                <w:lang w:val="lt-LT" w:eastAsia="ar-SA"/>
              </w:rPr>
              <w:t>,</w:t>
            </w:r>
            <w:r w:rsidRPr="00300772">
              <w:rPr>
                <w:rFonts w:ascii="Times New Roman" w:hAnsi="Times New Roman" w:cs="Times New Roman"/>
                <w:kern w:val="12"/>
                <w:sz w:val="24"/>
                <w:szCs w:val="24"/>
                <w:lang w:val="lt-LT" w:eastAsia="ar-SA"/>
              </w:rPr>
              <w:t xml:space="preserve"> kai diegimus / konfigūracijas / atnaujinimus būtina įdiegti nedelsiant dėl identifikuotų saugumo pažeidžiamumų ar sprendžiant incidentus.</w:t>
            </w:r>
          </w:p>
          <w:p w14:paraId="7EF9C822" w14:textId="51FFDCFC" w:rsidR="00B423FC" w:rsidRPr="00300772" w:rsidRDefault="00B423FC">
            <w:pPr>
              <w:spacing w:after="0" w:line="240" w:lineRule="auto"/>
              <w:ind w:left="38"/>
              <w:jc w:val="both"/>
              <w:rPr>
                <w:rFonts w:ascii="Times New Roman" w:hAnsi="Times New Roman" w:cs="Times New Roman"/>
                <w:kern w:val="12"/>
                <w:sz w:val="24"/>
                <w:szCs w:val="24"/>
                <w:lang w:val="lt-LT" w:eastAsia="ar-SA"/>
              </w:rPr>
            </w:pPr>
            <w:r w:rsidRPr="00300772">
              <w:rPr>
                <w:rFonts w:ascii="Times New Roman" w:hAnsi="Times New Roman" w:cs="Times New Roman"/>
                <w:kern w:val="12"/>
                <w:sz w:val="24"/>
                <w:szCs w:val="24"/>
                <w:lang w:val="lt-LT" w:eastAsia="ar-SA"/>
              </w:rPr>
              <w:t>Diegimai/konfigūracijos/atnaujinimai būtini saugumo pažeidžiamumų taisymui ar sprendžiant incidentus diegiami kaip įmanoma operatyviau atsižvelgiant į nustatytą prioritetą.</w:t>
            </w:r>
          </w:p>
          <w:p w14:paraId="4F7FA9DA" w14:textId="1D6DBE09" w:rsidR="00B423FC" w:rsidRPr="00300772" w:rsidRDefault="00B423FC">
            <w:pPr>
              <w:spacing w:after="0" w:line="240" w:lineRule="auto"/>
              <w:ind w:left="38"/>
              <w:jc w:val="both"/>
              <w:rPr>
                <w:rFonts w:ascii="Times New Roman" w:hAnsi="Times New Roman" w:cs="Times New Roman"/>
                <w:kern w:val="12"/>
                <w:sz w:val="24"/>
                <w:szCs w:val="24"/>
                <w:lang w:val="lt-LT" w:eastAsia="ar-SA"/>
              </w:rPr>
            </w:pPr>
            <w:r w:rsidRPr="00300772">
              <w:rPr>
                <w:rFonts w:ascii="Times New Roman" w:hAnsi="Times New Roman" w:cs="Times New Roman"/>
                <w:kern w:val="12"/>
                <w:sz w:val="24"/>
                <w:szCs w:val="24"/>
                <w:lang w:val="lt-LT" w:eastAsia="ar-SA"/>
              </w:rPr>
              <w:t>Dideli diegim</w:t>
            </w:r>
            <w:r w:rsidR="005358B3">
              <w:rPr>
                <w:rFonts w:ascii="Times New Roman" w:hAnsi="Times New Roman" w:cs="Times New Roman"/>
                <w:kern w:val="12"/>
                <w:sz w:val="24"/>
                <w:szCs w:val="24"/>
                <w:lang w:val="lt-LT" w:eastAsia="ar-SA"/>
              </w:rPr>
              <w:t>ai</w:t>
            </w:r>
            <w:r w:rsidRPr="00300772">
              <w:rPr>
                <w:rFonts w:ascii="Times New Roman" w:hAnsi="Times New Roman" w:cs="Times New Roman"/>
                <w:kern w:val="12"/>
                <w:sz w:val="24"/>
                <w:szCs w:val="24"/>
                <w:lang w:val="lt-LT" w:eastAsia="ar-SA"/>
              </w:rPr>
              <w:t xml:space="preserve"> </w:t>
            </w:r>
            <w:r w:rsidR="005E23FD">
              <w:rPr>
                <w:rFonts w:ascii="Times New Roman" w:hAnsi="Times New Roman" w:cs="Times New Roman"/>
                <w:kern w:val="12"/>
                <w:sz w:val="24"/>
                <w:szCs w:val="24"/>
                <w:lang w:val="lt-LT" w:eastAsia="ar-SA"/>
              </w:rPr>
              <w:t xml:space="preserve">Patvirtinus Perkančiajai organizacijai gali būti </w:t>
            </w:r>
            <w:r w:rsidRPr="00300772">
              <w:rPr>
                <w:rFonts w:ascii="Times New Roman" w:hAnsi="Times New Roman" w:cs="Times New Roman"/>
                <w:kern w:val="12"/>
                <w:sz w:val="24"/>
                <w:szCs w:val="24"/>
                <w:lang w:val="lt-LT" w:eastAsia="ar-SA"/>
              </w:rPr>
              <w:t>atliekami pagal atskirus susitarimus ir traktuojam</w:t>
            </w:r>
            <w:r w:rsidRPr="00300772">
              <w:rPr>
                <w:rFonts w:ascii="Times New Roman" w:hAnsi="Times New Roman" w:cs="Times New Roman"/>
                <w:sz w:val="24"/>
                <w:szCs w:val="24"/>
                <w:lang w:val="lt-LT" w:eastAsia="ar-SA"/>
              </w:rPr>
              <w:t>i</w:t>
            </w:r>
            <w:r w:rsidRPr="00300772">
              <w:rPr>
                <w:rFonts w:ascii="Times New Roman" w:hAnsi="Times New Roman" w:cs="Times New Roman"/>
                <w:kern w:val="12"/>
                <w:sz w:val="24"/>
                <w:szCs w:val="24"/>
                <w:lang w:val="lt-LT" w:eastAsia="ar-SA"/>
              </w:rPr>
              <w:t xml:space="preserve"> kaip Papildomos paslaugos.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FA3E071" w14:textId="77777777" w:rsidR="00B423FC" w:rsidRPr="009F372C" w:rsidRDefault="00B423FC">
            <w:pPr>
              <w:spacing w:after="0" w:line="240" w:lineRule="auto"/>
              <w:ind w:left="360"/>
              <w:jc w:val="center"/>
              <w:rPr>
                <w:rFonts w:ascii="Times New Roman" w:hAnsi="Times New Roman" w:cs="Times New Roman"/>
                <w:b/>
                <w:bCs/>
                <w:kern w:val="12"/>
                <w:sz w:val="24"/>
                <w:szCs w:val="24"/>
                <w:highlight w:val="magenta"/>
                <w:lang w:val="lt-LT" w:eastAsia="ar-SA"/>
              </w:rPr>
            </w:pPr>
          </w:p>
        </w:tc>
      </w:tr>
      <w:tr w:rsidR="00B423FC" w:rsidRPr="004A4C09" w14:paraId="3D8DD038" w14:textId="77777777" w:rsidTr="002217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D20116" w14:textId="77777777" w:rsidR="00B423FC" w:rsidRPr="00C93687" w:rsidRDefault="00B423FC" w:rsidP="009F372C">
            <w:pPr>
              <w:numPr>
                <w:ilvl w:val="1"/>
                <w:numId w:val="269"/>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E807BA3" w14:textId="77777777" w:rsidR="00B423FC" w:rsidRPr="00C93687" w:rsidRDefault="00B423FC">
            <w:pPr>
              <w:spacing w:after="0" w:line="240" w:lineRule="auto"/>
              <w:ind w:left="31"/>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Testavimas ir dokumentavimas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2140377" w14:textId="77777777" w:rsidR="00B423FC" w:rsidRPr="00C93687" w:rsidRDefault="00B423FC">
            <w:pPr>
              <w:spacing w:after="0" w:line="240" w:lineRule="auto"/>
              <w:ind w:left="38" w:hanging="1"/>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Šios veiklos vykdymo metu turi būti atlikta ne mažiau kaip:</w:t>
            </w:r>
          </w:p>
          <w:p w14:paraId="34D5D19C" w14:textId="77777777" w:rsidR="00B423FC" w:rsidRPr="00C93687" w:rsidRDefault="00B423FC" w:rsidP="00B423FC">
            <w:pPr>
              <w:numPr>
                <w:ilvl w:val="0"/>
                <w:numId w:val="28"/>
              </w:numPr>
              <w:tabs>
                <w:tab w:val="left" w:pos="321"/>
              </w:tabs>
              <w:spacing w:after="0" w:line="240" w:lineRule="auto"/>
              <w:ind w:left="0" w:hanging="1"/>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Ištestuota</w:t>
            </w:r>
            <w:r>
              <w:rPr>
                <w:rFonts w:ascii="Times New Roman" w:hAnsi="Times New Roman" w:cs="Times New Roman"/>
                <w:kern w:val="12"/>
                <w:sz w:val="24"/>
                <w:szCs w:val="24"/>
                <w:lang w:val="lt-LT" w:eastAsia="ar-SA"/>
              </w:rPr>
              <w:t xml:space="preserve"> atliktų</w:t>
            </w:r>
            <w:r w:rsidRPr="00C93687">
              <w:rPr>
                <w:rFonts w:ascii="Times New Roman" w:hAnsi="Times New Roman" w:cs="Times New Roman"/>
                <w:kern w:val="12"/>
                <w:sz w:val="24"/>
                <w:szCs w:val="24"/>
                <w:lang w:val="lt-LT" w:eastAsia="ar-SA"/>
              </w:rPr>
              <w:t xml:space="preserve"> keitimų</w:t>
            </w:r>
            <w:r>
              <w:rPr>
                <w:rFonts w:ascii="Times New Roman" w:hAnsi="Times New Roman" w:cs="Times New Roman"/>
                <w:kern w:val="12"/>
                <w:sz w:val="24"/>
                <w:szCs w:val="24"/>
                <w:lang w:val="lt-LT" w:eastAsia="ar-SA"/>
              </w:rPr>
              <w:t xml:space="preserve"> (diegimų/konfigūracijų/atnaujinimų</w:t>
            </w:r>
            <w:r w:rsidRPr="00C93687">
              <w:rPr>
                <w:rFonts w:ascii="Times New Roman" w:hAnsi="Times New Roman" w:cs="Times New Roman"/>
                <w:kern w:val="12"/>
                <w:sz w:val="24"/>
                <w:szCs w:val="24"/>
                <w:lang w:val="lt-LT" w:eastAsia="ar-SA"/>
              </w:rPr>
              <w:t>) veikimas;</w:t>
            </w:r>
          </w:p>
          <w:p w14:paraId="09D71E4C" w14:textId="77777777" w:rsidR="00B423FC" w:rsidRPr="00C93687" w:rsidRDefault="00B423FC" w:rsidP="00B423FC">
            <w:pPr>
              <w:numPr>
                <w:ilvl w:val="0"/>
                <w:numId w:val="28"/>
              </w:numPr>
              <w:tabs>
                <w:tab w:val="left" w:pos="321"/>
              </w:tabs>
              <w:spacing w:after="0" w:line="240" w:lineRule="auto"/>
              <w:ind w:left="0" w:hanging="1"/>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Pakoreguoti testų metu nustatyti neatitikimai;</w:t>
            </w:r>
          </w:p>
          <w:p w14:paraId="1CB20E2C" w14:textId="62C700FD" w:rsidR="00B423FC" w:rsidRPr="00C93687" w:rsidRDefault="00B423FC" w:rsidP="00B423FC">
            <w:pPr>
              <w:numPr>
                <w:ilvl w:val="0"/>
                <w:numId w:val="28"/>
              </w:numPr>
              <w:tabs>
                <w:tab w:val="left" w:pos="321"/>
              </w:tabs>
              <w:spacing w:after="0" w:line="240" w:lineRule="auto"/>
              <w:ind w:left="0" w:hanging="1"/>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Detaliai</w:t>
            </w:r>
            <w:r w:rsidR="006F7D8C">
              <w:rPr>
                <w:rFonts w:ascii="Times New Roman" w:hAnsi="Times New Roman" w:cs="Times New Roman"/>
                <w:kern w:val="12"/>
                <w:sz w:val="24"/>
                <w:szCs w:val="24"/>
                <w:lang w:val="lt-LT" w:eastAsia="ar-SA"/>
              </w:rPr>
              <w:t xml:space="preserve"> </w:t>
            </w:r>
            <w:r w:rsidR="006F7D8C" w:rsidRPr="006F7D8C">
              <w:rPr>
                <w:rFonts w:ascii="Times New Roman" w:hAnsi="Times New Roman" w:cs="Times New Roman"/>
                <w:kern w:val="12"/>
                <w:sz w:val="24"/>
                <w:szCs w:val="24"/>
                <w:lang w:val="lt-LT" w:eastAsia="ar-SA"/>
              </w:rPr>
              <w:t>pagal Perkančiosios organizacijos reikalavimus</w:t>
            </w:r>
            <w:r w:rsidRPr="00C93687">
              <w:rPr>
                <w:rFonts w:ascii="Times New Roman" w:hAnsi="Times New Roman" w:cs="Times New Roman"/>
                <w:kern w:val="12"/>
                <w:sz w:val="24"/>
                <w:szCs w:val="24"/>
                <w:lang w:val="lt-LT" w:eastAsia="ar-SA"/>
              </w:rPr>
              <w:t xml:space="preserve"> dokumentuotas įdiegtas sprendimas.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5D6692D" w14:textId="77777777" w:rsidR="00B423FC" w:rsidRPr="00C93687" w:rsidRDefault="00B423FC">
            <w:pPr>
              <w:spacing w:after="0" w:line="240" w:lineRule="auto"/>
              <w:ind w:left="360"/>
              <w:jc w:val="center"/>
              <w:rPr>
                <w:rFonts w:ascii="Times New Roman" w:hAnsi="Times New Roman" w:cs="Times New Roman"/>
                <w:b/>
                <w:bCs/>
                <w:kern w:val="12"/>
                <w:sz w:val="24"/>
                <w:szCs w:val="24"/>
                <w:lang w:val="lt-LT" w:eastAsia="ar-SA"/>
              </w:rPr>
            </w:pPr>
          </w:p>
        </w:tc>
      </w:tr>
      <w:tr w:rsidR="00B423FC" w:rsidRPr="00C93687" w14:paraId="284D6AEF" w14:textId="77777777" w:rsidTr="002217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79CB57" w14:textId="77777777" w:rsidR="00B423FC" w:rsidRPr="00C93687" w:rsidRDefault="00B423FC" w:rsidP="009F372C">
            <w:pPr>
              <w:numPr>
                <w:ilvl w:val="0"/>
                <w:numId w:val="269"/>
              </w:numPr>
              <w:spacing w:after="0" w:line="240" w:lineRule="auto"/>
              <w:jc w:val="center"/>
              <w:rPr>
                <w:rFonts w:ascii="Times New Roman" w:hAnsi="Times New Roman" w:cs="Times New Roman"/>
                <w:b/>
                <w:bCs/>
                <w:kern w:val="12"/>
                <w:sz w:val="24"/>
                <w:szCs w:val="24"/>
                <w:lang w:val="lt-LT" w:eastAsia="ar-SA"/>
              </w:rPr>
            </w:pPr>
          </w:p>
        </w:tc>
        <w:tc>
          <w:tcPr>
            <w:tcW w:w="9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F7A77A9" w14:textId="77777777" w:rsidR="00B423FC" w:rsidRPr="00C93687" w:rsidRDefault="00B423FC">
            <w:pPr>
              <w:spacing w:after="0" w:line="240" w:lineRule="auto"/>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Paslaugų teikimo kokybės kontrolė</w:t>
            </w:r>
          </w:p>
        </w:tc>
      </w:tr>
      <w:tr w:rsidR="00B423FC" w:rsidRPr="004A4C09" w14:paraId="292C83AB" w14:textId="77777777" w:rsidTr="002217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0C12D0" w14:textId="77777777" w:rsidR="00B423FC" w:rsidRPr="00C93687" w:rsidRDefault="00B423FC" w:rsidP="009F372C">
            <w:pPr>
              <w:numPr>
                <w:ilvl w:val="1"/>
                <w:numId w:val="269"/>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33A940D" w14:textId="77777777" w:rsidR="00B423FC" w:rsidRPr="00C93687" w:rsidRDefault="00B423FC">
            <w:pPr>
              <w:spacing w:after="0" w:line="240" w:lineRule="auto"/>
              <w:ind w:left="173"/>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Paslaugų teikimo ataskaitos, rezultatų ir gerinimo veiksmų aptarimai</w:t>
            </w:r>
            <w:r>
              <w:rPr>
                <w:rFonts w:ascii="Times New Roman" w:hAnsi="Times New Roman" w:cs="Times New Roman"/>
                <w:kern w:val="12"/>
                <w:sz w:val="24"/>
                <w:szCs w:val="24"/>
                <w:lang w:val="lt-LT" w:eastAsia="ar-SA"/>
              </w:rPr>
              <w:t>, sankcijų taikymas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94E6C12" w14:textId="27EAD329" w:rsidR="00B423FC" w:rsidRPr="00C93687" w:rsidRDefault="00B423FC">
            <w:pPr>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Kiekvieno mėnesio pirmoje pusėje (ne vėliau kaip 15-</w:t>
            </w:r>
            <w:r>
              <w:rPr>
                <w:rFonts w:ascii="Times New Roman" w:hAnsi="Times New Roman" w:cs="Times New Roman"/>
                <w:kern w:val="12"/>
                <w:sz w:val="24"/>
                <w:szCs w:val="24"/>
                <w:lang w:val="lt-LT" w:eastAsia="ar-SA"/>
              </w:rPr>
              <w:t>t</w:t>
            </w:r>
            <w:r w:rsidRPr="00C93687">
              <w:rPr>
                <w:rFonts w:ascii="Times New Roman" w:hAnsi="Times New Roman" w:cs="Times New Roman"/>
                <w:kern w:val="12"/>
                <w:sz w:val="24"/>
                <w:szCs w:val="24"/>
                <w:lang w:val="lt-LT" w:eastAsia="ar-SA"/>
              </w:rPr>
              <w:t>ą dieną) T</w:t>
            </w:r>
            <w:r>
              <w:rPr>
                <w:rFonts w:ascii="Times New Roman" w:hAnsi="Times New Roman" w:cs="Times New Roman"/>
                <w:kern w:val="12"/>
                <w:sz w:val="24"/>
                <w:szCs w:val="24"/>
                <w:lang w:val="lt-LT" w:eastAsia="ar-SA"/>
              </w:rPr>
              <w:t>e</w:t>
            </w:r>
            <w:r w:rsidRPr="00C93687">
              <w:rPr>
                <w:rFonts w:ascii="Times New Roman" w:hAnsi="Times New Roman" w:cs="Times New Roman"/>
                <w:kern w:val="12"/>
                <w:sz w:val="24"/>
                <w:szCs w:val="24"/>
                <w:lang w:val="lt-LT" w:eastAsia="ar-SA"/>
              </w:rPr>
              <w:t>ikėjas inicijuo</w:t>
            </w:r>
            <w:r>
              <w:rPr>
                <w:rFonts w:ascii="Times New Roman" w:hAnsi="Times New Roman" w:cs="Times New Roman"/>
                <w:kern w:val="12"/>
                <w:sz w:val="24"/>
                <w:szCs w:val="24"/>
                <w:lang w:val="lt-LT" w:eastAsia="ar-SA"/>
              </w:rPr>
              <w:t>ja</w:t>
            </w:r>
            <w:r w:rsidRPr="00C93687">
              <w:rPr>
                <w:rFonts w:ascii="Times New Roman" w:hAnsi="Times New Roman" w:cs="Times New Roman"/>
                <w:kern w:val="12"/>
                <w:sz w:val="24"/>
                <w:szCs w:val="24"/>
                <w:lang w:val="lt-LT" w:eastAsia="ar-SA"/>
              </w:rPr>
              <w:t xml:space="preserve"> bendrą su Perkančiąja organizacija praėjusio mėnesio incidentų, problemų,</w:t>
            </w:r>
            <w:r>
              <w:rPr>
                <w:rFonts w:ascii="Times New Roman" w:hAnsi="Times New Roman" w:cs="Times New Roman"/>
                <w:kern w:val="12"/>
                <w:sz w:val="24"/>
                <w:szCs w:val="24"/>
                <w:lang w:val="lt-LT" w:eastAsia="ar-SA"/>
              </w:rPr>
              <w:t xml:space="preserve"> keitimų ir kitų</w:t>
            </w:r>
            <w:r w:rsidRPr="00C93687">
              <w:rPr>
                <w:rFonts w:ascii="Times New Roman" w:hAnsi="Times New Roman" w:cs="Times New Roman"/>
                <w:kern w:val="12"/>
                <w:sz w:val="24"/>
                <w:szCs w:val="24"/>
                <w:lang w:val="lt-LT" w:eastAsia="ar-SA"/>
              </w:rPr>
              <w:t xml:space="preserve"> užklausų sprendimo ataskaitų, pasiekiamumo ir </w:t>
            </w:r>
            <w:r>
              <w:rPr>
                <w:rFonts w:ascii="Times New Roman" w:hAnsi="Times New Roman" w:cs="Times New Roman"/>
                <w:kern w:val="12"/>
                <w:sz w:val="24"/>
                <w:szCs w:val="24"/>
                <w:lang w:val="lt-LT" w:eastAsia="ar-SA"/>
              </w:rPr>
              <w:t xml:space="preserve">kitų </w:t>
            </w:r>
            <w:r w:rsidRPr="00C93687">
              <w:rPr>
                <w:rFonts w:ascii="Times New Roman" w:hAnsi="Times New Roman" w:cs="Times New Roman"/>
                <w:kern w:val="12"/>
                <w:sz w:val="24"/>
                <w:szCs w:val="24"/>
                <w:lang w:val="lt-LT" w:eastAsia="ar-SA"/>
              </w:rPr>
              <w:t>rezultatų aptarimą apžvelgiant, bet neapsiribojant:</w:t>
            </w:r>
          </w:p>
          <w:p w14:paraId="6094D4F7" w14:textId="456FC7B5" w:rsidR="00B423FC" w:rsidRPr="00C93687" w:rsidRDefault="00B423FC" w:rsidP="009F372C">
            <w:pPr>
              <w:numPr>
                <w:ilvl w:val="0"/>
                <w:numId w:val="270"/>
              </w:numPr>
              <w:tabs>
                <w:tab w:val="left" w:pos="628"/>
              </w:tabs>
              <w:spacing w:after="0" w:line="240" w:lineRule="auto"/>
              <w:ind w:left="38" w:firstLine="0"/>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VDP IRT i</w:t>
            </w:r>
            <w:r w:rsidRPr="00C93687">
              <w:rPr>
                <w:rFonts w:ascii="Times New Roman" w:hAnsi="Times New Roman" w:cs="Times New Roman"/>
                <w:kern w:val="12"/>
                <w:sz w:val="24"/>
                <w:szCs w:val="24"/>
                <w:lang w:val="lt-LT" w:eastAsia="ar-SA"/>
              </w:rPr>
              <w:t xml:space="preserve">nfrastruktūros įrangos ir </w:t>
            </w:r>
            <w:r>
              <w:rPr>
                <w:rFonts w:ascii="Times New Roman" w:hAnsi="Times New Roman" w:cs="Times New Roman"/>
                <w:kern w:val="12"/>
                <w:sz w:val="24"/>
                <w:szCs w:val="24"/>
                <w:lang w:val="lt-LT" w:eastAsia="ar-SA"/>
              </w:rPr>
              <w:t>IT</w:t>
            </w:r>
            <w:r w:rsidRPr="00C93687">
              <w:rPr>
                <w:rFonts w:ascii="Times New Roman" w:hAnsi="Times New Roman" w:cs="Times New Roman"/>
                <w:kern w:val="12"/>
                <w:sz w:val="24"/>
                <w:szCs w:val="24"/>
                <w:lang w:val="lt-LT" w:eastAsia="ar-SA"/>
              </w:rPr>
              <w:t xml:space="preserve"> paslaugų pasiekiamumo analizę, perduodant gerinimo veiksmus atsakingai sprendėjų grupei ir informuojant</w:t>
            </w:r>
            <w:r w:rsidR="006D5DAA">
              <w:rPr>
                <w:rFonts w:ascii="Times New Roman" w:hAnsi="Times New Roman" w:cs="Times New Roman"/>
                <w:kern w:val="12"/>
                <w:sz w:val="24"/>
                <w:szCs w:val="24"/>
                <w:lang w:val="lt-LT" w:eastAsia="ar-SA"/>
              </w:rPr>
              <w:t xml:space="preserve"> </w:t>
            </w:r>
            <w:r w:rsidR="006D5DAA" w:rsidRPr="006D5DAA">
              <w:rPr>
                <w:rFonts w:ascii="Times New Roman" w:hAnsi="Times New Roman" w:cs="Times New Roman"/>
                <w:kern w:val="12"/>
                <w:sz w:val="24"/>
                <w:szCs w:val="24"/>
                <w:lang w:val="lt-LT" w:eastAsia="ar-SA"/>
              </w:rPr>
              <w:t>Techninės infrastruktūros skyriaus vadovą</w:t>
            </w:r>
            <w:r w:rsidR="006D5DAA">
              <w:rPr>
                <w:rFonts w:ascii="Times New Roman" w:hAnsi="Times New Roman" w:cs="Times New Roman"/>
                <w:kern w:val="12"/>
                <w:sz w:val="24"/>
                <w:szCs w:val="24"/>
                <w:lang w:val="lt-LT" w:eastAsia="ar-SA"/>
              </w:rPr>
              <w:t>,</w:t>
            </w:r>
            <w:r w:rsidRPr="00C93687">
              <w:rPr>
                <w:rFonts w:ascii="Times New Roman" w:hAnsi="Times New Roman" w:cs="Times New Roman"/>
                <w:kern w:val="12"/>
                <w:sz w:val="24"/>
                <w:szCs w:val="24"/>
                <w:lang w:val="lt-LT" w:eastAsia="ar-SA"/>
              </w:rPr>
              <w:t xml:space="preserve"> Pagalbos tarnybą ir jos vadovą;</w:t>
            </w:r>
          </w:p>
          <w:p w14:paraId="48BAED2F" w14:textId="77777777" w:rsidR="00B423FC" w:rsidRPr="00C93687" w:rsidRDefault="00B423FC" w:rsidP="009F372C">
            <w:pPr>
              <w:numPr>
                <w:ilvl w:val="0"/>
                <w:numId w:val="270"/>
              </w:numPr>
              <w:tabs>
                <w:tab w:val="left" w:pos="628"/>
              </w:tabs>
              <w:spacing w:after="0" w:line="240" w:lineRule="auto"/>
              <w:ind w:left="38"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Užklausų reakcijos ir sprendimo laikų analizę, perduodant gerinimo veiksmus atsakingai sprendėjų grupei ir informuojant Pagalbos tarnybą ir jos vadovą;</w:t>
            </w:r>
          </w:p>
          <w:p w14:paraId="4629FBAA" w14:textId="76B388CF" w:rsidR="00B423FC" w:rsidRPr="00C93687" w:rsidRDefault="00B423FC" w:rsidP="009F372C">
            <w:pPr>
              <w:numPr>
                <w:ilvl w:val="0"/>
                <w:numId w:val="270"/>
              </w:numPr>
              <w:tabs>
                <w:tab w:val="left" w:pos="628"/>
              </w:tabs>
              <w:spacing w:after="0" w:line="240" w:lineRule="auto"/>
              <w:ind w:left="38"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Netinkamai priskirtų užklausų grupėms/skyriams analizę vėliau perduodant gerinimo veiksmus atsakingai sprendėjų grupei</w:t>
            </w:r>
            <w:r>
              <w:rPr>
                <w:rFonts w:ascii="Times New Roman" w:hAnsi="Times New Roman" w:cs="Times New Roman"/>
                <w:kern w:val="12"/>
                <w:sz w:val="24"/>
                <w:szCs w:val="24"/>
                <w:lang w:val="lt-LT" w:eastAsia="ar-SA"/>
              </w:rPr>
              <w:t>/skyriui</w:t>
            </w:r>
            <w:r w:rsidRPr="00C93687">
              <w:rPr>
                <w:rFonts w:ascii="Times New Roman" w:hAnsi="Times New Roman" w:cs="Times New Roman"/>
                <w:kern w:val="12"/>
                <w:sz w:val="24"/>
                <w:szCs w:val="24"/>
                <w:lang w:val="lt-LT" w:eastAsia="ar-SA"/>
              </w:rPr>
              <w:t xml:space="preserve"> ir informuojant Pagalbos tarnybą bei jos vadovą;</w:t>
            </w:r>
          </w:p>
          <w:p w14:paraId="53A88F8F" w14:textId="77777777" w:rsidR="00B423FC" w:rsidRPr="009F372C" w:rsidRDefault="00B423FC" w:rsidP="009F372C">
            <w:pPr>
              <w:numPr>
                <w:ilvl w:val="0"/>
                <w:numId w:val="270"/>
              </w:numPr>
              <w:tabs>
                <w:tab w:val="left" w:pos="628"/>
              </w:tabs>
              <w:spacing w:after="0" w:line="240" w:lineRule="auto"/>
              <w:ind w:left="38"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Vykdytų užklausų istoriją ir identifik</w:t>
            </w:r>
            <w:r>
              <w:rPr>
                <w:rFonts w:ascii="Times New Roman" w:hAnsi="Times New Roman" w:cs="Times New Roman"/>
                <w:kern w:val="12"/>
                <w:sz w:val="24"/>
                <w:szCs w:val="24"/>
                <w:lang w:val="lt-LT" w:eastAsia="ar-SA"/>
              </w:rPr>
              <w:t>avimas, kurios</w:t>
            </w:r>
            <w:r w:rsidRPr="00C93687">
              <w:rPr>
                <w:rFonts w:ascii="Times New Roman" w:hAnsi="Times New Roman" w:cs="Times New Roman"/>
                <w:kern w:val="12"/>
                <w:sz w:val="24"/>
                <w:szCs w:val="24"/>
                <w:lang w:val="lt-LT" w:eastAsia="ar-SA"/>
              </w:rPr>
              <w:t xml:space="preserve"> </w:t>
            </w:r>
            <w:r>
              <w:rPr>
                <w:rFonts w:ascii="Times New Roman" w:hAnsi="Times New Roman" w:cs="Times New Roman"/>
                <w:kern w:val="12"/>
                <w:sz w:val="24"/>
                <w:szCs w:val="24"/>
                <w:lang w:val="lt-LT" w:eastAsia="ar-SA"/>
              </w:rPr>
              <w:t>užklausos turi</w:t>
            </w:r>
            <w:r w:rsidRPr="00C93687">
              <w:rPr>
                <w:rFonts w:ascii="Times New Roman" w:hAnsi="Times New Roman" w:cs="Times New Roman"/>
                <w:kern w:val="12"/>
                <w:sz w:val="24"/>
                <w:szCs w:val="24"/>
                <w:lang w:val="lt-LT" w:eastAsia="ar-SA"/>
              </w:rPr>
              <w:t xml:space="preserve"> būti </w:t>
            </w:r>
            <w:r>
              <w:rPr>
                <w:rFonts w:ascii="Times New Roman" w:hAnsi="Times New Roman" w:cs="Times New Roman"/>
                <w:kern w:val="12"/>
                <w:sz w:val="24"/>
                <w:szCs w:val="24"/>
                <w:lang w:val="lt-LT" w:eastAsia="ar-SA"/>
              </w:rPr>
              <w:t>sprendžiamos</w:t>
            </w:r>
            <w:r w:rsidRPr="00C93687">
              <w:rPr>
                <w:rFonts w:ascii="Times New Roman" w:hAnsi="Times New Roman" w:cs="Times New Roman"/>
                <w:kern w:val="12"/>
                <w:sz w:val="24"/>
                <w:szCs w:val="24"/>
                <w:lang w:val="lt-LT" w:eastAsia="ar-SA"/>
              </w:rPr>
              <w:t xml:space="preserve"> 1/2 lygio bet priskirtos 3 lygio specialistų grupei</w:t>
            </w:r>
            <w:r>
              <w:rPr>
                <w:rFonts w:ascii="Times New Roman" w:hAnsi="Times New Roman" w:cs="Times New Roman"/>
                <w:kern w:val="12"/>
                <w:sz w:val="24"/>
                <w:szCs w:val="24"/>
                <w:lang w:val="lt-LT" w:eastAsia="ar-SA"/>
              </w:rPr>
              <w:t>,</w:t>
            </w:r>
            <w:r w:rsidRPr="00C93687">
              <w:rPr>
                <w:rFonts w:ascii="Times New Roman" w:hAnsi="Times New Roman" w:cs="Times New Roman"/>
                <w:kern w:val="12"/>
                <w:sz w:val="24"/>
                <w:szCs w:val="24"/>
                <w:lang w:val="lt-LT" w:eastAsia="ar-SA"/>
              </w:rPr>
              <w:t xml:space="preserve"> </w:t>
            </w:r>
            <w:r>
              <w:rPr>
                <w:rFonts w:ascii="Times New Roman" w:hAnsi="Times New Roman" w:cs="Times New Roman"/>
                <w:kern w:val="12"/>
                <w:sz w:val="24"/>
                <w:szCs w:val="24"/>
                <w:lang w:val="lt-LT" w:eastAsia="ar-SA"/>
              </w:rPr>
              <w:t>g</w:t>
            </w:r>
            <w:r w:rsidRPr="00C93687">
              <w:rPr>
                <w:rFonts w:ascii="Times New Roman" w:hAnsi="Times New Roman" w:cs="Times New Roman"/>
                <w:kern w:val="12"/>
                <w:sz w:val="24"/>
                <w:szCs w:val="24"/>
                <w:lang w:val="lt-LT" w:eastAsia="ar-SA"/>
              </w:rPr>
              <w:t>erinimo veiksmų informacij</w:t>
            </w:r>
            <w:r>
              <w:rPr>
                <w:rFonts w:ascii="Times New Roman" w:hAnsi="Times New Roman" w:cs="Times New Roman"/>
                <w:kern w:val="12"/>
                <w:sz w:val="24"/>
                <w:szCs w:val="24"/>
                <w:lang w:val="lt-LT" w:eastAsia="ar-SA"/>
              </w:rPr>
              <w:t>os</w:t>
            </w:r>
            <w:r w:rsidRPr="00C93687">
              <w:rPr>
                <w:rFonts w:ascii="Times New Roman" w:hAnsi="Times New Roman" w:cs="Times New Roman"/>
                <w:kern w:val="12"/>
                <w:sz w:val="24"/>
                <w:szCs w:val="24"/>
                <w:lang w:val="lt-LT" w:eastAsia="ar-SA"/>
              </w:rPr>
              <w:t xml:space="preserve"> </w:t>
            </w:r>
            <w:r w:rsidRPr="009F372C">
              <w:rPr>
                <w:rFonts w:ascii="Times New Roman" w:hAnsi="Times New Roman" w:cs="Times New Roman"/>
                <w:kern w:val="12"/>
                <w:sz w:val="24"/>
                <w:szCs w:val="24"/>
                <w:lang w:val="lt-LT" w:eastAsia="ar-SA"/>
              </w:rPr>
              <w:t>pateikiamas Pagalbos tarnybai bei jos vadovui.</w:t>
            </w:r>
          </w:p>
          <w:p w14:paraId="049842E2" w14:textId="609460E3" w:rsidR="00B423FC" w:rsidRPr="00C93687" w:rsidRDefault="00B423FC">
            <w:pPr>
              <w:tabs>
                <w:tab w:val="left" w:pos="37"/>
              </w:tabs>
              <w:spacing w:after="0" w:line="240" w:lineRule="auto"/>
              <w:ind w:left="38"/>
              <w:jc w:val="both"/>
              <w:rPr>
                <w:rFonts w:ascii="Times New Roman" w:hAnsi="Times New Roman" w:cs="Times New Roman"/>
                <w:kern w:val="12"/>
                <w:sz w:val="24"/>
                <w:szCs w:val="24"/>
                <w:lang w:val="lt-LT" w:eastAsia="ar-SA"/>
              </w:rPr>
            </w:pPr>
            <w:r w:rsidRPr="00470523">
              <w:rPr>
                <w:rFonts w:ascii="Times New Roman" w:hAnsi="Times New Roman" w:cs="Times New Roman"/>
                <w:kern w:val="12"/>
                <w:sz w:val="24"/>
                <w:szCs w:val="24"/>
                <w:lang w:val="lt-LT" w:eastAsia="ar-SA"/>
              </w:rPr>
              <w:t xml:space="preserve">Nustačius sutarties arba Paslaugų teikimo reikalavimų pažeidimus arba ženklius nukrypimus, kurie yra dokumentuoti ir patvirtinti Konsoliduojamos įstaigos (Kliento), Perkančioji organizacija gali pritaikyti sankcijas, kurios turi būti adekvačios, motyvuojančios ir negali viršyti </w:t>
            </w:r>
            <w:r w:rsidR="009F372C" w:rsidRPr="00470523">
              <w:rPr>
                <w:rFonts w:ascii="Times New Roman" w:hAnsi="Times New Roman" w:cs="Times New Roman"/>
                <w:kern w:val="12"/>
                <w:sz w:val="24"/>
                <w:szCs w:val="24"/>
                <w:lang w:val="lt-LT" w:eastAsia="ar-SA"/>
              </w:rPr>
              <w:t>100</w:t>
            </w:r>
            <w:r w:rsidRPr="00470523">
              <w:rPr>
                <w:rFonts w:ascii="Times New Roman" w:hAnsi="Times New Roman" w:cs="Times New Roman"/>
                <w:kern w:val="12"/>
                <w:sz w:val="24"/>
                <w:szCs w:val="24"/>
                <w:lang w:val="lt-LT" w:eastAsia="ar-SA"/>
              </w:rPr>
              <w:t>% ataskaitinio laikotarpio Paslaugų kainos.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04A9B16" w14:textId="77777777" w:rsidR="00B423FC" w:rsidRPr="00C93687" w:rsidRDefault="00B423FC">
            <w:pPr>
              <w:spacing w:after="0" w:line="240" w:lineRule="auto"/>
              <w:ind w:left="360"/>
              <w:jc w:val="center"/>
              <w:rPr>
                <w:rFonts w:ascii="Times New Roman" w:hAnsi="Times New Roman" w:cs="Times New Roman"/>
                <w:b/>
                <w:bCs/>
                <w:kern w:val="12"/>
                <w:sz w:val="24"/>
                <w:szCs w:val="24"/>
                <w:lang w:val="lt-LT" w:eastAsia="ar-SA"/>
              </w:rPr>
            </w:pPr>
          </w:p>
        </w:tc>
      </w:tr>
      <w:tr w:rsidR="00B423FC" w:rsidRPr="004A4C09" w:rsidDel="00643BE3" w14:paraId="71C92AA9" w14:textId="7E2AA53B" w:rsidTr="002217A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D2481B" w14:textId="7DEAAFA4" w:rsidR="00B423FC" w:rsidRPr="00C93687" w:rsidDel="00643BE3" w:rsidRDefault="00B423FC" w:rsidP="009F372C">
            <w:pPr>
              <w:numPr>
                <w:ilvl w:val="0"/>
                <w:numId w:val="269"/>
              </w:numPr>
              <w:spacing w:after="0" w:line="240" w:lineRule="auto"/>
              <w:jc w:val="center"/>
              <w:rPr>
                <w:rFonts w:ascii="Times New Roman" w:hAnsi="Times New Roman" w:cs="Times New Roman"/>
                <w:b/>
                <w:bCs/>
                <w:kern w:val="12"/>
                <w:sz w:val="24"/>
                <w:szCs w:val="24"/>
                <w:lang w:val="lt-LT" w:eastAsia="ar-SA"/>
              </w:rPr>
            </w:pPr>
          </w:p>
        </w:tc>
        <w:tc>
          <w:tcPr>
            <w:tcW w:w="9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C24FB4A" w14:textId="1BA1F880" w:rsidR="00B423FC" w:rsidRPr="00C93687" w:rsidDel="00643BE3" w:rsidRDefault="00B423FC">
            <w:pPr>
              <w:spacing w:after="0" w:line="240" w:lineRule="auto"/>
              <w:rPr>
                <w:rFonts w:ascii="Times New Roman" w:hAnsi="Times New Roman" w:cs="Times New Roman"/>
                <w:b/>
                <w:bCs/>
                <w:kern w:val="12"/>
                <w:sz w:val="24"/>
                <w:szCs w:val="24"/>
                <w:lang w:val="lt-LT" w:eastAsia="ar-SA"/>
              </w:rPr>
            </w:pPr>
            <w:r w:rsidRPr="00C93687" w:rsidDel="00643BE3">
              <w:rPr>
                <w:rFonts w:ascii="Times New Roman" w:hAnsi="Times New Roman" w:cs="Times New Roman"/>
                <w:b/>
                <w:bCs/>
                <w:kern w:val="12"/>
                <w:sz w:val="24"/>
                <w:szCs w:val="24"/>
                <w:lang w:val="lt-LT" w:eastAsia="ar-SA"/>
              </w:rPr>
              <w:t>Rezervinio duomenų kopijavimo ir atstatymo sprendim</w:t>
            </w:r>
            <w:r w:rsidDel="00643BE3">
              <w:rPr>
                <w:rFonts w:ascii="Times New Roman" w:hAnsi="Times New Roman" w:cs="Times New Roman"/>
                <w:b/>
                <w:bCs/>
                <w:kern w:val="12"/>
                <w:sz w:val="24"/>
                <w:szCs w:val="24"/>
                <w:lang w:val="lt-LT" w:eastAsia="ar-SA"/>
              </w:rPr>
              <w:t>ų</w:t>
            </w:r>
            <w:r w:rsidRPr="00C93687" w:rsidDel="00643BE3">
              <w:rPr>
                <w:rFonts w:ascii="Times New Roman" w:hAnsi="Times New Roman" w:cs="Times New Roman"/>
                <w:b/>
                <w:bCs/>
                <w:kern w:val="12"/>
                <w:sz w:val="24"/>
                <w:szCs w:val="24"/>
                <w:lang w:val="lt-LT" w:eastAsia="ar-SA"/>
              </w:rPr>
              <w:t xml:space="preserve"> priežiūra</w:t>
            </w:r>
          </w:p>
        </w:tc>
      </w:tr>
      <w:tr w:rsidR="00B423FC" w:rsidRPr="004A4C09" w:rsidDel="00643BE3" w14:paraId="07EA747D" w14:textId="3D000502" w:rsidTr="002217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767AFF" w14:textId="4511CE8E" w:rsidR="00B423FC" w:rsidRPr="00C93687" w:rsidDel="00643BE3" w:rsidRDefault="00B423FC" w:rsidP="00625214">
            <w:pPr>
              <w:numPr>
                <w:ilvl w:val="1"/>
                <w:numId w:val="269"/>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5596E2A" w14:textId="1A48D8F6" w:rsidR="00B423FC" w:rsidRPr="00C93687" w:rsidDel="00643BE3" w:rsidRDefault="00B423FC">
            <w:pPr>
              <w:spacing w:after="0" w:line="240" w:lineRule="auto"/>
              <w:ind w:left="173"/>
              <w:rPr>
                <w:rFonts w:ascii="Times New Roman" w:hAnsi="Times New Roman" w:cs="Times New Roman"/>
                <w:kern w:val="12"/>
                <w:sz w:val="24"/>
                <w:szCs w:val="24"/>
                <w:lang w:val="lt-LT" w:eastAsia="ar-SA"/>
              </w:rPr>
            </w:pPr>
            <w:r w:rsidRPr="00C93687" w:rsidDel="00643BE3">
              <w:rPr>
                <w:rFonts w:ascii="Times New Roman" w:hAnsi="Times New Roman" w:cs="Times New Roman"/>
                <w:kern w:val="12"/>
                <w:sz w:val="24"/>
                <w:szCs w:val="24"/>
                <w:lang w:val="lt-LT" w:eastAsia="ar-SA"/>
              </w:rPr>
              <w:t>Rezervinio duomenų kopijavimo ir atstatymo veiklos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2E41FD1" w14:textId="6BADC753" w:rsidR="00B423FC" w:rsidRPr="00C93687" w:rsidDel="00643BE3" w:rsidRDefault="00B423FC">
            <w:pPr>
              <w:tabs>
                <w:tab w:val="left" w:pos="321"/>
              </w:tabs>
              <w:spacing w:after="0" w:line="240" w:lineRule="auto"/>
              <w:ind w:left="38"/>
              <w:jc w:val="both"/>
              <w:rPr>
                <w:rFonts w:ascii="Times New Roman" w:hAnsi="Times New Roman" w:cs="Times New Roman"/>
                <w:kern w:val="12"/>
                <w:sz w:val="24"/>
                <w:szCs w:val="24"/>
                <w:lang w:val="lt-LT" w:eastAsia="ar-SA"/>
              </w:rPr>
            </w:pPr>
            <w:r w:rsidRPr="00C93687" w:rsidDel="00643BE3">
              <w:rPr>
                <w:rFonts w:ascii="Times New Roman" w:hAnsi="Times New Roman" w:cs="Times New Roman"/>
                <w:kern w:val="12"/>
                <w:sz w:val="24"/>
                <w:szCs w:val="24"/>
                <w:lang w:val="lt-LT" w:eastAsia="ar-SA"/>
              </w:rPr>
              <w:t>Šios veiklos vykdymo metu turi būti atlikta ne mažiau kaip:</w:t>
            </w:r>
          </w:p>
          <w:p w14:paraId="64A5779B" w14:textId="663F28B3" w:rsidR="00B423FC" w:rsidDel="00643BE3" w:rsidRDefault="00B423FC" w:rsidP="00B423FC">
            <w:pPr>
              <w:numPr>
                <w:ilvl w:val="0"/>
                <w:numId w:val="37"/>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984795" w:rsidDel="00643BE3">
              <w:rPr>
                <w:rFonts w:ascii="Times New Roman" w:hAnsi="Times New Roman" w:cs="Times New Roman"/>
                <w:kern w:val="12"/>
                <w:sz w:val="24"/>
                <w:szCs w:val="24"/>
                <w:lang w:val="lt-LT" w:eastAsia="ar-SA"/>
              </w:rPr>
              <w:t>Sistemos atnaujinimų ir saugos pataisų pagal gamintojo rekomendacijas diegimas</w:t>
            </w:r>
            <w:r w:rsidDel="00643BE3">
              <w:rPr>
                <w:rFonts w:ascii="Times New Roman" w:hAnsi="Times New Roman" w:cs="Times New Roman"/>
                <w:kern w:val="12"/>
                <w:sz w:val="24"/>
                <w:szCs w:val="24"/>
                <w:lang w:val="lt-LT" w:eastAsia="ar-SA"/>
              </w:rPr>
              <w:t>;</w:t>
            </w:r>
          </w:p>
          <w:p w14:paraId="3AEA579D" w14:textId="62E988E4" w:rsidR="00B423FC" w:rsidDel="00643BE3" w:rsidRDefault="00B423FC" w:rsidP="00B423FC">
            <w:pPr>
              <w:numPr>
                <w:ilvl w:val="0"/>
                <w:numId w:val="37"/>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984795" w:rsidDel="00643BE3">
              <w:rPr>
                <w:rFonts w:ascii="Times New Roman" w:hAnsi="Times New Roman" w:cs="Times New Roman"/>
                <w:kern w:val="12"/>
                <w:sz w:val="24"/>
                <w:szCs w:val="24"/>
                <w:lang w:val="lt-LT" w:eastAsia="ar-SA"/>
              </w:rPr>
              <w:t>Incidentų susijusių su sistemos veiklos sutrikimais sprendimas</w:t>
            </w:r>
            <w:r w:rsidDel="00643BE3">
              <w:rPr>
                <w:rFonts w:ascii="Times New Roman" w:hAnsi="Times New Roman" w:cs="Times New Roman"/>
                <w:kern w:val="12"/>
                <w:sz w:val="24"/>
                <w:szCs w:val="24"/>
                <w:lang w:val="lt-LT" w:eastAsia="ar-SA"/>
              </w:rPr>
              <w:t>;</w:t>
            </w:r>
          </w:p>
          <w:p w14:paraId="4B3007DD" w14:textId="6C3F539C" w:rsidR="00B423FC" w:rsidDel="00643BE3" w:rsidRDefault="00B423FC" w:rsidP="00B423FC">
            <w:pPr>
              <w:numPr>
                <w:ilvl w:val="0"/>
                <w:numId w:val="37"/>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984795" w:rsidDel="00643BE3">
              <w:rPr>
                <w:rFonts w:ascii="Times New Roman" w:hAnsi="Times New Roman" w:cs="Times New Roman"/>
                <w:kern w:val="12"/>
                <w:sz w:val="24"/>
                <w:szCs w:val="24"/>
                <w:lang w:val="lt-LT" w:eastAsia="ar-SA"/>
              </w:rPr>
              <w:t>Atsarginių kopijų konfigūravimas, periodinė patikra ir stebėsena</w:t>
            </w:r>
            <w:r w:rsidDel="00643BE3">
              <w:rPr>
                <w:rFonts w:ascii="Times New Roman" w:hAnsi="Times New Roman" w:cs="Times New Roman"/>
                <w:kern w:val="12"/>
                <w:sz w:val="24"/>
                <w:szCs w:val="24"/>
                <w:lang w:val="lt-LT" w:eastAsia="ar-SA"/>
              </w:rPr>
              <w:t>;</w:t>
            </w:r>
          </w:p>
          <w:p w14:paraId="0CAA7D5C" w14:textId="1D969B17" w:rsidR="00B423FC" w:rsidDel="00643BE3" w:rsidRDefault="00B423FC" w:rsidP="00B423FC">
            <w:pPr>
              <w:numPr>
                <w:ilvl w:val="0"/>
                <w:numId w:val="37"/>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984795" w:rsidDel="00643BE3">
              <w:rPr>
                <w:rFonts w:ascii="Times New Roman" w:hAnsi="Times New Roman" w:cs="Times New Roman"/>
                <w:kern w:val="12"/>
                <w:sz w:val="24"/>
                <w:szCs w:val="24"/>
                <w:lang w:val="lt-LT" w:eastAsia="ar-SA"/>
              </w:rPr>
              <w:t>Bendravimas su gamintoju dėl incidentų sprendimo, kai negalima incidentų išspręsti vietoje</w:t>
            </w:r>
            <w:r w:rsidDel="00643BE3">
              <w:rPr>
                <w:rFonts w:ascii="Times New Roman" w:hAnsi="Times New Roman" w:cs="Times New Roman"/>
                <w:kern w:val="12"/>
                <w:sz w:val="24"/>
                <w:szCs w:val="24"/>
                <w:lang w:val="lt-LT" w:eastAsia="ar-SA"/>
              </w:rPr>
              <w:t>;</w:t>
            </w:r>
          </w:p>
          <w:p w14:paraId="0397DE42" w14:textId="07805F2F" w:rsidR="00B423FC" w:rsidRPr="00C93687" w:rsidDel="00643BE3" w:rsidRDefault="00B423FC" w:rsidP="00B423FC">
            <w:pPr>
              <w:numPr>
                <w:ilvl w:val="0"/>
                <w:numId w:val="37"/>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984795" w:rsidDel="00643BE3">
              <w:rPr>
                <w:rFonts w:ascii="Times New Roman" w:hAnsi="Times New Roman" w:cs="Times New Roman"/>
                <w:kern w:val="12"/>
                <w:sz w:val="24"/>
                <w:szCs w:val="24"/>
                <w:lang w:val="lt-LT" w:eastAsia="ar-SA"/>
              </w:rPr>
              <w:t>Rekomendacijų teikimas dėl sistemos tobulinimo, optimizavimo ir atitikimo gamintojo rekomenduojamoms geriausioms praktikoms</w:t>
            </w:r>
            <w:r w:rsidRPr="00C93687" w:rsidDel="00643BE3">
              <w:rPr>
                <w:rFonts w:ascii="Times New Roman" w:hAnsi="Times New Roman" w:cs="Times New Roman"/>
                <w:kern w:val="12"/>
                <w:sz w:val="24"/>
                <w:szCs w:val="24"/>
                <w:lang w:val="lt-LT" w:eastAsia="ar-SA"/>
              </w:rPr>
              <w:t>.</w:t>
            </w:r>
          </w:p>
          <w:p w14:paraId="08F3C357" w14:textId="3755CFB0" w:rsidR="00B423FC" w:rsidRDefault="00B423FC" w:rsidP="00B423FC">
            <w:pPr>
              <w:numPr>
                <w:ilvl w:val="0"/>
                <w:numId w:val="37"/>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sidDel="00643BE3">
              <w:rPr>
                <w:rFonts w:ascii="Times New Roman" w:hAnsi="Times New Roman" w:cs="Times New Roman"/>
                <w:kern w:val="12"/>
                <w:sz w:val="24"/>
                <w:szCs w:val="24"/>
                <w:lang w:val="lt-LT" w:eastAsia="ar-SA"/>
              </w:rPr>
              <w:t>Reguliariai vykdyti sukonfigūruotų atsarginių kopijų atlikimo ir atstatymo testavimą pagal Perkančiosios organizacijos prioritetus (pvz. specifinio duomenų rinkinio atstatymas), minimizuojant poveikį kasdieninėms operacijoms</w:t>
            </w:r>
            <w:r w:rsidRPr="00984795" w:rsidDel="00643BE3">
              <w:rPr>
                <w:rFonts w:ascii="Times New Roman" w:hAnsi="Times New Roman" w:cs="Times New Roman"/>
                <w:kern w:val="12"/>
                <w:sz w:val="24"/>
                <w:szCs w:val="24"/>
                <w:lang w:val="lt-LT" w:eastAsia="ar-SA"/>
              </w:rPr>
              <w:t>.</w:t>
            </w:r>
          </w:p>
          <w:p w14:paraId="7436476A" w14:textId="218E27CA" w:rsidR="00B423FC" w:rsidRPr="00984795" w:rsidDel="00643BE3" w:rsidRDefault="007E57BF" w:rsidP="00B423FC">
            <w:pPr>
              <w:numPr>
                <w:ilvl w:val="0"/>
                <w:numId w:val="37"/>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 xml:space="preserve">Reguliariai vykdyti </w:t>
            </w:r>
            <w:r w:rsidR="00C5467C">
              <w:rPr>
                <w:rFonts w:ascii="Times New Roman" w:hAnsi="Times New Roman" w:cs="Times New Roman"/>
                <w:kern w:val="12"/>
                <w:sz w:val="24"/>
                <w:szCs w:val="24"/>
                <w:lang w:val="lt-LT" w:eastAsia="ar-SA"/>
              </w:rPr>
              <w:t xml:space="preserve">susijusios </w:t>
            </w:r>
            <w:r>
              <w:rPr>
                <w:rFonts w:ascii="Times New Roman" w:hAnsi="Times New Roman" w:cs="Times New Roman"/>
                <w:kern w:val="12"/>
                <w:sz w:val="24"/>
                <w:szCs w:val="24"/>
                <w:lang w:val="lt-LT" w:eastAsia="ar-SA"/>
              </w:rPr>
              <w:t>sprendim</w:t>
            </w:r>
            <w:r w:rsidR="00C5467C">
              <w:rPr>
                <w:rFonts w:ascii="Times New Roman" w:hAnsi="Times New Roman" w:cs="Times New Roman"/>
                <w:kern w:val="12"/>
                <w:sz w:val="24"/>
                <w:szCs w:val="24"/>
                <w:lang w:val="lt-LT" w:eastAsia="ar-SA"/>
              </w:rPr>
              <w:t>o</w:t>
            </w:r>
            <w:r w:rsidR="009F7B80">
              <w:rPr>
                <w:rFonts w:ascii="Times New Roman" w:hAnsi="Times New Roman" w:cs="Times New Roman"/>
                <w:kern w:val="12"/>
                <w:sz w:val="24"/>
                <w:szCs w:val="24"/>
                <w:lang w:val="lt-LT" w:eastAsia="ar-SA"/>
              </w:rPr>
              <w:t xml:space="preserve"> d</w:t>
            </w:r>
            <w:r w:rsidR="009F7B80" w:rsidRPr="00C93687">
              <w:rPr>
                <w:rFonts w:ascii="Times New Roman" w:hAnsi="Times New Roman" w:cs="Times New Roman"/>
                <w:kern w:val="12"/>
                <w:sz w:val="24"/>
                <w:szCs w:val="24"/>
                <w:lang w:val="lt-LT" w:eastAsia="ar-SA"/>
              </w:rPr>
              <w:t>okumentacijos</w:t>
            </w:r>
            <w:r w:rsidR="00C5467C">
              <w:rPr>
                <w:rFonts w:ascii="Times New Roman" w:hAnsi="Times New Roman" w:cs="Times New Roman"/>
                <w:kern w:val="12"/>
                <w:sz w:val="24"/>
                <w:szCs w:val="24"/>
                <w:lang w:val="lt-LT" w:eastAsia="ar-SA"/>
              </w:rPr>
              <w:t xml:space="preserve"> ir instrukcijų</w:t>
            </w:r>
            <w:r w:rsidR="009F7B80" w:rsidRPr="00C93687">
              <w:rPr>
                <w:rFonts w:ascii="Times New Roman" w:hAnsi="Times New Roman" w:cs="Times New Roman"/>
                <w:kern w:val="12"/>
                <w:sz w:val="24"/>
                <w:szCs w:val="24"/>
                <w:lang w:val="lt-LT" w:eastAsia="ar-SA"/>
              </w:rPr>
              <w:t xml:space="preserve"> </w:t>
            </w:r>
            <w:r w:rsidR="00091796">
              <w:rPr>
                <w:rFonts w:ascii="Times New Roman" w:hAnsi="Times New Roman" w:cs="Times New Roman"/>
                <w:kern w:val="12"/>
                <w:sz w:val="24"/>
                <w:szCs w:val="24"/>
                <w:lang w:val="lt-LT" w:eastAsia="ar-SA"/>
              </w:rPr>
              <w:t>atnaujinim</w:t>
            </w:r>
            <w:r w:rsidR="00C5467C">
              <w:rPr>
                <w:rFonts w:ascii="Times New Roman" w:hAnsi="Times New Roman" w:cs="Times New Roman"/>
                <w:kern w:val="12"/>
                <w:sz w:val="24"/>
                <w:szCs w:val="24"/>
                <w:lang w:val="lt-LT" w:eastAsia="ar-SA"/>
              </w:rPr>
              <w:t>ą</w:t>
            </w:r>
            <w:r w:rsidR="00091796">
              <w:rPr>
                <w:rFonts w:ascii="Times New Roman" w:hAnsi="Times New Roman" w:cs="Times New Roman"/>
                <w:kern w:val="12"/>
                <w:sz w:val="24"/>
                <w:szCs w:val="24"/>
                <w:lang w:val="lt-LT" w:eastAsia="ar-SA"/>
              </w:rPr>
              <w:t xml:space="preserve"> </w:t>
            </w:r>
            <w:r w:rsidR="00C5467C">
              <w:rPr>
                <w:rFonts w:ascii="Times New Roman" w:hAnsi="Times New Roman" w:cs="Times New Roman"/>
                <w:kern w:val="12"/>
                <w:sz w:val="24"/>
                <w:szCs w:val="24"/>
                <w:lang w:val="lt-LT" w:eastAsia="ar-SA"/>
              </w:rPr>
              <w:t xml:space="preserve">pagal </w:t>
            </w:r>
            <w:r w:rsidR="009F7B80">
              <w:rPr>
                <w:rFonts w:ascii="Times New Roman" w:hAnsi="Times New Roman" w:cs="Times New Roman"/>
                <w:kern w:val="12"/>
                <w:sz w:val="24"/>
                <w:szCs w:val="24"/>
                <w:lang w:val="lt-LT" w:eastAsia="ar-SA"/>
              </w:rPr>
              <w:t xml:space="preserve"> Perkanči</w:t>
            </w:r>
            <w:r w:rsidR="00C5467C">
              <w:rPr>
                <w:rFonts w:ascii="Times New Roman" w:hAnsi="Times New Roman" w:cs="Times New Roman"/>
                <w:kern w:val="12"/>
                <w:sz w:val="24"/>
                <w:szCs w:val="24"/>
                <w:lang w:val="lt-LT" w:eastAsia="ar-SA"/>
              </w:rPr>
              <w:t>osios</w:t>
            </w:r>
            <w:r w:rsidR="009F7B80">
              <w:rPr>
                <w:rFonts w:ascii="Times New Roman" w:hAnsi="Times New Roman" w:cs="Times New Roman"/>
                <w:kern w:val="12"/>
                <w:sz w:val="24"/>
                <w:szCs w:val="24"/>
                <w:lang w:val="lt-LT" w:eastAsia="ar-SA"/>
              </w:rPr>
              <w:t xml:space="preserve"> organizacij</w:t>
            </w:r>
            <w:r w:rsidR="00C5467C">
              <w:rPr>
                <w:rFonts w:ascii="Times New Roman" w:hAnsi="Times New Roman" w:cs="Times New Roman"/>
                <w:kern w:val="12"/>
                <w:sz w:val="24"/>
                <w:szCs w:val="24"/>
                <w:lang w:val="lt-LT" w:eastAsia="ar-SA"/>
              </w:rPr>
              <w:t>os reikalavimus.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15EAB9C" w14:textId="13479A88" w:rsidR="00B423FC" w:rsidRPr="00C93687" w:rsidDel="00643BE3" w:rsidRDefault="00B423FC">
            <w:pPr>
              <w:spacing w:after="0" w:line="240" w:lineRule="auto"/>
              <w:ind w:left="360"/>
              <w:jc w:val="center"/>
              <w:rPr>
                <w:rFonts w:ascii="Times New Roman" w:hAnsi="Times New Roman" w:cs="Times New Roman"/>
                <w:b/>
                <w:bCs/>
                <w:kern w:val="12"/>
                <w:sz w:val="24"/>
                <w:szCs w:val="24"/>
                <w:lang w:val="lt-LT" w:eastAsia="ar-SA"/>
              </w:rPr>
            </w:pPr>
          </w:p>
        </w:tc>
      </w:tr>
      <w:tr w:rsidR="00B423FC" w:rsidRPr="004A4C09" w14:paraId="21AB648E" w14:textId="77777777" w:rsidTr="002217A7">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0D268A" w14:textId="77777777" w:rsidR="00B423FC" w:rsidRPr="00C93687" w:rsidRDefault="00B423FC" w:rsidP="00625214">
            <w:pPr>
              <w:numPr>
                <w:ilvl w:val="0"/>
                <w:numId w:val="269"/>
              </w:numPr>
              <w:spacing w:after="0" w:line="240" w:lineRule="auto"/>
              <w:jc w:val="center"/>
              <w:rPr>
                <w:rFonts w:ascii="Times New Roman" w:hAnsi="Times New Roman" w:cs="Times New Roman"/>
                <w:b/>
                <w:bCs/>
                <w:kern w:val="12"/>
                <w:sz w:val="24"/>
                <w:szCs w:val="24"/>
                <w:lang w:val="lt-LT" w:eastAsia="ar-SA"/>
              </w:rPr>
            </w:pPr>
          </w:p>
        </w:tc>
        <w:tc>
          <w:tcPr>
            <w:tcW w:w="9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B8C5527" w14:textId="317EB2B6" w:rsidR="00B423FC" w:rsidRPr="00C93687" w:rsidRDefault="00784B2C">
            <w:pPr>
              <w:spacing w:after="0" w:line="240" w:lineRule="auto"/>
              <w:rPr>
                <w:rFonts w:ascii="Times New Roman" w:hAnsi="Times New Roman" w:cs="Times New Roman"/>
                <w:b/>
                <w:bCs/>
                <w:kern w:val="12"/>
                <w:sz w:val="24"/>
                <w:szCs w:val="24"/>
                <w:lang w:val="lt-LT" w:eastAsia="ar-SA"/>
              </w:rPr>
            </w:pPr>
            <w:r>
              <w:rPr>
                <w:rFonts w:ascii="Times New Roman" w:hAnsi="Times New Roman" w:cs="Times New Roman"/>
                <w:b/>
                <w:bCs/>
                <w:kern w:val="12"/>
                <w:sz w:val="24"/>
                <w:szCs w:val="24"/>
                <w:lang w:val="lt-LT" w:eastAsia="ar-SA"/>
              </w:rPr>
              <w:t>Susijusių su priežiūros objektu v</w:t>
            </w:r>
            <w:r w:rsidR="00B423FC" w:rsidRPr="00C93687">
              <w:rPr>
                <w:rFonts w:ascii="Times New Roman" w:hAnsi="Times New Roman" w:cs="Times New Roman"/>
                <w:b/>
                <w:bCs/>
                <w:kern w:val="12"/>
                <w:sz w:val="24"/>
                <w:szCs w:val="24"/>
                <w:lang w:val="lt-LT" w:eastAsia="ar-SA"/>
              </w:rPr>
              <w:t>irtualizavimo platformos komponentų priežiūra</w:t>
            </w:r>
          </w:p>
        </w:tc>
      </w:tr>
      <w:tr w:rsidR="00B423FC" w:rsidRPr="004A4C09" w14:paraId="2A7115E6" w14:textId="77777777" w:rsidTr="002217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3D5595" w14:textId="77777777" w:rsidR="00B423FC" w:rsidRPr="00C93687" w:rsidRDefault="00B423FC" w:rsidP="00625214">
            <w:pPr>
              <w:numPr>
                <w:ilvl w:val="1"/>
                <w:numId w:val="269"/>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708FF3C" w14:textId="77777777" w:rsidR="00B423FC" w:rsidRPr="00C93687" w:rsidRDefault="00B423FC">
            <w:pPr>
              <w:spacing w:after="0" w:line="240" w:lineRule="auto"/>
              <w:ind w:left="36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Priežiūros veiklos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F346CEC" w14:textId="77777777" w:rsidR="00B423FC" w:rsidRPr="00C93687" w:rsidRDefault="00B423FC">
            <w:pPr>
              <w:tabs>
                <w:tab w:val="left" w:pos="321"/>
              </w:tabs>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Šios veiklos vykdymo metu turi būti atlikta ne mažiau kaip:</w:t>
            </w:r>
          </w:p>
          <w:p w14:paraId="2943888E" w14:textId="77777777" w:rsidR="00B423FC" w:rsidRPr="00C93687" w:rsidRDefault="00B423FC" w:rsidP="00625214">
            <w:pPr>
              <w:numPr>
                <w:ilvl w:val="0"/>
                <w:numId w:val="265"/>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Sprendimo konfigūravimo vykdymas pagal </w:t>
            </w:r>
            <w:r>
              <w:rPr>
                <w:rFonts w:ascii="Times New Roman" w:hAnsi="Times New Roman" w:cs="Times New Roman"/>
                <w:kern w:val="12"/>
                <w:sz w:val="24"/>
                <w:szCs w:val="24"/>
                <w:lang w:val="lt-LT" w:eastAsia="ar-SA"/>
              </w:rPr>
              <w:t>P</w:t>
            </w:r>
            <w:r w:rsidRPr="00C93687">
              <w:rPr>
                <w:rFonts w:ascii="Times New Roman" w:hAnsi="Times New Roman" w:cs="Times New Roman"/>
                <w:kern w:val="12"/>
                <w:sz w:val="24"/>
                <w:szCs w:val="24"/>
                <w:lang w:val="lt-LT" w:eastAsia="ar-SA"/>
              </w:rPr>
              <w:t>erkančiosios organizacijos pateiktus reikalavimus;</w:t>
            </w:r>
          </w:p>
          <w:p w14:paraId="1EDA7BDE" w14:textId="77777777" w:rsidR="00B423FC" w:rsidRPr="00C93687" w:rsidRDefault="00B423FC" w:rsidP="00625214">
            <w:pPr>
              <w:numPr>
                <w:ilvl w:val="0"/>
                <w:numId w:val="265"/>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Atnaujinimų diegimas;</w:t>
            </w:r>
          </w:p>
          <w:p w14:paraId="3ECEA3AE" w14:textId="77777777" w:rsidR="00B423FC" w:rsidRPr="00C93687" w:rsidRDefault="00B423FC" w:rsidP="00625214">
            <w:pPr>
              <w:numPr>
                <w:ilvl w:val="0"/>
                <w:numId w:val="265"/>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Bendravimas su klientais ir incidentų sprendimas;</w:t>
            </w:r>
          </w:p>
          <w:p w14:paraId="186A0E40" w14:textId="30F11FD2" w:rsidR="00B423FC" w:rsidRPr="00697563" w:rsidRDefault="00784B2C" w:rsidP="00625214">
            <w:pPr>
              <w:numPr>
                <w:ilvl w:val="0"/>
                <w:numId w:val="265"/>
              </w:numPr>
              <w:tabs>
                <w:tab w:val="left" w:pos="321"/>
                <w:tab w:val="left" w:pos="747"/>
              </w:tabs>
              <w:spacing w:after="0" w:line="240" w:lineRule="auto"/>
              <w:ind w:left="0"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Dokumentacijos</w:t>
            </w:r>
            <w:r>
              <w:rPr>
                <w:rFonts w:ascii="Times New Roman" w:hAnsi="Times New Roman" w:cs="Times New Roman"/>
                <w:kern w:val="12"/>
                <w:sz w:val="24"/>
                <w:szCs w:val="24"/>
                <w:lang w:val="lt-LT" w:eastAsia="ar-SA"/>
              </w:rPr>
              <w:t xml:space="preserve"> ir instrukcijų</w:t>
            </w:r>
            <w:r w:rsidRPr="00C93687">
              <w:rPr>
                <w:rFonts w:ascii="Times New Roman" w:hAnsi="Times New Roman" w:cs="Times New Roman"/>
                <w:kern w:val="12"/>
                <w:sz w:val="24"/>
                <w:szCs w:val="24"/>
                <w:lang w:val="lt-LT" w:eastAsia="ar-SA"/>
              </w:rPr>
              <w:t xml:space="preserve"> aktualumo užtikrinimas</w:t>
            </w:r>
            <w:r>
              <w:rPr>
                <w:rFonts w:ascii="Times New Roman" w:hAnsi="Times New Roman" w:cs="Times New Roman"/>
                <w:kern w:val="12"/>
                <w:sz w:val="24"/>
                <w:szCs w:val="24"/>
                <w:lang w:val="lt-LT" w:eastAsia="ar-SA"/>
              </w:rPr>
              <w:t xml:space="preserve"> pagal Perkančiosios organizacijos reikalavimus.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7B15E07" w14:textId="77777777" w:rsidR="00B423FC" w:rsidRPr="00C93687" w:rsidRDefault="00B423FC">
            <w:pPr>
              <w:spacing w:after="0" w:line="240" w:lineRule="auto"/>
              <w:ind w:left="360"/>
              <w:jc w:val="center"/>
              <w:rPr>
                <w:rFonts w:ascii="Times New Roman" w:hAnsi="Times New Roman" w:cs="Times New Roman"/>
                <w:b/>
                <w:bCs/>
                <w:kern w:val="12"/>
                <w:sz w:val="24"/>
                <w:szCs w:val="24"/>
                <w:lang w:val="lt-LT" w:eastAsia="ar-SA"/>
              </w:rPr>
            </w:pPr>
          </w:p>
        </w:tc>
      </w:tr>
      <w:tr w:rsidR="00B423FC" w:rsidRPr="00C93687" w14:paraId="6BB0D343" w14:textId="77777777" w:rsidTr="002217A7">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61ECD9" w14:textId="77777777" w:rsidR="00B423FC" w:rsidRPr="00C93687" w:rsidRDefault="00B423FC" w:rsidP="00625214">
            <w:pPr>
              <w:numPr>
                <w:ilvl w:val="0"/>
                <w:numId w:val="269"/>
              </w:numPr>
              <w:spacing w:after="0" w:line="240" w:lineRule="auto"/>
              <w:jc w:val="center"/>
              <w:rPr>
                <w:rFonts w:ascii="Times New Roman" w:hAnsi="Times New Roman" w:cs="Times New Roman"/>
                <w:b/>
                <w:bCs/>
                <w:kern w:val="12"/>
                <w:sz w:val="24"/>
                <w:szCs w:val="24"/>
                <w:lang w:val="lt-LT" w:eastAsia="ar-SA"/>
              </w:rPr>
            </w:pPr>
          </w:p>
        </w:tc>
        <w:tc>
          <w:tcPr>
            <w:tcW w:w="9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AC827EE" w14:textId="5E92D742" w:rsidR="00B423FC" w:rsidRPr="00C93687" w:rsidRDefault="00832FF1">
            <w:pPr>
              <w:spacing w:after="0" w:line="240" w:lineRule="auto"/>
              <w:jc w:val="both"/>
              <w:rPr>
                <w:rFonts w:ascii="Times New Roman" w:hAnsi="Times New Roman" w:cs="Times New Roman"/>
                <w:b/>
                <w:bCs/>
                <w:kern w:val="12"/>
                <w:sz w:val="24"/>
                <w:szCs w:val="24"/>
                <w:lang w:val="lt-LT" w:eastAsia="ar-SA"/>
              </w:rPr>
            </w:pPr>
            <w:r>
              <w:rPr>
                <w:rFonts w:ascii="Times New Roman" w:hAnsi="Times New Roman" w:cs="Times New Roman"/>
                <w:b/>
                <w:bCs/>
                <w:kern w:val="12"/>
                <w:sz w:val="24"/>
                <w:szCs w:val="24"/>
                <w:lang w:val="lt-LT" w:eastAsia="ar-SA"/>
              </w:rPr>
              <w:t xml:space="preserve">SAN </w:t>
            </w:r>
            <w:r w:rsidR="00B423FC" w:rsidRPr="00C93687">
              <w:rPr>
                <w:rFonts w:ascii="Times New Roman" w:hAnsi="Times New Roman" w:cs="Times New Roman"/>
                <w:b/>
                <w:bCs/>
                <w:kern w:val="12"/>
                <w:sz w:val="24"/>
                <w:szCs w:val="24"/>
                <w:lang w:val="lt-LT" w:eastAsia="ar-SA"/>
              </w:rPr>
              <w:t>Tinklo komponentų priežiūra</w:t>
            </w:r>
          </w:p>
        </w:tc>
      </w:tr>
      <w:tr w:rsidR="00B423FC" w:rsidRPr="004A4C09" w14:paraId="6D295C58" w14:textId="77777777" w:rsidTr="002217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A5B0A4" w14:textId="77777777" w:rsidR="00B423FC" w:rsidRPr="00C93687" w:rsidRDefault="00B423FC" w:rsidP="00625214">
            <w:pPr>
              <w:numPr>
                <w:ilvl w:val="1"/>
                <w:numId w:val="269"/>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47674CB" w14:textId="77777777" w:rsidR="00B423FC" w:rsidRPr="00C93687" w:rsidRDefault="00B423FC">
            <w:pPr>
              <w:spacing w:after="0" w:line="240" w:lineRule="auto"/>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Priežiūros veiklos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F6B7B45" w14:textId="77777777" w:rsidR="00B423FC" w:rsidRPr="00C93687" w:rsidRDefault="00B423FC">
            <w:pPr>
              <w:tabs>
                <w:tab w:val="left" w:pos="321"/>
              </w:tabs>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Šios veiklos vykdymo metu turi būti atlikta ne mažiau kaip:</w:t>
            </w:r>
          </w:p>
          <w:p w14:paraId="4964D2A5" w14:textId="03039F09" w:rsidR="00B423FC" w:rsidRPr="00C93687" w:rsidRDefault="00B423FC" w:rsidP="009E281D">
            <w:pPr>
              <w:numPr>
                <w:ilvl w:val="0"/>
                <w:numId w:val="266"/>
              </w:numPr>
              <w:tabs>
                <w:tab w:val="left" w:pos="321"/>
                <w:tab w:val="left" w:pos="360"/>
              </w:tabs>
              <w:spacing w:after="0" w:line="240" w:lineRule="auto"/>
              <w:ind w:left="38" w:hanging="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Sprendimo konfigūravimo vykdymas pagal </w:t>
            </w:r>
            <w:r>
              <w:rPr>
                <w:rFonts w:ascii="Times New Roman" w:hAnsi="Times New Roman" w:cs="Times New Roman"/>
                <w:kern w:val="12"/>
                <w:sz w:val="24"/>
                <w:szCs w:val="24"/>
                <w:lang w:val="lt-LT" w:eastAsia="ar-SA"/>
              </w:rPr>
              <w:t>P</w:t>
            </w:r>
            <w:r w:rsidRPr="00C93687">
              <w:rPr>
                <w:rFonts w:ascii="Times New Roman" w:hAnsi="Times New Roman" w:cs="Times New Roman"/>
                <w:kern w:val="12"/>
                <w:sz w:val="24"/>
                <w:szCs w:val="24"/>
                <w:lang w:val="lt-LT" w:eastAsia="ar-SA"/>
              </w:rPr>
              <w:t>erkančiosios organizacijos pateiktus reikalavimus</w:t>
            </w:r>
            <w:r w:rsidR="000675B2">
              <w:rPr>
                <w:rFonts w:ascii="Times New Roman" w:hAnsi="Times New Roman" w:cs="Times New Roman"/>
                <w:kern w:val="12"/>
                <w:sz w:val="24"/>
                <w:szCs w:val="24"/>
                <w:lang w:val="lt-LT" w:eastAsia="ar-SA"/>
              </w:rPr>
              <w:t xml:space="preserve"> ir gerasias gamintojo praktikas</w:t>
            </w:r>
            <w:r w:rsidRPr="00C93687">
              <w:rPr>
                <w:rFonts w:ascii="Times New Roman" w:hAnsi="Times New Roman" w:cs="Times New Roman"/>
                <w:kern w:val="12"/>
                <w:sz w:val="24"/>
                <w:szCs w:val="24"/>
                <w:lang w:val="lt-LT" w:eastAsia="ar-SA"/>
              </w:rPr>
              <w:t>;</w:t>
            </w:r>
          </w:p>
          <w:p w14:paraId="378B771B" w14:textId="77777777" w:rsidR="000675B2" w:rsidDel="00643BE3" w:rsidRDefault="000675B2" w:rsidP="009E281D">
            <w:pPr>
              <w:numPr>
                <w:ilvl w:val="0"/>
                <w:numId w:val="266"/>
              </w:numPr>
              <w:tabs>
                <w:tab w:val="left" w:pos="321"/>
                <w:tab w:val="left" w:pos="360"/>
              </w:tabs>
              <w:spacing w:after="0" w:line="240" w:lineRule="auto"/>
              <w:ind w:left="38" w:firstLine="0"/>
              <w:jc w:val="both"/>
              <w:rPr>
                <w:rFonts w:ascii="Times New Roman" w:hAnsi="Times New Roman" w:cs="Times New Roman"/>
                <w:kern w:val="12"/>
                <w:sz w:val="24"/>
                <w:szCs w:val="24"/>
                <w:lang w:val="lt-LT" w:eastAsia="ar-SA"/>
              </w:rPr>
            </w:pPr>
            <w:r w:rsidRPr="00984795" w:rsidDel="00643BE3">
              <w:rPr>
                <w:rFonts w:ascii="Times New Roman" w:hAnsi="Times New Roman" w:cs="Times New Roman"/>
                <w:kern w:val="12"/>
                <w:sz w:val="24"/>
                <w:szCs w:val="24"/>
                <w:lang w:val="lt-LT" w:eastAsia="ar-SA"/>
              </w:rPr>
              <w:t>Sistemos atnaujinimų ir saugos pataisų pagal gamintojo rekomendacijas diegimas</w:t>
            </w:r>
            <w:r w:rsidDel="00643BE3">
              <w:rPr>
                <w:rFonts w:ascii="Times New Roman" w:hAnsi="Times New Roman" w:cs="Times New Roman"/>
                <w:kern w:val="12"/>
                <w:sz w:val="24"/>
                <w:szCs w:val="24"/>
                <w:lang w:val="lt-LT" w:eastAsia="ar-SA"/>
              </w:rPr>
              <w:t>;</w:t>
            </w:r>
          </w:p>
          <w:p w14:paraId="46BF6B62" w14:textId="77777777" w:rsidR="00B423FC" w:rsidRPr="00C93687" w:rsidRDefault="00B423FC" w:rsidP="009E281D">
            <w:pPr>
              <w:numPr>
                <w:ilvl w:val="0"/>
                <w:numId w:val="266"/>
              </w:numPr>
              <w:tabs>
                <w:tab w:val="left" w:pos="321"/>
                <w:tab w:val="left" w:pos="360"/>
              </w:tabs>
              <w:spacing w:after="0" w:line="240" w:lineRule="auto"/>
              <w:ind w:left="38"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Bendravimas su klientais ir incidentų sprendimas;</w:t>
            </w:r>
          </w:p>
          <w:p w14:paraId="488B06A0" w14:textId="77777777" w:rsidR="00C56DAA" w:rsidRPr="00C93687" w:rsidDel="00643BE3" w:rsidRDefault="00C56DAA" w:rsidP="009E281D">
            <w:pPr>
              <w:numPr>
                <w:ilvl w:val="0"/>
                <w:numId w:val="266"/>
              </w:numPr>
              <w:tabs>
                <w:tab w:val="left" w:pos="321"/>
                <w:tab w:val="left" w:pos="360"/>
              </w:tabs>
              <w:spacing w:after="0" w:line="240" w:lineRule="auto"/>
              <w:ind w:left="38" w:firstLine="0"/>
              <w:jc w:val="both"/>
              <w:rPr>
                <w:rFonts w:ascii="Times New Roman" w:hAnsi="Times New Roman" w:cs="Times New Roman"/>
                <w:kern w:val="12"/>
                <w:sz w:val="24"/>
                <w:szCs w:val="24"/>
                <w:lang w:val="lt-LT" w:eastAsia="ar-SA"/>
              </w:rPr>
            </w:pPr>
            <w:r w:rsidRPr="00984795" w:rsidDel="00643BE3">
              <w:rPr>
                <w:rFonts w:ascii="Times New Roman" w:hAnsi="Times New Roman" w:cs="Times New Roman"/>
                <w:kern w:val="12"/>
                <w:sz w:val="24"/>
                <w:szCs w:val="24"/>
                <w:lang w:val="lt-LT" w:eastAsia="ar-SA"/>
              </w:rPr>
              <w:t>Rekomendacijų teikimas dėl sistemos tobulinimo, optimizavimo ir atitikimo gamintojo rekomenduojamoms geriausioms praktikoms</w:t>
            </w:r>
            <w:r w:rsidRPr="00C93687" w:rsidDel="00643BE3">
              <w:rPr>
                <w:rFonts w:ascii="Times New Roman" w:hAnsi="Times New Roman" w:cs="Times New Roman"/>
                <w:kern w:val="12"/>
                <w:sz w:val="24"/>
                <w:szCs w:val="24"/>
                <w:lang w:val="lt-LT" w:eastAsia="ar-SA"/>
              </w:rPr>
              <w:t>.</w:t>
            </w:r>
          </w:p>
          <w:p w14:paraId="7D466EE2" w14:textId="3CEA4C3A" w:rsidR="00C56DAA" w:rsidRPr="00C93687" w:rsidRDefault="003A40AD" w:rsidP="009E281D">
            <w:pPr>
              <w:numPr>
                <w:ilvl w:val="0"/>
                <w:numId w:val="266"/>
              </w:numPr>
              <w:tabs>
                <w:tab w:val="left" w:pos="321"/>
                <w:tab w:val="left" w:pos="360"/>
              </w:tabs>
              <w:spacing w:after="0" w:line="240" w:lineRule="auto"/>
              <w:ind w:left="38" w:firstLine="0"/>
              <w:jc w:val="both"/>
              <w:rPr>
                <w:rFonts w:ascii="Times New Roman" w:hAnsi="Times New Roman" w:cs="Times New Roman"/>
                <w:kern w:val="12"/>
                <w:sz w:val="24"/>
                <w:szCs w:val="24"/>
                <w:lang w:val="lt-LT" w:eastAsia="ar-SA"/>
              </w:rPr>
            </w:pPr>
            <w:r w:rsidRPr="00984795" w:rsidDel="00643BE3">
              <w:rPr>
                <w:rFonts w:ascii="Times New Roman" w:hAnsi="Times New Roman" w:cs="Times New Roman"/>
                <w:kern w:val="12"/>
                <w:sz w:val="24"/>
                <w:szCs w:val="24"/>
                <w:lang w:val="lt-LT" w:eastAsia="ar-SA"/>
              </w:rPr>
              <w:t>Bendravimas su gamintoju dėl incidentų sprendimo, kai negalima incidentų išspręsti vietoje</w:t>
            </w:r>
            <w:r w:rsidDel="00643BE3">
              <w:rPr>
                <w:rFonts w:ascii="Times New Roman" w:hAnsi="Times New Roman" w:cs="Times New Roman"/>
                <w:kern w:val="12"/>
                <w:sz w:val="24"/>
                <w:szCs w:val="24"/>
                <w:lang w:val="lt-LT" w:eastAsia="ar-SA"/>
              </w:rPr>
              <w:t>;</w:t>
            </w:r>
          </w:p>
          <w:p w14:paraId="3887673E" w14:textId="61A036E5" w:rsidR="00B423FC" w:rsidRPr="00697563" w:rsidRDefault="00B423FC" w:rsidP="009E281D">
            <w:pPr>
              <w:numPr>
                <w:ilvl w:val="0"/>
                <w:numId w:val="266"/>
              </w:numPr>
              <w:tabs>
                <w:tab w:val="left" w:pos="321"/>
                <w:tab w:val="left" w:pos="360"/>
              </w:tabs>
              <w:spacing w:after="0" w:line="240" w:lineRule="auto"/>
              <w:ind w:left="38"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Dokumentacijos</w:t>
            </w:r>
            <w:r w:rsidR="00784B2C">
              <w:rPr>
                <w:rFonts w:ascii="Times New Roman" w:hAnsi="Times New Roman" w:cs="Times New Roman"/>
                <w:kern w:val="12"/>
                <w:sz w:val="24"/>
                <w:szCs w:val="24"/>
                <w:lang w:val="lt-LT" w:eastAsia="ar-SA"/>
              </w:rPr>
              <w:t xml:space="preserve"> ir instrukcijų</w:t>
            </w:r>
            <w:r w:rsidRPr="00C93687">
              <w:rPr>
                <w:rFonts w:ascii="Times New Roman" w:hAnsi="Times New Roman" w:cs="Times New Roman"/>
                <w:kern w:val="12"/>
                <w:sz w:val="24"/>
                <w:szCs w:val="24"/>
                <w:lang w:val="lt-LT" w:eastAsia="ar-SA"/>
              </w:rPr>
              <w:t xml:space="preserve"> aktualumo užtikrinimas</w:t>
            </w:r>
            <w:r w:rsidR="00784B2C">
              <w:rPr>
                <w:rFonts w:ascii="Times New Roman" w:hAnsi="Times New Roman" w:cs="Times New Roman"/>
                <w:kern w:val="12"/>
                <w:sz w:val="24"/>
                <w:szCs w:val="24"/>
                <w:lang w:val="lt-LT" w:eastAsia="ar-SA"/>
              </w:rPr>
              <w:t xml:space="preserve"> pagal Perkančiosios organizacijos reikalavimus</w:t>
            </w:r>
            <w:r>
              <w:rPr>
                <w:rFonts w:ascii="Times New Roman" w:hAnsi="Times New Roman" w:cs="Times New Roman"/>
                <w:kern w:val="12"/>
                <w:sz w:val="24"/>
                <w:szCs w:val="24"/>
                <w:lang w:val="lt-LT" w:eastAsia="ar-SA"/>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D908ACB" w14:textId="77777777" w:rsidR="00B423FC" w:rsidRPr="00C93687" w:rsidRDefault="00B423FC">
            <w:pPr>
              <w:spacing w:after="0" w:line="240" w:lineRule="auto"/>
              <w:ind w:left="360"/>
              <w:jc w:val="center"/>
              <w:rPr>
                <w:rFonts w:ascii="Times New Roman" w:hAnsi="Times New Roman" w:cs="Times New Roman"/>
                <w:b/>
                <w:bCs/>
                <w:kern w:val="12"/>
                <w:sz w:val="24"/>
                <w:szCs w:val="24"/>
                <w:lang w:val="lt-LT" w:eastAsia="ar-SA"/>
              </w:rPr>
            </w:pPr>
          </w:p>
        </w:tc>
      </w:tr>
      <w:tr w:rsidR="00B423FC" w:rsidRPr="00C41077" w14:paraId="4AD4731D" w14:textId="77777777" w:rsidTr="002217A7">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C88A90" w14:textId="77777777" w:rsidR="00B423FC" w:rsidRPr="00C93687" w:rsidRDefault="00B423FC" w:rsidP="00625214">
            <w:pPr>
              <w:numPr>
                <w:ilvl w:val="0"/>
                <w:numId w:val="269"/>
              </w:numPr>
              <w:spacing w:after="0" w:line="240" w:lineRule="auto"/>
              <w:jc w:val="center"/>
              <w:rPr>
                <w:rFonts w:ascii="Times New Roman" w:hAnsi="Times New Roman" w:cs="Times New Roman"/>
                <w:b/>
                <w:bCs/>
                <w:kern w:val="12"/>
                <w:sz w:val="24"/>
                <w:szCs w:val="24"/>
                <w:lang w:val="lt-LT" w:eastAsia="ar-SA"/>
              </w:rPr>
            </w:pPr>
          </w:p>
        </w:tc>
        <w:tc>
          <w:tcPr>
            <w:tcW w:w="9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678940C" w14:textId="2BB4DF84" w:rsidR="00B423FC" w:rsidRPr="00C93687" w:rsidRDefault="00DF6995">
            <w:pPr>
              <w:spacing w:after="0" w:line="240" w:lineRule="auto"/>
              <w:rPr>
                <w:rFonts w:ascii="Times New Roman" w:hAnsi="Times New Roman" w:cs="Times New Roman"/>
                <w:b/>
                <w:bCs/>
                <w:kern w:val="12"/>
                <w:sz w:val="24"/>
                <w:szCs w:val="24"/>
                <w:lang w:val="lt-LT" w:eastAsia="ar-SA"/>
              </w:rPr>
            </w:pPr>
            <w:r>
              <w:rPr>
                <w:rFonts w:ascii="Times New Roman" w:hAnsi="Times New Roman" w:cs="Times New Roman"/>
                <w:b/>
                <w:bCs/>
                <w:kern w:val="12"/>
                <w:sz w:val="24"/>
                <w:szCs w:val="24"/>
                <w:lang w:val="lt-LT" w:eastAsia="ar-SA"/>
              </w:rPr>
              <w:t>Duomenų saugyklų priežiūra</w:t>
            </w:r>
          </w:p>
        </w:tc>
      </w:tr>
      <w:tr w:rsidR="00B423FC" w:rsidRPr="004A4C09" w14:paraId="05143E40" w14:textId="77777777" w:rsidTr="002217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5108CF" w14:textId="77777777" w:rsidR="00B423FC" w:rsidRPr="00C93687" w:rsidRDefault="00B423FC" w:rsidP="00625214">
            <w:pPr>
              <w:numPr>
                <w:ilvl w:val="1"/>
                <w:numId w:val="269"/>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6CBCEE7" w14:textId="77777777" w:rsidR="00B423FC" w:rsidRPr="00C93687" w:rsidRDefault="00B423FC">
            <w:pPr>
              <w:spacing w:after="0" w:line="240" w:lineRule="auto"/>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Priežiūros veiklos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3CD6EBA" w14:textId="77777777" w:rsidR="00B423FC" w:rsidRPr="00C93687" w:rsidRDefault="00B423FC">
            <w:pPr>
              <w:tabs>
                <w:tab w:val="left" w:pos="321"/>
              </w:tabs>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Šios veiklos vykdymo metu turi būti atlikta ne mažiau kaip:</w:t>
            </w:r>
          </w:p>
          <w:p w14:paraId="3BA5C2DA" w14:textId="77777777" w:rsidR="00184DF0" w:rsidRPr="00C93687" w:rsidRDefault="00184DF0" w:rsidP="009E281D">
            <w:pPr>
              <w:numPr>
                <w:ilvl w:val="0"/>
                <w:numId w:val="267"/>
              </w:numPr>
              <w:tabs>
                <w:tab w:val="left" w:pos="321"/>
                <w:tab w:val="left" w:pos="360"/>
              </w:tabs>
              <w:spacing w:after="0" w:line="240" w:lineRule="auto"/>
              <w:ind w:left="38"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Sprendimo konfigūravimo vykdymas pagal </w:t>
            </w:r>
            <w:r>
              <w:rPr>
                <w:rFonts w:ascii="Times New Roman" w:hAnsi="Times New Roman" w:cs="Times New Roman"/>
                <w:kern w:val="12"/>
                <w:sz w:val="24"/>
                <w:szCs w:val="24"/>
                <w:lang w:val="lt-LT" w:eastAsia="ar-SA"/>
              </w:rPr>
              <w:t>P</w:t>
            </w:r>
            <w:r w:rsidRPr="00C93687">
              <w:rPr>
                <w:rFonts w:ascii="Times New Roman" w:hAnsi="Times New Roman" w:cs="Times New Roman"/>
                <w:kern w:val="12"/>
                <w:sz w:val="24"/>
                <w:szCs w:val="24"/>
                <w:lang w:val="lt-LT" w:eastAsia="ar-SA"/>
              </w:rPr>
              <w:t>erkančiosios organizacijos pateiktus reikalavimus</w:t>
            </w:r>
            <w:r>
              <w:rPr>
                <w:rFonts w:ascii="Times New Roman" w:hAnsi="Times New Roman" w:cs="Times New Roman"/>
                <w:kern w:val="12"/>
                <w:sz w:val="24"/>
                <w:szCs w:val="24"/>
                <w:lang w:val="lt-LT" w:eastAsia="ar-SA"/>
              </w:rPr>
              <w:t xml:space="preserve"> ir gerasias gamintojo praktikas</w:t>
            </w:r>
            <w:r w:rsidRPr="00C93687">
              <w:rPr>
                <w:rFonts w:ascii="Times New Roman" w:hAnsi="Times New Roman" w:cs="Times New Roman"/>
                <w:kern w:val="12"/>
                <w:sz w:val="24"/>
                <w:szCs w:val="24"/>
                <w:lang w:val="lt-LT" w:eastAsia="ar-SA"/>
              </w:rPr>
              <w:t>;</w:t>
            </w:r>
          </w:p>
          <w:p w14:paraId="6B32D415" w14:textId="77777777" w:rsidR="00B423FC" w:rsidRPr="00C93687" w:rsidRDefault="00B423FC" w:rsidP="009E281D">
            <w:pPr>
              <w:numPr>
                <w:ilvl w:val="0"/>
                <w:numId w:val="267"/>
              </w:numPr>
              <w:tabs>
                <w:tab w:val="left" w:pos="321"/>
                <w:tab w:val="left" w:pos="360"/>
              </w:tabs>
              <w:spacing w:after="0" w:line="240" w:lineRule="auto"/>
              <w:ind w:left="38"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Sprendimo atnaujinimų diegimas;</w:t>
            </w:r>
          </w:p>
          <w:p w14:paraId="17FF29AF" w14:textId="77777777" w:rsidR="00B423FC" w:rsidRPr="00C93687" w:rsidRDefault="00B423FC" w:rsidP="009E281D">
            <w:pPr>
              <w:numPr>
                <w:ilvl w:val="0"/>
                <w:numId w:val="267"/>
              </w:numPr>
              <w:tabs>
                <w:tab w:val="left" w:pos="321"/>
                <w:tab w:val="left" w:pos="360"/>
              </w:tabs>
              <w:spacing w:after="0" w:line="240" w:lineRule="auto"/>
              <w:ind w:left="38"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Bendravimas su klientais ir incidentų sprendimas;</w:t>
            </w:r>
          </w:p>
          <w:p w14:paraId="27620ED8" w14:textId="77777777" w:rsidR="00C56DAA" w:rsidRPr="00C93687" w:rsidDel="00643BE3" w:rsidRDefault="00C56DAA" w:rsidP="009E281D">
            <w:pPr>
              <w:numPr>
                <w:ilvl w:val="0"/>
                <w:numId w:val="267"/>
              </w:numPr>
              <w:tabs>
                <w:tab w:val="left" w:pos="321"/>
                <w:tab w:val="left" w:pos="360"/>
              </w:tabs>
              <w:spacing w:after="0" w:line="240" w:lineRule="auto"/>
              <w:ind w:left="38" w:firstLine="0"/>
              <w:jc w:val="both"/>
              <w:rPr>
                <w:rFonts w:ascii="Times New Roman" w:hAnsi="Times New Roman" w:cs="Times New Roman"/>
                <w:kern w:val="12"/>
                <w:sz w:val="24"/>
                <w:szCs w:val="24"/>
                <w:lang w:val="lt-LT" w:eastAsia="ar-SA"/>
              </w:rPr>
            </w:pPr>
            <w:r w:rsidRPr="00984795" w:rsidDel="00643BE3">
              <w:rPr>
                <w:rFonts w:ascii="Times New Roman" w:hAnsi="Times New Roman" w:cs="Times New Roman"/>
                <w:kern w:val="12"/>
                <w:sz w:val="24"/>
                <w:szCs w:val="24"/>
                <w:lang w:val="lt-LT" w:eastAsia="ar-SA"/>
              </w:rPr>
              <w:t>Rekomendacijų teikimas dėl sistemos tobulinimo, optimizavimo ir atitikimo gamintojo rekomenduojamoms geriausioms praktikoms</w:t>
            </w:r>
            <w:r w:rsidRPr="00C93687" w:rsidDel="00643BE3">
              <w:rPr>
                <w:rFonts w:ascii="Times New Roman" w:hAnsi="Times New Roman" w:cs="Times New Roman"/>
                <w:kern w:val="12"/>
                <w:sz w:val="24"/>
                <w:szCs w:val="24"/>
                <w:lang w:val="lt-LT" w:eastAsia="ar-SA"/>
              </w:rPr>
              <w:t>.</w:t>
            </w:r>
          </w:p>
          <w:p w14:paraId="5410D001" w14:textId="7F73E955" w:rsidR="00C56DAA" w:rsidRPr="00C93687" w:rsidRDefault="003A40AD" w:rsidP="009E281D">
            <w:pPr>
              <w:numPr>
                <w:ilvl w:val="0"/>
                <w:numId w:val="267"/>
              </w:numPr>
              <w:tabs>
                <w:tab w:val="left" w:pos="321"/>
                <w:tab w:val="left" w:pos="360"/>
              </w:tabs>
              <w:spacing w:after="0" w:line="240" w:lineRule="auto"/>
              <w:ind w:left="38" w:firstLine="0"/>
              <w:jc w:val="both"/>
              <w:rPr>
                <w:rFonts w:ascii="Times New Roman" w:hAnsi="Times New Roman" w:cs="Times New Roman"/>
                <w:kern w:val="12"/>
                <w:sz w:val="24"/>
                <w:szCs w:val="24"/>
                <w:lang w:val="lt-LT" w:eastAsia="ar-SA"/>
              </w:rPr>
            </w:pPr>
            <w:r w:rsidRPr="00984795" w:rsidDel="00643BE3">
              <w:rPr>
                <w:rFonts w:ascii="Times New Roman" w:hAnsi="Times New Roman" w:cs="Times New Roman"/>
                <w:kern w:val="12"/>
                <w:sz w:val="24"/>
                <w:szCs w:val="24"/>
                <w:lang w:val="lt-LT" w:eastAsia="ar-SA"/>
              </w:rPr>
              <w:t>Bendravimas su gamintoju dėl incidentų sprendimo, kai negalima incidentų išspręsti vietoje</w:t>
            </w:r>
            <w:r w:rsidDel="00643BE3">
              <w:rPr>
                <w:rFonts w:ascii="Times New Roman" w:hAnsi="Times New Roman" w:cs="Times New Roman"/>
                <w:kern w:val="12"/>
                <w:sz w:val="24"/>
                <w:szCs w:val="24"/>
                <w:lang w:val="lt-LT" w:eastAsia="ar-SA"/>
              </w:rPr>
              <w:t>;</w:t>
            </w:r>
          </w:p>
          <w:p w14:paraId="32EEE263" w14:textId="5D9A1828" w:rsidR="00B423FC" w:rsidRPr="00697563" w:rsidRDefault="00EB3170" w:rsidP="009E281D">
            <w:pPr>
              <w:numPr>
                <w:ilvl w:val="0"/>
                <w:numId w:val="267"/>
              </w:numPr>
              <w:tabs>
                <w:tab w:val="left" w:pos="321"/>
                <w:tab w:val="left" w:pos="360"/>
              </w:tabs>
              <w:spacing w:after="0" w:line="240" w:lineRule="auto"/>
              <w:ind w:left="38" w:firstLine="0"/>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Dokumentacijos</w:t>
            </w:r>
            <w:r>
              <w:rPr>
                <w:rFonts w:ascii="Times New Roman" w:hAnsi="Times New Roman" w:cs="Times New Roman"/>
                <w:kern w:val="12"/>
                <w:sz w:val="24"/>
                <w:szCs w:val="24"/>
                <w:lang w:val="lt-LT" w:eastAsia="ar-SA"/>
              </w:rPr>
              <w:t xml:space="preserve"> ir instrukcijų</w:t>
            </w:r>
            <w:r w:rsidRPr="00C93687">
              <w:rPr>
                <w:rFonts w:ascii="Times New Roman" w:hAnsi="Times New Roman" w:cs="Times New Roman"/>
                <w:kern w:val="12"/>
                <w:sz w:val="24"/>
                <w:szCs w:val="24"/>
                <w:lang w:val="lt-LT" w:eastAsia="ar-SA"/>
              </w:rPr>
              <w:t xml:space="preserve"> aktualumo užtikrinimas</w:t>
            </w:r>
            <w:r>
              <w:rPr>
                <w:rFonts w:ascii="Times New Roman" w:hAnsi="Times New Roman" w:cs="Times New Roman"/>
                <w:kern w:val="12"/>
                <w:sz w:val="24"/>
                <w:szCs w:val="24"/>
                <w:lang w:val="lt-LT" w:eastAsia="ar-SA"/>
              </w:rPr>
              <w:t xml:space="preserve"> pagal Perkančiosios organizacijos reikalavimus.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16FB234" w14:textId="77777777" w:rsidR="00B423FC" w:rsidRPr="00C93687" w:rsidRDefault="00B423FC">
            <w:pPr>
              <w:spacing w:after="0" w:line="240" w:lineRule="auto"/>
              <w:ind w:left="360"/>
              <w:jc w:val="center"/>
              <w:rPr>
                <w:rFonts w:ascii="Times New Roman" w:hAnsi="Times New Roman" w:cs="Times New Roman"/>
                <w:b/>
                <w:bCs/>
                <w:kern w:val="12"/>
                <w:sz w:val="24"/>
                <w:szCs w:val="24"/>
                <w:lang w:val="lt-LT" w:eastAsia="ar-SA"/>
              </w:rPr>
            </w:pPr>
          </w:p>
        </w:tc>
      </w:tr>
      <w:tr w:rsidR="00B423FC" w:rsidRPr="00D41194" w:rsidDel="00E74D75" w14:paraId="3E34C886" w14:textId="77777777" w:rsidTr="002217A7">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9BC4AD" w14:textId="77777777" w:rsidR="00B423FC" w:rsidRPr="00C93687" w:rsidDel="00E74D75" w:rsidRDefault="00B423FC" w:rsidP="00625214">
            <w:pPr>
              <w:numPr>
                <w:ilvl w:val="0"/>
                <w:numId w:val="269"/>
              </w:numPr>
              <w:spacing w:after="0" w:line="240" w:lineRule="auto"/>
              <w:jc w:val="center"/>
              <w:rPr>
                <w:rFonts w:ascii="Times New Roman" w:hAnsi="Times New Roman" w:cs="Times New Roman"/>
                <w:b/>
                <w:bCs/>
                <w:kern w:val="12"/>
                <w:sz w:val="24"/>
                <w:szCs w:val="24"/>
                <w:lang w:val="lt-LT" w:eastAsia="ar-SA"/>
              </w:rPr>
            </w:pPr>
          </w:p>
        </w:tc>
        <w:tc>
          <w:tcPr>
            <w:tcW w:w="90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DD4F7D8" w14:textId="77777777" w:rsidR="00B423FC" w:rsidRPr="00C93687" w:rsidDel="00E74D75" w:rsidRDefault="00B423FC">
            <w:pPr>
              <w:spacing w:after="0" w:line="240" w:lineRule="auto"/>
              <w:rPr>
                <w:rFonts w:ascii="Times New Roman" w:hAnsi="Times New Roman" w:cs="Times New Roman"/>
                <w:b/>
                <w:bCs/>
                <w:kern w:val="12"/>
                <w:sz w:val="24"/>
                <w:szCs w:val="24"/>
                <w:lang w:val="lt-LT" w:eastAsia="ar-SA"/>
              </w:rPr>
            </w:pPr>
            <w:r w:rsidRPr="00C93687">
              <w:rPr>
                <w:rFonts w:ascii="Times New Roman" w:hAnsi="Times New Roman" w:cs="Times New Roman"/>
                <w:b/>
                <w:bCs/>
                <w:kern w:val="12"/>
                <w:sz w:val="24"/>
                <w:szCs w:val="24"/>
                <w:lang w:val="lt-LT" w:eastAsia="ar-SA"/>
              </w:rPr>
              <w:t>Disaster recovery testavimas</w:t>
            </w:r>
          </w:p>
        </w:tc>
      </w:tr>
      <w:tr w:rsidR="00B423FC" w:rsidRPr="004A4C09" w:rsidDel="00E74D75" w14:paraId="49A9FD90" w14:textId="77777777" w:rsidTr="002217A7">
        <w:trPr>
          <w:gridAfter w:val="1"/>
          <w:wAfter w:w="8" w:type="dxa"/>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9FD9938" w14:textId="77777777" w:rsidR="00B423FC" w:rsidRPr="00C93687" w:rsidDel="00E74D75" w:rsidRDefault="00B423FC" w:rsidP="00625214">
            <w:pPr>
              <w:numPr>
                <w:ilvl w:val="1"/>
                <w:numId w:val="269"/>
              </w:numPr>
              <w:spacing w:after="0" w:line="240" w:lineRule="auto"/>
              <w:jc w:val="center"/>
              <w:rPr>
                <w:rFonts w:ascii="Times New Roman" w:hAnsi="Times New Roman" w:cs="Times New Roman"/>
                <w:b/>
                <w:bCs/>
                <w:kern w:val="12"/>
                <w:sz w:val="24"/>
                <w:szCs w:val="24"/>
                <w:lang w:val="lt-LT"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0EBB955" w14:textId="77777777" w:rsidR="00B423FC" w:rsidRPr="00BE2F65" w:rsidDel="00E74D75" w:rsidRDefault="00B423FC">
            <w:pPr>
              <w:spacing w:after="0" w:line="240" w:lineRule="auto"/>
              <w:rPr>
                <w:rFonts w:ascii="Times New Roman" w:hAnsi="Times New Roman" w:cs="Times New Roman"/>
                <w:kern w:val="12"/>
                <w:sz w:val="24"/>
                <w:szCs w:val="24"/>
                <w:lang w:val="lt-LT" w:eastAsia="ar-SA"/>
              </w:rPr>
            </w:pPr>
            <w:r w:rsidRPr="00BE2F65">
              <w:rPr>
                <w:rFonts w:ascii="Times New Roman" w:hAnsi="Times New Roman" w:cs="Times New Roman"/>
                <w:kern w:val="12"/>
                <w:sz w:val="24"/>
                <w:szCs w:val="24"/>
                <w:lang w:val="lt-LT" w:eastAsia="ar-SA"/>
              </w:rPr>
              <w:t>Priežiūros veiklos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E31D05D" w14:textId="77777777" w:rsidR="00B423FC" w:rsidRPr="00BE2F65" w:rsidDel="00E74D75" w:rsidRDefault="00B423FC">
            <w:pPr>
              <w:spacing w:after="0" w:line="240" w:lineRule="auto"/>
              <w:ind w:left="38"/>
              <w:jc w:val="both"/>
              <w:rPr>
                <w:rFonts w:ascii="Times New Roman" w:hAnsi="Times New Roman" w:cs="Times New Roman"/>
                <w:kern w:val="12"/>
                <w:sz w:val="24"/>
                <w:szCs w:val="24"/>
                <w:lang w:val="lt-LT" w:eastAsia="ar-SA"/>
              </w:rPr>
            </w:pPr>
            <w:r w:rsidRPr="00BE2F65">
              <w:rPr>
                <w:rFonts w:ascii="Times New Roman" w:hAnsi="Times New Roman" w:cs="Times New Roman"/>
                <w:kern w:val="12"/>
                <w:sz w:val="24"/>
                <w:szCs w:val="24"/>
                <w:lang w:val="lt-LT" w:eastAsia="ar-SA"/>
              </w:rPr>
              <w:t>Šios veiklos vykdymo metu turi būti suplanuoti, suderinti ir reguliariai vykdomi Disaster Recovery platformos elementų bei visos platformos bandymai.</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8135B7F" w14:textId="77777777" w:rsidR="00B423FC" w:rsidRPr="00C93687" w:rsidDel="00E74D75" w:rsidRDefault="00B423FC">
            <w:pPr>
              <w:spacing w:after="0" w:line="240" w:lineRule="auto"/>
              <w:ind w:left="360"/>
              <w:jc w:val="center"/>
              <w:rPr>
                <w:rFonts w:ascii="Times New Roman" w:hAnsi="Times New Roman" w:cs="Times New Roman"/>
                <w:b/>
                <w:bCs/>
                <w:kern w:val="12"/>
                <w:sz w:val="24"/>
                <w:szCs w:val="24"/>
                <w:lang w:val="lt-LT" w:eastAsia="ar-SA"/>
              </w:rPr>
            </w:pPr>
          </w:p>
        </w:tc>
      </w:tr>
    </w:tbl>
    <w:p w14:paraId="55A99E9D" w14:textId="77777777" w:rsidR="00B423FC" w:rsidRDefault="00B423FC" w:rsidP="00E71B5B">
      <w:pPr>
        <w:spacing w:after="0" w:line="240" w:lineRule="auto"/>
        <w:rPr>
          <w:rFonts w:ascii="Times New Roman" w:hAnsi="Times New Roman" w:cs="Times New Roman"/>
          <w:b/>
          <w:bCs/>
          <w:kern w:val="12"/>
          <w:sz w:val="24"/>
          <w:szCs w:val="24"/>
          <w:lang w:val="lt-LT" w:eastAsia="ar-SA"/>
        </w:rPr>
      </w:pPr>
    </w:p>
    <w:p w14:paraId="6736D868" w14:textId="0F65E7C1" w:rsidR="00B423FC" w:rsidRPr="00B46D69" w:rsidRDefault="00B423FC" w:rsidP="00B423FC">
      <w:pPr>
        <w:pStyle w:val="ListParagraph"/>
        <w:numPr>
          <w:ilvl w:val="1"/>
          <w:numId w:val="2"/>
        </w:numPr>
        <w:tabs>
          <w:tab w:val="left" w:pos="567"/>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sidRPr="00B46D69">
        <w:rPr>
          <w:rFonts w:ascii="Times New Roman" w:hAnsi="Times New Roman" w:cs="Times New Roman"/>
          <w:sz w:val="24"/>
          <w:szCs w:val="24"/>
          <w:lang w:val="lt-LT" w:eastAsia="lt-LT"/>
        </w:rPr>
        <w:t xml:space="preserve">Detalūs reikalavimai Papildomų paslaugų teikimui pateikiami </w:t>
      </w:r>
      <w:r w:rsidR="00FC2B7C">
        <w:rPr>
          <w:rFonts w:ascii="Times New Roman" w:hAnsi="Times New Roman" w:cs="Times New Roman"/>
          <w:sz w:val="24"/>
          <w:szCs w:val="24"/>
          <w:lang w:val="lt-LT" w:eastAsia="lt-LT"/>
        </w:rPr>
        <w:t>8</w:t>
      </w:r>
      <w:r w:rsidR="008E3158" w:rsidRPr="00B46D69">
        <w:rPr>
          <w:rFonts w:ascii="Times New Roman" w:hAnsi="Times New Roman" w:cs="Times New Roman"/>
          <w:sz w:val="24"/>
          <w:szCs w:val="24"/>
          <w:lang w:val="lt-LT" w:eastAsia="lt-LT"/>
        </w:rPr>
        <w:t xml:space="preserve"> </w:t>
      </w:r>
      <w:r w:rsidRPr="00B46D69">
        <w:rPr>
          <w:rFonts w:ascii="Times New Roman" w:hAnsi="Times New Roman" w:cs="Times New Roman"/>
          <w:sz w:val="24"/>
          <w:szCs w:val="24"/>
          <w:lang w:val="lt-LT" w:eastAsia="lt-LT"/>
        </w:rPr>
        <w:t>lentelėje.</w:t>
      </w:r>
    </w:p>
    <w:p w14:paraId="3E18F2C9" w14:textId="77777777" w:rsidR="00B423FC" w:rsidRDefault="00B423FC" w:rsidP="00E71B5B">
      <w:pPr>
        <w:pStyle w:val="Heading1"/>
        <w:numPr>
          <w:ilvl w:val="0"/>
          <w:numId w:val="0"/>
        </w:numPr>
        <w:spacing w:before="0" w:line="240" w:lineRule="auto"/>
        <w:rPr>
          <w:rFonts w:ascii="Times New Roman" w:hAnsi="Times New Roman" w:cs="Times New Roman"/>
          <w:b/>
          <w:color w:val="auto"/>
          <w:sz w:val="24"/>
          <w:szCs w:val="24"/>
          <w:lang w:val="lt-LT"/>
        </w:rPr>
      </w:pPr>
    </w:p>
    <w:p w14:paraId="5E26DD2A" w14:textId="5C41EE48" w:rsidR="00B423FC" w:rsidRPr="00E71B5B" w:rsidRDefault="00FC2B7C" w:rsidP="00625214">
      <w:pPr>
        <w:pStyle w:val="Heading1"/>
        <w:numPr>
          <w:ilvl w:val="0"/>
          <w:numId w:val="0"/>
        </w:numPr>
        <w:spacing w:before="0" w:line="240" w:lineRule="auto"/>
        <w:rPr>
          <w:rFonts w:asciiTheme="majorBidi" w:hAnsiTheme="majorBidi"/>
          <w:bCs/>
          <w:color w:val="auto"/>
          <w:sz w:val="24"/>
          <w:szCs w:val="24"/>
          <w:lang w:val="lt-LT"/>
        </w:rPr>
      </w:pPr>
      <w:r>
        <w:rPr>
          <w:rFonts w:ascii="Times New Roman" w:hAnsi="Times New Roman" w:cs="Times New Roman"/>
          <w:b/>
          <w:color w:val="auto"/>
          <w:sz w:val="24"/>
          <w:szCs w:val="24"/>
          <w:lang w:val="lt-LT"/>
        </w:rPr>
        <w:t>8</w:t>
      </w:r>
      <w:r w:rsidR="008E3158">
        <w:rPr>
          <w:rFonts w:ascii="Times New Roman" w:hAnsi="Times New Roman" w:cs="Times New Roman"/>
          <w:b/>
          <w:color w:val="auto"/>
          <w:sz w:val="24"/>
          <w:szCs w:val="24"/>
          <w:lang w:val="lt-LT"/>
        </w:rPr>
        <w:t xml:space="preserve"> </w:t>
      </w:r>
      <w:r w:rsidR="00B423FC" w:rsidRPr="0075030C">
        <w:rPr>
          <w:rFonts w:ascii="Times New Roman" w:hAnsi="Times New Roman" w:cs="Times New Roman"/>
          <w:b/>
          <w:color w:val="auto"/>
          <w:sz w:val="24"/>
          <w:szCs w:val="24"/>
          <w:lang w:val="lt-LT"/>
        </w:rPr>
        <w:t>lentelė Reikalavimai</w:t>
      </w:r>
      <w:r w:rsidR="00B423FC">
        <w:rPr>
          <w:rFonts w:ascii="Times New Roman" w:hAnsi="Times New Roman" w:cs="Times New Roman"/>
          <w:b/>
          <w:color w:val="auto"/>
          <w:sz w:val="24"/>
          <w:szCs w:val="24"/>
          <w:lang w:val="lt-LT"/>
        </w:rPr>
        <w:t xml:space="preserve"> Papildomų</w:t>
      </w:r>
      <w:r w:rsidR="00B423FC" w:rsidRPr="0075030C">
        <w:rPr>
          <w:rFonts w:ascii="Times New Roman" w:hAnsi="Times New Roman" w:cs="Times New Roman"/>
          <w:b/>
          <w:color w:val="auto"/>
          <w:sz w:val="24"/>
          <w:szCs w:val="24"/>
          <w:lang w:val="lt-LT"/>
        </w:rPr>
        <w:t xml:space="preserve"> paslaugų teikimui</w:t>
      </w:r>
    </w:p>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402"/>
        <w:gridCol w:w="6680"/>
      </w:tblGrid>
      <w:tr w:rsidR="00895023" w:rsidRPr="004A4C09" w14:paraId="2521ADCA" w14:textId="77777777">
        <w:tc>
          <w:tcPr>
            <w:tcW w:w="570" w:type="dxa"/>
            <w:shd w:val="clear" w:color="auto" w:fill="auto"/>
            <w:vAlign w:val="center"/>
          </w:tcPr>
          <w:p w14:paraId="13FF6D6D" w14:textId="77777777" w:rsidR="00895023" w:rsidRPr="00D7096B" w:rsidRDefault="00895023">
            <w:pPr>
              <w:spacing w:after="0" w:line="240" w:lineRule="auto"/>
              <w:ind w:right="-21"/>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Eil. Nr.</w:t>
            </w:r>
          </w:p>
        </w:tc>
        <w:tc>
          <w:tcPr>
            <w:tcW w:w="2402" w:type="dxa"/>
            <w:shd w:val="clear" w:color="auto" w:fill="auto"/>
            <w:vAlign w:val="center"/>
          </w:tcPr>
          <w:p w14:paraId="4915A7EB" w14:textId="77777777" w:rsidR="00895023" w:rsidRPr="00D7096B" w:rsidRDefault="00895023">
            <w:pPr>
              <w:spacing w:after="0" w:line="240" w:lineRule="auto"/>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Charakteristikos pavadinimas</w:t>
            </w:r>
          </w:p>
        </w:tc>
        <w:tc>
          <w:tcPr>
            <w:tcW w:w="6680" w:type="dxa"/>
            <w:shd w:val="clear" w:color="auto" w:fill="auto"/>
            <w:vAlign w:val="center"/>
          </w:tcPr>
          <w:p w14:paraId="78A3B2FD" w14:textId="77777777" w:rsidR="00895023" w:rsidRPr="00D7096B" w:rsidRDefault="00895023">
            <w:pPr>
              <w:spacing w:after="0" w:line="240" w:lineRule="auto"/>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Reikalaujama charakteristika (ne blogiau kaip)</w:t>
            </w:r>
          </w:p>
          <w:p w14:paraId="151A1844" w14:textId="2C90CA6F" w:rsidR="00895023" w:rsidRPr="00D7096B" w:rsidRDefault="00895023">
            <w:pPr>
              <w:spacing w:after="0" w:line="240" w:lineRule="auto"/>
              <w:jc w:val="center"/>
              <w:rPr>
                <w:rFonts w:ascii="Times New Roman" w:hAnsi="Times New Roman" w:cs="Times New Roman"/>
                <w:b/>
                <w:bCs/>
                <w:sz w:val="24"/>
                <w:szCs w:val="24"/>
                <w:lang w:val="lt-LT"/>
              </w:rPr>
            </w:pPr>
          </w:p>
        </w:tc>
      </w:tr>
      <w:tr w:rsidR="00B423FC" w:rsidRPr="00D7096B" w14:paraId="3AD0D82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814E3FE" w14:textId="77777777" w:rsidR="00B423FC" w:rsidRPr="00D7096B" w:rsidRDefault="00B423FC" w:rsidP="00B423FC">
            <w:pPr>
              <w:pStyle w:val="ListParagraph"/>
              <w:numPr>
                <w:ilvl w:val="0"/>
                <w:numId w:val="11"/>
              </w:numPr>
              <w:spacing w:after="0" w:line="240" w:lineRule="auto"/>
              <w:jc w:val="center"/>
              <w:rPr>
                <w:rFonts w:ascii="Times New Roman" w:hAnsi="Times New Roman" w:cs="Times New Roman"/>
                <w:b/>
                <w:sz w:val="24"/>
                <w:szCs w:val="24"/>
                <w:lang w:val="lt-LT"/>
              </w:rPr>
            </w:pPr>
          </w:p>
        </w:tc>
        <w:tc>
          <w:tcPr>
            <w:tcW w:w="90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7B574B" w14:textId="77777777" w:rsidR="00B423FC" w:rsidRPr="00D7096B" w:rsidRDefault="00B423FC">
            <w:pPr>
              <w:spacing w:after="0" w:line="240" w:lineRule="auto"/>
              <w:jc w:val="both"/>
              <w:rPr>
                <w:rFonts w:ascii="Times New Roman" w:hAnsi="Times New Roman" w:cs="Times New Roman"/>
                <w:b/>
                <w:sz w:val="24"/>
                <w:szCs w:val="24"/>
                <w:lang w:val="lt-LT"/>
              </w:rPr>
            </w:pPr>
            <w:r w:rsidRPr="00D7096B">
              <w:rPr>
                <w:rFonts w:ascii="Times New Roman" w:hAnsi="Times New Roman" w:cs="Times New Roman"/>
                <w:b/>
                <w:color w:val="000000"/>
                <w:sz w:val="24"/>
                <w:szCs w:val="24"/>
                <w:lang w:val="lt-LT"/>
              </w:rPr>
              <w:t>Papildomos paslaugos</w:t>
            </w:r>
          </w:p>
        </w:tc>
      </w:tr>
      <w:tr w:rsidR="00895023" w:rsidRPr="004A4C09" w14:paraId="42676AF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7901060A" w14:textId="77777777" w:rsidR="00895023" w:rsidRPr="00D7096B" w:rsidRDefault="00895023" w:rsidP="00B423FC">
            <w:pPr>
              <w:pStyle w:val="ListParagraph"/>
              <w:numPr>
                <w:ilvl w:val="1"/>
                <w:numId w:val="11"/>
              </w:numPr>
              <w:spacing w:after="0" w:line="240" w:lineRule="auto"/>
              <w:ind w:left="32" w:firstLine="0"/>
              <w:jc w:val="center"/>
              <w:rPr>
                <w:rFonts w:ascii="Times New Roman" w:hAnsi="Times New Roman" w:cs="Times New Roman"/>
                <w:sz w:val="24"/>
                <w:szCs w:val="24"/>
                <w:lang w:val="lt-LT"/>
              </w:rPr>
            </w:pPr>
          </w:p>
        </w:tc>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14:paraId="37519E7A" w14:textId="77777777" w:rsidR="00895023" w:rsidRPr="004A676A" w:rsidRDefault="00895023">
            <w:pPr>
              <w:spacing w:after="0" w:line="240" w:lineRule="auto"/>
              <w:rPr>
                <w:rFonts w:ascii="Times New Roman" w:hAnsi="Times New Roman" w:cs="Times New Roman"/>
                <w:sz w:val="24"/>
                <w:szCs w:val="24"/>
              </w:rPr>
            </w:pPr>
            <w:r w:rsidRPr="00D7096B">
              <w:rPr>
                <w:rFonts w:ascii="Times New Roman" w:hAnsi="Times New Roman" w:cs="Times New Roman"/>
                <w:sz w:val="24"/>
                <w:szCs w:val="24"/>
                <w:lang w:val="lt-LT"/>
              </w:rPr>
              <w:t>Papildomų paslaugų teikimas</w:t>
            </w:r>
          </w:p>
        </w:tc>
        <w:tc>
          <w:tcPr>
            <w:tcW w:w="6680" w:type="dxa"/>
            <w:tcBorders>
              <w:top w:val="single" w:sz="4" w:space="0" w:color="auto"/>
              <w:left w:val="single" w:sz="4" w:space="0" w:color="auto"/>
              <w:bottom w:val="single" w:sz="4" w:space="0" w:color="auto"/>
              <w:right w:val="single" w:sz="4" w:space="0" w:color="auto"/>
            </w:tcBorders>
            <w:shd w:val="clear" w:color="auto" w:fill="auto"/>
            <w:vAlign w:val="center"/>
          </w:tcPr>
          <w:p w14:paraId="2499FC0E" w14:textId="413001F3" w:rsidR="00895023" w:rsidRPr="00D7096B" w:rsidRDefault="00895023" w:rsidP="009452C6">
            <w:pPr>
              <w:spacing w:after="0" w:line="240" w:lineRule="auto"/>
              <w:jc w:val="both"/>
              <w:rPr>
                <w:rFonts w:ascii="Times New Roman" w:hAnsi="Times New Roman" w:cs="Times New Roman"/>
                <w:bCs/>
                <w:sz w:val="24"/>
                <w:szCs w:val="24"/>
                <w:lang w:val="lt-LT"/>
              </w:rPr>
            </w:pPr>
            <w:r w:rsidRPr="00D7096B">
              <w:rPr>
                <w:rFonts w:ascii="Times New Roman" w:hAnsi="Times New Roman" w:cs="Times New Roman"/>
                <w:sz w:val="24"/>
                <w:szCs w:val="24"/>
                <w:lang w:val="lt-LT"/>
              </w:rPr>
              <w:t xml:space="preserve">Šios veiklos vykdymo metu, pagal </w:t>
            </w:r>
            <w:r w:rsidRPr="00E21198">
              <w:rPr>
                <w:rFonts w:ascii="Times New Roman" w:hAnsi="Times New Roman" w:cs="Times New Roman"/>
                <w:sz w:val="24"/>
                <w:szCs w:val="24"/>
                <w:lang w:val="lt-LT"/>
              </w:rPr>
              <w:t xml:space="preserve">Perkančiosios </w:t>
            </w:r>
            <w:r w:rsidRPr="00E21198">
              <w:rPr>
                <w:rFonts w:ascii="Times New Roman" w:hAnsi="Times New Roman" w:cs="Times New Roman"/>
                <w:kern w:val="12"/>
                <w:sz w:val="24"/>
                <w:szCs w:val="24"/>
                <w:lang w:val="lt-LT" w:eastAsia="ar-SA"/>
              </w:rPr>
              <w:t>organizacijos</w:t>
            </w:r>
            <w:r w:rsidRPr="00E21198">
              <w:rPr>
                <w:rFonts w:ascii="Times New Roman" w:hAnsi="Times New Roman" w:cs="Times New Roman"/>
                <w:sz w:val="24"/>
                <w:szCs w:val="24"/>
                <w:lang w:val="lt-LT"/>
              </w:rPr>
              <w:t xml:space="preserve"> poreikius, gali būti</w:t>
            </w:r>
            <w:r w:rsidRPr="00E21198">
              <w:rPr>
                <w:rFonts w:ascii="Times New Roman" w:hAnsi="Times New Roman" w:cs="Times New Roman"/>
                <w:w w:val="102"/>
                <w:sz w:val="24"/>
                <w:szCs w:val="24"/>
                <w:lang w:val="lt-LT" w:eastAsia="lt-LT"/>
              </w:rPr>
              <w:t xml:space="preserve"> užsakomos papildomų </w:t>
            </w:r>
            <w:r w:rsidRPr="00170F03">
              <w:rPr>
                <w:rFonts w:ascii="Times New Roman" w:hAnsi="Times New Roman" w:cs="Times New Roman"/>
                <w:w w:val="102"/>
                <w:sz w:val="24"/>
                <w:szCs w:val="24"/>
                <w:lang w:val="lt-LT" w:eastAsia="lt-LT"/>
              </w:rPr>
              <w:t xml:space="preserve">duomenų saugyklų, duomenų saugyklų duomenų perdavimo tinklų ir rezervinio duomenų kopijavimo ir atstatymo sprendimų </w:t>
            </w:r>
            <w:r w:rsidRPr="00E21198">
              <w:rPr>
                <w:rFonts w:ascii="Times New Roman" w:hAnsi="Times New Roman" w:cs="Times New Roman"/>
                <w:w w:val="102"/>
                <w:sz w:val="24"/>
                <w:szCs w:val="24"/>
                <w:lang w:val="lt-LT" w:eastAsia="lt-LT"/>
              </w:rPr>
              <w:t>komponentų diegimo</w:t>
            </w:r>
            <w:r w:rsidRPr="00BE2F65">
              <w:rPr>
                <w:rFonts w:ascii="Times New Roman" w:hAnsi="Times New Roman" w:cs="Times New Roman"/>
                <w:w w:val="102"/>
                <w:sz w:val="24"/>
                <w:szCs w:val="24"/>
                <w:lang w:val="lt-LT" w:eastAsia="lt-LT"/>
              </w:rPr>
              <w:t>, konfigūravimo, projektavimo, bendros konsultavimo ir kitos su pirkimo objektu susijusios paslaugos. Paslaugos bus</w:t>
            </w:r>
            <w:r w:rsidRPr="00D7096B">
              <w:rPr>
                <w:rFonts w:ascii="Times New Roman" w:hAnsi="Times New Roman" w:cs="Times New Roman"/>
                <w:w w:val="102"/>
                <w:sz w:val="24"/>
                <w:szCs w:val="24"/>
                <w:lang w:val="lt-LT" w:eastAsia="lt-LT"/>
              </w:rPr>
              <w:t xml:space="preserve"> užsakomos atskirais užsakymais. Užsakyme bus tiksliai įvardinta užsakomų paslaugų apimtis. Gavus užsakymą Tiekėjas ne vėliau kaip per 5 </w:t>
            </w:r>
            <w:r w:rsidR="00837EEB">
              <w:rPr>
                <w:rFonts w:ascii="Times New Roman" w:hAnsi="Times New Roman" w:cs="Times New Roman"/>
                <w:w w:val="102"/>
                <w:sz w:val="24"/>
                <w:szCs w:val="24"/>
                <w:lang w:val="lt-LT" w:eastAsia="lt-LT"/>
              </w:rPr>
              <w:t xml:space="preserve">(penkias) </w:t>
            </w:r>
            <w:r w:rsidRPr="00D7096B">
              <w:rPr>
                <w:rFonts w:ascii="Times New Roman" w:hAnsi="Times New Roman" w:cs="Times New Roman"/>
                <w:w w:val="102"/>
                <w:sz w:val="24"/>
                <w:szCs w:val="24"/>
                <w:lang w:val="lt-LT" w:eastAsia="lt-LT"/>
              </w:rPr>
              <w:t xml:space="preserve">d. d. (terminas gali būti pratęstas atsižvelgiant į poreikio apimtis) pateikia preliminarų darbų apimčių vertinimą bei galimas darbų atlikimo datas. Užsakymas pradedamas vykdyti tik gavus Perkančiosios organizacijos patvirtinimą. </w:t>
            </w:r>
            <w:r w:rsidR="006764E9" w:rsidRPr="006764E9">
              <w:rPr>
                <w:rFonts w:ascii="Times New Roman" w:hAnsi="Times New Roman" w:cs="Times New Roman"/>
                <w:w w:val="102"/>
                <w:sz w:val="24"/>
                <w:szCs w:val="24"/>
                <w:lang w:val="lt-LT" w:eastAsia="lt-LT"/>
              </w:rPr>
              <w:t>Papildomos paslaugos laikomos tinkamai suteiktos, kai abiejų šalių yra pasirašytas Papildomų paslaugų perdavimo-priėmimo aktas, t. y. į paslaugų suteikimo terminą įeina Papildomų paslaugų rezultato derinimas, koregavimas, jeigu reikia, Papildomų paslaugų rezultatų priėmimas ir Papildomų paslaugų perdavimo – priėmimo akto pasirašymas. Papildomų paslaugų priėmimo – perdavimo akte nurodomos atliktos Papildomos paslaugos, faktiškai sugaištas laikas, pridedami papildomi dokumentai (jeigu buvo prašoma).</w:t>
            </w:r>
            <w:r w:rsidRPr="00D7096B">
              <w:rPr>
                <w:rFonts w:ascii="Times New Roman" w:hAnsi="Times New Roman" w:cs="Times New Roman"/>
                <w:w w:val="102"/>
                <w:sz w:val="24"/>
                <w:szCs w:val="24"/>
                <w:lang w:val="lt-LT" w:eastAsia="lt-LT"/>
              </w:rPr>
              <w:t xml:space="preserve"> Apmokėjimas vykdomas pagal faktiškai sugaištą laiką</w:t>
            </w:r>
            <w:r>
              <w:rPr>
                <w:rFonts w:ascii="Times New Roman" w:hAnsi="Times New Roman" w:cs="Times New Roman"/>
                <w:w w:val="102"/>
                <w:sz w:val="24"/>
                <w:szCs w:val="24"/>
                <w:lang w:val="lt-LT" w:eastAsia="lt-LT"/>
              </w:rPr>
              <w:t>, kuris turi neviršyti užsakyme nurodyt</w:t>
            </w:r>
            <w:r w:rsidR="00362A35">
              <w:rPr>
                <w:rFonts w:ascii="Times New Roman" w:hAnsi="Times New Roman" w:cs="Times New Roman"/>
                <w:w w:val="102"/>
                <w:sz w:val="24"/>
                <w:szCs w:val="24"/>
                <w:lang w:val="lt-LT" w:eastAsia="lt-LT"/>
              </w:rPr>
              <w:t>o</w:t>
            </w:r>
            <w:r>
              <w:rPr>
                <w:rFonts w:ascii="Times New Roman" w:hAnsi="Times New Roman" w:cs="Times New Roman"/>
                <w:w w:val="102"/>
                <w:sz w:val="24"/>
                <w:szCs w:val="24"/>
                <w:lang w:val="lt-LT" w:eastAsia="lt-LT"/>
              </w:rPr>
              <w:t>s apimti</w:t>
            </w:r>
            <w:r w:rsidR="00362A35">
              <w:rPr>
                <w:rFonts w:ascii="Times New Roman" w:hAnsi="Times New Roman" w:cs="Times New Roman"/>
                <w:w w:val="102"/>
                <w:sz w:val="24"/>
                <w:szCs w:val="24"/>
                <w:lang w:val="lt-LT" w:eastAsia="lt-LT"/>
              </w:rPr>
              <w:t>e</w:t>
            </w:r>
            <w:r>
              <w:rPr>
                <w:rFonts w:ascii="Times New Roman" w:hAnsi="Times New Roman" w:cs="Times New Roman"/>
                <w:w w:val="102"/>
                <w:sz w:val="24"/>
                <w:szCs w:val="24"/>
                <w:lang w:val="lt-LT" w:eastAsia="lt-LT"/>
              </w:rPr>
              <w:t>s</w:t>
            </w:r>
            <w:r w:rsidRPr="00D7096B">
              <w:rPr>
                <w:rFonts w:ascii="Times New Roman" w:hAnsi="Times New Roman" w:cs="Times New Roman"/>
                <w:w w:val="102"/>
                <w:sz w:val="24"/>
                <w:szCs w:val="24"/>
                <w:lang w:val="lt-LT" w:eastAsia="lt-LT"/>
              </w:rPr>
              <w:t>.</w:t>
            </w:r>
          </w:p>
        </w:tc>
      </w:tr>
    </w:tbl>
    <w:p w14:paraId="2CDA5174" w14:textId="77777777" w:rsidR="00927088" w:rsidRDefault="00927088" w:rsidP="00FE516F">
      <w:pPr>
        <w:tabs>
          <w:tab w:val="left" w:pos="567"/>
        </w:tabs>
        <w:spacing w:after="0" w:line="240" w:lineRule="auto"/>
        <w:jc w:val="both"/>
        <w:rPr>
          <w:rFonts w:ascii="Times New Roman" w:hAnsi="Times New Roman" w:cs="Times New Roman"/>
          <w:b/>
          <w:bCs/>
          <w:kern w:val="12"/>
          <w:sz w:val="24"/>
          <w:szCs w:val="24"/>
          <w:lang w:val="lt-LT" w:eastAsia="ar-SA"/>
        </w:rPr>
      </w:pPr>
    </w:p>
    <w:p w14:paraId="1023B8D6" w14:textId="3A8E8168" w:rsidR="00CC028E" w:rsidRPr="00FE516F" w:rsidRDefault="00181759" w:rsidP="001445AF">
      <w:pPr>
        <w:pStyle w:val="ListParagraph"/>
        <w:numPr>
          <w:ilvl w:val="0"/>
          <w:numId w:val="2"/>
        </w:numPr>
        <w:tabs>
          <w:tab w:val="left" w:pos="567"/>
        </w:tabs>
        <w:spacing w:after="0" w:line="240" w:lineRule="auto"/>
        <w:ind w:left="0" w:firstLine="0"/>
        <w:jc w:val="center"/>
        <w:rPr>
          <w:rFonts w:ascii="Times New Roman" w:hAnsi="Times New Roman" w:cs="Times New Roman"/>
          <w:b/>
          <w:bCs/>
          <w:kern w:val="12"/>
          <w:sz w:val="24"/>
          <w:szCs w:val="24"/>
          <w:lang w:val="lt-LT" w:eastAsia="ar-SA"/>
        </w:rPr>
      </w:pPr>
      <w:r w:rsidRPr="00FE516F">
        <w:rPr>
          <w:rFonts w:ascii="Times New Roman" w:hAnsi="Times New Roman"/>
          <w:b/>
          <w:kern w:val="12"/>
          <w:sz w:val="24"/>
          <w:u w:val="single"/>
          <w:lang w:val="lt-LT"/>
        </w:rPr>
        <w:t xml:space="preserve">KETVIRTA </w:t>
      </w:r>
      <w:r w:rsidR="00CC028E" w:rsidRPr="00FE516F">
        <w:rPr>
          <w:rFonts w:ascii="Times New Roman" w:hAnsi="Times New Roman"/>
          <w:b/>
          <w:sz w:val="24"/>
          <w:u w:val="single"/>
          <w:lang w:val="lt-LT"/>
        </w:rPr>
        <w:t>PIRKIMO</w:t>
      </w:r>
      <w:r w:rsidR="00CC028E" w:rsidRPr="0069648C">
        <w:rPr>
          <w:rFonts w:ascii="Times New Roman" w:hAnsi="Times New Roman"/>
          <w:b/>
          <w:kern w:val="12"/>
          <w:sz w:val="24"/>
          <w:u w:val="single"/>
          <w:lang w:val="lt-LT"/>
        </w:rPr>
        <w:t xml:space="preserve"> </w:t>
      </w:r>
      <w:r w:rsidR="000556BE">
        <w:rPr>
          <w:rFonts w:ascii="Times New Roman" w:hAnsi="Times New Roman"/>
          <w:b/>
          <w:kern w:val="12"/>
          <w:sz w:val="24"/>
          <w:u w:val="single"/>
          <w:lang w:val="lt-LT"/>
        </w:rPr>
        <w:t xml:space="preserve">OBJEKTO </w:t>
      </w:r>
      <w:r w:rsidR="00CC028E" w:rsidRPr="0069648C">
        <w:rPr>
          <w:rFonts w:ascii="Times New Roman" w:hAnsi="Times New Roman"/>
          <w:b/>
          <w:kern w:val="12"/>
          <w:sz w:val="24"/>
          <w:u w:val="single"/>
          <w:lang w:val="lt-LT"/>
        </w:rPr>
        <w:t>DALIS</w:t>
      </w:r>
      <w:r w:rsidR="00CC028E" w:rsidRPr="0069648C">
        <w:rPr>
          <w:rFonts w:ascii="Times New Roman" w:hAnsi="Times New Roman" w:cs="Times New Roman"/>
          <w:b/>
          <w:bCs/>
          <w:kern w:val="12"/>
          <w:sz w:val="24"/>
          <w:szCs w:val="24"/>
          <w:lang w:val="lt-LT" w:eastAsia="ar-SA"/>
        </w:rPr>
        <w:t xml:space="preserve"> – </w:t>
      </w:r>
      <w:r w:rsidR="00102091" w:rsidRPr="00102091">
        <w:rPr>
          <w:rFonts w:ascii="Times New Roman Bold" w:hAnsi="Times New Roman Bold" w:cs="Times New Roman"/>
          <w:b/>
          <w:bCs/>
          <w:caps/>
          <w:kern w:val="12"/>
          <w:sz w:val="24"/>
          <w:szCs w:val="24"/>
          <w:lang w:val="lt-LT" w:eastAsia="ar-SA"/>
        </w:rPr>
        <w:t>Klientų IT infrastruktūros (Tenantų) Microsoft Server operacinių sistemų ir tarnybų, Microsoft SQL duomenų bazių Priežiūros paslaugos</w:t>
      </w:r>
    </w:p>
    <w:p w14:paraId="4576A130" w14:textId="77777777" w:rsidR="00CC028E" w:rsidRPr="0069648C" w:rsidRDefault="00CC028E" w:rsidP="00E71B5B">
      <w:pPr>
        <w:spacing w:after="0" w:line="240" w:lineRule="auto"/>
        <w:rPr>
          <w:rFonts w:ascii="Times New Roman" w:hAnsi="Times New Roman" w:cs="Times New Roman"/>
          <w:b/>
          <w:bCs/>
          <w:kern w:val="12"/>
          <w:sz w:val="24"/>
          <w:szCs w:val="24"/>
          <w:lang w:val="lt-LT" w:eastAsia="ar-SA"/>
        </w:rPr>
      </w:pPr>
    </w:p>
    <w:p w14:paraId="0C58D4B8" w14:textId="147673D8" w:rsidR="004D75CE" w:rsidRPr="007716A3" w:rsidRDefault="5D392B05" w:rsidP="00602857">
      <w:pPr>
        <w:pStyle w:val="ListParagraph"/>
        <w:numPr>
          <w:ilvl w:val="1"/>
          <w:numId w:val="2"/>
        </w:numPr>
        <w:tabs>
          <w:tab w:val="left" w:pos="567"/>
          <w:tab w:val="left" w:pos="851"/>
          <w:tab w:val="left" w:pos="1134"/>
        </w:tabs>
        <w:spacing w:after="0" w:line="240" w:lineRule="auto"/>
        <w:ind w:left="0" w:firstLine="567"/>
        <w:jc w:val="both"/>
        <w:rPr>
          <w:rFonts w:ascii="Times New Roman" w:hAnsi="Times New Roman" w:cs="Times New Roman"/>
          <w:b/>
          <w:bCs/>
          <w:sz w:val="24"/>
          <w:szCs w:val="24"/>
          <w:lang w:val="lt-LT" w:eastAsia="lt-LT"/>
        </w:rPr>
      </w:pPr>
      <w:r w:rsidRPr="0885E4B1">
        <w:rPr>
          <w:rFonts w:ascii="Times New Roman" w:hAnsi="Times New Roman" w:cs="Times New Roman"/>
          <w:b/>
          <w:bCs/>
          <w:sz w:val="24"/>
          <w:szCs w:val="24"/>
          <w:lang w:val="lt-LT" w:eastAsia="lt-LT"/>
        </w:rPr>
        <w:t>Ketvirtos</w:t>
      </w:r>
      <w:r w:rsidR="00A16B18" w:rsidRPr="0885E4B1">
        <w:rPr>
          <w:rFonts w:ascii="Times New Roman" w:hAnsi="Times New Roman" w:cs="Times New Roman"/>
          <w:b/>
          <w:bCs/>
          <w:sz w:val="24"/>
          <w:szCs w:val="24"/>
          <w:lang w:val="lt-LT" w:eastAsia="lt-LT"/>
        </w:rPr>
        <w:t xml:space="preserve"> dalies pirkimo objektas:</w:t>
      </w:r>
    </w:p>
    <w:p w14:paraId="0970A517" w14:textId="3458DEEA" w:rsidR="00A16B18" w:rsidRPr="00465B1E" w:rsidRDefault="00A373D4" w:rsidP="006174A5">
      <w:pPr>
        <w:pStyle w:val="ListParagraph"/>
        <w:numPr>
          <w:ilvl w:val="2"/>
          <w:numId w:val="2"/>
        </w:numPr>
        <w:tabs>
          <w:tab w:val="left" w:pos="851"/>
          <w:tab w:val="left" w:pos="1560"/>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sidRPr="00A373D4">
        <w:rPr>
          <w:rFonts w:ascii="Times New Roman" w:hAnsi="Times New Roman" w:cs="Times New Roman"/>
          <w:sz w:val="24"/>
          <w:szCs w:val="24"/>
          <w:lang w:val="lt-LT" w:eastAsia="lt-LT"/>
        </w:rPr>
        <w:t>Klientų IT infrastruktūros (Tenantų) Microsoft Server operacinių sistemų ir tarnybų, Microsoft SQL duomenų bazių Priežiūros paslaug</w:t>
      </w:r>
      <w:r>
        <w:rPr>
          <w:rFonts w:ascii="Times New Roman" w:hAnsi="Times New Roman" w:cs="Times New Roman"/>
          <w:sz w:val="24"/>
          <w:szCs w:val="24"/>
          <w:lang w:val="lt-LT" w:eastAsia="lt-LT"/>
        </w:rPr>
        <w:t>ų</w:t>
      </w:r>
      <w:r w:rsidR="00A16B18" w:rsidRPr="00465B1E">
        <w:rPr>
          <w:rFonts w:ascii="Times New Roman" w:hAnsi="Times New Roman" w:cs="Times New Roman"/>
          <w:sz w:val="24"/>
          <w:szCs w:val="24"/>
          <w:lang w:val="lt-LT" w:eastAsia="lt-LT"/>
        </w:rPr>
        <w:t xml:space="preserve"> įsigijimas 36 mėnesių laikotarpiui</w:t>
      </w:r>
      <w:r w:rsidR="003C77FD" w:rsidRPr="00465B1E">
        <w:rPr>
          <w:rFonts w:ascii="Times New Roman" w:hAnsi="Times New Roman" w:cs="Times New Roman"/>
          <w:sz w:val="24"/>
          <w:szCs w:val="24"/>
          <w:lang w:val="lt-LT" w:eastAsia="lt-LT"/>
        </w:rPr>
        <w:t>:</w:t>
      </w:r>
    </w:p>
    <w:p w14:paraId="17CB410C" w14:textId="14396DD9" w:rsidR="00EB3061" w:rsidRPr="00465B1E" w:rsidRDefault="003C77FD" w:rsidP="00602857">
      <w:pPr>
        <w:pStyle w:val="ListParagraph"/>
        <w:tabs>
          <w:tab w:val="left" w:pos="851"/>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sidRPr="00465B1E">
        <w:rPr>
          <w:rFonts w:ascii="Times New Roman" w:hAnsi="Times New Roman" w:cs="Times New Roman"/>
          <w:sz w:val="24"/>
          <w:szCs w:val="24"/>
          <w:lang w:val="lt-LT" w:eastAsia="lt-LT"/>
        </w:rPr>
        <w:t>VI</w:t>
      </w:r>
      <w:r w:rsidR="0021720B">
        <w:rPr>
          <w:rFonts w:ascii="Times New Roman" w:hAnsi="Times New Roman" w:cs="Times New Roman"/>
          <w:sz w:val="24"/>
          <w:szCs w:val="24"/>
          <w:lang w:val="lt-LT" w:eastAsia="lt-LT"/>
        </w:rPr>
        <w:t>I</w:t>
      </w:r>
      <w:r w:rsidRPr="00465B1E">
        <w:rPr>
          <w:rFonts w:ascii="Times New Roman" w:hAnsi="Times New Roman" w:cs="Times New Roman"/>
          <w:sz w:val="24"/>
          <w:szCs w:val="24"/>
          <w:lang w:val="lt-LT" w:eastAsia="lt-LT"/>
        </w:rPr>
        <w:t>.1.1.1.</w:t>
      </w:r>
      <w:r w:rsidR="00EB3061" w:rsidRPr="00465B1E">
        <w:rPr>
          <w:rFonts w:ascii="Times New Roman" w:hAnsi="Times New Roman" w:cs="Times New Roman"/>
          <w:sz w:val="24"/>
          <w:szCs w:val="24"/>
          <w:lang w:val="lt-LT" w:eastAsia="lt-LT"/>
        </w:rPr>
        <w:t xml:space="preserve"> Microsoft server ir kitų operacinių sistemų priežiūra – </w:t>
      </w:r>
      <w:r w:rsidR="001E2F68" w:rsidRPr="00465B1E">
        <w:rPr>
          <w:rFonts w:ascii="Times New Roman" w:hAnsi="Times New Roman" w:cs="Times New Roman"/>
          <w:sz w:val="24"/>
          <w:szCs w:val="24"/>
          <w:lang w:val="lt-LT" w:eastAsia="lt-LT"/>
        </w:rPr>
        <w:t>2</w:t>
      </w:r>
      <w:r w:rsidR="001E2F68">
        <w:rPr>
          <w:rFonts w:ascii="Times New Roman" w:hAnsi="Times New Roman" w:cs="Times New Roman"/>
          <w:sz w:val="24"/>
          <w:szCs w:val="24"/>
          <w:lang w:val="lt-LT" w:eastAsia="lt-LT"/>
        </w:rPr>
        <w:t>9</w:t>
      </w:r>
      <w:r w:rsidR="001E2F68" w:rsidRPr="00465B1E">
        <w:rPr>
          <w:rFonts w:ascii="Times New Roman" w:hAnsi="Times New Roman" w:cs="Times New Roman"/>
          <w:sz w:val="24"/>
          <w:szCs w:val="24"/>
          <w:lang w:val="lt-LT" w:eastAsia="lt-LT"/>
        </w:rPr>
        <w:t xml:space="preserve">10 </w:t>
      </w:r>
      <w:r w:rsidR="00EB3061" w:rsidRPr="00465B1E">
        <w:rPr>
          <w:rFonts w:ascii="Times New Roman" w:hAnsi="Times New Roman" w:cs="Times New Roman"/>
          <w:sz w:val="24"/>
          <w:szCs w:val="24"/>
          <w:lang w:val="lt-LT" w:eastAsia="lt-LT"/>
        </w:rPr>
        <w:t>vnt.;</w:t>
      </w:r>
    </w:p>
    <w:p w14:paraId="687F13A8" w14:textId="43BBEEC3" w:rsidR="00EB3061" w:rsidRPr="00465B1E" w:rsidRDefault="00EB3061" w:rsidP="00602857">
      <w:pPr>
        <w:pStyle w:val="ListParagraph"/>
        <w:tabs>
          <w:tab w:val="left" w:pos="851"/>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sidRPr="00465B1E">
        <w:rPr>
          <w:rFonts w:ascii="Times New Roman" w:hAnsi="Times New Roman" w:cs="Times New Roman"/>
          <w:sz w:val="24"/>
          <w:szCs w:val="24"/>
          <w:lang w:val="lt-LT" w:eastAsia="lt-LT"/>
        </w:rPr>
        <w:t>VI</w:t>
      </w:r>
      <w:r w:rsidR="0021720B">
        <w:rPr>
          <w:rFonts w:ascii="Times New Roman" w:hAnsi="Times New Roman" w:cs="Times New Roman"/>
          <w:sz w:val="24"/>
          <w:szCs w:val="24"/>
          <w:lang w:val="lt-LT" w:eastAsia="lt-LT"/>
        </w:rPr>
        <w:t>I</w:t>
      </w:r>
      <w:r w:rsidRPr="00465B1E">
        <w:rPr>
          <w:rFonts w:ascii="Times New Roman" w:hAnsi="Times New Roman" w:cs="Times New Roman"/>
          <w:sz w:val="24"/>
          <w:szCs w:val="24"/>
          <w:lang w:val="lt-LT" w:eastAsia="lt-LT"/>
        </w:rPr>
        <w:t xml:space="preserve">.1.1.2. OS tarnybų (failų serverio, terminalinio, vartotojų tarnybos, DNS, DHCP ir pan.) priežiūra – </w:t>
      </w:r>
      <w:r w:rsidR="002019B7">
        <w:rPr>
          <w:rFonts w:ascii="Times New Roman" w:hAnsi="Times New Roman" w:cs="Times New Roman"/>
          <w:sz w:val="24"/>
          <w:szCs w:val="24"/>
          <w:lang w:val="lt-LT" w:eastAsia="lt-LT"/>
        </w:rPr>
        <w:t xml:space="preserve">2030 </w:t>
      </w:r>
      <w:r w:rsidRPr="00465B1E">
        <w:rPr>
          <w:rFonts w:ascii="Times New Roman" w:hAnsi="Times New Roman" w:cs="Times New Roman"/>
          <w:sz w:val="24"/>
          <w:szCs w:val="24"/>
          <w:lang w:val="lt-LT" w:eastAsia="lt-LT"/>
        </w:rPr>
        <w:t>vnt.;</w:t>
      </w:r>
    </w:p>
    <w:p w14:paraId="2A197E96" w14:textId="3D3B91B7" w:rsidR="003C77FD" w:rsidRPr="00465B1E" w:rsidRDefault="00EB3061" w:rsidP="00602857">
      <w:pPr>
        <w:pStyle w:val="ListParagraph"/>
        <w:tabs>
          <w:tab w:val="left" w:pos="851"/>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sidRPr="00465B1E">
        <w:rPr>
          <w:rFonts w:ascii="Times New Roman" w:hAnsi="Times New Roman" w:cs="Times New Roman"/>
          <w:sz w:val="24"/>
          <w:szCs w:val="24"/>
          <w:lang w:val="lt-LT" w:eastAsia="lt-LT"/>
        </w:rPr>
        <w:t>VI</w:t>
      </w:r>
      <w:r w:rsidR="0021720B">
        <w:rPr>
          <w:rFonts w:ascii="Times New Roman" w:hAnsi="Times New Roman" w:cs="Times New Roman"/>
          <w:sz w:val="24"/>
          <w:szCs w:val="24"/>
          <w:lang w:val="lt-LT" w:eastAsia="lt-LT"/>
        </w:rPr>
        <w:t>I</w:t>
      </w:r>
      <w:r w:rsidRPr="00465B1E">
        <w:rPr>
          <w:rFonts w:ascii="Times New Roman" w:hAnsi="Times New Roman" w:cs="Times New Roman"/>
          <w:sz w:val="24"/>
          <w:szCs w:val="24"/>
          <w:lang w:val="lt-LT" w:eastAsia="lt-LT"/>
        </w:rPr>
        <w:t xml:space="preserve">.1.1.3. Duomenų bazių priežiūra – </w:t>
      </w:r>
      <w:r w:rsidR="001C2995">
        <w:rPr>
          <w:rFonts w:ascii="Times New Roman" w:hAnsi="Times New Roman" w:cs="Times New Roman"/>
          <w:sz w:val="24"/>
          <w:szCs w:val="24"/>
          <w:lang w:val="lt-LT" w:eastAsia="lt-LT"/>
        </w:rPr>
        <w:t>88</w:t>
      </w:r>
      <w:r w:rsidR="001C2995" w:rsidRPr="00465B1E">
        <w:rPr>
          <w:rFonts w:ascii="Times New Roman" w:hAnsi="Times New Roman" w:cs="Times New Roman"/>
          <w:sz w:val="24"/>
          <w:szCs w:val="24"/>
          <w:lang w:val="lt-LT" w:eastAsia="lt-LT"/>
        </w:rPr>
        <w:t>0</w:t>
      </w:r>
      <w:r w:rsidRPr="00465B1E">
        <w:rPr>
          <w:rFonts w:ascii="Times New Roman" w:hAnsi="Times New Roman" w:cs="Times New Roman"/>
          <w:sz w:val="24"/>
          <w:szCs w:val="24"/>
          <w:lang w:val="lt-LT" w:eastAsia="lt-LT"/>
        </w:rPr>
        <w:t xml:space="preserve"> vnt.</w:t>
      </w:r>
    </w:p>
    <w:p w14:paraId="5740F041" w14:textId="71F4F3BA" w:rsidR="00A16B18" w:rsidRDefault="00A16B18" w:rsidP="006174A5">
      <w:pPr>
        <w:pStyle w:val="ListParagraph"/>
        <w:numPr>
          <w:ilvl w:val="2"/>
          <w:numId w:val="2"/>
        </w:numPr>
        <w:tabs>
          <w:tab w:val="left" w:pos="851"/>
          <w:tab w:val="left" w:pos="1560"/>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sidRPr="00465B1E">
        <w:rPr>
          <w:rFonts w:ascii="Times New Roman" w:hAnsi="Times New Roman" w:cs="Times New Roman"/>
          <w:sz w:val="24"/>
          <w:szCs w:val="24"/>
          <w:lang w:val="lt-LT" w:eastAsia="lt-LT"/>
        </w:rPr>
        <w:t xml:space="preserve">Su </w:t>
      </w:r>
      <w:r w:rsidR="00AD31A2" w:rsidRPr="00AD31A2">
        <w:rPr>
          <w:rFonts w:ascii="Times New Roman" w:hAnsi="Times New Roman" w:cs="Times New Roman"/>
          <w:sz w:val="24"/>
          <w:szCs w:val="24"/>
          <w:lang w:val="lt-LT" w:eastAsia="lt-LT"/>
        </w:rPr>
        <w:t>Klientų IT infrastruktūros (Tenantų) Microsoft Server operacinių sistemų ir tarnybų, Microsoft SQL duomenų bazių Priežiūros paslaugo</w:t>
      </w:r>
      <w:r w:rsidR="00AD31A2">
        <w:rPr>
          <w:rFonts w:ascii="Times New Roman" w:hAnsi="Times New Roman" w:cs="Times New Roman"/>
          <w:sz w:val="24"/>
          <w:szCs w:val="24"/>
          <w:lang w:val="lt-LT" w:eastAsia="lt-LT"/>
        </w:rPr>
        <w:t xml:space="preserve">mis </w:t>
      </w:r>
      <w:r>
        <w:rPr>
          <w:rFonts w:ascii="Times New Roman" w:hAnsi="Times New Roman" w:cs="Times New Roman"/>
          <w:sz w:val="24"/>
          <w:szCs w:val="24"/>
          <w:lang w:val="lt-LT" w:eastAsia="lt-LT"/>
        </w:rPr>
        <w:t xml:space="preserve">susijusios papildomos paslaugos 36 mėnesių laikotarpiui. </w:t>
      </w:r>
      <w:r w:rsidRPr="00311EC1">
        <w:rPr>
          <w:rFonts w:ascii="Times New Roman" w:hAnsi="Times New Roman" w:cs="Times New Roman"/>
          <w:sz w:val="24"/>
          <w:szCs w:val="24"/>
          <w:lang w:val="lt-LT" w:eastAsia="lt-LT"/>
        </w:rPr>
        <w:t>Perkančioji</w:t>
      </w:r>
      <w:r w:rsidRPr="0069648C">
        <w:rPr>
          <w:rFonts w:ascii="Times New Roman" w:hAnsi="Times New Roman" w:cs="Times New Roman"/>
          <w:kern w:val="12"/>
          <w:sz w:val="24"/>
          <w:szCs w:val="24"/>
          <w:lang w:val="lt-LT" w:eastAsia="ar-SA"/>
        </w:rPr>
        <w:t xml:space="preserve"> organizacija pagal poreikį gali užsakyti kitas su perkamu objektu susijusias </w:t>
      </w:r>
      <w:r>
        <w:rPr>
          <w:rFonts w:ascii="Times New Roman" w:hAnsi="Times New Roman" w:cs="Times New Roman"/>
          <w:kern w:val="12"/>
          <w:sz w:val="24"/>
          <w:szCs w:val="24"/>
          <w:lang w:val="lt-LT" w:eastAsia="ar-SA"/>
        </w:rPr>
        <w:t xml:space="preserve">Papildomas </w:t>
      </w:r>
      <w:r w:rsidRPr="0069648C">
        <w:rPr>
          <w:rFonts w:ascii="Times New Roman" w:hAnsi="Times New Roman" w:cs="Times New Roman"/>
          <w:kern w:val="12"/>
          <w:sz w:val="24"/>
          <w:szCs w:val="24"/>
          <w:lang w:val="lt-LT" w:eastAsia="ar-SA"/>
        </w:rPr>
        <w:t>paslaugas pagal Tiekėjo pasiūlytą (turimą) kompetenciją.</w:t>
      </w:r>
      <w:r>
        <w:rPr>
          <w:rFonts w:ascii="Times New Roman" w:hAnsi="Times New Roman" w:cs="Times New Roman"/>
          <w:kern w:val="12"/>
          <w:sz w:val="24"/>
          <w:szCs w:val="24"/>
          <w:lang w:val="lt-LT" w:eastAsia="ar-SA"/>
        </w:rPr>
        <w:t xml:space="preserve"> </w:t>
      </w:r>
      <w:r w:rsidR="00F00CBB">
        <w:rPr>
          <w:rFonts w:ascii="Times New Roman" w:hAnsi="Times New Roman" w:cs="Times New Roman"/>
          <w:kern w:val="12"/>
          <w:sz w:val="24"/>
          <w:szCs w:val="24"/>
          <w:lang w:val="lt-LT" w:eastAsia="ar-SA"/>
        </w:rPr>
        <w:t>Preliminari</w:t>
      </w:r>
      <w:r w:rsidR="00F00CBB" w:rsidRPr="0069648C">
        <w:rPr>
          <w:rFonts w:ascii="Times New Roman" w:hAnsi="Times New Roman" w:cs="Times New Roman"/>
          <w:kern w:val="12"/>
          <w:sz w:val="24"/>
          <w:szCs w:val="24"/>
          <w:lang w:val="lt-LT" w:eastAsia="ar-SA"/>
        </w:rPr>
        <w:t xml:space="preserve"> </w:t>
      </w:r>
      <w:r w:rsidRPr="0069648C">
        <w:rPr>
          <w:rFonts w:ascii="Times New Roman" w:hAnsi="Times New Roman" w:cs="Times New Roman"/>
          <w:kern w:val="12"/>
          <w:sz w:val="24"/>
          <w:szCs w:val="24"/>
          <w:lang w:val="lt-LT" w:eastAsia="ar-SA"/>
        </w:rPr>
        <w:t xml:space="preserve">perkamų </w:t>
      </w:r>
      <w:r w:rsidRPr="5A16BCF0">
        <w:rPr>
          <w:rFonts w:ascii="Times New Roman" w:hAnsi="Times New Roman" w:cs="Times New Roman"/>
          <w:sz w:val="24"/>
          <w:szCs w:val="24"/>
          <w:lang w:val="lt-LT" w:eastAsia="ar-SA"/>
        </w:rPr>
        <w:t xml:space="preserve">Papildomų </w:t>
      </w:r>
      <w:r w:rsidRPr="0069648C">
        <w:rPr>
          <w:rFonts w:ascii="Times New Roman" w:hAnsi="Times New Roman" w:cs="Times New Roman"/>
          <w:kern w:val="12"/>
          <w:sz w:val="24"/>
          <w:szCs w:val="24"/>
          <w:lang w:val="lt-LT" w:eastAsia="ar-SA"/>
        </w:rPr>
        <w:t xml:space="preserve">paslaugų </w:t>
      </w:r>
      <w:r w:rsidRPr="00FC158A">
        <w:rPr>
          <w:rFonts w:ascii="Times New Roman" w:hAnsi="Times New Roman" w:cs="Times New Roman"/>
          <w:kern w:val="12"/>
          <w:sz w:val="24"/>
          <w:szCs w:val="24"/>
          <w:lang w:val="lt-LT" w:eastAsia="ar-SA"/>
        </w:rPr>
        <w:t xml:space="preserve">apimtis </w:t>
      </w:r>
      <w:r w:rsidR="00AD7F5C">
        <w:rPr>
          <w:rFonts w:ascii="Times New Roman" w:hAnsi="Times New Roman" w:cs="Times New Roman"/>
          <w:kern w:val="12"/>
          <w:sz w:val="24"/>
          <w:szCs w:val="24"/>
          <w:lang w:val="lt-LT" w:eastAsia="ar-SA"/>
        </w:rPr>
        <w:t>45</w:t>
      </w:r>
      <w:r w:rsidR="00AD7F5C" w:rsidRPr="00FC158A">
        <w:rPr>
          <w:rFonts w:ascii="Times New Roman" w:hAnsi="Times New Roman" w:cs="Times New Roman"/>
          <w:kern w:val="12"/>
          <w:sz w:val="24"/>
          <w:szCs w:val="24"/>
          <w:lang w:val="lt-LT" w:eastAsia="ar-SA"/>
        </w:rPr>
        <w:t xml:space="preserve">00 </w:t>
      </w:r>
      <w:r w:rsidRPr="00FC158A">
        <w:rPr>
          <w:rFonts w:ascii="Times New Roman" w:hAnsi="Times New Roman" w:cs="Times New Roman"/>
          <w:kern w:val="12"/>
          <w:sz w:val="24"/>
          <w:szCs w:val="24"/>
          <w:lang w:val="lt-LT" w:eastAsia="ar-SA"/>
        </w:rPr>
        <w:t>val.</w:t>
      </w:r>
      <w:r>
        <w:rPr>
          <w:rFonts w:ascii="Times New Roman" w:hAnsi="Times New Roman" w:cs="Times New Roman"/>
          <w:kern w:val="12"/>
          <w:sz w:val="24"/>
          <w:szCs w:val="24"/>
          <w:lang w:val="lt-LT" w:eastAsia="ar-SA"/>
        </w:rPr>
        <w:t xml:space="preserve"> </w:t>
      </w:r>
      <w:r w:rsidRPr="0069648C">
        <w:rPr>
          <w:rFonts w:ascii="Times New Roman" w:hAnsi="Times New Roman" w:cs="Times New Roman"/>
          <w:w w:val="102"/>
          <w:sz w:val="24"/>
          <w:szCs w:val="24"/>
          <w:lang w:val="lt-LT" w:eastAsia="lt-LT"/>
        </w:rPr>
        <w:t>Perkančioji organizacija neįsipareigoja užsakyti viso (</w:t>
      </w:r>
      <w:r w:rsidR="00F00CBB">
        <w:rPr>
          <w:rFonts w:ascii="Times New Roman" w:hAnsi="Times New Roman" w:cs="Times New Roman"/>
          <w:w w:val="102"/>
          <w:sz w:val="24"/>
          <w:szCs w:val="24"/>
          <w:lang w:val="lt-LT" w:eastAsia="lt-LT"/>
        </w:rPr>
        <w:t>preliminaraus</w:t>
      </w:r>
      <w:r w:rsidRPr="0069648C">
        <w:rPr>
          <w:rFonts w:ascii="Times New Roman" w:hAnsi="Times New Roman" w:cs="Times New Roman"/>
          <w:w w:val="102"/>
          <w:sz w:val="24"/>
          <w:szCs w:val="24"/>
          <w:lang w:val="lt-LT" w:eastAsia="lt-LT"/>
        </w:rPr>
        <w:t xml:space="preserve">) </w:t>
      </w:r>
      <w:r>
        <w:rPr>
          <w:rFonts w:ascii="Times New Roman" w:hAnsi="Times New Roman" w:cs="Times New Roman"/>
          <w:w w:val="102"/>
          <w:sz w:val="24"/>
          <w:szCs w:val="24"/>
          <w:lang w:val="lt-LT" w:eastAsia="lt-LT"/>
        </w:rPr>
        <w:t>paslaugų</w:t>
      </w:r>
      <w:r w:rsidRPr="0069648C">
        <w:rPr>
          <w:rFonts w:ascii="Times New Roman" w:hAnsi="Times New Roman" w:cs="Times New Roman"/>
          <w:w w:val="102"/>
          <w:sz w:val="24"/>
          <w:szCs w:val="24"/>
          <w:lang w:val="lt-LT" w:eastAsia="lt-LT"/>
        </w:rPr>
        <w:t xml:space="preserve"> kiekio.</w:t>
      </w:r>
      <w:r>
        <w:rPr>
          <w:rFonts w:ascii="Times New Roman" w:hAnsi="Times New Roman" w:cs="Times New Roman"/>
          <w:w w:val="102"/>
          <w:sz w:val="24"/>
          <w:szCs w:val="24"/>
          <w:lang w:val="lt-LT" w:eastAsia="lt-LT"/>
        </w:rPr>
        <w:t xml:space="preserve"> </w:t>
      </w:r>
      <w:r w:rsidRPr="0069648C">
        <w:rPr>
          <w:rFonts w:ascii="Times New Roman" w:hAnsi="Times New Roman" w:cs="Times New Roman"/>
          <w:kern w:val="12"/>
          <w:sz w:val="24"/>
          <w:szCs w:val="24"/>
          <w:lang w:val="lt-LT" w:eastAsia="ar-SA"/>
        </w:rPr>
        <w:t xml:space="preserve">Perkančioji organizacija </w:t>
      </w:r>
      <w:r>
        <w:rPr>
          <w:rFonts w:ascii="Times New Roman" w:hAnsi="Times New Roman" w:cs="Times New Roman"/>
          <w:kern w:val="12"/>
          <w:sz w:val="24"/>
          <w:szCs w:val="24"/>
          <w:lang w:val="lt-LT" w:eastAsia="ar-SA"/>
        </w:rPr>
        <w:t xml:space="preserve">Papildomas </w:t>
      </w:r>
      <w:r w:rsidRPr="0069648C">
        <w:rPr>
          <w:rFonts w:ascii="Times New Roman" w:hAnsi="Times New Roman" w:cs="Times New Roman"/>
          <w:kern w:val="12"/>
          <w:sz w:val="24"/>
          <w:szCs w:val="24"/>
          <w:lang w:val="lt-LT" w:eastAsia="ar-SA"/>
        </w:rPr>
        <w:t>paslaugas užsakys pagal poreikį pateikiant atskirus užsakymus. Gavęs paslaugų užsakymą šios pirkimo dalies laimėtojas turės įvertinti užsakymo apimtis ir pasiūlyti galimus užsakymo įgyvendinimo terminus. Užsakymas pradedamas vykdyti Perkančiajai organizacijai suderinus ir patvirtinus užsakymo apimtį, rezultatus ir įgyvendinimo terminus.</w:t>
      </w:r>
    </w:p>
    <w:p w14:paraId="4D23CF07" w14:textId="70CAF9D0" w:rsidR="007379C1" w:rsidRDefault="00606571" w:rsidP="00602857">
      <w:pPr>
        <w:pStyle w:val="ListParagraph"/>
        <w:numPr>
          <w:ilvl w:val="1"/>
          <w:numId w:val="2"/>
        </w:numPr>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Pr>
          <w:rFonts w:ascii="Times New Roman" w:hAnsi="Times New Roman" w:cs="Times New Roman"/>
          <w:kern w:val="12"/>
          <w:sz w:val="24"/>
          <w:szCs w:val="24"/>
          <w:lang w:val="lt-LT" w:eastAsia="ar-SA"/>
        </w:rPr>
        <w:t>Specialieji</w:t>
      </w:r>
      <w:r w:rsidR="00BF693C" w:rsidRPr="0069648C">
        <w:rPr>
          <w:rFonts w:ascii="Times New Roman" w:hAnsi="Times New Roman" w:cs="Times New Roman"/>
          <w:sz w:val="24"/>
          <w:szCs w:val="24"/>
          <w:lang w:val="lt-LT" w:eastAsia="lt-LT"/>
        </w:rPr>
        <w:t xml:space="preserve"> reikalavimai </w:t>
      </w:r>
      <w:r w:rsidR="00F63B78" w:rsidRPr="00F63B78">
        <w:rPr>
          <w:rFonts w:ascii="Times New Roman" w:hAnsi="Times New Roman" w:cs="Times New Roman"/>
          <w:sz w:val="24"/>
          <w:szCs w:val="24"/>
          <w:lang w:val="lt-LT" w:eastAsia="lt-LT"/>
        </w:rPr>
        <w:t>Klientų IT infrastruktūros (Tenantų) Microsoft Server operacinių sistemų ir tarnybų, Microsoft SQL duomenų bazių Priežiūros paslaug</w:t>
      </w:r>
      <w:r w:rsidR="00F63B78">
        <w:rPr>
          <w:rFonts w:ascii="Times New Roman" w:hAnsi="Times New Roman" w:cs="Times New Roman"/>
          <w:sz w:val="24"/>
          <w:szCs w:val="24"/>
          <w:lang w:val="lt-LT" w:eastAsia="lt-LT"/>
        </w:rPr>
        <w:t>ų</w:t>
      </w:r>
      <w:r w:rsidR="00F63B78" w:rsidRPr="00F63B78" w:rsidDel="00F63B78">
        <w:rPr>
          <w:rFonts w:ascii="Times New Roman" w:hAnsi="Times New Roman" w:cs="Times New Roman"/>
          <w:sz w:val="24"/>
          <w:szCs w:val="24"/>
          <w:lang w:val="lt-LT" w:eastAsia="lt-LT"/>
        </w:rPr>
        <w:t xml:space="preserve"> </w:t>
      </w:r>
      <w:r w:rsidR="00BF693C" w:rsidRPr="0069648C">
        <w:rPr>
          <w:rFonts w:ascii="Times New Roman" w:hAnsi="Times New Roman" w:cs="Times New Roman"/>
          <w:sz w:val="24"/>
          <w:szCs w:val="24"/>
          <w:lang w:val="lt-LT" w:eastAsia="lt-LT"/>
        </w:rPr>
        <w:t>teikimui</w:t>
      </w:r>
      <w:r>
        <w:rPr>
          <w:rFonts w:ascii="Times New Roman" w:hAnsi="Times New Roman" w:cs="Times New Roman"/>
          <w:sz w:val="24"/>
          <w:szCs w:val="24"/>
          <w:lang w:val="lt-LT" w:eastAsia="lt-LT"/>
        </w:rPr>
        <w:t xml:space="preserve"> pateikiami </w:t>
      </w:r>
      <w:r w:rsidR="00FC2B7C">
        <w:rPr>
          <w:rFonts w:ascii="Times New Roman" w:hAnsi="Times New Roman" w:cs="Times New Roman"/>
          <w:sz w:val="24"/>
          <w:szCs w:val="24"/>
          <w:lang w:val="lt-LT" w:eastAsia="lt-LT"/>
        </w:rPr>
        <w:t>9</w:t>
      </w:r>
      <w:r w:rsidR="0097780D">
        <w:rPr>
          <w:rFonts w:ascii="Times New Roman" w:hAnsi="Times New Roman" w:cs="Times New Roman"/>
          <w:sz w:val="24"/>
          <w:szCs w:val="24"/>
          <w:lang w:val="lt-LT" w:eastAsia="lt-LT"/>
        </w:rPr>
        <w:t xml:space="preserve"> </w:t>
      </w:r>
      <w:r>
        <w:rPr>
          <w:rFonts w:ascii="Times New Roman" w:hAnsi="Times New Roman" w:cs="Times New Roman"/>
          <w:sz w:val="24"/>
          <w:szCs w:val="24"/>
          <w:lang w:val="lt-LT" w:eastAsia="lt-LT"/>
        </w:rPr>
        <w:t>lentelėje.</w:t>
      </w:r>
    </w:p>
    <w:p w14:paraId="577908CC" w14:textId="77777777" w:rsidR="00A918D0" w:rsidRPr="008D4035" w:rsidRDefault="00A918D0" w:rsidP="00625214">
      <w:pPr>
        <w:suppressAutoHyphens/>
        <w:autoSpaceDN w:val="0"/>
        <w:spacing w:after="0" w:line="240" w:lineRule="auto"/>
        <w:jc w:val="both"/>
        <w:textAlignment w:val="baseline"/>
        <w:rPr>
          <w:rFonts w:ascii="Times New Roman" w:hAnsi="Times New Roman" w:cs="Times New Roman"/>
          <w:sz w:val="24"/>
          <w:szCs w:val="24"/>
          <w:lang w:val="lt-LT" w:eastAsia="lt-LT"/>
        </w:rPr>
      </w:pPr>
    </w:p>
    <w:p w14:paraId="4A59DBEE" w14:textId="15BCD9D8" w:rsidR="00D74E8A" w:rsidRDefault="00FC2B7C" w:rsidP="00B72AE7">
      <w:pPr>
        <w:pStyle w:val="Heading1"/>
        <w:numPr>
          <w:ilvl w:val="0"/>
          <w:numId w:val="0"/>
        </w:numPr>
        <w:spacing w:before="0" w:line="240" w:lineRule="auto"/>
        <w:jc w:val="both"/>
        <w:rPr>
          <w:rFonts w:ascii="Times New Roman" w:hAnsi="Times New Roman" w:cs="Times New Roman"/>
          <w:b/>
          <w:color w:val="auto"/>
          <w:sz w:val="24"/>
          <w:szCs w:val="24"/>
          <w:lang w:val="lt-LT"/>
        </w:rPr>
      </w:pPr>
      <w:r>
        <w:rPr>
          <w:rFonts w:ascii="Times New Roman" w:hAnsi="Times New Roman" w:cs="Times New Roman"/>
          <w:b/>
          <w:color w:val="auto"/>
          <w:sz w:val="24"/>
          <w:szCs w:val="24"/>
          <w:lang w:val="lt-LT"/>
        </w:rPr>
        <w:t>9</w:t>
      </w:r>
      <w:r w:rsidR="0097780D" w:rsidRPr="0069648C">
        <w:rPr>
          <w:rFonts w:ascii="Times New Roman" w:hAnsi="Times New Roman" w:cs="Times New Roman"/>
          <w:b/>
          <w:color w:val="auto"/>
          <w:sz w:val="24"/>
          <w:szCs w:val="24"/>
          <w:lang w:val="lt-LT"/>
        </w:rPr>
        <w:t xml:space="preserve"> </w:t>
      </w:r>
      <w:r w:rsidR="00D74E8A" w:rsidRPr="0069648C">
        <w:rPr>
          <w:rFonts w:ascii="Times New Roman" w:hAnsi="Times New Roman" w:cs="Times New Roman"/>
          <w:b/>
          <w:color w:val="auto"/>
          <w:sz w:val="24"/>
          <w:szCs w:val="24"/>
          <w:lang w:val="lt-LT"/>
        </w:rPr>
        <w:t xml:space="preserve">lentelė. Reikalavimai </w:t>
      </w:r>
      <w:r w:rsidR="00F63B78" w:rsidRPr="00F63B78">
        <w:rPr>
          <w:rFonts w:ascii="Times New Roman" w:hAnsi="Times New Roman" w:cs="Times New Roman"/>
          <w:b/>
          <w:color w:val="auto"/>
          <w:sz w:val="24"/>
          <w:szCs w:val="24"/>
          <w:lang w:val="lt-LT"/>
        </w:rPr>
        <w:t>Klientų IT infrastruktūros (Tenantų) Microsoft Server operacinių sistemų ir tarnybų, Microsoft SQL duomenų bazių Priežiūros paslaug</w:t>
      </w:r>
      <w:r w:rsidR="00F63B78">
        <w:rPr>
          <w:rFonts w:ascii="Times New Roman" w:hAnsi="Times New Roman" w:cs="Times New Roman"/>
          <w:b/>
          <w:color w:val="auto"/>
          <w:sz w:val="24"/>
          <w:szCs w:val="24"/>
          <w:lang w:val="lt-LT"/>
        </w:rPr>
        <w:t xml:space="preserve">ų </w:t>
      </w:r>
      <w:r w:rsidR="00D74E8A" w:rsidRPr="0069648C">
        <w:rPr>
          <w:rFonts w:ascii="Times New Roman" w:hAnsi="Times New Roman" w:cs="Times New Roman"/>
          <w:b/>
          <w:color w:val="auto"/>
          <w:sz w:val="24"/>
          <w:szCs w:val="24"/>
          <w:lang w:val="lt-LT"/>
        </w:rPr>
        <w:t>teikimui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85"/>
        <w:gridCol w:w="3686"/>
        <w:gridCol w:w="3543"/>
      </w:tblGrid>
      <w:tr w:rsidR="00DC56C8" w:rsidRPr="00D7096B" w14:paraId="5E54F22A" w14:textId="77777777" w:rsidTr="00A84BD3">
        <w:tc>
          <w:tcPr>
            <w:tcW w:w="704" w:type="dxa"/>
            <w:shd w:val="clear" w:color="auto" w:fill="auto"/>
            <w:vAlign w:val="center"/>
          </w:tcPr>
          <w:p w14:paraId="4C8C1722" w14:textId="77777777" w:rsidR="00D74E8A" w:rsidRPr="00D7096B" w:rsidRDefault="00D74E8A" w:rsidP="001445AF">
            <w:pPr>
              <w:spacing w:after="0" w:line="240" w:lineRule="auto"/>
              <w:ind w:right="-21"/>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Eil. Nr.</w:t>
            </w:r>
          </w:p>
        </w:tc>
        <w:tc>
          <w:tcPr>
            <w:tcW w:w="1985" w:type="dxa"/>
            <w:shd w:val="clear" w:color="auto" w:fill="auto"/>
            <w:vAlign w:val="center"/>
          </w:tcPr>
          <w:p w14:paraId="35605DAD" w14:textId="77777777" w:rsidR="00D74E8A" w:rsidRPr="00D7096B" w:rsidRDefault="00D74E8A" w:rsidP="001445AF">
            <w:pPr>
              <w:spacing w:after="0" w:line="240" w:lineRule="auto"/>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Charakteristikos pavadinimas</w:t>
            </w:r>
          </w:p>
        </w:tc>
        <w:tc>
          <w:tcPr>
            <w:tcW w:w="3686" w:type="dxa"/>
            <w:shd w:val="clear" w:color="auto" w:fill="auto"/>
            <w:vAlign w:val="center"/>
          </w:tcPr>
          <w:p w14:paraId="4CF68605" w14:textId="77777777" w:rsidR="00D74E8A" w:rsidRPr="00D7096B" w:rsidRDefault="00D74E8A" w:rsidP="001445AF">
            <w:pPr>
              <w:spacing w:after="0" w:line="240" w:lineRule="auto"/>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Reikalaujama charakteristika (ne blogiau kaip)</w:t>
            </w:r>
          </w:p>
        </w:tc>
        <w:tc>
          <w:tcPr>
            <w:tcW w:w="3543" w:type="dxa"/>
            <w:shd w:val="clear" w:color="auto" w:fill="auto"/>
            <w:vAlign w:val="center"/>
          </w:tcPr>
          <w:p w14:paraId="2880554B" w14:textId="77777777" w:rsidR="00D74E8A" w:rsidRPr="00D7096B" w:rsidRDefault="00D74E8A" w:rsidP="001445AF">
            <w:pPr>
              <w:spacing w:after="0" w:line="240" w:lineRule="auto"/>
              <w:jc w:val="center"/>
              <w:rPr>
                <w:rFonts w:ascii="Times New Roman" w:hAnsi="Times New Roman" w:cs="Times New Roman"/>
                <w:b/>
                <w:bCs/>
                <w:sz w:val="24"/>
                <w:szCs w:val="24"/>
                <w:lang w:val="lt-LT"/>
              </w:rPr>
            </w:pPr>
            <w:r w:rsidRPr="00D7096B">
              <w:rPr>
                <w:rFonts w:ascii="Times New Roman" w:hAnsi="Times New Roman" w:cs="Times New Roman"/>
                <w:b/>
                <w:bCs/>
                <w:sz w:val="24"/>
                <w:szCs w:val="24"/>
                <w:lang w:val="lt-LT"/>
              </w:rPr>
              <w:t>Siūloma charakteristika</w:t>
            </w:r>
          </w:p>
        </w:tc>
      </w:tr>
      <w:tr w:rsidR="00DC56C8" w:rsidRPr="00D7096B" w14:paraId="0D3C842A"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BDB1FE1" w14:textId="77777777" w:rsidR="00D74E8A" w:rsidRPr="00D7096B" w:rsidRDefault="00D74E8A" w:rsidP="001445AF">
            <w:pPr>
              <w:pStyle w:val="ListParagraph"/>
              <w:numPr>
                <w:ilvl w:val="0"/>
                <w:numId w:val="46"/>
              </w:numPr>
              <w:tabs>
                <w:tab w:val="left" w:pos="455"/>
              </w:tabs>
              <w:spacing w:after="0" w:line="240" w:lineRule="auto"/>
              <w:ind w:left="169" w:right="240" w:hanging="142"/>
              <w:jc w:val="center"/>
              <w:rPr>
                <w:rFonts w:ascii="Times New Roman" w:hAnsi="Times New Roman" w:cs="Times New Roman"/>
                <w:b/>
                <w:sz w:val="24"/>
                <w:szCs w:val="24"/>
                <w:lang w:val="lt-LT"/>
              </w:rPr>
            </w:pPr>
          </w:p>
        </w:tc>
        <w:tc>
          <w:tcPr>
            <w:tcW w:w="92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62E6CA" w14:textId="77777777" w:rsidR="00D74E8A" w:rsidRDefault="00D74E8A" w:rsidP="001445AF">
            <w:pPr>
              <w:spacing w:after="0" w:line="240" w:lineRule="auto"/>
              <w:jc w:val="both"/>
              <w:rPr>
                <w:rFonts w:ascii="Times New Roman" w:hAnsi="Times New Roman" w:cs="Times New Roman"/>
                <w:b/>
                <w:color w:val="000000"/>
                <w:sz w:val="24"/>
                <w:szCs w:val="24"/>
                <w:lang w:val="lt-LT"/>
              </w:rPr>
            </w:pPr>
            <w:r w:rsidRPr="00D7096B">
              <w:rPr>
                <w:rFonts w:ascii="Times New Roman" w:hAnsi="Times New Roman" w:cs="Times New Roman"/>
                <w:b/>
                <w:color w:val="000000"/>
                <w:sz w:val="24"/>
                <w:szCs w:val="24"/>
                <w:lang w:val="lt-LT"/>
              </w:rPr>
              <w:t>Priežiūros paslaugų teikimo valdymas</w:t>
            </w:r>
          </w:p>
        </w:tc>
      </w:tr>
      <w:tr w:rsidR="00DC56C8" w:rsidRPr="00020433" w14:paraId="5C8D06C5"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5A6FC3F" w14:textId="77777777" w:rsidR="00D74E8A" w:rsidRPr="00D7096B" w:rsidRDefault="00D74E8A" w:rsidP="001445AF">
            <w:pPr>
              <w:pStyle w:val="ListParagraph"/>
              <w:numPr>
                <w:ilvl w:val="1"/>
                <w:numId w:val="46"/>
              </w:numPr>
              <w:tabs>
                <w:tab w:val="left" w:pos="455"/>
                <w:tab w:val="left" w:pos="597"/>
              </w:tabs>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227F78B" w14:textId="6BC7183D" w:rsidR="00D74E8A" w:rsidRDefault="00D74E8A" w:rsidP="001445AF">
            <w:pPr>
              <w:spacing w:after="0" w:line="240" w:lineRule="auto"/>
              <w:rPr>
                <w:rFonts w:ascii="Times New Roman" w:hAnsi="Times New Roman" w:cs="Times New Roman"/>
                <w:sz w:val="24"/>
                <w:szCs w:val="24"/>
                <w:lang w:val="lt-LT"/>
              </w:rPr>
            </w:pPr>
            <w:r w:rsidRPr="00D7096B">
              <w:rPr>
                <w:rFonts w:ascii="Times New Roman" w:hAnsi="Times New Roman" w:cs="Times New Roman"/>
                <w:sz w:val="24"/>
                <w:szCs w:val="24"/>
                <w:lang w:val="lt-LT"/>
              </w:rPr>
              <w:t>Priežiūros paslaugų teikimo reglamentas</w:t>
            </w:r>
            <w:r w:rsidR="00BF7EC4">
              <w:rPr>
                <w:rFonts w:ascii="Times New Roman" w:hAnsi="Times New Roman" w:cs="Times New Roman"/>
                <w:sz w:val="24"/>
                <w:szCs w:val="24"/>
                <w:lang w:val="lt-LT"/>
              </w:rPr>
              <w:t xml:space="preserve"> (susitarimas)</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2507698" w14:textId="77777777" w:rsidR="00D74E8A" w:rsidRPr="00D7096B" w:rsidRDefault="00D74E8A" w:rsidP="00D13DF8">
            <w:pPr>
              <w:tabs>
                <w:tab w:val="left" w:pos="457"/>
              </w:tabs>
              <w:spacing w:after="0" w:line="240" w:lineRule="auto"/>
              <w:ind w:left="38"/>
              <w:jc w:val="both"/>
              <w:rPr>
                <w:rFonts w:ascii="Times New Roman" w:hAnsi="Times New Roman" w:cs="Times New Roman"/>
                <w:sz w:val="24"/>
                <w:szCs w:val="24"/>
                <w:lang w:val="lt-LT"/>
              </w:rPr>
            </w:pPr>
            <w:r w:rsidRPr="00D7096B">
              <w:rPr>
                <w:rFonts w:ascii="Times New Roman" w:hAnsi="Times New Roman" w:cs="Times New Roman"/>
                <w:sz w:val="24"/>
                <w:szCs w:val="24"/>
                <w:lang w:val="lt-LT"/>
              </w:rPr>
              <w:t xml:space="preserve">Šios veiklos vykdymo metu turi būti parengtas ir su Perkančiąja </w:t>
            </w:r>
            <w:r w:rsidRPr="002F75C0">
              <w:rPr>
                <w:rFonts w:ascii="Times New Roman" w:hAnsi="Times New Roman" w:cs="Times New Roman"/>
                <w:kern w:val="12"/>
                <w:sz w:val="24"/>
                <w:szCs w:val="24"/>
                <w:lang w:val="lt-LT" w:eastAsia="ar-SA"/>
              </w:rPr>
              <w:t>organizacija</w:t>
            </w:r>
            <w:r w:rsidRPr="00D7096B">
              <w:rPr>
                <w:rFonts w:ascii="Times New Roman" w:hAnsi="Times New Roman" w:cs="Times New Roman"/>
                <w:sz w:val="24"/>
                <w:szCs w:val="24"/>
                <w:lang w:val="lt-LT"/>
              </w:rPr>
              <w:t xml:space="preserve"> suderintas priežiūros teikimo paslaugų reglamentas, apimantis ne mažiau kaip:</w:t>
            </w:r>
          </w:p>
          <w:p w14:paraId="43E2A306" w14:textId="77777777" w:rsidR="00D74E8A" w:rsidRPr="002F75C0" w:rsidRDefault="00D74E8A" w:rsidP="00D13DF8">
            <w:pPr>
              <w:pStyle w:val="ListParagraph"/>
              <w:numPr>
                <w:ilvl w:val="0"/>
                <w:numId w:val="24"/>
              </w:numPr>
              <w:tabs>
                <w:tab w:val="left" w:pos="457"/>
                <w:tab w:val="left" w:pos="485"/>
              </w:tabs>
              <w:spacing w:after="0" w:line="240" w:lineRule="auto"/>
              <w:ind w:left="36" w:firstLine="0"/>
              <w:jc w:val="both"/>
              <w:rPr>
                <w:rFonts w:ascii="Times New Roman" w:hAnsi="Times New Roman" w:cs="Times New Roman"/>
                <w:sz w:val="24"/>
                <w:szCs w:val="24"/>
                <w:lang w:val="lt-LT"/>
              </w:rPr>
            </w:pPr>
            <w:r w:rsidRPr="002F75C0">
              <w:rPr>
                <w:rFonts w:ascii="Times New Roman" w:hAnsi="Times New Roman" w:cs="Times New Roman"/>
                <w:sz w:val="24"/>
                <w:szCs w:val="24"/>
                <w:lang w:val="lt-LT"/>
              </w:rPr>
              <w:t>Paslaugų teikimo laikus;</w:t>
            </w:r>
          </w:p>
          <w:p w14:paraId="6894F60B" w14:textId="77777777" w:rsidR="00D74E8A" w:rsidRPr="002F75C0" w:rsidRDefault="00D74E8A" w:rsidP="00D13DF8">
            <w:pPr>
              <w:pStyle w:val="ListParagraph"/>
              <w:numPr>
                <w:ilvl w:val="0"/>
                <w:numId w:val="24"/>
              </w:numPr>
              <w:tabs>
                <w:tab w:val="left" w:pos="457"/>
                <w:tab w:val="left" w:pos="485"/>
              </w:tabs>
              <w:spacing w:after="0" w:line="240" w:lineRule="auto"/>
              <w:ind w:left="36" w:firstLine="0"/>
              <w:jc w:val="both"/>
              <w:rPr>
                <w:rFonts w:ascii="Times New Roman" w:hAnsi="Times New Roman" w:cs="Times New Roman"/>
                <w:sz w:val="24"/>
                <w:szCs w:val="24"/>
                <w:lang w:val="lt-LT"/>
              </w:rPr>
            </w:pPr>
            <w:r w:rsidRPr="002F75C0">
              <w:rPr>
                <w:rFonts w:ascii="Times New Roman" w:hAnsi="Times New Roman" w:cs="Times New Roman"/>
                <w:sz w:val="24"/>
                <w:szCs w:val="24"/>
                <w:lang w:val="lt-LT"/>
              </w:rPr>
              <w:t>Detalų atsakomybių pasiskirstymą;</w:t>
            </w:r>
          </w:p>
          <w:p w14:paraId="35AFEE2C" w14:textId="77777777" w:rsidR="00D74E8A" w:rsidRPr="002F75C0" w:rsidRDefault="00D74E8A" w:rsidP="00D13DF8">
            <w:pPr>
              <w:pStyle w:val="ListParagraph"/>
              <w:numPr>
                <w:ilvl w:val="0"/>
                <w:numId w:val="24"/>
              </w:numPr>
              <w:tabs>
                <w:tab w:val="left" w:pos="457"/>
                <w:tab w:val="left" w:pos="485"/>
              </w:tabs>
              <w:spacing w:after="0" w:line="240" w:lineRule="auto"/>
              <w:ind w:left="36" w:firstLine="0"/>
              <w:jc w:val="both"/>
              <w:rPr>
                <w:rFonts w:ascii="Times New Roman" w:hAnsi="Times New Roman" w:cs="Times New Roman"/>
                <w:sz w:val="24"/>
                <w:szCs w:val="24"/>
                <w:lang w:val="lt-LT"/>
              </w:rPr>
            </w:pPr>
            <w:r w:rsidRPr="002F75C0">
              <w:rPr>
                <w:rFonts w:ascii="Times New Roman" w:hAnsi="Times New Roman" w:cs="Times New Roman"/>
                <w:sz w:val="24"/>
                <w:szCs w:val="24"/>
                <w:lang w:val="lt-LT"/>
              </w:rPr>
              <w:t>Paslaugų apimtis ir objektus;</w:t>
            </w:r>
          </w:p>
          <w:p w14:paraId="05F5F7BF" w14:textId="77777777" w:rsidR="00AB14C4" w:rsidRPr="002F75C0" w:rsidRDefault="00D74E8A" w:rsidP="00D13DF8">
            <w:pPr>
              <w:pStyle w:val="ListParagraph"/>
              <w:numPr>
                <w:ilvl w:val="0"/>
                <w:numId w:val="24"/>
              </w:numPr>
              <w:tabs>
                <w:tab w:val="left" w:pos="457"/>
                <w:tab w:val="left" w:pos="485"/>
              </w:tabs>
              <w:spacing w:after="0" w:line="240" w:lineRule="auto"/>
              <w:ind w:left="36" w:firstLine="0"/>
              <w:jc w:val="both"/>
              <w:rPr>
                <w:rFonts w:ascii="Times New Roman" w:hAnsi="Times New Roman" w:cs="Times New Roman"/>
                <w:kern w:val="12"/>
                <w:sz w:val="24"/>
                <w:szCs w:val="24"/>
                <w:lang w:val="lt-LT" w:eastAsia="ar-SA"/>
              </w:rPr>
            </w:pPr>
            <w:r w:rsidRPr="002F75C0">
              <w:rPr>
                <w:rFonts w:ascii="Times New Roman" w:hAnsi="Times New Roman" w:cs="Times New Roman"/>
                <w:sz w:val="24"/>
                <w:szCs w:val="24"/>
                <w:lang w:val="lt-LT"/>
              </w:rPr>
              <w:t xml:space="preserve">Incidentų reakcijos ir sprendimo laikus atsižvelgiant į </w:t>
            </w:r>
            <w:r w:rsidR="00AB14C4" w:rsidRPr="002F75C0">
              <w:rPr>
                <w:rFonts w:ascii="Times New Roman" w:hAnsi="Times New Roman" w:cs="Times New Roman"/>
                <w:kern w:val="12"/>
                <w:sz w:val="24"/>
                <w:szCs w:val="24"/>
                <w:lang w:val="lt-LT" w:eastAsia="ar-SA"/>
              </w:rPr>
              <w:t>prioritetus</w:t>
            </w:r>
            <w:r w:rsidR="00AB14C4" w:rsidRPr="002F75C0">
              <w:rPr>
                <w:rFonts w:ascii="Times New Roman" w:hAnsi="Times New Roman" w:cs="Times New Roman"/>
                <w:sz w:val="24"/>
                <w:szCs w:val="24"/>
                <w:lang w:val="lt-LT" w:eastAsia="ar-SA"/>
              </w:rPr>
              <w:t xml:space="preserve"> priklausančius nuo skubumo ir poveikio teikiamoms paslaugoms arba Klientams lygių (aukštas/vidutinis/žemas)</w:t>
            </w:r>
            <w:r w:rsidR="00AB14C4" w:rsidRPr="002F75C0">
              <w:rPr>
                <w:rFonts w:ascii="Times New Roman" w:hAnsi="Times New Roman" w:cs="Times New Roman"/>
                <w:kern w:val="12"/>
                <w:sz w:val="24"/>
                <w:szCs w:val="24"/>
                <w:lang w:val="lt-LT" w:eastAsia="ar-SA"/>
              </w:rPr>
              <w:t>;</w:t>
            </w:r>
          </w:p>
          <w:p w14:paraId="482DFC67" w14:textId="1D0F933C" w:rsidR="00AB14C4" w:rsidRPr="002F75C0" w:rsidRDefault="00AB14C4" w:rsidP="00D13DF8">
            <w:pPr>
              <w:pStyle w:val="ListParagraph"/>
              <w:numPr>
                <w:ilvl w:val="0"/>
                <w:numId w:val="24"/>
              </w:numPr>
              <w:tabs>
                <w:tab w:val="left" w:pos="457"/>
                <w:tab w:val="left" w:pos="485"/>
              </w:tabs>
              <w:spacing w:after="0" w:line="240" w:lineRule="auto"/>
              <w:ind w:left="36" w:firstLine="0"/>
              <w:jc w:val="both"/>
              <w:rPr>
                <w:rFonts w:ascii="Times New Roman" w:hAnsi="Times New Roman" w:cs="Times New Roman"/>
                <w:kern w:val="12"/>
                <w:sz w:val="24"/>
                <w:szCs w:val="24"/>
                <w:lang w:val="lt-LT" w:eastAsia="ar-SA"/>
              </w:rPr>
            </w:pPr>
            <w:r w:rsidRPr="002F75C0">
              <w:rPr>
                <w:rFonts w:ascii="Times New Roman" w:hAnsi="Times New Roman" w:cs="Times New Roman"/>
                <w:kern w:val="12"/>
                <w:sz w:val="24"/>
                <w:szCs w:val="24"/>
                <w:lang w:val="lt-LT" w:eastAsia="ar-SA"/>
              </w:rPr>
              <w:t>Keitimų (diegimų ir atnaujinimų) valdymo apimtis, sąlygas ir tvarką;</w:t>
            </w:r>
          </w:p>
          <w:p w14:paraId="2738E717" w14:textId="77777777" w:rsidR="00AB14C4" w:rsidRPr="002F75C0" w:rsidRDefault="00AB14C4" w:rsidP="00D13DF8">
            <w:pPr>
              <w:pStyle w:val="ListParagraph"/>
              <w:numPr>
                <w:ilvl w:val="0"/>
                <w:numId w:val="24"/>
              </w:numPr>
              <w:tabs>
                <w:tab w:val="left" w:pos="457"/>
                <w:tab w:val="left" w:pos="485"/>
              </w:tabs>
              <w:spacing w:after="0" w:line="240" w:lineRule="auto"/>
              <w:ind w:left="36" w:firstLine="0"/>
              <w:jc w:val="both"/>
              <w:rPr>
                <w:rFonts w:ascii="Times New Roman" w:hAnsi="Times New Roman" w:cs="Times New Roman"/>
                <w:kern w:val="12"/>
                <w:sz w:val="24"/>
                <w:szCs w:val="24"/>
                <w:lang w:val="lt-LT" w:eastAsia="ar-SA"/>
              </w:rPr>
            </w:pPr>
            <w:r w:rsidRPr="002F75C0">
              <w:rPr>
                <w:rFonts w:ascii="Times New Roman" w:hAnsi="Times New Roman" w:cs="Times New Roman"/>
                <w:kern w:val="12"/>
                <w:sz w:val="24"/>
                <w:szCs w:val="24"/>
                <w:lang w:val="lt-LT" w:eastAsia="ar-SA"/>
              </w:rPr>
              <w:t>Kokybės valdymą ir eskalavimo modelį, atsakomybes;</w:t>
            </w:r>
          </w:p>
          <w:p w14:paraId="4D0637DE" w14:textId="77777777" w:rsidR="00AB14C4" w:rsidRPr="002F75C0" w:rsidRDefault="00AB14C4" w:rsidP="00D13DF8">
            <w:pPr>
              <w:pStyle w:val="ListParagraph"/>
              <w:numPr>
                <w:ilvl w:val="0"/>
                <w:numId w:val="24"/>
              </w:numPr>
              <w:tabs>
                <w:tab w:val="left" w:pos="457"/>
                <w:tab w:val="left" w:pos="485"/>
              </w:tabs>
              <w:spacing w:after="0" w:line="240" w:lineRule="auto"/>
              <w:ind w:left="36" w:firstLine="0"/>
              <w:jc w:val="both"/>
              <w:rPr>
                <w:rFonts w:ascii="Times New Roman" w:hAnsi="Times New Roman" w:cs="Times New Roman"/>
                <w:kern w:val="12"/>
                <w:sz w:val="24"/>
                <w:szCs w:val="24"/>
                <w:lang w:val="lt-LT" w:eastAsia="ar-SA"/>
              </w:rPr>
            </w:pPr>
            <w:r w:rsidRPr="002F75C0">
              <w:rPr>
                <w:rFonts w:ascii="Times New Roman" w:hAnsi="Times New Roman" w:cs="Times New Roman"/>
                <w:kern w:val="12"/>
                <w:sz w:val="24"/>
                <w:szCs w:val="24"/>
                <w:lang w:val="lt-LT" w:eastAsia="ar-SA"/>
              </w:rPr>
              <w:t>Užklausų (kreipinių) valdymo detalius susitarimus ir procesus;</w:t>
            </w:r>
          </w:p>
          <w:p w14:paraId="029A29AD" w14:textId="77777777" w:rsidR="00AB14C4" w:rsidRPr="002F75C0" w:rsidRDefault="00AB14C4" w:rsidP="00D13DF8">
            <w:pPr>
              <w:pStyle w:val="ListParagraph"/>
              <w:numPr>
                <w:ilvl w:val="0"/>
                <w:numId w:val="24"/>
              </w:numPr>
              <w:tabs>
                <w:tab w:val="left" w:pos="457"/>
                <w:tab w:val="left" w:pos="485"/>
              </w:tabs>
              <w:spacing w:after="0" w:line="240" w:lineRule="auto"/>
              <w:ind w:left="36" w:firstLine="0"/>
              <w:jc w:val="both"/>
              <w:rPr>
                <w:rFonts w:ascii="Times New Roman" w:hAnsi="Times New Roman" w:cs="Times New Roman"/>
                <w:kern w:val="12"/>
                <w:sz w:val="24"/>
                <w:szCs w:val="24"/>
                <w:lang w:val="lt-LT" w:eastAsia="ar-SA"/>
              </w:rPr>
            </w:pPr>
            <w:r w:rsidRPr="002F75C0">
              <w:rPr>
                <w:rFonts w:ascii="Times New Roman" w:hAnsi="Times New Roman" w:cs="Times New Roman"/>
                <w:kern w:val="12"/>
                <w:sz w:val="24"/>
                <w:szCs w:val="24"/>
                <w:lang w:val="lt-LT" w:eastAsia="ar-SA"/>
              </w:rPr>
              <w:t>Problemų sprendimo sąlygas ir tvarką;</w:t>
            </w:r>
          </w:p>
          <w:p w14:paraId="6F3D8625" w14:textId="77777777" w:rsidR="00AB14C4" w:rsidRPr="002F75C0" w:rsidRDefault="00AB14C4" w:rsidP="00D13DF8">
            <w:pPr>
              <w:pStyle w:val="ListParagraph"/>
              <w:numPr>
                <w:ilvl w:val="0"/>
                <w:numId w:val="24"/>
              </w:numPr>
              <w:tabs>
                <w:tab w:val="left" w:pos="457"/>
                <w:tab w:val="left" w:pos="485"/>
              </w:tabs>
              <w:spacing w:after="0" w:line="240" w:lineRule="auto"/>
              <w:ind w:left="36" w:firstLine="0"/>
              <w:jc w:val="both"/>
              <w:rPr>
                <w:rFonts w:ascii="Times New Roman" w:hAnsi="Times New Roman" w:cs="Times New Roman"/>
                <w:kern w:val="12"/>
                <w:sz w:val="24"/>
                <w:szCs w:val="24"/>
                <w:lang w:val="lt-LT" w:eastAsia="ar-SA"/>
              </w:rPr>
            </w:pPr>
            <w:r w:rsidRPr="002F75C0">
              <w:rPr>
                <w:rFonts w:ascii="Times New Roman" w:hAnsi="Times New Roman" w:cs="Times New Roman"/>
                <w:kern w:val="12"/>
                <w:sz w:val="24"/>
                <w:szCs w:val="24"/>
                <w:lang w:val="lt-LT" w:eastAsia="ar-SA"/>
              </w:rPr>
              <w:t>Reagavimo į aukščiausio ir aukšto prioriteto (avarinius ir kritinius) incidentus ir jų  sprendimo tvarką;</w:t>
            </w:r>
          </w:p>
          <w:p w14:paraId="1D59E792" w14:textId="77777777" w:rsidR="00D74E8A" w:rsidRPr="00625214" w:rsidRDefault="00AB14C4" w:rsidP="00D13DF8">
            <w:pPr>
              <w:pStyle w:val="ListParagraph"/>
              <w:numPr>
                <w:ilvl w:val="0"/>
                <w:numId w:val="24"/>
              </w:numPr>
              <w:tabs>
                <w:tab w:val="left" w:pos="457"/>
                <w:tab w:val="left" w:pos="485"/>
              </w:tabs>
              <w:spacing w:after="0" w:line="240" w:lineRule="auto"/>
              <w:ind w:left="36" w:firstLine="0"/>
              <w:jc w:val="both"/>
              <w:rPr>
                <w:rFonts w:ascii="Times New Roman" w:hAnsi="Times New Roman" w:cs="Times New Roman"/>
                <w:sz w:val="24"/>
                <w:szCs w:val="24"/>
                <w:lang w:val="lt-LT"/>
              </w:rPr>
            </w:pPr>
            <w:r w:rsidRPr="002F75C0">
              <w:rPr>
                <w:rFonts w:ascii="Times New Roman" w:hAnsi="Times New Roman" w:cs="Times New Roman"/>
                <w:kern w:val="12"/>
                <w:sz w:val="24"/>
                <w:szCs w:val="24"/>
                <w:lang w:val="lt-LT" w:eastAsia="ar-SA"/>
              </w:rPr>
              <w:t>Keitimų (planinių darbų – diegimų, konfigūracijų ir atnaujinimų) planavimo šabloną.</w:t>
            </w:r>
          </w:p>
          <w:p w14:paraId="180AB5A5" w14:textId="7489D005" w:rsidR="004F75C2" w:rsidRPr="00D7096B" w:rsidRDefault="004F75C2" w:rsidP="00D13DF8">
            <w:pPr>
              <w:pStyle w:val="ListParagraph"/>
              <w:numPr>
                <w:ilvl w:val="0"/>
                <w:numId w:val="24"/>
              </w:numPr>
              <w:tabs>
                <w:tab w:val="left" w:pos="457"/>
                <w:tab w:val="left" w:pos="485"/>
              </w:tabs>
              <w:spacing w:after="0" w:line="240" w:lineRule="auto"/>
              <w:ind w:left="36" w:firstLine="0"/>
              <w:jc w:val="both"/>
              <w:rPr>
                <w:rFonts w:ascii="Times New Roman" w:hAnsi="Times New Roman" w:cs="Times New Roman"/>
                <w:sz w:val="24"/>
                <w:szCs w:val="24"/>
                <w:lang w:val="lt-LT"/>
              </w:rPr>
            </w:pPr>
            <w:r w:rsidRPr="004F75C2">
              <w:rPr>
                <w:rFonts w:ascii="Times New Roman" w:hAnsi="Times New Roman" w:cs="Times New Roman"/>
                <w:sz w:val="24"/>
                <w:szCs w:val="24"/>
                <w:lang w:val="lt-LT"/>
              </w:rPr>
              <w:t>Diegiamų sprendimų dokumentavimo reikalavimus</w:t>
            </w:r>
            <w:r w:rsidR="00E71B5B">
              <w:rPr>
                <w:rFonts w:ascii="Times New Roman" w:hAnsi="Times New Roman" w:cs="Times New Roman"/>
                <w:sz w:val="24"/>
                <w:szCs w:val="24"/>
                <w:lang w:val="lt-LT"/>
              </w:rPr>
              <w:t>.</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6DE7469E" w14:textId="77777777" w:rsidR="00D74E8A" w:rsidRPr="00D7096B" w:rsidRDefault="00D74E8A" w:rsidP="001445AF">
            <w:pPr>
              <w:spacing w:after="0" w:line="240" w:lineRule="auto"/>
              <w:jc w:val="center"/>
              <w:rPr>
                <w:rFonts w:ascii="Times New Roman" w:hAnsi="Times New Roman" w:cs="Times New Roman"/>
                <w:bCs/>
                <w:sz w:val="24"/>
                <w:szCs w:val="24"/>
                <w:lang w:val="lt-LT"/>
              </w:rPr>
            </w:pPr>
          </w:p>
        </w:tc>
      </w:tr>
      <w:tr w:rsidR="00DC56C8" w:rsidRPr="004A4C09" w14:paraId="35147B2A"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94998A5" w14:textId="77777777" w:rsidR="00D74E8A" w:rsidRPr="00D7096B" w:rsidRDefault="00D74E8A" w:rsidP="001445AF">
            <w:pPr>
              <w:pStyle w:val="ListParagraph"/>
              <w:numPr>
                <w:ilvl w:val="1"/>
                <w:numId w:val="46"/>
              </w:numPr>
              <w:tabs>
                <w:tab w:val="left" w:pos="455"/>
                <w:tab w:val="left" w:pos="597"/>
              </w:tabs>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771CD0F" w14:textId="77777777" w:rsidR="00D74E8A" w:rsidRDefault="00D74E8A" w:rsidP="001445AF">
            <w:pPr>
              <w:spacing w:after="0" w:line="240" w:lineRule="auto"/>
              <w:rPr>
                <w:rFonts w:ascii="Times New Roman" w:hAnsi="Times New Roman" w:cs="Times New Roman"/>
                <w:sz w:val="24"/>
                <w:szCs w:val="24"/>
                <w:lang w:val="lt-LT"/>
              </w:rPr>
            </w:pPr>
            <w:r w:rsidRPr="00233D9F">
              <w:rPr>
                <w:rFonts w:ascii="Times New Roman" w:hAnsi="Times New Roman" w:cs="Times New Roman"/>
                <w:sz w:val="24"/>
                <w:szCs w:val="24"/>
                <w:lang w:val="lt-LT"/>
              </w:rPr>
              <w:t>Reikalavimai prisijungimui per nuotolį</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33D46721" w14:textId="669BB538" w:rsidR="00D74E8A" w:rsidRDefault="00D74E8A" w:rsidP="00D13DF8">
            <w:pPr>
              <w:spacing w:after="0" w:line="240" w:lineRule="auto"/>
              <w:ind w:left="38"/>
              <w:jc w:val="both"/>
              <w:rPr>
                <w:rFonts w:ascii="Times New Roman" w:hAnsi="Times New Roman" w:cs="Times New Roman"/>
                <w:sz w:val="24"/>
                <w:szCs w:val="24"/>
                <w:lang w:val="lt-LT"/>
              </w:rPr>
            </w:pPr>
            <w:r w:rsidRPr="00465B1E">
              <w:rPr>
                <w:rFonts w:ascii="Times New Roman" w:hAnsi="Times New Roman" w:cs="Times New Roman"/>
                <w:sz w:val="24"/>
                <w:szCs w:val="24"/>
                <w:lang w:val="lt-LT"/>
              </w:rPr>
              <w:t xml:space="preserve">Prisijungimas </w:t>
            </w:r>
            <w:r w:rsidR="00D46D0A" w:rsidRPr="00465B1E">
              <w:rPr>
                <w:rFonts w:ascii="Times New Roman" w:hAnsi="Times New Roman" w:cs="Times New Roman"/>
                <w:kern w:val="12"/>
                <w:sz w:val="24"/>
                <w:szCs w:val="24"/>
                <w:lang w:val="lt-LT" w:eastAsia="ar-SA"/>
              </w:rPr>
              <w:t>nuotoliniu būdu prie Perkančiosios organizacijos VDP IRT infrastruktūros ir (ar) Tenantų </w:t>
            </w:r>
            <w:r w:rsidRPr="00465B1E">
              <w:rPr>
                <w:rFonts w:ascii="Times New Roman" w:hAnsi="Times New Roman" w:cs="Times New Roman"/>
                <w:sz w:val="24"/>
                <w:szCs w:val="24"/>
                <w:lang w:val="lt-LT"/>
              </w:rPr>
              <w:t xml:space="preserve"> turi būti atliekamas</w:t>
            </w:r>
            <w:r w:rsidR="00A43C64">
              <w:rPr>
                <w:rFonts w:ascii="Times New Roman" w:hAnsi="Times New Roman" w:cs="Times New Roman"/>
                <w:sz w:val="24"/>
                <w:szCs w:val="24"/>
                <w:lang w:val="lt-LT"/>
              </w:rPr>
              <w:t xml:space="preserve"> </w:t>
            </w:r>
            <w:r w:rsidR="00A43C64">
              <w:rPr>
                <w:rFonts w:ascii="Times New Roman" w:hAnsi="Times New Roman" w:cs="Times New Roman"/>
                <w:kern w:val="12"/>
                <w:sz w:val="24"/>
                <w:szCs w:val="24"/>
                <w:lang w:val="lt-LT" w:eastAsia="ar-SA"/>
              </w:rPr>
              <w:t>Perkančiosios organizacijos</w:t>
            </w:r>
            <w:r w:rsidRPr="00465B1E">
              <w:rPr>
                <w:rFonts w:ascii="Times New Roman" w:hAnsi="Times New Roman" w:cs="Times New Roman"/>
                <w:sz w:val="24"/>
                <w:szCs w:val="24"/>
                <w:lang w:val="lt-LT"/>
              </w:rPr>
              <w:t xml:space="preserve"> </w:t>
            </w:r>
            <w:r w:rsidRPr="00465B1E">
              <w:rPr>
                <w:rFonts w:ascii="Times New Roman" w:hAnsi="Times New Roman" w:cs="Times New Roman"/>
                <w:kern w:val="12"/>
                <w:sz w:val="24"/>
                <w:szCs w:val="24"/>
                <w:lang w:val="lt-LT" w:eastAsia="ar-SA"/>
              </w:rPr>
              <w:t>specializuotos</w:t>
            </w:r>
            <w:r w:rsidRPr="00465B1E">
              <w:rPr>
                <w:rFonts w:ascii="Times New Roman" w:hAnsi="Times New Roman" w:cs="Times New Roman"/>
                <w:sz w:val="24"/>
                <w:szCs w:val="24"/>
                <w:lang w:val="lt-LT"/>
              </w:rPr>
              <w:t xml:space="preserve"> </w:t>
            </w:r>
            <w:r w:rsidRPr="00F50C1E">
              <w:rPr>
                <w:rFonts w:ascii="Times New Roman" w:hAnsi="Times New Roman" w:cs="Times New Roman"/>
                <w:sz w:val="24"/>
                <w:szCs w:val="24"/>
                <w:lang w:val="lt-LT"/>
              </w:rPr>
              <w:t>programinės įrangos pagalba</w:t>
            </w:r>
            <w:r w:rsidR="004C67AD">
              <w:rPr>
                <w:rFonts w:ascii="Times New Roman" w:hAnsi="Times New Roman" w:cs="Times New Roman"/>
                <w:sz w:val="24"/>
                <w:szCs w:val="24"/>
                <w:lang w:val="lt-LT"/>
              </w:rPr>
              <w:t xml:space="preserve"> </w:t>
            </w:r>
            <w:r w:rsidR="004C67AD" w:rsidRPr="004C67AD">
              <w:rPr>
                <w:rFonts w:ascii="Times New Roman" w:hAnsi="Times New Roman" w:cs="Times New Roman"/>
                <w:sz w:val="24"/>
                <w:szCs w:val="24"/>
                <w:lang w:val="lt-LT"/>
              </w:rPr>
              <w:t>(angl. VPN)</w:t>
            </w:r>
            <w:r w:rsidRPr="00F50C1E">
              <w:rPr>
                <w:rFonts w:ascii="Times New Roman" w:hAnsi="Times New Roman" w:cs="Times New Roman"/>
                <w:sz w:val="24"/>
                <w:szCs w:val="24"/>
                <w:lang w:val="lt-LT"/>
              </w:rPr>
              <w:t>, kurioje realizuota dviejų lygių autentifikacija, užtikrinant, kad tik patvirtinti specialistai galės atlikti prisijungimą prie infrastruktūros. Visi prisijungimai ir jų trukmės turi būti fiksuojamos</w:t>
            </w:r>
            <w:r w:rsidR="00A43C64">
              <w:rPr>
                <w:rFonts w:ascii="Times New Roman" w:hAnsi="Times New Roman" w:cs="Times New Roman"/>
                <w:sz w:val="24"/>
                <w:szCs w:val="24"/>
                <w:lang w:val="lt-LT"/>
              </w:rPr>
              <w:t xml:space="preserve"> </w:t>
            </w:r>
            <w:r w:rsidRPr="00E823A3">
              <w:rPr>
                <w:rFonts w:ascii="Times New Roman" w:hAnsi="Times New Roman" w:cs="Times New Roman"/>
                <w:sz w:val="24"/>
                <w:szCs w:val="24"/>
                <w:lang w:val="lt-LT"/>
              </w:rPr>
              <w:t>specializuotoje programinėje įrangoje</w:t>
            </w:r>
            <w:r w:rsidR="004C67AD" w:rsidRPr="00E823A3">
              <w:rPr>
                <w:rFonts w:ascii="Times New Roman" w:hAnsi="Times New Roman" w:cs="Times New Roman"/>
                <w:sz w:val="24"/>
                <w:szCs w:val="24"/>
                <w:lang w:val="lt-LT"/>
              </w:rPr>
              <w:t xml:space="preserve"> </w:t>
            </w:r>
            <w:r w:rsidR="00410A96" w:rsidRPr="00031F96">
              <w:rPr>
                <w:rFonts w:ascii="Times New Roman" w:hAnsi="Times New Roman" w:cs="Times New Roman"/>
                <w:sz w:val="24"/>
                <w:szCs w:val="24"/>
                <w:lang w:val="lt-LT"/>
              </w:rPr>
              <w:t>ir perkančiosios organizacijos IT pagalbos sistemoje</w:t>
            </w:r>
            <w:r w:rsidRPr="00031F96">
              <w:rPr>
                <w:rFonts w:ascii="Times New Roman" w:hAnsi="Times New Roman" w:cs="Times New Roman"/>
                <w:sz w:val="24"/>
                <w:szCs w:val="24"/>
                <w:lang w:val="lt-LT"/>
              </w:rPr>
              <w:t>.</w:t>
            </w:r>
            <w:r w:rsidRPr="00E823A3">
              <w:rPr>
                <w:rFonts w:ascii="Times New Roman" w:hAnsi="Times New Roman" w:cs="Times New Roman"/>
                <w:sz w:val="24"/>
                <w:szCs w:val="24"/>
                <w:lang w:val="lt-LT"/>
              </w:rPr>
              <w:t xml:space="preserve"> Prisijungimo prie tarnybinės stoties kanalas</w:t>
            </w:r>
            <w:r w:rsidRPr="002F75C0">
              <w:rPr>
                <w:rFonts w:ascii="Times New Roman" w:hAnsi="Times New Roman" w:cs="Times New Roman"/>
                <w:sz w:val="24"/>
                <w:szCs w:val="24"/>
                <w:lang w:val="lt-LT"/>
              </w:rPr>
              <w:t xml:space="preserve"> turi būti šifruojamas specializuotos programinės </w:t>
            </w:r>
            <w:r w:rsidRPr="002F75C0">
              <w:rPr>
                <w:rFonts w:ascii="Times New Roman" w:hAnsi="Times New Roman" w:cs="Times New Roman"/>
                <w:kern w:val="12"/>
                <w:sz w:val="24"/>
                <w:szCs w:val="24"/>
                <w:lang w:val="lt-LT" w:eastAsia="ar-SA"/>
              </w:rPr>
              <w:t>įrangos</w:t>
            </w:r>
            <w:r w:rsidRPr="002F75C0">
              <w:rPr>
                <w:rFonts w:ascii="Times New Roman" w:hAnsi="Times New Roman" w:cs="Times New Roman"/>
                <w:sz w:val="24"/>
                <w:szCs w:val="24"/>
                <w:lang w:val="lt-LT"/>
              </w:rPr>
              <w:t xml:space="preserve"> pagalba.</w:t>
            </w:r>
          </w:p>
          <w:p w14:paraId="4B862557" w14:textId="3EF981BE" w:rsidR="002E7EBE" w:rsidRPr="002F75C0" w:rsidRDefault="008E7B32" w:rsidP="00D13DF8">
            <w:pPr>
              <w:spacing w:after="0" w:line="240" w:lineRule="auto"/>
              <w:ind w:left="38"/>
              <w:jc w:val="both"/>
              <w:rPr>
                <w:rFonts w:ascii="Times New Roman" w:hAnsi="Times New Roman" w:cs="Times New Roman"/>
                <w:sz w:val="24"/>
                <w:szCs w:val="24"/>
                <w:lang w:val="lt-LT"/>
              </w:rPr>
            </w:pPr>
            <w:r w:rsidRPr="008E7B32">
              <w:rPr>
                <w:rFonts w:ascii="Times New Roman" w:hAnsi="Times New Roman" w:cs="Times New Roman"/>
                <w:sz w:val="24"/>
                <w:szCs w:val="24"/>
                <w:lang w:val="lt-LT"/>
              </w:rPr>
              <w:t>Jungiantis prie visų IRT infrastruktūros ir (ar) Tenantų administravimo įrankių turi būti naudojamas Perkančiosios organizacijos privilegijuotų vartotojų valdymo sprendimas.</w:t>
            </w:r>
          </w:p>
          <w:p w14:paraId="76853D0B" w14:textId="461215F8" w:rsidR="00D74E8A" w:rsidRPr="002F75C0" w:rsidRDefault="00D74E8A" w:rsidP="00D13DF8">
            <w:pPr>
              <w:spacing w:after="0" w:line="240" w:lineRule="auto"/>
              <w:ind w:left="38"/>
              <w:jc w:val="both"/>
              <w:rPr>
                <w:rFonts w:ascii="Times New Roman" w:hAnsi="Times New Roman" w:cs="Times New Roman"/>
                <w:sz w:val="24"/>
                <w:szCs w:val="24"/>
                <w:lang w:val="lt-LT"/>
              </w:rPr>
            </w:pPr>
            <w:r w:rsidRPr="002F75C0">
              <w:rPr>
                <w:rFonts w:ascii="Times New Roman" w:hAnsi="Times New Roman" w:cs="Times New Roman"/>
                <w:sz w:val="24"/>
                <w:szCs w:val="24"/>
                <w:lang w:val="lt-LT"/>
              </w:rPr>
              <w:t xml:space="preserve">Tiekėjas </w:t>
            </w:r>
            <w:r w:rsidR="008E7B32">
              <w:rPr>
                <w:rFonts w:ascii="Times New Roman" w:hAnsi="Times New Roman" w:cs="Times New Roman"/>
                <w:sz w:val="24"/>
                <w:szCs w:val="24"/>
                <w:lang w:val="lt-LT"/>
              </w:rPr>
              <w:t>gali</w:t>
            </w:r>
            <w:r w:rsidR="008E7B32" w:rsidRPr="002F75C0">
              <w:rPr>
                <w:rFonts w:ascii="Times New Roman" w:hAnsi="Times New Roman" w:cs="Times New Roman"/>
                <w:sz w:val="24"/>
                <w:szCs w:val="24"/>
                <w:lang w:val="lt-LT"/>
              </w:rPr>
              <w:t xml:space="preserve"> </w:t>
            </w:r>
            <w:r w:rsidRPr="002F75C0">
              <w:rPr>
                <w:rFonts w:ascii="Times New Roman" w:hAnsi="Times New Roman" w:cs="Times New Roman"/>
                <w:sz w:val="24"/>
                <w:szCs w:val="24"/>
                <w:lang w:val="lt-LT"/>
              </w:rPr>
              <w:t xml:space="preserve">būti įsidiegęs sprendimą, kurio pagalba visi nuotoliniai prisijungimai būtų įrašomi, ir esant </w:t>
            </w:r>
            <w:r w:rsidR="00FC1D6D" w:rsidRPr="002F75C0">
              <w:rPr>
                <w:rFonts w:ascii="Times New Roman" w:hAnsi="Times New Roman" w:cs="Times New Roman"/>
                <w:sz w:val="24"/>
                <w:szCs w:val="24"/>
                <w:lang w:val="lt-LT"/>
              </w:rPr>
              <w:t>P</w:t>
            </w:r>
            <w:r w:rsidRPr="002F75C0">
              <w:rPr>
                <w:rFonts w:ascii="Times New Roman" w:hAnsi="Times New Roman" w:cs="Times New Roman"/>
                <w:sz w:val="24"/>
                <w:szCs w:val="24"/>
                <w:lang w:val="lt-LT"/>
              </w:rPr>
              <w:t xml:space="preserve">erkančiosios organizacijos </w:t>
            </w:r>
            <w:r w:rsidR="000965C9" w:rsidRPr="002F75C0">
              <w:rPr>
                <w:rFonts w:ascii="Times New Roman" w:hAnsi="Times New Roman" w:cs="Times New Roman"/>
                <w:kern w:val="12"/>
                <w:sz w:val="24"/>
                <w:szCs w:val="24"/>
                <w:lang w:val="lt-LT" w:eastAsia="ar-SA"/>
              </w:rPr>
              <w:t>poreikiui</w:t>
            </w:r>
            <w:r w:rsidR="00974D61" w:rsidRPr="002F75C0">
              <w:rPr>
                <w:rFonts w:ascii="Times New Roman" w:hAnsi="Times New Roman" w:cs="Times New Roman"/>
                <w:kern w:val="12"/>
                <w:sz w:val="24"/>
                <w:szCs w:val="24"/>
                <w:lang w:val="lt-LT" w:eastAsia="ar-SA"/>
              </w:rPr>
              <w:t xml:space="preserve"> turi būti suteikta galimybė pateikti įrašytą sesiją. </w:t>
            </w:r>
            <w:r w:rsidRPr="002F75C0">
              <w:rPr>
                <w:rFonts w:ascii="Times New Roman" w:hAnsi="Times New Roman" w:cs="Times New Roman"/>
                <w:sz w:val="24"/>
                <w:szCs w:val="24"/>
                <w:lang w:val="lt-LT"/>
              </w:rPr>
              <w:t>Sesijos turi būti saugomos ne trumpiau kaip 6 mėn.</w:t>
            </w:r>
          </w:p>
          <w:p w14:paraId="0AE77255" w14:textId="3EE1B318" w:rsidR="00D74E8A" w:rsidRPr="00F50C1E" w:rsidRDefault="00D74E8A" w:rsidP="009452C6">
            <w:pPr>
              <w:spacing w:after="0" w:line="240" w:lineRule="auto"/>
              <w:ind w:left="38"/>
              <w:jc w:val="both"/>
              <w:rPr>
                <w:rFonts w:ascii="Times New Roman" w:hAnsi="Times New Roman" w:cs="Times New Roman"/>
                <w:sz w:val="24"/>
                <w:szCs w:val="24"/>
                <w:lang w:val="lt-LT"/>
              </w:rPr>
            </w:pPr>
            <w:r w:rsidRPr="00F50C1E">
              <w:rPr>
                <w:rFonts w:ascii="Times New Roman" w:hAnsi="Times New Roman" w:cs="Times New Roman"/>
                <w:sz w:val="24"/>
                <w:szCs w:val="24"/>
                <w:lang w:val="lt-LT"/>
              </w:rPr>
              <w:t xml:space="preserve">Tiekėjas turi turėti apsirašęs slaptažodžių </w:t>
            </w:r>
            <w:r w:rsidRPr="002F75C0">
              <w:rPr>
                <w:rFonts w:ascii="Times New Roman" w:hAnsi="Times New Roman" w:cs="Times New Roman"/>
                <w:kern w:val="12"/>
                <w:sz w:val="24"/>
                <w:szCs w:val="24"/>
                <w:lang w:val="lt-LT" w:eastAsia="ar-SA"/>
              </w:rPr>
              <w:t>valdymo</w:t>
            </w:r>
            <w:r w:rsidRPr="00F50C1E">
              <w:rPr>
                <w:rFonts w:ascii="Times New Roman" w:hAnsi="Times New Roman" w:cs="Times New Roman"/>
                <w:sz w:val="24"/>
                <w:szCs w:val="24"/>
                <w:lang w:val="lt-LT"/>
              </w:rPr>
              <w:t xml:space="preserve"> procesą. Visi slaptažodžiai gauti iš Perkančiosios organizacijos </w:t>
            </w:r>
            <w:r>
              <w:rPr>
                <w:rFonts w:ascii="Times New Roman" w:hAnsi="Times New Roman" w:cs="Times New Roman"/>
                <w:sz w:val="24"/>
                <w:szCs w:val="24"/>
                <w:lang w:val="lt-LT"/>
              </w:rPr>
              <w:t xml:space="preserve">ar tenanto </w:t>
            </w:r>
            <w:r w:rsidRPr="00F50C1E">
              <w:rPr>
                <w:rFonts w:ascii="Times New Roman" w:hAnsi="Times New Roman" w:cs="Times New Roman"/>
                <w:sz w:val="24"/>
                <w:szCs w:val="24"/>
                <w:lang w:val="lt-LT"/>
              </w:rPr>
              <w:t>turi būti saugojami specializuotame įrankyje, kuris turi šifruoti slaptažodžius AES-256 šriftu arba lygiaverčiu. Prisijungimas prie įrankio turi būti bent dviejų faktorių. Įrankis turi kaupti visus slaptažodžių panaudojimo žurnalinius įrašus.</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6C19CE83" w14:textId="77777777" w:rsidR="00D74E8A" w:rsidRPr="00D7096B" w:rsidRDefault="00D74E8A" w:rsidP="001445AF">
            <w:pPr>
              <w:spacing w:after="0" w:line="240" w:lineRule="auto"/>
              <w:jc w:val="center"/>
              <w:rPr>
                <w:rFonts w:ascii="Times New Roman" w:hAnsi="Times New Roman" w:cs="Times New Roman"/>
                <w:bCs/>
                <w:sz w:val="24"/>
                <w:szCs w:val="24"/>
                <w:lang w:val="lt-LT"/>
              </w:rPr>
            </w:pPr>
          </w:p>
        </w:tc>
      </w:tr>
      <w:tr w:rsidR="00DC56C8" w:rsidRPr="00D7096B" w14:paraId="31E543D7"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DC5D299" w14:textId="77777777" w:rsidR="00D74E8A" w:rsidRPr="002F75C0" w:rsidRDefault="00D74E8A" w:rsidP="001445AF">
            <w:pPr>
              <w:pStyle w:val="ListParagraph"/>
              <w:numPr>
                <w:ilvl w:val="0"/>
                <w:numId w:val="46"/>
              </w:numPr>
              <w:tabs>
                <w:tab w:val="left" w:pos="455"/>
                <w:tab w:val="left" w:pos="597"/>
              </w:tabs>
              <w:spacing w:after="0" w:line="240" w:lineRule="auto"/>
              <w:ind w:left="32" w:hanging="142"/>
              <w:jc w:val="center"/>
              <w:rPr>
                <w:rFonts w:ascii="Times New Roman" w:hAnsi="Times New Roman" w:cs="Times New Roman"/>
                <w:b/>
                <w:sz w:val="24"/>
                <w:szCs w:val="24"/>
                <w:lang w:val="lt-LT"/>
              </w:rPr>
            </w:pPr>
          </w:p>
        </w:tc>
        <w:tc>
          <w:tcPr>
            <w:tcW w:w="92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2D1757" w14:textId="77777777" w:rsidR="00D74E8A" w:rsidRPr="00D7096B" w:rsidRDefault="00D74E8A" w:rsidP="001445AF">
            <w:pPr>
              <w:spacing w:after="0" w:line="240" w:lineRule="auto"/>
              <w:rPr>
                <w:rFonts w:ascii="Times New Roman" w:hAnsi="Times New Roman" w:cs="Times New Roman"/>
                <w:bCs/>
                <w:sz w:val="24"/>
                <w:szCs w:val="24"/>
                <w:lang w:val="lt-LT"/>
              </w:rPr>
            </w:pPr>
            <w:r w:rsidRPr="00D7096B">
              <w:rPr>
                <w:rFonts w:ascii="Times New Roman" w:hAnsi="Times New Roman" w:cs="Times New Roman"/>
                <w:b/>
                <w:color w:val="000000"/>
                <w:sz w:val="24"/>
                <w:szCs w:val="24"/>
                <w:lang w:val="lt-LT"/>
              </w:rPr>
              <w:t>Incidentų ir problemų sprendimas</w:t>
            </w:r>
          </w:p>
        </w:tc>
      </w:tr>
      <w:tr w:rsidR="00DC56C8" w:rsidRPr="004A4C09" w14:paraId="28B14DCF"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36863C6" w14:textId="77777777" w:rsidR="00D74E8A" w:rsidRPr="00D7096B" w:rsidRDefault="00D74E8A" w:rsidP="001445AF">
            <w:pPr>
              <w:pStyle w:val="ListParagraph"/>
              <w:numPr>
                <w:ilvl w:val="1"/>
                <w:numId w:val="46"/>
              </w:numPr>
              <w:tabs>
                <w:tab w:val="left" w:pos="455"/>
                <w:tab w:val="left" w:pos="597"/>
              </w:tabs>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6C88683" w14:textId="77777777" w:rsidR="00D74E8A" w:rsidRDefault="00D74E8A" w:rsidP="001445AF">
            <w:pPr>
              <w:spacing w:after="0" w:line="240" w:lineRule="auto"/>
              <w:rPr>
                <w:rFonts w:ascii="Times New Roman" w:hAnsi="Times New Roman" w:cs="Times New Roman"/>
                <w:sz w:val="24"/>
                <w:szCs w:val="24"/>
                <w:lang w:val="lt-LT"/>
              </w:rPr>
            </w:pPr>
            <w:r w:rsidRPr="00D7096B">
              <w:rPr>
                <w:rFonts w:ascii="Times New Roman" w:hAnsi="Times New Roman" w:cs="Times New Roman"/>
                <w:sz w:val="24"/>
                <w:szCs w:val="24"/>
                <w:lang w:val="lt-LT"/>
              </w:rPr>
              <w:t>Apimtys</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25DD126E" w14:textId="73A07E0D" w:rsidR="00D74E8A" w:rsidRPr="002F75C0" w:rsidRDefault="00D74E8A" w:rsidP="00814BA0">
            <w:pPr>
              <w:spacing w:after="0" w:line="240" w:lineRule="auto"/>
              <w:ind w:left="38"/>
              <w:jc w:val="both"/>
              <w:rPr>
                <w:rFonts w:ascii="Times New Roman" w:hAnsi="Times New Roman" w:cs="Times New Roman"/>
                <w:sz w:val="24"/>
                <w:szCs w:val="24"/>
                <w:lang w:val="lt-LT"/>
              </w:rPr>
            </w:pPr>
            <w:r w:rsidRPr="002F75C0">
              <w:rPr>
                <w:rFonts w:ascii="Times New Roman" w:hAnsi="Times New Roman" w:cs="Times New Roman"/>
                <w:sz w:val="24"/>
                <w:szCs w:val="24"/>
                <w:lang w:val="pt-BR"/>
              </w:rPr>
              <w:t xml:space="preserve">Pastebėtų </w:t>
            </w:r>
            <w:r w:rsidR="00677EAE" w:rsidRPr="002F75C0">
              <w:rPr>
                <w:rFonts w:ascii="Times New Roman" w:hAnsi="Times New Roman" w:cs="Times New Roman"/>
                <w:kern w:val="12"/>
                <w:sz w:val="24"/>
                <w:szCs w:val="24"/>
                <w:lang w:val="lt-LT" w:eastAsia="ar-SA"/>
              </w:rPr>
              <w:t xml:space="preserve">(sutrikimų) ir neatitikimų  šalinimas, Tenantų darbingumo bei teikiamų IT paslaugų (įskaitant sistemas ir aplikacijas) veikimo </w:t>
            </w:r>
            <w:r w:rsidRPr="002F75C0">
              <w:rPr>
                <w:rFonts w:ascii="Times New Roman" w:hAnsi="Times New Roman" w:cs="Times New Roman"/>
                <w:sz w:val="24"/>
                <w:szCs w:val="24"/>
                <w:lang w:val="pt-BR"/>
              </w:rPr>
              <w:t>atstatymas.</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2D18BA56" w14:textId="77777777" w:rsidR="00D74E8A" w:rsidRPr="00D7096B" w:rsidRDefault="00D74E8A" w:rsidP="001445AF">
            <w:pPr>
              <w:spacing w:after="0" w:line="240" w:lineRule="auto"/>
              <w:jc w:val="center"/>
              <w:rPr>
                <w:rFonts w:ascii="Times New Roman" w:hAnsi="Times New Roman" w:cs="Times New Roman"/>
                <w:bCs/>
                <w:sz w:val="24"/>
                <w:szCs w:val="24"/>
                <w:lang w:val="lt-LT"/>
              </w:rPr>
            </w:pPr>
          </w:p>
        </w:tc>
      </w:tr>
      <w:tr w:rsidR="00DC56C8" w:rsidRPr="00D41194" w14:paraId="5AED0EAB"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502CC80" w14:textId="77777777" w:rsidR="00D74E8A" w:rsidRPr="00D7096B" w:rsidRDefault="00D74E8A" w:rsidP="001445AF">
            <w:pPr>
              <w:pStyle w:val="ListParagraph"/>
              <w:numPr>
                <w:ilvl w:val="1"/>
                <w:numId w:val="46"/>
              </w:numPr>
              <w:tabs>
                <w:tab w:val="left" w:pos="455"/>
                <w:tab w:val="left" w:pos="597"/>
              </w:tabs>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76C1D39" w14:textId="77777777" w:rsidR="00D74E8A" w:rsidRDefault="00D74E8A" w:rsidP="001445AF">
            <w:pPr>
              <w:spacing w:after="0" w:line="240" w:lineRule="auto"/>
              <w:rPr>
                <w:rFonts w:ascii="Times New Roman" w:hAnsi="Times New Roman" w:cs="Times New Roman"/>
                <w:sz w:val="24"/>
                <w:szCs w:val="24"/>
                <w:lang w:val="lt-LT"/>
              </w:rPr>
            </w:pPr>
            <w:r w:rsidRPr="00D7096B">
              <w:rPr>
                <w:rFonts w:ascii="Times New Roman" w:hAnsi="Times New Roman" w:cs="Times New Roman"/>
                <w:sz w:val="24"/>
                <w:szCs w:val="24"/>
                <w:lang w:val="lt-LT"/>
              </w:rPr>
              <w:t>Teikimo laikai</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19A9DB91" w14:textId="77777777" w:rsidR="00D74E8A" w:rsidRPr="002F75C0" w:rsidRDefault="00D74E8A" w:rsidP="001445AF">
            <w:pPr>
              <w:pStyle w:val="Numeracija"/>
              <w:numPr>
                <w:ilvl w:val="0"/>
                <w:numId w:val="0"/>
              </w:numPr>
              <w:spacing w:before="0" w:after="0" w:line="240" w:lineRule="auto"/>
              <w:rPr>
                <w:rFonts w:ascii="Times New Roman" w:hAnsi="Times New Roman" w:cs="Times New Roman"/>
                <w:color w:val="auto"/>
                <w:sz w:val="24"/>
                <w:szCs w:val="24"/>
              </w:rPr>
            </w:pPr>
            <w:r w:rsidRPr="002F75C0">
              <w:rPr>
                <w:rFonts w:ascii="Times New Roman" w:hAnsi="Times New Roman" w:cs="Times New Roman"/>
                <w:color w:val="auto"/>
                <w:sz w:val="24"/>
                <w:szCs w:val="24"/>
              </w:rPr>
              <w:t>24x7</w:t>
            </w:r>
          </w:p>
          <w:p w14:paraId="24590492" w14:textId="7DB0A5F3" w:rsidR="00D74E8A" w:rsidRPr="002F75C0" w:rsidRDefault="00851D42" w:rsidP="00814BA0">
            <w:pPr>
              <w:spacing w:after="0" w:line="240" w:lineRule="auto"/>
              <w:ind w:left="38"/>
              <w:jc w:val="both"/>
              <w:rPr>
                <w:rFonts w:ascii="Times New Roman" w:hAnsi="Times New Roman" w:cs="Times New Roman"/>
                <w:sz w:val="24"/>
                <w:szCs w:val="24"/>
                <w:lang w:val="lt-LT"/>
              </w:rPr>
            </w:pPr>
            <w:r w:rsidRPr="002F75C0">
              <w:rPr>
                <w:rFonts w:ascii="Times New Roman" w:hAnsi="Times New Roman" w:cs="Times New Roman"/>
                <w:sz w:val="24"/>
                <w:szCs w:val="24"/>
                <w:lang w:val="pt-BR"/>
              </w:rPr>
              <w:t>N</w:t>
            </w:r>
            <w:r w:rsidR="00D74E8A" w:rsidRPr="002F75C0">
              <w:rPr>
                <w:rFonts w:ascii="Times New Roman" w:hAnsi="Times New Roman" w:cs="Times New Roman"/>
                <w:sz w:val="24"/>
                <w:szCs w:val="24"/>
                <w:lang w:val="pt-BR"/>
              </w:rPr>
              <w:t xml:space="preserve">e darbo laiku sprendžiami tik </w:t>
            </w:r>
            <w:r w:rsidR="00D74E8A" w:rsidRPr="002F75C0">
              <w:rPr>
                <w:rFonts w:ascii="Times New Roman" w:hAnsi="Times New Roman" w:cs="Times New Roman"/>
                <w:kern w:val="12"/>
                <w:sz w:val="24"/>
                <w:szCs w:val="24"/>
                <w:lang w:val="lt-LT" w:eastAsia="ar-SA"/>
              </w:rPr>
              <w:t>aukščiausio</w:t>
            </w:r>
            <w:r w:rsidR="00D74E8A" w:rsidRPr="002F75C0">
              <w:rPr>
                <w:rFonts w:ascii="Times New Roman" w:hAnsi="Times New Roman" w:cs="Times New Roman"/>
                <w:sz w:val="24"/>
                <w:szCs w:val="24"/>
                <w:lang w:val="pt-BR"/>
              </w:rPr>
              <w:t xml:space="preserve"> </w:t>
            </w:r>
            <w:r w:rsidR="009D7365" w:rsidRPr="002F75C0">
              <w:rPr>
                <w:rFonts w:ascii="Times New Roman" w:hAnsi="Times New Roman" w:cs="Times New Roman"/>
                <w:kern w:val="12"/>
                <w:sz w:val="24"/>
                <w:szCs w:val="24"/>
                <w:lang w:val="lt-LT" w:eastAsia="ar-SA"/>
              </w:rPr>
              <w:t>(avariniai), aukšto  (kritiniai) ir vidutinio</w:t>
            </w:r>
            <w:r w:rsidR="009D7365" w:rsidRPr="002F75C0">
              <w:rPr>
                <w:rFonts w:ascii="Times New Roman" w:hAnsi="Times New Roman" w:cs="Times New Roman"/>
                <w:sz w:val="24"/>
                <w:szCs w:val="24"/>
                <w:lang w:val="pt-BR"/>
              </w:rPr>
              <w:t xml:space="preserve"> </w:t>
            </w:r>
            <w:r w:rsidR="00D74E8A" w:rsidRPr="002F75C0">
              <w:rPr>
                <w:rFonts w:ascii="Times New Roman" w:hAnsi="Times New Roman" w:cs="Times New Roman"/>
                <w:sz w:val="24"/>
                <w:szCs w:val="24"/>
                <w:lang w:val="pt-BR"/>
              </w:rPr>
              <w:t>prioriteto incidentai. Visi kiti darbai turi būti atliekami darbo metu išskyrus darbus, kurie gali turėti įtakos įrangos ir/ar paslaugos pasiekiamumui. Visi darbai turi būti atliekami su tena</w:t>
            </w:r>
            <w:r w:rsidR="00E71B5B">
              <w:rPr>
                <w:rFonts w:ascii="Times New Roman" w:hAnsi="Times New Roman" w:cs="Times New Roman"/>
                <w:sz w:val="24"/>
                <w:szCs w:val="24"/>
                <w:lang w:val="pt-BR"/>
              </w:rPr>
              <w:t>n</w:t>
            </w:r>
            <w:r w:rsidR="00D74E8A" w:rsidRPr="002F75C0">
              <w:rPr>
                <w:rFonts w:ascii="Times New Roman" w:hAnsi="Times New Roman" w:cs="Times New Roman"/>
                <w:sz w:val="24"/>
                <w:szCs w:val="24"/>
                <w:lang w:val="pt-BR"/>
              </w:rPr>
              <w:t>tu suderintais laikais.</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0611260A" w14:textId="77777777" w:rsidR="00D74E8A" w:rsidRPr="00D7096B" w:rsidRDefault="00D74E8A" w:rsidP="001445AF">
            <w:pPr>
              <w:spacing w:after="0" w:line="240" w:lineRule="auto"/>
              <w:jc w:val="center"/>
              <w:rPr>
                <w:rFonts w:ascii="Times New Roman" w:hAnsi="Times New Roman" w:cs="Times New Roman"/>
                <w:bCs/>
                <w:sz w:val="24"/>
                <w:szCs w:val="24"/>
                <w:lang w:val="lt-LT"/>
              </w:rPr>
            </w:pPr>
          </w:p>
        </w:tc>
      </w:tr>
      <w:tr w:rsidR="00DC56C8" w:rsidRPr="00D7096B" w14:paraId="24EBD9FF"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358A96F" w14:textId="77777777" w:rsidR="00D74E8A" w:rsidRPr="00D7096B" w:rsidRDefault="00D74E8A" w:rsidP="001445AF">
            <w:pPr>
              <w:pStyle w:val="ListParagraph"/>
              <w:numPr>
                <w:ilvl w:val="1"/>
                <w:numId w:val="46"/>
              </w:numPr>
              <w:tabs>
                <w:tab w:val="left" w:pos="455"/>
                <w:tab w:val="left" w:pos="597"/>
              </w:tabs>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B68F612" w14:textId="77777777" w:rsidR="00D74E8A" w:rsidRDefault="00D74E8A" w:rsidP="001445AF">
            <w:pPr>
              <w:spacing w:after="0" w:line="240" w:lineRule="auto"/>
              <w:rPr>
                <w:rFonts w:ascii="Times New Roman" w:hAnsi="Times New Roman" w:cs="Times New Roman"/>
                <w:sz w:val="24"/>
                <w:szCs w:val="24"/>
                <w:lang w:val="lt-LT"/>
              </w:rPr>
            </w:pPr>
            <w:r w:rsidRPr="00D7096B">
              <w:rPr>
                <w:rFonts w:ascii="Times New Roman" w:hAnsi="Times New Roman" w:cs="Times New Roman"/>
                <w:sz w:val="24"/>
                <w:szCs w:val="24"/>
                <w:lang w:val="lt-LT"/>
              </w:rPr>
              <w:t>Reakcijos laikas</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54B4D5D9" w14:textId="6920CEBB" w:rsidR="00D74E8A" w:rsidRPr="002F75C0" w:rsidRDefault="00D74E8A" w:rsidP="00814BA0">
            <w:pPr>
              <w:spacing w:after="0" w:line="240" w:lineRule="auto"/>
              <w:ind w:left="38"/>
              <w:jc w:val="both"/>
              <w:rPr>
                <w:rFonts w:ascii="Times New Roman" w:hAnsi="Times New Roman" w:cs="Times New Roman"/>
                <w:sz w:val="24"/>
                <w:szCs w:val="24"/>
                <w:lang w:val="lt-LT"/>
              </w:rPr>
            </w:pPr>
            <w:r w:rsidRPr="002F75C0">
              <w:rPr>
                <w:rFonts w:ascii="Times New Roman" w:hAnsi="Times New Roman" w:cs="Times New Roman"/>
                <w:sz w:val="24"/>
                <w:szCs w:val="24"/>
                <w:lang w:val="lt-LT"/>
              </w:rPr>
              <w:t xml:space="preserve">Reakcijos </w:t>
            </w:r>
            <w:r w:rsidRPr="002F75C0">
              <w:rPr>
                <w:rFonts w:ascii="Times New Roman" w:hAnsi="Times New Roman" w:cs="Times New Roman"/>
                <w:kern w:val="12"/>
                <w:sz w:val="24"/>
                <w:szCs w:val="24"/>
                <w:lang w:val="lt-LT" w:eastAsia="ar-SA"/>
              </w:rPr>
              <w:t>laikas</w:t>
            </w:r>
            <w:r w:rsidRPr="002F75C0">
              <w:rPr>
                <w:rFonts w:ascii="Times New Roman" w:hAnsi="Times New Roman" w:cs="Times New Roman"/>
                <w:sz w:val="24"/>
                <w:szCs w:val="24"/>
                <w:lang w:val="lt-LT"/>
              </w:rPr>
              <w:t xml:space="preserve"> – ne daugiau kaip </w:t>
            </w:r>
            <w:r w:rsidR="003657EF" w:rsidRPr="002F75C0">
              <w:rPr>
                <w:rFonts w:ascii="Times New Roman" w:hAnsi="Times New Roman" w:cs="Times New Roman"/>
                <w:sz w:val="24"/>
                <w:szCs w:val="24"/>
                <w:lang w:val="lt-LT"/>
              </w:rPr>
              <w:t>15 min</w:t>
            </w:r>
            <w:r w:rsidR="0028293A" w:rsidRPr="002F75C0">
              <w:rPr>
                <w:rFonts w:ascii="Times New Roman" w:hAnsi="Times New Roman" w:cs="Times New Roman"/>
                <w:sz w:val="24"/>
                <w:szCs w:val="24"/>
                <w:lang w:val="lt-LT"/>
              </w:rPr>
              <w:t>.</w:t>
            </w:r>
            <w:r w:rsidR="000C451F" w:rsidRPr="002F75C0">
              <w:rPr>
                <w:rFonts w:ascii="Times New Roman" w:hAnsi="Times New Roman" w:cs="Times New Roman"/>
                <w:sz w:val="24"/>
                <w:szCs w:val="24"/>
                <w:lang w:val="lt-LT"/>
              </w:rPr>
              <w:t xml:space="preserve"> </w:t>
            </w:r>
            <w:r w:rsidR="000C451F" w:rsidRPr="002F75C0">
              <w:rPr>
                <w:rFonts w:ascii="Times New Roman" w:hAnsi="Times New Roman" w:cs="Times New Roman"/>
                <w:kern w:val="12"/>
                <w:sz w:val="24"/>
                <w:szCs w:val="24"/>
                <w:lang w:val="lt-LT" w:eastAsia="ar-SA"/>
              </w:rPr>
              <w:t>(aukšto, aukščiausio ir vidutinio prioriteto) arba 30 min. (žemo ir žemiausio prioriteto).</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387CC059" w14:textId="77777777" w:rsidR="00D74E8A" w:rsidRPr="00D7096B" w:rsidRDefault="00D74E8A" w:rsidP="001445AF">
            <w:pPr>
              <w:spacing w:after="0" w:line="240" w:lineRule="auto"/>
              <w:jc w:val="center"/>
              <w:rPr>
                <w:rFonts w:ascii="Times New Roman" w:hAnsi="Times New Roman" w:cs="Times New Roman"/>
                <w:bCs/>
                <w:sz w:val="24"/>
                <w:szCs w:val="24"/>
                <w:lang w:val="lt-LT"/>
              </w:rPr>
            </w:pPr>
          </w:p>
        </w:tc>
      </w:tr>
      <w:tr w:rsidR="00DC56C8" w:rsidRPr="007816E4" w14:paraId="14AC58F1"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716BFF1" w14:textId="77777777" w:rsidR="00D74E8A" w:rsidRPr="00D7096B" w:rsidRDefault="00D74E8A" w:rsidP="001445AF">
            <w:pPr>
              <w:pStyle w:val="ListParagraph"/>
              <w:numPr>
                <w:ilvl w:val="1"/>
                <w:numId w:val="46"/>
              </w:numPr>
              <w:tabs>
                <w:tab w:val="left" w:pos="455"/>
                <w:tab w:val="left" w:pos="597"/>
              </w:tabs>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ECE2BCA" w14:textId="77777777" w:rsidR="00D74E8A" w:rsidRDefault="00D74E8A" w:rsidP="001445AF">
            <w:pPr>
              <w:spacing w:after="0" w:line="240" w:lineRule="auto"/>
              <w:rPr>
                <w:rFonts w:ascii="Times New Roman" w:hAnsi="Times New Roman" w:cs="Times New Roman"/>
                <w:sz w:val="24"/>
                <w:szCs w:val="24"/>
                <w:lang w:val="lt-LT"/>
              </w:rPr>
            </w:pPr>
            <w:r w:rsidRPr="00D7096B">
              <w:rPr>
                <w:rFonts w:ascii="Times New Roman" w:hAnsi="Times New Roman" w:cs="Times New Roman"/>
                <w:sz w:val="24"/>
                <w:szCs w:val="24"/>
                <w:lang w:val="lt-LT"/>
              </w:rPr>
              <w:t>Incidentų sprendimo laikai</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16729072" w14:textId="731007A0" w:rsidR="00D74E8A" w:rsidRPr="00814BA0" w:rsidRDefault="00D74E8A" w:rsidP="00814BA0">
            <w:pPr>
              <w:spacing w:after="0" w:line="240" w:lineRule="auto"/>
              <w:ind w:left="38"/>
              <w:jc w:val="both"/>
              <w:rPr>
                <w:rFonts w:ascii="Times New Roman" w:hAnsi="Times New Roman" w:cs="Times New Roman"/>
                <w:sz w:val="24"/>
                <w:szCs w:val="24"/>
                <w:lang w:val="lt-LT"/>
              </w:rPr>
            </w:pPr>
            <w:r w:rsidRPr="008B073B">
              <w:rPr>
                <w:rFonts w:ascii="Times New Roman" w:hAnsi="Times New Roman" w:cs="Times New Roman"/>
                <w:sz w:val="24"/>
                <w:szCs w:val="24"/>
                <w:lang w:val="it-IT"/>
              </w:rPr>
              <w:t xml:space="preserve">Incidento </w:t>
            </w:r>
            <w:r w:rsidR="00860D03" w:rsidRPr="008B073B">
              <w:rPr>
                <w:rFonts w:ascii="Times New Roman" w:hAnsi="Times New Roman" w:cs="Times New Roman"/>
                <w:sz w:val="24"/>
                <w:szCs w:val="24"/>
                <w:lang w:val="it-IT"/>
              </w:rPr>
              <w:t xml:space="preserve">arba aproblemos </w:t>
            </w:r>
            <w:r w:rsidRPr="00814BA0">
              <w:rPr>
                <w:rFonts w:ascii="Times New Roman" w:hAnsi="Times New Roman" w:cs="Times New Roman"/>
                <w:sz w:val="24"/>
                <w:szCs w:val="24"/>
                <w:lang w:val="lt-LT"/>
              </w:rPr>
              <w:t xml:space="preserve">prioritetas nustatomas </w:t>
            </w:r>
            <w:r w:rsidRPr="00814BA0">
              <w:rPr>
                <w:rFonts w:ascii="Times New Roman" w:hAnsi="Times New Roman" w:cs="Times New Roman"/>
                <w:kern w:val="12"/>
                <w:sz w:val="24"/>
                <w:szCs w:val="24"/>
                <w:lang w:val="lt-LT" w:eastAsia="ar-SA"/>
              </w:rPr>
              <w:t>atsižvelgiant</w:t>
            </w:r>
            <w:r w:rsidRPr="00814BA0">
              <w:rPr>
                <w:rFonts w:ascii="Times New Roman" w:hAnsi="Times New Roman" w:cs="Times New Roman"/>
                <w:sz w:val="24"/>
                <w:szCs w:val="24"/>
                <w:lang w:val="lt-LT"/>
              </w:rPr>
              <w:t xml:space="preserve"> į </w:t>
            </w:r>
            <w:r w:rsidR="000E6CC5" w:rsidRPr="00814BA0">
              <w:rPr>
                <w:rFonts w:ascii="Times New Roman" w:hAnsi="Times New Roman" w:cs="Times New Roman"/>
                <w:sz w:val="24"/>
                <w:szCs w:val="24"/>
                <w:lang w:val="lt-LT"/>
              </w:rPr>
              <w:t xml:space="preserve">skubumo ir </w:t>
            </w:r>
            <w:r w:rsidRPr="00814BA0">
              <w:rPr>
                <w:rFonts w:ascii="Times New Roman" w:hAnsi="Times New Roman" w:cs="Times New Roman"/>
                <w:sz w:val="24"/>
                <w:szCs w:val="24"/>
                <w:lang w:val="lt-LT"/>
              </w:rPr>
              <w:t>poveikio lygius. Incidentų</w:t>
            </w:r>
            <w:r w:rsidR="000E62C3">
              <w:rPr>
                <w:rFonts w:ascii="Times New Roman" w:hAnsi="Times New Roman" w:cs="Times New Roman"/>
                <w:sz w:val="24"/>
                <w:szCs w:val="24"/>
                <w:lang w:val="lt-LT"/>
              </w:rPr>
              <w:t xml:space="preserve"> </w:t>
            </w:r>
            <w:r w:rsidRPr="00814BA0">
              <w:rPr>
                <w:rFonts w:ascii="Times New Roman" w:hAnsi="Times New Roman" w:cs="Times New Roman"/>
                <w:sz w:val="24"/>
                <w:szCs w:val="24"/>
                <w:lang w:val="lt-LT"/>
              </w:rPr>
              <w:t>sprendimo laikai atsižvelgiant į prioritetus:</w:t>
            </w:r>
          </w:p>
          <w:p w14:paraId="4107DD52" w14:textId="77777777" w:rsidR="000E6CC5" w:rsidRPr="008B073B" w:rsidRDefault="000E6CC5" w:rsidP="00814BA0">
            <w:pPr>
              <w:numPr>
                <w:ilvl w:val="0"/>
                <w:numId w:val="9"/>
              </w:numPr>
              <w:spacing w:after="0" w:line="240" w:lineRule="auto"/>
              <w:ind w:left="174" w:hanging="142"/>
              <w:jc w:val="both"/>
              <w:rPr>
                <w:rFonts w:ascii="Times New Roman" w:hAnsi="Times New Roman" w:cs="Times New Roman"/>
                <w:sz w:val="24"/>
                <w:szCs w:val="24"/>
                <w:lang w:val="lt-LT" w:eastAsia="ar-SA"/>
              </w:rPr>
            </w:pPr>
            <w:r w:rsidRPr="008B073B">
              <w:rPr>
                <w:rFonts w:ascii="Times New Roman" w:hAnsi="Times New Roman" w:cs="Times New Roman"/>
                <w:sz w:val="24"/>
                <w:szCs w:val="24"/>
                <w:lang w:val="lt-LT" w:eastAsia="ar-SA"/>
              </w:rPr>
              <w:t xml:space="preserve">P-1 aukščiausias (avarinis)  </w:t>
            </w:r>
            <w:r w:rsidRPr="008B073B">
              <w:rPr>
                <w:rFonts w:ascii="Arial" w:eastAsiaTheme="minorHAnsi" w:hAnsi="Arial" w:cs="Arial"/>
                <w:sz w:val="26"/>
                <w:szCs w:val="26"/>
                <w:lang w:val="lt-LT" w:bidi="ar-SA"/>
              </w:rPr>
              <w:t>≤</w:t>
            </w:r>
            <w:r w:rsidRPr="008B073B">
              <w:rPr>
                <w:rFonts w:ascii="Times New Roman" w:hAnsi="Times New Roman" w:cs="Times New Roman"/>
                <w:sz w:val="24"/>
                <w:szCs w:val="24"/>
                <w:lang w:val="lt-LT" w:eastAsia="ar-SA"/>
              </w:rPr>
              <w:t>1 val.</w:t>
            </w:r>
          </w:p>
          <w:p w14:paraId="65C2752B" w14:textId="77777777" w:rsidR="000E6CC5" w:rsidRPr="008B073B" w:rsidRDefault="000E6CC5" w:rsidP="00814BA0">
            <w:pPr>
              <w:numPr>
                <w:ilvl w:val="0"/>
                <w:numId w:val="9"/>
              </w:numPr>
              <w:spacing w:after="0" w:line="240" w:lineRule="auto"/>
              <w:ind w:left="174" w:hanging="142"/>
              <w:jc w:val="both"/>
              <w:rPr>
                <w:rFonts w:ascii="Times New Roman" w:hAnsi="Times New Roman" w:cs="Times New Roman"/>
                <w:sz w:val="24"/>
                <w:szCs w:val="24"/>
                <w:lang w:val="lt-LT" w:eastAsia="ar-SA"/>
              </w:rPr>
            </w:pPr>
            <w:r w:rsidRPr="008B073B">
              <w:rPr>
                <w:rFonts w:ascii="Times New Roman" w:hAnsi="Times New Roman" w:cs="Times New Roman"/>
                <w:sz w:val="24"/>
                <w:szCs w:val="24"/>
                <w:lang w:val="lt-LT" w:eastAsia="ar-SA"/>
              </w:rPr>
              <w:t xml:space="preserve">P-2 aukštas prioritetas (kritinis) </w:t>
            </w:r>
            <w:r w:rsidRPr="008B073B">
              <w:rPr>
                <w:rFonts w:ascii="Arial" w:eastAsiaTheme="minorHAnsi" w:hAnsi="Arial" w:cs="Arial"/>
                <w:sz w:val="26"/>
                <w:szCs w:val="26"/>
                <w:lang w:val="lt-LT" w:bidi="ar-SA"/>
              </w:rPr>
              <w:t>≤</w:t>
            </w:r>
            <w:r w:rsidRPr="008B073B">
              <w:rPr>
                <w:rFonts w:ascii="Times New Roman" w:hAnsi="Times New Roman" w:cs="Times New Roman"/>
                <w:kern w:val="12"/>
                <w:sz w:val="24"/>
                <w:szCs w:val="24"/>
                <w:lang w:val="lt-LT" w:eastAsia="ar-SA"/>
              </w:rPr>
              <w:t>2 val.</w:t>
            </w:r>
            <w:r w:rsidRPr="008B073B">
              <w:rPr>
                <w:rFonts w:ascii="Times New Roman" w:hAnsi="Times New Roman" w:cs="Times New Roman"/>
                <w:sz w:val="24"/>
                <w:szCs w:val="24"/>
                <w:lang w:val="lt-LT" w:eastAsia="ar-SA"/>
              </w:rPr>
              <w:t xml:space="preserve"> </w:t>
            </w:r>
          </w:p>
          <w:p w14:paraId="7015DF6A" w14:textId="77777777" w:rsidR="000E6CC5" w:rsidRPr="008B073B" w:rsidRDefault="000E6CC5" w:rsidP="00814BA0">
            <w:pPr>
              <w:numPr>
                <w:ilvl w:val="0"/>
                <w:numId w:val="9"/>
              </w:numPr>
              <w:spacing w:after="0" w:line="240" w:lineRule="auto"/>
              <w:ind w:left="174" w:hanging="142"/>
              <w:jc w:val="both"/>
              <w:rPr>
                <w:rFonts w:ascii="Times New Roman" w:hAnsi="Times New Roman" w:cs="Times New Roman"/>
                <w:sz w:val="24"/>
                <w:szCs w:val="24"/>
                <w:lang w:val="lt-LT" w:eastAsia="ar-SA"/>
              </w:rPr>
            </w:pPr>
            <w:r w:rsidRPr="008B073B">
              <w:rPr>
                <w:rFonts w:ascii="Times New Roman" w:hAnsi="Times New Roman" w:cs="Times New Roman"/>
                <w:sz w:val="24"/>
                <w:szCs w:val="24"/>
                <w:lang w:val="lt-LT" w:eastAsia="ar-SA"/>
              </w:rPr>
              <w:t xml:space="preserve">P-3 vidutinis prioritetas </w:t>
            </w:r>
            <w:r w:rsidRPr="008B073B">
              <w:rPr>
                <w:rFonts w:ascii="Arial" w:eastAsiaTheme="minorHAnsi" w:hAnsi="Arial" w:cs="Arial"/>
                <w:sz w:val="26"/>
                <w:szCs w:val="26"/>
                <w:lang w:val="lt-LT" w:bidi="ar-SA"/>
              </w:rPr>
              <w:t>≤</w:t>
            </w:r>
            <w:r w:rsidRPr="008B073B">
              <w:rPr>
                <w:rFonts w:ascii="Times New Roman" w:hAnsi="Times New Roman" w:cs="Times New Roman"/>
                <w:kern w:val="12"/>
                <w:sz w:val="24"/>
                <w:szCs w:val="24"/>
                <w:lang w:val="lt-LT" w:eastAsia="ar-SA"/>
              </w:rPr>
              <w:t>4 val.</w:t>
            </w:r>
          </w:p>
          <w:p w14:paraId="1228DBD3" w14:textId="77777777" w:rsidR="000E6CC5" w:rsidRPr="008B073B" w:rsidRDefault="000E6CC5" w:rsidP="00814BA0">
            <w:pPr>
              <w:numPr>
                <w:ilvl w:val="0"/>
                <w:numId w:val="9"/>
              </w:numPr>
              <w:spacing w:after="0" w:line="240" w:lineRule="auto"/>
              <w:ind w:left="174" w:hanging="142"/>
              <w:jc w:val="both"/>
              <w:rPr>
                <w:rFonts w:ascii="Times New Roman" w:hAnsi="Times New Roman" w:cs="Times New Roman"/>
                <w:kern w:val="12"/>
                <w:sz w:val="24"/>
                <w:szCs w:val="24"/>
                <w:lang w:val="lt-LT" w:eastAsia="ar-SA"/>
              </w:rPr>
            </w:pPr>
            <w:r w:rsidRPr="008B073B">
              <w:rPr>
                <w:rFonts w:ascii="Times New Roman" w:hAnsi="Times New Roman" w:cs="Times New Roman"/>
                <w:kern w:val="12"/>
                <w:sz w:val="24"/>
                <w:szCs w:val="24"/>
                <w:lang w:val="lt-LT" w:eastAsia="ar-SA"/>
              </w:rPr>
              <w:t xml:space="preserve">P-4 žemas prioritetas </w:t>
            </w:r>
            <w:r w:rsidRPr="008B073B">
              <w:rPr>
                <w:rFonts w:ascii="Arial" w:eastAsiaTheme="minorHAnsi" w:hAnsi="Arial" w:cs="Arial"/>
                <w:sz w:val="26"/>
                <w:szCs w:val="26"/>
                <w:lang w:val="lt-LT" w:bidi="ar-SA"/>
              </w:rPr>
              <w:t>≤</w:t>
            </w:r>
            <w:r w:rsidRPr="008B073B">
              <w:rPr>
                <w:rFonts w:ascii="Times New Roman" w:hAnsi="Times New Roman" w:cs="Times New Roman"/>
                <w:kern w:val="12"/>
                <w:sz w:val="24"/>
                <w:szCs w:val="24"/>
                <w:lang w:val="lt-LT" w:eastAsia="ar-SA"/>
              </w:rPr>
              <w:t>8 val.</w:t>
            </w:r>
          </w:p>
          <w:p w14:paraId="4485D9EF" w14:textId="28CA24B5" w:rsidR="000E6CC5" w:rsidRPr="008B073B" w:rsidRDefault="000E6CC5" w:rsidP="00814BA0">
            <w:pPr>
              <w:numPr>
                <w:ilvl w:val="0"/>
                <w:numId w:val="9"/>
              </w:numPr>
              <w:spacing w:after="0" w:line="240" w:lineRule="auto"/>
              <w:ind w:left="174" w:hanging="142"/>
              <w:jc w:val="both"/>
              <w:rPr>
                <w:rFonts w:ascii="Times New Roman" w:hAnsi="Times New Roman" w:cs="Times New Roman"/>
                <w:kern w:val="12"/>
                <w:sz w:val="24"/>
                <w:szCs w:val="24"/>
                <w:lang w:val="lt-LT" w:eastAsia="ar-SA"/>
              </w:rPr>
            </w:pPr>
            <w:r w:rsidRPr="008B073B">
              <w:rPr>
                <w:rFonts w:ascii="Times New Roman" w:hAnsi="Times New Roman" w:cs="Times New Roman"/>
                <w:kern w:val="12"/>
                <w:sz w:val="24"/>
                <w:szCs w:val="24"/>
                <w:lang w:val="lt-LT" w:eastAsia="ar-SA"/>
              </w:rPr>
              <w:t xml:space="preserve">P-5 žemiausias prioritetas </w:t>
            </w:r>
            <w:r w:rsidRPr="008B073B">
              <w:rPr>
                <w:rFonts w:ascii="Arial" w:eastAsiaTheme="minorHAnsi" w:hAnsi="Arial" w:cs="Arial"/>
                <w:sz w:val="26"/>
                <w:szCs w:val="26"/>
                <w:lang w:val="lt-LT" w:bidi="ar-SA"/>
              </w:rPr>
              <w:t>≤</w:t>
            </w:r>
            <w:r w:rsidRPr="008B073B">
              <w:rPr>
                <w:rFonts w:ascii="Times New Roman" w:hAnsi="Times New Roman" w:cs="Times New Roman"/>
                <w:kern w:val="12"/>
                <w:sz w:val="24"/>
                <w:szCs w:val="24"/>
                <w:lang w:val="lt-LT" w:eastAsia="ar-SA"/>
              </w:rPr>
              <w:t xml:space="preserve">16 val. </w:t>
            </w:r>
          </w:p>
          <w:p w14:paraId="31BF987F" w14:textId="4901828E" w:rsidR="00D74E8A" w:rsidRPr="008B073B" w:rsidRDefault="00D74E8A" w:rsidP="00814BA0">
            <w:pPr>
              <w:spacing w:after="0" w:line="240" w:lineRule="auto"/>
              <w:ind w:left="38"/>
              <w:jc w:val="both"/>
              <w:rPr>
                <w:rFonts w:ascii="Times New Roman" w:hAnsi="Times New Roman" w:cs="Times New Roman"/>
                <w:sz w:val="24"/>
                <w:szCs w:val="24"/>
                <w:lang w:val="lt-LT"/>
              </w:rPr>
            </w:pPr>
            <w:r w:rsidRPr="008B073B">
              <w:rPr>
                <w:rFonts w:ascii="Times New Roman" w:hAnsi="Times New Roman" w:cs="Times New Roman"/>
                <w:sz w:val="24"/>
                <w:szCs w:val="24"/>
                <w:lang w:val="lt-LT"/>
              </w:rPr>
              <w:t>Į incidento sprendimo laiką rezervinių kopijų atstatymo laikas (programinės įrangos gedimo atveju) neįskaičiuojamas</w:t>
            </w:r>
            <w:r w:rsidR="00253457" w:rsidRPr="008B073B">
              <w:rPr>
                <w:rFonts w:ascii="Times New Roman" w:hAnsi="Times New Roman" w:cs="Times New Roman"/>
                <w:kern w:val="12"/>
                <w:sz w:val="24"/>
                <w:szCs w:val="24"/>
                <w:lang w:val="lt-LT" w:eastAsia="ar-SA"/>
              </w:rPr>
              <w:t xml:space="preserve"> su sąlyga, kad jis neturi poveikio teikiamoms IT paslaugoms ir (ar) jų kokybei. Ši sąlyga skatina Teikėją</w:t>
            </w:r>
            <w:r w:rsidRPr="008B073B">
              <w:rPr>
                <w:rFonts w:ascii="Times New Roman" w:hAnsi="Times New Roman" w:cs="Times New Roman"/>
                <w:sz w:val="24"/>
                <w:szCs w:val="24"/>
                <w:lang w:val="lt-LT"/>
              </w:rPr>
              <w:t xml:space="preserve"> atstatyti paslaugų pasiekiamumą kaip įmanoma operatyviau.</w:t>
            </w:r>
          </w:p>
          <w:p w14:paraId="084883C8" w14:textId="24ABA451" w:rsidR="00860D03" w:rsidRPr="008B073B" w:rsidRDefault="00860D03" w:rsidP="00814BA0">
            <w:pPr>
              <w:spacing w:after="0" w:line="240" w:lineRule="auto"/>
              <w:ind w:left="38"/>
              <w:jc w:val="both"/>
              <w:rPr>
                <w:rFonts w:ascii="Times New Roman" w:hAnsi="Times New Roman" w:cs="Times New Roman"/>
                <w:sz w:val="24"/>
                <w:szCs w:val="24"/>
                <w:lang w:val="lt-LT"/>
              </w:rPr>
            </w:pPr>
            <w:r w:rsidRPr="008B073B">
              <w:rPr>
                <w:rFonts w:ascii="Times New Roman" w:hAnsi="Times New Roman" w:cs="Times New Roman"/>
                <w:kern w:val="12"/>
                <w:sz w:val="24"/>
                <w:szCs w:val="24"/>
                <w:lang w:val="lt-LT" w:eastAsia="ar-SA"/>
              </w:rPr>
              <w:t>Problema sprendžiama tol, kol priežastis bus nustatyta ir visiškai pašalinta.</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60F43BF0" w14:textId="77777777" w:rsidR="00D74E8A" w:rsidRPr="00D7096B" w:rsidRDefault="00D74E8A" w:rsidP="001445AF">
            <w:pPr>
              <w:spacing w:after="0" w:line="240" w:lineRule="auto"/>
              <w:jc w:val="center"/>
              <w:rPr>
                <w:rFonts w:ascii="Times New Roman" w:hAnsi="Times New Roman" w:cs="Times New Roman"/>
                <w:bCs/>
                <w:sz w:val="24"/>
                <w:szCs w:val="24"/>
                <w:lang w:val="lt-LT"/>
              </w:rPr>
            </w:pPr>
          </w:p>
        </w:tc>
      </w:tr>
      <w:tr w:rsidR="00DC56C8" w:rsidRPr="004A4C09" w14:paraId="3ACFEA36"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2DCE32D" w14:textId="77777777" w:rsidR="00D74E8A" w:rsidRPr="008B073B" w:rsidRDefault="00D74E8A" w:rsidP="001445AF">
            <w:pPr>
              <w:pStyle w:val="ListParagraph"/>
              <w:numPr>
                <w:ilvl w:val="0"/>
                <w:numId w:val="46"/>
              </w:numPr>
              <w:tabs>
                <w:tab w:val="left" w:pos="455"/>
                <w:tab w:val="left" w:pos="597"/>
              </w:tabs>
              <w:spacing w:after="0" w:line="240" w:lineRule="auto"/>
              <w:ind w:left="32" w:hanging="142"/>
              <w:jc w:val="center"/>
              <w:rPr>
                <w:rFonts w:ascii="Times New Roman" w:hAnsi="Times New Roman" w:cs="Times New Roman"/>
                <w:b/>
                <w:sz w:val="24"/>
                <w:szCs w:val="24"/>
                <w:lang w:val="lt-LT"/>
              </w:rPr>
            </w:pPr>
          </w:p>
        </w:tc>
        <w:tc>
          <w:tcPr>
            <w:tcW w:w="92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041614" w14:textId="4A8D0EF3" w:rsidR="00D74E8A" w:rsidRPr="008B073B" w:rsidRDefault="00C05B78" w:rsidP="001445AF">
            <w:pPr>
              <w:spacing w:after="0" w:line="240" w:lineRule="auto"/>
              <w:rPr>
                <w:rFonts w:ascii="Times New Roman" w:hAnsi="Times New Roman" w:cs="Times New Roman"/>
                <w:bCs/>
                <w:sz w:val="24"/>
                <w:szCs w:val="24"/>
                <w:lang w:val="lt-LT"/>
              </w:rPr>
            </w:pPr>
            <w:r w:rsidRPr="008B073B">
              <w:rPr>
                <w:rFonts w:ascii="Times New Roman" w:hAnsi="Times New Roman" w:cs="Times New Roman"/>
                <w:b/>
                <w:bCs/>
                <w:kern w:val="12"/>
                <w:sz w:val="24"/>
                <w:szCs w:val="24"/>
                <w:lang w:val="lt-LT" w:eastAsia="ar-SA"/>
              </w:rPr>
              <w:t xml:space="preserve"> Keitimų (diegimų, konfigūracijų ir atnaujinimų) vykdymas</w:t>
            </w:r>
          </w:p>
        </w:tc>
      </w:tr>
      <w:tr w:rsidR="00DC56C8" w:rsidRPr="004A4C09" w14:paraId="757B6702"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558F780" w14:textId="77777777" w:rsidR="00D74E8A" w:rsidRPr="00D7096B" w:rsidRDefault="00D74E8A" w:rsidP="001445AF">
            <w:pPr>
              <w:pStyle w:val="ListParagraph"/>
              <w:numPr>
                <w:ilvl w:val="1"/>
                <w:numId w:val="46"/>
              </w:numPr>
              <w:tabs>
                <w:tab w:val="left" w:pos="455"/>
                <w:tab w:val="left" w:pos="597"/>
              </w:tabs>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11BDA31" w14:textId="0A6037AE" w:rsidR="00D74E8A" w:rsidRPr="008B073B" w:rsidRDefault="009A5F58" w:rsidP="001445AF">
            <w:pPr>
              <w:spacing w:after="0" w:line="240" w:lineRule="auto"/>
              <w:rPr>
                <w:rFonts w:ascii="Times New Roman" w:hAnsi="Times New Roman" w:cs="Times New Roman"/>
                <w:sz w:val="24"/>
                <w:szCs w:val="24"/>
                <w:lang w:val="lt-LT"/>
              </w:rPr>
            </w:pPr>
            <w:r w:rsidRPr="008B073B">
              <w:rPr>
                <w:rFonts w:ascii="Times New Roman" w:hAnsi="Times New Roman" w:cs="Times New Roman"/>
                <w:kern w:val="12"/>
                <w:sz w:val="24"/>
                <w:szCs w:val="24"/>
                <w:lang w:val="lt-LT" w:eastAsia="ar-SA"/>
              </w:rPr>
              <w:t>Keitimų (diegimų</w:t>
            </w:r>
            <w:r w:rsidR="00F42D8A">
              <w:rPr>
                <w:rFonts w:ascii="Times New Roman" w:hAnsi="Times New Roman" w:cs="Times New Roman"/>
                <w:kern w:val="12"/>
                <w:sz w:val="24"/>
                <w:szCs w:val="24"/>
                <w:lang w:val="lt-LT" w:eastAsia="ar-SA"/>
              </w:rPr>
              <w:t xml:space="preserve"> </w:t>
            </w:r>
            <w:r w:rsidRPr="008B073B">
              <w:rPr>
                <w:rFonts w:ascii="Times New Roman" w:hAnsi="Times New Roman" w:cs="Times New Roman"/>
                <w:kern w:val="12"/>
                <w:sz w:val="24"/>
                <w:szCs w:val="24"/>
                <w:lang w:val="lt-LT" w:eastAsia="ar-SA"/>
              </w:rPr>
              <w:t>/</w:t>
            </w:r>
            <w:r w:rsidR="00F42D8A">
              <w:rPr>
                <w:rFonts w:ascii="Times New Roman" w:hAnsi="Times New Roman" w:cs="Times New Roman"/>
                <w:kern w:val="12"/>
                <w:sz w:val="24"/>
                <w:szCs w:val="24"/>
                <w:lang w:val="lt-LT" w:eastAsia="ar-SA"/>
              </w:rPr>
              <w:t xml:space="preserve"> </w:t>
            </w:r>
            <w:r w:rsidRPr="008B073B">
              <w:rPr>
                <w:rFonts w:ascii="Times New Roman" w:hAnsi="Times New Roman" w:cs="Times New Roman"/>
                <w:kern w:val="12"/>
                <w:sz w:val="24"/>
                <w:szCs w:val="24"/>
                <w:lang w:val="lt-LT" w:eastAsia="ar-SA"/>
              </w:rPr>
              <w:t>konfigūracijų</w:t>
            </w:r>
            <w:r w:rsidR="00F42D8A">
              <w:rPr>
                <w:rFonts w:ascii="Times New Roman" w:hAnsi="Times New Roman" w:cs="Times New Roman"/>
                <w:kern w:val="12"/>
                <w:sz w:val="24"/>
                <w:szCs w:val="24"/>
                <w:lang w:val="lt-LT" w:eastAsia="ar-SA"/>
              </w:rPr>
              <w:t xml:space="preserve"> </w:t>
            </w:r>
            <w:r w:rsidRPr="008B073B">
              <w:rPr>
                <w:rFonts w:ascii="Times New Roman" w:hAnsi="Times New Roman" w:cs="Times New Roman"/>
                <w:kern w:val="12"/>
                <w:sz w:val="24"/>
                <w:szCs w:val="24"/>
                <w:lang w:val="lt-LT" w:eastAsia="ar-SA"/>
              </w:rPr>
              <w:t>/</w:t>
            </w:r>
            <w:r w:rsidR="00F42D8A">
              <w:rPr>
                <w:rFonts w:ascii="Times New Roman" w:hAnsi="Times New Roman" w:cs="Times New Roman"/>
                <w:kern w:val="12"/>
                <w:sz w:val="24"/>
                <w:szCs w:val="24"/>
                <w:lang w:val="lt-LT" w:eastAsia="ar-SA"/>
              </w:rPr>
              <w:t xml:space="preserve"> </w:t>
            </w:r>
            <w:r w:rsidRPr="008B073B">
              <w:rPr>
                <w:rFonts w:ascii="Times New Roman" w:hAnsi="Times New Roman" w:cs="Times New Roman"/>
                <w:kern w:val="12"/>
                <w:sz w:val="24"/>
                <w:szCs w:val="24"/>
                <w:lang w:val="lt-LT" w:eastAsia="ar-SA"/>
              </w:rPr>
              <w:t xml:space="preserve">atnaujinimų) vykdymo </w:t>
            </w:r>
            <w:r w:rsidR="00D74E8A" w:rsidRPr="008B073B">
              <w:rPr>
                <w:rFonts w:ascii="Times New Roman" w:hAnsi="Times New Roman" w:cs="Times New Roman"/>
                <w:sz w:val="24"/>
                <w:szCs w:val="24"/>
                <w:lang w:val="lt-LT"/>
              </w:rPr>
              <w:t>principai</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348E6AD5" w14:textId="25A33352" w:rsidR="00D74E8A" w:rsidRPr="008B073B" w:rsidRDefault="00D74E8A" w:rsidP="00814BA0">
            <w:pPr>
              <w:spacing w:after="0" w:line="240" w:lineRule="auto"/>
              <w:ind w:left="38"/>
              <w:jc w:val="both"/>
              <w:rPr>
                <w:rFonts w:ascii="Times New Roman" w:eastAsiaTheme="minorHAnsi" w:hAnsi="Times New Roman" w:cs="Times New Roman"/>
                <w:sz w:val="24"/>
                <w:szCs w:val="24"/>
                <w:lang w:val="lt-LT" w:bidi="ar-SA"/>
              </w:rPr>
            </w:pPr>
            <w:r w:rsidRPr="008B073B">
              <w:rPr>
                <w:rFonts w:ascii="Times New Roman" w:eastAsiaTheme="minorHAnsi" w:hAnsi="Times New Roman" w:cs="Times New Roman"/>
                <w:sz w:val="24"/>
                <w:szCs w:val="24"/>
                <w:lang w:val="lt-LT" w:bidi="ar-SA"/>
              </w:rPr>
              <w:t xml:space="preserve">Siekiant užtikrinti kaip įmanoma sklandesnį </w:t>
            </w:r>
            <w:r w:rsidR="00215653" w:rsidRPr="008B073B">
              <w:rPr>
                <w:rFonts w:ascii="Times New Roman" w:eastAsiaTheme="minorHAnsi" w:hAnsi="Times New Roman" w:cs="Times New Roman"/>
                <w:sz w:val="24"/>
                <w:szCs w:val="24"/>
                <w:lang w:val="lt-LT" w:bidi="ar-SA"/>
              </w:rPr>
              <w:t>keitimų (</w:t>
            </w:r>
            <w:r w:rsidR="00F5315C" w:rsidRPr="008B073B">
              <w:rPr>
                <w:rFonts w:ascii="Times New Roman" w:eastAsiaTheme="minorHAnsi" w:hAnsi="Times New Roman" w:cs="Times New Roman"/>
                <w:sz w:val="24"/>
                <w:szCs w:val="24"/>
                <w:lang w:val="lt-LT" w:bidi="ar-SA"/>
              </w:rPr>
              <w:t xml:space="preserve">diegimų, konfigūracijų ir </w:t>
            </w:r>
            <w:r w:rsidRPr="008B073B">
              <w:rPr>
                <w:rFonts w:ascii="Times New Roman" w:eastAsiaTheme="minorHAnsi" w:hAnsi="Times New Roman" w:cs="Times New Roman"/>
                <w:sz w:val="24"/>
                <w:szCs w:val="24"/>
                <w:lang w:val="lt-LT" w:bidi="ar-SA"/>
              </w:rPr>
              <w:t>atnaujinimų</w:t>
            </w:r>
            <w:r w:rsidR="00F5315C" w:rsidRPr="008B073B">
              <w:rPr>
                <w:rFonts w:ascii="Times New Roman" w:eastAsiaTheme="minorHAnsi" w:hAnsi="Times New Roman" w:cs="Times New Roman"/>
                <w:sz w:val="24"/>
                <w:szCs w:val="24"/>
                <w:lang w:val="lt-LT" w:bidi="ar-SA"/>
              </w:rPr>
              <w:t>)</w:t>
            </w:r>
            <w:r w:rsidRPr="008B073B">
              <w:rPr>
                <w:rFonts w:ascii="Times New Roman" w:eastAsiaTheme="minorHAnsi" w:hAnsi="Times New Roman" w:cs="Times New Roman"/>
                <w:sz w:val="24"/>
                <w:szCs w:val="24"/>
                <w:lang w:val="lt-LT" w:bidi="ar-SA"/>
              </w:rPr>
              <w:t xml:space="preserve"> darbų procesą, darbai skirstomi į grupes: planiniai</w:t>
            </w:r>
            <w:r w:rsidR="00F5315C" w:rsidRPr="008B073B">
              <w:rPr>
                <w:rFonts w:ascii="Times New Roman" w:eastAsiaTheme="minorHAnsi" w:hAnsi="Times New Roman" w:cs="Times New Roman"/>
                <w:sz w:val="24"/>
                <w:szCs w:val="24"/>
                <w:lang w:val="lt-LT" w:bidi="ar-SA"/>
              </w:rPr>
              <w:t>, standartiniai</w:t>
            </w:r>
            <w:r w:rsidRPr="008B073B">
              <w:rPr>
                <w:rFonts w:ascii="Times New Roman" w:eastAsiaTheme="minorHAnsi" w:hAnsi="Times New Roman" w:cs="Times New Roman"/>
                <w:sz w:val="24"/>
                <w:szCs w:val="24"/>
                <w:lang w:val="lt-LT" w:bidi="ar-SA"/>
              </w:rPr>
              <w:t xml:space="preserve"> ir skubūs.</w:t>
            </w:r>
          </w:p>
          <w:p w14:paraId="56A54FD5" w14:textId="5A35B2A3" w:rsidR="00D74E8A" w:rsidRPr="008B073B" w:rsidRDefault="00D74E8A" w:rsidP="00814BA0">
            <w:pPr>
              <w:spacing w:after="0" w:line="240" w:lineRule="auto"/>
              <w:ind w:left="38"/>
              <w:jc w:val="both"/>
              <w:rPr>
                <w:rFonts w:ascii="Times New Roman" w:eastAsiaTheme="minorHAnsi" w:hAnsi="Times New Roman" w:cs="Times New Roman"/>
                <w:sz w:val="24"/>
                <w:szCs w:val="24"/>
                <w:lang w:val="lt-LT" w:bidi="ar-SA"/>
              </w:rPr>
            </w:pPr>
            <w:r w:rsidRPr="008B073B">
              <w:rPr>
                <w:rFonts w:ascii="Times New Roman" w:eastAsiaTheme="minorHAnsi" w:hAnsi="Times New Roman" w:cs="Times New Roman"/>
                <w:sz w:val="24"/>
                <w:szCs w:val="24"/>
                <w:lang w:val="lt-LT" w:bidi="ar-SA"/>
              </w:rPr>
              <w:t xml:space="preserve">Visi </w:t>
            </w:r>
            <w:r w:rsidR="00F5315C" w:rsidRPr="008B073B">
              <w:rPr>
                <w:rFonts w:ascii="Times New Roman" w:eastAsiaTheme="minorHAnsi" w:hAnsi="Times New Roman" w:cs="Times New Roman"/>
                <w:sz w:val="24"/>
                <w:szCs w:val="24"/>
                <w:lang w:val="lt-LT" w:bidi="ar-SA"/>
              </w:rPr>
              <w:t>keitimai (diegimai</w:t>
            </w:r>
            <w:r w:rsidR="00F071A2" w:rsidRPr="008B073B">
              <w:rPr>
                <w:rFonts w:ascii="Times New Roman" w:eastAsiaTheme="minorHAnsi" w:hAnsi="Times New Roman" w:cs="Times New Roman"/>
                <w:sz w:val="24"/>
                <w:szCs w:val="24"/>
                <w:lang w:val="lt-LT" w:bidi="ar-SA"/>
              </w:rPr>
              <w:t xml:space="preserve">, konfigūracijos ir </w:t>
            </w:r>
            <w:r w:rsidRPr="008B073B">
              <w:rPr>
                <w:rFonts w:ascii="Times New Roman" w:eastAsiaTheme="minorHAnsi" w:hAnsi="Times New Roman" w:cs="Times New Roman"/>
                <w:sz w:val="24"/>
                <w:szCs w:val="24"/>
                <w:lang w:val="lt-LT" w:bidi="ar-SA"/>
              </w:rPr>
              <w:t>atnaujinimai</w:t>
            </w:r>
            <w:r w:rsidR="00F071A2" w:rsidRPr="008B073B">
              <w:rPr>
                <w:rFonts w:ascii="Times New Roman" w:eastAsiaTheme="minorHAnsi" w:hAnsi="Times New Roman" w:cs="Times New Roman"/>
                <w:sz w:val="24"/>
                <w:szCs w:val="24"/>
                <w:lang w:val="lt-LT" w:bidi="ar-SA"/>
              </w:rPr>
              <w:t>)</w:t>
            </w:r>
            <w:r w:rsidRPr="008B073B">
              <w:rPr>
                <w:rFonts w:ascii="Times New Roman" w:eastAsiaTheme="minorHAnsi" w:hAnsi="Times New Roman" w:cs="Times New Roman"/>
                <w:sz w:val="24"/>
                <w:szCs w:val="24"/>
                <w:lang w:val="lt-LT" w:bidi="ar-SA"/>
              </w:rPr>
              <w:t xml:space="preserve"> turi būti vykdomi pagal suderintą </w:t>
            </w:r>
            <w:r w:rsidR="00CB3D55">
              <w:rPr>
                <w:rFonts w:ascii="Times New Roman" w:eastAsiaTheme="minorHAnsi" w:hAnsi="Times New Roman" w:cs="Times New Roman"/>
                <w:sz w:val="24"/>
                <w:szCs w:val="24"/>
                <w:lang w:val="lt-LT" w:bidi="ar-SA"/>
              </w:rPr>
              <w:t xml:space="preserve">su Perkančiąja organizacija </w:t>
            </w:r>
            <w:r w:rsidRPr="008B073B">
              <w:rPr>
                <w:rFonts w:ascii="Times New Roman" w:eastAsiaTheme="minorHAnsi" w:hAnsi="Times New Roman" w:cs="Times New Roman"/>
                <w:sz w:val="24"/>
                <w:szCs w:val="24"/>
                <w:lang w:val="lt-LT" w:bidi="ar-SA"/>
              </w:rPr>
              <w:t>darbų planą.</w:t>
            </w:r>
          </w:p>
          <w:p w14:paraId="1EF49225" w14:textId="59FA5E1F" w:rsidR="00D74E8A" w:rsidRPr="008B073B" w:rsidRDefault="00D74E8A" w:rsidP="00814BA0">
            <w:pPr>
              <w:spacing w:after="0" w:line="240" w:lineRule="auto"/>
              <w:ind w:left="38"/>
              <w:jc w:val="both"/>
              <w:rPr>
                <w:rFonts w:ascii="Times New Roman" w:hAnsi="Times New Roman" w:cs="Times New Roman"/>
                <w:sz w:val="24"/>
                <w:szCs w:val="24"/>
                <w:lang w:val="lt-LT"/>
              </w:rPr>
            </w:pPr>
            <w:r w:rsidRPr="008B073B">
              <w:rPr>
                <w:rFonts w:ascii="Times New Roman" w:eastAsiaTheme="minorHAnsi" w:hAnsi="Times New Roman" w:cs="Times New Roman"/>
                <w:sz w:val="24"/>
                <w:szCs w:val="24"/>
                <w:lang w:val="lt-LT" w:bidi="ar-SA"/>
              </w:rPr>
              <w:t xml:space="preserve">Darbų planas ruošiamas pagal suderintą šabloną </w:t>
            </w:r>
            <w:r w:rsidRPr="008B073B">
              <w:rPr>
                <w:rFonts w:ascii="Times New Roman" w:hAnsi="Times New Roman" w:cs="Times New Roman"/>
                <w:sz w:val="24"/>
                <w:szCs w:val="24"/>
                <w:lang w:val="lt-LT"/>
              </w:rPr>
              <w:t>pateiktą</w:t>
            </w:r>
            <w:r w:rsidRPr="008B073B">
              <w:rPr>
                <w:rFonts w:ascii="Times New Roman" w:eastAsiaTheme="minorHAnsi" w:hAnsi="Times New Roman" w:cs="Times New Roman"/>
                <w:sz w:val="24"/>
                <w:szCs w:val="24"/>
                <w:lang w:val="lt-LT" w:bidi="ar-SA"/>
              </w:rPr>
              <w:t xml:space="preserve"> priežiūros paslaugų teikimo reglamente</w:t>
            </w:r>
            <w:r w:rsidR="00F071A2" w:rsidRPr="008B073B">
              <w:rPr>
                <w:rFonts w:ascii="Times New Roman" w:eastAsiaTheme="minorHAnsi" w:hAnsi="Times New Roman" w:cs="Times New Roman"/>
                <w:sz w:val="24"/>
                <w:szCs w:val="24"/>
                <w:lang w:val="lt-LT" w:bidi="ar-SA"/>
              </w:rPr>
              <w:t xml:space="preserve"> (susitarime)</w:t>
            </w:r>
            <w:r w:rsidRPr="008B073B">
              <w:rPr>
                <w:rFonts w:ascii="Times New Roman" w:eastAsiaTheme="minorHAnsi" w:hAnsi="Times New Roman" w:cs="Times New Roman"/>
                <w:sz w:val="24"/>
                <w:szCs w:val="24"/>
                <w:lang w:val="lt-LT" w:bidi="ar-SA"/>
              </w:rPr>
              <w:t>.</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27976145" w14:textId="77777777" w:rsidR="00D74E8A" w:rsidRPr="00D7096B" w:rsidRDefault="00D74E8A" w:rsidP="001445AF">
            <w:pPr>
              <w:spacing w:after="0" w:line="240" w:lineRule="auto"/>
              <w:jc w:val="center"/>
              <w:rPr>
                <w:rFonts w:ascii="Times New Roman" w:hAnsi="Times New Roman" w:cs="Times New Roman"/>
                <w:bCs/>
                <w:sz w:val="24"/>
                <w:szCs w:val="24"/>
                <w:lang w:val="lt-LT"/>
              </w:rPr>
            </w:pPr>
          </w:p>
        </w:tc>
      </w:tr>
      <w:tr w:rsidR="00DC56C8" w:rsidRPr="004A4C09" w14:paraId="47252A53"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A2BBADB" w14:textId="77777777" w:rsidR="00D74E8A" w:rsidRPr="00D7096B" w:rsidRDefault="00D74E8A" w:rsidP="001445AF">
            <w:pPr>
              <w:pStyle w:val="ListParagraph"/>
              <w:numPr>
                <w:ilvl w:val="1"/>
                <w:numId w:val="46"/>
              </w:numPr>
              <w:tabs>
                <w:tab w:val="left" w:pos="455"/>
                <w:tab w:val="left" w:pos="597"/>
              </w:tabs>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AAC123E" w14:textId="0C23D1E1" w:rsidR="00D74E8A" w:rsidRPr="008B073B" w:rsidRDefault="00D74E8A" w:rsidP="001445AF">
            <w:pPr>
              <w:spacing w:after="0" w:line="240" w:lineRule="auto"/>
              <w:rPr>
                <w:rFonts w:ascii="Times New Roman" w:hAnsi="Times New Roman" w:cs="Times New Roman"/>
                <w:sz w:val="24"/>
                <w:szCs w:val="24"/>
                <w:lang w:val="lt-LT"/>
              </w:rPr>
            </w:pPr>
            <w:r w:rsidRPr="008B073B">
              <w:rPr>
                <w:rFonts w:ascii="Times New Roman" w:hAnsi="Times New Roman" w:cs="Times New Roman"/>
                <w:sz w:val="24"/>
                <w:szCs w:val="24"/>
                <w:lang w:val="lt-LT"/>
              </w:rPr>
              <w:t xml:space="preserve">Planiniai </w:t>
            </w:r>
            <w:r w:rsidR="004060E4" w:rsidRPr="008B073B">
              <w:rPr>
                <w:rFonts w:ascii="Times New Roman" w:hAnsi="Times New Roman" w:cs="Times New Roman"/>
                <w:kern w:val="12"/>
                <w:sz w:val="24"/>
                <w:szCs w:val="24"/>
                <w:lang w:val="lt-LT" w:eastAsia="ar-SA"/>
              </w:rPr>
              <w:t>keitimai (diegimų</w:t>
            </w:r>
            <w:r w:rsidR="00F42D8A">
              <w:rPr>
                <w:rFonts w:ascii="Times New Roman" w:hAnsi="Times New Roman" w:cs="Times New Roman"/>
                <w:kern w:val="12"/>
                <w:sz w:val="24"/>
                <w:szCs w:val="24"/>
                <w:lang w:val="lt-LT" w:eastAsia="ar-SA"/>
              </w:rPr>
              <w:t xml:space="preserve"> </w:t>
            </w:r>
            <w:r w:rsidR="004060E4" w:rsidRPr="008B073B">
              <w:rPr>
                <w:rFonts w:ascii="Times New Roman" w:hAnsi="Times New Roman" w:cs="Times New Roman"/>
                <w:kern w:val="12"/>
                <w:sz w:val="24"/>
                <w:szCs w:val="24"/>
                <w:lang w:val="lt-LT" w:eastAsia="ar-SA"/>
              </w:rPr>
              <w:t>/konfigūracijų/</w:t>
            </w:r>
            <w:r w:rsidR="00F42D8A">
              <w:rPr>
                <w:rFonts w:ascii="Times New Roman" w:hAnsi="Times New Roman" w:cs="Times New Roman"/>
                <w:kern w:val="12"/>
                <w:sz w:val="24"/>
                <w:szCs w:val="24"/>
                <w:lang w:val="lt-LT" w:eastAsia="ar-SA"/>
              </w:rPr>
              <w:t xml:space="preserve"> </w:t>
            </w:r>
            <w:r w:rsidRPr="008B073B">
              <w:rPr>
                <w:rFonts w:ascii="Times New Roman" w:hAnsi="Times New Roman" w:cs="Times New Roman"/>
                <w:sz w:val="24"/>
                <w:szCs w:val="24"/>
                <w:lang w:val="lt-LT"/>
              </w:rPr>
              <w:t>atnaujinimų darbai</w:t>
            </w:r>
            <w:r w:rsidR="004060E4" w:rsidRPr="008B073B">
              <w:rPr>
                <w:rFonts w:ascii="Times New Roman" w:hAnsi="Times New Roman" w:cs="Times New Roman"/>
                <w:sz w:val="24"/>
                <w:szCs w:val="24"/>
                <w:lang w:val="lt-LT"/>
              </w:rPr>
              <w:t>)</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3369C0CC" w14:textId="7417FAC2" w:rsidR="00D74E8A" w:rsidRPr="008B073B" w:rsidRDefault="00D74E8A" w:rsidP="00814BA0">
            <w:pPr>
              <w:spacing w:after="0" w:line="240" w:lineRule="auto"/>
              <w:ind w:left="38"/>
              <w:jc w:val="both"/>
              <w:rPr>
                <w:rFonts w:ascii="Times New Roman" w:eastAsiaTheme="minorHAnsi" w:hAnsi="Times New Roman" w:cs="Times New Roman"/>
                <w:sz w:val="24"/>
                <w:szCs w:val="24"/>
                <w:lang w:val="lt-LT" w:bidi="ar-SA"/>
              </w:rPr>
            </w:pPr>
            <w:r w:rsidRPr="008B073B">
              <w:rPr>
                <w:rFonts w:ascii="Times New Roman" w:eastAsiaTheme="minorHAnsi" w:hAnsi="Times New Roman" w:cs="Times New Roman"/>
                <w:sz w:val="24"/>
                <w:szCs w:val="24"/>
                <w:lang w:val="lt-LT" w:bidi="ar-SA"/>
              </w:rPr>
              <w:t xml:space="preserve">Planiniais </w:t>
            </w:r>
            <w:r w:rsidR="00D63462" w:rsidRPr="008B073B">
              <w:rPr>
                <w:rFonts w:ascii="Times New Roman" w:eastAsiaTheme="minorHAnsi" w:hAnsi="Times New Roman" w:cs="Times New Roman"/>
                <w:sz w:val="24"/>
                <w:szCs w:val="24"/>
                <w:lang w:val="lt-LT" w:bidi="ar-SA"/>
              </w:rPr>
              <w:t>keitimais</w:t>
            </w:r>
            <w:r w:rsidRPr="008B073B">
              <w:rPr>
                <w:rFonts w:ascii="Times New Roman" w:eastAsiaTheme="minorHAnsi" w:hAnsi="Times New Roman" w:cs="Times New Roman"/>
                <w:sz w:val="24"/>
                <w:szCs w:val="24"/>
                <w:lang w:val="lt-LT" w:bidi="ar-SA"/>
              </w:rPr>
              <w:t xml:space="preserve"> vadinami </w:t>
            </w:r>
            <w:r w:rsidR="00D63462" w:rsidRPr="008B073B">
              <w:rPr>
                <w:rFonts w:ascii="Times New Roman" w:eastAsiaTheme="minorHAnsi" w:hAnsi="Times New Roman" w:cs="Times New Roman"/>
                <w:sz w:val="24"/>
                <w:szCs w:val="24"/>
                <w:lang w:val="lt-LT" w:bidi="ar-SA"/>
              </w:rPr>
              <w:t>darbai</w:t>
            </w:r>
            <w:r w:rsidRPr="008B073B">
              <w:rPr>
                <w:rFonts w:ascii="Times New Roman" w:eastAsiaTheme="minorHAnsi" w:hAnsi="Times New Roman" w:cs="Times New Roman"/>
                <w:sz w:val="24"/>
                <w:szCs w:val="24"/>
                <w:lang w:val="lt-LT" w:bidi="ar-SA"/>
              </w:rPr>
              <w:t xml:space="preserve">, kurie </w:t>
            </w:r>
            <w:r w:rsidR="004E3887" w:rsidRPr="008B073B">
              <w:rPr>
                <w:rFonts w:ascii="Times New Roman" w:eastAsiaTheme="minorHAnsi" w:hAnsi="Times New Roman" w:cs="Times New Roman"/>
                <w:sz w:val="24"/>
                <w:szCs w:val="24"/>
                <w:lang w:val="lt-LT" w:bidi="ar-SA"/>
              </w:rPr>
              <w:t>vykdomi</w:t>
            </w:r>
            <w:r w:rsidRPr="008B073B">
              <w:rPr>
                <w:rFonts w:ascii="Times New Roman" w:eastAsiaTheme="minorHAnsi" w:hAnsi="Times New Roman" w:cs="Times New Roman"/>
                <w:sz w:val="24"/>
                <w:szCs w:val="24"/>
                <w:lang w:val="lt-LT" w:bidi="ar-SA"/>
              </w:rPr>
              <w:t xml:space="preserve"> pagal iš anksto suplanuotą grafiką ir jų vykdymas nėra būtinas </w:t>
            </w:r>
            <w:r w:rsidR="004E3887" w:rsidRPr="008B073B">
              <w:rPr>
                <w:rFonts w:ascii="Times New Roman" w:eastAsiaTheme="minorHAnsi" w:hAnsi="Times New Roman" w:cs="Times New Roman"/>
                <w:sz w:val="24"/>
                <w:szCs w:val="24"/>
                <w:lang w:val="lt-LT" w:bidi="ar-SA"/>
              </w:rPr>
              <w:t xml:space="preserve">ar įtakojantis </w:t>
            </w:r>
            <w:r w:rsidRPr="008B073B">
              <w:rPr>
                <w:rFonts w:ascii="Times New Roman" w:eastAsiaTheme="minorHAnsi" w:hAnsi="Times New Roman" w:cs="Times New Roman"/>
                <w:sz w:val="24"/>
                <w:szCs w:val="24"/>
                <w:lang w:val="lt-LT" w:bidi="ar-SA"/>
              </w:rPr>
              <w:t xml:space="preserve">incidentų </w:t>
            </w:r>
            <w:r w:rsidRPr="008B073B">
              <w:rPr>
                <w:rFonts w:ascii="Times New Roman" w:hAnsi="Times New Roman" w:cs="Times New Roman"/>
                <w:sz w:val="24"/>
                <w:szCs w:val="24"/>
                <w:lang w:val="lt-LT"/>
              </w:rPr>
              <w:t>sprendimui</w:t>
            </w:r>
            <w:r w:rsidRPr="008B073B">
              <w:rPr>
                <w:rFonts w:ascii="Times New Roman" w:eastAsiaTheme="minorHAnsi" w:hAnsi="Times New Roman" w:cs="Times New Roman"/>
                <w:sz w:val="24"/>
                <w:szCs w:val="24"/>
                <w:lang w:val="lt-LT" w:bidi="ar-SA"/>
              </w:rPr>
              <w:t>.</w:t>
            </w:r>
          </w:p>
          <w:p w14:paraId="62DFA9CC" w14:textId="5DFB008B" w:rsidR="00F76361" w:rsidRPr="008B073B" w:rsidRDefault="00F76361" w:rsidP="00814BA0">
            <w:pPr>
              <w:spacing w:after="0" w:line="240" w:lineRule="auto"/>
              <w:ind w:left="38"/>
              <w:jc w:val="both"/>
              <w:rPr>
                <w:rFonts w:ascii="Times New Roman" w:hAnsi="Times New Roman" w:cs="Times New Roman"/>
                <w:kern w:val="12"/>
                <w:sz w:val="24"/>
                <w:szCs w:val="24"/>
                <w:lang w:val="lt-LT" w:eastAsia="ar-SA"/>
              </w:rPr>
            </w:pPr>
            <w:r w:rsidRPr="008B073B">
              <w:rPr>
                <w:rFonts w:ascii="Times New Roman" w:hAnsi="Times New Roman" w:cs="Times New Roman"/>
                <w:kern w:val="12"/>
                <w:sz w:val="24"/>
                <w:szCs w:val="24"/>
                <w:lang w:val="lt-LT" w:eastAsia="ar-SA"/>
              </w:rPr>
              <w:t xml:space="preserve">Planinių </w:t>
            </w:r>
            <w:r w:rsidRPr="008B073B">
              <w:rPr>
                <w:rFonts w:ascii="Times New Roman" w:hAnsi="Times New Roman" w:cs="Times New Roman"/>
                <w:sz w:val="24"/>
                <w:szCs w:val="24"/>
                <w:lang w:val="lt-LT" w:eastAsia="ar-SA"/>
              </w:rPr>
              <w:t>darbų</w:t>
            </w:r>
            <w:r w:rsidRPr="008B073B">
              <w:rPr>
                <w:rFonts w:ascii="Times New Roman" w:hAnsi="Times New Roman" w:cs="Times New Roman"/>
                <w:kern w:val="12"/>
                <w:sz w:val="24"/>
                <w:szCs w:val="24"/>
                <w:lang w:val="lt-LT" w:eastAsia="ar-SA"/>
              </w:rPr>
              <w:t xml:space="preserve"> grafikas metams į priekį turi būti suderintas</w:t>
            </w:r>
            <w:r w:rsidR="00F64D19">
              <w:rPr>
                <w:rFonts w:ascii="Times New Roman" w:hAnsi="Times New Roman" w:cs="Times New Roman"/>
                <w:kern w:val="12"/>
                <w:sz w:val="24"/>
                <w:szCs w:val="24"/>
                <w:lang w:val="lt-LT" w:eastAsia="ar-SA"/>
              </w:rPr>
              <w:t xml:space="preserve"> su Perkančiąja organizacija</w:t>
            </w:r>
            <w:r w:rsidRPr="008B073B">
              <w:rPr>
                <w:rFonts w:ascii="Times New Roman" w:hAnsi="Times New Roman" w:cs="Times New Roman"/>
                <w:kern w:val="12"/>
                <w:sz w:val="24"/>
                <w:szCs w:val="24"/>
                <w:lang w:val="lt-LT" w:eastAsia="ar-SA"/>
              </w:rPr>
              <w:t xml:space="preserve"> per 15 </w:t>
            </w:r>
            <w:r w:rsidR="00814BA0">
              <w:rPr>
                <w:rFonts w:ascii="Times New Roman" w:hAnsi="Times New Roman" w:cs="Times New Roman"/>
                <w:kern w:val="12"/>
                <w:sz w:val="24"/>
                <w:szCs w:val="24"/>
                <w:lang w:val="lt-LT" w:eastAsia="ar-SA"/>
              </w:rPr>
              <w:t>darbo dienų</w:t>
            </w:r>
            <w:r w:rsidRPr="008B073B">
              <w:rPr>
                <w:rFonts w:ascii="Times New Roman" w:hAnsi="Times New Roman" w:cs="Times New Roman"/>
                <w:kern w:val="12"/>
                <w:sz w:val="24"/>
                <w:szCs w:val="24"/>
                <w:lang w:val="lt-LT" w:eastAsia="ar-SA"/>
              </w:rPr>
              <w:t xml:space="preserve"> nuo sutarties pasirašymo ir suderinamas kasmet iki einamųjų metų pabaigos. </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3981E46E" w14:textId="77777777" w:rsidR="00D74E8A" w:rsidRPr="00D7096B" w:rsidRDefault="00D74E8A" w:rsidP="001445AF">
            <w:pPr>
              <w:spacing w:after="0" w:line="240" w:lineRule="auto"/>
              <w:jc w:val="center"/>
              <w:rPr>
                <w:rFonts w:ascii="Times New Roman" w:hAnsi="Times New Roman" w:cs="Times New Roman"/>
                <w:bCs/>
                <w:sz w:val="24"/>
                <w:szCs w:val="24"/>
                <w:lang w:val="lt-LT"/>
              </w:rPr>
            </w:pPr>
          </w:p>
        </w:tc>
      </w:tr>
      <w:tr w:rsidR="00DC56C8" w:rsidRPr="004A4C09" w14:paraId="5D82FC17"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D3B199F" w14:textId="77777777" w:rsidR="00AF43B0" w:rsidRPr="00D7096B" w:rsidRDefault="00AF43B0" w:rsidP="001445AF">
            <w:pPr>
              <w:pStyle w:val="ListParagraph"/>
              <w:numPr>
                <w:ilvl w:val="1"/>
                <w:numId w:val="46"/>
              </w:numPr>
              <w:tabs>
                <w:tab w:val="left" w:pos="455"/>
                <w:tab w:val="left" w:pos="597"/>
              </w:tabs>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F52C9B7" w14:textId="22B2ABD0" w:rsidR="00AF43B0" w:rsidRPr="00695A2E" w:rsidRDefault="00D63462" w:rsidP="001445AF">
            <w:pPr>
              <w:spacing w:after="0" w:line="240" w:lineRule="auto"/>
              <w:rPr>
                <w:rFonts w:ascii="Times New Roman" w:hAnsi="Times New Roman" w:cs="Times New Roman"/>
                <w:sz w:val="24"/>
                <w:szCs w:val="24"/>
                <w:lang w:val="lt-LT"/>
              </w:rPr>
            </w:pPr>
            <w:r w:rsidRPr="00695A2E">
              <w:rPr>
                <w:rFonts w:ascii="Times New Roman" w:hAnsi="Times New Roman" w:cs="Times New Roman"/>
                <w:kern w:val="12"/>
                <w:sz w:val="24"/>
                <w:szCs w:val="24"/>
                <w:lang w:val="lt-LT" w:eastAsia="ar-SA"/>
              </w:rPr>
              <w:t>Standartiniai keitimai (diegimų/</w:t>
            </w:r>
            <w:r w:rsidR="009A6087">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konfigūracijų/</w:t>
            </w:r>
            <w:r w:rsidR="009A6087">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atnaujinimų darbai)</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E2BD736" w14:textId="68521FBE" w:rsidR="005F2BBE" w:rsidRPr="00695A2E" w:rsidRDefault="005F2BBE" w:rsidP="000E62C3">
            <w:pPr>
              <w:spacing w:after="0" w:line="240" w:lineRule="auto"/>
              <w:ind w:left="38"/>
              <w:jc w:val="both"/>
              <w:rPr>
                <w:rFonts w:ascii="Times New Roman" w:hAnsi="Times New Roman" w:cs="Times New Roman"/>
                <w:kern w:val="12"/>
                <w:sz w:val="24"/>
                <w:szCs w:val="24"/>
                <w:lang w:val="lt-LT" w:eastAsia="ar-SA"/>
              </w:rPr>
            </w:pPr>
            <w:r w:rsidRPr="00695A2E">
              <w:rPr>
                <w:rFonts w:ascii="Times New Roman" w:hAnsi="Times New Roman" w:cs="Times New Roman"/>
                <w:kern w:val="12"/>
                <w:sz w:val="24"/>
                <w:szCs w:val="24"/>
                <w:lang w:val="lt-LT" w:eastAsia="ar-SA"/>
              </w:rPr>
              <w:t xml:space="preserve">Detalus standartinio </w:t>
            </w:r>
            <w:r w:rsidRPr="00695A2E">
              <w:rPr>
                <w:rFonts w:ascii="Times New Roman" w:hAnsi="Times New Roman" w:cs="Times New Roman"/>
                <w:sz w:val="24"/>
                <w:szCs w:val="24"/>
                <w:lang w:val="lt-LT" w:eastAsia="ar-SA"/>
              </w:rPr>
              <w:t>keitimo darbų</w:t>
            </w:r>
            <w:r w:rsidRPr="00695A2E">
              <w:rPr>
                <w:rFonts w:ascii="Times New Roman" w:hAnsi="Times New Roman" w:cs="Times New Roman"/>
                <w:kern w:val="12"/>
                <w:sz w:val="24"/>
                <w:szCs w:val="24"/>
                <w:lang w:val="lt-LT" w:eastAsia="ar-SA"/>
              </w:rPr>
              <w:t xml:space="preserve"> planas pateikiamas Perkančiajai organizacijai ne vėliau kaip likus </w:t>
            </w:r>
            <w:r w:rsidR="00F64D19">
              <w:rPr>
                <w:rFonts w:ascii="Times New Roman" w:hAnsi="Times New Roman" w:cs="Times New Roman"/>
                <w:kern w:val="12"/>
                <w:sz w:val="24"/>
                <w:szCs w:val="24"/>
                <w:lang w:val="lt-LT" w:eastAsia="ar-SA"/>
              </w:rPr>
              <w:t>2</w:t>
            </w:r>
            <w:r w:rsidR="00F64D19" w:rsidRPr="00695A2E">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savait</w:t>
            </w:r>
            <w:r w:rsidR="000E62C3">
              <w:rPr>
                <w:rFonts w:ascii="Times New Roman" w:hAnsi="Times New Roman" w:cs="Times New Roman"/>
                <w:kern w:val="12"/>
                <w:sz w:val="24"/>
                <w:szCs w:val="24"/>
                <w:lang w:val="lt-LT" w:eastAsia="ar-SA"/>
              </w:rPr>
              <w:t>ė</w:t>
            </w:r>
            <w:r w:rsidR="00F64D19">
              <w:rPr>
                <w:rFonts w:ascii="Times New Roman" w:hAnsi="Times New Roman" w:cs="Times New Roman"/>
                <w:kern w:val="12"/>
                <w:sz w:val="24"/>
                <w:szCs w:val="24"/>
                <w:lang w:val="lt-LT" w:eastAsia="ar-SA"/>
              </w:rPr>
              <w:t>ms</w:t>
            </w:r>
            <w:r w:rsidRPr="00695A2E">
              <w:rPr>
                <w:rFonts w:ascii="Times New Roman" w:hAnsi="Times New Roman" w:cs="Times New Roman"/>
                <w:kern w:val="12"/>
                <w:sz w:val="24"/>
                <w:szCs w:val="24"/>
                <w:lang w:val="lt-LT" w:eastAsia="ar-SA"/>
              </w:rPr>
              <w:t xml:space="preserve"> iki planuojamos diegimų/konfigūracijų/atnaujinimų vykdymo datos.</w:t>
            </w:r>
          </w:p>
          <w:p w14:paraId="56117355" w14:textId="4B54F523" w:rsidR="00AF43B0" w:rsidRPr="00695A2E" w:rsidRDefault="005F2BBE" w:rsidP="00814BA0">
            <w:pPr>
              <w:spacing w:after="0" w:line="240" w:lineRule="auto"/>
              <w:ind w:left="38"/>
              <w:jc w:val="both"/>
              <w:rPr>
                <w:rFonts w:ascii="Times New Roman" w:eastAsiaTheme="minorHAnsi" w:hAnsi="Times New Roman" w:cs="Times New Roman"/>
                <w:sz w:val="24"/>
                <w:szCs w:val="24"/>
                <w:lang w:val="lt-LT" w:bidi="ar-SA"/>
              </w:rPr>
            </w:pPr>
            <w:r w:rsidRPr="00695A2E">
              <w:rPr>
                <w:rFonts w:ascii="Times New Roman" w:hAnsi="Times New Roman" w:cs="Times New Roman"/>
                <w:kern w:val="12"/>
                <w:sz w:val="24"/>
                <w:szCs w:val="24"/>
                <w:lang w:val="lt-LT" w:eastAsia="ar-SA"/>
              </w:rPr>
              <w:t xml:space="preserve">Detalus standartinio keitimo darbų planas suderinamas likus ne mažiau kaip </w:t>
            </w:r>
            <w:r w:rsidR="00F64D19">
              <w:rPr>
                <w:rFonts w:ascii="Times New Roman" w:hAnsi="Times New Roman" w:cs="Times New Roman"/>
                <w:kern w:val="12"/>
                <w:sz w:val="24"/>
                <w:szCs w:val="24"/>
                <w:lang w:val="lt-LT" w:eastAsia="ar-SA"/>
              </w:rPr>
              <w:t>5</w:t>
            </w:r>
            <w:r w:rsidR="00F64D19" w:rsidRPr="00695A2E">
              <w:rPr>
                <w:rFonts w:ascii="Times New Roman" w:hAnsi="Times New Roman" w:cs="Times New Roman"/>
                <w:kern w:val="12"/>
                <w:sz w:val="24"/>
                <w:szCs w:val="24"/>
                <w:lang w:val="lt-LT" w:eastAsia="ar-SA"/>
              </w:rPr>
              <w:t xml:space="preserve"> </w:t>
            </w:r>
            <w:r w:rsidR="00814BA0">
              <w:rPr>
                <w:rFonts w:ascii="Times New Roman" w:hAnsi="Times New Roman" w:cs="Times New Roman"/>
                <w:kern w:val="12"/>
                <w:sz w:val="24"/>
                <w:szCs w:val="24"/>
                <w:lang w:val="lt-LT" w:eastAsia="ar-SA"/>
              </w:rPr>
              <w:t>darbo dienoms</w:t>
            </w:r>
            <w:r w:rsidRPr="00695A2E">
              <w:rPr>
                <w:rFonts w:ascii="Times New Roman" w:hAnsi="Times New Roman" w:cs="Times New Roman"/>
                <w:kern w:val="12"/>
                <w:sz w:val="24"/>
                <w:szCs w:val="24"/>
                <w:lang w:val="lt-LT" w:eastAsia="ar-SA"/>
              </w:rPr>
              <w:t xml:space="preserve"> iki planuojamos diegimų</w:t>
            </w:r>
            <w:r w:rsidR="00814BA0">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w:t>
            </w:r>
            <w:r w:rsidR="00814BA0">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konfigūracijų/atnaujinimų vykdymo datos.</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76825579" w14:textId="77777777" w:rsidR="00AF43B0" w:rsidRPr="00D7096B" w:rsidRDefault="00AF43B0" w:rsidP="001445AF">
            <w:pPr>
              <w:spacing w:after="0" w:line="240" w:lineRule="auto"/>
              <w:jc w:val="center"/>
              <w:rPr>
                <w:rFonts w:ascii="Times New Roman" w:hAnsi="Times New Roman" w:cs="Times New Roman"/>
                <w:bCs/>
                <w:sz w:val="24"/>
                <w:szCs w:val="24"/>
                <w:lang w:val="lt-LT"/>
              </w:rPr>
            </w:pPr>
          </w:p>
        </w:tc>
      </w:tr>
      <w:tr w:rsidR="00DC56C8" w:rsidRPr="004A4C09" w14:paraId="417CEE59"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7D58E3C" w14:textId="77777777" w:rsidR="00D74E8A" w:rsidRPr="00D7096B" w:rsidRDefault="00D74E8A" w:rsidP="001445AF">
            <w:pPr>
              <w:pStyle w:val="ListParagraph"/>
              <w:numPr>
                <w:ilvl w:val="1"/>
                <w:numId w:val="46"/>
              </w:numPr>
              <w:tabs>
                <w:tab w:val="left" w:pos="455"/>
                <w:tab w:val="left" w:pos="597"/>
              </w:tabs>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39BD9C9" w14:textId="77777777" w:rsidR="009A6087" w:rsidRDefault="00D74E8A" w:rsidP="001445AF">
            <w:pPr>
              <w:spacing w:after="0" w:line="240" w:lineRule="auto"/>
              <w:rPr>
                <w:rFonts w:ascii="Times New Roman" w:hAnsi="Times New Roman" w:cs="Times New Roman"/>
                <w:sz w:val="24"/>
                <w:szCs w:val="24"/>
                <w:lang w:val="lt-LT"/>
              </w:rPr>
            </w:pPr>
            <w:r w:rsidRPr="00695A2E">
              <w:rPr>
                <w:rFonts w:ascii="Times New Roman" w:hAnsi="Times New Roman" w:cs="Times New Roman"/>
                <w:sz w:val="24"/>
                <w:szCs w:val="24"/>
                <w:lang w:val="lt-LT"/>
              </w:rPr>
              <w:t xml:space="preserve">Skubus </w:t>
            </w:r>
            <w:r w:rsidR="00F76361" w:rsidRPr="00695A2E">
              <w:rPr>
                <w:rFonts w:ascii="Times New Roman" w:hAnsi="Times New Roman" w:cs="Times New Roman"/>
                <w:sz w:val="24"/>
                <w:szCs w:val="24"/>
                <w:lang w:val="lt-LT"/>
              </w:rPr>
              <w:t>keitimai (diegim</w:t>
            </w:r>
            <w:r w:rsidR="00E13E34" w:rsidRPr="00695A2E">
              <w:rPr>
                <w:rFonts w:ascii="Times New Roman" w:hAnsi="Times New Roman" w:cs="Times New Roman"/>
                <w:sz w:val="24"/>
                <w:szCs w:val="24"/>
                <w:lang w:val="lt-LT"/>
              </w:rPr>
              <w:t>ų</w:t>
            </w:r>
            <w:r w:rsidR="00F76361" w:rsidRPr="00695A2E">
              <w:rPr>
                <w:rFonts w:ascii="Times New Roman" w:hAnsi="Times New Roman" w:cs="Times New Roman"/>
                <w:sz w:val="24"/>
                <w:szCs w:val="24"/>
                <w:lang w:val="lt-LT"/>
              </w:rPr>
              <w:t>/</w:t>
            </w:r>
          </w:p>
          <w:p w14:paraId="5729865A" w14:textId="77777777" w:rsidR="009A6087" w:rsidRDefault="00F76361" w:rsidP="001445AF">
            <w:pPr>
              <w:spacing w:after="0" w:line="240" w:lineRule="auto"/>
              <w:rPr>
                <w:rFonts w:ascii="Times New Roman" w:hAnsi="Times New Roman" w:cs="Times New Roman"/>
                <w:sz w:val="24"/>
                <w:szCs w:val="24"/>
                <w:lang w:val="lt-LT"/>
              </w:rPr>
            </w:pPr>
            <w:r w:rsidRPr="00695A2E">
              <w:rPr>
                <w:rFonts w:ascii="Times New Roman" w:hAnsi="Times New Roman" w:cs="Times New Roman"/>
                <w:sz w:val="24"/>
                <w:szCs w:val="24"/>
                <w:lang w:val="lt-LT"/>
              </w:rPr>
              <w:t>konfigūracij</w:t>
            </w:r>
            <w:r w:rsidR="00E13E34" w:rsidRPr="00695A2E">
              <w:rPr>
                <w:rFonts w:ascii="Times New Roman" w:hAnsi="Times New Roman" w:cs="Times New Roman"/>
                <w:sz w:val="24"/>
                <w:szCs w:val="24"/>
                <w:lang w:val="lt-LT"/>
              </w:rPr>
              <w:t>ų</w:t>
            </w:r>
            <w:r w:rsidRPr="00695A2E">
              <w:rPr>
                <w:rFonts w:ascii="Times New Roman" w:hAnsi="Times New Roman" w:cs="Times New Roman"/>
                <w:sz w:val="24"/>
                <w:szCs w:val="24"/>
                <w:lang w:val="lt-LT"/>
              </w:rPr>
              <w:t>/</w:t>
            </w:r>
          </w:p>
          <w:p w14:paraId="56BE9D10" w14:textId="1F994CF1" w:rsidR="00D74E8A" w:rsidRPr="00695A2E" w:rsidRDefault="00D74E8A" w:rsidP="001445AF">
            <w:pPr>
              <w:spacing w:after="0" w:line="240" w:lineRule="auto"/>
              <w:rPr>
                <w:rFonts w:ascii="Times New Roman" w:hAnsi="Times New Roman" w:cs="Times New Roman"/>
                <w:sz w:val="24"/>
                <w:szCs w:val="24"/>
                <w:lang w:val="lt-LT"/>
              </w:rPr>
            </w:pPr>
            <w:r w:rsidRPr="00695A2E">
              <w:rPr>
                <w:rFonts w:ascii="Times New Roman" w:hAnsi="Times New Roman" w:cs="Times New Roman"/>
                <w:sz w:val="24"/>
                <w:szCs w:val="24"/>
                <w:lang w:val="lt-LT"/>
              </w:rPr>
              <w:t>atnaujinimų darbai</w:t>
            </w:r>
            <w:r w:rsidR="00E13E34" w:rsidRPr="00695A2E">
              <w:rPr>
                <w:rFonts w:ascii="Times New Roman" w:hAnsi="Times New Roman" w:cs="Times New Roman"/>
                <w:sz w:val="24"/>
                <w:szCs w:val="24"/>
                <w:lang w:val="lt-LT"/>
              </w:rPr>
              <w:t>)</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99C6605" w14:textId="3F6D802B" w:rsidR="00D74E8A" w:rsidRPr="00695A2E" w:rsidRDefault="00D74E8A" w:rsidP="00814BA0">
            <w:pPr>
              <w:spacing w:after="0" w:line="240" w:lineRule="auto"/>
              <w:ind w:left="38"/>
              <w:jc w:val="both"/>
              <w:rPr>
                <w:rFonts w:ascii="Times New Roman" w:eastAsiaTheme="minorHAnsi" w:hAnsi="Times New Roman" w:cs="Times New Roman"/>
                <w:sz w:val="24"/>
                <w:szCs w:val="24"/>
                <w:lang w:val="lt-LT" w:bidi="ar-SA"/>
              </w:rPr>
            </w:pPr>
            <w:r w:rsidRPr="00695A2E">
              <w:rPr>
                <w:rFonts w:ascii="Times New Roman" w:eastAsiaTheme="minorHAnsi" w:hAnsi="Times New Roman" w:cs="Times New Roman"/>
                <w:sz w:val="24"/>
                <w:szCs w:val="24"/>
                <w:lang w:val="lt-LT" w:bidi="ar-SA"/>
              </w:rPr>
              <w:t xml:space="preserve">Skubiais </w:t>
            </w:r>
            <w:r w:rsidR="00097827" w:rsidRPr="00695A2E">
              <w:rPr>
                <w:rFonts w:ascii="Times New Roman" w:eastAsiaTheme="minorHAnsi" w:hAnsi="Times New Roman" w:cs="Times New Roman"/>
                <w:sz w:val="24"/>
                <w:szCs w:val="24"/>
                <w:lang w:val="lt-LT" w:bidi="ar-SA"/>
              </w:rPr>
              <w:t>keitimais</w:t>
            </w:r>
            <w:r w:rsidRPr="00695A2E">
              <w:rPr>
                <w:rFonts w:ascii="Times New Roman" w:eastAsiaTheme="minorHAnsi" w:hAnsi="Times New Roman" w:cs="Times New Roman"/>
                <w:sz w:val="24"/>
                <w:szCs w:val="24"/>
                <w:lang w:val="lt-LT" w:bidi="ar-SA"/>
              </w:rPr>
              <w:t xml:space="preserve"> vadinami </w:t>
            </w:r>
            <w:r w:rsidR="003E249A" w:rsidRPr="00695A2E">
              <w:rPr>
                <w:rFonts w:ascii="Times New Roman" w:eastAsiaTheme="minorHAnsi" w:hAnsi="Times New Roman" w:cs="Times New Roman"/>
                <w:sz w:val="24"/>
                <w:szCs w:val="24"/>
                <w:lang w:val="lt-LT" w:bidi="ar-SA"/>
              </w:rPr>
              <w:t>diegimai/konfigūracijos</w:t>
            </w:r>
            <w:r w:rsidR="000B1E7A" w:rsidRPr="00695A2E">
              <w:rPr>
                <w:rFonts w:ascii="Times New Roman" w:eastAsiaTheme="minorHAnsi" w:hAnsi="Times New Roman" w:cs="Times New Roman"/>
                <w:sz w:val="24"/>
                <w:szCs w:val="24"/>
                <w:lang w:val="lt-LT" w:bidi="ar-SA"/>
              </w:rPr>
              <w:t>/</w:t>
            </w:r>
            <w:r w:rsidRPr="00695A2E">
              <w:rPr>
                <w:rFonts w:ascii="Times New Roman" w:eastAsiaTheme="minorHAnsi" w:hAnsi="Times New Roman" w:cs="Times New Roman"/>
                <w:sz w:val="24"/>
                <w:szCs w:val="24"/>
                <w:lang w:val="lt-LT" w:bidi="ar-SA"/>
              </w:rPr>
              <w:t>atnaujinimai, kurių vykdymas būtinas incidento sprendimui arba siekiant išvengti incidento.</w:t>
            </w:r>
          </w:p>
          <w:p w14:paraId="25FF5A3F" w14:textId="77777777" w:rsidR="00D74E8A" w:rsidRDefault="00D74E8A" w:rsidP="00814BA0">
            <w:pPr>
              <w:spacing w:after="0" w:line="240" w:lineRule="auto"/>
              <w:ind w:left="38"/>
              <w:jc w:val="both"/>
              <w:rPr>
                <w:rFonts w:ascii="Times New Roman" w:eastAsiaTheme="minorHAnsi" w:hAnsi="Times New Roman" w:cs="Times New Roman"/>
                <w:sz w:val="24"/>
                <w:szCs w:val="24"/>
                <w:lang w:val="lt-LT" w:bidi="ar-SA"/>
              </w:rPr>
            </w:pPr>
            <w:r w:rsidRPr="00695A2E">
              <w:rPr>
                <w:rFonts w:ascii="Times New Roman" w:eastAsiaTheme="minorHAnsi" w:hAnsi="Times New Roman" w:cs="Times New Roman"/>
                <w:sz w:val="24"/>
                <w:szCs w:val="24"/>
                <w:lang w:val="lt-LT" w:bidi="ar-SA"/>
              </w:rPr>
              <w:t xml:space="preserve">Detalus skubių </w:t>
            </w:r>
            <w:r w:rsidR="000B1E7A" w:rsidRPr="00695A2E">
              <w:rPr>
                <w:rFonts w:ascii="Times New Roman" w:eastAsiaTheme="minorHAnsi" w:hAnsi="Times New Roman" w:cs="Times New Roman"/>
                <w:sz w:val="24"/>
                <w:szCs w:val="24"/>
                <w:lang w:val="lt-LT" w:bidi="ar-SA"/>
              </w:rPr>
              <w:t>keitimų</w:t>
            </w:r>
            <w:r w:rsidRPr="00695A2E">
              <w:rPr>
                <w:rFonts w:ascii="Times New Roman" w:eastAsiaTheme="minorHAnsi" w:hAnsi="Times New Roman" w:cs="Times New Roman"/>
                <w:sz w:val="24"/>
                <w:szCs w:val="24"/>
                <w:lang w:val="lt-LT" w:bidi="ar-SA"/>
              </w:rPr>
              <w:t xml:space="preserve"> planas pateikiamas Perkančiajai organizacijai per 1 </w:t>
            </w:r>
            <w:r w:rsidR="00814BA0">
              <w:rPr>
                <w:rFonts w:ascii="Times New Roman" w:eastAsiaTheme="minorHAnsi" w:hAnsi="Times New Roman" w:cs="Times New Roman"/>
                <w:sz w:val="24"/>
                <w:szCs w:val="24"/>
                <w:lang w:val="lt-LT" w:bidi="ar-SA"/>
              </w:rPr>
              <w:t xml:space="preserve">darbo dieną </w:t>
            </w:r>
            <w:r w:rsidRPr="00695A2E">
              <w:rPr>
                <w:rFonts w:ascii="Times New Roman" w:eastAsiaTheme="minorHAnsi" w:hAnsi="Times New Roman" w:cs="Times New Roman"/>
                <w:sz w:val="24"/>
                <w:szCs w:val="24"/>
                <w:lang w:val="lt-LT" w:bidi="ar-SA"/>
              </w:rPr>
              <w:t>nuo skub</w:t>
            </w:r>
            <w:r w:rsidR="00331708" w:rsidRPr="00695A2E">
              <w:rPr>
                <w:rFonts w:ascii="Times New Roman" w:eastAsiaTheme="minorHAnsi" w:hAnsi="Times New Roman" w:cs="Times New Roman"/>
                <w:sz w:val="24"/>
                <w:szCs w:val="24"/>
                <w:lang w:val="lt-LT" w:bidi="ar-SA"/>
              </w:rPr>
              <w:t>aus keitimo</w:t>
            </w:r>
            <w:r w:rsidRPr="00695A2E">
              <w:rPr>
                <w:rFonts w:ascii="Times New Roman" w:eastAsiaTheme="minorHAnsi" w:hAnsi="Times New Roman" w:cs="Times New Roman"/>
                <w:sz w:val="24"/>
                <w:szCs w:val="24"/>
                <w:lang w:val="lt-LT" w:bidi="ar-SA"/>
              </w:rPr>
              <w:t xml:space="preserve"> identifikavimo momento.</w:t>
            </w:r>
          </w:p>
          <w:p w14:paraId="3002CDA5" w14:textId="37A718BA" w:rsidR="001A706E" w:rsidRPr="00695A2E" w:rsidRDefault="00C67C00" w:rsidP="00814BA0">
            <w:pPr>
              <w:spacing w:after="0" w:line="240" w:lineRule="auto"/>
              <w:ind w:left="38"/>
              <w:jc w:val="both"/>
              <w:rPr>
                <w:rFonts w:ascii="Times New Roman" w:eastAsiaTheme="minorHAnsi" w:hAnsi="Times New Roman" w:cs="Times New Roman"/>
                <w:sz w:val="24"/>
                <w:szCs w:val="24"/>
                <w:lang w:val="lt-LT" w:bidi="ar-SA"/>
              </w:rPr>
            </w:pPr>
            <w:r w:rsidRPr="00C67C00">
              <w:rPr>
                <w:rFonts w:ascii="Times New Roman" w:eastAsiaTheme="minorHAnsi" w:hAnsi="Times New Roman" w:cs="Times New Roman"/>
                <w:sz w:val="24"/>
                <w:szCs w:val="24"/>
                <w:lang w:val="lt-LT" w:bidi="ar-SA"/>
              </w:rPr>
              <w:t>Detalus skubaus keitimo darbų planas turi būti susuderinamas su Perkanči</w:t>
            </w:r>
            <w:r w:rsidR="00610C8E">
              <w:rPr>
                <w:rFonts w:ascii="Times New Roman" w:eastAsiaTheme="minorHAnsi" w:hAnsi="Times New Roman" w:cs="Times New Roman"/>
                <w:sz w:val="24"/>
                <w:szCs w:val="24"/>
                <w:lang w:val="lt-LT" w:bidi="ar-SA"/>
              </w:rPr>
              <w:t>ą</w:t>
            </w:r>
            <w:r w:rsidRPr="00C67C00">
              <w:rPr>
                <w:rFonts w:ascii="Times New Roman" w:eastAsiaTheme="minorHAnsi" w:hAnsi="Times New Roman" w:cs="Times New Roman"/>
                <w:sz w:val="24"/>
                <w:szCs w:val="24"/>
                <w:lang w:val="lt-LT" w:bidi="ar-SA"/>
              </w:rPr>
              <w:t>ja organizacij</w:t>
            </w:r>
            <w:r w:rsidR="000E62C3">
              <w:rPr>
                <w:rFonts w:ascii="Times New Roman" w:eastAsiaTheme="minorHAnsi" w:hAnsi="Times New Roman" w:cs="Times New Roman"/>
                <w:sz w:val="24"/>
                <w:szCs w:val="24"/>
                <w:lang w:val="lt-LT" w:bidi="ar-SA"/>
              </w:rPr>
              <w:t>a</w:t>
            </w:r>
            <w:r w:rsidRPr="00C67C00">
              <w:rPr>
                <w:rFonts w:ascii="Times New Roman" w:eastAsiaTheme="minorHAnsi" w:hAnsi="Times New Roman" w:cs="Times New Roman"/>
                <w:sz w:val="24"/>
                <w:szCs w:val="24"/>
                <w:lang w:val="lt-LT" w:bidi="ar-SA"/>
              </w:rPr>
              <w:t xml:space="preserve"> tą pačią arba ne vėliau kaip per 1 darbo dieną po skubaus keitimo darbų plano pateikimo momento.</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76980822" w14:textId="77777777" w:rsidR="00D74E8A" w:rsidRPr="00D7096B" w:rsidRDefault="00D74E8A" w:rsidP="001445AF">
            <w:pPr>
              <w:spacing w:after="0" w:line="240" w:lineRule="auto"/>
              <w:jc w:val="center"/>
              <w:rPr>
                <w:rFonts w:ascii="Times New Roman" w:hAnsi="Times New Roman" w:cs="Times New Roman"/>
                <w:bCs/>
                <w:sz w:val="24"/>
                <w:szCs w:val="24"/>
                <w:lang w:val="lt-LT"/>
              </w:rPr>
            </w:pPr>
          </w:p>
        </w:tc>
      </w:tr>
      <w:tr w:rsidR="00DC56C8" w:rsidRPr="004A4C09" w14:paraId="1EBD957B"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0D098AE" w14:textId="77777777" w:rsidR="00D74E8A" w:rsidRPr="00D7096B" w:rsidRDefault="00D74E8A" w:rsidP="001445AF">
            <w:pPr>
              <w:pStyle w:val="ListParagraph"/>
              <w:numPr>
                <w:ilvl w:val="1"/>
                <w:numId w:val="46"/>
              </w:numPr>
              <w:tabs>
                <w:tab w:val="left" w:pos="455"/>
                <w:tab w:val="left" w:pos="597"/>
              </w:tabs>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D7E4EF0" w14:textId="77777777" w:rsidR="00D74E8A" w:rsidRPr="00695A2E" w:rsidRDefault="00D74E8A" w:rsidP="001445AF">
            <w:pPr>
              <w:spacing w:after="0" w:line="240" w:lineRule="auto"/>
              <w:rPr>
                <w:rFonts w:ascii="Times New Roman" w:hAnsi="Times New Roman" w:cs="Times New Roman"/>
                <w:sz w:val="24"/>
                <w:szCs w:val="24"/>
                <w:lang w:val="lt-LT"/>
              </w:rPr>
            </w:pPr>
            <w:r w:rsidRPr="00695A2E">
              <w:rPr>
                <w:rFonts w:ascii="Times New Roman" w:hAnsi="Times New Roman" w:cs="Times New Roman"/>
                <w:sz w:val="24"/>
                <w:szCs w:val="24"/>
                <w:lang w:val="lt-LT"/>
              </w:rPr>
              <w:t>Periodiškumas</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5F364187" w14:textId="356FEAC6" w:rsidR="00E13D22" w:rsidRPr="00695A2E" w:rsidRDefault="00E13D22" w:rsidP="00814BA0">
            <w:pPr>
              <w:spacing w:after="0" w:line="240" w:lineRule="auto"/>
              <w:ind w:left="38"/>
              <w:jc w:val="both"/>
              <w:rPr>
                <w:rFonts w:ascii="Times New Roman" w:hAnsi="Times New Roman" w:cs="Times New Roman"/>
                <w:kern w:val="12"/>
                <w:sz w:val="24"/>
                <w:szCs w:val="24"/>
                <w:lang w:val="lt-LT" w:eastAsia="ar-SA"/>
              </w:rPr>
            </w:pPr>
            <w:r w:rsidRPr="00695A2E">
              <w:rPr>
                <w:rFonts w:ascii="Times New Roman" w:hAnsi="Times New Roman" w:cs="Times New Roman"/>
                <w:kern w:val="12"/>
                <w:sz w:val="24"/>
                <w:szCs w:val="24"/>
                <w:lang w:val="lt-LT" w:eastAsia="ar-SA"/>
              </w:rPr>
              <w:t>Smulkių diegimų</w:t>
            </w:r>
            <w:r w:rsidR="00814BA0">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w:t>
            </w:r>
            <w:r w:rsidR="00814BA0">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konfigūracijų</w:t>
            </w:r>
            <w:r w:rsidR="00814BA0">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/atnaujinimų (angl. Patch) rinkinių (angl. Patch Set) diegimas</w:t>
            </w:r>
            <w:r w:rsidR="00814BA0">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w:t>
            </w:r>
            <w:r w:rsidR="00814BA0">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 xml:space="preserve">konfigūravimas/atnaujinimas </w:t>
            </w:r>
            <w:r w:rsidRPr="0031742B">
              <w:rPr>
                <w:rFonts w:ascii="Times New Roman" w:hAnsi="Times New Roman" w:cs="Times New Roman"/>
                <w:kern w:val="12"/>
                <w:sz w:val="24"/>
                <w:szCs w:val="24"/>
                <w:lang w:val="lt-LT" w:eastAsia="ar-SA"/>
              </w:rPr>
              <w:t>produkto versijos ribose vykdomas reguliariai pagal poreikį ne rečiau kaip 1-2 kartus per metus</w:t>
            </w:r>
            <w:r w:rsidRPr="0031742B">
              <w:rPr>
                <w:rFonts w:ascii="Times New Roman" w:hAnsi="Times New Roman" w:cs="Times New Roman"/>
                <w:sz w:val="24"/>
                <w:szCs w:val="24"/>
                <w:lang w:val="lt-LT" w:eastAsia="ar-SA"/>
              </w:rPr>
              <w:t>,</w:t>
            </w:r>
            <w:r w:rsidRPr="0031742B">
              <w:rPr>
                <w:rFonts w:ascii="Times New Roman" w:hAnsi="Times New Roman" w:cs="Times New Roman"/>
                <w:kern w:val="12"/>
                <w:sz w:val="24"/>
                <w:szCs w:val="24"/>
                <w:lang w:val="lt-LT" w:eastAsia="ar-SA"/>
              </w:rPr>
              <w:t xml:space="preserve"> išskyrus atvejus</w:t>
            </w:r>
            <w:r w:rsidRPr="0031742B">
              <w:rPr>
                <w:rFonts w:ascii="Times New Roman" w:hAnsi="Times New Roman" w:cs="Times New Roman"/>
                <w:sz w:val="24"/>
                <w:szCs w:val="24"/>
                <w:lang w:val="lt-LT" w:eastAsia="ar-SA"/>
              </w:rPr>
              <w:t>,</w:t>
            </w:r>
            <w:r w:rsidRPr="0031742B">
              <w:rPr>
                <w:rFonts w:ascii="Times New Roman" w:hAnsi="Times New Roman" w:cs="Times New Roman"/>
                <w:kern w:val="12"/>
                <w:sz w:val="24"/>
                <w:szCs w:val="24"/>
                <w:lang w:val="lt-LT" w:eastAsia="ar-SA"/>
              </w:rPr>
              <w:t xml:space="preserve"> kai diegimus</w:t>
            </w:r>
            <w:r w:rsidR="00814BA0">
              <w:rPr>
                <w:rFonts w:ascii="Times New Roman" w:hAnsi="Times New Roman" w:cs="Times New Roman"/>
                <w:kern w:val="12"/>
                <w:sz w:val="24"/>
                <w:szCs w:val="24"/>
                <w:lang w:val="lt-LT" w:eastAsia="ar-SA"/>
              </w:rPr>
              <w:t xml:space="preserve"> </w:t>
            </w:r>
            <w:r w:rsidRPr="0031742B">
              <w:rPr>
                <w:rFonts w:ascii="Times New Roman" w:hAnsi="Times New Roman" w:cs="Times New Roman"/>
                <w:kern w:val="12"/>
                <w:sz w:val="24"/>
                <w:szCs w:val="24"/>
                <w:lang w:val="lt-LT" w:eastAsia="ar-SA"/>
              </w:rPr>
              <w:t>/</w:t>
            </w:r>
            <w:r w:rsidR="00814BA0">
              <w:rPr>
                <w:rFonts w:ascii="Times New Roman" w:hAnsi="Times New Roman" w:cs="Times New Roman"/>
                <w:kern w:val="12"/>
                <w:sz w:val="24"/>
                <w:szCs w:val="24"/>
                <w:lang w:val="lt-LT" w:eastAsia="ar-SA"/>
              </w:rPr>
              <w:t xml:space="preserve"> </w:t>
            </w:r>
            <w:r w:rsidRPr="0031742B">
              <w:rPr>
                <w:rFonts w:ascii="Times New Roman" w:hAnsi="Times New Roman" w:cs="Times New Roman"/>
                <w:kern w:val="12"/>
                <w:sz w:val="24"/>
                <w:szCs w:val="24"/>
                <w:lang w:val="lt-LT" w:eastAsia="ar-SA"/>
              </w:rPr>
              <w:t>konfigūracijas/atnaujinimus būtina įdiegti nedelsiant dėl identifikuotų saugumo</w:t>
            </w:r>
            <w:r w:rsidRPr="00695A2E">
              <w:rPr>
                <w:rFonts w:ascii="Times New Roman" w:hAnsi="Times New Roman" w:cs="Times New Roman"/>
                <w:kern w:val="12"/>
                <w:sz w:val="24"/>
                <w:szCs w:val="24"/>
                <w:lang w:val="lt-LT" w:eastAsia="ar-SA"/>
              </w:rPr>
              <w:t xml:space="preserve"> pažeidžiamumų ar sprendžiant incidentus. Diegimai</w:t>
            </w:r>
            <w:r w:rsidR="00814BA0">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w:t>
            </w:r>
            <w:r w:rsidR="00814BA0">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konfigūracijos/atnaujinimai būtini saugumo pažeidžiamumų taisymui ar sprendžiant incidentus diegiami kaip įmanoma operatyviau atsižvelgiant į nustatytą prioritetą.</w:t>
            </w:r>
          </w:p>
          <w:p w14:paraId="5C7D11FB" w14:textId="5A07F5E6" w:rsidR="00D74E8A" w:rsidRPr="00695A2E" w:rsidRDefault="00C67C00" w:rsidP="00814BA0">
            <w:pPr>
              <w:spacing w:after="0" w:line="240" w:lineRule="auto"/>
              <w:ind w:left="38"/>
              <w:jc w:val="both"/>
              <w:rPr>
                <w:rFonts w:ascii="Times New Roman" w:hAnsi="Times New Roman" w:cs="Times New Roman"/>
                <w:lang w:val="lt-LT"/>
              </w:rPr>
            </w:pPr>
            <w:r w:rsidRPr="66C33391">
              <w:rPr>
                <w:rFonts w:ascii="Times New Roman" w:eastAsiaTheme="minorEastAsia" w:hAnsi="Times New Roman" w:cs="Times New Roman"/>
                <w:sz w:val="24"/>
                <w:szCs w:val="24"/>
                <w:lang w:val="lt-LT" w:bidi="ar-SA"/>
              </w:rPr>
              <w:t>Did</w:t>
            </w:r>
            <w:r>
              <w:rPr>
                <w:rFonts w:ascii="Times New Roman" w:eastAsiaTheme="minorEastAsia" w:hAnsi="Times New Roman" w:cs="Times New Roman"/>
                <w:sz w:val="24"/>
                <w:szCs w:val="24"/>
                <w:lang w:val="lt-LT" w:bidi="ar-SA"/>
              </w:rPr>
              <w:t>eli</w:t>
            </w:r>
            <w:r w:rsidRPr="66C33391">
              <w:rPr>
                <w:rFonts w:ascii="Times New Roman" w:eastAsiaTheme="minorEastAsia" w:hAnsi="Times New Roman" w:cs="Times New Roman"/>
                <w:sz w:val="24"/>
                <w:szCs w:val="24"/>
                <w:lang w:val="lt-LT" w:bidi="ar-SA"/>
              </w:rPr>
              <w:t xml:space="preserve"> </w:t>
            </w:r>
            <w:r w:rsidR="2F080728" w:rsidRPr="66C33391">
              <w:rPr>
                <w:rFonts w:ascii="Times New Roman" w:eastAsiaTheme="minorEastAsia" w:hAnsi="Times New Roman" w:cs="Times New Roman"/>
                <w:sz w:val="24"/>
                <w:szCs w:val="24"/>
                <w:lang w:val="lt-LT" w:bidi="ar-SA"/>
              </w:rPr>
              <w:t>diegim</w:t>
            </w:r>
            <w:r w:rsidR="12D737A2" w:rsidRPr="66C33391">
              <w:rPr>
                <w:rFonts w:ascii="Times New Roman" w:eastAsiaTheme="minorEastAsia" w:hAnsi="Times New Roman" w:cs="Times New Roman"/>
                <w:sz w:val="24"/>
                <w:szCs w:val="24"/>
                <w:lang w:val="lt-LT" w:bidi="ar-SA"/>
              </w:rPr>
              <w:t>ai</w:t>
            </w:r>
            <w:r w:rsidR="00D74E8A" w:rsidRPr="66C33391">
              <w:rPr>
                <w:rFonts w:ascii="Times New Roman" w:eastAsiaTheme="minorEastAsia" w:hAnsi="Times New Roman" w:cs="Times New Roman"/>
                <w:sz w:val="24"/>
                <w:szCs w:val="24"/>
                <w:lang w:val="lt-LT" w:bidi="ar-SA"/>
              </w:rPr>
              <w:t xml:space="preserve"> </w:t>
            </w:r>
            <w:r w:rsidR="008043A0">
              <w:rPr>
                <w:rFonts w:ascii="Times New Roman" w:eastAsiaTheme="minorEastAsia" w:hAnsi="Times New Roman" w:cs="Times New Roman"/>
                <w:sz w:val="24"/>
                <w:szCs w:val="24"/>
                <w:lang w:val="lt-LT" w:bidi="ar-SA"/>
              </w:rPr>
              <w:t>patvirtinus Perkančiąjai organizacijai gali būti</w:t>
            </w:r>
            <w:r w:rsidR="00D74E8A" w:rsidRPr="66C33391">
              <w:rPr>
                <w:rFonts w:ascii="Times New Roman" w:eastAsiaTheme="minorEastAsia" w:hAnsi="Times New Roman" w:cs="Times New Roman"/>
                <w:sz w:val="24"/>
                <w:szCs w:val="24"/>
                <w:lang w:val="lt-LT" w:bidi="ar-SA"/>
              </w:rPr>
              <w:t xml:space="preserve"> atliekami pagal atskirus susitarimus ir </w:t>
            </w:r>
            <w:r w:rsidR="00850067" w:rsidRPr="66C33391">
              <w:rPr>
                <w:rFonts w:ascii="Times New Roman" w:eastAsiaTheme="minorEastAsia" w:hAnsi="Times New Roman" w:cs="Times New Roman"/>
                <w:sz w:val="24"/>
                <w:szCs w:val="24"/>
                <w:lang w:val="lt-LT" w:bidi="ar-SA"/>
              </w:rPr>
              <w:t>traktuojam</w:t>
            </w:r>
            <w:r w:rsidR="00850067">
              <w:rPr>
                <w:rFonts w:ascii="Times New Roman" w:eastAsiaTheme="minorEastAsia" w:hAnsi="Times New Roman" w:cs="Times New Roman"/>
                <w:sz w:val="24"/>
                <w:szCs w:val="24"/>
                <w:lang w:val="lt-LT" w:bidi="ar-SA"/>
              </w:rPr>
              <w:t>i</w:t>
            </w:r>
            <w:r w:rsidR="00850067" w:rsidRPr="66C33391">
              <w:rPr>
                <w:rFonts w:ascii="Times New Roman" w:eastAsiaTheme="minorEastAsia" w:hAnsi="Times New Roman" w:cs="Times New Roman"/>
                <w:sz w:val="24"/>
                <w:szCs w:val="24"/>
                <w:lang w:val="lt-LT" w:bidi="ar-SA"/>
              </w:rPr>
              <w:t xml:space="preserve"> </w:t>
            </w:r>
            <w:r w:rsidR="00D74E8A" w:rsidRPr="66C33391">
              <w:rPr>
                <w:rFonts w:ascii="Times New Roman" w:eastAsiaTheme="minorEastAsia" w:hAnsi="Times New Roman" w:cs="Times New Roman"/>
                <w:sz w:val="24"/>
                <w:szCs w:val="24"/>
                <w:lang w:val="lt-LT" w:bidi="ar-SA"/>
              </w:rPr>
              <w:t>kaip Papildomos paslaugos.</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4527B0FC" w14:textId="77777777" w:rsidR="00D74E8A" w:rsidRPr="00D7096B" w:rsidRDefault="00D74E8A" w:rsidP="001445AF">
            <w:pPr>
              <w:spacing w:after="0" w:line="240" w:lineRule="auto"/>
              <w:jc w:val="center"/>
              <w:rPr>
                <w:rFonts w:ascii="Times New Roman" w:hAnsi="Times New Roman" w:cs="Times New Roman"/>
                <w:bCs/>
                <w:sz w:val="24"/>
                <w:szCs w:val="24"/>
                <w:lang w:val="lt-LT"/>
              </w:rPr>
            </w:pPr>
          </w:p>
        </w:tc>
      </w:tr>
      <w:tr w:rsidR="00DC56C8" w:rsidRPr="004A4C09" w14:paraId="7F084960"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4D8BA41" w14:textId="77777777" w:rsidR="00BA62C0" w:rsidRPr="00D7096B" w:rsidRDefault="00BA62C0" w:rsidP="001445AF">
            <w:pPr>
              <w:pStyle w:val="ListParagraph"/>
              <w:numPr>
                <w:ilvl w:val="1"/>
                <w:numId w:val="46"/>
              </w:numPr>
              <w:tabs>
                <w:tab w:val="left" w:pos="455"/>
                <w:tab w:val="left" w:pos="597"/>
              </w:tabs>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96E21CF" w14:textId="312CE3A0" w:rsidR="00BA62C0" w:rsidRPr="00D7096B" w:rsidRDefault="00571879" w:rsidP="001445AF">
            <w:pPr>
              <w:spacing w:after="0" w:line="240" w:lineRule="auto"/>
              <w:rPr>
                <w:rFonts w:ascii="Times New Roman" w:hAnsi="Times New Roman" w:cs="Times New Roman"/>
                <w:sz w:val="24"/>
                <w:szCs w:val="24"/>
                <w:lang w:val="lt-LT"/>
              </w:rPr>
            </w:pPr>
            <w:r w:rsidRPr="00C93687">
              <w:rPr>
                <w:rFonts w:ascii="Times New Roman" w:hAnsi="Times New Roman" w:cs="Times New Roman"/>
                <w:kern w:val="12"/>
                <w:sz w:val="24"/>
                <w:szCs w:val="24"/>
                <w:lang w:val="lt-LT" w:eastAsia="ar-SA"/>
              </w:rPr>
              <w:t>Testavimas ir dokumentavimas</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796D85C" w14:textId="77777777" w:rsidR="00C9654B" w:rsidRPr="000E62C3" w:rsidRDefault="00C9654B" w:rsidP="00726467">
            <w:pPr>
              <w:tabs>
                <w:tab w:val="left" w:pos="315"/>
              </w:tabs>
              <w:spacing w:after="0" w:line="240" w:lineRule="auto"/>
              <w:ind w:left="38"/>
              <w:jc w:val="both"/>
              <w:rPr>
                <w:rFonts w:ascii="Times New Roman" w:hAnsi="Times New Roman" w:cs="Times New Roman"/>
                <w:kern w:val="12"/>
                <w:sz w:val="24"/>
                <w:szCs w:val="24"/>
                <w:lang w:val="lt-LT" w:eastAsia="ar-SA"/>
              </w:rPr>
            </w:pPr>
            <w:r w:rsidRPr="000E62C3">
              <w:rPr>
                <w:rFonts w:ascii="Times New Roman" w:hAnsi="Times New Roman" w:cs="Times New Roman"/>
                <w:kern w:val="12"/>
                <w:sz w:val="24"/>
                <w:szCs w:val="24"/>
                <w:lang w:val="lt-LT" w:eastAsia="ar-SA"/>
              </w:rPr>
              <w:t>Šios veiklos vykdymo metu turi būti atlikta ne mažiau kaip:</w:t>
            </w:r>
          </w:p>
          <w:p w14:paraId="00F72ED2" w14:textId="77777777" w:rsidR="00C9654B" w:rsidRPr="000E62C3" w:rsidRDefault="00C9654B" w:rsidP="00726467">
            <w:pPr>
              <w:numPr>
                <w:ilvl w:val="0"/>
                <w:numId w:val="57"/>
              </w:numPr>
              <w:tabs>
                <w:tab w:val="left" w:pos="32"/>
                <w:tab w:val="left" w:pos="315"/>
              </w:tabs>
              <w:spacing w:after="0" w:line="240" w:lineRule="auto"/>
              <w:ind w:left="32" w:hanging="32"/>
              <w:jc w:val="both"/>
              <w:rPr>
                <w:rFonts w:ascii="Times New Roman" w:hAnsi="Times New Roman" w:cs="Times New Roman"/>
                <w:kern w:val="12"/>
                <w:sz w:val="24"/>
                <w:szCs w:val="24"/>
                <w:lang w:val="lt-LT" w:eastAsia="ar-SA"/>
              </w:rPr>
            </w:pPr>
            <w:r w:rsidRPr="000E62C3">
              <w:rPr>
                <w:rFonts w:ascii="Times New Roman" w:hAnsi="Times New Roman" w:cs="Times New Roman"/>
                <w:kern w:val="12"/>
                <w:sz w:val="24"/>
                <w:szCs w:val="24"/>
                <w:lang w:val="lt-LT" w:eastAsia="ar-SA"/>
              </w:rPr>
              <w:t>Ištestuota atliktų keitimų (diegimų/konfigūracijų/atnaujinimų) veikimas;</w:t>
            </w:r>
          </w:p>
          <w:p w14:paraId="25CBE942" w14:textId="77777777" w:rsidR="00C9654B" w:rsidRPr="000E62C3" w:rsidRDefault="00C9654B" w:rsidP="00726467">
            <w:pPr>
              <w:numPr>
                <w:ilvl w:val="0"/>
                <w:numId w:val="57"/>
              </w:numPr>
              <w:tabs>
                <w:tab w:val="left" w:pos="315"/>
                <w:tab w:val="left" w:pos="628"/>
              </w:tabs>
              <w:spacing w:after="0" w:line="240" w:lineRule="auto"/>
              <w:ind w:left="0" w:firstLine="0"/>
              <w:jc w:val="both"/>
              <w:rPr>
                <w:rFonts w:ascii="Times New Roman" w:hAnsi="Times New Roman" w:cs="Times New Roman"/>
                <w:kern w:val="12"/>
                <w:sz w:val="24"/>
                <w:szCs w:val="24"/>
                <w:lang w:val="lt-LT" w:eastAsia="ar-SA"/>
              </w:rPr>
            </w:pPr>
            <w:r w:rsidRPr="000E62C3">
              <w:rPr>
                <w:rFonts w:ascii="Times New Roman" w:hAnsi="Times New Roman" w:cs="Times New Roman"/>
                <w:kern w:val="12"/>
                <w:sz w:val="24"/>
                <w:szCs w:val="24"/>
                <w:lang w:val="lt-LT" w:eastAsia="ar-SA"/>
              </w:rPr>
              <w:t>Pakoreguoti testų metu nustatyti neatitikimai;</w:t>
            </w:r>
          </w:p>
          <w:p w14:paraId="2113E602" w14:textId="4EE3D630" w:rsidR="00BA62C0" w:rsidRPr="000E62C3" w:rsidRDefault="00850067" w:rsidP="00E823A3">
            <w:pPr>
              <w:numPr>
                <w:ilvl w:val="0"/>
                <w:numId w:val="57"/>
              </w:numPr>
              <w:tabs>
                <w:tab w:val="left" w:pos="315"/>
                <w:tab w:val="left" w:pos="628"/>
              </w:tabs>
              <w:spacing w:after="0" w:line="240" w:lineRule="auto"/>
              <w:ind w:left="0" w:firstLine="0"/>
              <w:jc w:val="both"/>
              <w:rPr>
                <w:rFonts w:ascii="Times New Roman" w:hAnsi="Times New Roman" w:cs="Times New Roman"/>
                <w:kern w:val="12"/>
                <w:sz w:val="24"/>
                <w:szCs w:val="24"/>
                <w:lang w:val="lt-LT" w:eastAsia="ar-SA"/>
              </w:rPr>
            </w:pPr>
            <w:r w:rsidRPr="000E62C3">
              <w:rPr>
                <w:rFonts w:ascii="Times New Roman" w:hAnsi="Times New Roman" w:cs="Times New Roman"/>
                <w:kern w:val="12"/>
                <w:sz w:val="24"/>
                <w:szCs w:val="24"/>
                <w:lang w:val="lt-LT" w:eastAsia="ar-SA"/>
              </w:rPr>
              <w:t xml:space="preserve">Detaliai pagal </w:t>
            </w:r>
            <w:r w:rsidR="007524F1" w:rsidRPr="000E62C3">
              <w:rPr>
                <w:rFonts w:ascii="Times New Roman" w:hAnsi="Times New Roman" w:cs="Times New Roman"/>
                <w:kern w:val="12"/>
                <w:sz w:val="24"/>
                <w:szCs w:val="24"/>
                <w:lang w:val="lt-LT" w:eastAsia="ar-SA"/>
              </w:rPr>
              <w:t>Perkančiosios organizacijos reikalavimus d</w:t>
            </w:r>
            <w:r w:rsidR="00C9654B" w:rsidRPr="000E62C3">
              <w:rPr>
                <w:rFonts w:ascii="Times New Roman" w:hAnsi="Times New Roman" w:cs="Times New Roman"/>
                <w:kern w:val="12"/>
                <w:sz w:val="24"/>
                <w:szCs w:val="24"/>
                <w:lang w:val="lt-LT" w:eastAsia="ar-SA"/>
              </w:rPr>
              <w:t>okumentuotas įdiegtas sprendimas.</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136B8C1B" w14:textId="77777777" w:rsidR="00BA62C0" w:rsidRPr="000E62C3" w:rsidRDefault="00BA62C0" w:rsidP="001445AF">
            <w:pPr>
              <w:spacing w:after="0" w:line="240" w:lineRule="auto"/>
              <w:jc w:val="center"/>
              <w:rPr>
                <w:rFonts w:ascii="Times New Roman" w:hAnsi="Times New Roman" w:cs="Times New Roman"/>
                <w:bCs/>
                <w:sz w:val="24"/>
                <w:szCs w:val="24"/>
                <w:lang w:val="lt-LT"/>
              </w:rPr>
            </w:pPr>
          </w:p>
        </w:tc>
      </w:tr>
      <w:tr w:rsidR="00DC56C8" w:rsidRPr="00CF602F" w14:paraId="26343EA6"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383BAC2" w14:textId="77777777" w:rsidR="00CF602F" w:rsidRPr="00CF602F" w:rsidRDefault="00CF602F" w:rsidP="001445AF">
            <w:pPr>
              <w:pStyle w:val="ListParagraph"/>
              <w:numPr>
                <w:ilvl w:val="0"/>
                <w:numId w:val="46"/>
              </w:numPr>
              <w:tabs>
                <w:tab w:val="left" w:pos="455"/>
                <w:tab w:val="left" w:pos="597"/>
              </w:tabs>
              <w:spacing w:after="0" w:line="240" w:lineRule="auto"/>
              <w:ind w:left="32" w:hanging="142"/>
              <w:jc w:val="center"/>
              <w:rPr>
                <w:rFonts w:ascii="Times New Roman" w:hAnsi="Times New Roman" w:cs="Times New Roman"/>
                <w:b/>
                <w:sz w:val="24"/>
                <w:szCs w:val="24"/>
                <w:lang w:val="lt-LT"/>
              </w:rPr>
            </w:pPr>
          </w:p>
        </w:tc>
        <w:tc>
          <w:tcPr>
            <w:tcW w:w="92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A08A15" w14:textId="122EA437" w:rsidR="00CF602F" w:rsidRDefault="00C51B9D" w:rsidP="001445AF">
            <w:pPr>
              <w:tabs>
                <w:tab w:val="left" w:pos="164"/>
              </w:tabs>
              <w:spacing w:after="0" w:line="240" w:lineRule="auto"/>
              <w:rPr>
                <w:rFonts w:ascii="Times New Roman" w:hAnsi="Times New Roman" w:cs="Times New Roman"/>
                <w:b/>
                <w:color w:val="000000"/>
                <w:sz w:val="24"/>
                <w:szCs w:val="24"/>
                <w:lang w:val="lt-LT"/>
              </w:rPr>
            </w:pPr>
            <w:r w:rsidRPr="00C93687">
              <w:rPr>
                <w:rFonts w:ascii="Times New Roman" w:hAnsi="Times New Roman" w:cs="Times New Roman"/>
                <w:b/>
                <w:bCs/>
                <w:kern w:val="12"/>
                <w:sz w:val="24"/>
                <w:szCs w:val="24"/>
                <w:lang w:val="lt-LT" w:eastAsia="ar-SA"/>
              </w:rPr>
              <w:t>Paslaugų teikimo kokybės kontrolė</w:t>
            </w:r>
          </w:p>
        </w:tc>
      </w:tr>
      <w:tr w:rsidR="00DC56C8" w:rsidRPr="004A4C09" w14:paraId="421283E8"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F569685" w14:textId="66A23FFC" w:rsidR="00CF602F" w:rsidRPr="00871268" w:rsidRDefault="00871268" w:rsidP="001445AF">
            <w:pPr>
              <w:tabs>
                <w:tab w:val="left" w:pos="164"/>
                <w:tab w:val="left" w:pos="455"/>
                <w:tab w:val="left" w:pos="597"/>
              </w:tabs>
              <w:spacing w:after="0" w:line="240" w:lineRule="auto"/>
              <w:ind w:left="32"/>
              <w:rPr>
                <w:rFonts w:ascii="Times New Roman" w:hAnsi="Times New Roman" w:cs="Times New Roman"/>
                <w:bCs/>
                <w:color w:val="000000"/>
                <w:sz w:val="24"/>
                <w:szCs w:val="24"/>
                <w:lang w:val="lt-LT"/>
              </w:rPr>
            </w:pPr>
            <w:r w:rsidRPr="00871268">
              <w:rPr>
                <w:rFonts w:ascii="Times New Roman" w:hAnsi="Times New Roman" w:cs="Times New Roman"/>
                <w:bCs/>
                <w:color w:val="000000"/>
                <w:sz w:val="24"/>
                <w:szCs w:val="24"/>
                <w:lang w:val="lt-LT"/>
              </w:rPr>
              <w:t>4.1.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7D93F69" w14:textId="755AD805" w:rsidR="00CF602F" w:rsidRDefault="00952E20" w:rsidP="001445AF">
            <w:pPr>
              <w:tabs>
                <w:tab w:val="left" w:pos="164"/>
              </w:tabs>
              <w:spacing w:after="0" w:line="240" w:lineRule="auto"/>
              <w:rPr>
                <w:rFonts w:ascii="Times New Roman" w:hAnsi="Times New Roman" w:cs="Times New Roman"/>
                <w:b/>
                <w:color w:val="000000"/>
                <w:sz w:val="24"/>
                <w:szCs w:val="24"/>
                <w:lang w:val="lt-LT"/>
              </w:rPr>
            </w:pPr>
            <w:r w:rsidRPr="00C93687">
              <w:rPr>
                <w:rFonts w:ascii="Times New Roman" w:hAnsi="Times New Roman" w:cs="Times New Roman"/>
                <w:kern w:val="12"/>
                <w:sz w:val="24"/>
                <w:szCs w:val="24"/>
                <w:lang w:val="lt-LT" w:eastAsia="ar-SA"/>
              </w:rPr>
              <w:t>Paslaugų teikimo ataskaitos, rezultatų ir gerinimo veiksmų aptarimai</w:t>
            </w:r>
            <w:r w:rsidR="003F56AC">
              <w:rPr>
                <w:rFonts w:ascii="Times New Roman" w:hAnsi="Times New Roman" w:cs="Times New Roman"/>
                <w:kern w:val="12"/>
                <w:sz w:val="24"/>
                <w:szCs w:val="24"/>
                <w:lang w:val="lt-LT" w:eastAsia="ar-SA"/>
              </w:rPr>
              <w:t>, sankcijų taikymas</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5D4EDFF7" w14:textId="77A3CAD3" w:rsidR="00E879D0" w:rsidRPr="00470523" w:rsidRDefault="00E879D0" w:rsidP="00726467">
            <w:pPr>
              <w:spacing w:after="0" w:line="240" w:lineRule="auto"/>
              <w:ind w:left="38"/>
              <w:jc w:val="both"/>
              <w:rPr>
                <w:rFonts w:ascii="Times New Roman" w:hAnsi="Times New Roman" w:cs="Times New Roman"/>
                <w:kern w:val="12"/>
                <w:sz w:val="24"/>
                <w:szCs w:val="24"/>
                <w:lang w:val="lt-LT" w:eastAsia="ar-SA"/>
              </w:rPr>
            </w:pPr>
            <w:r w:rsidRPr="00470523">
              <w:rPr>
                <w:rFonts w:ascii="Times New Roman" w:hAnsi="Times New Roman" w:cs="Times New Roman"/>
                <w:kern w:val="12"/>
                <w:sz w:val="24"/>
                <w:szCs w:val="24"/>
                <w:lang w:val="lt-LT" w:eastAsia="ar-SA"/>
              </w:rPr>
              <w:t>Kiekvieno mėnesio pirmoje pusėje (ne vėliau kaip 15-tą dieną) Teikėjas inicijuoja bendrą su Perkančiąja organizacija praėjusio mėnesio incidentų, problemų, keitimų ir kitų užklausų sprendimo ataskaitų, pasiekiamumo ir kitų rezultatų aptarimą apžvelgiant, bet neapsiribojant:</w:t>
            </w:r>
          </w:p>
          <w:p w14:paraId="3A3257DA" w14:textId="0EEFCA49" w:rsidR="00A86AA5" w:rsidRPr="00470523" w:rsidRDefault="00E879D0" w:rsidP="00726467">
            <w:pPr>
              <w:pStyle w:val="ListParagraph"/>
              <w:numPr>
                <w:ilvl w:val="0"/>
                <w:numId w:val="58"/>
              </w:numPr>
              <w:tabs>
                <w:tab w:val="left" w:pos="401"/>
              </w:tabs>
              <w:spacing w:after="0" w:line="240" w:lineRule="auto"/>
              <w:ind w:left="32" w:firstLine="0"/>
              <w:jc w:val="both"/>
              <w:rPr>
                <w:rFonts w:ascii="Times New Roman" w:hAnsi="Times New Roman" w:cs="Times New Roman"/>
                <w:kern w:val="12"/>
                <w:sz w:val="24"/>
                <w:szCs w:val="24"/>
                <w:lang w:val="lt-LT" w:eastAsia="ar-SA"/>
              </w:rPr>
            </w:pPr>
            <w:r w:rsidRPr="00470523">
              <w:rPr>
                <w:rFonts w:ascii="Times New Roman" w:hAnsi="Times New Roman" w:cs="Times New Roman"/>
                <w:kern w:val="12"/>
                <w:sz w:val="24"/>
                <w:szCs w:val="24"/>
                <w:lang w:val="lt-LT" w:eastAsia="ar-SA"/>
              </w:rPr>
              <w:t>Tenantų ir IT paslaugų pasiekiamumo analizę, perduodant gerinimo veiksmus atsakingai sprendėjų grupei ir informuojant</w:t>
            </w:r>
            <w:r w:rsidR="0027671E" w:rsidRPr="00470523">
              <w:rPr>
                <w:rFonts w:ascii="Times New Roman" w:hAnsi="Times New Roman" w:cs="Times New Roman"/>
                <w:kern w:val="12"/>
                <w:sz w:val="24"/>
                <w:szCs w:val="24"/>
                <w:lang w:val="lt-LT" w:eastAsia="ar-SA"/>
              </w:rPr>
              <w:t xml:space="preserve"> Techninės infrastruktūros skyriaus vadovą,</w:t>
            </w:r>
            <w:r w:rsidRPr="00470523">
              <w:rPr>
                <w:rFonts w:ascii="Times New Roman" w:hAnsi="Times New Roman" w:cs="Times New Roman"/>
                <w:kern w:val="12"/>
                <w:sz w:val="24"/>
                <w:szCs w:val="24"/>
                <w:lang w:val="lt-LT" w:eastAsia="ar-SA"/>
              </w:rPr>
              <w:t xml:space="preserve"> Pagalbos tarnybą ir jos vadovą;</w:t>
            </w:r>
          </w:p>
          <w:p w14:paraId="56367E50" w14:textId="77777777" w:rsidR="00A86AA5" w:rsidRPr="00470523" w:rsidRDefault="00E879D0" w:rsidP="00726467">
            <w:pPr>
              <w:pStyle w:val="ListParagraph"/>
              <w:numPr>
                <w:ilvl w:val="0"/>
                <w:numId w:val="58"/>
              </w:numPr>
              <w:tabs>
                <w:tab w:val="left" w:pos="401"/>
              </w:tabs>
              <w:spacing w:after="0" w:line="240" w:lineRule="auto"/>
              <w:ind w:left="32" w:firstLine="0"/>
              <w:jc w:val="both"/>
              <w:rPr>
                <w:rFonts w:ascii="Times New Roman" w:hAnsi="Times New Roman" w:cs="Times New Roman"/>
                <w:kern w:val="12"/>
                <w:sz w:val="24"/>
                <w:szCs w:val="24"/>
                <w:lang w:val="lt-LT" w:eastAsia="ar-SA"/>
              </w:rPr>
            </w:pPr>
            <w:r w:rsidRPr="00470523">
              <w:rPr>
                <w:rFonts w:ascii="Times New Roman" w:hAnsi="Times New Roman" w:cs="Times New Roman"/>
                <w:kern w:val="12"/>
                <w:sz w:val="24"/>
                <w:szCs w:val="24"/>
                <w:lang w:val="lt-LT" w:eastAsia="ar-SA"/>
              </w:rPr>
              <w:t>Užklausų reakcijos ir sprendimo laikų analizę, perduodant gerinimo veiksmus atsakingai sprendėjų grupei ir informuojant Pagalbos tarnybą ir jos vadovą;</w:t>
            </w:r>
          </w:p>
          <w:p w14:paraId="1333DA49" w14:textId="7ADF0DFE" w:rsidR="00A86AA5" w:rsidRPr="00470523" w:rsidRDefault="00E879D0" w:rsidP="00726467">
            <w:pPr>
              <w:pStyle w:val="ListParagraph"/>
              <w:numPr>
                <w:ilvl w:val="0"/>
                <w:numId w:val="58"/>
              </w:numPr>
              <w:tabs>
                <w:tab w:val="left" w:pos="401"/>
              </w:tabs>
              <w:spacing w:after="0" w:line="240" w:lineRule="auto"/>
              <w:ind w:left="32" w:firstLine="0"/>
              <w:jc w:val="both"/>
              <w:rPr>
                <w:rFonts w:ascii="Times New Roman" w:hAnsi="Times New Roman" w:cs="Times New Roman"/>
                <w:kern w:val="12"/>
                <w:sz w:val="24"/>
                <w:szCs w:val="24"/>
                <w:lang w:val="lt-LT" w:eastAsia="ar-SA"/>
              </w:rPr>
            </w:pPr>
            <w:r w:rsidRPr="00470523">
              <w:rPr>
                <w:rFonts w:ascii="Times New Roman" w:hAnsi="Times New Roman" w:cs="Times New Roman"/>
                <w:kern w:val="12"/>
                <w:sz w:val="24"/>
                <w:szCs w:val="24"/>
                <w:lang w:val="lt-LT" w:eastAsia="ar-SA"/>
              </w:rPr>
              <w:t>Netinkamai priskirtų užklausų grupėms/skyriams analizę vėliau perduodant gerinimo veiksmus atsakingai sprendėjų grupei/skyriui ir informuojant Pagalbos tarnybą bei jos vadovą;</w:t>
            </w:r>
          </w:p>
          <w:p w14:paraId="6245B8E3" w14:textId="77777777" w:rsidR="00CF602F" w:rsidRPr="00470523" w:rsidRDefault="00E879D0" w:rsidP="00726467">
            <w:pPr>
              <w:pStyle w:val="ListParagraph"/>
              <w:numPr>
                <w:ilvl w:val="0"/>
                <w:numId w:val="58"/>
              </w:numPr>
              <w:tabs>
                <w:tab w:val="left" w:pos="174"/>
                <w:tab w:val="left" w:pos="315"/>
              </w:tabs>
              <w:spacing w:after="0" w:line="240" w:lineRule="auto"/>
              <w:ind w:left="32" w:firstLine="0"/>
              <w:jc w:val="both"/>
              <w:rPr>
                <w:rFonts w:ascii="Times New Roman" w:hAnsi="Times New Roman" w:cs="Times New Roman"/>
                <w:kern w:val="12"/>
                <w:sz w:val="24"/>
                <w:szCs w:val="24"/>
                <w:lang w:val="lt-LT" w:eastAsia="ar-SA"/>
              </w:rPr>
            </w:pPr>
            <w:r w:rsidRPr="00470523">
              <w:rPr>
                <w:rFonts w:ascii="Times New Roman" w:hAnsi="Times New Roman" w:cs="Times New Roman"/>
                <w:kern w:val="12"/>
                <w:sz w:val="24"/>
                <w:szCs w:val="24"/>
                <w:lang w:val="lt-LT" w:eastAsia="ar-SA"/>
              </w:rPr>
              <w:t>Vykdytų užklausų istoriją ir identifikavimas, kurios užklausos turi būti sprendžiamos 1/2 lygio bet priskirtos 3 lygio specialistų grupei, gerinimo veiksmų informacijos pateikiamas Pagalbos tarnybai bei jos vadovui.</w:t>
            </w:r>
          </w:p>
          <w:p w14:paraId="746289D7" w14:textId="291E81F4" w:rsidR="003F56AC" w:rsidRPr="00470523" w:rsidRDefault="003F56AC" w:rsidP="00726467">
            <w:pPr>
              <w:pStyle w:val="ListParagraph"/>
              <w:tabs>
                <w:tab w:val="left" w:pos="174"/>
                <w:tab w:val="left" w:pos="315"/>
              </w:tabs>
              <w:spacing w:after="0" w:line="240" w:lineRule="auto"/>
              <w:ind w:left="32"/>
              <w:jc w:val="both"/>
              <w:rPr>
                <w:rFonts w:ascii="Times New Roman" w:hAnsi="Times New Roman" w:cs="Times New Roman"/>
                <w:kern w:val="12"/>
                <w:sz w:val="24"/>
                <w:szCs w:val="24"/>
                <w:lang w:val="lt-LT" w:eastAsia="ar-SA"/>
              </w:rPr>
            </w:pPr>
            <w:r w:rsidRPr="00E823A3">
              <w:rPr>
                <w:rFonts w:ascii="Times New Roman" w:hAnsi="Times New Roman" w:cs="Times New Roman"/>
                <w:kern w:val="12"/>
                <w:sz w:val="24"/>
                <w:szCs w:val="24"/>
                <w:lang w:val="lt-LT" w:eastAsia="ar-SA"/>
              </w:rPr>
              <w:t xml:space="preserve">Nustačius sutarties arba Paslaugų teikimo reikalavimų pažeidimus arba ženklius nukrypimus, kurie yra dokumentuoti ir patvirtinti Konsoliduojamos įstaigos (Kliento), Perkančioji organizacija gali pritaikyti sankcijas, kurios turi būti adekvačios, motyvuojančios ir negali viršyti </w:t>
            </w:r>
            <w:r w:rsidR="00470523" w:rsidRPr="00E823A3">
              <w:rPr>
                <w:rFonts w:ascii="Times New Roman" w:hAnsi="Times New Roman" w:cs="Times New Roman"/>
                <w:kern w:val="12"/>
                <w:sz w:val="24"/>
                <w:szCs w:val="24"/>
                <w:lang w:val="lt-LT" w:eastAsia="ar-SA"/>
              </w:rPr>
              <w:t>100</w:t>
            </w:r>
            <w:r w:rsidRPr="00E823A3">
              <w:rPr>
                <w:rFonts w:ascii="Times New Roman" w:hAnsi="Times New Roman" w:cs="Times New Roman"/>
                <w:kern w:val="12"/>
                <w:sz w:val="24"/>
                <w:szCs w:val="24"/>
                <w:lang w:val="lt-LT" w:eastAsia="ar-SA"/>
              </w:rPr>
              <w:t>% ataskaitinio laikotarpio Paslaugų kainos.</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78A08B72" w14:textId="0D7EAA43" w:rsidR="00CF602F" w:rsidRDefault="00CF602F" w:rsidP="001445AF">
            <w:pPr>
              <w:tabs>
                <w:tab w:val="left" w:pos="164"/>
              </w:tabs>
              <w:spacing w:after="0" w:line="240" w:lineRule="auto"/>
              <w:rPr>
                <w:rFonts w:ascii="Times New Roman" w:hAnsi="Times New Roman" w:cs="Times New Roman"/>
                <w:b/>
                <w:color w:val="000000"/>
                <w:sz w:val="24"/>
                <w:szCs w:val="24"/>
                <w:lang w:val="lt-LT"/>
              </w:rPr>
            </w:pPr>
          </w:p>
        </w:tc>
      </w:tr>
      <w:tr w:rsidR="00DC56C8" w:rsidRPr="004A4C09" w14:paraId="17212C6F"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A1C52AB" w14:textId="77777777" w:rsidR="00D74E8A" w:rsidRPr="00695A2E" w:rsidRDefault="00D74E8A" w:rsidP="00A84BD3">
            <w:pPr>
              <w:pStyle w:val="ListParagraph"/>
              <w:numPr>
                <w:ilvl w:val="0"/>
                <w:numId w:val="58"/>
              </w:numPr>
              <w:tabs>
                <w:tab w:val="left" w:pos="455"/>
                <w:tab w:val="left" w:pos="597"/>
              </w:tabs>
              <w:spacing w:after="0" w:line="240" w:lineRule="auto"/>
              <w:ind w:left="25" w:hanging="137"/>
              <w:jc w:val="center"/>
              <w:rPr>
                <w:rFonts w:ascii="Times New Roman" w:hAnsi="Times New Roman" w:cs="Times New Roman"/>
                <w:b/>
                <w:sz w:val="24"/>
                <w:szCs w:val="24"/>
                <w:lang w:val="lt-LT"/>
              </w:rPr>
            </w:pPr>
          </w:p>
        </w:tc>
        <w:tc>
          <w:tcPr>
            <w:tcW w:w="92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9C52CB" w14:textId="77777777" w:rsidR="00D74E8A" w:rsidRPr="00D7096B" w:rsidRDefault="00D74E8A" w:rsidP="001445AF">
            <w:pPr>
              <w:tabs>
                <w:tab w:val="left" w:pos="164"/>
              </w:tabs>
              <w:spacing w:after="0" w:line="240" w:lineRule="auto"/>
              <w:rPr>
                <w:rFonts w:ascii="Times New Roman" w:hAnsi="Times New Roman" w:cs="Times New Roman"/>
                <w:bCs/>
                <w:sz w:val="24"/>
                <w:szCs w:val="24"/>
                <w:lang w:val="lt-LT"/>
              </w:rPr>
            </w:pPr>
            <w:r>
              <w:rPr>
                <w:rFonts w:ascii="Times New Roman" w:hAnsi="Times New Roman" w:cs="Times New Roman"/>
                <w:b/>
                <w:color w:val="000000"/>
                <w:sz w:val="24"/>
                <w:szCs w:val="24"/>
                <w:lang w:val="lt-LT"/>
              </w:rPr>
              <w:t>Valstybės debesijos platformos klientų (tenantų) priežiūros</w:t>
            </w:r>
            <w:r w:rsidRPr="00D7096B">
              <w:rPr>
                <w:rFonts w:ascii="Times New Roman" w:hAnsi="Times New Roman" w:cs="Times New Roman"/>
                <w:b/>
                <w:color w:val="000000"/>
                <w:sz w:val="24"/>
                <w:szCs w:val="24"/>
                <w:lang w:val="lt-LT"/>
              </w:rPr>
              <w:t xml:space="preserve"> paslaug</w:t>
            </w:r>
            <w:r>
              <w:rPr>
                <w:rFonts w:ascii="Times New Roman" w:hAnsi="Times New Roman" w:cs="Times New Roman"/>
                <w:b/>
                <w:color w:val="000000"/>
                <w:sz w:val="24"/>
                <w:szCs w:val="24"/>
                <w:lang w:val="lt-LT"/>
              </w:rPr>
              <w:t>ų apimtis</w:t>
            </w:r>
          </w:p>
        </w:tc>
      </w:tr>
      <w:tr w:rsidR="00DC56C8" w:rsidRPr="007816E4" w14:paraId="2DA7A78C"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EB26D5F" w14:textId="2076070E" w:rsidR="00D74E8A" w:rsidRPr="00695A2E" w:rsidRDefault="00871268" w:rsidP="001445AF">
            <w:pPr>
              <w:tabs>
                <w:tab w:val="left" w:pos="455"/>
                <w:tab w:val="left" w:pos="597"/>
              </w:tabs>
              <w:spacing w:after="0" w:line="240" w:lineRule="auto"/>
              <w:ind w:left="32"/>
              <w:jc w:val="center"/>
              <w:rPr>
                <w:rFonts w:ascii="Times New Roman" w:hAnsi="Times New Roman" w:cs="Times New Roman"/>
                <w:sz w:val="24"/>
                <w:szCs w:val="24"/>
                <w:lang w:val="lt-LT"/>
              </w:rPr>
            </w:pPr>
            <w:r>
              <w:rPr>
                <w:rFonts w:ascii="Times New Roman" w:hAnsi="Times New Roman" w:cs="Times New Roman"/>
                <w:sz w:val="24"/>
                <w:szCs w:val="24"/>
                <w:lang w:val="lt-LT"/>
              </w:rPr>
              <w:t>5.1</w:t>
            </w:r>
            <w:r w:rsidR="004B26F8">
              <w:rPr>
                <w:rFonts w:ascii="Times New Roman" w:hAnsi="Times New Roman" w:cs="Times New Roman"/>
                <w:sz w:val="24"/>
                <w:szCs w:val="24"/>
                <w:lang w:val="lt-LT"/>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E1AC78D" w14:textId="3AA35147" w:rsidR="00D74E8A" w:rsidRPr="00D7096B" w:rsidRDefault="00D444D4" w:rsidP="001445AF">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Microsoft </w:t>
            </w:r>
            <w:r w:rsidR="00A86AA5">
              <w:rPr>
                <w:rFonts w:ascii="Times New Roman" w:hAnsi="Times New Roman" w:cs="Times New Roman"/>
                <w:sz w:val="24"/>
                <w:szCs w:val="24"/>
                <w:lang w:val="lt-LT"/>
              </w:rPr>
              <w:t>S</w:t>
            </w:r>
            <w:r w:rsidR="005133CC">
              <w:rPr>
                <w:rFonts w:ascii="Times New Roman" w:hAnsi="Times New Roman" w:cs="Times New Roman"/>
                <w:sz w:val="24"/>
                <w:szCs w:val="24"/>
                <w:lang w:val="lt-LT"/>
              </w:rPr>
              <w:t>erver ir kitų o</w:t>
            </w:r>
            <w:r w:rsidR="00D74E8A">
              <w:rPr>
                <w:rFonts w:ascii="Times New Roman" w:hAnsi="Times New Roman" w:cs="Times New Roman"/>
                <w:sz w:val="24"/>
                <w:szCs w:val="24"/>
                <w:lang w:val="lt-LT"/>
              </w:rPr>
              <w:t>peracinių sistemų priežiūra</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746657BE" w14:textId="77777777" w:rsidR="00D74E8A" w:rsidRPr="00B04ECB" w:rsidRDefault="00D74E8A" w:rsidP="00726467">
            <w:pPr>
              <w:tabs>
                <w:tab w:val="left" w:pos="315"/>
                <w:tab w:val="left" w:pos="457"/>
              </w:tabs>
              <w:spacing w:after="0" w:line="240" w:lineRule="auto"/>
              <w:ind w:left="38"/>
              <w:jc w:val="both"/>
              <w:rPr>
                <w:rFonts w:ascii="Times New Roman" w:hAnsi="Times New Roman" w:cs="Times New Roman"/>
                <w:sz w:val="24"/>
                <w:szCs w:val="24"/>
                <w:lang w:val="lt-LT"/>
              </w:rPr>
            </w:pPr>
            <w:r w:rsidRPr="00D7096B">
              <w:rPr>
                <w:rFonts w:ascii="Times New Roman" w:hAnsi="Times New Roman" w:cs="Times New Roman"/>
                <w:sz w:val="24"/>
                <w:szCs w:val="24"/>
                <w:lang w:val="lt-LT"/>
              </w:rPr>
              <w:t xml:space="preserve">Šios veiklos vykdymo metu, </w:t>
            </w:r>
            <w:r>
              <w:rPr>
                <w:rFonts w:ascii="Times New Roman" w:hAnsi="Times New Roman" w:cs="Times New Roman"/>
                <w:sz w:val="24"/>
                <w:szCs w:val="24"/>
                <w:lang w:val="lt-LT"/>
              </w:rPr>
              <w:t>turi būti atliekama:</w:t>
            </w:r>
          </w:p>
          <w:p w14:paraId="154106F7" w14:textId="77777777" w:rsidR="00D74E8A" w:rsidRPr="009B097A" w:rsidRDefault="00D74E8A" w:rsidP="00726467">
            <w:pPr>
              <w:pStyle w:val="ListParagraph"/>
              <w:numPr>
                <w:ilvl w:val="0"/>
                <w:numId w:val="25"/>
              </w:numPr>
              <w:tabs>
                <w:tab w:val="left" w:pos="315"/>
                <w:tab w:val="left" w:pos="457"/>
                <w:tab w:val="left" w:pos="603"/>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Operacinės sistemos diegimas ir konfigūravimas;</w:t>
            </w:r>
          </w:p>
          <w:p w14:paraId="7AB4FDC8" w14:textId="77777777" w:rsidR="00D74E8A" w:rsidRPr="009B097A" w:rsidRDefault="00D74E8A" w:rsidP="00726467">
            <w:pPr>
              <w:pStyle w:val="ListParagraph"/>
              <w:numPr>
                <w:ilvl w:val="0"/>
                <w:numId w:val="25"/>
              </w:numPr>
              <w:tabs>
                <w:tab w:val="left" w:pos="315"/>
                <w:tab w:val="left" w:pos="457"/>
                <w:tab w:val="left" w:pos="603"/>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Serverio techninės įrangos ir (ar) virtualių resursų valdymo tvarkyklių diegimas, atnaujinimas;</w:t>
            </w:r>
          </w:p>
          <w:p w14:paraId="0C78C983" w14:textId="77777777" w:rsidR="00D74E8A" w:rsidRPr="009B097A" w:rsidRDefault="00D74E8A" w:rsidP="00726467">
            <w:pPr>
              <w:pStyle w:val="ListParagraph"/>
              <w:numPr>
                <w:ilvl w:val="0"/>
                <w:numId w:val="25"/>
              </w:numPr>
              <w:tabs>
                <w:tab w:val="left" w:pos="315"/>
                <w:tab w:val="left" w:pos="457"/>
                <w:tab w:val="left" w:pos="603"/>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Operacinės sistemos tarnybų (angl. Services) konfigūravimas ir veikimo užtikrinimas;</w:t>
            </w:r>
          </w:p>
          <w:p w14:paraId="10D750C7" w14:textId="77777777" w:rsidR="00D74E8A" w:rsidRPr="009B097A" w:rsidRDefault="00D74E8A" w:rsidP="00726467">
            <w:pPr>
              <w:pStyle w:val="ListParagraph"/>
              <w:numPr>
                <w:ilvl w:val="0"/>
                <w:numId w:val="25"/>
              </w:numPr>
              <w:tabs>
                <w:tab w:val="left" w:pos="315"/>
                <w:tab w:val="left" w:pos="457"/>
                <w:tab w:val="left" w:pos="603"/>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Antivirusinės programinės įrangos diegimas, konfigūravimas;</w:t>
            </w:r>
          </w:p>
          <w:p w14:paraId="2F429FE3" w14:textId="77777777" w:rsidR="00D74E8A" w:rsidRPr="009B097A" w:rsidRDefault="00D74E8A" w:rsidP="00726467">
            <w:pPr>
              <w:pStyle w:val="ListParagraph"/>
              <w:numPr>
                <w:ilvl w:val="0"/>
                <w:numId w:val="25"/>
              </w:numPr>
              <w:tabs>
                <w:tab w:val="left" w:pos="315"/>
                <w:tab w:val="left" w:pos="457"/>
                <w:tab w:val="left" w:pos="603"/>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Integruotos OS ugniasienės bei jos išplėstinių funkcijų konfigūravimas;</w:t>
            </w:r>
          </w:p>
          <w:p w14:paraId="29FC86C8" w14:textId="77777777" w:rsidR="00D74E8A" w:rsidRPr="009B097A" w:rsidRDefault="00D74E8A" w:rsidP="00726467">
            <w:pPr>
              <w:pStyle w:val="ListParagraph"/>
              <w:numPr>
                <w:ilvl w:val="0"/>
                <w:numId w:val="25"/>
              </w:numPr>
              <w:tabs>
                <w:tab w:val="left" w:pos="315"/>
                <w:tab w:val="left" w:pos="457"/>
                <w:tab w:val="left" w:pos="603"/>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Sistemos vartotojų paskyrų, prieigos teisių valdymas;</w:t>
            </w:r>
          </w:p>
          <w:p w14:paraId="57CB6CCA" w14:textId="77777777" w:rsidR="00D74E8A" w:rsidRPr="009B097A" w:rsidRDefault="00D74E8A" w:rsidP="00726467">
            <w:pPr>
              <w:pStyle w:val="ListParagraph"/>
              <w:numPr>
                <w:ilvl w:val="0"/>
                <w:numId w:val="25"/>
              </w:numPr>
              <w:tabs>
                <w:tab w:val="left" w:pos="457"/>
                <w:tab w:val="left" w:pos="603"/>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 xml:space="preserve">OS veikimo stebėjimo, programinės įrangos inventorizavimo, atsarginio kopijavimo </w:t>
            </w:r>
            <w:r>
              <w:rPr>
                <w:rFonts w:ascii="Times New Roman" w:hAnsi="Times New Roman" w:cs="Times New Roman"/>
                <w:sz w:val="24"/>
                <w:szCs w:val="24"/>
                <w:lang w:val="lt-LT"/>
              </w:rPr>
              <w:t xml:space="preserve">ir pan. </w:t>
            </w:r>
            <w:r w:rsidRPr="009B097A">
              <w:rPr>
                <w:rFonts w:ascii="Times New Roman" w:hAnsi="Times New Roman" w:cs="Times New Roman"/>
                <w:sz w:val="24"/>
                <w:szCs w:val="24"/>
                <w:lang w:val="lt-LT"/>
              </w:rPr>
              <w:t>agentų diegimas, konfigūravimas;</w:t>
            </w:r>
          </w:p>
          <w:p w14:paraId="32195BD3" w14:textId="77777777" w:rsidR="00D74E8A" w:rsidRPr="009B097A" w:rsidRDefault="00D74E8A" w:rsidP="00726467">
            <w:pPr>
              <w:pStyle w:val="ListParagraph"/>
              <w:numPr>
                <w:ilvl w:val="0"/>
                <w:numId w:val="25"/>
              </w:numPr>
              <w:tabs>
                <w:tab w:val="left" w:pos="457"/>
                <w:tab w:val="left" w:pos="603"/>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OS veikimo kritinių ir našumo parametrų stebėsena;</w:t>
            </w:r>
          </w:p>
          <w:p w14:paraId="11E46A59" w14:textId="77777777" w:rsidR="00D74E8A" w:rsidRPr="009B097A" w:rsidRDefault="00D74E8A" w:rsidP="00726467">
            <w:pPr>
              <w:pStyle w:val="ListParagraph"/>
              <w:numPr>
                <w:ilvl w:val="0"/>
                <w:numId w:val="25"/>
              </w:numPr>
              <w:tabs>
                <w:tab w:val="left" w:pos="457"/>
                <w:tab w:val="left" w:pos="603"/>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Operacinės sistemos valdomų resursų, jų našumo analizė, rekomendacijų, pasiūlymų teikimas;</w:t>
            </w:r>
          </w:p>
          <w:p w14:paraId="02D090C2" w14:textId="77777777" w:rsidR="00D74E8A" w:rsidRPr="009B097A" w:rsidRDefault="00D74E8A" w:rsidP="00726467">
            <w:pPr>
              <w:pStyle w:val="ListParagraph"/>
              <w:numPr>
                <w:ilvl w:val="0"/>
                <w:numId w:val="25"/>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Sistemos plėtočių (angl. Service Pack), atnaujinimų (angl. Updates), bei pataisų (angl. Patches) diegimas suderintu profilaktinių darbų grafiku;</w:t>
            </w:r>
          </w:p>
          <w:p w14:paraId="164E0D57" w14:textId="77777777" w:rsidR="00D74E8A" w:rsidRPr="009B097A" w:rsidRDefault="00D74E8A" w:rsidP="00726467">
            <w:pPr>
              <w:pStyle w:val="ListParagraph"/>
              <w:numPr>
                <w:ilvl w:val="0"/>
                <w:numId w:val="25"/>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Gedimų identifikavimas, registravimas, diagnostika ir šalinimas;</w:t>
            </w:r>
          </w:p>
          <w:p w14:paraId="4B627230" w14:textId="77777777" w:rsidR="00D74E8A" w:rsidRPr="009B097A" w:rsidRDefault="00D74E8A" w:rsidP="00726467">
            <w:pPr>
              <w:pStyle w:val="ListParagraph"/>
              <w:numPr>
                <w:ilvl w:val="0"/>
                <w:numId w:val="25"/>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Sistemos įrašų dienyno periodinė peržiūra;</w:t>
            </w:r>
          </w:p>
          <w:p w14:paraId="1AC37308" w14:textId="77777777" w:rsidR="00D74E8A" w:rsidRPr="009B097A" w:rsidRDefault="00D74E8A" w:rsidP="00726467">
            <w:pPr>
              <w:pStyle w:val="ListParagraph"/>
              <w:numPr>
                <w:ilvl w:val="0"/>
                <w:numId w:val="25"/>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*.temp, *.log failų archyvavimas, trynimas;</w:t>
            </w:r>
          </w:p>
          <w:p w14:paraId="5720BA58" w14:textId="77777777" w:rsidR="00D74E8A" w:rsidRPr="009B097A" w:rsidRDefault="00D74E8A" w:rsidP="00726467">
            <w:pPr>
              <w:pStyle w:val="ListParagraph"/>
              <w:numPr>
                <w:ilvl w:val="0"/>
                <w:numId w:val="25"/>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Atsarginių kopijų vykdymo plano suderinimas;</w:t>
            </w:r>
          </w:p>
          <w:p w14:paraId="1D99A3E7" w14:textId="77777777" w:rsidR="00D74E8A" w:rsidRPr="009B097A" w:rsidRDefault="00D74E8A" w:rsidP="00726467">
            <w:pPr>
              <w:pStyle w:val="ListParagraph"/>
              <w:numPr>
                <w:ilvl w:val="0"/>
                <w:numId w:val="25"/>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Operacinės sistemos darbingumo atstatymas po serverio techninio ar programinio gedimo.</w:t>
            </w:r>
          </w:p>
          <w:p w14:paraId="2A3197E8" w14:textId="77777777" w:rsidR="00D74E8A" w:rsidRDefault="00D74E8A" w:rsidP="00726467">
            <w:pPr>
              <w:pStyle w:val="ListParagraph"/>
              <w:numPr>
                <w:ilvl w:val="0"/>
                <w:numId w:val="25"/>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Trečiųjų šalių saugumo (antivirusinės PĮ, ugniasienės ir kt.) programinių įrankių priežiūra</w:t>
            </w:r>
            <w:r>
              <w:rPr>
                <w:rFonts w:ascii="Times New Roman" w:hAnsi="Times New Roman" w:cs="Times New Roman"/>
                <w:sz w:val="24"/>
                <w:szCs w:val="24"/>
                <w:lang w:val="lt-LT"/>
              </w:rPr>
              <w:t>;</w:t>
            </w:r>
          </w:p>
          <w:p w14:paraId="4B9D6198" w14:textId="77777777" w:rsidR="00D74E8A" w:rsidRPr="00B04ECB" w:rsidRDefault="00D74E8A" w:rsidP="00726467">
            <w:pPr>
              <w:pStyle w:val="ListParagraph"/>
              <w:numPr>
                <w:ilvl w:val="0"/>
                <w:numId w:val="25"/>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AF06D5">
              <w:rPr>
                <w:rFonts w:ascii="Times New Roman" w:hAnsi="Times New Roman" w:cs="Times New Roman"/>
                <w:sz w:val="24"/>
                <w:szCs w:val="24"/>
                <w:lang w:val="pt-BR"/>
              </w:rPr>
              <w:t>Kreipinių ir i</w:t>
            </w:r>
            <w:r w:rsidRPr="00925122">
              <w:rPr>
                <w:rFonts w:ascii="Times New Roman" w:hAnsi="Times New Roman" w:cs="Times New Roman"/>
                <w:sz w:val="24"/>
                <w:szCs w:val="24"/>
                <w:lang w:val="lt-LT"/>
              </w:rPr>
              <w:t>ncidentų analizė, sprendimas</w:t>
            </w:r>
            <w:r w:rsidRPr="00AF06D5">
              <w:rPr>
                <w:rFonts w:ascii="Times New Roman" w:hAnsi="Times New Roman" w:cs="Times New Roman"/>
                <w:sz w:val="24"/>
                <w:szCs w:val="24"/>
                <w:lang w:val="pt-BR"/>
              </w:rPr>
              <w:t xml:space="preserve"> </w:t>
            </w:r>
            <w:r w:rsidRPr="000B32D7">
              <w:rPr>
                <w:rFonts w:ascii="Times New Roman" w:hAnsi="Times New Roman" w:cs="Times New Roman"/>
                <w:sz w:val="24"/>
                <w:szCs w:val="24"/>
                <w:lang w:val="lt-LT"/>
              </w:rPr>
              <w:t>bei</w:t>
            </w:r>
            <w:r w:rsidRPr="00925122">
              <w:rPr>
                <w:rFonts w:ascii="Times New Roman" w:hAnsi="Times New Roman" w:cs="Times New Roman"/>
                <w:sz w:val="24"/>
                <w:szCs w:val="24"/>
                <w:lang w:val="lt-LT"/>
              </w:rPr>
              <w:t xml:space="preserve"> gerinimo veiksmų inicijavimas</w:t>
            </w:r>
            <w:r w:rsidRPr="009B097A">
              <w:rPr>
                <w:rFonts w:ascii="Times New Roman" w:hAnsi="Times New Roman" w:cs="Times New Roman"/>
                <w:sz w:val="24"/>
                <w:szCs w:val="24"/>
                <w:lang w:val="lt-LT"/>
              </w:rPr>
              <w:t>.</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6FB5D48A" w14:textId="77777777" w:rsidR="00D74E8A" w:rsidRPr="00D7096B" w:rsidRDefault="00D74E8A" w:rsidP="001445AF">
            <w:pPr>
              <w:spacing w:after="0" w:line="240" w:lineRule="auto"/>
              <w:jc w:val="center"/>
              <w:rPr>
                <w:rFonts w:ascii="Times New Roman" w:hAnsi="Times New Roman" w:cs="Times New Roman"/>
                <w:bCs/>
                <w:sz w:val="24"/>
                <w:szCs w:val="24"/>
                <w:lang w:val="lt-LT"/>
              </w:rPr>
            </w:pPr>
          </w:p>
        </w:tc>
      </w:tr>
      <w:tr w:rsidR="00DC56C8" w:rsidRPr="004A4C09" w14:paraId="37693A6A"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3D3719D" w14:textId="7B74C498" w:rsidR="00D74E8A" w:rsidRPr="00695A2E" w:rsidRDefault="004B26F8" w:rsidP="001445AF">
            <w:pPr>
              <w:tabs>
                <w:tab w:val="left" w:pos="455"/>
                <w:tab w:val="left" w:pos="597"/>
              </w:tabs>
              <w:spacing w:after="0" w:line="240" w:lineRule="auto"/>
              <w:ind w:left="32"/>
              <w:jc w:val="center"/>
              <w:rPr>
                <w:rFonts w:ascii="Times New Roman" w:hAnsi="Times New Roman" w:cs="Times New Roman"/>
                <w:sz w:val="24"/>
                <w:szCs w:val="24"/>
                <w:lang w:val="lt-LT"/>
              </w:rPr>
            </w:pPr>
            <w:r>
              <w:rPr>
                <w:rFonts w:ascii="Times New Roman" w:hAnsi="Times New Roman" w:cs="Times New Roman"/>
                <w:sz w:val="24"/>
                <w:szCs w:val="24"/>
                <w:lang w:val="lt-LT"/>
              </w:rPr>
              <w:t>5.2</w:t>
            </w:r>
            <w:r w:rsidR="000105CE">
              <w:rPr>
                <w:rFonts w:ascii="Times New Roman" w:hAnsi="Times New Roman" w:cs="Times New Roman"/>
                <w:sz w:val="24"/>
                <w:szCs w:val="24"/>
                <w:lang w:val="lt-LT"/>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1BA6003" w14:textId="77777777" w:rsidR="00D74E8A" w:rsidRDefault="00D74E8A" w:rsidP="001445AF">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Duomenų bazių priežiūra</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560233F9" w14:textId="77777777" w:rsidR="00D74E8A" w:rsidRPr="00726467" w:rsidRDefault="00D74E8A" w:rsidP="00726467">
            <w:pPr>
              <w:tabs>
                <w:tab w:val="left" w:pos="457"/>
              </w:tabs>
              <w:spacing w:after="0" w:line="240" w:lineRule="auto"/>
              <w:ind w:left="38"/>
              <w:jc w:val="both"/>
              <w:rPr>
                <w:rFonts w:ascii="Times New Roman" w:hAnsi="Times New Roman" w:cs="Times New Roman"/>
                <w:sz w:val="24"/>
                <w:szCs w:val="24"/>
                <w:lang w:val="lt-LT"/>
              </w:rPr>
            </w:pPr>
            <w:r w:rsidRPr="00726467">
              <w:rPr>
                <w:rFonts w:ascii="Times New Roman" w:hAnsi="Times New Roman" w:cs="Times New Roman"/>
                <w:sz w:val="24"/>
                <w:szCs w:val="24"/>
                <w:lang w:val="lt-LT"/>
              </w:rPr>
              <w:t>Šios veiklos vykdymo metu turi būti atliekami:</w:t>
            </w:r>
          </w:p>
          <w:p w14:paraId="2D90ABFA" w14:textId="77777777" w:rsidR="00D74E8A" w:rsidRPr="00726467" w:rsidRDefault="00D74E8A" w:rsidP="00726467">
            <w:pPr>
              <w:pStyle w:val="ListParagraph"/>
              <w:numPr>
                <w:ilvl w:val="0"/>
                <w:numId w:val="26"/>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726467">
              <w:rPr>
                <w:rFonts w:ascii="Times New Roman" w:hAnsi="Times New Roman" w:cs="Times New Roman"/>
                <w:sz w:val="24"/>
                <w:szCs w:val="24"/>
                <w:lang w:val="lt-LT"/>
              </w:rPr>
              <w:t>Duomenų bazių valdymo sistemos programinės įrangos diegimas ir konfigūravimas;</w:t>
            </w:r>
          </w:p>
          <w:p w14:paraId="22226B77" w14:textId="77777777" w:rsidR="00D74E8A" w:rsidRPr="00726467" w:rsidRDefault="00D74E8A" w:rsidP="00726467">
            <w:pPr>
              <w:pStyle w:val="ListParagraph"/>
              <w:numPr>
                <w:ilvl w:val="0"/>
                <w:numId w:val="26"/>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726467">
              <w:rPr>
                <w:rFonts w:ascii="Times New Roman" w:hAnsi="Times New Roman" w:cs="Times New Roman"/>
                <w:sz w:val="24"/>
                <w:szCs w:val="24"/>
                <w:lang w:val="lt-LT"/>
              </w:rPr>
              <w:t>Duomenų bazių kūrimas, konfigūravimas ir naikinimas;</w:t>
            </w:r>
          </w:p>
          <w:p w14:paraId="1D817F50" w14:textId="77777777" w:rsidR="00D74E8A" w:rsidRPr="00726467" w:rsidRDefault="00D74E8A" w:rsidP="00726467">
            <w:pPr>
              <w:pStyle w:val="ListParagraph"/>
              <w:numPr>
                <w:ilvl w:val="0"/>
                <w:numId w:val="26"/>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726467">
              <w:rPr>
                <w:rFonts w:ascii="Times New Roman" w:hAnsi="Times New Roman" w:cs="Times New Roman"/>
                <w:sz w:val="24"/>
                <w:szCs w:val="24"/>
                <w:lang w:val="lt-LT"/>
              </w:rPr>
              <w:t>Vartotojų paskyrų ir prieigos teisių valdymas;</w:t>
            </w:r>
          </w:p>
          <w:p w14:paraId="0BFDD3B1" w14:textId="77777777" w:rsidR="00D74E8A" w:rsidRPr="00726467" w:rsidRDefault="00D74E8A" w:rsidP="00726467">
            <w:pPr>
              <w:pStyle w:val="ListParagraph"/>
              <w:numPr>
                <w:ilvl w:val="0"/>
                <w:numId w:val="26"/>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726467">
              <w:rPr>
                <w:rFonts w:ascii="Times New Roman" w:hAnsi="Times New Roman" w:cs="Times New Roman"/>
                <w:sz w:val="24"/>
                <w:szCs w:val="24"/>
                <w:lang w:val="lt-LT"/>
              </w:rPr>
              <w:t>Duomenų bazių valdymo sistemos paslaugų tarnybų, sudedamųjų dalių (angl. Analysis services, Reporting services, Integration services ir pan.) valdymas;</w:t>
            </w:r>
          </w:p>
          <w:p w14:paraId="23AEE68C" w14:textId="77777777" w:rsidR="00D74E8A" w:rsidRPr="00726467" w:rsidRDefault="00D74E8A" w:rsidP="00726467">
            <w:pPr>
              <w:pStyle w:val="ListParagraph"/>
              <w:numPr>
                <w:ilvl w:val="0"/>
                <w:numId w:val="26"/>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726467">
              <w:rPr>
                <w:rFonts w:ascii="Times New Roman" w:hAnsi="Times New Roman" w:cs="Times New Roman"/>
                <w:sz w:val="24"/>
                <w:szCs w:val="24"/>
                <w:lang w:val="lt-LT"/>
              </w:rPr>
              <w:t>Duomenų bazių valdymo sistemos prieigos ir saugumo nustatymų konfigūravimas;</w:t>
            </w:r>
          </w:p>
          <w:p w14:paraId="07CF5A03" w14:textId="77777777" w:rsidR="00D74E8A" w:rsidRPr="00726467" w:rsidRDefault="00D74E8A" w:rsidP="00726467">
            <w:pPr>
              <w:pStyle w:val="ListParagraph"/>
              <w:numPr>
                <w:ilvl w:val="0"/>
                <w:numId w:val="26"/>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726467">
              <w:rPr>
                <w:rFonts w:ascii="Times New Roman" w:hAnsi="Times New Roman" w:cs="Times New Roman"/>
                <w:sz w:val="24"/>
                <w:szCs w:val="24"/>
                <w:lang w:val="lt-LT"/>
              </w:rPr>
              <w:t>Atnaujinimų (angl. Updates), pataisų (angl. Patches), atnaujinimų paketų (angl. Service Pack) diegimas;</w:t>
            </w:r>
          </w:p>
          <w:p w14:paraId="38BCCDB4" w14:textId="77777777" w:rsidR="00D74E8A" w:rsidRPr="00726467" w:rsidRDefault="00D74E8A" w:rsidP="00726467">
            <w:pPr>
              <w:pStyle w:val="ListParagraph"/>
              <w:numPr>
                <w:ilvl w:val="0"/>
                <w:numId w:val="26"/>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726467">
              <w:rPr>
                <w:rFonts w:ascii="Times New Roman" w:hAnsi="Times New Roman" w:cs="Times New Roman"/>
                <w:sz w:val="24"/>
                <w:szCs w:val="24"/>
                <w:lang w:val="lt-LT"/>
              </w:rPr>
              <w:t>Duomenų bazių veiklos parametrų stebėjimas, įvykių, klaidų ir kitų įrašų peržiūra;</w:t>
            </w:r>
          </w:p>
          <w:p w14:paraId="3E2C371A" w14:textId="77777777" w:rsidR="00D74E8A" w:rsidRPr="00726467" w:rsidRDefault="00D74E8A" w:rsidP="00726467">
            <w:pPr>
              <w:pStyle w:val="ListParagraph"/>
              <w:numPr>
                <w:ilvl w:val="0"/>
                <w:numId w:val="26"/>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726467">
              <w:rPr>
                <w:rFonts w:ascii="Times New Roman" w:hAnsi="Times New Roman" w:cs="Times New Roman"/>
                <w:sz w:val="24"/>
                <w:szCs w:val="24"/>
                <w:lang w:val="lt-LT"/>
              </w:rPr>
              <w:t>Duomenų bazių veiklos tęstinumo užtikrinimas;</w:t>
            </w:r>
          </w:p>
          <w:p w14:paraId="414AA993" w14:textId="77777777" w:rsidR="00D74E8A" w:rsidRPr="00726467" w:rsidRDefault="00D74E8A" w:rsidP="00726467">
            <w:pPr>
              <w:pStyle w:val="ListParagraph"/>
              <w:numPr>
                <w:ilvl w:val="0"/>
                <w:numId w:val="26"/>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726467">
              <w:rPr>
                <w:rFonts w:ascii="Times New Roman" w:hAnsi="Times New Roman" w:cs="Times New Roman"/>
                <w:sz w:val="24"/>
                <w:szCs w:val="24"/>
                <w:lang w:val="lt-LT"/>
              </w:rPr>
              <w:t>Duomenų bazių atsarginių kopijų valdymas;</w:t>
            </w:r>
          </w:p>
          <w:p w14:paraId="68585107" w14:textId="77777777" w:rsidR="00D74E8A" w:rsidRPr="00726467" w:rsidRDefault="00D74E8A" w:rsidP="00726467">
            <w:pPr>
              <w:pStyle w:val="ListParagraph"/>
              <w:numPr>
                <w:ilvl w:val="0"/>
                <w:numId w:val="26"/>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726467">
              <w:rPr>
                <w:rFonts w:ascii="Times New Roman" w:hAnsi="Times New Roman" w:cs="Times New Roman"/>
                <w:sz w:val="24"/>
                <w:szCs w:val="24"/>
                <w:lang w:val="lt-LT"/>
              </w:rPr>
              <w:t>Duomenų bazių aukšto prieinamumo ir replikavimo sprendimų (angl. Replication, Log Shipping, Always-On, Mirroring, Real aplication cluster, Data Guard) diegimas, valdymas;</w:t>
            </w:r>
          </w:p>
          <w:p w14:paraId="1F297793" w14:textId="77777777" w:rsidR="00D74E8A" w:rsidRPr="00726467" w:rsidRDefault="00D74E8A" w:rsidP="00726467">
            <w:pPr>
              <w:pStyle w:val="ListParagraph"/>
              <w:numPr>
                <w:ilvl w:val="0"/>
                <w:numId w:val="26"/>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726467">
              <w:rPr>
                <w:rFonts w:ascii="Times New Roman" w:hAnsi="Times New Roman" w:cs="Times New Roman"/>
                <w:sz w:val="24"/>
                <w:szCs w:val="24"/>
                <w:lang w:val="lt-LT"/>
              </w:rPr>
              <w:t>Duomenų bazių greitaveikos stebėjimas ir rekomendacijų teikimas;</w:t>
            </w:r>
          </w:p>
          <w:p w14:paraId="14DD09D0" w14:textId="77777777" w:rsidR="00D74E8A" w:rsidRPr="00726467" w:rsidRDefault="00D74E8A" w:rsidP="00726467">
            <w:pPr>
              <w:pStyle w:val="ListParagraph"/>
              <w:numPr>
                <w:ilvl w:val="0"/>
                <w:numId w:val="26"/>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726467">
              <w:rPr>
                <w:rFonts w:ascii="Times New Roman" w:hAnsi="Times New Roman" w:cs="Times New Roman"/>
                <w:sz w:val="24"/>
                <w:szCs w:val="24"/>
                <w:lang w:val="lt-LT"/>
              </w:rPr>
              <w:t>Duomenų bazių pertvarkymas, defragmentavimas, optimizavimo užduočių konfigūravimas;</w:t>
            </w:r>
          </w:p>
          <w:p w14:paraId="7ECE2802" w14:textId="77777777" w:rsidR="00D74E8A" w:rsidRPr="00726467" w:rsidRDefault="00D74E8A" w:rsidP="00726467">
            <w:pPr>
              <w:pStyle w:val="ListParagraph"/>
              <w:numPr>
                <w:ilvl w:val="0"/>
                <w:numId w:val="26"/>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726467">
              <w:rPr>
                <w:rFonts w:ascii="Times New Roman" w:hAnsi="Times New Roman" w:cs="Times New Roman"/>
                <w:sz w:val="24"/>
                <w:szCs w:val="24"/>
                <w:lang w:val="lt-LT"/>
              </w:rPr>
              <w:t>Duomenų bazių valdymo sistemos versijos, leidimo (angl. Version, Edition) atnaujinimas.</w:t>
            </w:r>
          </w:p>
          <w:p w14:paraId="51151226" w14:textId="77777777" w:rsidR="00D74E8A" w:rsidRDefault="00D74E8A" w:rsidP="00726467">
            <w:pPr>
              <w:pStyle w:val="ListParagraph"/>
              <w:numPr>
                <w:ilvl w:val="0"/>
                <w:numId w:val="26"/>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726467">
              <w:rPr>
                <w:rFonts w:ascii="Times New Roman" w:hAnsi="Times New Roman" w:cs="Times New Roman"/>
                <w:sz w:val="24"/>
                <w:szCs w:val="24"/>
                <w:lang w:val="lt-LT"/>
              </w:rPr>
              <w:t>Kreipinių ir incidentų analizė, sprendimas bei gerinimo veiksmų inicijavimas.</w:t>
            </w:r>
          </w:p>
          <w:p w14:paraId="45E1BE73" w14:textId="2DA70476" w:rsidR="00767003" w:rsidRPr="00726467" w:rsidRDefault="00181E5C" w:rsidP="00726467">
            <w:pPr>
              <w:pStyle w:val="ListParagraph"/>
              <w:numPr>
                <w:ilvl w:val="0"/>
                <w:numId w:val="26"/>
              </w:numPr>
              <w:tabs>
                <w:tab w:val="left" w:pos="457"/>
                <w:tab w:val="left" w:pos="744"/>
              </w:tabs>
              <w:spacing w:after="0" w:line="240" w:lineRule="auto"/>
              <w:ind w:left="36" w:firstLine="0"/>
              <w:jc w:val="both"/>
              <w:rPr>
                <w:rFonts w:ascii="Times New Roman" w:hAnsi="Times New Roman" w:cs="Times New Roman"/>
                <w:sz w:val="24"/>
                <w:szCs w:val="24"/>
                <w:lang w:val="lt-LT"/>
              </w:rPr>
            </w:pPr>
            <w:r w:rsidRPr="00181E5C">
              <w:rPr>
                <w:rFonts w:ascii="Times New Roman" w:hAnsi="Times New Roman" w:cs="Times New Roman"/>
                <w:sz w:val="24"/>
                <w:szCs w:val="24"/>
                <w:lang w:val="lt-LT"/>
              </w:rPr>
              <w:t>Susijusios dokumentacijos aktualumo užtikrinimas ir perdavimas Perkančiajai organizacijai</w:t>
            </w:r>
            <w:r w:rsidR="00665D7F">
              <w:rPr>
                <w:rFonts w:ascii="Times New Roman" w:hAnsi="Times New Roman" w:cs="Times New Roman"/>
                <w:sz w:val="24"/>
                <w:szCs w:val="24"/>
                <w:lang w:val="lt-LT"/>
              </w:rPr>
              <w:t>.</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00542702" w14:textId="77777777" w:rsidR="00D74E8A" w:rsidRPr="00D7096B" w:rsidRDefault="00D74E8A" w:rsidP="001445AF">
            <w:pPr>
              <w:spacing w:after="0" w:line="240" w:lineRule="auto"/>
              <w:jc w:val="center"/>
              <w:rPr>
                <w:rFonts w:ascii="Times New Roman" w:hAnsi="Times New Roman" w:cs="Times New Roman"/>
                <w:bCs/>
                <w:sz w:val="24"/>
                <w:szCs w:val="24"/>
                <w:lang w:val="lt-LT"/>
              </w:rPr>
            </w:pPr>
          </w:p>
        </w:tc>
      </w:tr>
      <w:tr w:rsidR="00DC56C8" w:rsidRPr="004A4C09" w14:paraId="0D81647C"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AF2C14F" w14:textId="1B4F8DED" w:rsidR="00D74E8A" w:rsidRPr="00D7096B" w:rsidRDefault="004B26F8" w:rsidP="001445AF">
            <w:pPr>
              <w:pStyle w:val="ListParagraph"/>
              <w:tabs>
                <w:tab w:val="left" w:pos="455"/>
                <w:tab w:val="left" w:pos="597"/>
              </w:tabs>
              <w:spacing w:after="0" w:line="240" w:lineRule="auto"/>
              <w:ind w:left="32"/>
              <w:rPr>
                <w:rFonts w:ascii="Times New Roman" w:hAnsi="Times New Roman" w:cs="Times New Roman"/>
                <w:sz w:val="24"/>
                <w:szCs w:val="24"/>
                <w:lang w:val="lt-LT"/>
              </w:rPr>
            </w:pPr>
            <w:r>
              <w:rPr>
                <w:rFonts w:ascii="Times New Roman" w:hAnsi="Times New Roman" w:cs="Times New Roman"/>
                <w:sz w:val="24"/>
                <w:szCs w:val="24"/>
                <w:lang w:val="lt-LT"/>
              </w:rPr>
              <w:t>5.3.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DEEE2E5" w14:textId="7B62E09B" w:rsidR="00D74E8A" w:rsidRDefault="00D74E8A" w:rsidP="001445AF">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OS tarnybų (failų serverio, terminalinio, vartotojų tarnybos, DNS, DHCP ir pan.) priežiūra</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08333F2" w14:textId="77777777" w:rsidR="00D74E8A" w:rsidRPr="00312590" w:rsidRDefault="00D74E8A" w:rsidP="00312590">
            <w:pPr>
              <w:tabs>
                <w:tab w:val="left" w:pos="315"/>
                <w:tab w:val="left" w:pos="457"/>
              </w:tabs>
              <w:spacing w:after="0" w:line="240" w:lineRule="auto"/>
              <w:ind w:left="38"/>
              <w:jc w:val="both"/>
              <w:rPr>
                <w:rFonts w:ascii="Times New Roman" w:hAnsi="Times New Roman" w:cs="Times New Roman"/>
                <w:sz w:val="24"/>
                <w:szCs w:val="24"/>
                <w:lang w:val="lt-LT"/>
              </w:rPr>
            </w:pPr>
            <w:r w:rsidRPr="00312590">
              <w:rPr>
                <w:rFonts w:ascii="Times New Roman" w:hAnsi="Times New Roman" w:cs="Times New Roman"/>
                <w:sz w:val="24"/>
                <w:szCs w:val="24"/>
                <w:lang w:val="lt-LT"/>
              </w:rPr>
              <w:t>Šios veiklos vykdymo metu, turi būti atliekama</w:t>
            </w:r>
            <w:r w:rsidRPr="00312590">
              <w:rPr>
                <w:lang w:val="lt-LT"/>
              </w:rPr>
              <w:t>:</w:t>
            </w:r>
          </w:p>
          <w:p w14:paraId="046CB311" w14:textId="77777777" w:rsidR="00D74E8A" w:rsidRPr="00312590" w:rsidRDefault="00D74E8A" w:rsidP="00312590">
            <w:pPr>
              <w:pStyle w:val="ListParagraph"/>
              <w:numPr>
                <w:ilvl w:val="0"/>
                <w:numId w:val="27"/>
              </w:numPr>
              <w:tabs>
                <w:tab w:val="left" w:pos="315"/>
                <w:tab w:val="left" w:pos="457"/>
                <w:tab w:val="left" w:pos="744"/>
              </w:tabs>
              <w:spacing w:after="0" w:line="240" w:lineRule="auto"/>
              <w:ind w:left="36" w:firstLine="0"/>
              <w:jc w:val="both"/>
              <w:rPr>
                <w:rFonts w:ascii="Times New Roman" w:hAnsi="Times New Roman" w:cs="Times New Roman"/>
                <w:sz w:val="24"/>
                <w:szCs w:val="24"/>
                <w:lang w:val="lt-LT"/>
              </w:rPr>
            </w:pPr>
            <w:r w:rsidRPr="00312590">
              <w:rPr>
                <w:rFonts w:ascii="Times New Roman" w:hAnsi="Times New Roman" w:cs="Times New Roman"/>
                <w:sz w:val="24"/>
                <w:szCs w:val="24"/>
                <w:lang w:val="lt-LT"/>
              </w:rPr>
              <w:t>Reikalingos serverio rolės diegimas;</w:t>
            </w:r>
          </w:p>
          <w:p w14:paraId="591E5915" w14:textId="77777777" w:rsidR="00D74E8A" w:rsidRPr="00312590" w:rsidRDefault="00D74E8A" w:rsidP="00312590">
            <w:pPr>
              <w:pStyle w:val="ListParagraph"/>
              <w:numPr>
                <w:ilvl w:val="0"/>
                <w:numId w:val="27"/>
              </w:numPr>
              <w:tabs>
                <w:tab w:val="left" w:pos="315"/>
                <w:tab w:val="left" w:pos="457"/>
                <w:tab w:val="left" w:pos="744"/>
              </w:tabs>
              <w:spacing w:after="0" w:line="240" w:lineRule="auto"/>
              <w:ind w:left="36" w:firstLine="0"/>
              <w:jc w:val="both"/>
              <w:rPr>
                <w:rFonts w:ascii="Times New Roman" w:hAnsi="Times New Roman" w:cs="Times New Roman"/>
                <w:sz w:val="24"/>
                <w:szCs w:val="24"/>
                <w:lang w:val="lt-LT"/>
              </w:rPr>
            </w:pPr>
            <w:r w:rsidRPr="00312590">
              <w:rPr>
                <w:rFonts w:ascii="Times New Roman" w:hAnsi="Times New Roman" w:cs="Times New Roman"/>
                <w:sz w:val="24"/>
                <w:szCs w:val="24"/>
                <w:lang w:val="lt-LT"/>
              </w:rPr>
              <w:t>Tarnybos konfigūravimas;</w:t>
            </w:r>
          </w:p>
          <w:p w14:paraId="7C4C6686" w14:textId="77777777" w:rsidR="00D74E8A" w:rsidRPr="00312590" w:rsidRDefault="00D74E8A" w:rsidP="00312590">
            <w:pPr>
              <w:pStyle w:val="ListParagraph"/>
              <w:numPr>
                <w:ilvl w:val="0"/>
                <w:numId w:val="27"/>
              </w:numPr>
              <w:tabs>
                <w:tab w:val="left" w:pos="315"/>
                <w:tab w:val="left" w:pos="457"/>
                <w:tab w:val="left" w:pos="744"/>
              </w:tabs>
              <w:spacing w:after="0" w:line="240" w:lineRule="auto"/>
              <w:ind w:left="36" w:firstLine="0"/>
              <w:jc w:val="both"/>
              <w:rPr>
                <w:rFonts w:ascii="Times New Roman" w:hAnsi="Times New Roman" w:cs="Times New Roman"/>
                <w:sz w:val="24"/>
                <w:szCs w:val="24"/>
                <w:lang w:val="lt-LT"/>
              </w:rPr>
            </w:pPr>
            <w:r w:rsidRPr="00312590">
              <w:rPr>
                <w:rFonts w:ascii="Times New Roman" w:hAnsi="Times New Roman" w:cs="Times New Roman"/>
                <w:sz w:val="24"/>
                <w:szCs w:val="24"/>
                <w:lang w:val="lt-LT"/>
              </w:rPr>
              <w:t>Nuostatų, susijusių su saugumu, konfigūravimas;</w:t>
            </w:r>
          </w:p>
          <w:p w14:paraId="1A06121A" w14:textId="77777777" w:rsidR="00D74E8A" w:rsidRPr="00312590" w:rsidRDefault="00D74E8A" w:rsidP="00312590">
            <w:pPr>
              <w:pStyle w:val="ListParagraph"/>
              <w:numPr>
                <w:ilvl w:val="0"/>
                <w:numId w:val="27"/>
              </w:numPr>
              <w:tabs>
                <w:tab w:val="left" w:pos="315"/>
                <w:tab w:val="left" w:pos="457"/>
                <w:tab w:val="left" w:pos="744"/>
              </w:tabs>
              <w:spacing w:after="0" w:line="240" w:lineRule="auto"/>
              <w:ind w:left="36" w:firstLine="0"/>
              <w:jc w:val="both"/>
              <w:rPr>
                <w:rFonts w:ascii="Times New Roman" w:hAnsi="Times New Roman" w:cs="Times New Roman"/>
                <w:sz w:val="24"/>
                <w:szCs w:val="24"/>
                <w:lang w:val="lt-LT"/>
              </w:rPr>
            </w:pPr>
            <w:r w:rsidRPr="00312590">
              <w:rPr>
                <w:rFonts w:ascii="Times New Roman" w:hAnsi="Times New Roman" w:cs="Times New Roman"/>
                <w:sz w:val="24"/>
                <w:szCs w:val="24"/>
                <w:lang w:val="lt-LT"/>
              </w:rPr>
              <w:t>Reikalingą rolę palaikančių tarnybų diegimas ir konfigūravimas;</w:t>
            </w:r>
          </w:p>
          <w:p w14:paraId="75F126D0" w14:textId="77777777" w:rsidR="00D74E8A" w:rsidRPr="00312590" w:rsidRDefault="00D74E8A" w:rsidP="00312590">
            <w:pPr>
              <w:pStyle w:val="ListParagraph"/>
              <w:numPr>
                <w:ilvl w:val="0"/>
                <w:numId w:val="27"/>
              </w:numPr>
              <w:tabs>
                <w:tab w:val="left" w:pos="315"/>
                <w:tab w:val="left" w:pos="457"/>
                <w:tab w:val="left" w:pos="744"/>
              </w:tabs>
              <w:spacing w:after="0" w:line="240" w:lineRule="auto"/>
              <w:ind w:left="36" w:firstLine="0"/>
              <w:jc w:val="both"/>
              <w:rPr>
                <w:rFonts w:ascii="Times New Roman" w:hAnsi="Times New Roman" w:cs="Times New Roman"/>
                <w:sz w:val="24"/>
                <w:szCs w:val="24"/>
                <w:lang w:val="lt-LT"/>
              </w:rPr>
            </w:pPr>
            <w:r w:rsidRPr="00312590">
              <w:rPr>
                <w:rFonts w:ascii="Times New Roman" w:hAnsi="Times New Roman" w:cs="Times New Roman"/>
                <w:sz w:val="24"/>
                <w:szCs w:val="24"/>
                <w:lang w:val="lt-LT"/>
              </w:rPr>
              <w:t>Bendrai naudojamų aplankų valdymas;</w:t>
            </w:r>
          </w:p>
          <w:p w14:paraId="3F6B02AF" w14:textId="77777777" w:rsidR="00D74E8A" w:rsidRPr="00312590" w:rsidRDefault="00D74E8A" w:rsidP="00312590">
            <w:pPr>
              <w:pStyle w:val="ListParagraph"/>
              <w:numPr>
                <w:ilvl w:val="0"/>
                <w:numId w:val="27"/>
              </w:numPr>
              <w:tabs>
                <w:tab w:val="left" w:pos="315"/>
                <w:tab w:val="left" w:pos="457"/>
                <w:tab w:val="left" w:pos="744"/>
              </w:tabs>
              <w:spacing w:after="0" w:line="240" w:lineRule="auto"/>
              <w:ind w:left="36" w:firstLine="0"/>
              <w:jc w:val="both"/>
              <w:rPr>
                <w:rFonts w:ascii="Times New Roman" w:hAnsi="Times New Roman" w:cs="Times New Roman"/>
                <w:sz w:val="24"/>
                <w:szCs w:val="24"/>
                <w:lang w:val="lt-LT"/>
              </w:rPr>
            </w:pPr>
            <w:r w:rsidRPr="00312590">
              <w:rPr>
                <w:rFonts w:ascii="Times New Roman" w:hAnsi="Times New Roman" w:cs="Times New Roman"/>
                <w:sz w:val="24"/>
                <w:szCs w:val="24"/>
                <w:lang w:val="lt-LT"/>
              </w:rPr>
              <w:t>Teisių ir teisių rinkinių prieigai valdymas;</w:t>
            </w:r>
          </w:p>
          <w:p w14:paraId="0752B6A4" w14:textId="77777777" w:rsidR="00D74E8A" w:rsidRPr="00312590" w:rsidRDefault="00D74E8A" w:rsidP="00312590">
            <w:pPr>
              <w:pStyle w:val="ListParagraph"/>
              <w:numPr>
                <w:ilvl w:val="0"/>
                <w:numId w:val="27"/>
              </w:numPr>
              <w:tabs>
                <w:tab w:val="left" w:pos="315"/>
                <w:tab w:val="left" w:pos="457"/>
                <w:tab w:val="left" w:pos="744"/>
              </w:tabs>
              <w:spacing w:after="0" w:line="240" w:lineRule="auto"/>
              <w:ind w:left="36" w:firstLine="0"/>
              <w:jc w:val="both"/>
              <w:rPr>
                <w:rFonts w:ascii="Times New Roman" w:hAnsi="Times New Roman" w:cs="Times New Roman"/>
                <w:sz w:val="24"/>
                <w:szCs w:val="24"/>
                <w:lang w:val="lt-LT"/>
              </w:rPr>
            </w:pPr>
            <w:r w:rsidRPr="00312590">
              <w:rPr>
                <w:rFonts w:ascii="Times New Roman" w:hAnsi="Times New Roman" w:cs="Times New Roman"/>
                <w:sz w:val="24"/>
                <w:szCs w:val="24"/>
                <w:lang w:val="lt-LT"/>
              </w:rPr>
              <w:t>Atnaujinimų diegimas;</w:t>
            </w:r>
          </w:p>
          <w:p w14:paraId="0B355480" w14:textId="77777777" w:rsidR="00D74E8A" w:rsidRPr="00312590" w:rsidRDefault="00D74E8A" w:rsidP="00312590">
            <w:pPr>
              <w:pStyle w:val="ListParagraph"/>
              <w:numPr>
                <w:ilvl w:val="0"/>
                <w:numId w:val="27"/>
              </w:numPr>
              <w:tabs>
                <w:tab w:val="left" w:pos="315"/>
                <w:tab w:val="left" w:pos="457"/>
                <w:tab w:val="left" w:pos="744"/>
              </w:tabs>
              <w:spacing w:after="0" w:line="240" w:lineRule="auto"/>
              <w:ind w:left="36" w:firstLine="0"/>
              <w:jc w:val="both"/>
              <w:rPr>
                <w:rFonts w:ascii="Times New Roman" w:hAnsi="Times New Roman" w:cs="Times New Roman"/>
                <w:sz w:val="24"/>
                <w:szCs w:val="24"/>
                <w:lang w:val="lt-LT"/>
              </w:rPr>
            </w:pPr>
            <w:r w:rsidRPr="00312590">
              <w:rPr>
                <w:rFonts w:ascii="Times New Roman" w:hAnsi="Times New Roman" w:cs="Times New Roman"/>
                <w:sz w:val="24"/>
                <w:szCs w:val="24"/>
                <w:lang w:val="lt-LT"/>
              </w:rPr>
              <w:t>Funkcionalumo atstatymas po tarnybos serverio gedimo;</w:t>
            </w:r>
          </w:p>
          <w:p w14:paraId="17F75857" w14:textId="77777777" w:rsidR="00D74E8A" w:rsidRPr="00312590" w:rsidRDefault="00D74E8A" w:rsidP="00312590">
            <w:pPr>
              <w:pStyle w:val="ListParagraph"/>
              <w:numPr>
                <w:ilvl w:val="0"/>
                <w:numId w:val="27"/>
              </w:numPr>
              <w:tabs>
                <w:tab w:val="left" w:pos="315"/>
                <w:tab w:val="left" w:pos="457"/>
                <w:tab w:val="left" w:pos="744"/>
              </w:tabs>
              <w:spacing w:after="0" w:line="240" w:lineRule="auto"/>
              <w:ind w:left="36" w:firstLine="0"/>
              <w:jc w:val="both"/>
              <w:rPr>
                <w:rFonts w:ascii="Times New Roman" w:hAnsi="Times New Roman" w:cs="Times New Roman"/>
                <w:sz w:val="24"/>
                <w:szCs w:val="24"/>
                <w:lang w:val="lt-LT"/>
              </w:rPr>
            </w:pPr>
            <w:r w:rsidRPr="00312590">
              <w:rPr>
                <w:rFonts w:ascii="Times New Roman" w:hAnsi="Times New Roman" w:cs="Times New Roman"/>
                <w:sz w:val="24"/>
                <w:szCs w:val="24"/>
                <w:lang w:val="lt-LT"/>
              </w:rPr>
              <w:t>Tarnybos naudotojų konsultavimas naudojimosi klausimais;</w:t>
            </w:r>
          </w:p>
          <w:p w14:paraId="0704D109" w14:textId="77777777" w:rsidR="00D74E8A" w:rsidRPr="00312590" w:rsidRDefault="00D74E8A" w:rsidP="00312590">
            <w:pPr>
              <w:pStyle w:val="ListParagraph"/>
              <w:numPr>
                <w:ilvl w:val="0"/>
                <w:numId w:val="27"/>
              </w:numPr>
              <w:tabs>
                <w:tab w:val="left" w:pos="315"/>
                <w:tab w:val="left" w:pos="457"/>
                <w:tab w:val="left" w:pos="744"/>
              </w:tabs>
              <w:spacing w:after="0" w:line="240" w:lineRule="auto"/>
              <w:ind w:left="36" w:firstLine="0"/>
              <w:jc w:val="both"/>
              <w:rPr>
                <w:rFonts w:ascii="Times New Roman" w:hAnsi="Times New Roman" w:cs="Times New Roman"/>
                <w:sz w:val="24"/>
                <w:szCs w:val="24"/>
                <w:lang w:val="lt-LT"/>
              </w:rPr>
            </w:pPr>
            <w:r w:rsidRPr="00312590">
              <w:rPr>
                <w:rFonts w:ascii="Times New Roman" w:hAnsi="Times New Roman" w:cs="Times New Roman"/>
                <w:sz w:val="24"/>
                <w:szCs w:val="24"/>
                <w:lang w:val="lt-LT"/>
              </w:rPr>
              <w:t>Licencijų valdymas (taikoma tarnyboms kurioms tai aktualu);</w:t>
            </w:r>
          </w:p>
          <w:p w14:paraId="5ED3E810" w14:textId="77777777" w:rsidR="00D74E8A" w:rsidRPr="0099444E" w:rsidRDefault="00D74E8A" w:rsidP="00312590">
            <w:pPr>
              <w:pStyle w:val="ListParagraph"/>
              <w:numPr>
                <w:ilvl w:val="0"/>
                <w:numId w:val="27"/>
              </w:numPr>
              <w:tabs>
                <w:tab w:val="left" w:pos="457"/>
              </w:tabs>
              <w:spacing w:after="0" w:line="240" w:lineRule="auto"/>
              <w:ind w:left="36" w:hanging="4"/>
              <w:jc w:val="both"/>
              <w:rPr>
                <w:rFonts w:ascii="Times New Roman" w:hAnsi="Times New Roman" w:cs="Times New Roman"/>
                <w:sz w:val="24"/>
                <w:szCs w:val="24"/>
                <w:lang w:val="lt-LT"/>
              </w:rPr>
            </w:pPr>
            <w:r w:rsidRPr="00DF68BE">
              <w:rPr>
                <w:rFonts w:ascii="Times New Roman" w:hAnsi="Times New Roman" w:cs="Times New Roman"/>
                <w:sz w:val="24"/>
                <w:szCs w:val="24"/>
                <w:lang w:val="lt-LT"/>
              </w:rPr>
              <w:t>Sesijų</w:t>
            </w:r>
            <w:r w:rsidRPr="0099444E">
              <w:rPr>
                <w:rFonts w:ascii="Times New Roman" w:hAnsi="Times New Roman" w:cs="Times New Roman"/>
                <w:sz w:val="24"/>
                <w:szCs w:val="24"/>
                <w:lang w:val="lt-LT"/>
              </w:rPr>
              <w:t xml:space="preserve"> valdymas (taikoma tarnyboms kurioms tai aktualu);</w:t>
            </w:r>
          </w:p>
          <w:p w14:paraId="67158903" w14:textId="77777777" w:rsidR="00D74E8A" w:rsidRDefault="00D74E8A" w:rsidP="00312590">
            <w:pPr>
              <w:pStyle w:val="ListParagraph"/>
              <w:numPr>
                <w:ilvl w:val="0"/>
                <w:numId w:val="27"/>
              </w:numPr>
              <w:tabs>
                <w:tab w:val="left" w:pos="457"/>
              </w:tabs>
              <w:spacing w:after="0" w:line="240" w:lineRule="auto"/>
              <w:ind w:left="36" w:hanging="4"/>
              <w:jc w:val="both"/>
              <w:rPr>
                <w:rFonts w:ascii="Times New Roman" w:hAnsi="Times New Roman" w:cs="Times New Roman"/>
                <w:sz w:val="24"/>
                <w:szCs w:val="24"/>
                <w:lang w:val="it-IT"/>
              </w:rPr>
            </w:pPr>
            <w:r w:rsidRPr="006E6F29">
              <w:rPr>
                <w:rFonts w:ascii="Times New Roman" w:hAnsi="Times New Roman" w:cs="Times New Roman"/>
                <w:sz w:val="24"/>
                <w:szCs w:val="24"/>
                <w:lang w:val="it-IT"/>
              </w:rPr>
              <w:t>Kreipinių ir incidentų analizė, sprendimas bei gerinimo veiksmų inicijavimas.</w:t>
            </w:r>
          </w:p>
          <w:p w14:paraId="027A8495" w14:textId="56047B10" w:rsidR="000137D0" w:rsidRPr="006E6F29" w:rsidRDefault="000137D0" w:rsidP="00312590">
            <w:pPr>
              <w:pStyle w:val="ListParagraph"/>
              <w:numPr>
                <w:ilvl w:val="0"/>
                <w:numId w:val="27"/>
              </w:numPr>
              <w:tabs>
                <w:tab w:val="left" w:pos="457"/>
              </w:tabs>
              <w:spacing w:after="0" w:line="240" w:lineRule="auto"/>
              <w:ind w:left="36" w:hanging="4"/>
              <w:jc w:val="both"/>
              <w:rPr>
                <w:rFonts w:ascii="Times New Roman" w:hAnsi="Times New Roman" w:cs="Times New Roman"/>
                <w:sz w:val="24"/>
                <w:szCs w:val="24"/>
                <w:lang w:val="it-IT"/>
              </w:rPr>
            </w:pPr>
            <w:r w:rsidRPr="000137D0">
              <w:rPr>
                <w:rFonts w:ascii="Times New Roman" w:hAnsi="Times New Roman" w:cs="Times New Roman"/>
                <w:sz w:val="24"/>
                <w:szCs w:val="24"/>
                <w:lang w:val="it-IT"/>
              </w:rPr>
              <w:t>Susijusios dokumentacijos aktualumo užtikrinimas ir perdavimas Perkančiajai organizacijai</w:t>
            </w:r>
            <w:r w:rsidR="00665D7F">
              <w:rPr>
                <w:rFonts w:ascii="Times New Roman" w:hAnsi="Times New Roman" w:cs="Times New Roman"/>
                <w:sz w:val="24"/>
                <w:szCs w:val="24"/>
                <w:lang w:val="it-IT"/>
              </w:rPr>
              <w:t>.</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313D08A5" w14:textId="77777777" w:rsidR="00D74E8A" w:rsidRPr="00D7096B" w:rsidRDefault="00D74E8A" w:rsidP="001445AF">
            <w:pPr>
              <w:spacing w:after="0" w:line="240" w:lineRule="auto"/>
              <w:jc w:val="center"/>
              <w:rPr>
                <w:rFonts w:ascii="Times New Roman" w:hAnsi="Times New Roman" w:cs="Times New Roman"/>
                <w:bCs/>
                <w:sz w:val="24"/>
                <w:szCs w:val="24"/>
                <w:lang w:val="lt-LT"/>
              </w:rPr>
            </w:pPr>
          </w:p>
        </w:tc>
      </w:tr>
      <w:tr w:rsidR="00DC56C8" w:rsidRPr="00F27D97" w14:paraId="00520017"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DAF2799" w14:textId="502EEA0C" w:rsidR="000105CE" w:rsidRPr="00D7096B" w:rsidRDefault="004B26F8" w:rsidP="001445AF">
            <w:pPr>
              <w:pStyle w:val="ListParagraph"/>
              <w:spacing w:after="0" w:line="240" w:lineRule="auto"/>
              <w:ind w:left="32"/>
              <w:rPr>
                <w:rFonts w:ascii="Times New Roman" w:hAnsi="Times New Roman" w:cs="Times New Roman"/>
                <w:sz w:val="24"/>
                <w:szCs w:val="24"/>
                <w:lang w:val="lt-LT"/>
              </w:rPr>
            </w:pPr>
            <w:r>
              <w:rPr>
                <w:rFonts w:ascii="Times New Roman" w:hAnsi="Times New Roman" w:cs="Times New Roman"/>
                <w:sz w:val="24"/>
                <w:szCs w:val="24"/>
                <w:lang w:val="lt-LT"/>
              </w:rPr>
              <w:t>5</w:t>
            </w:r>
            <w:r w:rsidR="000105CE">
              <w:rPr>
                <w:rFonts w:ascii="Times New Roman" w:hAnsi="Times New Roman" w:cs="Times New Roman"/>
                <w:sz w:val="24"/>
                <w:szCs w:val="24"/>
                <w:lang w:val="lt-LT"/>
              </w:rPr>
              <w:t>.</w:t>
            </w:r>
          </w:p>
        </w:tc>
        <w:tc>
          <w:tcPr>
            <w:tcW w:w="92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EE51C4" w14:textId="41362EFE" w:rsidR="000105CE" w:rsidRPr="00D7096B" w:rsidRDefault="000105CE" w:rsidP="001445AF">
            <w:pPr>
              <w:spacing w:after="0" w:line="240" w:lineRule="auto"/>
              <w:rPr>
                <w:rFonts w:ascii="Times New Roman" w:hAnsi="Times New Roman" w:cs="Times New Roman"/>
                <w:bCs/>
                <w:sz w:val="24"/>
                <w:szCs w:val="24"/>
                <w:lang w:val="lt-LT"/>
              </w:rPr>
            </w:pPr>
            <w:r>
              <w:rPr>
                <w:rFonts w:ascii="Times New Roman" w:hAnsi="Times New Roman" w:cs="Times New Roman"/>
                <w:bCs/>
                <w:sz w:val="24"/>
                <w:szCs w:val="24"/>
                <w:lang w:val="lt-LT"/>
              </w:rPr>
              <w:t>Tenantų saugumo u</w:t>
            </w:r>
            <w:r w:rsidR="00EF43BE">
              <w:rPr>
                <w:rFonts w:ascii="Times New Roman" w:hAnsi="Times New Roman" w:cs="Times New Roman"/>
                <w:bCs/>
                <w:sz w:val="24"/>
                <w:szCs w:val="24"/>
                <w:lang w:val="lt-LT"/>
              </w:rPr>
              <w:t>žtikrinimas</w:t>
            </w:r>
          </w:p>
        </w:tc>
      </w:tr>
      <w:tr w:rsidR="00DC56C8" w:rsidRPr="004A4C09" w14:paraId="72305B51" w14:textId="77777777" w:rsidTr="00A84B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0CBDC2F" w14:textId="386DE31F" w:rsidR="000105CE" w:rsidRPr="00D7096B" w:rsidRDefault="004B26F8" w:rsidP="001445AF">
            <w:pPr>
              <w:pStyle w:val="ListParagraph"/>
              <w:spacing w:after="0" w:line="240" w:lineRule="auto"/>
              <w:ind w:left="32"/>
              <w:rPr>
                <w:rFonts w:ascii="Times New Roman" w:hAnsi="Times New Roman" w:cs="Times New Roman"/>
                <w:sz w:val="24"/>
                <w:szCs w:val="24"/>
                <w:lang w:val="lt-LT"/>
              </w:rPr>
            </w:pPr>
            <w:r>
              <w:rPr>
                <w:rFonts w:ascii="Times New Roman" w:hAnsi="Times New Roman" w:cs="Times New Roman"/>
                <w:sz w:val="24"/>
                <w:szCs w:val="24"/>
                <w:lang w:val="lt-LT"/>
              </w:rPr>
              <w:t>5.1.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7CAB68B" w14:textId="606C3CD9" w:rsidR="000105CE" w:rsidRDefault="005444FC" w:rsidP="001445AF">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Priežiūros veiklos</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56C9A034" w14:textId="27E18F3B" w:rsidR="000105CE" w:rsidRPr="00D7096B" w:rsidRDefault="002A036F" w:rsidP="00536846">
            <w:pPr>
              <w:spacing w:after="0" w:line="240" w:lineRule="auto"/>
              <w:ind w:left="38"/>
              <w:jc w:val="both"/>
              <w:rPr>
                <w:rFonts w:ascii="Times New Roman" w:hAnsi="Times New Roman" w:cs="Times New Roman"/>
                <w:sz w:val="24"/>
                <w:szCs w:val="24"/>
                <w:lang w:val="lt-LT"/>
              </w:rPr>
            </w:pPr>
            <w:r w:rsidRPr="00C93687">
              <w:rPr>
                <w:rFonts w:ascii="Times New Roman" w:hAnsi="Times New Roman" w:cs="Times New Roman"/>
                <w:kern w:val="12"/>
                <w:sz w:val="24"/>
                <w:szCs w:val="24"/>
                <w:lang w:val="lt-LT" w:eastAsia="ar-SA"/>
              </w:rPr>
              <w:t xml:space="preserve">Šios veiklos vykdymo metu turi būti stebimi saugumo įvykiai, sprendžiami saugumo incidentai ir problemos, instaliuojami saugumo atnaujinimai, siūlomi </w:t>
            </w:r>
            <w:r>
              <w:rPr>
                <w:rFonts w:ascii="Times New Roman" w:hAnsi="Times New Roman" w:cs="Times New Roman"/>
                <w:kern w:val="12"/>
                <w:sz w:val="24"/>
                <w:szCs w:val="24"/>
                <w:lang w:val="lt-LT" w:eastAsia="ar-SA"/>
              </w:rPr>
              <w:t>Tenantų</w:t>
            </w:r>
            <w:r w:rsidRPr="00C93687">
              <w:rPr>
                <w:rFonts w:ascii="Times New Roman" w:hAnsi="Times New Roman" w:cs="Times New Roman"/>
                <w:kern w:val="12"/>
                <w:sz w:val="24"/>
                <w:szCs w:val="24"/>
                <w:lang w:val="lt-LT" w:eastAsia="ar-SA"/>
              </w:rPr>
              <w:t xml:space="preserve"> valdymo gerinimo veiksmai saugumo didinimui.</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1013BD17" w14:textId="77777777" w:rsidR="000105CE" w:rsidRPr="00D7096B" w:rsidRDefault="000105CE" w:rsidP="001445AF">
            <w:pPr>
              <w:spacing w:after="0" w:line="240" w:lineRule="auto"/>
              <w:jc w:val="center"/>
              <w:rPr>
                <w:rFonts w:ascii="Times New Roman" w:hAnsi="Times New Roman" w:cs="Times New Roman"/>
                <w:bCs/>
                <w:sz w:val="24"/>
                <w:szCs w:val="24"/>
                <w:lang w:val="lt-LT"/>
              </w:rPr>
            </w:pPr>
          </w:p>
        </w:tc>
      </w:tr>
    </w:tbl>
    <w:p w14:paraId="424357D1" w14:textId="77777777" w:rsidR="003657EF" w:rsidRPr="00723B50" w:rsidRDefault="003657EF" w:rsidP="001445AF">
      <w:pPr>
        <w:tabs>
          <w:tab w:val="left" w:pos="567"/>
          <w:tab w:val="left" w:pos="851"/>
          <w:tab w:val="left" w:pos="1134"/>
        </w:tabs>
        <w:spacing w:after="0" w:line="240" w:lineRule="auto"/>
        <w:jc w:val="both"/>
        <w:rPr>
          <w:rFonts w:ascii="Times New Roman" w:hAnsi="Times New Roman" w:cs="Times New Roman"/>
          <w:sz w:val="24"/>
          <w:szCs w:val="24"/>
          <w:lang w:val="lt-LT" w:eastAsia="lt-LT"/>
        </w:rPr>
      </w:pPr>
    </w:p>
    <w:p w14:paraId="2C8CBA2E" w14:textId="5820BD22" w:rsidR="003657EF" w:rsidRDefault="003657EF" w:rsidP="00536846">
      <w:pPr>
        <w:pStyle w:val="ListParagraph"/>
        <w:numPr>
          <w:ilvl w:val="1"/>
          <w:numId w:val="2"/>
        </w:numPr>
        <w:tabs>
          <w:tab w:val="left" w:pos="567"/>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Detalūs reikalavimai Papildomų paslaugų teikimui</w:t>
      </w:r>
      <w:r>
        <w:rPr>
          <w:rFonts w:ascii="Times New Roman" w:hAnsi="Times New Roman" w:cs="Times New Roman"/>
          <w:sz w:val="24"/>
          <w:szCs w:val="24"/>
          <w:lang w:val="lt-LT" w:eastAsia="lt-LT"/>
        </w:rPr>
        <w:t xml:space="preserve"> pateikiami </w:t>
      </w:r>
      <w:r w:rsidR="00341745">
        <w:rPr>
          <w:rFonts w:ascii="Times New Roman" w:hAnsi="Times New Roman" w:cs="Times New Roman"/>
          <w:sz w:val="24"/>
          <w:szCs w:val="24"/>
          <w:lang w:val="lt-LT" w:eastAsia="lt-LT"/>
        </w:rPr>
        <w:t>1</w:t>
      </w:r>
      <w:r w:rsidR="00C00662">
        <w:rPr>
          <w:rFonts w:ascii="Times New Roman" w:hAnsi="Times New Roman" w:cs="Times New Roman"/>
          <w:sz w:val="24"/>
          <w:szCs w:val="24"/>
          <w:lang w:val="lt-LT" w:eastAsia="lt-LT"/>
        </w:rPr>
        <w:t>0</w:t>
      </w:r>
      <w:r w:rsidR="00341745">
        <w:rPr>
          <w:rFonts w:ascii="Times New Roman" w:hAnsi="Times New Roman" w:cs="Times New Roman"/>
          <w:sz w:val="24"/>
          <w:szCs w:val="24"/>
          <w:lang w:val="lt-LT" w:eastAsia="lt-LT"/>
        </w:rPr>
        <w:t xml:space="preserve"> </w:t>
      </w:r>
      <w:r w:rsidR="00775EBF">
        <w:rPr>
          <w:rFonts w:ascii="Times New Roman" w:hAnsi="Times New Roman" w:cs="Times New Roman"/>
          <w:sz w:val="24"/>
          <w:szCs w:val="24"/>
          <w:lang w:val="lt-LT" w:eastAsia="lt-LT"/>
        </w:rPr>
        <w:t>lentelėje.</w:t>
      </w:r>
    </w:p>
    <w:p w14:paraId="0682DABF" w14:textId="77777777" w:rsidR="00A84BD3" w:rsidRPr="00665D7F" w:rsidRDefault="00A84BD3" w:rsidP="00665D7F">
      <w:pPr>
        <w:pStyle w:val="Heading1"/>
        <w:numPr>
          <w:ilvl w:val="0"/>
          <w:numId w:val="0"/>
        </w:numPr>
        <w:spacing w:before="0" w:line="240" w:lineRule="auto"/>
        <w:rPr>
          <w:rFonts w:ascii="Times New Roman" w:hAnsi="Times New Roman" w:cs="Times New Roman"/>
          <w:bCs/>
          <w:color w:val="auto"/>
          <w:sz w:val="24"/>
          <w:szCs w:val="24"/>
          <w:lang w:val="lt-LT"/>
        </w:rPr>
      </w:pPr>
    </w:p>
    <w:p w14:paraId="2DCF349A" w14:textId="7E891227" w:rsidR="003657EF" w:rsidRPr="00665D7F" w:rsidRDefault="00341745" w:rsidP="005E6840">
      <w:pPr>
        <w:pStyle w:val="Heading1"/>
        <w:numPr>
          <w:ilvl w:val="0"/>
          <w:numId w:val="0"/>
        </w:numPr>
        <w:spacing w:before="0" w:line="240" w:lineRule="auto"/>
        <w:rPr>
          <w:rFonts w:asciiTheme="majorBidi" w:hAnsiTheme="majorBidi"/>
          <w:color w:val="auto"/>
          <w:sz w:val="24"/>
          <w:szCs w:val="24"/>
          <w:lang w:val="lt-LT"/>
        </w:rPr>
      </w:pPr>
      <w:r>
        <w:rPr>
          <w:rFonts w:ascii="Times New Roman" w:hAnsi="Times New Roman" w:cs="Times New Roman"/>
          <w:b/>
          <w:color w:val="auto"/>
          <w:sz w:val="24"/>
          <w:szCs w:val="24"/>
          <w:lang w:val="lt-LT"/>
        </w:rPr>
        <w:t>1</w:t>
      </w:r>
      <w:r w:rsidR="00C00662">
        <w:rPr>
          <w:rFonts w:ascii="Times New Roman" w:hAnsi="Times New Roman" w:cs="Times New Roman"/>
          <w:b/>
          <w:color w:val="auto"/>
          <w:sz w:val="24"/>
          <w:szCs w:val="24"/>
          <w:lang w:val="lt-LT"/>
        </w:rPr>
        <w:t>0</w:t>
      </w:r>
      <w:r w:rsidR="003657EF" w:rsidRPr="0075030C">
        <w:rPr>
          <w:rFonts w:ascii="Times New Roman" w:hAnsi="Times New Roman" w:cs="Times New Roman"/>
          <w:b/>
          <w:color w:val="auto"/>
          <w:sz w:val="24"/>
          <w:szCs w:val="24"/>
          <w:lang w:val="lt-LT"/>
        </w:rPr>
        <w:t xml:space="preserve"> lentelė Reikalavimai</w:t>
      </w:r>
      <w:r w:rsidR="003657EF">
        <w:rPr>
          <w:rFonts w:ascii="Times New Roman" w:hAnsi="Times New Roman" w:cs="Times New Roman"/>
          <w:b/>
          <w:color w:val="auto"/>
          <w:sz w:val="24"/>
          <w:szCs w:val="24"/>
          <w:lang w:val="lt-LT"/>
        </w:rPr>
        <w:t xml:space="preserve"> Papildomų</w:t>
      </w:r>
      <w:r w:rsidR="003657EF" w:rsidRPr="0075030C">
        <w:rPr>
          <w:rFonts w:ascii="Times New Roman" w:hAnsi="Times New Roman" w:cs="Times New Roman"/>
          <w:b/>
          <w:color w:val="auto"/>
          <w:sz w:val="24"/>
          <w:szCs w:val="24"/>
          <w:lang w:val="lt-LT"/>
        </w:rPr>
        <w:t xml:space="preserve"> paslaugų teikimui</w:t>
      </w:r>
    </w:p>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693"/>
        <w:gridCol w:w="6255"/>
      </w:tblGrid>
      <w:tr w:rsidR="00895023" w:rsidRPr="004A4C09" w14:paraId="1700D38D" w14:textId="77777777">
        <w:tc>
          <w:tcPr>
            <w:tcW w:w="704" w:type="dxa"/>
            <w:shd w:val="clear" w:color="auto" w:fill="auto"/>
            <w:vAlign w:val="center"/>
          </w:tcPr>
          <w:p w14:paraId="0121D323" w14:textId="77777777" w:rsidR="00895023" w:rsidRPr="00D7096B" w:rsidRDefault="00895023" w:rsidP="001445AF">
            <w:pPr>
              <w:spacing w:after="0" w:line="240" w:lineRule="auto"/>
              <w:ind w:right="-21"/>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Eil. Nr.</w:t>
            </w:r>
          </w:p>
        </w:tc>
        <w:tc>
          <w:tcPr>
            <w:tcW w:w="2693" w:type="dxa"/>
            <w:shd w:val="clear" w:color="auto" w:fill="auto"/>
            <w:vAlign w:val="center"/>
          </w:tcPr>
          <w:p w14:paraId="09AD9B5E" w14:textId="77777777" w:rsidR="00895023" w:rsidRPr="00D7096B" w:rsidRDefault="00895023" w:rsidP="001445AF">
            <w:pPr>
              <w:spacing w:after="0" w:line="240" w:lineRule="auto"/>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Charakteristikos pavadinimas</w:t>
            </w:r>
          </w:p>
        </w:tc>
        <w:tc>
          <w:tcPr>
            <w:tcW w:w="6255" w:type="dxa"/>
            <w:shd w:val="clear" w:color="auto" w:fill="auto"/>
            <w:vAlign w:val="center"/>
          </w:tcPr>
          <w:p w14:paraId="279A8DC2" w14:textId="77777777" w:rsidR="00895023" w:rsidRPr="00D7096B" w:rsidRDefault="00895023" w:rsidP="001445AF">
            <w:pPr>
              <w:spacing w:after="0" w:line="240" w:lineRule="auto"/>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Reikalaujama charakteristika (ne blogiau kaip)</w:t>
            </w:r>
          </w:p>
          <w:p w14:paraId="57C40BAD" w14:textId="2A5D498C" w:rsidR="00895023" w:rsidRPr="00D7096B" w:rsidRDefault="00895023" w:rsidP="001445AF">
            <w:pPr>
              <w:spacing w:after="0" w:line="240" w:lineRule="auto"/>
              <w:jc w:val="center"/>
              <w:rPr>
                <w:rFonts w:ascii="Times New Roman" w:hAnsi="Times New Roman" w:cs="Times New Roman"/>
                <w:b/>
                <w:bCs/>
                <w:sz w:val="24"/>
                <w:szCs w:val="24"/>
                <w:lang w:val="lt-LT"/>
              </w:rPr>
            </w:pPr>
          </w:p>
        </w:tc>
      </w:tr>
      <w:tr w:rsidR="003657EF" w:rsidRPr="00D7096B" w14:paraId="75D88D8C" w14:textId="77777777" w:rsidTr="006A70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5C08AB0" w14:textId="77777777" w:rsidR="003657EF" w:rsidRPr="00D7096B" w:rsidRDefault="003657EF" w:rsidP="001445AF">
            <w:pPr>
              <w:pStyle w:val="ListParagraph"/>
              <w:numPr>
                <w:ilvl w:val="0"/>
                <w:numId w:val="52"/>
              </w:numPr>
              <w:spacing w:after="0" w:line="240" w:lineRule="auto"/>
              <w:jc w:val="center"/>
              <w:rPr>
                <w:rFonts w:ascii="Times New Roman" w:hAnsi="Times New Roman" w:cs="Times New Roman"/>
                <w:b/>
                <w:sz w:val="24"/>
                <w:szCs w:val="24"/>
                <w:lang w:val="lt-LT"/>
              </w:rPr>
            </w:pPr>
          </w:p>
        </w:tc>
        <w:tc>
          <w:tcPr>
            <w:tcW w:w="89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9539D6" w14:textId="77777777" w:rsidR="003657EF" w:rsidRPr="00D7096B" w:rsidRDefault="003657EF" w:rsidP="001445AF">
            <w:pPr>
              <w:spacing w:after="0" w:line="240" w:lineRule="auto"/>
              <w:jc w:val="both"/>
              <w:rPr>
                <w:rFonts w:ascii="Times New Roman" w:hAnsi="Times New Roman" w:cs="Times New Roman"/>
                <w:b/>
                <w:sz w:val="24"/>
                <w:szCs w:val="24"/>
                <w:lang w:val="lt-LT"/>
              </w:rPr>
            </w:pPr>
            <w:r w:rsidRPr="00D7096B">
              <w:rPr>
                <w:rFonts w:ascii="Times New Roman" w:hAnsi="Times New Roman" w:cs="Times New Roman"/>
                <w:b/>
                <w:color w:val="000000"/>
                <w:sz w:val="24"/>
                <w:szCs w:val="24"/>
                <w:lang w:val="lt-LT"/>
              </w:rPr>
              <w:t>Papildomos paslaugos</w:t>
            </w:r>
          </w:p>
        </w:tc>
      </w:tr>
      <w:tr w:rsidR="00895023" w:rsidRPr="004A4C09" w14:paraId="31A5A8C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FBB26A7" w14:textId="77777777" w:rsidR="00895023" w:rsidRPr="00D7096B" w:rsidRDefault="00895023" w:rsidP="001445AF">
            <w:pPr>
              <w:pStyle w:val="ListParagraph"/>
              <w:numPr>
                <w:ilvl w:val="1"/>
                <w:numId w:val="52"/>
              </w:numPr>
              <w:spacing w:after="0" w:line="240" w:lineRule="auto"/>
              <w:ind w:left="32" w:firstLine="0"/>
              <w:jc w:val="center"/>
              <w:rPr>
                <w:rFonts w:ascii="Times New Roman" w:hAnsi="Times New Roman" w:cs="Times New Roman"/>
                <w:sz w:val="24"/>
                <w:szCs w:val="24"/>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9C692A3" w14:textId="77777777" w:rsidR="00895023" w:rsidRPr="004A676A" w:rsidRDefault="00895023" w:rsidP="001445AF">
            <w:pPr>
              <w:spacing w:after="0" w:line="240" w:lineRule="auto"/>
              <w:rPr>
                <w:rFonts w:ascii="Times New Roman" w:hAnsi="Times New Roman" w:cs="Times New Roman"/>
                <w:sz w:val="24"/>
                <w:szCs w:val="24"/>
              </w:rPr>
            </w:pPr>
            <w:r w:rsidRPr="00D7096B">
              <w:rPr>
                <w:rFonts w:ascii="Times New Roman" w:hAnsi="Times New Roman" w:cs="Times New Roman"/>
                <w:sz w:val="24"/>
                <w:szCs w:val="24"/>
                <w:lang w:val="lt-LT"/>
              </w:rPr>
              <w:t>Papildomų paslaugų teikimas</w:t>
            </w:r>
          </w:p>
        </w:tc>
        <w:tc>
          <w:tcPr>
            <w:tcW w:w="6255" w:type="dxa"/>
            <w:tcBorders>
              <w:top w:val="single" w:sz="4" w:space="0" w:color="auto"/>
              <w:left w:val="single" w:sz="4" w:space="0" w:color="auto"/>
              <w:bottom w:val="single" w:sz="4" w:space="0" w:color="auto"/>
              <w:right w:val="single" w:sz="4" w:space="0" w:color="auto"/>
            </w:tcBorders>
            <w:shd w:val="clear" w:color="auto" w:fill="auto"/>
            <w:vAlign w:val="center"/>
          </w:tcPr>
          <w:p w14:paraId="4055AB9E" w14:textId="45C3070A" w:rsidR="00895023" w:rsidRPr="00D7096B" w:rsidRDefault="00895023" w:rsidP="009452C6">
            <w:pPr>
              <w:spacing w:after="0" w:line="240" w:lineRule="auto"/>
              <w:jc w:val="both"/>
              <w:rPr>
                <w:rFonts w:ascii="Times New Roman" w:hAnsi="Times New Roman" w:cs="Times New Roman"/>
                <w:bCs/>
                <w:sz w:val="24"/>
                <w:szCs w:val="24"/>
                <w:lang w:val="lt-LT"/>
              </w:rPr>
            </w:pPr>
            <w:r w:rsidRPr="00D7096B">
              <w:rPr>
                <w:rFonts w:ascii="Times New Roman" w:hAnsi="Times New Roman" w:cs="Times New Roman"/>
                <w:sz w:val="24"/>
                <w:szCs w:val="24"/>
                <w:lang w:val="lt-LT"/>
              </w:rPr>
              <w:t>Šios veiklos vykdymo metu, pagal Perkančiosios organizacijos poreikius, gali būti</w:t>
            </w:r>
            <w:r w:rsidRPr="00D7096B">
              <w:rPr>
                <w:rFonts w:ascii="Times New Roman" w:hAnsi="Times New Roman" w:cs="Times New Roman"/>
                <w:w w:val="102"/>
                <w:sz w:val="24"/>
                <w:szCs w:val="24"/>
                <w:lang w:val="lt-LT" w:eastAsia="lt-LT"/>
              </w:rPr>
              <w:t xml:space="preserve"> </w:t>
            </w:r>
            <w:r w:rsidRPr="001912EF">
              <w:rPr>
                <w:rFonts w:ascii="Times New Roman" w:hAnsi="Times New Roman" w:cs="Times New Roman"/>
                <w:kern w:val="12"/>
                <w:sz w:val="24"/>
                <w:szCs w:val="24"/>
                <w:lang w:val="lt-LT" w:eastAsia="ar-SA"/>
              </w:rPr>
              <w:t>užsakomos</w:t>
            </w:r>
            <w:r w:rsidRPr="00D7096B">
              <w:rPr>
                <w:rFonts w:ascii="Times New Roman" w:hAnsi="Times New Roman" w:cs="Times New Roman"/>
                <w:w w:val="102"/>
                <w:sz w:val="24"/>
                <w:szCs w:val="24"/>
                <w:lang w:val="lt-LT" w:eastAsia="lt-LT"/>
              </w:rPr>
              <w:t xml:space="preserve"> papildomų</w:t>
            </w:r>
            <w:r>
              <w:rPr>
                <w:rFonts w:ascii="Times New Roman" w:hAnsi="Times New Roman" w:cs="Times New Roman"/>
                <w:w w:val="102"/>
                <w:sz w:val="24"/>
                <w:szCs w:val="24"/>
                <w:lang w:val="lt-LT" w:eastAsia="lt-LT"/>
              </w:rPr>
              <w:t xml:space="preserve"> Konsoliduojamų įstaigų (Tenantų) naudojamų sprendimų</w:t>
            </w:r>
            <w:r w:rsidRPr="00D7096B">
              <w:rPr>
                <w:rFonts w:ascii="Times New Roman" w:hAnsi="Times New Roman" w:cs="Times New Roman"/>
                <w:w w:val="102"/>
                <w:sz w:val="24"/>
                <w:szCs w:val="24"/>
                <w:lang w:val="lt-LT" w:eastAsia="lt-LT"/>
              </w:rPr>
              <w:t xml:space="preserve"> diegimo, konfigūravimo, projektavimo,</w:t>
            </w:r>
            <w:r>
              <w:rPr>
                <w:rFonts w:ascii="Times New Roman" w:hAnsi="Times New Roman" w:cs="Times New Roman"/>
                <w:w w:val="102"/>
                <w:sz w:val="24"/>
                <w:szCs w:val="24"/>
                <w:lang w:val="lt-LT" w:eastAsia="lt-LT"/>
              </w:rPr>
              <w:t xml:space="preserve"> priežiūros,</w:t>
            </w:r>
            <w:r w:rsidRPr="00D7096B">
              <w:rPr>
                <w:rFonts w:ascii="Times New Roman" w:hAnsi="Times New Roman" w:cs="Times New Roman"/>
                <w:w w:val="102"/>
                <w:sz w:val="24"/>
                <w:szCs w:val="24"/>
                <w:lang w:val="lt-LT" w:eastAsia="lt-LT"/>
              </w:rPr>
              <w:t xml:space="preserve"> konsultavimo ir kitos su pirkimo objektu susijusios paslaugos. Paslaugos bus užsakomos atskirais užsakymais. Užsakyme bus tiksliai įvardinta užsakomų paslaugų apimtis. Gavus užsakymą Tiekėjas ne vėliau kaip per 5 </w:t>
            </w:r>
            <w:r w:rsidR="00500886">
              <w:rPr>
                <w:rFonts w:ascii="Times New Roman" w:hAnsi="Times New Roman" w:cs="Times New Roman"/>
                <w:w w:val="102"/>
                <w:sz w:val="24"/>
                <w:szCs w:val="24"/>
                <w:lang w:val="lt-LT" w:eastAsia="lt-LT"/>
              </w:rPr>
              <w:t xml:space="preserve">(penkias) d. d. </w:t>
            </w:r>
            <w:r w:rsidRPr="00D7096B">
              <w:rPr>
                <w:rFonts w:ascii="Times New Roman" w:hAnsi="Times New Roman" w:cs="Times New Roman"/>
                <w:w w:val="102"/>
                <w:sz w:val="24"/>
                <w:szCs w:val="24"/>
                <w:lang w:val="lt-LT" w:eastAsia="lt-LT"/>
              </w:rPr>
              <w:t xml:space="preserve">(terminas gali būti pratęstas atsižvelgiant į poreikio apimtis) pateikia preliminarų darbų apimčių vertinimą bei galimas darbų atlikimo datas. Užsakymas pradedamas vykdyti tik gavus Perkančiosios organizacijos patvirtinimą. </w:t>
            </w:r>
            <w:r w:rsidR="006764E9" w:rsidRPr="006764E9">
              <w:rPr>
                <w:rFonts w:ascii="Times New Roman" w:hAnsi="Times New Roman" w:cs="Times New Roman"/>
                <w:w w:val="102"/>
                <w:sz w:val="24"/>
                <w:szCs w:val="24"/>
                <w:lang w:val="lt-LT" w:eastAsia="lt-LT"/>
              </w:rPr>
              <w:t>Papildomos paslaugos laikomos tinkamai suteiktos, kai abiejų šalių yra pasirašytas Papildomų paslaugų perdavimo-priėmimo aktas, t. y. į paslaugų suteikimo terminą įeina Papildomų paslaugų rezultato derinimas, koregavimas, jeigu reikia, Papildomų paslaugų rezultatų priėmimas ir Papildomų paslaugų perdavimo – priėmimo akto pasirašymas. Papildomų paslaugų priėmimo – perdavimo akte nurodomos atliktos Papildomos paslaugos, faktiškai sugaištas laikas, pridedami papildomi dokumentai (jeigu buvo prašoma).</w:t>
            </w:r>
            <w:r w:rsidR="006764E9">
              <w:rPr>
                <w:rFonts w:ascii="Times New Roman" w:hAnsi="Times New Roman" w:cs="Times New Roman"/>
                <w:w w:val="102"/>
                <w:sz w:val="24"/>
                <w:szCs w:val="24"/>
                <w:lang w:val="lt-LT" w:eastAsia="lt-LT"/>
              </w:rPr>
              <w:t xml:space="preserve"> </w:t>
            </w:r>
            <w:r w:rsidRPr="00D7096B">
              <w:rPr>
                <w:rFonts w:ascii="Times New Roman" w:hAnsi="Times New Roman" w:cs="Times New Roman"/>
                <w:w w:val="102"/>
                <w:sz w:val="24"/>
                <w:szCs w:val="24"/>
                <w:lang w:val="lt-LT" w:eastAsia="lt-LT"/>
              </w:rPr>
              <w:t>Apmokėjimas vykdomas pagal faktiškai sugaištą laiką</w:t>
            </w:r>
            <w:r>
              <w:rPr>
                <w:rFonts w:ascii="Times New Roman" w:hAnsi="Times New Roman" w:cs="Times New Roman"/>
                <w:w w:val="102"/>
                <w:sz w:val="24"/>
                <w:szCs w:val="24"/>
                <w:lang w:val="lt-LT" w:eastAsia="lt-LT"/>
              </w:rPr>
              <w:t>, kuris turi neviršyti užsakyme nurodyt</w:t>
            </w:r>
            <w:r w:rsidR="00362A35">
              <w:rPr>
                <w:rFonts w:ascii="Times New Roman" w:hAnsi="Times New Roman" w:cs="Times New Roman"/>
                <w:w w:val="102"/>
                <w:sz w:val="24"/>
                <w:szCs w:val="24"/>
                <w:lang w:val="lt-LT" w:eastAsia="lt-LT"/>
              </w:rPr>
              <w:t>o</w:t>
            </w:r>
            <w:r>
              <w:rPr>
                <w:rFonts w:ascii="Times New Roman" w:hAnsi="Times New Roman" w:cs="Times New Roman"/>
                <w:w w:val="102"/>
                <w:sz w:val="24"/>
                <w:szCs w:val="24"/>
                <w:lang w:val="lt-LT" w:eastAsia="lt-LT"/>
              </w:rPr>
              <w:t>s apimti</w:t>
            </w:r>
            <w:r w:rsidR="00362A35">
              <w:rPr>
                <w:rFonts w:ascii="Times New Roman" w:hAnsi="Times New Roman" w:cs="Times New Roman"/>
                <w:w w:val="102"/>
                <w:sz w:val="24"/>
                <w:szCs w:val="24"/>
                <w:lang w:val="lt-LT" w:eastAsia="lt-LT"/>
              </w:rPr>
              <w:t>e</w:t>
            </w:r>
            <w:r>
              <w:rPr>
                <w:rFonts w:ascii="Times New Roman" w:hAnsi="Times New Roman" w:cs="Times New Roman"/>
                <w:w w:val="102"/>
                <w:sz w:val="24"/>
                <w:szCs w:val="24"/>
                <w:lang w:val="lt-LT" w:eastAsia="lt-LT"/>
              </w:rPr>
              <w:t>s</w:t>
            </w:r>
            <w:r w:rsidRPr="00D7096B">
              <w:rPr>
                <w:rFonts w:ascii="Times New Roman" w:hAnsi="Times New Roman" w:cs="Times New Roman"/>
                <w:w w:val="102"/>
                <w:sz w:val="24"/>
                <w:szCs w:val="24"/>
                <w:lang w:val="lt-LT" w:eastAsia="lt-LT"/>
              </w:rPr>
              <w:t>.</w:t>
            </w:r>
          </w:p>
        </w:tc>
      </w:tr>
    </w:tbl>
    <w:p w14:paraId="7F503271" w14:textId="77777777" w:rsidR="00115F90" w:rsidRDefault="00115F90" w:rsidP="001445AF">
      <w:pPr>
        <w:suppressAutoHyphens/>
        <w:autoSpaceDN w:val="0"/>
        <w:spacing w:after="0" w:line="240" w:lineRule="auto"/>
        <w:jc w:val="both"/>
        <w:textAlignment w:val="baseline"/>
        <w:rPr>
          <w:rFonts w:ascii="Times New Roman" w:hAnsi="Times New Roman" w:cs="Times New Roman"/>
          <w:sz w:val="24"/>
          <w:szCs w:val="24"/>
          <w:lang w:val="lt-LT" w:eastAsia="lt-LT"/>
        </w:rPr>
      </w:pPr>
    </w:p>
    <w:p w14:paraId="7761E4F8" w14:textId="4BF2CCAC" w:rsidR="00D444D4" w:rsidRPr="0069648C" w:rsidRDefault="00341745" w:rsidP="001445AF">
      <w:pPr>
        <w:pStyle w:val="ListParagraph"/>
        <w:numPr>
          <w:ilvl w:val="0"/>
          <w:numId w:val="2"/>
        </w:numPr>
        <w:tabs>
          <w:tab w:val="left" w:pos="567"/>
        </w:tabs>
        <w:spacing w:after="0" w:line="240" w:lineRule="auto"/>
        <w:ind w:left="0" w:firstLine="0"/>
        <w:jc w:val="center"/>
        <w:rPr>
          <w:rFonts w:ascii="Times New Roman" w:hAnsi="Times New Roman" w:cs="Times New Roman"/>
          <w:b/>
          <w:bCs/>
          <w:kern w:val="12"/>
          <w:sz w:val="24"/>
          <w:szCs w:val="24"/>
          <w:lang w:val="lt-LT" w:eastAsia="ar-SA"/>
        </w:rPr>
      </w:pPr>
      <w:r>
        <w:rPr>
          <w:rFonts w:ascii="Times New Roman" w:hAnsi="Times New Roman"/>
          <w:b/>
          <w:kern w:val="12"/>
          <w:sz w:val="24"/>
          <w:u w:val="single"/>
          <w:lang w:val="lt-LT"/>
        </w:rPr>
        <w:t>PENKTA</w:t>
      </w:r>
      <w:r w:rsidRPr="0069648C">
        <w:rPr>
          <w:rFonts w:ascii="Times New Roman" w:hAnsi="Times New Roman"/>
          <w:b/>
          <w:kern w:val="12"/>
          <w:sz w:val="24"/>
          <w:u w:val="single"/>
          <w:lang w:val="lt-LT"/>
        </w:rPr>
        <w:t xml:space="preserve"> </w:t>
      </w:r>
      <w:r w:rsidR="00D444D4" w:rsidRPr="0069648C">
        <w:rPr>
          <w:rFonts w:ascii="Times New Roman" w:hAnsi="Times New Roman"/>
          <w:b/>
          <w:sz w:val="24"/>
          <w:u w:val="single"/>
          <w:lang w:val="lt-LT"/>
        </w:rPr>
        <w:t>PIRKIMO</w:t>
      </w:r>
      <w:r w:rsidR="00D444D4" w:rsidRPr="0069648C">
        <w:rPr>
          <w:rFonts w:ascii="Times New Roman" w:hAnsi="Times New Roman"/>
          <w:b/>
          <w:kern w:val="12"/>
          <w:sz w:val="24"/>
          <w:u w:val="single"/>
          <w:lang w:val="lt-LT"/>
        </w:rPr>
        <w:t xml:space="preserve"> </w:t>
      </w:r>
      <w:r w:rsidR="0029390C">
        <w:rPr>
          <w:rFonts w:ascii="Times New Roman" w:hAnsi="Times New Roman"/>
          <w:b/>
          <w:kern w:val="12"/>
          <w:sz w:val="24"/>
          <w:u w:val="single"/>
          <w:lang w:val="lt-LT"/>
        </w:rPr>
        <w:t xml:space="preserve">OBJEKTO </w:t>
      </w:r>
      <w:r w:rsidR="00D444D4" w:rsidRPr="0069648C">
        <w:rPr>
          <w:rFonts w:ascii="Times New Roman" w:hAnsi="Times New Roman"/>
          <w:b/>
          <w:kern w:val="12"/>
          <w:sz w:val="24"/>
          <w:u w:val="single"/>
          <w:lang w:val="lt-LT"/>
        </w:rPr>
        <w:t>DALIS</w:t>
      </w:r>
      <w:r w:rsidR="00D444D4" w:rsidRPr="0069648C">
        <w:rPr>
          <w:rFonts w:ascii="Times New Roman" w:hAnsi="Times New Roman" w:cs="Times New Roman"/>
          <w:b/>
          <w:bCs/>
          <w:kern w:val="12"/>
          <w:sz w:val="24"/>
          <w:szCs w:val="24"/>
          <w:lang w:val="lt-LT" w:eastAsia="ar-SA"/>
        </w:rPr>
        <w:t xml:space="preserve"> – </w:t>
      </w:r>
      <w:r w:rsidR="000219CD" w:rsidRPr="000219CD">
        <w:rPr>
          <w:rFonts w:ascii="Times New Roman Bold" w:hAnsi="Times New Roman Bold" w:cs="Times New Roman"/>
          <w:b/>
          <w:bCs/>
          <w:caps/>
          <w:kern w:val="12"/>
          <w:sz w:val="24"/>
          <w:szCs w:val="24"/>
          <w:lang w:val="lt-LT" w:eastAsia="ar-SA"/>
        </w:rPr>
        <w:t>Klientų IT infrastruktūros (Tenantų) Linux server operacinių sistemų ir tarnybų duomenų bazių Priežiūros paslaugos</w:t>
      </w:r>
    </w:p>
    <w:p w14:paraId="0199EE0A" w14:textId="77777777" w:rsidR="00D444D4" w:rsidRPr="0069648C" w:rsidRDefault="00D444D4" w:rsidP="00665D7F">
      <w:pPr>
        <w:spacing w:after="0" w:line="240" w:lineRule="auto"/>
        <w:rPr>
          <w:rFonts w:ascii="Times New Roman" w:hAnsi="Times New Roman" w:cs="Times New Roman"/>
          <w:b/>
          <w:bCs/>
          <w:kern w:val="12"/>
          <w:sz w:val="24"/>
          <w:szCs w:val="24"/>
          <w:lang w:val="lt-LT" w:eastAsia="ar-SA"/>
        </w:rPr>
      </w:pPr>
    </w:p>
    <w:p w14:paraId="0296B8D0" w14:textId="79B316D2" w:rsidR="005C4C04" w:rsidRPr="007716A3" w:rsidRDefault="6478E77B" w:rsidP="00536846">
      <w:pPr>
        <w:pStyle w:val="ListParagraph"/>
        <w:numPr>
          <w:ilvl w:val="1"/>
          <w:numId w:val="2"/>
        </w:numPr>
        <w:tabs>
          <w:tab w:val="left" w:pos="567"/>
          <w:tab w:val="left" w:pos="851"/>
          <w:tab w:val="left" w:pos="1134"/>
          <w:tab w:val="left" w:pos="1560"/>
        </w:tabs>
        <w:spacing w:after="0" w:line="240" w:lineRule="auto"/>
        <w:ind w:left="0" w:firstLine="567"/>
        <w:jc w:val="both"/>
        <w:rPr>
          <w:rFonts w:ascii="Times New Roman" w:hAnsi="Times New Roman" w:cs="Times New Roman"/>
          <w:b/>
          <w:bCs/>
          <w:sz w:val="24"/>
          <w:szCs w:val="24"/>
          <w:lang w:val="lt-LT" w:eastAsia="lt-LT"/>
        </w:rPr>
      </w:pPr>
      <w:r w:rsidRPr="0885E4B1">
        <w:rPr>
          <w:rFonts w:ascii="Times New Roman" w:hAnsi="Times New Roman" w:cs="Times New Roman"/>
          <w:b/>
          <w:bCs/>
          <w:sz w:val="24"/>
          <w:szCs w:val="24"/>
          <w:lang w:val="lt-LT" w:eastAsia="lt-LT"/>
        </w:rPr>
        <w:t>Penktos</w:t>
      </w:r>
      <w:r w:rsidR="005C4C04" w:rsidRPr="0885E4B1">
        <w:rPr>
          <w:rFonts w:ascii="Times New Roman" w:hAnsi="Times New Roman" w:cs="Times New Roman"/>
          <w:b/>
          <w:bCs/>
          <w:sz w:val="24"/>
          <w:szCs w:val="24"/>
          <w:lang w:val="lt-LT" w:eastAsia="lt-LT"/>
        </w:rPr>
        <w:t xml:space="preserve"> dalies pirkimo objektas:</w:t>
      </w:r>
    </w:p>
    <w:p w14:paraId="6B3CB670" w14:textId="654195D6" w:rsidR="005C4C04" w:rsidRPr="00465B1E" w:rsidRDefault="000219CD" w:rsidP="00536846">
      <w:pPr>
        <w:pStyle w:val="ListParagraph"/>
        <w:numPr>
          <w:ilvl w:val="2"/>
          <w:numId w:val="2"/>
        </w:numPr>
        <w:tabs>
          <w:tab w:val="left" w:pos="851"/>
          <w:tab w:val="left" w:pos="1560"/>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sidRPr="000219CD">
        <w:rPr>
          <w:rFonts w:ascii="Times New Roman" w:hAnsi="Times New Roman" w:cs="Times New Roman"/>
          <w:sz w:val="24"/>
          <w:szCs w:val="24"/>
          <w:lang w:val="lt-LT" w:eastAsia="lt-LT"/>
        </w:rPr>
        <w:t xml:space="preserve">Klientų IT infrastruktūros (Tenantų) Linux server operacinių sistemų ir tarnybų duomenų bazių </w:t>
      </w:r>
      <w:r>
        <w:rPr>
          <w:rFonts w:ascii="Times New Roman" w:hAnsi="Times New Roman" w:cs="Times New Roman"/>
          <w:sz w:val="24"/>
          <w:szCs w:val="24"/>
          <w:lang w:val="lt-LT" w:eastAsia="lt-LT"/>
        </w:rPr>
        <w:t>p</w:t>
      </w:r>
      <w:r w:rsidRPr="000219CD">
        <w:rPr>
          <w:rFonts w:ascii="Times New Roman" w:hAnsi="Times New Roman" w:cs="Times New Roman"/>
          <w:sz w:val="24"/>
          <w:szCs w:val="24"/>
          <w:lang w:val="lt-LT" w:eastAsia="lt-LT"/>
        </w:rPr>
        <w:t xml:space="preserve">riežiūros </w:t>
      </w:r>
      <w:r w:rsidR="005C4C04" w:rsidRPr="00465B1E">
        <w:rPr>
          <w:rFonts w:ascii="Times New Roman" w:hAnsi="Times New Roman" w:cs="Times New Roman"/>
          <w:sz w:val="24"/>
          <w:szCs w:val="24"/>
          <w:lang w:val="lt-LT" w:eastAsia="lt-LT"/>
        </w:rPr>
        <w:t>paslaugų įsigijimas 36 mėnesių laikotarpiui:</w:t>
      </w:r>
    </w:p>
    <w:p w14:paraId="2D91FF23" w14:textId="0D4F3124" w:rsidR="00D34B0A" w:rsidRPr="00D34B0A" w:rsidRDefault="005C4C04" w:rsidP="00536846">
      <w:pPr>
        <w:pStyle w:val="ListParagraph"/>
        <w:tabs>
          <w:tab w:val="left" w:pos="851"/>
          <w:tab w:val="left" w:pos="1560"/>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sidRPr="00465B1E">
        <w:rPr>
          <w:rFonts w:ascii="Times New Roman" w:hAnsi="Times New Roman" w:cs="Times New Roman"/>
          <w:sz w:val="24"/>
          <w:szCs w:val="24"/>
          <w:lang w:val="lt-LT" w:eastAsia="lt-LT"/>
        </w:rPr>
        <w:t>V</w:t>
      </w:r>
      <w:r w:rsidR="00CC38FC">
        <w:rPr>
          <w:rFonts w:ascii="Times New Roman" w:hAnsi="Times New Roman" w:cs="Times New Roman"/>
          <w:sz w:val="24"/>
          <w:szCs w:val="24"/>
          <w:lang w:val="lt-LT" w:eastAsia="lt-LT"/>
        </w:rPr>
        <w:t>I</w:t>
      </w:r>
      <w:r w:rsidR="008E25E7">
        <w:rPr>
          <w:rFonts w:ascii="Times New Roman" w:hAnsi="Times New Roman" w:cs="Times New Roman"/>
          <w:sz w:val="24"/>
          <w:szCs w:val="24"/>
          <w:lang w:val="lt-LT" w:eastAsia="lt-LT"/>
        </w:rPr>
        <w:t>II</w:t>
      </w:r>
      <w:r w:rsidRPr="00465B1E">
        <w:rPr>
          <w:rFonts w:ascii="Times New Roman" w:hAnsi="Times New Roman" w:cs="Times New Roman"/>
          <w:sz w:val="24"/>
          <w:szCs w:val="24"/>
          <w:lang w:val="lt-LT" w:eastAsia="lt-LT"/>
        </w:rPr>
        <w:t xml:space="preserve">.1.1.1. </w:t>
      </w:r>
      <w:r w:rsidR="00D34B0A" w:rsidRPr="00D34B0A">
        <w:rPr>
          <w:rFonts w:ascii="Times New Roman" w:hAnsi="Times New Roman" w:cs="Times New Roman"/>
          <w:sz w:val="24"/>
          <w:szCs w:val="24"/>
          <w:lang w:val="lt-LT" w:eastAsia="lt-LT"/>
        </w:rPr>
        <w:t>Linux server ir kitų operacinių sistemų priežiūra – 4310 vnt.;</w:t>
      </w:r>
    </w:p>
    <w:p w14:paraId="54F5A393" w14:textId="7149C80C" w:rsidR="00D34B0A" w:rsidRPr="00D34B0A" w:rsidRDefault="00D34B0A" w:rsidP="00536846">
      <w:pPr>
        <w:pStyle w:val="ListParagraph"/>
        <w:tabs>
          <w:tab w:val="left" w:pos="851"/>
          <w:tab w:val="left" w:pos="1560"/>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Pr>
          <w:rFonts w:ascii="Times New Roman" w:hAnsi="Times New Roman" w:cs="Times New Roman"/>
          <w:sz w:val="24"/>
          <w:szCs w:val="24"/>
          <w:lang w:val="lt-LT" w:eastAsia="lt-LT"/>
        </w:rPr>
        <w:t>VI</w:t>
      </w:r>
      <w:r w:rsidR="00CC38FC">
        <w:rPr>
          <w:rFonts w:ascii="Times New Roman" w:hAnsi="Times New Roman" w:cs="Times New Roman"/>
          <w:sz w:val="24"/>
          <w:szCs w:val="24"/>
          <w:lang w:val="lt-LT" w:eastAsia="lt-LT"/>
        </w:rPr>
        <w:t>I</w:t>
      </w:r>
      <w:r>
        <w:rPr>
          <w:rFonts w:ascii="Times New Roman" w:hAnsi="Times New Roman" w:cs="Times New Roman"/>
          <w:sz w:val="24"/>
          <w:szCs w:val="24"/>
          <w:lang w:val="lt-LT" w:eastAsia="lt-LT"/>
        </w:rPr>
        <w:t>I.</w:t>
      </w:r>
      <w:r w:rsidR="00F45D82">
        <w:rPr>
          <w:rFonts w:ascii="Times New Roman" w:hAnsi="Times New Roman" w:cs="Times New Roman"/>
          <w:sz w:val="24"/>
          <w:szCs w:val="24"/>
          <w:lang w:val="lt-LT" w:eastAsia="lt-LT"/>
        </w:rPr>
        <w:t xml:space="preserve">1.1.2. </w:t>
      </w:r>
      <w:r w:rsidRPr="00D34B0A">
        <w:rPr>
          <w:rFonts w:ascii="Times New Roman" w:hAnsi="Times New Roman" w:cs="Times New Roman"/>
          <w:sz w:val="24"/>
          <w:szCs w:val="24"/>
          <w:lang w:val="lt-LT" w:eastAsia="lt-LT"/>
        </w:rPr>
        <w:t>OS tarnybų (failų serverio, terminalinio, vartotojų tarnybos, DNS, DHCP ir pan.) priežiūra – 3010 vnt.;</w:t>
      </w:r>
    </w:p>
    <w:p w14:paraId="1BAD7558" w14:textId="5122FF7F" w:rsidR="005C4C04" w:rsidRPr="00465B1E" w:rsidRDefault="00F45D82" w:rsidP="00661136">
      <w:pPr>
        <w:pStyle w:val="ListParagraph"/>
        <w:tabs>
          <w:tab w:val="left" w:pos="851"/>
          <w:tab w:val="left" w:pos="1701"/>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Pr>
          <w:rFonts w:ascii="Times New Roman" w:hAnsi="Times New Roman" w:cs="Times New Roman"/>
          <w:sz w:val="24"/>
          <w:szCs w:val="24"/>
          <w:lang w:val="lt-LT" w:eastAsia="lt-LT"/>
        </w:rPr>
        <w:t>VII</w:t>
      </w:r>
      <w:r w:rsidR="00CC38FC">
        <w:rPr>
          <w:rFonts w:ascii="Times New Roman" w:hAnsi="Times New Roman" w:cs="Times New Roman"/>
          <w:sz w:val="24"/>
          <w:szCs w:val="24"/>
          <w:lang w:val="lt-LT" w:eastAsia="lt-LT"/>
        </w:rPr>
        <w:t>I</w:t>
      </w:r>
      <w:r>
        <w:rPr>
          <w:rFonts w:ascii="Times New Roman" w:hAnsi="Times New Roman" w:cs="Times New Roman"/>
          <w:sz w:val="24"/>
          <w:szCs w:val="24"/>
          <w:lang w:val="lt-LT" w:eastAsia="lt-LT"/>
        </w:rPr>
        <w:t>.1.1.3.</w:t>
      </w:r>
      <w:r w:rsidR="00D34B0A" w:rsidRPr="00D34B0A">
        <w:rPr>
          <w:rFonts w:ascii="Times New Roman" w:hAnsi="Times New Roman" w:cs="Times New Roman"/>
          <w:sz w:val="24"/>
          <w:szCs w:val="24"/>
          <w:lang w:val="lt-LT" w:eastAsia="lt-LT"/>
        </w:rPr>
        <w:tab/>
        <w:t>Duomenų bazių priežiūra – 1300 vnt.</w:t>
      </w:r>
    </w:p>
    <w:p w14:paraId="27697DC8" w14:textId="331A5ADE" w:rsidR="00886546" w:rsidRDefault="00763E88" w:rsidP="00536846">
      <w:pPr>
        <w:pStyle w:val="ListParagraph"/>
        <w:numPr>
          <w:ilvl w:val="2"/>
          <w:numId w:val="2"/>
        </w:numPr>
        <w:tabs>
          <w:tab w:val="left" w:pos="851"/>
          <w:tab w:val="left" w:pos="1560"/>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sidRPr="00465B1E">
        <w:rPr>
          <w:rFonts w:ascii="Times New Roman" w:hAnsi="Times New Roman" w:cs="Times New Roman"/>
          <w:sz w:val="24"/>
          <w:szCs w:val="24"/>
          <w:lang w:val="lt-LT" w:eastAsia="lt-LT"/>
        </w:rPr>
        <w:t xml:space="preserve">Su </w:t>
      </w:r>
      <w:r w:rsidR="000219CD" w:rsidRPr="000219CD">
        <w:rPr>
          <w:rFonts w:ascii="Times New Roman" w:hAnsi="Times New Roman" w:cs="Times New Roman"/>
          <w:sz w:val="24"/>
          <w:szCs w:val="24"/>
          <w:lang w:val="lt-LT" w:eastAsia="lt-LT"/>
        </w:rPr>
        <w:t xml:space="preserve">Klientų IT infrastruktūros (Tenantų) Linux server operacinių sistemų ir tarnybų duomenų bazių </w:t>
      </w:r>
      <w:r w:rsidR="000219CD">
        <w:rPr>
          <w:rFonts w:ascii="Times New Roman" w:hAnsi="Times New Roman" w:cs="Times New Roman"/>
          <w:sz w:val="24"/>
          <w:szCs w:val="24"/>
          <w:lang w:val="lt-LT" w:eastAsia="lt-LT"/>
        </w:rPr>
        <w:t>p</w:t>
      </w:r>
      <w:r w:rsidR="000219CD" w:rsidRPr="000219CD">
        <w:rPr>
          <w:rFonts w:ascii="Times New Roman" w:hAnsi="Times New Roman" w:cs="Times New Roman"/>
          <w:sz w:val="24"/>
          <w:szCs w:val="24"/>
          <w:lang w:val="lt-LT" w:eastAsia="lt-LT"/>
        </w:rPr>
        <w:t>riežiūros</w:t>
      </w:r>
      <w:r>
        <w:rPr>
          <w:rFonts w:ascii="Times New Roman" w:hAnsi="Times New Roman" w:cs="Times New Roman"/>
          <w:sz w:val="24"/>
          <w:szCs w:val="24"/>
          <w:lang w:val="lt-LT" w:eastAsia="lt-LT"/>
        </w:rPr>
        <w:t xml:space="preserve"> paslaugomis susijusios papildomos paslaugos 36 mėnesių laikotarpiui. </w:t>
      </w:r>
      <w:r w:rsidRPr="00311EC1">
        <w:rPr>
          <w:rFonts w:ascii="Times New Roman" w:hAnsi="Times New Roman" w:cs="Times New Roman"/>
          <w:sz w:val="24"/>
          <w:szCs w:val="24"/>
          <w:lang w:val="lt-LT" w:eastAsia="lt-LT"/>
        </w:rPr>
        <w:t>Perkančioji</w:t>
      </w:r>
      <w:r w:rsidRPr="0069648C">
        <w:rPr>
          <w:rFonts w:ascii="Times New Roman" w:hAnsi="Times New Roman" w:cs="Times New Roman"/>
          <w:kern w:val="12"/>
          <w:sz w:val="24"/>
          <w:szCs w:val="24"/>
          <w:lang w:val="lt-LT" w:eastAsia="ar-SA"/>
        </w:rPr>
        <w:t xml:space="preserve"> organizacija pagal poreikį gali užsakyti kitas su perkamu objektu susijusias </w:t>
      </w:r>
      <w:r>
        <w:rPr>
          <w:rFonts w:ascii="Times New Roman" w:hAnsi="Times New Roman" w:cs="Times New Roman"/>
          <w:kern w:val="12"/>
          <w:sz w:val="24"/>
          <w:szCs w:val="24"/>
          <w:lang w:val="lt-LT" w:eastAsia="ar-SA"/>
        </w:rPr>
        <w:t xml:space="preserve">Papildomas </w:t>
      </w:r>
      <w:r w:rsidRPr="0069648C">
        <w:rPr>
          <w:rFonts w:ascii="Times New Roman" w:hAnsi="Times New Roman" w:cs="Times New Roman"/>
          <w:kern w:val="12"/>
          <w:sz w:val="24"/>
          <w:szCs w:val="24"/>
          <w:lang w:val="lt-LT" w:eastAsia="ar-SA"/>
        </w:rPr>
        <w:t>paslaugas pagal Tiekėjo pasiūlytą (turimą) kompetenciją.</w:t>
      </w:r>
      <w:r>
        <w:rPr>
          <w:rFonts w:ascii="Times New Roman" w:hAnsi="Times New Roman" w:cs="Times New Roman"/>
          <w:kern w:val="12"/>
          <w:sz w:val="24"/>
          <w:szCs w:val="24"/>
          <w:lang w:val="lt-LT" w:eastAsia="ar-SA"/>
        </w:rPr>
        <w:t xml:space="preserve"> </w:t>
      </w:r>
      <w:r w:rsidR="00F00CBB">
        <w:rPr>
          <w:rFonts w:ascii="Times New Roman" w:hAnsi="Times New Roman" w:cs="Times New Roman"/>
          <w:kern w:val="12"/>
          <w:sz w:val="24"/>
          <w:szCs w:val="24"/>
          <w:lang w:val="lt-LT" w:eastAsia="ar-SA"/>
        </w:rPr>
        <w:t>Preliminari</w:t>
      </w:r>
      <w:r w:rsidR="00F00CBB" w:rsidRPr="0069648C">
        <w:rPr>
          <w:rFonts w:ascii="Times New Roman" w:hAnsi="Times New Roman" w:cs="Times New Roman"/>
          <w:kern w:val="12"/>
          <w:sz w:val="24"/>
          <w:szCs w:val="24"/>
          <w:lang w:val="lt-LT" w:eastAsia="ar-SA"/>
        </w:rPr>
        <w:t xml:space="preserve"> </w:t>
      </w:r>
      <w:r w:rsidRPr="0069648C">
        <w:rPr>
          <w:rFonts w:ascii="Times New Roman" w:hAnsi="Times New Roman" w:cs="Times New Roman"/>
          <w:kern w:val="12"/>
          <w:sz w:val="24"/>
          <w:szCs w:val="24"/>
          <w:lang w:val="lt-LT" w:eastAsia="ar-SA"/>
        </w:rPr>
        <w:t xml:space="preserve">perkamų </w:t>
      </w:r>
      <w:r w:rsidRPr="5A16BCF0">
        <w:rPr>
          <w:rFonts w:ascii="Times New Roman" w:hAnsi="Times New Roman" w:cs="Times New Roman"/>
          <w:sz w:val="24"/>
          <w:szCs w:val="24"/>
          <w:lang w:val="lt-LT" w:eastAsia="ar-SA"/>
        </w:rPr>
        <w:t xml:space="preserve">Papildomų </w:t>
      </w:r>
      <w:r w:rsidRPr="0069648C">
        <w:rPr>
          <w:rFonts w:ascii="Times New Roman" w:hAnsi="Times New Roman" w:cs="Times New Roman"/>
          <w:kern w:val="12"/>
          <w:sz w:val="24"/>
          <w:szCs w:val="24"/>
          <w:lang w:val="lt-LT" w:eastAsia="ar-SA"/>
        </w:rPr>
        <w:t xml:space="preserve">paslaugų </w:t>
      </w:r>
      <w:r w:rsidRPr="00FC158A">
        <w:rPr>
          <w:rFonts w:ascii="Times New Roman" w:hAnsi="Times New Roman" w:cs="Times New Roman"/>
          <w:kern w:val="12"/>
          <w:sz w:val="24"/>
          <w:szCs w:val="24"/>
          <w:lang w:val="lt-LT" w:eastAsia="ar-SA"/>
        </w:rPr>
        <w:t xml:space="preserve">apimtis </w:t>
      </w:r>
      <w:r w:rsidR="002311B0">
        <w:rPr>
          <w:rFonts w:ascii="Times New Roman" w:hAnsi="Times New Roman" w:cs="Times New Roman"/>
          <w:kern w:val="12"/>
          <w:sz w:val="24"/>
          <w:szCs w:val="24"/>
          <w:lang w:val="lt-LT" w:eastAsia="ar-SA"/>
        </w:rPr>
        <w:t>45</w:t>
      </w:r>
      <w:r w:rsidR="002311B0" w:rsidRPr="00FC158A">
        <w:rPr>
          <w:rFonts w:ascii="Times New Roman" w:hAnsi="Times New Roman" w:cs="Times New Roman"/>
          <w:kern w:val="12"/>
          <w:sz w:val="24"/>
          <w:szCs w:val="24"/>
          <w:lang w:val="lt-LT" w:eastAsia="ar-SA"/>
        </w:rPr>
        <w:t xml:space="preserve">00 </w:t>
      </w:r>
      <w:r w:rsidRPr="00FC158A">
        <w:rPr>
          <w:rFonts w:ascii="Times New Roman" w:hAnsi="Times New Roman" w:cs="Times New Roman"/>
          <w:kern w:val="12"/>
          <w:sz w:val="24"/>
          <w:szCs w:val="24"/>
          <w:lang w:val="lt-LT" w:eastAsia="ar-SA"/>
        </w:rPr>
        <w:t>val.</w:t>
      </w:r>
      <w:r>
        <w:rPr>
          <w:rFonts w:ascii="Times New Roman" w:hAnsi="Times New Roman" w:cs="Times New Roman"/>
          <w:kern w:val="12"/>
          <w:sz w:val="24"/>
          <w:szCs w:val="24"/>
          <w:lang w:val="lt-LT" w:eastAsia="ar-SA"/>
        </w:rPr>
        <w:t xml:space="preserve"> </w:t>
      </w:r>
      <w:r w:rsidRPr="0069648C">
        <w:rPr>
          <w:rFonts w:ascii="Times New Roman" w:hAnsi="Times New Roman" w:cs="Times New Roman"/>
          <w:w w:val="102"/>
          <w:sz w:val="24"/>
          <w:szCs w:val="24"/>
          <w:lang w:val="lt-LT" w:eastAsia="lt-LT"/>
        </w:rPr>
        <w:t>Perkančioji organizacija neįsipareigoja užsakyti viso (</w:t>
      </w:r>
      <w:r w:rsidR="00F00CBB">
        <w:rPr>
          <w:rFonts w:ascii="Times New Roman" w:hAnsi="Times New Roman" w:cs="Times New Roman"/>
          <w:w w:val="102"/>
          <w:sz w:val="24"/>
          <w:szCs w:val="24"/>
          <w:lang w:val="lt-LT" w:eastAsia="lt-LT"/>
        </w:rPr>
        <w:t>preliminaraus</w:t>
      </w:r>
      <w:r w:rsidRPr="0069648C">
        <w:rPr>
          <w:rFonts w:ascii="Times New Roman" w:hAnsi="Times New Roman" w:cs="Times New Roman"/>
          <w:w w:val="102"/>
          <w:sz w:val="24"/>
          <w:szCs w:val="24"/>
          <w:lang w:val="lt-LT" w:eastAsia="lt-LT"/>
        </w:rPr>
        <w:t xml:space="preserve">) </w:t>
      </w:r>
      <w:r>
        <w:rPr>
          <w:rFonts w:ascii="Times New Roman" w:hAnsi="Times New Roman" w:cs="Times New Roman"/>
          <w:w w:val="102"/>
          <w:sz w:val="24"/>
          <w:szCs w:val="24"/>
          <w:lang w:val="lt-LT" w:eastAsia="lt-LT"/>
        </w:rPr>
        <w:t>paslaugų</w:t>
      </w:r>
      <w:r w:rsidRPr="0069648C">
        <w:rPr>
          <w:rFonts w:ascii="Times New Roman" w:hAnsi="Times New Roman" w:cs="Times New Roman"/>
          <w:w w:val="102"/>
          <w:sz w:val="24"/>
          <w:szCs w:val="24"/>
          <w:lang w:val="lt-LT" w:eastAsia="lt-LT"/>
        </w:rPr>
        <w:t xml:space="preserve"> kiekio.</w:t>
      </w:r>
      <w:r>
        <w:rPr>
          <w:rFonts w:ascii="Times New Roman" w:hAnsi="Times New Roman" w:cs="Times New Roman"/>
          <w:w w:val="102"/>
          <w:sz w:val="24"/>
          <w:szCs w:val="24"/>
          <w:lang w:val="lt-LT" w:eastAsia="lt-LT"/>
        </w:rPr>
        <w:t xml:space="preserve"> </w:t>
      </w:r>
      <w:r w:rsidRPr="0069648C">
        <w:rPr>
          <w:rFonts w:ascii="Times New Roman" w:hAnsi="Times New Roman" w:cs="Times New Roman"/>
          <w:kern w:val="12"/>
          <w:sz w:val="24"/>
          <w:szCs w:val="24"/>
          <w:lang w:val="lt-LT" w:eastAsia="ar-SA"/>
        </w:rPr>
        <w:t xml:space="preserve">Perkančioji organizacija </w:t>
      </w:r>
      <w:r>
        <w:rPr>
          <w:rFonts w:ascii="Times New Roman" w:hAnsi="Times New Roman" w:cs="Times New Roman"/>
          <w:kern w:val="12"/>
          <w:sz w:val="24"/>
          <w:szCs w:val="24"/>
          <w:lang w:val="lt-LT" w:eastAsia="ar-SA"/>
        </w:rPr>
        <w:t xml:space="preserve">Papildomas </w:t>
      </w:r>
      <w:r w:rsidRPr="0069648C">
        <w:rPr>
          <w:rFonts w:ascii="Times New Roman" w:hAnsi="Times New Roman" w:cs="Times New Roman"/>
          <w:kern w:val="12"/>
          <w:sz w:val="24"/>
          <w:szCs w:val="24"/>
          <w:lang w:val="lt-LT" w:eastAsia="ar-SA"/>
        </w:rPr>
        <w:t>paslaugas užsakys pagal poreikį pateikiant atskirus užsakymus. Gavęs paslaugų užsakymą šios pirkimo dalies laimėtojas turės įvertinti užsakymo apimtis ir pasiūlyti galimus užsakymo įgyvendinimo terminus. Užsakymas pradedamas vykdyti Perkančiajai organizacijai suderinus ir patvirtinus užsakymo apimtį, rezultatus ir įgyvendinimo terminus.</w:t>
      </w:r>
    </w:p>
    <w:p w14:paraId="57AD4082" w14:textId="6787E9D5" w:rsidR="00D444D4" w:rsidRDefault="00763E88" w:rsidP="00536846">
      <w:pPr>
        <w:pStyle w:val="ListParagraph"/>
        <w:numPr>
          <w:ilvl w:val="1"/>
          <w:numId w:val="2"/>
        </w:numPr>
        <w:tabs>
          <w:tab w:val="left" w:pos="1560"/>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Pr>
          <w:rFonts w:ascii="Times New Roman" w:hAnsi="Times New Roman" w:cs="Times New Roman"/>
          <w:kern w:val="12"/>
          <w:sz w:val="24"/>
          <w:szCs w:val="24"/>
          <w:lang w:val="lt-LT" w:eastAsia="ar-SA"/>
        </w:rPr>
        <w:t>Specialieji</w:t>
      </w:r>
      <w:r w:rsidR="00D444D4" w:rsidRPr="0069648C">
        <w:rPr>
          <w:rFonts w:ascii="Times New Roman" w:hAnsi="Times New Roman" w:cs="Times New Roman"/>
          <w:sz w:val="24"/>
          <w:szCs w:val="24"/>
          <w:lang w:val="lt-LT" w:eastAsia="lt-LT"/>
        </w:rPr>
        <w:t xml:space="preserve"> reikalavimai </w:t>
      </w:r>
      <w:r w:rsidR="00C03C27">
        <w:rPr>
          <w:rFonts w:ascii="Times New Roman" w:hAnsi="Times New Roman" w:cs="Times New Roman"/>
          <w:sz w:val="24"/>
          <w:szCs w:val="24"/>
          <w:lang w:val="lt-LT" w:eastAsia="lt-LT"/>
        </w:rPr>
        <w:t>konsoliduojamų įstaigų</w:t>
      </w:r>
      <w:r w:rsidR="00D444D4" w:rsidRPr="003657EF">
        <w:rPr>
          <w:rFonts w:ascii="Times New Roman" w:hAnsi="Times New Roman" w:cs="Times New Roman"/>
          <w:sz w:val="24"/>
          <w:szCs w:val="24"/>
          <w:lang w:val="lt-LT" w:eastAsia="lt-LT"/>
        </w:rPr>
        <w:t xml:space="preserve"> tenantų </w:t>
      </w:r>
      <w:r w:rsidR="00D444D4">
        <w:rPr>
          <w:rFonts w:ascii="Times New Roman" w:hAnsi="Times New Roman" w:cs="Times New Roman"/>
          <w:sz w:val="24"/>
          <w:szCs w:val="24"/>
          <w:lang w:val="lt-LT" w:eastAsia="lt-LT"/>
        </w:rPr>
        <w:t>Linux</w:t>
      </w:r>
      <w:r w:rsidR="00D444D4" w:rsidRPr="003657EF">
        <w:rPr>
          <w:rFonts w:ascii="Times New Roman" w:hAnsi="Times New Roman" w:cs="Times New Roman"/>
          <w:sz w:val="24"/>
          <w:szCs w:val="24"/>
          <w:lang w:val="lt-LT" w:eastAsia="lt-LT"/>
        </w:rPr>
        <w:t xml:space="preserve"> server operacinių sistemų ir tarnybų, duomenų bazių priežiūros </w:t>
      </w:r>
      <w:r w:rsidR="00D444D4" w:rsidRPr="0069648C">
        <w:rPr>
          <w:rFonts w:ascii="Times New Roman" w:hAnsi="Times New Roman" w:cs="Times New Roman"/>
          <w:sz w:val="24"/>
          <w:szCs w:val="24"/>
          <w:lang w:val="lt-LT" w:eastAsia="lt-LT"/>
        </w:rPr>
        <w:t>paslaugų teikimui</w:t>
      </w:r>
      <w:r w:rsidR="00493253">
        <w:rPr>
          <w:rFonts w:ascii="Times New Roman" w:hAnsi="Times New Roman" w:cs="Times New Roman"/>
          <w:sz w:val="24"/>
          <w:szCs w:val="24"/>
          <w:lang w:val="lt-LT" w:eastAsia="lt-LT"/>
        </w:rPr>
        <w:t xml:space="preserve"> pateikiami </w:t>
      </w:r>
      <w:r w:rsidR="00341745">
        <w:rPr>
          <w:rFonts w:ascii="Times New Roman" w:hAnsi="Times New Roman" w:cs="Times New Roman"/>
          <w:sz w:val="24"/>
          <w:szCs w:val="24"/>
          <w:lang w:val="lt-LT" w:eastAsia="lt-LT"/>
        </w:rPr>
        <w:t>1</w:t>
      </w:r>
      <w:r w:rsidR="00C00662">
        <w:rPr>
          <w:rFonts w:ascii="Times New Roman" w:hAnsi="Times New Roman" w:cs="Times New Roman"/>
          <w:sz w:val="24"/>
          <w:szCs w:val="24"/>
          <w:lang w:val="lt-LT" w:eastAsia="lt-LT"/>
        </w:rPr>
        <w:t>1</w:t>
      </w:r>
      <w:r w:rsidR="00341745">
        <w:rPr>
          <w:rFonts w:ascii="Times New Roman" w:hAnsi="Times New Roman" w:cs="Times New Roman"/>
          <w:sz w:val="24"/>
          <w:szCs w:val="24"/>
          <w:lang w:val="lt-LT" w:eastAsia="lt-LT"/>
        </w:rPr>
        <w:t xml:space="preserve"> </w:t>
      </w:r>
      <w:r w:rsidR="00493253">
        <w:rPr>
          <w:rFonts w:ascii="Times New Roman" w:hAnsi="Times New Roman" w:cs="Times New Roman"/>
          <w:sz w:val="24"/>
          <w:szCs w:val="24"/>
          <w:lang w:val="lt-LT" w:eastAsia="lt-LT"/>
        </w:rPr>
        <w:t>lentelėje</w:t>
      </w:r>
      <w:r w:rsidR="00D444D4" w:rsidRPr="0069648C">
        <w:rPr>
          <w:rFonts w:ascii="Times New Roman" w:hAnsi="Times New Roman" w:cs="Times New Roman"/>
          <w:sz w:val="24"/>
          <w:szCs w:val="24"/>
          <w:lang w:val="lt-LT" w:eastAsia="lt-LT"/>
        </w:rPr>
        <w:t>.</w:t>
      </w:r>
    </w:p>
    <w:p w14:paraId="345FF48A" w14:textId="77777777" w:rsidR="00E50DC4" w:rsidRDefault="00E50DC4" w:rsidP="00665D7F">
      <w:pPr>
        <w:pStyle w:val="Heading1"/>
        <w:numPr>
          <w:ilvl w:val="0"/>
          <w:numId w:val="0"/>
        </w:numPr>
        <w:spacing w:before="0" w:line="240" w:lineRule="auto"/>
        <w:rPr>
          <w:rFonts w:ascii="Times New Roman" w:hAnsi="Times New Roman" w:cs="Times New Roman"/>
          <w:b/>
          <w:color w:val="auto"/>
          <w:sz w:val="24"/>
          <w:szCs w:val="24"/>
          <w:lang w:val="lt-LT"/>
        </w:rPr>
      </w:pPr>
    </w:p>
    <w:p w14:paraId="2C909FA2" w14:textId="2FF031DD" w:rsidR="00D444D4" w:rsidRDefault="00341745" w:rsidP="00661136">
      <w:pPr>
        <w:pStyle w:val="Heading1"/>
        <w:numPr>
          <w:ilvl w:val="0"/>
          <w:numId w:val="0"/>
        </w:numPr>
        <w:spacing w:before="0" w:line="240" w:lineRule="auto"/>
        <w:jc w:val="both"/>
        <w:rPr>
          <w:rFonts w:ascii="Times New Roman" w:hAnsi="Times New Roman" w:cs="Times New Roman"/>
          <w:b/>
          <w:color w:val="auto"/>
          <w:sz w:val="24"/>
          <w:szCs w:val="24"/>
          <w:lang w:val="lt-LT"/>
        </w:rPr>
      </w:pPr>
      <w:r>
        <w:rPr>
          <w:rFonts w:ascii="Times New Roman" w:hAnsi="Times New Roman" w:cs="Times New Roman"/>
          <w:b/>
          <w:color w:val="auto"/>
          <w:sz w:val="24"/>
          <w:szCs w:val="24"/>
          <w:lang w:val="lt-LT"/>
        </w:rPr>
        <w:t>1</w:t>
      </w:r>
      <w:r w:rsidR="00C00662">
        <w:rPr>
          <w:rFonts w:ascii="Times New Roman" w:hAnsi="Times New Roman" w:cs="Times New Roman"/>
          <w:b/>
          <w:color w:val="auto"/>
          <w:sz w:val="24"/>
          <w:szCs w:val="24"/>
          <w:lang w:val="lt-LT"/>
        </w:rPr>
        <w:t>1</w:t>
      </w:r>
      <w:r w:rsidRPr="0069648C">
        <w:rPr>
          <w:rFonts w:ascii="Times New Roman" w:hAnsi="Times New Roman" w:cs="Times New Roman"/>
          <w:b/>
          <w:color w:val="auto"/>
          <w:sz w:val="24"/>
          <w:szCs w:val="24"/>
          <w:lang w:val="lt-LT"/>
        </w:rPr>
        <w:t xml:space="preserve"> </w:t>
      </w:r>
      <w:r w:rsidR="00D444D4" w:rsidRPr="0069648C">
        <w:rPr>
          <w:rFonts w:ascii="Times New Roman" w:hAnsi="Times New Roman" w:cs="Times New Roman"/>
          <w:b/>
          <w:color w:val="auto"/>
          <w:sz w:val="24"/>
          <w:szCs w:val="24"/>
          <w:lang w:val="lt-LT"/>
        </w:rPr>
        <w:t xml:space="preserve">lentelė. Reikalavimai </w:t>
      </w:r>
      <w:r w:rsidR="00D034C0" w:rsidRPr="00D034C0">
        <w:rPr>
          <w:rFonts w:ascii="Times New Roman" w:hAnsi="Times New Roman" w:cs="Times New Roman"/>
          <w:b/>
          <w:color w:val="auto"/>
          <w:sz w:val="24"/>
          <w:szCs w:val="24"/>
          <w:lang w:val="lt-LT"/>
        </w:rPr>
        <w:t xml:space="preserve">Klientų IT infrastruktūros (Tenantų) Linux server operacinių sistemų ir tarnybų duomenų bazių </w:t>
      </w:r>
      <w:r w:rsidR="00D034C0">
        <w:rPr>
          <w:rFonts w:ascii="Times New Roman" w:hAnsi="Times New Roman" w:cs="Times New Roman"/>
          <w:b/>
          <w:color w:val="auto"/>
          <w:sz w:val="24"/>
          <w:szCs w:val="24"/>
          <w:lang w:val="lt-LT"/>
        </w:rPr>
        <w:t>p</w:t>
      </w:r>
      <w:r w:rsidR="00D034C0" w:rsidRPr="00D034C0">
        <w:rPr>
          <w:rFonts w:ascii="Times New Roman" w:hAnsi="Times New Roman" w:cs="Times New Roman"/>
          <w:b/>
          <w:color w:val="auto"/>
          <w:sz w:val="24"/>
          <w:szCs w:val="24"/>
          <w:lang w:val="lt-LT"/>
        </w:rPr>
        <w:t xml:space="preserve">riežiūros </w:t>
      </w:r>
      <w:r w:rsidR="00D444D4" w:rsidRPr="0069648C">
        <w:rPr>
          <w:rFonts w:ascii="Times New Roman" w:hAnsi="Times New Roman" w:cs="Times New Roman"/>
          <w:b/>
          <w:color w:val="auto"/>
          <w:sz w:val="24"/>
          <w:szCs w:val="24"/>
          <w:lang w:val="lt-LT"/>
        </w:rPr>
        <w:t xml:space="preserve">paslaugų teikimui </w:t>
      </w:r>
    </w:p>
    <w:tbl>
      <w:tblPr>
        <w:tblW w:w="1005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950"/>
        <w:gridCol w:w="3571"/>
        <w:gridCol w:w="3402"/>
      </w:tblGrid>
      <w:tr w:rsidR="00D444D4" w:rsidRPr="00D7096B" w14:paraId="19F478F7" w14:textId="77777777" w:rsidTr="0885E4B1">
        <w:tc>
          <w:tcPr>
            <w:tcW w:w="1135" w:type="dxa"/>
            <w:shd w:val="clear" w:color="auto" w:fill="auto"/>
            <w:vAlign w:val="center"/>
          </w:tcPr>
          <w:p w14:paraId="5E50EF1A" w14:textId="77777777" w:rsidR="00D444D4" w:rsidRPr="00D7096B" w:rsidRDefault="00D444D4" w:rsidP="001445AF">
            <w:pPr>
              <w:spacing w:after="0" w:line="240" w:lineRule="auto"/>
              <w:ind w:right="-21"/>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Eil. Nr.</w:t>
            </w:r>
          </w:p>
        </w:tc>
        <w:tc>
          <w:tcPr>
            <w:tcW w:w="1950" w:type="dxa"/>
            <w:shd w:val="clear" w:color="auto" w:fill="auto"/>
            <w:vAlign w:val="center"/>
          </w:tcPr>
          <w:p w14:paraId="61F195F4" w14:textId="77777777" w:rsidR="00D444D4" w:rsidRPr="00D7096B" w:rsidRDefault="00D444D4" w:rsidP="001445AF">
            <w:pPr>
              <w:spacing w:after="0" w:line="240" w:lineRule="auto"/>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Charakteristikos pavadinimas</w:t>
            </w:r>
          </w:p>
        </w:tc>
        <w:tc>
          <w:tcPr>
            <w:tcW w:w="3571" w:type="dxa"/>
            <w:shd w:val="clear" w:color="auto" w:fill="auto"/>
            <w:vAlign w:val="center"/>
          </w:tcPr>
          <w:p w14:paraId="0C12A5DC" w14:textId="77777777" w:rsidR="00D444D4" w:rsidRPr="00D7096B" w:rsidRDefault="00D444D4" w:rsidP="001445AF">
            <w:pPr>
              <w:spacing w:after="0" w:line="240" w:lineRule="auto"/>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Reikalaujama charakteristika (ne blogiau kaip)</w:t>
            </w:r>
          </w:p>
        </w:tc>
        <w:tc>
          <w:tcPr>
            <w:tcW w:w="3402" w:type="dxa"/>
            <w:shd w:val="clear" w:color="auto" w:fill="auto"/>
            <w:vAlign w:val="center"/>
          </w:tcPr>
          <w:p w14:paraId="1132428C" w14:textId="77777777" w:rsidR="00D444D4" w:rsidRDefault="00D444D4" w:rsidP="001445AF">
            <w:pPr>
              <w:spacing w:after="0" w:line="240" w:lineRule="auto"/>
              <w:jc w:val="center"/>
              <w:rPr>
                <w:rFonts w:ascii="Times New Roman" w:hAnsi="Times New Roman" w:cs="Times New Roman"/>
                <w:b/>
                <w:bCs/>
                <w:sz w:val="24"/>
                <w:szCs w:val="24"/>
                <w:lang w:val="lt-LT"/>
              </w:rPr>
            </w:pPr>
            <w:r w:rsidRPr="00D7096B">
              <w:rPr>
                <w:rFonts w:ascii="Times New Roman" w:hAnsi="Times New Roman" w:cs="Times New Roman"/>
                <w:b/>
                <w:bCs/>
                <w:sz w:val="24"/>
                <w:szCs w:val="24"/>
                <w:lang w:val="lt-LT"/>
              </w:rPr>
              <w:t>Siūloma charakteristika</w:t>
            </w:r>
          </w:p>
          <w:p w14:paraId="427191D5" w14:textId="53DDD82E" w:rsidR="00895023" w:rsidRPr="00D7096B" w:rsidRDefault="00895023" w:rsidP="001445AF">
            <w:pPr>
              <w:spacing w:after="0" w:line="240" w:lineRule="auto"/>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(nurodo Tiekėjas)</w:t>
            </w:r>
          </w:p>
        </w:tc>
      </w:tr>
      <w:tr w:rsidR="00D444D4" w:rsidRPr="00D7096B" w14:paraId="3E2B68F1" w14:textId="77777777" w:rsidTr="0885E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2D15460" w14:textId="77777777" w:rsidR="00D444D4" w:rsidRPr="00D7096B" w:rsidRDefault="00D444D4" w:rsidP="001445AF">
            <w:pPr>
              <w:pStyle w:val="ListParagraph"/>
              <w:numPr>
                <w:ilvl w:val="0"/>
                <w:numId w:val="51"/>
              </w:numPr>
              <w:spacing w:after="0" w:line="240" w:lineRule="auto"/>
              <w:ind w:left="169" w:hanging="142"/>
              <w:jc w:val="center"/>
              <w:rPr>
                <w:rFonts w:ascii="Times New Roman" w:hAnsi="Times New Roman" w:cs="Times New Roman"/>
                <w:b/>
                <w:sz w:val="24"/>
                <w:szCs w:val="24"/>
                <w:lang w:val="lt-LT"/>
              </w:rPr>
            </w:pPr>
          </w:p>
        </w:tc>
        <w:tc>
          <w:tcPr>
            <w:tcW w:w="89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9ECD01" w14:textId="77777777" w:rsidR="00D444D4" w:rsidRDefault="00D444D4" w:rsidP="001445AF">
            <w:pPr>
              <w:spacing w:after="0" w:line="240" w:lineRule="auto"/>
              <w:jc w:val="both"/>
              <w:rPr>
                <w:rFonts w:ascii="Times New Roman" w:hAnsi="Times New Roman" w:cs="Times New Roman"/>
                <w:b/>
                <w:color w:val="000000"/>
                <w:sz w:val="24"/>
                <w:szCs w:val="24"/>
                <w:lang w:val="lt-LT"/>
              </w:rPr>
            </w:pPr>
            <w:r w:rsidRPr="00D7096B">
              <w:rPr>
                <w:rFonts w:ascii="Times New Roman" w:hAnsi="Times New Roman" w:cs="Times New Roman"/>
                <w:b/>
                <w:color w:val="000000"/>
                <w:sz w:val="24"/>
                <w:szCs w:val="24"/>
                <w:lang w:val="lt-LT"/>
              </w:rPr>
              <w:t>Priežiūros paslaugų teikimo valdymas</w:t>
            </w:r>
          </w:p>
        </w:tc>
      </w:tr>
      <w:tr w:rsidR="00823C92" w:rsidRPr="00020433" w14:paraId="6DE3083C" w14:textId="77777777" w:rsidTr="0885E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265CDA1" w14:textId="77777777" w:rsidR="00823C92" w:rsidRPr="00D7096B" w:rsidRDefault="00823C92" w:rsidP="001445AF">
            <w:pPr>
              <w:pStyle w:val="ListParagraph"/>
              <w:numPr>
                <w:ilvl w:val="1"/>
                <w:numId w:val="51"/>
              </w:numPr>
              <w:spacing w:after="0" w:line="240" w:lineRule="auto"/>
              <w:ind w:left="32" w:firstLine="0"/>
              <w:jc w:val="center"/>
              <w:rPr>
                <w:rFonts w:ascii="Times New Roman" w:hAnsi="Times New Roman" w:cs="Times New Roman"/>
                <w:sz w:val="24"/>
                <w:szCs w:val="24"/>
                <w:lang w:val="lt-LT"/>
              </w:rPr>
            </w:pP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368E586E" w14:textId="77777777" w:rsidR="00823C92" w:rsidRDefault="00823C92" w:rsidP="001445AF">
            <w:pPr>
              <w:spacing w:after="0" w:line="240" w:lineRule="auto"/>
              <w:rPr>
                <w:rFonts w:ascii="Times New Roman" w:hAnsi="Times New Roman" w:cs="Times New Roman"/>
                <w:sz w:val="24"/>
                <w:szCs w:val="24"/>
                <w:lang w:val="lt-LT"/>
              </w:rPr>
            </w:pPr>
            <w:r w:rsidRPr="00D7096B">
              <w:rPr>
                <w:rFonts w:ascii="Times New Roman" w:hAnsi="Times New Roman" w:cs="Times New Roman"/>
                <w:sz w:val="24"/>
                <w:szCs w:val="24"/>
                <w:lang w:val="lt-LT"/>
              </w:rPr>
              <w:t>Priežiūros paslaugų teikimo reglamentas</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14:paraId="49E03576" w14:textId="77777777" w:rsidR="00823C92" w:rsidRPr="00D7096B" w:rsidRDefault="00823C92" w:rsidP="00536846">
            <w:pPr>
              <w:spacing w:after="0" w:line="240" w:lineRule="auto"/>
              <w:ind w:left="38"/>
              <w:jc w:val="both"/>
              <w:rPr>
                <w:rFonts w:ascii="Times New Roman" w:hAnsi="Times New Roman" w:cs="Times New Roman"/>
                <w:sz w:val="24"/>
                <w:szCs w:val="24"/>
                <w:lang w:val="lt-LT"/>
              </w:rPr>
            </w:pPr>
            <w:r w:rsidRPr="00D7096B">
              <w:rPr>
                <w:rFonts w:ascii="Times New Roman" w:hAnsi="Times New Roman" w:cs="Times New Roman"/>
                <w:sz w:val="24"/>
                <w:szCs w:val="24"/>
                <w:lang w:val="lt-LT"/>
              </w:rPr>
              <w:t xml:space="preserve">Šios veiklos vykdymo metu turi būti parengtas ir su Perkančiąja </w:t>
            </w:r>
            <w:r w:rsidRPr="002F75C0">
              <w:rPr>
                <w:rFonts w:ascii="Times New Roman" w:hAnsi="Times New Roman" w:cs="Times New Roman"/>
                <w:kern w:val="12"/>
                <w:sz w:val="24"/>
                <w:szCs w:val="24"/>
                <w:lang w:val="lt-LT" w:eastAsia="ar-SA"/>
              </w:rPr>
              <w:t>organizacija</w:t>
            </w:r>
            <w:r w:rsidRPr="00D7096B">
              <w:rPr>
                <w:rFonts w:ascii="Times New Roman" w:hAnsi="Times New Roman" w:cs="Times New Roman"/>
                <w:sz w:val="24"/>
                <w:szCs w:val="24"/>
                <w:lang w:val="lt-LT"/>
              </w:rPr>
              <w:t xml:space="preserve"> suderintas priežiūros teikimo paslaugų reglamentas, apimantis ne mažiau kaip:</w:t>
            </w:r>
          </w:p>
          <w:p w14:paraId="396FBAF2" w14:textId="77777777" w:rsidR="00823C92" w:rsidRPr="002F75C0" w:rsidRDefault="00823C92" w:rsidP="00536846">
            <w:pPr>
              <w:pStyle w:val="ListParagraph"/>
              <w:numPr>
                <w:ilvl w:val="0"/>
                <w:numId w:val="59"/>
              </w:numPr>
              <w:tabs>
                <w:tab w:val="left" w:pos="347"/>
              </w:tabs>
              <w:spacing w:after="0" w:line="240" w:lineRule="auto"/>
              <w:ind w:left="0" w:firstLine="0"/>
              <w:jc w:val="both"/>
              <w:rPr>
                <w:rFonts w:ascii="Times New Roman" w:hAnsi="Times New Roman" w:cs="Times New Roman"/>
                <w:sz w:val="24"/>
                <w:szCs w:val="24"/>
                <w:lang w:val="lt-LT"/>
              </w:rPr>
            </w:pPr>
            <w:r w:rsidRPr="002F75C0">
              <w:rPr>
                <w:rFonts w:ascii="Times New Roman" w:hAnsi="Times New Roman" w:cs="Times New Roman"/>
                <w:sz w:val="24"/>
                <w:szCs w:val="24"/>
                <w:lang w:val="lt-LT"/>
              </w:rPr>
              <w:t>Paslaugų teikimo laikus;</w:t>
            </w:r>
          </w:p>
          <w:p w14:paraId="0E63AFE8" w14:textId="21DA3EC4" w:rsidR="00823C92" w:rsidRPr="002F75C0" w:rsidRDefault="00823C92" w:rsidP="00536846">
            <w:pPr>
              <w:pStyle w:val="ListParagraph"/>
              <w:numPr>
                <w:ilvl w:val="0"/>
                <w:numId w:val="59"/>
              </w:numPr>
              <w:tabs>
                <w:tab w:val="left" w:pos="347"/>
              </w:tabs>
              <w:spacing w:after="0" w:line="240" w:lineRule="auto"/>
              <w:ind w:left="0" w:firstLine="0"/>
              <w:jc w:val="both"/>
              <w:rPr>
                <w:rFonts w:ascii="Times New Roman" w:hAnsi="Times New Roman" w:cs="Times New Roman"/>
                <w:sz w:val="24"/>
                <w:szCs w:val="24"/>
                <w:lang w:val="lt-LT"/>
              </w:rPr>
            </w:pPr>
            <w:r w:rsidRPr="002F75C0">
              <w:rPr>
                <w:rFonts w:ascii="Times New Roman" w:hAnsi="Times New Roman" w:cs="Times New Roman"/>
                <w:sz w:val="24"/>
                <w:szCs w:val="24"/>
                <w:lang w:val="lt-LT"/>
              </w:rPr>
              <w:t>Detalų atsakomybių pasiskirstymą;</w:t>
            </w:r>
          </w:p>
          <w:p w14:paraId="21601087" w14:textId="77777777" w:rsidR="00823C92" w:rsidRPr="002F75C0" w:rsidRDefault="00823C92" w:rsidP="00536846">
            <w:pPr>
              <w:pStyle w:val="ListParagraph"/>
              <w:numPr>
                <w:ilvl w:val="0"/>
                <w:numId w:val="59"/>
              </w:numPr>
              <w:tabs>
                <w:tab w:val="left" w:pos="347"/>
              </w:tabs>
              <w:spacing w:after="0" w:line="240" w:lineRule="auto"/>
              <w:ind w:left="36" w:hanging="36"/>
              <w:jc w:val="both"/>
              <w:rPr>
                <w:rFonts w:ascii="Times New Roman" w:hAnsi="Times New Roman" w:cs="Times New Roman"/>
                <w:sz w:val="24"/>
                <w:szCs w:val="24"/>
                <w:lang w:val="lt-LT"/>
              </w:rPr>
            </w:pPr>
            <w:r w:rsidRPr="002F75C0">
              <w:rPr>
                <w:rFonts w:ascii="Times New Roman" w:hAnsi="Times New Roman" w:cs="Times New Roman"/>
                <w:sz w:val="24"/>
                <w:szCs w:val="24"/>
                <w:lang w:val="lt-LT"/>
              </w:rPr>
              <w:t>Paslaugų apimtis ir objektus;</w:t>
            </w:r>
          </w:p>
          <w:p w14:paraId="7D66DC30" w14:textId="77777777" w:rsidR="00823C92" w:rsidRPr="002F75C0" w:rsidRDefault="00823C92" w:rsidP="00536846">
            <w:pPr>
              <w:pStyle w:val="ListParagraph"/>
              <w:numPr>
                <w:ilvl w:val="0"/>
                <w:numId w:val="59"/>
              </w:numPr>
              <w:tabs>
                <w:tab w:val="left" w:pos="347"/>
              </w:tabs>
              <w:spacing w:after="0" w:line="240" w:lineRule="auto"/>
              <w:ind w:left="36" w:hanging="36"/>
              <w:jc w:val="both"/>
              <w:rPr>
                <w:rFonts w:ascii="Times New Roman" w:hAnsi="Times New Roman" w:cs="Times New Roman"/>
                <w:kern w:val="12"/>
                <w:sz w:val="24"/>
                <w:szCs w:val="24"/>
                <w:lang w:val="lt-LT" w:eastAsia="ar-SA"/>
              </w:rPr>
            </w:pPr>
            <w:r w:rsidRPr="002F75C0">
              <w:rPr>
                <w:rFonts w:ascii="Times New Roman" w:hAnsi="Times New Roman" w:cs="Times New Roman"/>
                <w:sz w:val="24"/>
                <w:szCs w:val="24"/>
                <w:lang w:val="lt-LT"/>
              </w:rPr>
              <w:t xml:space="preserve">Incidentų reakcijos ir sprendimo laikus atsižvelgiant į </w:t>
            </w:r>
            <w:r w:rsidRPr="002F75C0">
              <w:rPr>
                <w:rFonts w:ascii="Times New Roman" w:hAnsi="Times New Roman" w:cs="Times New Roman"/>
                <w:kern w:val="12"/>
                <w:sz w:val="24"/>
                <w:szCs w:val="24"/>
                <w:lang w:val="lt-LT" w:eastAsia="ar-SA"/>
              </w:rPr>
              <w:t>prioritetus</w:t>
            </w:r>
            <w:r w:rsidRPr="002F75C0">
              <w:rPr>
                <w:rFonts w:ascii="Times New Roman" w:hAnsi="Times New Roman" w:cs="Times New Roman"/>
                <w:sz w:val="24"/>
                <w:szCs w:val="24"/>
                <w:lang w:val="lt-LT" w:eastAsia="ar-SA"/>
              </w:rPr>
              <w:t xml:space="preserve"> priklausančius nuo skubumo ir poveikio teikiamoms paslaugoms arba Klientams lygių (aukštas/vidutinis/žemas)</w:t>
            </w:r>
            <w:r w:rsidRPr="002F75C0">
              <w:rPr>
                <w:rFonts w:ascii="Times New Roman" w:hAnsi="Times New Roman" w:cs="Times New Roman"/>
                <w:kern w:val="12"/>
                <w:sz w:val="24"/>
                <w:szCs w:val="24"/>
                <w:lang w:val="lt-LT" w:eastAsia="ar-SA"/>
              </w:rPr>
              <w:t>;</w:t>
            </w:r>
          </w:p>
          <w:p w14:paraId="6E1A12C6" w14:textId="77777777" w:rsidR="00823C92" w:rsidRPr="002F75C0" w:rsidRDefault="00823C92" w:rsidP="00536846">
            <w:pPr>
              <w:pStyle w:val="ListParagraph"/>
              <w:numPr>
                <w:ilvl w:val="0"/>
                <w:numId w:val="59"/>
              </w:numPr>
              <w:tabs>
                <w:tab w:val="left" w:pos="347"/>
              </w:tabs>
              <w:spacing w:after="0" w:line="240" w:lineRule="auto"/>
              <w:ind w:left="36" w:hanging="36"/>
              <w:jc w:val="both"/>
              <w:rPr>
                <w:rFonts w:ascii="Times New Roman" w:hAnsi="Times New Roman" w:cs="Times New Roman"/>
                <w:kern w:val="12"/>
                <w:sz w:val="24"/>
                <w:szCs w:val="24"/>
                <w:lang w:val="lt-LT" w:eastAsia="ar-SA"/>
              </w:rPr>
            </w:pPr>
            <w:r w:rsidRPr="002F75C0">
              <w:rPr>
                <w:rFonts w:ascii="Times New Roman" w:hAnsi="Times New Roman" w:cs="Times New Roman"/>
                <w:kern w:val="12"/>
                <w:sz w:val="24"/>
                <w:szCs w:val="24"/>
                <w:lang w:val="lt-LT" w:eastAsia="ar-SA"/>
              </w:rPr>
              <w:t>Keitimų (diegimų ir atnaujinimų) valdymo apimtis,  sąlygas ir tvarką;</w:t>
            </w:r>
          </w:p>
          <w:p w14:paraId="794F2126" w14:textId="77777777" w:rsidR="00823C92" w:rsidRPr="002F75C0" w:rsidRDefault="00823C92" w:rsidP="00536846">
            <w:pPr>
              <w:pStyle w:val="ListParagraph"/>
              <w:numPr>
                <w:ilvl w:val="0"/>
                <w:numId w:val="59"/>
              </w:numPr>
              <w:tabs>
                <w:tab w:val="left" w:pos="347"/>
              </w:tabs>
              <w:spacing w:after="0" w:line="240" w:lineRule="auto"/>
              <w:ind w:left="36" w:hanging="36"/>
              <w:jc w:val="both"/>
              <w:rPr>
                <w:rFonts w:ascii="Times New Roman" w:hAnsi="Times New Roman" w:cs="Times New Roman"/>
                <w:kern w:val="12"/>
                <w:sz w:val="24"/>
                <w:szCs w:val="24"/>
                <w:lang w:val="lt-LT" w:eastAsia="ar-SA"/>
              </w:rPr>
            </w:pPr>
            <w:r w:rsidRPr="002F75C0">
              <w:rPr>
                <w:rFonts w:ascii="Times New Roman" w:hAnsi="Times New Roman" w:cs="Times New Roman"/>
                <w:kern w:val="12"/>
                <w:sz w:val="24"/>
                <w:szCs w:val="24"/>
                <w:lang w:val="lt-LT" w:eastAsia="ar-SA"/>
              </w:rPr>
              <w:t>Kokybės valdymą ir eskalavimo modelį, atsakomybes;</w:t>
            </w:r>
          </w:p>
          <w:p w14:paraId="6BB7AC4F" w14:textId="77777777" w:rsidR="00823C92" w:rsidRPr="002F75C0" w:rsidRDefault="00823C92" w:rsidP="00536846">
            <w:pPr>
              <w:pStyle w:val="ListParagraph"/>
              <w:numPr>
                <w:ilvl w:val="0"/>
                <w:numId w:val="59"/>
              </w:numPr>
              <w:tabs>
                <w:tab w:val="left" w:pos="347"/>
              </w:tabs>
              <w:spacing w:after="0" w:line="240" w:lineRule="auto"/>
              <w:ind w:left="36" w:hanging="36"/>
              <w:jc w:val="both"/>
              <w:rPr>
                <w:rFonts w:ascii="Times New Roman" w:hAnsi="Times New Roman" w:cs="Times New Roman"/>
                <w:kern w:val="12"/>
                <w:sz w:val="24"/>
                <w:szCs w:val="24"/>
                <w:lang w:val="lt-LT" w:eastAsia="ar-SA"/>
              </w:rPr>
            </w:pPr>
            <w:r w:rsidRPr="002F75C0">
              <w:rPr>
                <w:rFonts w:ascii="Times New Roman" w:hAnsi="Times New Roman" w:cs="Times New Roman"/>
                <w:kern w:val="12"/>
                <w:sz w:val="24"/>
                <w:szCs w:val="24"/>
                <w:lang w:val="lt-LT" w:eastAsia="ar-SA"/>
              </w:rPr>
              <w:t>Užklausų (kreipinių) valdymo detalius susitarimus ir procesus;</w:t>
            </w:r>
          </w:p>
          <w:p w14:paraId="005A3622" w14:textId="77777777" w:rsidR="00823C92" w:rsidRPr="002F75C0" w:rsidRDefault="00823C92" w:rsidP="00536846">
            <w:pPr>
              <w:pStyle w:val="ListParagraph"/>
              <w:numPr>
                <w:ilvl w:val="0"/>
                <w:numId w:val="59"/>
              </w:numPr>
              <w:tabs>
                <w:tab w:val="left" w:pos="347"/>
              </w:tabs>
              <w:spacing w:after="0" w:line="240" w:lineRule="auto"/>
              <w:ind w:left="36" w:hanging="36"/>
              <w:jc w:val="both"/>
              <w:rPr>
                <w:rFonts w:ascii="Times New Roman" w:hAnsi="Times New Roman" w:cs="Times New Roman"/>
                <w:kern w:val="12"/>
                <w:sz w:val="24"/>
                <w:szCs w:val="24"/>
                <w:lang w:val="lt-LT" w:eastAsia="ar-SA"/>
              </w:rPr>
            </w:pPr>
            <w:r w:rsidRPr="002F75C0">
              <w:rPr>
                <w:rFonts w:ascii="Times New Roman" w:hAnsi="Times New Roman" w:cs="Times New Roman"/>
                <w:kern w:val="12"/>
                <w:sz w:val="24"/>
                <w:szCs w:val="24"/>
                <w:lang w:val="lt-LT" w:eastAsia="ar-SA"/>
              </w:rPr>
              <w:t>Problemų sprendimo sąlygas ir tvarką;</w:t>
            </w:r>
          </w:p>
          <w:p w14:paraId="1FDB6B54" w14:textId="77777777" w:rsidR="00823C92" w:rsidRPr="002F75C0" w:rsidRDefault="00823C92" w:rsidP="00536846">
            <w:pPr>
              <w:pStyle w:val="ListParagraph"/>
              <w:numPr>
                <w:ilvl w:val="0"/>
                <w:numId w:val="59"/>
              </w:numPr>
              <w:tabs>
                <w:tab w:val="left" w:pos="347"/>
              </w:tabs>
              <w:spacing w:after="0" w:line="240" w:lineRule="auto"/>
              <w:ind w:left="36" w:hanging="36"/>
              <w:jc w:val="both"/>
              <w:rPr>
                <w:rFonts w:ascii="Times New Roman" w:hAnsi="Times New Roman" w:cs="Times New Roman"/>
                <w:kern w:val="12"/>
                <w:sz w:val="24"/>
                <w:szCs w:val="24"/>
                <w:lang w:val="lt-LT" w:eastAsia="ar-SA"/>
              </w:rPr>
            </w:pPr>
            <w:r w:rsidRPr="002F75C0">
              <w:rPr>
                <w:rFonts w:ascii="Times New Roman" w:hAnsi="Times New Roman" w:cs="Times New Roman"/>
                <w:kern w:val="12"/>
                <w:sz w:val="24"/>
                <w:szCs w:val="24"/>
                <w:lang w:val="lt-LT" w:eastAsia="ar-SA"/>
              </w:rPr>
              <w:t>Reagavimo į aukščiausio ir aukšto prioriteto (avarinius ir kritinius) incidentus ir jų  sprendimo tvarką;</w:t>
            </w:r>
          </w:p>
          <w:p w14:paraId="347288F2" w14:textId="0E8E6329" w:rsidR="00823C92" w:rsidRPr="005E6840" w:rsidRDefault="00823C92" w:rsidP="008D16FA">
            <w:pPr>
              <w:pStyle w:val="ListParagraph"/>
              <w:numPr>
                <w:ilvl w:val="0"/>
                <w:numId w:val="59"/>
              </w:numPr>
              <w:tabs>
                <w:tab w:val="left" w:pos="347"/>
              </w:tabs>
              <w:spacing w:after="0" w:line="240" w:lineRule="auto"/>
              <w:ind w:left="0" w:firstLine="0"/>
              <w:jc w:val="both"/>
              <w:rPr>
                <w:rFonts w:ascii="Times New Roman" w:hAnsi="Times New Roman" w:cs="Times New Roman"/>
                <w:sz w:val="24"/>
                <w:szCs w:val="24"/>
                <w:lang w:val="lt-LT"/>
              </w:rPr>
            </w:pPr>
            <w:r w:rsidRPr="008D16FA">
              <w:rPr>
                <w:rFonts w:ascii="Times New Roman" w:hAnsi="Times New Roman" w:cs="Times New Roman"/>
                <w:kern w:val="12"/>
                <w:sz w:val="24"/>
                <w:szCs w:val="24"/>
                <w:lang w:val="lt-LT" w:eastAsia="ar-SA"/>
              </w:rPr>
              <w:t>Keitimų (planinių darbų – diegimų, konfigūracijų ir atnaujinimų) planavimo šabloną</w:t>
            </w:r>
            <w:r w:rsidR="00DF7ED1">
              <w:rPr>
                <w:rFonts w:ascii="Times New Roman" w:hAnsi="Times New Roman" w:cs="Times New Roman"/>
                <w:kern w:val="12"/>
                <w:sz w:val="24"/>
                <w:szCs w:val="24"/>
                <w:lang w:val="lt-LT" w:eastAsia="ar-SA"/>
              </w:rPr>
              <w:t>;</w:t>
            </w:r>
          </w:p>
          <w:p w14:paraId="7E6901CB" w14:textId="21747881" w:rsidR="000102FC" w:rsidRPr="008D16FA" w:rsidRDefault="00DF7ED1" w:rsidP="008D16FA">
            <w:pPr>
              <w:pStyle w:val="ListParagraph"/>
              <w:numPr>
                <w:ilvl w:val="0"/>
                <w:numId w:val="59"/>
              </w:numPr>
              <w:tabs>
                <w:tab w:val="left" w:pos="347"/>
              </w:tabs>
              <w:spacing w:after="0" w:line="240" w:lineRule="auto"/>
              <w:ind w:left="0" w:firstLine="0"/>
              <w:jc w:val="both"/>
              <w:rPr>
                <w:rFonts w:ascii="Times New Roman" w:hAnsi="Times New Roman" w:cs="Times New Roman"/>
                <w:sz w:val="24"/>
                <w:szCs w:val="24"/>
                <w:lang w:val="lt-LT"/>
              </w:rPr>
            </w:pPr>
            <w:r w:rsidRPr="00DF7ED1">
              <w:rPr>
                <w:rFonts w:ascii="Times New Roman" w:hAnsi="Times New Roman" w:cs="Times New Roman"/>
                <w:sz w:val="24"/>
                <w:szCs w:val="24"/>
                <w:lang w:val="lt-LT"/>
              </w:rPr>
              <w:t>Diegiamų sprendimų dokumentavimo reikalavimus</w:t>
            </w:r>
            <w:r>
              <w:rPr>
                <w:rFonts w:ascii="Times New Roman" w:hAnsi="Times New Roman" w:cs="Times New Roman"/>
                <w:sz w:val="24"/>
                <w:szCs w:val="24"/>
                <w:lang w:val="lt-LT"/>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D76B3F9" w14:textId="77777777" w:rsidR="00823C92" w:rsidRPr="00D7096B" w:rsidRDefault="00823C92" w:rsidP="001445AF">
            <w:pPr>
              <w:spacing w:after="0" w:line="240" w:lineRule="auto"/>
              <w:jc w:val="center"/>
              <w:rPr>
                <w:rFonts w:ascii="Times New Roman" w:hAnsi="Times New Roman" w:cs="Times New Roman"/>
                <w:bCs/>
                <w:sz w:val="24"/>
                <w:szCs w:val="24"/>
                <w:lang w:val="lt-LT"/>
              </w:rPr>
            </w:pPr>
          </w:p>
        </w:tc>
      </w:tr>
      <w:tr w:rsidR="006A700B" w:rsidRPr="004A4C09" w14:paraId="623E7C51" w14:textId="77777777" w:rsidTr="0885E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9BFC927" w14:textId="77777777" w:rsidR="00AA0852" w:rsidRPr="00D7096B" w:rsidRDefault="00AA0852" w:rsidP="001445AF">
            <w:pPr>
              <w:pStyle w:val="ListParagraph"/>
              <w:numPr>
                <w:ilvl w:val="1"/>
                <w:numId w:val="51"/>
              </w:numPr>
              <w:spacing w:after="0" w:line="240" w:lineRule="auto"/>
              <w:ind w:left="32" w:firstLine="0"/>
              <w:jc w:val="center"/>
              <w:rPr>
                <w:rFonts w:ascii="Times New Roman" w:hAnsi="Times New Roman" w:cs="Times New Roman"/>
                <w:sz w:val="24"/>
                <w:szCs w:val="24"/>
                <w:lang w:val="lt-LT"/>
              </w:rPr>
            </w:pP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0D94B19E" w14:textId="77777777" w:rsidR="00AA0852" w:rsidRDefault="00AA0852" w:rsidP="001445AF">
            <w:pPr>
              <w:spacing w:after="0" w:line="240" w:lineRule="auto"/>
              <w:rPr>
                <w:rFonts w:ascii="Times New Roman" w:hAnsi="Times New Roman" w:cs="Times New Roman"/>
                <w:sz w:val="24"/>
                <w:szCs w:val="24"/>
                <w:lang w:val="lt-LT"/>
              </w:rPr>
            </w:pPr>
            <w:r w:rsidRPr="00233D9F">
              <w:rPr>
                <w:rFonts w:ascii="Times New Roman" w:hAnsi="Times New Roman" w:cs="Times New Roman"/>
                <w:sz w:val="24"/>
                <w:szCs w:val="24"/>
                <w:lang w:val="lt-LT"/>
              </w:rPr>
              <w:t>Reikalavimai prisijungimui per nuotolį</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14:paraId="6A13DF50" w14:textId="165A18C3" w:rsidR="00AA0852" w:rsidRDefault="00AA0852" w:rsidP="008D16FA">
            <w:pPr>
              <w:spacing w:after="0" w:line="240" w:lineRule="auto"/>
              <w:ind w:left="38"/>
              <w:jc w:val="both"/>
              <w:rPr>
                <w:rFonts w:ascii="Times New Roman" w:hAnsi="Times New Roman" w:cs="Times New Roman"/>
                <w:sz w:val="24"/>
                <w:szCs w:val="24"/>
                <w:lang w:val="lt-LT"/>
              </w:rPr>
            </w:pPr>
            <w:r w:rsidRPr="00465B1E">
              <w:rPr>
                <w:rFonts w:ascii="Times New Roman" w:hAnsi="Times New Roman" w:cs="Times New Roman"/>
                <w:sz w:val="24"/>
                <w:szCs w:val="24"/>
                <w:lang w:val="lt-LT"/>
              </w:rPr>
              <w:t xml:space="preserve">Prisijungimas </w:t>
            </w:r>
            <w:r w:rsidRPr="00465B1E">
              <w:rPr>
                <w:rFonts w:ascii="Times New Roman" w:hAnsi="Times New Roman" w:cs="Times New Roman"/>
                <w:kern w:val="12"/>
                <w:sz w:val="24"/>
                <w:szCs w:val="24"/>
                <w:lang w:val="lt-LT" w:eastAsia="ar-SA"/>
              </w:rPr>
              <w:t>nuotoliniu būdu prie Perkančiosios organizacijos VDP IRT infrastruktūros ir (ar) Tenantų </w:t>
            </w:r>
            <w:r w:rsidRPr="00465B1E">
              <w:rPr>
                <w:rFonts w:ascii="Times New Roman" w:hAnsi="Times New Roman" w:cs="Times New Roman"/>
                <w:sz w:val="24"/>
                <w:szCs w:val="24"/>
                <w:lang w:val="lt-LT"/>
              </w:rPr>
              <w:t xml:space="preserve"> turi būti atliekamas </w:t>
            </w:r>
            <w:r w:rsidR="00057AE5">
              <w:rPr>
                <w:rFonts w:ascii="Times New Roman" w:hAnsi="Times New Roman" w:cs="Times New Roman"/>
                <w:kern w:val="12"/>
                <w:sz w:val="24"/>
                <w:szCs w:val="24"/>
                <w:lang w:val="lt-LT" w:eastAsia="ar-SA"/>
              </w:rPr>
              <w:t>Perkančiosios organizacijos</w:t>
            </w:r>
            <w:r w:rsidR="00057AE5" w:rsidRPr="00465B1E">
              <w:rPr>
                <w:rFonts w:ascii="Times New Roman" w:hAnsi="Times New Roman" w:cs="Times New Roman"/>
                <w:kern w:val="12"/>
                <w:sz w:val="24"/>
                <w:szCs w:val="24"/>
                <w:lang w:val="lt-LT" w:eastAsia="ar-SA"/>
              </w:rPr>
              <w:t xml:space="preserve"> </w:t>
            </w:r>
            <w:r w:rsidRPr="00465B1E">
              <w:rPr>
                <w:rFonts w:ascii="Times New Roman" w:hAnsi="Times New Roman" w:cs="Times New Roman"/>
                <w:kern w:val="12"/>
                <w:sz w:val="24"/>
                <w:szCs w:val="24"/>
                <w:lang w:val="lt-LT" w:eastAsia="ar-SA"/>
              </w:rPr>
              <w:t>specializuotos</w:t>
            </w:r>
            <w:r w:rsidRPr="00465B1E">
              <w:rPr>
                <w:rFonts w:ascii="Times New Roman" w:hAnsi="Times New Roman" w:cs="Times New Roman"/>
                <w:sz w:val="24"/>
                <w:szCs w:val="24"/>
                <w:lang w:val="lt-LT"/>
              </w:rPr>
              <w:t xml:space="preserve"> </w:t>
            </w:r>
            <w:r w:rsidRPr="00F50C1E">
              <w:rPr>
                <w:rFonts w:ascii="Times New Roman" w:hAnsi="Times New Roman" w:cs="Times New Roman"/>
                <w:sz w:val="24"/>
                <w:szCs w:val="24"/>
                <w:lang w:val="lt-LT"/>
              </w:rPr>
              <w:t>programinės įrangos pagalba</w:t>
            </w:r>
            <w:r w:rsidR="00DF7ED1">
              <w:rPr>
                <w:rFonts w:ascii="Times New Roman" w:hAnsi="Times New Roman" w:cs="Times New Roman"/>
                <w:sz w:val="24"/>
                <w:szCs w:val="24"/>
                <w:lang w:val="lt-LT"/>
              </w:rPr>
              <w:t xml:space="preserve"> </w:t>
            </w:r>
            <w:r w:rsidR="00DF7ED1" w:rsidRPr="00DF7ED1">
              <w:rPr>
                <w:rFonts w:ascii="Times New Roman" w:hAnsi="Times New Roman" w:cs="Times New Roman"/>
                <w:sz w:val="24"/>
                <w:szCs w:val="24"/>
                <w:lang w:val="lt-LT"/>
              </w:rPr>
              <w:t>(</w:t>
            </w:r>
            <w:r w:rsidR="00DF7ED1" w:rsidRPr="00DF7ED1">
              <w:rPr>
                <w:rFonts w:ascii="Times New Roman" w:hAnsi="Times New Roman" w:cs="Times New Roman"/>
                <w:i/>
                <w:iCs/>
                <w:sz w:val="24"/>
                <w:szCs w:val="24"/>
                <w:lang w:val="lt-LT"/>
              </w:rPr>
              <w:t>angl.</w:t>
            </w:r>
            <w:r w:rsidR="00DF7ED1" w:rsidRPr="00DF7ED1">
              <w:rPr>
                <w:rFonts w:ascii="Times New Roman" w:hAnsi="Times New Roman" w:cs="Times New Roman"/>
                <w:sz w:val="24"/>
                <w:szCs w:val="24"/>
                <w:lang w:val="lt-LT"/>
              </w:rPr>
              <w:t xml:space="preserve"> VPN)</w:t>
            </w:r>
            <w:r w:rsidRPr="00F50C1E">
              <w:rPr>
                <w:rFonts w:ascii="Times New Roman" w:hAnsi="Times New Roman" w:cs="Times New Roman"/>
                <w:sz w:val="24"/>
                <w:szCs w:val="24"/>
                <w:lang w:val="lt-LT"/>
              </w:rPr>
              <w:t xml:space="preserve">, kurioje realizuota dviejų lygių autentifikacija, užtikrinant, kad tik </w:t>
            </w:r>
            <w:r w:rsidRPr="005E6840">
              <w:rPr>
                <w:rFonts w:ascii="Times New Roman" w:hAnsi="Times New Roman" w:cs="Times New Roman"/>
                <w:sz w:val="24"/>
                <w:szCs w:val="24"/>
                <w:lang w:val="lt-LT"/>
              </w:rPr>
              <w:t>patvirtinti specialistai galės atlikti prisijungimą prie infrastruktūros. Visi prisijungimai ir jų trukmės turi būti fiksuojamos specializuotoje programinėje įrangoje</w:t>
            </w:r>
            <w:r w:rsidR="00CD64A2" w:rsidRPr="005E6840">
              <w:rPr>
                <w:rFonts w:ascii="Times New Roman" w:hAnsi="Times New Roman" w:cs="Times New Roman"/>
                <w:sz w:val="24"/>
                <w:szCs w:val="24"/>
                <w:lang w:val="lt-LT"/>
              </w:rPr>
              <w:t xml:space="preserve"> ir perkančiosios organizacijos IT pagalbos sistemoje</w:t>
            </w:r>
            <w:r w:rsidRPr="005E6840">
              <w:rPr>
                <w:rFonts w:ascii="Times New Roman" w:hAnsi="Times New Roman" w:cs="Times New Roman"/>
                <w:sz w:val="24"/>
                <w:szCs w:val="24"/>
                <w:lang w:val="lt-LT"/>
              </w:rPr>
              <w:t>. Prisijungimo prie tarnybinės stoties kanalas turi būti šifruojamas specializuotos</w:t>
            </w:r>
            <w:r w:rsidRPr="002F75C0">
              <w:rPr>
                <w:rFonts w:ascii="Times New Roman" w:hAnsi="Times New Roman" w:cs="Times New Roman"/>
                <w:sz w:val="24"/>
                <w:szCs w:val="24"/>
                <w:lang w:val="lt-LT"/>
              </w:rPr>
              <w:t xml:space="preserve"> programinės </w:t>
            </w:r>
            <w:r w:rsidRPr="002F75C0">
              <w:rPr>
                <w:rFonts w:ascii="Times New Roman" w:hAnsi="Times New Roman" w:cs="Times New Roman"/>
                <w:kern w:val="12"/>
                <w:sz w:val="24"/>
                <w:szCs w:val="24"/>
                <w:lang w:val="lt-LT" w:eastAsia="ar-SA"/>
              </w:rPr>
              <w:t>įrangos</w:t>
            </w:r>
            <w:r w:rsidRPr="002F75C0">
              <w:rPr>
                <w:rFonts w:ascii="Times New Roman" w:hAnsi="Times New Roman" w:cs="Times New Roman"/>
                <w:sz w:val="24"/>
                <w:szCs w:val="24"/>
                <w:lang w:val="lt-LT"/>
              </w:rPr>
              <w:t xml:space="preserve"> pagalba.</w:t>
            </w:r>
          </w:p>
          <w:p w14:paraId="5E6F6EA6" w14:textId="1974BB65" w:rsidR="00CD64A2" w:rsidRPr="005E6840" w:rsidRDefault="00CD64A2" w:rsidP="00CD64A2">
            <w:pPr>
              <w:spacing w:after="0" w:line="240" w:lineRule="auto"/>
              <w:ind w:left="38"/>
              <w:jc w:val="both"/>
              <w:rPr>
                <w:rFonts w:ascii="Times New Roman" w:hAnsi="Times New Roman" w:cs="Times New Roman"/>
                <w:sz w:val="24"/>
                <w:szCs w:val="24"/>
                <w:lang w:val="lt-LT"/>
              </w:rPr>
            </w:pPr>
            <w:r w:rsidRPr="00CD64A2">
              <w:rPr>
                <w:rFonts w:ascii="Times New Roman" w:hAnsi="Times New Roman" w:cs="Times New Roman"/>
                <w:sz w:val="24"/>
                <w:szCs w:val="24"/>
                <w:lang w:val="lt-LT"/>
              </w:rPr>
              <w:t>Jungiantis prie visų IRT infrastruktūros ir (ar) Tenantų administravimo įrankių turi būti naudojamas Perkančiosios organizacijos privilegijuotų vartotojų valdymo sprendimas.</w:t>
            </w:r>
          </w:p>
          <w:p w14:paraId="176AFA20" w14:textId="286737A3" w:rsidR="00AA0852" w:rsidRPr="002F75C0" w:rsidRDefault="00AA0852" w:rsidP="008D16FA">
            <w:pPr>
              <w:spacing w:after="0" w:line="240" w:lineRule="auto"/>
              <w:ind w:left="38"/>
              <w:jc w:val="both"/>
              <w:rPr>
                <w:rFonts w:ascii="Times New Roman" w:hAnsi="Times New Roman" w:cs="Times New Roman"/>
                <w:sz w:val="24"/>
                <w:szCs w:val="24"/>
                <w:lang w:val="lt-LT"/>
              </w:rPr>
            </w:pPr>
            <w:r w:rsidRPr="002F75C0">
              <w:rPr>
                <w:rFonts w:ascii="Times New Roman" w:hAnsi="Times New Roman" w:cs="Times New Roman"/>
                <w:sz w:val="24"/>
                <w:szCs w:val="24"/>
                <w:lang w:val="lt-LT"/>
              </w:rPr>
              <w:t xml:space="preserve">Tiekėjas </w:t>
            </w:r>
            <w:r w:rsidR="00CD64A2">
              <w:rPr>
                <w:rFonts w:ascii="Times New Roman" w:hAnsi="Times New Roman" w:cs="Times New Roman"/>
                <w:sz w:val="24"/>
                <w:szCs w:val="24"/>
                <w:lang w:val="lt-LT"/>
              </w:rPr>
              <w:t>gali</w:t>
            </w:r>
            <w:r w:rsidRPr="002F75C0">
              <w:rPr>
                <w:rFonts w:ascii="Times New Roman" w:hAnsi="Times New Roman" w:cs="Times New Roman"/>
                <w:sz w:val="24"/>
                <w:szCs w:val="24"/>
                <w:lang w:val="lt-LT"/>
              </w:rPr>
              <w:t xml:space="preserve"> būti įsidiegęs sprendimą, kurio pagalba visi nuotoliniai prisijungimai būtų įrašomi, ir esant Perkančiosios organizacijos </w:t>
            </w:r>
            <w:r w:rsidRPr="002F75C0">
              <w:rPr>
                <w:rFonts w:ascii="Times New Roman" w:hAnsi="Times New Roman" w:cs="Times New Roman"/>
                <w:kern w:val="12"/>
                <w:sz w:val="24"/>
                <w:szCs w:val="24"/>
                <w:lang w:val="lt-LT" w:eastAsia="ar-SA"/>
              </w:rPr>
              <w:t xml:space="preserve">poreikiui turi būti suteikta galimybė pateikti įrašytą sesiją. </w:t>
            </w:r>
            <w:r w:rsidRPr="002F75C0">
              <w:rPr>
                <w:rFonts w:ascii="Times New Roman" w:hAnsi="Times New Roman" w:cs="Times New Roman"/>
                <w:sz w:val="24"/>
                <w:szCs w:val="24"/>
                <w:lang w:val="lt-LT"/>
              </w:rPr>
              <w:t>Sesijos turi būti saugomos ne trumpiau kaip 6 mėn.</w:t>
            </w:r>
          </w:p>
          <w:p w14:paraId="4062F2C3" w14:textId="1ACE297B" w:rsidR="00AA0852" w:rsidRPr="00F50C1E" w:rsidRDefault="00AA0852" w:rsidP="009452C6">
            <w:pPr>
              <w:spacing w:after="0" w:line="240" w:lineRule="auto"/>
              <w:ind w:left="38"/>
              <w:jc w:val="both"/>
              <w:rPr>
                <w:rFonts w:ascii="Times New Roman" w:hAnsi="Times New Roman" w:cs="Times New Roman"/>
                <w:sz w:val="24"/>
                <w:szCs w:val="24"/>
                <w:lang w:val="lt-LT"/>
              </w:rPr>
            </w:pPr>
            <w:r w:rsidRPr="00F50C1E">
              <w:rPr>
                <w:rFonts w:ascii="Times New Roman" w:hAnsi="Times New Roman" w:cs="Times New Roman"/>
                <w:sz w:val="24"/>
                <w:szCs w:val="24"/>
                <w:lang w:val="lt-LT"/>
              </w:rPr>
              <w:t xml:space="preserve">Tiekėjas turi turėti apsirašęs slaptažodžių </w:t>
            </w:r>
            <w:r w:rsidRPr="002F75C0">
              <w:rPr>
                <w:rFonts w:ascii="Times New Roman" w:hAnsi="Times New Roman" w:cs="Times New Roman"/>
                <w:kern w:val="12"/>
                <w:sz w:val="24"/>
                <w:szCs w:val="24"/>
                <w:lang w:val="lt-LT" w:eastAsia="ar-SA"/>
              </w:rPr>
              <w:t>valdymo</w:t>
            </w:r>
            <w:r w:rsidRPr="00F50C1E">
              <w:rPr>
                <w:rFonts w:ascii="Times New Roman" w:hAnsi="Times New Roman" w:cs="Times New Roman"/>
                <w:sz w:val="24"/>
                <w:szCs w:val="24"/>
                <w:lang w:val="lt-LT"/>
              </w:rPr>
              <w:t xml:space="preserve"> procesą. Visi slaptažodžiai gauti iš Perkančiosios organizacijos </w:t>
            </w:r>
            <w:r>
              <w:rPr>
                <w:rFonts w:ascii="Times New Roman" w:hAnsi="Times New Roman" w:cs="Times New Roman"/>
                <w:sz w:val="24"/>
                <w:szCs w:val="24"/>
                <w:lang w:val="lt-LT"/>
              </w:rPr>
              <w:t xml:space="preserve">ar tenanto </w:t>
            </w:r>
            <w:r w:rsidRPr="00F50C1E">
              <w:rPr>
                <w:rFonts w:ascii="Times New Roman" w:hAnsi="Times New Roman" w:cs="Times New Roman"/>
                <w:sz w:val="24"/>
                <w:szCs w:val="24"/>
                <w:lang w:val="lt-LT"/>
              </w:rPr>
              <w:t>turi būti saugojami specializuotame įrankyje, kuris turi šifruoti slaptažodžius AES-256 šriftu arba lygiaverčiu. Prisijungimas prie įrankio turi būti bent dviejų faktorių. Įrankis turi kaupti visus slaptažodžių panaudojimo žurnalinius įrašus.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F080898" w14:textId="77777777" w:rsidR="00AA0852" w:rsidRPr="00D7096B" w:rsidRDefault="00AA0852" w:rsidP="001445AF">
            <w:pPr>
              <w:spacing w:after="0" w:line="240" w:lineRule="auto"/>
              <w:jc w:val="center"/>
              <w:rPr>
                <w:rFonts w:ascii="Times New Roman" w:hAnsi="Times New Roman" w:cs="Times New Roman"/>
                <w:bCs/>
                <w:sz w:val="24"/>
                <w:szCs w:val="24"/>
                <w:lang w:val="lt-LT"/>
              </w:rPr>
            </w:pPr>
          </w:p>
        </w:tc>
      </w:tr>
      <w:tr w:rsidR="00D444D4" w:rsidRPr="00D7096B" w14:paraId="17295E6D" w14:textId="77777777" w:rsidTr="0885E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12342C1C" w14:textId="77777777" w:rsidR="00D444D4" w:rsidRPr="001912EF" w:rsidRDefault="00D444D4" w:rsidP="001445AF">
            <w:pPr>
              <w:pStyle w:val="ListParagraph"/>
              <w:numPr>
                <w:ilvl w:val="0"/>
                <w:numId w:val="51"/>
              </w:numPr>
              <w:spacing w:after="0" w:line="240" w:lineRule="auto"/>
              <w:ind w:left="169" w:hanging="142"/>
              <w:jc w:val="center"/>
              <w:rPr>
                <w:rFonts w:ascii="Times New Roman" w:hAnsi="Times New Roman" w:cs="Times New Roman"/>
                <w:b/>
                <w:sz w:val="24"/>
                <w:szCs w:val="24"/>
                <w:lang w:val="lt-LT"/>
              </w:rPr>
            </w:pPr>
          </w:p>
        </w:tc>
        <w:tc>
          <w:tcPr>
            <w:tcW w:w="89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8CEB3C" w14:textId="77777777" w:rsidR="00D444D4" w:rsidRPr="00D7096B" w:rsidRDefault="00D444D4" w:rsidP="001445AF">
            <w:pPr>
              <w:spacing w:after="0" w:line="240" w:lineRule="auto"/>
              <w:rPr>
                <w:rFonts w:ascii="Times New Roman" w:hAnsi="Times New Roman" w:cs="Times New Roman"/>
                <w:bCs/>
                <w:sz w:val="24"/>
                <w:szCs w:val="24"/>
                <w:lang w:val="lt-LT"/>
              </w:rPr>
            </w:pPr>
            <w:r w:rsidRPr="00D7096B">
              <w:rPr>
                <w:rFonts w:ascii="Times New Roman" w:hAnsi="Times New Roman" w:cs="Times New Roman"/>
                <w:b/>
                <w:color w:val="000000"/>
                <w:sz w:val="24"/>
                <w:szCs w:val="24"/>
                <w:lang w:val="lt-LT"/>
              </w:rPr>
              <w:t>Incidentų ir problemų sprendimas</w:t>
            </w:r>
          </w:p>
        </w:tc>
      </w:tr>
      <w:tr w:rsidR="006A700B" w:rsidRPr="004A4C09" w14:paraId="51CBB3F7" w14:textId="77777777" w:rsidTr="0885E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918385E" w14:textId="77777777" w:rsidR="00C15A79" w:rsidRPr="00D7096B" w:rsidRDefault="00C15A79" w:rsidP="001445AF">
            <w:pPr>
              <w:pStyle w:val="ListParagraph"/>
              <w:numPr>
                <w:ilvl w:val="1"/>
                <w:numId w:val="51"/>
              </w:numPr>
              <w:spacing w:after="0" w:line="240" w:lineRule="auto"/>
              <w:ind w:left="32" w:firstLine="0"/>
              <w:jc w:val="center"/>
              <w:rPr>
                <w:rFonts w:ascii="Times New Roman" w:hAnsi="Times New Roman" w:cs="Times New Roman"/>
                <w:sz w:val="24"/>
                <w:szCs w:val="24"/>
                <w:lang w:val="lt-LT"/>
              </w:rPr>
            </w:pP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21372D8A" w14:textId="77777777" w:rsidR="00C15A79" w:rsidRDefault="00C15A79" w:rsidP="001445AF">
            <w:pPr>
              <w:spacing w:after="0" w:line="240" w:lineRule="auto"/>
              <w:rPr>
                <w:rFonts w:ascii="Times New Roman" w:hAnsi="Times New Roman" w:cs="Times New Roman"/>
                <w:sz w:val="24"/>
                <w:szCs w:val="24"/>
                <w:lang w:val="lt-LT"/>
              </w:rPr>
            </w:pPr>
            <w:r w:rsidRPr="00D7096B">
              <w:rPr>
                <w:rFonts w:ascii="Times New Roman" w:hAnsi="Times New Roman" w:cs="Times New Roman"/>
                <w:sz w:val="24"/>
                <w:szCs w:val="24"/>
                <w:lang w:val="lt-LT"/>
              </w:rPr>
              <w:t>Apimtys</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14:paraId="5CDAD43C" w14:textId="6CC513BA" w:rsidR="00C15A79" w:rsidRPr="00D7096B" w:rsidRDefault="00C15A79" w:rsidP="008D16FA">
            <w:pPr>
              <w:spacing w:after="0" w:line="240" w:lineRule="auto"/>
              <w:ind w:left="38"/>
              <w:jc w:val="both"/>
              <w:rPr>
                <w:rFonts w:ascii="Times New Roman" w:hAnsi="Times New Roman" w:cs="Times New Roman"/>
                <w:sz w:val="24"/>
                <w:szCs w:val="24"/>
                <w:lang w:val="lt-LT"/>
              </w:rPr>
            </w:pPr>
            <w:r w:rsidRPr="002F75C0">
              <w:rPr>
                <w:rFonts w:ascii="Times New Roman" w:hAnsi="Times New Roman" w:cs="Times New Roman"/>
                <w:sz w:val="24"/>
                <w:szCs w:val="24"/>
                <w:lang w:val="pt-BR"/>
              </w:rPr>
              <w:t xml:space="preserve">Pastebėtų </w:t>
            </w:r>
            <w:r w:rsidRPr="002F75C0">
              <w:rPr>
                <w:rFonts w:ascii="Times New Roman" w:hAnsi="Times New Roman" w:cs="Times New Roman"/>
                <w:kern w:val="12"/>
                <w:sz w:val="24"/>
                <w:szCs w:val="24"/>
                <w:lang w:val="lt-LT" w:eastAsia="ar-SA"/>
              </w:rPr>
              <w:t xml:space="preserve">(sutrikimų) ir neatitikimų šalinimas, Tenantų darbingumo bei teikiamų IT paslaugų (įskaitant sistemas ir aplikacijas) veikimo </w:t>
            </w:r>
            <w:r w:rsidRPr="002F75C0">
              <w:rPr>
                <w:rFonts w:ascii="Times New Roman" w:hAnsi="Times New Roman" w:cs="Times New Roman"/>
                <w:sz w:val="24"/>
                <w:szCs w:val="24"/>
                <w:lang w:val="pt-BR"/>
              </w:rPr>
              <w:t>atstatymas.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20CD81D" w14:textId="77777777" w:rsidR="00C15A79" w:rsidRPr="00D7096B" w:rsidRDefault="00C15A79" w:rsidP="001445AF">
            <w:pPr>
              <w:spacing w:after="0" w:line="240" w:lineRule="auto"/>
              <w:jc w:val="center"/>
              <w:rPr>
                <w:rFonts w:ascii="Times New Roman" w:hAnsi="Times New Roman" w:cs="Times New Roman"/>
                <w:bCs/>
                <w:sz w:val="24"/>
                <w:szCs w:val="24"/>
                <w:lang w:val="lt-LT"/>
              </w:rPr>
            </w:pPr>
          </w:p>
        </w:tc>
      </w:tr>
      <w:tr w:rsidR="00C15A79" w:rsidRPr="00D41194" w14:paraId="3164BF64" w14:textId="77777777" w:rsidTr="0885E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EC3E5FF" w14:textId="77777777" w:rsidR="00C15A79" w:rsidRPr="00D7096B" w:rsidRDefault="00C15A79" w:rsidP="001445AF">
            <w:pPr>
              <w:pStyle w:val="ListParagraph"/>
              <w:numPr>
                <w:ilvl w:val="1"/>
                <w:numId w:val="51"/>
              </w:numPr>
              <w:spacing w:after="0" w:line="240" w:lineRule="auto"/>
              <w:ind w:left="32" w:firstLine="0"/>
              <w:jc w:val="center"/>
              <w:rPr>
                <w:rFonts w:ascii="Times New Roman" w:hAnsi="Times New Roman" w:cs="Times New Roman"/>
                <w:sz w:val="24"/>
                <w:szCs w:val="24"/>
                <w:lang w:val="lt-LT"/>
              </w:rPr>
            </w:pP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0C5B2442" w14:textId="77777777" w:rsidR="00C15A79" w:rsidRDefault="00C15A79" w:rsidP="001445AF">
            <w:pPr>
              <w:spacing w:after="0" w:line="240" w:lineRule="auto"/>
              <w:rPr>
                <w:rFonts w:ascii="Times New Roman" w:hAnsi="Times New Roman" w:cs="Times New Roman"/>
                <w:sz w:val="24"/>
                <w:szCs w:val="24"/>
                <w:lang w:val="lt-LT"/>
              </w:rPr>
            </w:pPr>
            <w:r w:rsidRPr="00D7096B">
              <w:rPr>
                <w:rFonts w:ascii="Times New Roman" w:hAnsi="Times New Roman" w:cs="Times New Roman"/>
                <w:sz w:val="24"/>
                <w:szCs w:val="24"/>
                <w:lang w:val="lt-LT"/>
              </w:rPr>
              <w:t>Teikimo laikai</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14:paraId="484AF015" w14:textId="77777777" w:rsidR="00C15A79" w:rsidRPr="002F75C0" w:rsidRDefault="00C15A79" w:rsidP="001445AF">
            <w:pPr>
              <w:pStyle w:val="Numeracija"/>
              <w:numPr>
                <w:ilvl w:val="0"/>
                <w:numId w:val="0"/>
              </w:numPr>
              <w:spacing w:before="0" w:after="0" w:line="240" w:lineRule="auto"/>
              <w:rPr>
                <w:rFonts w:ascii="Times New Roman" w:hAnsi="Times New Roman" w:cs="Times New Roman"/>
                <w:color w:val="auto"/>
                <w:sz w:val="24"/>
                <w:szCs w:val="24"/>
              </w:rPr>
            </w:pPr>
            <w:r w:rsidRPr="002F75C0">
              <w:rPr>
                <w:rFonts w:ascii="Times New Roman" w:hAnsi="Times New Roman" w:cs="Times New Roman"/>
                <w:color w:val="auto"/>
                <w:sz w:val="24"/>
                <w:szCs w:val="24"/>
              </w:rPr>
              <w:t>24x7</w:t>
            </w:r>
          </w:p>
          <w:p w14:paraId="2592B64E" w14:textId="5F92B371" w:rsidR="00C15A79" w:rsidRPr="00D7096B" w:rsidRDefault="00C15A79" w:rsidP="008D16FA">
            <w:pPr>
              <w:spacing w:after="0" w:line="240" w:lineRule="auto"/>
              <w:ind w:left="38"/>
              <w:jc w:val="both"/>
              <w:rPr>
                <w:rFonts w:ascii="Times New Roman" w:hAnsi="Times New Roman" w:cs="Times New Roman"/>
                <w:sz w:val="24"/>
                <w:szCs w:val="24"/>
                <w:lang w:val="lt-LT"/>
              </w:rPr>
            </w:pPr>
            <w:r w:rsidRPr="002F75C0">
              <w:rPr>
                <w:rFonts w:ascii="Times New Roman" w:hAnsi="Times New Roman" w:cs="Times New Roman"/>
                <w:sz w:val="24"/>
                <w:szCs w:val="24"/>
                <w:lang w:val="pt-BR"/>
              </w:rPr>
              <w:t xml:space="preserve">Ne darbo laiku sprendžiami tik </w:t>
            </w:r>
            <w:r w:rsidRPr="002F75C0">
              <w:rPr>
                <w:rFonts w:ascii="Times New Roman" w:hAnsi="Times New Roman" w:cs="Times New Roman"/>
                <w:kern w:val="12"/>
                <w:sz w:val="24"/>
                <w:szCs w:val="24"/>
                <w:lang w:val="lt-LT" w:eastAsia="ar-SA"/>
              </w:rPr>
              <w:t>aukščiausio</w:t>
            </w:r>
            <w:r w:rsidRPr="002F75C0">
              <w:rPr>
                <w:rFonts w:ascii="Times New Roman" w:hAnsi="Times New Roman" w:cs="Times New Roman"/>
                <w:sz w:val="24"/>
                <w:szCs w:val="24"/>
                <w:lang w:val="pt-BR"/>
              </w:rPr>
              <w:t xml:space="preserve"> </w:t>
            </w:r>
            <w:r w:rsidRPr="002F75C0">
              <w:rPr>
                <w:rFonts w:ascii="Times New Roman" w:hAnsi="Times New Roman" w:cs="Times New Roman"/>
                <w:kern w:val="12"/>
                <w:sz w:val="24"/>
                <w:szCs w:val="24"/>
                <w:lang w:val="lt-LT" w:eastAsia="ar-SA"/>
              </w:rPr>
              <w:t>(avariniai), aukšto  (kritiniai) ir vidutinio</w:t>
            </w:r>
            <w:r w:rsidRPr="002F75C0">
              <w:rPr>
                <w:rFonts w:ascii="Times New Roman" w:hAnsi="Times New Roman" w:cs="Times New Roman"/>
                <w:sz w:val="24"/>
                <w:szCs w:val="24"/>
                <w:lang w:val="pt-BR"/>
              </w:rPr>
              <w:t xml:space="preserve"> prioriteto incidentai. Visi kiti darbai turi būti atliekami darbo metu išskyrus darbus, kurie gali turėti įtakos įrangos ir/ar paslaugos pasiekiamumui. Visi darbai turi būti atliekami su tena</w:t>
            </w:r>
            <w:r w:rsidR="00665D7F">
              <w:rPr>
                <w:rFonts w:ascii="Times New Roman" w:hAnsi="Times New Roman" w:cs="Times New Roman"/>
                <w:sz w:val="24"/>
                <w:szCs w:val="24"/>
                <w:lang w:val="pt-BR"/>
              </w:rPr>
              <w:t>n</w:t>
            </w:r>
            <w:r w:rsidRPr="002F75C0">
              <w:rPr>
                <w:rFonts w:ascii="Times New Roman" w:hAnsi="Times New Roman" w:cs="Times New Roman"/>
                <w:sz w:val="24"/>
                <w:szCs w:val="24"/>
                <w:lang w:val="pt-BR"/>
              </w:rPr>
              <w:t>tu suderintais laikais.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868A3E8" w14:textId="77777777" w:rsidR="00C15A79" w:rsidRPr="00D7096B" w:rsidRDefault="00C15A79" w:rsidP="001445AF">
            <w:pPr>
              <w:spacing w:after="0" w:line="240" w:lineRule="auto"/>
              <w:jc w:val="center"/>
              <w:rPr>
                <w:rFonts w:ascii="Times New Roman" w:hAnsi="Times New Roman" w:cs="Times New Roman"/>
                <w:bCs/>
                <w:sz w:val="24"/>
                <w:szCs w:val="24"/>
                <w:lang w:val="lt-LT"/>
              </w:rPr>
            </w:pPr>
          </w:p>
        </w:tc>
      </w:tr>
      <w:tr w:rsidR="00C15A79" w:rsidRPr="00D7096B" w14:paraId="5C2A0833" w14:textId="77777777" w:rsidTr="0885E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10F3D71" w14:textId="77777777" w:rsidR="00C15A79" w:rsidRPr="00D7096B" w:rsidRDefault="00C15A79" w:rsidP="001445AF">
            <w:pPr>
              <w:pStyle w:val="ListParagraph"/>
              <w:numPr>
                <w:ilvl w:val="1"/>
                <w:numId w:val="51"/>
              </w:numPr>
              <w:spacing w:after="0" w:line="240" w:lineRule="auto"/>
              <w:ind w:left="32" w:firstLine="0"/>
              <w:jc w:val="center"/>
              <w:rPr>
                <w:rFonts w:ascii="Times New Roman" w:hAnsi="Times New Roman" w:cs="Times New Roman"/>
                <w:sz w:val="24"/>
                <w:szCs w:val="24"/>
                <w:lang w:val="lt-LT"/>
              </w:rPr>
            </w:pP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40B4D0EC" w14:textId="77777777" w:rsidR="00C15A79" w:rsidRDefault="00C15A79" w:rsidP="001445AF">
            <w:pPr>
              <w:spacing w:after="0" w:line="240" w:lineRule="auto"/>
              <w:rPr>
                <w:rFonts w:ascii="Times New Roman" w:hAnsi="Times New Roman" w:cs="Times New Roman"/>
                <w:sz w:val="24"/>
                <w:szCs w:val="24"/>
                <w:lang w:val="lt-LT"/>
              </w:rPr>
            </w:pPr>
            <w:r w:rsidRPr="00D7096B">
              <w:rPr>
                <w:rFonts w:ascii="Times New Roman" w:hAnsi="Times New Roman" w:cs="Times New Roman"/>
                <w:sz w:val="24"/>
                <w:szCs w:val="24"/>
                <w:lang w:val="lt-LT"/>
              </w:rPr>
              <w:t>Reakcijos laikas</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14:paraId="73BFC267" w14:textId="15B57ADA" w:rsidR="00C15A79" w:rsidRPr="00D7096B" w:rsidRDefault="00C15A79" w:rsidP="008D16FA">
            <w:pPr>
              <w:spacing w:after="0" w:line="240" w:lineRule="auto"/>
              <w:ind w:left="38"/>
              <w:jc w:val="both"/>
              <w:rPr>
                <w:rFonts w:ascii="Times New Roman" w:hAnsi="Times New Roman" w:cs="Times New Roman"/>
                <w:sz w:val="24"/>
                <w:szCs w:val="24"/>
                <w:lang w:val="lt-LT"/>
              </w:rPr>
            </w:pPr>
            <w:r w:rsidRPr="002F75C0">
              <w:rPr>
                <w:rFonts w:ascii="Times New Roman" w:hAnsi="Times New Roman" w:cs="Times New Roman"/>
                <w:sz w:val="24"/>
                <w:szCs w:val="24"/>
                <w:lang w:val="lt-LT"/>
              </w:rPr>
              <w:t xml:space="preserve">Reakcijos </w:t>
            </w:r>
            <w:r w:rsidRPr="002F75C0">
              <w:rPr>
                <w:rFonts w:ascii="Times New Roman" w:hAnsi="Times New Roman" w:cs="Times New Roman"/>
                <w:kern w:val="12"/>
                <w:sz w:val="24"/>
                <w:szCs w:val="24"/>
                <w:lang w:val="lt-LT" w:eastAsia="ar-SA"/>
              </w:rPr>
              <w:t>laikas</w:t>
            </w:r>
            <w:r w:rsidRPr="002F75C0">
              <w:rPr>
                <w:rFonts w:ascii="Times New Roman" w:hAnsi="Times New Roman" w:cs="Times New Roman"/>
                <w:sz w:val="24"/>
                <w:szCs w:val="24"/>
                <w:lang w:val="lt-LT"/>
              </w:rPr>
              <w:t xml:space="preserve"> – ne daugiau kaip 15 min. </w:t>
            </w:r>
            <w:r w:rsidRPr="002F75C0">
              <w:rPr>
                <w:rFonts w:ascii="Times New Roman" w:hAnsi="Times New Roman" w:cs="Times New Roman"/>
                <w:kern w:val="12"/>
                <w:sz w:val="24"/>
                <w:szCs w:val="24"/>
                <w:lang w:val="lt-LT" w:eastAsia="ar-SA"/>
              </w:rPr>
              <w:t>(aukšto, aukščiausio ir vidutinio prioriteto) arba 30 min. (žemo ir žemiausio prioriteto).</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E91D877" w14:textId="77777777" w:rsidR="00C15A79" w:rsidRPr="00D7096B" w:rsidRDefault="00C15A79" w:rsidP="001445AF">
            <w:pPr>
              <w:spacing w:after="0" w:line="240" w:lineRule="auto"/>
              <w:jc w:val="center"/>
              <w:rPr>
                <w:rFonts w:ascii="Times New Roman" w:hAnsi="Times New Roman" w:cs="Times New Roman"/>
                <w:bCs/>
                <w:sz w:val="24"/>
                <w:szCs w:val="24"/>
                <w:lang w:val="lt-LT"/>
              </w:rPr>
            </w:pPr>
          </w:p>
        </w:tc>
      </w:tr>
      <w:tr w:rsidR="006A700B" w:rsidRPr="007816E4" w14:paraId="7D6F0498" w14:textId="77777777" w:rsidTr="0885E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389647E" w14:textId="77777777" w:rsidR="00C15A79" w:rsidRPr="00D7096B" w:rsidRDefault="00C15A79" w:rsidP="001445AF">
            <w:pPr>
              <w:pStyle w:val="ListParagraph"/>
              <w:numPr>
                <w:ilvl w:val="1"/>
                <w:numId w:val="51"/>
              </w:numPr>
              <w:spacing w:after="0" w:line="240" w:lineRule="auto"/>
              <w:ind w:left="32" w:firstLine="0"/>
              <w:jc w:val="center"/>
              <w:rPr>
                <w:rFonts w:ascii="Times New Roman" w:hAnsi="Times New Roman" w:cs="Times New Roman"/>
                <w:sz w:val="24"/>
                <w:szCs w:val="24"/>
                <w:lang w:val="lt-LT"/>
              </w:rPr>
            </w:pP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58E1190D" w14:textId="77777777" w:rsidR="00C15A79" w:rsidRDefault="00C15A79" w:rsidP="001445AF">
            <w:pPr>
              <w:spacing w:after="0" w:line="240" w:lineRule="auto"/>
              <w:rPr>
                <w:rFonts w:ascii="Times New Roman" w:hAnsi="Times New Roman" w:cs="Times New Roman"/>
                <w:sz w:val="24"/>
                <w:szCs w:val="24"/>
                <w:lang w:val="lt-LT"/>
              </w:rPr>
            </w:pPr>
            <w:r w:rsidRPr="00D7096B">
              <w:rPr>
                <w:rFonts w:ascii="Times New Roman" w:hAnsi="Times New Roman" w:cs="Times New Roman"/>
                <w:sz w:val="24"/>
                <w:szCs w:val="24"/>
                <w:lang w:val="lt-LT"/>
              </w:rPr>
              <w:t>Incidentų sprendimo laikai</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14:paraId="09667C7E" w14:textId="6A9A0FA4" w:rsidR="00C15A79" w:rsidRPr="008D16FA" w:rsidRDefault="00C15A79" w:rsidP="008D16FA">
            <w:pPr>
              <w:spacing w:after="0" w:line="240" w:lineRule="auto"/>
              <w:ind w:left="38"/>
              <w:jc w:val="both"/>
              <w:rPr>
                <w:rFonts w:ascii="Times New Roman" w:hAnsi="Times New Roman" w:cs="Times New Roman"/>
                <w:sz w:val="24"/>
                <w:szCs w:val="24"/>
                <w:lang w:val="lt-LT"/>
              </w:rPr>
            </w:pPr>
            <w:r w:rsidRPr="008B073B">
              <w:rPr>
                <w:rFonts w:ascii="Times New Roman" w:hAnsi="Times New Roman" w:cs="Times New Roman"/>
                <w:sz w:val="24"/>
                <w:szCs w:val="24"/>
                <w:lang w:val="it-IT"/>
              </w:rPr>
              <w:t xml:space="preserve">Incidento arba aproblemos prioritetas nustatomas </w:t>
            </w:r>
            <w:r w:rsidRPr="008B073B">
              <w:rPr>
                <w:rFonts w:ascii="Times New Roman" w:hAnsi="Times New Roman" w:cs="Times New Roman"/>
                <w:kern w:val="12"/>
                <w:sz w:val="24"/>
                <w:szCs w:val="24"/>
                <w:lang w:val="lt-LT" w:eastAsia="ar-SA"/>
              </w:rPr>
              <w:t>atsižvelgiant</w:t>
            </w:r>
            <w:r w:rsidRPr="008B073B">
              <w:rPr>
                <w:rFonts w:ascii="Times New Roman" w:hAnsi="Times New Roman" w:cs="Times New Roman"/>
                <w:sz w:val="24"/>
                <w:szCs w:val="24"/>
                <w:lang w:val="it-IT"/>
              </w:rPr>
              <w:t xml:space="preserve"> </w:t>
            </w:r>
            <w:r w:rsidRPr="008D16FA">
              <w:rPr>
                <w:rFonts w:ascii="Times New Roman" w:hAnsi="Times New Roman" w:cs="Times New Roman"/>
                <w:sz w:val="24"/>
                <w:szCs w:val="24"/>
                <w:lang w:val="lt-LT"/>
              </w:rPr>
              <w:t>į skubumo ir poveikio lygius. Incidentų</w:t>
            </w:r>
            <w:r w:rsidR="008D16FA" w:rsidRPr="008D16FA">
              <w:rPr>
                <w:rFonts w:ascii="Times New Roman" w:hAnsi="Times New Roman" w:cs="Times New Roman"/>
                <w:sz w:val="24"/>
                <w:szCs w:val="24"/>
                <w:lang w:val="lt-LT"/>
              </w:rPr>
              <w:t xml:space="preserve"> </w:t>
            </w:r>
            <w:r w:rsidRPr="008D16FA">
              <w:rPr>
                <w:rFonts w:ascii="Times New Roman" w:hAnsi="Times New Roman" w:cs="Times New Roman"/>
                <w:sz w:val="24"/>
                <w:szCs w:val="24"/>
                <w:lang w:val="lt-LT"/>
              </w:rPr>
              <w:t>sprendimo laikai atsižvelgiant į prioritetus:</w:t>
            </w:r>
          </w:p>
          <w:p w14:paraId="3BC2B5B5" w14:textId="3356EC08" w:rsidR="00C15A79" w:rsidRPr="008B073B" w:rsidRDefault="00C15A79" w:rsidP="008D16FA">
            <w:pPr>
              <w:numPr>
                <w:ilvl w:val="0"/>
                <w:numId w:val="9"/>
              </w:numPr>
              <w:tabs>
                <w:tab w:val="left" w:pos="347"/>
              </w:tabs>
              <w:spacing w:after="0" w:line="240" w:lineRule="auto"/>
              <w:ind w:left="64" w:firstLine="0"/>
              <w:jc w:val="both"/>
              <w:rPr>
                <w:rFonts w:ascii="Times New Roman" w:hAnsi="Times New Roman" w:cs="Times New Roman"/>
                <w:sz w:val="24"/>
                <w:szCs w:val="24"/>
                <w:lang w:val="lt-LT" w:eastAsia="ar-SA"/>
              </w:rPr>
            </w:pPr>
            <w:r w:rsidRPr="008B073B">
              <w:rPr>
                <w:rFonts w:ascii="Times New Roman" w:hAnsi="Times New Roman" w:cs="Times New Roman"/>
                <w:sz w:val="24"/>
                <w:szCs w:val="24"/>
                <w:lang w:val="lt-LT" w:eastAsia="ar-SA"/>
              </w:rPr>
              <w:t xml:space="preserve">P-1 aukščiausias (avarinis) </w:t>
            </w:r>
            <w:r w:rsidRPr="008B073B">
              <w:rPr>
                <w:rFonts w:ascii="Arial" w:eastAsiaTheme="minorHAnsi" w:hAnsi="Arial" w:cs="Arial"/>
                <w:sz w:val="26"/>
                <w:szCs w:val="26"/>
                <w:lang w:val="lt-LT" w:bidi="ar-SA"/>
              </w:rPr>
              <w:t>≤</w:t>
            </w:r>
            <w:r w:rsidRPr="008B073B">
              <w:rPr>
                <w:rFonts w:ascii="Times New Roman" w:hAnsi="Times New Roman" w:cs="Times New Roman"/>
                <w:sz w:val="24"/>
                <w:szCs w:val="24"/>
                <w:lang w:val="lt-LT" w:eastAsia="ar-SA"/>
              </w:rPr>
              <w:t>1 val.</w:t>
            </w:r>
          </w:p>
          <w:p w14:paraId="37C1A29E" w14:textId="28A9C680" w:rsidR="00C15A79" w:rsidRPr="008B073B" w:rsidRDefault="00C15A79" w:rsidP="008D16FA">
            <w:pPr>
              <w:numPr>
                <w:ilvl w:val="0"/>
                <w:numId w:val="9"/>
              </w:numPr>
              <w:tabs>
                <w:tab w:val="left" w:pos="347"/>
              </w:tabs>
              <w:spacing w:after="0" w:line="240" w:lineRule="auto"/>
              <w:ind w:left="64" w:firstLine="0"/>
              <w:jc w:val="both"/>
              <w:rPr>
                <w:rFonts w:ascii="Times New Roman" w:hAnsi="Times New Roman" w:cs="Times New Roman"/>
                <w:sz w:val="24"/>
                <w:szCs w:val="24"/>
                <w:lang w:val="lt-LT" w:eastAsia="ar-SA"/>
              </w:rPr>
            </w:pPr>
            <w:r w:rsidRPr="008B073B">
              <w:rPr>
                <w:rFonts w:ascii="Times New Roman" w:hAnsi="Times New Roman" w:cs="Times New Roman"/>
                <w:sz w:val="24"/>
                <w:szCs w:val="24"/>
                <w:lang w:val="lt-LT" w:eastAsia="ar-SA"/>
              </w:rPr>
              <w:t xml:space="preserve">P-2 aukštas prioritetas (kritinis) </w:t>
            </w:r>
            <w:r w:rsidRPr="008B073B">
              <w:rPr>
                <w:rFonts w:ascii="Arial" w:eastAsiaTheme="minorHAnsi" w:hAnsi="Arial" w:cs="Arial"/>
                <w:sz w:val="26"/>
                <w:szCs w:val="26"/>
                <w:lang w:val="lt-LT" w:bidi="ar-SA"/>
              </w:rPr>
              <w:t>≤</w:t>
            </w:r>
            <w:r w:rsidRPr="008B073B">
              <w:rPr>
                <w:rFonts w:ascii="Times New Roman" w:hAnsi="Times New Roman" w:cs="Times New Roman"/>
                <w:kern w:val="12"/>
                <w:sz w:val="24"/>
                <w:szCs w:val="24"/>
                <w:lang w:val="lt-LT" w:eastAsia="ar-SA"/>
              </w:rPr>
              <w:t>2 val.</w:t>
            </w:r>
          </w:p>
          <w:p w14:paraId="1A885447" w14:textId="77777777" w:rsidR="00C15A79" w:rsidRPr="008B073B" w:rsidRDefault="00C15A79" w:rsidP="008D16FA">
            <w:pPr>
              <w:numPr>
                <w:ilvl w:val="0"/>
                <w:numId w:val="9"/>
              </w:numPr>
              <w:tabs>
                <w:tab w:val="left" w:pos="347"/>
              </w:tabs>
              <w:spacing w:after="0" w:line="240" w:lineRule="auto"/>
              <w:ind w:left="64" w:firstLine="0"/>
              <w:jc w:val="both"/>
              <w:rPr>
                <w:rFonts w:ascii="Times New Roman" w:hAnsi="Times New Roman" w:cs="Times New Roman"/>
                <w:sz w:val="24"/>
                <w:szCs w:val="24"/>
                <w:lang w:val="lt-LT" w:eastAsia="ar-SA"/>
              </w:rPr>
            </w:pPr>
            <w:r w:rsidRPr="008B073B">
              <w:rPr>
                <w:rFonts w:ascii="Times New Roman" w:hAnsi="Times New Roman" w:cs="Times New Roman"/>
                <w:sz w:val="24"/>
                <w:szCs w:val="24"/>
                <w:lang w:val="lt-LT" w:eastAsia="ar-SA"/>
              </w:rPr>
              <w:t xml:space="preserve">P-3 vidutinis prioritetas </w:t>
            </w:r>
            <w:r w:rsidRPr="008B073B">
              <w:rPr>
                <w:rFonts w:ascii="Arial" w:eastAsiaTheme="minorHAnsi" w:hAnsi="Arial" w:cs="Arial"/>
                <w:sz w:val="26"/>
                <w:szCs w:val="26"/>
                <w:lang w:val="lt-LT" w:bidi="ar-SA"/>
              </w:rPr>
              <w:t>≤</w:t>
            </w:r>
            <w:r w:rsidRPr="008B073B">
              <w:rPr>
                <w:rFonts w:ascii="Times New Roman" w:hAnsi="Times New Roman" w:cs="Times New Roman"/>
                <w:kern w:val="12"/>
                <w:sz w:val="24"/>
                <w:szCs w:val="24"/>
                <w:lang w:val="lt-LT" w:eastAsia="ar-SA"/>
              </w:rPr>
              <w:t>4 val.</w:t>
            </w:r>
          </w:p>
          <w:p w14:paraId="7B15E934" w14:textId="77777777" w:rsidR="00C15A79" w:rsidRPr="008B073B" w:rsidRDefault="00C15A79" w:rsidP="008D16FA">
            <w:pPr>
              <w:numPr>
                <w:ilvl w:val="0"/>
                <w:numId w:val="9"/>
              </w:numPr>
              <w:tabs>
                <w:tab w:val="left" w:pos="347"/>
              </w:tabs>
              <w:spacing w:after="0" w:line="240" w:lineRule="auto"/>
              <w:ind w:left="64" w:firstLine="0"/>
              <w:jc w:val="both"/>
              <w:rPr>
                <w:rFonts w:ascii="Times New Roman" w:hAnsi="Times New Roman" w:cs="Times New Roman"/>
                <w:kern w:val="12"/>
                <w:sz w:val="24"/>
                <w:szCs w:val="24"/>
                <w:lang w:val="lt-LT" w:eastAsia="ar-SA"/>
              </w:rPr>
            </w:pPr>
            <w:r w:rsidRPr="008B073B">
              <w:rPr>
                <w:rFonts w:ascii="Times New Roman" w:hAnsi="Times New Roman" w:cs="Times New Roman"/>
                <w:kern w:val="12"/>
                <w:sz w:val="24"/>
                <w:szCs w:val="24"/>
                <w:lang w:val="lt-LT" w:eastAsia="ar-SA"/>
              </w:rPr>
              <w:t xml:space="preserve">P-4 žemas prioritetas </w:t>
            </w:r>
            <w:r w:rsidRPr="008B073B">
              <w:rPr>
                <w:rFonts w:ascii="Arial" w:eastAsiaTheme="minorHAnsi" w:hAnsi="Arial" w:cs="Arial"/>
                <w:sz w:val="26"/>
                <w:szCs w:val="26"/>
                <w:lang w:val="lt-LT" w:bidi="ar-SA"/>
              </w:rPr>
              <w:t>≤</w:t>
            </w:r>
            <w:r w:rsidRPr="008B073B">
              <w:rPr>
                <w:rFonts w:ascii="Times New Roman" w:hAnsi="Times New Roman" w:cs="Times New Roman"/>
                <w:kern w:val="12"/>
                <w:sz w:val="24"/>
                <w:szCs w:val="24"/>
                <w:lang w:val="lt-LT" w:eastAsia="ar-SA"/>
              </w:rPr>
              <w:t>8 val.</w:t>
            </w:r>
          </w:p>
          <w:p w14:paraId="12A05FB0" w14:textId="1430DCF1" w:rsidR="00C15A79" w:rsidRPr="008B073B" w:rsidRDefault="00C15A79" w:rsidP="008D16FA">
            <w:pPr>
              <w:numPr>
                <w:ilvl w:val="0"/>
                <w:numId w:val="9"/>
              </w:numPr>
              <w:tabs>
                <w:tab w:val="left" w:pos="347"/>
              </w:tabs>
              <w:spacing w:after="0" w:line="240" w:lineRule="auto"/>
              <w:ind w:left="64" w:firstLine="0"/>
              <w:jc w:val="both"/>
              <w:rPr>
                <w:rFonts w:ascii="Times New Roman" w:hAnsi="Times New Roman" w:cs="Times New Roman"/>
                <w:kern w:val="12"/>
                <w:sz w:val="24"/>
                <w:szCs w:val="24"/>
                <w:lang w:val="lt-LT" w:eastAsia="ar-SA"/>
              </w:rPr>
            </w:pPr>
            <w:r w:rsidRPr="008B073B">
              <w:rPr>
                <w:rFonts w:ascii="Times New Roman" w:hAnsi="Times New Roman" w:cs="Times New Roman"/>
                <w:kern w:val="12"/>
                <w:sz w:val="24"/>
                <w:szCs w:val="24"/>
                <w:lang w:val="lt-LT" w:eastAsia="ar-SA"/>
              </w:rPr>
              <w:t xml:space="preserve">P-5 žemiausias prioritetas </w:t>
            </w:r>
            <w:r w:rsidRPr="008B073B">
              <w:rPr>
                <w:rFonts w:ascii="Arial" w:eastAsiaTheme="minorHAnsi" w:hAnsi="Arial" w:cs="Arial"/>
                <w:sz w:val="26"/>
                <w:szCs w:val="26"/>
                <w:lang w:val="lt-LT" w:bidi="ar-SA"/>
              </w:rPr>
              <w:t>≤</w:t>
            </w:r>
            <w:r w:rsidRPr="008B073B">
              <w:rPr>
                <w:rFonts w:ascii="Times New Roman" w:hAnsi="Times New Roman" w:cs="Times New Roman"/>
                <w:kern w:val="12"/>
                <w:sz w:val="24"/>
                <w:szCs w:val="24"/>
                <w:lang w:val="lt-LT" w:eastAsia="ar-SA"/>
              </w:rPr>
              <w:t>16 val.</w:t>
            </w:r>
          </w:p>
          <w:p w14:paraId="2D8396B7" w14:textId="3198C51F" w:rsidR="00C15A79" w:rsidRPr="008B073B" w:rsidRDefault="00C15A79" w:rsidP="008D16FA">
            <w:pPr>
              <w:spacing w:after="0" w:line="240" w:lineRule="auto"/>
              <w:ind w:left="38"/>
              <w:jc w:val="both"/>
              <w:rPr>
                <w:rFonts w:ascii="Times New Roman" w:hAnsi="Times New Roman" w:cs="Times New Roman"/>
                <w:sz w:val="24"/>
                <w:szCs w:val="24"/>
                <w:lang w:val="lt-LT"/>
              </w:rPr>
            </w:pPr>
            <w:r w:rsidRPr="008B073B">
              <w:rPr>
                <w:rFonts w:ascii="Times New Roman" w:hAnsi="Times New Roman" w:cs="Times New Roman"/>
                <w:sz w:val="24"/>
                <w:szCs w:val="24"/>
                <w:lang w:val="lt-LT"/>
              </w:rPr>
              <w:t>Į incidento sprendimo laiką rezervinių kopijų atstatymo laikas (programinės įrangos gedimo atveju) neįskaičiuojamas</w:t>
            </w:r>
            <w:r w:rsidRPr="008B073B">
              <w:rPr>
                <w:rFonts w:ascii="Times New Roman" w:hAnsi="Times New Roman" w:cs="Times New Roman"/>
                <w:kern w:val="12"/>
                <w:sz w:val="24"/>
                <w:szCs w:val="24"/>
                <w:lang w:val="lt-LT" w:eastAsia="ar-SA"/>
              </w:rPr>
              <w:t xml:space="preserve"> su sąlyga, kad jis neturi poveikio teikiamoms IT paslaugoms ir (ar) jų kokybei. Ši sąlyga skatina Teikėją</w:t>
            </w:r>
            <w:r w:rsidRPr="008B073B">
              <w:rPr>
                <w:rFonts w:ascii="Times New Roman" w:hAnsi="Times New Roman" w:cs="Times New Roman"/>
                <w:sz w:val="24"/>
                <w:szCs w:val="24"/>
                <w:lang w:val="lt-LT"/>
              </w:rPr>
              <w:t xml:space="preserve"> atstatyti paslaugų pasiekiamumą kaip įmanoma operatyviau.</w:t>
            </w:r>
          </w:p>
          <w:p w14:paraId="0939A391" w14:textId="2C39B1AA" w:rsidR="00C15A79" w:rsidRPr="00D7096B" w:rsidRDefault="00C15A79" w:rsidP="008D16FA">
            <w:pPr>
              <w:spacing w:after="0" w:line="240" w:lineRule="auto"/>
              <w:ind w:left="38"/>
              <w:jc w:val="both"/>
              <w:rPr>
                <w:rFonts w:ascii="Times New Roman" w:hAnsi="Times New Roman" w:cs="Times New Roman"/>
                <w:sz w:val="24"/>
                <w:szCs w:val="24"/>
                <w:lang w:val="lt-LT"/>
              </w:rPr>
            </w:pPr>
            <w:r w:rsidRPr="008B073B">
              <w:rPr>
                <w:rFonts w:ascii="Times New Roman" w:hAnsi="Times New Roman" w:cs="Times New Roman"/>
                <w:kern w:val="12"/>
                <w:sz w:val="24"/>
                <w:szCs w:val="24"/>
                <w:lang w:val="lt-LT" w:eastAsia="ar-SA"/>
              </w:rPr>
              <w:t>Problema sprendžiama tol, kol priežastis bus nustatyta ir visiškai pašalinta.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344B20B" w14:textId="77777777" w:rsidR="00C15A79" w:rsidRPr="00D7096B" w:rsidRDefault="00C15A79" w:rsidP="001445AF">
            <w:pPr>
              <w:spacing w:after="0" w:line="240" w:lineRule="auto"/>
              <w:jc w:val="center"/>
              <w:rPr>
                <w:rFonts w:ascii="Times New Roman" w:hAnsi="Times New Roman" w:cs="Times New Roman"/>
                <w:bCs/>
                <w:sz w:val="24"/>
                <w:szCs w:val="24"/>
                <w:lang w:val="lt-LT"/>
              </w:rPr>
            </w:pPr>
          </w:p>
        </w:tc>
      </w:tr>
      <w:tr w:rsidR="00D444D4" w:rsidRPr="004A4C09" w14:paraId="41B5004D" w14:textId="77777777" w:rsidTr="0885E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71028B1" w14:textId="77777777" w:rsidR="00D444D4" w:rsidRPr="001912EF" w:rsidRDefault="00D444D4" w:rsidP="001445AF">
            <w:pPr>
              <w:pStyle w:val="ListParagraph"/>
              <w:numPr>
                <w:ilvl w:val="0"/>
                <w:numId w:val="51"/>
              </w:numPr>
              <w:spacing w:after="0" w:line="240" w:lineRule="auto"/>
              <w:ind w:left="169" w:hanging="142"/>
              <w:jc w:val="center"/>
              <w:rPr>
                <w:rFonts w:ascii="Times New Roman" w:hAnsi="Times New Roman" w:cs="Times New Roman"/>
                <w:b/>
                <w:sz w:val="24"/>
                <w:szCs w:val="24"/>
                <w:lang w:val="lt-LT"/>
              </w:rPr>
            </w:pPr>
          </w:p>
        </w:tc>
        <w:tc>
          <w:tcPr>
            <w:tcW w:w="89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F5E73E" w14:textId="43683C4F" w:rsidR="00D444D4" w:rsidRPr="00D7096B" w:rsidRDefault="00C15A79" w:rsidP="001445AF">
            <w:pPr>
              <w:spacing w:after="0" w:line="240" w:lineRule="auto"/>
              <w:rPr>
                <w:rFonts w:ascii="Times New Roman" w:hAnsi="Times New Roman" w:cs="Times New Roman"/>
                <w:bCs/>
                <w:sz w:val="24"/>
                <w:szCs w:val="24"/>
                <w:lang w:val="lt-LT"/>
              </w:rPr>
            </w:pPr>
            <w:r w:rsidRPr="008B073B">
              <w:rPr>
                <w:rFonts w:ascii="Times New Roman" w:hAnsi="Times New Roman" w:cs="Times New Roman"/>
                <w:b/>
                <w:bCs/>
                <w:kern w:val="12"/>
                <w:sz w:val="24"/>
                <w:szCs w:val="24"/>
                <w:lang w:val="lt-LT" w:eastAsia="ar-SA"/>
              </w:rPr>
              <w:t>Keitimų (diegimų, konfigūracijų ir atnaujinimų) vykdymas</w:t>
            </w:r>
          </w:p>
        </w:tc>
      </w:tr>
      <w:tr w:rsidR="006A700B" w:rsidRPr="004A4C09" w14:paraId="437129B4" w14:textId="77777777" w:rsidTr="0885E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7D96E73" w14:textId="77777777" w:rsidR="00F42D8A" w:rsidRPr="00D7096B" w:rsidRDefault="00F42D8A" w:rsidP="001445AF">
            <w:pPr>
              <w:pStyle w:val="ListParagraph"/>
              <w:numPr>
                <w:ilvl w:val="1"/>
                <w:numId w:val="51"/>
              </w:numPr>
              <w:spacing w:after="0" w:line="240" w:lineRule="auto"/>
              <w:ind w:left="32" w:firstLine="0"/>
              <w:jc w:val="center"/>
              <w:rPr>
                <w:rFonts w:ascii="Times New Roman" w:hAnsi="Times New Roman" w:cs="Times New Roman"/>
                <w:sz w:val="24"/>
                <w:szCs w:val="24"/>
                <w:lang w:val="lt-LT"/>
              </w:rPr>
            </w:pP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4B6F21DF" w14:textId="36AA81DA" w:rsidR="00F42D8A" w:rsidRDefault="00F42D8A" w:rsidP="001445AF">
            <w:pPr>
              <w:spacing w:after="0" w:line="240" w:lineRule="auto"/>
              <w:rPr>
                <w:rFonts w:ascii="Times New Roman" w:hAnsi="Times New Roman" w:cs="Times New Roman"/>
                <w:sz w:val="24"/>
                <w:szCs w:val="24"/>
                <w:lang w:val="lt-LT"/>
              </w:rPr>
            </w:pPr>
            <w:r w:rsidRPr="008B073B">
              <w:rPr>
                <w:rFonts w:ascii="Times New Roman" w:hAnsi="Times New Roman" w:cs="Times New Roman"/>
                <w:kern w:val="12"/>
                <w:sz w:val="24"/>
                <w:szCs w:val="24"/>
                <w:lang w:val="lt-LT" w:eastAsia="ar-SA"/>
              </w:rPr>
              <w:t>Keitimų (diegimų</w:t>
            </w:r>
            <w:r>
              <w:rPr>
                <w:rFonts w:ascii="Times New Roman" w:hAnsi="Times New Roman" w:cs="Times New Roman"/>
                <w:kern w:val="12"/>
                <w:sz w:val="24"/>
                <w:szCs w:val="24"/>
                <w:lang w:val="lt-LT" w:eastAsia="ar-SA"/>
              </w:rPr>
              <w:t xml:space="preserve"> </w:t>
            </w:r>
            <w:r w:rsidRPr="008B073B">
              <w:rPr>
                <w:rFonts w:ascii="Times New Roman" w:hAnsi="Times New Roman" w:cs="Times New Roman"/>
                <w:kern w:val="12"/>
                <w:sz w:val="24"/>
                <w:szCs w:val="24"/>
                <w:lang w:val="lt-LT" w:eastAsia="ar-SA"/>
              </w:rPr>
              <w:t>/</w:t>
            </w:r>
            <w:r>
              <w:rPr>
                <w:rFonts w:ascii="Times New Roman" w:hAnsi="Times New Roman" w:cs="Times New Roman"/>
                <w:kern w:val="12"/>
                <w:sz w:val="24"/>
                <w:szCs w:val="24"/>
                <w:lang w:val="lt-LT" w:eastAsia="ar-SA"/>
              </w:rPr>
              <w:t xml:space="preserve"> </w:t>
            </w:r>
            <w:r w:rsidRPr="008B073B">
              <w:rPr>
                <w:rFonts w:ascii="Times New Roman" w:hAnsi="Times New Roman" w:cs="Times New Roman"/>
                <w:kern w:val="12"/>
                <w:sz w:val="24"/>
                <w:szCs w:val="24"/>
                <w:lang w:val="lt-LT" w:eastAsia="ar-SA"/>
              </w:rPr>
              <w:t>konfigūracijų</w:t>
            </w:r>
            <w:r>
              <w:rPr>
                <w:rFonts w:ascii="Times New Roman" w:hAnsi="Times New Roman" w:cs="Times New Roman"/>
                <w:kern w:val="12"/>
                <w:sz w:val="24"/>
                <w:szCs w:val="24"/>
                <w:lang w:val="lt-LT" w:eastAsia="ar-SA"/>
              </w:rPr>
              <w:t xml:space="preserve"> </w:t>
            </w:r>
            <w:r w:rsidRPr="008B073B">
              <w:rPr>
                <w:rFonts w:ascii="Times New Roman" w:hAnsi="Times New Roman" w:cs="Times New Roman"/>
                <w:kern w:val="12"/>
                <w:sz w:val="24"/>
                <w:szCs w:val="24"/>
                <w:lang w:val="lt-LT" w:eastAsia="ar-SA"/>
              </w:rPr>
              <w:t>/</w:t>
            </w:r>
            <w:r>
              <w:rPr>
                <w:rFonts w:ascii="Times New Roman" w:hAnsi="Times New Roman" w:cs="Times New Roman"/>
                <w:kern w:val="12"/>
                <w:sz w:val="24"/>
                <w:szCs w:val="24"/>
                <w:lang w:val="lt-LT" w:eastAsia="ar-SA"/>
              </w:rPr>
              <w:t xml:space="preserve"> </w:t>
            </w:r>
            <w:r w:rsidRPr="008B073B">
              <w:rPr>
                <w:rFonts w:ascii="Times New Roman" w:hAnsi="Times New Roman" w:cs="Times New Roman"/>
                <w:kern w:val="12"/>
                <w:sz w:val="24"/>
                <w:szCs w:val="24"/>
                <w:lang w:val="lt-LT" w:eastAsia="ar-SA"/>
              </w:rPr>
              <w:t xml:space="preserve">atnaujinimų) vykdymo </w:t>
            </w:r>
            <w:r w:rsidRPr="008B073B">
              <w:rPr>
                <w:rFonts w:ascii="Times New Roman" w:hAnsi="Times New Roman" w:cs="Times New Roman"/>
                <w:sz w:val="24"/>
                <w:szCs w:val="24"/>
                <w:lang w:val="lt-LT"/>
              </w:rPr>
              <w:t>principai</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14:paraId="6679D428" w14:textId="77777777" w:rsidR="00F42D8A" w:rsidRPr="008B073B" w:rsidRDefault="00F42D8A" w:rsidP="008D16FA">
            <w:pPr>
              <w:spacing w:after="0" w:line="240" w:lineRule="auto"/>
              <w:ind w:left="38"/>
              <w:jc w:val="both"/>
              <w:rPr>
                <w:rFonts w:ascii="Times New Roman" w:eastAsiaTheme="minorHAnsi" w:hAnsi="Times New Roman" w:cs="Times New Roman"/>
                <w:sz w:val="24"/>
                <w:szCs w:val="24"/>
                <w:lang w:val="lt-LT" w:bidi="ar-SA"/>
              </w:rPr>
            </w:pPr>
            <w:r w:rsidRPr="008B073B">
              <w:rPr>
                <w:rFonts w:ascii="Times New Roman" w:eastAsiaTheme="minorHAnsi" w:hAnsi="Times New Roman" w:cs="Times New Roman"/>
                <w:sz w:val="24"/>
                <w:szCs w:val="24"/>
                <w:lang w:val="lt-LT" w:bidi="ar-SA"/>
              </w:rPr>
              <w:t>Siekiant užtikrinti kaip įmanoma sklandesnį keitimų (diegimų, konfigūracijų ir atnaujinimų) darbų procesą, darbai skirstomi į grupes: planiniai, standartiniai ir skubūs.</w:t>
            </w:r>
          </w:p>
          <w:p w14:paraId="6ACCEAD5" w14:textId="7BA7D225" w:rsidR="00F42D8A" w:rsidRPr="008B073B" w:rsidRDefault="00F42D8A" w:rsidP="008D16FA">
            <w:pPr>
              <w:spacing w:after="0" w:line="240" w:lineRule="auto"/>
              <w:ind w:left="38"/>
              <w:jc w:val="both"/>
              <w:rPr>
                <w:rFonts w:ascii="Times New Roman" w:eastAsiaTheme="minorHAnsi" w:hAnsi="Times New Roman" w:cs="Times New Roman"/>
                <w:sz w:val="24"/>
                <w:szCs w:val="24"/>
                <w:lang w:val="lt-LT" w:bidi="ar-SA"/>
              </w:rPr>
            </w:pPr>
            <w:r w:rsidRPr="008B073B">
              <w:rPr>
                <w:rFonts w:ascii="Times New Roman" w:eastAsiaTheme="minorHAnsi" w:hAnsi="Times New Roman" w:cs="Times New Roman"/>
                <w:sz w:val="24"/>
                <w:szCs w:val="24"/>
                <w:lang w:val="lt-LT" w:bidi="ar-SA"/>
              </w:rPr>
              <w:t xml:space="preserve">Visi keitimai (diegimai, konfigūracijos ir atnaujinimai) turi būti vykdomi pagal </w:t>
            </w:r>
            <w:r w:rsidR="00A555ED">
              <w:rPr>
                <w:rFonts w:ascii="Times New Roman" w:eastAsiaTheme="minorHAnsi" w:hAnsi="Times New Roman" w:cs="Times New Roman"/>
                <w:sz w:val="24"/>
                <w:szCs w:val="24"/>
                <w:lang w:val="lt-LT" w:bidi="ar-SA"/>
              </w:rPr>
              <w:t xml:space="preserve">su Perkančiąja organizacija </w:t>
            </w:r>
            <w:r w:rsidRPr="008B073B">
              <w:rPr>
                <w:rFonts w:ascii="Times New Roman" w:eastAsiaTheme="minorHAnsi" w:hAnsi="Times New Roman" w:cs="Times New Roman"/>
                <w:sz w:val="24"/>
                <w:szCs w:val="24"/>
                <w:lang w:val="lt-LT" w:bidi="ar-SA"/>
              </w:rPr>
              <w:t>suderintą darbų planą.</w:t>
            </w:r>
          </w:p>
          <w:p w14:paraId="5F2EF1E8" w14:textId="4CCEF93F" w:rsidR="00F42D8A" w:rsidRPr="00D7096B" w:rsidRDefault="00F42D8A" w:rsidP="008D16FA">
            <w:pPr>
              <w:spacing w:after="0" w:line="240" w:lineRule="auto"/>
              <w:ind w:left="38"/>
              <w:jc w:val="both"/>
              <w:rPr>
                <w:rFonts w:ascii="Times New Roman" w:hAnsi="Times New Roman" w:cs="Times New Roman"/>
                <w:sz w:val="24"/>
                <w:szCs w:val="24"/>
                <w:lang w:val="lt-LT"/>
              </w:rPr>
            </w:pPr>
            <w:r w:rsidRPr="008B073B">
              <w:rPr>
                <w:rFonts w:ascii="Times New Roman" w:eastAsiaTheme="minorHAnsi" w:hAnsi="Times New Roman" w:cs="Times New Roman"/>
                <w:sz w:val="24"/>
                <w:szCs w:val="24"/>
                <w:lang w:val="lt-LT" w:bidi="ar-SA"/>
              </w:rPr>
              <w:t xml:space="preserve">Darbų planas ruošiamas pagal suderintą šabloną </w:t>
            </w:r>
            <w:r w:rsidRPr="008B073B">
              <w:rPr>
                <w:rFonts w:ascii="Times New Roman" w:hAnsi="Times New Roman" w:cs="Times New Roman"/>
                <w:sz w:val="24"/>
                <w:szCs w:val="24"/>
                <w:lang w:val="lt-LT"/>
              </w:rPr>
              <w:t>pateiktą</w:t>
            </w:r>
            <w:r w:rsidRPr="008B073B">
              <w:rPr>
                <w:rFonts w:ascii="Times New Roman" w:eastAsiaTheme="minorHAnsi" w:hAnsi="Times New Roman" w:cs="Times New Roman"/>
                <w:sz w:val="24"/>
                <w:szCs w:val="24"/>
                <w:lang w:val="lt-LT" w:bidi="ar-SA"/>
              </w:rPr>
              <w:t xml:space="preserve"> priežiūros paslaugų teikimo reglamente (susitarime).</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70344BF" w14:textId="77777777" w:rsidR="00F42D8A" w:rsidRPr="00D7096B" w:rsidRDefault="00F42D8A" w:rsidP="001445AF">
            <w:pPr>
              <w:spacing w:after="0" w:line="240" w:lineRule="auto"/>
              <w:jc w:val="center"/>
              <w:rPr>
                <w:rFonts w:ascii="Times New Roman" w:hAnsi="Times New Roman" w:cs="Times New Roman"/>
                <w:bCs/>
                <w:sz w:val="24"/>
                <w:szCs w:val="24"/>
                <w:lang w:val="lt-LT"/>
              </w:rPr>
            </w:pPr>
          </w:p>
        </w:tc>
      </w:tr>
      <w:tr w:rsidR="006A700B" w:rsidRPr="004A4C09" w14:paraId="5FDFC3DF" w14:textId="77777777" w:rsidTr="0885E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6759C1D2" w14:textId="77777777" w:rsidR="00B656D0" w:rsidRPr="00D7096B" w:rsidRDefault="00B656D0" w:rsidP="001445AF">
            <w:pPr>
              <w:pStyle w:val="ListParagraph"/>
              <w:numPr>
                <w:ilvl w:val="1"/>
                <w:numId w:val="51"/>
              </w:numPr>
              <w:spacing w:after="0" w:line="240" w:lineRule="auto"/>
              <w:ind w:left="32" w:firstLine="0"/>
              <w:jc w:val="center"/>
              <w:rPr>
                <w:rFonts w:ascii="Times New Roman" w:hAnsi="Times New Roman" w:cs="Times New Roman"/>
                <w:sz w:val="24"/>
                <w:szCs w:val="24"/>
                <w:lang w:val="lt-LT"/>
              </w:rPr>
            </w:pP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796D708C" w14:textId="4975620B" w:rsidR="00B656D0" w:rsidRDefault="00B656D0" w:rsidP="001445AF">
            <w:pPr>
              <w:spacing w:after="0" w:line="240" w:lineRule="auto"/>
              <w:rPr>
                <w:rFonts w:ascii="Times New Roman" w:hAnsi="Times New Roman" w:cs="Times New Roman"/>
                <w:sz w:val="24"/>
                <w:szCs w:val="24"/>
                <w:lang w:val="lt-LT"/>
              </w:rPr>
            </w:pPr>
            <w:r w:rsidRPr="008B073B">
              <w:rPr>
                <w:rFonts w:ascii="Times New Roman" w:hAnsi="Times New Roman" w:cs="Times New Roman"/>
                <w:sz w:val="24"/>
                <w:szCs w:val="24"/>
                <w:lang w:val="lt-LT"/>
              </w:rPr>
              <w:t xml:space="preserve">Planiniai </w:t>
            </w:r>
            <w:r w:rsidRPr="008B073B">
              <w:rPr>
                <w:rFonts w:ascii="Times New Roman" w:hAnsi="Times New Roman" w:cs="Times New Roman"/>
                <w:kern w:val="12"/>
                <w:sz w:val="24"/>
                <w:szCs w:val="24"/>
                <w:lang w:val="lt-LT" w:eastAsia="ar-SA"/>
              </w:rPr>
              <w:t>keitimai (diegimų</w:t>
            </w:r>
            <w:r>
              <w:rPr>
                <w:rFonts w:ascii="Times New Roman" w:hAnsi="Times New Roman" w:cs="Times New Roman"/>
                <w:kern w:val="12"/>
                <w:sz w:val="24"/>
                <w:szCs w:val="24"/>
                <w:lang w:val="lt-LT" w:eastAsia="ar-SA"/>
              </w:rPr>
              <w:t xml:space="preserve"> </w:t>
            </w:r>
            <w:r w:rsidRPr="008B073B">
              <w:rPr>
                <w:rFonts w:ascii="Times New Roman" w:hAnsi="Times New Roman" w:cs="Times New Roman"/>
                <w:kern w:val="12"/>
                <w:sz w:val="24"/>
                <w:szCs w:val="24"/>
                <w:lang w:val="lt-LT" w:eastAsia="ar-SA"/>
              </w:rPr>
              <w:t>/konfigūracijų/</w:t>
            </w:r>
            <w:r>
              <w:rPr>
                <w:rFonts w:ascii="Times New Roman" w:hAnsi="Times New Roman" w:cs="Times New Roman"/>
                <w:kern w:val="12"/>
                <w:sz w:val="24"/>
                <w:szCs w:val="24"/>
                <w:lang w:val="lt-LT" w:eastAsia="ar-SA"/>
              </w:rPr>
              <w:t xml:space="preserve"> </w:t>
            </w:r>
            <w:r w:rsidRPr="008B073B">
              <w:rPr>
                <w:rFonts w:ascii="Times New Roman" w:hAnsi="Times New Roman" w:cs="Times New Roman"/>
                <w:sz w:val="24"/>
                <w:szCs w:val="24"/>
                <w:lang w:val="lt-LT"/>
              </w:rPr>
              <w:t>atnaujinimų darbai)</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14:paraId="1D4F156A" w14:textId="77777777" w:rsidR="00B656D0" w:rsidRPr="008B073B" w:rsidRDefault="00B656D0" w:rsidP="008D16FA">
            <w:pPr>
              <w:spacing w:after="0" w:line="240" w:lineRule="auto"/>
              <w:ind w:left="38"/>
              <w:jc w:val="both"/>
              <w:rPr>
                <w:rFonts w:ascii="Times New Roman" w:eastAsiaTheme="minorHAnsi" w:hAnsi="Times New Roman" w:cs="Times New Roman"/>
                <w:sz w:val="24"/>
                <w:szCs w:val="24"/>
                <w:lang w:val="lt-LT" w:bidi="ar-SA"/>
              </w:rPr>
            </w:pPr>
            <w:r w:rsidRPr="008B073B">
              <w:rPr>
                <w:rFonts w:ascii="Times New Roman" w:eastAsiaTheme="minorHAnsi" w:hAnsi="Times New Roman" w:cs="Times New Roman"/>
                <w:sz w:val="24"/>
                <w:szCs w:val="24"/>
                <w:lang w:val="lt-LT" w:bidi="ar-SA"/>
              </w:rPr>
              <w:t xml:space="preserve">Planiniais keitimais vadinami darbai, kurie vykdomi pagal iš anksto suplanuotą grafiką ir jų vykdymas nėra būtinas ar įtakojantis incidentų </w:t>
            </w:r>
            <w:r w:rsidRPr="008B073B">
              <w:rPr>
                <w:rFonts w:ascii="Times New Roman" w:hAnsi="Times New Roman" w:cs="Times New Roman"/>
                <w:sz w:val="24"/>
                <w:szCs w:val="24"/>
                <w:lang w:val="lt-LT"/>
              </w:rPr>
              <w:t>sprendimui</w:t>
            </w:r>
            <w:r w:rsidRPr="008B073B">
              <w:rPr>
                <w:rFonts w:ascii="Times New Roman" w:eastAsiaTheme="minorHAnsi" w:hAnsi="Times New Roman" w:cs="Times New Roman"/>
                <w:sz w:val="24"/>
                <w:szCs w:val="24"/>
                <w:lang w:val="lt-LT" w:bidi="ar-SA"/>
              </w:rPr>
              <w:t>.</w:t>
            </w:r>
          </w:p>
          <w:p w14:paraId="1702030C" w14:textId="3B3CCE90" w:rsidR="00B656D0" w:rsidRPr="00D7096B" w:rsidRDefault="00B656D0" w:rsidP="008D16FA">
            <w:pPr>
              <w:spacing w:after="0" w:line="240" w:lineRule="auto"/>
              <w:ind w:left="38"/>
              <w:jc w:val="both"/>
              <w:rPr>
                <w:rFonts w:ascii="Times New Roman" w:hAnsi="Times New Roman" w:cs="Times New Roman"/>
                <w:sz w:val="24"/>
                <w:szCs w:val="24"/>
                <w:lang w:val="lt-LT"/>
              </w:rPr>
            </w:pPr>
            <w:r w:rsidRPr="008B073B">
              <w:rPr>
                <w:rFonts w:ascii="Times New Roman" w:hAnsi="Times New Roman" w:cs="Times New Roman"/>
                <w:kern w:val="12"/>
                <w:sz w:val="24"/>
                <w:szCs w:val="24"/>
                <w:lang w:val="lt-LT" w:eastAsia="ar-SA"/>
              </w:rPr>
              <w:t xml:space="preserve">Planinių </w:t>
            </w:r>
            <w:r w:rsidRPr="008B073B">
              <w:rPr>
                <w:rFonts w:ascii="Times New Roman" w:hAnsi="Times New Roman" w:cs="Times New Roman"/>
                <w:sz w:val="24"/>
                <w:szCs w:val="24"/>
                <w:lang w:val="lt-LT" w:eastAsia="ar-SA"/>
              </w:rPr>
              <w:t>darbų</w:t>
            </w:r>
            <w:r w:rsidRPr="008B073B">
              <w:rPr>
                <w:rFonts w:ascii="Times New Roman" w:hAnsi="Times New Roman" w:cs="Times New Roman"/>
                <w:kern w:val="12"/>
                <w:sz w:val="24"/>
                <w:szCs w:val="24"/>
                <w:lang w:val="lt-LT" w:eastAsia="ar-SA"/>
              </w:rPr>
              <w:t xml:space="preserve"> grafikas metams į priekį turi būti suderintas</w:t>
            </w:r>
            <w:r w:rsidR="00A555ED">
              <w:rPr>
                <w:rFonts w:ascii="Times New Roman" w:hAnsi="Times New Roman" w:cs="Times New Roman"/>
                <w:kern w:val="12"/>
                <w:sz w:val="24"/>
                <w:szCs w:val="24"/>
                <w:lang w:val="lt-LT" w:eastAsia="ar-SA"/>
              </w:rPr>
              <w:t xml:space="preserve"> su Perkančiąja organizacija</w:t>
            </w:r>
            <w:r w:rsidRPr="008B073B">
              <w:rPr>
                <w:rFonts w:ascii="Times New Roman" w:hAnsi="Times New Roman" w:cs="Times New Roman"/>
                <w:kern w:val="12"/>
                <w:sz w:val="24"/>
                <w:szCs w:val="24"/>
                <w:lang w:val="lt-LT" w:eastAsia="ar-SA"/>
              </w:rPr>
              <w:t xml:space="preserve"> per 15 </w:t>
            </w:r>
            <w:r w:rsidR="008D16FA">
              <w:rPr>
                <w:rFonts w:ascii="Times New Roman" w:hAnsi="Times New Roman" w:cs="Times New Roman"/>
                <w:kern w:val="12"/>
                <w:sz w:val="24"/>
                <w:szCs w:val="24"/>
                <w:lang w:val="lt-LT" w:eastAsia="ar-SA"/>
              </w:rPr>
              <w:t>darbo dienų</w:t>
            </w:r>
            <w:r w:rsidRPr="008B073B">
              <w:rPr>
                <w:rFonts w:ascii="Times New Roman" w:hAnsi="Times New Roman" w:cs="Times New Roman"/>
                <w:kern w:val="12"/>
                <w:sz w:val="24"/>
                <w:szCs w:val="24"/>
                <w:lang w:val="lt-LT" w:eastAsia="ar-SA"/>
              </w:rPr>
              <w:t xml:space="preserve"> nuo sutarties pasirašymo ir suderinamas kasmet iki einamųjų metų pabaigos.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33B9569" w14:textId="77777777" w:rsidR="00B656D0" w:rsidRPr="00D7096B" w:rsidRDefault="00B656D0" w:rsidP="001445AF">
            <w:pPr>
              <w:spacing w:after="0" w:line="240" w:lineRule="auto"/>
              <w:jc w:val="center"/>
              <w:rPr>
                <w:rFonts w:ascii="Times New Roman" w:hAnsi="Times New Roman" w:cs="Times New Roman"/>
                <w:bCs/>
                <w:sz w:val="24"/>
                <w:szCs w:val="24"/>
                <w:lang w:val="lt-LT"/>
              </w:rPr>
            </w:pPr>
          </w:p>
        </w:tc>
      </w:tr>
      <w:tr w:rsidR="009A6087" w:rsidRPr="004A4C09" w14:paraId="34E25B98" w14:textId="77777777" w:rsidTr="0885E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1B6E9550" w14:textId="77777777" w:rsidR="009A6087" w:rsidRPr="00D7096B" w:rsidRDefault="009A6087" w:rsidP="001445AF">
            <w:pPr>
              <w:pStyle w:val="ListParagraph"/>
              <w:numPr>
                <w:ilvl w:val="1"/>
                <w:numId w:val="51"/>
              </w:numPr>
              <w:spacing w:after="0" w:line="240" w:lineRule="auto"/>
              <w:ind w:left="32" w:firstLine="0"/>
              <w:jc w:val="center"/>
              <w:rPr>
                <w:rFonts w:ascii="Times New Roman" w:hAnsi="Times New Roman" w:cs="Times New Roman"/>
                <w:sz w:val="24"/>
                <w:szCs w:val="24"/>
                <w:lang w:val="lt-LT"/>
              </w:rPr>
            </w:pP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7C62E072" w14:textId="074015F1" w:rsidR="009A6087" w:rsidRPr="00D7096B" w:rsidRDefault="009A6087" w:rsidP="001445AF">
            <w:pPr>
              <w:spacing w:after="0" w:line="240" w:lineRule="auto"/>
              <w:rPr>
                <w:rFonts w:ascii="Times New Roman" w:hAnsi="Times New Roman" w:cs="Times New Roman"/>
                <w:sz w:val="24"/>
                <w:szCs w:val="24"/>
                <w:lang w:val="lt-LT"/>
              </w:rPr>
            </w:pPr>
            <w:r w:rsidRPr="00695A2E">
              <w:rPr>
                <w:rFonts w:ascii="Times New Roman" w:hAnsi="Times New Roman" w:cs="Times New Roman"/>
                <w:kern w:val="12"/>
                <w:sz w:val="24"/>
                <w:szCs w:val="24"/>
                <w:lang w:val="lt-LT" w:eastAsia="ar-SA"/>
              </w:rPr>
              <w:t>Standartiniai keitimai (diegimų/</w:t>
            </w:r>
            <w:r>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konfigūracijų/</w:t>
            </w:r>
            <w:r>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atnaujinimų darbai)</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14:paraId="409660DE" w14:textId="611EAEDF" w:rsidR="009A6087" w:rsidRPr="00695A2E" w:rsidRDefault="009A6087" w:rsidP="008D16FA">
            <w:pPr>
              <w:spacing w:after="0" w:line="240" w:lineRule="auto"/>
              <w:ind w:left="38"/>
              <w:jc w:val="both"/>
              <w:rPr>
                <w:rFonts w:ascii="Times New Roman" w:hAnsi="Times New Roman" w:cs="Times New Roman"/>
                <w:kern w:val="12"/>
                <w:sz w:val="24"/>
                <w:szCs w:val="24"/>
                <w:lang w:val="lt-LT" w:eastAsia="ar-SA"/>
              </w:rPr>
            </w:pPr>
            <w:r w:rsidRPr="00695A2E">
              <w:rPr>
                <w:rFonts w:ascii="Times New Roman" w:hAnsi="Times New Roman" w:cs="Times New Roman"/>
                <w:kern w:val="12"/>
                <w:sz w:val="24"/>
                <w:szCs w:val="24"/>
                <w:lang w:val="lt-LT" w:eastAsia="ar-SA"/>
              </w:rPr>
              <w:t xml:space="preserve">Detalus standartinio </w:t>
            </w:r>
            <w:r w:rsidRPr="00695A2E">
              <w:rPr>
                <w:rFonts w:ascii="Times New Roman" w:hAnsi="Times New Roman" w:cs="Times New Roman"/>
                <w:sz w:val="24"/>
                <w:szCs w:val="24"/>
                <w:lang w:val="lt-LT" w:eastAsia="ar-SA"/>
              </w:rPr>
              <w:t>keitimo darbų</w:t>
            </w:r>
            <w:r w:rsidRPr="00695A2E">
              <w:rPr>
                <w:rFonts w:ascii="Times New Roman" w:hAnsi="Times New Roman" w:cs="Times New Roman"/>
                <w:kern w:val="12"/>
                <w:sz w:val="24"/>
                <w:szCs w:val="24"/>
                <w:lang w:val="lt-LT" w:eastAsia="ar-SA"/>
              </w:rPr>
              <w:t xml:space="preserve"> planas pateikiamas Perkančiajai organizacijai ne vėliau kaip likus </w:t>
            </w:r>
            <w:r w:rsidR="00A555ED">
              <w:rPr>
                <w:rFonts w:ascii="Times New Roman" w:hAnsi="Times New Roman" w:cs="Times New Roman"/>
                <w:kern w:val="12"/>
                <w:sz w:val="24"/>
                <w:szCs w:val="24"/>
                <w:lang w:val="lt-LT" w:eastAsia="ar-SA"/>
              </w:rPr>
              <w:t>2</w:t>
            </w:r>
            <w:r w:rsidR="00A555ED" w:rsidRPr="00695A2E">
              <w:rPr>
                <w:rFonts w:ascii="Times New Roman" w:hAnsi="Times New Roman" w:cs="Times New Roman"/>
                <w:kern w:val="12"/>
                <w:sz w:val="24"/>
                <w:szCs w:val="24"/>
                <w:lang w:val="lt-LT" w:eastAsia="ar-SA"/>
              </w:rPr>
              <w:t xml:space="preserve"> savait</w:t>
            </w:r>
            <w:r w:rsidR="00A555ED">
              <w:rPr>
                <w:rFonts w:ascii="Times New Roman" w:hAnsi="Times New Roman" w:cs="Times New Roman"/>
                <w:kern w:val="12"/>
                <w:sz w:val="24"/>
                <w:szCs w:val="24"/>
                <w:lang w:val="lt-LT" w:eastAsia="ar-SA"/>
              </w:rPr>
              <w:t>ėms</w:t>
            </w:r>
            <w:r w:rsidR="00A555ED" w:rsidRPr="00695A2E">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iki planuojamos diegimų</w:t>
            </w:r>
            <w:r w:rsidR="008D16FA">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w:t>
            </w:r>
            <w:r w:rsidR="008D16FA">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konfigūracijų/atnaujinimų vykdymo datos.</w:t>
            </w:r>
          </w:p>
          <w:p w14:paraId="78497311" w14:textId="0BA7977E" w:rsidR="009A6087" w:rsidRPr="00D7096B" w:rsidRDefault="009A6087" w:rsidP="008D16FA">
            <w:pPr>
              <w:spacing w:after="0" w:line="240" w:lineRule="auto"/>
              <w:ind w:left="38"/>
              <w:jc w:val="both"/>
              <w:rPr>
                <w:rFonts w:ascii="Times New Roman" w:eastAsiaTheme="minorHAnsi" w:hAnsi="Times New Roman" w:cs="Times New Roman"/>
                <w:color w:val="000000"/>
                <w:sz w:val="24"/>
                <w:szCs w:val="24"/>
                <w:lang w:val="lt-LT" w:bidi="ar-SA"/>
              </w:rPr>
            </w:pPr>
            <w:r w:rsidRPr="00695A2E">
              <w:rPr>
                <w:rFonts w:ascii="Times New Roman" w:hAnsi="Times New Roman" w:cs="Times New Roman"/>
                <w:kern w:val="12"/>
                <w:sz w:val="24"/>
                <w:szCs w:val="24"/>
                <w:lang w:val="lt-LT" w:eastAsia="ar-SA"/>
              </w:rPr>
              <w:t xml:space="preserve">Detalus standartinio keitimo darbų planas suderinamas likus ne mažiau kaip </w:t>
            </w:r>
            <w:r w:rsidR="00A555ED">
              <w:rPr>
                <w:rFonts w:ascii="Times New Roman" w:hAnsi="Times New Roman" w:cs="Times New Roman"/>
                <w:kern w:val="12"/>
                <w:sz w:val="24"/>
                <w:szCs w:val="24"/>
                <w:lang w:val="lt-LT" w:eastAsia="ar-SA"/>
              </w:rPr>
              <w:t>5</w:t>
            </w:r>
            <w:r w:rsidR="00A555ED" w:rsidRPr="00695A2E">
              <w:rPr>
                <w:rFonts w:ascii="Times New Roman" w:hAnsi="Times New Roman" w:cs="Times New Roman"/>
                <w:kern w:val="12"/>
                <w:sz w:val="24"/>
                <w:szCs w:val="24"/>
                <w:lang w:val="lt-LT" w:eastAsia="ar-SA"/>
              </w:rPr>
              <w:t xml:space="preserve"> </w:t>
            </w:r>
            <w:r w:rsidR="008D16FA">
              <w:rPr>
                <w:rFonts w:ascii="Times New Roman" w:hAnsi="Times New Roman" w:cs="Times New Roman"/>
                <w:kern w:val="12"/>
                <w:sz w:val="24"/>
                <w:szCs w:val="24"/>
                <w:lang w:val="lt-LT" w:eastAsia="ar-SA"/>
              </w:rPr>
              <w:t>darbo dien</w:t>
            </w:r>
            <w:r w:rsidR="00596DA3">
              <w:rPr>
                <w:rFonts w:ascii="Times New Roman" w:hAnsi="Times New Roman" w:cs="Times New Roman"/>
                <w:kern w:val="12"/>
                <w:sz w:val="24"/>
                <w:szCs w:val="24"/>
                <w:lang w:val="lt-LT" w:eastAsia="ar-SA"/>
              </w:rPr>
              <w:t>oms</w:t>
            </w:r>
            <w:r w:rsidRPr="00695A2E">
              <w:rPr>
                <w:rFonts w:ascii="Times New Roman" w:hAnsi="Times New Roman" w:cs="Times New Roman"/>
                <w:kern w:val="12"/>
                <w:sz w:val="24"/>
                <w:szCs w:val="24"/>
                <w:lang w:val="lt-LT" w:eastAsia="ar-SA"/>
              </w:rPr>
              <w:t xml:space="preserve"> iki planuojamos diegimų</w:t>
            </w:r>
            <w:r w:rsidR="008D16FA">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w:t>
            </w:r>
            <w:r w:rsidR="008D16FA">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konfigūracijų/atnaujinimų vykdymo datos.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4D0448B" w14:textId="77777777" w:rsidR="009A6087" w:rsidRPr="00D7096B" w:rsidRDefault="009A6087" w:rsidP="001445AF">
            <w:pPr>
              <w:spacing w:after="0" w:line="240" w:lineRule="auto"/>
              <w:jc w:val="center"/>
              <w:rPr>
                <w:rFonts w:ascii="Times New Roman" w:hAnsi="Times New Roman" w:cs="Times New Roman"/>
                <w:bCs/>
                <w:sz w:val="24"/>
                <w:szCs w:val="24"/>
                <w:lang w:val="lt-LT"/>
              </w:rPr>
            </w:pPr>
          </w:p>
        </w:tc>
      </w:tr>
      <w:tr w:rsidR="006A700B" w:rsidRPr="004A4C09" w14:paraId="6035C16B" w14:textId="77777777" w:rsidTr="0885E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66A1CFA" w14:textId="77777777" w:rsidR="009A6087" w:rsidRPr="00D7096B" w:rsidRDefault="009A6087" w:rsidP="001445AF">
            <w:pPr>
              <w:pStyle w:val="ListParagraph"/>
              <w:numPr>
                <w:ilvl w:val="1"/>
                <w:numId w:val="51"/>
              </w:numPr>
              <w:spacing w:after="0" w:line="240" w:lineRule="auto"/>
              <w:ind w:left="32" w:firstLine="0"/>
              <w:jc w:val="center"/>
              <w:rPr>
                <w:rFonts w:ascii="Times New Roman" w:hAnsi="Times New Roman" w:cs="Times New Roman"/>
                <w:sz w:val="24"/>
                <w:szCs w:val="24"/>
                <w:lang w:val="lt-LT"/>
              </w:rPr>
            </w:pP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63EC4527" w14:textId="77777777" w:rsidR="009A6087" w:rsidRDefault="009A6087" w:rsidP="001445AF">
            <w:pPr>
              <w:spacing w:after="0" w:line="240" w:lineRule="auto"/>
              <w:rPr>
                <w:rFonts w:ascii="Times New Roman" w:hAnsi="Times New Roman" w:cs="Times New Roman"/>
                <w:sz w:val="24"/>
                <w:szCs w:val="24"/>
                <w:lang w:val="lt-LT"/>
              </w:rPr>
            </w:pPr>
            <w:r w:rsidRPr="00695A2E">
              <w:rPr>
                <w:rFonts w:ascii="Times New Roman" w:hAnsi="Times New Roman" w:cs="Times New Roman"/>
                <w:sz w:val="24"/>
                <w:szCs w:val="24"/>
                <w:lang w:val="lt-LT"/>
              </w:rPr>
              <w:t>Skubus keitimai (diegimų/</w:t>
            </w:r>
          </w:p>
          <w:p w14:paraId="7A25C4F4" w14:textId="77777777" w:rsidR="009A6087" w:rsidRDefault="009A6087" w:rsidP="001445AF">
            <w:pPr>
              <w:spacing w:after="0" w:line="240" w:lineRule="auto"/>
              <w:rPr>
                <w:rFonts w:ascii="Times New Roman" w:hAnsi="Times New Roman" w:cs="Times New Roman"/>
                <w:sz w:val="24"/>
                <w:szCs w:val="24"/>
                <w:lang w:val="lt-LT"/>
              </w:rPr>
            </w:pPr>
            <w:r w:rsidRPr="00695A2E">
              <w:rPr>
                <w:rFonts w:ascii="Times New Roman" w:hAnsi="Times New Roman" w:cs="Times New Roman"/>
                <w:sz w:val="24"/>
                <w:szCs w:val="24"/>
                <w:lang w:val="lt-LT"/>
              </w:rPr>
              <w:t>konfigūracijų/</w:t>
            </w:r>
          </w:p>
          <w:p w14:paraId="4FE669ED" w14:textId="1601B20A" w:rsidR="009A6087" w:rsidRDefault="009A6087" w:rsidP="001445AF">
            <w:pPr>
              <w:spacing w:after="0" w:line="240" w:lineRule="auto"/>
              <w:rPr>
                <w:rFonts w:ascii="Times New Roman" w:hAnsi="Times New Roman" w:cs="Times New Roman"/>
                <w:sz w:val="24"/>
                <w:szCs w:val="24"/>
                <w:lang w:val="lt-LT"/>
              </w:rPr>
            </w:pPr>
            <w:r w:rsidRPr="00695A2E">
              <w:rPr>
                <w:rFonts w:ascii="Times New Roman" w:hAnsi="Times New Roman" w:cs="Times New Roman"/>
                <w:sz w:val="24"/>
                <w:szCs w:val="24"/>
                <w:lang w:val="lt-LT"/>
              </w:rPr>
              <w:t>atnaujinimų darbai)</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14:paraId="61A9BFE9" w14:textId="77777777" w:rsidR="009A6087" w:rsidRPr="00695A2E" w:rsidRDefault="009A6087" w:rsidP="008D16FA">
            <w:pPr>
              <w:spacing w:after="0" w:line="240" w:lineRule="auto"/>
              <w:ind w:left="38"/>
              <w:jc w:val="both"/>
              <w:rPr>
                <w:rFonts w:ascii="Times New Roman" w:eastAsiaTheme="minorHAnsi" w:hAnsi="Times New Roman" w:cs="Times New Roman"/>
                <w:sz w:val="24"/>
                <w:szCs w:val="24"/>
                <w:lang w:val="lt-LT" w:bidi="ar-SA"/>
              </w:rPr>
            </w:pPr>
            <w:r w:rsidRPr="00695A2E">
              <w:rPr>
                <w:rFonts w:ascii="Times New Roman" w:eastAsiaTheme="minorHAnsi" w:hAnsi="Times New Roman" w:cs="Times New Roman"/>
                <w:sz w:val="24"/>
                <w:szCs w:val="24"/>
                <w:lang w:val="lt-LT" w:bidi="ar-SA"/>
              </w:rPr>
              <w:t>Skubiais keitimais vadinami diegimai/konfigūracijos/atnaujinimai, kurių vykdymas būtinas incidento sprendimui arba siekiant išvengti incidento.</w:t>
            </w:r>
          </w:p>
          <w:p w14:paraId="40C2CE32" w14:textId="710088E3" w:rsidR="009A6087" w:rsidRDefault="009A6087" w:rsidP="008D16FA">
            <w:pPr>
              <w:spacing w:after="0" w:line="240" w:lineRule="auto"/>
              <w:ind w:left="38"/>
              <w:jc w:val="both"/>
              <w:rPr>
                <w:rFonts w:ascii="Times New Roman" w:eastAsiaTheme="minorHAnsi" w:hAnsi="Times New Roman" w:cs="Times New Roman"/>
                <w:sz w:val="24"/>
                <w:szCs w:val="24"/>
                <w:lang w:val="lt-LT" w:bidi="ar-SA"/>
              </w:rPr>
            </w:pPr>
            <w:r w:rsidRPr="00695A2E">
              <w:rPr>
                <w:rFonts w:ascii="Times New Roman" w:eastAsiaTheme="minorHAnsi" w:hAnsi="Times New Roman" w:cs="Times New Roman"/>
                <w:sz w:val="24"/>
                <w:szCs w:val="24"/>
                <w:lang w:val="lt-LT" w:bidi="ar-SA"/>
              </w:rPr>
              <w:t xml:space="preserve">Detalus skubių keitimų planas pateikiamas Perkančiajai organizacijai per 1 </w:t>
            </w:r>
            <w:r w:rsidR="008D16FA">
              <w:rPr>
                <w:rFonts w:ascii="Times New Roman" w:eastAsiaTheme="minorHAnsi" w:hAnsi="Times New Roman" w:cs="Times New Roman"/>
                <w:sz w:val="24"/>
                <w:szCs w:val="24"/>
                <w:lang w:val="lt-LT" w:bidi="ar-SA"/>
              </w:rPr>
              <w:t>darbo dien</w:t>
            </w:r>
            <w:r w:rsidR="00362A35">
              <w:rPr>
                <w:rFonts w:ascii="Times New Roman" w:eastAsiaTheme="minorHAnsi" w:hAnsi="Times New Roman" w:cs="Times New Roman"/>
                <w:sz w:val="24"/>
                <w:szCs w:val="24"/>
                <w:lang w:val="lt-LT" w:bidi="ar-SA"/>
              </w:rPr>
              <w:t>ą</w:t>
            </w:r>
            <w:r w:rsidRPr="00695A2E">
              <w:rPr>
                <w:rFonts w:ascii="Times New Roman" w:eastAsiaTheme="minorHAnsi" w:hAnsi="Times New Roman" w:cs="Times New Roman"/>
                <w:sz w:val="24"/>
                <w:szCs w:val="24"/>
                <w:lang w:val="lt-LT" w:bidi="ar-SA"/>
              </w:rPr>
              <w:t xml:space="preserve"> nuo skubaus keitimo identifikavimo momento.</w:t>
            </w:r>
          </w:p>
          <w:p w14:paraId="5A28C9E6" w14:textId="09C2C399" w:rsidR="00E91152" w:rsidRPr="00F50C1E" w:rsidRDefault="445AE87D" w:rsidP="0885E4B1">
            <w:pPr>
              <w:spacing w:after="0" w:line="240" w:lineRule="auto"/>
              <w:ind w:left="38"/>
              <w:jc w:val="both"/>
              <w:rPr>
                <w:rFonts w:ascii="Times New Roman" w:eastAsiaTheme="minorEastAsia" w:hAnsi="Times New Roman" w:cs="Times New Roman"/>
                <w:color w:val="000000"/>
                <w:sz w:val="24"/>
                <w:szCs w:val="24"/>
                <w:lang w:val="lt-LT" w:bidi="ar-SA"/>
              </w:rPr>
            </w:pPr>
            <w:r w:rsidRPr="0885E4B1">
              <w:rPr>
                <w:rFonts w:ascii="Times New Roman" w:eastAsiaTheme="minorEastAsia" w:hAnsi="Times New Roman" w:cs="Times New Roman"/>
                <w:color w:val="000000" w:themeColor="text1"/>
                <w:sz w:val="24"/>
                <w:szCs w:val="24"/>
                <w:lang w:val="lt-LT" w:bidi="ar-SA"/>
              </w:rPr>
              <w:t>Detalus skubaus keitimo darbų planas turi būti suderinamas su Perkanči</w:t>
            </w:r>
            <w:r w:rsidR="00610C8E">
              <w:rPr>
                <w:rFonts w:ascii="Times New Roman" w:eastAsiaTheme="minorEastAsia" w:hAnsi="Times New Roman" w:cs="Times New Roman"/>
                <w:color w:val="000000" w:themeColor="text1"/>
                <w:sz w:val="24"/>
                <w:szCs w:val="24"/>
                <w:lang w:val="lt-LT" w:bidi="ar-SA"/>
              </w:rPr>
              <w:t>ą</w:t>
            </w:r>
            <w:r w:rsidRPr="0885E4B1">
              <w:rPr>
                <w:rFonts w:ascii="Times New Roman" w:eastAsiaTheme="minorEastAsia" w:hAnsi="Times New Roman" w:cs="Times New Roman"/>
                <w:color w:val="000000" w:themeColor="text1"/>
                <w:sz w:val="24"/>
                <w:szCs w:val="24"/>
                <w:lang w:val="lt-LT" w:bidi="ar-SA"/>
              </w:rPr>
              <w:t>ja organizacij</w:t>
            </w:r>
            <w:r w:rsidR="00610C8E">
              <w:rPr>
                <w:rFonts w:ascii="Times New Roman" w:eastAsiaTheme="minorEastAsia" w:hAnsi="Times New Roman" w:cs="Times New Roman"/>
                <w:color w:val="000000" w:themeColor="text1"/>
                <w:sz w:val="24"/>
                <w:szCs w:val="24"/>
                <w:lang w:val="lt-LT" w:bidi="ar-SA"/>
              </w:rPr>
              <w:t>a</w:t>
            </w:r>
            <w:r w:rsidRPr="0885E4B1">
              <w:rPr>
                <w:rFonts w:ascii="Times New Roman" w:eastAsiaTheme="minorEastAsia" w:hAnsi="Times New Roman" w:cs="Times New Roman"/>
                <w:color w:val="000000" w:themeColor="text1"/>
                <w:sz w:val="24"/>
                <w:szCs w:val="24"/>
                <w:lang w:val="lt-LT" w:bidi="ar-SA"/>
              </w:rPr>
              <w:t xml:space="preserve"> tą pačią arba ne vėliau kaip per 1 darbo dieną po skubaus keitimo darbų plano pateikimo momento.</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9D66035" w14:textId="77777777" w:rsidR="009A6087" w:rsidRPr="00D7096B" w:rsidRDefault="009A6087" w:rsidP="001445AF">
            <w:pPr>
              <w:spacing w:after="0" w:line="240" w:lineRule="auto"/>
              <w:jc w:val="center"/>
              <w:rPr>
                <w:rFonts w:ascii="Times New Roman" w:hAnsi="Times New Roman" w:cs="Times New Roman"/>
                <w:bCs/>
                <w:sz w:val="24"/>
                <w:szCs w:val="24"/>
                <w:lang w:val="lt-LT"/>
              </w:rPr>
            </w:pPr>
          </w:p>
        </w:tc>
      </w:tr>
      <w:tr w:rsidR="006A700B" w:rsidRPr="004A4C09" w14:paraId="5240BF66" w14:textId="77777777" w:rsidTr="0885E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94A22DB" w14:textId="77777777" w:rsidR="009A6087" w:rsidRPr="00D7096B" w:rsidRDefault="009A6087" w:rsidP="001445AF">
            <w:pPr>
              <w:pStyle w:val="ListParagraph"/>
              <w:numPr>
                <w:ilvl w:val="1"/>
                <w:numId w:val="51"/>
              </w:numPr>
              <w:spacing w:after="0" w:line="240" w:lineRule="auto"/>
              <w:ind w:left="32" w:firstLine="0"/>
              <w:jc w:val="center"/>
              <w:rPr>
                <w:rFonts w:ascii="Times New Roman" w:hAnsi="Times New Roman" w:cs="Times New Roman"/>
                <w:sz w:val="24"/>
                <w:szCs w:val="24"/>
                <w:lang w:val="lt-LT"/>
              </w:rPr>
            </w:pP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7C27DE22" w14:textId="77777777" w:rsidR="009A6087" w:rsidRDefault="009A6087" w:rsidP="001445AF">
            <w:pPr>
              <w:spacing w:after="0" w:line="240" w:lineRule="auto"/>
              <w:rPr>
                <w:rFonts w:ascii="Times New Roman" w:hAnsi="Times New Roman" w:cs="Times New Roman"/>
                <w:sz w:val="24"/>
                <w:szCs w:val="24"/>
                <w:lang w:val="lt-LT"/>
              </w:rPr>
            </w:pPr>
            <w:r w:rsidRPr="00D7096B">
              <w:rPr>
                <w:rFonts w:ascii="Times New Roman" w:hAnsi="Times New Roman" w:cs="Times New Roman"/>
                <w:sz w:val="24"/>
                <w:szCs w:val="24"/>
                <w:lang w:val="lt-LT"/>
              </w:rPr>
              <w:t>Periodiškumas</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14:paraId="0716F98A" w14:textId="2AF984C0" w:rsidR="009A6087" w:rsidRPr="00695A2E" w:rsidRDefault="3528872C" w:rsidP="008D16FA">
            <w:pPr>
              <w:spacing w:after="0" w:line="240" w:lineRule="auto"/>
              <w:ind w:left="38"/>
              <w:jc w:val="both"/>
              <w:rPr>
                <w:rFonts w:ascii="Times New Roman" w:hAnsi="Times New Roman" w:cs="Times New Roman"/>
                <w:kern w:val="12"/>
                <w:sz w:val="24"/>
                <w:szCs w:val="24"/>
                <w:lang w:val="lt-LT" w:eastAsia="ar-SA"/>
              </w:rPr>
            </w:pPr>
            <w:r w:rsidRPr="00695A2E">
              <w:rPr>
                <w:rFonts w:ascii="Times New Roman" w:hAnsi="Times New Roman" w:cs="Times New Roman"/>
                <w:kern w:val="12"/>
                <w:sz w:val="24"/>
                <w:szCs w:val="24"/>
                <w:lang w:val="lt-LT" w:eastAsia="ar-SA"/>
              </w:rPr>
              <w:t>Smulkių diegimų</w:t>
            </w:r>
            <w:r w:rsidR="008D16FA">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w:t>
            </w:r>
            <w:r w:rsidR="008D16FA">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konfigūracijų</w:t>
            </w:r>
            <w:r w:rsidR="008D16FA">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/atnaujinimų (angl. Patch) rinkinių (angl. Patch Set) diegimas/</w:t>
            </w:r>
            <w:r w:rsidRPr="0017060D">
              <w:rPr>
                <w:rFonts w:ascii="Times New Roman" w:hAnsi="Times New Roman" w:cs="Times New Roman"/>
                <w:kern w:val="12"/>
                <w:sz w:val="24"/>
                <w:szCs w:val="24"/>
                <w:lang w:val="lt-LT" w:eastAsia="ar-SA"/>
              </w:rPr>
              <w:t>konfigūravimas/atnaujinimas produkto versijos ribose vykdomas reguliariai pagal poreikį ne rečiau kaip 1-2 kartus per metus</w:t>
            </w:r>
            <w:r w:rsidRPr="0017060D">
              <w:rPr>
                <w:rFonts w:ascii="Times New Roman" w:hAnsi="Times New Roman" w:cs="Times New Roman"/>
                <w:sz w:val="24"/>
                <w:szCs w:val="24"/>
                <w:lang w:val="lt-LT" w:eastAsia="ar-SA"/>
              </w:rPr>
              <w:t>,</w:t>
            </w:r>
            <w:r w:rsidRPr="0017060D">
              <w:rPr>
                <w:rFonts w:ascii="Times New Roman" w:hAnsi="Times New Roman" w:cs="Times New Roman"/>
                <w:kern w:val="12"/>
                <w:sz w:val="24"/>
                <w:szCs w:val="24"/>
                <w:lang w:val="lt-LT" w:eastAsia="ar-SA"/>
              </w:rPr>
              <w:t xml:space="preserve"> išskyrus atvejus</w:t>
            </w:r>
            <w:r w:rsidRPr="0017060D">
              <w:rPr>
                <w:rFonts w:ascii="Times New Roman" w:hAnsi="Times New Roman" w:cs="Times New Roman"/>
                <w:sz w:val="24"/>
                <w:szCs w:val="24"/>
                <w:lang w:val="lt-LT" w:eastAsia="ar-SA"/>
              </w:rPr>
              <w:t>,</w:t>
            </w:r>
            <w:r w:rsidRPr="0017060D">
              <w:rPr>
                <w:rFonts w:ascii="Times New Roman" w:hAnsi="Times New Roman" w:cs="Times New Roman"/>
                <w:kern w:val="12"/>
                <w:sz w:val="24"/>
                <w:szCs w:val="24"/>
                <w:lang w:val="lt-LT" w:eastAsia="ar-SA"/>
              </w:rPr>
              <w:t xml:space="preserve"> kai diegimus/konfigūracijas/atnaujinimus būtina įdiegti nedelsiant</w:t>
            </w:r>
            <w:r w:rsidRPr="00695A2E">
              <w:rPr>
                <w:rFonts w:ascii="Times New Roman" w:hAnsi="Times New Roman" w:cs="Times New Roman"/>
                <w:kern w:val="12"/>
                <w:sz w:val="24"/>
                <w:szCs w:val="24"/>
                <w:lang w:val="lt-LT" w:eastAsia="ar-SA"/>
              </w:rPr>
              <w:t xml:space="preserve"> dėl identifikuotų saugumo pažeidžiamumų ar sprendžiant incidentus. Diegimai/konfigūracijos/atnaujinimai būtini saugumo pažeidžiamumų taisymui ar sprendžiant incidentus diegiami kaip įmanoma operatyviau atsižvelgiant į nustatytą prioritetą.</w:t>
            </w:r>
          </w:p>
          <w:p w14:paraId="2A365967" w14:textId="776B1774" w:rsidR="009A6087" w:rsidRPr="006A700B" w:rsidRDefault="1BED6F20" w:rsidP="00362A35">
            <w:pPr>
              <w:spacing w:after="0" w:line="240" w:lineRule="auto"/>
              <w:ind w:left="38"/>
              <w:jc w:val="both"/>
              <w:rPr>
                <w:rFonts w:ascii="Times New Roman" w:hAnsi="Times New Roman" w:cs="Times New Roman"/>
                <w:lang w:val="lt-LT"/>
              </w:rPr>
            </w:pPr>
            <w:r w:rsidRPr="66C33391">
              <w:rPr>
                <w:rFonts w:ascii="Times New Roman" w:eastAsiaTheme="minorEastAsia" w:hAnsi="Times New Roman" w:cs="Times New Roman"/>
                <w:sz w:val="24"/>
                <w:szCs w:val="24"/>
                <w:lang w:val="lt-LT" w:bidi="ar-SA"/>
              </w:rPr>
              <w:t>Did</w:t>
            </w:r>
            <w:r w:rsidR="226A970A" w:rsidRPr="66C33391">
              <w:rPr>
                <w:rFonts w:ascii="Times New Roman" w:eastAsiaTheme="minorEastAsia" w:hAnsi="Times New Roman" w:cs="Times New Roman"/>
                <w:sz w:val="24"/>
                <w:szCs w:val="24"/>
                <w:lang w:val="lt-LT" w:bidi="ar-SA"/>
              </w:rPr>
              <w:t>eli</w:t>
            </w:r>
            <w:r w:rsidRPr="66C33391">
              <w:rPr>
                <w:rFonts w:ascii="Times New Roman" w:eastAsiaTheme="minorEastAsia" w:hAnsi="Times New Roman" w:cs="Times New Roman"/>
                <w:sz w:val="24"/>
                <w:szCs w:val="24"/>
                <w:lang w:val="lt-LT" w:bidi="ar-SA"/>
              </w:rPr>
              <w:t xml:space="preserve"> diegima</w:t>
            </w:r>
            <w:r w:rsidR="2189DF23" w:rsidRPr="66C33391">
              <w:rPr>
                <w:rFonts w:ascii="Times New Roman" w:eastAsiaTheme="minorEastAsia" w:hAnsi="Times New Roman" w:cs="Times New Roman"/>
                <w:sz w:val="24"/>
                <w:szCs w:val="24"/>
                <w:lang w:val="lt-LT" w:bidi="ar-SA"/>
              </w:rPr>
              <w:t>i</w:t>
            </w:r>
            <w:r w:rsidR="3528872C" w:rsidRPr="2A67F57F">
              <w:rPr>
                <w:rFonts w:ascii="Times New Roman" w:eastAsiaTheme="minorEastAsia" w:hAnsi="Times New Roman" w:cs="Times New Roman"/>
                <w:sz w:val="24"/>
                <w:szCs w:val="24"/>
                <w:lang w:val="lt-LT" w:bidi="ar-SA"/>
              </w:rPr>
              <w:t xml:space="preserve"> </w:t>
            </w:r>
            <w:r w:rsidR="00647D66">
              <w:rPr>
                <w:rFonts w:ascii="Times New Roman" w:eastAsiaTheme="minorEastAsia" w:hAnsi="Times New Roman" w:cs="Times New Roman"/>
                <w:sz w:val="24"/>
                <w:szCs w:val="24"/>
                <w:lang w:val="lt-LT" w:bidi="ar-SA"/>
              </w:rPr>
              <w:t>patvirtinus Perkančiąjai organizacijai gali būti</w:t>
            </w:r>
            <w:r w:rsidR="3528872C" w:rsidRPr="2A67F57F">
              <w:rPr>
                <w:rFonts w:ascii="Times New Roman" w:eastAsiaTheme="minorEastAsia" w:hAnsi="Times New Roman" w:cs="Times New Roman"/>
                <w:sz w:val="24"/>
                <w:szCs w:val="24"/>
                <w:lang w:val="lt-LT" w:bidi="ar-SA"/>
              </w:rPr>
              <w:t xml:space="preserve"> atliekami pagal atskirus susitarimus pateikiant užsakymus ir traktuojama kaip Papildomos paslaugos.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2109C17" w14:textId="77777777" w:rsidR="009A6087" w:rsidRPr="00D7096B" w:rsidRDefault="009A6087" w:rsidP="001445AF">
            <w:pPr>
              <w:spacing w:after="0" w:line="240" w:lineRule="auto"/>
              <w:jc w:val="center"/>
              <w:rPr>
                <w:rFonts w:ascii="Times New Roman" w:hAnsi="Times New Roman" w:cs="Times New Roman"/>
                <w:bCs/>
                <w:sz w:val="24"/>
                <w:szCs w:val="24"/>
                <w:lang w:val="lt-LT"/>
              </w:rPr>
            </w:pPr>
          </w:p>
        </w:tc>
      </w:tr>
      <w:tr w:rsidR="002634FC" w:rsidRPr="004A4C09" w14:paraId="02C84F02" w14:textId="77777777" w:rsidTr="0885E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7515B416" w14:textId="77777777" w:rsidR="002634FC" w:rsidRPr="00D7096B" w:rsidRDefault="002634FC" w:rsidP="001445AF">
            <w:pPr>
              <w:pStyle w:val="ListParagraph"/>
              <w:numPr>
                <w:ilvl w:val="1"/>
                <w:numId w:val="51"/>
              </w:numPr>
              <w:spacing w:after="0" w:line="240" w:lineRule="auto"/>
              <w:ind w:left="32" w:firstLine="0"/>
              <w:jc w:val="center"/>
              <w:rPr>
                <w:rFonts w:ascii="Times New Roman" w:hAnsi="Times New Roman" w:cs="Times New Roman"/>
                <w:sz w:val="24"/>
                <w:szCs w:val="24"/>
                <w:lang w:val="lt-LT"/>
              </w:rPr>
            </w:pP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5CAAA375" w14:textId="00AC7822" w:rsidR="002634FC" w:rsidRPr="00D7096B" w:rsidRDefault="002634FC" w:rsidP="001445AF">
            <w:pPr>
              <w:spacing w:after="0" w:line="240" w:lineRule="auto"/>
              <w:rPr>
                <w:rFonts w:ascii="Times New Roman" w:hAnsi="Times New Roman" w:cs="Times New Roman"/>
                <w:sz w:val="24"/>
                <w:szCs w:val="24"/>
                <w:lang w:val="lt-LT"/>
              </w:rPr>
            </w:pPr>
            <w:r w:rsidRPr="00C93687">
              <w:rPr>
                <w:rFonts w:ascii="Times New Roman" w:hAnsi="Times New Roman" w:cs="Times New Roman"/>
                <w:kern w:val="12"/>
                <w:sz w:val="24"/>
                <w:szCs w:val="24"/>
                <w:lang w:val="lt-LT" w:eastAsia="ar-SA"/>
              </w:rPr>
              <w:t>Testavimas ir dokumentavimas</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14:paraId="73897293" w14:textId="77777777" w:rsidR="002634FC" w:rsidRPr="00695A2E" w:rsidRDefault="002634FC" w:rsidP="001445AF">
            <w:pPr>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Šios veiklos vykdymo metu turi būti atlikta </w:t>
            </w:r>
            <w:r w:rsidRPr="00695A2E">
              <w:rPr>
                <w:rFonts w:ascii="Times New Roman" w:hAnsi="Times New Roman" w:cs="Times New Roman"/>
                <w:kern w:val="12"/>
                <w:sz w:val="24"/>
                <w:szCs w:val="24"/>
                <w:lang w:val="lt-LT" w:eastAsia="ar-SA"/>
              </w:rPr>
              <w:t>ne mažiau kaip:</w:t>
            </w:r>
          </w:p>
          <w:p w14:paraId="7AFD7839" w14:textId="405AC591" w:rsidR="002634FC" w:rsidRPr="008D16FA" w:rsidRDefault="002634FC" w:rsidP="008D16FA">
            <w:pPr>
              <w:pStyle w:val="ListParagraph"/>
              <w:numPr>
                <w:ilvl w:val="0"/>
                <w:numId w:val="79"/>
              </w:numPr>
              <w:tabs>
                <w:tab w:val="left" w:pos="489"/>
              </w:tabs>
              <w:spacing w:after="0" w:line="240" w:lineRule="auto"/>
              <w:ind w:left="64" w:firstLine="0"/>
              <w:jc w:val="both"/>
              <w:rPr>
                <w:rFonts w:ascii="Times New Roman" w:hAnsi="Times New Roman" w:cs="Times New Roman"/>
                <w:kern w:val="12"/>
                <w:sz w:val="24"/>
                <w:szCs w:val="24"/>
                <w:lang w:val="lt-LT" w:eastAsia="ar-SA"/>
              </w:rPr>
            </w:pPr>
            <w:r w:rsidRPr="008D16FA">
              <w:rPr>
                <w:rFonts w:ascii="Times New Roman" w:hAnsi="Times New Roman" w:cs="Times New Roman"/>
                <w:kern w:val="12"/>
                <w:sz w:val="24"/>
                <w:szCs w:val="24"/>
                <w:lang w:val="lt-LT" w:eastAsia="ar-SA"/>
              </w:rPr>
              <w:t>Ištestuota atliktų keitimų (diegimų/konfigūracijų/atnaujinimų) veikimas;</w:t>
            </w:r>
          </w:p>
          <w:p w14:paraId="68FA2D19" w14:textId="112C87A9" w:rsidR="002634FC" w:rsidRDefault="002634FC" w:rsidP="008D16FA">
            <w:pPr>
              <w:pStyle w:val="ListParagraph"/>
              <w:numPr>
                <w:ilvl w:val="0"/>
                <w:numId w:val="79"/>
              </w:numPr>
              <w:tabs>
                <w:tab w:val="left" w:pos="489"/>
              </w:tabs>
              <w:spacing w:after="0" w:line="240" w:lineRule="auto"/>
              <w:ind w:left="64" w:firstLine="0"/>
              <w:jc w:val="both"/>
              <w:rPr>
                <w:rFonts w:ascii="Times New Roman" w:hAnsi="Times New Roman" w:cs="Times New Roman"/>
                <w:kern w:val="12"/>
                <w:sz w:val="24"/>
                <w:szCs w:val="24"/>
                <w:lang w:val="lt-LT" w:eastAsia="ar-SA"/>
              </w:rPr>
            </w:pPr>
            <w:r w:rsidRPr="008D16FA">
              <w:rPr>
                <w:rFonts w:ascii="Times New Roman" w:hAnsi="Times New Roman" w:cs="Times New Roman"/>
                <w:kern w:val="12"/>
                <w:sz w:val="24"/>
                <w:szCs w:val="24"/>
                <w:lang w:val="lt-LT" w:eastAsia="ar-SA"/>
              </w:rPr>
              <w:t>Pakoreguoti testų metu nustatyti neatitikimai;</w:t>
            </w:r>
          </w:p>
          <w:p w14:paraId="194DA449" w14:textId="11A28583" w:rsidR="002634FC" w:rsidRPr="00695A2E" w:rsidRDefault="00207F24" w:rsidP="009452C6">
            <w:pPr>
              <w:pStyle w:val="ListParagraph"/>
              <w:numPr>
                <w:ilvl w:val="0"/>
                <w:numId w:val="79"/>
              </w:numPr>
              <w:tabs>
                <w:tab w:val="left" w:pos="489"/>
              </w:tabs>
              <w:spacing w:after="0" w:line="240" w:lineRule="auto"/>
              <w:ind w:left="64" w:firstLine="0"/>
              <w:jc w:val="both"/>
              <w:rPr>
                <w:rFonts w:ascii="Times New Roman" w:hAnsi="Times New Roman" w:cs="Times New Roman"/>
                <w:kern w:val="12"/>
                <w:sz w:val="24"/>
                <w:szCs w:val="24"/>
                <w:lang w:val="lt-LT" w:eastAsia="ar-SA"/>
              </w:rPr>
            </w:pPr>
            <w:r w:rsidRPr="00207F24">
              <w:rPr>
                <w:rFonts w:ascii="Times New Roman" w:hAnsi="Times New Roman" w:cs="Times New Roman"/>
                <w:kern w:val="12"/>
                <w:sz w:val="24"/>
                <w:szCs w:val="24"/>
                <w:lang w:val="lt-LT" w:eastAsia="ar-SA"/>
              </w:rPr>
              <w:t>Detaliai pagal Perkančiosios organizacijos reikalavimus dokumentuotas įdiegtas sprendimas.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2A443C2" w14:textId="77777777" w:rsidR="002634FC" w:rsidRPr="00D7096B" w:rsidRDefault="002634FC" w:rsidP="001445AF">
            <w:pPr>
              <w:spacing w:after="0" w:line="240" w:lineRule="auto"/>
              <w:jc w:val="center"/>
              <w:rPr>
                <w:rFonts w:ascii="Times New Roman" w:hAnsi="Times New Roman" w:cs="Times New Roman"/>
                <w:bCs/>
                <w:sz w:val="24"/>
                <w:szCs w:val="24"/>
                <w:lang w:val="lt-LT"/>
              </w:rPr>
            </w:pPr>
          </w:p>
        </w:tc>
      </w:tr>
      <w:tr w:rsidR="00FA1DBF" w:rsidRPr="009A6087" w14:paraId="2D8C2D82" w14:textId="77777777" w:rsidTr="0885E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F59A166" w14:textId="3A80E226" w:rsidR="00FA1DBF" w:rsidRPr="00FA1DBF" w:rsidRDefault="00464061" w:rsidP="00464061">
            <w:pPr>
              <w:spacing w:after="0" w:line="240" w:lineRule="auto"/>
              <w:ind w:left="-113"/>
              <w:jc w:val="center"/>
              <w:rPr>
                <w:rFonts w:ascii="Times New Roman" w:hAnsi="Times New Roman" w:cs="Times New Roman"/>
                <w:sz w:val="24"/>
                <w:szCs w:val="24"/>
                <w:lang w:val="lt-LT"/>
              </w:rPr>
            </w:pPr>
            <w:r>
              <w:rPr>
                <w:rFonts w:ascii="Times New Roman" w:hAnsi="Times New Roman" w:cs="Times New Roman"/>
                <w:sz w:val="24"/>
                <w:szCs w:val="24"/>
                <w:lang w:val="lt-LT"/>
              </w:rPr>
              <w:t>4.</w:t>
            </w:r>
          </w:p>
        </w:tc>
        <w:tc>
          <w:tcPr>
            <w:tcW w:w="89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2FA2FA" w14:textId="6DB10478" w:rsidR="00FA1DBF" w:rsidRPr="00D7096B" w:rsidRDefault="00FA1DBF" w:rsidP="001445AF">
            <w:pPr>
              <w:spacing w:after="0" w:line="240" w:lineRule="auto"/>
              <w:rPr>
                <w:rFonts w:ascii="Times New Roman" w:hAnsi="Times New Roman" w:cs="Times New Roman"/>
                <w:bCs/>
                <w:sz w:val="24"/>
                <w:szCs w:val="24"/>
                <w:lang w:val="lt-LT"/>
              </w:rPr>
            </w:pPr>
            <w:r w:rsidRPr="00C93687">
              <w:rPr>
                <w:rFonts w:ascii="Times New Roman" w:hAnsi="Times New Roman" w:cs="Times New Roman"/>
                <w:b/>
                <w:bCs/>
                <w:kern w:val="12"/>
                <w:sz w:val="24"/>
                <w:szCs w:val="24"/>
                <w:lang w:val="lt-LT" w:eastAsia="ar-SA"/>
              </w:rPr>
              <w:t>Paslaugų teikimo kokybės kontrolė</w:t>
            </w:r>
          </w:p>
        </w:tc>
      </w:tr>
      <w:tr w:rsidR="00FA1DBF" w:rsidRPr="004A4C09" w14:paraId="4C41C783" w14:textId="77777777" w:rsidTr="0885E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689169F7" w14:textId="6AAA416E" w:rsidR="00FA1DBF" w:rsidRPr="00FA1DBF" w:rsidRDefault="008A6A4A" w:rsidP="001445AF">
            <w:pPr>
              <w:spacing w:after="0" w:line="240" w:lineRule="auto"/>
              <w:ind w:left="1080"/>
              <w:jc w:val="center"/>
              <w:rPr>
                <w:rFonts w:ascii="Times New Roman" w:hAnsi="Times New Roman" w:cs="Times New Roman"/>
                <w:sz w:val="24"/>
                <w:szCs w:val="24"/>
                <w:lang w:val="lt-LT"/>
              </w:rPr>
            </w:pPr>
            <w:r>
              <w:rPr>
                <w:rFonts w:ascii="Times New Roman" w:hAnsi="Times New Roman" w:cs="Times New Roman"/>
                <w:sz w:val="24"/>
                <w:szCs w:val="24"/>
                <w:lang w:val="lt-LT"/>
              </w:rPr>
              <w:t>4</w:t>
            </w:r>
            <w:r w:rsidR="00464061">
              <w:rPr>
                <w:rFonts w:ascii="Times New Roman" w:hAnsi="Times New Roman" w:cs="Times New Roman"/>
                <w:sz w:val="24"/>
                <w:szCs w:val="24"/>
                <w:lang w:val="lt-LT"/>
              </w:rPr>
              <w:t>4.</w:t>
            </w: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2D9B19E0" w14:textId="38A677A6" w:rsidR="00FA1DBF" w:rsidRPr="00C93687" w:rsidRDefault="00FA1DBF" w:rsidP="001445AF">
            <w:pPr>
              <w:spacing w:after="0" w:line="240" w:lineRule="auto"/>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Paslaugų teikimo ataskaitos, rezultatų ir gerinimo veiksmų aptarimai</w:t>
            </w:r>
            <w:r>
              <w:rPr>
                <w:rFonts w:ascii="Times New Roman" w:hAnsi="Times New Roman" w:cs="Times New Roman"/>
                <w:kern w:val="12"/>
                <w:sz w:val="24"/>
                <w:szCs w:val="24"/>
                <w:lang w:val="lt-LT" w:eastAsia="ar-SA"/>
              </w:rPr>
              <w:t>, sankcijų taikymas</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14:paraId="6548DF1D" w14:textId="7EF7BB03" w:rsidR="00FA1DBF" w:rsidRPr="00C93687" w:rsidRDefault="00FA1DBF" w:rsidP="008D16FA">
            <w:pPr>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Kiekvieno mėnesio pirmoje pusėje (ne vėliau kaip 15-</w:t>
            </w:r>
            <w:r>
              <w:rPr>
                <w:rFonts w:ascii="Times New Roman" w:hAnsi="Times New Roman" w:cs="Times New Roman"/>
                <w:kern w:val="12"/>
                <w:sz w:val="24"/>
                <w:szCs w:val="24"/>
                <w:lang w:val="lt-LT" w:eastAsia="ar-SA"/>
              </w:rPr>
              <w:t>t</w:t>
            </w:r>
            <w:r w:rsidRPr="00C93687">
              <w:rPr>
                <w:rFonts w:ascii="Times New Roman" w:hAnsi="Times New Roman" w:cs="Times New Roman"/>
                <w:kern w:val="12"/>
                <w:sz w:val="24"/>
                <w:szCs w:val="24"/>
                <w:lang w:val="lt-LT" w:eastAsia="ar-SA"/>
              </w:rPr>
              <w:t>ą dieną) T</w:t>
            </w:r>
            <w:r>
              <w:rPr>
                <w:rFonts w:ascii="Times New Roman" w:hAnsi="Times New Roman" w:cs="Times New Roman"/>
                <w:kern w:val="12"/>
                <w:sz w:val="24"/>
                <w:szCs w:val="24"/>
                <w:lang w:val="lt-LT" w:eastAsia="ar-SA"/>
              </w:rPr>
              <w:t>e</w:t>
            </w:r>
            <w:r w:rsidRPr="00C93687">
              <w:rPr>
                <w:rFonts w:ascii="Times New Roman" w:hAnsi="Times New Roman" w:cs="Times New Roman"/>
                <w:kern w:val="12"/>
                <w:sz w:val="24"/>
                <w:szCs w:val="24"/>
                <w:lang w:val="lt-LT" w:eastAsia="ar-SA"/>
              </w:rPr>
              <w:t>ikėjas inicijuo</w:t>
            </w:r>
            <w:r>
              <w:rPr>
                <w:rFonts w:ascii="Times New Roman" w:hAnsi="Times New Roman" w:cs="Times New Roman"/>
                <w:kern w:val="12"/>
                <w:sz w:val="24"/>
                <w:szCs w:val="24"/>
                <w:lang w:val="lt-LT" w:eastAsia="ar-SA"/>
              </w:rPr>
              <w:t>ja</w:t>
            </w:r>
            <w:r w:rsidRPr="00C93687">
              <w:rPr>
                <w:rFonts w:ascii="Times New Roman" w:hAnsi="Times New Roman" w:cs="Times New Roman"/>
                <w:kern w:val="12"/>
                <w:sz w:val="24"/>
                <w:szCs w:val="24"/>
                <w:lang w:val="lt-LT" w:eastAsia="ar-SA"/>
              </w:rPr>
              <w:t xml:space="preserve"> bendrą su Perkančiąja organizacija praėjusio mėnesio incidentų, problemų,</w:t>
            </w:r>
            <w:r>
              <w:rPr>
                <w:rFonts w:ascii="Times New Roman" w:hAnsi="Times New Roman" w:cs="Times New Roman"/>
                <w:kern w:val="12"/>
                <w:sz w:val="24"/>
                <w:szCs w:val="24"/>
                <w:lang w:val="lt-LT" w:eastAsia="ar-SA"/>
              </w:rPr>
              <w:t xml:space="preserve"> keitimų ir kitų</w:t>
            </w:r>
            <w:r w:rsidRPr="00C93687">
              <w:rPr>
                <w:rFonts w:ascii="Times New Roman" w:hAnsi="Times New Roman" w:cs="Times New Roman"/>
                <w:kern w:val="12"/>
                <w:sz w:val="24"/>
                <w:szCs w:val="24"/>
                <w:lang w:val="lt-LT" w:eastAsia="ar-SA"/>
              </w:rPr>
              <w:t xml:space="preserve"> užklausų sprendimo ataskaitų, pasiekiamumo ir </w:t>
            </w:r>
            <w:r>
              <w:rPr>
                <w:rFonts w:ascii="Times New Roman" w:hAnsi="Times New Roman" w:cs="Times New Roman"/>
                <w:kern w:val="12"/>
                <w:sz w:val="24"/>
                <w:szCs w:val="24"/>
                <w:lang w:val="lt-LT" w:eastAsia="ar-SA"/>
              </w:rPr>
              <w:t xml:space="preserve">kitų </w:t>
            </w:r>
            <w:r w:rsidRPr="00C93687">
              <w:rPr>
                <w:rFonts w:ascii="Times New Roman" w:hAnsi="Times New Roman" w:cs="Times New Roman"/>
                <w:kern w:val="12"/>
                <w:sz w:val="24"/>
                <w:szCs w:val="24"/>
                <w:lang w:val="lt-LT" w:eastAsia="ar-SA"/>
              </w:rPr>
              <w:t>rezultatų aptarimą apžvelgiant, bet neapsiribojant:</w:t>
            </w:r>
          </w:p>
          <w:p w14:paraId="37A44423" w14:textId="53143DAF" w:rsidR="00FA1DBF" w:rsidRDefault="0C75AEE3" w:rsidP="008D16FA">
            <w:pPr>
              <w:pStyle w:val="ListParagraph"/>
              <w:numPr>
                <w:ilvl w:val="0"/>
                <w:numId w:val="77"/>
              </w:numPr>
              <w:tabs>
                <w:tab w:val="left" w:pos="401"/>
              </w:tabs>
              <w:spacing w:after="0" w:line="240" w:lineRule="auto"/>
              <w:ind w:left="64" w:firstLine="0"/>
              <w:jc w:val="both"/>
              <w:rPr>
                <w:rFonts w:ascii="Times New Roman" w:hAnsi="Times New Roman" w:cs="Times New Roman"/>
                <w:kern w:val="12"/>
                <w:sz w:val="24"/>
                <w:szCs w:val="24"/>
                <w:lang w:val="lt-LT" w:eastAsia="ar-SA"/>
              </w:rPr>
            </w:pPr>
            <w:r w:rsidRPr="00695A2E">
              <w:rPr>
                <w:rFonts w:ascii="Times New Roman" w:hAnsi="Times New Roman" w:cs="Times New Roman"/>
                <w:kern w:val="12"/>
                <w:sz w:val="24"/>
                <w:szCs w:val="24"/>
                <w:lang w:val="lt-LT" w:eastAsia="ar-SA"/>
              </w:rPr>
              <w:t xml:space="preserve">Tenantų ir IT paslaugų pasiekiamumo analizę, perduodant gerinimo veiksmus atsakingai sprendėjų grupei ir informuojant </w:t>
            </w:r>
            <w:r w:rsidR="67A26866">
              <w:rPr>
                <w:rFonts w:ascii="Times New Roman" w:hAnsi="Times New Roman" w:cs="Times New Roman"/>
                <w:kern w:val="12"/>
                <w:sz w:val="24"/>
                <w:szCs w:val="24"/>
                <w:lang w:val="lt-LT" w:eastAsia="ar-SA"/>
              </w:rPr>
              <w:t>Techninės infrastruktūros sky</w:t>
            </w:r>
            <w:r w:rsidR="2F9F66F3">
              <w:rPr>
                <w:rFonts w:ascii="Times New Roman" w:hAnsi="Times New Roman" w:cs="Times New Roman"/>
                <w:kern w:val="12"/>
                <w:sz w:val="24"/>
                <w:szCs w:val="24"/>
                <w:lang w:val="lt-LT" w:eastAsia="ar-SA"/>
              </w:rPr>
              <w:t>r</w:t>
            </w:r>
            <w:r w:rsidR="67A26866">
              <w:rPr>
                <w:rFonts w:ascii="Times New Roman" w:hAnsi="Times New Roman" w:cs="Times New Roman"/>
                <w:kern w:val="12"/>
                <w:sz w:val="24"/>
                <w:szCs w:val="24"/>
                <w:lang w:val="lt-LT" w:eastAsia="ar-SA"/>
              </w:rPr>
              <w:t xml:space="preserve">iaus vedėją, </w:t>
            </w:r>
            <w:r w:rsidRPr="00695A2E">
              <w:rPr>
                <w:rFonts w:ascii="Times New Roman" w:hAnsi="Times New Roman" w:cs="Times New Roman"/>
                <w:kern w:val="12"/>
                <w:sz w:val="24"/>
                <w:szCs w:val="24"/>
                <w:lang w:val="lt-LT" w:eastAsia="ar-SA"/>
              </w:rPr>
              <w:t>Pagalbos tarnybą ir jos vadovą;</w:t>
            </w:r>
          </w:p>
          <w:p w14:paraId="33D6BC12" w14:textId="77777777" w:rsidR="00FA1DBF" w:rsidRDefault="00FA1DBF" w:rsidP="008D16FA">
            <w:pPr>
              <w:pStyle w:val="ListParagraph"/>
              <w:numPr>
                <w:ilvl w:val="0"/>
                <w:numId w:val="77"/>
              </w:numPr>
              <w:tabs>
                <w:tab w:val="left" w:pos="401"/>
              </w:tabs>
              <w:spacing w:after="0" w:line="240" w:lineRule="auto"/>
              <w:ind w:left="64" w:firstLine="0"/>
              <w:jc w:val="both"/>
              <w:rPr>
                <w:rFonts w:ascii="Times New Roman" w:hAnsi="Times New Roman" w:cs="Times New Roman"/>
                <w:kern w:val="12"/>
                <w:sz w:val="24"/>
                <w:szCs w:val="24"/>
                <w:lang w:val="lt-LT" w:eastAsia="ar-SA"/>
              </w:rPr>
            </w:pPr>
            <w:r w:rsidRPr="00695A2E">
              <w:rPr>
                <w:rFonts w:ascii="Times New Roman" w:hAnsi="Times New Roman" w:cs="Times New Roman"/>
                <w:kern w:val="12"/>
                <w:sz w:val="24"/>
                <w:szCs w:val="24"/>
                <w:lang w:val="lt-LT" w:eastAsia="ar-SA"/>
              </w:rPr>
              <w:t>Užklausų reakcijos ir sprendimo laikų analizę, perduodant gerinimo veiksmus atsakingai sprendėjų grupei ir informuojant Pagalbos tarnybą ir jos vadovą;</w:t>
            </w:r>
          </w:p>
          <w:p w14:paraId="4FF9D1B5" w14:textId="00CE5482" w:rsidR="00FA1DBF" w:rsidRPr="00C00662" w:rsidRDefault="00FA1DBF" w:rsidP="00E718CA">
            <w:pPr>
              <w:pStyle w:val="ListParagraph"/>
              <w:numPr>
                <w:ilvl w:val="0"/>
                <w:numId w:val="77"/>
              </w:numPr>
              <w:tabs>
                <w:tab w:val="left" w:pos="64"/>
                <w:tab w:val="left" w:pos="347"/>
              </w:tabs>
              <w:spacing w:after="0" w:line="240" w:lineRule="auto"/>
              <w:ind w:left="64" w:firstLine="0"/>
              <w:jc w:val="both"/>
              <w:rPr>
                <w:rFonts w:ascii="Times New Roman" w:hAnsi="Times New Roman" w:cs="Times New Roman"/>
                <w:kern w:val="12"/>
                <w:sz w:val="24"/>
                <w:szCs w:val="24"/>
                <w:lang w:val="lt-LT" w:eastAsia="ar-SA"/>
              </w:rPr>
            </w:pPr>
            <w:r w:rsidRPr="00695A2E">
              <w:rPr>
                <w:rFonts w:ascii="Times New Roman" w:hAnsi="Times New Roman" w:cs="Times New Roman"/>
                <w:kern w:val="12"/>
                <w:sz w:val="24"/>
                <w:szCs w:val="24"/>
                <w:lang w:val="lt-LT" w:eastAsia="ar-SA"/>
              </w:rPr>
              <w:t>Netinkamai priskirtų užklausų grupėms/skyriams analizę vėliau perduodant gerinimo veiksmus atsakingai sprendėjų grupei/</w:t>
            </w:r>
            <w:r w:rsidRPr="00C00662">
              <w:rPr>
                <w:rFonts w:ascii="Times New Roman" w:hAnsi="Times New Roman" w:cs="Times New Roman"/>
                <w:kern w:val="12"/>
                <w:sz w:val="24"/>
                <w:szCs w:val="24"/>
                <w:lang w:val="lt-LT" w:eastAsia="ar-SA"/>
              </w:rPr>
              <w:t>skyriui ir informuojant Pagalbos tarnybą bei jos vadovą;</w:t>
            </w:r>
          </w:p>
          <w:p w14:paraId="3DEEFE6C" w14:textId="0F98A9CB" w:rsidR="00FA1DBF" w:rsidRPr="00C00662" w:rsidRDefault="00FA1DBF" w:rsidP="00E718CA">
            <w:pPr>
              <w:pStyle w:val="ListParagraph"/>
              <w:numPr>
                <w:ilvl w:val="0"/>
                <w:numId w:val="77"/>
              </w:numPr>
              <w:tabs>
                <w:tab w:val="left" w:pos="64"/>
                <w:tab w:val="left" w:pos="347"/>
              </w:tabs>
              <w:spacing w:after="0" w:line="240" w:lineRule="auto"/>
              <w:ind w:left="64" w:firstLine="0"/>
              <w:jc w:val="both"/>
              <w:rPr>
                <w:rFonts w:ascii="Times New Roman" w:hAnsi="Times New Roman" w:cs="Times New Roman"/>
                <w:kern w:val="12"/>
                <w:sz w:val="24"/>
                <w:szCs w:val="24"/>
                <w:lang w:val="lt-LT" w:eastAsia="ar-SA"/>
              </w:rPr>
            </w:pPr>
            <w:r w:rsidRPr="00C00662">
              <w:rPr>
                <w:rFonts w:ascii="Times New Roman" w:hAnsi="Times New Roman" w:cs="Times New Roman"/>
                <w:kern w:val="12"/>
                <w:sz w:val="24"/>
                <w:szCs w:val="24"/>
                <w:lang w:val="lt-LT" w:eastAsia="ar-SA"/>
              </w:rPr>
              <w:t xml:space="preserve">Vykdytų užklausų istoriją ir identifikavimas, kurios užklausos turi būti sprendžiamos </w:t>
            </w:r>
            <w:r w:rsidR="008A6A4A" w:rsidRPr="00C00662">
              <w:rPr>
                <w:rFonts w:ascii="Times New Roman" w:hAnsi="Times New Roman" w:cs="Times New Roman"/>
                <w:kern w:val="12"/>
                <w:sz w:val="24"/>
                <w:szCs w:val="24"/>
                <w:lang w:val="lt-LT" w:eastAsia="ar-SA"/>
              </w:rPr>
              <w:t>½</w:t>
            </w:r>
            <w:r w:rsidRPr="00C00662">
              <w:rPr>
                <w:rFonts w:ascii="Times New Roman" w:hAnsi="Times New Roman" w:cs="Times New Roman"/>
                <w:kern w:val="12"/>
                <w:sz w:val="24"/>
                <w:szCs w:val="24"/>
                <w:lang w:val="lt-LT" w:eastAsia="ar-SA"/>
              </w:rPr>
              <w:t xml:space="preserve"> lygio bet priskirtos 3 lygio specialistų grupei, gerinimo veiksmų informacijos pateikiamas Pagalbos tarnybai bei jos vadovui.</w:t>
            </w:r>
          </w:p>
          <w:p w14:paraId="323C647E" w14:textId="4413D7C1" w:rsidR="00FA1DBF" w:rsidRPr="00C93687" w:rsidRDefault="00FA1DBF" w:rsidP="001445AF">
            <w:pPr>
              <w:spacing w:after="0" w:line="240" w:lineRule="auto"/>
              <w:ind w:left="38"/>
              <w:jc w:val="both"/>
              <w:rPr>
                <w:rFonts w:ascii="Times New Roman" w:hAnsi="Times New Roman" w:cs="Times New Roman"/>
                <w:kern w:val="12"/>
                <w:sz w:val="24"/>
                <w:szCs w:val="24"/>
                <w:lang w:val="lt-LT" w:eastAsia="ar-SA"/>
              </w:rPr>
            </w:pPr>
            <w:r w:rsidRPr="00C00662">
              <w:rPr>
                <w:rFonts w:ascii="Times New Roman" w:hAnsi="Times New Roman" w:cs="Times New Roman"/>
                <w:kern w:val="12"/>
                <w:sz w:val="24"/>
                <w:szCs w:val="24"/>
                <w:lang w:val="lt-LT" w:eastAsia="ar-SA"/>
              </w:rPr>
              <w:t xml:space="preserve">Nustačius sutarties arba Paslaugų teikimo reikalavimų pažeidimus arba ženklius nukrypimus, kurie yra dokumentuoti ir patvirtinti Konsoliduojamos įstaigos (Kliento), Perkančioji organizacija gali pritaikyti sankcijas, kurios turi būti adekvačios, motyvuojančios ir negali viršyti </w:t>
            </w:r>
            <w:r w:rsidR="00C00662">
              <w:rPr>
                <w:rFonts w:ascii="Times New Roman" w:hAnsi="Times New Roman" w:cs="Times New Roman"/>
                <w:kern w:val="12"/>
                <w:sz w:val="24"/>
                <w:szCs w:val="24"/>
                <w:lang w:val="lt-LT" w:eastAsia="ar-SA"/>
              </w:rPr>
              <w:t>10</w:t>
            </w:r>
            <w:r w:rsidRPr="00C00662">
              <w:rPr>
                <w:rFonts w:ascii="Times New Roman" w:hAnsi="Times New Roman" w:cs="Times New Roman"/>
                <w:kern w:val="12"/>
                <w:sz w:val="24"/>
                <w:szCs w:val="24"/>
                <w:lang w:val="lt-LT" w:eastAsia="ar-SA"/>
              </w:rPr>
              <w:t>0% ataskaitinio laikotarpio Paslaugų kainos.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1E7FF81" w14:textId="77777777" w:rsidR="00FA1DBF" w:rsidRPr="00D7096B" w:rsidRDefault="00FA1DBF" w:rsidP="001445AF">
            <w:pPr>
              <w:spacing w:after="0" w:line="240" w:lineRule="auto"/>
              <w:jc w:val="center"/>
              <w:rPr>
                <w:rFonts w:ascii="Times New Roman" w:hAnsi="Times New Roman" w:cs="Times New Roman"/>
                <w:bCs/>
                <w:sz w:val="24"/>
                <w:szCs w:val="24"/>
                <w:lang w:val="lt-LT"/>
              </w:rPr>
            </w:pPr>
          </w:p>
        </w:tc>
      </w:tr>
      <w:tr w:rsidR="00FA1DBF" w:rsidRPr="004A4C09" w14:paraId="5C0C232D" w14:textId="77777777" w:rsidTr="0885E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18FB89DF" w14:textId="7185B628" w:rsidR="00FA1DBF" w:rsidRPr="00464061" w:rsidRDefault="00464061" w:rsidP="00464061">
            <w:pPr>
              <w:spacing w:after="0" w:line="240" w:lineRule="auto"/>
              <w:ind w:left="171" w:hanging="360"/>
              <w:jc w:val="center"/>
              <w:rPr>
                <w:rFonts w:ascii="Times New Roman" w:hAnsi="Times New Roman" w:cs="Times New Roman"/>
                <w:b/>
                <w:sz w:val="24"/>
                <w:szCs w:val="24"/>
                <w:lang w:val="lt-LT"/>
              </w:rPr>
            </w:pPr>
            <w:r>
              <w:rPr>
                <w:rFonts w:ascii="Times New Roman" w:hAnsi="Times New Roman" w:cs="Times New Roman"/>
                <w:b/>
                <w:sz w:val="24"/>
                <w:szCs w:val="24"/>
                <w:lang w:val="lt-LT"/>
              </w:rPr>
              <w:t>5.</w:t>
            </w:r>
          </w:p>
        </w:tc>
        <w:tc>
          <w:tcPr>
            <w:tcW w:w="89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E4E404" w14:textId="77777777" w:rsidR="00FA1DBF" w:rsidRPr="00D7096B" w:rsidRDefault="00FA1DBF" w:rsidP="001445AF">
            <w:pPr>
              <w:tabs>
                <w:tab w:val="left" w:pos="164"/>
              </w:tabs>
              <w:spacing w:after="0" w:line="240" w:lineRule="auto"/>
              <w:rPr>
                <w:rFonts w:ascii="Times New Roman" w:hAnsi="Times New Roman" w:cs="Times New Roman"/>
                <w:bCs/>
                <w:sz w:val="24"/>
                <w:szCs w:val="24"/>
                <w:lang w:val="lt-LT"/>
              </w:rPr>
            </w:pPr>
            <w:r>
              <w:rPr>
                <w:rFonts w:ascii="Times New Roman" w:hAnsi="Times New Roman" w:cs="Times New Roman"/>
                <w:b/>
                <w:color w:val="000000"/>
                <w:sz w:val="24"/>
                <w:szCs w:val="24"/>
                <w:lang w:val="lt-LT"/>
              </w:rPr>
              <w:t>Valstybės debesijos platformos klientų (tenantų) priežiūros</w:t>
            </w:r>
            <w:r w:rsidRPr="00D7096B">
              <w:rPr>
                <w:rFonts w:ascii="Times New Roman" w:hAnsi="Times New Roman" w:cs="Times New Roman"/>
                <w:b/>
                <w:color w:val="000000"/>
                <w:sz w:val="24"/>
                <w:szCs w:val="24"/>
                <w:lang w:val="lt-LT"/>
              </w:rPr>
              <w:t xml:space="preserve"> paslaug</w:t>
            </w:r>
            <w:r>
              <w:rPr>
                <w:rFonts w:ascii="Times New Roman" w:hAnsi="Times New Roman" w:cs="Times New Roman"/>
                <w:b/>
                <w:color w:val="000000"/>
                <w:sz w:val="24"/>
                <w:szCs w:val="24"/>
                <w:lang w:val="lt-LT"/>
              </w:rPr>
              <w:t>ų apimtis</w:t>
            </w:r>
          </w:p>
        </w:tc>
      </w:tr>
      <w:tr w:rsidR="006A700B" w:rsidRPr="007816E4" w14:paraId="12072D67" w14:textId="77777777" w:rsidTr="0885E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8AE5840" w14:textId="04F8EDFF" w:rsidR="00FA1DBF" w:rsidRPr="00464061" w:rsidRDefault="00464061" w:rsidP="00464061">
            <w:pPr>
              <w:spacing w:after="0" w:line="240" w:lineRule="auto"/>
              <w:ind w:left="32"/>
              <w:jc w:val="center"/>
              <w:rPr>
                <w:rFonts w:ascii="Times New Roman" w:hAnsi="Times New Roman" w:cs="Times New Roman"/>
                <w:sz w:val="24"/>
                <w:szCs w:val="24"/>
                <w:lang w:val="lt-LT"/>
              </w:rPr>
            </w:pPr>
            <w:r>
              <w:rPr>
                <w:rFonts w:ascii="Times New Roman" w:hAnsi="Times New Roman" w:cs="Times New Roman"/>
                <w:sz w:val="24"/>
                <w:szCs w:val="24"/>
                <w:lang w:val="lt-LT"/>
              </w:rPr>
              <w:t>5.1.</w:t>
            </w: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337C8676" w14:textId="5EF14C36" w:rsidR="00FA1DBF" w:rsidRPr="00D7096B" w:rsidRDefault="00FA1DBF" w:rsidP="001445AF">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Linux server ir kitų operacinių sistemų priežiūra</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14:paraId="4B3F3655" w14:textId="77777777" w:rsidR="00FA1DBF" w:rsidRPr="00B04ECB" w:rsidRDefault="00FA1DBF" w:rsidP="008A2C0C">
            <w:pPr>
              <w:tabs>
                <w:tab w:val="left" w:pos="489"/>
              </w:tabs>
              <w:spacing w:after="0" w:line="240" w:lineRule="auto"/>
              <w:ind w:left="38"/>
              <w:jc w:val="both"/>
              <w:rPr>
                <w:rFonts w:ascii="Times New Roman" w:hAnsi="Times New Roman" w:cs="Times New Roman"/>
                <w:sz w:val="24"/>
                <w:szCs w:val="24"/>
                <w:lang w:val="lt-LT"/>
              </w:rPr>
            </w:pPr>
            <w:r w:rsidRPr="00D7096B">
              <w:rPr>
                <w:rFonts w:ascii="Times New Roman" w:hAnsi="Times New Roman" w:cs="Times New Roman"/>
                <w:sz w:val="24"/>
                <w:szCs w:val="24"/>
                <w:lang w:val="lt-LT"/>
              </w:rPr>
              <w:t xml:space="preserve">Šios veiklos vykdymo metu, </w:t>
            </w:r>
            <w:r>
              <w:rPr>
                <w:rFonts w:ascii="Times New Roman" w:hAnsi="Times New Roman" w:cs="Times New Roman"/>
                <w:sz w:val="24"/>
                <w:szCs w:val="24"/>
                <w:lang w:val="lt-LT"/>
              </w:rPr>
              <w:t>turi būti atliekama:</w:t>
            </w:r>
          </w:p>
          <w:p w14:paraId="53143012" w14:textId="77777777" w:rsidR="00FA1DBF" w:rsidRPr="009B097A" w:rsidRDefault="00FA1DBF" w:rsidP="008A2C0C">
            <w:pPr>
              <w:pStyle w:val="ListParagraph"/>
              <w:numPr>
                <w:ilvl w:val="0"/>
                <w:numId w:val="48"/>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Operacinės sistemos diegimas ir konfigūravimas;</w:t>
            </w:r>
          </w:p>
          <w:p w14:paraId="48851089" w14:textId="77777777" w:rsidR="00FA1DBF" w:rsidRPr="009B097A" w:rsidRDefault="00FA1DBF" w:rsidP="008A2C0C">
            <w:pPr>
              <w:pStyle w:val="ListParagraph"/>
              <w:numPr>
                <w:ilvl w:val="0"/>
                <w:numId w:val="48"/>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Serverio techninės įrangos ir (ar) virtualių resursų valdymo tvarkyklių diegimas, atnaujinimas;</w:t>
            </w:r>
          </w:p>
          <w:p w14:paraId="33D8241F" w14:textId="77777777" w:rsidR="00FA1DBF" w:rsidRPr="009B097A" w:rsidRDefault="00FA1DBF" w:rsidP="008A2C0C">
            <w:pPr>
              <w:pStyle w:val="ListParagraph"/>
              <w:numPr>
                <w:ilvl w:val="0"/>
                <w:numId w:val="48"/>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Operacinės sistemos tarnybų (angl. Services) konfigūravimas ir veikimo užtikrinimas;</w:t>
            </w:r>
          </w:p>
          <w:p w14:paraId="05EE96A0" w14:textId="77777777" w:rsidR="00FA1DBF" w:rsidRPr="009B097A" w:rsidRDefault="00FA1DBF" w:rsidP="008A2C0C">
            <w:pPr>
              <w:pStyle w:val="ListParagraph"/>
              <w:numPr>
                <w:ilvl w:val="0"/>
                <w:numId w:val="48"/>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Antivirusinės programinės įrangos diegimas, konfigūravimas;</w:t>
            </w:r>
          </w:p>
          <w:p w14:paraId="2D15380A" w14:textId="77777777" w:rsidR="00FA1DBF" w:rsidRPr="009B097A" w:rsidRDefault="00FA1DBF" w:rsidP="008A2C0C">
            <w:pPr>
              <w:pStyle w:val="ListParagraph"/>
              <w:numPr>
                <w:ilvl w:val="0"/>
                <w:numId w:val="48"/>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Integruotos OS ugniasienės bei jos išplėstinių funkcijų konfigūravimas;</w:t>
            </w:r>
          </w:p>
          <w:p w14:paraId="2213AF27" w14:textId="77777777" w:rsidR="00FA1DBF" w:rsidRPr="009B097A" w:rsidRDefault="00FA1DBF" w:rsidP="008A2C0C">
            <w:pPr>
              <w:pStyle w:val="ListParagraph"/>
              <w:numPr>
                <w:ilvl w:val="0"/>
                <w:numId w:val="48"/>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Sistemos vartotojų paskyrų, prieigos teisių valdymas;</w:t>
            </w:r>
          </w:p>
          <w:p w14:paraId="683324A3" w14:textId="77777777" w:rsidR="00FA1DBF" w:rsidRPr="009B097A" w:rsidRDefault="00FA1DBF" w:rsidP="008A2C0C">
            <w:pPr>
              <w:pStyle w:val="ListParagraph"/>
              <w:numPr>
                <w:ilvl w:val="0"/>
                <w:numId w:val="48"/>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 xml:space="preserve">OS veikimo stebėjimo, programinės įrangos inventorizavimo, atsarginio kopijavimo </w:t>
            </w:r>
            <w:r>
              <w:rPr>
                <w:rFonts w:ascii="Times New Roman" w:hAnsi="Times New Roman" w:cs="Times New Roman"/>
                <w:sz w:val="24"/>
                <w:szCs w:val="24"/>
                <w:lang w:val="lt-LT"/>
              </w:rPr>
              <w:t xml:space="preserve">ir pan. </w:t>
            </w:r>
            <w:r w:rsidRPr="009B097A">
              <w:rPr>
                <w:rFonts w:ascii="Times New Roman" w:hAnsi="Times New Roman" w:cs="Times New Roman"/>
                <w:sz w:val="24"/>
                <w:szCs w:val="24"/>
                <w:lang w:val="lt-LT"/>
              </w:rPr>
              <w:t>agentų diegimas, konfigūravimas;</w:t>
            </w:r>
          </w:p>
          <w:p w14:paraId="0D116745" w14:textId="77777777" w:rsidR="00FA1DBF" w:rsidRPr="009B097A" w:rsidRDefault="00FA1DBF" w:rsidP="008A2C0C">
            <w:pPr>
              <w:pStyle w:val="ListParagraph"/>
              <w:numPr>
                <w:ilvl w:val="0"/>
                <w:numId w:val="48"/>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OS veikimo kritinių ir našumo parametrų stebėsena;</w:t>
            </w:r>
          </w:p>
          <w:p w14:paraId="6FB384AD" w14:textId="77777777" w:rsidR="00FA1DBF" w:rsidRPr="009B097A" w:rsidRDefault="00FA1DBF" w:rsidP="008A2C0C">
            <w:pPr>
              <w:pStyle w:val="ListParagraph"/>
              <w:numPr>
                <w:ilvl w:val="0"/>
                <w:numId w:val="48"/>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Operacinės sistemos valdomų resursų, jų našumo analizė, rekomendacijų, pasiūlymų teikimas;</w:t>
            </w:r>
          </w:p>
          <w:p w14:paraId="54F5CD0B" w14:textId="77777777" w:rsidR="00FA1DBF" w:rsidRPr="009B097A" w:rsidRDefault="00FA1DBF" w:rsidP="008A2C0C">
            <w:pPr>
              <w:pStyle w:val="ListParagraph"/>
              <w:numPr>
                <w:ilvl w:val="0"/>
                <w:numId w:val="48"/>
              </w:numPr>
              <w:tabs>
                <w:tab w:val="left" w:pos="489"/>
                <w:tab w:val="left" w:pos="744"/>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Sistemos plėtočių (angl. Service Pack), atnaujinimų (angl. Updates), bei pataisų (angl. Patches) diegimas suderintu profilaktinių darbų grafiku;</w:t>
            </w:r>
          </w:p>
          <w:p w14:paraId="74C803EC" w14:textId="77777777" w:rsidR="00FA1DBF" w:rsidRPr="009B097A" w:rsidRDefault="00FA1DBF" w:rsidP="008A2C0C">
            <w:pPr>
              <w:pStyle w:val="ListParagraph"/>
              <w:numPr>
                <w:ilvl w:val="0"/>
                <w:numId w:val="48"/>
              </w:numPr>
              <w:tabs>
                <w:tab w:val="left" w:pos="489"/>
                <w:tab w:val="left" w:pos="744"/>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Gedimų identifikavimas, registravimas, diagnostika ir šalinimas;</w:t>
            </w:r>
          </w:p>
          <w:p w14:paraId="384B6846" w14:textId="77777777" w:rsidR="00FA1DBF" w:rsidRPr="009B097A" w:rsidRDefault="00FA1DBF" w:rsidP="008A2C0C">
            <w:pPr>
              <w:pStyle w:val="ListParagraph"/>
              <w:numPr>
                <w:ilvl w:val="0"/>
                <w:numId w:val="48"/>
              </w:numPr>
              <w:tabs>
                <w:tab w:val="left" w:pos="489"/>
                <w:tab w:val="left" w:pos="744"/>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Sistemos įrašų dienyno periodinė peržiūra;</w:t>
            </w:r>
          </w:p>
          <w:p w14:paraId="3FEC22DE" w14:textId="77777777" w:rsidR="00FA1DBF" w:rsidRPr="009B097A" w:rsidRDefault="00FA1DBF" w:rsidP="008A2C0C">
            <w:pPr>
              <w:pStyle w:val="ListParagraph"/>
              <w:numPr>
                <w:ilvl w:val="0"/>
                <w:numId w:val="48"/>
              </w:numPr>
              <w:tabs>
                <w:tab w:val="left" w:pos="489"/>
                <w:tab w:val="left" w:pos="744"/>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*.temp, *.log failų archyvavimas, trynimas;</w:t>
            </w:r>
          </w:p>
          <w:p w14:paraId="61026587" w14:textId="77777777" w:rsidR="00FA1DBF" w:rsidRPr="009B097A" w:rsidRDefault="00FA1DBF" w:rsidP="008A2C0C">
            <w:pPr>
              <w:pStyle w:val="ListParagraph"/>
              <w:numPr>
                <w:ilvl w:val="0"/>
                <w:numId w:val="48"/>
              </w:numPr>
              <w:tabs>
                <w:tab w:val="left" w:pos="489"/>
                <w:tab w:val="left" w:pos="744"/>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Atsarginių kopijų vykdymo plano suderinimas;</w:t>
            </w:r>
          </w:p>
          <w:p w14:paraId="33FDE5CD" w14:textId="77777777" w:rsidR="00FA1DBF" w:rsidRPr="009B097A" w:rsidRDefault="00FA1DBF" w:rsidP="008A2C0C">
            <w:pPr>
              <w:pStyle w:val="ListParagraph"/>
              <w:numPr>
                <w:ilvl w:val="0"/>
                <w:numId w:val="48"/>
              </w:numPr>
              <w:tabs>
                <w:tab w:val="left" w:pos="489"/>
                <w:tab w:val="left" w:pos="744"/>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Operacinės sistemos darbingumo atstatymas po serverio techninio ar programinio gedimo.</w:t>
            </w:r>
          </w:p>
          <w:p w14:paraId="2E65C9AF" w14:textId="77777777" w:rsidR="00FA1DBF" w:rsidRDefault="00FA1DBF" w:rsidP="008A2C0C">
            <w:pPr>
              <w:pStyle w:val="ListParagraph"/>
              <w:numPr>
                <w:ilvl w:val="0"/>
                <w:numId w:val="48"/>
              </w:numPr>
              <w:tabs>
                <w:tab w:val="left" w:pos="489"/>
                <w:tab w:val="left" w:pos="744"/>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Trečiųjų šalių saugumo (antivirusinės PĮ, ugniasienės ir kt.) programinių įrankių priežiūra</w:t>
            </w:r>
            <w:r>
              <w:rPr>
                <w:rFonts w:ascii="Times New Roman" w:hAnsi="Times New Roman" w:cs="Times New Roman"/>
                <w:sz w:val="24"/>
                <w:szCs w:val="24"/>
                <w:lang w:val="lt-LT"/>
              </w:rPr>
              <w:t>;</w:t>
            </w:r>
          </w:p>
          <w:p w14:paraId="11F6FABF" w14:textId="77777777" w:rsidR="00FA1DBF" w:rsidRPr="00B04ECB" w:rsidRDefault="00FA1DBF" w:rsidP="008A2C0C">
            <w:pPr>
              <w:pStyle w:val="ListParagraph"/>
              <w:numPr>
                <w:ilvl w:val="0"/>
                <w:numId w:val="48"/>
              </w:numPr>
              <w:tabs>
                <w:tab w:val="left" w:pos="489"/>
                <w:tab w:val="left" w:pos="744"/>
              </w:tabs>
              <w:spacing w:after="0" w:line="240" w:lineRule="auto"/>
              <w:ind w:left="36" w:firstLine="0"/>
              <w:jc w:val="both"/>
              <w:rPr>
                <w:rFonts w:ascii="Times New Roman" w:hAnsi="Times New Roman" w:cs="Times New Roman"/>
                <w:sz w:val="24"/>
                <w:szCs w:val="24"/>
                <w:lang w:val="lt-LT"/>
              </w:rPr>
            </w:pPr>
            <w:r w:rsidRPr="00AF06D5">
              <w:rPr>
                <w:rFonts w:ascii="Times New Roman" w:hAnsi="Times New Roman" w:cs="Times New Roman"/>
                <w:sz w:val="24"/>
                <w:szCs w:val="24"/>
                <w:lang w:val="pt-BR"/>
              </w:rPr>
              <w:t>Kreipinių ir i</w:t>
            </w:r>
            <w:r w:rsidRPr="00925122">
              <w:rPr>
                <w:rFonts w:ascii="Times New Roman" w:hAnsi="Times New Roman" w:cs="Times New Roman"/>
                <w:sz w:val="24"/>
                <w:szCs w:val="24"/>
                <w:lang w:val="lt-LT"/>
              </w:rPr>
              <w:t>ncidentų analizė, sprendimas</w:t>
            </w:r>
            <w:r w:rsidRPr="00AF06D5">
              <w:rPr>
                <w:rFonts w:ascii="Times New Roman" w:hAnsi="Times New Roman" w:cs="Times New Roman"/>
                <w:sz w:val="24"/>
                <w:szCs w:val="24"/>
                <w:lang w:val="pt-BR"/>
              </w:rPr>
              <w:t xml:space="preserve"> </w:t>
            </w:r>
            <w:r w:rsidRPr="000B32D7">
              <w:rPr>
                <w:rFonts w:ascii="Times New Roman" w:hAnsi="Times New Roman" w:cs="Times New Roman"/>
                <w:sz w:val="24"/>
                <w:szCs w:val="24"/>
                <w:lang w:val="lt-LT"/>
              </w:rPr>
              <w:t>bei</w:t>
            </w:r>
            <w:r w:rsidRPr="00925122">
              <w:rPr>
                <w:rFonts w:ascii="Times New Roman" w:hAnsi="Times New Roman" w:cs="Times New Roman"/>
                <w:sz w:val="24"/>
                <w:szCs w:val="24"/>
                <w:lang w:val="lt-LT"/>
              </w:rPr>
              <w:t xml:space="preserve"> gerinimo veiksmų inicijavimas</w:t>
            </w:r>
            <w:r w:rsidRPr="009B097A">
              <w:rPr>
                <w:rFonts w:ascii="Times New Roman" w:hAnsi="Times New Roman" w:cs="Times New Roman"/>
                <w:sz w:val="24"/>
                <w:szCs w:val="24"/>
                <w:lang w:val="lt-LT"/>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AFE1F64" w14:textId="77777777" w:rsidR="00FA1DBF" w:rsidRPr="00D7096B" w:rsidRDefault="00FA1DBF" w:rsidP="001445AF">
            <w:pPr>
              <w:spacing w:after="0" w:line="240" w:lineRule="auto"/>
              <w:jc w:val="center"/>
              <w:rPr>
                <w:rFonts w:ascii="Times New Roman" w:hAnsi="Times New Roman" w:cs="Times New Roman"/>
                <w:bCs/>
                <w:sz w:val="24"/>
                <w:szCs w:val="24"/>
                <w:lang w:val="lt-LT"/>
              </w:rPr>
            </w:pPr>
          </w:p>
        </w:tc>
      </w:tr>
      <w:tr w:rsidR="006A700B" w:rsidRPr="007816E4" w14:paraId="0D19289D" w14:textId="77777777" w:rsidTr="0885E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8657560" w14:textId="6C909E24" w:rsidR="00FA1DBF" w:rsidRPr="008A6A4A" w:rsidRDefault="008A6A4A" w:rsidP="008A6A4A">
            <w:pPr>
              <w:spacing w:after="0" w:line="240" w:lineRule="auto"/>
              <w:ind w:left="32"/>
              <w:jc w:val="center"/>
              <w:rPr>
                <w:rFonts w:ascii="Times New Roman" w:hAnsi="Times New Roman" w:cs="Times New Roman"/>
                <w:sz w:val="24"/>
                <w:szCs w:val="24"/>
                <w:lang w:val="lt-LT"/>
              </w:rPr>
            </w:pPr>
            <w:r>
              <w:rPr>
                <w:rFonts w:ascii="Times New Roman" w:hAnsi="Times New Roman" w:cs="Times New Roman"/>
                <w:sz w:val="24"/>
                <w:szCs w:val="24"/>
                <w:lang w:val="lt-LT"/>
              </w:rPr>
              <w:t>5.2.</w:t>
            </w: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2754BD1E" w14:textId="77777777" w:rsidR="00FA1DBF" w:rsidRDefault="00FA1DBF" w:rsidP="001445AF">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Duomenų bazių priežiūra</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14:paraId="78E7E82F" w14:textId="77777777" w:rsidR="00FA1DBF" w:rsidRPr="001347FF" w:rsidRDefault="00FA1DBF" w:rsidP="001347FF">
            <w:pPr>
              <w:tabs>
                <w:tab w:val="left" w:pos="489"/>
              </w:tabs>
              <w:spacing w:after="0" w:line="240" w:lineRule="auto"/>
              <w:ind w:left="38"/>
              <w:jc w:val="both"/>
              <w:rPr>
                <w:rFonts w:ascii="Times New Roman" w:hAnsi="Times New Roman" w:cs="Times New Roman"/>
                <w:sz w:val="24"/>
                <w:szCs w:val="24"/>
                <w:lang w:val="lt-LT"/>
              </w:rPr>
            </w:pPr>
            <w:r w:rsidRPr="001347FF">
              <w:rPr>
                <w:rFonts w:ascii="Times New Roman" w:hAnsi="Times New Roman" w:cs="Times New Roman"/>
                <w:sz w:val="24"/>
                <w:szCs w:val="24"/>
                <w:lang w:val="lt-LT"/>
              </w:rPr>
              <w:t>Šios veiklos vykdymo metu turi būti atliekami:</w:t>
            </w:r>
          </w:p>
          <w:p w14:paraId="73C34D6E" w14:textId="77777777" w:rsidR="00FA1DBF" w:rsidRPr="001347FF" w:rsidRDefault="00FA1DBF" w:rsidP="001347FF">
            <w:pPr>
              <w:pStyle w:val="ListParagraph"/>
              <w:numPr>
                <w:ilvl w:val="0"/>
                <w:numId w:val="49"/>
              </w:numPr>
              <w:tabs>
                <w:tab w:val="left" w:pos="347"/>
                <w:tab w:val="left" w:pos="489"/>
                <w:tab w:val="left" w:pos="744"/>
              </w:tabs>
              <w:spacing w:after="0" w:line="240" w:lineRule="auto"/>
              <w:ind w:left="36" w:firstLine="0"/>
              <w:jc w:val="both"/>
              <w:rPr>
                <w:rFonts w:ascii="Times New Roman" w:hAnsi="Times New Roman" w:cs="Times New Roman"/>
                <w:sz w:val="24"/>
                <w:szCs w:val="24"/>
                <w:lang w:val="lt-LT"/>
              </w:rPr>
            </w:pPr>
            <w:r w:rsidRPr="001347FF">
              <w:rPr>
                <w:rFonts w:ascii="Times New Roman" w:hAnsi="Times New Roman" w:cs="Times New Roman"/>
                <w:sz w:val="24"/>
                <w:szCs w:val="24"/>
                <w:lang w:val="lt-LT"/>
              </w:rPr>
              <w:t>Duomenų bazių valdymo sistemos programinės įrangos diegimas ir konfigūravimas;</w:t>
            </w:r>
          </w:p>
          <w:p w14:paraId="267E66A1" w14:textId="77777777" w:rsidR="00FA1DBF" w:rsidRPr="001347FF" w:rsidRDefault="00FA1DBF" w:rsidP="001347FF">
            <w:pPr>
              <w:pStyle w:val="ListParagraph"/>
              <w:numPr>
                <w:ilvl w:val="0"/>
                <w:numId w:val="49"/>
              </w:numPr>
              <w:tabs>
                <w:tab w:val="left" w:pos="347"/>
                <w:tab w:val="left" w:pos="489"/>
                <w:tab w:val="left" w:pos="744"/>
              </w:tabs>
              <w:spacing w:after="0" w:line="240" w:lineRule="auto"/>
              <w:ind w:left="36" w:firstLine="0"/>
              <w:jc w:val="both"/>
              <w:rPr>
                <w:rFonts w:ascii="Times New Roman" w:hAnsi="Times New Roman" w:cs="Times New Roman"/>
                <w:sz w:val="24"/>
                <w:szCs w:val="24"/>
                <w:lang w:val="lt-LT"/>
              </w:rPr>
            </w:pPr>
            <w:r w:rsidRPr="001347FF">
              <w:rPr>
                <w:rFonts w:ascii="Times New Roman" w:hAnsi="Times New Roman" w:cs="Times New Roman"/>
                <w:sz w:val="24"/>
                <w:szCs w:val="24"/>
                <w:lang w:val="lt-LT"/>
              </w:rPr>
              <w:t>Duomenų bazių kūrimas, konfigūravimas ir naikinimas;</w:t>
            </w:r>
          </w:p>
          <w:p w14:paraId="5A33F718" w14:textId="77777777" w:rsidR="00FA1DBF" w:rsidRPr="001347FF" w:rsidRDefault="00FA1DBF" w:rsidP="001347FF">
            <w:pPr>
              <w:pStyle w:val="ListParagraph"/>
              <w:numPr>
                <w:ilvl w:val="0"/>
                <w:numId w:val="49"/>
              </w:numPr>
              <w:tabs>
                <w:tab w:val="left" w:pos="347"/>
                <w:tab w:val="left" w:pos="489"/>
                <w:tab w:val="left" w:pos="744"/>
              </w:tabs>
              <w:spacing w:after="0" w:line="240" w:lineRule="auto"/>
              <w:ind w:left="36" w:firstLine="0"/>
              <w:jc w:val="both"/>
              <w:rPr>
                <w:rFonts w:ascii="Times New Roman" w:hAnsi="Times New Roman" w:cs="Times New Roman"/>
                <w:sz w:val="24"/>
                <w:szCs w:val="24"/>
                <w:lang w:val="lt-LT"/>
              </w:rPr>
            </w:pPr>
            <w:r w:rsidRPr="001347FF">
              <w:rPr>
                <w:rFonts w:ascii="Times New Roman" w:hAnsi="Times New Roman" w:cs="Times New Roman"/>
                <w:sz w:val="24"/>
                <w:szCs w:val="24"/>
                <w:lang w:val="lt-LT"/>
              </w:rPr>
              <w:t>Vartotojų paskyrų ir prieigos teisių valdymas;</w:t>
            </w:r>
          </w:p>
          <w:p w14:paraId="169B2DEF" w14:textId="77777777" w:rsidR="00FA1DBF" w:rsidRPr="001347FF" w:rsidRDefault="00FA1DBF" w:rsidP="001347FF">
            <w:pPr>
              <w:pStyle w:val="ListParagraph"/>
              <w:numPr>
                <w:ilvl w:val="0"/>
                <w:numId w:val="49"/>
              </w:numPr>
              <w:tabs>
                <w:tab w:val="left" w:pos="347"/>
                <w:tab w:val="left" w:pos="489"/>
                <w:tab w:val="left" w:pos="744"/>
              </w:tabs>
              <w:spacing w:after="0" w:line="240" w:lineRule="auto"/>
              <w:ind w:left="36" w:firstLine="0"/>
              <w:jc w:val="both"/>
              <w:rPr>
                <w:rFonts w:ascii="Times New Roman" w:hAnsi="Times New Roman" w:cs="Times New Roman"/>
                <w:sz w:val="24"/>
                <w:szCs w:val="24"/>
                <w:lang w:val="lt-LT"/>
              </w:rPr>
            </w:pPr>
            <w:r w:rsidRPr="001347FF">
              <w:rPr>
                <w:rFonts w:ascii="Times New Roman" w:hAnsi="Times New Roman" w:cs="Times New Roman"/>
                <w:sz w:val="24"/>
                <w:szCs w:val="24"/>
                <w:lang w:val="lt-LT"/>
              </w:rPr>
              <w:t>Duomenų bazių valdymo sistemos paslaugų tarnybų, sudedamųjų dalių (angl. Analysis services, Reporting services, Integration services ir pan.) valdymas;</w:t>
            </w:r>
          </w:p>
          <w:p w14:paraId="5A3DF7F9" w14:textId="77777777" w:rsidR="00FA1DBF" w:rsidRPr="001347FF" w:rsidRDefault="00FA1DBF" w:rsidP="001347FF">
            <w:pPr>
              <w:pStyle w:val="ListParagraph"/>
              <w:numPr>
                <w:ilvl w:val="0"/>
                <w:numId w:val="49"/>
              </w:numPr>
              <w:tabs>
                <w:tab w:val="left" w:pos="347"/>
                <w:tab w:val="left" w:pos="489"/>
                <w:tab w:val="left" w:pos="744"/>
              </w:tabs>
              <w:spacing w:after="0" w:line="240" w:lineRule="auto"/>
              <w:ind w:left="36" w:firstLine="0"/>
              <w:jc w:val="both"/>
              <w:rPr>
                <w:rFonts w:ascii="Times New Roman" w:hAnsi="Times New Roman" w:cs="Times New Roman"/>
                <w:sz w:val="24"/>
                <w:szCs w:val="24"/>
                <w:lang w:val="lt-LT"/>
              </w:rPr>
            </w:pPr>
            <w:r w:rsidRPr="001347FF">
              <w:rPr>
                <w:rFonts w:ascii="Times New Roman" w:hAnsi="Times New Roman" w:cs="Times New Roman"/>
                <w:sz w:val="24"/>
                <w:szCs w:val="24"/>
                <w:lang w:val="lt-LT"/>
              </w:rPr>
              <w:t>Duomenų bazių valdymo sistemos prieigos ir saugumo nustatymų konfigūravimas;</w:t>
            </w:r>
          </w:p>
          <w:p w14:paraId="165EF69B" w14:textId="77777777" w:rsidR="00FA1DBF" w:rsidRPr="001347FF" w:rsidRDefault="00FA1DBF" w:rsidP="001347FF">
            <w:pPr>
              <w:pStyle w:val="ListParagraph"/>
              <w:numPr>
                <w:ilvl w:val="0"/>
                <w:numId w:val="49"/>
              </w:numPr>
              <w:tabs>
                <w:tab w:val="left" w:pos="347"/>
                <w:tab w:val="left" w:pos="489"/>
                <w:tab w:val="left" w:pos="744"/>
              </w:tabs>
              <w:spacing w:after="0" w:line="240" w:lineRule="auto"/>
              <w:ind w:left="36" w:firstLine="0"/>
              <w:jc w:val="both"/>
              <w:rPr>
                <w:rFonts w:ascii="Times New Roman" w:hAnsi="Times New Roman" w:cs="Times New Roman"/>
                <w:sz w:val="24"/>
                <w:szCs w:val="24"/>
                <w:lang w:val="lt-LT"/>
              </w:rPr>
            </w:pPr>
            <w:r w:rsidRPr="001347FF">
              <w:rPr>
                <w:rFonts w:ascii="Times New Roman" w:hAnsi="Times New Roman" w:cs="Times New Roman"/>
                <w:sz w:val="24"/>
                <w:szCs w:val="24"/>
                <w:lang w:val="lt-LT"/>
              </w:rPr>
              <w:t>Atnaujinimų (angl. Updates), pataisų (angl. Patches), atnaujinimų paketų (angl. Service Pack) diegimas;</w:t>
            </w:r>
          </w:p>
          <w:p w14:paraId="54276868" w14:textId="77777777" w:rsidR="00FA1DBF" w:rsidRPr="001347FF" w:rsidRDefault="00FA1DBF" w:rsidP="001347FF">
            <w:pPr>
              <w:pStyle w:val="ListParagraph"/>
              <w:numPr>
                <w:ilvl w:val="0"/>
                <w:numId w:val="49"/>
              </w:numPr>
              <w:tabs>
                <w:tab w:val="left" w:pos="489"/>
                <w:tab w:val="left" w:pos="744"/>
              </w:tabs>
              <w:spacing w:after="0" w:line="240" w:lineRule="auto"/>
              <w:ind w:left="36" w:firstLine="0"/>
              <w:jc w:val="both"/>
              <w:rPr>
                <w:rFonts w:ascii="Times New Roman" w:hAnsi="Times New Roman" w:cs="Times New Roman"/>
                <w:sz w:val="24"/>
                <w:szCs w:val="24"/>
                <w:lang w:val="lt-LT"/>
              </w:rPr>
            </w:pPr>
            <w:r w:rsidRPr="001347FF">
              <w:rPr>
                <w:rFonts w:ascii="Times New Roman" w:hAnsi="Times New Roman" w:cs="Times New Roman"/>
                <w:sz w:val="24"/>
                <w:szCs w:val="24"/>
                <w:lang w:val="lt-LT"/>
              </w:rPr>
              <w:t>Duomenų bazių veiklos parametrų stebėjimas, įvykių, klaidų ir kitų įrašų peržiūra;</w:t>
            </w:r>
          </w:p>
          <w:p w14:paraId="06DD3E4B" w14:textId="77777777" w:rsidR="00FA1DBF" w:rsidRPr="001347FF" w:rsidRDefault="00FA1DBF" w:rsidP="001347FF">
            <w:pPr>
              <w:pStyle w:val="ListParagraph"/>
              <w:numPr>
                <w:ilvl w:val="0"/>
                <w:numId w:val="49"/>
              </w:numPr>
              <w:tabs>
                <w:tab w:val="left" w:pos="489"/>
                <w:tab w:val="left" w:pos="744"/>
              </w:tabs>
              <w:spacing w:after="0" w:line="240" w:lineRule="auto"/>
              <w:ind w:left="36" w:firstLine="0"/>
              <w:jc w:val="both"/>
              <w:rPr>
                <w:rFonts w:ascii="Times New Roman" w:hAnsi="Times New Roman" w:cs="Times New Roman"/>
                <w:sz w:val="24"/>
                <w:szCs w:val="24"/>
                <w:lang w:val="lt-LT"/>
              </w:rPr>
            </w:pPr>
            <w:r w:rsidRPr="001347FF">
              <w:rPr>
                <w:rFonts w:ascii="Times New Roman" w:hAnsi="Times New Roman" w:cs="Times New Roman"/>
                <w:sz w:val="24"/>
                <w:szCs w:val="24"/>
                <w:lang w:val="lt-LT"/>
              </w:rPr>
              <w:t>Duomenų bazių veiklos tęstinumo užtikrinimas;</w:t>
            </w:r>
          </w:p>
          <w:p w14:paraId="70AB74EC" w14:textId="77777777" w:rsidR="00FA1DBF" w:rsidRPr="001347FF" w:rsidRDefault="00FA1DBF" w:rsidP="001347FF">
            <w:pPr>
              <w:pStyle w:val="ListParagraph"/>
              <w:numPr>
                <w:ilvl w:val="0"/>
                <w:numId w:val="49"/>
              </w:numPr>
              <w:tabs>
                <w:tab w:val="left" w:pos="489"/>
                <w:tab w:val="left" w:pos="744"/>
              </w:tabs>
              <w:spacing w:after="0" w:line="240" w:lineRule="auto"/>
              <w:ind w:left="36" w:firstLine="0"/>
              <w:jc w:val="both"/>
              <w:rPr>
                <w:rFonts w:ascii="Times New Roman" w:hAnsi="Times New Roman" w:cs="Times New Roman"/>
                <w:sz w:val="24"/>
                <w:szCs w:val="24"/>
                <w:lang w:val="lt-LT"/>
              </w:rPr>
            </w:pPr>
            <w:r w:rsidRPr="001347FF">
              <w:rPr>
                <w:rFonts w:ascii="Times New Roman" w:hAnsi="Times New Roman" w:cs="Times New Roman"/>
                <w:sz w:val="24"/>
                <w:szCs w:val="24"/>
                <w:lang w:val="lt-LT"/>
              </w:rPr>
              <w:t>Duomenų bazių atsarginių kopijų valdymas;</w:t>
            </w:r>
          </w:p>
          <w:p w14:paraId="7CB16BFB" w14:textId="77777777" w:rsidR="00FA1DBF" w:rsidRPr="001347FF" w:rsidRDefault="00FA1DBF" w:rsidP="001347FF">
            <w:pPr>
              <w:pStyle w:val="ListParagraph"/>
              <w:numPr>
                <w:ilvl w:val="0"/>
                <w:numId w:val="49"/>
              </w:numPr>
              <w:tabs>
                <w:tab w:val="left" w:pos="489"/>
                <w:tab w:val="left" w:pos="744"/>
              </w:tabs>
              <w:spacing w:after="0" w:line="240" w:lineRule="auto"/>
              <w:ind w:left="36" w:firstLine="0"/>
              <w:jc w:val="both"/>
              <w:rPr>
                <w:rFonts w:ascii="Times New Roman" w:hAnsi="Times New Roman" w:cs="Times New Roman"/>
                <w:sz w:val="24"/>
                <w:szCs w:val="24"/>
                <w:lang w:val="lt-LT"/>
              </w:rPr>
            </w:pPr>
            <w:r w:rsidRPr="001347FF">
              <w:rPr>
                <w:rFonts w:ascii="Times New Roman" w:hAnsi="Times New Roman" w:cs="Times New Roman"/>
                <w:sz w:val="24"/>
                <w:szCs w:val="24"/>
                <w:lang w:val="lt-LT"/>
              </w:rPr>
              <w:t>Duomenų bazių aukšto prieinamumo ir replikavimo sprendimų (angl. Replication, Log Shipping, Always-On, Mirroring, Real aplication cluster, Data Guard) diegimas, valdymas;</w:t>
            </w:r>
          </w:p>
          <w:p w14:paraId="3D886BE7" w14:textId="77777777" w:rsidR="00FA1DBF" w:rsidRPr="001347FF" w:rsidRDefault="00FA1DBF" w:rsidP="001347FF">
            <w:pPr>
              <w:pStyle w:val="ListParagraph"/>
              <w:numPr>
                <w:ilvl w:val="0"/>
                <w:numId w:val="49"/>
              </w:numPr>
              <w:tabs>
                <w:tab w:val="left" w:pos="489"/>
                <w:tab w:val="left" w:pos="744"/>
              </w:tabs>
              <w:spacing w:after="0" w:line="240" w:lineRule="auto"/>
              <w:ind w:left="36" w:firstLine="0"/>
              <w:jc w:val="both"/>
              <w:rPr>
                <w:rFonts w:ascii="Times New Roman" w:hAnsi="Times New Roman" w:cs="Times New Roman"/>
                <w:sz w:val="24"/>
                <w:szCs w:val="24"/>
                <w:lang w:val="lt-LT"/>
              </w:rPr>
            </w:pPr>
            <w:r w:rsidRPr="001347FF">
              <w:rPr>
                <w:rFonts w:ascii="Times New Roman" w:hAnsi="Times New Roman" w:cs="Times New Roman"/>
                <w:sz w:val="24"/>
                <w:szCs w:val="24"/>
                <w:lang w:val="lt-LT"/>
              </w:rPr>
              <w:t>Duomenų bazių greitaveikos stebėjimas ir rekomendacijų teikimas;</w:t>
            </w:r>
          </w:p>
          <w:p w14:paraId="35A0502A" w14:textId="77777777" w:rsidR="00FA1DBF" w:rsidRPr="001347FF" w:rsidRDefault="00FA1DBF" w:rsidP="001347FF">
            <w:pPr>
              <w:pStyle w:val="ListParagraph"/>
              <w:numPr>
                <w:ilvl w:val="0"/>
                <w:numId w:val="49"/>
              </w:numPr>
              <w:tabs>
                <w:tab w:val="left" w:pos="489"/>
                <w:tab w:val="left" w:pos="744"/>
              </w:tabs>
              <w:spacing w:after="0" w:line="240" w:lineRule="auto"/>
              <w:ind w:left="36" w:firstLine="0"/>
              <w:jc w:val="both"/>
              <w:rPr>
                <w:rFonts w:ascii="Times New Roman" w:hAnsi="Times New Roman" w:cs="Times New Roman"/>
                <w:sz w:val="24"/>
                <w:szCs w:val="24"/>
                <w:lang w:val="lt-LT"/>
              </w:rPr>
            </w:pPr>
            <w:r w:rsidRPr="001347FF">
              <w:rPr>
                <w:rFonts w:ascii="Times New Roman" w:hAnsi="Times New Roman" w:cs="Times New Roman"/>
                <w:sz w:val="24"/>
                <w:szCs w:val="24"/>
                <w:lang w:val="lt-LT"/>
              </w:rPr>
              <w:t>Duomenų bazių pertvarkymas, defragmentavimas, optimizavimo užduočių konfigūravimas;</w:t>
            </w:r>
          </w:p>
          <w:p w14:paraId="62302D87" w14:textId="77777777" w:rsidR="00FA1DBF" w:rsidRPr="001347FF" w:rsidRDefault="00FA1DBF" w:rsidP="001347FF">
            <w:pPr>
              <w:pStyle w:val="ListParagraph"/>
              <w:numPr>
                <w:ilvl w:val="0"/>
                <w:numId w:val="49"/>
              </w:numPr>
              <w:tabs>
                <w:tab w:val="left" w:pos="489"/>
                <w:tab w:val="left" w:pos="744"/>
              </w:tabs>
              <w:spacing w:after="0" w:line="240" w:lineRule="auto"/>
              <w:ind w:left="36" w:firstLine="0"/>
              <w:jc w:val="both"/>
              <w:rPr>
                <w:rFonts w:ascii="Times New Roman" w:hAnsi="Times New Roman" w:cs="Times New Roman"/>
                <w:sz w:val="24"/>
                <w:szCs w:val="24"/>
                <w:lang w:val="lt-LT"/>
              </w:rPr>
            </w:pPr>
            <w:r w:rsidRPr="001347FF">
              <w:rPr>
                <w:rFonts w:ascii="Times New Roman" w:hAnsi="Times New Roman" w:cs="Times New Roman"/>
                <w:sz w:val="24"/>
                <w:szCs w:val="24"/>
                <w:lang w:val="lt-LT"/>
              </w:rPr>
              <w:t>Duomenų bazių valdymo sistemos versijos, leidimo (angl. Version, Edition) atnaujinimas.</w:t>
            </w:r>
          </w:p>
          <w:p w14:paraId="6D4F7ED0" w14:textId="77777777" w:rsidR="00FA1DBF" w:rsidRPr="001347FF" w:rsidRDefault="00FA1DBF" w:rsidP="001347FF">
            <w:pPr>
              <w:pStyle w:val="ListParagraph"/>
              <w:numPr>
                <w:ilvl w:val="0"/>
                <w:numId w:val="49"/>
              </w:numPr>
              <w:tabs>
                <w:tab w:val="left" w:pos="489"/>
                <w:tab w:val="left" w:pos="744"/>
              </w:tabs>
              <w:spacing w:after="0" w:line="240" w:lineRule="auto"/>
              <w:ind w:left="36" w:firstLine="0"/>
              <w:jc w:val="both"/>
              <w:rPr>
                <w:rFonts w:ascii="Times New Roman" w:hAnsi="Times New Roman" w:cs="Times New Roman"/>
                <w:sz w:val="24"/>
                <w:szCs w:val="24"/>
                <w:lang w:val="lt-LT"/>
              </w:rPr>
            </w:pPr>
            <w:r w:rsidRPr="001347FF">
              <w:rPr>
                <w:rFonts w:ascii="Times New Roman" w:hAnsi="Times New Roman" w:cs="Times New Roman"/>
                <w:sz w:val="24"/>
                <w:szCs w:val="24"/>
                <w:lang w:val="lt-LT"/>
              </w:rPr>
              <w:t>Kreipinių ir incidentų analizė, sprendimas bei gerinimo veiksmų inicijavimas.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DC0EB8C" w14:textId="77777777" w:rsidR="00FA1DBF" w:rsidRPr="00D7096B" w:rsidRDefault="00FA1DBF" w:rsidP="001445AF">
            <w:pPr>
              <w:spacing w:after="0" w:line="240" w:lineRule="auto"/>
              <w:jc w:val="center"/>
              <w:rPr>
                <w:rFonts w:ascii="Times New Roman" w:hAnsi="Times New Roman" w:cs="Times New Roman"/>
                <w:bCs/>
                <w:sz w:val="24"/>
                <w:szCs w:val="24"/>
                <w:lang w:val="lt-LT"/>
              </w:rPr>
            </w:pPr>
          </w:p>
        </w:tc>
      </w:tr>
      <w:tr w:rsidR="006A700B" w:rsidRPr="007816E4" w14:paraId="0DAEC431" w14:textId="77777777" w:rsidTr="0885E4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1937BED8" w14:textId="38110C4C" w:rsidR="00FA1DBF" w:rsidRPr="008A6A4A" w:rsidRDefault="008A6A4A" w:rsidP="008A6A4A">
            <w:pPr>
              <w:spacing w:after="0" w:line="240" w:lineRule="auto"/>
              <w:ind w:left="32"/>
              <w:jc w:val="center"/>
              <w:rPr>
                <w:rFonts w:ascii="Times New Roman" w:hAnsi="Times New Roman" w:cs="Times New Roman"/>
                <w:sz w:val="24"/>
                <w:szCs w:val="24"/>
                <w:lang w:val="lt-LT"/>
              </w:rPr>
            </w:pPr>
            <w:r>
              <w:rPr>
                <w:rFonts w:ascii="Times New Roman" w:hAnsi="Times New Roman" w:cs="Times New Roman"/>
                <w:sz w:val="24"/>
                <w:szCs w:val="24"/>
                <w:lang w:val="lt-LT"/>
              </w:rPr>
              <w:t>5.3.</w:t>
            </w: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tcPr>
          <w:p w14:paraId="0AA1139A" w14:textId="5F70ECCD" w:rsidR="00FA1DBF" w:rsidRDefault="00FA1DBF" w:rsidP="001445AF">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OS tarnybų (failų serverio, terminalinio, vartotojų tarnybos, DNS, DHCP ir pan.) priežiūra</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14:paraId="6079B816" w14:textId="77777777" w:rsidR="00FA1DBF" w:rsidRPr="003302AE" w:rsidRDefault="00FA1DBF" w:rsidP="00E621B9">
            <w:pPr>
              <w:spacing w:after="0" w:line="240" w:lineRule="auto"/>
              <w:ind w:left="38"/>
              <w:jc w:val="both"/>
              <w:rPr>
                <w:rFonts w:ascii="Times New Roman" w:hAnsi="Times New Roman" w:cs="Times New Roman"/>
                <w:sz w:val="24"/>
                <w:szCs w:val="24"/>
                <w:lang w:val="lt-LT"/>
              </w:rPr>
            </w:pPr>
            <w:r w:rsidRPr="003302AE">
              <w:rPr>
                <w:rFonts w:ascii="Times New Roman" w:hAnsi="Times New Roman" w:cs="Times New Roman"/>
                <w:sz w:val="24"/>
                <w:szCs w:val="24"/>
                <w:lang w:val="lt-LT"/>
              </w:rPr>
              <w:t>Šios veiklos vykdymo metu, turi būti atliekama</w:t>
            </w:r>
            <w:r w:rsidRPr="003302AE">
              <w:rPr>
                <w:lang w:val="lt-LT"/>
              </w:rPr>
              <w:t>:</w:t>
            </w:r>
          </w:p>
          <w:p w14:paraId="38980639" w14:textId="77777777" w:rsidR="00FA1DBF" w:rsidRPr="003302AE" w:rsidRDefault="00FA1DBF" w:rsidP="005D687F">
            <w:pPr>
              <w:pStyle w:val="ListParagraph"/>
              <w:numPr>
                <w:ilvl w:val="0"/>
                <w:numId w:val="50"/>
              </w:numPr>
              <w:tabs>
                <w:tab w:val="left" w:pos="347"/>
                <w:tab w:val="left" w:pos="744"/>
              </w:tabs>
              <w:spacing w:after="0" w:line="240" w:lineRule="auto"/>
              <w:ind w:left="36" w:hanging="36"/>
              <w:jc w:val="both"/>
              <w:rPr>
                <w:rFonts w:ascii="Times New Roman" w:hAnsi="Times New Roman" w:cs="Times New Roman"/>
                <w:sz w:val="24"/>
                <w:szCs w:val="24"/>
                <w:lang w:val="lt-LT"/>
              </w:rPr>
            </w:pPr>
            <w:r w:rsidRPr="003302AE">
              <w:rPr>
                <w:rFonts w:ascii="Times New Roman" w:hAnsi="Times New Roman" w:cs="Times New Roman"/>
                <w:sz w:val="24"/>
                <w:szCs w:val="24"/>
                <w:lang w:val="lt-LT"/>
              </w:rPr>
              <w:t>Reikalingos serverio rolės diegimas;</w:t>
            </w:r>
          </w:p>
          <w:p w14:paraId="3B339791" w14:textId="77777777" w:rsidR="00FA1DBF" w:rsidRPr="003302AE" w:rsidRDefault="00FA1DBF" w:rsidP="005D687F">
            <w:pPr>
              <w:pStyle w:val="ListParagraph"/>
              <w:numPr>
                <w:ilvl w:val="0"/>
                <w:numId w:val="50"/>
              </w:numPr>
              <w:tabs>
                <w:tab w:val="left" w:pos="347"/>
                <w:tab w:val="left" w:pos="744"/>
              </w:tabs>
              <w:spacing w:after="0" w:line="240" w:lineRule="auto"/>
              <w:ind w:left="36" w:hanging="36"/>
              <w:jc w:val="both"/>
              <w:rPr>
                <w:rFonts w:ascii="Times New Roman" w:hAnsi="Times New Roman" w:cs="Times New Roman"/>
                <w:sz w:val="24"/>
                <w:szCs w:val="24"/>
                <w:lang w:val="lt-LT"/>
              </w:rPr>
            </w:pPr>
            <w:r w:rsidRPr="003302AE">
              <w:rPr>
                <w:rFonts w:ascii="Times New Roman" w:hAnsi="Times New Roman" w:cs="Times New Roman"/>
                <w:sz w:val="24"/>
                <w:szCs w:val="24"/>
                <w:lang w:val="lt-LT"/>
              </w:rPr>
              <w:t>Tarnybos konfigūravimas;</w:t>
            </w:r>
          </w:p>
          <w:p w14:paraId="454A6DDE" w14:textId="77777777" w:rsidR="00FA1DBF" w:rsidRPr="003302AE" w:rsidRDefault="00FA1DBF" w:rsidP="005D687F">
            <w:pPr>
              <w:pStyle w:val="ListParagraph"/>
              <w:numPr>
                <w:ilvl w:val="0"/>
                <w:numId w:val="50"/>
              </w:numPr>
              <w:tabs>
                <w:tab w:val="left" w:pos="347"/>
                <w:tab w:val="left" w:pos="744"/>
              </w:tabs>
              <w:spacing w:after="0" w:line="240" w:lineRule="auto"/>
              <w:ind w:left="36" w:hanging="36"/>
              <w:jc w:val="both"/>
              <w:rPr>
                <w:rFonts w:ascii="Times New Roman" w:hAnsi="Times New Roman" w:cs="Times New Roman"/>
                <w:sz w:val="24"/>
                <w:szCs w:val="24"/>
                <w:lang w:val="lt-LT"/>
              </w:rPr>
            </w:pPr>
            <w:r w:rsidRPr="003302AE">
              <w:rPr>
                <w:rFonts w:ascii="Times New Roman" w:hAnsi="Times New Roman" w:cs="Times New Roman"/>
                <w:sz w:val="24"/>
                <w:szCs w:val="24"/>
                <w:lang w:val="lt-LT"/>
              </w:rPr>
              <w:t>Nuostatų, susijusių su saugumu, konfigūravimas;</w:t>
            </w:r>
          </w:p>
          <w:p w14:paraId="5365AF78" w14:textId="77777777" w:rsidR="00FA1DBF" w:rsidRPr="003302AE" w:rsidRDefault="00FA1DBF" w:rsidP="005D687F">
            <w:pPr>
              <w:pStyle w:val="ListParagraph"/>
              <w:numPr>
                <w:ilvl w:val="0"/>
                <w:numId w:val="50"/>
              </w:numPr>
              <w:tabs>
                <w:tab w:val="left" w:pos="347"/>
                <w:tab w:val="left" w:pos="744"/>
              </w:tabs>
              <w:spacing w:after="0" w:line="240" w:lineRule="auto"/>
              <w:ind w:left="36" w:hanging="36"/>
              <w:jc w:val="both"/>
              <w:rPr>
                <w:rFonts w:ascii="Times New Roman" w:hAnsi="Times New Roman" w:cs="Times New Roman"/>
                <w:sz w:val="24"/>
                <w:szCs w:val="24"/>
                <w:lang w:val="lt-LT"/>
              </w:rPr>
            </w:pPr>
            <w:r w:rsidRPr="003302AE">
              <w:rPr>
                <w:rFonts w:ascii="Times New Roman" w:hAnsi="Times New Roman" w:cs="Times New Roman"/>
                <w:sz w:val="24"/>
                <w:szCs w:val="24"/>
                <w:lang w:val="lt-LT"/>
              </w:rPr>
              <w:t>Reikalingą rolę palaikančių tarnybų diegimas ir konfigūravimas;</w:t>
            </w:r>
          </w:p>
          <w:p w14:paraId="7F0975EB" w14:textId="77777777" w:rsidR="00FA1DBF" w:rsidRPr="003302AE" w:rsidRDefault="00FA1DBF" w:rsidP="005D687F">
            <w:pPr>
              <w:pStyle w:val="ListParagraph"/>
              <w:numPr>
                <w:ilvl w:val="0"/>
                <w:numId w:val="50"/>
              </w:numPr>
              <w:tabs>
                <w:tab w:val="left" w:pos="347"/>
                <w:tab w:val="left" w:pos="744"/>
              </w:tabs>
              <w:spacing w:after="0" w:line="240" w:lineRule="auto"/>
              <w:ind w:left="36" w:hanging="36"/>
              <w:jc w:val="both"/>
              <w:rPr>
                <w:rFonts w:ascii="Times New Roman" w:hAnsi="Times New Roman" w:cs="Times New Roman"/>
                <w:sz w:val="24"/>
                <w:szCs w:val="24"/>
                <w:lang w:val="lt-LT"/>
              </w:rPr>
            </w:pPr>
            <w:r w:rsidRPr="003302AE">
              <w:rPr>
                <w:rFonts w:ascii="Times New Roman" w:hAnsi="Times New Roman" w:cs="Times New Roman"/>
                <w:sz w:val="24"/>
                <w:szCs w:val="24"/>
                <w:lang w:val="lt-LT"/>
              </w:rPr>
              <w:t>Bendrai naudojamų aplankų valdymas;</w:t>
            </w:r>
          </w:p>
          <w:p w14:paraId="28FDA4B8" w14:textId="77777777" w:rsidR="00FA1DBF" w:rsidRPr="003302AE" w:rsidRDefault="00FA1DBF" w:rsidP="005D687F">
            <w:pPr>
              <w:pStyle w:val="ListParagraph"/>
              <w:numPr>
                <w:ilvl w:val="0"/>
                <w:numId w:val="50"/>
              </w:numPr>
              <w:tabs>
                <w:tab w:val="left" w:pos="347"/>
                <w:tab w:val="left" w:pos="744"/>
              </w:tabs>
              <w:spacing w:after="0" w:line="240" w:lineRule="auto"/>
              <w:ind w:left="36" w:hanging="36"/>
              <w:jc w:val="both"/>
              <w:rPr>
                <w:rFonts w:ascii="Times New Roman" w:hAnsi="Times New Roman" w:cs="Times New Roman"/>
                <w:sz w:val="24"/>
                <w:szCs w:val="24"/>
                <w:lang w:val="lt-LT"/>
              </w:rPr>
            </w:pPr>
            <w:r w:rsidRPr="003302AE">
              <w:rPr>
                <w:rFonts w:ascii="Times New Roman" w:hAnsi="Times New Roman" w:cs="Times New Roman"/>
                <w:sz w:val="24"/>
                <w:szCs w:val="24"/>
                <w:lang w:val="lt-LT"/>
              </w:rPr>
              <w:t>Teisių ir teisių rinkinių prieigai valdymas;</w:t>
            </w:r>
          </w:p>
          <w:p w14:paraId="25A4F37F" w14:textId="77777777" w:rsidR="00FA1DBF" w:rsidRPr="003302AE" w:rsidRDefault="00FA1DBF" w:rsidP="005D687F">
            <w:pPr>
              <w:pStyle w:val="ListParagraph"/>
              <w:numPr>
                <w:ilvl w:val="0"/>
                <w:numId w:val="50"/>
              </w:numPr>
              <w:tabs>
                <w:tab w:val="left" w:pos="347"/>
                <w:tab w:val="left" w:pos="744"/>
              </w:tabs>
              <w:spacing w:after="0" w:line="240" w:lineRule="auto"/>
              <w:ind w:left="36" w:hanging="36"/>
              <w:jc w:val="both"/>
              <w:rPr>
                <w:rFonts w:ascii="Times New Roman" w:hAnsi="Times New Roman" w:cs="Times New Roman"/>
                <w:sz w:val="24"/>
                <w:szCs w:val="24"/>
                <w:lang w:val="lt-LT"/>
              </w:rPr>
            </w:pPr>
            <w:r w:rsidRPr="003302AE">
              <w:rPr>
                <w:rFonts w:ascii="Times New Roman" w:hAnsi="Times New Roman" w:cs="Times New Roman"/>
                <w:sz w:val="24"/>
                <w:szCs w:val="24"/>
                <w:lang w:val="lt-LT"/>
              </w:rPr>
              <w:t>Atnaujinimų diegimas;</w:t>
            </w:r>
          </w:p>
          <w:p w14:paraId="441E2202" w14:textId="77777777" w:rsidR="00FA1DBF" w:rsidRPr="006E6F29" w:rsidRDefault="00FA1DBF" w:rsidP="005D687F">
            <w:pPr>
              <w:pStyle w:val="ListParagraph"/>
              <w:numPr>
                <w:ilvl w:val="0"/>
                <w:numId w:val="50"/>
              </w:numPr>
              <w:tabs>
                <w:tab w:val="left" w:pos="347"/>
                <w:tab w:val="left" w:pos="744"/>
              </w:tabs>
              <w:spacing w:after="0" w:line="240" w:lineRule="auto"/>
              <w:ind w:left="36" w:hanging="36"/>
              <w:jc w:val="both"/>
              <w:rPr>
                <w:rFonts w:ascii="Times New Roman" w:hAnsi="Times New Roman" w:cs="Times New Roman"/>
                <w:sz w:val="24"/>
                <w:szCs w:val="24"/>
                <w:lang w:val="it-IT"/>
              </w:rPr>
            </w:pPr>
            <w:r w:rsidRPr="003302AE">
              <w:rPr>
                <w:rFonts w:ascii="Times New Roman" w:hAnsi="Times New Roman" w:cs="Times New Roman"/>
                <w:sz w:val="24"/>
                <w:szCs w:val="24"/>
                <w:lang w:val="lt-LT"/>
              </w:rPr>
              <w:t>Funkcionalumo atstatymas</w:t>
            </w:r>
            <w:r w:rsidRPr="006E6F29">
              <w:rPr>
                <w:rFonts w:ascii="Times New Roman" w:hAnsi="Times New Roman" w:cs="Times New Roman"/>
                <w:sz w:val="24"/>
                <w:szCs w:val="24"/>
                <w:lang w:val="it-IT"/>
              </w:rPr>
              <w:t xml:space="preserve"> po tarnybos serverio gedimo;</w:t>
            </w:r>
          </w:p>
          <w:p w14:paraId="530B7C85" w14:textId="77777777" w:rsidR="00FA1DBF" w:rsidRPr="003302AE" w:rsidRDefault="00FA1DBF" w:rsidP="005D687F">
            <w:pPr>
              <w:pStyle w:val="ListParagraph"/>
              <w:numPr>
                <w:ilvl w:val="0"/>
                <w:numId w:val="50"/>
              </w:numPr>
              <w:tabs>
                <w:tab w:val="left" w:pos="347"/>
                <w:tab w:val="left" w:pos="744"/>
              </w:tabs>
              <w:spacing w:after="0" w:line="240" w:lineRule="auto"/>
              <w:ind w:left="36" w:hanging="36"/>
              <w:jc w:val="both"/>
              <w:rPr>
                <w:rFonts w:ascii="Times New Roman" w:hAnsi="Times New Roman" w:cs="Times New Roman"/>
                <w:sz w:val="24"/>
                <w:szCs w:val="24"/>
                <w:lang w:val="lt-LT"/>
              </w:rPr>
            </w:pPr>
            <w:r w:rsidRPr="006E6F29">
              <w:rPr>
                <w:rFonts w:ascii="Times New Roman" w:hAnsi="Times New Roman" w:cs="Times New Roman"/>
                <w:sz w:val="24"/>
                <w:szCs w:val="24"/>
                <w:lang w:val="it-IT"/>
              </w:rPr>
              <w:t xml:space="preserve">Tarnybos naudotojų </w:t>
            </w:r>
            <w:r w:rsidRPr="003302AE">
              <w:rPr>
                <w:rFonts w:ascii="Times New Roman" w:hAnsi="Times New Roman" w:cs="Times New Roman"/>
                <w:sz w:val="24"/>
                <w:szCs w:val="24"/>
                <w:lang w:val="lt-LT"/>
              </w:rPr>
              <w:t>konsultavimas naudojimosi klausimais;</w:t>
            </w:r>
          </w:p>
          <w:p w14:paraId="7AB4D354" w14:textId="77777777" w:rsidR="00FA1DBF" w:rsidRPr="003302AE" w:rsidRDefault="00FA1DBF" w:rsidP="005D687F">
            <w:pPr>
              <w:pStyle w:val="ListParagraph"/>
              <w:numPr>
                <w:ilvl w:val="0"/>
                <w:numId w:val="50"/>
              </w:numPr>
              <w:tabs>
                <w:tab w:val="left" w:pos="347"/>
                <w:tab w:val="left" w:pos="744"/>
              </w:tabs>
              <w:spacing w:after="0" w:line="240" w:lineRule="auto"/>
              <w:ind w:left="36" w:hanging="36"/>
              <w:jc w:val="both"/>
              <w:rPr>
                <w:rFonts w:ascii="Times New Roman" w:hAnsi="Times New Roman" w:cs="Times New Roman"/>
                <w:sz w:val="24"/>
                <w:szCs w:val="24"/>
                <w:lang w:val="lt-LT"/>
              </w:rPr>
            </w:pPr>
            <w:r w:rsidRPr="003302AE">
              <w:rPr>
                <w:rFonts w:ascii="Times New Roman" w:hAnsi="Times New Roman" w:cs="Times New Roman"/>
                <w:sz w:val="24"/>
                <w:szCs w:val="24"/>
                <w:lang w:val="lt-LT"/>
              </w:rPr>
              <w:t>Licencijų valdymas (taikoma tarnyboms kurioms tai aktualu);</w:t>
            </w:r>
          </w:p>
          <w:p w14:paraId="061C35A1" w14:textId="77777777" w:rsidR="00FA1DBF" w:rsidRPr="003302AE" w:rsidRDefault="00FA1DBF" w:rsidP="005D687F">
            <w:pPr>
              <w:pStyle w:val="ListParagraph"/>
              <w:numPr>
                <w:ilvl w:val="0"/>
                <w:numId w:val="50"/>
              </w:numPr>
              <w:tabs>
                <w:tab w:val="left" w:pos="347"/>
                <w:tab w:val="left" w:pos="744"/>
              </w:tabs>
              <w:spacing w:after="0" w:line="240" w:lineRule="auto"/>
              <w:ind w:left="36" w:hanging="36"/>
              <w:jc w:val="both"/>
              <w:rPr>
                <w:rFonts w:ascii="Times New Roman" w:hAnsi="Times New Roman" w:cs="Times New Roman"/>
                <w:sz w:val="24"/>
                <w:szCs w:val="24"/>
                <w:lang w:val="lt-LT"/>
              </w:rPr>
            </w:pPr>
            <w:r w:rsidRPr="003302AE">
              <w:rPr>
                <w:rFonts w:ascii="Times New Roman" w:hAnsi="Times New Roman" w:cs="Times New Roman"/>
                <w:sz w:val="24"/>
                <w:szCs w:val="24"/>
                <w:lang w:val="lt-LT"/>
              </w:rPr>
              <w:t>Sesijų valdymas (taikoma tarnyboms kurioms tai aktualu);</w:t>
            </w:r>
          </w:p>
          <w:p w14:paraId="03421B90" w14:textId="77777777" w:rsidR="00FA1DBF" w:rsidRPr="006E6F29" w:rsidRDefault="00FA1DBF" w:rsidP="005D687F">
            <w:pPr>
              <w:pStyle w:val="ListParagraph"/>
              <w:numPr>
                <w:ilvl w:val="0"/>
                <w:numId w:val="50"/>
              </w:numPr>
              <w:tabs>
                <w:tab w:val="left" w:pos="347"/>
                <w:tab w:val="left" w:pos="744"/>
              </w:tabs>
              <w:spacing w:after="0" w:line="240" w:lineRule="auto"/>
              <w:ind w:left="36" w:hanging="36"/>
              <w:jc w:val="both"/>
              <w:rPr>
                <w:rFonts w:ascii="Times New Roman" w:hAnsi="Times New Roman" w:cs="Times New Roman"/>
                <w:sz w:val="24"/>
                <w:szCs w:val="24"/>
                <w:lang w:val="it-IT"/>
              </w:rPr>
            </w:pPr>
            <w:r w:rsidRPr="003302AE">
              <w:rPr>
                <w:rFonts w:ascii="Times New Roman" w:hAnsi="Times New Roman" w:cs="Times New Roman"/>
                <w:sz w:val="24"/>
                <w:szCs w:val="24"/>
                <w:lang w:val="lt-LT"/>
              </w:rPr>
              <w:t>Kreipinių ir incidentų</w:t>
            </w:r>
            <w:r w:rsidRPr="006E6F29">
              <w:rPr>
                <w:rFonts w:ascii="Times New Roman" w:hAnsi="Times New Roman" w:cs="Times New Roman"/>
                <w:sz w:val="24"/>
                <w:szCs w:val="24"/>
                <w:lang w:val="it-IT"/>
              </w:rPr>
              <w:t xml:space="preserve"> analizė, sprendimas bei gerinimo veiksmų inicijavimas.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A280E06" w14:textId="77777777" w:rsidR="00FA1DBF" w:rsidRPr="00D7096B" w:rsidRDefault="00FA1DBF" w:rsidP="001445AF">
            <w:pPr>
              <w:spacing w:after="0" w:line="240" w:lineRule="auto"/>
              <w:jc w:val="center"/>
              <w:rPr>
                <w:rFonts w:ascii="Times New Roman" w:hAnsi="Times New Roman" w:cs="Times New Roman"/>
                <w:bCs/>
                <w:sz w:val="24"/>
                <w:szCs w:val="24"/>
                <w:lang w:val="lt-LT"/>
              </w:rPr>
            </w:pPr>
          </w:p>
        </w:tc>
      </w:tr>
    </w:tbl>
    <w:p w14:paraId="2A490049" w14:textId="77777777" w:rsidR="00D444D4" w:rsidRPr="00362A35" w:rsidRDefault="00D444D4" w:rsidP="00362A35">
      <w:pPr>
        <w:tabs>
          <w:tab w:val="left" w:pos="567"/>
          <w:tab w:val="left" w:pos="851"/>
          <w:tab w:val="left" w:pos="1134"/>
        </w:tabs>
        <w:spacing w:after="0" w:line="240" w:lineRule="auto"/>
        <w:jc w:val="both"/>
        <w:rPr>
          <w:rFonts w:ascii="Times New Roman" w:hAnsi="Times New Roman" w:cs="Times New Roman"/>
          <w:sz w:val="24"/>
          <w:szCs w:val="24"/>
          <w:lang w:val="lt-LT" w:eastAsia="lt-LT"/>
        </w:rPr>
      </w:pPr>
    </w:p>
    <w:p w14:paraId="4D9CB60E" w14:textId="0A288535" w:rsidR="00D444D4" w:rsidRDefault="00D444D4" w:rsidP="000F60C2">
      <w:pPr>
        <w:pStyle w:val="ListParagraph"/>
        <w:numPr>
          <w:ilvl w:val="1"/>
          <w:numId w:val="2"/>
        </w:numPr>
        <w:tabs>
          <w:tab w:val="left" w:pos="567"/>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Detalūs reikalavimai Papildomų paslaugų teikimui</w:t>
      </w:r>
      <w:r>
        <w:rPr>
          <w:rFonts w:ascii="Times New Roman" w:hAnsi="Times New Roman" w:cs="Times New Roman"/>
          <w:sz w:val="24"/>
          <w:szCs w:val="24"/>
          <w:lang w:val="lt-LT" w:eastAsia="lt-LT"/>
        </w:rPr>
        <w:t xml:space="preserve"> pateikiami </w:t>
      </w:r>
      <w:r w:rsidR="00C00662">
        <w:rPr>
          <w:rFonts w:ascii="Times New Roman" w:hAnsi="Times New Roman" w:cs="Times New Roman"/>
          <w:sz w:val="24"/>
          <w:szCs w:val="24"/>
          <w:lang w:val="lt-LT" w:eastAsia="lt-LT"/>
        </w:rPr>
        <w:t>12</w:t>
      </w:r>
      <w:r w:rsidR="00341745">
        <w:rPr>
          <w:rFonts w:ascii="Times New Roman" w:hAnsi="Times New Roman" w:cs="Times New Roman"/>
          <w:sz w:val="24"/>
          <w:szCs w:val="24"/>
          <w:lang w:val="lt-LT" w:eastAsia="lt-LT"/>
        </w:rPr>
        <w:t xml:space="preserve"> </w:t>
      </w:r>
      <w:r w:rsidR="00B118C6">
        <w:rPr>
          <w:rFonts w:ascii="Times New Roman" w:hAnsi="Times New Roman" w:cs="Times New Roman"/>
          <w:sz w:val="24"/>
          <w:szCs w:val="24"/>
          <w:lang w:val="lt-LT" w:eastAsia="lt-LT"/>
        </w:rPr>
        <w:t>lentelėje</w:t>
      </w:r>
      <w:r w:rsidR="000F60C2">
        <w:rPr>
          <w:rFonts w:ascii="Times New Roman" w:hAnsi="Times New Roman" w:cs="Times New Roman"/>
          <w:sz w:val="24"/>
          <w:szCs w:val="24"/>
          <w:lang w:val="lt-LT" w:eastAsia="lt-LT"/>
        </w:rPr>
        <w:t>.</w:t>
      </w:r>
    </w:p>
    <w:p w14:paraId="10010BA5" w14:textId="35D5C394" w:rsidR="00D444D4" w:rsidRPr="00362A35" w:rsidRDefault="00341745" w:rsidP="001D4F04">
      <w:pPr>
        <w:pStyle w:val="Heading1"/>
        <w:numPr>
          <w:ilvl w:val="0"/>
          <w:numId w:val="0"/>
        </w:numPr>
        <w:spacing w:before="0" w:line="240" w:lineRule="auto"/>
        <w:rPr>
          <w:rFonts w:asciiTheme="majorBidi" w:hAnsiTheme="majorBidi"/>
          <w:color w:val="auto"/>
          <w:sz w:val="24"/>
          <w:szCs w:val="24"/>
          <w:lang w:val="lt-LT"/>
        </w:rPr>
      </w:pPr>
      <w:r>
        <w:rPr>
          <w:rFonts w:ascii="Times New Roman" w:hAnsi="Times New Roman" w:cs="Times New Roman"/>
          <w:b/>
          <w:color w:val="auto"/>
          <w:sz w:val="24"/>
          <w:szCs w:val="24"/>
          <w:lang w:val="lt-LT"/>
        </w:rPr>
        <w:t>1</w:t>
      </w:r>
      <w:r w:rsidR="00C00662">
        <w:rPr>
          <w:rFonts w:ascii="Times New Roman" w:hAnsi="Times New Roman" w:cs="Times New Roman"/>
          <w:b/>
          <w:color w:val="auto"/>
          <w:sz w:val="24"/>
          <w:szCs w:val="24"/>
          <w:lang w:val="lt-LT"/>
        </w:rPr>
        <w:t>2</w:t>
      </w:r>
      <w:r w:rsidRPr="0075030C">
        <w:rPr>
          <w:rFonts w:ascii="Times New Roman" w:hAnsi="Times New Roman" w:cs="Times New Roman"/>
          <w:b/>
          <w:color w:val="auto"/>
          <w:sz w:val="24"/>
          <w:szCs w:val="24"/>
          <w:lang w:val="lt-LT"/>
        </w:rPr>
        <w:t xml:space="preserve"> </w:t>
      </w:r>
      <w:r w:rsidR="00D444D4" w:rsidRPr="0075030C">
        <w:rPr>
          <w:rFonts w:ascii="Times New Roman" w:hAnsi="Times New Roman" w:cs="Times New Roman"/>
          <w:b/>
          <w:color w:val="auto"/>
          <w:sz w:val="24"/>
          <w:szCs w:val="24"/>
          <w:lang w:val="lt-LT"/>
        </w:rPr>
        <w:t>lentelė</w:t>
      </w:r>
      <w:r w:rsidR="00B118C6">
        <w:rPr>
          <w:rFonts w:ascii="Times New Roman" w:hAnsi="Times New Roman" w:cs="Times New Roman"/>
          <w:b/>
          <w:color w:val="auto"/>
          <w:sz w:val="24"/>
          <w:szCs w:val="24"/>
          <w:lang w:val="lt-LT"/>
        </w:rPr>
        <w:t>.</w:t>
      </w:r>
      <w:r w:rsidR="00D444D4" w:rsidRPr="0075030C">
        <w:rPr>
          <w:rFonts w:ascii="Times New Roman" w:hAnsi="Times New Roman" w:cs="Times New Roman"/>
          <w:b/>
          <w:color w:val="auto"/>
          <w:sz w:val="24"/>
          <w:szCs w:val="24"/>
          <w:lang w:val="lt-LT"/>
        </w:rPr>
        <w:t xml:space="preserve"> Reikalavimai</w:t>
      </w:r>
      <w:r w:rsidR="00D444D4">
        <w:rPr>
          <w:rFonts w:ascii="Times New Roman" w:hAnsi="Times New Roman" w:cs="Times New Roman"/>
          <w:b/>
          <w:color w:val="auto"/>
          <w:sz w:val="24"/>
          <w:szCs w:val="24"/>
          <w:lang w:val="lt-LT"/>
        </w:rPr>
        <w:t xml:space="preserve"> Papildomų</w:t>
      </w:r>
      <w:r w:rsidR="00D444D4" w:rsidRPr="0075030C">
        <w:rPr>
          <w:rFonts w:ascii="Times New Roman" w:hAnsi="Times New Roman" w:cs="Times New Roman"/>
          <w:b/>
          <w:color w:val="auto"/>
          <w:sz w:val="24"/>
          <w:szCs w:val="24"/>
          <w:lang w:val="lt-LT"/>
        </w:rPr>
        <w:t xml:space="preserve"> paslaugų teikimui</w:t>
      </w:r>
    </w:p>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693"/>
        <w:gridCol w:w="6255"/>
      </w:tblGrid>
      <w:tr w:rsidR="00895023" w:rsidRPr="004A4C09" w14:paraId="5254EB17" w14:textId="77777777">
        <w:tc>
          <w:tcPr>
            <w:tcW w:w="704" w:type="dxa"/>
            <w:shd w:val="clear" w:color="auto" w:fill="auto"/>
            <w:vAlign w:val="center"/>
          </w:tcPr>
          <w:p w14:paraId="0F28D839" w14:textId="77777777" w:rsidR="00895023" w:rsidRPr="00D7096B" w:rsidRDefault="00895023" w:rsidP="001445AF">
            <w:pPr>
              <w:spacing w:after="0" w:line="240" w:lineRule="auto"/>
              <w:ind w:right="-21"/>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Eil. Nr.</w:t>
            </w:r>
          </w:p>
        </w:tc>
        <w:tc>
          <w:tcPr>
            <w:tcW w:w="2693" w:type="dxa"/>
            <w:shd w:val="clear" w:color="auto" w:fill="auto"/>
            <w:vAlign w:val="center"/>
          </w:tcPr>
          <w:p w14:paraId="2CFBCB17" w14:textId="77777777" w:rsidR="00895023" w:rsidRPr="00D7096B" w:rsidRDefault="00895023" w:rsidP="001445AF">
            <w:pPr>
              <w:spacing w:after="0" w:line="240" w:lineRule="auto"/>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Charakteristikos pavadinimas</w:t>
            </w:r>
          </w:p>
        </w:tc>
        <w:tc>
          <w:tcPr>
            <w:tcW w:w="6255" w:type="dxa"/>
            <w:shd w:val="clear" w:color="auto" w:fill="auto"/>
            <w:vAlign w:val="center"/>
          </w:tcPr>
          <w:p w14:paraId="16448356" w14:textId="77777777" w:rsidR="00895023" w:rsidRPr="00D7096B" w:rsidRDefault="00895023" w:rsidP="001445AF">
            <w:pPr>
              <w:spacing w:after="0" w:line="240" w:lineRule="auto"/>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Reikalaujama charakteristika (ne blogiau kaip)</w:t>
            </w:r>
          </w:p>
          <w:p w14:paraId="03C5B246" w14:textId="5265A9C7" w:rsidR="00895023" w:rsidRPr="00D7096B" w:rsidRDefault="00895023" w:rsidP="001445AF">
            <w:pPr>
              <w:spacing w:after="0" w:line="240" w:lineRule="auto"/>
              <w:jc w:val="center"/>
              <w:rPr>
                <w:rFonts w:ascii="Times New Roman" w:hAnsi="Times New Roman" w:cs="Times New Roman"/>
                <w:b/>
                <w:bCs/>
                <w:sz w:val="24"/>
                <w:szCs w:val="24"/>
                <w:lang w:val="lt-LT"/>
              </w:rPr>
            </w:pPr>
          </w:p>
        </w:tc>
      </w:tr>
      <w:tr w:rsidR="00121911" w:rsidRPr="00D7096B" w14:paraId="52766DEE" w14:textId="77777777" w:rsidTr="006A70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ECBAC05" w14:textId="77777777" w:rsidR="00121911" w:rsidRPr="00D7096B" w:rsidRDefault="00121911" w:rsidP="001445AF">
            <w:pPr>
              <w:pStyle w:val="ListParagraph"/>
              <w:numPr>
                <w:ilvl w:val="0"/>
                <w:numId w:val="61"/>
              </w:numPr>
              <w:spacing w:after="0" w:line="240" w:lineRule="auto"/>
              <w:jc w:val="center"/>
              <w:rPr>
                <w:rFonts w:ascii="Times New Roman" w:hAnsi="Times New Roman" w:cs="Times New Roman"/>
                <w:b/>
                <w:sz w:val="24"/>
                <w:szCs w:val="24"/>
                <w:lang w:val="lt-LT"/>
              </w:rPr>
            </w:pPr>
          </w:p>
        </w:tc>
        <w:tc>
          <w:tcPr>
            <w:tcW w:w="89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930D6B" w14:textId="77777777" w:rsidR="00121911" w:rsidRPr="00D7096B" w:rsidRDefault="00121911" w:rsidP="001445AF">
            <w:pPr>
              <w:spacing w:after="0" w:line="240" w:lineRule="auto"/>
              <w:jc w:val="both"/>
              <w:rPr>
                <w:rFonts w:ascii="Times New Roman" w:hAnsi="Times New Roman" w:cs="Times New Roman"/>
                <w:b/>
                <w:sz w:val="24"/>
                <w:szCs w:val="24"/>
                <w:lang w:val="lt-LT"/>
              </w:rPr>
            </w:pPr>
            <w:r w:rsidRPr="00D7096B">
              <w:rPr>
                <w:rFonts w:ascii="Times New Roman" w:hAnsi="Times New Roman" w:cs="Times New Roman"/>
                <w:b/>
                <w:color w:val="000000"/>
                <w:sz w:val="24"/>
                <w:szCs w:val="24"/>
                <w:lang w:val="lt-LT"/>
              </w:rPr>
              <w:t>Papildomos paslaugos</w:t>
            </w:r>
          </w:p>
        </w:tc>
      </w:tr>
      <w:tr w:rsidR="00895023" w:rsidRPr="004A4C09" w14:paraId="0F2614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46415CF" w14:textId="77777777" w:rsidR="00895023" w:rsidRPr="00D7096B" w:rsidRDefault="00895023" w:rsidP="001445AF">
            <w:pPr>
              <w:pStyle w:val="ListParagraph"/>
              <w:numPr>
                <w:ilvl w:val="1"/>
                <w:numId w:val="61"/>
              </w:numPr>
              <w:spacing w:after="0" w:line="240" w:lineRule="auto"/>
              <w:ind w:left="32" w:firstLine="0"/>
              <w:jc w:val="center"/>
              <w:rPr>
                <w:rFonts w:ascii="Times New Roman" w:hAnsi="Times New Roman" w:cs="Times New Roman"/>
                <w:sz w:val="24"/>
                <w:szCs w:val="24"/>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EA57194" w14:textId="77777777" w:rsidR="00895023" w:rsidRPr="004A676A" w:rsidRDefault="00895023" w:rsidP="001445AF">
            <w:pPr>
              <w:spacing w:after="0" w:line="240" w:lineRule="auto"/>
              <w:rPr>
                <w:rFonts w:ascii="Times New Roman" w:hAnsi="Times New Roman" w:cs="Times New Roman"/>
                <w:sz w:val="24"/>
                <w:szCs w:val="24"/>
              </w:rPr>
            </w:pPr>
            <w:r w:rsidRPr="00D7096B">
              <w:rPr>
                <w:rFonts w:ascii="Times New Roman" w:hAnsi="Times New Roman" w:cs="Times New Roman"/>
                <w:sz w:val="24"/>
                <w:szCs w:val="24"/>
                <w:lang w:val="lt-LT"/>
              </w:rPr>
              <w:t>Papildomų paslaugų teikimas</w:t>
            </w:r>
          </w:p>
        </w:tc>
        <w:tc>
          <w:tcPr>
            <w:tcW w:w="6255" w:type="dxa"/>
            <w:tcBorders>
              <w:top w:val="single" w:sz="4" w:space="0" w:color="auto"/>
              <w:left w:val="single" w:sz="4" w:space="0" w:color="auto"/>
              <w:bottom w:val="single" w:sz="4" w:space="0" w:color="auto"/>
              <w:right w:val="single" w:sz="4" w:space="0" w:color="auto"/>
            </w:tcBorders>
            <w:shd w:val="clear" w:color="auto" w:fill="auto"/>
            <w:vAlign w:val="center"/>
          </w:tcPr>
          <w:p w14:paraId="3BADA1D4" w14:textId="344B2AC9" w:rsidR="00895023" w:rsidRPr="00D7096B" w:rsidRDefault="00895023" w:rsidP="009452C6">
            <w:pPr>
              <w:spacing w:after="0" w:line="240" w:lineRule="auto"/>
              <w:jc w:val="both"/>
              <w:rPr>
                <w:rFonts w:ascii="Times New Roman" w:hAnsi="Times New Roman" w:cs="Times New Roman"/>
                <w:bCs/>
                <w:sz w:val="24"/>
                <w:szCs w:val="24"/>
                <w:lang w:val="lt-LT"/>
              </w:rPr>
            </w:pPr>
            <w:r w:rsidRPr="00D7096B">
              <w:rPr>
                <w:rFonts w:ascii="Times New Roman" w:hAnsi="Times New Roman" w:cs="Times New Roman"/>
                <w:sz w:val="24"/>
                <w:szCs w:val="24"/>
                <w:lang w:val="lt-LT"/>
              </w:rPr>
              <w:t>Šios veiklos vykdymo metu, pagal Perkančiosios organizacijos poreikius, gali būti</w:t>
            </w:r>
            <w:r w:rsidRPr="00D7096B">
              <w:rPr>
                <w:rFonts w:ascii="Times New Roman" w:hAnsi="Times New Roman" w:cs="Times New Roman"/>
                <w:w w:val="102"/>
                <w:sz w:val="24"/>
                <w:szCs w:val="24"/>
                <w:lang w:val="lt-LT" w:eastAsia="lt-LT"/>
              </w:rPr>
              <w:t xml:space="preserve"> </w:t>
            </w:r>
            <w:r w:rsidRPr="001912EF">
              <w:rPr>
                <w:rFonts w:ascii="Times New Roman" w:hAnsi="Times New Roman" w:cs="Times New Roman"/>
                <w:kern w:val="12"/>
                <w:sz w:val="24"/>
                <w:szCs w:val="24"/>
                <w:lang w:val="lt-LT" w:eastAsia="ar-SA"/>
              </w:rPr>
              <w:t>užsakomos</w:t>
            </w:r>
            <w:r w:rsidRPr="00D7096B">
              <w:rPr>
                <w:rFonts w:ascii="Times New Roman" w:hAnsi="Times New Roman" w:cs="Times New Roman"/>
                <w:w w:val="102"/>
                <w:sz w:val="24"/>
                <w:szCs w:val="24"/>
                <w:lang w:val="lt-LT" w:eastAsia="lt-LT"/>
              </w:rPr>
              <w:t xml:space="preserve"> papildomų</w:t>
            </w:r>
            <w:r>
              <w:rPr>
                <w:rFonts w:ascii="Times New Roman" w:hAnsi="Times New Roman" w:cs="Times New Roman"/>
                <w:w w:val="102"/>
                <w:sz w:val="24"/>
                <w:szCs w:val="24"/>
                <w:lang w:val="lt-LT" w:eastAsia="lt-LT"/>
              </w:rPr>
              <w:t xml:space="preserve"> Konsoliduojamų įstaigų (Tenantų) naudojamų sprendimų</w:t>
            </w:r>
            <w:r w:rsidRPr="00D7096B">
              <w:rPr>
                <w:rFonts w:ascii="Times New Roman" w:hAnsi="Times New Roman" w:cs="Times New Roman"/>
                <w:w w:val="102"/>
                <w:sz w:val="24"/>
                <w:szCs w:val="24"/>
                <w:lang w:val="lt-LT" w:eastAsia="lt-LT"/>
              </w:rPr>
              <w:t xml:space="preserve"> diegimo, konfigūravimo, projektavimo,</w:t>
            </w:r>
            <w:r>
              <w:rPr>
                <w:rFonts w:ascii="Times New Roman" w:hAnsi="Times New Roman" w:cs="Times New Roman"/>
                <w:w w:val="102"/>
                <w:sz w:val="24"/>
                <w:szCs w:val="24"/>
                <w:lang w:val="lt-LT" w:eastAsia="lt-LT"/>
              </w:rPr>
              <w:t xml:space="preserve"> priežiūros,</w:t>
            </w:r>
            <w:r w:rsidRPr="00D7096B">
              <w:rPr>
                <w:rFonts w:ascii="Times New Roman" w:hAnsi="Times New Roman" w:cs="Times New Roman"/>
                <w:w w:val="102"/>
                <w:sz w:val="24"/>
                <w:szCs w:val="24"/>
                <w:lang w:val="lt-LT" w:eastAsia="lt-LT"/>
              </w:rPr>
              <w:t xml:space="preserve"> konsultavimo ir kitos su pirkimo objektu susijusios paslaugos. Paslaugos bus užsakomos atskirais užsakymais. Užsakyme bus tiksliai įvardinta užsakomų paslaugų apimtis. Gavus užsakymą Tiekėjas ne vėliau kaip per 5 </w:t>
            </w:r>
            <w:r w:rsidR="00500886">
              <w:rPr>
                <w:rFonts w:ascii="Times New Roman" w:hAnsi="Times New Roman" w:cs="Times New Roman"/>
                <w:w w:val="102"/>
                <w:sz w:val="24"/>
                <w:szCs w:val="24"/>
                <w:lang w:val="lt-LT" w:eastAsia="lt-LT"/>
              </w:rPr>
              <w:t xml:space="preserve">(penkias) </w:t>
            </w:r>
            <w:r w:rsidRPr="00D7096B">
              <w:rPr>
                <w:rFonts w:ascii="Times New Roman" w:hAnsi="Times New Roman" w:cs="Times New Roman"/>
                <w:w w:val="102"/>
                <w:sz w:val="24"/>
                <w:szCs w:val="24"/>
                <w:lang w:val="lt-LT" w:eastAsia="lt-LT"/>
              </w:rPr>
              <w:t xml:space="preserve">d. d. (terminas gali būti pratęstas atsižvelgiant į poreikio apimtis) pateikia preliminarų darbų apimčių vertinimą bei galimas darbų atlikimo datas. Užsakymas pradedamas vykdyti tik gavus Perkančiosios organizacijos patvirtinimą. </w:t>
            </w:r>
            <w:r w:rsidR="00CE4D35" w:rsidRPr="00CE4D35">
              <w:rPr>
                <w:rFonts w:ascii="Times New Roman" w:hAnsi="Times New Roman" w:cs="Times New Roman"/>
                <w:w w:val="102"/>
                <w:sz w:val="24"/>
                <w:szCs w:val="24"/>
                <w:lang w:val="lt-LT" w:eastAsia="lt-LT"/>
              </w:rPr>
              <w:t>Papildomos paslaugos laikomos tinkamai suteiktos, kai abiejų šalių yra pasirašytas Papildomų paslaugų perdavimo-priėmimo aktas, t. y. į paslaugų suteikimo terminą įeina Papildomų paslaugų rezultato derinimas, koregavimas, jeigu reikia, Papildomų paslaugų rezultatų priėmimas ir Papildomų paslaugų perdavimo – priėmimo akto pasirašymas. Papildomų paslaugų priėmimo – perdavimo akte nurodomos atliktos Papildomos paslaugos, faktiškai sugaištas laikas, pridedami papildomi dokumentai (jeigu buvo prašoma).</w:t>
            </w:r>
            <w:r w:rsidRPr="00D7096B">
              <w:rPr>
                <w:rFonts w:ascii="Times New Roman" w:hAnsi="Times New Roman" w:cs="Times New Roman"/>
                <w:w w:val="102"/>
                <w:sz w:val="24"/>
                <w:szCs w:val="24"/>
                <w:lang w:val="lt-LT" w:eastAsia="lt-LT"/>
              </w:rPr>
              <w:t xml:space="preserve"> Apmokėjimas vykdomas pagal faktiškai sugaištą laiką</w:t>
            </w:r>
            <w:r>
              <w:rPr>
                <w:rFonts w:ascii="Times New Roman" w:hAnsi="Times New Roman" w:cs="Times New Roman"/>
                <w:w w:val="102"/>
                <w:sz w:val="24"/>
                <w:szCs w:val="24"/>
                <w:lang w:val="lt-LT" w:eastAsia="lt-LT"/>
              </w:rPr>
              <w:t>, kuris turi neviršyti užsakyme nurodyt</w:t>
            </w:r>
            <w:r w:rsidR="00362A35">
              <w:rPr>
                <w:rFonts w:ascii="Times New Roman" w:hAnsi="Times New Roman" w:cs="Times New Roman"/>
                <w:w w:val="102"/>
                <w:sz w:val="24"/>
                <w:szCs w:val="24"/>
                <w:lang w:val="lt-LT" w:eastAsia="lt-LT"/>
              </w:rPr>
              <w:t>o</w:t>
            </w:r>
            <w:r>
              <w:rPr>
                <w:rFonts w:ascii="Times New Roman" w:hAnsi="Times New Roman" w:cs="Times New Roman"/>
                <w:w w:val="102"/>
                <w:sz w:val="24"/>
                <w:szCs w:val="24"/>
                <w:lang w:val="lt-LT" w:eastAsia="lt-LT"/>
              </w:rPr>
              <w:t>s apimti</w:t>
            </w:r>
            <w:r w:rsidR="00362A35">
              <w:rPr>
                <w:rFonts w:ascii="Times New Roman" w:hAnsi="Times New Roman" w:cs="Times New Roman"/>
                <w:w w:val="102"/>
                <w:sz w:val="24"/>
                <w:szCs w:val="24"/>
                <w:lang w:val="lt-LT" w:eastAsia="lt-LT"/>
              </w:rPr>
              <w:t>e</w:t>
            </w:r>
            <w:r>
              <w:rPr>
                <w:rFonts w:ascii="Times New Roman" w:hAnsi="Times New Roman" w:cs="Times New Roman"/>
                <w:w w:val="102"/>
                <w:sz w:val="24"/>
                <w:szCs w:val="24"/>
                <w:lang w:val="lt-LT" w:eastAsia="lt-LT"/>
              </w:rPr>
              <w:t>s</w:t>
            </w:r>
            <w:r w:rsidRPr="00D7096B">
              <w:rPr>
                <w:rFonts w:ascii="Times New Roman" w:hAnsi="Times New Roman" w:cs="Times New Roman"/>
                <w:w w:val="102"/>
                <w:sz w:val="24"/>
                <w:szCs w:val="24"/>
                <w:lang w:val="lt-LT" w:eastAsia="lt-LT"/>
              </w:rPr>
              <w:t>.</w:t>
            </w:r>
          </w:p>
        </w:tc>
      </w:tr>
    </w:tbl>
    <w:p w14:paraId="22ADE2E3" w14:textId="77777777" w:rsidR="00D444D4" w:rsidRPr="007F6A9E" w:rsidRDefault="00D444D4" w:rsidP="007F6A9E">
      <w:pPr>
        <w:tabs>
          <w:tab w:val="left" w:pos="567"/>
          <w:tab w:val="left" w:pos="851"/>
          <w:tab w:val="left" w:pos="1134"/>
        </w:tabs>
        <w:spacing w:after="0" w:line="240" w:lineRule="auto"/>
        <w:jc w:val="both"/>
        <w:rPr>
          <w:rFonts w:ascii="Times New Roman" w:hAnsi="Times New Roman" w:cs="Times New Roman"/>
          <w:sz w:val="24"/>
          <w:szCs w:val="24"/>
          <w:lang w:val="pt-BR" w:eastAsia="lt-LT"/>
        </w:rPr>
      </w:pPr>
    </w:p>
    <w:p w14:paraId="3F805DF1" w14:textId="7E70D9BA" w:rsidR="00D444D4" w:rsidRPr="0069648C" w:rsidRDefault="00341745" w:rsidP="001445AF">
      <w:pPr>
        <w:pStyle w:val="ListParagraph"/>
        <w:numPr>
          <w:ilvl w:val="0"/>
          <w:numId w:val="2"/>
        </w:numPr>
        <w:tabs>
          <w:tab w:val="left" w:pos="567"/>
        </w:tabs>
        <w:spacing w:after="0" w:line="240" w:lineRule="auto"/>
        <w:ind w:left="0" w:firstLine="0"/>
        <w:jc w:val="center"/>
        <w:rPr>
          <w:rFonts w:ascii="Times New Roman" w:hAnsi="Times New Roman" w:cs="Times New Roman"/>
          <w:b/>
          <w:bCs/>
          <w:kern w:val="12"/>
          <w:sz w:val="24"/>
          <w:szCs w:val="24"/>
          <w:lang w:val="lt-LT" w:eastAsia="ar-SA"/>
        </w:rPr>
      </w:pPr>
      <w:r>
        <w:rPr>
          <w:rFonts w:ascii="Times New Roman" w:hAnsi="Times New Roman"/>
          <w:b/>
          <w:kern w:val="12"/>
          <w:sz w:val="24"/>
          <w:u w:val="single"/>
          <w:lang w:val="lt-LT"/>
        </w:rPr>
        <w:t>ŠEŠTA</w:t>
      </w:r>
      <w:r w:rsidRPr="0069648C">
        <w:rPr>
          <w:rFonts w:ascii="Times New Roman" w:hAnsi="Times New Roman"/>
          <w:b/>
          <w:kern w:val="12"/>
          <w:sz w:val="24"/>
          <w:u w:val="single"/>
          <w:lang w:val="lt-LT"/>
        </w:rPr>
        <w:t xml:space="preserve"> </w:t>
      </w:r>
      <w:r w:rsidR="00D444D4" w:rsidRPr="0069648C">
        <w:rPr>
          <w:rFonts w:ascii="Times New Roman" w:hAnsi="Times New Roman"/>
          <w:b/>
          <w:sz w:val="24"/>
          <w:u w:val="single"/>
          <w:lang w:val="lt-LT"/>
        </w:rPr>
        <w:t>PIRKIMO</w:t>
      </w:r>
      <w:r w:rsidR="00D444D4" w:rsidRPr="0069648C">
        <w:rPr>
          <w:rFonts w:ascii="Times New Roman" w:hAnsi="Times New Roman"/>
          <w:b/>
          <w:kern w:val="12"/>
          <w:sz w:val="24"/>
          <w:u w:val="single"/>
          <w:lang w:val="lt-LT"/>
        </w:rPr>
        <w:t xml:space="preserve"> </w:t>
      </w:r>
      <w:r w:rsidR="002505E9">
        <w:rPr>
          <w:rFonts w:ascii="Times New Roman" w:hAnsi="Times New Roman"/>
          <w:b/>
          <w:kern w:val="12"/>
          <w:sz w:val="24"/>
          <w:u w:val="single"/>
          <w:lang w:val="lt-LT"/>
        </w:rPr>
        <w:t xml:space="preserve">OBJEKTO </w:t>
      </w:r>
      <w:r w:rsidR="00D444D4" w:rsidRPr="0069648C">
        <w:rPr>
          <w:rFonts w:ascii="Times New Roman" w:hAnsi="Times New Roman"/>
          <w:b/>
          <w:kern w:val="12"/>
          <w:sz w:val="24"/>
          <w:u w:val="single"/>
          <w:lang w:val="lt-LT"/>
        </w:rPr>
        <w:t>DALIS</w:t>
      </w:r>
      <w:r w:rsidR="00D444D4" w:rsidRPr="0069648C">
        <w:rPr>
          <w:rFonts w:ascii="Times New Roman" w:hAnsi="Times New Roman" w:cs="Times New Roman"/>
          <w:b/>
          <w:bCs/>
          <w:kern w:val="12"/>
          <w:sz w:val="24"/>
          <w:szCs w:val="24"/>
          <w:lang w:val="lt-LT" w:eastAsia="ar-SA"/>
        </w:rPr>
        <w:t xml:space="preserve"> – </w:t>
      </w:r>
      <w:r w:rsidR="001E5587" w:rsidRPr="001E5587">
        <w:rPr>
          <w:rFonts w:ascii="Times New Roman Bold" w:hAnsi="Times New Roman Bold" w:cs="Times New Roman"/>
          <w:b/>
          <w:bCs/>
          <w:caps/>
          <w:kern w:val="12"/>
          <w:sz w:val="24"/>
          <w:szCs w:val="24"/>
          <w:lang w:val="lt-LT" w:eastAsia="ar-SA"/>
        </w:rPr>
        <w:t xml:space="preserve">Klientų IT infrastruktūros (Tenantų) operacinių sistemų ir tarnybų, Oracle duomenų bazių </w:t>
      </w:r>
      <w:r w:rsidR="00D444D4" w:rsidRPr="001912EF">
        <w:rPr>
          <w:rFonts w:ascii="Times New Roman Bold" w:hAnsi="Times New Roman Bold" w:cs="Times New Roman"/>
          <w:b/>
          <w:bCs/>
          <w:caps/>
          <w:kern w:val="12"/>
          <w:sz w:val="24"/>
          <w:szCs w:val="24"/>
          <w:lang w:val="lt-LT" w:eastAsia="ar-SA"/>
        </w:rPr>
        <w:t xml:space="preserve">priežiūros </w:t>
      </w:r>
      <w:r w:rsidR="00121911">
        <w:rPr>
          <w:rFonts w:ascii="Times New Roman Bold" w:hAnsi="Times New Roman Bold" w:cs="Times New Roman"/>
          <w:b/>
          <w:bCs/>
          <w:caps/>
          <w:kern w:val="12"/>
          <w:sz w:val="24"/>
          <w:szCs w:val="24"/>
          <w:lang w:val="lt-LT" w:eastAsia="ar-SA"/>
        </w:rPr>
        <w:t>PASLAUGOS</w:t>
      </w:r>
    </w:p>
    <w:p w14:paraId="3AA0CFC0" w14:textId="77777777" w:rsidR="00D444D4" w:rsidRPr="0069648C" w:rsidRDefault="00D444D4" w:rsidP="007F6A9E">
      <w:pPr>
        <w:spacing w:after="0" w:line="240" w:lineRule="auto"/>
        <w:rPr>
          <w:rFonts w:ascii="Times New Roman" w:hAnsi="Times New Roman" w:cs="Times New Roman"/>
          <w:b/>
          <w:bCs/>
          <w:kern w:val="12"/>
          <w:sz w:val="24"/>
          <w:szCs w:val="24"/>
          <w:lang w:val="lt-LT" w:eastAsia="ar-SA"/>
        </w:rPr>
      </w:pPr>
    </w:p>
    <w:p w14:paraId="213E3E1C" w14:textId="463BE118" w:rsidR="00121911" w:rsidRPr="007716A3" w:rsidRDefault="4E5D99EC" w:rsidP="00655399">
      <w:pPr>
        <w:pStyle w:val="ListParagraph"/>
        <w:numPr>
          <w:ilvl w:val="1"/>
          <w:numId w:val="2"/>
        </w:numPr>
        <w:tabs>
          <w:tab w:val="left" w:pos="567"/>
          <w:tab w:val="left" w:pos="851"/>
          <w:tab w:val="left" w:pos="1134"/>
          <w:tab w:val="left" w:pos="1560"/>
        </w:tabs>
        <w:spacing w:after="0" w:line="240" w:lineRule="auto"/>
        <w:ind w:left="0" w:firstLine="567"/>
        <w:jc w:val="both"/>
        <w:rPr>
          <w:rFonts w:ascii="Times New Roman" w:hAnsi="Times New Roman" w:cs="Times New Roman"/>
          <w:b/>
          <w:bCs/>
          <w:sz w:val="24"/>
          <w:szCs w:val="24"/>
          <w:lang w:val="lt-LT" w:eastAsia="lt-LT"/>
        </w:rPr>
      </w:pPr>
      <w:r w:rsidRPr="0885E4B1">
        <w:rPr>
          <w:rFonts w:ascii="Times New Roman" w:hAnsi="Times New Roman" w:cs="Times New Roman"/>
          <w:b/>
          <w:bCs/>
          <w:sz w:val="24"/>
          <w:szCs w:val="24"/>
          <w:lang w:val="lt-LT" w:eastAsia="lt-LT"/>
        </w:rPr>
        <w:t>Šeštos</w:t>
      </w:r>
      <w:r w:rsidR="00121911" w:rsidRPr="0885E4B1">
        <w:rPr>
          <w:rFonts w:ascii="Times New Roman" w:hAnsi="Times New Roman" w:cs="Times New Roman"/>
          <w:b/>
          <w:bCs/>
          <w:sz w:val="24"/>
          <w:szCs w:val="24"/>
          <w:lang w:val="lt-LT" w:eastAsia="lt-LT"/>
        </w:rPr>
        <w:t xml:space="preserve"> dalies pirkimo objektas:</w:t>
      </w:r>
    </w:p>
    <w:p w14:paraId="6BE189EB" w14:textId="2E0F8E7A" w:rsidR="00121911" w:rsidRPr="00465B1E" w:rsidRDefault="001E5587" w:rsidP="00655399">
      <w:pPr>
        <w:pStyle w:val="ListParagraph"/>
        <w:numPr>
          <w:ilvl w:val="2"/>
          <w:numId w:val="2"/>
        </w:numPr>
        <w:tabs>
          <w:tab w:val="left" w:pos="851"/>
          <w:tab w:val="left" w:pos="1560"/>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sidRPr="001E5587">
        <w:rPr>
          <w:rFonts w:ascii="Times New Roman" w:hAnsi="Times New Roman" w:cs="Times New Roman"/>
          <w:sz w:val="24"/>
          <w:szCs w:val="24"/>
          <w:lang w:val="lt-LT" w:eastAsia="lt-LT"/>
        </w:rPr>
        <w:t xml:space="preserve">Klientų IT infrastruktūros  (Tenantų) operacinių sistemų ir tarnybų, Oracle duomenų bazių </w:t>
      </w:r>
      <w:r w:rsidR="00121911" w:rsidRPr="00465B1E">
        <w:rPr>
          <w:rFonts w:ascii="Times New Roman" w:hAnsi="Times New Roman" w:cs="Times New Roman"/>
          <w:sz w:val="24"/>
          <w:szCs w:val="24"/>
          <w:lang w:val="lt-LT" w:eastAsia="lt-LT"/>
        </w:rPr>
        <w:t>priežiūros paslaugų įsigijimas 36 mėnesių laikotarpiui:</w:t>
      </w:r>
    </w:p>
    <w:p w14:paraId="3F274EBE" w14:textId="1F229859" w:rsidR="00D56FAD" w:rsidRPr="00D56FAD" w:rsidRDefault="001E5587" w:rsidP="00655399">
      <w:pPr>
        <w:pStyle w:val="ListParagraph"/>
        <w:tabs>
          <w:tab w:val="left" w:pos="851"/>
          <w:tab w:val="left" w:pos="1560"/>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Pr>
          <w:rFonts w:ascii="Times New Roman" w:hAnsi="Times New Roman" w:cs="Times New Roman"/>
          <w:sz w:val="24"/>
          <w:szCs w:val="24"/>
          <w:lang w:val="lt-LT" w:eastAsia="lt-LT"/>
        </w:rPr>
        <w:t>IX</w:t>
      </w:r>
      <w:r w:rsidR="00121911" w:rsidRPr="00465B1E">
        <w:rPr>
          <w:rFonts w:ascii="Times New Roman" w:hAnsi="Times New Roman" w:cs="Times New Roman"/>
          <w:sz w:val="24"/>
          <w:szCs w:val="24"/>
          <w:lang w:val="lt-LT" w:eastAsia="lt-LT"/>
        </w:rPr>
        <w:t xml:space="preserve">.1.1.1. </w:t>
      </w:r>
      <w:r w:rsidR="00D56FAD" w:rsidRPr="00D56FAD">
        <w:rPr>
          <w:rFonts w:ascii="Times New Roman" w:hAnsi="Times New Roman" w:cs="Times New Roman"/>
          <w:sz w:val="24"/>
          <w:szCs w:val="24"/>
          <w:lang w:val="lt-LT" w:eastAsia="lt-LT"/>
        </w:rPr>
        <w:t>Operacinių sistemų priežiūra – 850 vnt.;</w:t>
      </w:r>
    </w:p>
    <w:p w14:paraId="62049887" w14:textId="6B90C05D" w:rsidR="00D56FAD" w:rsidRPr="00D56FAD" w:rsidRDefault="002700A2" w:rsidP="00655399">
      <w:pPr>
        <w:pStyle w:val="ListParagraph"/>
        <w:tabs>
          <w:tab w:val="left" w:pos="851"/>
          <w:tab w:val="left" w:pos="1560"/>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Pr>
          <w:rFonts w:ascii="Times New Roman" w:hAnsi="Times New Roman" w:cs="Times New Roman"/>
          <w:sz w:val="24"/>
          <w:szCs w:val="24"/>
          <w:lang w:val="lt-LT" w:eastAsia="lt-LT"/>
        </w:rPr>
        <w:t>I</w:t>
      </w:r>
      <w:r w:rsidR="001E5587">
        <w:rPr>
          <w:rFonts w:ascii="Times New Roman" w:hAnsi="Times New Roman" w:cs="Times New Roman"/>
          <w:sz w:val="24"/>
          <w:szCs w:val="24"/>
          <w:lang w:val="lt-LT" w:eastAsia="lt-LT"/>
        </w:rPr>
        <w:t>X</w:t>
      </w:r>
      <w:r>
        <w:rPr>
          <w:rFonts w:ascii="Times New Roman" w:hAnsi="Times New Roman" w:cs="Times New Roman"/>
          <w:sz w:val="24"/>
          <w:szCs w:val="24"/>
          <w:lang w:val="lt-LT" w:eastAsia="lt-LT"/>
        </w:rPr>
        <w:t xml:space="preserve">.1.1.2. </w:t>
      </w:r>
      <w:r w:rsidR="00D56FAD" w:rsidRPr="00D56FAD">
        <w:rPr>
          <w:rFonts w:ascii="Times New Roman" w:hAnsi="Times New Roman" w:cs="Times New Roman"/>
          <w:sz w:val="24"/>
          <w:szCs w:val="24"/>
          <w:lang w:val="lt-LT" w:eastAsia="lt-LT"/>
        </w:rPr>
        <w:t>OS tarnybų (failų serverio, terminalinio, vartotojų tarnybos, DNS, DHCP ir pan.) priežiūra – 600 vnt.;</w:t>
      </w:r>
    </w:p>
    <w:p w14:paraId="43F45780" w14:textId="380A54D5" w:rsidR="00121911" w:rsidRPr="00465B1E" w:rsidRDefault="002700A2" w:rsidP="00655399">
      <w:pPr>
        <w:pStyle w:val="ListParagraph"/>
        <w:tabs>
          <w:tab w:val="left" w:pos="851"/>
          <w:tab w:val="left" w:pos="1560"/>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Pr>
          <w:rFonts w:ascii="Times New Roman" w:hAnsi="Times New Roman" w:cs="Times New Roman"/>
          <w:sz w:val="24"/>
          <w:szCs w:val="24"/>
          <w:lang w:val="lt-LT" w:eastAsia="lt-LT"/>
        </w:rPr>
        <w:t>I</w:t>
      </w:r>
      <w:r w:rsidR="001E5587">
        <w:rPr>
          <w:rFonts w:ascii="Times New Roman" w:hAnsi="Times New Roman" w:cs="Times New Roman"/>
          <w:sz w:val="24"/>
          <w:szCs w:val="24"/>
          <w:lang w:val="lt-LT" w:eastAsia="lt-LT"/>
        </w:rPr>
        <w:t>X</w:t>
      </w:r>
      <w:r>
        <w:rPr>
          <w:rFonts w:ascii="Times New Roman" w:hAnsi="Times New Roman" w:cs="Times New Roman"/>
          <w:sz w:val="24"/>
          <w:szCs w:val="24"/>
          <w:lang w:val="lt-LT" w:eastAsia="lt-LT"/>
        </w:rPr>
        <w:t xml:space="preserve">.1.1.3. </w:t>
      </w:r>
      <w:r w:rsidR="00D56FAD" w:rsidRPr="00D56FAD">
        <w:rPr>
          <w:rFonts w:ascii="Times New Roman" w:hAnsi="Times New Roman" w:cs="Times New Roman"/>
          <w:sz w:val="24"/>
          <w:szCs w:val="24"/>
          <w:lang w:val="lt-LT" w:eastAsia="lt-LT"/>
        </w:rPr>
        <w:t>Oracle duomenų bazių priežiūra – 250 vnt.</w:t>
      </w:r>
    </w:p>
    <w:p w14:paraId="009D831B" w14:textId="78841771" w:rsidR="00121911" w:rsidRDefault="00121911" w:rsidP="00655399">
      <w:pPr>
        <w:pStyle w:val="ListParagraph"/>
        <w:numPr>
          <w:ilvl w:val="2"/>
          <w:numId w:val="2"/>
        </w:numPr>
        <w:tabs>
          <w:tab w:val="left" w:pos="851"/>
          <w:tab w:val="left" w:pos="1560"/>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sidRPr="00465B1E">
        <w:rPr>
          <w:rFonts w:ascii="Times New Roman" w:hAnsi="Times New Roman" w:cs="Times New Roman"/>
          <w:sz w:val="24"/>
          <w:szCs w:val="24"/>
          <w:lang w:val="lt-LT" w:eastAsia="lt-LT"/>
        </w:rPr>
        <w:t xml:space="preserve">Su </w:t>
      </w:r>
      <w:r w:rsidR="001E5587" w:rsidRPr="001E5587">
        <w:rPr>
          <w:rFonts w:ascii="Times New Roman" w:hAnsi="Times New Roman" w:cs="Times New Roman"/>
          <w:sz w:val="24"/>
          <w:szCs w:val="24"/>
          <w:lang w:val="lt-LT" w:eastAsia="lt-LT"/>
        </w:rPr>
        <w:t xml:space="preserve">Klientų IT infrastruktūros (Tenantų) operacinių sistemų ir tarnybų, Oracle duomenų bazių </w:t>
      </w:r>
      <w:r>
        <w:rPr>
          <w:rFonts w:ascii="Times New Roman" w:hAnsi="Times New Roman" w:cs="Times New Roman"/>
          <w:sz w:val="24"/>
          <w:szCs w:val="24"/>
          <w:lang w:val="lt-LT" w:eastAsia="lt-LT"/>
        </w:rPr>
        <w:t xml:space="preserve">priežiūros paslaugomis susijusios papildomos paslaugos 36 mėnesių laikotarpiui. </w:t>
      </w:r>
      <w:r w:rsidRPr="00311EC1">
        <w:rPr>
          <w:rFonts w:ascii="Times New Roman" w:hAnsi="Times New Roman" w:cs="Times New Roman"/>
          <w:sz w:val="24"/>
          <w:szCs w:val="24"/>
          <w:lang w:val="lt-LT" w:eastAsia="lt-LT"/>
        </w:rPr>
        <w:t>Perkančioji</w:t>
      </w:r>
      <w:r w:rsidRPr="0069648C">
        <w:rPr>
          <w:rFonts w:ascii="Times New Roman" w:hAnsi="Times New Roman" w:cs="Times New Roman"/>
          <w:kern w:val="12"/>
          <w:sz w:val="24"/>
          <w:szCs w:val="24"/>
          <w:lang w:val="lt-LT" w:eastAsia="ar-SA"/>
        </w:rPr>
        <w:t xml:space="preserve"> organizacija pagal poreikį gali užsakyti kitas su perkamu objektu susijusias </w:t>
      </w:r>
      <w:r>
        <w:rPr>
          <w:rFonts w:ascii="Times New Roman" w:hAnsi="Times New Roman" w:cs="Times New Roman"/>
          <w:kern w:val="12"/>
          <w:sz w:val="24"/>
          <w:szCs w:val="24"/>
          <w:lang w:val="lt-LT" w:eastAsia="ar-SA"/>
        </w:rPr>
        <w:t xml:space="preserve">Papildomas </w:t>
      </w:r>
      <w:r w:rsidRPr="0069648C">
        <w:rPr>
          <w:rFonts w:ascii="Times New Roman" w:hAnsi="Times New Roman" w:cs="Times New Roman"/>
          <w:kern w:val="12"/>
          <w:sz w:val="24"/>
          <w:szCs w:val="24"/>
          <w:lang w:val="lt-LT" w:eastAsia="ar-SA"/>
        </w:rPr>
        <w:t>paslaugas pagal Tiekėjo pasiūlytą (turimą) kompetenciją.</w:t>
      </w:r>
      <w:r>
        <w:rPr>
          <w:rFonts w:ascii="Times New Roman" w:hAnsi="Times New Roman" w:cs="Times New Roman"/>
          <w:kern w:val="12"/>
          <w:sz w:val="24"/>
          <w:szCs w:val="24"/>
          <w:lang w:val="lt-LT" w:eastAsia="ar-SA"/>
        </w:rPr>
        <w:t xml:space="preserve"> </w:t>
      </w:r>
      <w:r w:rsidR="00F00CBB">
        <w:rPr>
          <w:rFonts w:ascii="Times New Roman" w:hAnsi="Times New Roman" w:cs="Times New Roman"/>
          <w:kern w:val="12"/>
          <w:sz w:val="24"/>
          <w:szCs w:val="24"/>
          <w:lang w:val="lt-LT" w:eastAsia="ar-SA"/>
        </w:rPr>
        <w:t>Preliminari</w:t>
      </w:r>
      <w:r w:rsidR="00F00CBB" w:rsidRPr="0069648C">
        <w:rPr>
          <w:rFonts w:ascii="Times New Roman" w:hAnsi="Times New Roman" w:cs="Times New Roman"/>
          <w:kern w:val="12"/>
          <w:sz w:val="24"/>
          <w:szCs w:val="24"/>
          <w:lang w:val="lt-LT" w:eastAsia="ar-SA"/>
        </w:rPr>
        <w:t xml:space="preserve"> </w:t>
      </w:r>
      <w:r w:rsidRPr="0069648C">
        <w:rPr>
          <w:rFonts w:ascii="Times New Roman" w:hAnsi="Times New Roman" w:cs="Times New Roman"/>
          <w:kern w:val="12"/>
          <w:sz w:val="24"/>
          <w:szCs w:val="24"/>
          <w:lang w:val="lt-LT" w:eastAsia="ar-SA"/>
        </w:rPr>
        <w:t xml:space="preserve">perkamų </w:t>
      </w:r>
      <w:r w:rsidRPr="5A16BCF0">
        <w:rPr>
          <w:rFonts w:ascii="Times New Roman" w:hAnsi="Times New Roman" w:cs="Times New Roman"/>
          <w:sz w:val="24"/>
          <w:szCs w:val="24"/>
          <w:lang w:val="lt-LT" w:eastAsia="ar-SA"/>
        </w:rPr>
        <w:t xml:space="preserve">Papildomų </w:t>
      </w:r>
      <w:r w:rsidRPr="0069648C">
        <w:rPr>
          <w:rFonts w:ascii="Times New Roman" w:hAnsi="Times New Roman" w:cs="Times New Roman"/>
          <w:kern w:val="12"/>
          <w:sz w:val="24"/>
          <w:szCs w:val="24"/>
          <w:lang w:val="lt-LT" w:eastAsia="ar-SA"/>
        </w:rPr>
        <w:t xml:space="preserve">paslaugų </w:t>
      </w:r>
      <w:r w:rsidRPr="00FC158A">
        <w:rPr>
          <w:rFonts w:ascii="Times New Roman" w:hAnsi="Times New Roman" w:cs="Times New Roman"/>
          <w:kern w:val="12"/>
          <w:sz w:val="24"/>
          <w:szCs w:val="24"/>
          <w:lang w:val="lt-LT" w:eastAsia="ar-SA"/>
        </w:rPr>
        <w:t xml:space="preserve">apimtis </w:t>
      </w:r>
      <w:r w:rsidR="00B42BA7">
        <w:rPr>
          <w:rFonts w:ascii="Times New Roman" w:hAnsi="Times New Roman" w:cs="Times New Roman"/>
          <w:kern w:val="12"/>
          <w:sz w:val="24"/>
          <w:szCs w:val="24"/>
          <w:lang w:val="lt-LT" w:eastAsia="ar-SA"/>
        </w:rPr>
        <w:t>45</w:t>
      </w:r>
      <w:r w:rsidR="00B42BA7" w:rsidRPr="00FC158A">
        <w:rPr>
          <w:rFonts w:ascii="Times New Roman" w:hAnsi="Times New Roman" w:cs="Times New Roman"/>
          <w:kern w:val="12"/>
          <w:sz w:val="24"/>
          <w:szCs w:val="24"/>
          <w:lang w:val="lt-LT" w:eastAsia="ar-SA"/>
        </w:rPr>
        <w:t xml:space="preserve">00 </w:t>
      </w:r>
      <w:r w:rsidRPr="00FC158A">
        <w:rPr>
          <w:rFonts w:ascii="Times New Roman" w:hAnsi="Times New Roman" w:cs="Times New Roman"/>
          <w:kern w:val="12"/>
          <w:sz w:val="24"/>
          <w:szCs w:val="24"/>
          <w:lang w:val="lt-LT" w:eastAsia="ar-SA"/>
        </w:rPr>
        <w:t>val.</w:t>
      </w:r>
      <w:r>
        <w:rPr>
          <w:rFonts w:ascii="Times New Roman" w:hAnsi="Times New Roman" w:cs="Times New Roman"/>
          <w:kern w:val="12"/>
          <w:sz w:val="24"/>
          <w:szCs w:val="24"/>
          <w:lang w:val="lt-LT" w:eastAsia="ar-SA"/>
        </w:rPr>
        <w:t xml:space="preserve"> </w:t>
      </w:r>
      <w:r w:rsidRPr="0069648C">
        <w:rPr>
          <w:rFonts w:ascii="Times New Roman" w:hAnsi="Times New Roman" w:cs="Times New Roman"/>
          <w:w w:val="102"/>
          <w:sz w:val="24"/>
          <w:szCs w:val="24"/>
          <w:lang w:val="lt-LT" w:eastAsia="lt-LT"/>
        </w:rPr>
        <w:t>Perkančioji organizacija neįsipareigoja užsakyti viso (</w:t>
      </w:r>
      <w:r w:rsidR="00F00CBB">
        <w:rPr>
          <w:rFonts w:ascii="Times New Roman" w:hAnsi="Times New Roman" w:cs="Times New Roman"/>
          <w:w w:val="102"/>
          <w:sz w:val="24"/>
          <w:szCs w:val="24"/>
          <w:lang w:val="lt-LT" w:eastAsia="lt-LT"/>
        </w:rPr>
        <w:t>preliminaraus</w:t>
      </w:r>
      <w:r w:rsidRPr="0069648C">
        <w:rPr>
          <w:rFonts w:ascii="Times New Roman" w:hAnsi="Times New Roman" w:cs="Times New Roman"/>
          <w:w w:val="102"/>
          <w:sz w:val="24"/>
          <w:szCs w:val="24"/>
          <w:lang w:val="lt-LT" w:eastAsia="lt-LT"/>
        </w:rPr>
        <w:t xml:space="preserve">) </w:t>
      </w:r>
      <w:r>
        <w:rPr>
          <w:rFonts w:ascii="Times New Roman" w:hAnsi="Times New Roman" w:cs="Times New Roman"/>
          <w:w w:val="102"/>
          <w:sz w:val="24"/>
          <w:szCs w:val="24"/>
          <w:lang w:val="lt-LT" w:eastAsia="lt-LT"/>
        </w:rPr>
        <w:t>paslaugų</w:t>
      </w:r>
      <w:r w:rsidRPr="0069648C">
        <w:rPr>
          <w:rFonts w:ascii="Times New Roman" w:hAnsi="Times New Roman" w:cs="Times New Roman"/>
          <w:w w:val="102"/>
          <w:sz w:val="24"/>
          <w:szCs w:val="24"/>
          <w:lang w:val="lt-LT" w:eastAsia="lt-LT"/>
        </w:rPr>
        <w:t xml:space="preserve"> kiekio.</w:t>
      </w:r>
      <w:r>
        <w:rPr>
          <w:rFonts w:ascii="Times New Roman" w:hAnsi="Times New Roman" w:cs="Times New Roman"/>
          <w:w w:val="102"/>
          <w:sz w:val="24"/>
          <w:szCs w:val="24"/>
          <w:lang w:val="lt-LT" w:eastAsia="lt-LT"/>
        </w:rPr>
        <w:t xml:space="preserve"> </w:t>
      </w:r>
      <w:r w:rsidRPr="0069648C">
        <w:rPr>
          <w:rFonts w:ascii="Times New Roman" w:hAnsi="Times New Roman" w:cs="Times New Roman"/>
          <w:kern w:val="12"/>
          <w:sz w:val="24"/>
          <w:szCs w:val="24"/>
          <w:lang w:val="lt-LT" w:eastAsia="ar-SA"/>
        </w:rPr>
        <w:t xml:space="preserve">Perkančioji organizacija </w:t>
      </w:r>
      <w:r>
        <w:rPr>
          <w:rFonts w:ascii="Times New Roman" w:hAnsi="Times New Roman" w:cs="Times New Roman"/>
          <w:kern w:val="12"/>
          <w:sz w:val="24"/>
          <w:szCs w:val="24"/>
          <w:lang w:val="lt-LT" w:eastAsia="ar-SA"/>
        </w:rPr>
        <w:t xml:space="preserve">Papildomas </w:t>
      </w:r>
      <w:r w:rsidRPr="0069648C">
        <w:rPr>
          <w:rFonts w:ascii="Times New Roman" w:hAnsi="Times New Roman" w:cs="Times New Roman"/>
          <w:kern w:val="12"/>
          <w:sz w:val="24"/>
          <w:szCs w:val="24"/>
          <w:lang w:val="lt-LT" w:eastAsia="ar-SA"/>
        </w:rPr>
        <w:t>paslaugas užsakys pagal poreikį pateikiant atskirus užsakymus. Gavęs paslaugų užsakymą šios pirkimo dalies laimėtojas turės įvertinti užsakymo apimtis ir pasiūlyti galimus užsakymo įgyvendinimo terminus. Užsakymas pradedamas vykdyti Perkančiajai organizacijai suderinus ir patvirtinus užsakymo apimtį, rezultatus ir įgyvendinimo terminus.</w:t>
      </w:r>
    </w:p>
    <w:p w14:paraId="22204508" w14:textId="54F27424" w:rsidR="00F6473E" w:rsidRDefault="002700A2" w:rsidP="00655399">
      <w:pPr>
        <w:pStyle w:val="ListParagraph"/>
        <w:numPr>
          <w:ilvl w:val="1"/>
          <w:numId w:val="2"/>
        </w:numPr>
        <w:tabs>
          <w:tab w:val="left" w:pos="1560"/>
        </w:tabs>
        <w:suppressAutoHyphens/>
        <w:autoSpaceDN w:val="0"/>
        <w:spacing w:after="0" w:line="240" w:lineRule="auto"/>
        <w:ind w:left="0" w:firstLine="567"/>
        <w:jc w:val="both"/>
        <w:textAlignment w:val="baseline"/>
        <w:rPr>
          <w:rFonts w:ascii="Times New Roman" w:hAnsi="Times New Roman" w:cs="Times New Roman"/>
          <w:sz w:val="24"/>
          <w:szCs w:val="24"/>
          <w:lang w:val="lt-LT" w:eastAsia="lt-LT"/>
        </w:rPr>
      </w:pPr>
      <w:r>
        <w:rPr>
          <w:rFonts w:ascii="Times New Roman" w:hAnsi="Times New Roman" w:cs="Times New Roman"/>
          <w:kern w:val="12"/>
          <w:sz w:val="24"/>
          <w:szCs w:val="24"/>
          <w:lang w:val="lt-LT" w:eastAsia="ar-SA"/>
        </w:rPr>
        <w:t>Specialieji</w:t>
      </w:r>
      <w:r w:rsidRPr="0069648C">
        <w:rPr>
          <w:rFonts w:ascii="Times New Roman" w:hAnsi="Times New Roman" w:cs="Times New Roman"/>
          <w:sz w:val="24"/>
          <w:szCs w:val="24"/>
          <w:lang w:val="lt-LT" w:eastAsia="lt-LT"/>
        </w:rPr>
        <w:t xml:space="preserve"> reikalavimai </w:t>
      </w:r>
      <w:r>
        <w:rPr>
          <w:rFonts w:ascii="Times New Roman" w:hAnsi="Times New Roman" w:cs="Times New Roman"/>
          <w:sz w:val="24"/>
          <w:szCs w:val="24"/>
          <w:lang w:val="lt-LT" w:eastAsia="lt-LT"/>
        </w:rPr>
        <w:t>konsoliduojamų įstaigų</w:t>
      </w:r>
      <w:r w:rsidRPr="003657EF">
        <w:rPr>
          <w:rFonts w:ascii="Times New Roman" w:hAnsi="Times New Roman" w:cs="Times New Roman"/>
          <w:sz w:val="24"/>
          <w:szCs w:val="24"/>
          <w:lang w:val="lt-LT" w:eastAsia="lt-LT"/>
        </w:rPr>
        <w:t xml:space="preserve"> tenantų operacinių sistemų ir tarnybų, </w:t>
      </w:r>
      <w:r w:rsidR="38A4E1DD" w:rsidRPr="0885E4B1">
        <w:rPr>
          <w:rFonts w:ascii="Times New Roman" w:hAnsi="Times New Roman" w:cs="Times New Roman"/>
          <w:sz w:val="24"/>
          <w:szCs w:val="24"/>
          <w:lang w:val="lt-LT" w:eastAsia="lt-LT"/>
        </w:rPr>
        <w:t xml:space="preserve">Oracle </w:t>
      </w:r>
      <w:r w:rsidRPr="003657EF">
        <w:rPr>
          <w:rFonts w:ascii="Times New Roman" w:hAnsi="Times New Roman" w:cs="Times New Roman"/>
          <w:sz w:val="24"/>
          <w:szCs w:val="24"/>
          <w:lang w:val="lt-LT" w:eastAsia="lt-LT"/>
        </w:rPr>
        <w:t xml:space="preserve">duomenų bazių priežiūros </w:t>
      </w:r>
      <w:r w:rsidRPr="0069648C">
        <w:rPr>
          <w:rFonts w:ascii="Times New Roman" w:hAnsi="Times New Roman" w:cs="Times New Roman"/>
          <w:sz w:val="24"/>
          <w:szCs w:val="24"/>
          <w:lang w:val="lt-LT" w:eastAsia="lt-LT"/>
        </w:rPr>
        <w:t>paslaugų teikimui</w:t>
      </w:r>
      <w:r>
        <w:rPr>
          <w:rFonts w:ascii="Times New Roman" w:hAnsi="Times New Roman" w:cs="Times New Roman"/>
          <w:sz w:val="24"/>
          <w:szCs w:val="24"/>
          <w:lang w:val="lt-LT" w:eastAsia="lt-LT"/>
        </w:rPr>
        <w:t xml:space="preserve"> pateikiami </w:t>
      </w:r>
      <w:r w:rsidR="00341745">
        <w:rPr>
          <w:rFonts w:ascii="Times New Roman" w:hAnsi="Times New Roman" w:cs="Times New Roman"/>
          <w:sz w:val="24"/>
          <w:szCs w:val="24"/>
          <w:lang w:val="lt-LT" w:eastAsia="lt-LT"/>
        </w:rPr>
        <w:t>1</w:t>
      </w:r>
      <w:r w:rsidR="00C00662">
        <w:rPr>
          <w:rFonts w:ascii="Times New Roman" w:hAnsi="Times New Roman" w:cs="Times New Roman"/>
          <w:sz w:val="24"/>
          <w:szCs w:val="24"/>
          <w:lang w:val="lt-LT" w:eastAsia="lt-LT"/>
        </w:rPr>
        <w:t>3</w:t>
      </w:r>
      <w:r w:rsidR="00341745">
        <w:rPr>
          <w:rFonts w:ascii="Times New Roman" w:hAnsi="Times New Roman" w:cs="Times New Roman"/>
          <w:sz w:val="24"/>
          <w:szCs w:val="24"/>
          <w:lang w:val="lt-LT" w:eastAsia="lt-LT"/>
        </w:rPr>
        <w:t xml:space="preserve"> </w:t>
      </w:r>
      <w:r>
        <w:rPr>
          <w:rFonts w:ascii="Times New Roman" w:hAnsi="Times New Roman" w:cs="Times New Roman"/>
          <w:sz w:val="24"/>
          <w:szCs w:val="24"/>
          <w:lang w:val="lt-LT" w:eastAsia="lt-LT"/>
        </w:rPr>
        <w:t>lentelėje</w:t>
      </w:r>
      <w:r w:rsidRPr="0069648C">
        <w:rPr>
          <w:rFonts w:ascii="Times New Roman" w:hAnsi="Times New Roman" w:cs="Times New Roman"/>
          <w:sz w:val="24"/>
          <w:szCs w:val="24"/>
          <w:lang w:val="lt-LT" w:eastAsia="lt-LT"/>
        </w:rPr>
        <w:t>.</w:t>
      </w:r>
    </w:p>
    <w:p w14:paraId="4B0507DE" w14:textId="0741471B" w:rsidR="00F6473E" w:rsidRDefault="00341745" w:rsidP="00490B49">
      <w:pPr>
        <w:pStyle w:val="Heading1"/>
        <w:numPr>
          <w:ilvl w:val="0"/>
          <w:numId w:val="0"/>
        </w:numPr>
        <w:spacing w:before="0" w:line="240" w:lineRule="auto"/>
        <w:jc w:val="both"/>
        <w:rPr>
          <w:rFonts w:ascii="Times New Roman" w:hAnsi="Times New Roman" w:cs="Times New Roman"/>
          <w:b/>
          <w:bCs/>
          <w:color w:val="auto"/>
          <w:sz w:val="24"/>
          <w:szCs w:val="24"/>
          <w:lang w:val="lt-LT"/>
        </w:rPr>
      </w:pPr>
      <w:r w:rsidRPr="0885E4B1">
        <w:rPr>
          <w:rFonts w:ascii="Times New Roman" w:hAnsi="Times New Roman" w:cs="Times New Roman"/>
          <w:b/>
          <w:bCs/>
          <w:color w:val="auto"/>
          <w:sz w:val="24"/>
          <w:szCs w:val="24"/>
          <w:lang w:val="lt-LT"/>
        </w:rPr>
        <w:t>1</w:t>
      </w:r>
      <w:r w:rsidR="00C00662" w:rsidRPr="0885E4B1">
        <w:rPr>
          <w:rFonts w:ascii="Times New Roman" w:hAnsi="Times New Roman" w:cs="Times New Roman"/>
          <w:b/>
          <w:bCs/>
          <w:color w:val="auto"/>
          <w:sz w:val="24"/>
          <w:szCs w:val="24"/>
          <w:lang w:val="lt-LT"/>
        </w:rPr>
        <w:t>3</w:t>
      </w:r>
      <w:r w:rsidRPr="0885E4B1">
        <w:rPr>
          <w:rFonts w:ascii="Times New Roman" w:hAnsi="Times New Roman" w:cs="Times New Roman"/>
          <w:b/>
          <w:bCs/>
          <w:color w:val="auto"/>
          <w:sz w:val="24"/>
          <w:szCs w:val="24"/>
          <w:lang w:val="lt-LT"/>
        </w:rPr>
        <w:t xml:space="preserve"> </w:t>
      </w:r>
      <w:r w:rsidR="00F6473E" w:rsidRPr="0885E4B1">
        <w:rPr>
          <w:rFonts w:ascii="Times New Roman" w:hAnsi="Times New Roman" w:cs="Times New Roman"/>
          <w:b/>
          <w:bCs/>
          <w:color w:val="auto"/>
          <w:sz w:val="24"/>
          <w:szCs w:val="24"/>
          <w:lang w:val="lt-LT"/>
        </w:rPr>
        <w:t xml:space="preserve">lentelė. Reikalavimai </w:t>
      </w:r>
      <w:r w:rsidR="00A22DB5" w:rsidRPr="0885E4B1">
        <w:rPr>
          <w:rFonts w:ascii="Times New Roman" w:hAnsi="Times New Roman" w:cs="Times New Roman"/>
          <w:b/>
          <w:bCs/>
          <w:color w:val="auto"/>
          <w:sz w:val="24"/>
          <w:szCs w:val="24"/>
          <w:lang w:val="lt-LT"/>
        </w:rPr>
        <w:t>Konsoliduojamų institucij</w:t>
      </w:r>
      <w:r w:rsidR="00981B0C" w:rsidRPr="0885E4B1">
        <w:rPr>
          <w:rFonts w:ascii="Times New Roman" w:hAnsi="Times New Roman" w:cs="Times New Roman"/>
          <w:b/>
          <w:bCs/>
          <w:color w:val="auto"/>
          <w:sz w:val="24"/>
          <w:szCs w:val="24"/>
          <w:lang w:val="lt-LT"/>
        </w:rPr>
        <w:t xml:space="preserve">ų </w:t>
      </w:r>
      <w:r w:rsidR="0081273F" w:rsidRPr="0885E4B1">
        <w:rPr>
          <w:rFonts w:ascii="Times New Roman" w:hAnsi="Times New Roman" w:cs="Times New Roman"/>
          <w:b/>
          <w:bCs/>
          <w:color w:val="auto"/>
          <w:sz w:val="24"/>
          <w:szCs w:val="24"/>
          <w:lang w:val="lt-LT"/>
        </w:rPr>
        <w:t>t</w:t>
      </w:r>
      <w:r w:rsidR="00F6473E" w:rsidRPr="0885E4B1">
        <w:rPr>
          <w:rFonts w:ascii="Times New Roman" w:hAnsi="Times New Roman" w:cs="Times New Roman"/>
          <w:b/>
          <w:bCs/>
          <w:color w:val="auto"/>
          <w:sz w:val="24"/>
          <w:szCs w:val="24"/>
          <w:lang w:val="lt-LT"/>
        </w:rPr>
        <w:t xml:space="preserve">enantų operacinių sistemų ir tarnybų, </w:t>
      </w:r>
      <w:r w:rsidR="53F5DFD8" w:rsidRPr="0885E4B1">
        <w:rPr>
          <w:rFonts w:ascii="Times New Roman" w:hAnsi="Times New Roman" w:cs="Times New Roman"/>
          <w:b/>
          <w:bCs/>
          <w:color w:val="auto"/>
          <w:sz w:val="24"/>
          <w:szCs w:val="24"/>
          <w:lang w:val="lt-LT"/>
        </w:rPr>
        <w:t xml:space="preserve">Oracle </w:t>
      </w:r>
      <w:r w:rsidR="00F6473E" w:rsidRPr="0885E4B1">
        <w:rPr>
          <w:rFonts w:ascii="Times New Roman" w:hAnsi="Times New Roman" w:cs="Times New Roman"/>
          <w:b/>
          <w:bCs/>
          <w:color w:val="auto"/>
          <w:sz w:val="24"/>
          <w:szCs w:val="24"/>
          <w:lang w:val="lt-LT"/>
        </w:rPr>
        <w:t>duomenų bazių priežiūros paslaugų teikimui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85"/>
        <w:gridCol w:w="3402"/>
        <w:gridCol w:w="3402"/>
      </w:tblGrid>
      <w:tr w:rsidR="002700A2" w:rsidRPr="00D7096B" w14:paraId="5D6A65C9" w14:textId="77777777" w:rsidTr="00733379">
        <w:tc>
          <w:tcPr>
            <w:tcW w:w="704" w:type="dxa"/>
            <w:shd w:val="clear" w:color="auto" w:fill="auto"/>
            <w:vAlign w:val="center"/>
          </w:tcPr>
          <w:p w14:paraId="51046587" w14:textId="77777777" w:rsidR="002700A2" w:rsidRPr="00D7096B" w:rsidRDefault="002700A2" w:rsidP="001445AF">
            <w:pPr>
              <w:spacing w:after="0" w:line="240" w:lineRule="auto"/>
              <w:ind w:right="-21"/>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Eil. Nr.</w:t>
            </w:r>
          </w:p>
        </w:tc>
        <w:tc>
          <w:tcPr>
            <w:tcW w:w="1985" w:type="dxa"/>
            <w:shd w:val="clear" w:color="auto" w:fill="auto"/>
            <w:vAlign w:val="center"/>
          </w:tcPr>
          <w:p w14:paraId="30B7CA9B" w14:textId="77777777" w:rsidR="002700A2" w:rsidRPr="00D7096B" w:rsidRDefault="002700A2" w:rsidP="001445AF">
            <w:pPr>
              <w:spacing w:after="0" w:line="240" w:lineRule="auto"/>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Charakteristikos pavadinimas</w:t>
            </w:r>
          </w:p>
        </w:tc>
        <w:tc>
          <w:tcPr>
            <w:tcW w:w="3402" w:type="dxa"/>
            <w:shd w:val="clear" w:color="auto" w:fill="auto"/>
            <w:vAlign w:val="center"/>
          </w:tcPr>
          <w:p w14:paraId="15E458A1" w14:textId="77777777" w:rsidR="002700A2" w:rsidRPr="00D7096B" w:rsidRDefault="002700A2" w:rsidP="001445AF">
            <w:pPr>
              <w:spacing w:after="0" w:line="240" w:lineRule="auto"/>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Reikalaujama charakteristika (ne blogiau kaip)</w:t>
            </w:r>
          </w:p>
        </w:tc>
        <w:tc>
          <w:tcPr>
            <w:tcW w:w="3402" w:type="dxa"/>
            <w:shd w:val="clear" w:color="auto" w:fill="auto"/>
            <w:vAlign w:val="center"/>
          </w:tcPr>
          <w:p w14:paraId="45FF894D" w14:textId="77777777" w:rsidR="002700A2" w:rsidRDefault="002700A2" w:rsidP="001445AF">
            <w:pPr>
              <w:spacing w:after="0" w:line="240" w:lineRule="auto"/>
              <w:jc w:val="center"/>
              <w:rPr>
                <w:rFonts w:ascii="Times New Roman" w:hAnsi="Times New Roman" w:cs="Times New Roman"/>
                <w:b/>
                <w:bCs/>
                <w:sz w:val="24"/>
                <w:szCs w:val="24"/>
                <w:lang w:val="lt-LT"/>
              </w:rPr>
            </w:pPr>
            <w:r w:rsidRPr="00D7096B">
              <w:rPr>
                <w:rFonts w:ascii="Times New Roman" w:hAnsi="Times New Roman" w:cs="Times New Roman"/>
                <w:b/>
                <w:bCs/>
                <w:sz w:val="24"/>
                <w:szCs w:val="24"/>
                <w:lang w:val="lt-LT"/>
              </w:rPr>
              <w:t>Siūloma charakteristika</w:t>
            </w:r>
          </w:p>
          <w:p w14:paraId="7428D46E" w14:textId="26F42D57" w:rsidR="00895023" w:rsidRPr="00D7096B" w:rsidRDefault="00895023" w:rsidP="001445AF">
            <w:pPr>
              <w:spacing w:after="0" w:line="240" w:lineRule="auto"/>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(nurodo Tiekėjas)</w:t>
            </w:r>
          </w:p>
        </w:tc>
      </w:tr>
      <w:tr w:rsidR="002700A2" w:rsidRPr="00D7096B" w14:paraId="5D58AEF0" w14:textId="77777777" w:rsidTr="002202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5CFCA87" w14:textId="77777777" w:rsidR="002700A2" w:rsidRPr="00D7096B" w:rsidRDefault="002700A2" w:rsidP="001445AF">
            <w:pPr>
              <w:pStyle w:val="ListParagraph"/>
              <w:numPr>
                <w:ilvl w:val="0"/>
                <w:numId w:val="63"/>
              </w:numPr>
              <w:spacing w:after="0" w:line="240" w:lineRule="auto"/>
              <w:jc w:val="center"/>
              <w:rPr>
                <w:rFonts w:ascii="Times New Roman" w:hAnsi="Times New Roman" w:cs="Times New Roman"/>
                <w:b/>
                <w:sz w:val="24"/>
                <w:szCs w:val="24"/>
                <w:lang w:val="lt-LT"/>
              </w:rPr>
            </w:pPr>
          </w:p>
        </w:tc>
        <w:tc>
          <w:tcPr>
            <w:tcW w:w="87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997636" w14:textId="77777777" w:rsidR="002700A2" w:rsidRDefault="002700A2" w:rsidP="001445AF">
            <w:pPr>
              <w:spacing w:after="0" w:line="240" w:lineRule="auto"/>
              <w:jc w:val="both"/>
              <w:rPr>
                <w:rFonts w:ascii="Times New Roman" w:hAnsi="Times New Roman" w:cs="Times New Roman"/>
                <w:b/>
                <w:color w:val="000000"/>
                <w:sz w:val="24"/>
                <w:szCs w:val="24"/>
                <w:lang w:val="lt-LT"/>
              </w:rPr>
            </w:pPr>
            <w:r w:rsidRPr="00D7096B">
              <w:rPr>
                <w:rFonts w:ascii="Times New Roman" w:hAnsi="Times New Roman" w:cs="Times New Roman"/>
                <w:b/>
                <w:color w:val="000000"/>
                <w:sz w:val="24"/>
                <w:szCs w:val="24"/>
                <w:lang w:val="lt-LT"/>
              </w:rPr>
              <w:t>Priežiūros paslaugų teikimo valdymas</w:t>
            </w:r>
          </w:p>
        </w:tc>
      </w:tr>
      <w:tr w:rsidR="002700A2" w:rsidRPr="00020433" w14:paraId="049195C7" w14:textId="77777777" w:rsidTr="00733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E3C054E" w14:textId="77777777" w:rsidR="002700A2" w:rsidRPr="00D7096B" w:rsidRDefault="002700A2" w:rsidP="001445AF">
            <w:pPr>
              <w:pStyle w:val="ListParagraph"/>
              <w:numPr>
                <w:ilvl w:val="1"/>
                <w:numId w:val="63"/>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FA44C30" w14:textId="77777777" w:rsidR="002700A2" w:rsidRDefault="002700A2" w:rsidP="001445AF">
            <w:pPr>
              <w:spacing w:after="0" w:line="240" w:lineRule="auto"/>
              <w:rPr>
                <w:rFonts w:ascii="Times New Roman" w:hAnsi="Times New Roman" w:cs="Times New Roman"/>
                <w:sz w:val="24"/>
                <w:szCs w:val="24"/>
                <w:lang w:val="lt-LT"/>
              </w:rPr>
            </w:pPr>
            <w:r w:rsidRPr="00D7096B">
              <w:rPr>
                <w:rFonts w:ascii="Times New Roman" w:hAnsi="Times New Roman" w:cs="Times New Roman"/>
                <w:sz w:val="24"/>
                <w:szCs w:val="24"/>
                <w:lang w:val="lt-LT"/>
              </w:rPr>
              <w:t>Priežiūros paslaugų teikimo reglamentas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D0BB8E2" w14:textId="77777777" w:rsidR="002700A2" w:rsidRPr="00D7096B" w:rsidRDefault="002700A2" w:rsidP="00F84750">
            <w:pPr>
              <w:tabs>
                <w:tab w:val="left" w:pos="347"/>
              </w:tabs>
              <w:spacing w:after="0" w:line="240" w:lineRule="auto"/>
              <w:ind w:left="38"/>
              <w:jc w:val="both"/>
              <w:rPr>
                <w:rFonts w:ascii="Times New Roman" w:hAnsi="Times New Roman" w:cs="Times New Roman"/>
                <w:sz w:val="24"/>
                <w:szCs w:val="24"/>
                <w:lang w:val="lt-LT"/>
              </w:rPr>
            </w:pPr>
            <w:r w:rsidRPr="00D7096B">
              <w:rPr>
                <w:rFonts w:ascii="Times New Roman" w:hAnsi="Times New Roman" w:cs="Times New Roman"/>
                <w:sz w:val="24"/>
                <w:szCs w:val="24"/>
                <w:lang w:val="lt-LT"/>
              </w:rPr>
              <w:t xml:space="preserve">Šios veiklos vykdymo metu turi būti parengtas ir su Perkančiąja </w:t>
            </w:r>
            <w:r w:rsidRPr="002F75C0">
              <w:rPr>
                <w:rFonts w:ascii="Times New Roman" w:hAnsi="Times New Roman" w:cs="Times New Roman"/>
                <w:kern w:val="12"/>
                <w:sz w:val="24"/>
                <w:szCs w:val="24"/>
                <w:lang w:val="lt-LT" w:eastAsia="ar-SA"/>
              </w:rPr>
              <w:t>organizacija</w:t>
            </w:r>
            <w:r w:rsidRPr="00D7096B">
              <w:rPr>
                <w:rFonts w:ascii="Times New Roman" w:hAnsi="Times New Roman" w:cs="Times New Roman"/>
                <w:sz w:val="24"/>
                <w:szCs w:val="24"/>
                <w:lang w:val="lt-LT"/>
              </w:rPr>
              <w:t xml:space="preserve"> suderintas priežiūros teikimo paslaugų reglamentas, apimantis ne mažiau kaip:</w:t>
            </w:r>
          </w:p>
          <w:p w14:paraId="75C0A212" w14:textId="77777777" w:rsidR="002700A2" w:rsidRPr="002F75C0" w:rsidRDefault="002700A2" w:rsidP="001D4F04">
            <w:pPr>
              <w:pStyle w:val="ListParagraph"/>
              <w:numPr>
                <w:ilvl w:val="0"/>
                <w:numId w:val="62"/>
              </w:numPr>
              <w:tabs>
                <w:tab w:val="left" w:pos="347"/>
                <w:tab w:val="left" w:pos="485"/>
              </w:tabs>
              <w:spacing w:after="0" w:line="240" w:lineRule="auto"/>
              <w:ind w:left="36" w:firstLine="0"/>
              <w:rPr>
                <w:rFonts w:ascii="Times New Roman" w:hAnsi="Times New Roman" w:cs="Times New Roman"/>
                <w:sz w:val="24"/>
                <w:szCs w:val="24"/>
                <w:lang w:val="lt-LT"/>
              </w:rPr>
            </w:pPr>
            <w:r w:rsidRPr="002F75C0">
              <w:rPr>
                <w:rFonts w:ascii="Times New Roman" w:hAnsi="Times New Roman" w:cs="Times New Roman"/>
                <w:sz w:val="24"/>
                <w:szCs w:val="24"/>
                <w:lang w:val="lt-LT"/>
              </w:rPr>
              <w:t>Paslaugų teikimo laikus;</w:t>
            </w:r>
          </w:p>
          <w:p w14:paraId="7A1682FF" w14:textId="77777777" w:rsidR="002700A2" w:rsidRPr="002F75C0" w:rsidRDefault="002700A2" w:rsidP="00F84750">
            <w:pPr>
              <w:pStyle w:val="ListParagraph"/>
              <w:numPr>
                <w:ilvl w:val="0"/>
                <w:numId w:val="62"/>
              </w:numPr>
              <w:tabs>
                <w:tab w:val="left" w:pos="347"/>
                <w:tab w:val="left" w:pos="485"/>
              </w:tabs>
              <w:spacing w:after="0" w:line="240" w:lineRule="auto"/>
              <w:ind w:left="36" w:firstLine="0"/>
              <w:rPr>
                <w:rFonts w:ascii="Times New Roman" w:hAnsi="Times New Roman" w:cs="Times New Roman"/>
                <w:sz w:val="24"/>
                <w:szCs w:val="24"/>
                <w:lang w:val="lt-LT"/>
              </w:rPr>
            </w:pPr>
            <w:r w:rsidRPr="002F75C0">
              <w:rPr>
                <w:rFonts w:ascii="Times New Roman" w:hAnsi="Times New Roman" w:cs="Times New Roman"/>
                <w:sz w:val="24"/>
                <w:szCs w:val="24"/>
                <w:lang w:val="lt-LT"/>
              </w:rPr>
              <w:t>Detalų atsakomybių pasiskirstymą;</w:t>
            </w:r>
          </w:p>
          <w:p w14:paraId="4CAC7795" w14:textId="77777777" w:rsidR="002700A2" w:rsidRPr="002F75C0" w:rsidRDefault="002700A2" w:rsidP="00F84750">
            <w:pPr>
              <w:pStyle w:val="ListParagraph"/>
              <w:numPr>
                <w:ilvl w:val="0"/>
                <w:numId w:val="62"/>
              </w:numPr>
              <w:tabs>
                <w:tab w:val="left" w:pos="347"/>
                <w:tab w:val="left" w:pos="485"/>
              </w:tabs>
              <w:spacing w:after="0" w:line="240" w:lineRule="auto"/>
              <w:ind w:left="36" w:firstLine="0"/>
              <w:jc w:val="both"/>
              <w:rPr>
                <w:rFonts w:ascii="Times New Roman" w:hAnsi="Times New Roman" w:cs="Times New Roman"/>
                <w:sz w:val="24"/>
                <w:szCs w:val="24"/>
                <w:lang w:val="lt-LT"/>
              </w:rPr>
            </w:pPr>
            <w:r w:rsidRPr="002F75C0">
              <w:rPr>
                <w:rFonts w:ascii="Times New Roman" w:hAnsi="Times New Roman" w:cs="Times New Roman"/>
                <w:sz w:val="24"/>
                <w:szCs w:val="24"/>
                <w:lang w:val="lt-LT"/>
              </w:rPr>
              <w:t>Paslaugų apimtis ir objektus;</w:t>
            </w:r>
          </w:p>
          <w:p w14:paraId="0F746E37" w14:textId="77777777" w:rsidR="002700A2" w:rsidRPr="002F75C0" w:rsidRDefault="002700A2" w:rsidP="00F84750">
            <w:pPr>
              <w:pStyle w:val="ListParagraph"/>
              <w:numPr>
                <w:ilvl w:val="0"/>
                <w:numId w:val="62"/>
              </w:numPr>
              <w:tabs>
                <w:tab w:val="left" w:pos="347"/>
                <w:tab w:val="left" w:pos="485"/>
              </w:tabs>
              <w:spacing w:after="0" w:line="240" w:lineRule="auto"/>
              <w:ind w:left="36" w:firstLine="0"/>
              <w:jc w:val="both"/>
              <w:rPr>
                <w:rFonts w:ascii="Times New Roman" w:hAnsi="Times New Roman" w:cs="Times New Roman"/>
                <w:kern w:val="12"/>
                <w:sz w:val="24"/>
                <w:szCs w:val="24"/>
                <w:lang w:val="lt-LT" w:eastAsia="ar-SA"/>
              </w:rPr>
            </w:pPr>
            <w:r w:rsidRPr="002F75C0">
              <w:rPr>
                <w:rFonts w:ascii="Times New Roman" w:hAnsi="Times New Roman" w:cs="Times New Roman"/>
                <w:sz w:val="24"/>
                <w:szCs w:val="24"/>
                <w:lang w:val="lt-LT"/>
              </w:rPr>
              <w:t xml:space="preserve">Incidentų reakcijos ir sprendimo laikus atsižvelgiant į </w:t>
            </w:r>
            <w:r w:rsidRPr="002F75C0">
              <w:rPr>
                <w:rFonts w:ascii="Times New Roman" w:hAnsi="Times New Roman" w:cs="Times New Roman"/>
                <w:kern w:val="12"/>
                <w:sz w:val="24"/>
                <w:szCs w:val="24"/>
                <w:lang w:val="lt-LT" w:eastAsia="ar-SA"/>
              </w:rPr>
              <w:t>prioritetus</w:t>
            </w:r>
            <w:r w:rsidRPr="002F75C0">
              <w:rPr>
                <w:rFonts w:ascii="Times New Roman" w:hAnsi="Times New Roman" w:cs="Times New Roman"/>
                <w:sz w:val="24"/>
                <w:szCs w:val="24"/>
                <w:lang w:val="lt-LT" w:eastAsia="ar-SA"/>
              </w:rPr>
              <w:t xml:space="preserve"> priklausančius nuo skubumo ir poveikio teikiamoms paslaugoms arba Klientams lygių (aukštas/vidutinis/žemas)</w:t>
            </w:r>
            <w:r w:rsidRPr="002F75C0">
              <w:rPr>
                <w:rFonts w:ascii="Times New Roman" w:hAnsi="Times New Roman" w:cs="Times New Roman"/>
                <w:kern w:val="12"/>
                <w:sz w:val="24"/>
                <w:szCs w:val="24"/>
                <w:lang w:val="lt-LT" w:eastAsia="ar-SA"/>
              </w:rPr>
              <w:t>;</w:t>
            </w:r>
          </w:p>
          <w:p w14:paraId="00B4FAB8" w14:textId="77777777" w:rsidR="002700A2" w:rsidRPr="002F75C0" w:rsidRDefault="002700A2" w:rsidP="00F84750">
            <w:pPr>
              <w:pStyle w:val="ListParagraph"/>
              <w:numPr>
                <w:ilvl w:val="0"/>
                <w:numId w:val="62"/>
              </w:numPr>
              <w:tabs>
                <w:tab w:val="left" w:pos="347"/>
                <w:tab w:val="left" w:pos="485"/>
              </w:tabs>
              <w:spacing w:after="0" w:line="240" w:lineRule="auto"/>
              <w:ind w:left="36" w:firstLine="0"/>
              <w:jc w:val="both"/>
              <w:rPr>
                <w:rFonts w:ascii="Times New Roman" w:hAnsi="Times New Roman" w:cs="Times New Roman"/>
                <w:kern w:val="12"/>
                <w:sz w:val="24"/>
                <w:szCs w:val="24"/>
                <w:lang w:val="lt-LT" w:eastAsia="ar-SA"/>
              </w:rPr>
            </w:pPr>
            <w:r w:rsidRPr="002F75C0">
              <w:rPr>
                <w:rFonts w:ascii="Times New Roman" w:hAnsi="Times New Roman" w:cs="Times New Roman"/>
                <w:kern w:val="12"/>
                <w:sz w:val="24"/>
                <w:szCs w:val="24"/>
                <w:lang w:val="lt-LT" w:eastAsia="ar-SA"/>
              </w:rPr>
              <w:t>Keitimų (diegimų ir atnaujinimų) valdymo apimtis,  sąlygas ir tvarką;</w:t>
            </w:r>
          </w:p>
          <w:p w14:paraId="3A0303F1" w14:textId="77777777" w:rsidR="002700A2" w:rsidRPr="002F75C0" w:rsidRDefault="002700A2" w:rsidP="00F84750">
            <w:pPr>
              <w:pStyle w:val="ListParagraph"/>
              <w:numPr>
                <w:ilvl w:val="0"/>
                <w:numId w:val="62"/>
              </w:numPr>
              <w:tabs>
                <w:tab w:val="left" w:pos="347"/>
                <w:tab w:val="left" w:pos="485"/>
              </w:tabs>
              <w:spacing w:after="0" w:line="240" w:lineRule="auto"/>
              <w:ind w:left="36" w:firstLine="0"/>
              <w:jc w:val="both"/>
              <w:rPr>
                <w:rFonts w:ascii="Times New Roman" w:hAnsi="Times New Roman" w:cs="Times New Roman"/>
                <w:kern w:val="12"/>
                <w:sz w:val="24"/>
                <w:szCs w:val="24"/>
                <w:lang w:val="lt-LT" w:eastAsia="ar-SA"/>
              </w:rPr>
            </w:pPr>
            <w:r w:rsidRPr="002F75C0">
              <w:rPr>
                <w:rFonts w:ascii="Times New Roman" w:hAnsi="Times New Roman" w:cs="Times New Roman"/>
                <w:kern w:val="12"/>
                <w:sz w:val="24"/>
                <w:szCs w:val="24"/>
                <w:lang w:val="lt-LT" w:eastAsia="ar-SA"/>
              </w:rPr>
              <w:t>Kokybės valdymą ir eskalavimo modelį, atsakomybes;</w:t>
            </w:r>
          </w:p>
          <w:p w14:paraId="20BAF6A4" w14:textId="77777777" w:rsidR="002700A2" w:rsidRPr="002F75C0" w:rsidRDefault="002700A2" w:rsidP="00F84750">
            <w:pPr>
              <w:pStyle w:val="ListParagraph"/>
              <w:numPr>
                <w:ilvl w:val="0"/>
                <w:numId w:val="62"/>
              </w:numPr>
              <w:tabs>
                <w:tab w:val="left" w:pos="347"/>
                <w:tab w:val="left" w:pos="485"/>
              </w:tabs>
              <w:spacing w:after="0" w:line="240" w:lineRule="auto"/>
              <w:ind w:left="36" w:firstLine="0"/>
              <w:jc w:val="both"/>
              <w:rPr>
                <w:rFonts w:ascii="Times New Roman" w:hAnsi="Times New Roman" w:cs="Times New Roman"/>
                <w:kern w:val="12"/>
                <w:sz w:val="24"/>
                <w:szCs w:val="24"/>
                <w:lang w:val="lt-LT" w:eastAsia="ar-SA"/>
              </w:rPr>
            </w:pPr>
            <w:r w:rsidRPr="002F75C0">
              <w:rPr>
                <w:rFonts w:ascii="Times New Roman" w:hAnsi="Times New Roman" w:cs="Times New Roman"/>
                <w:kern w:val="12"/>
                <w:sz w:val="24"/>
                <w:szCs w:val="24"/>
                <w:lang w:val="lt-LT" w:eastAsia="ar-SA"/>
              </w:rPr>
              <w:t>Užklausų (kreipinių) valdymo detalius susitarimus ir procesus;</w:t>
            </w:r>
          </w:p>
          <w:p w14:paraId="3F94B876" w14:textId="77777777" w:rsidR="002700A2" w:rsidRPr="002F75C0" w:rsidRDefault="002700A2" w:rsidP="00F84750">
            <w:pPr>
              <w:pStyle w:val="ListParagraph"/>
              <w:numPr>
                <w:ilvl w:val="0"/>
                <w:numId w:val="62"/>
              </w:numPr>
              <w:tabs>
                <w:tab w:val="left" w:pos="347"/>
                <w:tab w:val="left" w:pos="485"/>
              </w:tabs>
              <w:spacing w:after="0" w:line="240" w:lineRule="auto"/>
              <w:ind w:left="36" w:firstLine="0"/>
              <w:jc w:val="both"/>
              <w:rPr>
                <w:rFonts w:ascii="Times New Roman" w:hAnsi="Times New Roman" w:cs="Times New Roman"/>
                <w:kern w:val="12"/>
                <w:sz w:val="24"/>
                <w:szCs w:val="24"/>
                <w:lang w:val="lt-LT" w:eastAsia="ar-SA"/>
              </w:rPr>
            </w:pPr>
            <w:r w:rsidRPr="002F75C0">
              <w:rPr>
                <w:rFonts w:ascii="Times New Roman" w:hAnsi="Times New Roman" w:cs="Times New Roman"/>
                <w:kern w:val="12"/>
                <w:sz w:val="24"/>
                <w:szCs w:val="24"/>
                <w:lang w:val="lt-LT" w:eastAsia="ar-SA"/>
              </w:rPr>
              <w:t>Problemų sprendimo sąlygas ir tvarką;</w:t>
            </w:r>
          </w:p>
          <w:p w14:paraId="47755A43" w14:textId="77777777" w:rsidR="002700A2" w:rsidRPr="002F75C0" w:rsidRDefault="002700A2" w:rsidP="00F84750">
            <w:pPr>
              <w:pStyle w:val="ListParagraph"/>
              <w:numPr>
                <w:ilvl w:val="0"/>
                <w:numId w:val="62"/>
              </w:numPr>
              <w:tabs>
                <w:tab w:val="left" w:pos="347"/>
                <w:tab w:val="left" w:pos="485"/>
              </w:tabs>
              <w:spacing w:after="0" w:line="240" w:lineRule="auto"/>
              <w:ind w:left="36" w:firstLine="0"/>
              <w:jc w:val="both"/>
              <w:rPr>
                <w:rFonts w:ascii="Times New Roman" w:hAnsi="Times New Roman" w:cs="Times New Roman"/>
                <w:kern w:val="12"/>
                <w:sz w:val="24"/>
                <w:szCs w:val="24"/>
                <w:lang w:val="lt-LT" w:eastAsia="ar-SA"/>
              </w:rPr>
            </w:pPr>
            <w:r w:rsidRPr="002F75C0">
              <w:rPr>
                <w:rFonts w:ascii="Times New Roman" w:hAnsi="Times New Roman" w:cs="Times New Roman"/>
                <w:kern w:val="12"/>
                <w:sz w:val="24"/>
                <w:szCs w:val="24"/>
                <w:lang w:val="lt-LT" w:eastAsia="ar-SA"/>
              </w:rPr>
              <w:t>Reagavimo į aukščiausio ir aukšto prioriteto (avarinius ir kritinius) incidentus ir jų  sprendimo tvarką;</w:t>
            </w:r>
          </w:p>
          <w:p w14:paraId="301E62DF" w14:textId="25F4A503" w:rsidR="00E641E1" w:rsidRPr="001D4F04" w:rsidRDefault="002700A2" w:rsidP="001D4F04">
            <w:pPr>
              <w:pStyle w:val="ListParagraph"/>
              <w:numPr>
                <w:ilvl w:val="0"/>
                <w:numId w:val="62"/>
              </w:numPr>
              <w:tabs>
                <w:tab w:val="left" w:pos="347"/>
                <w:tab w:val="left" w:pos="485"/>
              </w:tabs>
              <w:spacing w:after="0" w:line="240" w:lineRule="auto"/>
              <w:ind w:left="36" w:firstLine="0"/>
              <w:jc w:val="both"/>
              <w:rPr>
                <w:rFonts w:ascii="Times New Roman" w:hAnsi="Times New Roman" w:cs="Times New Roman"/>
                <w:kern w:val="12"/>
                <w:sz w:val="24"/>
                <w:szCs w:val="24"/>
                <w:lang w:val="lt-LT" w:eastAsia="ar-SA"/>
              </w:rPr>
            </w:pPr>
            <w:r w:rsidRPr="001D4F04">
              <w:rPr>
                <w:rFonts w:ascii="Times New Roman" w:hAnsi="Times New Roman" w:cs="Times New Roman"/>
                <w:kern w:val="12"/>
                <w:sz w:val="24"/>
                <w:szCs w:val="24"/>
                <w:lang w:val="lt-LT" w:eastAsia="ar-SA"/>
              </w:rPr>
              <w:t>Keitimų (planinių darbų – diegimų, konfigūracijų ir atnaujinimų) planavimo šabloną</w:t>
            </w:r>
            <w:r w:rsidR="00E641E1" w:rsidRPr="001D4F04">
              <w:rPr>
                <w:rFonts w:ascii="Times New Roman" w:hAnsi="Times New Roman" w:cs="Times New Roman"/>
                <w:kern w:val="12"/>
                <w:sz w:val="24"/>
                <w:szCs w:val="24"/>
                <w:lang w:val="lt-LT" w:eastAsia="ar-SA"/>
              </w:rPr>
              <w:t>;</w:t>
            </w:r>
          </w:p>
          <w:p w14:paraId="7C149C8B" w14:textId="642E98C5" w:rsidR="002700A2" w:rsidRPr="001D4F04" w:rsidRDefault="00E641E1" w:rsidP="001D4F04">
            <w:pPr>
              <w:pStyle w:val="ListParagraph"/>
              <w:numPr>
                <w:ilvl w:val="0"/>
                <w:numId w:val="62"/>
              </w:numPr>
              <w:tabs>
                <w:tab w:val="left" w:pos="347"/>
                <w:tab w:val="left" w:pos="485"/>
              </w:tabs>
              <w:spacing w:after="0" w:line="240" w:lineRule="auto"/>
              <w:ind w:left="36" w:firstLine="0"/>
              <w:jc w:val="both"/>
              <w:rPr>
                <w:rFonts w:ascii="Times New Roman" w:hAnsi="Times New Roman" w:cs="Times New Roman"/>
                <w:sz w:val="24"/>
                <w:szCs w:val="24"/>
                <w:lang w:val="lt-LT"/>
              </w:rPr>
            </w:pPr>
            <w:r w:rsidRPr="00E641E1">
              <w:rPr>
                <w:rFonts w:ascii="Times New Roman" w:hAnsi="Times New Roman" w:cs="Times New Roman"/>
                <w:kern w:val="12"/>
                <w:sz w:val="24"/>
                <w:szCs w:val="24"/>
                <w:lang w:val="lt-LT" w:eastAsia="ar-SA"/>
              </w:rPr>
              <w:t>Diegiamų sprendimų dokumentavimo reikalavimus.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DC68964" w14:textId="77777777" w:rsidR="002700A2" w:rsidRPr="00D7096B" w:rsidRDefault="002700A2" w:rsidP="001445AF">
            <w:pPr>
              <w:spacing w:after="0" w:line="240" w:lineRule="auto"/>
              <w:jc w:val="center"/>
              <w:rPr>
                <w:rFonts w:ascii="Times New Roman" w:hAnsi="Times New Roman" w:cs="Times New Roman"/>
                <w:bCs/>
                <w:sz w:val="24"/>
                <w:szCs w:val="24"/>
                <w:lang w:val="lt-LT"/>
              </w:rPr>
            </w:pPr>
          </w:p>
        </w:tc>
      </w:tr>
      <w:tr w:rsidR="002700A2" w:rsidRPr="004A4C09" w14:paraId="755C0105" w14:textId="77777777" w:rsidTr="00733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02B9B9A" w14:textId="77777777" w:rsidR="002700A2" w:rsidRPr="00D7096B" w:rsidRDefault="002700A2" w:rsidP="001445AF">
            <w:pPr>
              <w:pStyle w:val="ListParagraph"/>
              <w:numPr>
                <w:ilvl w:val="1"/>
                <w:numId w:val="63"/>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3FD5883" w14:textId="77777777" w:rsidR="002700A2" w:rsidRDefault="002700A2" w:rsidP="001445AF">
            <w:pPr>
              <w:spacing w:after="0" w:line="240" w:lineRule="auto"/>
              <w:rPr>
                <w:rFonts w:ascii="Times New Roman" w:hAnsi="Times New Roman" w:cs="Times New Roman"/>
                <w:sz w:val="24"/>
                <w:szCs w:val="24"/>
                <w:lang w:val="lt-LT"/>
              </w:rPr>
            </w:pPr>
            <w:r w:rsidRPr="00233D9F">
              <w:rPr>
                <w:rFonts w:ascii="Times New Roman" w:hAnsi="Times New Roman" w:cs="Times New Roman"/>
                <w:sz w:val="24"/>
                <w:szCs w:val="24"/>
                <w:lang w:val="lt-LT"/>
              </w:rPr>
              <w:t>Reikalavimai prisijungimui per nuotolį</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394CD8" w14:textId="6E517B25" w:rsidR="002700A2" w:rsidRDefault="002700A2" w:rsidP="00F84750">
            <w:pPr>
              <w:spacing w:after="0" w:line="240" w:lineRule="auto"/>
              <w:ind w:left="38"/>
              <w:jc w:val="both"/>
              <w:rPr>
                <w:rFonts w:ascii="Times New Roman" w:hAnsi="Times New Roman" w:cs="Times New Roman"/>
                <w:sz w:val="24"/>
                <w:szCs w:val="24"/>
                <w:lang w:val="lt-LT"/>
              </w:rPr>
            </w:pPr>
            <w:r w:rsidRPr="00465B1E">
              <w:rPr>
                <w:rFonts w:ascii="Times New Roman" w:hAnsi="Times New Roman" w:cs="Times New Roman"/>
                <w:sz w:val="24"/>
                <w:szCs w:val="24"/>
                <w:lang w:val="lt-LT"/>
              </w:rPr>
              <w:t xml:space="preserve">Prisijungimas </w:t>
            </w:r>
            <w:r w:rsidRPr="00465B1E">
              <w:rPr>
                <w:rFonts w:ascii="Times New Roman" w:hAnsi="Times New Roman" w:cs="Times New Roman"/>
                <w:kern w:val="12"/>
                <w:sz w:val="24"/>
                <w:szCs w:val="24"/>
                <w:lang w:val="lt-LT" w:eastAsia="ar-SA"/>
              </w:rPr>
              <w:t>nuotoliniu būdu prie Perkančiosios organizacijos VDP IRT infrastruktūros ir (ar) Tenantų </w:t>
            </w:r>
            <w:r w:rsidRPr="00465B1E">
              <w:rPr>
                <w:rFonts w:ascii="Times New Roman" w:hAnsi="Times New Roman" w:cs="Times New Roman"/>
                <w:sz w:val="24"/>
                <w:szCs w:val="24"/>
                <w:lang w:val="lt-LT"/>
              </w:rPr>
              <w:t xml:space="preserve"> turi būti atliekamas </w:t>
            </w:r>
            <w:r w:rsidR="002F040A">
              <w:rPr>
                <w:rFonts w:ascii="Times New Roman" w:hAnsi="Times New Roman" w:cs="Times New Roman"/>
                <w:kern w:val="12"/>
                <w:sz w:val="24"/>
                <w:szCs w:val="24"/>
                <w:lang w:val="lt-LT" w:eastAsia="ar-SA"/>
              </w:rPr>
              <w:t>Perkančiosios organizacijos</w:t>
            </w:r>
            <w:r w:rsidR="002F040A" w:rsidRPr="00465B1E">
              <w:rPr>
                <w:rFonts w:ascii="Times New Roman" w:hAnsi="Times New Roman" w:cs="Times New Roman"/>
                <w:kern w:val="12"/>
                <w:sz w:val="24"/>
                <w:szCs w:val="24"/>
                <w:lang w:val="lt-LT" w:eastAsia="ar-SA"/>
              </w:rPr>
              <w:t xml:space="preserve"> </w:t>
            </w:r>
            <w:r w:rsidRPr="00465B1E">
              <w:rPr>
                <w:rFonts w:ascii="Times New Roman" w:hAnsi="Times New Roman" w:cs="Times New Roman"/>
                <w:kern w:val="12"/>
                <w:sz w:val="24"/>
                <w:szCs w:val="24"/>
                <w:lang w:val="lt-LT" w:eastAsia="ar-SA"/>
              </w:rPr>
              <w:t>specializuotos</w:t>
            </w:r>
            <w:r w:rsidRPr="00465B1E">
              <w:rPr>
                <w:rFonts w:ascii="Times New Roman" w:hAnsi="Times New Roman" w:cs="Times New Roman"/>
                <w:sz w:val="24"/>
                <w:szCs w:val="24"/>
                <w:lang w:val="lt-LT"/>
              </w:rPr>
              <w:t xml:space="preserve"> </w:t>
            </w:r>
            <w:r w:rsidRPr="00F50C1E">
              <w:rPr>
                <w:rFonts w:ascii="Times New Roman" w:hAnsi="Times New Roman" w:cs="Times New Roman"/>
                <w:sz w:val="24"/>
                <w:szCs w:val="24"/>
                <w:lang w:val="lt-LT"/>
              </w:rPr>
              <w:t xml:space="preserve">programinės įrangos pagalba, kurioje realizuota dviejų lygių autentifikacija, užtikrinant, kad tik patvirtinti specialistai galės atlikti prisijungimą prie infrastruktūros. Visi prisijungimai ir jų trukmės turi būti fiksuojamos </w:t>
            </w:r>
            <w:r w:rsidRPr="002F75C0">
              <w:rPr>
                <w:rFonts w:ascii="Times New Roman" w:hAnsi="Times New Roman" w:cs="Times New Roman"/>
                <w:sz w:val="24"/>
                <w:szCs w:val="24"/>
                <w:lang w:val="lt-LT"/>
              </w:rPr>
              <w:t>specializuotoje programinėje įrangoje</w:t>
            </w:r>
            <w:r w:rsidR="009716D9">
              <w:rPr>
                <w:rFonts w:ascii="Times New Roman" w:hAnsi="Times New Roman" w:cs="Times New Roman"/>
                <w:sz w:val="24"/>
                <w:szCs w:val="24"/>
                <w:lang w:val="lt-LT"/>
              </w:rPr>
              <w:t xml:space="preserve"> </w:t>
            </w:r>
            <w:r w:rsidR="009716D9" w:rsidRPr="009716D9">
              <w:rPr>
                <w:rFonts w:ascii="Times New Roman" w:hAnsi="Times New Roman" w:cs="Times New Roman"/>
                <w:sz w:val="24"/>
                <w:szCs w:val="24"/>
                <w:lang w:val="lt-LT"/>
              </w:rPr>
              <w:t>ir perkančiosios organizacijos IT pagalbos sistemoje</w:t>
            </w:r>
            <w:r w:rsidRPr="002F75C0">
              <w:rPr>
                <w:rFonts w:ascii="Times New Roman" w:hAnsi="Times New Roman" w:cs="Times New Roman"/>
                <w:sz w:val="24"/>
                <w:szCs w:val="24"/>
                <w:lang w:val="lt-LT"/>
              </w:rPr>
              <w:t xml:space="preserve">. Prisijungimo prie tarnybinės stoties kanalas turi būti šifruojamas specializuotos programinės </w:t>
            </w:r>
            <w:r w:rsidRPr="002F75C0">
              <w:rPr>
                <w:rFonts w:ascii="Times New Roman" w:hAnsi="Times New Roman" w:cs="Times New Roman"/>
                <w:kern w:val="12"/>
                <w:sz w:val="24"/>
                <w:szCs w:val="24"/>
                <w:lang w:val="lt-LT" w:eastAsia="ar-SA"/>
              </w:rPr>
              <w:t>įrangos</w:t>
            </w:r>
            <w:r w:rsidRPr="002F75C0">
              <w:rPr>
                <w:rFonts w:ascii="Times New Roman" w:hAnsi="Times New Roman" w:cs="Times New Roman"/>
                <w:sz w:val="24"/>
                <w:szCs w:val="24"/>
                <w:lang w:val="lt-LT"/>
              </w:rPr>
              <w:t xml:space="preserve"> pagalba.</w:t>
            </w:r>
          </w:p>
          <w:p w14:paraId="2B99D817" w14:textId="46EE3E51" w:rsidR="009716D9" w:rsidRPr="001D4F04" w:rsidRDefault="009716D9" w:rsidP="009716D9">
            <w:pPr>
              <w:spacing w:after="0" w:line="240" w:lineRule="auto"/>
              <w:ind w:left="38"/>
              <w:jc w:val="both"/>
              <w:rPr>
                <w:rFonts w:ascii="Times New Roman" w:hAnsi="Times New Roman" w:cs="Times New Roman"/>
                <w:sz w:val="24"/>
                <w:szCs w:val="24"/>
                <w:lang w:val="lt-LT"/>
              </w:rPr>
            </w:pPr>
            <w:r w:rsidRPr="009716D9">
              <w:rPr>
                <w:rFonts w:ascii="Times New Roman" w:hAnsi="Times New Roman" w:cs="Times New Roman"/>
                <w:sz w:val="24"/>
                <w:szCs w:val="24"/>
                <w:lang w:val="lt-LT"/>
              </w:rPr>
              <w:t>Jungiantis prie visų IRT infrastruktūros ir (ar) Tenantų administravimo įrankių turi būti naudojamas Perkančiosios organizacijos privilegijuotų vartotojų valdymo sprendimas.</w:t>
            </w:r>
          </w:p>
          <w:p w14:paraId="1645B73D" w14:textId="0A3FA2C3" w:rsidR="002700A2" w:rsidRPr="002F75C0" w:rsidRDefault="002700A2" w:rsidP="00F84750">
            <w:pPr>
              <w:spacing w:after="0" w:line="240" w:lineRule="auto"/>
              <w:ind w:left="38"/>
              <w:jc w:val="both"/>
              <w:rPr>
                <w:rFonts w:ascii="Times New Roman" w:hAnsi="Times New Roman" w:cs="Times New Roman"/>
                <w:sz w:val="24"/>
                <w:szCs w:val="24"/>
                <w:lang w:val="lt-LT"/>
              </w:rPr>
            </w:pPr>
            <w:r w:rsidRPr="002F75C0">
              <w:rPr>
                <w:rFonts w:ascii="Times New Roman" w:hAnsi="Times New Roman" w:cs="Times New Roman"/>
                <w:sz w:val="24"/>
                <w:szCs w:val="24"/>
                <w:lang w:val="lt-LT"/>
              </w:rPr>
              <w:t xml:space="preserve">Tiekėjas </w:t>
            </w:r>
            <w:r w:rsidR="009716D9">
              <w:rPr>
                <w:rFonts w:ascii="Times New Roman" w:hAnsi="Times New Roman" w:cs="Times New Roman"/>
                <w:sz w:val="24"/>
                <w:szCs w:val="24"/>
                <w:lang w:val="lt-LT"/>
              </w:rPr>
              <w:t>gali</w:t>
            </w:r>
            <w:r w:rsidR="009716D9" w:rsidRPr="002F75C0">
              <w:rPr>
                <w:rFonts w:ascii="Times New Roman" w:hAnsi="Times New Roman" w:cs="Times New Roman"/>
                <w:sz w:val="24"/>
                <w:szCs w:val="24"/>
                <w:lang w:val="lt-LT"/>
              </w:rPr>
              <w:t xml:space="preserve"> </w:t>
            </w:r>
            <w:r w:rsidRPr="002F75C0">
              <w:rPr>
                <w:rFonts w:ascii="Times New Roman" w:hAnsi="Times New Roman" w:cs="Times New Roman"/>
                <w:sz w:val="24"/>
                <w:szCs w:val="24"/>
                <w:lang w:val="lt-LT"/>
              </w:rPr>
              <w:t xml:space="preserve">būti įsidiegęs sprendimą, kurio pagalba visi nuotoliniai prisijungimai būtų įrašomi, ir esant Perkančiosios organizacijos </w:t>
            </w:r>
            <w:r w:rsidRPr="002F75C0">
              <w:rPr>
                <w:rFonts w:ascii="Times New Roman" w:hAnsi="Times New Roman" w:cs="Times New Roman"/>
                <w:kern w:val="12"/>
                <w:sz w:val="24"/>
                <w:szCs w:val="24"/>
                <w:lang w:val="lt-LT" w:eastAsia="ar-SA"/>
              </w:rPr>
              <w:t xml:space="preserve">poreikiui turi būti suteikta galimybė pateikti įrašytą sesiją. </w:t>
            </w:r>
            <w:r w:rsidRPr="002F75C0">
              <w:rPr>
                <w:rFonts w:ascii="Times New Roman" w:hAnsi="Times New Roman" w:cs="Times New Roman"/>
                <w:sz w:val="24"/>
                <w:szCs w:val="24"/>
                <w:lang w:val="lt-LT"/>
              </w:rPr>
              <w:t>Sesijos turi būti saugomos ne trumpiau kaip 6 mėn.</w:t>
            </w:r>
          </w:p>
          <w:p w14:paraId="2F9F1453" w14:textId="17B51A0C" w:rsidR="002700A2" w:rsidRPr="00F50C1E" w:rsidRDefault="002700A2" w:rsidP="008164EB">
            <w:pPr>
              <w:spacing w:after="0" w:line="240" w:lineRule="auto"/>
              <w:ind w:left="38"/>
              <w:jc w:val="both"/>
              <w:rPr>
                <w:rFonts w:ascii="Times New Roman" w:hAnsi="Times New Roman" w:cs="Times New Roman"/>
                <w:sz w:val="24"/>
                <w:szCs w:val="24"/>
                <w:lang w:val="lt-LT"/>
              </w:rPr>
            </w:pPr>
            <w:r w:rsidRPr="00F50C1E">
              <w:rPr>
                <w:rFonts w:ascii="Times New Roman" w:hAnsi="Times New Roman" w:cs="Times New Roman"/>
                <w:sz w:val="24"/>
                <w:szCs w:val="24"/>
                <w:lang w:val="lt-LT"/>
              </w:rPr>
              <w:t xml:space="preserve">Tiekėjas turi turėti apsirašęs slaptažodžių </w:t>
            </w:r>
            <w:r w:rsidRPr="002F75C0">
              <w:rPr>
                <w:rFonts w:ascii="Times New Roman" w:hAnsi="Times New Roman" w:cs="Times New Roman"/>
                <w:kern w:val="12"/>
                <w:sz w:val="24"/>
                <w:szCs w:val="24"/>
                <w:lang w:val="lt-LT" w:eastAsia="ar-SA"/>
              </w:rPr>
              <w:t>valdymo</w:t>
            </w:r>
            <w:r w:rsidRPr="00F50C1E">
              <w:rPr>
                <w:rFonts w:ascii="Times New Roman" w:hAnsi="Times New Roman" w:cs="Times New Roman"/>
                <w:sz w:val="24"/>
                <w:szCs w:val="24"/>
                <w:lang w:val="lt-LT"/>
              </w:rPr>
              <w:t xml:space="preserve"> procesą. Visi slaptažodžiai gauti iš Perkančiosios organizacijos </w:t>
            </w:r>
            <w:r>
              <w:rPr>
                <w:rFonts w:ascii="Times New Roman" w:hAnsi="Times New Roman" w:cs="Times New Roman"/>
                <w:sz w:val="24"/>
                <w:szCs w:val="24"/>
                <w:lang w:val="lt-LT"/>
              </w:rPr>
              <w:t xml:space="preserve">ar tenanto </w:t>
            </w:r>
            <w:r w:rsidRPr="00F50C1E">
              <w:rPr>
                <w:rFonts w:ascii="Times New Roman" w:hAnsi="Times New Roman" w:cs="Times New Roman"/>
                <w:sz w:val="24"/>
                <w:szCs w:val="24"/>
                <w:lang w:val="lt-LT"/>
              </w:rPr>
              <w:t>turi būti saugojami specializuotame įrankyje, kuris turi šifruoti slaptažodžius AES-256 šriftu arba lygiaverčiu. Prisijungimas prie įrankio turi būti bent dviejų faktorių. Įrankis turi kaupti visus slaptažodžių panaudojimo žurnalinius įrašus.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DB8A79" w14:textId="77777777" w:rsidR="002700A2" w:rsidRPr="00D7096B" w:rsidRDefault="002700A2" w:rsidP="001445AF">
            <w:pPr>
              <w:spacing w:after="0" w:line="240" w:lineRule="auto"/>
              <w:jc w:val="center"/>
              <w:rPr>
                <w:rFonts w:ascii="Times New Roman" w:hAnsi="Times New Roman" w:cs="Times New Roman"/>
                <w:bCs/>
                <w:sz w:val="24"/>
                <w:szCs w:val="24"/>
                <w:lang w:val="lt-LT"/>
              </w:rPr>
            </w:pPr>
          </w:p>
        </w:tc>
      </w:tr>
      <w:tr w:rsidR="002700A2" w:rsidRPr="00D7096B" w14:paraId="44F2A277" w14:textId="77777777" w:rsidTr="002202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5A01E71" w14:textId="77777777" w:rsidR="002700A2" w:rsidRPr="001912EF" w:rsidRDefault="002700A2" w:rsidP="001445AF">
            <w:pPr>
              <w:pStyle w:val="ListParagraph"/>
              <w:numPr>
                <w:ilvl w:val="0"/>
                <w:numId w:val="63"/>
              </w:numPr>
              <w:spacing w:after="0" w:line="240" w:lineRule="auto"/>
              <w:ind w:left="169" w:hanging="142"/>
              <w:jc w:val="center"/>
              <w:rPr>
                <w:rFonts w:ascii="Times New Roman" w:hAnsi="Times New Roman" w:cs="Times New Roman"/>
                <w:b/>
                <w:sz w:val="24"/>
                <w:szCs w:val="24"/>
                <w:lang w:val="lt-LT"/>
              </w:rPr>
            </w:pPr>
          </w:p>
        </w:tc>
        <w:tc>
          <w:tcPr>
            <w:tcW w:w="87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BCB82E" w14:textId="77777777" w:rsidR="002700A2" w:rsidRPr="00D7096B" w:rsidRDefault="002700A2" w:rsidP="001445AF">
            <w:pPr>
              <w:spacing w:after="0" w:line="240" w:lineRule="auto"/>
              <w:rPr>
                <w:rFonts w:ascii="Times New Roman" w:hAnsi="Times New Roman" w:cs="Times New Roman"/>
                <w:bCs/>
                <w:sz w:val="24"/>
                <w:szCs w:val="24"/>
                <w:lang w:val="lt-LT"/>
              </w:rPr>
            </w:pPr>
            <w:r w:rsidRPr="00D7096B">
              <w:rPr>
                <w:rFonts w:ascii="Times New Roman" w:hAnsi="Times New Roman" w:cs="Times New Roman"/>
                <w:b/>
                <w:color w:val="000000"/>
                <w:sz w:val="24"/>
                <w:szCs w:val="24"/>
                <w:lang w:val="lt-LT"/>
              </w:rPr>
              <w:t>Incidentų ir problemų sprendimas</w:t>
            </w:r>
          </w:p>
        </w:tc>
      </w:tr>
      <w:tr w:rsidR="002700A2" w:rsidRPr="004A4C09" w14:paraId="70DA6FD0" w14:textId="77777777" w:rsidTr="00733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B4F7C55" w14:textId="77777777" w:rsidR="002700A2" w:rsidRPr="00D7096B" w:rsidRDefault="002700A2" w:rsidP="001445AF">
            <w:pPr>
              <w:pStyle w:val="ListParagraph"/>
              <w:numPr>
                <w:ilvl w:val="1"/>
                <w:numId w:val="63"/>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3619F33" w14:textId="77777777" w:rsidR="002700A2" w:rsidRDefault="002700A2" w:rsidP="001445AF">
            <w:pPr>
              <w:spacing w:after="0" w:line="240" w:lineRule="auto"/>
              <w:rPr>
                <w:rFonts w:ascii="Times New Roman" w:hAnsi="Times New Roman" w:cs="Times New Roman"/>
                <w:sz w:val="24"/>
                <w:szCs w:val="24"/>
                <w:lang w:val="lt-LT"/>
              </w:rPr>
            </w:pPr>
            <w:r w:rsidRPr="00D7096B">
              <w:rPr>
                <w:rFonts w:ascii="Times New Roman" w:hAnsi="Times New Roman" w:cs="Times New Roman"/>
                <w:sz w:val="24"/>
                <w:szCs w:val="24"/>
                <w:lang w:val="lt-LT"/>
              </w:rPr>
              <w:t>Apimtys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3252497" w14:textId="50605160" w:rsidR="002700A2" w:rsidRPr="00D7096B" w:rsidRDefault="002700A2" w:rsidP="00F84750">
            <w:pPr>
              <w:spacing w:after="0" w:line="240" w:lineRule="auto"/>
              <w:ind w:left="38"/>
              <w:jc w:val="both"/>
              <w:rPr>
                <w:rFonts w:ascii="Times New Roman" w:hAnsi="Times New Roman" w:cs="Times New Roman"/>
                <w:sz w:val="24"/>
                <w:szCs w:val="24"/>
                <w:lang w:val="lt-LT"/>
              </w:rPr>
            </w:pPr>
            <w:r w:rsidRPr="002F75C0">
              <w:rPr>
                <w:rFonts w:ascii="Times New Roman" w:hAnsi="Times New Roman" w:cs="Times New Roman"/>
                <w:sz w:val="24"/>
                <w:szCs w:val="24"/>
                <w:lang w:val="pt-BR"/>
              </w:rPr>
              <w:t xml:space="preserve">Pastebėtų </w:t>
            </w:r>
            <w:r w:rsidRPr="002F75C0">
              <w:rPr>
                <w:rFonts w:ascii="Times New Roman" w:hAnsi="Times New Roman" w:cs="Times New Roman"/>
                <w:kern w:val="12"/>
                <w:sz w:val="24"/>
                <w:szCs w:val="24"/>
                <w:lang w:val="lt-LT" w:eastAsia="ar-SA"/>
              </w:rPr>
              <w:t xml:space="preserve">(sutrikimų) ir neatitikimų šalinimas, Tenantų darbingumo bei teikiamų IT paslaugų (įskaitant sistemas ir aplikacijas) veikimo </w:t>
            </w:r>
            <w:r w:rsidRPr="002F75C0">
              <w:rPr>
                <w:rFonts w:ascii="Times New Roman" w:hAnsi="Times New Roman" w:cs="Times New Roman"/>
                <w:sz w:val="24"/>
                <w:szCs w:val="24"/>
                <w:lang w:val="pt-BR"/>
              </w:rPr>
              <w:t>atstatymas.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2F9B67B" w14:textId="77777777" w:rsidR="002700A2" w:rsidRPr="00D7096B" w:rsidRDefault="002700A2" w:rsidP="001445AF">
            <w:pPr>
              <w:spacing w:after="0" w:line="240" w:lineRule="auto"/>
              <w:jc w:val="center"/>
              <w:rPr>
                <w:rFonts w:ascii="Times New Roman" w:hAnsi="Times New Roman" w:cs="Times New Roman"/>
                <w:bCs/>
                <w:sz w:val="24"/>
                <w:szCs w:val="24"/>
                <w:lang w:val="lt-LT"/>
              </w:rPr>
            </w:pPr>
          </w:p>
        </w:tc>
      </w:tr>
      <w:tr w:rsidR="002700A2" w:rsidRPr="00D41194" w14:paraId="1D28F8B5" w14:textId="77777777" w:rsidTr="00733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7006465" w14:textId="77777777" w:rsidR="002700A2" w:rsidRPr="00D7096B" w:rsidRDefault="002700A2" w:rsidP="001445AF">
            <w:pPr>
              <w:pStyle w:val="ListParagraph"/>
              <w:numPr>
                <w:ilvl w:val="1"/>
                <w:numId w:val="63"/>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5182479" w14:textId="77777777" w:rsidR="002700A2" w:rsidRDefault="002700A2" w:rsidP="001445AF">
            <w:pPr>
              <w:spacing w:after="0" w:line="240" w:lineRule="auto"/>
              <w:rPr>
                <w:rFonts w:ascii="Times New Roman" w:hAnsi="Times New Roman" w:cs="Times New Roman"/>
                <w:sz w:val="24"/>
                <w:szCs w:val="24"/>
                <w:lang w:val="lt-LT"/>
              </w:rPr>
            </w:pPr>
            <w:r w:rsidRPr="00D7096B">
              <w:rPr>
                <w:rFonts w:ascii="Times New Roman" w:hAnsi="Times New Roman" w:cs="Times New Roman"/>
                <w:sz w:val="24"/>
                <w:szCs w:val="24"/>
                <w:lang w:val="lt-LT"/>
              </w:rPr>
              <w:t>Teikimo laikai</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A3C0F1E" w14:textId="77777777" w:rsidR="002700A2" w:rsidRPr="002F75C0" w:rsidRDefault="002700A2" w:rsidP="001445AF">
            <w:pPr>
              <w:pStyle w:val="Numeracija"/>
              <w:numPr>
                <w:ilvl w:val="0"/>
                <w:numId w:val="0"/>
              </w:numPr>
              <w:spacing w:before="0" w:after="0" w:line="240" w:lineRule="auto"/>
              <w:rPr>
                <w:rFonts w:ascii="Times New Roman" w:hAnsi="Times New Roman" w:cs="Times New Roman"/>
                <w:color w:val="auto"/>
                <w:sz w:val="24"/>
                <w:szCs w:val="24"/>
              </w:rPr>
            </w:pPr>
            <w:r w:rsidRPr="002F75C0">
              <w:rPr>
                <w:rFonts w:ascii="Times New Roman" w:hAnsi="Times New Roman" w:cs="Times New Roman"/>
                <w:color w:val="auto"/>
                <w:sz w:val="24"/>
                <w:szCs w:val="24"/>
              </w:rPr>
              <w:t>24x7</w:t>
            </w:r>
          </w:p>
          <w:p w14:paraId="6D1CF7F1" w14:textId="1A1EB1A9" w:rsidR="002700A2" w:rsidRPr="00D7096B" w:rsidRDefault="002700A2" w:rsidP="00F84750">
            <w:pPr>
              <w:spacing w:after="0" w:line="240" w:lineRule="auto"/>
              <w:ind w:left="38"/>
              <w:jc w:val="both"/>
              <w:rPr>
                <w:rFonts w:ascii="Times New Roman" w:hAnsi="Times New Roman" w:cs="Times New Roman"/>
                <w:sz w:val="24"/>
                <w:szCs w:val="24"/>
                <w:lang w:val="lt-LT"/>
              </w:rPr>
            </w:pPr>
            <w:r w:rsidRPr="002F75C0">
              <w:rPr>
                <w:rFonts w:ascii="Times New Roman" w:hAnsi="Times New Roman" w:cs="Times New Roman"/>
                <w:sz w:val="24"/>
                <w:szCs w:val="24"/>
                <w:lang w:val="pt-BR"/>
              </w:rPr>
              <w:t xml:space="preserve">Ne darbo laiku sprendžiami tik </w:t>
            </w:r>
            <w:r w:rsidRPr="002F75C0">
              <w:rPr>
                <w:rFonts w:ascii="Times New Roman" w:hAnsi="Times New Roman" w:cs="Times New Roman"/>
                <w:kern w:val="12"/>
                <w:sz w:val="24"/>
                <w:szCs w:val="24"/>
                <w:lang w:val="lt-LT" w:eastAsia="ar-SA"/>
              </w:rPr>
              <w:t>aukščiausio</w:t>
            </w:r>
            <w:r w:rsidRPr="002F75C0">
              <w:rPr>
                <w:rFonts w:ascii="Times New Roman" w:hAnsi="Times New Roman" w:cs="Times New Roman"/>
                <w:sz w:val="24"/>
                <w:szCs w:val="24"/>
                <w:lang w:val="pt-BR"/>
              </w:rPr>
              <w:t xml:space="preserve"> </w:t>
            </w:r>
            <w:r w:rsidRPr="002F75C0">
              <w:rPr>
                <w:rFonts w:ascii="Times New Roman" w:hAnsi="Times New Roman" w:cs="Times New Roman"/>
                <w:kern w:val="12"/>
                <w:sz w:val="24"/>
                <w:szCs w:val="24"/>
                <w:lang w:val="lt-LT" w:eastAsia="ar-SA"/>
              </w:rPr>
              <w:t>(avariniai), aukšto  (kritiniai) ir vidutinio</w:t>
            </w:r>
            <w:r w:rsidRPr="002F75C0">
              <w:rPr>
                <w:rFonts w:ascii="Times New Roman" w:hAnsi="Times New Roman" w:cs="Times New Roman"/>
                <w:sz w:val="24"/>
                <w:szCs w:val="24"/>
                <w:lang w:val="pt-BR"/>
              </w:rPr>
              <w:t xml:space="preserve"> prioriteto incidentai. Visi kiti darbai turi būti atliekami darbo metu išskyrus darbus, kurie gali turėti įtakos įrangos ir/ar paslaugos pasiekiamumui. Visi darbai turi būti atliekami su tena</w:t>
            </w:r>
            <w:r w:rsidR="008164EB">
              <w:rPr>
                <w:rFonts w:ascii="Times New Roman" w:hAnsi="Times New Roman" w:cs="Times New Roman"/>
                <w:sz w:val="24"/>
                <w:szCs w:val="24"/>
                <w:lang w:val="pt-BR"/>
              </w:rPr>
              <w:t>n</w:t>
            </w:r>
            <w:r w:rsidRPr="002F75C0">
              <w:rPr>
                <w:rFonts w:ascii="Times New Roman" w:hAnsi="Times New Roman" w:cs="Times New Roman"/>
                <w:sz w:val="24"/>
                <w:szCs w:val="24"/>
                <w:lang w:val="pt-BR"/>
              </w:rPr>
              <w:t>tu suderintais laikais.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B60D71C" w14:textId="77777777" w:rsidR="002700A2" w:rsidRPr="00D7096B" w:rsidRDefault="002700A2" w:rsidP="001445AF">
            <w:pPr>
              <w:spacing w:after="0" w:line="240" w:lineRule="auto"/>
              <w:jc w:val="center"/>
              <w:rPr>
                <w:rFonts w:ascii="Times New Roman" w:hAnsi="Times New Roman" w:cs="Times New Roman"/>
                <w:bCs/>
                <w:sz w:val="24"/>
                <w:szCs w:val="24"/>
                <w:lang w:val="lt-LT"/>
              </w:rPr>
            </w:pPr>
          </w:p>
        </w:tc>
      </w:tr>
      <w:tr w:rsidR="002700A2" w:rsidRPr="00D7096B" w14:paraId="1547C29B" w14:textId="77777777" w:rsidTr="00733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7D9FFAF" w14:textId="77777777" w:rsidR="002700A2" w:rsidRPr="00D7096B" w:rsidRDefault="002700A2" w:rsidP="001445AF">
            <w:pPr>
              <w:pStyle w:val="ListParagraph"/>
              <w:numPr>
                <w:ilvl w:val="1"/>
                <w:numId w:val="63"/>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132C4CD" w14:textId="77777777" w:rsidR="002700A2" w:rsidRDefault="002700A2" w:rsidP="001445AF">
            <w:pPr>
              <w:spacing w:after="0" w:line="240" w:lineRule="auto"/>
              <w:rPr>
                <w:rFonts w:ascii="Times New Roman" w:hAnsi="Times New Roman" w:cs="Times New Roman"/>
                <w:sz w:val="24"/>
                <w:szCs w:val="24"/>
                <w:lang w:val="lt-LT"/>
              </w:rPr>
            </w:pPr>
            <w:r w:rsidRPr="00D7096B">
              <w:rPr>
                <w:rFonts w:ascii="Times New Roman" w:hAnsi="Times New Roman" w:cs="Times New Roman"/>
                <w:sz w:val="24"/>
                <w:szCs w:val="24"/>
                <w:lang w:val="lt-LT"/>
              </w:rPr>
              <w:t>Reakcijos laikas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3B4B959" w14:textId="77777777" w:rsidR="002700A2" w:rsidRPr="00D7096B" w:rsidRDefault="002700A2" w:rsidP="00A204DF">
            <w:pPr>
              <w:spacing w:after="0" w:line="240" w:lineRule="auto"/>
              <w:ind w:left="38"/>
              <w:jc w:val="both"/>
              <w:rPr>
                <w:rFonts w:ascii="Times New Roman" w:hAnsi="Times New Roman" w:cs="Times New Roman"/>
                <w:sz w:val="24"/>
                <w:szCs w:val="24"/>
                <w:lang w:val="lt-LT"/>
              </w:rPr>
            </w:pPr>
            <w:r w:rsidRPr="002F75C0">
              <w:rPr>
                <w:rFonts w:ascii="Times New Roman" w:hAnsi="Times New Roman" w:cs="Times New Roman"/>
                <w:sz w:val="24"/>
                <w:szCs w:val="24"/>
                <w:lang w:val="lt-LT"/>
              </w:rPr>
              <w:t xml:space="preserve">Reakcijos </w:t>
            </w:r>
            <w:r w:rsidRPr="002F75C0">
              <w:rPr>
                <w:rFonts w:ascii="Times New Roman" w:hAnsi="Times New Roman" w:cs="Times New Roman"/>
                <w:kern w:val="12"/>
                <w:sz w:val="24"/>
                <w:szCs w:val="24"/>
                <w:lang w:val="lt-LT" w:eastAsia="ar-SA"/>
              </w:rPr>
              <w:t>laikas</w:t>
            </w:r>
            <w:r w:rsidRPr="002F75C0">
              <w:rPr>
                <w:rFonts w:ascii="Times New Roman" w:hAnsi="Times New Roman" w:cs="Times New Roman"/>
                <w:sz w:val="24"/>
                <w:szCs w:val="24"/>
                <w:lang w:val="lt-LT"/>
              </w:rPr>
              <w:t xml:space="preserve"> – ne daugiau kaip 15 min. </w:t>
            </w:r>
            <w:r w:rsidRPr="002F75C0">
              <w:rPr>
                <w:rFonts w:ascii="Times New Roman" w:hAnsi="Times New Roman" w:cs="Times New Roman"/>
                <w:kern w:val="12"/>
                <w:sz w:val="24"/>
                <w:szCs w:val="24"/>
                <w:lang w:val="lt-LT" w:eastAsia="ar-SA"/>
              </w:rPr>
              <w:t>(aukšto, aukščiausio ir vidutinio prioriteto) arba 30 min. (žemo ir žemiausio prioriteto).</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737731C" w14:textId="77777777" w:rsidR="002700A2" w:rsidRPr="00D7096B" w:rsidRDefault="002700A2" w:rsidP="001445AF">
            <w:pPr>
              <w:spacing w:after="0" w:line="240" w:lineRule="auto"/>
              <w:jc w:val="center"/>
              <w:rPr>
                <w:rFonts w:ascii="Times New Roman" w:hAnsi="Times New Roman" w:cs="Times New Roman"/>
                <w:bCs/>
                <w:sz w:val="24"/>
                <w:szCs w:val="24"/>
                <w:lang w:val="lt-LT"/>
              </w:rPr>
            </w:pPr>
          </w:p>
        </w:tc>
      </w:tr>
      <w:tr w:rsidR="002700A2" w:rsidRPr="007816E4" w14:paraId="0FD60CA0" w14:textId="77777777" w:rsidTr="00733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D016815" w14:textId="77777777" w:rsidR="002700A2" w:rsidRPr="00D7096B" w:rsidRDefault="002700A2" w:rsidP="001445AF">
            <w:pPr>
              <w:pStyle w:val="ListParagraph"/>
              <w:numPr>
                <w:ilvl w:val="1"/>
                <w:numId w:val="63"/>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A02DB2D" w14:textId="77777777" w:rsidR="002700A2" w:rsidRDefault="002700A2" w:rsidP="001445AF">
            <w:pPr>
              <w:spacing w:after="0" w:line="240" w:lineRule="auto"/>
              <w:rPr>
                <w:rFonts w:ascii="Times New Roman" w:hAnsi="Times New Roman" w:cs="Times New Roman"/>
                <w:sz w:val="24"/>
                <w:szCs w:val="24"/>
                <w:lang w:val="lt-LT"/>
              </w:rPr>
            </w:pPr>
            <w:r w:rsidRPr="00D7096B">
              <w:rPr>
                <w:rFonts w:ascii="Times New Roman" w:hAnsi="Times New Roman" w:cs="Times New Roman"/>
                <w:sz w:val="24"/>
                <w:szCs w:val="24"/>
                <w:lang w:val="lt-LT"/>
              </w:rPr>
              <w:t>Incidentų sprendimo laikai</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A9F1668" w14:textId="33D12C44" w:rsidR="002700A2" w:rsidRPr="008164EB" w:rsidRDefault="002700A2" w:rsidP="00A204DF">
            <w:pPr>
              <w:spacing w:after="0" w:line="240" w:lineRule="auto"/>
              <w:ind w:left="38"/>
              <w:jc w:val="both"/>
              <w:rPr>
                <w:rFonts w:ascii="Times New Roman" w:hAnsi="Times New Roman" w:cs="Times New Roman"/>
                <w:sz w:val="24"/>
                <w:szCs w:val="24"/>
                <w:lang w:val="lt-LT"/>
              </w:rPr>
            </w:pPr>
            <w:r w:rsidRPr="008B073B">
              <w:rPr>
                <w:rFonts w:ascii="Times New Roman" w:hAnsi="Times New Roman" w:cs="Times New Roman"/>
                <w:sz w:val="24"/>
                <w:szCs w:val="24"/>
                <w:lang w:val="it-IT"/>
              </w:rPr>
              <w:t xml:space="preserve">Incidento arba aproblemos prioritetas nustatomas </w:t>
            </w:r>
            <w:r w:rsidRPr="008B073B">
              <w:rPr>
                <w:rFonts w:ascii="Times New Roman" w:hAnsi="Times New Roman" w:cs="Times New Roman"/>
                <w:kern w:val="12"/>
                <w:sz w:val="24"/>
                <w:szCs w:val="24"/>
                <w:lang w:val="lt-LT" w:eastAsia="ar-SA"/>
              </w:rPr>
              <w:t>atsižvelgiant</w:t>
            </w:r>
            <w:r w:rsidRPr="008B073B">
              <w:rPr>
                <w:rFonts w:ascii="Times New Roman" w:hAnsi="Times New Roman" w:cs="Times New Roman"/>
                <w:sz w:val="24"/>
                <w:szCs w:val="24"/>
                <w:lang w:val="it-IT"/>
              </w:rPr>
              <w:t xml:space="preserve"> į skubumo ir poveikio lygius. </w:t>
            </w:r>
            <w:r w:rsidRPr="008164EB">
              <w:rPr>
                <w:rFonts w:ascii="Times New Roman" w:hAnsi="Times New Roman" w:cs="Times New Roman"/>
                <w:sz w:val="24"/>
                <w:szCs w:val="24"/>
                <w:lang w:val="lt-LT"/>
              </w:rPr>
              <w:t>Incidentųsprendimo laikai atsižvelgiant į prioritetus:</w:t>
            </w:r>
          </w:p>
          <w:p w14:paraId="642B4B14" w14:textId="7A9C0F15" w:rsidR="002700A2" w:rsidRPr="008B073B" w:rsidRDefault="002700A2" w:rsidP="00A204DF">
            <w:pPr>
              <w:numPr>
                <w:ilvl w:val="0"/>
                <w:numId w:val="9"/>
              </w:numPr>
              <w:spacing w:after="0" w:line="240" w:lineRule="auto"/>
              <w:ind w:left="347" w:hanging="283"/>
              <w:rPr>
                <w:rFonts w:ascii="Times New Roman" w:hAnsi="Times New Roman" w:cs="Times New Roman"/>
                <w:sz w:val="24"/>
                <w:szCs w:val="24"/>
                <w:lang w:val="lt-LT" w:eastAsia="ar-SA"/>
              </w:rPr>
            </w:pPr>
            <w:r w:rsidRPr="008B073B">
              <w:rPr>
                <w:rFonts w:ascii="Times New Roman" w:hAnsi="Times New Roman" w:cs="Times New Roman"/>
                <w:sz w:val="24"/>
                <w:szCs w:val="24"/>
                <w:lang w:val="lt-LT" w:eastAsia="ar-SA"/>
              </w:rPr>
              <w:t xml:space="preserve">P-1 aukščiausias (avarinis) </w:t>
            </w:r>
            <w:r w:rsidRPr="008B073B">
              <w:rPr>
                <w:rFonts w:ascii="Arial" w:eastAsiaTheme="minorHAnsi" w:hAnsi="Arial" w:cs="Arial"/>
                <w:sz w:val="26"/>
                <w:szCs w:val="26"/>
                <w:lang w:val="lt-LT" w:bidi="ar-SA"/>
              </w:rPr>
              <w:t>≤</w:t>
            </w:r>
            <w:r w:rsidRPr="008B073B">
              <w:rPr>
                <w:rFonts w:ascii="Times New Roman" w:hAnsi="Times New Roman" w:cs="Times New Roman"/>
                <w:sz w:val="24"/>
                <w:szCs w:val="24"/>
                <w:lang w:val="lt-LT" w:eastAsia="ar-SA"/>
              </w:rPr>
              <w:t>1 val.</w:t>
            </w:r>
          </w:p>
          <w:p w14:paraId="6BEC1A0D" w14:textId="50DFFB8E" w:rsidR="002700A2" w:rsidRPr="008B073B" w:rsidRDefault="002700A2" w:rsidP="00A204DF">
            <w:pPr>
              <w:numPr>
                <w:ilvl w:val="0"/>
                <w:numId w:val="9"/>
              </w:numPr>
              <w:spacing w:after="0" w:line="240" w:lineRule="auto"/>
              <w:ind w:left="347" w:hanging="283"/>
              <w:rPr>
                <w:rFonts w:ascii="Times New Roman" w:hAnsi="Times New Roman" w:cs="Times New Roman"/>
                <w:sz w:val="24"/>
                <w:szCs w:val="24"/>
                <w:lang w:val="lt-LT" w:eastAsia="ar-SA"/>
              </w:rPr>
            </w:pPr>
            <w:r w:rsidRPr="008B073B">
              <w:rPr>
                <w:rFonts w:ascii="Times New Roman" w:hAnsi="Times New Roman" w:cs="Times New Roman"/>
                <w:sz w:val="24"/>
                <w:szCs w:val="24"/>
                <w:lang w:val="lt-LT" w:eastAsia="ar-SA"/>
              </w:rPr>
              <w:t xml:space="preserve">P-2 aukštas prioritetas (kritinis) </w:t>
            </w:r>
            <w:r w:rsidRPr="008B073B">
              <w:rPr>
                <w:rFonts w:ascii="Arial" w:eastAsiaTheme="minorHAnsi" w:hAnsi="Arial" w:cs="Arial"/>
                <w:sz w:val="26"/>
                <w:szCs w:val="26"/>
                <w:lang w:val="lt-LT" w:bidi="ar-SA"/>
              </w:rPr>
              <w:t>≤</w:t>
            </w:r>
            <w:r w:rsidRPr="008B073B">
              <w:rPr>
                <w:rFonts w:ascii="Times New Roman" w:hAnsi="Times New Roman" w:cs="Times New Roman"/>
                <w:kern w:val="12"/>
                <w:sz w:val="24"/>
                <w:szCs w:val="24"/>
                <w:lang w:val="lt-LT" w:eastAsia="ar-SA"/>
              </w:rPr>
              <w:t>2 val.</w:t>
            </w:r>
          </w:p>
          <w:p w14:paraId="5BB0521E" w14:textId="77777777" w:rsidR="002700A2" w:rsidRPr="008B073B" w:rsidRDefault="002700A2" w:rsidP="00A204DF">
            <w:pPr>
              <w:numPr>
                <w:ilvl w:val="0"/>
                <w:numId w:val="9"/>
              </w:numPr>
              <w:spacing w:after="0" w:line="240" w:lineRule="auto"/>
              <w:ind w:left="347" w:hanging="283"/>
              <w:rPr>
                <w:rFonts w:ascii="Times New Roman" w:hAnsi="Times New Roman" w:cs="Times New Roman"/>
                <w:sz w:val="24"/>
                <w:szCs w:val="24"/>
                <w:lang w:val="lt-LT" w:eastAsia="ar-SA"/>
              </w:rPr>
            </w:pPr>
            <w:r w:rsidRPr="008B073B">
              <w:rPr>
                <w:rFonts w:ascii="Times New Roman" w:hAnsi="Times New Roman" w:cs="Times New Roman"/>
                <w:sz w:val="24"/>
                <w:szCs w:val="24"/>
                <w:lang w:val="lt-LT" w:eastAsia="ar-SA"/>
              </w:rPr>
              <w:t xml:space="preserve">P-3 vidutinis prioritetas </w:t>
            </w:r>
            <w:r w:rsidRPr="008B073B">
              <w:rPr>
                <w:rFonts w:ascii="Arial" w:eastAsiaTheme="minorHAnsi" w:hAnsi="Arial" w:cs="Arial"/>
                <w:sz w:val="26"/>
                <w:szCs w:val="26"/>
                <w:lang w:val="lt-LT" w:bidi="ar-SA"/>
              </w:rPr>
              <w:t>≤</w:t>
            </w:r>
            <w:r w:rsidRPr="008B073B">
              <w:rPr>
                <w:rFonts w:ascii="Times New Roman" w:hAnsi="Times New Roman" w:cs="Times New Roman"/>
                <w:kern w:val="12"/>
                <w:sz w:val="24"/>
                <w:szCs w:val="24"/>
                <w:lang w:val="lt-LT" w:eastAsia="ar-SA"/>
              </w:rPr>
              <w:t>4 val.</w:t>
            </w:r>
          </w:p>
          <w:p w14:paraId="164B2A3C" w14:textId="77777777" w:rsidR="002700A2" w:rsidRPr="008B073B" w:rsidRDefault="002700A2" w:rsidP="00A204DF">
            <w:pPr>
              <w:numPr>
                <w:ilvl w:val="0"/>
                <w:numId w:val="9"/>
              </w:numPr>
              <w:spacing w:after="0" w:line="240" w:lineRule="auto"/>
              <w:ind w:left="347" w:hanging="283"/>
              <w:rPr>
                <w:rFonts w:ascii="Times New Roman" w:hAnsi="Times New Roman" w:cs="Times New Roman"/>
                <w:kern w:val="12"/>
                <w:sz w:val="24"/>
                <w:szCs w:val="24"/>
                <w:lang w:val="lt-LT" w:eastAsia="ar-SA"/>
              </w:rPr>
            </w:pPr>
            <w:r w:rsidRPr="008B073B">
              <w:rPr>
                <w:rFonts w:ascii="Times New Roman" w:hAnsi="Times New Roman" w:cs="Times New Roman"/>
                <w:kern w:val="12"/>
                <w:sz w:val="24"/>
                <w:szCs w:val="24"/>
                <w:lang w:val="lt-LT" w:eastAsia="ar-SA"/>
              </w:rPr>
              <w:t xml:space="preserve">P-4 žemas prioritetas </w:t>
            </w:r>
            <w:r w:rsidRPr="008B073B">
              <w:rPr>
                <w:rFonts w:ascii="Arial" w:eastAsiaTheme="minorHAnsi" w:hAnsi="Arial" w:cs="Arial"/>
                <w:sz w:val="26"/>
                <w:szCs w:val="26"/>
                <w:lang w:val="lt-LT" w:bidi="ar-SA"/>
              </w:rPr>
              <w:t>≤</w:t>
            </w:r>
            <w:r w:rsidRPr="008B073B">
              <w:rPr>
                <w:rFonts w:ascii="Times New Roman" w:hAnsi="Times New Roman" w:cs="Times New Roman"/>
                <w:kern w:val="12"/>
                <w:sz w:val="24"/>
                <w:szCs w:val="24"/>
                <w:lang w:val="lt-LT" w:eastAsia="ar-SA"/>
              </w:rPr>
              <w:t>8 val.</w:t>
            </w:r>
          </w:p>
          <w:p w14:paraId="5C9FF166" w14:textId="3BC25885" w:rsidR="002700A2" w:rsidRPr="008B073B" w:rsidRDefault="002700A2" w:rsidP="00A204DF">
            <w:pPr>
              <w:numPr>
                <w:ilvl w:val="0"/>
                <w:numId w:val="9"/>
              </w:numPr>
              <w:spacing w:after="0" w:line="240" w:lineRule="auto"/>
              <w:ind w:left="347" w:hanging="283"/>
              <w:rPr>
                <w:rFonts w:ascii="Times New Roman" w:hAnsi="Times New Roman" w:cs="Times New Roman"/>
                <w:kern w:val="12"/>
                <w:sz w:val="24"/>
                <w:szCs w:val="24"/>
                <w:lang w:val="lt-LT" w:eastAsia="ar-SA"/>
              </w:rPr>
            </w:pPr>
            <w:r w:rsidRPr="008B073B">
              <w:rPr>
                <w:rFonts w:ascii="Times New Roman" w:hAnsi="Times New Roman" w:cs="Times New Roman"/>
                <w:kern w:val="12"/>
                <w:sz w:val="24"/>
                <w:szCs w:val="24"/>
                <w:lang w:val="lt-LT" w:eastAsia="ar-SA"/>
              </w:rPr>
              <w:t xml:space="preserve">P-5 žemiausias prioritetas </w:t>
            </w:r>
            <w:r w:rsidRPr="008B073B">
              <w:rPr>
                <w:rFonts w:ascii="Arial" w:eastAsiaTheme="minorHAnsi" w:hAnsi="Arial" w:cs="Arial"/>
                <w:sz w:val="26"/>
                <w:szCs w:val="26"/>
                <w:lang w:val="lt-LT" w:bidi="ar-SA"/>
              </w:rPr>
              <w:t>≤</w:t>
            </w:r>
            <w:r w:rsidRPr="008B073B">
              <w:rPr>
                <w:rFonts w:ascii="Times New Roman" w:hAnsi="Times New Roman" w:cs="Times New Roman"/>
                <w:kern w:val="12"/>
                <w:sz w:val="24"/>
                <w:szCs w:val="24"/>
                <w:lang w:val="lt-LT" w:eastAsia="ar-SA"/>
              </w:rPr>
              <w:t>16 val.</w:t>
            </w:r>
          </w:p>
          <w:p w14:paraId="7EFCB955" w14:textId="7C5D5BD7" w:rsidR="002700A2" w:rsidRPr="008B073B" w:rsidRDefault="002700A2" w:rsidP="00A204DF">
            <w:pPr>
              <w:spacing w:after="0" w:line="240" w:lineRule="auto"/>
              <w:ind w:left="38"/>
              <w:jc w:val="both"/>
              <w:rPr>
                <w:rFonts w:ascii="Times New Roman" w:hAnsi="Times New Roman" w:cs="Times New Roman"/>
                <w:sz w:val="24"/>
                <w:szCs w:val="24"/>
                <w:lang w:val="lt-LT"/>
              </w:rPr>
            </w:pPr>
            <w:r w:rsidRPr="008B073B">
              <w:rPr>
                <w:rFonts w:ascii="Times New Roman" w:hAnsi="Times New Roman" w:cs="Times New Roman"/>
                <w:sz w:val="24"/>
                <w:szCs w:val="24"/>
                <w:lang w:val="lt-LT"/>
              </w:rPr>
              <w:t>Į incidento sprendimo laiką rezervinių kopijų atstatymo laikas (programinės įrangos gedimo atveju) neįskaičiuojamas</w:t>
            </w:r>
            <w:r w:rsidRPr="008B073B">
              <w:rPr>
                <w:rFonts w:ascii="Times New Roman" w:hAnsi="Times New Roman" w:cs="Times New Roman"/>
                <w:kern w:val="12"/>
                <w:sz w:val="24"/>
                <w:szCs w:val="24"/>
                <w:lang w:val="lt-LT" w:eastAsia="ar-SA"/>
              </w:rPr>
              <w:t xml:space="preserve"> su sąlyga, kad jis neturi poveikio teikiamoms IT paslaugoms ir (ar) jų kokybei. Ši sąlyga skatina Teikėją</w:t>
            </w:r>
            <w:r w:rsidRPr="008B073B">
              <w:rPr>
                <w:rFonts w:ascii="Times New Roman" w:hAnsi="Times New Roman" w:cs="Times New Roman"/>
                <w:sz w:val="24"/>
                <w:szCs w:val="24"/>
                <w:lang w:val="lt-LT"/>
              </w:rPr>
              <w:t xml:space="preserve"> atstatyti paslaugų pasiekiamumą kaip įmanoma operatyviau.</w:t>
            </w:r>
          </w:p>
          <w:p w14:paraId="405EE592" w14:textId="77777777" w:rsidR="002700A2" w:rsidRPr="00D7096B" w:rsidRDefault="002700A2" w:rsidP="00A204DF">
            <w:pPr>
              <w:spacing w:after="0" w:line="240" w:lineRule="auto"/>
              <w:ind w:left="38"/>
              <w:jc w:val="both"/>
              <w:rPr>
                <w:rFonts w:ascii="Times New Roman" w:hAnsi="Times New Roman" w:cs="Times New Roman"/>
                <w:sz w:val="24"/>
                <w:szCs w:val="24"/>
                <w:lang w:val="lt-LT"/>
              </w:rPr>
            </w:pPr>
            <w:r w:rsidRPr="008B073B">
              <w:rPr>
                <w:rFonts w:ascii="Times New Roman" w:hAnsi="Times New Roman" w:cs="Times New Roman"/>
                <w:kern w:val="12"/>
                <w:sz w:val="24"/>
                <w:szCs w:val="24"/>
                <w:lang w:val="lt-LT" w:eastAsia="ar-SA"/>
              </w:rPr>
              <w:t>Problema sprendžiama tol, kol priežastis bus nustatyta ir visiškai pašalinta.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399D6E7" w14:textId="77777777" w:rsidR="002700A2" w:rsidRPr="00D7096B" w:rsidRDefault="002700A2" w:rsidP="001445AF">
            <w:pPr>
              <w:spacing w:after="0" w:line="240" w:lineRule="auto"/>
              <w:jc w:val="center"/>
              <w:rPr>
                <w:rFonts w:ascii="Times New Roman" w:hAnsi="Times New Roman" w:cs="Times New Roman"/>
                <w:bCs/>
                <w:sz w:val="24"/>
                <w:szCs w:val="24"/>
                <w:lang w:val="lt-LT"/>
              </w:rPr>
            </w:pPr>
          </w:p>
        </w:tc>
      </w:tr>
      <w:tr w:rsidR="002700A2" w:rsidRPr="004A4C09" w14:paraId="5399D912" w14:textId="77777777" w:rsidTr="002202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1AF0C27" w14:textId="77777777" w:rsidR="002700A2" w:rsidRPr="001912EF" w:rsidRDefault="002700A2" w:rsidP="001445AF">
            <w:pPr>
              <w:pStyle w:val="ListParagraph"/>
              <w:numPr>
                <w:ilvl w:val="0"/>
                <w:numId w:val="63"/>
              </w:numPr>
              <w:spacing w:after="0" w:line="240" w:lineRule="auto"/>
              <w:ind w:left="169" w:hanging="142"/>
              <w:jc w:val="center"/>
              <w:rPr>
                <w:rFonts w:ascii="Times New Roman" w:hAnsi="Times New Roman" w:cs="Times New Roman"/>
                <w:b/>
                <w:sz w:val="24"/>
                <w:szCs w:val="24"/>
                <w:lang w:val="lt-LT"/>
              </w:rPr>
            </w:pPr>
          </w:p>
        </w:tc>
        <w:tc>
          <w:tcPr>
            <w:tcW w:w="87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71E638" w14:textId="77777777" w:rsidR="002700A2" w:rsidRPr="00D7096B" w:rsidRDefault="002700A2" w:rsidP="001445AF">
            <w:pPr>
              <w:spacing w:after="0" w:line="240" w:lineRule="auto"/>
              <w:rPr>
                <w:rFonts w:ascii="Times New Roman" w:hAnsi="Times New Roman" w:cs="Times New Roman"/>
                <w:bCs/>
                <w:sz w:val="24"/>
                <w:szCs w:val="24"/>
                <w:lang w:val="lt-LT"/>
              </w:rPr>
            </w:pPr>
            <w:r w:rsidRPr="008B073B">
              <w:rPr>
                <w:rFonts w:ascii="Times New Roman" w:hAnsi="Times New Roman" w:cs="Times New Roman"/>
                <w:b/>
                <w:bCs/>
                <w:kern w:val="12"/>
                <w:sz w:val="24"/>
                <w:szCs w:val="24"/>
                <w:lang w:val="lt-LT" w:eastAsia="ar-SA"/>
              </w:rPr>
              <w:t>Keitimų (diegimų, konfigūracijų ir atnaujinimų) vykdymas</w:t>
            </w:r>
          </w:p>
        </w:tc>
      </w:tr>
      <w:tr w:rsidR="002700A2" w:rsidRPr="004A4C09" w14:paraId="38989D09" w14:textId="77777777" w:rsidTr="00733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0296280" w14:textId="77777777" w:rsidR="002700A2" w:rsidRPr="00D7096B" w:rsidRDefault="002700A2" w:rsidP="001445AF">
            <w:pPr>
              <w:pStyle w:val="ListParagraph"/>
              <w:numPr>
                <w:ilvl w:val="1"/>
                <w:numId w:val="63"/>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EB4B5F8" w14:textId="77777777" w:rsidR="002700A2" w:rsidRDefault="002700A2" w:rsidP="001445AF">
            <w:pPr>
              <w:spacing w:after="0" w:line="240" w:lineRule="auto"/>
              <w:rPr>
                <w:rFonts w:ascii="Times New Roman" w:hAnsi="Times New Roman" w:cs="Times New Roman"/>
                <w:sz w:val="24"/>
                <w:szCs w:val="24"/>
                <w:lang w:val="lt-LT"/>
              </w:rPr>
            </w:pPr>
            <w:r w:rsidRPr="008B073B">
              <w:rPr>
                <w:rFonts w:ascii="Times New Roman" w:hAnsi="Times New Roman" w:cs="Times New Roman"/>
                <w:kern w:val="12"/>
                <w:sz w:val="24"/>
                <w:szCs w:val="24"/>
                <w:lang w:val="lt-LT" w:eastAsia="ar-SA"/>
              </w:rPr>
              <w:t>Keitimų (diegimų</w:t>
            </w:r>
            <w:r>
              <w:rPr>
                <w:rFonts w:ascii="Times New Roman" w:hAnsi="Times New Roman" w:cs="Times New Roman"/>
                <w:kern w:val="12"/>
                <w:sz w:val="24"/>
                <w:szCs w:val="24"/>
                <w:lang w:val="lt-LT" w:eastAsia="ar-SA"/>
              </w:rPr>
              <w:t xml:space="preserve"> </w:t>
            </w:r>
            <w:r w:rsidRPr="008B073B">
              <w:rPr>
                <w:rFonts w:ascii="Times New Roman" w:hAnsi="Times New Roman" w:cs="Times New Roman"/>
                <w:kern w:val="12"/>
                <w:sz w:val="24"/>
                <w:szCs w:val="24"/>
                <w:lang w:val="lt-LT" w:eastAsia="ar-SA"/>
              </w:rPr>
              <w:t>/</w:t>
            </w:r>
            <w:r>
              <w:rPr>
                <w:rFonts w:ascii="Times New Roman" w:hAnsi="Times New Roman" w:cs="Times New Roman"/>
                <w:kern w:val="12"/>
                <w:sz w:val="24"/>
                <w:szCs w:val="24"/>
                <w:lang w:val="lt-LT" w:eastAsia="ar-SA"/>
              </w:rPr>
              <w:t xml:space="preserve"> </w:t>
            </w:r>
            <w:r w:rsidRPr="008B073B">
              <w:rPr>
                <w:rFonts w:ascii="Times New Roman" w:hAnsi="Times New Roman" w:cs="Times New Roman"/>
                <w:kern w:val="12"/>
                <w:sz w:val="24"/>
                <w:szCs w:val="24"/>
                <w:lang w:val="lt-LT" w:eastAsia="ar-SA"/>
              </w:rPr>
              <w:t>konfigūracijų</w:t>
            </w:r>
            <w:r>
              <w:rPr>
                <w:rFonts w:ascii="Times New Roman" w:hAnsi="Times New Roman" w:cs="Times New Roman"/>
                <w:kern w:val="12"/>
                <w:sz w:val="24"/>
                <w:szCs w:val="24"/>
                <w:lang w:val="lt-LT" w:eastAsia="ar-SA"/>
              </w:rPr>
              <w:t xml:space="preserve"> </w:t>
            </w:r>
            <w:r w:rsidRPr="008B073B">
              <w:rPr>
                <w:rFonts w:ascii="Times New Roman" w:hAnsi="Times New Roman" w:cs="Times New Roman"/>
                <w:kern w:val="12"/>
                <w:sz w:val="24"/>
                <w:szCs w:val="24"/>
                <w:lang w:val="lt-LT" w:eastAsia="ar-SA"/>
              </w:rPr>
              <w:t>/</w:t>
            </w:r>
            <w:r>
              <w:rPr>
                <w:rFonts w:ascii="Times New Roman" w:hAnsi="Times New Roman" w:cs="Times New Roman"/>
                <w:kern w:val="12"/>
                <w:sz w:val="24"/>
                <w:szCs w:val="24"/>
                <w:lang w:val="lt-LT" w:eastAsia="ar-SA"/>
              </w:rPr>
              <w:t xml:space="preserve"> </w:t>
            </w:r>
            <w:r w:rsidRPr="008B073B">
              <w:rPr>
                <w:rFonts w:ascii="Times New Roman" w:hAnsi="Times New Roman" w:cs="Times New Roman"/>
                <w:kern w:val="12"/>
                <w:sz w:val="24"/>
                <w:szCs w:val="24"/>
                <w:lang w:val="lt-LT" w:eastAsia="ar-SA"/>
              </w:rPr>
              <w:t xml:space="preserve">atnaujinimų) vykdymo </w:t>
            </w:r>
            <w:r w:rsidRPr="008B073B">
              <w:rPr>
                <w:rFonts w:ascii="Times New Roman" w:hAnsi="Times New Roman" w:cs="Times New Roman"/>
                <w:sz w:val="24"/>
                <w:szCs w:val="24"/>
                <w:lang w:val="lt-LT"/>
              </w:rPr>
              <w:t>principai</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5B5D365" w14:textId="77777777" w:rsidR="002700A2" w:rsidRPr="008B073B" w:rsidRDefault="002700A2" w:rsidP="00A204DF">
            <w:pPr>
              <w:spacing w:after="0" w:line="240" w:lineRule="auto"/>
              <w:ind w:left="38"/>
              <w:jc w:val="both"/>
              <w:rPr>
                <w:rFonts w:ascii="Times New Roman" w:eastAsiaTheme="minorHAnsi" w:hAnsi="Times New Roman" w:cs="Times New Roman"/>
                <w:sz w:val="24"/>
                <w:szCs w:val="24"/>
                <w:lang w:val="lt-LT" w:bidi="ar-SA"/>
              </w:rPr>
            </w:pPr>
            <w:r w:rsidRPr="008B073B">
              <w:rPr>
                <w:rFonts w:ascii="Times New Roman" w:eastAsiaTheme="minorHAnsi" w:hAnsi="Times New Roman" w:cs="Times New Roman"/>
                <w:sz w:val="24"/>
                <w:szCs w:val="24"/>
                <w:lang w:val="lt-LT" w:bidi="ar-SA"/>
              </w:rPr>
              <w:t>Siekiant užtikrinti kaip įmanoma sklandesnį keitimų (diegimų, konfigūracijų ir atnaujinimų) darbų procesą, darbai skirstomi į grupes: planiniai, standartiniai ir skubūs.</w:t>
            </w:r>
          </w:p>
          <w:p w14:paraId="3B7B9D89" w14:textId="588BE105" w:rsidR="002700A2" w:rsidRPr="008B073B" w:rsidRDefault="002700A2" w:rsidP="00A204DF">
            <w:pPr>
              <w:spacing w:after="0" w:line="240" w:lineRule="auto"/>
              <w:ind w:left="38"/>
              <w:jc w:val="both"/>
              <w:rPr>
                <w:rFonts w:ascii="Times New Roman" w:eastAsiaTheme="minorHAnsi" w:hAnsi="Times New Roman" w:cs="Times New Roman"/>
                <w:sz w:val="24"/>
                <w:szCs w:val="24"/>
                <w:lang w:val="lt-LT" w:bidi="ar-SA"/>
              </w:rPr>
            </w:pPr>
            <w:r w:rsidRPr="008B073B">
              <w:rPr>
                <w:rFonts w:ascii="Times New Roman" w:eastAsiaTheme="minorHAnsi" w:hAnsi="Times New Roman" w:cs="Times New Roman"/>
                <w:sz w:val="24"/>
                <w:szCs w:val="24"/>
                <w:lang w:val="lt-LT" w:bidi="ar-SA"/>
              </w:rPr>
              <w:t>Visi keitimai (diegimai, konfigūracijos ir atnaujinimai) turi būti vykdomi pagal</w:t>
            </w:r>
            <w:r w:rsidR="009E5333">
              <w:rPr>
                <w:rFonts w:ascii="Times New Roman" w:eastAsiaTheme="minorHAnsi" w:hAnsi="Times New Roman" w:cs="Times New Roman"/>
                <w:sz w:val="24"/>
                <w:szCs w:val="24"/>
                <w:lang w:val="lt-LT" w:bidi="ar-SA"/>
              </w:rPr>
              <w:t xml:space="preserve"> su Perkančiąja organizacija</w:t>
            </w:r>
            <w:r w:rsidRPr="008B073B">
              <w:rPr>
                <w:rFonts w:ascii="Times New Roman" w:eastAsiaTheme="minorHAnsi" w:hAnsi="Times New Roman" w:cs="Times New Roman"/>
                <w:sz w:val="24"/>
                <w:szCs w:val="24"/>
                <w:lang w:val="lt-LT" w:bidi="ar-SA"/>
              </w:rPr>
              <w:t xml:space="preserve"> suderintą darbų planą.</w:t>
            </w:r>
          </w:p>
          <w:p w14:paraId="1057746D" w14:textId="29CAA94E" w:rsidR="002700A2" w:rsidRPr="00D7096B" w:rsidRDefault="002700A2" w:rsidP="00A204DF">
            <w:pPr>
              <w:spacing w:after="0" w:line="240" w:lineRule="auto"/>
              <w:ind w:left="38"/>
              <w:jc w:val="both"/>
              <w:rPr>
                <w:rFonts w:ascii="Times New Roman" w:hAnsi="Times New Roman" w:cs="Times New Roman"/>
                <w:sz w:val="24"/>
                <w:szCs w:val="24"/>
                <w:lang w:val="lt-LT"/>
              </w:rPr>
            </w:pPr>
            <w:r w:rsidRPr="008B073B">
              <w:rPr>
                <w:rFonts w:ascii="Times New Roman" w:eastAsiaTheme="minorHAnsi" w:hAnsi="Times New Roman" w:cs="Times New Roman"/>
                <w:sz w:val="24"/>
                <w:szCs w:val="24"/>
                <w:lang w:val="lt-LT" w:bidi="ar-SA"/>
              </w:rPr>
              <w:t xml:space="preserve">Darbų planas ruošiamas pagal suderintą šabloną </w:t>
            </w:r>
            <w:r w:rsidRPr="008B073B">
              <w:rPr>
                <w:rFonts w:ascii="Times New Roman" w:hAnsi="Times New Roman" w:cs="Times New Roman"/>
                <w:sz w:val="24"/>
                <w:szCs w:val="24"/>
                <w:lang w:val="lt-LT"/>
              </w:rPr>
              <w:t>pateiktą</w:t>
            </w:r>
            <w:r w:rsidRPr="008B073B">
              <w:rPr>
                <w:rFonts w:ascii="Times New Roman" w:eastAsiaTheme="minorHAnsi" w:hAnsi="Times New Roman" w:cs="Times New Roman"/>
                <w:sz w:val="24"/>
                <w:szCs w:val="24"/>
                <w:lang w:val="lt-LT" w:bidi="ar-SA"/>
              </w:rPr>
              <w:t xml:space="preserve"> priežiūros paslaugų teikimo reglamente (susitarime).</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61A4368" w14:textId="77777777" w:rsidR="002700A2" w:rsidRPr="00D7096B" w:rsidRDefault="002700A2" w:rsidP="001445AF">
            <w:pPr>
              <w:spacing w:after="0" w:line="240" w:lineRule="auto"/>
              <w:jc w:val="center"/>
              <w:rPr>
                <w:rFonts w:ascii="Times New Roman" w:hAnsi="Times New Roman" w:cs="Times New Roman"/>
                <w:bCs/>
                <w:sz w:val="24"/>
                <w:szCs w:val="24"/>
                <w:lang w:val="lt-LT"/>
              </w:rPr>
            </w:pPr>
          </w:p>
        </w:tc>
      </w:tr>
      <w:tr w:rsidR="002700A2" w:rsidRPr="004A4C09" w14:paraId="62BE081F" w14:textId="77777777" w:rsidTr="00733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1CD3B35" w14:textId="77777777" w:rsidR="002700A2" w:rsidRPr="00D7096B" w:rsidRDefault="002700A2" w:rsidP="001445AF">
            <w:pPr>
              <w:pStyle w:val="ListParagraph"/>
              <w:numPr>
                <w:ilvl w:val="1"/>
                <w:numId w:val="63"/>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9655165" w14:textId="77777777" w:rsidR="002700A2" w:rsidRDefault="002700A2" w:rsidP="001445AF">
            <w:pPr>
              <w:spacing w:after="0" w:line="240" w:lineRule="auto"/>
              <w:rPr>
                <w:rFonts w:ascii="Times New Roman" w:hAnsi="Times New Roman" w:cs="Times New Roman"/>
                <w:sz w:val="24"/>
                <w:szCs w:val="24"/>
                <w:lang w:val="lt-LT"/>
              </w:rPr>
            </w:pPr>
            <w:r w:rsidRPr="008B073B">
              <w:rPr>
                <w:rFonts w:ascii="Times New Roman" w:hAnsi="Times New Roman" w:cs="Times New Roman"/>
                <w:sz w:val="24"/>
                <w:szCs w:val="24"/>
                <w:lang w:val="lt-LT"/>
              </w:rPr>
              <w:t xml:space="preserve">Planiniai </w:t>
            </w:r>
            <w:r w:rsidRPr="008B073B">
              <w:rPr>
                <w:rFonts w:ascii="Times New Roman" w:hAnsi="Times New Roman" w:cs="Times New Roman"/>
                <w:kern w:val="12"/>
                <w:sz w:val="24"/>
                <w:szCs w:val="24"/>
                <w:lang w:val="lt-LT" w:eastAsia="ar-SA"/>
              </w:rPr>
              <w:t>keitimai (diegimų</w:t>
            </w:r>
            <w:r>
              <w:rPr>
                <w:rFonts w:ascii="Times New Roman" w:hAnsi="Times New Roman" w:cs="Times New Roman"/>
                <w:kern w:val="12"/>
                <w:sz w:val="24"/>
                <w:szCs w:val="24"/>
                <w:lang w:val="lt-LT" w:eastAsia="ar-SA"/>
              </w:rPr>
              <w:t xml:space="preserve"> </w:t>
            </w:r>
            <w:r w:rsidRPr="008B073B">
              <w:rPr>
                <w:rFonts w:ascii="Times New Roman" w:hAnsi="Times New Roman" w:cs="Times New Roman"/>
                <w:kern w:val="12"/>
                <w:sz w:val="24"/>
                <w:szCs w:val="24"/>
                <w:lang w:val="lt-LT" w:eastAsia="ar-SA"/>
              </w:rPr>
              <w:t>/konfigūracijų/</w:t>
            </w:r>
            <w:r>
              <w:rPr>
                <w:rFonts w:ascii="Times New Roman" w:hAnsi="Times New Roman" w:cs="Times New Roman"/>
                <w:kern w:val="12"/>
                <w:sz w:val="24"/>
                <w:szCs w:val="24"/>
                <w:lang w:val="lt-LT" w:eastAsia="ar-SA"/>
              </w:rPr>
              <w:t xml:space="preserve"> </w:t>
            </w:r>
            <w:r w:rsidRPr="008B073B">
              <w:rPr>
                <w:rFonts w:ascii="Times New Roman" w:hAnsi="Times New Roman" w:cs="Times New Roman"/>
                <w:sz w:val="24"/>
                <w:szCs w:val="24"/>
                <w:lang w:val="lt-LT"/>
              </w:rPr>
              <w:t>atnaujinimų darbai)</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EF0742B" w14:textId="77777777" w:rsidR="002700A2" w:rsidRPr="008B073B" w:rsidRDefault="002700A2" w:rsidP="00A204DF">
            <w:pPr>
              <w:spacing w:after="0" w:line="240" w:lineRule="auto"/>
              <w:ind w:left="38"/>
              <w:jc w:val="both"/>
              <w:rPr>
                <w:rFonts w:ascii="Times New Roman" w:eastAsiaTheme="minorHAnsi" w:hAnsi="Times New Roman" w:cs="Times New Roman"/>
                <w:sz w:val="24"/>
                <w:szCs w:val="24"/>
                <w:lang w:val="lt-LT" w:bidi="ar-SA"/>
              </w:rPr>
            </w:pPr>
            <w:r w:rsidRPr="008B073B">
              <w:rPr>
                <w:rFonts w:ascii="Times New Roman" w:eastAsiaTheme="minorHAnsi" w:hAnsi="Times New Roman" w:cs="Times New Roman"/>
                <w:sz w:val="24"/>
                <w:szCs w:val="24"/>
                <w:lang w:val="lt-LT" w:bidi="ar-SA"/>
              </w:rPr>
              <w:t xml:space="preserve">Planiniais keitimais vadinami darbai, kurie vykdomi pagal iš anksto suplanuotą grafiką ir jų vykdymas nėra būtinas ar įtakojantis incidentų </w:t>
            </w:r>
            <w:r w:rsidRPr="008B073B">
              <w:rPr>
                <w:rFonts w:ascii="Times New Roman" w:hAnsi="Times New Roman" w:cs="Times New Roman"/>
                <w:sz w:val="24"/>
                <w:szCs w:val="24"/>
                <w:lang w:val="lt-LT"/>
              </w:rPr>
              <w:t>sprendimui</w:t>
            </w:r>
            <w:r w:rsidRPr="008B073B">
              <w:rPr>
                <w:rFonts w:ascii="Times New Roman" w:eastAsiaTheme="minorHAnsi" w:hAnsi="Times New Roman" w:cs="Times New Roman"/>
                <w:sz w:val="24"/>
                <w:szCs w:val="24"/>
                <w:lang w:val="lt-LT" w:bidi="ar-SA"/>
              </w:rPr>
              <w:t>.</w:t>
            </w:r>
          </w:p>
          <w:p w14:paraId="79A585B6" w14:textId="5ECDD7A5" w:rsidR="002700A2" w:rsidRPr="00D7096B" w:rsidRDefault="002700A2" w:rsidP="00A204DF">
            <w:pPr>
              <w:spacing w:after="0" w:line="240" w:lineRule="auto"/>
              <w:ind w:left="38"/>
              <w:jc w:val="both"/>
              <w:rPr>
                <w:rFonts w:ascii="Times New Roman" w:hAnsi="Times New Roman" w:cs="Times New Roman"/>
                <w:sz w:val="24"/>
                <w:szCs w:val="24"/>
                <w:lang w:val="lt-LT"/>
              </w:rPr>
            </w:pPr>
            <w:r w:rsidRPr="008B073B">
              <w:rPr>
                <w:rFonts w:ascii="Times New Roman" w:hAnsi="Times New Roman" w:cs="Times New Roman"/>
                <w:kern w:val="12"/>
                <w:sz w:val="24"/>
                <w:szCs w:val="24"/>
                <w:lang w:val="lt-LT" w:eastAsia="ar-SA"/>
              </w:rPr>
              <w:t xml:space="preserve">Planinių </w:t>
            </w:r>
            <w:r w:rsidRPr="008B073B">
              <w:rPr>
                <w:rFonts w:ascii="Times New Roman" w:hAnsi="Times New Roman" w:cs="Times New Roman"/>
                <w:sz w:val="24"/>
                <w:szCs w:val="24"/>
                <w:lang w:val="lt-LT" w:eastAsia="ar-SA"/>
              </w:rPr>
              <w:t>darbų</w:t>
            </w:r>
            <w:r w:rsidRPr="008B073B">
              <w:rPr>
                <w:rFonts w:ascii="Times New Roman" w:hAnsi="Times New Roman" w:cs="Times New Roman"/>
                <w:kern w:val="12"/>
                <w:sz w:val="24"/>
                <w:szCs w:val="24"/>
                <w:lang w:val="lt-LT" w:eastAsia="ar-SA"/>
              </w:rPr>
              <w:t xml:space="preserve"> grafikas metams į priekį turi būti suderintas</w:t>
            </w:r>
            <w:r w:rsidR="009716D9">
              <w:rPr>
                <w:rFonts w:ascii="Times New Roman" w:hAnsi="Times New Roman" w:cs="Times New Roman"/>
                <w:kern w:val="12"/>
                <w:sz w:val="24"/>
                <w:szCs w:val="24"/>
                <w:lang w:val="lt-LT" w:eastAsia="ar-SA"/>
              </w:rPr>
              <w:t xml:space="preserve"> </w:t>
            </w:r>
            <w:r w:rsidR="009E5333">
              <w:rPr>
                <w:rFonts w:ascii="Times New Roman" w:hAnsi="Times New Roman" w:cs="Times New Roman"/>
                <w:kern w:val="12"/>
                <w:sz w:val="24"/>
                <w:szCs w:val="24"/>
                <w:lang w:val="lt-LT" w:eastAsia="ar-SA"/>
              </w:rPr>
              <w:t>su Perkančiąja organizacija</w:t>
            </w:r>
            <w:r w:rsidRPr="008B073B">
              <w:rPr>
                <w:rFonts w:ascii="Times New Roman" w:hAnsi="Times New Roman" w:cs="Times New Roman"/>
                <w:kern w:val="12"/>
                <w:sz w:val="24"/>
                <w:szCs w:val="24"/>
                <w:lang w:val="lt-LT" w:eastAsia="ar-SA"/>
              </w:rPr>
              <w:t xml:space="preserve"> per 15 d.</w:t>
            </w:r>
            <w:r w:rsidR="009E5333">
              <w:rPr>
                <w:rFonts w:ascii="Times New Roman" w:hAnsi="Times New Roman" w:cs="Times New Roman"/>
                <w:kern w:val="12"/>
                <w:sz w:val="24"/>
                <w:szCs w:val="24"/>
                <w:lang w:val="lt-LT" w:eastAsia="ar-SA"/>
              </w:rPr>
              <w:t xml:space="preserve"> </w:t>
            </w:r>
            <w:r w:rsidRPr="008B073B">
              <w:rPr>
                <w:rFonts w:ascii="Times New Roman" w:hAnsi="Times New Roman" w:cs="Times New Roman"/>
                <w:kern w:val="12"/>
                <w:sz w:val="24"/>
                <w:szCs w:val="24"/>
                <w:lang w:val="lt-LT" w:eastAsia="ar-SA"/>
              </w:rPr>
              <w:t>d. nuo sutarties pasirašymo ir suderinamas kasmet iki einamųjų metų pabaigos.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E078D21" w14:textId="77777777" w:rsidR="002700A2" w:rsidRPr="00D7096B" w:rsidRDefault="002700A2" w:rsidP="001445AF">
            <w:pPr>
              <w:spacing w:after="0" w:line="240" w:lineRule="auto"/>
              <w:jc w:val="center"/>
              <w:rPr>
                <w:rFonts w:ascii="Times New Roman" w:hAnsi="Times New Roman" w:cs="Times New Roman"/>
                <w:bCs/>
                <w:sz w:val="24"/>
                <w:szCs w:val="24"/>
                <w:lang w:val="lt-LT"/>
              </w:rPr>
            </w:pPr>
          </w:p>
        </w:tc>
      </w:tr>
      <w:tr w:rsidR="002700A2" w:rsidRPr="004A4C09" w14:paraId="4E02C7BF" w14:textId="77777777" w:rsidTr="00733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F4A8500" w14:textId="77777777" w:rsidR="002700A2" w:rsidRPr="00D7096B" w:rsidRDefault="002700A2" w:rsidP="001445AF">
            <w:pPr>
              <w:pStyle w:val="ListParagraph"/>
              <w:numPr>
                <w:ilvl w:val="1"/>
                <w:numId w:val="63"/>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8DD0E84" w14:textId="77777777" w:rsidR="002700A2" w:rsidRPr="00D7096B" w:rsidRDefault="002700A2" w:rsidP="001445AF">
            <w:pPr>
              <w:spacing w:after="0" w:line="240" w:lineRule="auto"/>
              <w:rPr>
                <w:rFonts w:ascii="Times New Roman" w:hAnsi="Times New Roman" w:cs="Times New Roman"/>
                <w:sz w:val="24"/>
                <w:szCs w:val="24"/>
                <w:lang w:val="lt-LT"/>
              </w:rPr>
            </w:pPr>
            <w:r w:rsidRPr="00695A2E">
              <w:rPr>
                <w:rFonts w:ascii="Times New Roman" w:hAnsi="Times New Roman" w:cs="Times New Roman"/>
                <w:kern w:val="12"/>
                <w:sz w:val="24"/>
                <w:szCs w:val="24"/>
                <w:lang w:val="lt-LT" w:eastAsia="ar-SA"/>
              </w:rPr>
              <w:t>Standartiniai keitimai (diegimų/</w:t>
            </w:r>
            <w:r>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konfigūracijų/</w:t>
            </w:r>
            <w:r>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atnaujinimų darbai)</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382BCAA" w14:textId="55246CE1" w:rsidR="002700A2" w:rsidRPr="00695A2E" w:rsidRDefault="002700A2" w:rsidP="00A204DF">
            <w:pPr>
              <w:spacing w:after="0" w:line="240" w:lineRule="auto"/>
              <w:ind w:left="38"/>
              <w:jc w:val="both"/>
              <w:rPr>
                <w:rFonts w:ascii="Times New Roman" w:hAnsi="Times New Roman" w:cs="Times New Roman"/>
                <w:kern w:val="12"/>
                <w:sz w:val="24"/>
                <w:szCs w:val="24"/>
                <w:lang w:val="lt-LT" w:eastAsia="ar-SA"/>
              </w:rPr>
            </w:pPr>
            <w:r w:rsidRPr="00695A2E">
              <w:rPr>
                <w:rFonts w:ascii="Times New Roman" w:hAnsi="Times New Roman" w:cs="Times New Roman"/>
                <w:kern w:val="12"/>
                <w:sz w:val="24"/>
                <w:szCs w:val="24"/>
                <w:lang w:val="lt-LT" w:eastAsia="ar-SA"/>
              </w:rPr>
              <w:t xml:space="preserve">Detalus standartinio </w:t>
            </w:r>
            <w:r w:rsidRPr="00695A2E">
              <w:rPr>
                <w:rFonts w:ascii="Times New Roman" w:hAnsi="Times New Roman" w:cs="Times New Roman"/>
                <w:sz w:val="24"/>
                <w:szCs w:val="24"/>
                <w:lang w:val="lt-LT" w:eastAsia="ar-SA"/>
              </w:rPr>
              <w:t>keitimo darbų</w:t>
            </w:r>
            <w:r w:rsidRPr="00695A2E">
              <w:rPr>
                <w:rFonts w:ascii="Times New Roman" w:hAnsi="Times New Roman" w:cs="Times New Roman"/>
                <w:kern w:val="12"/>
                <w:sz w:val="24"/>
                <w:szCs w:val="24"/>
                <w:lang w:val="lt-LT" w:eastAsia="ar-SA"/>
              </w:rPr>
              <w:t xml:space="preserve"> planas pateikiamas Perkančiajai organizacijai ne vėliau kaip likus </w:t>
            </w:r>
            <w:r w:rsidR="009E5333">
              <w:rPr>
                <w:rFonts w:ascii="Times New Roman" w:hAnsi="Times New Roman" w:cs="Times New Roman"/>
                <w:kern w:val="12"/>
                <w:sz w:val="24"/>
                <w:szCs w:val="24"/>
                <w:lang w:val="lt-LT" w:eastAsia="ar-SA"/>
              </w:rPr>
              <w:t>2</w:t>
            </w:r>
            <w:r w:rsidR="009E5333" w:rsidRPr="00695A2E">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savait</w:t>
            </w:r>
            <w:r w:rsidR="009E5333">
              <w:rPr>
                <w:rFonts w:ascii="Times New Roman" w:hAnsi="Times New Roman" w:cs="Times New Roman"/>
                <w:kern w:val="12"/>
                <w:sz w:val="24"/>
                <w:szCs w:val="24"/>
                <w:lang w:val="lt-LT" w:eastAsia="ar-SA"/>
              </w:rPr>
              <w:t>ėms</w:t>
            </w:r>
            <w:r w:rsidRPr="00695A2E">
              <w:rPr>
                <w:rFonts w:ascii="Times New Roman" w:hAnsi="Times New Roman" w:cs="Times New Roman"/>
                <w:kern w:val="12"/>
                <w:sz w:val="24"/>
                <w:szCs w:val="24"/>
                <w:lang w:val="lt-LT" w:eastAsia="ar-SA"/>
              </w:rPr>
              <w:t xml:space="preserve"> iki planuojamos diegimų/konfigūracijų/atnaujinimų vykdymo datos.</w:t>
            </w:r>
          </w:p>
          <w:p w14:paraId="398C9003" w14:textId="0413C772" w:rsidR="002700A2" w:rsidRPr="00D7096B" w:rsidRDefault="002700A2" w:rsidP="00A204DF">
            <w:pPr>
              <w:spacing w:after="0" w:line="240" w:lineRule="auto"/>
              <w:ind w:left="38"/>
              <w:jc w:val="both"/>
              <w:rPr>
                <w:rFonts w:ascii="Times New Roman" w:eastAsiaTheme="minorHAnsi" w:hAnsi="Times New Roman" w:cs="Times New Roman"/>
                <w:color w:val="000000"/>
                <w:sz w:val="24"/>
                <w:szCs w:val="24"/>
                <w:lang w:val="lt-LT" w:bidi="ar-SA"/>
              </w:rPr>
            </w:pPr>
            <w:r w:rsidRPr="00695A2E">
              <w:rPr>
                <w:rFonts w:ascii="Times New Roman" w:hAnsi="Times New Roman" w:cs="Times New Roman"/>
                <w:kern w:val="12"/>
                <w:sz w:val="24"/>
                <w:szCs w:val="24"/>
                <w:lang w:val="lt-LT" w:eastAsia="ar-SA"/>
              </w:rPr>
              <w:t xml:space="preserve">Detalus standartinio keitimo darbų planas suderinamas likus ne mažiau kaip </w:t>
            </w:r>
            <w:r w:rsidR="009E5333">
              <w:rPr>
                <w:rFonts w:ascii="Times New Roman" w:hAnsi="Times New Roman" w:cs="Times New Roman"/>
                <w:kern w:val="12"/>
                <w:sz w:val="24"/>
                <w:szCs w:val="24"/>
                <w:lang w:val="lt-LT" w:eastAsia="ar-SA"/>
              </w:rPr>
              <w:t>5</w:t>
            </w:r>
            <w:r w:rsidR="009E5333" w:rsidRPr="00695A2E">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d. d. iki planuojamos diegimų</w:t>
            </w:r>
            <w:r w:rsidR="00A204DF">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w:t>
            </w:r>
            <w:r w:rsidR="00A204DF">
              <w:rPr>
                <w:rFonts w:ascii="Times New Roman" w:hAnsi="Times New Roman" w:cs="Times New Roman"/>
                <w:kern w:val="12"/>
                <w:sz w:val="24"/>
                <w:szCs w:val="24"/>
                <w:lang w:val="lt-LT" w:eastAsia="ar-SA"/>
              </w:rPr>
              <w:t xml:space="preserve"> </w:t>
            </w:r>
            <w:r w:rsidRPr="00695A2E">
              <w:rPr>
                <w:rFonts w:ascii="Times New Roman" w:hAnsi="Times New Roman" w:cs="Times New Roman"/>
                <w:kern w:val="12"/>
                <w:sz w:val="24"/>
                <w:szCs w:val="24"/>
                <w:lang w:val="lt-LT" w:eastAsia="ar-SA"/>
              </w:rPr>
              <w:t>konfigūracijų/atnaujinimų vykdymo datos.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07D9D27" w14:textId="77777777" w:rsidR="002700A2" w:rsidRPr="00D7096B" w:rsidRDefault="002700A2" w:rsidP="001445AF">
            <w:pPr>
              <w:spacing w:after="0" w:line="240" w:lineRule="auto"/>
              <w:jc w:val="center"/>
              <w:rPr>
                <w:rFonts w:ascii="Times New Roman" w:hAnsi="Times New Roman" w:cs="Times New Roman"/>
                <w:bCs/>
                <w:sz w:val="24"/>
                <w:szCs w:val="24"/>
                <w:lang w:val="lt-LT"/>
              </w:rPr>
            </w:pPr>
          </w:p>
        </w:tc>
      </w:tr>
      <w:tr w:rsidR="002700A2" w:rsidRPr="004A4C09" w14:paraId="3AEEAA77" w14:textId="77777777" w:rsidTr="00733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BB5B769" w14:textId="77777777" w:rsidR="002700A2" w:rsidRPr="00D7096B" w:rsidRDefault="002700A2" w:rsidP="001445AF">
            <w:pPr>
              <w:pStyle w:val="ListParagraph"/>
              <w:numPr>
                <w:ilvl w:val="1"/>
                <w:numId w:val="63"/>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54A2CDB" w14:textId="77777777" w:rsidR="002700A2" w:rsidRDefault="002700A2" w:rsidP="001445AF">
            <w:pPr>
              <w:spacing w:after="0" w:line="240" w:lineRule="auto"/>
              <w:rPr>
                <w:rFonts w:ascii="Times New Roman" w:hAnsi="Times New Roman" w:cs="Times New Roman"/>
                <w:sz w:val="24"/>
                <w:szCs w:val="24"/>
                <w:lang w:val="lt-LT"/>
              </w:rPr>
            </w:pPr>
            <w:r w:rsidRPr="00695A2E">
              <w:rPr>
                <w:rFonts w:ascii="Times New Roman" w:hAnsi="Times New Roman" w:cs="Times New Roman"/>
                <w:sz w:val="24"/>
                <w:szCs w:val="24"/>
                <w:lang w:val="lt-LT"/>
              </w:rPr>
              <w:t>Skubus keitimai (diegimų/</w:t>
            </w:r>
          </w:p>
          <w:p w14:paraId="69A7B51B" w14:textId="77777777" w:rsidR="002700A2" w:rsidRDefault="002700A2" w:rsidP="001445AF">
            <w:pPr>
              <w:spacing w:after="0" w:line="240" w:lineRule="auto"/>
              <w:rPr>
                <w:rFonts w:ascii="Times New Roman" w:hAnsi="Times New Roman" w:cs="Times New Roman"/>
                <w:sz w:val="24"/>
                <w:szCs w:val="24"/>
                <w:lang w:val="lt-LT"/>
              </w:rPr>
            </w:pPr>
            <w:r w:rsidRPr="00695A2E">
              <w:rPr>
                <w:rFonts w:ascii="Times New Roman" w:hAnsi="Times New Roman" w:cs="Times New Roman"/>
                <w:sz w:val="24"/>
                <w:szCs w:val="24"/>
                <w:lang w:val="lt-LT"/>
              </w:rPr>
              <w:t>konfigūracijų/</w:t>
            </w:r>
          </w:p>
          <w:p w14:paraId="61DBCE0F" w14:textId="77777777" w:rsidR="002700A2" w:rsidRDefault="002700A2" w:rsidP="001445AF">
            <w:pPr>
              <w:spacing w:after="0" w:line="240" w:lineRule="auto"/>
              <w:rPr>
                <w:rFonts w:ascii="Times New Roman" w:hAnsi="Times New Roman" w:cs="Times New Roman"/>
                <w:sz w:val="24"/>
                <w:szCs w:val="24"/>
                <w:lang w:val="lt-LT"/>
              </w:rPr>
            </w:pPr>
            <w:r w:rsidRPr="00695A2E">
              <w:rPr>
                <w:rFonts w:ascii="Times New Roman" w:hAnsi="Times New Roman" w:cs="Times New Roman"/>
                <w:sz w:val="24"/>
                <w:szCs w:val="24"/>
                <w:lang w:val="lt-LT"/>
              </w:rPr>
              <w:t>atnaujinimų darbai)</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87CFBF3" w14:textId="77777777" w:rsidR="002700A2" w:rsidRPr="00695A2E" w:rsidRDefault="002700A2" w:rsidP="00C37A0E">
            <w:pPr>
              <w:spacing w:after="0" w:line="240" w:lineRule="auto"/>
              <w:ind w:left="38"/>
              <w:jc w:val="both"/>
              <w:rPr>
                <w:rFonts w:ascii="Times New Roman" w:eastAsiaTheme="minorHAnsi" w:hAnsi="Times New Roman" w:cs="Times New Roman"/>
                <w:sz w:val="24"/>
                <w:szCs w:val="24"/>
                <w:lang w:val="lt-LT" w:bidi="ar-SA"/>
              </w:rPr>
            </w:pPr>
            <w:r w:rsidRPr="00695A2E">
              <w:rPr>
                <w:rFonts w:ascii="Times New Roman" w:eastAsiaTheme="minorHAnsi" w:hAnsi="Times New Roman" w:cs="Times New Roman"/>
                <w:sz w:val="24"/>
                <w:szCs w:val="24"/>
                <w:lang w:val="lt-LT" w:bidi="ar-SA"/>
              </w:rPr>
              <w:t>Skubiais keitimais vadinami diegimai/konfigūracijos/atnaujinimai, kurių vykdymas būtinas incidento sprendimui arba siekiant išvengti incidento.</w:t>
            </w:r>
          </w:p>
          <w:p w14:paraId="2A9C7153" w14:textId="77777777" w:rsidR="002700A2" w:rsidRDefault="002700A2" w:rsidP="00A204DF">
            <w:pPr>
              <w:spacing w:after="0" w:line="240" w:lineRule="auto"/>
              <w:ind w:left="38"/>
              <w:jc w:val="both"/>
              <w:rPr>
                <w:rFonts w:ascii="Times New Roman" w:eastAsiaTheme="minorHAnsi" w:hAnsi="Times New Roman" w:cs="Times New Roman"/>
                <w:sz w:val="24"/>
                <w:szCs w:val="24"/>
                <w:lang w:val="lt-LT" w:bidi="ar-SA"/>
              </w:rPr>
            </w:pPr>
            <w:r w:rsidRPr="00695A2E">
              <w:rPr>
                <w:rFonts w:ascii="Times New Roman" w:eastAsiaTheme="minorHAnsi" w:hAnsi="Times New Roman" w:cs="Times New Roman"/>
                <w:sz w:val="24"/>
                <w:szCs w:val="24"/>
                <w:lang w:val="lt-LT" w:bidi="ar-SA"/>
              </w:rPr>
              <w:t>Detalus skubių keitimų planas pateikiamas Perkančiajai organizacijai per 1 d.</w:t>
            </w:r>
            <w:r w:rsidR="00C37A0E">
              <w:rPr>
                <w:rFonts w:ascii="Times New Roman" w:eastAsiaTheme="minorHAnsi" w:hAnsi="Times New Roman" w:cs="Times New Roman"/>
                <w:sz w:val="24"/>
                <w:szCs w:val="24"/>
                <w:lang w:val="lt-LT" w:bidi="ar-SA"/>
              </w:rPr>
              <w:t xml:space="preserve"> </w:t>
            </w:r>
            <w:r w:rsidRPr="00695A2E">
              <w:rPr>
                <w:rFonts w:ascii="Times New Roman" w:eastAsiaTheme="minorHAnsi" w:hAnsi="Times New Roman" w:cs="Times New Roman"/>
                <w:sz w:val="24"/>
                <w:szCs w:val="24"/>
                <w:lang w:val="lt-LT" w:bidi="ar-SA"/>
              </w:rPr>
              <w:t>d. nuo skubaus keitimo identifikavimo momento.</w:t>
            </w:r>
          </w:p>
          <w:p w14:paraId="7DDA85B2" w14:textId="5FE3A5B9" w:rsidR="00551AB3" w:rsidRPr="00F50C1E" w:rsidRDefault="00551AB3" w:rsidP="00A204DF">
            <w:pPr>
              <w:spacing w:after="0" w:line="240" w:lineRule="auto"/>
              <w:ind w:left="38"/>
              <w:jc w:val="both"/>
              <w:rPr>
                <w:rFonts w:ascii="Times New Roman" w:eastAsiaTheme="minorHAnsi" w:hAnsi="Times New Roman" w:cs="Times New Roman"/>
                <w:color w:val="000000"/>
                <w:sz w:val="24"/>
                <w:szCs w:val="24"/>
                <w:lang w:val="lt-LT" w:bidi="ar-SA"/>
              </w:rPr>
            </w:pPr>
            <w:r w:rsidRPr="00551AB3">
              <w:rPr>
                <w:rFonts w:ascii="Times New Roman" w:eastAsiaTheme="minorHAnsi" w:hAnsi="Times New Roman" w:cs="Times New Roman"/>
                <w:color w:val="000000"/>
                <w:sz w:val="24"/>
                <w:szCs w:val="24"/>
                <w:lang w:val="lt-LT"/>
              </w:rPr>
              <w:t>Detalus skubaus keitimo darbų planas turi būti suderinamas su Perkančiąja organizacija tą pačią arba ne vėliau kaip per 1 darbo dieną po skubaus keitimo darbų plano pateikimo momento.</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347F77F" w14:textId="77777777" w:rsidR="002700A2" w:rsidRPr="00D7096B" w:rsidRDefault="002700A2" w:rsidP="001445AF">
            <w:pPr>
              <w:spacing w:after="0" w:line="240" w:lineRule="auto"/>
              <w:jc w:val="center"/>
              <w:rPr>
                <w:rFonts w:ascii="Times New Roman" w:hAnsi="Times New Roman" w:cs="Times New Roman"/>
                <w:bCs/>
                <w:sz w:val="24"/>
                <w:szCs w:val="24"/>
                <w:lang w:val="lt-LT"/>
              </w:rPr>
            </w:pPr>
          </w:p>
        </w:tc>
      </w:tr>
      <w:tr w:rsidR="002700A2" w:rsidRPr="004A4C09" w14:paraId="2070E8BE" w14:textId="77777777" w:rsidTr="00733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10E5D36" w14:textId="77777777" w:rsidR="002700A2" w:rsidRPr="00D7096B" w:rsidRDefault="002700A2" w:rsidP="001445AF">
            <w:pPr>
              <w:pStyle w:val="ListParagraph"/>
              <w:numPr>
                <w:ilvl w:val="1"/>
                <w:numId w:val="63"/>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F1AD37B" w14:textId="77777777" w:rsidR="002700A2" w:rsidRPr="00CD4E25" w:rsidRDefault="002700A2" w:rsidP="001445AF">
            <w:pPr>
              <w:spacing w:after="0" w:line="240" w:lineRule="auto"/>
              <w:rPr>
                <w:rFonts w:ascii="Times New Roman" w:hAnsi="Times New Roman" w:cs="Times New Roman"/>
                <w:sz w:val="24"/>
                <w:szCs w:val="24"/>
                <w:lang w:val="lt-LT"/>
              </w:rPr>
            </w:pPr>
            <w:r w:rsidRPr="00CD4E25">
              <w:rPr>
                <w:rFonts w:ascii="Times New Roman" w:hAnsi="Times New Roman" w:cs="Times New Roman"/>
                <w:sz w:val="24"/>
                <w:szCs w:val="24"/>
                <w:lang w:val="lt-LT"/>
              </w:rPr>
              <w:t>Periodiškumas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330010E" w14:textId="2886B930" w:rsidR="002700A2" w:rsidRPr="00CD4E25" w:rsidRDefault="002700A2" w:rsidP="00A204DF">
            <w:pPr>
              <w:spacing w:after="0" w:line="240" w:lineRule="auto"/>
              <w:ind w:left="38"/>
              <w:jc w:val="both"/>
              <w:rPr>
                <w:rFonts w:ascii="Times New Roman" w:hAnsi="Times New Roman" w:cs="Times New Roman"/>
                <w:kern w:val="12"/>
                <w:sz w:val="24"/>
                <w:szCs w:val="24"/>
                <w:lang w:val="lt-LT" w:eastAsia="ar-SA"/>
              </w:rPr>
            </w:pPr>
            <w:r w:rsidRPr="00CD4E25">
              <w:rPr>
                <w:rFonts w:ascii="Times New Roman" w:hAnsi="Times New Roman" w:cs="Times New Roman"/>
                <w:kern w:val="12"/>
                <w:sz w:val="24"/>
                <w:szCs w:val="24"/>
                <w:lang w:val="lt-LT" w:eastAsia="ar-SA"/>
              </w:rPr>
              <w:t>Smulkių diegimų</w:t>
            </w:r>
            <w:r w:rsidR="00A204DF" w:rsidRPr="00CD4E25">
              <w:rPr>
                <w:rFonts w:ascii="Times New Roman" w:hAnsi="Times New Roman" w:cs="Times New Roman"/>
                <w:kern w:val="12"/>
                <w:sz w:val="24"/>
                <w:szCs w:val="24"/>
                <w:lang w:val="lt-LT" w:eastAsia="ar-SA"/>
              </w:rPr>
              <w:t xml:space="preserve"> </w:t>
            </w:r>
            <w:r w:rsidRPr="00CD4E25">
              <w:rPr>
                <w:rFonts w:ascii="Times New Roman" w:hAnsi="Times New Roman" w:cs="Times New Roman"/>
                <w:kern w:val="12"/>
                <w:sz w:val="24"/>
                <w:szCs w:val="24"/>
                <w:lang w:val="lt-LT" w:eastAsia="ar-SA"/>
              </w:rPr>
              <w:t>/</w:t>
            </w:r>
            <w:r w:rsidR="00A204DF" w:rsidRPr="00CD4E25">
              <w:rPr>
                <w:rFonts w:ascii="Times New Roman" w:hAnsi="Times New Roman" w:cs="Times New Roman"/>
                <w:kern w:val="12"/>
                <w:sz w:val="24"/>
                <w:szCs w:val="24"/>
                <w:lang w:val="lt-LT" w:eastAsia="ar-SA"/>
              </w:rPr>
              <w:t xml:space="preserve"> </w:t>
            </w:r>
            <w:r w:rsidRPr="00CD4E25">
              <w:rPr>
                <w:rFonts w:ascii="Times New Roman" w:hAnsi="Times New Roman" w:cs="Times New Roman"/>
                <w:kern w:val="12"/>
                <w:sz w:val="24"/>
                <w:szCs w:val="24"/>
                <w:lang w:val="lt-LT" w:eastAsia="ar-SA"/>
              </w:rPr>
              <w:t>konfigūracijų</w:t>
            </w:r>
            <w:r w:rsidR="00A204DF" w:rsidRPr="00CD4E25">
              <w:rPr>
                <w:rFonts w:ascii="Times New Roman" w:hAnsi="Times New Roman" w:cs="Times New Roman"/>
                <w:kern w:val="12"/>
                <w:sz w:val="24"/>
                <w:szCs w:val="24"/>
                <w:lang w:val="lt-LT" w:eastAsia="ar-SA"/>
              </w:rPr>
              <w:t xml:space="preserve"> </w:t>
            </w:r>
            <w:r w:rsidRPr="00CD4E25">
              <w:rPr>
                <w:rFonts w:ascii="Times New Roman" w:hAnsi="Times New Roman" w:cs="Times New Roman"/>
                <w:kern w:val="12"/>
                <w:sz w:val="24"/>
                <w:szCs w:val="24"/>
                <w:lang w:val="lt-LT" w:eastAsia="ar-SA"/>
              </w:rPr>
              <w:t>/atnaujinimų (angl. Patch) rinkinių (angl. Patch Set) diegimas/konfigūravimas/atnaujinimas produkto versijos ribose vykdomas reguliariai pagal poreikį ne rečiau kaip 1-2 kartus per metus</w:t>
            </w:r>
            <w:r w:rsidRPr="00CD4E25">
              <w:rPr>
                <w:rFonts w:ascii="Times New Roman" w:hAnsi="Times New Roman" w:cs="Times New Roman"/>
                <w:sz w:val="24"/>
                <w:szCs w:val="24"/>
                <w:lang w:val="lt-LT" w:eastAsia="ar-SA"/>
              </w:rPr>
              <w:t>,</w:t>
            </w:r>
            <w:r w:rsidRPr="00CD4E25">
              <w:rPr>
                <w:rFonts w:ascii="Times New Roman" w:hAnsi="Times New Roman" w:cs="Times New Roman"/>
                <w:kern w:val="12"/>
                <w:sz w:val="24"/>
                <w:szCs w:val="24"/>
                <w:lang w:val="lt-LT" w:eastAsia="ar-SA"/>
              </w:rPr>
              <w:t xml:space="preserve"> išskyrus atvejus</w:t>
            </w:r>
            <w:r w:rsidRPr="00CD4E25">
              <w:rPr>
                <w:rFonts w:ascii="Times New Roman" w:hAnsi="Times New Roman" w:cs="Times New Roman"/>
                <w:sz w:val="24"/>
                <w:szCs w:val="24"/>
                <w:lang w:val="lt-LT" w:eastAsia="ar-SA"/>
              </w:rPr>
              <w:t>,</w:t>
            </w:r>
            <w:r w:rsidRPr="00CD4E25">
              <w:rPr>
                <w:rFonts w:ascii="Times New Roman" w:hAnsi="Times New Roman" w:cs="Times New Roman"/>
                <w:kern w:val="12"/>
                <w:sz w:val="24"/>
                <w:szCs w:val="24"/>
                <w:lang w:val="lt-LT" w:eastAsia="ar-SA"/>
              </w:rPr>
              <w:t xml:space="preserve"> kai diegimus/konfigūracijas/atnaujinimus būtina įdiegti nedelsiant dėl identifikuotų saugumo pažeidžiamumų ar sprendžiant incidentus. Diegimai</w:t>
            </w:r>
            <w:r w:rsidR="00A204DF" w:rsidRPr="00CD4E25">
              <w:rPr>
                <w:rFonts w:ascii="Times New Roman" w:hAnsi="Times New Roman" w:cs="Times New Roman"/>
                <w:kern w:val="12"/>
                <w:sz w:val="24"/>
                <w:szCs w:val="24"/>
                <w:lang w:val="lt-LT" w:eastAsia="ar-SA"/>
              </w:rPr>
              <w:t xml:space="preserve"> </w:t>
            </w:r>
            <w:r w:rsidRPr="00CD4E25">
              <w:rPr>
                <w:rFonts w:ascii="Times New Roman" w:hAnsi="Times New Roman" w:cs="Times New Roman"/>
                <w:kern w:val="12"/>
                <w:sz w:val="24"/>
                <w:szCs w:val="24"/>
                <w:lang w:val="lt-LT" w:eastAsia="ar-SA"/>
              </w:rPr>
              <w:t>/</w:t>
            </w:r>
            <w:r w:rsidR="00A204DF" w:rsidRPr="00CD4E25">
              <w:rPr>
                <w:rFonts w:ascii="Times New Roman" w:hAnsi="Times New Roman" w:cs="Times New Roman"/>
                <w:kern w:val="12"/>
                <w:sz w:val="24"/>
                <w:szCs w:val="24"/>
                <w:lang w:val="lt-LT" w:eastAsia="ar-SA"/>
              </w:rPr>
              <w:t xml:space="preserve"> </w:t>
            </w:r>
            <w:r w:rsidRPr="00CD4E25">
              <w:rPr>
                <w:rFonts w:ascii="Times New Roman" w:hAnsi="Times New Roman" w:cs="Times New Roman"/>
                <w:kern w:val="12"/>
                <w:sz w:val="24"/>
                <w:szCs w:val="24"/>
                <w:lang w:val="lt-LT" w:eastAsia="ar-SA"/>
              </w:rPr>
              <w:t>konfigūracijos</w:t>
            </w:r>
            <w:r w:rsidR="00A204DF" w:rsidRPr="00CD4E25">
              <w:rPr>
                <w:rFonts w:ascii="Times New Roman" w:hAnsi="Times New Roman" w:cs="Times New Roman"/>
                <w:kern w:val="12"/>
                <w:sz w:val="24"/>
                <w:szCs w:val="24"/>
                <w:lang w:val="lt-LT" w:eastAsia="ar-SA"/>
              </w:rPr>
              <w:t xml:space="preserve"> </w:t>
            </w:r>
            <w:r w:rsidRPr="00CD4E25">
              <w:rPr>
                <w:rFonts w:ascii="Times New Roman" w:hAnsi="Times New Roman" w:cs="Times New Roman"/>
                <w:kern w:val="12"/>
                <w:sz w:val="24"/>
                <w:szCs w:val="24"/>
                <w:lang w:val="lt-LT" w:eastAsia="ar-SA"/>
              </w:rPr>
              <w:t>/atnaujinimai būtini saugumo pažeidžiamumų taisymui ar sprendžiant incidentus diegiami kaip įmanoma operatyviau atsižvelgiant į nustatytą prioritetą.</w:t>
            </w:r>
          </w:p>
          <w:p w14:paraId="73A55B16" w14:textId="581F0208" w:rsidR="002700A2" w:rsidRPr="00CD4E25" w:rsidRDefault="002700A2" w:rsidP="00A204DF">
            <w:pPr>
              <w:spacing w:after="0" w:line="240" w:lineRule="auto"/>
              <w:ind w:left="38"/>
              <w:jc w:val="both"/>
              <w:rPr>
                <w:rFonts w:ascii="Times New Roman" w:hAnsi="Times New Roman" w:cs="Times New Roman"/>
                <w:lang w:val="lt-LT"/>
              </w:rPr>
            </w:pPr>
            <w:r w:rsidRPr="00CD4E25">
              <w:rPr>
                <w:rFonts w:ascii="Times New Roman" w:eastAsiaTheme="minorEastAsia" w:hAnsi="Times New Roman" w:cs="Times New Roman"/>
                <w:sz w:val="24"/>
                <w:szCs w:val="24"/>
                <w:lang w:val="lt-LT" w:bidi="ar-SA"/>
              </w:rPr>
              <w:t>Dide</w:t>
            </w:r>
            <w:r w:rsidR="58E338EC" w:rsidRPr="00CD4E25">
              <w:rPr>
                <w:rFonts w:ascii="Times New Roman" w:eastAsiaTheme="minorEastAsia" w:hAnsi="Times New Roman" w:cs="Times New Roman"/>
                <w:sz w:val="24"/>
                <w:szCs w:val="24"/>
                <w:lang w:val="lt-LT" w:bidi="ar-SA"/>
              </w:rPr>
              <w:t>li diegimai</w:t>
            </w:r>
            <w:r w:rsidR="008F2001">
              <w:rPr>
                <w:rFonts w:ascii="Times New Roman" w:eastAsiaTheme="minorEastAsia" w:hAnsi="Times New Roman" w:cs="Times New Roman"/>
                <w:sz w:val="24"/>
                <w:szCs w:val="24"/>
                <w:lang w:val="lt-LT" w:bidi="ar-SA"/>
              </w:rPr>
              <w:t xml:space="preserve"> patvirtinus </w:t>
            </w:r>
            <w:r w:rsidR="0893A250" w:rsidRPr="36A61D68">
              <w:rPr>
                <w:rFonts w:ascii="Times New Roman" w:eastAsiaTheme="minorEastAsia" w:hAnsi="Times New Roman" w:cs="Times New Roman"/>
                <w:sz w:val="24"/>
                <w:szCs w:val="24"/>
                <w:lang w:val="lt-LT" w:bidi="ar-SA"/>
              </w:rPr>
              <w:t>Perkančiajai</w:t>
            </w:r>
            <w:r w:rsidR="008F2001">
              <w:rPr>
                <w:rFonts w:ascii="Times New Roman" w:eastAsiaTheme="minorEastAsia" w:hAnsi="Times New Roman" w:cs="Times New Roman"/>
                <w:sz w:val="24"/>
                <w:szCs w:val="24"/>
                <w:lang w:val="lt-LT" w:bidi="ar-SA"/>
              </w:rPr>
              <w:t xml:space="preserve"> organizacijai</w:t>
            </w:r>
            <w:r w:rsidR="00C30120">
              <w:rPr>
                <w:rFonts w:ascii="Times New Roman" w:eastAsiaTheme="minorEastAsia" w:hAnsi="Times New Roman" w:cs="Times New Roman"/>
                <w:sz w:val="24"/>
                <w:szCs w:val="24"/>
                <w:lang w:val="lt-LT" w:bidi="ar-SA"/>
              </w:rPr>
              <w:t xml:space="preserve"> gali būti</w:t>
            </w:r>
            <w:r w:rsidRPr="00CD4E25">
              <w:rPr>
                <w:rFonts w:ascii="Times New Roman" w:eastAsiaTheme="minorEastAsia" w:hAnsi="Times New Roman" w:cs="Times New Roman"/>
                <w:sz w:val="24"/>
                <w:szCs w:val="24"/>
                <w:lang w:val="lt-LT" w:bidi="ar-SA"/>
              </w:rPr>
              <w:t xml:space="preserve"> atliekami pagal atskirus susitarimus pateikiant užsakymus ir traktuojama kaip Papildomos paslaugos.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A45580" w14:textId="77777777" w:rsidR="002700A2" w:rsidRPr="00D7096B" w:rsidRDefault="002700A2" w:rsidP="001445AF">
            <w:pPr>
              <w:spacing w:after="0" w:line="240" w:lineRule="auto"/>
              <w:jc w:val="center"/>
              <w:rPr>
                <w:rFonts w:ascii="Times New Roman" w:hAnsi="Times New Roman" w:cs="Times New Roman"/>
                <w:bCs/>
                <w:sz w:val="24"/>
                <w:szCs w:val="24"/>
                <w:lang w:val="lt-LT"/>
              </w:rPr>
            </w:pPr>
          </w:p>
        </w:tc>
      </w:tr>
      <w:tr w:rsidR="002700A2" w:rsidRPr="004A4C09" w14:paraId="02930DF7" w14:textId="77777777" w:rsidTr="00733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69D8150" w14:textId="77777777" w:rsidR="002700A2" w:rsidRPr="00D7096B" w:rsidRDefault="002700A2" w:rsidP="001445AF">
            <w:pPr>
              <w:pStyle w:val="ListParagraph"/>
              <w:numPr>
                <w:ilvl w:val="1"/>
                <w:numId w:val="63"/>
              </w:numPr>
              <w:spacing w:after="0" w:line="240" w:lineRule="auto"/>
              <w:ind w:left="32" w:firstLine="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376AE10" w14:textId="77777777" w:rsidR="002700A2" w:rsidRPr="00D7096B" w:rsidRDefault="002700A2" w:rsidP="001445AF">
            <w:pPr>
              <w:spacing w:after="0" w:line="240" w:lineRule="auto"/>
              <w:rPr>
                <w:rFonts w:ascii="Times New Roman" w:hAnsi="Times New Roman" w:cs="Times New Roman"/>
                <w:sz w:val="24"/>
                <w:szCs w:val="24"/>
                <w:lang w:val="lt-LT"/>
              </w:rPr>
            </w:pPr>
            <w:r w:rsidRPr="00C93687">
              <w:rPr>
                <w:rFonts w:ascii="Times New Roman" w:hAnsi="Times New Roman" w:cs="Times New Roman"/>
                <w:kern w:val="12"/>
                <w:sz w:val="24"/>
                <w:szCs w:val="24"/>
                <w:lang w:val="lt-LT" w:eastAsia="ar-SA"/>
              </w:rPr>
              <w:t>Testavimas ir dokumentavimas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B0040AD" w14:textId="77777777" w:rsidR="002700A2" w:rsidRPr="00695A2E" w:rsidRDefault="002700A2" w:rsidP="001445AF">
            <w:pPr>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 xml:space="preserve">Šios veiklos vykdymo metu turi būti atlikta </w:t>
            </w:r>
            <w:r w:rsidRPr="00695A2E">
              <w:rPr>
                <w:rFonts w:ascii="Times New Roman" w:hAnsi="Times New Roman" w:cs="Times New Roman"/>
                <w:kern w:val="12"/>
                <w:sz w:val="24"/>
                <w:szCs w:val="24"/>
                <w:lang w:val="lt-LT" w:eastAsia="ar-SA"/>
              </w:rPr>
              <w:t>ne mažiau kaip:</w:t>
            </w:r>
          </w:p>
          <w:p w14:paraId="53BE14C6" w14:textId="613B93A8" w:rsidR="002700A2" w:rsidRPr="00A204DF" w:rsidRDefault="002700A2" w:rsidP="00A204DF">
            <w:pPr>
              <w:pStyle w:val="ListParagraph"/>
              <w:numPr>
                <w:ilvl w:val="0"/>
                <w:numId w:val="80"/>
              </w:numPr>
              <w:tabs>
                <w:tab w:val="left" w:pos="347"/>
              </w:tabs>
              <w:spacing w:after="0" w:line="240" w:lineRule="auto"/>
              <w:ind w:left="64" w:firstLine="0"/>
              <w:jc w:val="both"/>
              <w:rPr>
                <w:rFonts w:ascii="Times New Roman" w:hAnsi="Times New Roman" w:cs="Times New Roman"/>
                <w:kern w:val="12"/>
                <w:sz w:val="24"/>
                <w:szCs w:val="24"/>
                <w:lang w:val="lt-LT" w:eastAsia="ar-SA"/>
              </w:rPr>
            </w:pPr>
            <w:r w:rsidRPr="00A204DF">
              <w:rPr>
                <w:rFonts w:ascii="Times New Roman" w:hAnsi="Times New Roman" w:cs="Times New Roman"/>
                <w:kern w:val="12"/>
                <w:sz w:val="24"/>
                <w:szCs w:val="24"/>
                <w:lang w:val="lt-LT" w:eastAsia="ar-SA"/>
              </w:rPr>
              <w:t>Ištestuota atliktų keitimų (diegimų/konfigūracijų/atnaujinimų) veikimas;</w:t>
            </w:r>
          </w:p>
          <w:p w14:paraId="3E2FC75F" w14:textId="6534FE0B" w:rsidR="002700A2" w:rsidRDefault="002700A2" w:rsidP="00A204DF">
            <w:pPr>
              <w:pStyle w:val="ListParagraph"/>
              <w:numPr>
                <w:ilvl w:val="0"/>
                <w:numId w:val="80"/>
              </w:numPr>
              <w:tabs>
                <w:tab w:val="left" w:pos="347"/>
              </w:tabs>
              <w:spacing w:after="0" w:line="240" w:lineRule="auto"/>
              <w:ind w:left="64" w:firstLine="0"/>
              <w:jc w:val="both"/>
              <w:rPr>
                <w:rFonts w:ascii="Times New Roman" w:hAnsi="Times New Roman" w:cs="Times New Roman"/>
                <w:kern w:val="12"/>
                <w:sz w:val="24"/>
                <w:szCs w:val="24"/>
                <w:lang w:val="lt-LT" w:eastAsia="ar-SA"/>
              </w:rPr>
            </w:pPr>
            <w:r w:rsidRPr="00A204DF">
              <w:rPr>
                <w:rFonts w:ascii="Times New Roman" w:hAnsi="Times New Roman" w:cs="Times New Roman"/>
                <w:kern w:val="12"/>
                <w:sz w:val="24"/>
                <w:szCs w:val="24"/>
                <w:lang w:val="lt-LT" w:eastAsia="ar-SA"/>
              </w:rPr>
              <w:t>Pakoreguoti testų metu nustatyti neatitikimai;</w:t>
            </w:r>
          </w:p>
          <w:p w14:paraId="4A006060" w14:textId="761F6EDE" w:rsidR="002700A2" w:rsidRPr="004F2BD8" w:rsidRDefault="00A928D3" w:rsidP="004F2BD8">
            <w:pPr>
              <w:pStyle w:val="ListParagraph"/>
              <w:numPr>
                <w:ilvl w:val="0"/>
                <w:numId w:val="80"/>
              </w:numPr>
              <w:tabs>
                <w:tab w:val="left" w:pos="347"/>
              </w:tabs>
              <w:spacing w:after="0" w:line="240" w:lineRule="auto"/>
              <w:ind w:left="64" w:firstLine="0"/>
              <w:jc w:val="both"/>
              <w:rPr>
                <w:rFonts w:ascii="Times New Roman" w:hAnsi="Times New Roman" w:cs="Times New Roman"/>
                <w:kern w:val="12"/>
                <w:sz w:val="24"/>
                <w:szCs w:val="24"/>
                <w:lang w:val="lt-LT" w:eastAsia="ar-SA"/>
              </w:rPr>
            </w:pPr>
            <w:r w:rsidRPr="00A928D3">
              <w:rPr>
                <w:rFonts w:ascii="Times New Roman" w:hAnsi="Times New Roman" w:cs="Times New Roman"/>
                <w:kern w:val="12"/>
                <w:sz w:val="24"/>
                <w:szCs w:val="24"/>
                <w:lang w:val="lt-LT" w:eastAsia="ar-SA"/>
              </w:rPr>
              <w:t xml:space="preserve">Detaliai pagal Perkančiosios organizacijos reikalavimus </w:t>
            </w:r>
            <w:r>
              <w:rPr>
                <w:rFonts w:ascii="Times New Roman" w:hAnsi="Times New Roman" w:cs="Times New Roman"/>
                <w:kern w:val="12"/>
                <w:sz w:val="24"/>
                <w:szCs w:val="24"/>
                <w:lang w:val="lt-LT" w:eastAsia="ar-SA"/>
              </w:rPr>
              <w:t>d</w:t>
            </w:r>
            <w:r w:rsidR="00C30120" w:rsidRPr="00C93687">
              <w:rPr>
                <w:rFonts w:ascii="Times New Roman" w:hAnsi="Times New Roman" w:cs="Times New Roman"/>
                <w:kern w:val="12"/>
                <w:sz w:val="24"/>
                <w:szCs w:val="24"/>
                <w:lang w:val="lt-LT" w:eastAsia="ar-SA"/>
              </w:rPr>
              <w:t>okumentuotas įdiegtas sprendimas.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B7E2D0D" w14:textId="77777777" w:rsidR="002700A2" w:rsidRPr="00D7096B" w:rsidRDefault="002700A2" w:rsidP="001445AF">
            <w:pPr>
              <w:spacing w:after="0" w:line="240" w:lineRule="auto"/>
              <w:jc w:val="center"/>
              <w:rPr>
                <w:rFonts w:ascii="Times New Roman" w:hAnsi="Times New Roman" w:cs="Times New Roman"/>
                <w:bCs/>
                <w:sz w:val="24"/>
                <w:szCs w:val="24"/>
                <w:lang w:val="lt-LT"/>
              </w:rPr>
            </w:pPr>
          </w:p>
        </w:tc>
      </w:tr>
      <w:tr w:rsidR="002700A2" w:rsidRPr="009A6087" w14:paraId="7F2EDE8A" w14:textId="77777777" w:rsidTr="002202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E8B5FB8" w14:textId="6C8D5847" w:rsidR="002700A2" w:rsidRPr="00FA1DBF" w:rsidRDefault="00E50DC4" w:rsidP="00E50DC4">
            <w:pPr>
              <w:spacing w:after="0" w:line="240" w:lineRule="auto"/>
              <w:ind w:left="30"/>
              <w:jc w:val="center"/>
              <w:rPr>
                <w:rFonts w:ascii="Times New Roman" w:hAnsi="Times New Roman" w:cs="Times New Roman"/>
                <w:sz w:val="24"/>
                <w:szCs w:val="24"/>
                <w:lang w:val="lt-LT"/>
              </w:rPr>
            </w:pPr>
            <w:r>
              <w:rPr>
                <w:rFonts w:ascii="Times New Roman" w:hAnsi="Times New Roman" w:cs="Times New Roman"/>
                <w:sz w:val="24"/>
                <w:szCs w:val="24"/>
                <w:lang w:val="lt-LT"/>
              </w:rPr>
              <w:t>4.</w:t>
            </w:r>
          </w:p>
        </w:tc>
        <w:tc>
          <w:tcPr>
            <w:tcW w:w="87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E40F62" w14:textId="77777777" w:rsidR="002700A2" w:rsidRPr="00D7096B" w:rsidRDefault="002700A2" w:rsidP="001445AF">
            <w:pPr>
              <w:spacing w:after="0" w:line="240" w:lineRule="auto"/>
              <w:rPr>
                <w:rFonts w:ascii="Times New Roman" w:hAnsi="Times New Roman" w:cs="Times New Roman"/>
                <w:bCs/>
                <w:sz w:val="24"/>
                <w:szCs w:val="24"/>
                <w:lang w:val="lt-LT"/>
              </w:rPr>
            </w:pPr>
            <w:r w:rsidRPr="00C93687">
              <w:rPr>
                <w:rFonts w:ascii="Times New Roman" w:hAnsi="Times New Roman" w:cs="Times New Roman"/>
                <w:b/>
                <w:bCs/>
                <w:kern w:val="12"/>
                <w:sz w:val="24"/>
                <w:szCs w:val="24"/>
                <w:lang w:val="lt-LT" w:eastAsia="ar-SA"/>
              </w:rPr>
              <w:t>Paslaugų teikimo kokybės kontrolė</w:t>
            </w:r>
          </w:p>
        </w:tc>
      </w:tr>
      <w:tr w:rsidR="002700A2" w:rsidRPr="004A4C09" w14:paraId="49F54488" w14:textId="77777777" w:rsidTr="00733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41C6053" w14:textId="77777777" w:rsidR="002700A2" w:rsidRPr="00FA1DBF" w:rsidRDefault="002700A2" w:rsidP="001445AF">
            <w:pPr>
              <w:spacing w:after="0" w:line="240" w:lineRule="auto"/>
              <w:ind w:left="1080"/>
              <w:jc w:val="center"/>
              <w:rPr>
                <w:rFonts w:ascii="Times New Roman" w:hAnsi="Times New Roman" w:cs="Times New Roman"/>
                <w:sz w:val="24"/>
                <w:szCs w:val="24"/>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FA8244D" w14:textId="77777777" w:rsidR="002700A2" w:rsidRPr="00C93687" w:rsidRDefault="002700A2" w:rsidP="001445AF">
            <w:pPr>
              <w:spacing w:after="0" w:line="240" w:lineRule="auto"/>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Paslaugų teikimo ataskaitos, rezultatų ir gerinimo veiksmų aptarimai</w:t>
            </w:r>
            <w:r>
              <w:rPr>
                <w:rFonts w:ascii="Times New Roman" w:hAnsi="Times New Roman" w:cs="Times New Roman"/>
                <w:kern w:val="12"/>
                <w:sz w:val="24"/>
                <w:szCs w:val="24"/>
                <w:lang w:val="lt-LT" w:eastAsia="ar-SA"/>
              </w:rPr>
              <w:t>, sankcijų taikymas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08550C6" w14:textId="6E0EA3D5" w:rsidR="002700A2" w:rsidRPr="00C93687" w:rsidRDefault="002700A2" w:rsidP="00A204DF">
            <w:pPr>
              <w:spacing w:after="0" w:line="240" w:lineRule="auto"/>
              <w:ind w:left="38"/>
              <w:jc w:val="both"/>
              <w:rPr>
                <w:rFonts w:ascii="Times New Roman" w:hAnsi="Times New Roman" w:cs="Times New Roman"/>
                <w:kern w:val="12"/>
                <w:sz w:val="24"/>
                <w:szCs w:val="24"/>
                <w:lang w:val="lt-LT" w:eastAsia="ar-SA"/>
              </w:rPr>
            </w:pPr>
            <w:r w:rsidRPr="00C93687">
              <w:rPr>
                <w:rFonts w:ascii="Times New Roman" w:hAnsi="Times New Roman" w:cs="Times New Roman"/>
                <w:kern w:val="12"/>
                <w:sz w:val="24"/>
                <w:szCs w:val="24"/>
                <w:lang w:val="lt-LT" w:eastAsia="ar-SA"/>
              </w:rPr>
              <w:t>Kiekvieno mėnesio pirmoje pusėje (ne vėliau kaip 15-</w:t>
            </w:r>
            <w:r>
              <w:rPr>
                <w:rFonts w:ascii="Times New Roman" w:hAnsi="Times New Roman" w:cs="Times New Roman"/>
                <w:kern w:val="12"/>
                <w:sz w:val="24"/>
                <w:szCs w:val="24"/>
                <w:lang w:val="lt-LT" w:eastAsia="ar-SA"/>
              </w:rPr>
              <w:t>t</w:t>
            </w:r>
            <w:r w:rsidRPr="00C93687">
              <w:rPr>
                <w:rFonts w:ascii="Times New Roman" w:hAnsi="Times New Roman" w:cs="Times New Roman"/>
                <w:kern w:val="12"/>
                <w:sz w:val="24"/>
                <w:szCs w:val="24"/>
                <w:lang w:val="lt-LT" w:eastAsia="ar-SA"/>
              </w:rPr>
              <w:t>ą dieną) T</w:t>
            </w:r>
            <w:r>
              <w:rPr>
                <w:rFonts w:ascii="Times New Roman" w:hAnsi="Times New Roman" w:cs="Times New Roman"/>
                <w:kern w:val="12"/>
                <w:sz w:val="24"/>
                <w:szCs w:val="24"/>
                <w:lang w:val="lt-LT" w:eastAsia="ar-SA"/>
              </w:rPr>
              <w:t>e</w:t>
            </w:r>
            <w:r w:rsidRPr="00C93687">
              <w:rPr>
                <w:rFonts w:ascii="Times New Roman" w:hAnsi="Times New Roman" w:cs="Times New Roman"/>
                <w:kern w:val="12"/>
                <w:sz w:val="24"/>
                <w:szCs w:val="24"/>
                <w:lang w:val="lt-LT" w:eastAsia="ar-SA"/>
              </w:rPr>
              <w:t>ikėjas inicijuo</w:t>
            </w:r>
            <w:r>
              <w:rPr>
                <w:rFonts w:ascii="Times New Roman" w:hAnsi="Times New Roman" w:cs="Times New Roman"/>
                <w:kern w:val="12"/>
                <w:sz w:val="24"/>
                <w:szCs w:val="24"/>
                <w:lang w:val="lt-LT" w:eastAsia="ar-SA"/>
              </w:rPr>
              <w:t>ja</w:t>
            </w:r>
            <w:r w:rsidRPr="00C93687">
              <w:rPr>
                <w:rFonts w:ascii="Times New Roman" w:hAnsi="Times New Roman" w:cs="Times New Roman"/>
                <w:kern w:val="12"/>
                <w:sz w:val="24"/>
                <w:szCs w:val="24"/>
                <w:lang w:val="lt-LT" w:eastAsia="ar-SA"/>
              </w:rPr>
              <w:t xml:space="preserve"> bendrą su Perkančiąja organizacija praėjusio mėnesio incidentų, problemų,</w:t>
            </w:r>
            <w:r>
              <w:rPr>
                <w:rFonts w:ascii="Times New Roman" w:hAnsi="Times New Roman" w:cs="Times New Roman"/>
                <w:kern w:val="12"/>
                <w:sz w:val="24"/>
                <w:szCs w:val="24"/>
                <w:lang w:val="lt-LT" w:eastAsia="ar-SA"/>
              </w:rPr>
              <w:t xml:space="preserve"> keitimų ir kitų</w:t>
            </w:r>
            <w:r w:rsidRPr="00C93687">
              <w:rPr>
                <w:rFonts w:ascii="Times New Roman" w:hAnsi="Times New Roman" w:cs="Times New Roman"/>
                <w:kern w:val="12"/>
                <w:sz w:val="24"/>
                <w:szCs w:val="24"/>
                <w:lang w:val="lt-LT" w:eastAsia="ar-SA"/>
              </w:rPr>
              <w:t xml:space="preserve"> užklausų sprendimo ataskaitų, pasiekiamumo ir </w:t>
            </w:r>
            <w:r>
              <w:rPr>
                <w:rFonts w:ascii="Times New Roman" w:hAnsi="Times New Roman" w:cs="Times New Roman"/>
                <w:kern w:val="12"/>
                <w:sz w:val="24"/>
                <w:szCs w:val="24"/>
                <w:lang w:val="lt-LT" w:eastAsia="ar-SA"/>
              </w:rPr>
              <w:t xml:space="preserve">kitų </w:t>
            </w:r>
            <w:r w:rsidRPr="00C93687">
              <w:rPr>
                <w:rFonts w:ascii="Times New Roman" w:hAnsi="Times New Roman" w:cs="Times New Roman"/>
                <w:kern w:val="12"/>
                <w:sz w:val="24"/>
                <w:szCs w:val="24"/>
                <w:lang w:val="lt-LT" w:eastAsia="ar-SA"/>
              </w:rPr>
              <w:t>rezultatų aptarimą apžvelgiant, bet neapsiribojant:</w:t>
            </w:r>
          </w:p>
          <w:p w14:paraId="55789B9D" w14:textId="3E0203DD" w:rsidR="002700A2" w:rsidRDefault="002700A2" w:rsidP="00A204DF">
            <w:pPr>
              <w:pStyle w:val="ListParagraph"/>
              <w:numPr>
                <w:ilvl w:val="0"/>
                <w:numId w:val="64"/>
              </w:numPr>
              <w:tabs>
                <w:tab w:val="left" w:pos="401"/>
              </w:tabs>
              <w:spacing w:after="0" w:line="240" w:lineRule="auto"/>
              <w:ind w:left="64" w:firstLine="0"/>
              <w:jc w:val="both"/>
              <w:rPr>
                <w:rFonts w:ascii="Times New Roman" w:hAnsi="Times New Roman" w:cs="Times New Roman"/>
                <w:kern w:val="12"/>
                <w:sz w:val="24"/>
                <w:szCs w:val="24"/>
                <w:lang w:val="lt-LT" w:eastAsia="ar-SA"/>
              </w:rPr>
            </w:pPr>
            <w:r w:rsidRPr="00695A2E">
              <w:rPr>
                <w:rFonts w:ascii="Times New Roman" w:hAnsi="Times New Roman" w:cs="Times New Roman"/>
                <w:kern w:val="12"/>
                <w:sz w:val="24"/>
                <w:szCs w:val="24"/>
                <w:lang w:val="lt-LT" w:eastAsia="ar-SA"/>
              </w:rPr>
              <w:t>Tenantų ir IT paslaugų pasiekiamumo analizę, perduodant gerinimo veiksmus atsakingai sprendėjų grupei ir informuojant</w:t>
            </w:r>
            <w:r w:rsidR="007D3BED">
              <w:rPr>
                <w:rFonts w:ascii="Times New Roman" w:hAnsi="Times New Roman" w:cs="Times New Roman"/>
                <w:kern w:val="12"/>
                <w:sz w:val="24"/>
                <w:szCs w:val="24"/>
                <w:lang w:val="lt-LT" w:eastAsia="ar-SA"/>
              </w:rPr>
              <w:t xml:space="preserve"> </w:t>
            </w:r>
            <w:r w:rsidR="007A7755" w:rsidRPr="007A7755">
              <w:rPr>
                <w:rFonts w:ascii="Times New Roman" w:hAnsi="Times New Roman" w:cs="Times New Roman"/>
                <w:kern w:val="12"/>
                <w:sz w:val="24"/>
                <w:szCs w:val="24"/>
                <w:lang w:val="lt-LT" w:eastAsia="ar-SA"/>
              </w:rPr>
              <w:t>Techninės infrastruktūros skyriaus vadovą</w:t>
            </w:r>
            <w:r w:rsidR="007A7755">
              <w:rPr>
                <w:rFonts w:ascii="Times New Roman" w:hAnsi="Times New Roman" w:cs="Times New Roman"/>
                <w:kern w:val="12"/>
                <w:sz w:val="24"/>
                <w:szCs w:val="24"/>
                <w:lang w:val="lt-LT" w:eastAsia="ar-SA"/>
              </w:rPr>
              <w:t>,</w:t>
            </w:r>
            <w:r w:rsidRPr="00695A2E">
              <w:rPr>
                <w:rFonts w:ascii="Times New Roman" w:hAnsi="Times New Roman" w:cs="Times New Roman"/>
                <w:kern w:val="12"/>
                <w:sz w:val="24"/>
                <w:szCs w:val="24"/>
                <w:lang w:val="lt-LT" w:eastAsia="ar-SA"/>
              </w:rPr>
              <w:t xml:space="preserve"> Pagalbos tarnybą ir jos vadovą;</w:t>
            </w:r>
          </w:p>
          <w:p w14:paraId="0EF6AE27" w14:textId="77777777" w:rsidR="002700A2" w:rsidRDefault="002700A2" w:rsidP="00A204DF">
            <w:pPr>
              <w:pStyle w:val="ListParagraph"/>
              <w:numPr>
                <w:ilvl w:val="0"/>
                <w:numId w:val="64"/>
              </w:numPr>
              <w:tabs>
                <w:tab w:val="left" w:pos="401"/>
              </w:tabs>
              <w:spacing w:after="0" w:line="240" w:lineRule="auto"/>
              <w:ind w:left="64" w:firstLine="0"/>
              <w:jc w:val="both"/>
              <w:rPr>
                <w:rFonts w:ascii="Times New Roman" w:hAnsi="Times New Roman" w:cs="Times New Roman"/>
                <w:kern w:val="12"/>
                <w:sz w:val="24"/>
                <w:szCs w:val="24"/>
                <w:lang w:val="lt-LT" w:eastAsia="ar-SA"/>
              </w:rPr>
            </w:pPr>
            <w:r w:rsidRPr="00695A2E">
              <w:rPr>
                <w:rFonts w:ascii="Times New Roman" w:hAnsi="Times New Roman" w:cs="Times New Roman"/>
                <w:kern w:val="12"/>
                <w:sz w:val="24"/>
                <w:szCs w:val="24"/>
                <w:lang w:val="lt-LT" w:eastAsia="ar-SA"/>
              </w:rPr>
              <w:t>Užklausų reakcijos ir sprendimo laikų analizę, perduodant gerinimo veiksmus atsakingai sprendėjų grupei ir informuojant Pagalbos tarnybą ir jos vadovą;</w:t>
            </w:r>
          </w:p>
          <w:p w14:paraId="2883D906" w14:textId="42B00FA0" w:rsidR="002700A2" w:rsidRDefault="002700A2" w:rsidP="00A204DF">
            <w:pPr>
              <w:pStyle w:val="ListParagraph"/>
              <w:numPr>
                <w:ilvl w:val="0"/>
                <w:numId w:val="64"/>
              </w:numPr>
              <w:tabs>
                <w:tab w:val="left" w:pos="401"/>
              </w:tabs>
              <w:spacing w:after="0" w:line="240" w:lineRule="auto"/>
              <w:ind w:left="64" w:firstLine="0"/>
              <w:jc w:val="both"/>
              <w:rPr>
                <w:rFonts w:ascii="Times New Roman" w:hAnsi="Times New Roman" w:cs="Times New Roman"/>
                <w:kern w:val="12"/>
                <w:sz w:val="24"/>
                <w:szCs w:val="24"/>
                <w:lang w:val="lt-LT" w:eastAsia="ar-SA"/>
              </w:rPr>
            </w:pPr>
            <w:r w:rsidRPr="00695A2E">
              <w:rPr>
                <w:rFonts w:ascii="Times New Roman" w:hAnsi="Times New Roman" w:cs="Times New Roman"/>
                <w:kern w:val="12"/>
                <w:sz w:val="24"/>
                <w:szCs w:val="24"/>
                <w:lang w:val="lt-LT" w:eastAsia="ar-SA"/>
              </w:rPr>
              <w:t>Netinkamai priskirtų užklausų grupėms/skyriams analizę vėliau perduodant gerinimo veiksmus atsakingai sprendėjų grupei/skyriui ir informuojant Pagalbos tarnybą bei jos vadovą;</w:t>
            </w:r>
          </w:p>
          <w:p w14:paraId="65298043" w14:textId="77777777" w:rsidR="002700A2" w:rsidRPr="00C00662" w:rsidRDefault="002700A2" w:rsidP="00A204DF">
            <w:pPr>
              <w:pStyle w:val="ListParagraph"/>
              <w:numPr>
                <w:ilvl w:val="0"/>
                <w:numId w:val="64"/>
              </w:numPr>
              <w:tabs>
                <w:tab w:val="left" w:pos="401"/>
              </w:tabs>
              <w:spacing w:after="0" w:line="240" w:lineRule="auto"/>
              <w:ind w:left="64" w:firstLine="0"/>
              <w:jc w:val="both"/>
              <w:rPr>
                <w:rFonts w:ascii="Times New Roman" w:hAnsi="Times New Roman" w:cs="Times New Roman"/>
                <w:kern w:val="12"/>
                <w:sz w:val="24"/>
                <w:szCs w:val="24"/>
                <w:lang w:val="lt-LT" w:eastAsia="ar-SA"/>
              </w:rPr>
            </w:pPr>
            <w:r w:rsidRPr="00695A2E">
              <w:rPr>
                <w:rFonts w:ascii="Times New Roman" w:hAnsi="Times New Roman" w:cs="Times New Roman"/>
                <w:kern w:val="12"/>
                <w:sz w:val="24"/>
                <w:szCs w:val="24"/>
                <w:lang w:val="lt-LT" w:eastAsia="ar-SA"/>
              </w:rPr>
              <w:t xml:space="preserve">Vykdytų užklausų istoriją ir identifikavimas, kurios užklausos turi būti sprendžiamos 1/2 lygio bet priskirtos 3 lygio specialistų grupei, gerinimo veiksmų informacijos pateikiamas </w:t>
            </w:r>
            <w:r w:rsidRPr="00C00662">
              <w:rPr>
                <w:rFonts w:ascii="Times New Roman" w:hAnsi="Times New Roman" w:cs="Times New Roman"/>
                <w:kern w:val="12"/>
                <w:sz w:val="24"/>
                <w:szCs w:val="24"/>
                <w:lang w:val="lt-LT" w:eastAsia="ar-SA"/>
              </w:rPr>
              <w:t>Pagalbos tarnybai bei jos vadovui.</w:t>
            </w:r>
          </w:p>
          <w:p w14:paraId="042A7651" w14:textId="695F87D4" w:rsidR="002700A2" w:rsidRPr="00C93687" w:rsidRDefault="002700A2" w:rsidP="001445AF">
            <w:pPr>
              <w:spacing w:after="0" w:line="240" w:lineRule="auto"/>
              <w:ind w:left="38"/>
              <w:jc w:val="both"/>
              <w:rPr>
                <w:rFonts w:ascii="Times New Roman" w:hAnsi="Times New Roman" w:cs="Times New Roman"/>
                <w:kern w:val="12"/>
                <w:sz w:val="24"/>
                <w:szCs w:val="24"/>
                <w:lang w:val="lt-LT" w:eastAsia="ar-SA"/>
              </w:rPr>
            </w:pPr>
            <w:r w:rsidRPr="00C00662">
              <w:rPr>
                <w:rFonts w:ascii="Times New Roman" w:hAnsi="Times New Roman" w:cs="Times New Roman"/>
                <w:kern w:val="12"/>
                <w:sz w:val="24"/>
                <w:szCs w:val="24"/>
                <w:lang w:val="lt-LT" w:eastAsia="ar-SA"/>
              </w:rPr>
              <w:t xml:space="preserve">Nustačius sutarties arba Paslaugų teikimo reikalavimų pažeidimus arba ženklius nukrypimus, kurie yra dokumentuoti ir patvirtinti Konsoliduojamos įstaigos (Kliento), Perkančioji organizacija gali pritaikyti sankcijas, kurios turi būti adekvačios, motyvuojančios ir negali viršyti </w:t>
            </w:r>
            <w:r w:rsidR="00C00662" w:rsidRPr="00C00662">
              <w:rPr>
                <w:rFonts w:ascii="Times New Roman" w:hAnsi="Times New Roman" w:cs="Times New Roman"/>
                <w:kern w:val="12"/>
                <w:sz w:val="24"/>
                <w:szCs w:val="24"/>
                <w:lang w:val="lt-LT" w:eastAsia="ar-SA"/>
              </w:rPr>
              <w:t>10</w:t>
            </w:r>
            <w:r w:rsidRPr="00C00662">
              <w:rPr>
                <w:rFonts w:ascii="Times New Roman" w:hAnsi="Times New Roman" w:cs="Times New Roman"/>
                <w:kern w:val="12"/>
                <w:sz w:val="24"/>
                <w:szCs w:val="24"/>
                <w:lang w:val="lt-LT" w:eastAsia="ar-SA"/>
              </w:rPr>
              <w:t>0% ataskaitinio laikotarpio Paslaugų kainos.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C09AB15" w14:textId="77777777" w:rsidR="002700A2" w:rsidRPr="00D7096B" w:rsidRDefault="002700A2" w:rsidP="001445AF">
            <w:pPr>
              <w:spacing w:after="0" w:line="240" w:lineRule="auto"/>
              <w:jc w:val="center"/>
              <w:rPr>
                <w:rFonts w:ascii="Times New Roman" w:hAnsi="Times New Roman" w:cs="Times New Roman"/>
                <w:bCs/>
                <w:sz w:val="24"/>
                <w:szCs w:val="24"/>
                <w:lang w:val="lt-LT"/>
              </w:rPr>
            </w:pPr>
          </w:p>
        </w:tc>
      </w:tr>
      <w:tr w:rsidR="002700A2" w:rsidRPr="004A4C09" w14:paraId="7E6224D6" w14:textId="77777777" w:rsidTr="002202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152F1A4" w14:textId="6EF633EE" w:rsidR="002700A2" w:rsidRPr="002202E8" w:rsidRDefault="002202E8" w:rsidP="002202E8">
            <w:pPr>
              <w:spacing w:after="0" w:line="240" w:lineRule="auto"/>
              <w:ind w:left="27"/>
              <w:jc w:val="center"/>
              <w:rPr>
                <w:rFonts w:ascii="Times New Roman" w:hAnsi="Times New Roman" w:cs="Times New Roman"/>
                <w:b/>
                <w:sz w:val="24"/>
                <w:szCs w:val="24"/>
                <w:lang w:val="lt-LT"/>
              </w:rPr>
            </w:pPr>
            <w:r>
              <w:rPr>
                <w:rFonts w:ascii="Times New Roman" w:hAnsi="Times New Roman" w:cs="Times New Roman"/>
                <w:b/>
                <w:sz w:val="24"/>
                <w:szCs w:val="24"/>
                <w:lang w:val="lt-LT"/>
              </w:rPr>
              <w:t>5.</w:t>
            </w:r>
          </w:p>
        </w:tc>
        <w:tc>
          <w:tcPr>
            <w:tcW w:w="87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0D116C" w14:textId="77777777" w:rsidR="002700A2" w:rsidRPr="00D7096B" w:rsidRDefault="002700A2" w:rsidP="001445AF">
            <w:pPr>
              <w:tabs>
                <w:tab w:val="left" w:pos="164"/>
              </w:tabs>
              <w:spacing w:after="0" w:line="240" w:lineRule="auto"/>
              <w:rPr>
                <w:rFonts w:ascii="Times New Roman" w:hAnsi="Times New Roman" w:cs="Times New Roman"/>
                <w:bCs/>
                <w:sz w:val="24"/>
                <w:szCs w:val="24"/>
                <w:lang w:val="lt-LT"/>
              </w:rPr>
            </w:pPr>
            <w:r>
              <w:rPr>
                <w:rFonts w:ascii="Times New Roman" w:hAnsi="Times New Roman" w:cs="Times New Roman"/>
                <w:b/>
                <w:color w:val="000000"/>
                <w:sz w:val="24"/>
                <w:szCs w:val="24"/>
                <w:lang w:val="lt-LT"/>
              </w:rPr>
              <w:t>Valstybės debesijos platformos klientų (tenantų) priežiūros</w:t>
            </w:r>
            <w:r w:rsidRPr="00D7096B">
              <w:rPr>
                <w:rFonts w:ascii="Times New Roman" w:hAnsi="Times New Roman" w:cs="Times New Roman"/>
                <w:b/>
                <w:color w:val="000000"/>
                <w:sz w:val="24"/>
                <w:szCs w:val="24"/>
                <w:lang w:val="lt-LT"/>
              </w:rPr>
              <w:t xml:space="preserve"> paslaug</w:t>
            </w:r>
            <w:r>
              <w:rPr>
                <w:rFonts w:ascii="Times New Roman" w:hAnsi="Times New Roman" w:cs="Times New Roman"/>
                <w:b/>
                <w:color w:val="000000"/>
                <w:sz w:val="24"/>
                <w:szCs w:val="24"/>
                <w:lang w:val="lt-LT"/>
              </w:rPr>
              <w:t>ų apimtis</w:t>
            </w:r>
          </w:p>
        </w:tc>
      </w:tr>
      <w:tr w:rsidR="002700A2" w:rsidRPr="007816E4" w14:paraId="2B0AFAED" w14:textId="77777777" w:rsidTr="00733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62C2652" w14:textId="2791DF03" w:rsidR="002700A2" w:rsidRPr="002202E8" w:rsidRDefault="002202E8" w:rsidP="002202E8">
            <w:pPr>
              <w:spacing w:after="0" w:line="240" w:lineRule="auto"/>
              <w:ind w:left="32"/>
              <w:jc w:val="center"/>
              <w:rPr>
                <w:rFonts w:ascii="Times New Roman" w:hAnsi="Times New Roman" w:cs="Times New Roman"/>
                <w:sz w:val="24"/>
                <w:szCs w:val="24"/>
                <w:lang w:val="lt-LT"/>
              </w:rPr>
            </w:pPr>
            <w:r>
              <w:rPr>
                <w:rFonts w:ascii="Times New Roman" w:hAnsi="Times New Roman" w:cs="Times New Roman"/>
                <w:sz w:val="24"/>
                <w:szCs w:val="24"/>
                <w:lang w:val="lt-LT"/>
              </w:rPr>
              <w:t>5.1.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6C6E5F1" w14:textId="703D238F" w:rsidR="002700A2" w:rsidRPr="00D7096B" w:rsidRDefault="005C1ADA" w:rsidP="001445AF">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O</w:t>
            </w:r>
            <w:r w:rsidR="002700A2">
              <w:rPr>
                <w:rFonts w:ascii="Times New Roman" w:hAnsi="Times New Roman" w:cs="Times New Roman"/>
                <w:sz w:val="24"/>
                <w:szCs w:val="24"/>
                <w:lang w:val="lt-LT"/>
              </w:rPr>
              <w:t>peracinių sistemų</w:t>
            </w:r>
            <w:r w:rsidR="00762E7F">
              <w:rPr>
                <w:rFonts w:ascii="Times New Roman" w:hAnsi="Times New Roman" w:cs="Times New Roman"/>
                <w:sz w:val="24"/>
                <w:szCs w:val="24"/>
                <w:lang w:val="lt-LT"/>
              </w:rPr>
              <w:t xml:space="preserve"> </w:t>
            </w:r>
            <w:r w:rsidR="002700A2">
              <w:rPr>
                <w:rFonts w:ascii="Times New Roman" w:hAnsi="Times New Roman" w:cs="Times New Roman"/>
                <w:sz w:val="24"/>
                <w:szCs w:val="24"/>
                <w:lang w:val="lt-LT"/>
              </w:rPr>
              <w:t>priežiūra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7701357" w14:textId="77777777" w:rsidR="002700A2" w:rsidRPr="00B04ECB" w:rsidRDefault="002700A2" w:rsidP="00A204DF">
            <w:pPr>
              <w:tabs>
                <w:tab w:val="left" w:pos="631"/>
              </w:tabs>
              <w:spacing w:after="0" w:line="240" w:lineRule="auto"/>
              <w:ind w:left="38"/>
              <w:jc w:val="both"/>
              <w:rPr>
                <w:rFonts w:ascii="Times New Roman" w:hAnsi="Times New Roman" w:cs="Times New Roman"/>
                <w:sz w:val="24"/>
                <w:szCs w:val="24"/>
                <w:lang w:val="lt-LT"/>
              </w:rPr>
            </w:pPr>
            <w:r w:rsidRPr="00D7096B">
              <w:rPr>
                <w:rFonts w:ascii="Times New Roman" w:hAnsi="Times New Roman" w:cs="Times New Roman"/>
                <w:sz w:val="24"/>
                <w:szCs w:val="24"/>
                <w:lang w:val="lt-LT"/>
              </w:rPr>
              <w:t xml:space="preserve">Šios veiklos vykdymo metu, </w:t>
            </w:r>
            <w:r>
              <w:rPr>
                <w:rFonts w:ascii="Times New Roman" w:hAnsi="Times New Roman" w:cs="Times New Roman"/>
                <w:sz w:val="24"/>
                <w:szCs w:val="24"/>
                <w:lang w:val="lt-LT"/>
              </w:rPr>
              <w:t>turi būti atliekama:</w:t>
            </w:r>
          </w:p>
          <w:p w14:paraId="71A29A56" w14:textId="77777777" w:rsidR="002700A2" w:rsidRPr="009B097A" w:rsidRDefault="002700A2" w:rsidP="00A204DF">
            <w:pPr>
              <w:pStyle w:val="ListParagraph"/>
              <w:numPr>
                <w:ilvl w:val="0"/>
                <w:numId w:val="65"/>
              </w:numPr>
              <w:tabs>
                <w:tab w:val="left" w:pos="205"/>
                <w:tab w:val="left" w:pos="489"/>
                <w:tab w:val="left" w:pos="631"/>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Operacinės sistemos diegimas ir konfigūravimas;</w:t>
            </w:r>
          </w:p>
          <w:p w14:paraId="0607DC1E" w14:textId="77777777" w:rsidR="002700A2" w:rsidRPr="009B097A" w:rsidRDefault="002700A2" w:rsidP="00A204DF">
            <w:pPr>
              <w:pStyle w:val="ListParagraph"/>
              <w:numPr>
                <w:ilvl w:val="0"/>
                <w:numId w:val="65"/>
              </w:numPr>
              <w:tabs>
                <w:tab w:val="left" w:pos="205"/>
                <w:tab w:val="left" w:pos="489"/>
                <w:tab w:val="left" w:pos="631"/>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Serverio techninės įrangos ir (ar) virtualių resursų valdymo tvarkyklių diegimas, atnaujinimas;</w:t>
            </w:r>
          </w:p>
          <w:p w14:paraId="76941C93" w14:textId="77777777" w:rsidR="002700A2" w:rsidRPr="009B097A" w:rsidRDefault="002700A2" w:rsidP="00A204DF">
            <w:pPr>
              <w:pStyle w:val="ListParagraph"/>
              <w:numPr>
                <w:ilvl w:val="0"/>
                <w:numId w:val="65"/>
              </w:numPr>
              <w:tabs>
                <w:tab w:val="left" w:pos="205"/>
                <w:tab w:val="left" w:pos="489"/>
                <w:tab w:val="left" w:pos="631"/>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Operacinės sistemos tarnybų (angl. Services) konfigūravimas ir veikimo užtikrinimas;</w:t>
            </w:r>
          </w:p>
          <w:p w14:paraId="2B191DA7" w14:textId="77777777" w:rsidR="002700A2" w:rsidRPr="009B097A" w:rsidRDefault="002700A2" w:rsidP="00A204DF">
            <w:pPr>
              <w:pStyle w:val="ListParagraph"/>
              <w:numPr>
                <w:ilvl w:val="0"/>
                <w:numId w:val="65"/>
              </w:numPr>
              <w:tabs>
                <w:tab w:val="left" w:pos="205"/>
                <w:tab w:val="left" w:pos="489"/>
                <w:tab w:val="left" w:pos="631"/>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Antivirusinės programinės įrangos diegimas, konfigūravimas;</w:t>
            </w:r>
          </w:p>
          <w:p w14:paraId="7D935905" w14:textId="77777777" w:rsidR="002700A2" w:rsidRPr="009B097A" w:rsidRDefault="002700A2" w:rsidP="00A204DF">
            <w:pPr>
              <w:pStyle w:val="ListParagraph"/>
              <w:numPr>
                <w:ilvl w:val="0"/>
                <w:numId w:val="65"/>
              </w:numPr>
              <w:tabs>
                <w:tab w:val="left" w:pos="205"/>
                <w:tab w:val="left" w:pos="489"/>
                <w:tab w:val="left" w:pos="631"/>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Integruotos OS ugniasienės bei jos išplėstinių funkcijų konfigūravimas;</w:t>
            </w:r>
          </w:p>
          <w:p w14:paraId="18CB0E5A" w14:textId="77777777" w:rsidR="002700A2" w:rsidRPr="009B097A" w:rsidRDefault="002700A2" w:rsidP="00A204DF">
            <w:pPr>
              <w:pStyle w:val="ListParagraph"/>
              <w:numPr>
                <w:ilvl w:val="0"/>
                <w:numId w:val="65"/>
              </w:numPr>
              <w:tabs>
                <w:tab w:val="left" w:pos="205"/>
                <w:tab w:val="left" w:pos="489"/>
                <w:tab w:val="left" w:pos="631"/>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Sistemos vartotojų paskyrų, prieigos teisių valdymas;</w:t>
            </w:r>
          </w:p>
          <w:p w14:paraId="40F25E26" w14:textId="77777777" w:rsidR="002700A2" w:rsidRPr="009B097A" w:rsidRDefault="002700A2" w:rsidP="00A204DF">
            <w:pPr>
              <w:pStyle w:val="ListParagraph"/>
              <w:numPr>
                <w:ilvl w:val="0"/>
                <w:numId w:val="65"/>
              </w:numPr>
              <w:tabs>
                <w:tab w:val="left" w:pos="205"/>
                <w:tab w:val="left" w:pos="489"/>
                <w:tab w:val="left" w:pos="631"/>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 xml:space="preserve">OS veikimo stebėjimo, programinės įrangos inventorizavimo, atsarginio kopijavimo </w:t>
            </w:r>
            <w:r>
              <w:rPr>
                <w:rFonts w:ascii="Times New Roman" w:hAnsi="Times New Roman" w:cs="Times New Roman"/>
                <w:sz w:val="24"/>
                <w:szCs w:val="24"/>
                <w:lang w:val="lt-LT"/>
              </w:rPr>
              <w:t xml:space="preserve">ir pan. </w:t>
            </w:r>
            <w:r w:rsidRPr="009B097A">
              <w:rPr>
                <w:rFonts w:ascii="Times New Roman" w:hAnsi="Times New Roman" w:cs="Times New Roman"/>
                <w:sz w:val="24"/>
                <w:szCs w:val="24"/>
                <w:lang w:val="lt-LT"/>
              </w:rPr>
              <w:t>agentų diegimas, konfigūravimas;</w:t>
            </w:r>
          </w:p>
          <w:p w14:paraId="2D12AE46" w14:textId="77777777" w:rsidR="002700A2" w:rsidRPr="009B097A" w:rsidRDefault="002700A2" w:rsidP="00A204DF">
            <w:pPr>
              <w:pStyle w:val="ListParagraph"/>
              <w:numPr>
                <w:ilvl w:val="0"/>
                <w:numId w:val="65"/>
              </w:numPr>
              <w:tabs>
                <w:tab w:val="left" w:pos="205"/>
                <w:tab w:val="left" w:pos="489"/>
                <w:tab w:val="left" w:pos="631"/>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OS veikimo kritinių ir našumo parametrų stebėsena;</w:t>
            </w:r>
          </w:p>
          <w:p w14:paraId="40B47E6F" w14:textId="77777777" w:rsidR="002700A2" w:rsidRPr="009B097A" w:rsidRDefault="002700A2" w:rsidP="00A204DF">
            <w:pPr>
              <w:pStyle w:val="ListParagraph"/>
              <w:numPr>
                <w:ilvl w:val="0"/>
                <w:numId w:val="65"/>
              </w:numPr>
              <w:tabs>
                <w:tab w:val="left" w:pos="205"/>
                <w:tab w:val="left" w:pos="489"/>
                <w:tab w:val="left" w:pos="631"/>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Operacinės sistemos valdomų resursų, jų našumo analizė, rekomendacijų, pasiūlymų teikimas;</w:t>
            </w:r>
          </w:p>
          <w:p w14:paraId="67633B58" w14:textId="77777777" w:rsidR="002700A2" w:rsidRPr="009B097A" w:rsidRDefault="002700A2" w:rsidP="00A204DF">
            <w:pPr>
              <w:pStyle w:val="ListParagraph"/>
              <w:numPr>
                <w:ilvl w:val="0"/>
                <w:numId w:val="65"/>
              </w:numPr>
              <w:tabs>
                <w:tab w:val="left" w:pos="205"/>
                <w:tab w:val="left" w:pos="489"/>
                <w:tab w:val="left" w:pos="631"/>
                <w:tab w:val="left" w:pos="744"/>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Sistemos plėtočių (angl. Service Pack), atnaujinimų (angl. Updates), bei pataisų (angl. Patches) diegimas suderintu profilaktinių darbų grafiku;</w:t>
            </w:r>
          </w:p>
          <w:p w14:paraId="64E882B2" w14:textId="77777777" w:rsidR="002700A2" w:rsidRPr="009B097A" w:rsidRDefault="002700A2" w:rsidP="00A204DF">
            <w:pPr>
              <w:pStyle w:val="ListParagraph"/>
              <w:numPr>
                <w:ilvl w:val="0"/>
                <w:numId w:val="65"/>
              </w:numPr>
              <w:tabs>
                <w:tab w:val="left" w:pos="205"/>
                <w:tab w:val="left" w:pos="489"/>
                <w:tab w:val="left" w:pos="631"/>
                <w:tab w:val="left" w:pos="744"/>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Gedimų identifikavimas, registravimas, diagnostika ir šalinimas;</w:t>
            </w:r>
          </w:p>
          <w:p w14:paraId="46EADDCD" w14:textId="77777777" w:rsidR="002700A2" w:rsidRPr="009B097A" w:rsidRDefault="002700A2" w:rsidP="00A204DF">
            <w:pPr>
              <w:pStyle w:val="ListParagraph"/>
              <w:numPr>
                <w:ilvl w:val="0"/>
                <w:numId w:val="65"/>
              </w:numPr>
              <w:tabs>
                <w:tab w:val="left" w:pos="205"/>
                <w:tab w:val="left" w:pos="489"/>
                <w:tab w:val="left" w:pos="631"/>
                <w:tab w:val="left" w:pos="744"/>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Sistemos įrašų dienyno periodinė peržiūra;</w:t>
            </w:r>
          </w:p>
          <w:p w14:paraId="3B4BD3F8" w14:textId="77777777" w:rsidR="002700A2" w:rsidRPr="009B097A" w:rsidRDefault="002700A2" w:rsidP="00A204DF">
            <w:pPr>
              <w:pStyle w:val="ListParagraph"/>
              <w:numPr>
                <w:ilvl w:val="0"/>
                <w:numId w:val="65"/>
              </w:numPr>
              <w:tabs>
                <w:tab w:val="left" w:pos="205"/>
                <w:tab w:val="left" w:pos="489"/>
                <w:tab w:val="left" w:pos="631"/>
                <w:tab w:val="left" w:pos="744"/>
              </w:tabs>
              <w:spacing w:after="0" w:line="240" w:lineRule="auto"/>
              <w:ind w:left="64"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*.temp, *.log failų archyvavimas, trynimas;</w:t>
            </w:r>
          </w:p>
          <w:p w14:paraId="670FAA68" w14:textId="77777777" w:rsidR="002700A2" w:rsidRPr="009B097A" w:rsidRDefault="002700A2" w:rsidP="00A204DF">
            <w:pPr>
              <w:pStyle w:val="ListParagraph"/>
              <w:numPr>
                <w:ilvl w:val="0"/>
                <w:numId w:val="65"/>
              </w:numPr>
              <w:tabs>
                <w:tab w:val="left" w:pos="631"/>
                <w:tab w:val="left" w:pos="744"/>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Atsarginių kopijų vykdymo plano suderinimas;</w:t>
            </w:r>
          </w:p>
          <w:p w14:paraId="5F094566" w14:textId="77777777" w:rsidR="002700A2" w:rsidRPr="009B097A" w:rsidRDefault="002700A2" w:rsidP="00A204DF">
            <w:pPr>
              <w:pStyle w:val="ListParagraph"/>
              <w:numPr>
                <w:ilvl w:val="0"/>
                <w:numId w:val="65"/>
              </w:numPr>
              <w:tabs>
                <w:tab w:val="left" w:pos="631"/>
                <w:tab w:val="left" w:pos="744"/>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Operacinės sistemos darbingumo atstatymas po serverio techninio ar programinio gedimo.</w:t>
            </w:r>
          </w:p>
          <w:p w14:paraId="01B8504C" w14:textId="77777777" w:rsidR="002700A2" w:rsidRDefault="002700A2" w:rsidP="00A204DF">
            <w:pPr>
              <w:pStyle w:val="ListParagraph"/>
              <w:numPr>
                <w:ilvl w:val="0"/>
                <w:numId w:val="65"/>
              </w:numPr>
              <w:tabs>
                <w:tab w:val="left" w:pos="631"/>
                <w:tab w:val="left" w:pos="744"/>
              </w:tabs>
              <w:spacing w:after="0" w:line="240" w:lineRule="auto"/>
              <w:ind w:left="36" w:firstLine="0"/>
              <w:jc w:val="both"/>
              <w:rPr>
                <w:rFonts w:ascii="Times New Roman" w:hAnsi="Times New Roman" w:cs="Times New Roman"/>
                <w:sz w:val="24"/>
                <w:szCs w:val="24"/>
                <w:lang w:val="lt-LT"/>
              </w:rPr>
            </w:pPr>
            <w:r w:rsidRPr="009B097A">
              <w:rPr>
                <w:rFonts w:ascii="Times New Roman" w:hAnsi="Times New Roman" w:cs="Times New Roman"/>
                <w:sz w:val="24"/>
                <w:szCs w:val="24"/>
                <w:lang w:val="lt-LT"/>
              </w:rPr>
              <w:t>Trečiųjų šalių saugumo (antivirusinės PĮ, ugniasienės ir kt.) programinių įrankių priežiūra</w:t>
            </w:r>
            <w:r>
              <w:rPr>
                <w:rFonts w:ascii="Times New Roman" w:hAnsi="Times New Roman" w:cs="Times New Roman"/>
                <w:sz w:val="24"/>
                <w:szCs w:val="24"/>
                <w:lang w:val="lt-LT"/>
              </w:rPr>
              <w:t>;</w:t>
            </w:r>
          </w:p>
          <w:p w14:paraId="16ED18DA" w14:textId="77777777" w:rsidR="002700A2" w:rsidRPr="00B04ECB" w:rsidRDefault="002700A2" w:rsidP="00A204DF">
            <w:pPr>
              <w:pStyle w:val="ListParagraph"/>
              <w:numPr>
                <w:ilvl w:val="0"/>
                <w:numId w:val="65"/>
              </w:numPr>
              <w:tabs>
                <w:tab w:val="left" w:pos="631"/>
                <w:tab w:val="left" w:pos="744"/>
              </w:tabs>
              <w:spacing w:after="0" w:line="240" w:lineRule="auto"/>
              <w:ind w:left="36" w:firstLine="0"/>
              <w:jc w:val="both"/>
              <w:rPr>
                <w:rFonts w:ascii="Times New Roman" w:hAnsi="Times New Roman" w:cs="Times New Roman"/>
                <w:sz w:val="24"/>
                <w:szCs w:val="24"/>
                <w:lang w:val="lt-LT"/>
              </w:rPr>
            </w:pPr>
            <w:r w:rsidRPr="00AF06D5">
              <w:rPr>
                <w:rFonts w:ascii="Times New Roman" w:hAnsi="Times New Roman" w:cs="Times New Roman"/>
                <w:sz w:val="24"/>
                <w:szCs w:val="24"/>
                <w:lang w:val="pt-BR"/>
              </w:rPr>
              <w:t>Kreipinių ir i</w:t>
            </w:r>
            <w:r w:rsidRPr="00925122">
              <w:rPr>
                <w:rFonts w:ascii="Times New Roman" w:hAnsi="Times New Roman" w:cs="Times New Roman"/>
                <w:sz w:val="24"/>
                <w:szCs w:val="24"/>
                <w:lang w:val="lt-LT"/>
              </w:rPr>
              <w:t>ncidentų analizė, sprendimas</w:t>
            </w:r>
            <w:r w:rsidRPr="00AF06D5">
              <w:rPr>
                <w:rFonts w:ascii="Times New Roman" w:hAnsi="Times New Roman" w:cs="Times New Roman"/>
                <w:sz w:val="24"/>
                <w:szCs w:val="24"/>
                <w:lang w:val="pt-BR"/>
              </w:rPr>
              <w:t xml:space="preserve"> </w:t>
            </w:r>
            <w:r w:rsidRPr="000B32D7">
              <w:rPr>
                <w:rFonts w:ascii="Times New Roman" w:hAnsi="Times New Roman" w:cs="Times New Roman"/>
                <w:sz w:val="24"/>
                <w:szCs w:val="24"/>
                <w:lang w:val="lt-LT"/>
              </w:rPr>
              <w:t>bei</w:t>
            </w:r>
            <w:r w:rsidRPr="00925122">
              <w:rPr>
                <w:rFonts w:ascii="Times New Roman" w:hAnsi="Times New Roman" w:cs="Times New Roman"/>
                <w:sz w:val="24"/>
                <w:szCs w:val="24"/>
                <w:lang w:val="lt-LT"/>
              </w:rPr>
              <w:t xml:space="preserve"> gerinimo veiksmų inicijavimas</w:t>
            </w:r>
            <w:r w:rsidRPr="009B097A">
              <w:rPr>
                <w:rFonts w:ascii="Times New Roman" w:hAnsi="Times New Roman" w:cs="Times New Roman"/>
                <w:sz w:val="24"/>
                <w:szCs w:val="24"/>
                <w:lang w:val="lt-LT"/>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0DF213E" w14:textId="77777777" w:rsidR="002700A2" w:rsidRPr="00D7096B" w:rsidRDefault="002700A2" w:rsidP="001445AF">
            <w:pPr>
              <w:spacing w:after="0" w:line="240" w:lineRule="auto"/>
              <w:jc w:val="center"/>
              <w:rPr>
                <w:rFonts w:ascii="Times New Roman" w:hAnsi="Times New Roman" w:cs="Times New Roman"/>
                <w:bCs/>
                <w:sz w:val="24"/>
                <w:szCs w:val="24"/>
                <w:lang w:val="lt-LT"/>
              </w:rPr>
            </w:pPr>
          </w:p>
        </w:tc>
      </w:tr>
      <w:tr w:rsidR="002700A2" w:rsidRPr="007816E4" w14:paraId="1F4FD22C" w14:textId="77777777" w:rsidTr="00733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F4920CD" w14:textId="7D4C8B10" w:rsidR="002700A2" w:rsidRPr="002202E8" w:rsidRDefault="002202E8" w:rsidP="002202E8">
            <w:pPr>
              <w:spacing w:after="0" w:line="240" w:lineRule="auto"/>
              <w:ind w:left="32"/>
              <w:jc w:val="center"/>
              <w:rPr>
                <w:rFonts w:ascii="Times New Roman" w:hAnsi="Times New Roman" w:cs="Times New Roman"/>
                <w:sz w:val="24"/>
                <w:szCs w:val="24"/>
                <w:lang w:val="lt-LT"/>
              </w:rPr>
            </w:pPr>
            <w:r>
              <w:rPr>
                <w:rFonts w:ascii="Times New Roman" w:hAnsi="Times New Roman" w:cs="Times New Roman"/>
                <w:sz w:val="24"/>
                <w:szCs w:val="24"/>
                <w:lang w:val="lt-LT"/>
              </w:rPr>
              <w:t>5.2.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37C35FC" w14:textId="7A03B2C2" w:rsidR="002700A2" w:rsidRDefault="00762E7F" w:rsidP="001445AF">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Oracle d</w:t>
            </w:r>
            <w:r w:rsidR="002700A2">
              <w:rPr>
                <w:rFonts w:ascii="Times New Roman" w:hAnsi="Times New Roman" w:cs="Times New Roman"/>
                <w:sz w:val="24"/>
                <w:szCs w:val="24"/>
                <w:lang w:val="lt-LT"/>
              </w:rPr>
              <w:t>uomenų bazių priežiūra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F2FD266" w14:textId="77777777" w:rsidR="002700A2" w:rsidRPr="00925122" w:rsidRDefault="002700A2" w:rsidP="00A204DF">
            <w:pPr>
              <w:spacing w:after="0" w:line="240" w:lineRule="auto"/>
              <w:ind w:left="38"/>
              <w:jc w:val="both"/>
              <w:rPr>
                <w:rFonts w:ascii="Times New Roman" w:hAnsi="Times New Roman" w:cs="Times New Roman"/>
                <w:sz w:val="24"/>
                <w:szCs w:val="24"/>
                <w:lang w:val="lt-LT"/>
              </w:rPr>
            </w:pPr>
            <w:r w:rsidRPr="00925122">
              <w:rPr>
                <w:rFonts w:ascii="Times New Roman" w:hAnsi="Times New Roman" w:cs="Times New Roman"/>
                <w:sz w:val="24"/>
                <w:szCs w:val="24"/>
                <w:lang w:val="lt-LT"/>
              </w:rPr>
              <w:t xml:space="preserve">Šios </w:t>
            </w:r>
            <w:r w:rsidRPr="006A700B">
              <w:rPr>
                <w:rFonts w:ascii="Times New Roman" w:hAnsi="Times New Roman" w:cs="Times New Roman"/>
                <w:sz w:val="24"/>
                <w:szCs w:val="24"/>
                <w:lang w:val="lt-LT"/>
              </w:rPr>
              <w:t>veiklos</w:t>
            </w:r>
            <w:r w:rsidRPr="00925122">
              <w:rPr>
                <w:rFonts w:ascii="Times New Roman" w:hAnsi="Times New Roman" w:cs="Times New Roman"/>
                <w:sz w:val="24"/>
                <w:szCs w:val="24"/>
                <w:lang w:val="lt-LT"/>
              </w:rPr>
              <w:t xml:space="preserve"> vykdymo metu turi būti atliekami:</w:t>
            </w:r>
          </w:p>
          <w:p w14:paraId="08A76255" w14:textId="77777777" w:rsidR="002700A2" w:rsidRPr="00A204DF" w:rsidRDefault="002700A2" w:rsidP="00A204DF">
            <w:pPr>
              <w:pStyle w:val="ListParagraph"/>
              <w:numPr>
                <w:ilvl w:val="0"/>
                <w:numId w:val="66"/>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A204DF">
              <w:rPr>
                <w:rFonts w:ascii="Times New Roman" w:hAnsi="Times New Roman" w:cs="Times New Roman"/>
                <w:sz w:val="24"/>
                <w:szCs w:val="24"/>
                <w:lang w:val="lt-LT"/>
              </w:rPr>
              <w:t>Duomenų bazių valdymo sistemos programinės įrangos diegimas ir konfigūravimas;</w:t>
            </w:r>
          </w:p>
          <w:p w14:paraId="1874111A" w14:textId="77777777" w:rsidR="002700A2" w:rsidRPr="00A204DF" w:rsidRDefault="002700A2" w:rsidP="00A204DF">
            <w:pPr>
              <w:pStyle w:val="ListParagraph"/>
              <w:numPr>
                <w:ilvl w:val="0"/>
                <w:numId w:val="66"/>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A204DF">
              <w:rPr>
                <w:rFonts w:ascii="Times New Roman" w:hAnsi="Times New Roman" w:cs="Times New Roman"/>
                <w:sz w:val="24"/>
                <w:szCs w:val="24"/>
                <w:lang w:val="lt-LT"/>
              </w:rPr>
              <w:t>Duomenų bazių kūrimas, konfigūravimas ir naikinimas;</w:t>
            </w:r>
          </w:p>
          <w:p w14:paraId="37C0CB18" w14:textId="77777777" w:rsidR="002700A2" w:rsidRPr="00A204DF" w:rsidRDefault="002700A2" w:rsidP="00A204DF">
            <w:pPr>
              <w:pStyle w:val="ListParagraph"/>
              <w:numPr>
                <w:ilvl w:val="0"/>
                <w:numId w:val="66"/>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A204DF">
              <w:rPr>
                <w:rFonts w:ascii="Times New Roman" w:hAnsi="Times New Roman" w:cs="Times New Roman"/>
                <w:sz w:val="24"/>
                <w:szCs w:val="24"/>
                <w:lang w:val="lt-LT"/>
              </w:rPr>
              <w:t>Vartotojų paskyrų ir prieigos teisių valdymas;</w:t>
            </w:r>
          </w:p>
          <w:p w14:paraId="7A3C177B" w14:textId="77777777" w:rsidR="002700A2" w:rsidRPr="00A204DF" w:rsidRDefault="002700A2" w:rsidP="00A204DF">
            <w:pPr>
              <w:pStyle w:val="ListParagraph"/>
              <w:numPr>
                <w:ilvl w:val="0"/>
                <w:numId w:val="66"/>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A204DF">
              <w:rPr>
                <w:rFonts w:ascii="Times New Roman" w:hAnsi="Times New Roman" w:cs="Times New Roman"/>
                <w:sz w:val="24"/>
                <w:szCs w:val="24"/>
                <w:lang w:val="lt-LT"/>
              </w:rPr>
              <w:t>Duomenų bazių valdymo sistemos paslaugų tarnybų, sudedamųjų dalių (angl. Analysis services, Reporting services, Integration services ir pan.) valdymas;</w:t>
            </w:r>
          </w:p>
          <w:p w14:paraId="6E5DB9A0" w14:textId="77777777" w:rsidR="002700A2" w:rsidRPr="00A204DF" w:rsidRDefault="002700A2" w:rsidP="00A204DF">
            <w:pPr>
              <w:pStyle w:val="ListParagraph"/>
              <w:numPr>
                <w:ilvl w:val="0"/>
                <w:numId w:val="66"/>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A204DF">
              <w:rPr>
                <w:rFonts w:ascii="Times New Roman" w:hAnsi="Times New Roman" w:cs="Times New Roman"/>
                <w:sz w:val="24"/>
                <w:szCs w:val="24"/>
                <w:lang w:val="lt-LT"/>
              </w:rPr>
              <w:t>Duomenų bazių valdymo sistemos prieigos ir saugumo nustatymų konfigūravimas;</w:t>
            </w:r>
          </w:p>
          <w:p w14:paraId="1CA7175A" w14:textId="77777777" w:rsidR="002700A2" w:rsidRPr="00A204DF" w:rsidRDefault="002700A2" w:rsidP="00A204DF">
            <w:pPr>
              <w:pStyle w:val="ListParagraph"/>
              <w:numPr>
                <w:ilvl w:val="0"/>
                <w:numId w:val="66"/>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A204DF">
              <w:rPr>
                <w:rFonts w:ascii="Times New Roman" w:hAnsi="Times New Roman" w:cs="Times New Roman"/>
                <w:sz w:val="24"/>
                <w:szCs w:val="24"/>
                <w:lang w:val="lt-LT"/>
              </w:rPr>
              <w:t>Atnaujinimų (angl. Updates), pataisų (angl. Patches), atnaujinimų paketų (angl. Service Pack) diegimas;</w:t>
            </w:r>
          </w:p>
          <w:p w14:paraId="5137A4A5" w14:textId="77777777" w:rsidR="002700A2" w:rsidRPr="00A204DF" w:rsidRDefault="002700A2" w:rsidP="00A204DF">
            <w:pPr>
              <w:pStyle w:val="ListParagraph"/>
              <w:numPr>
                <w:ilvl w:val="0"/>
                <w:numId w:val="66"/>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A204DF">
              <w:rPr>
                <w:rFonts w:ascii="Times New Roman" w:hAnsi="Times New Roman" w:cs="Times New Roman"/>
                <w:sz w:val="24"/>
                <w:szCs w:val="24"/>
                <w:lang w:val="lt-LT"/>
              </w:rPr>
              <w:t>Duomenų bazių veiklos parametrų stebėjimas, įvykių, klaidų ir kitų įrašų peržiūra;</w:t>
            </w:r>
          </w:p>
          <w:p w14:paraId="5EB43CAF" w14:textId="77777777" w:rsidR="002700A2" w:rsidRPr="00A204DF" w:rsidRDefault="002700A2" w:rsidP="00A204DF">
            <w:pPr>
              <w:pStyle w:val="ListParagraph"/>
              <w:numPr>
                <w:ilvl w:val="0"/>
                <w:numId w:val="66"/>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A204DF">
              <w:rPr>
                <w:rFonts w:ascii="Times New Roman" w:hAnsi="Times New Roman" w:cs="Times New Roman"/>
                <w:sz w:val="24"/>
                <w:szCs w:val="24"/>
                <w:lang w:val="lt-LT"/>
              </w:rPr>
              <w:t>Duomenų bazių veiklos tęstinumo užtikrinimas;</w:t>
            </w:r>
          </w:p>
          <w:p w14:paraId="4388F13F" w14:textId="77777777" w:rsidR="002700A2" w:rsidRPr="00A204DF" w:rsidRDefault="002700A2" w:rsidP="00A204DF">
            <w:pPr>
              <w:pStyle w:val="ListParagraph"/>
              <w:numPr>
                <w:ilvl w:val="0"/>
                <w:numId w:val="66"/>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A204DF">
              <w:rPr>
                <w:rFonts w:ascii="Times New Roman" w:hAnsi="Times New Roman" w:cs="Times New Roman"/>
                <w:sz w:val="24"/>
                <w:szCs w:val="24"/>
                <w:lang w:val="lt-LT"/>
              </w:rPr>
              <w:t>Duomenų bazių atsarginių kopijų valdymas;</w:t>
            </w:r>
          </w:p>
          <w:p w14:paraId="779BD866" w14:textId="77777777" w:rsidR="002700A2" w:rsidRPr="00A204DF" w:rsidRDefault="002700A2" w:rsidP="00A204DF">
            <w:pPr>
              <w:pStyle w:val="ListParagraph"/>
              <w:numPr>
                <w:ilvl w:val="0"/>
                <w:numId w:val="66"/>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A204DF">
              <w:rPr>
                <w:rFonts w:ascii="Times New Roman" w:hAnsi="Times New Roman" w:cs="Times New Roman"/>
                <w:sz w:val="24"/>
                <w:szCs w:val="24"/>
                <w:lang w:val="lt-LT"/>
              </w:rPr>
              <w:t>Duomenų bazių aukšto prieinamumo ir replikavimo sprendimų (angl. Replication, Log Shipping, Always-On, Mirroring, Real aplication cluster, Data Guard) diegimas, valdymas;</w:t>
            </w:r>
          </w:p>
          <w:p w14:paraId="30C9AB14" w14:textId="77777777" w:rsidR="002700A2" w:rsidRPr="00A204DF" w:rsidRDefault="002700A2" w:rsidP="00A204DF">
            <w:pPr>
              <w:pStyle w:val="ListParagraph"/>
              <w:numPr>
                <w:ilvl w:val="0"/>
                <w:numId w:val="66"/>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A204DF">
              <w:rPr>
                <w:rFonts w:ascii="Times New Roman" w:hAnsi="Times New Roman" w:cs="Times New Roman"/>
                <w:sz w:val="24"/>
                <w:szCs w:val="24"/>
                <w:lang w:val="lt-LT"/>
              </w:rPr>
              <w:t>Duomenų bazių greitaveikos stebėjimas ir rekomendacijų teikimas;</w:t>
            </w:r>
          </w:p>
          <w:p w14:paraId="43B4F901" w14:textId="77777777" w:rsidR="002700A2" w:rsidRPr="0099444E" w:rsidRDefault="002700A2" w:rsidP="00A204DF">
            <w:pPr>
              <w:pStyle w:val="ListParagraph"/>
              <w:numPr>
                <w:ilvl w:val="0"/>
                <w:numId w:val="66"/>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A204DF">
              <w:rPr>
                <w:rFonts w:ascii="Times New Roman" w:hAnsi="Times New Roman" w:cs="Times New Roman"/>
                <w:sz w:val="24"/>
                <w:szCs w:val="24"/>
                <w:lang w:val="lt-LT"/>
              </w:rPr>
              <w:t>Duomenų bazių pertvarkymas, defragmentavimas,</w:t>
            </w:r>
            <w:r w:rsidRPr="0099444E">
              <w:rPr>
                <w:rFonts w:ascii="Times New Roman" w:hAnsi="Times New Roman" w:cs="Times New Roman"/>
                <w:sz w:val="24"/>
                <w:szCs w:val="24"/>
                <w:lang w:val="lt-LT"/>
              </w:rPr>
              <w:t xml:space="preserve"> optimizavimo užduočių konfigūravimas;</w:t>
            </w:r>
          </w:p>
          <w:p w14:paraId="10C173EF" w14:textId="77777777" w:rsidR="002700A2" w:rsidRPr="00925122" w:rsidRDefault="002700A2" w:rsidP="0026581B">
            <w:pPr>
              <w:pStyle w:val="ListParagraph"/>
              <w:numPr>
                <w:ilvl w:val="0"/>
                <w:numId w:val="66"/>
              </w:numPr>
              <w:tabs>
                <w:tab w:val="left" w:pos="489"/>
              </w:tabs>
              <w:spacing w:after="0" w:line="240" w:lineRule="auto"/>
              <w:ind w:left="36" w:hanging="36"/>
              <w:jc w:val="both"/>
              <w:rPr>
                <w:rFonts w:ascii="Times New Roman" w:hAnsi="Times New Roman" w:cs="Times New Roman"/>
                <w:sz w:val="24"/>
                <w:szCs w:val="24"/>
              </w:rPr>
            </w:pPr>
            <w:r w:rsidRPr="00121911">
              <w:rPr>
                <w:rFonts w:ascii="Times New Roman" w:hAnsi="Times New Roman" w:cs="Times New Roman"/>
                <w:sz w:val="24"/>
                <w:szCs w:val="24"/>
                <w:lang w:val="it-IT"/>
              </w:rPr>
              <w:t>Duomenų</w:t>
            </w:r>
            <w:r w:rsidRPr="006E6F29">
              <w:rPr>
                <w:rFonts w:ascii="Times New Roman" w:hAnsi="Times New Roman" w:cs="Times New Roman"/>
                <w:sz w:val="24"/>
                <w:szCs w:val="24"/>
                <w:lang w:val="it-IT"/>
              </w:rPr>
              <w:t xml:space="preserve"> bazių valdymo sistemos versijos, leidimo (angl. </w:t>
            </w:r>
            <w:r w:rsidRPr="00925122">
              <w:rPr>
                <w:rFonts w:ascii="Times New Roman" w:hAnsi="Times New Roman" w:cs="Times New Roman"/>
                <w:sz w:val="24"/>
                <w:szCs w:val="24"/>
              </w:rPr>
              <w:t xml:space="preserve">Version, </w:t>
            </w:r>
            <w:r w:rsidRPr="000B32D7">
              <w:rPr>
                <w:rFonts w:ascii="Times New Roman" w:hAnsi="Times New Roman" w:cs="Times New Roman"/>
                <w:sz w:val="24"/>
                <w:szCs w:val="24"/>
                <w:lang w:val="pt-BR"/>
              </w:rPr>
              <w:t>Edition</w:t>
            </w:r>
            <w:r w:rsidRPr="00925122">
              <w:rPr>
                <w:rFonts w:ascii="Times New Roman" w:hAnsi="Times New Roman" w:cs="Times New Roman"/>
                <w:sz w:val="24"/>
                <w:szCs w:val="24"/>
              </w:rPr>
              <w:t>) atnaujinimas.</w:t>
            </w:r>
          </w:p>
          <w:p w14:paraId="68893FC2" w14:textId="77777777" w:rsidR="002700A2" w:rsidRPr="006E6F29" w:rsidRDefault="002700A2" w:rsidP="0026581B">
            <w:pPr>
              <w:pStyle w:val="ListParagraph"/>
              <w:numPr>
                <w:ilvl w:val="0"/>
                <w:numId w:val="66"/>
              </w:numPr>
              <w:tabs>
                <w:tab w:val="left" w:pos="489"/>
              </w:tabs>
              <w:spacing w:after="0" w:line="240" w:lineRule="auto"/>
              <w:ind w:left="36" w:hanging="36"/>
              <w:jc w:val="both"/>
              <w:rPr>
                <w:rFonts w:ascii="Times New Roman" w:hAnsi="Times New Roman" w:cs="Times New Roman"/>
                <w:sz w:val="24"/>
                <w:szCs w:val="24"/>
                <w:lang w:val="it-IT"/>
              </w:rPr>
            </w:pPr>
            <w:r w:rsidRPr="00121911">
              <w:rPr>
                <w:rFonts w:ascii="Times New Roman" w:hAnsi="Times New Roman" w:cs="Times New Roman"/>
                <w:sz w:val="24"/>
                <w:szCs w:val="24"/>
                <w:lang w:val="it-IT"/>
              </w:rPr>
              <w:t>Kreipinių</w:t>
            </w:r>
            <w:r w:rsidRPr="006E6F29">
              <w:rPr>
                <w:rFonts w:ascii="Times New Roman" w:hAnsi="Times New Roman" w:cs="Times New Roman"/>
                <w:sz w:val="24"/>
                <w:szCs w:val="24"/>
                <w:lang w:val="it-IT"/>
              </w:rPr>
              <w:t xml:space="preserve"> ir incidentų analizė, sprendimas bei gerinimo veiksmų inicijavimas.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45FEE8F" w14:textId="77777777" w:rsidR="002700A2" w:rsidRPr="00D7096B" w:rsidRDefault="002700A2" w:rsidP="001445AF">
            <w:pPr>
              <w:spacing w:after="0" w:line="240" w:lineRule="auto"/>
              <w:jc w:val="center"/>
              <w:rPr>
                <w:rFonts w:ascii="Times New Roman" w:hAnsi="Times New Roman" w:cs="Times New Roman"/>
                <w:bCs/>
                <w:sz w:val="24"/>
                <w:szCs w:val="24"/>
                <w:lang w:val="lt-LT"/>
              </w:rPr>
            </w:pPr>
          </w:p>
        </w:tc>
      </w:tr>
      <w:tr w:rsidR="002700A2" w:rsidRPr="007816E4" w14:paraId="78B78BC9" w14:textId="77777777" w:rsidTr="007333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43E9CF4" w14:textId="5007DF0C" w:rsidR="002700A2" w:rsidRPr="002202E8" w:rsidRDefault="002202E8" w:rsidP="002202E8">
            <w:pPr>
              <w:spacing w:after="0" w:line="240" w:lineRule="auto"/>
              <w:ind w:left="32"/>
              <w:jc w:val="center"/>
              <w:rPr>
                <w:rFonts w:ascii="Times New Roman" w:hAnsi="Times New Roman" w:cs="Times New Roman"/>
                <w:sz w:val="24"/>
                <w:szCs w:val="24"/>
                <w:lang w:val="lt-LT"/>
              </w:rPr>
            </w:pPr>
            <w:r>
              <w:rPr>
                <w:rFonts w:ascii="Times New Roman" w:hAnsi="Times New Roman" w:cs="Times New Roman"/>
                <w:sz w:val="24"/>
                <w:szCs w:val="24"/>
                <w:lang w:val="lt-LT"/>
              </w:rPr>
              <w:t>5.3.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118149C" w14:textId="775440AB" w:rsidR="002700A2" w:rsidRDefault="002700A2" w:rsidP="001445AF">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OS tarnybų (failų serverio, terminalinio, vartotojų tarnybos, DNS, DHCP ir pan.) priežiūra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3DB6197" w14:textId="77777777" w:rsidR="002700A2" w:rsidRPr="00F24A46" w:rsidRDefault="002700A2" w:rsidP="0026581B">
            <w:pPr>
              <w:spacing w:after="0" w:line="240" w:lineRule="auto"/>
              <w:ind w:left="38"/>
              <w:jc w:val="both"/>
              <w:rPr>
                <w:rFonts w:ascii="Times New Roman" w:hAnsi="Times New Roman" w:cs="Times New Roman"/>
                <w:sz w:val="24"/>
                <w:szCs w:val="24"/>
                <w:lang w:val="lt-LT"/>
              </w:rPr>
            </w:pPr>
            <w:r w:rsidRPr="00F24A46">
              <w:rPr>
                <w:rFonts w:ascii="Times New Roman" w:hAnsi="Times New Roman" w:cs="Times New Roman"/>
                <w:sz w:val="24"/>
                <w:szCs w:val="24"/>
                <w:lang w:val="lt-LT"/>
              </w:rPr>
              <w:t>Šios veiklos vykdymo metu, turi būti atliekama</w:t>
            </w:r>
            <w:r w:rsidRPr="00F24A46">
              <w:rPr>
                <w:lang w:val="lt-LT"/>
              </w:rPr>
              <w:t>:</w:t>
            </w:r>
          </w:p>
          <w:p w14:paraId="623BAB2E" w14:textId="77777777" w:rsidR="002700A2" w:rsidRPr="00F24A46" w:rsidRDefault="002700A2" w:rsidP="0026581B">
            <w:pPr>
              <w:pStyle w:val="ListParagraph"/>
              <w:numPr>
                <w:ilvl w:val="0"/>
                <w:numId w:val="67"/>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F24A46">
              <w:rPr>
                <w:rFonts w:ascii="Times New Roman" w:hAnsi="Times New Roman" w:cs="Times New Roman"/>
                <w:sz w:val="24"/>
                <w:szCs w:val="24"/>
                <w:lang w:val="lt-LT"/>
              </w:rPr>
              <w:t>Reikalingos serverio rolės diegimas;</w:t>
            </w:r>
          </w:p>
          <w:p w14:paraId="2622FA70" w14:textId="77777777" w:rsidR="002700A2" w:rsidRPr="00F24A46" w:rsidRDefault="002700A2" w:rsidP="0026581B">
            <w:pPr>
              <w:pStyle w:val="ListParagraph"/>
              <w:numPr>
                <w:ilvl w:val="0"/>
                <w:numId w:val="67"/>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F24A46">
              <w:rPr>
                <w:rFonts w:ascii="Times New Roman" w:hAnsi="Times New Roman" w:cs="Times New Roman"/>
                <w:sz w:val="24"/>
                <w:szCs w:val="24"/>
                <w:lang w:val="lt-LT"/>
              </w:rPr>
              <w:t>Tarnybos konfigūravimas;</w:t>
            </w:r>
          </w:p>
          <w:p w14:paraId="26EE5A14" w14:textId="77777777" w:rsidR="002700A2" w:rsidRPr="00F24A46" w:rsidRDefault="002700A2" w:rsidP="0026581B">
            <w:pPr>
              <w:pStyle w:val="ListParagraph"/>
              <w:numPr>
                <w:ilvl w:val="0"/>
                <w:numId w:val="67"/>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F24A46">
              <w:rPr>
                <w:rFonts w:ascii="Times New Roman" w:hAnsi="Times New Roman" w:cs="Times New Roman"/>
                <w:sz w:val="24"/>
                <w:szCs w:val="24"/>
                <w:lang w:val="lt-LT"/>
              </w:rPr>
              <w:t>Nuostatų, susijusių su saugumu, konfigūravimas;</w:t>
            </w:r>
          </w:p>
          <w:p w14:paraId="21027E5E" w14:textId="77777777" w:rsidR="002700A2" w:rsidRPr="00F24A46" w:rsidRDefault="002700A2" w:rsidP="0026581B">
            <w:pPr>
              <w:pStyle w:val="ListParagraph"/>
              <w:numPr>
                <w:ilvl w:val="0"/>
                <w:numId w:val="67"/>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F24A46">
              <w:rPr>
                <w:rFonts w:ascii="Times New Roman" w:hAnsi="Times New Roman" w:cs="Times New Roman"/>
                <w:sz w:val="24"/>
                <w:szCs w:val="24"/>
                <w:lang w:val="lt-LT"/>
              </w:rPr>
              <w:t>Reikalingą rolę palaikančių tarnybų diegimas ir konfigūravimas;</w:t>
            </w:r>
          </w:p>
          <w:p w14:paraId="77B6B276" w14:textId="77777777" w:rsidR="002700A2" w:rsidRPr="00F24A46" w:rsidRDefault="002700A2" w:rsidP="0026581B">
            <w:pPr>
              <w:pStyle w:val="ListParagraph"/>
              <w:numPr>
                <w:ilvl w:val="0"/>
                <w:numId w:val="67"/>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F24A46">
              <w:rPr>
                <w:rFonts w:ascii="Times New Roman" w:hAnsi="Times New Roman" w:cs="Times New Roman"/>
                <w:sz w:val="24"/>
                <w:szCs w:val="24"/>
                <w:lang w:val="lt-LT"/>
              </w:rPr>
              <w:t>Bendrai naudojamų aplankų valdymas;</w:t>
            </w:r>
          </w:p>
          <w:p w14:paraId="36E962A9" w14:textId="77777777" w:rsidR="002700A2" w:rsidRPr="00F24A46" w:rsidRDefault="002700A2" w:rsidP="0026581B">
            <w:pPr>
              <w:pStyle w:val="ListParagraph"/>
              <w:numPr>
                <w:ilvl w:val="0"/>
                <w:numId w:val="67"/>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F24A46">
              <w:rPr>
                <w:rFonts w:ascii="Times New Roman" w:hAnsi="Times New Roman" w:cs="Times New Roman"/>
                <w:sz w:val="24"/>
                <w:szCs w:val="24"/>
                <w:lang w:val="lt-LT"/>
              </w:rPr>
              <w:t>Teisių ir teisių rinkinių prieigai valdymas;</w:t>
            </w:r>
          </w:p>
          <w:p w14:paraId="327AC8BC" w14:textId="77777777" w:rsidR="002700A2" w:rsidRPr="00F24A46" w:rsidRDefault="002700A2" w:rsidP="0026581B">
            <w:pPr>
              <w:pStyle w:val="ListParagraph"/>
              <w:numPr>
                <w:ilvl w:val="0"/>
                <w:numId w:val="67"/>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F24A46">
              <w:rPr>
                <w:rFonts w:ascii="Times New Roman" w:hAnsi="Times New Roman" w:cs="Times New Roman"/>
                <w:sz w:val="24"/>
                <w:szCs w:val="24"/>
                <w:lang w:val="lt-LT"/>
              </w:rPr>
              <w:t>Atnaujinimų diegimas;</w:t>
            </w:r>
          </w:p>
          <w:p w14:paraId="2B7397E2" w14:textId="77777777" w:rsidR="002700A2" w:rsidRPr="00F24A46" w:rsidRDefault="002700A2" w:rsidP="0026581B">
            <w:pPr>
              <w:pStyle w:val="ListParagraph"/>
              <w:numPr>
                <w:ilvl w:val="0"/>
                <w:numId w:val="67"/>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F24A46">
              <w:rPr>
                <w:rFonts w:ascii="Times New Roman" w:hAnsi="Times New Roman" w:cs="Times New Roman"/>
                <w:sz w:val="24"/>
                <w:szCs w:val="24"/>
                <w:lang w:val="lt-LT"/>
              </w:rPr>
              <w:t>Funkcionalumo atstatymas po tarnybos serverio gedimo;</w:t>
            </w:r>
          </w:p>
          <w:p w14:paraId="0C968CCD" w14:textId="77777777" w:rsidR="002700A2" w:rsidRPr="00733379" w:rsidRDefault="002700A2" w:rsidP="0026581B">
            <w:pPr>
              <w:pStyle w:val="ListParagraph"/>
              <w:numPr>
                <w:ilvl w:val="0"/>
                <w:numId w:val="67"/>
              </w:numPr>
              <w:tabs>
                <w:tab w:val="left" w:pos="347"/>
                <w:tab w:val="left" w:pos="489"/>
              </w:tabs>
              <w:spacing w:after="0" w:line="240" w:lineRule="auto"/>
              <w:ind w:left="64" w:firstLine="0"/>
              <w:jc w:val="both"/>
              <w:rPr>
                <w:rFonts w:ascii="Times New Roman" w:hAnsi="Times New Roman" w:cs="Times New Roman"/>
                <w:sz w:val="24"/>
                <w:szCs w:val="24"/>
                <w:lang w:val="lt-LT"/>
              </w:rPr>
            </w:pPr>
            <w:r w:rsidRPr="00F24A46">
              <w:rPr>
                <w:rFonts w:ascii="Times New Roman" w:hAnsi="Times New Roman" w:cs="Times New Roman"/>
                <w:sz w:val="24"/>
                <w:szCs w:val="24"/>
                <w:lang w:val="lt-LT"/>
              </w:rPr>
              <w:t>Tarnybos naudotojų konsultavimas naudojimosi</w:t>
            </w:r>
            <w:r w:rsidRPr="00733379">
              <w:rPr>
                <w:rFonts w:ascii="Times New Roman" w:hAnsi="Times New Roman" w:cs="Times New Roman"/>
                <w:sz w:val="24"/>
                <w:szCs w:val="24"/>
                <w:lang w:val="lt-LT"/>
              </w:rPr>
              <w:t xml:space="preserve"> klausimais;</w:t>
            </w:r>
          </w:p>
          <w:p w14:paraId="06A443D5" w14:textId="77777777" w:rsidR="002700A2" w:rsidRPr="00BC64FC" w:rsidRDefault="002700A2" w:rsidP="0026581B">
            <w:pPr>
              <w:pStyle w:val="ListParagraph"/>
              <w:numPr>
                <w:ilvl w:val="0"/>
                <w:numId w:val="67"/>
              </w:numPr>
              <w:tabs>
                <w:tab w:val="left" w:pos="347"/>
                <w:tab w:val="left" w:pos="489"/>
              </w:tabs>
              <w:spacing w:after="0" w:line="240" w:lineRule="auto"/>
              <w:ind w:left="64" w:firstLine="0"/>
              <w:jc w:val="both"/>
              <w:rPr>
                <w:rFonts w:ascii="Times New Roman" w:hAnsi="Times New Roman" w:cs="Times New Roman"/>
                <w:sz w:val="24"/>
                <w:szCs w:val="24"/>
              </w:rPr>
            </w:pPr>
            <w:r w:rsidRPr="00DF68BE">
              <w:rPr>
                <w:rFonts w:ascii="Times New Roman" w:hAnsi="Times New Roman" w:cs="Times New Roman"/>
                <w:sz w:val="24"/>
                <w:szCs w:val="24"/>
                <w:lang w:val="lt-LT"/>
              </w:rPr>
              <w:t>L</w:t>
            </w:r>
            <w:r w:rsidRPr="00FD472D">
              <w:rPr>
                <w:rFonts w:ascii="Times New Roman" w:hAnsi="Times New Roman" w:cs="Times New Roman"/>
                <w:sz w:val="24"/>
                <w:szCs w:val="24"/>
                <w:lang w:val="lt-LT"/>
              </w:rPr>
              <w:t>icencijų</w:t>
            </w:r>
            <w:r w:rsidRPr="00BC64FC">
              <w:rPr>
                <w:rFonts w:ascii="Times New Roman" w:hAnsi="Times New Roman" w:cs="Times New Roman"/>
                <w:sz w:val="24"/>
                <w:szCs w:val="24"/>
              </w:rPr>
              <w:t xml:space="preserve"> valdymas (taikoma tarnyboms kurioms tai aktualu);</w:t>
            </w:r>
          </w:p>
          <w:p w14:paraId="66CAEE0F" w14:textId="77777777" w:rsidR="002700A2" w:rsidRPr="00BC64FC" w:rsidRDefault="002700A2" w:rsidP="0026581B">
            <w:pPr>
              <w:pStyle w:val="ListParagraph"/>
              <w:numPr>
                <w:ilvl w:val="0"/>
                <w:numId w:val="67"/>
              </w:numPr>
              <w:tabs>
                <w:tab w:val="left" w:pos="347"/>
                <w:tab w:val="left" w:pos="489"/>
              </w:tabs>
              <w:spacing w:after="0" w:line="240" w:lineRule="auto"/>
              <w:ind w:left="64" w:firstLine="0"/>
              <w:jc w:val="both"/>
              <w:rPr>
                <w:rFonts w:ascii="Times New Roman" w:hAnsi="Times New Roman" w:cs="Times New Roman"/>
                <w:sz w:val="24"/>
                <w:szCs w:val="24"/>
              </w:rPr>
            </w:pPr>
            <w:r w:rsidRPr="00DF68BE">
              <w:rPr>
                <w:rFonts w:ascii="Times New Roman" w:hAnsi="Times New Roman" w:cs="Times New Roman"/>
                <w:sz w:val="24"/>
                <w:szCs w:val="24"/>
                <w:lang w:val="lt-LT"/>
              </w:rPr>
              <w:t>Sesijų</w:t>
            </w:r>
            <w:r w:rsidRPr="00BC64FC">
              <w:rPr>
                <w:rFonts w:ascii="Times New Roman" w:hAnsi="Times New Roman" w:cs="Times New Roman"/>
                <w:sz w:val="24"/>
                <w:szCs w:val="24"/>
              </w:rPr>
              <w:t xml:space="preserve"> valdymas (taikoma tarnyboms kurioms tai aktualu);</w:t>
            </w:r>
          </w:p>
          <w:p w14:paraId="121BB1AF" w14:textId="77777777" w:rsidR="002700A2" w:rsidRPr="006E6F29" w:rsidRDefault="002700A2" w:rsidP="0026581B">
            <w:pPr>
              <w:pStyle w:val="ListParagraph"/>
              <w:numPr>
                <w:ilvl w:val="0"/>
                <w:numId w:val="67"/>
              </w:numPr>
              <w:tabs>
                <w:tab w:val="left" w:pos="347"/>
                <w:tab w:val="left" w:pos="489"/>
              </w:tabs>
              <w:spacing w:after="0" w:line="240" w:lineRule="auto"/>
              <w:ind w:left="64" w:firstLine="0"/>
              <w:jc w:val="both"/>
              <w:rPr>
                <w:rFonts w:ascii="Times New Roman" w:hAnsi="Times New Roman" w:cs="Times New Roman"/>
                <w:sz w:val="24"/>
                <w:szCs w:val="24"/>
                <w:lang w:val="it-IT"/>
              </w:rPr>
            </w:pPr>
            <w:r w:rsidRPr="006E6F29">
              <w:rPr>
                <w:rFonts w:ascii="Times New Roman" w:hAnsi="Times New Roman" w:cs="Times New Roman"/>
                <w:sz w:val="24"/>
                <w:szCs w:val="24"/>
                <w:lang w:val="it-IT"/>
              </w:rPr>
              <w:t>Kreipinių ir incidentų analizė, sprendimas bei gerinimo veiksmų inicijavimas.</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B7C4032" w14:textId="77777777" w:rsidR="002700A2" w:rsidRPr="00D7096B" w:rsidRDefault="002700A2" w:rsidP="001445AF">
            <w:pPr>
              <w:spacing w:after="0" w:line="240" w:lineRule="auto"/>
              <w:jc w:val="center"/>
              <w:rPr>
                <w:rFonts w:ascii="Times New Roman" w:hAnsi="Times New Roman" w:cs="Times New Roman"/>
                <w:bCs/>
                <w:sz w:val="24"/>
                <w:szCs w:val="24"/>
                <w:lang w:val="lt-LT"/>
              </w:rPr>
            </w:pPr>
          </w:p>
        </w:tc>
      </w:tr>
    </w:tbl>
    <w:p w14:paraId="38460B38" w14:textId="77777777" w:rsidR="00F6473E" w:rsidRPr="0026581B" w:rsidRDefault="00F6473E" w:rsidP="0026581B">
      <w:pPr>
        <w:tabs>
          <w:tab w:val="left" w:pos="567"/>
          <w:tab w:val="left" w:pos="851"/>
          <w:tab w:val="left" w:pos="1134"/>
        </w:tabs>
        <w:spacing w:after="0" w:line="240" w:lineRule="auto"/>
        <w:jc w:val="both"/>
        <w:rPr>
          <w:rFonts w:ascii="Times New Roman" w:hAnsi="Times New Roman" w:cs="Times New Roman"/>
          <w:sz w:val="24"/>
          <w:szCs w:val="24"/>
          <w:lang w:val="lt-LT" w:eastAsia="lt-LT"/>
        </w:rPr>
      </w:pPr>
    </w:p>
    <w:p w14:paraId="722947E5" w14:textId="0B12D6B4" w:rsidR="00F6473E" w:rsidRDefault="00F6473E" w:rsidP="0026581B">
      <w:pPr>
        <w:pStyle w:val="ListParagraph"/>
        <w:numPr>
          <w:ilvl w:val="1"/>
          <w:numId w:val="2"/>
        </w:numPr>
        <w:tabs>
          <w:tab w:val="left" w:pos="567"/>
          <w:tab w:val="left" w:pos="851"/>
          <w:tab w:val="left" w:pos="1134"/>
        </w:tabs>
        <w:spacing w:after="0" w:line="240" w:lineRule="auto"/>
        <w:ind w:left="0" w:firstLine="567"/>
        <w:contextualSpacing w:val="0"/>
        <w:jc w:val="both"/>
        <w:rPr>
          <w:rFonts w:ascii="Times New Roman" w:hAnsi="Times New Roman" w:cs="Times New Roman"/>
          <w:sz w:val="24"/>
          <w:szCs w:val="24"/>
          <w:lang w:val="lt-LT" w:eastAsia="lt-LT"/>
        </w:rPr>
      </w:pPr>
      <w:r w:rsidRPr="00D7096B">
        <w:rPr>
          <w:rFonts w:ascii="Times New Roman" w:hAnsi="Times New Roman" w:cs="Times New Roman"/>
          <w:sz w:val="24"/>
          <w:szCs w:val="24"/>
          <w:lang w:val="lt-LT" w:eastAsia="lt-LT"/>
        </w:rPr>
        <w:t>Detalūs reikalavimai Papildomų paslaugų teikimui</w:t>
      </w:r>
      <w:r>
        <w:rPr>
          <w:rFonts w:ascii="Times New Roman" w:hAnsi="Times New Roman" w:cs="Times New Roman"/>
          <w:sz w:val="24"/>
          <w:szCs w:val="24"/>
          <w:lang w:val="lt-LT" w:eastAsia="lt-LT"/>
        </w:rPr>
        <w:t xml:space="preserve"> pateikiami </w:t>
      </w:r>
      <w:r w:rsidR="00341745">
        <w:rPr>
          <w:rFonts w:ascii="Times New Roman" w:hAnsi="Times New Roman" w:cs="Times New Roman"/>
          <w:sz w:val="24"/>
          <w:szCs w:val="24"/>
          <w:lang w:val="lt-LT" w:eastAsia="lt-LT"/>
        </w:rPr>
        <w:t>1</w:t>
      </w:r>
      <w:r w:rsidR="00C00662">
        <w:rPr>
          <w:rFonts w:ascii="Times New Roman" w:hAnsi="Times New Roman" w:cs="Times New Roman"/>
          <w:sz w:val="24"/>
          <w:szCs w:val="24"/>
          <w:lang w:val="lt-LT" w:eastAsia="lt-LT"/>
        </w:rPr>
        <w:t>4</w:t>
      </w:r>
      <w:r w:rsidR="00341745">
        <w:rPr>
          <w:rFonts w:ascii="Times New Roman" w:hAnsi="Times New Roman" w:cs="Times New Roman"/>
          <w:sz w:val="24"/>
          <w:szCs w:val="24"/>
          <w:lang w:val="lt-LT" w:eastAsia="lt-LT"/>
        </w:rPr>
        <w:t xml:space="preserve"> </w:t>
      </w:r>
      <w:r w:rsidR="00665F4B">
        <w:rPr>
          <w:rFonts w:ascii="Times New Roman" w:hAnsi="Times New Roman" w:cs="Times New Roman"/>
          <w:sz w:val="24"/>
          <w:szCs w:val="24"/>
          <w:lang w:val="lt-LT" w:eastAsia="lt-LT"/>
        </w:rPr>
        <w:t>lentelėje</w:t>
      </w:r>
      <w:r w:rsidR="0026581B">
        <w:rPr>
          <w:rFonts w:ascii="Times New Roman" w:hAnsi="Times New Roman" w:cs="Times New Roman"/>
          <w:sz w:val="24"/>
          <w:szCs w:val="24"/>
          <w:lang w:val="lt-LT" w:eastAsia="lt-LT"/>
        </w:rPr>
        <w:t>.</w:t>
      </w:r>
    </w:p>
    <w:p w14:paraId="34B81341" w14:textId="59C0FCBB" w:rsidR="00F6473E" w:rsidRPr="007F6A9E" w:rsidRDefault="00341745" w:rsidP="00E97BA2">
      <w:pPr>
        <w:pStyle w:val="Heading1"/>
        <w:numPr>
          <w:ilvl w:val="0"/>
          <w:numId w:val="0"/>
        </w:numPr>
        <w:spacing w:before="0" w:line="240" w:lineRule="auto"/>
        <w:rPr>
          <w:rFonts w:asciiTheme="majorBidi" w:hAnsiTheme="majorBidi"/>
          <w:color w:val="auto"/>
          <w:sz w:val="24"/>
          <w:szCs w:val="24"/>
          <w:lang w:val="lt-LT"/>
        </w:rPr>
      </w:pPr>
      <w:r>
        <w:rPr>
          <w:rFonts w:ascii="Times New Roman" w:hAnsi="Times New Roman" w:cs="Times New Roman"/>
          <w:b/>
          <w:color w:val="auto"/>
          <w:sz w:val="24"/>
          <w:szCs w:val="24"/>
          <w:lang w:val="lt-LT"/>
        </w:rPr>
        <w:t>1</w:t>
      </w:r>
      <w:r w:rsidR="00C00662">
        <w:rPr>
          <w:rFonts w:ascii="Times New Roman" w:hAnsi="Times New Roman" w:cs="Times New Roman"/>
          <w:b/>
          <w:color w:val="auto"/>
          <w:sz w:val="24"/>
          <w:szCs w:val="24"/>
          <w:lang w:val="lt-LT"/>
        </w:rPr>
        <w:t xml:space="preserve">4 </w:t>
      </w:r>
      <w:r w:rsidR="00F6473E" w:rsidRPr="0075030C">
        <w:rPr>
          <w:rFonts w:ascii="Times New Roman" w:hAnsi="Times New Roman" w:cs="Times New Roman"/>
          <w:b/>
          <w:color w:val="auto"/>
          <w:sz w:val="24"/>
          <w:szCs w:val="24"/>
          <w:lang w:val="lt-LT"/>
        </w:rPr>
        <w:t>lentelė</w:t>
      </w:r>
      <w:r w:rsidR="00665F4B">
        <w:rPr>
          <w:rFonts w:ascii="Times New Roman" w:hAnsi="Times New Roman" w:cs="Times New Roman"/>
          <w:b/>
          <w:color w:val="auto"/>
          <w:sz w:val="24"/>
          <w:szCs w:val="24"/>
          <w:lang w:val="lt-LT"/>
        </w:rPr>
        <w:t>.</w:t>
      </w:r>
      <w:r w:rsidR="00F6473E" w:rsidRPr="0075030C">
        <w:rPr>
          <w:rFonts w:ascii="Times New Roman" w:hAnsi="Times New Roman" w:cs="Times New Roman"/>
          <w:b/>
          <w:color w:val="auto"/>
          <w:sz w:val="24"/>
          <w:szCs w:val="24"/>
          <w:lang w:val="lt-LT"/>
        </w:rPr>
        <w:t xml:space="preserve"> Reikalavimai</w:t>
      </w:r>
      <w:r w:rsidR="00F6473E">
        <w:rPr>
          <w:rFonts w:ascii="Times New Roman" w:hAnsi="Times New Roman" w:cs="Times New Roman"/>
          <w:b/>
          <w:color w:val="auto"/>
          <w:sz w:val="24"/>
          <w:szCs w:val="24"/>
          <w:lang w:val="lt-LT"/>
        </w:rPr>
        <w:t xml:space="preserve"> Papildomų</w:t>
      </w:r>
      <w:r w:rsidR="00F6473E" w:rsidRPr="0075030C">
        <w:rPr>
          <w:rFonts w:ascii="Times New Roman" w:hAnsi="Times New Roman" w:cs="Times New Roman"/>
          <w:b/>
          <w:color w:val="auto"/>
          <w:sz w:val="24"/>
          <w:szCs w:val="24"/>
          <w:lang w:val="lt-LT"/>
        </w:rPr>
        <w:t xml:space="preserve"> paslaugų teikimui</w:t>
      </w:r>
    </w:p>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693"/>
        <w:gridCol w:w="6255"/>
      </w:tblGrid>
      <w:tr w:rsidR="00895023" w:rsidRPr="004A4C09" w14:paraId="730D009A" w14:textId="77777777">
        <w:tc>
          <w:tcPr>
            <w:tcW w:w="704" w:type="dxa"/>
            <w:shd w:val="clear" w:color="auto" w:fill="auto"/>
            <w:vAlign w:val="center"/>
          </w:tcPr>
          <w:p w14:paraId="6B7662B8" w14:textId="77777777" w:rsidR="00895023" w:rsidRPr="00D7096B" w:rsidRDefault="00895023" w:rsidP="001445AF">
            <w:pPr>
              <w:spacing w:after="0" w:line="240" w:lineRule="auto"/>
              <w:ind w:right="-21"/>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Eil. Nr.</w:t>
            </w:r>
          </w:p>
        </w:tc>
        <w:tc>
          <w:tcPr>
            <w:tcW w:w="2693" w:type="dxa"/>
            <w:shd w:val="clear" w:color="auto" w:fill="auto"/>
            <w:vAlign w:val="center"/>
          </w:tcPr>
          <w:p w14:paraId="37B61EF6" w14:textId="77777777" w:rsidR="00895023" w:rsidRPr="00D7096B" w:rsidRDefault="00895023" w:rsidP="001445AF">
            <w:pPr>
              <w:spacing w:after="0" w:line="240" w:lineRule="auto"/>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Charakteristikos pavadinimas</w:t>
            </w:r>
          </w:p>
        </w:tc>
        <w:tc>
          <w:tcPr>
            <w:tcW w:w="6255" w:type="dxa"/>
            <w:shd w:val="clear" w:color="auto" w:fill="auto"/>
            <w:vAlign w:val="center"/>
          </w:tcPr>
          <w:p w14:paraId="2FB7D323" w14:textId="77777777" w:rsidR="00895023" w:rsidRPr="00D7096B" w:rsidRDefault="00895023" w:rsidP="001445AF">
            <w:pPr>
              <w:spacing w:after="0" w:line="240" w:lineRule="auto"/>
              <w:jc w:val="center"/>
              <w:rPr>
                <w:rFonts w:ascii="Times New Roman" w:hAnsi="Times New Roman" w:cs="Times New Roman"/>
                <w:b/>
                <w:sz w:val="24"/>
                <w:szCs w:val="24"/>
                <w:lang w:val="lt-LT"/>
              </w:rPr>
            </w:pPr>
            <w:r w:rsidRPr="00D7096B">
              <w:rPr>
                <w:rFonts w:ascii="Times New Roman" w:hAnsi="Times New Roman" w:cs="Times New Roman"/>
                <w:b/>
                <w:sz w:val="24"/>
                <w:szCs w:val="24"/>
                <w:lang w:val="lt-LT"/>
              </w:rPr>
              <w:t>Reikalaujama charakteristika (ne blogiau kaip)</w:t>
            </w:r>
          </w:p>
          <w:p w14:paraId="6F60E3B8" w14:textId="626C185E" w:rsidR="00895023" w:rsidRPr="00D7096B" w:rsidRDefault="00895023" w:rsidP="001445AF">
            <w:pPr>
              <w:spacing w:after="0" w:line="240" w:lineRule="auto"/>
              <w:jc w:val="center"/>
              <w:rPr>
                <w:rFonts w:ascii="Times New Roman" w:hAnsi="Times New Roman" w:cs="Times New Roman"/>
                <w:b/>
                <w:bCs/>
                <w:sz w:val="24"/>
                <w:szCs w:val="24"/>
                <w:lang w:val="lt-LT"/>
              </w:rPr>
            </w:pPr>
          </w:p>
        </w:tc>
      </w:tr>
      <w:tr w:rsidR="00665F4B" w:rsidRPr="00D7096B" w14:paraId="6BE59E0C" w14:textId="77777777" w:rsidTr="006A70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4DD1066" w14:textId="77777777" w:rsidR="00665F4B" w:rsidRPr="00D7096B" w:rsidRDefault="00665F4B" w:rsidP="001445AF">
            <w:pPr>
              <w:pStyle w:val="ListParagraph"/>
              <w:numPr>
                <w:ilvl w:val="0"/>
                <w:numId w:val="68"/>
              </w:numPr>
              <w:spacing w:after="0" w:line="240" w:lineRule="auto"/>
              <w:jc w:val="center"/>
              <w:rPr>
                <w:rFonts w:ascii="Times New Roman" w:hAnsi="Times New Roman" w:cs="Times New Roman"/>
                <w:b/>
                <w:sz w:val="24"/>
                <w:szCs w:val="24"/>
                <w:lang w:val="lt-LT"/>
              </w:rPr>
            </w:pPr>
          </w:p>
        </w:tc>
        <w:tc>
          <w:tcPr>
            <w:tcW w:w="89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CB0E05" w14:textId="77777777" w:rsidR="00665F4B" w:rsidRPr="00D7096B" w:rsidRDefault="00665F4B" w:rsidP="001445AF">
            <w:pPr>
              <w:spacing w:after="0" w:line="240" w:lineRule="auto"/>
              <w:jc w:val="both"/>
              <w:rPr>
                <w:rFonts w:ascii="Times New Roman" w:hAnsi="Times New Roman" w:cs="Times New Roman"/>
                <w:b/>
                <w:sz w:val="24"/>
                <w:szCs w:val="24"/>
                <w:lang w:val="lt-LT"/>
              </w:rPr>
            </w:pPr>
            <w:r w:rsidRPr="00D7096B">
              <w:rPr>
                <w:rFonts w:ascii="Times New Roman" w:hAnsi="Times New Roman" w:cs="Times New Roman"/>
                <w:b/>
                <w:color w:val="000000"/>
                <w:sz w:val="24"/>
                <w:szCs w:val="24"/>
                <w:lang w:val="lt-LT"/>
              </w:rPr>
              <w:t>Papildomos paslaugos</w:t>
            </w:r>
          </w:p>
        </w:tc>
      </w:tr>
      <w:tr w:rsidR="00895023" w:rsidRPr="004A4C09" w14:paraId="079BD8B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2ED1018" w14:textId="77777777" w:rsidR="00895023" w:rsidRPr="00D7096B" w:rsidRDefault="00895023" w:rsidP="001445AF">
            <w:pPr>
              <w:pStyle w:val="ListParagraph"/>
              <w:numPr>
                <w:ilvl w:val="1"/>
                <w:numId w:val="68"/>
              </w:numPr>
              <w:spacing w:after="0" w:line="240" w:lineRule="auto"/>
              <w:ind w:left="32" w:firstLine="0"/>
              <w:jc w:val="center"/>
              <w:rPr>
                <w:rFonts w:ascii="Times New Roman" w:hAnsi="Times New Roman" w:cs="Times New Roman"/>
                <w:sz w:val="24"/>
                <w:szCs w:val="24"/>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B8F4B8D" w14:textId="77777777" w:rsidR="00895023" w:rsidRPr="004A676A" w:rsidRDefault="00895023" w:rsidP="001445AF">
            <w:pPr>
              <w:spacing w:after="0" w:line="240" w:lineRule="auto"/>
              <w:rPr>
                <w:rFonts w:ascii="Times New Roman" w:hAnsi="Times New Roman" w:cs="Times New Roman"/>
                <w:sz w:val="24"/>
                <w:szCs w:val="24"/>
              </w:rPr>
            </w:pPr>
            <w:r w:rsidRPr="00D7096B">
              <w:rPr>
                <w:rFonts w:ascii="Times New Roman" w:hAnsi="Times New Roman" w:cs="Times New Roman"/>
                <w:sz w:val="24"/>
                <w:szCs w:val="24"/>
                <w:lang w:val="lt-LT"/>
              </w:rPr>
              <w:t>Papildomų paslaugų teikimas</w:t>
            </w:r>
          </w:p>
        </w:tc>
        <w:tc>
          <w:tcPr>
            <w:tcW w:w="6255" w:type="dxa"/>
            <w:tcBorders>
              <w:top w:val="single" w:sz="4" w:space="0" w:color="auto"/>
              <w:left w:val="single" w:sz="4" w:space="0" w:color="auto"/>
              <w:bottom w:val="single" w:sz="4" w:space="0" w:color="auto"/>
              <w:right w:val="single" w:sz="4" w:space="0" w:color="auto"/>
            </w:tcBorders>
            <w:shd w:val="clear" w:color="auto" w:fill="auto"/>
            <w:vAlign w:val="center"/>
          </w:tcPr>
          <w:p w14:paraId="02260509" w14:textId="5A12D899" w:rsidR="00895023" w:rsidRPr="00D7096B" w:rsidRDefault="00895023" w:rsidP="00FF679C">
            <w:pPr>
              <w:spacing w:after="0" w:line="240" w:lineRule="auto"/>
              <w:jc w:val="both"/>
              <w:rPr>
                <w:rFonts w:ascii="Times New Roman" w:hAnsi="Times New Roman" w:cs="Times New Roman"/>
                <w:bCs/>
                <w:sz w:val="24"/>
                <w:szCs w:val="24"/>
                <w:lang w:val="lt-LT"/>
              </w:rPr>
            </w:pPr>
            <w:r w:rsidRPr="00D7096B">
              <w:rPr>
                <w:rFonts w:ascii="Times New Roman" w:hAnsi="Times New Roman" w:cs="Times New Roman"/>
                <w:sz w:val="24"/>
                <w:szCs w:val="24"/>
                <w:lang w:val="lt-LT"/>
              </w:rPr>
              <w:t>Šios veiklos vykdymo metu, pagal Perkančiosios organizacijos poreikius, gali būti</w:t>
            </w:r>
            <w:r w:rsidRPr="00D7096B">
              <w:rPr>
                <w:rFonts w:ascii="Times New Roman" w:hAnsi="Times New Roman" w:cs="Times New Roman"/>
                <w:w w:val="102"/>
                <w:sz w:val="24"/>
                <w:szCs w:val="24"/>
                <w:lang w:val="lt-LT" w:eastAsia="lt-LT"/>
              </w:rPr>
              <w:t xml:space="preserve"> </w:t>
            </w:r>
            <w:r w:rsidRPr="001912EF">
              <w:rPr>
                <w:rFonts w:ascii="Times New Roman" w:hAnsi="Times New Roman" w:cs="Times New Roman"/>
                <w:kern w:val="12"/>
                <w:sz w:val="24"/>
                <w:szCs w:val="24"/>
                <w:lang w:val="lt-LT" w:eastAsia="ar-SA"/>
              </w:rPr>
              <w:t>užsakomos</w:t>
            </w:r>
            <w:r w:rsidRPr="00D7096B">
              <w:rPr>
                <w:rFonts w:ascii="Times New Roman" w:hAnsi="Times New Roman" w:cs="Times New Roman"/>
                <w:w w:val="102"/>
                <w:sz w:val="24"/>
                <w:szCs w:val="24"/>
                <w:lang w:val="lt-LT" w:eastAsia="lt-LT"/>
              </w:rPr>
              <w:t xml:space="preserve"> papildomų</w:t>
            </w:r>
            <w:r>
              <w:rPr>
                <w:rFonts w:ascii="Times New Roman" w:hAnsi="Times New Roman" w:cs="Times New Roman"/>
                <w:w w:val="102"/>
                <w:sz w:val="24"/>
                <w:szCs w:val="24"/>
                <w:lang w:val="lt-LT" w:eastAsia="lt-LT"/>
              </w:rPr>
              <w:t xml:space="preserve"> Konsoliduojamų įstaigų (Tenantų) naudojamų sprendimų</w:t>
            </w:r>
            <w:r w:rsidRPr="00D7096B">
              <w:rPr>
                <w:rFonts w:ascii="Times New Roman" w:hAnsi="Times New Roman" w:cs="Times New Roman"/>
                <w:w w:val="102"/>
                <w:sz w:val="24"/>
                <w:szCs w:val="24"/>
                <w:lang w:val="lt-LT" w:eastAsia="lt-LT"/>
              </w:rPr>
              <w:t xml:space="preserve"> diegimo, konfigūravimo, projektavimo,</w:t>
            </w:r>
            <w:r>
              <w:rPr>
                <w:rFonts w:ascii="Times New Roman" w:hAnsi="Times New Roman" w:cs="Times New Roman"/>
                <w:w w:val="102"/>
                <w:sz w:val="24"/>
                <w:szCs w:val="24"/>
                <w:lang w:val="lt-LT" w:eastAsia="lt-LT"/>
              </w:rPr>
              <w:t xml:space="preserve"> priežiūros,</w:t>
            </w:r>
            <w:r w:rsidRPr="00D7096B">
              <w:rPr>
                <w:rFonts w:ascii="Times New Roman" w:hAnsi="Times New Roman" w:cs="Times New Roman"/>
                <w:w w:val="102"/>
                <w:sz w:val="24"/>
                <w:szCs w:val="24"/>
                <w:lang w:val="lt-LT" w:eastAsia="lt-LT"/>
              </w:rPr>
              <w:t xml:space="preserve"> konsultavimo ir kitos su pirkimo objektu susijusios paslaugos. Paslaugos bus užsakomos atskirais užsakymais. Užsakyme bus tiksliai įvardinta užsakomų paslaugų apimtis. Gavus užsakymą Tiekėjas ne vėliau kaip per 5 </w:t>
            </w:r>
            <w:r w:rsidR="00FF679C">
              <w:rPr>
                <w:rFonts w:ascii="Times New Roman" w:hAnsi="Times New Roman" w:cs="Times New Roman"/>
                <w:w w:val="102"/>
                <w:sz w:val="24"/>
                <w:szCs w:val="24"/>
                <w:lang w:val="lt-LT" w:eastAsia="lt-LT"/>
              </w:rPr>
              <w:t xml:space="preserve">(penkias) </w:t>
            </w:r>
            <w:r w:rsidRPr="00D7096B">
              <w:rPr>
                <w:rFonts w:ascii="Times New Roman" w:hAnsi="Times New Roman" w:cs="Times New Roman"/>
                <w:w w:val="102"/>
                <w:sz w:val="24"/>
                <w:szCs w:val="24"/>
                <w:lang w:val="lt-LT" w:eastAsia="lt-LT"/>
              </w:rPr>
              <w:t xml:space="preserve">d. d. (terminas gali būti pratęstas atsižvelgiant į poreikio apimtis) pateikia preliminarų darbų apimčių vertinimą bei galimas darbų atlikimo datas. Užsakymas pradedamas vykdyti tik gavus Perkančiosios organizacijos patvirtinimą. </w:t>
            </w:r>
            <w:r w:rsidR="001C1113" w:rsidRPr="001C1113">
              <w:rPr>
                <w:rFonts w:ascii="Times New Roman" w:hAnsi="Times New Roman" w:cs="Times New Roman"/>
                <w:w w:val="102"/>
                <w:sz w:val="24"/>
                <w:szCs w:val="24"/>
                <w:lang w:val="lt-LT" w:eastAsia="lt-LT"/>
              </w:rPr>
              <w:t>Papildomos paslaugos laikomos tinkamai suteiktos, kai abiejų šalių yra pasirašytas Papildomų paslaugų perdavimo-priėmimo aktas, t. y. į paslaugų suteikimo terminą įeina Papildomų paslaugų rezultato derinimas, koregavimas, jeigu reikia, Papildomų paslaugų rezultatų priėmimas ir Papildomų paslaugų perdavimo – priėmimo akto pasirašymas. Papildomų paslaugų priėmimo – perdavimo akte nurodomos atliktos Papildomos paslaugos, faktiškai sugaištas laikas, pridedami papildomi dokumentai (jeigu buvo prašoma).</w:t>
            </w:r>
            <w:r w:rsidR="001C1113">
              <w:rPr>
                <w:rFonts w:ascii="Times New Roman" w:hAnsi="Times New Roman" w:cs="Times New Roman"/>
                <w:w w:val="102"/>
                <w:sz w:val="24"/>
                <w:szCs w:val="24"/>
                <w:lang w:val="lt-LT" w:eastAsia="lt-LT"/>
              </w:rPr>
              <w:t xml:space="preserve"> </w:t>
            </w:r>
            <w:r w:rsidRPr="00D7096B">
              <w:rPr>
                <w:rFonts w:ascii="Times New Roman" w:hAnsi="Times New Roman" w:cs="Times New Roman"/>
                <w:w w:val="102"/>
                <w:sz w:val="24"/>
                <w:szCs w:val="24"/>
                <w:lang w:val="lt-LT" w:eastAsia="lt-LT"/>
              </w:rPr>
              <w:t>Apmokėjimas vykdomas pagal faktiškai sugaištą laiką</w:t>
            </w:r>
            <w:r>
              <w:rPr>
                <w:rFonts w:ascii="Times New Roman" w:hAnsi="Times New Roman" w:cs="Times New Roman"/>
                <w:w w:val="102"/>
                <w:sz w:val="24"/>
                <w:szCs w:val="24"/>
                <w:lang w:val="lt-LT" w:eastAsia="lt-LT"/>
              </w:rPr>
              <w:t>, kuris turi neviršyti užsakyme nurodyt</w:t>
            </w:r>
            <w:r w:rsidR="007F6A9E">
              <w:rPr>
                <w:rFonts w:ascii="Times New Roman" w:hAnsi="Times New Roman" w:cs="Times New Roman"/>
                <w:w w:val="102"/>
                <w:sz w:val="24"/>
                <w:szCs w:val="24"/>
                <w:lang w:val="lt-LT" w:eastAsia="lt-LT"/>
              </w:rPr>
              <w:t>o</w:t>
            </w:r>
            <w:r>
              <w:rPr>
                <w:rFonts w:ascii="Times New Roman" w:hAnsi="Times New Roman" w:cs="Times New Roman"/>
                <w:w w:val="102"/>
                <w:sz w:val="24"/>
                <w:szCs w:val="24"/>
                <w:lang w:val="lt-LT" w:eastAsia="lt-LT"/>
              </w:rPr>
              <w:t>s apimti</w:t>
            </w:r>
            <w:r w:rsidR="007F6A9E">
              <w:rPr>
                <w:rFonts w:ascii="Times New Roman" w:hAnsi="Times New Roman" w:cs="Times New Roman"/>
                <w:w w:val="102"/>
                <w:sz w:val="24"/>
                <w:szCs w:val="24"/>
                <w:lang w:val="lt-LT" w:eastAsia="lt-LT"/>
              </w:rPr>
              <w:t>e</w:t>
            </w:r>
            <w:r>
              <w:rPr>
                <w:rFonts w:ascii="Times New Roman" w:hAnsi="Times New Roman" w:cs="Times New Roman"/>
                <w:w w:val="102"/>
                <w:sz w:val="24"/>
                <w:szCs w:val="24"/>
                <w:lang w:val="lt-LT" w:eastAsia="lt-LT"/>
              </w:rPr>
              <w:t>s</w:t>
            </w:r>
            <w:r w:rsidRPr="00D7096B">
              <w:rPr>
                <w:rFonts w:ascii="Times New Roman" w:hAnsi="Times New Roman" w:cs="Times New Roman"/>
                <w:w w:val="102"/>
                <w:sz w:val="24"/>
                <w:szCs w:val="24"/>
                <w:lang w:val="lt-LT" w:eastAsia="lt-LT"/>
              </w:rPr>
              <w:t>.</w:t>
            </w:r>
          </w:p>
        </w:tc>
      </w:tr>
    </w:tbl>
    <w:p w14:paraId="3242269A" w14:textId="5DEEADCF" w:rsidR="00C13E54" w:rsidRPr="0069648C" w:rsidRDefault="00D22EB2" w:rsidP="007F6A9E">
      <w:pPr>
        <w:pStyle w:val="ListParagraph"/>
        <w:tabs>
          <w:tab w:val="left" w:pos="709"/>
          <w:tab w:val="left" w:pos="851"/>
          <w:tab w:val="left" w:pos="1134"/>
        </w:tabs>
        <w:spacing w:after="0" w:line="240" w:lineRule="auto"/>
        <w:ind w:left="709" w:hanging="709"/>
        <w:jc w:val="center"/>
        <w:rPr>
          <w:rFonts w:ascii="Times New Roman" w:hAnsi="Times New Roman" w:cs="Times New Roman"/>
          <w:b/>
          <w:bCs/>
          <w:kern w:val="12"/>
          <w:sz w:val="24"/>
          <w:szCs w:val="24"/>
          <w:lang w:val="lt-LT" w:eastAsia="ar-SA"/>
        </w:rPr>
      </w:pPr>
      <w:r w:rsidRPr="0069648C">
        <w:rPr>
          <w:rFonts w:ascii="Times New Roman" w:hAnsi="Times New Roman" w:cs="Times New Roman"/>
          <w:b/>
          <w:bCs/>
          <w:kern w:val="12"/>
          <w:sz w:val="24"/>
          <w:szCs w:val="24"/>
          <w:lang w:val="lt-LT" w:eastAsia="ar-SA"/>
        </w:rPr>
        <w:t>__________</w:t>
      </w:r>
    </w:p>
    <w:p w14:paraId="62D25835" w14:textId="77777777" w:rsidR="00286F39" w:rsidRDefault="00286F39" w:rsidP="001445AF">
      <w:pPr>
        <w:spacing w:after="0" w:line="240" w:lineRule="auto"/>
        <w:rPr>
          <w:rFonts w:ascii="Times New Roman" w:hAnsi="Times New Roman" w:cs="Times New Roman"/>
          <w:b/>
          <w:bCs/>
          <w:sz w:val="24"/>
          <w:szCs w:val="24"/>
          <w:lang w:val="pt-BR"/>
        </w:rPr>
      </w:pPr>
      <w:r>
        <w:rPr>
          <w:rFonts w:ascii="Times New Roman" w:hAnsi="Times New Roman" w:cs="Times New Roman"/>
          <w:b/>
          <w:bCs/>
          <w:sz w:val="24"/>
          <w:szCs w:val="24"/>
          <w:lang w:val="pt-BR"/>
        </w:rPr>
        <w:br w:type="page"/>
      </w:r>
    </w:p>
    <w:p w14:paraId="667D81C7" w14:textId="2A859C85" w:rsidR="00C13E54" w:rsidRPr="0069648C" w:rsidRDefault="00C13E54" w:rsidP="001445AF">
      <w:pPr>
        <w:spacing w:after="0" w:line="240" w:lineRule="auto"/>
        <w:ind w:left="360"/>
        <w:jc w:val="center"/>
        <w:rPr>
          <w:rFonts w:ascii="Times New Roman" w:hAnsi="Times New Roman" w:cs="Times New Roman"/>
          <w:b/>
          <w:bCs/>
          <w:sz w:val="24"/>
          <w:szCs w:val="24"/>
          <w:lang w:val="pt-BR"/>
        </w:rPr>
      </w:pPr>
      <w:r w:rsidRPr="0069648C">
        <w:rPr>
          <w:rFonts w:ascii="Times New Roman" w:hAnsi="Times New Roman" w:cs="Times New Roman"/>
          <w:b/>
          <w:bCs/>
          <w:sz w:val="24"/>
          <w:szCs w:val="24"/>
          <w:lang w:val="pt-BR"/>
        </w:rPr>
        <w:t>TECHNINĖS SPECIFIKACIJOS PRIEDAS NR. 1</w:t>
      </w:r>
    </w:p>
    <w:p w14:paraId="30689D70" w14:textId="77777777" w:rsidR="00C13E54" w:rsidRPr="0069648C" w:rsidRDefault="00C13E54" w:rsidP="001445AF">
      <w:pPr>
        <w:spacing w:after="0" w:line="240" w:lineRule="auto"/>
        <w:jc w:val="center"/>
        <w:rPr>
          <w:rFonts w:ascii="Times New Roman" w:hAnsi="Times New Roman" w:cs="Times New Roman"/>
          <w:b/>
          <w:bCs/>
          <w:sz w:val="24"/>
          <w:szCs w:val="24"/>
          <w:lang w:val="pt-BR"/>
        </w:rPr>
      </w:pPr>
      <w:r w:rsidRPr="0069648C">
        <w:rPr>
          <w:rFonts w:ascii="Times New Roman" w:hAnsi="Times New Roman" w:cs="Times New Roman"/>
          <w:b/>
          <w:bCs/>
          <w:sz w:val="24"/>
          <w:szCs w:val="24"/>
          <w:lang w:val="pt-BR"/>
        </w:rPr>
        <w:t>ESAMOS SITUACIJOS APRAŠYMAS</w:t>
      </w:r>
    </w:p>
    <w:p w14:paraId="386C93DA" w14:textId="77777777" w:rsidR="00C13E54" w:rsidRPr="0069648C" w:rsidRDefault="00C13E54" w:rsidP="001445AF">
      <w:pPr>
        <w:spacing w:after="0" w:line="240" w:lineRule="auto"/>
        <w:jc w:val="center"/>
        <w:rPr>
          <w:rFonts w:ascii="Times New Roman" w:hAnsi="Times New Roman" w:cs="Times New Roman"/>
          <w:b/>
          <w:bCs/>
          <w:sz w:val="24"/>
          <w:szCs w:val="24"/>
          <w:lang w:val="lt-LT" w:eastAsia="lt-LT"/>
        </w:rPr>
      </w:pPr>
    </w:p>
    <w:p w14:paraId="3870D495" w14:textId="0D46EFB8" w:rsidR="00C13E54" w:rsidRPr="0069648C" w:rsidRDefault="00154971" w:rsidP="00820577">
      <w:pPr>
        <w:pStyle w:val="ListParagraph"/>
        <w:numPr>
          <w:ilvl w:val="0"/>
          <w:numId w:val="7"/>
        </w:numPr>
        <w:tabs>
          <w:tab w:val="left" w:pos="851"/>
        </w:tabs>
        <w:spacing w:after="0" w:line="240" w:lineRule="auto"/>
        <w:ind w:left="0" w:firstLine="567"/>
        <w:rPr>
          <w:rFonts w:ascii="Times New Roman" w:hAnsi="Times New Roman" w:cs="Times New Roman"/>
          <w:sz w:val="24"/>
          <w:szCs w:val="24"/>
          <w:lang w:val="lt-LT" w:eastAsia="lt-LT"/>
        </w:rPr>
      </w:pPr>
      <w:r>
        <w:rPr>
          <w:rFonts w:ascii="Times New Roman" w:hAnsi="Times New Roman" w:cs="Times New Roman"/>
          <w:sz w:val="24"/>
          <w:szCs w:val="24"/>
          <w:lang w:val="lt-LT" w:eastAsia="lt-LT"/>
        </w:rPr>
        <w:t>VDP</w:t>
      </w:r>
      <w:r w:rsidR="00C13E54" w:rsidRPr="0069648C">
        <w:rPr>
          <w:rFonts w:ascii="Times New Roman" w:hAnsi="Times New Roman" w:cs="Times New Roman"/>
          <w:sz w:val="24"/>
          <w:szCs w:val="24"/>
          <w:lang w:val="lt-LT" w:eastAsia="lt-LT"/>
        </w:rPr>
        <w:t xml:space="preserve"> </w:t>
      </w:r>
      <w:r>
        <w:rPr>
          <w:rFonts w:ascii="Times New Roman" w:hAnsi="Times New Roman" w:cs="Times New Roman"/>
          <w:sz w:val="24"/>
          <w:szCs w:val="24"/>
          <w:lang w:val="lt-LT" w:eastAsia="lt-LT"/>
        </w:rPr>
        <w:t>Detalios architektūros</w:t>
      </w:r>
      <w:r w:rsidR="006929D8">
        <w:rPr>
          <w:rFonts w:ascii="Times New Roman" w:hAnsi="Times New Roman" w:cs="Times New Roman"/>
          <w:sz w:val="24"/>
          <w:szCs w:val="24"/>
          <w:lang w:val="lt-LT" w:eastAsia="lt-LT"/>
        </w:rPr>
        <w:t xml:space="preserve"> </w:t>
      </w:r>
      <w:r w:rsidR="00C13E54" w:rsidRPr="0069648C">
        <w:rPr>
          <w:rFonts w:ascii="Times New Roman" w:hAnsi="Times New Roman" w:cs="Times New Roman"/>
          <w:sz w:val="24"/>
          <w:szCs w:val="24"/>
          <w:lang w:val="lt-LT" w:eastAsia="lt-LT"/>
        </w:rPr>
        <w:t xml:space="preserve">aprašymas pateiktas dokumente - </w:t>
      </w:r>
      <w:r w:rsidR="00890A44" w:rsidRPr="00031F96">
        <w:rPr>
          <w:lang w:val="lt-LT"/>
        </w:rPr>
        <w:t xml:space="preserve"> </w:t>
      </w:r>
      <w:hyperlink r:id="rId13" w:history="1">
        <w:r w:rsidR="009E502A" w:rsidRPr="00733379">
          <w:rPr>
            <w:rStyle w:val="Hyperlink"/>
            <w:lang w:val="lt-LT"/>
          </w:rPr>
          <w:t>IVPK_loginė_Debesijos_paslaugų_teikimo_IT_infrastruktūros_architektūra_v9_0.pdf (lrv.lt)</w:t>
        </w:r>
      </w:hyperlink>
    </w:p>
    <w:p w14:paraId="5B982F6B" w14:textId="3AD784EF" w:rsidR="00C13E54" w:rsidRPr="0069648C" w:rsidRDefault="00C13E54" w:rsidP="00820577">
      <w:pPr>
        <w:pStyle w:val="ListParagraph"/>
        <w:numPr>
          <w:ilvl w:val="0"/>
          <w:numId w:val="7"/>
        </w:numPr>
        <w:tabs>
          <w:tab w:val="left" w:pos="851"/>
        </w:tabs>
        <w:spacing w:after="0" w:line="240" w:lineRule="auto"/>
        <w:ind w:left="0" w:firstLine="567"/>
        <w:rPr>
          <w:rFonts w:ascii="Times New Roman" w:hAnsi="Times New Roman" w:cs="Times New Roman"/>
          <w:sz w:val="24"/>
          <w:szCs w:val="24"/>
          <w:lang w:val="lt-LT" w:eastAsia="lt-LT"/>
        </w:rPr>
      </w:pPr>
      <w:r w:rsidRPr="0069648C">
        <w:rPr>
          <w:rFonts w:ascii="Times New Roman" w:hAnsi="Times New Roman" w:cs="Times New Roman"/>
          <w:sz w:val="24"/>
          <w:szCs w:val="24"/>
          <w:lang w:val="lt-LT" w:eastAsia="lt-LT"/>
        </w:rPr>
        <w:t xml:space="preserve">Informacija apie </w:t>
      </w:r>
      <w:r w:rsidR="00154971">
        <w:rPr>
          <w:rFonts w:ascii="Times New Roman" w:hAnsi="Times New Roman" w:cs="Times New Roman"/>
          <w:sz w:val="24"/>
          <w:szCs w:val="24"/>
          <w:lang w:val="lt-LT" w:eastAsia="lt-LT"/>
        </w:rPr>
        <w:t xml:space="preserve">Konsoliduojamų įstaigų </w:t>
      </w:r>
      <w:r w:rsidR="00F6473E">
        <w:rPr>
          <w:rFonts w:ascii="Times New Roman" w:hAnsi="Times New Roman" w:cs="Times New Roman"/>
          <w:sz w:val="24"/>
          <w:szCs w:val="24"/>
          <w:lang w:val="lt-LT" w:eastAsia="lt-LT"/>
        </w:rPr>
        <w:t xml:space="preserve"> (</w:t>
      </w:r>
      <w:r w:rsidR="00154971">
        <w:rPr>
          <w:rFonts w:ascii="Times New Roman" w:hAnsi="Times New Roman" w:cs="Times New Roman"/>
          <w:sz w:val="24"/>
          <w:szCs w:val="24"/>
          <w:lang w:val="lt-LT" w:eastAsia="lt-LT"/>
        </w:rPr>
        <w:t>T</w:t>
      </w:r>
      <w:r w:rsidR="00F6473E">
        <w:rPr>
          <w:rFonts w:ascii="Times New Roman" w:hAnsi="Times New Roman" w:cs="Times New Roman"/>
          <w:sz w:val="24"/>
          <w:szCs w:val="24"/>
          <w:lang w:val="lt-LT" w:eastAsia="lt-LT"/>
        </w:rPr>
        <w:t>ena</w:t>
      </w:r>
      <w:r w:rsidR="009B2A70">
        <w:rPr>
          <w:rFonts w:ascii="Times New Roman" w:hAnsi="Times New Roman" w:cs="Times New Roman"/>
          <w:sz w:val="24"/>
          <w:szCs w:val="24"/>
          <w:lang w:val="lt-LT" w:eastAsia="lt-LT"/>
        </w:rPr>
        <w:t>n</w:t>
      </w:r>
      <w:r w:rsidR="00F6473E">
        <w:rPr>
          <w:rFonts w:ascii="Times New Roman" w:hAnsi="Times New Roman" w:cs="Times New Roman"/>
          <w:sz w:val="24"/>
          <w:szCs w:val="24"/>
          <w:lang w:val="lt-LT" w:eastAsia="lt-LT"/>
        </w:rPr>
        <w:t xml:space="preserve">tų) </w:t>
      </w:r>
      <w:r w:rsidRPr="0069648C">
        <w:rPr>
          <w:rFonts w:ascii="Times New Roman" w:hAnsi="Times New Roman" w:cs="Times New Roman"/>
          <w:sz w:val="24"/>
          <w:szCs w:val="24"/>
          <w:lang w:val="lt-LT" w:eastAsia="lt-LT"/>
        </w:rPr>
        <w:t>IT infrastruktūrą:</w:t>
      </w:r>
    </w:p>
    <w:p w14:paraId="78600D29" w14:textId="4C111ACC" w:rsidR="00C13E54" w:rsidRPr="0069648C" w:rsidRDefault="00C13E54" w:rsidP="00820577">
      <w:pPr>
        <w:pStyle w:val="ListParagraph"/>
        <w:numPr>
          <w:ilvl w:val="1"/>
          <w:numId w:val="7"/>
        </w:numPr>
        <w:tabs>
          <w:tab w:val="left" w:pos="851"/>
        </w:tabs>
        <w:spacing w:after="0" w:line="240" w:lineRule="auto"/>
        <w:ind w:left="0" w:firstLine="567"/>
        <w:jc w:val="both"/>
        <w:rPr>
          <w:rFonts w:ascii="Times New Roman" w:hAnsi="Times New Roman" w:cs="Times New Roman"/>
          <w:sz w:val="24"/>
          <w:szCs w:val="24"/>
          <w:lang w:val="lt-LT" w:eastAsia="lt-LT"/>
        </w:rPr>
      </w:pPr>
      <w:r w:rsidRPr="0069648C">
        <w:rPr>
          <w:rFonts w:ascii="Times New Roman" w:hAnsi="Times New Roman" w:cs="Times New Roman"/>
          <w:sz w:val="24"/>
          <w:szCs w:val="24"/>
          <w:lang w:val="lt-LT" w:eastAsia="lt-LT"/>
        </w:rPr>
        <w:t xml:space="preserve">Įstaigų </w:t>
      </w:r>
      <w:r w:rsidRPr="0069648C">
        <w:rPr>
          <w:rFonts w:ascii="Times New Roman" w:hAnsi="Times New Roman" w:cs="Times New Roman"/>
          <w:kern w:val="12"/>
          <w:sz w:val="24"/>
          <w:szCs w:val="24"/>
          <w:lang w:val="lt-LT" w:eastAsia="ar-SA"/>
        </w:rPr>
        <w:t>naudojamų</w:t>
      </w:r>
      <w:r w:rsidRPr="0069648C">
        <w:rPr>
          <w:rFonts w:ascii="Times New Roman" w:hAnsi="Times New Roman" w:cs="Times New Roman"/>
          <w:sz w:val="24"/>
          <w:szCs w:val="24"/>
          <w:lang w:val="lt-LT" w:eastAsia="lt-LT"/>
        </w:rPr>
        <w:t xml:space="preserve"> serverių kiekis - nuo 10 iki 1000</w:t>
      </w:r>
      <w:r w:rsidR="00D631A6">
        <w:rPr>
          <w:rFonts w:ascii="Times New Roman" w:hAnsi="Times New Roman" w:cs="Times New Roman"/>
          <w:sz w:val="24"/>
          <w:szCs w:val="24"/>
          <w:lang w:val="lt-LT" w:eastAsia="lt-LT"/>
        </w:rPr>
        <w:t xml:space="preserve"> vnt.</w:t>
      </w:r>
      <w:r w:rsidRPr="0069648C">
        <w:rPr>
          <w:rFonts w:ascii="Times New Roman" w:hAnsi="Times New Roman" w:cs="Times New Roman"/>
          <w:sz w:val="24"/>
          <w:szCs w:val="24"/>
          <w:lang w:val="lt-LT" w:eastAsia="lt-LT"/>
        </w:rPr>
        <w:t>;</w:t>
      </w:r>
    </w:p>
    <w:p w14:paraId="17E5D050" w14:textId="7913A0E8" w:rsidR="00C13E54" w:rsidRPr="0069648C" w:rsidRDefault="00C13E54" w:rsidP="00820577">
      <w:pPr>
        <w:pStyle w:val="ListParagraph"/>
        <w:numPr>
          <w:ilvl w:val="1"/>
          <w:numId w:val="7"/>
        </w:numPr>
        <w:tabs>
          <w:tab w:val="left" w:pos="851"/>
        </w:tabs>
        <w:spacing w:after="0" w:line="240" w:lineRule="auto"/>
        <w:ind w:left="0" w:firstLine="567"/>
        <w:jc w:val="both"/>
        <w:rPr>
          <w:rFonts w:ascii="Times New Roman" w:hAnsi="Times New Roman" w:cs="Times New Roman"/>
          <w:sz w:val="24"/>
          <w:szCs w:val="24"/>
          <w:lang w:val="lt-LT" w:eastAsia="lt-LT"/>
        </w:rPr>
      </w:pPr>
      <w:r w:rsidRPr="0069648C">
        <w:rPr>
          <w:rFonts w:ascii="Times New Roman" w:hAnsi="Times New Roman" w:cs="Times New Roman"/>
          <w:sz w:val="24"/>
          <w:szCs w:val="24"/>
          <w:lang w:val="lt-LT" w:eastAsia="lt-LT"/>
        </w:rPr>
        <w:t xml:space="preserve">Įstaigų </w:t>
      </w:r>
      <w:r w:rsidRPr="0069648C">
        <w:rPr>
          <w:rFonts w:ascii="Times New Roman" w:hAnsi="Times New Roman" w:cs="Times New Roman"/>
          <w:kern w:val="12"/>
          <w:sz w:val="24"/>
          <w:szCs w:val="24"/>
          <w:lang w:val="lt-LT" w:eastAsia="ar-SA"/>
        </w:rPr>
        <w:t>naudojami</w:t>
      </w:r>
      <w:r w:rsidRPr="0069648C">
        <w:rPr>
          <w:rFonts w:ascii="Times New Roman" w:hAnsi="Times New Roman" w:cs="Times New Roman"/>
          <w:sz w:val="24"/>
          <w:szCs w:val="24"/>
          <w:lang w:val="lt-LT" w:eastAsia="lt-LT"/>
        </w:rPr>
        <w:t xml:space="preserve"> serveriai yra skirtingo našumo, pvz.: CPU - nuo 2 vCPU iki 64 vCPU ir daugiau; RAM - nuo 4 GB iki 500 GB ir daugiau; diskinė erdvė - nuo 20 GB iki keliasdešimt TB</w:t>
      </w:r>
      <w:r w:rsidR="00D631A6">
        <w:rPr>
          <w:rFonts w:ascii="Times New Roman" w:hAnsi="Times New Roman" w:cs="Times New Roman"/>
          <w:sz w:val="24"/>
          <w:szCs w:val="24"/>
          <w:lang w:val="lt-LT" w:eastAsia="lt-LT"/>
        </w:rPr>
        <w:t>;</w:t>
      </w:r>
    </w:p>
    <w:p w14:paraId="66754E9F" w14:textId="77777777" w:rsidR="00C13E54" w:rsidRPr="0069648C" w:rsidRDefault="00C13E54" w:rsidP="00820577">
      <w:pPr>
        <w:pStyle w:val="ListParagraph"/>
        <w:numPr>
          <w:ilvl w:val="1"/>
          <w:numId w:val="7"/>
        </w:numPr>
        <w:tabs>
          <w:tab w:val="left" w:pos="851"/>
        </w:tabs>
        <w:spacing w:after="0" w:line="240" w:lineRule="auto"/>
        <w:ind w:left="0" w:firstLine="567"/>
        <w:jc w:val="both"/>
        <w:rPr>
          <w:rFonts w:ascii="Times New Roman" w:hAnsi="Times New Roman" w:cs="Times New Roman"/>
          <w:sz w:val="24"/>
          <w:szCs w:val="24"/>
          <w:lang w:val="lt-LT" w:eastAsia="lt-LT"/>
        </w:rPr>
      </w:pPr>
      <w:r w:rsidRPr="0069648C">
        <w:rPr>
          <w:rFonts w:ascii="Times New Roman" w:hAnsi="Times New Roman" w:cs="Times New Roman"/>
          <w:sz w:val="24"/>
          <w:szCs w:val="24"/>
          <w:lang w:val="lt-LT" w:eastAsia="lt-LT"/>
        </w:rPr>
        <w:t xml:space="preserve">Įstaigų </w:t>
      </w:r>
      <w:r w:rsidRPr="0069648C">
        <w:rPr>
          <w:rFonts w:ascii="Times New Roman" w:hAnsi="Times New Roman" w:cs="Times New Roman"/>
          <w:kern w:val="12"/>
          <w:sz w:val="24"/>
          <w:szCs w:val="24"/>
          <w:lang w:val="lt-LT" w:eastAsia="ar-SA"/>
        </w:rPr>
        <w:t>naudojamos</w:t>
      </w:r>
      <w:r w:rsidRPr="0069648C">
        <w:rPr>
          <w:rFonts w:ascii="Times New Roman" w:hAnsi="Times New Roman" w:cs="Times New Roman"/>
          <w:sz w:val="24"/>
          <w:szCs w:val="24"/>
          <w:lang w:val="lt-LT" w:eastAsia="lt-LT"/>
        </w:rPr>
        <w:t xml:space="preserve"> operacinės sistemos - Microsoft Windows, Linux;</w:t>
      </w:r>
    </w:p>
    <w:p w14:paraId="3D56277E" w14:textId="77777777" w:rsidR="00C13E54" w:rsidRPr="0069648C" w:rsidRDefault="00C13E54" w:rsidP="00820577">
      <w:pPr>
        <w:pStyle w:val="ListParagraph"/>
        <w:numPr>
          <w:ilvl w:val="1"/>
          <w:numId w:val="7"/>
        </w:numPr>
        <w:tabs>
          <w:tab w:val="left" w:pos="851"/>
        </w:tabs>
        <w:spacing w:after="0" w:line="240" w:lineRule="auto"/>
        <w:ind w:left="0" w:firstLine="567"/>
        <w:jc w:val="both"/>
        <w:rPr>
          <w:rFonts w:ascii="Times New Roman" w:hAnsi="Times New Roman" w:cs="Times New Roman"/>
          <w:sz w:val="24"/>
          <w:szCs w:val="24"/>
          <w:lang w:val="lt-LT" w:eastAsia="lt-LT"/>
        </w:rPr>
      </w:pPr>
      <w:r w:rsidRPr="0069648C">
        <w:rPr>
          <w:rFonts w:ascii="Times New Roman" w:hAnsi="Times New Roman" w:cs="Times New Roman"/>
          <w:sz w:val="24"/>
          <w:szCs w:val="24"/>
          <w:lang w:val="lt-LT" w:eastAsia="lt-LT"/>
        </w:rPr>
        <w:t xml:space="preserve">Įstaigų </w:t>
      </w:r>
      <w:r w:rsidRPr="0069648C">
        <w:rPr>
          <w:rFonts w:ascii="Times New Roman" w:hAnsi="Times New Roman" w:cs="Times New Roman"/>
          <w:kern w:val="12"/>
          <w:sz w:val="24"/>
          <w:szCs w:val="24"/>
          <w:lang w:val="lt-LT" w:eastAsia="ar-SA"/>
        </w:rPr>
        <w:t>naudojamos</w:t>
      </w:r>
      <w:r w:rsidRPr="0069648C">
        <w:rPr>
          <w:rFonts w:ascii="Times New Roman" w:hAnsi="Times New Roman" w:cs="Times New Roman"/>
          <w:sz w:val="24"/>
          <w:szCs w:val="24"/>
          <w:lang w:val="lt-LT" w:eastAsia="lt-LT"/>
        </w:rPr>
        <w:t xml:space="preserve"> skirtingos operacinių sistemų versijos, pvz.: nuo Microsoft Windows 2003 iki 2019. Linux – analogiškai;</w:t>
      </w:r>
    </w:p>
    <w:p w14:paraId="2D35DEAC" w14:textId="77777777" w:rsidR="00C13E54" w:rsidRPr="0069648C" w:rsidRDefault="00C13E54" w:rsidP="00820577">
      <w:pPr>
        <w:pStyle w:val="ListParagraph"/>
        <w:numPr>
          <w:ilvl w:val="1"/>
          <w:numId w:val="7"/>
        </w:numPr>
        <w:tabs>
          <w:tab w:val="left" w:pos="851"/>
        </w:tabs>
        <w:spacing w:after="0" w:line="240" w:lineRule="auto"/>
        <w:ind w:left="0" w:firstLine="567"/>
        <w:jc w:val="both"/>
        <w:rPr>
          <w:rFonts w:ascii="Times New Roman" w:hAnsi="Times New Roman" w:cs="Times New Roman"/>
          <w:sz w:val="24"/>
          <w:szCs w:val="24"/>
          <w:lang w:val="lt-LT" w:eastAsia="lt-LT"/>
        </w:rPr>
      </w:pPr>
      <w:r w:rsidRPr="0069648C">
        <w:rPr>
          <w:rFonts w:ascii="Times New Roman" w:hAnsi="Times New Roman" w:cs="Times New Roman"/>
          <w:sz w:val="24"/>
          <w:szCs w:val="24"/>
          <w:lang w:val="lt-LT" w:eastAsia="lt-LT"/>
        </w:rPr>
        <w:t xml:space="preserve">Įstaigų </w:t>
      </w:r>
      <w:r w:rsidRPr="0069648C">
        <w:rPr>
          <w:rFonts w:ascii="Times New Roman" w:hAnsi="Times New Roman" w:cs="Times New Roman"/>
          <w:kern w:val="12"/>
          <w:sz w:val="24"/>
          <w:szCs w:val="24"/>
          <w:lang w:val="lt-LT" w:eastAsia="ar-SA"/>
        </w:rPr>
        <w:t>naudojamos</w:t>
      </w:r>
      <w:r w:rsidRPr="0069648C">
        <w:rPr>
          <w:rFonts w:ascii="Times New Roman" w:hAnsi="Times New Roman" w:cs="Times New Roman"/>
          <w:sz w:val="24"/>
          <w:szCs w:val="24"/>
          <w:lang w:val="lt-LT" w:eastAsia="lt-LT"/>
        </w:rPr>
        <w:t xml:space="preserve"> skirtingos duomenų bazės ir jų versijos – MS SQL, My SQL, Mongo DB, Oracle, PostgreSQL ir pan.;</w:t>
      </w:r>
    </w:p>
    <w:p w14:paraId="06AC346B" w14:textId="77777777" w:rsidR="00C13E54" w:rsidRPr="0069648C" w:rsidRDefault="00C13E54" w:rsidP="00820577">
      <w:pPr>
        <w:pStyle w:val="ListParagraph"/>
        <w:numPr>
          <w:ilvl w:val="1"/>
          <w:numId w:val="7"/>
        </w:numPr>
        <w:tabs>
          <w:tab w:val="left" w:pos="851"/>
        </w:tabs>
        <w:spacing w:after="0" w:line="240" w:lineRule="auto"/>
        <w:ind w:left="0" w:firstLine="567"/>
        <w:jc w:val="both"/>
        <w:rPr>
          <w:rFonts w:ascii="Times New Roman" w:hAnsi="Times New Roman" w:cs="Times New Roman"/>
          <w:sz w:val="24"/>
          <w:szCs w:val="24"/>
          <w:lang w:val="lt-LT" w:eastAsia="lt-LT"/>
        </w:rPr>
      </w:pPr>
      <w:r w:rsidRPr="0069648C">
        <w:rPr>
          <w:rFonts w:ascii="Times New Roman" w:hAnsi="Times New Roman" w:cs="Times New Roman"/>
          <w:sz w:val="24"/>
          <w:szCs w:val="24"/>
          <w:lang w:val="lt-LT" w:eastAsia="lt-LT"/>
        </w:rPr>
        <w:t xml:space="preserve">Duomenų </w:t>
      </w:r>
      <w:r w:rsidRPr="0069648C">
        <w:rPr>
          <w:rFonts w:ascii="Times New Roman" w:hAnsi="Times New Roman" w:cs="Times New Roman"/>
          <w:kern w:val="12"/>
          <w:sz w:val="24"/>
          <w:szCs w:val="24"/>
          <w:lang w:val="lt-LT" w:eastAsia="ar-SA"/>
        </w:rPr>
        <w:t>bazių</w:t>
      </w:r>
      <w:r w:rsidRPr="0069648C">
        <w:rPr>
          <w:rFonts w:ascii="Times New Roman" w:hAnsi="Times New Roman" w:cs="Times New Roman"/>
          <w:sz w:val="24"/>
          <w:szCs w:val="24"/>
          <w:lang w:val="lt-LT" w:eastAsia="lt-LT"/>
        </w:rPr>
        <w:t xml:space="preserve"> dydis: nuo kelių GB iki keliasdešimt TB; </w:t>
      </w:r>
    </w:p>
    <w:p w14:paraId="1763AEBC" w14:textId="77777777" w:rsidR="00C13E54" w:rsidRPr="0069648C" w:rsidRDefault="00C13E54" w:rsidP="00820577">
      <w:pPr>
        <w:pStyle w:val="ListParagraph"/>
        <w:numPr>
          <w:ilvl w:val="1"/>
          <w:numId w:val="7"/>
        </w:numPr>
        <w:tabs>
          <w:tab w:val="left" w:pos="851"/>
        </w:tabs>
        <w:spacing w:after="0" w:line="240" w:lineRule="auto"/>
        <w:ind w:left="0" w:firstLine="567"/>
        <w:jc w:val="both"/>
        <w:rPr>
          <w:rFonts w:ascii="Times New Roman" w:hAnsi="Times New Roman" w:cs="Times New Roman"/>
          <w:sz w:val="24"/>
          <w:szCs w:val="24"/>
          <w:lang w:val="lt-LT" w:eastAsia="lt-LT"/>
        </w:rPr>
      </w:pPr>
      <w:r w:rsidRPr="0069648C">
        <w:rPr>
          <w:rFonts w:ascii="Times New Roman" w:hAnsi="Times New Roman" w:cs="Times New Roman"/>
          <w:sz w:val="24"/>
          <w:szCs w:val="24"/>
          <w:lang w:val="lt-LT" w:eastAsia="lt-LT"/>
        </w:rPr>
        <w:t xml:space="preserve">Dalis </w:t>
      </w:r>
      <w:r w:rsidRPr="0069648C">
        <w:rPr>
          <w:rFonts w:ascii="Times New Roman" w:hAnsi="Times New Roman" w:cs="Times New Roman"/>
          <w:kern w:val="12"/>
          <w:sz w:val="24"/>
          <w:szCs w:val="24"/>
          <w:lang w:val="lt-LT" w:eastAsia="ar-SA"/>
        </w:rPr>
        <w:t>migruojamuose</w:t>
      </w:r>
      <w:r w:rsidRPr="0069648C">
        <w:rPr>
          <w:rFonts w:ascii="Times New Roman" w:hAnsi="Times New Roman" w:cs="Times New Roman"/>
          <w:sz w:val="24"/>
          <w:szCs w:val="24"/>
          <w:lang w:val="lt-LT" w:eastAsia="lt-LT"/>
        </w:rPr>
        <w:t xml:space="preserve"> serveriuose naudojamos programinės įrangos gali būti nepalaikoma gamintojų;</w:t>
      </w:r>
    </w:p>
    <w:p w14:paraId="66332F2C" w14:textId="5B8D1F7B" w:rsidR="00C13E54" w:rsidRPr="0069648C" w:rsidRDefault="00C13E54" w:rsidP="00820577">
      <w:pPr>
        <w:pStyle w:val="ListParagraph"/>
        <w:numPr>
          <w:ilvl w:val="1"/>
          <w:numId w:val="7"/>
        </w:numPr>
        <w:tabs>
          <w:tab w:val="left" w:pos="851"/>
        </w:tabs>
        <w:spacing w:after="0" w:line="240" w:lineRule="auto"/>
        <w:ind w:left="0" w:firstLine="567"/>
        <w:jc w:val="both"/>
        <w:rPr>
          <w:rFonts w:ascii="Times New Roman" w:hAnsi="Times New Roman" w:cs="Times New Roman"/>
          <w:sz w:val="24"/>
          <w:szCs w:val="24"/>
          <w:lang w:val="lt-LT" w:eastAsia="lt-LT"/>
        </w:rPr>
      </w:pPr>
      <w:r w:rsidRPr="0069648C">
        <w:rPr>
          <w:rFonts w:ascii="Times New Roman" w:hAnsi="Times New Roman" w:cs="Times New Roman"/>
          <w:kern w:val="12"/>
          <w:sz w:val="24"/>
          <w:szCs w:val="24"/>
          <w:lang w:val="lt-LT" w:eastAsia="ar-SA"/>
        </w:rPr>
        <w:t>Migruojami</w:t>
      </w:r>
      <w:r w:rsidRPr="0069648C">
        <w:rPr>
          <w:rFonts w:ascii="Times New Roman" w:hAnsi="Times New Roman" w:cs="Times New Roman"/>
          <w:sz w:val="24"/>
          <w:szCs w:val="24"/>
          <w:lang w:val="lt-LT" w:eastAsia="lt-LT"/>
        </w:rPr>
        <w:t xml:space="preserve"> serveriai gali būti fiziniai arba virtualūs</w:t>
      </w:r>
      <w:r w:rsidR="00D631A6">
        <w:rPr>
          <w:rFonts w:ascii="Times New Roman" w:hAnsi="Times New Roman" w:cs="Times New Roman"/>
          <w:sz w:val="24"/>
          <w:szCs w:val="24"/>
          <w:lang w:val="lt-LT" w:eastAsia="lt-LT"/>
        </w:rPr>
        <w:t>,</w:t>
      </w:r>
      <w:r w:rsidRPr="0069648C">
        <w:rPr>
          <w:rFonts w:ascii="Times New Roman" w:hAnsi="Times New Roman" w:cs="Times New Roman"/>
          <w:sz w:val="24"/>
          <w:szCs w:val="24"/>
          <w:lang w:val="lt-LT" w:eastAsia="lt-LT"/>
        </w:rPr>
        <w:t xml:space="preserve"> veikiantys įvairiose virtualizavimo platformose</w:t>
      </w:r>
      <w:r w:rsidR="00D631A6">
        <w:rPr>
          <w:rFonts w:ascii="Times New Roman" w:hAnsi="Times New Roman" w:cs="Times New Roman"/>
          <w:sz w:val="24"/>
          <w:szCs w:val="24"/>
          <w:lang w:val="lt-LT" w:eastAsia="lt-LT"/>
        </w:rPr>
        <w:t>,</w:t>
      </w:r>
      <w:r w:rsidRPr="0069648C">
        <w:rPr>
          <w:rFonts w:ascii="Times New Roman" w:hAnsi="Times New Roman" w:cs="Times New Roman"/>
          <w:sz w:val="24"/>
          <w:szCs w:val="24"/>
          <w:lang w:val="lt-LT" w:eastAsia="lt-LT"/>
        </w:rPr>
        <w:t xml:space="preserve"> pvz. Hyper-V, VMware, KVM, OVM ir pan.;</w:t>
      </w:r>
    </w:p>
    <w:p w14:paraId="54A592C2" w14:textId="6AA7F172" w:rsidR="00C13E54" w:rsidRPr="0069648C" w:rsidRDefault="00C13E54" w:rsidP="00820577">
      <w:pPr>
        <w:pStyle w:val="ListParagraph"/>
        <w:numPr>
          <w:ilvl w:val="1"/>
          <w:numId w:val="7"/>
        </w:numPr>
        <w:tabs>
          <w:tab w:val="left" w:pos="851"/>
        </w:tabs>
        <w:spacing w:after="0" w:line="240" w:lineRule="auto"/>
        <w:ind w:left="0" w:firstLine="567"/>
        <w:jc w:val="both"/>
        <w:rPr>
          <w:rFonts w:ascii="Times New Roman" w:hAnsi="Times New Roman" w:cs="Times New Roman"/>
          <w:sz w:val="24"/>
          <w:szCs w:val="24"/>
          <w:lang w:val="lt-LT" w:eastAsia="lt-LT"/>
        </w:rPr>
      </w:pPr>
      <w:r w:rsidRPr="0069648C">
        <w:rPr>
          <w:rFonts w:ascii="Times New Roman" w:hAnsi="Times New Roman" w:cs="Times New Roman"/>
          <w:sz w:val="24"/>
          <w:szCs w:val="24"/>
          <w:lang w:val="lt-LT" w:eastAsia="lt-LT"/>
        </w:rPr>
        <w:t>Įstaigų naudojama įvairių gamintojų, pvz.</w:t>
      </w:r>
      <w:r w:rsidR="00D631A6">
        <w:rPr>
          <w:rFonts w:ascii="Times New Roman" w:hAnsi="Times New Roman" w:cs="Times New Roman"/>
          <w:sz w:val="24"/>
          <w:szCs w:val="24"/>
          <w:lang w:val="lt-LT" w:eastAsia="lt-LT"/>
        </w:rPr>
        <w:t>:</w:t>
      </w:r>
      <w:r w:rsidRPr="0069648C">
        <w:rPr>
          <w:rFonts w:ascii="Times New Roman" w:hAnsi="Times New Roman" w:cs="Times New Roman"/>
          <w:sz w:val="24"/>
          <w:szCs w:val="24"/>
          <w:lang w:val="lt-LT" w:eastAsia="lt-LT"/>
        </w:rPr>
        <w:t xml:space="preserve"> Cisco, HPE, CheckPoint, Fortigate, PaloAlto, F5 ir pan. tinklo įranga;</w:t>
      </w:r>
    </w:p>
    <w:p w14:paraId="6EFC0C44" w14:textId="3F48860E" w:rsidR="00C13E54" w:rsidRPr="0069648C" w:rsidRDefault="00C13E54" w:rsidP="00820577">
      <w:pPr>
        <w:pStyle w:val="ListParagraph"/>
        <w:numPr>
          <w:ilvl w:val="1"/>
          <w:numId w:val="7"/>
        </w:numPr>
        <w:tabs>
          <w:tab w:val="left" w:pos="851"/>
        </w:tabs>
        <w:spacing w:after="0" w:line="240" w:lineRule="auto"/>
        <w:ind w:left="0" w:firstLine="567"/>
        <w:jc w:val="both"/>
        <w:rPr>
          <w:rFonts w:ascii="Times New Roman" w:hAnsi="Times New Roman" w:cs="Times New Roman"/>
          <w:sz w:val="24"/>
          <w:szCs w:val="24"/>
          <w:lang w:val="lt-LT" w:eastAsia="lt-LT"/>
        </w:rPr>
      </w:pPr>
      <w:r w:rsidRPr="0069648C">
        <w:rPr>
          <w:rFonts w:ascii="Times New Roman" w:hAnsi="Times New Roman" w:cs="Times New Roman"/>
          <w:sz w:val="24"/>
          <w:szCs w:val="24"/>
          <w:lang w:val="lt-LT" w:eastAsia="lt-LT"/>
        </w:rPr>
        <w:t xml:space="preserve">Įstaigos </w:t>
      </w:r>
      <w:r w:rsidRPr="0069648C">
        <w:rPr>
          <w:rFonts w:ascii="Times New Roman" w:hAnsi="Times New Roman" w:cs="Times New Roman"/>
          <w:kern w:val="12"/>
          <w:sz w:val="24"/>
          <w:szCs w:val="24"/>
          <w:lang w:val="lt-LT" w:eastAsia="ar-SA"/>
        </w:rPr>
        <w:t>naudoja</w:t>
      </w:r>
      <w:r w:rsidRPr="0069648C">
        <w:rPr>
          <w:rFonts w:ascii="Times New Roman" w:hAnsi="Times New Roman" w:cs="Times New Roman"/>
          <w:sz w:val="24"/>
          <w:szCs w:val="24"/>
          <w:lang w:val="lt-LT" w:eastAsia="lt-LT"/>
        </w:rPr>
        <w:t xml:space="preserve"> įvairią tinklo topologiją – </w:t>
      </w:r>
      <w:r w:rsidR="00D631A6">
        <w:rPr>
          <w:rFonts w:ascii="Times New Roman" w:hAnsi="Times New Roman" w:cs="Times New Roman"/>
          <w:sz w:val="24"/>
          <w:szCs w:val="24"/>
          <w:lang w:val="lt-LT" w:eastAsia="lt-LT"/>
        </w:rPr>
        <w:t>tiek</w:t>
      </w:r>
      <w:r w:rsidRPr="0069648C">
        <w:rPr>
          <w:rFonts w:ascii="Times New Roman" w:hAnsi="Times New Roman" w:cs="Times New Roman"/>
          <w:sz w:val="24"/>
          <w:szCs w:val="24"/>
          <w:lang w:val="lt-LT" w:eastAsia="lt-LT"/>
        </w:rPr>
        <w:t xml:space="preserve"> plokščio tinklo</w:t>
      </w:r>
      <w:r w:rsidR="00D631A6">
        <w:rPr>
          <w:rFonts w:ascii="Times New Roman" w:hAnsi="Times New Roman" w:cs="Times New Roman"/>
          <w:sz w:val="24"/>
          <w:szCs w:val="24"/>
          <w:lang w:val="lt-LT" w:eastAsia="lt-LT"/>
        </w:rPr>
        <w:t xml:space="preserve">, tiek </w:t>
      </w:r>
      <w:r w:rsidRPr="0069648C">
        <w:rPr>
          <w:rFonts w:ascii="Times New Roman" w:hAnsi="Times New Roman" w:cs="Times New Roman"/>
          <w:sz w:val="24"/>
          <w:szCs w:val="24"/>
          <w:lang w:val="lt-LT" w:eastAsia="lt-LT"/>
        </w:rPr>
        <w:t xml:space="preserve"> ir  mikrosegmentaciją naudojanči</w:t>
      </w:r>
      <w:r w:rsidR="00D631A6">
        <w:rPr>
          <w:rFonts w:ascii="Times New Roman" w:hAnsi="Times New Roman" w:cs="Times New Roman"/>
          <w:sz w:val="24"/>
          <w:szCs w:val="24"/>
          <w:lang w:val="lt-LT" w:eastAsia="lt-LT"/>
        </w:rPr>
        <w:t>u</w:t>
      </w:r>
      <w:r w:rsidRPr="0069648C">
        <w:rPr>
          <w:rFonts w:ascii="Times New Roman" w:hAnsi="Times New Roman" w:cs="Times New Roman"/>
          <w:sz w:val="24"/>
          <w:szCs w:val="24"/>
          <w:lang w:val="lt-LT" w:eastAsia="lt-LT"/>
        </w:rPr>
        <w:t>s sprendim</w:t>
      </w:r>
      <w:r w:rsidR="00D631A6">
        <w:rPr>
          <w:rFonts w:ascii="Times New Roman" w:hAnsi="Times New Roman" w:cs="Times New Roman"/>
          <w:sz w:val="24"/>
          <w:szCs w:val="24"/>
          <w:lang w:val="lt-LT" w:eastAsia="lt-LT"/>
        </w:rPr>
        <w:t>u</w:t>
      </w:r>
      <w:r w:rsidRPr="0069648C">
        <w:rPr>
          <w:rFonts w:ascii="Times New Roman" w:hAnsi="Times New Roman" w:cs="Times New Roman"/>
          <w:sz w:val="24"/>
          <w:szCs w:val="24"/>
          <w:lang w:val="lt-LT" w:eastAsia="lt-LT"/>
        </w:rPr>
        <w:t>s;</w:t>
      </w:r>
    </w:p>
    <w:p w14:paraId="566F8D34" w14:textId="77777777" w:rsidR="00C13E54" w:rsidRPr="0069648C" w:rsidRDefault="00C13E54" w:rsidP="00820577">
      <w:pPr>
        <w:pStyle w:val="ListParagraph"/>
        <w:numPr>
          <w:ilvl w:val="1"/>
          <w:numId w:val="7"/>
        </w:numPr>
        <w:tabs>
          <w:tab w:val="left" w:pos="851"/>
        </w:tabs>
        <w:spacing w:after="0" w:line="240" w:lineRule="auto"/>
        <w:ind w:left="0" w:firstLine="567"/>
        <w:jc w:val="both"/>
        <w:rPr>
          <w:rFonts w:ascii="Times New Roman" w:hAnsi="Times New Roman" w:cs="Times New Roman"/>
          <w:sz w:val="24"/>
          <w:szCs w:val="24"/>
          <w:lang w:val="lt-LT" w:eastAsia="lt-LT"/>
        </w:rPr>
      </w:pPr>
      <w:r w:rsidRPr="0069648C">
        <w:rPr>
          <w:rFonts w:ascii="Times New Roman" w:hAnsi="Times New Roman" w:cs="Times New Roman"/>
          <w:kern w:val="12"/>
          <w:sz w:val="24"/>
          <w:szCs w:val="24"/>
          <w:lang w:val="lt-LT" w:eastAsia="ar-SA"/>
        </w:rPr>
        <w:t>Ugniasienių</w:t>
      </w:r>
      <w:r w:rsidRPr="0069648C">
        <w:rPr>
          <w:rFonts w:ascii="Times New Roman" w:hAnsi="Times New Roman" w:cs="Times New Roman"/>
          <w:sz w:val="24"/>
          <w:szCs w:val="24"/>
          <w:lang w:val="lt-LT" w:eastAsia="lt-LT"/>
        </w:rPr>
        <w:t xml:space="preserve"> taisyklių kiekis gali būti skaičiuojamas tūkstančiais;</w:t>
      </w:r>
    </w:p>
    <w:p w14:paraId="1088F184" w14:textId="77777777" w:rsidR="00C13E54" w:rsidRPr="0069648C" w:rsidRDefault="00C13E54" w:rsidP="00820577">
      <w:pPr>
        <w:pStyle w:val="ListParagraph"/>
        <w:numPr>
          <w:ilvl w:val="1"/>
          <w:numId w:val="7"/>
        </w:numPr>
        <w:tabs>
          <w:tab w:val="left" w:pos="851"/>
        </w:tabs>
        <w:spacing w:after="0" w:line="240" w:lineRule="auto"/>
        <w:ind w:left="0" w:firstLine="567"/>
        <w:jc w:val="both"/>
        <w:rPr>
          <w:rFonts w:ascii="Times New Roman" w:hAnsi="Times New Roman" w:cs="Times New Roman"/>
          <w:sz w:val="24"/>
          <w:szCs w:val="24"/>
          <w:lang w:val="lt-LT" w:eastAsia="lt-LT"/>
        </w:rPr>
      </w:pPr>
      <w:r w:rsidRPr="0069648C">
        <w:rPr>
          <w:rFonts w:ascii="Times New Roman" w:hAnsi="Times New Roman" w:cs="Times New Roman"/>
          <w:kern w:val="12"/>
          <w:sz w:val="24"/>
          <w:szCs w:val="24"/>
          <w:lang w:val="lt-LT" w:eastAsia="ar-SA"/>
        </w:rPr>
        <w:t>Naudojami</w:t>
      </w:r>
      <w:r w:rsidRPr="0069648C">
        <w:rPr>
          <w:rFonts w:ascii="Times New Roman" w:hAnsi="Times New Roman" w:cs="Times New Roman"/>
          <w:sz w:val="24"/>
          <w:szCs w:val="24"/>
          <w:lang w:val="lt-LT" w:eastAsia="lt-LT"/>
        </w:rPr>
        <w:t xml:space="preserve"> </w:t>
      </w:r>
      <w:r w:rsidRPr="0069648C">
        <w:rPr>
          <w:rFonts w:ascii="Times New Roman" w:hAnsi="Times New Roman" w:cs="Times New Roman"/>
          <w:kern w:val="12"/>
          <w:sz w:val="24"/>
          <w:szCs w:val="24"/>
          <w:lang w:val="lt-LT" w:eastAsia="ar-SA"/>
        </w:rPr>
        <w:t>IPSEC</w:t>
      </w:r>
      <w:r w:rsidRPr="0069648C">
        <w:rPr>
          <w:rFonts w:ascii="Times New Roman" w:hAnsi="Times New Roman" w:cs="Times New Roman"/>
          <w:sz w:val="24"/>
          <w:szCs w:val="24"/>
          <w:lang w:val="lt-LT" w:eastAsia="lt-LT"/>
        </w:rPr>
        <w:t xml:space="preserve"> arba SSL VPN sprendimai. Viena įstaiga ir/arba organizacija gali naudoti dešimtis tunelių;</w:t>
      </w:r>
    </w:p>
    <w:p w14:paraId="2B1FE6D6" w14:textId="336BFB0A" w:rsidR="00C13E54" w:rsidRPr="00733379" w:rsidRDefault="00C13E54" w:rsidP="00733379">
      <w:pPr>
        <w:pStyle w:val="ListParagraph"/>
        <w:numPr>
          <w:ilvl w:val="1"/>
          <w:numId w:val="7"/>
        </w:numPr>
        <w:tabs>
          <w:tab w:val="left" w:pos="993"/>
        </w:tabs>
        <w:spacing w:after="0" w:line="240" w:lineRule="auto"/>
        <w:ind w:left="0" w:firstLine="567"/>
        <w:jc w:val="both"/>
        <w:rPr>
          <w:rFonts w:ascii="Times New Roman" w:hAnsi="Times New Roman" w:cs="Times New Roman"/>
          <w:sz w:val="24"/>
          <w:szCs w:val="24"/>
          <w:lang w:val="lt-LT" w:eastAsia="lt-LT"/>
        </w:rPr>
      </w:pPr>
      <w:r w:rsidRPr="0069648C">
        <w:rPr>
          <w:rFonts w:ascii="Times New Roman" w:hAnsi="Times New Roman" w:cs="Times New Roman"/>
          <w:kern w:val="12"/>
          <w:sz w:val="24"/>
          <w:szCs w:val="24"/>
          <w:lang w:val="lt-LT" w:eastAsia="ar-SA"/>
        </w:rPr>
        <w:t>Naudojami</w:t>
      </w:r>
      <w:r w:rsidRPr="0069648C">
        <w:rPr>
          <w:rFonts w:ascii="Times New Roman" w:hAnsi="Times New Roman" w:cs="Times New Roman"/>
          <w:sz w:val="24"/>
          <w:szCs w:val="24"/>
          <w:lang w:val="lt-LT" w:eastAsia="lt-LT"/>
        </w:rPr>
        <w:t xml:space="preserve"> WAF, LB ir kiti specializuoti sprendimai.</w:t>
      </w:r>
    </w:p>
    <w:p w14:paraId="01E75DDD" w14:textId="77777777" w:rsidR="00C13E54" w:rsidRPr="0069648C" w:rsidRDefault="00C13E54" w:rsidP="001445AF">
      <w:pPr>
        <w:spacing w:after="0" w:line="240" w:lineRule="auto"/>
        <w:jc w:val="both"/>
        <w:rPr>
          <w:rFonts w:ascii="Times New Roman" w:hAnsi="Times New Roman" w:cs="Times New Roman"/>
          <w:sz w:val="24"/>
          <w:szCs w:val="24"/>
          <w:lang w:val="pt-BR"/>
        </w:rPr>
      </w:pPr>
    </w:p>
    <w:p w14:paraId="3121F7B4" w14:textId="2ECFB2B8" w:rsidR="00C13E54" w:rsidRPr="0069648C" w:rsidRDefault="00C13E54" w:rsidP="001445AF">
      <w:pPr>
        <w:tabs>
          <w:tab w:val="left" w:pos="709"/>
          <w:tab w:val="left" w:pos="851"/>
          <w:tab w:val="left" w:pos="1134"/>
        </w:tabs>
        <w:spacing w:after="0" w:line="240" w:lineRule="auto"/>
        <w:rPr>
          <w:rFonts w:ascii="Times New Roman" w:hAnsi="Times New Roman" w:cs="Times New Roman"/>
          <w:b/>
          <w:bCs/>
          <w:kern w:val="12"/>
          <w:sz w:val="24"/>
          <w:szCs w:val="24"/>
          <w:lang w:val="lt-LT" w:eastAsia="ar-SA"/>
        </w:rPr>
        <w:sectPr w:rsidR="00C13E54" w:rsidRPr="0069648C" w:rsidSect="004776FE">
          <w:headerReference w:type="default" r:id="rId14"/>
          <w:footerReference w:type="default" r:id="rId15"/>
          <w:headerReference w:type="first" r:id="rId16"/>
          <w:footerReference w:type="first" r:id="rId17"/>
          <w:pgSz w:w="11906" w:h="16838"/>
          <w:pgMar w:top="1134" w:right="567" w:bottom="1134" w:left="1701" w:header="567" w:footer="567" w:gutter="0"/>
          <w:cols w:space="1296"/>
          <w:titlePg/>
          <w:docGrid w:linePitch="360"/>
        </w:sectPr>
      </w:pPr>
    </w:p>
    <w:p w14:paraId="5E91B11C" w14:textId="6DAE9136" w:rsidR="00081E59" w:rsidRPr="0069648C" w:rsidRDefault="00081E59" w:rsidP="001445AF">
      <w:pPr>
        <w:spacing w:after="0" w:line="240" w:lineRule="auto"/>
        <w:jc w:val="center"/>
        <w:rPr>
          <w:rFonts w:ascii="Times New Roman" w:hAnsi="Times New Roman" w:cs="Times New Roman"/>
          <w:b/>
          <w:bCs/>
          <w:lang w:val="lt-LT"/>
        </w:rPr>
      </w:pPr>
      <w:r w:rsidRPr="0069648C">
        <w:rPr>
          <w:rFonts w:ascii="Times New Roman" w:hAnsi="Times New Roman" w:cs="Times New Roman"/>
          <w:b/>
          <w:bCs/>
          <w:lang w:val="lt-LT"/>
        </w:rPr>
        <w:t>TECHNINĖS SPECIFIKACIJOS PRIEDAS</w:t>
      </w:r>
      <w:r w:rsidR="00C13E54" w:rsidRPr="0069648C">
        <w:rPr>
          <w:rFonts w:ascii="Times New Roman" w:hAnsi="Times New Roman" w:cs="Times New Roman"/>
          <w:b/>
          <w:bCs/>
          <w:lang w:val="lt-LT"/>
        </w:rPr>
        <w:t xml:space="preserve"> NR. 2</w:t>
      </w:r>
    </w:p>
    <w:p w14:paraId="16447915" w14:textId="77777777" w:rsidR="00081E59" w:rsidRPr="0069648C" w:rsidRDefault="00081E59" w:rsidP="001445AF">
      <w:pPr>
        <w:spacing w:after="0" w:line="240" w:lineRule="auto"/>
        <w:jc w:val="center"/>
        <w:rPr>
          <w:rFonts w:ascii="Times New Roman" w:hAnsi="Times New Roman" w:cs="Times New Roman"/>
          <w:b/>
          <w:bCs/>
          <w:lang w:val="lt-LT"/>
        </w:rPr>
      </w:pPr>
      <w:r w:rsidRPr="0069648C">
        <w:rPr>
          <w:rFonts w:ascii="Times New Roman" w:hAnsi="Times New Roman" w:cs="Times New Roman"/>
          <w:b/>
          <w:bCs/>
          <w:lang w:val="lt-LT"/>
        </w:rPr>
        <w:t>ATSAKOMYBIŲ MATRICA</w:t>
      </w:r>
    </w:p>
    <w:p w14:paraId="5BE5E269" w14:textId="77777777" w:rsidR="00081E59" w:rsidRPr="0069648C" w:rsidRDefault="00081E59" w:rsidP="00733379">
      <w:pPr>
        <w:spacing w:after="0" w:line="240" w:lineRule="auto"/>
        <w:rPr>
          <w:rFonts w:ascii="Times New Roman" w:hAnsi="Times New Roman" w:cs="Times New Roman"/>
          <w:b/>
          <w:bCs/>
          <w:sz w:val="24"/>
          <w:szCs w:val="24"/>
          <w:lang w:val="lt-LT"/>
        </w:rPr>
      </w:pPr>
    </w:p>
    <w:p w14:paraId="1D2BB070" w14:textId="183E1C0B" w:rsidR="00081E59" w:rsidRPr="0069648C" w:rsidRDefault="004470C9" w:rsidP="001445AF">
      <w:pPr>
        <w:spacing w:after="0" w:line="240" w:lineRule="auto"/>
        <w:ind w:firstLine="567"/>
        <w:jc w:val="both"/>
        <w:rPr>
          <w:rFonts w:ascii="Times New Roman" w:hAnsi="Times New Roman" w:cs="Times New Roman"/>
          <w:lang w:val="lt-LT"/>
        </w:rPr>
      </w:pPr>
      <w:r>
        <w:rPr>
          <w:rFonts w:ascii="Times New Roman" w:hAnsi="Times New Roman" w:cs="Times New Roman"/>
          <w:lang w:val="lt-LT"/>
        </w:rPr>
        <w:t>VDP</w:t>
      </w:r>
      <w:r w:rsidR="00AB350D" w:rsidRPr="006A700B">
        <w:rPr>
          <w:rFonts w:ascii="Times New Roman" w:hAnsi="Times New Roman" w:cs="Times New Roman"/>
          <w:lang w:val="lt-LT"/>
        </w:rPr>
        <w:t xml:space="preserve"> IRT </w:t>
      </w:r>
      <w:r w:rsidR="00647ECC">
        <w:rPr>
          <w:rFonts w:ascii="Times New Roman" w:hAnsi="Times New Roman" w:cs="Times New Roman"/>
          <w:lang w:val="lt-LT"/>
        </w:rPr>
        <w:t xml:space="preserve">infrastruktūros </w:t>
      </w:r>
      <w:r w:rsidR="00AB350D" w:rsidRPr="006A700B">
        <w:rPr>
          <w:rFonts w:ascii="Times New Roman" w:hAnsi="Times New Roman" w:cs="Times New Roman"/>
          <w:lang w:val="lt-LT"/>
        </w:rPr>
        <w:t xml:space="preserve">priežiūros </w:t>
      </w:r>
      <w:r w:rsidR="00F06CFB">
        <w:rPr>
          <w:rFonts w:ascii="Times New Roman" w:hAnsi="Times New Roman" w:cs="Times New Roman"/>
          <w:lang w:val="lt-LT"/>
        </w:rPr>
        <w:t xml:space="preserve">Pagrindinis </w:t>
      </w:r>
      <w:r w:rsidR="00F06CFB" w:rsidRPr="00EC194D">
        <w:rPr>
          <w:rFonts w:ascii="Times New Roman" w:hAnsi="Times New Roman" w:cs="Times New Roman"/>
          <w:lang w:val="lt-LT"/>
        </w:rPr>
        <w:t>p</w:t>
      </w:r>
      <w:r w:rsidR="00E46CBB" w:rsidRPr="00EC194D">
        <w:rPr>
          <w:rFonts w:ascii="Times New Roman" w:hAnsi="Times New Roman" w:cs="Times New Roman"/>
          <w:lang w:val="lt-LT"/>
        </w:rPr>
        <w:t>aslaugų</w:t>
      </w:r>
      <w:r w:rsidR="00081E59" w:rsidRPr="00EC194D">
        <w:rPr>
          <w:rFonts w:ascii="Times New Roman" w:hAnsi="Times New Roman" w:cs="Times New Roman"/>
          <w:lang w:val="lt-LT"/>
        </w:rPr>
        <w:t xml:space="preserve"> </w:t>
      </w:r>
      <w:r w:rsidR="00F06CFB" w:rsidRPr="00EC194D">
        <w:rPr>
          <w:rFonts w:ascii="Times New Roman" w:hAnsi="Times New Roman" w:cs="Times New Roman"/>
          <w:lang w:val="lt-LT"/>
        </w:rPr>
        <w:t>teikėjas</w:t>
      </w:r>
      <w:r w:rsidR="00647ECC" w:rsidRPr="00EC194D">
        <w:rPr>
          <w:rFonts w:ascii="Times New Roman" w:hAnsi="Times New Roman" w:cs="Times New Roman"/>
          <w:lang w:val="lt-LT"/>
        </w:rPr>
        <w:t>, Saugumo paslaugų</w:t>
      </w:r>
      <w:r w:rsidR="003A438F" w:rsidRPr="00EC194D">
        <w:rPr>
          <w:rFonts w:ascii="Times New Roman" w:hAnsi="Times New Roman" w:cs="Times New Roman"/>
          <w:lang w:val="lt-LT"/>
        </w:rPr>
        <w:t xml:space="preserve"> tiekėjas</w:t>
      </w:r>
      <w:r w:rsidR="00081E59" w:rsidRPr="00EC194D">
        <w:rPr>
          <w:rFonts w:ascii="Times New Roman" w:hAnsi="Times New Roman" w:cs="Times New Roman"/>
          <w:lang w:val="lt-LT"/>
        </w:rPr>
        <w:t xml:space="preserve"> ir </w:t>
      </w:r>
      <w:r w:rsidR="00057560" w:rsidRPr="00EC194D">
        <w:rPr>
          <w:rFonts w:ascii="Times New Roman" w:hAnsi="Times New Roman" w:cs="Times New Roman"/>
          <w:lang w:val="lt-LT"/>
        </w:rPr>
        <w:t>Klientų</w:t>
      </w:r>
      <w:r w:rsidR="00AB350D" w:rsidRPr="00EC194D">
        <w:rPr>
          <w:rFonts w:ascii="Times New Roman" w:hAnsi="Times New Roman" w:cs="Times New Roman"/>
          <w:lang w:val="lt-LT"/>
        </w:rPr>
        <w:t xml:space="preserve"> IRT priežiūros </w:t>
      </w:r>
      <w:r w:rsidR="00F06CFB" w:rsidRPr="00EC194D">
        <w:rPr>
          <w:rFonts w:ascii="Times New Roman" w:hAnsi="Times New Roman" w:cs="Times New Roman"/>
          <w:lang w:val="lt-LT"/>
        </w:rPr>
        <w:t xml:space="preserve">Tenantų </w:t>
      </w:r>
      <w:r w:rsidR="00AB350D" w:rsidRPr="00EC194D">
        <w:rPr>
          <w:rFonts w:ascii="Times New Roman" w:hAnsi="Times New Roman" w:cs="Times New Roman"/>
          <w:lang w:val="lt-LT"/>
        </w:rPr>
        <w:t xml:space="preserve">paslaugų </w:t>
      </w:r>
      <w:r w:rsidR="003A438F" w:rsidRPr="00EC194D">
        <w:rPr>
          <w:rFonts w:ascii="Times New Roman" w:hAnsi="Times New Roman" w:cs="Times New Roman"/>
          <w:lang w:val="lt-LT"/>
        </w:rPr>
        <w:t>t</w:t>
      </w:r>
      <w:r w:rsidR="00AB350D" w:rsidRPr="00EC194D">
        <w:rPr>
          <w:rFonts w:ascii="Times New Roman" w:hAnsi="Times New Roman" w:cs="Times New Roman"/>
          <w:lang w:val="lt-LT"/>
        </w:rPr>
        <w:t>iekėjai</w:t>
      </w:r>
      <w:r w:rsidR="007D5EE5" w:rsidRPr="00EC194D">
        <w:rPr>
          <w:rFonts w:ascii="Times New Roman" w:hAnsi="Times New Roman" w:cs="Times New Roman"/>
          <w:lang w:val="lt-LT"/>
        </w:rPr>
        <w:t>,</w:t>
      </w:r>
      <w:r w:rsidR="00081E59" w:rsidRPr="00EC194D">
        <w:rPr>
          <w:rFonts w:ascii="Times New Roman" w:hAnsi="Times New Roman" w:cs="Times New Roman"/>
          <w:lang w:val="lt-LT"/>
        </w:rPr>
        <w:t xml:space="preserve"> glaudžiai bendradarbiaudami su </w:t>
      </w:r>
      <w:r w:rsidR="00F06CFB" w:rsidRPr="00EC194D">
        <w:rPr>
          <w:rFonts w:ascii="Times New Roman" w:hAnsi="Times New Roman" w:cs="Times New Roman"/>
          <w:lang w:val="lt-LT"/>
        </w:rPr>
        <w:t>Perkančiąja</w:t>
      </w:r>
      <w:r w:rsidR="00081E59" w:rsidRPr="00EC194D">
        <w:rPr>
          <w:rFonts w:ascii="Times New Roman" w:hAnsi="Times New Roman" w:cs="Times New Roman"/>
          <w:lang w:val="lt-LT"/>
        </w:rPr>
        <w:t xml:space="preserve"> organizacij</w:t>
      </w:r>
      <w:r w:rsidR="00F06CFB" w:rsidRPr="00EC194D">
        <w:rPr>
          <w:rFonts w:ascii="Times New Roman" w:hAnsi="Times New Roman" w:cs="Times New Roman"/>
          <w:lang w:val="lt-LT"/>
        </w:rPr>
        <w:t>a</w:t>
      </w:r>
      <w:r w:rsidR="00081E59" w:rsidRPr="00EC194D">
        <w:rPr>
          <w:rFonts w:ascii="Times New Roman" w:hAnsi="Times New Roman" w:cs="Times New Roman"/>
          <w:lang w:val="lt-LT"/>
        </w:rPr>
        <w:t xml:space="preserve"> (</w:t>
      </w:r>
      <w:r w:rsidR="00254C3B">
        <w:rPr>
          <w:rFonts w:ascii="Times New Roman" w:hAnsi="Times New Roman" w:cs="Times New Roman"/>
          <w:lang w:val="lt-LT"/>
        </w:rPr>
        <w:t>VSSA</w:t>
      </w:r>
      <w:r w:rsidR="00081E59" w:rsidRPr="00EC194D">
        <w:rPr>
          <w:rFonts w:ascii="Times New Roman" w:hAnsi="Times New Roman" w:cs="Times New Roman"/>
          <w:lang w:val="lt-LT"/>
        </w:rPr>
        <w:t>)</w:t>
      </w:r>
      <w:r w:rsidR="00057560" w:rsidRPr="00EC194D">
        <w:rPr>
          <w:rFonts w:ascii="Times New Roman" w:hAnsi="Times New Roman" w:cs="Times New Roman"/>
          <w:lang w:val="lt-LT"/>
        </w:rPr>
        <w:t xml:space="preserve"> bei Konsoliduojam</w:t>
      </w:r>
      <w:r w:rsidR="00F06CFB" w:rsidRPr="00EC194D">
        <w:rPr>
          <w:rFonts w:ascii="Times New Roman" w:hAnsi="Times New Roman" w:cs="Times New Roman"/>
          <w:lang w:val="lt-LT"/>
        </w:rPr>
        <w:t>ų</w:t>
      </w:r>
      <w:r w:rsidR="00057560" w:rsidRPr="00EC194D">
        <w:rPr>
          <w:rFonts w:ascii="Times New Roman" w:hAnsi="Times New Roman" w:cs="Times New Roman"/>
          <w:lang w:val="lt-LT"/>
        </w:rPr>
        <w:t xml:space="preserve"> įstaig</w:t>
      </w:r>
      <w:r w:rsidR="00F06CFB" w:rsidRPr="00EC194D">
        <w:rPr>
          <w:rFonts w:ascii="Times New Roman" w:hAnsi="Times New Roman" w:cs="Times New Roman"/>
          <w:lang w:val="lt-LT"/>
        </w:rPr>
        <w:t>ų</w:t>
      </w:r>
      <w:r w:rsidR="00057560" w:rsidRPr="0069648C">
        <w:rPr>
          <w:rFonts w:ascii="Times New Roman" w:hAnsi="Times New Roman" w:cs="Times New Roman"/>
          <w:lang w:val="lt-LT"/>
        </w:rPr>
        <w:t xml:space="preserve"> (Kliento) </w:t>
      </w:r>
      <w:r w:rsidR="00081E59" w:rsidRPr="0069648C">
        <w:rPr>
          <w:rFonts w:ascii="Times New Roman" w:hAnsi="Times New Roman" w:cs="Times New Roman"/>
          <w:lang w:val="lt-LT"/>
        </w:rPr>
        <w:t>atstovais, prival</w:t>
      </w:r>
      <w:r w:rsidR="00F26801">
        <w:rPr>
          <w:rFonts w:ascii="Times New Roman" w:hAnsi="Times New Roman" w:cs="Times New Roman"/>
          <w:lang w:val="lt-LT"/>
        </w:rPr>
        <w:t>o</w:t>
      </w:r>
      <w:r w:rsidR="00081E59" w:rsidRPr="0069648C">
        <w:rPr>
          <w:rFonts w:ascii="Times New Roman" w:hAnsi="Times New Roman" w:cs="Times New Roman"/>
          <w:lang w:val="lt-LT"/>
        </w:rPr>
        <w:t xml:space="preserve"> pilna apimtimi </w:t>
      </w:r>
      <w:r w:rsidR="000A4A19">
        <w:rPr>
          <w:rFonts w:ascii="Times New Roman" w:hAnsi="Times New Roman" w:cs="Times New Roman"/>
          <w:lang w:val="lt-LT"/>
        </w:rPr>
        <w:t xml:space="preserve">teikti </w:t>
      </w:r>
      <w:r w:rsidR="00F26801">
        <w:rPr>
          <w:rFonts w:ascii="Times New Roman" w:hAnsi="Times New Roman" w:cs="Times New Roman"/>
          <w:lang w:val="lt-LT"/>
        </w:rPr>
        <w:t>P</w:t>
      </w:r>
      <w:r w:rsidR="000A4A19">
        <w:rPr>
          <w:rFonts w:ascii="Times New Roman" w:hAnsi="Times New Roman" w:cs="Times New Roman"/>
          <w:lang w:val="lt-LT"/>
        </w:rPr>
        <w:t xml:space="preserve">aslaugas bei </w:t>
      </w:r>
      <w:r w:rsidR="00081E59" w:rsidRPr="0069648C">
        <w:rPr>
          <w:rFonts w:ascii="Times New Roman" w:hAnsi="Times New Roman" w:cs="Times New Roman"/>
          <w:lang w:val="lt-LT"/>
        </w:rPr>
        <w:t xml:space="preserve">užtikrinti korektišką </w:t>
      </w:r>
      <w:r>
        <w:rPr>
          <w:rFonts w:ascii="Times New Roman" w:hAnsi="Times New Roman" w:cs="Times New Roman"/>
          <w:lang w:val="lt-LT"/>
        </w:rPr>
        <w:t>VDP</w:t>
      </w:r>
      <w:r w:rsidR="00057560">
        <w:rPr>
          <w:rFonts w:ascii="Times New Roman" w:hAnsi="Times New Roman" w:cs="Times New Roman"/>
          <w:lang w:val="lt-LT"/>
        </w:rPr>
        <w:t xml:space="preserve"> </w:t>
      </w:r>
      <w:r w:rsidR="00F26801">
        <w:rPr>
          <w:rFonts w:ascii="Times New Roman" w:hAnsi="Times New Roman" w:cs="Times New Roman"/>
          <w:lang w:val="lt-LT"/>
        </w:rPr>
        <w:t xml:space="preserve">IRT infrastruktūros </w:t>
      </w:r>
      <w:r w:rsidR="00057560">
        <w:rPr>
          <w:rFonts w:ascii="Times New Roman" w:hAnsi="Times New Roman" w:cs="Times New Roman"/>
          <w:lang w:val="lt-LT"/>
        </w:rPr>
        <w:t xml:space="preserve">ir </w:t>
      </w:r>
      <w:r w:rsidR="00081E59" w:rsidRPr="0069648C">
        <w:rPr>
          <w:rFonts w:ascii="Times New Roman" w:hAnsi="Times New Roman" w:cs="Times New Roman"/>
          <w:lang w:val="lt-LT"/>
        </w:rPr>
        <w:t>Klientų IT infrastruktūr</w:t>
      </w:r>
      <w:r w:rsidR="00057560">
        <w:rPr>
          <w:rFonts w:ascii="Times New Roman" w:hAnsi="Times New Roman" w:cs="Times New Roman"/>
          <w:lang w:val="lt-LT"/>
        </w:rPr>
        <w:t>ų</w:t>
      </w:r>
      <w:r w:rsidR="00014A77">
        <w:rPr>
          <w:rFonts w:ascii="Times New Roman" w:hAnsi="Times New Roman" w:cs="Times New Roman"/>
          <w:lang w:val="lt-LT"/>
        </w:rPr>
        <w:t xml:space="preserve"> </w:t>
      </w:r>
      <w:r>
        <w:rPr>
          <w:rFonts w:ascii="Times New Roman" w:hAnsi="Times New Roman" w:cs="Times New Roman"/>
          <w:lang w:val="lt-LT"/>
        </w:rPr>
        <w:t>(</w:t>
      </w:r>
      <w:r w:rsidR="00F26801">
        <w:rPr>
          <w:rFonts w:ascii="Times New Roman" w:hAnsi="Times New Roman" w:cs="Times New Roman"/>
          <w:lang w:val="lt-LT"/>
        </w:rPr>
        <w:t>T</w:t>
      </w:r>
      <w:r>
        <w:rPr>
          <w:rFonts w:ascii="Times New Roman" w:hAnsi="Times New Roman" w:cs="Times New Roman"/>
          <w:lang w:val="lt-LT"/>
        </w:rPr>
        <w:t>enantų)</w:t>
      </w:r>
      <w:r w:rsidR="00081E59" w:rsidRPr="0069648C">
        <w:rPr>
          <w:rFonts w:ascii="Times New Roman" w:hAnsi="Times New Roman" w:cs="Times New Roman"/>
          <w:lang w:val="lt-LT"/>
        </w:rPr>
        <w:t xml:space="preserve"> </w:t>
      </w:r>
      <w:r w:rsidR="00A93E8C">
        <w:rPr>
          <w:rFonts w:ascii="Times New Roman" w:hAnsi="Times New Roman" w:cs="Times New Roman"/>
          <w:lang w:val="lt-LT"/>
        </w:rPr>
        <w:t xml:space="preserve"> </w:t>
      </w:r>
      <w:r w:rsidR="00F12FEA">
        <w:rPr>
          <w:rFonts w:ascii="Times New Roman" w:hAnsi="Times New Roman" w:cs="Times New Roman"/>
          <w:lang w:val="lt-LT"/>
        </w:rPr>
        <w:t>veikimą</w:t>
      </w:r>
      <w:r w:rsidR="00F26801">
        <w:rPr>
          <w:rFonts w:ascii="Times New Roman" w:hAnsi="Times New Roman" w:cs="Times New Roman"/>
          <w:lang w:val="lt-LT"/>
        </w:rPr>
        <w:t xml:space="preserve">. </w:t>
      </w:r>
      <w:r w:rsidR="00AB2E5A">
        <w:rPr>
          <w:rFonts w:ascii="Times New Roman" w:hAnsi="Times New Roman" w:cs="Times New Roman"/>
          <w:lang w:val="lt-LT"/>
        </w:rPr>
        <w:t xml:space="preserve">ir </w:t>
      </w:r>
      <w:r w:rsidR="00C34313">
        <w:rPr>
          <w:rFonts w:ascii="Times New Roman" w:hAnsi="Times New Roman" w:cs="Times New Roman"/>
          <w:lang w:val="lt-LT"/>
        </w:rPr>
        <w:t xml:space="preserve">kitų </w:t>
      </w:r>
      <w:r w:rsidR="00EC5B70">
        <w:rPr>
          <w:rFonts w:ascii="Times New Roman" w:hAnsi="Times New Roman" w:cs="Times New Roman"/>
          <w:lang w:val="lt-LT"/>
        </w:rPr>
        <w:t>kokybinių parametrų užtik</w:t>
      </w:r>
      <w:r w:rsidR="00C34313">
        <w:rPr>
          <w:rFonts w:ascii="Times New Roman" w:hAnsi="Times New Roman" w:cs="Times New Roman"/>
          <w:lang w:val="lt-LT"/>
        </w:rPr>
        <w:t>r</w:t>
      </w:r>
      <w:r w:rsidR="00EC5B70">
        <w:rPr>
          <w:rFonts w:ascii="Times New Roman" w:hAnsi="Times New Roman" w:cs="Times New Roman"/>
          <w:lang w:val="lt-LT"/>
        </w:rPr>
        <w:t>inimą</w:t>
      </w:r>
      <w:r w:rsidR="00F26801">
        <w:rPr>
          <w:rFonts w:ascii="Times New Roman" w:hAnsi="Times New Roman" w:cs="Times New Roman"/>
          <w:lang w:val="lt-LT"/>
        </w:rPr>
        <w:t xml:space="preserve"> (VDP pasiekiamumas turi būti ne mažiau kaip 99,95)</w:t>
      </w:r>
      <w:r w:rsidR="00081E59" w:rsidRPr="0069648C">
        <w:rPr>
          <w:rFonts w:ascii="Times New Roman" w:hAnsi="Times New Roman" w:cs="Times New Roman"/>
          <w:lang w:val="lt-LT"/>
        </w:rPr>
        <w:t>.</w:t>
      </w:r>
    </w:p>
    <w:p w14:paraId="301C6772" w14:textId="5FCF3AB4" w:rsidR="00081E59" w:rsidRPr="0069648C" w:rsidRDefault="00F26801" w:rsidP="001445AF">
      <w:pPr>
        <w:spacing w:after="0" w:line="240" w:lineRule="auto"/>
        <w:ind w:firstLine="567"/>
        <w:jc w:val="both"/>
        <w:rPr>
          <w:rFonts w:ascii="Times New Roman" w:hAnsi="Times New Roman" w:cs="Times New Roman"/>
          <w:lang w:val="lt-LT"/>
        </w:rPr>
      </w:pPr>
      <w:r>
        <w:rPr>
          <w:rFonts w:ascii="Times New Roman" w:hAnsi="Times New Roman" w:cs="Times New Roman"/>
          <w:lang w:val="lt-LT"/>
        </w:rPr>
        <w:t>A</w:t>
      </w:r>
      <w:r w:rsidR="00081E59" w:rsidRPr="0069648C">
        <w:rPr>
          <w:rFonts w:ascii="Times New Roman" w:hAnsi="Times New Roman" w:cs="Times New Roman"/>
          <w:lang w:val="lt-LT"/>
        </w:rPr>
        <w:t xml:space="preserve">tsakomybių matrica apibrėžia konkrečias atsakomybių ribas tarp </w:t>
      </w:r>
      <w:r w:rsidR="00E46CBB">
        <w:rPr>
          <w:rFonts w:ascii="Times New Roman" w:hAnsi="Times New Roman" w:cs="Times New Roman"/>
          <w:lang w:val="lt-LT"/>
        </w:rPr>
        <w:t>P</w:t>
      </w:r>
      <w:r>
        <w:rPr>
          <w:rFonts w:ascii="Times New Roman" w:hAnsi="Times New Roman" w:cs="Times New Roman"/>
          <w:lang w:val="lt-LT"/>
        </w:rPr>
        <w:t>agrindinio p</w:t>
      </w:r>
      <w:r w:rsidR="00E46CBB">
        <w:rPr>
          <w:rFonts w:ascii="Times New Roman" w:hAnsi="Times New Roman" w:cs="Times New Roman"/>
          <w:lang w:val="lt-LT"/>
        </w:rPr>
        <w:t>aslaugų</w:t>
      </w:r>
      <w:r w:rsidR="00081E59" w:rsidRPr="0069648C">
        <w:rPr>
          <w:rFonts w:ascii="Times New Roman" w:hAnsi="Times New Roman" w:cs="Times New Roman"/>
          <w:lang w:val="lt-LT"/>
        </w:rPr>
        <w:t xml:space="preserve"> </w:t>
      </w:r>
      <w:r>
        <w:rPr>
          <w:rFonts w:ascii="Times New Roman" w:hAnsi="Times New Roman" w:cs="Times New Roman"/>
          <w:lang w:val="lt-LT"/>
        </w:rPr>
        <w:t>t</w:t>
      </w:r>
      <w:r w:rsidR="000C4629">
        <w:rPr>
          <w:rFonts w:ascii="Times New Roman" w:hAnsi="Times New Roman" w:cs="Times New Roman"/>
          <w:lang w:val="lt-LT"/>
        </w:rPr>
        <w:t>ie</w:t>
      </w:r>
      <w:r>
        <w:rPr>
          <w:rFonts w:ascii="Times New Roman" w:hAnsi="Times New Roman" w:cs="Times New Roman"/>
          <w:lang w:val="lt-LT"/>
        </w:rPr>
        <w:t>kėjo</w:t>
      </w:r>
      <w:r w:rsidR="006D5786">
        <w:rPr>
          <w:rFonts w:ascii="Times New Roman" w:hAnsi="Times New Roman" w:cs="Times New Roman"/>
          <w:lang w:val="lt-LT"/>
        </w:rPr>
        <w:t xml:space="preserve">, </w:t>
      </w:r>
      <w:r w:rsidR="00FD2165">
        <w:rPr>
          <w:rFonts w:ascii="Times New Roman" w:hAnsi="Times New Roman" w:cs="Times New Roman"/>
          <w:lang w:val="lt-LT"/>
        </w:rPr>
        <w:t>Saugumo paslaugų tiekėjo</w:t>
      </w:r>
      <w:r w:rsidR="004B650F">
        <w:rPr>
          <w:rFonts w:ascii="Times New Roman" w:hAnsi="Times New Roman" w:cs="Times New Roman"/>
          <w:lang w:val="lt-LT"/>
        </w:rPr>
        <w:t xml:space="preserve">, duomenų </w:t>
      </w:r>
      <w:r w:rsidR="0075106E">
        <w:rPr>
          <w:rFonts w:ascii="Times New Roman" w:hAnsi="Times New Roman" w:cs="Times New Roman"/>
          <w:lang w:val="lt-LT"/>
        </w:rPr>
        <w:t>saugyklų priežiū</w:t>
      </w:r>
      <w:r w:rsidR="000C4629">
        <w:rPr>
          <w:rFonts w:ascii="Times New Roman" w:hAnsi="Times New Roman" w:cs="Times New Roman"/>
          <w:lang w:val="lt-LT"/>
        </w:rPr>
        <w:t>ros tiekėjo</w:t>
      </w:r>
      <w:r w:rsidR="00FD2165">
        <w:rPr>
          <w:rFonts w:ascii="Times New Roman" w:hAnsi="Times New Roman" w:cs="Times New Roman"/>
          <w:lang w:val="lt-LT"/>
        </w:rPr>
        <w:t xml:space="preserve"> ir </w:t>
      </w:r>
      <w:r w:rsidR="00D67BC3">
        <w:rPr>
          <w:rFonts w:ascii="Times New Roman" w:hAnsi="Times New Roman" w:cs="Times New Roman"/>
          <w:lang w:val="lt-LT"/>
        </w:rPr>
        <w:t>Tenantų p</w:t>
      </w:r>
      <w:r w:rsidR="00FD2165">
        <w:rPr>
          <w:rFonts w:ascii="Times New Roman" w:hAnsi="Times New Roman" w:cs="Times New Roman"/>
          <w:lang w:val="lt-LT"/>
        </w:rPr>
        <w:t>aslaugų tiekėjų</w:t>
      </w:r>
      <w:r w:rsidR="00F85574">
        <w:rPr>
          <w:rFonts w:ascii="Times New Roman" w:hAnsi="Times New Roman" w:cs="Times New Roman"/>
          <w:lang w:val="lt-LT"/>
        </w:rPr>
        <w:t xml:space="preserve">, </w:t>
      </w:r>
      <w:r w:rsidR="00C11613">
        <w:rPr>
          <w:rFonts w:ascii="Times New Roman" w:hAnsi="Times New Roman" w:cs="Times New Roman"/>
          <w:lang w:val="lt-LT"/>
        </w:rPr>
        <w:t xml:space="preserve">kartu </w:t>
      </w:r>
      <w:r w:rsidR="00F85574">
        <w:rPr>
          <w:rFonts w:ascii="Times New Roman" w:hAnsi="Times New Roman" w:cs="Times New Roman"/>
          <w:lang w:val="lt-LT"/>
        </w:rPr>
        <w:t>užtik</w:t>
      </w:r>
      <w:r w:rsidR="00C957C4">
        <w:rPr>
          <w:rFonts w:ascii="Times New Roman" w:hAnsi="Times New Roman" w:cs="Times New Roman"/>
          <w:lang w:val="lt-LT"/>
        </w:rPr>
        <w:t>r</w:t>
      </w:r>
      <w:r w:rsidR="00F85574">
        <w:rPr>
          <w:rFonts w:ascii="Times New Roman" w:hAnsi="Times New Roman" w:cs="Times New Roman"/>
          <w:lang w:val="lt-LT"/>
        </w:rPr>
        <w:t>inan</w:t>
      </w:r>
      <w:r w:rsidR="00C11613">
        <w:rPr>
          <w:rFonts w:ascii="Times New Roman" w:hAnsi="Times New Roman" w:cs="Times New Roman"/>
          <w:lang w:val="lt-LT"/>
        </w:rPr>
        <w:t>čių</w:t>
      </w:r>
      <w:r w:rsidR="00F85574">
        <w:rPr>
          <w:rFonts w:ascii="Times New Roman" w:hAnsi="Times New Roman" w:cs="Times New Roman"/>
          <w:lang w:val="lt-LT"/>
        </w:rPr>
        <w:t xml:space="preserve"> </w:t>
      </w:r>
      <w:r w:rsidR="000053E1">
        <w:rPr>
          <w:rFonts w:ascii="Times New Roman" w:hAnsi="Times New Roman" w:cs="Times New Roman"/>
          <w:lang w:val="lt-LT"/>
        </w:rPr>
        <w:t xml:space="preserve">nepertraukiamą </w:t>
      </w:r>
      <w:r w:rsidR="000A4A19">
        <w:rPr>
          <w:rFonts w:ascii="Times New Roman" w:hAnsi="Times New Roman" w:cs="Times New Roman"/>
          <w:lang w:val="lt-LT"/>
        </w:rPr>
        <w:t>VDP</w:t>
      </w:r>
      <w:r w:rsidR="00EB4D4C">
        <w:rPr>
          <w:rFonts w:ascii="Times New Roman" w:hAnsi="Times New Roman" w:cs="Times New Roman"/>
          <w:lang w:val="lt-LT"/>
        </w:rPr>
        <w:t>, saugumo sistemų</w:t>
      </w:r>
      <w:r w:rsidR="00057560">
        <w:rPr>
          <w:rFonts w:ascii="Times New Roman" w:hAnsi="Times New Roman" w:cs="Times New Roman"/>
          <w:lang w:val="lt-LT"/>
        </w:rPr>
        <w:t xml:space="preserve"> ir</w:t>
      </w:r>
      <w:r w:rsidR="00C11613">
        <w:rPr>
          <w:rFonts w:ascii="Times New Roman" w:hAnsi="Times New Roman" w:cs="Times New Roman"/>
          <w:lang w:val="lt-LT"/>
        </w:rPr>
        <w:t xml:space="preserve"> Tenantų</w:t>
      </w:r>
      <w:r w:rsidR="00057560">
        <w:rPr>
          <w:rFonts w:ascii="Times New Roman" w:hAnsi="Times New Roman" w:cs="Times New Roman"/>
          <w:lang w:val="lt-LT"/>
        </w:rPr>
        <w:t xml:space="preserve"> </w:t>
      </w:r>
      <w:r w:rsidR="000053E1">
        <w:rPr>
          <w:rFonts w:ascii="Times New Roman" w:hAnsi="Times New Roman" w:cs="Times New Roman"/>
          <w:lang w:val="lt-LT"/>
        </w:rPr>
        <w:t xml:space="preserve">veikimą </w:t>
      </w:r>
      <w:r w:rsidR="006A0B28">
        <w:rPr>
          <w:rFonts w:ascii="Times New Roman" w:hAnsi="Times New Roman" w:cs="Times New Roman"/>
          <w:lang w:val="lt-LT"/>
        </w:rPr>
        <w:t xml:space="preserve">bei </w:t>
      </w:r>
      <w:r w:rsidR="004E5F3C">
        <w:rPr>
          <w:rFonts w:ascii="Times New Roman" w:hAnsi="Times New Roman" w:cs="Times New Roman"/>
          <w:lang w:val="lt-LT"/>
        </w:rPr>
        <w:t>nuolatinę priežiūrą (</w:t>
      </w:r>
      <w:r w:rsidR="006A0B28">
        <w:rPr>
          <w:rFonts w:ascii="Times New Roman" w:hAnsi="Times New Roman" w:cs="Times New Roman"/>
          <w:lang w:val="lt-LT"/>
        </w:rPr>
        <w:t>aptarnavimą</w:t>
      </w:r>
      <w:r w:rsidR="004E5F3C">
        <w:rPr>
          <w:rFonts w:ascii="Times New Roman" w:hAnsi="Times New Roman" w:cs="Times New Roman"/>
          <w:lang w:val="lt-LT"/>
        </w:rPr>
        <w:t>)</w:t>
      </w:r>
      <w:r w:rsidR="00081E59" w:rsidRPr="0069648C">
        <w:rPr>
          <w:rFonts w:ascii="Times New Roman" w:hAnsi="Times New Roman" w:cs="Times New Roman"/>
          <w:lang w:val="lt-LT"/>
        </w:rPr>
        <w:t xml:space="preserve">, </w:t>
      </w:r>
      <w:r w:rsidR="006A0B28">
        <w:rPr>
          <w:rFonts w:ascii="Times New Roman" w:hAnsi="Times New Roman" w:cs="Times New Roman"/>
          <w:lang w:val="lt-LT"/>
        </w:rPr>
        <w:t xml:space="preserve">bendradarbiaujant su </w:t>
      </w:r>
      <w:r w:rsidR="00081E59" w:rsidRPr="0069648C">
        <w:rPr>
          <w:rFonts w:ascii="Times New Roman" w:hAnsi="Times New Roman" w:cs="Times New Roman"/>
          <w:lang w:val="lt-LT"/>
        </w:rPr>
        <w:t>Perkanči</w:t>
      </w:r>
      <w:r w:rsidR="00F90D09">
        <w:rPr>
          <w:rFonts w:ascii="Times New Roman" w:hAnsi="Times New Roman" w:cs="Times New Roman"/>
          <w:lang w:val="lt-LT"/>
        </w:rPr>
        <w:t>ąja</w:t>
      </w:r>
      <w:r w:rsidR="00081E59" w:rsidRPr="0069648C">
        <w:rPr>
          <w:rFonts w:ascii="Times New Roman" w:hAnsi="Times New Roman" w:cs="Times New Roman"/>
          <w:lang w:val="lt-LT"/>
        </w:rPr>
        <w:t xml:space="preserve"> organizacij</w:t>
      </w:r>
      <w:r w:rsidR="00F90D09">
        <w:rPr>
          <w:rFonts w:ascii="Times New Roman" w:hAnsi="Times New Roman" w:cs="Times New Roman"/>
          <w:lang w:val="lt-LT"/>
        </w:rPr>
        <w:t>a</w:t>
      </w:r>
      <w:r w:rsidR="00081E59" w:rsidRPr="0069648C">
        <w:rPr>
          <w:rFonts w:ascii="Times New Roman" w:hAnsi="Times New Roman" w:cs="Times New Roman"/>
          <w:lang w:val="lt-LT"/>
        </w:rPr>
        <w:t xml:space="preserve"> (</w:t>
      </w:r>
      <w:r w:rsidR="00254C3B">
        <w:rPr>
          <w:rFonts w:ascii="Times New Roman" w:hAnsi="Times New Roman" w:cs="Times New Roman"/>
          <w:lang w:val="lt-LT"/>
        </w:rPr>
        <w:t>VSSA</w:t>
      </w:r>
      <w:r w:rsidR="00081E59" w:rsidRPr="0069648C">
        <w:rPr>
          <w:rFonts w:ascii="Times New Roman" w:hAnsi="Times New Roman" w:cs="Times New Roman"/>
          <w:lang w:val="lt-LT"/>
        </w:rPr>
        <w:t>)</w:t>
      </w:r>
      <w:r w:rsidR="006A0B28">
        <w:rPr>
          <w:rFonts w:ascii="Times New Roman" w:hAnsi="Times New Roman" w:cs="Times New Roman"/>
          <w:lang w:val="lt-LT"/>
        </w:rPr>
        <w:t xml:space="preserve">, </w:t>
      </w:r>
      <w:r w:rsidR="006A0B28" w:rsidRPr="0069648C">
        <w:rPr>
          <w:rFonts w:ascii="Times New Roman" w:hAnsi="Times New Roman" w:cs="Times New Roman"/>
          <w:lang w:val="lt-LT"/>
        </w:rPr>
        <w:t xml:space="preserve">Konsoliduojamos įstaigos (Kliento) </w:t>
      </w:r>
      <w:r w:rsidR="006A0B28">
        <w:rPr>
          <w:rFonts w:ascii="Times New Roman" w:hAnsi="Times New Roman" w:cs="Times New Roman"/>
          <w:lang w:val="lt-LT"/>
        </w:rPr>
        <w:t>ir kitais r</w:t>
      </w:r>
      <w:r w:rsidR="007016E7">
        <w:rPr>
          <w:rFonts w:ascii="Times New Roman" w:hAnsi="Times New Roman" w:cs="Times New Roman"/>
          <w:lang w:val="lt-LT"/>
        </w:rPr>
        <w:t xml:space="preserve">angovų arba subrangovų </w:t>
      </w:r>
      <w:r w:rsidR="006A0B28">
        <w:rPr>
          <w:rFonts w:ascii="Times New Roman" w:hAnsi="Times New Roman" w:cs="Times New Roman"/>
          <w:lang w:val="lt-LT"/>
        </w:rPr>
        <w:t>atstovais</w:t>
      </w:r>
      <w:r w:rsidR="00081E59" w:rsidRPr="0069648C">
        <w:rPr>
          <w:rFonts w:ascii="Times New Roman" w:hAnsi="Times New Roman" w:cs="Times New Roman"/>
          <w:lang w:val="lt-LT"/>
        </w:rPr>
        <w:t>.</w:t>
      </w:r>
    </w:p>
    <w:p w14:paraId="4CB94114" w14:textId="77777777" w:rsidR="00081E59" w:rsidRPr="0069648C" w:rsidRDefault="00081E59" w:rsidP="00733379">
      <w:pPr>
        <w:spacing w:after="0" w:line="240" w:lineRule="auto"/>
        <w:jc w:val="both"/>
        <w:rPr>
          <w:rFonts w:ascii="Times New Roman" w:hAnsi="Times New Roman" w:cs="Times New Roman"/>
          <w:bCs/>
          <w:color w:val="000000" w:themeColor="text1"/>
          <w:sz w:val="24"/>
          <w:szCs w:val="24"/>
          <w:lang w:val="lt-LT"/>
        </w:rPr>
      </w:pPr>
    </w:p>
    <w:p w14:paraId="7A026CBC" w14:textId="77777777" w:rsidR="00081E59" w:rsidRPr="0069648C" w:rsidRDefault="00081E59" w:rsidP="001445AF">
      <w:pPr>
        <w:pStyle w:val="Heading1"/>
        <w:numPr>
          <w:ilvl w:val="0"/>
          <w:numId w:val="0"/>
        </w:numPr>
        <w:spacing w:before="0" w:line="240" w:lineRule="auto"/>
        <w:jc w:val="both"/>
        <w:rPr>
          <w:rFonts w:ascii="Times New Roman" w:eastAsia="Times New Roman" w:hAnsi="Times New Roman" w:cs="Times New Roman"/>
          <w:bCs/>
          <w:color w:val="auto"/>
          <w:sz w:val="22"/>
          <w:szCs w:val="22"/>
          <w:lang w:val="lt-LT"/>
        </w:rPr>
      </w:pPr>
      <w:r w:rsidRPr="0069648C">
        <w:rPr>
          <w:rFonts w:ascii="Times New Roman" w:eastAsia="Times New Roman" w:hAnsi="Times New Roman" w:cs="Times New Roman"/>
          <w:bCs/>
          <w:color w:val="auto"/>
          <w:sz w:val="22"/>
          <w:szCs w:val="22"/>
          <w:lang w:val="lt-LT"/>
        </w:rPr>
        <w:t>1 lentelė. Atsakomybių matrica</w:t>
      </w:r>
    </w:p>
    <w:tbl>
      <w:tblPr>
        <w:tblpPr w:leftFromText="180" w:rightFromText="180" w:vertAnchor="text" w:tblpY="1"/>
        <w:tblOverlap w:val="neve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42"/>
        <w:gridCol w:w="4186"/>
        <w:gridCol w:w="1771"/>
        <w:gridCol w:w="1833"/>
        <w:gridCol w:w="1857"/>
        <w:gridCol w:w="1857"/>
        <w:gridCol w:w="1771"/>
        <w:gridCol w:w="1583"/>
      </w:tblGrid>
      <w:tr w:rsidR="00EA7E98" w:rsidRPr="0069648C" w14:paraId="275C3EB4" w14:textId="77777777" w:rsidTr="00733379">
        <w:trPr>
          <w:trHeight w:val="631"/>
          <w:tblHeader/>
        </w:trPr>
        <w:tc>
          <w:tcPr>
            <w:tcW w:w="176" w:type="pct"/>
            <w:shd w:val="clear" w:color="auto" w:fill="F2F2F2" w:themeFill="background1" w:themeFillShade="F2"/>
            <w:vAlign w:val="center"/>
          </w:tcPr>
          <w:p w14:paraId="4A126BA5" w14:textId="54134719" w:rsidR="00EA7E98" w:rsidRPr="0069648C" w:rsidRDefault="00EA7E98" w:rsidP="00733379">
            <w:pPr>
              <w:spacing w:after="0" w:line="240" w:lineRule="auto"/>
              <w:jc w:val="center"/>
              <w:rPr>
                <w:rFonts w:ascii="Times New Roman" w:hAnsi="Times New Roman" w:cs="Times New Roman"/>
                <w:b/>
                <w:bCs/>
                <w:i/>
                <w:iCs/>
                <w:color w:val="000000"/>
                <w:lang w:val="lt-LT"/>
              </w:rPr>
            </w:pPr>
            <w:r w:rsidRPr="0069648C">
              <w:rPr>
                <w:rFonts w:ascii="Times New Roman" w:hAnsi="Times New Roman" w:cs="Times New Roman"/>
                <w:b/>
                <w:bCs/>
                <w:i/>
                <w:iCs/>
                <w:color w:val="000000"/>
                <w:lang w:val="lt-LT"/>
              </w:rPr>
              <w:t>Eil. Nr.</w:t>
            </w:r>
          </w:p>
        </w:tc>
        <w:tc>
          <w:tcPr>
            <w:tcW w:w="1359" w:type="pct"/>
            <w:shd w:val="clear" w:color="auto" w:fill="F2F2F2" w:themeFill="background1" w:themeFillShade="F2"/>
            <w:vAlign w:val="center"/>
          </w:tcPr>
          <w:p w14:paraId="3FB882D1" w14:textId="77777777" w:rsidR="00EA7E98" w:rsidRPr="0069648C" w:rsidRDefault="00EA7E98" w:rsidP="00733379">
            <w:pPr>
              <w:spacing w:after="0" w:line="240" w:lineRule="auto"/>
              <w:jc w:val="center"/>
              <w:rPr>
                <w:rFonts w:ascii="Times New Roman" w:hAnsi="Times New Roman" w:cs="Times New Roman"/>
                <w:b/>
                <w:bCs/>
                <w:i/>
                <w:iCs/>
                <w:color w:val="000000"/>
                <w:lang w:val="lt-LT"/>
              </w:rPr>
            </w:pPr>
            <w:r w:rsidRPr="0069648C">
              <w:rPr>
                <w:rFonts w:ascii="Times New Roman" w:hAnsi="Times New Roman" w:cs="Times New Roman"/>
                <w:b/>
                <w:bCs/>
                <w:i/>
                <w:iCs/>
                <w:color w:val="000000"/>
                <w:lang w:val="lt-LT"/>
              </w:rPr>
              <w:t>Veiksmas</w:t>
            </w:r>
          </w:p>
        </w:tc>
        <w:tc>
          <w:tcPr>
            <w:tcW w:w="575" w:type="pct"/>
            <w:shd w:val="clear" w:color="auto" w:fill="F2F2F2" w:themeFill="background1" w:themeFillShade="F2"/>
            <w:vAlign w:val="center"/>
          </w:tcPr>
          <w:p w14:paraId="31D0AADC" w14:textId="4A4C9B60" w:rsidR="00EA7E98" w:rsidRDefault="00EA7E98" w:rsidP="00733379">
            <w:pPr>
              <w:spacing w:after="0" w:line="240" w:lineRule="auto"/>
              <w:jc w:val="center"/>
              <w:rPr>
                <w:rFonts w:ascii="Times New Roman" w:hAnsi="Times New Roman" w:cs="Times New Roman"/>
                <w:b/>
                <w:bCs/>
                <w:i/>
                <w:iCs/>
                <w:color w:val="000000" w:themeColor="text1"/>
                <w:lang w:val="lt-LT"/>
              </w:rPr>
            </w:pPr>
          </w:p>
          <w:p w14:paraId="0B7DB584" w14:textId="02F8309F" w:rsidR="00EA7E98" w:rsidRDefault="00EA7E98" w:rsidP="00733379">
            <w:pPr>
              <w:spacing w:after="0" w:line="240" w:lineRule="auto"/>
              <w:jc w:val="center"/>
              <w:rPr>
                <w:rFonts w:ascii="Times New Roman" w:hAnsi="Times New Roman" w:cs="Times New Roman"/>
                <w:b/>
                <w:bCs/>
                <w:i/>
                <w:iCs/>
                <w:color w:val="000000" w:themeColor="text1"/>
                <w:lang w:val="lt-LT"/>
              </w:rPr>
            </w:pPr>
          </w:p>
          <w:p w14:paraId="247F58A8" w14:textId="5E7748FD" w:rsidR="00EA7E98" w:rsidRPr="0069648C" w:rsidRDefault="00EA7E98" w:rsidP="00733379">
            <w:pPr>
              <w:spacing w:after="0" w:line="240" w:lineRule="auto"/>
              <w:jc w:val="center"/>
              <w:rPr>
                <w:rFonts w:ascii="Times New Roman" w:hAnsi="Times New Roman" w:cs="Times New Roman"/>
                <w:b/>
                <w:bCs/>
                <w:i/>
                <w:iCs/>
                <w:color w:val="000000"/>
                <w:lang w:val="lt-LT"/>
              </w:rPr>
            </w:pPr>
            <w:r>
              <w:rPr>
                <w:rFonts w:ascii="Times New Roman" w:hAnsi="Times New Roman" w:cs="Times New Roman"/>
                <w:b/>
                <w:bCs/>
                <w:i/>
                <w:iCs/>
                <w:color w:val="000000" w:themeColor="text1"/>
                <w:lang w:val="lt-LT"/>
              </w:rPr>
              <w:t>Pagrindinis paslaugų tiekėjas</w:t>
            </w:r>
          </w:p>
        </w:tc>
        <w:tc>
          <w:tcPr>
            <w:tcW w:w="595" w:type="pct"/>
            <w:shd w:val="clear" w:color="auto" w:fill="F2F2F2" w:themeFill="background1" w:themeFillShade="F2"/>
            <w:vAlign w:val="center"/>
          </w:tcPr>
          <w:p w14:paraId="331403BE" w14:textId="776E5CE7" w:rsidR="00EA7E98" w:rsidRDefault="00EA7E98" w:rsidP="00733379">
            <w:pPr>
              <w:spacing w:after="0" w:line="240" w:lineRule="auto"/>
              <w:jc w:val="center"/>
              <w:rPr>
                <w:rFonts w:ascii="Times New Roman" w:hAnsi="Times New Roman" w:cs="Times New Roman"/>
                <w:b/>
                <w:bCs/>
                <w:i/>
                <w:iCs/>
                <w:color w:val="000000" w:themeColor="text1"/>
                <w:lang w:val="lt-LT"/>
              </w:rPr>
            </w:pPr>
            <w:r>
              <w:rPr>
                <w:rFonts w:ascii="Times New Roman" w:hAnsi="Times New Roman" w:cs="Times New Roman"/>
                <w:b/>
                <w:bCs/>
                <w:i/>
                <w:iCs/>
                <w:color w:val="000000" w:themeColor="text1"/>
                <w:lang w:val="lt-LT"/>
              </w:rPr>
              <w:t>Saugumo paslaugų t</w:t>
            </w:r>
            <w:r w:rsidR="007D6219">
              <w:rPr>
                <w:rFonts w:ascii="Times New Roman" w:hAnsi="Times New Roman" w:cs="Times New Roman"/>
                <w:b/>
                <w:bCs/>
                <w:i/>
                <w:iCs/>
                <w:color w:val="000000" w:themeColor="text1"/>
                <w:lang w:val="lt-LT"/>
              </w:rPr>
              <w:t>ie</w:t>
            </w:r>
            <w:r>
              <w:rPr>
                <w:rFonts w:ascii="Times New Roman" w:hAnsi="Times New Roman" w:cs="Times New Roman"/>
                <w:b/>
                <w:bCs/>
                <w:i/>
                <w:iCs/>
                <w:color w:val="000000" w:themeColor="text1"/>
                <w:lang w:val="lt-LT"/>
              </w:rPr>
              <w:t>kėjas</w:t>
            </w:r>
          </w:p>
        </w:tc>
        <w:tc>
          <w:tcPr>
            <w:tcW w:w="603" w:type="pct"/>
            <w:shd w:val="clear" w:color="auto" w:fill="F2F2F2" w:themeFill="background1" w:themeFillShade="F2"/>
            <w:vAlign w:val="center"/>
          </w:tcPr>
          <w:p w14:paraId="7202E3D1" w14:textId="4E4509E0" w:rsidR="00EA7E98" w:rsidRDefault="00AB00DD" w:rsidP="00733379">
            <w:pPr>
              <w:spacing w:after="0" w:line="240" w:lineRule="auto"/>
              <w:jc w:val="center"/>
              <w:rPr>
                <w:rFonts w:ascii="Times New Roman" w:hAnsi="Times New Roman" w:cs="Times New Roman"/>
                <w:b/>
                <w:bCs/>
                <w:i/>
                <w:iCs/>
                <w:color w:val="000000" w:themeColor="text1"/>
                <w:lang w:val="lt-LT"/>
              </w:rPr>
            </w:pPr>
            <w:r>
              <w:rPr>
                <w:rFonts w:ascii="Times New Roman" w:hAnsi="Times New Roman" w:cs="Times New Roman"/>
                <w:b/>
                <w:bCs/>
                <w:i/>
                <w:iCs/>
                <w:color w:val="000000" w:themeColor="text1"/>
                <w:lang w:val="lt-LT"/>
              </w:rPr>
              <w:t xml:space="preserve">Duomenų saugyklų priežiūros </w:t>
            </w:r>
            <w:r w:rsidR="007D6219">
              <w:rPr>
                <w:rFonts w:ascii="Times New Roman" w:hAnsi="Times New Roman" w:cs="Times New Roman"/>
                <w:b/>
                <w:bCs/>
                <w:i/>
                <w:iCs/>
                <w:color w:val="000000" w:themeColor="text1"/>
                <w:lang w:val="lt-LT"/>
              </w:rPr>
              <w:t>tiekėjas</w:t>
            </w:r>
          </w:p>
        </w:tc>
        <w:tc>
          <w:tcPr>
            <w:tcW w:w="603" w:type="pct"/>
            <w:shd w:val="clear" w:color="auto" w:fill="F2F2F2" w:themeFill="background1" w:themeFillShade="F2"/>
            <w:vAlign w:val="center"/>
          </w:tcPr>
          <w:p w14:paraId="4478D882" w14:textId="4D4207E1" w:rsidR="00EA7E98" w:rsidRPr="0069648C" w:rsidRDefault="00EA7E98" w:rsidP="00733379">
            <w:pPr>
              <w:spacing w:after="0" w:line="240" w:lineRule="auto"/>
              <w:jc w:val="center"/>
              <w:rPr>
                <w:rFonts w:ascii="Times New Roman" w:hAnsi="Times New Roman" w:cs="Times New Roman"/>
                <w:b/>
                <w:bCs/>
                <w:i/>
                <w:iCs/>
                <w:color w:val="000000"/>
                <w:lang w:val="lt-LT"/>
              </w:rPr>
            </w:pPr>
            <w:r>
              <w:rPr>
                <w:rFonts w:ascii="Times New Roman" w:hAnsi="Times New Roman" w:cs="Times New Roman"/>
                <w:b/>
                <w:bCs/>
                <w:i/>
                <w:iCs/>
                <w:color w:val="000000" w:themeColor="text1"/>
                <w:lang w:val="lt-LT"/>
              </w:rPr>
              <w:t>Tenantų paslaugų tiekėjai</w:t>
            </w:r>
          </w:p>
        </w:tc>
        <w:tc>
          <w:tcPr>
            <w:tcW w:w="575" w:type="pct"/>
            <w:shd w:val="clear" w:color="auto" w:fill="F2F2F2" w:themeFill="background1" w:themeFillShade="F2"/>
            <w:vAlign w:val="center"/>
          </w:tcPr>
          <w:p w14:paraId="6B16C4E5" w14:textId="31FDF027" w:rsidR="00EA7E98" w:rsidRPr="0069648C" w:rsidRDefault="00EA7E98" w:rsidP="00733379">
            <w:pPr>
              <w:spacing w:after="0" w:line="240" w:lineRule="auto"/>
              <w:jc w:val="center"/>
              <w:rPr>
                <w:rFonts w:ascii="Times New Roman" w:hAnsi="Times New Roman" w:cs="Times New Roman"/>
                <w:b/>
                <w:bCs/>
                <w:i/>
                <w:iCs/>
                <w:color w:val="000000" w:themeColor="text1"/>
                <w:lang w:val="lt-LT"/>
              </w:rPr>
            </w:pPr>
            <w:r w:rsidRPr="0069648C">
              <w:rPr>
                <w:rFonts w:ascii="Times New Roman" w:hAnsi="Times New Roman" w:cs="Times New Roman"/>
                <w:b/>
                <w:bCs/>
                <w:i/>
                <w:iCs/>
                <w:color w:val="000000" w:themeColor="text1"/>
                <w:lang w:val="lt-LT"/>
              </w:rPr>
              <w:t>Konsoliduojama įstaiga (Klientas)</w:t>
            </w:r>
          </w:p>
        </w:tc>
        <w:tc>
          <w:tcPr>
            <w:tcW w:w="514" w:type="pct"/>
            <w:shd w:val="clear" w:color="auto" w:fill="F2F2F2" w:themeFill="background1" w:themeFillShade="F2"/>
            <w:vAlign w:val="center"/>
          </w:tcPr>
          <w:p w14:paraId="638C84F1" w14:textId="77777777" w:rsidR="00EA7E98" w:rsidRPr="0069648C" w:rsidRDefault="00EA7E98" w:rsidP="00733379">
            <w:pPr>
              <w:spacing w:after="0" w:line="240" w:lineRule="auto"/>
              <w:jc w:val="center"/>
              <w:rPr>
                <w:rFonts w:ascii="Times New Roman" w:hAnsi="Times New Roman" w:cs="Times New Roman"/>
                <w:b/>
                <w:bCs/>
                <w:i/>
                <w:iCs/>
                <w:color w:val="000000" w:themeColor="text1"/>
                <w:lang w:val="lt-LT"/>
              </w:rPr>
            </w:pPr>
            <w:r w:rsidRPr="0069648C">
              <w:rPr>
                <w:rFonts w:ascii="Times New Roman" w:hAnsi="Times New Roman" w:cs="Times New Roman"/>
                <w:b/>
                <w:bCs/>
                <w:i/>
                <w:iCs/>
                <w:lang w:val="lt-LT"/>
              </w:rPr>
              <w:t>Perkančioji organizacija</w:t>
            </w:r>
          </w:p>
          <w:p w14:paraId="20D50637" w14:textId="2E46F2EE" w:rsidR="00EA7E98" w:rsidRPr="0069648C" w:rsidRDefault="00EA7E98" w:rsidP="00733379">
            <w:pPr>
              <w:spacing w:after="0" w:line="240" w:lineRule="auto"/>
              <w:jc w:val="center"/>
              <w:rPr>
                <w:rFonts w:ascii="Times New Roman" w:hAnsi="Times New Roman" w:cs="Times New Roman"/>
                <w:b/>
                <w:bCs/>
                <w:i/>
                <w:iCs/>
                <w:lang w:val="lt-LT"/>
              </w:rPr>
            </w:pPr>
            <w:r w:rsidRPr="0069648C">
              <w:rPr>
                <w:rFonts w:ascii="Times New Roman" w:hAnsi="Times New Roman" w:cs="Times New Roman"/>
                <w:b/>
                <w:bCs/>
                <w:i/>
                <w:iCs/>
                <w:lang w:val="lt-LT"/>
              </w:rPr>
              <w:t>(</w:t>
            </w:r>
            <w:r w:rsidR="00254C3B">
              <w:rPr>
                <w:rFonts w:ascii="Times New Roman" w:hAnsi="Times New Roman" w:cs="Times New Roman"/>
                <w:b/>
                <w:bCs/>
                <w:i/>
                <w:iCs/>
                <w:lang w:val="lt-LT"/>
              </w:rPr>
              <w:t>VSSA</w:t>
            </w:r>
            <w:r w:rsidRPr="0069648C">
              <w:rPr>
                <w:rFonts w:ascii="Times New Roman" w:hAnsi="Times New Roman" w:cs="Times New Roman"/>
                <w:b/>
                <w:bCs/>
                <w:i/>
                <w:iCs/>
                <w:lang w:val="lt-LT"/>
              </w:rPr>
              <w:t>)</w:t>
            </w:r>
          </w:p>
        </w:tc>
      </w:tr>
      <w:tr w:rsidR="00EA7E98" w:rsidRPr="0069648C" w14:paraId="3E3C8A16" w14:textId="77777777" w:rsidTr="00733379">
        <w:trPr>
          <w:trHeight w:val="319"/>
        </w:trPr>
        <w:tc>
          <w:tcPr>
            <w:tcW w:w="176" w:type="pct"/>
            <w:tcBorders>
              <w:top w:val="single" w:sz="8" w:space="0" w:color="auto"/>
              <w:left w:val="single" w:sz="8" w:space="0" w:color="auto"/>
              <w:bottom w:val="single" w:sz="8" w:space="0" w:color="auto"/>
              <w:right w:val="single" w:sz="8" w:space="0" w:color="auto"/>
            </w:tcBorders>
            <w:vAlign w:val="center"/>
          </w:tcPr>
          <w:p w14:paraId="18DE4740" w14:textId="77777777" w:rsidR="00EA7E98" w:rsidRPr="0069648C" w:rsidRDefault="00EA7E98" w:rsidP="00733379">
            <w:pPr>
              <w:pStyle w:val="ListParagraph"/>
              <w:numPr>
                <w:ilvl w:val="1"/>
                <w:numId w:val="6"/>
              </w:numPr>
              <w:spacing w:after="0" w:line="240" w:lineRule="auto"/>
              <w:ind w:left="460" w:hanging="478"/>
              <w:jc w:val="both"/>
              <w:rPr>
                <w:rFonts w:ascii="Times New Roman" w:hAnsi="Times New Roman" w:cs="Times New Roman"/>
                <w:color w:val="000000"/>
                <w:lang w:val="lt-LT"/>
              </w:rPr>
            </w:pPr>
          </w:p>
        </w:tc>
        <w:tc>
          <w:tcPr>
            <w:tcW w:w="1359" w:type="pct"/>
            <w:tcBorders>
              <w:top w:val="single" w:sz="8" w:space="0" w:color="auto"/>
              <w:left w:val="single" w:sz="8" w:space="0" w:color="auto"/>
              <w:bottom w:val="single" w:sz="8" w:space="0" w:color="auto"/>
              <w:right w:val="single" w:sz="8" w:space="0" w:color="auto"/>
            </w:tcBorders>
            <w:vAlign w:val="center"/>
          </w:tcPr>
          <w:p w14:paraId="22601D25" w14:textId="305000FB" w:rsidR="00EA7E98" w:rsidRPr="0069648C" w:rsidRDefault="00EA7E98" w:rsidP="00733379">
            <w:pPr>
              <w:autoSpaceDE w:val="0"/>
              <w:autoSpaceDN w:val="0"/>
              <w:adjustRightInd w:val="0"/>
              <w:spacing w:after="0" w:line="240" w:lineRule="auto"/>
              <w:jc w:val="both"/>
              <w:rPr>
                <w:rFonts w:ascii="Times New Roman" w:hAnsi="Times New Roman" w:cs="Times New Roman"/>
                <w:lang w:val="lt-LT"/>
              </w:rPr>
            </w:pPr>
            <w:r w:rsidRPr="0069648C">
              <w:rPr>
                <w:rFonts w:ascii="Times New Roman" w:hAnsi="Times New Roman" w:cs="Times New Roman"/>
                <w:lang w:val="lt-LT"/>
              </w:rPr>
              <w:t>Užsakymo pateikimas</w:t>
            </w:r>
          </w:p>
        </w:tc>
        <w:tc>
          <w:tcPr>
            <w:tcW w:w="575" w:type="pct"/>
            <w:tcBorders>
              <w:top w:val="single" w:sz="8" w:space="0" w:color="auto"/>
              <w:left w:val="single" w:sz="8" w:space="0" w:color="auto"/>
              <w:bottom w:val="single" w:sz="8" w:space="0" w:color="auto"/>
              <w:right w:val="single" w:sz="8" w:space="0" w:color="auto"/>
            </w:tcBorders>
            <w:vAlign w:val="center"/>
          </w:tcPr>
          <w:p w14:paraId="5C4AE570" w14:textId="08C6888D"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A</w:t>
            </w:r>
          </w:p>
        </w:tc>
        <w:tc>
          <w:tcPr>
            <w:tcW w:w="595" w:type="pct"/>
            <w:tcBorders>
              <w:top w:val="single" w:sz="8" w:space="0" w:color="auto"/>
              <w:left w:val="single" w:sz="8" w:space="0" w:color="auto"/>
              <w:bottom w:val="single" w:sz="8" w:space="0" w:color="auto"/>
              <w:right w:val="single" w:sz="8" w:space="0" w:color="auto"/>
            </w:tcBorders>
            <w:vAlign w:val="center"/>
          </w:tcPr>
          <w:p w14:paraId="4FB042B4" w14:textId="41933E8B"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A</w:t>
            </w:r>
          </w:p>
        </w:tc>
        <w:tc>
          <w:tcPr>
            <w:tcW w:w="603" w:type="pct"/>
            <w:tcBorders>
              <w:top w:val="single" w:sz="8" w:space="0" w:color="auto"/>
              <w:left w:val="single" w:sz="8" w:space="0" w:color="auto"/>
              <w:bottom w:val="single" w:sz="8" w:space="0" w:color="auto"/>
              <w:right w:val="single" w:sz="8" w:space="0" w:color="auto"/>
            </w:tcBorders>
            <w:vAlign w:val="center"/>
          </w:tcPr>
          <w:p w14:paraId="5A1D4C77" w14:textId="00B0B4E0" w:rsidR="00EA7E98" w:rsidRPr="0069648C" w:rsidRDefault="00AB00DD"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A</w:t>
            </w:r>
          </w:p>
        </w:tc>
        <w:tc>
          <w:tcPr>
            <w:tcW w:w="603" w:type="pct"/>
            <w:tcBorders>
              <w:top w:val="single" w:sz="8" w:space="0" w:color="auto"/>
              <w:left w:val="single" w:sz="8" w:space="0" w:color="auto"/>
              <w:bottom w:val="single" w:sz="8" w:space="0" w:color="auto"/>
              <w:right w:val="single" w:sz="8" w:space="0" w:color="auto"/>
            </w:tcBorders>
            <w:vAlign w:val="center"/>
          </w:tcPr>
          <w:p w14:paraId="4050E117" w14:textId="77E2FD53"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sidRPr="0069648C">
              <w:rPr>
                <w:rFonts w:ascii="Times New Roman" w:eastAsia="TimesNewRomanPSMT" w:hAnsi="Times New Roman" w:cs="Times New Roman"/>
                <w:color w:val="000000"/>
                <w:lang w:val="lt-LT"/>
              </w:rPr>
              <w:t>A</w:t>
            </w:r>
          </w:p>
        </w:tc>
        <w:tc>
          <w:tcPr>
            <w:tcW w:w="575" w:type="pct"/>
            <w:tcBorders>
              <w:top w:val="single" w:sz="8" w:space="0" w:color="auto"/>
              <w:left w:val="single" w:sz="8" w:space="0" w:color="auto"/>
              <w:bottom w:val="single" w:sz="8" w:space="0" w:color="auto"/>
              <w:right w:val="single" w:sz="8" w:space="0" w:color="auto"/>
            </w:tcBorders>
            <w:vAlign w:val="center"/>
          </w:tcPr>
          <w:p w14:paraId="79D7FC4E" w14:textId="27C44720" w:rsidR="00EA7E98" w:rsidRPr="0069648C" w:rsidRDefault="00EA7E98" w:rsidP="00733379">
            <w:pPr>
              <w:spacing w:after="0" w:line="240" w:lineRule="auto"/>
              <w:jc w:val="center"/>
              <w:rPr>
                <w:rFonts w:ascii="Times New Roman" w:hAnsi="Times New Roman" w:cs="Times New Roman"/>
                <w:color w:val="000000"/>
                <w:lang w:val="lt-LT"/>
              </w:rPr>
            </w:pPr>
            <w:r>
              <w:rPr>
                <w:rFonts w:ascii="Times New Roman" w:hAnsi="Times New Roman" w:cs="Times New Roman"/>
                <w:color w:val="000000"/>
                <w:lang w:val="lt-LT"/>
              </w:rPr>
              <w:t>-/</w:t>
            </w:r>
            <w:r w:rsidRPr="0069648C">
              <w:rPr>
                <w:rFonts w:ascii="Times New Roman" w:hAnsi="Times New Roman" w:cs="Times New Roman"/>
                <w:color w:val="000000"/>
                <w:lang w:val="lt-LT"/>
              </w:rPr>
              <w:t>I</w:t>
            </w:r>
          </w:p>
        </w:tc>
        <w:tc>
          <w:tcPr>
            <w:tcW w:w="514" w:type="pct"/>
            <w:tcBorders>
              <w:top w:val="single" w:sz="8" w:space="0" w:color="auto"/>
              <w:left w:val="single" w:sz="8" w:space="0" w:color="auto"/>
              <w:bottom w:val="single" w:sz="8" w:space="0" w:color="auto"/>
              <w:right w:val="single" w:sz="8" w:space="0" w:color="auto"/>
            </w:tcBorders>
            <w:shd w:val="clear" w:color="auto" w:fill="auto"/>
            <w:noWrap/>
            <w:vAlign w:val="center"/>
          </w:tcPr>
          <w:p w14:paraId="6DF72B14" w14:textId="77777777" w:rsidR="00EA7E98" w:rsidRPr="0069648C" w:rsidRDefault="00EA7E98" w:rsidP="00733379">
            <w:pPr>
              <w:spacing w:after="0" w:line="240" w:lineRule="auto"/>
              <w:jc w:val="center"/>
              <w:rPr>
                <w:rFonts w:ascii="Times New Roman" w:hAnsi="Times New Roman" w:cs="Times New Roman"/>
                <w:color w:val="000000"/>
                <w:lang w:val="lt-LT"/>
              </w:rPr>
            </w:pPr>
            <w:r w:rsidRPr="0069648C">
              <w:rPr>
                <w:rFonts w:ascii="Times New Roman" w:hAnsi="Times New Roman" w:cs="Times New Roman"/>
                <w:color w:val="000000"/>
                <w:lang w:val="lt-LT"/>
              </w:rPr>
              <w:t>R</w:t>
            </w:r>
          </w:p>
        </w:tc>
      </w:tr>
      <w:tr w:rsidR="00EA7E98" w:rsidRPr="0069648C" w14:paraId="583D3A52" w14:textId="77777777" w:rsidTr="00733379">
        <w:trPr>
          <w:trHeight w:val="319"/>
        </w:trPr>
        <w:tc>
          <w:tcPr>
            <w:tcW w:w="176" w:type="pct"/>
            <w:tcBorders>
              <w:top w:val="single" w:sz="8" w:space="0" w:color="auto"/>
              <w:left w:val="single" w:sz="8" w:space="0" w:color="auto"/>
              <w:bottom w:val="single" w:sz="8" w:space="0" w:color="auto"/>
              <w:right w:val="single" w:sz="8" w:space="0" w:color="auto"/>
            </w:tcBorders>
            <w:vAlign w:val="center"/>
          </w:tcPr>
          <w:p w14:paraId="338A5685" w14:textId="77777777" w:rsidR="00EA7E98" w:rsidRPr="0069648C" w:rsidRDefault="00EA7E98" w:rsidP="00733379">
            <w:pPr>
              <w:pStyle w:val="ListParagraph"/>
              <w:numPr>
                <w:ilvl w:val="1"/>
                <w:numId w:val="6"/>
              </w:numPr>
              <w:spacing w:after="0" w:line="240" w:lineRule="auto"/>
              <w:ind w:left="460" w:hanging="478"/>
              <w:jc w:val="both"/>
              <w:rPr>
                <w:rFonts w:ascii="Times New Roman" w:hAnsi="Times New Roman" w:cs="Times New Roman"/>
                <w:color w:val="000000"/>
                <w:lang w:val="lt-LT"/>
              </w:rPr>
            </w:pPr>
          </w:p>
        </w:tc>
        <w:tc>
          <w:tcPr>
            <w:tcW w:w="1359" w:type="pct"/>
            <w:tcBorders>
              <w:top w:val="single" w:sz="8" w:space="0" w:color="auto"/>
              <w:left w:val="single" w:sz="8" w:space="0" w:color="auto"/>
              <w:bottom w:val="single" w:sz="8" w:space="0" w:color="auto"/>
              <w:right w:val="single" w:sz="8" w:space="0" w:color="auto"/>
            </w:tcBorders>
            <w:vAlign w:val="center"/>
          </w:tcPr>
          <w:p w14:paraId="5D25EEB4" w14:textId="47FFE977" w:rsidR="00EA7E98" w:rsidRPr="0069648C" w:rsidRDefault="00EA7E98" w:rsidP="00733379">
            <w:pPr>
              <w:autoSpaceDE w:val="0"/>
              <w:autoSpaceDN w:val="0"/>
              <w:adjustRightInd w:val="0"/>
              <w:spacing w:after="0" w:line="240" w:lineRule="auto"/>
              <w:jc w:val="both"/>
              <w:rPr>
                <w:rFonts w:ascii="Times New Roman" w:hAnsi="Times New Roman" w:cs="Times New Roman"/>
                <w:lang w:val="lt-LT"/>
              </w:rPr>
            </w:pPr>
            <w:r w:rsidRPr="0069648C">
              <w:rPr>
                <w:rFonts w:ascii="Times New Roman" w:hAnsi="Times New Roman" w:cs="Times New Roman"/>
                <w:lang w:val="lt-LT"/>
              </w:rPr>
              <w:t>Juridinių dokumentų tvirtinimas</w:t>
            </w:r>
          </w:p>
        </w:tc>
        <w:tc>
          <w:tcPr>
            <w:tcW w:w="575" w:type="pct"/>
            <w:tcBorders>
              <w:top w:val="single" w:sz="8" w:space="0" w:color="auto"/>
              <w:left w:val="single" w:sz="8" w:space="0" w:color="auto"/>
              <w:bottom w:val="single" w:sz="8" w:space="0" w:color="auto"/>
              <w:right w:val="single" w:sz="8" w:space="0" w:color="auto"/>
            </w:tcBorders>
            <w:vAlign w:val="center"/>
          </w:tcPr>
          <w:p w14:paraId="134346AF" w14:textId="77777777"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sidRPr="0069648C">
              <w:rPr>
                <w:rFonts w:ascii="Times New Roman" w:eastAsia="TimesNewRomanPSMT" w:hAnsi="Times New Roman" w:cs="Times New Roman"/>
                <w:color w:val="000000"/>
                <w:lang w:val="lt-LT"/>
              </w:rPr>
              <w:t>A</w:t>
            </w:r>
          </w:p>
        </w:tc>
        <w:tc>
          <w:tcPr>
            <w:tcW w:w="595" w:type="pct"/>
            <w:tcBorders>
              <w:top w:val="single" w:sz="8" w:space="0" w:color="auto"/>
              <w:left w:val="single" w:sz="8" w:space="0" w:color="auto"/>
              <w:bottom w:val="single" w:sz="8" w:space="0" w:color="auto"/>
              <w:right w:val="single" w:sz="8" w:space="0" w:color="auto"/>
            </w:tcBorders>
            <w:vAlign w:val="center"/>
          </w:tcPr>
          <w:p w14:paraId="25ADFE4F" w14:textId="41EB8983"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A</w:t>
            </w:r>
          </w:p>
        </w:tc>
        <w:tc>
          <w:tcPr>
            <w:tcW w:w="603" w:type="pct"/>
            <w:tcBorders>
              <w:top w:val="single" w:sz="8" w:space="0" w:color="auto"/>
              <w:left w:val="single" w:sz="8" w:space="0" w:color="auto"/>
              <w:bottom w:val="single" w:sz="8" w:space="0" w:color="auto"/>
              <w:right w:val="single" w:sz="8" w:space="0" w:color="auto"/>
            </w:tcBorders>
            <w:vAlign w:val="center"/>
          </w:tcPr>
          <w:p w14:paraId="71597BB9" w14:textId="7C7434CA" w:rsidR="00EA7E98" w:rsidRPr="0069648C" w:rsidRDefault="00756A2D"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A</w:t>
            </w:r>
          </w:p>
        </w:tc>
        <w:tc>
          <w:tcPr>
            <w:tcW w:w="603" w:type="pct"/>
            <w:tcBorders>
              <w:top w:val="single" w:sz="8" w:space="0" w:color="auto"/>
              <w:left w:val="single" w:sz="8" w:space="0" w:color="auto"/>
              <w:bottom w:val="single" w:sz="8" w:space="0" w:color="auto"/>
              <w:right w:val="single" w:sz="8" w:space="0" w:color="auto"/>
            </w:tcBorders>
            <w:vAlign w:val="center"/>
          </w:tcPr>
          <w:p w14:paraId="16FB7281" w14:textId="27909965"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sidRPr="0069648C">
              <w:rPr>
                <w:rFonts w:ascii="Times New Roman" w:eastAsia="TimesNewRomanPSMT" w:hAnsi="Times New Roman" w:cs="Times New Roman"/>
                <w:color w:val="000000"/>
                <w:lang w:val="lt-LT"/>
              </w:rPr>
              <w:t>A</w:t>
            </w:r>
          </w:p>
        </w:tc>
        <w:tc>
          <w:tcPr>
            <w:tcW w:w="575" w:type="pct"/>
            <w:tcBorders>
              <w:top w:val="single" w:sz="8" w:space="0" w:color="auto"/>
              <w:left w:val="single" w:sz="8" w:space="0" w:color="auto"/>
              <w:bottom w:val="single" w:sz="8" w:space="0" w:color="auto"/>
              <w:right w:val="single" w:sz="8" w:space="0" w:color="auto"/>
            </w:tcBorders>
            <w:vAlign w:val="center"/>
          </w:tcPr>
          <w:p w14:paraId="47648AEA" w14:textId="697EF69F" w:rsidR="00EA7E98" w:rsidRPr="0069648C" w:rsidRDefault="00EA7E98" w:rsidP="00733379">
            <w:pPr>
              <w:spacing w:after="0" w:line="240" w:lineRule="auto"/>
              <w:jc w:val="center"/>
              <w:rPr>
                <w:rFonts w:ascii="Times New Roman" w:hAnsi="Times New Roman" w:cs="Times New Roman"/>
                <w:color w:val="000000"/>
                <w:lang w:val="lt-LT"/>
              </w:rPr>
            </w:pPr>
            <w:r>
              <w:rPr>
                <w:rFonts w:ascii="Times New Roman" w:hAnsi="Times New Roman" w:cs="Times New Roman"/>
                <w:color w:val="000000"/>
                <w:lang w:val="lt-LT"/>
              </w:rPr>
              <w:t>-/I/</w:t>
            </w:r>
            <w:r w:rsidRPr="0069648C">
              <w:rPr>
                <w:rFonts w:ascii="Times New Roman" w:hAnsi="Times New Roman" w:cs="Times New Roman"/>
                <w:color w:val="000000"/>
                <w:lang w:val="lt-LT"/>
              </w:rPr>
              <w:t>R</w:t>
            </w:r>
          </w:p>
        </w:tc>
        <w:tc>
          <w:tcPr>
            <w:tcW w:w="514"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7321ADB" w14:textId="77777777" w:rsidR="00EA7E98" w:rsidRPr="0069648C" w:rsidRDefault="00EA7E98" w:rsidP="00733379">
            <w:pPr>
              <w:spacing w:after="0" w:line="240" w:lineRule="auto"/>
              <w:jc w:val="center"/>
              <w:rPr>
                <w:rFonts w:ascii="Times New Roman" w:hAnsi="Times New Roman" w:cs="Times New Roman"/>
                <w:color w:val="000000"/>
                <w:lang w:val="lt-LT"/>
              </w:rPr>
            </w:pPr>
            <w:r w:rsidRPr="0069648C">
              <w:rPr>
                <w:rFonts w:ascii="Times New Roman" w:hAnsi="Times New Roman" w:cs="Times New Roman"/>
                <w:color w:val="000000"/>
                <w:lang w:val="lt-LT"/>
              </w:rPr>
              <w:t>R</w:t>
            </w:r>
          </w:p>
        </w:tc>
      </w:tr>
      <w:tr w:rsidR="00EA7E98" w:rsidRPr="0069648C" w14:paraId="2809DD74" w14:textId="77777777" w:rsidTr="00733379">
        <w:trPr>
          <w:trHeight w:val="319"/>
        </w:trPr>
        <w:tc>
          <w:tcPr>
            <w:tcW w:w="176" w:type="pct"/>
            <w:tcBorders>
              <w:top w:val="single" w:sz="8" w:space="0" w:color="auto"/>
              <w:left w:val="single" w:sz="8" w:space="0" w:color="auto"/>
              <w:bottom w:val="single" w:sz="8" w:space="0" w:color="auto"/>
              <w:right w:val="single" w:sz="8" w:space="0" w:color="auto"/>
            </w:tcBorders>
            <w:vAlign w:val="center"/>
          </w:tcPr>
          <w:p w14:paraId="3FF331E2" w14:textId="77777777" w:rsidR="00EA7E98" w:rsidRPr="0069648C" w:rsidRDefault="00EA7E98" w:rsidP="00733379">
            <w:pPr>
              <w:pStyle w:val="ListParagraph"/>
              <w:numPr>
                <w:ilvl w:val="1"/>
                <w:numId w:val="6"/>
              </w:numPr>
              <w:spacing w:after="0" w:line="240" w:lineRule="auto"/>
              <w:ind w:left="460" w:hanging="478"/>
              <w:jc w:val="both"/>
              <w:rPr>
                <w:rFonts w:ascii="Times New Roman" w:hAnsi="Times New Roman" w:cs="Times New Roman"/>
                <w:color w:val="000000"/>
                <w:lang w:val="lt-LT"/>
              </w:rPr>
            </w:pPr>
          </w:p>
        </w:tc>
        <w:tc>
          <w:tcPr>
            <w:tcW w:w="1359" w:type="pct"/>
            <w:tcBorders>
              <w:top w:val="single" w:sz="8" w:space="0" w:color="auto"/>
              <w:left w:val="single" w:sz="8" w:space="0" w:color="auto"/>
              <w:bottom w:val="single" w:sz="8" w:space="0" w:color="auto"/>
              <w:right w:val="single" w:sz="8" w:space="0" w:color="auto"/>
            </w:tcBorders>
            <w:vAlign w:val="center"/>
          </w:tcPr>
          <w:p w14:paraId="6FCD79A0" w14:textId="645D11FE" w:rsidR="00EA7E98" w:rsidRPr="0069648C" w:rsidRDefault="00EA7E98" w:rsidP="00733379">
            <w:pPr>
              <w:autoSpaceDE w:val="0"/>
              <w:autoSpaceDN w:val="0"/>
              <w:adjustRightInd w:val="0"/>
              <w:spacing w:after="0" w:line="240" w:lineRule="auto"/>
              <w:rPr>
                <w:rFonts w:ascii="Times New Roman" w:hAnsi="Times New Roman" w:cs="Times New Roman"/>
                <w:lang w:val="lt-LT"/>
              </w:rPr>
            </w:pPr>
            <w:r w:rsidRPr="0069648C">
              <w:rPr>
                <w:rFonts w:ascii="Times New Roman" w:hAnsi="Times New Roman" w:cs="Times New Roman"/>
                <w:color w:val="000000"/>
                <w:lang w:val="lt-LT"/>
              </w:rPr>
              <w:t xml:space="preserve">Informacijos apie </w:t>
            </w:r>
            <w:r>
              <w:rPr>
                <w:rFonts w:ascii="Times New Roman" w:hAnsi="Times New Roman" w:cs="Times New Roman"/>
                <w:color w:val="000000"/>
                <w:lang w:val="lt-LT"/>
              </w:rPr>
              <w:t xml:space="preserve">VDP IRT </w:t>
            </w:r>
            <w:r w:rsidRPr="0069648C">
              <w:rPr>
                <w:rFonts w:ascii="Times New Roman" w:hAnsi="Times New Roman" w:cs="Times New Roman"/>
                <w:color w:val="000000"/>
                <w:lang w:val="lt-LT"/>
              </w:rPr>
              <w:t>infrastruktūrą</w:t>
            </w:r>
            <w:r>
              <w:rPr>
                <w:rFonts w:ascii="Times New Roman" w:hAnsi="Times New Roman" w:cs="Times New Roman"/>
                <w:color w:val="000000"/>
                <w:lang w:val="lt-LT"/>
              </w:rPr>
              <w:t xml:space="preserve">, saugumo sprendimus </w:t>
            </w:r>
            <w:r w:rsidRPr="0069648C">
              <w:rPr>
                <w:rFonts w:ascii="Times New Roman" w:hAnsi="Times New Roman" w:cs="Times New Roman"/>
                <w:color w:val="000000"/>
                <w:lang w:val="lt-LT"/>
              </w:rPr>
              <w:t xml:space="preserve"> </w:t>
            </w:r>
            <w:r>
              <w:rPr>
                <w:rFonts w:ascii="Times New Roman" w:hAnsi="Times New Roman" w:cs="Times New Roman"/>
                <w:color w:val="000000"/>
                <w:lang w:val="lt-LT"/>
              </w:rPr>
              <w:t xml:space="preserve">ir Tenantus </w:t>
            </w:r>
            <w:r w:rsidRPr="0069648C">
              <w:rPr>
                <w:rFonts w:ascii="Times New Roman" w:hAnsi="Times New Roman" w:cs="Times New Roman"/>
                <w:color w:val="000000"/>
                <w:lang w:val="lt-LT"/>
              </w:rPr>
              <w:t>pateikimas</w:t>
            </w:r>
          </w:p>
        </w:tc>
        <w:tc>
          <w:tcPr>
            <w:tcW w:w="575" w:type="pct"/>
            <w:tcBorders>
              <w:top w:val="single" w:sz="8" w:space="0" w:color="auto"/>
              <w:left w:val="single" w:sz="8" w:space="0" w:color="auto"/>
              <w:bottom w:val="single" w:sz="8" w:space="0" w:color="auto"/>
              <w:right w:val="single" w:sz="8" w:space="0" w:color="auto"/>
            </w:tcBorders>
            <w:vAlign w:val="center"/>
          </w:tcPr>
          <w:p w14:paraId="38BFD6C0" w14:textId="22D4F335" w:rsidR="00EA7E98" w:rsidRPr="0069648C" w:rsidRDefault="00EA7E98" w:rsidP="00733379">
            <w:pPr>
              <w:spacing w:after="0" w:line="240" w:lineRule="auto"/>
              <w:jc w:val="center"/>
              <w:rPr>
                <w:rFonts w:ascii="Times New Roman" w:hAnsi="Times New Roman" w:cs="Times New Roman"/>
                <w:color w:val="000000"/>
                <w:lang w:val="lt-LT"/>
              </w:rPr>
            </w:pPr>
            <w:r w:rsidRPr="0069648C">
              <w:rPr>
                <w:rFonts w:ascii="Times New Roman" w:hAnsi="Times New Roman" w:cs="Times New Roman"/>
                <w:color w:val="000000"/>
                <w:lang w:val="lt-LT"/>
              </w:rPr>
              <w:t>I</w:t>
            </w:r>
          </w:p>
        </w:tc>
        <w:tc>
          <w:tcPr>
            <w:tcW w:w="595" w:type="pct"/>
            <w:tcBorders>
              <w:top w:val="single" w:sz="8" w:space="0" w:color="auto"/>
              <w:left w:val="single" w:sz="8" w:space="0" w:color="auto"/>
              <w:bottom w:val="single" w:sz="8" w:space="0" w:color="auto"/>
              <w:right w:val="single" w:sz="8" w:space="0" w:color="auto"/>
            </w:tcBorders>
            <w:vAlign w:val="center"/>
          </w:tcPr>
          <w:p w14:paraId="5AAC50DD" w14:textId="2627972A" w:rsidR="00EA7E98" w:rsidRPr="0069648C" w:rsidRDefault="00EA7E98" w:rsidP="00733379">
            <w:pPr>
              <w:spacing w:after="0" w:line="240" w:lineRule="auto"/>
              <w:jc w:val="center"/>
              <w:rPr>
                <w:rFonts w:ascii="Times New Roman" w:hAnsi="Times New Roman" w:cs="Times New Roman"/>
                <w:color w:val="000000"/>
                <w:lang w:val="lt-LT"/>
              </w:rPr>
            </w:pPr>
            <w:r>
              <w:rPr>
                <w:rFonts w:ascii="Times New Roman" w:hAnsi="Times New Roman" w:cs="Times New Roman"/>
                <w:color w:val="000000"/>
                <w:lang w:val="lt-LT"/>
              </w:rPr>
              <w:t>I</w:t>
            </w:r>
          </w:p>
        </w:tc>
        <w:tc>
          <w:tcPr>
            <w:tcW w:w="603" w:type="pct"/>
            <w:tcBorders>
              <w:top w:val="single" w:sz="8" w:space="0" w:color="auto"/>
              <w:left w:val="single" w:sz="8" w:space="0" w:color="auto"/>
              <w:bottom w:val="single" w:sz="8" w:space="0" w:color="auto"/>
              <w:right w:val="single" w:sz="8" w:space="0" w:color="auto"/>
            </w:tcBorders>
            <w:vAlign w:val="center"/>
          </w:tcPr>
          <w:p w14:paraId="4E73703E" w14:textId="45AF522B" w:rsidR="00EA7E98" w:rsidRDefault="007373B2" w:rsidP="00733379">
            <w:pPr>
              <w:spacing w:after="0" w:line="240" w:lineRule="auto"/>
              <w:jc w:val="center"/>
              <w:rPr>
                <w:rFonts w:ascii="Times New Roman" w:hAnsi="Times New Roman" w:cs="Times New Roman"/>
                <w:color w:val="000000"/>
                <w:lang w:val="lt-LT"/>
              </w:rPr>
            </w:pPr>
            <w:r>
              <w:rPr>
                <w:rFonts w:ascii="Times New Roman" w:hAnsi="Times New Roman" w:cs="Times New Roman"/>
                <w:color w:val="000000"/>
                <w:lang w:val="lt-LT"/>
              </w:rPr>
              <w:t>I</w:t>
            </w:r>
          </w:p>
        </w:tc>
        <w:tc>
          <w:tcPr>
            <w:tcW w:w="603" w:type="pct"/>
            <w:tcBorders>
              <w:top w:val="single" w:sz="8" w:space="0" w:color="auto"/>
              <w:left w:val="single" w:sz="8" w:space="0" w:color="auto"/>
              <w:bottom w:val="single" w:sz="8" w:space="0" w:color="auto"/>
              <w:right w:val="single" w:sz="8" w:space="0" w:color="auto"/>
            </w:tcBorders>
            <w:vAlign w:val="center"/>
          </w:tcPr>
          <w:p w14:paraId="329E65AF" w14:textId="19FB0820"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hAnsi="Times New Roman" w:cs="Times New Roman"/>
                <w:color w:val="000000"/>
                <w:lang w:val="lt-LT"/>
              </w:rPr>
              <w:t>I</w:t>
            </w:r>
          </w:p>
        </w:tc>
        <w:tc>
          <w:tcPr>
            <w:tcW w:w="575" w:type="pct"/>
            <w:tcBorders>
              <w:top w:val="single" w:sz="8" w:space="0" w:color="auto"/>
              <w:left w:val="single" w:sz="8" w:space="0" w:color="auto"/>
              <w:bottom w:val="single" w:sz="8" w:space="0" w:color="auto"/>
              <w:right w:val="single" w:sz="8" w:space="0" w:color="auto"/>
            </w:tcBorders>
            <w:vAlign w:val="center"/>
          </w:tcPr>
          <w:p w14:paraId="01AFAD90" w14:textId="5E129FE5" w:rsidR="00EA7E98" w:rsidRPr="0069648C" w:rsidRDefault="00EA7E98" w:rsidP="00733379">
            <w:pPr>
              <w:spacing w:after="0" w:line="240" w:lineRule="auto"/>
              <w:jc w:val="center"/>
              <w:rPr>
                <w:rFonts w:ascii="Times New Roman" w:hAnsi="Times New Roman" w:cs="Times New Roman"/>
                <w:color w:val="000000"/>
                <w:lang w:val="lt-LT"/>
              </w:rPr>
            </w:pPr>
            <w:r w:rsidRPr="0069648C">
              <w:rPr>
                <w:rFonts w:ascii="Times New Roman" w:hAnsi="Times New Roman" w:cs="Times New Roman"/>
                <w:color w:val="000000"/>
                <w:lang w:val="lt-LT"/>
              </w:rPr>
              <w:t>R</w:t>
            </w:r>
          </w:p>
        </w:tc>
        <w:tc>
          <w:tcPr>
            <w:tcW w:w="514" w:type="pct"/>
            <w:tcBorders>
              <w:top w:val="single" w:sz="8" w:space="0" w:color="auto"/>
              <w:left w:val="single" w:sz="8" w:space="0" w:color="auto"/>
              <w:bottom w:val="single" w:sz="8" w:space="0" w:color="auto"/>
              <w:right w:val="single" w:sz="8" w:space="0" w:color="auto"/>
            </w:tcBorders>
            <w:shd w:val="clear" w:color="auto" w:fill="auto"/>
            <w:noWrap/>
            <w:vAlign w:val="center"/>
          </w:tcPr>
          <w:p w14:paraId="4BA22FA0" w14:textId="2ACD0DBC" w:rsidR="00EA7E98" w:rsidRPr="0069648C" w:rsidRDefault="00EA7E98" w:rsidP="00733379">
            <w:pPr>
              <w:spacing w:after="0" w:line="240" w:lineRule="auto"/>
              <w:jc w:val="center"/>
              <w:rPr>
                <w:rFonts w:ascii="Times New Roman" w:hAnsi="Times New Roman" w:cs="Times New Roman"/>
                <w:color w:val="000000"/>
                <w:lang w:val="lt-LT"/>
              </w:rPr>
            </w:pPr>
            <w:r>
              <w:rPr>
                <w:rFonts w:ascii="Times New Roman" w:hAnsi="Times New Roman" w:cs="Times New Roman"/>
                <w:color w:val="000000"/>
                <w:lang w:val="lt-LT"/>
              </w:rPr>
              <w:t>R</w:t>
            </w:r>
          </w:p>
        </w:tc>
      </w:tr>
      <w:tr w:rsidR="00EA7E98" w:rsidRPr="0069648C" w14:paraId="18A7BEAC" w14:textId="77777777" w:rsidTr="00733379">
        <w:trPr>
          <w:trHeight w:val="319"/>
        </w:trPr>
        <w:tc>
          <w:tcPr>
            <w:tcW w:w="176" w:type="pct"/>
            <w:tcBorders>
              <w:top w:val="single" w:sz="8" w:space="0" w:color="auto"/>
              <w:left w:val="single" w:sz="8" w:space="0" w:color="auto"/>
              <w:bottom w:val="single" w:sz="8" w:space="0" w:color="auto"/>
              <w:right w:val="single" w:sz="8" w:space="0" w:color="auto"/>
            </w:tcBorders>
            <w:vAlign w:val="center"/>
          </w:tcPr>
          <w:p w14:paraId="1D816AD5" w14:textId="77777777" w:rsidR="00EA7E98" w:rsidRPr="0069648C" w:rsidRDefault="00EA7E98" w:rsidP="00733379">
            <w:pPr>
              <w:pStyle w:val="ListParagraph"/>
              <w:numPr>
                <w:ilvl w:val="1"/>
                <w:numId w:val="6"/>
              </w:numPr>
              <w:spacing w:after="0" w:line="240" w:lineRule="auto"/>
              <w:ind w:left="460" w:hanging="478"/>
              <w:jc w:val="both"/>
              <w:rPr>
                <w:rFonts w:ascii="Times New Roman" w:hAnsi="Times New Roman" w:cs="Times New Roman"/>
                <w:color w:val="000000"/>
                <w:lang w:val="lt-LT"/>
              </w:rPr>
            </w:pPr>
          </w:p>
        </w:tc>
        <w:tc>
          <w:tcPr>
            <w:tcW w:w="1359" w:type="pct"/>
            <w:tcBorders>
              <w:top w:val="single" w:sz="8" w:space="0" w:color="auto"/>
              <w:left w:val="single" w:sz="8" w:space="0" w:color="auto"/>
              <w:bottom w:val="single" w:sz="8" w:space="0" w:color="auto"/>
              <w:right w:val="single" w:sz="8" w:space="0" w:color="auto"/>
            </w:tcBorders>
            <w:vAlign w:val="center"/>
          </w:tcPr>
          <w:p w14:paraId="08EC2FFE" w14:textId="61883814" w:rsidR="00EA7E98" w:rsidRPr="00AE4A22" w:rsidRDefault="00EA7E98" w:rsidP="00733379">
            <w:pPr>
              <w:autoSpaceDE w:val="0"/>
              <w:autoSpaceDN w:val="0"/>
              <w:adjustRightInd w:val="0"/>
              <w:spacing w:after="0" w:line="240" w:lineRule="auto"/>
              <w:rPr>
                <w:rFonts w:ascii="Times New Roman" w:hAnsi="Times New Roman" w:cs="Times New Roman"/>
                <w:lang w:val="lt-LT"/>
              </w:rPr>
            </w:pPr>
            <w:r w:rsidRPr="00AE4A22">
              <w:rPr>
                <w:rFonts w:ascii="Times New Roman" w:hAnsi="Times New Roman" w:cs="Times New Roman"/>
                <w:color w:val="000000"/>
                <w:lang w:val="lt-LT"/>
              </w:rPr>
              <w:t>Informacijos apie VDP IRT infrastruktūrą, saugumo sprendimus ir Tenantus analizė</w:t>
            </w:r>
          </w:p>
        </w:tc>
        <w:tc>
          <w:tcPr>
            <w:tcW w:w="575" w:type="pct"/>
            <w:tcBorders>
              <w:top w:val="single" w:sz="8" w:space="0" w:color="auto"/>
              <w:left w:val="single" w:sz="8" w:space="0" w:color="auto"/>
              <w:bottom w:val="single" w:sz="8" w:space="0" w:color="auto"/>
              <w:right w:val="single" w:sz="8" w:space="0" w:color="auto"/>
            </w:tcBorders>
            <w:vAlign w:val="center"/>
          </w:tcPr>
          <w:p w14:paraId="67F9E91B" w14:textId="752EFF4F"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R</w:t>
            </w:r>
          </w:p>
        </w:tc>
        <w:tc>
          <w:tcPr>
            <w:tcW w:w="595" w:type="pct"/>
            <w:tcBorders>
              <w:top w:val="single" w:sz="8" w:space="0" w:color="auto"/>
              <w:left w:val="single" w:sz="8" w:space="0" w:color="auto"/>
              <w:bottom w:val="single" w:sz="8" w:space="0" w:color="auto"/>
              <w:right w:val="single" w:sz="8" w:space="0" w:color="auto"/>
            </w:tcBorders>
            <w:vAlign w:val="center"/>
          </w:tcPr>
          <w:p w14:paraId="4C66B555" w14:textId="798B0BDA"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R</w:t>
            </w:r>
          </w:p>
        </w:tc>
        <w:tc>
          <w:tcPr>
            <w:tcW w:w="603" w:type="pct"/>
            <w:tcBorders>
              <w:top w:val="single" w:sz="8" w:space="0" w:color="auto"/>
              <w:left w:val="single" w:sz="8" w:space="0" w:color="auto"/>
              <w:bottom w:val="single" w:sz="8" w:space="0" w:color="auto"/>
              <w:right w:val="single" w:sz="8" w:space="0" w:color="auto"/>
            </w:tcBorders>
            <w:vAlign w:val="center"/>
          </w:tcPr>
          <w:p w14:paraId="23ED93F2" w14:textId="1441C667" w:rsidR="00EA7E98" w:rsidRPr="0069648C" w:rsidRDefault="0043072E"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R</w:t>
            </w:r>
          </w:p>
        </w:tc>
        <w:tc>
          <w:tcPr>
            <w:tcW w:w="603" w:type="pct"/>
            <w:tcBorders>
              <w:top w:val="single" w:sz="8" w:space="0" w:color="auto"/>
              <w:left w:val="single" w:sz="8" w:space="0" w:color="auto"/>
              <w:bottom w:val="single" w:sz="8" w:space="0" w:color="auto"/>
              <w:right w:val="single" w:sz="8" w:space="0" w:color="auto"/>
            </w:tcBorders>
            <w:vAlign w:val="center"/>
          </w:tcPr>
          <w:p w14:paraId="797095BC" w14:textId="4BC6C7D8"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sidRPr="0069648C">
              <w:rPr>
                <w:rFonts w:ascii="Times New Roman" w:eastAsia="TimesNewRomanPSMT" w:hAnsi="Times New Roman" w:cs="Times New Roman"/>
                <w:color w:val="000000"/>
                <w:lang w:val="lt-LT"/>
              </w:rPr>
              <w:t>R</w:t>
            </w:r>
          </w:p>
        </w:tc>
        <w:tc>
          <w:tcPr>
            <w:tcW w:w="575" w:type="pct"/>
            <w:tcBorders>
              <w:top w:val="single" w:sz="8" w:space="0" w:color="auto"/>
              <w:left w:val="single" w:sz="8" w:space="0" w:color="auto"/>
              <w:bottom w:val="single" w:sz="8" w:space="0" w:color="auto"/>
              <w:right w:val="single" w:sz="8" w:space="0" w:color="auto"/>
            </w:tcBorders>
            <w:vAlign w:val="center"/>
          </w:tcPr>
          <w:p w14:paraId="6F2D40D5" w14:textId="2A1B263A" w:rsidR="00EA7E98" w:rsidRPr="0069648C" w:rsidRDefault="00EA7E98" w:rsidP="00733379">
            <w:pPr>
              <w:spacing w:after="0" w:line="240" w:lineRule="auto"/>
              <w:jc w:val="center"/>
              <w:rPr>
                <w:rFonts w:ascii="Times New Roman" w:hAnsi="Times New Roman" w:cs="Times New Roman"/>
                <w:color w:val="000000"/>
                <w:lang w:val="lt-LT"/>
              </w:rPr>
            </w:pPr>
            <w:r>
              <w:rPr>
                <w:rFonts w:ascii="Times New Roman" w:hAnsi="Times New Roman" w:cs="Times New Roman"/>
                <w:color w:val="000000"/>
                <w:lang w:val="lt-LT"/>
              </w:rPr>
              <w:t>-</w:t>
            </w:r>
          </w:p>
        </w:tc>
        <w:tc>
          <w:tcPr>
            <w:tcW w:w="514" w:type="pct"/>
            <w:tcBorders>
              <w:top w:val="single" w:sz="8" w:space="0" w:color="auto"/>
              <w:left w:val="single" w:sz="8" w:space="0" w:color="auto"/>
              <w:bottom w:val="single" w:sz="8" w:space="0" w:color="auto"/>
              <w:right w:val="single" w:sz="8" w:space="0" w:color="auto"/>
            </w:tcBorders>
            <w:shd w:val="clear" w:color="auto" w:fill="auto"/>
            <w:noWrap/>
            <w:vAlign w:val="center"/>
          </w:tcPr>
          <w:p w14:paraId="361D2F2E" w14:textId="066A8267" w:rsidR="00EA7E98" w:rsidRPr="0069648C" w:rsidRDefault="00EA7E98" w:rsidP="00733379">
            <w:pPr>
              <w:spacing w:after="0" w:line="240" w:lineRule="auto"/>
              <w:jc w:val="center"/>
              <w:rPr>
                <w:rFonts w:ascii="Times New Roman" w:hAnsi="Times New Roman" w:cs="Times New Roman"/>
                <w:color w:val="000000"/>
                <w:lang w:val="lt-LT"/>
              </w:rPr>
            </w:pPr>
            <w:r w:rsidRPr="2A67F57F">
              <w:rPr>
                <w:rFonts w:ascii="Times New Roman" w:hAnsi="Times New Roman" w:cs="Times New Roman"/>
                <w:color w:val="000000" w:themeColor="text1"/>
                <w:lang w:val="lt-LT"/>
              </w:rPr>
              <w:t>A/I</w:t>
            </w:r>
          </w:p>
        </w:tc>
      </w:tr>
      <w:tr w:rsidR="00EA7E98" w:rsidRPr="0069648C" w14:paraId="2BD2AD09" w14:textId="77777777" w:rsidTr="00733379">
        <w:trPr>
          <w:trHeight w:val="319"/>
        </w:trPr>
        <w:tc>
          <w:tcPr>
            <w:tcW w:w="176" w:type="pct"/>
            <w:tcBorders>
              <w:top w:val="single" w:sz="8" w:space="0" w:color="auto"/>
              <w:left w:val="single" w:sz="8" w:space="0" w:color="auto"/>
              <w:bottom w:val="single" w:sz="8" w:space="0" w:color="auto"/>
              <w:right w:val="single" w:sz="8" w:space="0" w:color="auto"/>
            </w:tcBorders>
            <w:vAlign w:val="center"/>
          </w:tcPr>
          <w:p w14:paraId="0F06DAED" w14:textId="77777777" w:rsidR="00EA7E98" w:rsidRPr="0069648C" w:rsidRDefault="00EA7E98" w:rsidP="00733379">
            <w:pPr>
              <w:pStyle w:val="ListParagraph"/>
              <w:numPr>
                <w:ilvl w:val="1"/>
                <w:numId w:val="6"/>
              </w:numPr>
              <w:spacing w:after="0" w:line="240" w:lineRule="auto"/>
              <w:ind w:left="460" w:hanging="478"/>
              <w:jc w:val="both"/>
              <w:rPr>
                <w:rFonts w:ascii="Times New Roman" w:hAnsi="Times New Roman" w:cs="Times New Roman"/>
                <w:color w:val="000000"/>
                <w:lang w:val="lt-LT"/>
              </w:rPr>
            </w:pPr>
          </w:p>
        </w:tc>
        <w:tc>
          <w:tcPr>
            <w:tcW w:w="1359" w:type="pct"/>
            <w:tcBorders>
              <w:top w:val="single" w:sz="8" w:space="0" w:color="auto"/>
              <w:left w:val="single" w:sz="8" w:space="0" w:color="auto"/>
              <w:bottom w:val="single" w:sz="8" w:space="0" w:color="auto"/>
              <w:right w:val="single" w:sz="8" w:space="0" w:color="auto"/>
            </w:tcBorders>
            <w:vAlign w:val="center"/>
          </w:tcPr>
          <w:p w14:paraId="15096C46" w14:textId="0653119C" w:rsidR="00EA7E98" w:rsidRPr="00AE4A22" w:rsidDel="00292E81" w:rsidRDefault="00EA7E98" w:rsidP="00733379">
            <w:pPr>
              <w:autoSpaceDE w:val="0"/>
              <w:autoSpaceDN w:val="0"/>
              <w:adjustRightInd w:val="0"/>
              <w:spacing w:after="0" w:line="240" w:lineRule="auto"/>
              <w:rPr>
                <w:rFonts w:ascii="Times New Roman" w:hAnsi="Times New Roman" w:cs="Times New Roman"/>
                <w:color w:val="000000"/>
                <w:lang w:val="lt-LT"/>
              </w:rPr>
            </w:pPr>
            <w:r w:rsidRPr="00AE4A22">
              <w:rPr>
                <w:rFonts w:ascii="Times New Roman" w:hAnsi="Times New Roman" w:cs="Times New Roman"/>
                <w:color w:val="000000"/>
                <w:lang w:val="lt-LT"/>
              </w:rPr>
              <w:t>VDP IRT infrastruktūros ir Tenantų priežiūra ir vystymas (diegimas, konfigūravimas, atnaujinimas, koordinavimas ir pan.)</w:t>
            </w:r>
          </w:p>
        </w:tc>
        <w:tc>
          <w:tcPr>
            <w:tcW w:w="575" w:type="pct"/>
            <w:tcBorders>
              <w:top w:val="single" w:sz="8" w:space="0" w:color="auto"/>
              <w:left w:val="single" w:sz="8" w:space="0" w:color="auto"/>
              <w:bottom w:val="single" w:sz="8" w:space="0" w:color="auto"/>
              <w:right w:val="single" w:sz="8" w:space="0" w:color="auto"/>
            </w:tcBorders>
            <w:vAlign w:val="center"/>
          </w:tcPr>
          <w:p w14:paraId="258B796C" w14:textId="44443BF2"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R</w:t>
            </w:r>
          </w:p>
        </w:tc>
        <w:tc>
          <w:tcPr>
            <w:tcW w:w="595" w:type="pct"/>
            <w:tcBorders>
              <w:top w:val="single" w:sz="8" w:space="0" w:color="auto"/>
              <w:left w:val="single" w:sz="8" w:space="0" w:color="auto"/>
              <w:bottom w:val="single" w:sz="8" w:space="0" w:color="auto"/>
              <w:right w:val="single" w:sz="8" w:space="0" w:color="auto"/>
            </w:tcBorders>
            <w:vAlign w:val="center"/>
          </w:tcPr>
          <w:p w14:paraId="72BDDC5A" w14:textId="21D63BEA"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I</w:t>
            </w:r>
          </w:p>
        </w:tc>
        <w:tc>
          <w:tcPr>
            <w:tcW w:w="603" w:type="pct"/>
            <w:tcBorders>
              <w:top w:val="single" w:sz="8" w:space="0" w:color="auto"/>
              <w:left w:val="single" w:sz="8" w:space="0" w:color="auto"/>
              <w:bottom w:val="single" w:sz="8" w:space="0" w:color="auto"/>
              <w:right w:val="single" w:sz="8" w:space="0" w:color="auto"/>
            </w:tcBorders>
            <w:vAlign w:val="center"/>
          </w:tcPr>
          <w:p w14:paraId="3DEEEEFB" w14:textId="3FC24DE2" w:rsidR="00EA7E98" w:rsidRDefault="00564B8E"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R</w:t>
            </w:r>
          </w:p>
        </w:tc>
        <w:tc>
          <w:tcPr>
            <w:tcW w:w="603" w:type="pct"/>
            <w:tcBorders>
              <w:top w:val="single" w:sz="8" w:space="0" w:color="auto"/>
              <w:left w:val="single" w:sz="8" w:space="0" w:color="auto"/>
              <w:bottom w:val="single" w:sz="8" w:space="0" w:color="auto"/>
              <w:right w:val="single" w:sz="8" w:space="0" w:color="auto"/>
            </w:tcBorders>
            <w:vAlign w:val="center"/>
          </w:tcPr>
          <w:p w14:paraId="78BB6AC5" w14:textId="62B1113B"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I</w:t>
            </w:r>
          </w:p>
        </w:tc>
        <w:tc>
          <w:tcPr>
            <w:tcW w:w="575" w:type="pct"/>
            <w:tcBorders>
              <w:top w:val="single" w:sz="8" w:space="0" w:color="auto"/>
              <w:left w:val="single" w:sz="8" w:space="0" w:color="auto"/>
              <w:bottom w:val="single" w:sz="8" w:space="0" w:color="auto"/>
              <w:right w:val="single" w:sz="8" w:space="0" w:color="auto"/>
            </w:tcBorders>
            <w:vAlign w:val="center"/>
          </w:tcPr>
          <w:p w14:paraId="48FBEDFE" w14:textId="002501EE" w:rsidR="00EA7E98" w:rsidRPr="0069648C" w:rsidRDefault="00EA7E98" w:rsidP="00733379">
            <w:pPr>
              <w:spacing w:after="0" w:line="240" w:lineRule="auto"/>
              <w:jc w:val="center"/>
              <w:rPr>
                <w:rFonts w:ascii="Times New Roman" w:hAnsi="Times New Roman" w:cs="Times New Roman"/>
                <w:color w:val="000000"/>
                <w:lang w:val="lt-LT"/>
              </w:rPr>
            </w:pPr>
            <w:r>
              <w:rPr>
                <w:rFonts w:ascii="Times New Roman" w:hAnsi="Times New Roman" w:cs="Times New Roman"/>
                <w:color w:val="000000"/>
                <w:lang w:val="lt-LT"/>
              </w:rPr>
              <w:t>I</w:t>
            </w:r>
          </w:p>
        </w:tc>
        <w:tc>
          <w:tcPr>
            <w:tcW w:w="514" w:type="pct"/>
            <w:tcBorders>
              <w:top w:val="single" w:sz="8" w:space="0" w:color="auto"/>
              <w:left w:val="single" w:sz="8" w:space="0" w:color="auto"/>
              <w:bottom w:val="single" w:sz="8" w:space="0" w:color="auto"/>
              <w:right w:val="single" w:sz="8" w:space="0" w:color="auto"/>
            </w:tcBorders>
            <w:shd w:val="clear" w:color="auto" w:fill="auto"/>
            <w:noWrap/>
            <w:vAlign w:val="center"/>
          </w:tcPr>
          <w:p w14:paraId="03E60ECE" w14:textId="4A034126" w:rsidR="00EA7E98" w:rsidRPr="0069648C" w:rsidRDefault="00EA7E98" w:rsidP="00733379">
            <w:pPr>
              <w:spacing w:after="0" w:line="240" w:lineRule="auto"/>
              <w:jc w:val="center"/>
              <w:rPr>
                <w:rFonts w:ascii="Times New Roman" w:hAnsi="Times New Roman" w:cs="Times New Roman"/>
                <w:color w:val="000000"/>
                <w:lang w:val="lt-LT"/>
              </w:rPr>
            </w:pPr>
            <w:r w:rsidRPr="2A67F57F">
              <w:rPr>
                <w:rFonts w:ascii="Times New Roman" w:hAnsi="Times New Roman" w:cs="Times New Roman"/>
                <w:color w:val="000000" w:themeColor="text1"/>
                <w:lang w:val="lt-LT"/>
              </w:rPr>
              <w:t>A/I</w:t>
            </w:r>
          </w:p>
        </w:tc>
      </w:tr>
      <w:tr w:rsidR="00EA7E98" w:rsidRPr="0069648C" w14:paraId="2745ECA0" w14:textId="77777777" w:rsidTr="00733379">
        <w:trPr>
          <w:trHeight w:val="319"/>
        </w:trPr>
        <w:tc>
          <w:tcPr>
            <w:tcW w:w="176" w:type="pct"/>
            <w:tcBorders>
              <w:top w:val="single" w:sz="8" w:space="0" w:color="auto"/>
              <w:left w:val="single" w:sz="8" w:space="0" w:color="auto"/>
              <w:bottom w:val="single" w:sz="8" w:space="0" w:color="auto"/>
              <w:right w:val="single" w:sz="8" w:space="0" w:color="auto"/>
            </w:tcBorders>
            <w:vAlign w:val="center"/>
          </w:tcPr>
          <w:p w14:paraId="644CAFF5" w14:textId="77777777" w:rsidR="00EA7E98" w:rsidRPr="0069648C" w:rsidRDefault="00EA7E98" w:rsidP="00733379">
            <w:pPr>
              <w:pStyle w:val="ListParagraph"/>
              <w:numPr>
                <w:ilvl w:val="1"/>
                <w:numId w:val="6"/>
              </w:numPr>
              <w:spacing w:after="0" w:line="240" w:lineRule="auto"/>
              <w:ind w:left="460" w:hanging="478"/>
              <w:jc w:val="both"/>
              <w:rPr>
                <w:rFonts w:ascii="Times New Roman" w:hAnsi="Times New Roman" w:cs="Times New Roman"/>
                <w:color w:val="000000"/>
                <w:lang w:val="lt-LT"/>
              </w:rPr>
            </w:pPr>
          </w:p>
        </w:tc>
        <w:tc>
          <w:tcPr>
            <w:tcW w:w="1359" w:type="pct"/>
            <w:tcBorders>
              <w:top w:val="single" w:sz="8" w:space="0" w:color="auto"/>
              <w:left w:val="single" w:sz="8" w:space="0" w:color="auto"/>
              <w:bottom w:val="single" w:sz="8" w:space="0" w:color="auto"/>
              <w:right w:val="single" w:sz="8" w:space="0" w:color="auto"/>
            </w:tcBorders>
            <w:vAlign w:val="center"/>
          </w:tcPr>
          <w:p w14:paraId="6D072830" w14:textId="0FAD3BF4" w:rsidR="00EA7E98" w:rsidRPr="00AE4A22" w:rsidRDefault="00EA7E98" w:rsidP="00733379">
            <w:pPr>
              <w:autoSpaceDE w:val="0"/>
              <w:autoSpaceDN w:val="0"/>
              <w:adjustRightInd w:val="0"/>
              <w:spacing w:after="0" w:line="240" w:lineRule="auto"/>
              <w:rPr>
                <w:rFonts w:ascii="Times New Roman" w:hAnsi="Times New Roman" w:cs="Times New Roman"/>
                <w:color w:val="000000"/>
                <w:lang w:val="lt-LT"/>
              </w:rPr>
            </w:pPr>
            <w:r w:rsidRPr="00AE4A22">
              <w:rPr>
                <w:rFonts w:ascii="Times New Roman" w:hAnsi="Times New Roman" w:cs="Times New Roman"/>
                <w:color w:val="000000"/>
                <w:lang w:val="lt-LT"/>
              </w:rPr>
              <w:t>VDP IRT infrastruktūros ir Tenantų stebėjimo bei kitų papildomų komponentų priežiūra ir vystymas (diegimas, konfigūravimas, atnaujinimas, koordinavimas ir pan.)</w:t>
            </w:r>
          </w:p>
        </w:tc>
        <w:tc>
          <w:tcPr>
            <w:tcW w:w="575" w:type="pct"/>
            <w:tcBorders>
              <w:top w:val="single" w:sz="8" w:space="0" w:color="auto"/>
              <w:left w:val="single" w:sz="8" w:space="0" w:color="auto"/>
              <w:bottom w:val="single" w:sz="8" w:space="0" w:color="auto"/>
              <w:right w:val="single" w:sz="8" w:space="0" w:color="auto"/>
            </w:tcBorders>
            <w:vAlign w:val="center"/>
          </w:tcPr>
          <w:p w14:paraId="469D9FA4" w14:textId="5C0CCCB3"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R</w:t>
            </w:r>
          </w:p>
        </w:tc>
        <w:tc>
          <w:tcPr>
            <w:tcW w:w="595" w:type="pct"/>
            <w:tcBorders>
              <w:top w:val="single" w:sz="8" w:space="0" w:color="auto"/>
              <w:left w:val="single" w:sz="8" w:space="0" w:color="auto"/>
              <w:bottom w:val="single" w:sz="8" w:space="0" w:color="auto"/>
              <w:right w:val="single" w:sz="8" w:space="0" w:color="auto"/>
            </w:tcBorders>
            <w:vAlign w:val="center"/>
          </w:tcPr>
          <w:p w14:paraId="388F1E67" w14:textId="2479ADD2"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I</w:t>
            </w:r>
          </w:p>
        </w:tc>
        <w:tc>
          <w:tcPr>
            <w:tcW w:w="603" w:type="pct"/>
            <w:tcBorders>
              <w:top w:val="single" w:sz="8" w:space="0" w:color="auto"/>
              <w:left w:val="single" w:sz="8" w:space="0" w:color="auto"/>
              <w:bottom w:val="single" w:sz="8" w:space="0" w:color="auto"/>
              <w:right w:val="single" w:sz="8" w:space="0" w:color="auto"/>
            </w:tcBorders>
            <w:vAlign w:val="center"/>
          </w:tcPr>
          <w:p w14:paraId="0DA18B23" w14:textId="3153EC03" w:rsidR="00EA7E98" w:rsidRDefault="002B5346" w:rsidP="00733379">
            <w:pPr>
              <w:spacing w:after="0" w:line="240" w:lineRule="auto"/>
              <w:jc w:val="center"/>
              <w:rPr>
                <w:rFonts w:ascii="Times New Roman" w:eastAsia="TimesNewRomanPSMT" w:hAnsi="Times New Roman" w:cs="Times New Roman"/>
                <w:color w:val="000000"/>
                <w:lang w:val="lt-LT"/>
              </w:rPr>
            </w:pPr>
            <w:r w:rsidRPr="3F21C690">
              <w:rPr>
                <w:rFonts w:ascii="Times New Roman" w:eastAsia="TimesNewRomanPSMT" w:hAnsi="Times New Roman" w:cs="Times New Roman"/>
                <w:color w:val="000000" w:themeColor="text1"/>
                <w:lang w:val="lt-LT"/>
              </w:rPr>
              <w:t>I</w:t>
            </w:r>
            <w:r w:rsidR="00470523">
              <w:rPr>
                <w:rFonts w:ascii="Times New Roman" w:eastAsia="TimesNewRomanPSMT" w:hAnsi="Times New Roman" w:cs="Times New Roman"/>
                <w:color w:val="000000" w:themeColor="text1"/>
                <w:lang w:val="lt-LT"/>
              </w:rPr>
              <w:t>/R</w:t>
            </w:r>
          </w:p>
        </w:tc>
        <w:tc>
          <w:tcPr>
            <w:tcW w:w="603" w:type="pct"/>
            <w:tcBorders>
              <w:top w:val="single" w:sz="8" w:space="0" w:color="auto"/>
              <w:left w:val="single" w:sz="8" w:space="0" w:color="auto"/>
              <w:bottom w:val="single" w:sz="8" w:space="0" w:color="auto"/>
              <w:right w:val="single" w:sz="8" w:space="0" w:color="auto"/>
            </w:tcBorders>
            <w:vAlign w:val="center"/>
          </w:tcPr>
          <w:p w14:paraId="28022721" w14:textId="04AA2030"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I</w:t>
            </w:r>
          </w:p>
        </w:tc>
        <w:tc>
          <w:tcPr>
            <w:tcW w:w="575" w:type="pct"/>
            <w:tcBorders>
              <w:top w:val="single" w:sz="8" w:space="0" w:color="auto"/>
              <w:left w:val="single" w:sz="8" w:space="0" w:color="auto"/>
              <w:bottom w:val="single" w:sz="8" w:space="0" w:color="auto"/>
              <w:right w:val="single" w:sz="8" w:space="0" w:color="auto"/>
            </w:tcBorders>
            <w:vAlign w:val="center"/>
          </w:tcPr>
          <w:p w14:paraId="75A3DA94" w14:textId="2CF2980D" w:rsidR="00EA7E98" w:rsidRPr="0069648C" w:rsidRDefault="00EA7E98" w:rsidP="00733379">
            <w:pPr>
              <w:spacing w:after="0" w:line="240" w:lineRule="auto"/>
              <w:jc w:val="center"/>
              <w:rPr>
                <w:rFonts w:ascii="Times New Roman" w:hAnsi="Times New Roman" w:cs="Times New Roman"/>
                <w:color w:val="000000"/>
                <w:lang w:val="lt-LT"/>
              </w:rPr>
            </w:pPr>
            <w:r>
              <w:rPr>
                <w:rFonts w:ascii="Times New Roman" w:hAnsi="Times New Roman" w:cs="Times New Roman"/>
                <w:color w:val="000000"/>
                <w:lang w:val="lt-LT"/>
              </w:rPr>
              <w:t>I</w:t>
            </w:r>
          </w:p>
        </w:tc>
        <w:tc>
          <w:tcPr>
            <w:tcW w:w="514" w:type="pct"/>
            <w:tcBorders>
              <w:top w:val="single" w:sz="8" w:space="0" w:color="auto"/>
              <w:left w:val="single" w:sz="8" w:space="0" w:color="auto"/>
              <w:bottom w:val="single" w:sz="8" w:space="0" w:color="auto"/>
              <w:right w:val="single" w:sz="8" w:space="0" w:color="auto"/>
            </w:tcBorders>
            <w:shd w:val="clear" w:color="auto" w:fill="auto"/>
            <w:noWrap/>
            <w:vAlign w:val="center"/>
          </w:tcPr>
          <w:p w14:paraId="2A054572" w14:textId="0E1EA32D" w:rsidR="00EA7E98" w:rsidRPr="0069648C" w:rsidRDefault="00EA7E98" w:rsidP="00733379">
            <w:pPr>
              <w:spacing w:after="0" w:line="240" w:lineRule="auto"/>
              <w:jc w:val="center"/>
              <w:rPr>
                <w:rFonts w:ascii="Times New Roman" w:hAnsi="Times New Roman" w:cs="Times New Roman"/>
                <w:color w:val="000000"/>
                <w:lang w:val="lt-LT"/>
              </w:rPr>
            </w:pPr>
            <w:r w:rsidRPr="2A67F57F">
              <w:rPr>
                <w:rFonts w:ascii="Times New Roman" w:hAnsi="Times New Roman" w:cs="Times New Roman"/>
                <w:color w:val="000000" w:themeColor="text1"/>
                <w:lang w:val="lt-LT"/>
              </w:rPr>
              <w:t>A/I</w:t>
            </w:r>
          </w:p>
        </w:tc>
      </w:tr>
      <w:tr w:rsidR="00EA7E98" w:rsidRPr="00A75519" w14:paraId="3414FDFF" w14:textId="77777777" w:rsidTr="00733379">
        <w:trPr>
          <w:trHeight w:val="319"/>
        </w:trPr>
        <w:tc>
          <w:tcPr>
            <w:tcW w:w="176" w:type="pct"/>
            <w:tcBorders>
              <w:top w:val="single" w:sz="8" w:space="0" w:color="auto"/>
              <w:left w:val="single" w:sz="8" w:space="0" w:color="auto"/>
              <w:bottom w:val="single" w:sz="8" w:space="0" w:color="auto"/>
              <w:right w:val="single" w:sz="8" w:space="0" w:color="auto"/>
            </w:tcBorders>
            <w:vAlign w:val="center"/>
          </w:tcPr>
          <w:p w14:paraId="1A6BB99C" w14:textId="77777777" w:rsidR="00EA7E98" w:rsidRPr="0069648C" w:rsidRDefault="00EA7E98" w:rsidP="00733379">
            <w:pPr>
              <w:pStyle w:val="ListParagraph"/>
              <w:numPr>
                <w:ilvl w:val="1"/>
                <w:numId w:val="6"/>
              </w:numPr>
              <w:spacing w:after="0" w:line="240" w:lineRule="auto"/>
              <w:ind w:left="460" w:hanging="478"/>
              <w:jc w:val="both"/>
              <w:rPr>
                <w:rFonts w:ascii="Times New Roman" w:hAnsi="Times New Roman" w:cs="Times New Roman"/>
                <w:color w:val="000000"/>
                <w:lang w:val="lt-LT"/>
              </w:rPr>
            </w:pPr>
          </w:p>
        </w:tc>
        <w:tc>
          <w:tcPr>
            <w:tcW w:w="1359" w:type="pct"/>
            <w:tcBorders>
              <w:top w:val="single" w:sz="8" w:space="0" w:color="auto"/>
              <w:left w:val="single" w:sz="8" w:space="0" w:color="auto"/>
              <w:bottom w:val="single" w:sz="8" w:space="0" w:color="auto"/>
              <w:right w:val="single" w:sz="8" w:space="0" w:color="auto"/>
            </w:tcBorders>
            <w:vAlign w:val="center"/>
          </w:tcPr>
          <w:p w14:paraId="31BC60E7" w14:textId="361D0E12" w:rsidR="00EA7E98" w:rsidRPr="00AE4A22" w:rsidDel="00057560" w:rsidRDefault="00EA7E98" w:rsidP="00733379">
            <w:pPr>
              <w:autoSpaceDE w:val="0"/>
              <w:autoSpaceDN w:val="0"/>
              <w:adjustRightInd w:val="0"/>
              <w:spacing w:after="0" w:line="240" w:lineRule="auto"/>
              <w:rPr>
                <w:rFonts w:ascii="Times New Roman" w:hAnsi="Times New Roman" w:cs="Times New Roman"/>
                <w:color w:val="000000"/>
                <w:lang w:val="lt-LT"/>
              </w:rPr>
            </w:pPr>
            <w:r w:rsidRPr="00AE4A22">
              <w:rPr>
                <w:rFonts w:ascii="Times New Roman" w:hAnsi="Times New Roman" w:cs="Times New Roman"/>
                <w:color w:val="000000"/>
                <w:lang w:val="lt-LT"/>
              </w:rPr>
              <w:t>VDP IRT infrastruktūros ir Tenantų saugumo sprendimų bei kitų papildomų komponentų priežiūra ir vystymas (diegimas, konfigūravimas, atnaujinimas ir pan.)</w:t>
            </w:r>
          </w:p>
        </w:tc>
        <w:tc>
          <w:tcPr>
            <w:tcW w:w="575" w:type="pct"/>
            <w:tcBorders>
              <w:top w:val="single" w:sz="8" w:space="0" w:color="auto"/>
              <w:left w:val="single" w:sz="8" w:space="0" w:color="auto"/>
              <w:bottom w:val="single" w:sz="8" w:space="0" w:color="auto"/>
              <w:right w:val="single" w:sz="8" w:space="0" w:color="auto"/>
            </w:tcBorders>
            <w:vAlign w:val="center"/>
          </w:tcPr>
          <w:p w14:paraId="22DE3F7B" w14:textId="60993E2C"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I/R</w:t>
            </w:r>
          </w:p>
        </w:tc>
        <w:tc>
          <w:tcPr>
            <w:tcW w:w="595" w:type="pct"/>
            <w:tcBorders>
              <w:top w:val="single" w:sz="8" w:space="0" w:color="auto"/>
              <w:left w:val="single" w:sz="8" w:space="0" w:color="auto"/>
              <w:bottom w:val="single" w:sz="8" w:space="0" w:color="auto"/>
              <w:right w:val="single" w:sz="8" w:space="0" w:color="auto"/>
            </w:tcBorders>
            <w:vAlign w:val="center"/>
          </w:tcPr>
          <w:p w14:paraId="4336290D" w14:textId="07E3D658"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R</w:t>
            </w:r>
          </w:p>
        </w:tc>
        <w:tc>
          <w:tcPr>
            <w:tcW w:w="603" w:type="pct"/>
            <w:tcBorders>
              <w:top w:val="single" w:sz="8" w:space="0" w:color="auto"/>
              <w:left w:val="single" w:sz="8" w:space="0" w:color="auto"/>
              <w:bottom w:val="single" w:sz="8" w:space="0" w:color="auto"/>
              <w:right w:val="single" w:sz="8" w:space="0" w:color="auto"/>
            </w:tcBorders>
            <w:vAlign w:val="center"/>
          </w:tcPr>
          <w:p w14:paraId="6611CB5D" w14:textId="4B47A2E3" w:rsidR="00EA7E98" w:rsidRDefault="00842BA0"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I/R</w:t>
            </w:r>
          </w:p>
        </w:tc>
        <w:tc>
          <w:tcPr>
            <w:tcW w:w="603" w:type="pct"/>
            <w:tcBorders>
              <w:top w:val="single" w:sz="8" w:space="0" w:color="auto"/>
              <w:left w:val="single" w:sz="8" w:space="0" w:color="auto"/>
              <w:bottom w:val="single" w:sz="8" w:space="0" w:color="auto"/>
              <w:right w:val="single" w:sz="8" w:space="0" w:color="auto"/>
            </w:tcBorders>
            <w:vAlign w:val="center"/>
          </w:tcPr>
          <w:p w14:paraId="0FD1A99F" w14:textId="60C7A500"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I/R</w:t>
            </w:r>
          </w:p>
        </w:tc>
        <w:tc>
          <w:tcPr>
            <w:tcW w:w="575" w:type="pct"/>
            <w:tcBorders>
              <w:top w:val="single" w:sz="8" w:space="0" w:color="auto"/>
              <w:left w:val="single" w:sz="8" w:space="0" w:color="auto"/>
              <w:bottom w:val="single" w:sz="8" w:space="0" w:color="auto"/>
              <w:right w:val="single" w:sz="8" w:space="0" w:color="auto"/>
            </w:tcBorders>
            <w:vAlign w:val="center"/>
          </w:tcPr>
          <w:p w14:paraId="796500B1" w14:textId="64E0EE20" w:rsidR="00EA7E98" w:rsidRPr="0069648C" w:rsidRDefault="00EA7E98" w:rsidP="00733379">
            <w:pPr>
              <w:spacing w:after="0" w:line="240" w:lineRule="auto"/>
              <w:jc w:val="center"/>
              <w:rPr>
                <w:rFonts w:ascii="Times New Roman" w:hAnsi="Times New Roman" w:cs="Times New Roman"/>
                <w:color w:val="000000"/>
                <w:lang w:val="lt-LT"/>
              </w:rPr>
            </w:pPr>
            <w:r>
              <w:rPr>
                <w:rFonts w:ascii="Times New Roman" w:hAnsi="Times New Roman" w:cs="Times New Roman"/>
                <w:color w:val="000000"/>
                <w:lang w:val="lt-LT"/>
              </w:rPr>
              <w:t>I/R</w:t>
            </w:r>
          </w:p>
        </w:tc>
        <w:tc>
          <w:tcPr>
            <w:tcW w:w="514" w:type="pct"/>
            <w:tcBorders>
              <w:top w:val="single" w:sz="8" w:space="0" w:color="auto"/>
              <w:left w:val="single" w:sz="8" w:space="0" w:color="auto"/>
              <w:bottom w:val="single" w:sz="8" w:space="0" w:color="auto"/>
              <w:right w:val="single" w:sz="8" w:space="0" w:color="auto"/>
            </w:tcBorders>
            <w:shd w:val="clear" w:color="auto" w:fill="auto"/>
            <w:noWrap/>
            <w:vAlign w:val="center"/>
          </w:tcPr>
          <w:p w14:paraId="32D86E87" w14:textId="7B8C8E2D" w:rsidR="00EA7E98" w:rsidRPr="0069648C" w:rsidRDefault="00EA7E98" w:rsidP="00733379">
            <w:pPr>
              <w:spacing w:after="0" w:line="240" w:lineRule="auto"/>
              <w:jc w:val="center"/>
              <w:rPr>
                <w:rFonts w:ascii="Times New Roman" w:hAnsi="Times New Roman" w:cs="Times New Roman"/>
                <w:color w:val="000000"/>
                <w:lang w:val="lt-LT"/>
              </w:rPr>
            </w:pPr>
            <w:r w:rsidRPr="2A67F57F">
              <w:rPr>
                <w:rFonts w:ascii="Times New Roman" w:hAnsi="Times New Roman" w:cs="Times New Roman"/>
                <w:color w:val="000000" w:themeColor="text1"/>
                <w:lang w:val="lt-LT"/>
              </w:rPr>
              <w:t>A/I</w:t>
            </w:r>
          </w:p>
        </w:tc>
      </w:tr>
      <w:tr w:rsidR="00EA7E98" w:rsidRPr="00B209DF" w14:paraId="4612C953" w14:textId="77777777" w:rsidTr="00733379">
        <w:trPr>
          <w:trHeight w:val="319"/>
        </w:trPr>
        <w:tc>
          <w:tcPr>
            <w:tcW w:w="176" w:type="pct"/>
            <w:tcBorders>
              <w:top w:val="single" w:sz="8" w:space="0" w:color="auto"/>
              <w:left w:val="single" w:sz="8" w:space="0" w:color="auto"/>
              <w:bottom w:val="single" w:sz="8" w:space="0" w:color="auto"/>
              <w:right w:val="single" w:sz="8" w:space="0" w:color="auto"/>
            </w:tcBorders>
            <w:vAlign w:val="center"/>
          </w:tcPr>
          <w:p w14:paraId="4765CDBE" w14:textId="77777777" w:rsidR="00EA7E98" w:rsidRPr="0069648C" w:rsidRDefault="00EA7E98" w:rsidP="00733379">
            <w:pPr>
              <w:pStyle w:val="ListParagraph"/>
              <w:numPr>
                <w:ilvl w:val="1"/>
                <w:numId w:val="6"/>
              </w:numPr>
              <w:spacing w:after="0" w:line="240" w:lineRule="auto"/>
              <w:ind w:left="460" w:hanging="478"/>
              <w:jc w:val="both"/>
              <w:rPr>
                <w:rFonts w:ascii="Times New Roman" w:hAnsi="Times New Roman" w:cs="Times New Roman"/>
                <w:color w:val="000000"/>
                <w:lang w:val="lt-LT"/>
              </w:rPr>
            </w:pPr>
          </w:p>
        </w:tc>
        <w:tc>
          <w:tcPr>
            <w:tcW w:w="1359" w:type="pct"/>
            <w:tcBorders>
              <w:top w:val="single" w:sz="8" w:space="0" w:color="auto"/>
              <w:left w:val="single" w:sz="8" w:space="0" w:color="auto"/>
              <w:bottom w:val="single" w:sz="8" w:space="0" w:color="auto"/>
              <w:right w:val="single" w:sz="8" w:space="0" w:color="auto"/>
            </w:tcBorders>
            <w:vAlign w:val="center"/>
          </w:tcPr>
          <w:p w14:paraId="2792CFFC" w14:textId="683A5D04" w:rsidR="00EA7E98" w:rsidRPr="00AE4A22" w:rsidRDefault="00EA7E98" w:rsidP="00733379">
            <w:pPr>
              <w:autoSpaceDE w:val="0"/>
              <w:autoSpaceDN w:val="0"/>
              <w:adjustRightInd w:val="0"/>
              <w:spacing w:after="0" w:line="240" w:lineRule="auto"/>
              <w:rPr>
                <w:rFonts w:ascii="Times New Roman" w:hAnsi="Times New Roman" w:cs="Times New Roman"/>
                <w:color w:val="000000"/>
                <w:lang w:val="lt-LT"/>
              </w:rPr>
            </w:pPr>
            <w:r w:rsidRPr="00AE4A22">
              <w:rPr>
                <w:rFonts w:ascii="Times New Roman" w:hAnsi="Times New Roman" w:cs="Times New Roman"/>
                <w:color w:val="000000"/>
                <w:lang w:val="lt-LT"/>
              </w:rPr>
              <w:t>Tenantų bei kitų papildomų komponentų priežiūra ir vystymas (diegimas, konfigūravimas, atnaujinimas ir pan.)</w:t>
            </w:r>
          </w:p>
        </w:tc>
        <w:tc>
          <w:tcPr>
            <w:tcW w:w="575" w:type="pct"/>
            <w:tcBorders>
              <w:top w:val="single" w:sz="8" w:space="0" w:color="auto"/>
              <w:left w:val="single" w:sz="8" w:space="0" w:color="auto"/>
              <w:bottom w:val="single" w:sz="8" w:space="0" w:color="auto"/>
              <w:right w:val="single" w:sz="8" w:space="0" w:color="auto"/>
            </w:tcBorders>
            <w:vAlign w:val="center"/>
          </w:tcPr>
          <w:p w14:paraId="4641C7D8" w14:textId="26014E5A" w:rsidR="00EA7E98"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I/R</w:t>
            </w:r>
          </w:p>
        </w:tc>
        <w:tc>
          <w:tcPr>
            <w:tcW w:w="595" w:type="pct"/>
            <w:tcBorders>
              <w:top w:val="single" w:sz="8" w:space="0" w:color="auto"/>
              <w:left w:val="single" w:sz="8" w:space="0" w:color="auto"/>
              <w:bottom w:val="single" w:sz="8" w:space="0" w:color="auto"/>
              <w:right w:val="single" w:sz="8" w:space="0" w:color="auto"/>
            </w:tcBorders>
            <w:vAlign w:val="center"/>
          </w:tcPr>
          <w:p w14:paraId="649C8661" w14:textId="49E0A905" w:rsidR="00EA7E98"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I</w:t>
            </w:r>
          </w:p>
        </w:tc>
        <w:tc>
          <w:tcPr>
            <w:tcW w:w="603" w:type="pct"/>
            <w:tcBorders>
              <w:top w:val="single" w:sz="8" w:space="0" w:color="auto"/>
              <w:left w:val="single" w:sz="8" w:space="0" w:color="auto"/>
              <w:bottom w:val="single" w:sz="8" w:space="0" w:color="auto"/>
              <w:right w:val="single" w:sz="8" w:space="0" w:color="auto"/>
            </w:tcBorders>
            <w:vAlign w:val="center"/>
          </w:tcPr>
          <w:p w14:paraId="3A3D4CCF" w14:textId="02BC5968" w:rsidR="00EA7E98" w:rsidRDefault="00514A45"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I</w:t>
            </w:r>
          </w:p>
        </w:tc>
        <w:tc>
          <w:tcPr>
            <w:tcW w:w="603" w:type="pct"/>
            <w:tcBorders>
              <w:top w:val="single" w:sz="8" w:space="0" w:color="auto"/>
              <w:left w:val="single" w:sz="8" w:space="0" w:color="auto"/>
              <w:bottom w:val="single" w:sz="8" w:space="0" w:color="auto"/>
              <w:right w:val="single" w:sz="8" w:space="0" w:color="auto"/>
            </w:tcBorders>
            <w:vAlign w:val="center"/>
          </w:tcPr>
          <w:p w14:paraId="63DC1A11" w14:textId="15495B39" w:rsidR="00EA7E98"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R</w:t>
            </w:r>
          </w:p>
        </w:tc>
        <w:tc>
          <w:tcPr>
            <w:tcW w:w="575" w:type="pct"/>
            <w:tcBorders>
              <w:top w:val="single" w:sz="8" w:space="0" w:color="auto"/>
              <w:left w:val="single" w:sz="8" w:space="0" w:color="auto"/>
              <w:bottom w:val="single" w:sz="8" w:space="0" w:color="auto"/>
              <w:right w:val="single" w:sz="8" w:space="0" w:color="auto"/>
            </w:tcBorders>
            <w:vAlign w:val="center"/>
          </w:tcPr>
          <w:p w14:paraId="0DE0EE6C" w14:textId="37A0BB65" w:rsidR="00EA7E98" w:rsidRDefault="00EA7E98" w:rsidP="00733379">
            <w:pPr>
              <w:spacing w:after="0" w:line="240" w:lineRule="auto"/>
              <w:jc w:val="center"/>
              <w:rPr>
                <w:rFonts w:ascii="Times New Roman" w:hAnsi="Times New Roman" w:cs="Times New Roman"/>
                <w:color w:val="000000"/>
                <w:lang w:val="lt-LT"/>
              </w:rPr>
            </w:pPr>
            <w:r>
              <w:rPr>
                <w:rFonts w:ascii="Times New Roman" w:hAnsi="Times New Roman" w:cs="Times New Roman"/>
                <w:color w:val="000000"/>
                <w:lang w:val="lt-LT"/>
              </w:rPr>
              <w:t>I/R</w:t>
            </w:r>
          </w:p>
        </w:tc>
        <w:tc>
          <w:tcPr>
            <w:tcW w:w="514" w:type="pct"/>
            <w:tcBorders>
              <w:top w:val="single" w:sz="8" w:space="0" w:color="auto"/>
              <w:left w:val="single" w:sz="8" w:space="0" w:color="auto"/>
              <w:bottom w:val="single" w:sz="8" w:space="0" w:color="auto"/>
              <w:right w:val="single" w:sz="8" w:space="0" w:color="auto"/>
            </w:tcBorders>
            <w:shd w:val="clear" w:color="auto" w:fill="auto"/>
            <w:noWrap/>
            <w:vAlign w:val="center"/>
          </w:tcPr>
          <w:p w14:paraId="09275C76" w14:textId="116761EA" w:rsidR="00EA7E98" w:rsidRDefault="00EA7E98" w:rsidP="00733379">
            <w:pPr>
              <w:spacing w:after="0" w:line="240" w:lineRule="auto"/>
              <w:jc w:val="center"/>
              <w:rPr>
                <w:rFonts w:ascii="Times New Roman" w:hAnsi="Times New Roman" w:cs="Times New Roman"/>
                <w:color w:val="000000"/>
                <w:lang w:val="lt-LT"/>
              </w:rPr>
            </w:pPr>
            <w:r w:rsidRPr="2A67F57F">
              <w:rPr>
                <w:rFonts w:ascii="Times New Roman" w:hAnsi="Times New Roman" w:cs="Times New Roman"/>
                <w:color w:val="000000" w:themeColor="text1"/>
                <w:lang w:val="lt-LT"/>
              </w:rPr>
              <w:t>A/I</w:t>
            </w:r>
          </w:p>
        </w:tc>
      </w:tr>
      <w:tr w:rsidR="00EA7E98" w:rsidRPr="0069648C" w14:paraId="6ACFE84A" w14:textId="77777777" w:rsidTr="00733379">
        <w:trPr>
          <w:trHeight w:val="319"/>
        </w:trPr>
        <w:tc>
          <w:tcPr>
            <w:tcW w:w="176" w:type="pct"/>
            <w:tcBorders>
              <w:top w:val="single" w:sz="8" w:space="0" w:color="auto"/>
              <w:left w:val="single" w:sz="8" w:space="0" w:color="auto"/>
              <w:bottom w:val="single" w:sz="8" w:space="0" w:color="auto"/>
              <w:right w:val="single" w:sz="8" w:space="0" w:color="auto"/>
            </w:tcBorders>
            <w:vAlign w:val="center"/>
          </w:tcPr>
          <w:p w14:paraId="4093712B" w14:textId="77777777" w:rsidR="00EA7E98" w:rsidRPr="0069648C" w:rsidRDefault="00EA7E98" w:rsidP="00733379">
            <w:pPr>
              <w:pStyle w:val="ListParagraph"/>
              <w:numPr>
                <w:ilvl w:val="1"/>
                <w:numId w:val="6"/>
              </w:numPr>
              <w:spacing w:after="0" w:line="240" w:lineRule="auto"/>
              <w:ind w:left="460" w:hanging="478"/>
              <w:jc w:val="both"/>
              <w:rPr>
                <w:rFonts w:ascii="Times New Roman" w:hAnsi="Times New Roman" w:cs="Times New Roman"/>
                <w:color w:val="000000"/>
                <w:lang w:val="lt-LT"/>
              </w:rPr>
            </w:pPr>
          </w:p>
        </w:tc>
        <w:tc>
          <w:tcPr>
            <w:tcW w:w="1359" w:type="pct"/>
            <w:tcBorders>
              <w:top w:val="single" w:sz="8" w:space="0" w:color="auto"/>
              <w:left w:val="single" w:sz="8" w:space="0" w:color="auto"/>
              <w:bottom w:val="single" w:sz="8" w:space="0" w:color="auto"/>
              <w:right w:val="single" w:sz="8" w:space="0" w:color="auto"/>
            </w:tcBorders>
            <w:vAlign w:val="center"/>
          </w:tcPr>
          <w:p w14:paraId="73695D8D" w14:textId="6A1DA83F" w:rsidR="00EA7E98" w:rsidRPr="00AE4A22" w:rsidRDefault="00EA7E98" w:rsidP="00733379">
            <w:pPr>
              <w:autoSpaceDE w:val="0"/>
              <w:autoSpaceDN w:val="0"/>
              <w:adjustRightInd w:val="0"/>
              <w:spacing w:after="0" w:line="240" w:lineRule="auto"/>
              <w:rPr>
                <w:rFonts w:ascii="Times New Roman" w:hAnsi="Times New Roman" w:cs="Times New Roman"/>
                <w:lang w:val="lt-LT"/>
              </w:rPr>
            </w:pPr>
            <w:r w:rsidRPr="00AE4A22">
              <w:rPr>
                <w:rFonts w:ascii="Times New Roman" w:hAnsi="Times New Roman" w:cs="Times New Roman"/>
                <w:color w:val="000000"/>
                <w:lang w:val="lt-LT"/>
              </w:rPr>
              <w:t xml:space="preserve">Duomenų pateikimas (suvedimas į </w:t>
            </w:r>
            <w:r w:rsidR="00254C3B">
              <w:rPr>
                <w:rFonts w:ascii="Times New Roman" w:hAnsi="Times New Roman" w:cs="Times New Roman"/>
                <w:color w:val="000000"/>
                <w:lang w:val="lt-LT"/>
              </w:rPr>
              <w:t>VSSA</w:t>
            </w:r>
            <w:r w:rsidRPr="00AE4A22">
              <w:rPr>
                <w:rFonts w:ascii="Times New Roman" w:hAnsi="Times New Roman" w:cs="Times New Roman"/>
                <w:color w:val="000000"/>
                <w:lang w:val="lt-LT"/>
              </w:rPr>
              <w:t xml:space="preserve"> sistemas) ir jų atnaujinimas</w:t>
            </w:r>
          </w:p>
        </w:tc>
        <w:tc>
          <w:tcPr>
            <w:tcW w:w="575" w:type="pct"/>
            <w:tcBorders>
              <w:top w:val="single" w:sz="8" w:space="0" w:color="auto"/>
              <w:left w:val="single" w:sz="8" w:space="0" w:color="auto"/>
              <w:bottom w:val="single" w:sz="8" w:space="0" w:color="auto"/>
              <w:right w:val="single" w:sz="8" w:space="0" w:color="auto"/>
            </w:tcBorders>
            <w:vAlign w:val="center"/>
          </w:tcPr>
          <w:p w14:paraId="2C36EFBF" w14:textId="029918BB"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sidRPr="0069648C">
              <w:rPr>
                <w:rFonts w:ascii="Times New Roman" w:eastAsia="TimesNewRomanPSMT" w:hAnsi="Times New Roman" w:cs="Times New Roman"/>
                <w:color w:val="000000"/>
                <w:lang w:val="lt-LT"/>
              </w:rPr>
              <w:t>R</w:t>
            </w:r>
          </w:p>
        </w:tc>
        <w:tc>
          <w:tcPr>
            <w:tcW w:w="595" w:type="pct"/>
            <w:tcBorders>
              <w:top w:val="single" w:sz="8" w:space="0" w:color="auto"/>
              <w:left w:val="single" w:sz="8" w:space="0" w:color="auto"/>
              <w:bottom w:val="single" w:sz="8" w:space="0" w:color="auto"/>
              <w:right w:val="single" w:sz="8" w:space="0" w:color="auto"/>
            </w:tcBorders>
            <w:vAlign w:val="center"/>
          </w:tcPr>
          <w:p w14:paraId="7A1EC81B" w14:textId="081D7A3B"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R</w:t>
            </w:r>
          </w:p>
        </w:tc>
        <w:tc>
          <w:tcPr>
            <w:tcW w:w="603" w:type="pct"/>
            <w:tcBorders>
              <w:top w:val="single" w:sz="8" w:space="0" w:color="auto"/>
              <w:left w:val="single" w:sz="8" w:space="0" w:color="auto"/>
              <w:bottom w:val="single" w:sz="8" w:space="0" w:color="auto"/>
              <w:right w:val="single" w:sz="8" w:space="0" w:color="auto"/>
            </w:tcBorders>
            <w:vAlign w:val="center"/>
          </w:tcPr>
          <w:p w14:paraId="5AAA0639" w14:textId="7C37F118" w:rsidR="00EA7E98" w:rsidRDefault="00842BA0"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R</w:t>
            </w:r>
          </w:p>
        </w:tc>
        <w:tc>
          <w:tcPr>
            <w:tcW w:w="603" w:type="pct"/>
            <w:tcBorders>
              <w:top w:val="single" w:sz="8" w:space="0" w:color="auto"/>
              <w:left w:val="single" w:sz="8" w:space="0" w:color="auto"/>
              <w:bottom w:val="single" w:sz="8" w:space="0" w:color="auto"/>
              <w:right w:val="single" w:sz="8" w:space="0" w:color="auto"/>
            </w:tcBorders>
            <w:vAlign w:val="center"/>
          </w:tcPr>
          <w:p w14:paraId="5298403D" w14:textId="1EEBE482"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R</w:t>
            </w:r>
          </w:p>
        </w:tc>
        <w:tc>
          <w:tcPr>
            <w:tcW w:w="575" w:type="pct"/>
            <w:tcBorders>
              <w:top w:val="single" w:sz="8" w:space="0" w:color="auto"/>
              <w:left w:val="single" w:sz="8" w:space="0" w:color="auto"/>
              <w:bottom w:val="single" w:sz="8" w:space="0" w:color="auto"/>
              <w:right w:val="single" w:sz="8" w:space="0" w:color="auto"/>
            </w:tcBorders>
            <w:vAlign w:val="center"/>
          </w:tcPr>
          <w:p w14:paraId="35E5336F" w14:textId="0063A26D" w:rsidR="00EA7E98" w:rsidRPr="0069648C" w:rsidRDefault="00EA7E98" w:rsidP="00733379">
            <w:pPr>
              <w:spacing w:after="0" w:line="240" w:lineRule="auto"/>
              <w:jc w:val="center"/>
              <w:rPr>
                <w:rFonts w:ascii="Times New Roman" w:hAnsi="Times New Roman" w:cs="Times New Roman"/>
                <w:color w:val="000000"/>
                <w:lang w:val="lt-LT"/>
              </w:rPr>
            </w:pPr>
            <w:r>
              <w:rPr>
                <w:rFonts w:ascii="Times New Roman" w:hAnsi="Times New Roman" w:cs="Times New Roman"/>
                <w:color w:val="000000"/>
                <w:lang w:val="lt-LT"/>
              </w:rPr>
              <w:t>R/I</w:t>
            </w:r>
          </w:p>
        </w:tc>
        <w:tc>
          <w:tcPr>
            <w:tcW w:w="514" w:type="pct"/>
            <w:tcBorders>
              <w:top w:val="single" w:sz="8" w:space="0" w:color="auto"/>
              <w:left w:val="single" w:sz="8" w:space="0" w:color="auto"/>
              <w:bottom w:val="single" w:sz="8" w:space="0" w:color="auto"/>
              <w:right w:val="single" w:sz="8" w:space="0" w:color="auto"/>
            </w:tcBorders>
            <w:shd w:val="clear" w:color="auto" w:fill="auto"/>
            <w:noWrap/>
            <w:vAlign w:val="center"/>
          </w:tcPr>
          <w:p w14:paraId="34F309E8" w14:textId="1E42B3C4" w:rsidR="00EA7E98" w:rsidRPr="0069648C" w:rsidRDefault="00EA7E98" w:rsidP="00733379">
            <w:pPr>
              <w:spacing w:after="0" w:line="240" w:lineRule="auto"/>
              <w:jc w:val="center"/>
              <w:rPr>
                <w:rFonts w:ascii="Times New Roman" w:hAnsi="Times New Roman" w:cs="Times New Roman"/>
                <w:color w:val="000000"/>
                <w:lang w:val="lt-LT"/>
              </w:rPr>
            </w:pPr>
            <w:r>
              <w:rPr>
                <w:rFonts w:ascii="Times New Roman" w:hAnsi="Times New Roman" w:cs="Times New Roman"/>
                <w:color w:val="000000"/>
                <w:lang w:val="lt-LT"/>
              </w:rPr>
              <w:t>A/I</w:t>
            </w:r>
          </w:p>
        </w:tc>
      </w:tr>
      <w:tr w:rsidR="00EA7E98" w:rsidRPr="0069648C" w14:paraId="54CCDEF4" w14:textId="77777777" w:rsidTr="00733379">
        <w:trPr>
          <w:trHeight w:val="319"/>
        </w:trPr>
        <w:tc>
          <w:tcPr>
            <w:tcW w:w="176" w:type="pct"/>
            <w:tcBorders>
              <w:top w:val="single" w:sz="8" w:space="0" w:color="auto"/>
              <w:left w:val="single" w:sz="8" w:space="0" w:color="auto"/>
              <w:bottom w:val="single" w:sz="8" w:space="0" w:color="auto"/>
              <w:right w:val="single" w:sz="8" w:space="0" w:color="auto"/>
            </w:tcBorders>
            <w:vAlign w:val="center"/>
          </w:tcPr>
          <w:p w14:paraId="450F4503" w14:textId="77777777" w:rsidR="00EA7E98" w:rsidRPr="0069648C" w:rsidRDefault="00EA7E98" w:rsidP="00733379">
            <w:pPr>
              <w:pStyle w:val="ListParagraph"/>
              <w:numPr>
                <w:ilvl w:val="1"/>
                <w:numId w:val="6"/>
              </w:numPr>
              <w:spacing w:after="0" w:line="240" w:lineRule="auto"/>
              <w:ind w:left="460" w:hanging="478"/>
              <w:jc w:val="both"/>
              <w:rPr>
                <w:rFonts w:ascii="Times New Roman" w:hAnsi="Times New Roman" w:cs="Times New Roman"/>
                <w:color w:val="000000"/>
                <w:lang w:val="lt-LT"/>
              </w:rPr>
            </w:pPr>
          </w:p>
        </w:tc>
        <w:tc>
          <w:tcPr>
            <w:tcW w:w="1359" w:type="pct"/>
            <w:tcBorders>
              <w:top w:val="single" w:sz="8" w:space="0" w:color="auto"/>
              <w:left w:val="single" w:sz="8" w:space="0" w:color="auto"/>
              <w:bottom w:val="single" w:sz="8" w:space="0" w:color="auto"/>
              <w:right w:val="single" w:sz="8" w:space="0" w:color="auto"/>
            </w:tcBorders>
            <w:vAlign w:val="center"/>
          </w:tcPr>
          <w:p w14:paraId="75D74DBE" w14:textId="72B6F58F" w:rsidR="00EA7E98" w:rsidRPr="00AE4A22" w:rsidRDefault="00EA7E98" w:rsidP="00733379">
            <w:pPr>
              <w:autoSpaceDE w:val="0"/>
              <w:autoSpaceDN w:val="0"/>
              <w:adjustRightInd w:val="0"/>
              <w:spacing w:after="0" w:line="240" w:lineRule="auto"/>
              <w:rPr>
                <w:rFonts w:ascii="Times New Roman" w:hAnsi="Times New Roman" w:cs="Times New Roman"/>
                <w:lang w:val="lt-LT"/>
              </w:rPr>
            </w:pPr>
            <w:r w:rsidRPr="00AE4A22">
              <w:rPr>
                <w:rFonts w:ascii="Times New Roman" w:hAnsi="Times New Roman" w:cs="Times New Roman"/>
                <w:color w:val="000000"/>
                <w:lang w:val="lt-LT"/>
              </w:rPr>
              <w:t>Priežiūros paslaugų ir Papildomų paslaugų teikimo bei kitų ataskaitų parengimas, suderinimas, pateikimas ir (ar) pristatymas</w:t>
            </w:r>
          </w:p>
        </w:tc>
        <w:tc>
          <w:tcPr>
            <w:tcW w:w="575" w:type="pct"/>
            <w:tcBorders>
              <w:top w:val="single" w:sz="8" w:space="0" w:color="auto"/>
              <w:left w:val="single" w:sz="8" w:space="0" w:color="auto"/>
              <w:bottom w:val="single" w:sz="8" w:space="0" w:color="auto"/>
              <w:right w:val="single" w:sz="8" w:space="0" w:color="auto"/>
            </w:tcBorders>
            <w:vAlign w:val="center"/>
          </w:tcPr>
          <w:p w14:paraId="5FCE6111" w14:textId="1EB1CFF0"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sidRPr="0069648C">
              <w:rPr>
                <w:rFonts w:ascii="Times New Roman" w:eastAsia="TimesNewRomanPSMT" w:hAnsi="Times New Roman" w:cs="Times New Roman"/>
                <w:color w:val="000000"/>
                <w:lang w:val="lt-LT"/>
              </w:rPr>
              <w:t>R</w:t>
            </w:r>
          </w:p>
        </w:tc>
        <w:tc>
          <w:tcPr>
            <w:tcW w:w="595" w:type="pct"/>
            <w:tcBorders>
              <w:top w:val="single" w:sz="8" w:space="0" w:color="auto"/>
              <w:left w:val="single" w:sz="8" w:space="0" w:color="auto"/>
              <w:bottom w:val="single" w:sz="8" w:space="0" w:color="auto"/>
              <w:right w:val="single" w:sz="8" w:space="0" w:color="auto"/>
            </w:tcBorders>
            <w:vAlign w:val="center"/>
          </w:tcPr>
          <w:p w14:paraId="255BDF90" w14:textId="5C26AA58" w:rsidR="00EA7E98"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R</w:t>
            </w:r>
          </w:p>
        </w:tc>
        <w:tc>
          <w:tcPr>
            <w:tcW w:w="603" w:type="pct"/>
            <w:tcBorders>
              <w:top w:val="single" w:sz="8" w:space="0" w:color="auto"/>
              <w:left w:val="single" w:sz="8" w:space="0" w:color="auto"/>
              <w:bottom w:val="single" w:sz="8" w:space="0" w:color="auto"/>
              <w:right w:val="single" w:sz="8" w:space="0" w:color="auto"/>
            </w:tcBorders>
            <w:vAlign w:val="center"/>
          </w:tcPr>
          <w:p w14:paraId="543E79FE" w14:textId="4CDC6C2F" w:rsidR="00EA7E98" w:rsidRDefault="005328F0"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R</w:t>
            </w:r>
          </w:p>
        </w:tc>
        <w:tc>
          <w:tcPr>
            <w:tcW w:w="603" w:type="pct"/>
            <w:tcBorders>
              <w:top w:val="single" w:sz="8" w:space="0" w:color="auto"/>
              <w:left w:val="single" w:sz="8" w:space="0" w:color="auto"/>
              <w:bottom w:val="single" w:sz="8" w:space="0" w:color="auto"/>
              <w:right w:val="single" w:sz="8" w:space="0" w:color="auto"/>
            </w:tcBorders>
            <w:vAlign w:val="center"/>
          </w:tcPr>
          <w:p w14:paraId="0B6EAA83" w14:textId="32FAA2A6"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R</w:t>
            </w:r>
          </w:p>
        </w:tc>
        <w:tc>
          <w:tcPr>
            <w:tcW w:w="575" w:type="pct"/>
            <w:tcBorders>
              <w:top w:val="single" w:sz="8" w:space="0" w:color="auto"/>
              <w:left w:val="single" w:sz="8" w:space="0" w:color="auto"/>
              <w:bottom w:val="single" w:sz="8" w:space="0" w:color="auto"/>
              <w:right w:val="single" w:sz="8" w:space="0" w:color="auto"/>
            </w:tcBorders>
            <w:vAlign w:val="center"/>
          </w:tcPr>
          <w:p w14:paraId="2F901532" w14:textId="0D84EBDF" w:rsidR="00EA7E98" w:rsidRPr="0069648C" w:rsidRDefault="00EA7E98" w:rsidP="00733379">
            <w:pPr>
              <w:spacing w:after="0" w:line="240" w:lineRule="auto"/>
              <w:jc w:val="center"/>
              <w:rPr>
                <w:rFonts w:ascii="Times New Roman" w:hAnsi="Times New Roman" w:cs="Times New Roman"/>
                <w:color w:val="000000"/>
                <w:lang w:val="lt-LT"/>
              </w:rPr>
            </w:pPr>
            <w:r>
              <w:rPr>
                <w:rFonts w:ascii="Times New Roman" w:hAnsi="Times New Roman" w:cs="Times New Roman"/>
                <w:color w:val="000000"/>
                <w:lang w:val="lt-LT"/>
              </w:rPr>
              <w:t>-/I</w:t>
            </w:r>
          </w:p>
        </w:tc>
        <w:tc>
          <w:tcPr>
            <w:tcW w:w="514" w:type="pct"/>
            <w:tcBorders>
              <w:top w:val="single" w:sz="8" w:space="0" w:color="auto"/>
              <w:left w:val="single" w:sz="8" w:space="0" w:color="auto"/>
              <w:bottom w:val="single" w:sz="8" w:space="0" w:color="auto"/>
              <w:right w:val="single" w:sz="8" w:space="0" w:color="auto"/>
            </w:tcBorders>
            <w:shd w:val="clear" w:color="auto" w:fill="auto"/>
            <w:noWrap/>
            <w:vAlign w:val="center"/>
          </w:tcPr>
          <w:p w14:paraId="4589DC15" w14:textId="2B5D8CDE" w:rsidR="00EA7E98" w:rsidRPr="0069648C" w:rsidRDefault="00EA7E98" w:rsidP="00733379">
            <w:pPr>
              <w:spacing w:after="0" w:line="240" w:lineRule="auto"/>
              <w:jc w:val="center"/>
              <w:rPr>
                <w:rFonts w:ascii="Times New Roman" w:hAnsi="Times New Roman" w:cs="Times New Roman"/>
                <w:color w:val="000000"/>
                <w:lang w:val="lt-LT"/>
              </w:rPr>
            </w:pPr>
            <w:r w:rsidRPr="2A67F57F">
              <w:rPr>
                <w:rFonts w:ascii="Times New Roman" w:hAnsi="Times New Roman" w:cs="Times New Roman"/>
                <w:color w:val="000000" w:themeColor="text1"/>
                <w:lang w:val="lt-LT"/>
              </w:rPr>
              <w:t>A/I</w:t>
            </w:r>
          </w:p>
        </w:tc>
      </w:tr>
      <w:tr w:rsidR="00EA7E98" w:rsidRPr="0069648C" w14:paraId="082FB818" w14:textId="77777777" w:rsidTr="00733379">
        <w:trPr>
          <w:trHeight w:val="319"/>
        </w:trPr>
        <w:tc>
          <w:tcPr>
            <w:tcW w:w="176" w:type="pct"/>
            <w:tcBorders>
              <w:top w:val="single" w:sz="8" w:space="0" w:color="auto"/>
              <w:left w:val="single" w:sz="8" w:space="0" w:color="auto"/>
              <w:bottom w:val="single" w:sz="8" w:space="0" w:color="auto"/>
              <w:right w:val="single" w:sz="8" w:space="0" w:color="auto"/>
            </w:tcBorders>
            <w:vAlign w:val="center"/>
          </w:tcPr>
          <w:p w14:paraId="529221DD" w14:textId="77777777" w:rsidR="00EA7E98" w:rsidRPr="0069648C" w:rsidRDefault="00EA7E98" w:rsidP="00733379">
            <w:pPr>
              <w:pStyle w:val="ListParagraph"/>
              <w:numPr>
                <w:ilvl w:val="1"/>
                <w:numId w:val="6"/>
              </w:numPr>
              <w:spacing w:after="0" w:line="240" w:lineRule="auto"/>
              <w:ind w:left="460" w:hanging="478"/>
              <w:jc w:val="both"/>
              <w:rPr>
                <w:rFonts w:ascii="Times New Roman" w:hAnsi="Times New Roman" w:cs="Times New Roman"/>
                <w:color w:val="000000"/>
                <w:lang w:val="lt-LT"/>
              </w:rPr>
            </w:pPr>
          </w:p>
        </w:tc>
        <w:tc>
          <w:tcPr>
            <w:tcW w:w="1359" w:type="pct"/>
            <w:tcBorders>
              <w:top w:val="single" w:sz="8" w:space="0" w:color="auto"/>
              <w:left w:val="single" w:sz="8" w:space="0" w:color="auto"/>
              <w:bottom w:val="single" w:sz="8" w:space="0" w:color="auto"/>
              <w:right w:val="single" w:sz="8" w:space="0" w:color="auto"/>
            </w:tcBorders>
            <w:vAlign w:val="center"/>
          </w:tcPr>
          <w:p w14:paraId="4B29F25A" w14:textId="05C9E38D" w:rsidR="00EA7E98" w:rsidRPr="0069648C" w:rsidRDefault="00EA7E98" w:rsidP="00733379">
            <w:pPr>
              <w:autoSpaceDE w:val="0"/>
              <w:autoSpaceDN w:val="0"/>
              <w:adjustRightInd w:val="0"/>
              <w:spacing w:after="0" w:line="240" w:lineRule="auto"/>
              <w:rPr>
                <w:rFonts w:ascii="Times New Roman" w:hAnsi="Times New Roman" w:cs="Times New Roman"/>
                <w:lang w:val="lt-LT"/>
              </w:rPr>
            </w:pPr>
            <w:r w:rsidRPr="0069648C">
              <w:rPr>
                <w:rFonts w:ascii="Times New Roman" w:hAnsi="Times New Roman" w:cs="Times New Roman"/>
                <w:color w:val="000000"/>
                <w:lang w:val="lt-LT"/>
              </w:rPr>
              <w:t>Dokumentacijos parengimas</w:t>
            </w:r>
            <w:r>
              <w:rPr>
                <w:rFonts w:ascii="Times New Roman" w:hAnsi="Times New Roman" w:cs="Times New Roman"/>
                <w:color w:val="000000"/>
                <w:lang w:val="lt-LT"/>
              </w:rPr>
              <w:t>,</w:t>
            </w:r>
            <w:r w:rsidRPr="0069648C">
              <w:rPr>
                <w:rFonts w:ascii="Times New Roman" w:hAnsi="Times New Roman" w:cs="Times New Roman"/>
                <w:color w:val="000000"/>
                <w:lang w:val="lt-LT"/>
              </w:rPr>
              <w:t xml:space="preserve"> suderinimas</w:t>
            </w:r>
            <w:r>
              <w:rPr>
                <w:rFonts w:ascii="Times New Roman" w:hAnsi="Times New Roman" w:cs="Times New Roman"/>
                <w:color w:val="000000"/>
                <w:lang w:val="lt-LT"/>
              </w:rPr>
              <w:t xml:space="preserve"> ir pateikimas </w:t>
            </w:r>
          </w:p>
        </w:tc>
        <w:tc>
          <w:tcPr>
            <w:tcW w:w="575" w:type="pct"/>
            <w:tcBorders>
              <w:top w:val="single" w:sz="8" w:space="0" w:color="auto"/>
              <w:left w:val="single" w:sz="8" w:space="0" w:color="auto"/>
              <w:bottom w:val="single" w:sz="8" w:space="0" w:color="auto"/>
              <w:right w:val="single" w:sz="8" w:space="0" w:color="auto"/>
            </w:tcBorders>
            <w:vAlign w:val="center"/>
          </w:tcPr>
          <w:p w14:paraId="23434315" w14:textId="7B7234A4"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sidRPr="0069648C">
              <w:rPr>
                <w:rFonts w:ascii="Times New Roman" w:eastAsia="TimesNewRomanPSMT" w:hAnsi="Times New Roman" w:cs="Times New Roman"/>
                <w:color w:val="000000"/>
                <w:lang w:val="lt-LT"/>
              </w:rPr>
              <w:t>R</w:t>
            </w:r>
          </w:p>
        </w:tc>
        <w:tc>
          <w:tcPr>
            <w:tcW w:w="595" w:type="pct"/>
            <w:tcBorders>
              <w:top w:val="single" w:sz="8" w:space="0" w:color="auto"/>
              <w:left w:val="single" w:sz="8" w:space="0" w:color="auto"/>
              <w:bottom w:val="single" w:sz="8" w:space="0" w:color="auto"/>
              <w:right w:val="single" w:sz="8" w:space="0" w:color="auto"/>
            </w:tcBorders>
            <w:vAlign w:val="center"/>
          </w:tcPr>
          <w:p w14:paraId="7FCB976C" w14:textId="1608742A" w:rsidR="00EA7E98"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eastAsia="TimesNewRomanPSMT" w:hAnsi="Times New Roman" w:cs="Times New Roman"/>
                <w:color w:val="000000"/>
                <w:lang w:val="lt-LT"/>
              </w:rPr>
              <w:t>R</w:t>
            </w:r>
          </w:p>
        </w:tc>
        <w:tc>
          <w:tcPr>
            <w:tcW w:w="603" w:type="pct"/>
            <w:tcBorders>
              <w:top w:val="single" w:sz="8" w:space="0" w:color="auto"/>
              <w:left w:val="single" w:sz="8" w:space="0" w:color="auto"/>
              <w:bottom w:val="single" w:sz="8" w:space="0" w:color="auto"/>
              <w:right w:val="single" w:sz="8" w:space="0" w:color="auto"/>
            </w:tcBorders>
            <w:vAlign w:val="center"/>
          </w:tcPr>
          <w:p w14:paraId="1AE08821" w14:textId="394234A9" w:rsidR="00EA7E98" w:rsidRPr="0069648C" w:rsidRDefault="005328F0" w:rsidP="00733379">
            <w:pPr>
              <w:spacing w:after="0" w:line="240" w:lineRule="auto"/>
              <w:jc w:val="center"/>
              <w:rPr>
                <w:rFonts w:ascii="Times New Roman" w:hAnsi="Times New Roman" w:cs="Times New Roman"/>
                <w:color w:val="000000"/>
                <w:lang w:val="lt-LT"/>
              </w:rPr>
            </w:pPr>
            <w:r>
              <w:rPr>
                <w:rFonts w:ascii="Times New Roman" w:hAnsi="Times New Roman" w:cs="Times New Roman"/>
                <w:color w:val="000000"/>
                <w:lang w:val="lt-LT"/>
              </w:rPr>
              <w:t>R</w:t>
            </w:r>
          </w:p>
        </w:tc>
        <w:tc>
          <w:tcPr>
            <w:tcW w:w="603" w:type="pct"/>
            <w:tcBorders>
              <w:top w:val="single" w:sz="8" w:space="0" w:color="auto"/>
              <w:left w:val="single" w:sz="8" w:space="0" w:color="auto"/>
              <w:bottom w:val="single" w:sz="8" w:space="0" w:color="auto"/>
              <w:right w:val="single" w:sz="8" w:space="0" w:color="auto"/>
            </w:tcBorders>
            <w:vAlign w:val="center"/>
          </w:tcPr>
          <w:p w14:paraId="6671550B" w14:textId="3698B18F" w:rsidR="00EA7E98" w:rsidRPr="0069648C" w:rsidRDefault="00EA7E98" w:rsidP="00733379">
            <w:pPr>
              <w:spacing w:after="0" w:line="240" w:lineRule="auto"/>
              <w:jc w:val="center"/>
              <w:rPr>
                <w:rFonts w:ascii="Times New Roman" w:eastAsia="TimesNewRomanPSMT" w:hAnsi="Times New Roman" w:cs="Times New Roman"/>
                <w:color w:val="000000"/>
                <w:lang w:val="lt-LT"/>
              </w:rPr>
            </w:pPr>
            <w:r w:rsidRPr="0069648C">
              <w:rPr>
                <w:rFonts w:ascii="Times New Roman" w:hAnsi="Times New Roman" w:cs="Times New Roman"/>
                <w:color w:val="000000"/>
                <w:lang w:val="lt-LT"/>
              </w:rPr>
              <w:t>R</w:t>
            </w:r>
          </w:p>
        </w:tc>
        <w:tc>
          <w:tcPr>
            <w:tcW w:w="575" w:type="pct"/>
            <w:tcBorders>
              <w:top w:val="single" w:sz="8" w:space="0" w:color="auto"/>
              <w:left w:val="single" w:sz="8" w:space="0" w:color="auto"/>
              <w:bottom w:val="single" w:sz="8" w:space="0" w:color="auto"/>
              <w:right w:val="single" w:sz="8" w:space="0" w:color="auto"/>
            </w:tcBorders>
            <w:vAlign w:val="center"/>
          </w:tcPr>
          <w:p w14:paraId="24D86DBA" w14:textId="5B2903DA" w:rsidR="00EA7E98" w:rsidRPr="0069648C" w:rsidRDefault="00EA7E98" w:rsidP="00733379">
            <w:pPr>
              <w:spacing w:after="0" w:line="240" w:lineRule="auto"/>
              <w:jc w:val="center"/>
              <w:rPr>
                <w:rFonts w:ascii="Times New Roman" w:hAnsi="Times New Roman" w:cs="Times New Roman"/>
                <w:color w:val="000000"/>
                <w:lang w:val="lt-LT"/>
              </w:rPr>
            </w:pPr>
            <w:r w:rsidRPr="0069648C" w:rsidDel="00057560">
              <w:rPr>
                <w:rFonts w:ascii="Times New Roman" w:hAnsi="Times New Roman" w:cs="Times New Roman"/>
                <w:color w:val="000000"/>
                <w:lang w:val="lt-LT"/>
              </w:rPr>
              <w:t>I</w:t>
            </w:r>
            <w:r>
              <w:rPr>
                <w:rFonts w:ascii="Times New Roman" w:hAnsi="Times New Roman" w:cs="Times New Roman"/>
                <w:color w:val="000000"/>
                <w:lang w:val="lt-LT"/>
              </w:rPr>
              <w:t>/R</w:t>
            </w:r>
          </w:p>
        </w:tc>
        <w:tc>
          <w:tcPr>
            <w:tcW w:w="514" w:type="pct"/>
            <w:tcBorders>
              <w:top w:val="single" w:sz="8" w:space="0" w:color="auto"/>
              <w:left w:val="single" w:sz="8" w:space="0" w:color="auto"/>
              <w:bottom w:val="single" w:sz="8" w:space="0" w:color="auto"/>
              <w:right w:val="single" w:sz="8" w:space="0" w:color="auto"/>
            </w:tcBorders>
            <w:shd w:val="clear" w:color="auto" w:fill="auto"/>
            <w:noWrap/>
            <w:vAlign w:val="center"/>
          </w:tcPr>
          <w:p w14:paraId="1DF62D2C" w14:textId="2A1D61EC" w:rsidR="00EA7E98" w:rsidRPr="0069648C" w:rsidRDefault="00EA7E98" w:rsidP="00733379">
            <w:pPr>
              <w:spacing w:after="0" w:line="240" w:lineRule="auto"/>
              <w:jc w:val="center"/>
              <w:rPr>
                <w:rFonts w:ascii="Times New Roman" w:hAnsi="Times New Roman" w:cs="Times New Roman"/>
                <w:color w:val="000000"/>
                <w:lang w:val="lt-LT"/>
              </w:rPr>
            </w:pPr>
            <w:r w:rsidRPr="2A67F57F">
              <w:rPr>
                <w:rFonts w:ascii="Times New Roman" w:hAnsi="Times New Roman" w:cs="Times New Roman"/>
                <w:color w:val="000000" w:themeColor="text1"/>
                <w:lang w:val="lt-LT"/>
              </w:rPr>
              <w:t>A/I</w:t>
            </w:r>
          </w:p>
        </w:tc>
      </w:tr>
      <w:tr w:rsidR="00EA7E98" w:rsidRPr="00292982" w:rsidDel="00D95878" w14:paraId="63576D04" w14:textId="77777777" w:rsidTr="00733379">
        <w:trPr>
          <w:trHeight w:val="319"/>
        </w:trPr>
        <w:tc>
          <w:tcPr>
            <w:tcW w:w="176" w:type="pct"/>
            <w:tcBorders>
              <w:top w:val="single" w:sz="8" w:space="0" w:color="auto"/>
              <w:left w:val="single" w:sz="8" w:space="0" w:color="auto"/>
              <w:bottom w:val="single" w:sz="8" w:space="0" w:color="auto"/>
              <w:right w:val="single" w:sz="8" w:space="0" w:color="auto"/>
            </w:tcBorders>
            <w:vAlign w:val="center"/>
          </w:tcPr>
          <w:p w14:paraId="243A9A3B" w14:textId="77777777" w:rsidR="00EA7E98" w:rsidRPr="0069648C" w:rsidDel="00D95878" w:rsidRDefault="00EA7E98" w:rsidP="00733379">
            <w:pPr>
              <w:pStyle w:val="ListParagraph"/>
              <w:numPr>
                <w:ilvl w:val="1"/>
                <w:numId w:val="6"/>
              </w:numPr>
              <w:spacing w:after="0" w:line="240" w:lineRule="auto"/>
              <w:ind w:left="460" w:hanging="478"/>
              <w:jc w:val="both"/>
              <w:rPr>
                <w:rFonts w:ascii="Times New Roman" w:hAnsi="Times New Roman" w:cs="Times New Roman"/>
                <w:color w:val="000000"/>
                <w:lang w:val="lt-LT"/>
              </w:rPr>
            </w:pPr>
          </w:p>
        </w:tc>
        <w:tc>
          <w:tcPr>
            <w:tcW w:w="1359" w:type="pct"/>
            <w:tcBorders>
              <w:top w:val="single" w:sz="8" w:space="0" w:color="auto"/>
              <w:left w:val="single" w:sz="8" w:space="0" w:color="auto"/>
              <w:bottom w:val="single" w:sz="8" w:space="0" w:color="auto"/>
              <w:right w:val="single" w:sz="8" w:space="0" w:color="auto"/>
            </w:tcBorders>
            <w:vAlign w:val="center"/>
          </w:tcPr>
          <w:p w14:paraId="773B95C8" w14:textId="339B37BD" w:rsidR="00EA7E98" w:rsidRPr="0069648C" w:rsidDel="00057560" w:rsidRDefault="00EA7E98" w:rsidP="00733379">
            <w:pPr>
              <w:autoSpaceDE w:val="0"/>
              <w:autoSpaceDN w:val="0"/>
              <w:adjustRightInd w:val="0"/>
              <w:spacing w:after="0" w:line="240" w:lineRule="auto"/>
              <w:jc w:val="both"/>
              <w:rPr>
                <w:rFonts w:ascii="Times New Roman" w:hAnsi="Times New Roman" w:cs="Times New Roman"/>
                <w:lang w:val="lt-LT"/>
              </w:rPr>
            </w:pPr>
            <w:r>
              <w:rPr>
                <w:rFonts w:ascii="Times New Roman" w:hAnsi="Times New Roman" w:cs="Times New Roman"/>
                <w:color w:val="000000"/>
                <w:lang w:val="lt-LT"/>
              </w:rPr>
              <w:t>PPA pasirašymas</w:t>
            </w:r>
          </w:p>
        </w:tc>
        <w:tc>
          <w:tcPr>
            <w:tcW w:w="575" w:type="pct"/>
            <w:tcBorders>
              <w:top w:val="single" w:sz="8" w:space="0" w:color="auto"/>
              <w:left w:val="single" w:sz="8" w:space="0" w:color="auto"/>
              <w:bottom w:val="single" w:sz="8" w:space="0" w:color="auto"/>
              <w:right w:val="single" w:sz="8" w:space="0" w:color="auto"/>
            </w:tcBorders>
            <w:vAlign w:val="center"/>
          </w:tcPr>
          <w:p w14:paraId="43EE1D61" w14:textId="3F2C1330" w:rsidR="00EA7E98" w:rsidRPr="0069648C" w:rsidDel="00057560"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hAnsi="Times New Roman" w:cs="Times New Roman"/>
                <w:color w:val="000000"/>
                <w:lang w:val="lt-LT"/>
              </w:rPr>
              <w:t>R</w:t>
            </w:r>
          </w:p>
        </w:tc>
        <w:tc>
          <w:tcPr>
            <w:tcW w:w="595" w:type="pct"/>
            <w:tcBorders>
              <w:top w:val="single" w:sz="8" w:space="0" w:color="auto"/>
              <w:left w:val="single" w:sz="8" w:space="0" w:color="auto"/>
              <w:bottom w:val="single" w:sz="8" w:space="0" w:color="auto"/>
              <w:right w:val="single" w:sz="8" w:space="0" w:color="auto"/>
            </w:tcBorders>
            <w:vAlign w:val="center"/>
          </w:tcPr>
          <w:p w14:paraId="20E9F8AB" w14:textId="31BA3CD5" w:rsidR="00EA7E98" w:rsidRPr="0069648C" w:rsidDel="00D95878"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hAnsi="Times New Roman" w:cs="Times New Roman"/>
                <w:color w:val="000000"/>
                <w:lang w:val="lt-LT"/>
              </w:rPr>
              <w:t>R</w:t>
            </w:r>
          </w:p>
        </w:tc>
        <w:tc>
          <w:tcPr>
            <w:tcW w:w="603" w:type="pct"/>
            <w:tcBorders>
              <w:top w:val="single" w:sz="8" w:space="0" w:color="auto"/>
              <w:left w:val="single" w:sz="8" w:space="0" w:color="auto"/>
              <w:bottom w:val="single" w:sz="8" w:space="0" w:color="auto"/>
              <w:right w:val="single" w:sz="8" w:space="0" w:color="auto"/>
            </w:tcBorders>
            <w:vAlign w:val="center"/>
          </w:tcPr>
          <w:p w14:paraId="7B9CE040" w14:textId="1AC07AE8" w:rsidR="00EA7E98" w:rsidRDefault="005328F0" w:rsidP="00733379">
            <w:pPr>
              <w:spacing w:after="0" w:line="240" w:lineRule="auto"/>
              <w:jc w:val="center"/>
              <w:rPr>
                <w:rFonts w:ascii="Times New Roman" w:hAnsi="Times New Roman" w:cs="Times New Roman"/>
                <w:color w:val="000000"/>
                <w:lang w:val="lt-LT"/>
              </w:rPr>
            </w:pPr>
            <w:r>
              <w:rPr>
                <w:rFonts w:ascii="Times New Roman" w:hAnsi="Times New Roman" w:cs="Times New Roman"/>
                <w:color w:val="000000"/>
                <w:lang w:val="lt-LT"/>
              </w:rPr>
              <w:t>R</w:t>
            </w:r>
          </w:p>
        </w:tc>
        <w:tc>
          <w:tcPr>
            <w:tcW w:w="603" w:type="pct"/>
            <w:tcBorders>
              <w:top w:val="single" w:sz="8" w:space="0" w:color="auto"/>
              <w:left w:val="single" w:sz="8" w:space="0" w:color="auto"/>
              <w:bottom w:val="single" w:sz="8" w:space="0" w:color="auto"/>
              <w:right w:val="single" w:sz="8" w:space="0" w:color="auto"/>
            </w:tcBorders>
            <w:vAlign w:val="center"/>
          </w:tcPr>
          <w:p w14:paraId="4AF57736" w14:textId="3DEB0147" w:rsidR="00EA7E98" w:rsidRPr="0069648C" w:rsidDel="00D95878" w:rsidRDefault="00EA7E98" w:rsidP="00733379">
            <w:pPr>
              <w:spacing w:after="0" w:line="240" w:lineRule="auto"/>
              <w:jc w:val="center"/>
              <w:rPr>
                <w:rFonts w:ascii="Times New Roman" w:eastAsia="TimesNewRomanPSMT" w:hAnsi="Times New Roman" w:cs="Times New Roman"/>
                <w:color w:val="000000"/>
                <w:lang w:val="lt-LT"/>
              </w:rPr>
            </w:pPr>
            <w:r>
              <w:rPr>
                <w:rFonts w:ascii="Times New Roman" w:hAnsi="Times New Roman" w:cs="Times New Roman"/>
                <w:color w:val="000000"/>
                <w:lang w:val="lt-LT"/>
              </w:rPr>
              <w:t>R</w:t>
            </w:r>
          </w:p>
        </w:tc>
        <w:tc>
          <w:tcPr>
            <w:tcW w:w="575" w:type="pct"/>
            <w:tcBorders>
              <w:top w:val="single" w:sz="8" w:space="0" w:color="auto"/>
              <w:left w:val="single" w:sz="8" w:space="0" w:color="auto"/>
              <w:bottom w:val="single" w:sz="8" w:space="0" w:color="auto"/>
              <w:right w:val="single" w:sz="8" w:space="0" w:color="auto"/>
            </w:tcBorders>
            <w:vAlign w:val="center"/>
          </w:tcPr>
          <w:p w14:paraId="45EB2A35" w14:textId="7A034FEC" w:rsidR="00EA7E98" w:rsidRPr="0069648C" w:rsidDel="00057560" w:rsidRDefault="00EA7E98" w:rsidP="00733379">
            <w:pPr>
              <w:spacing w:after="0" w:line="240" w:lineRule="auto"/>
              <w:jc w:val="center"/>
              <w:rPr>
                <w:rFonts w:ascii="Times New Roman" w:hAnsi="Times New Roman" w:cs="Times New Roman"/>
                <w:color w:val="000000"/>
                <w:lang w:val="lt-LT"/>
              </w:rPr>
            </w:pPr>
            <w:r>
              <w:rPr>
                <w:rFonts w:ascii="Times New Roman" w:hAnsi="Times New Roman" w:cs="Times New Roman"/>
                <w:color w:val="000000"/>
                <w:lang w:val="lt-LT"/>
              </w:rPr>
              <w:t>I</w:t>
            </w:r>
          </w:p>
        </w:tc>
        <w:tc>
          <w:tcPr>
            <w:tcW w:w="514" w:type="pct"/>
            <w:tcBorders>
              <w:top w:val="single" w:sz="8" w:space="0" w:color="auto"/>
              <w:left w:val="single" w:sz="8" w:space="0" w:color="auto"/>
              <w:bottom w:val="single" w:sz="8" w:space="0" w:color="auto"/>
              <w:right w:val="single" w:sz="8" w:space="0" w:color="auto"/>
            </w:tcBorders>
            <w:shd w:val="clear" w:color="auto" w:fill="auto"/>
            <w:noWrap/>
            <w:vAlign w:val="center"/>
          </w:tcPr>
          <w:p w14:paraId="69BF1A0E" w14:textId="70654C37" w:rsidR="00EA7E98" w:rsidRPr="0069648C" w:rsidDel="00D95878" w:rsidRDefault="00EA7E98" w:rsidP="00733379">
            <w:pPr>
              <w:spacing w:after="0" w:line="240" w:lineRule="auto"/>
              <w:jc w:val="center"/>
              <w:rPr>
                <w:rFonts w:ascii="Times New Roman" w:hAnsi="Times New Roman" w:cs="Times New Roman"/>
                <w:color w:val="000000"/>
                <w:lang w:val="lt-LT"/>
              </w:rPr>
            </w:pPr>
            <w:r>
              <w:rPr>
                <w:rFonts w:ascii="Times New Roman" w:hAnsi="Times New Roman" w:cs="Times New Roman"/>
                <w:color w:val="000000"/>
                <w:lang w:val="lt-LT"/>
              </w:rPr>
              <w:t>A</w:t>
            </w:r>
          </w:p>
        </w:tc>
      </w:tr>
    </w:tbl>
    <w:p w14:paraId="7BB3F4B0" w14:textId="5277CE28" w:rsidR="00081E59" w:rsidRPr="00AB350D" w:rsidRDefault="00733379" w:rsidP="001445AF">
      <w:pPr>
        <w:pStyle w:val="FootnoteText"/>
        <w:rPr>
          <w:sz w:val="22"/>
          <w:szCs w:val="22"/>
          <w:lang w:val="lt-LT"/>
        </w:rPr>
      </w:pPr>
      <w:r>
        <w:rPr>
          <w:rStyle w:val="FootnoteReference"/>
          <w:sz w:val="22"/>
          <w:szCs w:val="22"/>
          <w:lang w:val="lt-LT"/>
        </w:rPr>
        <w:br w:type="textWrapping" w:clear="all"/>
      </w:r>
      <w:r w:rsidR="00081E59" w:rsidRPr="00AB350D">
        <w:rPr>
          <w:rStyle w:val="FootnoteReference"/>
          <w:sz w:val="22"/>
          <w:szCs w:val="22"/>
          <w:lang w:val="lt-LT"/>
        </w:rPr>
        <w:footnoteRef/>
      </w:r>
      <w:r w:rsidR="00081E59" w:rsidRPr="00AB350D">
        <w:rPr>
          <w:sz w:val="22"/>
          <w:szCs w:val="22"/>
          <w:lang w:val="lt-LT"/>
        </w:rPr>
        <w:t xml:space="preserve"> R (Responsible) – vykdo darbus;</w:t>
      </w:r>
    </w:p>
    <w:p w14:paraId="41BEEB57" w14:textId="21090B23" w:rsidR="00081E59" w:rsidRPr="00AB350D" w:rsidRDefault="00081E59" w:rsidP="001445AF">
      <w:pPr>
        <w:pStyle w:val="FootnoteText"/>
        <w:rPr>
          <w:sz w:val="22"/>
          <w:szCs w:val="22"/>
          <w:lang w:val="lt-LT"/>
        </w:rPr>
      </w:pPr>
      <w:r w:rsidRPr="00AB350D">
        <w:rPr>
          <w:rStyle w:val="FootnoteReference"/>
          <w:sz w:val="22"/>
          <w:szCs w:val="22"/>
          <w:lang w:val="lt-LT"/>
        </w:rPr>
        <w:footnoteRef/>
      </w:r>
      <w:r w:rsidRPr="00AB350D">
        <w:rPr>
          <w:sz w:val="22"/>
          <w:szCs w:val="22"/>
          <w:lang w:val="lt-LT"/>
        </w:rPr>
        <w:t xml:space="preserve"> A (Accountable) – priima rezultatus;</w:t>
      </w:r>
    </w:p>
    <w:p w14:paraId="5457358E" w14:textId="09621B33" w:rsidR="00081E59" w:rsidRPr="00AB350D" w:rsidRDefault="00081E59" w:rsidP="001445AF">
      <w:pPr>
        <w:pStyle w:val="FootnoteText"/>
        <w:rPr>
          <w:sz w:val="22"/>
          <w:szCs w:val="22"/>
          <w:lang w:val="lt-LT"/>
        </w:rPr>
      </w:pPr>
      <w:r w:rsidRPr="00AB350D">
        <w:rPr>
          <w:rStyle w:val="FootnoteReference"/>
          <w:sz w:val="22"/>
          <w:szCs w:val="22"/>
          <w:lang w:val="lt-LT"/>
        </w:rPr>
        <w:footnoteRef/>
      </w:r>
      <w:r w:rsidRPr="00AB350D">
        <w:rPr>
          <w:sz w:val="22"/>
          <w:szCs w:val="22"/>
          <w:lang w:val="lt-LT"/>
        </w:rPr>
        <w:t xml:space="preserve"> I (Informed) – informuojamas.</w:t>
      </w:r>
    </w:p>
    <w:sectPr w:rsidR="00081E59" w:rsidRPr="00AB350D" w:rsidSect="0088450F">
      <w:pgSz w:w="16838" w:h="11906" w:orient="landscape"/>
      <w:pgMar w:top="567" w:right="567" w:bottom="851"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4F9A2" w14:textId="77777777" w:rsidR="001F3AE7" w:rsidRDefault="001F3AE7">
      <w:pPr>
        <w:spacing w:after="0" w:line="240" w:lineRule="auto"/>
      </w:pPr>
      <w:r>
        <w:separator/>
      </w:r>
    </w:p>
  </w:endnote>
  <w:endnote w:type="continuationSeparator" w:id="0">
    <w:p w14:paraId="7E27827D" w14:textId="77777777" w:rsidR="001F3AE7" w:rsidRDefault="001F3AE7">
      <w:pPr>
        <w:spacing w:after="0" w:line="240" w:lineRule="auto"/>
      </w:pPr>
      <w:r>
        <w:continuationSeparator/>
      </w:r>
    </w:p>
  </w:endnote>
  <w:endnote w:type="continuationNotice" w:id="1">
    <w:p w14:paraId="5EDA1779" w14:textId="77777777" w:rsidR="001F3AE7" w:rsidRDefault="001F3A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Times New Roman Bold">
    <w:altName w:val="Times New Roman"/>
    <w:panose1 w:val="00000000000000000000"/>
    <w:charset w:val="00"/>
    <w:family w:val="roman"/>
    <w:notTrueType/>
    <w:pitch w:val="default"/>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CE25C" w14:textId="77777777" w:rsidR="00093E1D" w:rsidRDefault="00093E1D">
    <w:pPr>
      <w:pStyle w:val="Footer"/>
      <w:jc w:val="center"/>
    </w:pPr>
  </w:p>
  <w:p w14:paraId="1714C73B" w14:textId="77777777" w:rsidR="00093E1D" w:rsidRDefault="00093E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6249185"/>
      <w:docPartObj>
        <w:docPartGallery w:val="Page Numbers (Bottom of Page)"/>
        <w:docPartUnique/>
      </w:docPartObj>
    </w:sdtPr>
    <w:sdtContent>
      <w:p w14:paraId="3F60B5A7" w14:textId="18BB47A4" w:rsidR="00093E1D" w:rsidRDefault="00093E1D">
        <w:pPr>
          <w:pStyle w:val="Footer"/>
          <w:jc w:val="center"/>
        </w:pPr>
        <w:r>
          <w:fldChar w:fldCharType="begin"/>
        </w:r>
        <w:r>
          <w:instrText>PAGE   \* MERGEFORMAT</w:instrText>
        </w:r>
        <w:r>
          <w:fldChar w:fldCharType="separate"/>
        </w:r>
        <w:r w:rsidR="00B8732A" w:rsidRPr="00B8732A">
          <w:rPr>
            <w:noProof/>
            <w:lang w:val="lt-LT"/>
          </w:rPr>
          <w:t>1</w:t>
        </w:r>
        <w:r>
          <w:fldChar w:fldCharType="end"/>
        </w:r>
      </w:p>
    </w:sdtContent>
  </w:sdt>
  <w:p w14:paraId="5480E15E" w14:textId="77777777" w:rsidR="00093E1D" w:rsidRDefault="00093E1D" w:rsidP="00F05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31C32" w14:textId="77777777" w:rsidR="001F3AE7" w:rsidRDefault="001F3AE7">
      <w:pPr>
        <w:spacing w:after="0" w:line="240" w:lineRule="auto"/>
      </w:pPr>
      <w:r>
        <w:separator/>
      </w:r>
    </w:p>
  </w:footnote>
  <w:footnote w:type="continuationSeparator" w:id="0">
    <w:p w14:paraId="40F9ABD5" w14:textId="77777777" w:rsidR="001F3AE7" w:rsidRDefault="001F3AE7">
      <w:pPr>
        <w:spacing w:after="0" w:line="240" w:lineRule="auto"/>
      </w:pPr>
      <w:r>
        <w:continuationSeparator/>
      </w:r>
    </w:p>
  </w:footnote>
  <w:footnote w:type="continuationNotice" w:id="1">
    <w:p w14:paraId="0D3E9A1D" w14:textId="77777777" w:rsidR="001F3AE7" w:rsidRDefault="001F3AE7">
      <w:pPr>
        <w:spacing w:after="0" w:line="240" w:lineRule="auto"/>
      </w:pPr>
    </w:p>
  </w:footnote>
  <w:footnote w:id="2">
    <w:p w14:paraId="17FB9484" w14:textId="77777777" w:rsidR="00452F64" w:rsidRPr="00D46739" w:rsidRDefault="00452F64" w:rsidP="00452F64">
      <w:pPr>
        <w:pStyle w:val="FootnoteText"/>
        <w:rPr>
          <w:lang w:val="lt-LT"/>
        </w:rPr>
      </w:pPr>
      <w:r>
        <w:rPr>
          <w:rStyle w:val="FootnoteReference"/>
        </w:rPr>
        <w:footnoteRef/>
      </w:r>
      <w:r w:rsidRPr="00AF06D5">
        <w:rPr>
          <w:lang w:val="pt-BR"/>
        </w:rPr>
        <w:t xml:space="preserve"> </w:t>
      </w:r>
      <w:r>
        <w:rPr>
          <w:kern w:val="12"/>
          <w:lang w:val="lt-LT" w:eastAsia="ar-SA"/>
        </w:rPr>
        <w:t xml:space="preserve">VDP IRT infrastruktūros vystymui (plėtrai) </w:t>
      </w:r>
      <w:r w:rsidRPr="00A46AFA">
        <w:rPr>
          <w:kern w:val="12"/>
          <w:lang w:val="lt-LT" w:eastAsia="ar-SA"/>
        </w:rPr>
        <w:t xml:space="preserve"> reikalinga techninė ir programinė įranga bus perkam</w:t>
      </w:r>
      <w:r>
        <w:rPr>
          <w:kern w:val="12"/>
          <w:lang w:val="lt-LT" w:eastAsia="ar-SA"/>
        </w:rPr>
        <w:t>a</w:t>
      </w:r>
      <w:r w:rsidRPr="00A46AFA">
        <w:rPr>
          <w:kern w:val="12"/>
          <w:lang w:val="lt-LT" w:eastAsia="ar-SA"/>
        </w:rPr>
        <w:t xml:space="preserve"> atskirais pirkimais, todėl neįeina į šio pirkimo apimtį.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898391"/>
      <w:docPartObj>
        <w:docPartGallery w:val="Page Numbers (Top of Page)"/>
        <w:docPartUnique/>
      </w:docPartObj>
    </w:sdtPr>
    <w:sdtEndPr>
      <w:rPr>
        <w:rFonts w:ascii="Times New Roman" w:hAnsi="Times New Roman" w:cs="Times New Roman"/>
      </w:rPr>
    </w:sdtEndPr>
    <w:sdtContent>
      <w:p w14:paraId="1C5E4D3D" w14:textId="50166583" w:rsidR="00093E1D" w:rsidRPr="00E73C08" w:rsidRDefault="00093E1D">
        <w:pPr>
          <w:pStyle w:val="Header"/>
          <w:jc w:val="center"/>
          <w:rPr>
            <w:rFonts w:ascii="Times New Roman" w:hAnsi="Times New Roman" w:cs="Times New Roman"/>
          </w:rPr>
        </w:pPr>
        <w:r w:rsidRPr="00E73C08">
          <w:rPr>
            <w:rFonts w:ascii="Times New Roman" w:hAnsi="Times New Roman" w:cs="Times New Roman"/>
          </w:rPr>
          <w:fldChar w:fldCharType="begin"/>
        </w:r>
        <w:r w:rsidRPr="00E73C08">
          <w:rPr>
            <w:rFonts w:ascii="Times New Roman" w:hAnsi="Times New Roman" w:cs="Times New Roman"/>
          </w:rPr>
          <w:instrText>PAGE   \* MERGEFORMAT</w:instrText>
        </w:r>
        <w:r w:rsidRPr="00E73C08">
          <w:rPr>
            <w:rFonts w:ascii="Times New Roman" w:hAnsi="Times New Roman" w:cs="Times New Roman"/>
          </w:rPr>
          <w:fldChar w:fldCharType="separate"/>
        </w:r>
        <w:r w:rsidR="00B8732A">
          <w:rPr>
            <w:rFonts w:ascii="Times New Roman" w:hAnsi="Times New Roman" w:cs="Times New Roman"/>
            <w:noProof/>
          </w:rPr>
          <w:t>28</w:t>
        </w:r>
        <w:r w:rsidRPr="00E73C08">
          <w:rPr>
            <w:rFonts w:ascii="Times New Roman" w:hAnsi="Times New Roman" w:cs="Times New Roman"/>
          </w:rPr>
          <w:fldChar w:fldCharType="end"/>
        </w:r>
      </w:p>
    </w:sdtContent>
  </w:sdt>
  <w:p w14:paraId="68C5DC9F" w14:textId="77777777" w:rsidR="00093E1D" w:rsidRDefault="00093E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916" w:type="dxa"/>
      <w:jc w:val="center"/>
      <w:tblLayout w:type="fixed"/>
      <w:tblLook w:val="06A0" w:firstRow="1" w:lastRow="0" w:firstColumn="1" w:lastColumn="0" w:noHBand="1" w:noVBand="1"/>
    </w:tblPr>
    <w:tblGrid>
      <w:gridCol w:w="3972"/>
      <w:gridCol w:w="3972"/>
      <w:gridCol w:w="3972"/>
    </w:tblGrid>
    <w:tr w:rsidR="00093E1D" w14:paraId="3A372297" w14:textId="77777777" w:rsidTr="006A700B">
      <w:trPr>
        <w:trHeight w:val="280"/>
        <w:jc w:val="center"/>
      </w:trPr>
      <w:tc>
        <w:tcPr>
          <w:tcW w:w="3972" w:type="dxa"/>
        </w:tcPr>
        <w:p w14:paraId="1369A0F1" w14:textId="4ED39FDB" w:rsidR="00093E1D" w:rsidRDefault="00093E1D" w:rsidP="00512CF4">
          <w:pPr>
            <w:pStyle w:val="Header"/>
            <w:ind w:left="-115"/>
          </w:pPr>
        </w:p>
      </w:tc>
      <w:tc>
        <w:tcPr>
          <w:tcW w:w="3972" w:type="dxa"/>
        </w:tcPr>
        <w:p w14:paraId="564FF0E0" w14:textId="4561E989" w:rsidR="00093E1D" w:rsidRDefault="00093E1D" w:rsidP="00E278FA">
          <w:pPr>
            <w:tabs>
              <w:tab w:val="center" w:pos="4819"/>
              <w:tab w:val="right" w:pos="9638"/>
            </w:tabs>
            <w:spacing w:after="0" w:line="240" w:lineRule="auto"/>
          </w:pPr>
        </w:p>
      </w:tc>
      <w:tc>
        <w:tcPr>
          <w:tcW w:w="3972" w:type="dxa"/>
        </w:tcPr>
        <w:p w14:paraId="53D8AB79" w14:textId="77777777" w:rsidR="00093E1D" w:rsidRDefault="00093E1D" w:rsidP="00F053CB">
          <w:pPr>
            <w:pStyle w:val="Header"/>
            <w:ind w:right="-115"/>
            <w:jc w:val="right"/>
          </w:pPr>
        </w:p>
      </w:tc>
    </w:tr>
  </w:tbl>
  <w:p w14:paraId="7036C854" w14:textId="7493FEBB" w:rsidR="00093E1D" w:rsidRDefault="00093E1D" w:rsidP="00F053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1D5"/>
    <w:multiLevelType w:val="multilevel"/>
    <w:tmpl w:val="6C2EB1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5E5029"/>
    <w:multiLevelType w:val="multilevel"/>
    <w:tmpl w:val="E4BED5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B6042D"/>
    <w:multiLevelType w:val="multilevel"/>
    <w:tmpl w:val="62408E14"/>
    <w:lvl w:ilvl="0">
      <w:start w:val="1"/>
      <w:numFmt w:val="decimal"/>
      <w:lvlText w:val="%1."/>
      <w:lvlJc w:val="left"/>
      <w:pPr>
        <w:ind w:left="644" w:hanging="360"/>
      </w:pPr>
      <w:rPr>
        <w:b/>
        <w:bCs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0D52826"/>
    <w:multiLevelType w:val="multilevel"/>
    <w:tmpl w:val="F83829C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9C71CD"/>
    <w:multiLevelType w:val="multilevel"/>
    <w:tmpl w:val="3E9C44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854636"/>
    <w:multiLevelType w:val="multilevel"/>
    <w:tmpl w:val="9DF4266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2B74DE1"/>
    <w:multiLevelType w:val="hybridMultilevel"/>
    <w:tmpl w:val="9A343A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46129D5"/>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56D57B2"/>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57168B8"/>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5B4718A"/>
    <w:multiLevelType w:val="multilevel"/>
    <w:tmpl w:val="2F6819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B76E9D"/>
    <w:multiLevelType w:val="multilevel"/>
    <w:tmpl w:val="788AD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5D14B7A"/>
    <w:multiLevelType w:val="multilevel"/>
    <w:tmpl w:val="94B801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6900221"/>
    <w:multiLevelType w:val="hybridMultilevel"/>
    <w:tmpl w:val="9A343A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81C3B3A"/>
    <w:multiLevelType w:val="hybridMultilevel"/>
    <w:tmpl w:val="D31C8F4C"/>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15" w15:restartNumberingAfterBreak="0">
    <w:nsid w:val="08B24CD5"/>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91637FF"/>
    <w:multiLevelType w:val="hybridMultilevel"/>
    <w:tmpl w:val="EAB49B50"/>
    <w:lvl w:ilvl="0" w:tplc="3FAABB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0A1572AD"/>
    <w:multiLevelType w:val="multilevel"/>
    <w:tmpl w:val="5E7AF3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ACA0ECD"/>
    <w:multiLevelType w:val="multilevel"/>
    <w:tmpl w:val="E18A2A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B2712E6"/>
    <w:multiLevelType w:val="hybridMultilevel"/>
    <w:tmpl w:val="B1D4C4B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B323750"/>
    <w:multiLevelType w:val="multilevel"/>
    <w:tmpl w:val="4C1C599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B782A35"/>
    <w:multiLevelType w:val="multilevel"/>
    <w:tmpl w:val="8304B8B6"/>
    <w:lvl w:ilvl="0">
      <w:start w:val="1"/>
      <w:numFmt w:val="decimal"/>
      <w:lvlText w:val="%1."/>
      <w:lvlJc w:val="left"/>
      <w:pPr>
        <w:ind w:left="644"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0B8477D9"/>
    <w:multiLevelType w:val="multilevel"/>
    <w:tmpl w:val="310AAEC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BC547E1"/>
    <w:multiLevelType w:val="multilevel"/>
    <w:tmpl w:val="850CA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D5221F1"/>
    <w:multiLevelType w:val="multilevel"/>
    <w:tmpl w:val="B8DC44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D856BBE"/>
    <w:multiLevelType w:val="multilevel"/>
    <w:tmpl w:val="4378C3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EDC501E"/>
    <w:multiLevelType w:val="multilevel"/>
    <w:tmpl w:val="9DD477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F5E3833"/>
    <w:multiLevelType w:val="multilevel"/>
    <w:tmpl w:val="8304B8B6"/>
    <w:lvl w:ilvl="0">
      <w:start w:val="1"/>
      <w:numFmt w:val="decimal"/>
      <w:lvlText w:val="%1."/>
      <w:lvlJc w:val="left"/>
      <w:pPr>
        <w:ind w:left="644"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0FEF7D34"/>
    <w:multiLevelType w:val="hybridMultilevel"/>
    <w:tmpl w:val="9A343A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0FF615F5"/>
    <w:multiLevelType w:val="multilevel"/>
    <w:tmpl w:val="036E01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13423E6"/>
    <w:multiLevelType w:val="multilevel"/>
    <w:tmpl w:val="EBF6E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140693F"/>
    <w:multiLevelType w:val="multilevel"/>
    <w:tmpl w:val="D5E2CB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1BE68A8"/>
    <w:multiLevelType w:val="multilevel"/>
    <w:tmpl w:val="A7A0229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1F8153C"/>
    <w:multiLevelType w:val="hybridMultilevel"/>
    <w:tmpl w:val="436E41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12D53B08"/>
    <w:multiLevelType w:val="hybridMultilevel"/>
    <w:tmpl w:val="9A343A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3056734"/>
    <w:multiLevelType w:val="multilevel"/>
    <w:tmpl w:val="0310D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30609B1"/>
    <w:multiLevelType w:val="multilevel"/>
    <w:tmpl w:val="D6AAE1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3513F17"/>
    <w:multiLevelType w:val="hybridMultilevel"/>
    <w:tmpl w:val="04D0111E"/>
    <w:lvl w:ilvl="0" w:tplc="9FF64B7A">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140E0AD4"/>
    <w:multiLevelType w:val="hybridMultilevel"/>
    <w:tmpl w:val="436E41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4407D57"/>
    <w:multiLevelType w:val="multilevel"/>
    <w:tmpl w:val="AFEC6B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47D332B"/>
    <w:multiLevelType w:val="multilevel"/>
    <w:tmpl w:val="65B08D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4A70FF7"/>
    <w:multiLevelType w:val="multilevel"/>
    <w:tmpl w:val="75CA5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51914F0"/>
    <w:multiLevelType w:val="multilevel"/>
    <w:tmpl w:val="C63EC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55B70BC"/>
    <w:multiLevelType w:val="multilevel"/>
    <w:tmpl w:val="744874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5C304FD"/>
    <w:multiLevelType w:val="multilevel"/>
    <w:tmpl w:val="FB0A74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66E360E"/>
    <w:multiLevelType w:val="multilevel"/>
    <w:tmpl w:val="F9782D1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8202B6D"/>
    <w:multiLevelType w:val="multilevel"/>
    <w:tmpl w:val="596A9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A9864C2"/>
    <w:multiLevelType w:val="multilevel"/>
    <w:tmpl w:val="6C8230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AE2068F"/>
    <w:multiLevelType w:val="multilevel"/>
    <w:tmpl w:val="79B48F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B3749F8"/>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1DD24945"/>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1DF20E17"/>
    <w:multiLevelType w:val="multilevel"/>
    <w:tmpl w:val="593A7E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E9C0856"/>
    <w:multiLevelType w:val="multilevel"/>
    <w:tmpl w:val="62408E14"/>
    <w:lvl w:ilvl="0">
      <w:start w:val="1"/>
      <w:numFmt w:val="decimal"/>
      <w:lvlText w:val="%1."/>
      <w:lvlJc w:val="left"/>
      <w:pPr>
        <w:ind w:left="644" w:hanging="360"/>
      </w:pPr>
      <w:rPr>
        <w:b/>
        <w:bCs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1EC063E4"/>
    <w:multiLevelType w:val="multilevel"/>
    <w:tmpl w:val="C04845AC"/>
    <w:lvl w:ilvl="0">
      <w:start w:val="1"/>
      <w:numFmt w:val="decimal"/>
      <w:lvlText w:val="%1."/>
      <w:lvlJc w:val="left"/>
      <w:pPr>
        <w:ind w:left="720" w:hanging="360"/>
      </w:pPr>
    </w:lvl>
    <w:lvl w:ilvl="1">
      <w:start w:val="1"/>
      <w:numFmt w:val="decimal"/>
      <w:isLgl/>
      <w:lvlText w:val="%1.%2."/>
      <w:lvlJc w:val="left"/>
      <w:pPr>
        <w:ind w:left="1440" w:hanging="360"/>
      </w:pPr>
      <w:rPr>
        <w:rFonts w:hint="default"/>
        <w:b w:val="0"/>
        <w:bCs w:val="0"/>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4" w15:restartNumberingAfterBreak="0">
    <w:nsid w:val="1F485434"/>
    <w:multiLevelType w:val="multilevel"/>
    <w:tmpl w:val="34C4B740"/>
    <w:lvl w:ilvl="0">
      <w:start w:val="1"/>
      <w:numFmt w:val="decimal"/>
      <w:lvlText w:val="%1."/>
      <w:lvlJc w:val="left"/>
      <w:pPr>
        <w:ind w:left="720" w:hanging="360"/>
      </w:pPr>
    </w:lvl>
    <w:lvl w:ilvl="1">
      <w:start w:val="1"/>
      <w:numFmt w:val="decimal"/>
      <w:lvlText w:val="%1.%2"/>
      <w:lvlJc w:val="left"/>
      <w:pPr>
        <w:ind w:left="36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55" w15:restartNumberingAfterBreak="0">
    <w:nsid w:val="1FB93C9C"/>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1FFB0E69"/>
    <w:multiLevelType w:val="multilevel"/>
    <w:tmpl w:val="16DA16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05B0D5E"/>
    <w:multiLevelType w:val="multilevel"/>
    <w:tmpl w:val="62408E14"/>
    <w:lvl w:ilvl="0">
      <w:start w:val="1"/>
      <w:numFmt w:val="decimal"/>
      <w:lvlText w:val="%1."/>
      <w:lvlJc w:val="left"/>
      <w:pPr>
        <w:ind w:left="644" w:hanging="360"/>
      </w:pPr>
      <w:rPr>
        <w:b/>
        <w:bCs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20D0078B"/>
    <w:multiLevelType w:val="multilevel"/>
    <w:tmpl w:val="FEFA82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0D94D0A"/>
    <w:multiLevelType w:val="multilevel"/>
    <w:tmpl w:val="55D68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1C377D2"/>
    <w:multiLevelType w:val="multilevel"/>
    <w:tmpl w:val="8304B8B6"/>
    <w:lvl w:ilvl="0">
      <w:start w:val="1"/>
      <w:numFmt w:val="decimal"/>
      <w:lvlText w:val="%1."/>
      <w:lvlJc w:val="left"/>
      <w:pPr>
        <w:ind w:left="644"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22182713"/>
    <w:multiLevelType w:val="hybridMultilevel"/>
    <w:tmpl w:val="8FE238C4"/>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62" w15:restartNumberingAfterBreak="0">
    <w:nsid w:val="22821DDC"/>
    <w:multiLevelType w:val="multilevel"/>
    <w:tmpl w:val="67B619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2D16EBA"/>
    <w:multiLevelType w:val="multilevel"/>
    <w:tmpl w:val="98FA532C"/>
    <w:lvl w:ilvl="0">
      <w:start w:val="1"/>
      <w:numFmt w:val="decimal"/>
      <w:lvlText w:val="%1."/>
      <w:lvlJc w:val="left"/>
      <w:pPr>
        <w:ind w:left="644" w:hanging="360"/>
      </w:pPr>
      <w:rPr>
        <w:b w:val="0"/>
        <w:bCs w:val="0"/>
      </w:rPr>
    </w:lvl>
    <w:lvl w:ilvl="1">
      <w:start w:val="1"/>
      <w:numFmt w:val="decimal"/>
      <w:isLgl/>
      <w:lvlText w:val="%1.%2"/>
      <w:lvlJc w:val="left"/>
      <w:pPr>
        <w:ind w:left="502"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241A3058"/>
    <w:multiLevelType w:val="multilevel"/>
    <w:tmpl w:val="B9A8FE0C"/>
    <w:lvl w:ilvl="0">
      <w:start w:val="1"/>
      <w:numFmt w:val="upperRoman"/>
      <w:lvlText w:val="%1."/>
      <w:lvlJc w:val="left"/>
      <w:pPr>
        <w:ind w:left="720" w:hanging="720"/>
      </w:pPr>
      <w:rPr>
        <w:rFonts w:hint="default"/>
      </w:rPr>
    </w:lvl>
    <w:lvl w:ilvl="1">
      <w:start w:val="1"/>
      <w:numFmt w:val="decimal"/>
      <w:lvlText w:val="%1.%2."/>
      <w:lvlJc w:val="left"/>
      <w:pPr>
        <w:ind w:left="1495" w:hanging="360"/>
      </w:pPr>
      <w:rPr>
        <w:b w:val="0"/>
        <w:strike w:val="0"/>
        <w:color w:val="auto"/>
      </w:rPr>
    </w:lvl>
    <w:lvl w:ilvl="2">
      <w:start w:val="1"/>
      <w:numFmt w:val="bullet"/>
      <w:lvlText w:val=""/>
      <w:lvlJc w:val="left"/>
      <w:pPr>
        <w:ind w:left="6172" w:hanging="360"/>
      </w:pPr>
      <w:rPr>
        <w:rFonts w:ascii="Symbol" w:hAnsi="Symbol"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24465389"/>
    <w:multiLevelType w:val="multilevel"/>
    <w:tmpl w:val="E81AB6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4690F21"/>
    <w:multiLevelType w:val="multilevel"/>
    <w:tmpl w:val="0AA80A6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46A3022"/>
    <w:multiLevelType w:val="multilevel"/>
    <w:tmpl w:val="6A467E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4CA0FB4"/>
    <w:multiLevelType w:val="multilevel"/>
    <w:tmpl w:val="33D00D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4DA089F"/>
    <w:multiLevelType w:val="multilevel"/>
    <w:tmpl w:val="E6922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5F0129F"/>
    <w:multiLevelType w:val="multilevel"/>
    <w:tmpl w:val="26E0D4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63E5481"/>
    <w:multiLevelType w:val="multilevel"/>
    <w:tmpl w:val="41887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6C217E9"/>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2135"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3" w15:restartNumberingAfterBreak="0">
    <w:nsid w:val="26C45A00"/>
    <w:multiLevelType w:val="multilevel"/>
    <w:tmpl w:val="8304B8B6"/>
    <w:lvl w:ilvl="0">
      <w:start w:val="1"/>
      <w:numFmt w:val="decimal"/>
      <w:lvlText w:val="%1."/>
      <w:lvlJc w:val="left"/>
      <w:pPr>
        <w:ind w:left="644"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27D00D18"/>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28296385"/>
    <w:multiLevelType w:val="multilevel"/>
    <w:tmpl w:val="56B6FD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A083CFA"/>
    <w:multiLevelType w:val="multilevel"/>
    <w:tmpl w:val="E8C68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AB341BE"/>
    <w:multiLevelType w:val="multilevel"/>
    <w:tmpl w:val="B8C04D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B884E7A"/>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2E4D7DCB"/>
    <w:multiLevelType w:val="multilevel"/>
    <w:tmpl w:val="6790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EA80EF1"/>
    <w:multiLevelType w:val="hybridMultilevel"/>
    <w:tmpl w:val="DCA075A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81" w15:restartNumberingAfterBreak="0">
    <w:nsid w:val="2EFA6138"/>
    <w:multiLevelType w:val="multilevel"/>
    <w:tmpl w:val="C6E275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F8C37FA"/>
    <w:multiLevelType w:val="multilevel"/>
    <w:tmpl w:val="48CE9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FE175A8"/>
    <w:multiLevelType w:val="hybridMultilevel"/>
    <w:tmpl w:val="D8724F0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84" w15:restartNumberingAfterBreak="0">
    <w:nsid w:val="30556A12"/>
    <w:multiLevelType w:val="multilevel"/>
    <w:tmpl w:val="E75C571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0E20A2F"/>
    <w:multiLevelType w:val="multilevel"/>
    <w:tmpl w:val="9FAC1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2467578"/>
    <w:multiLevelType w:val="multilevel"/>
    <w:tmpl w:val="7960D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39342D0"/>
    <w:multiLevelType w:val="multilevel"/>
    <w:tmpl w:val="B9F80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3E814CD"/>
    <w:multiLevelType w:val="multilevel"/>
    <w:tmpl w:val="78DADA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4F7299D"/>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36B91619"/>
    <w:multiLevelType w:val="multilevel"/>
    <w:tmpl w:val="8D2C5AC2"/>
    <w:styleLink w:val="Style1"/>
    <w:lvl w:ilvl="0">
      <w:start w:val="4"/>
      <w:numFmt w:val="upperRoman"/>
      <w:lvlText w:val="%1."/>
      <w:lvlJc w:val="left"/>
      <w:pPr>
        <w:ind w:left="1080" w:hanging="720"/>
      </w:pPr>
      <w:rPr>
        <w:rFonts w:hint="default"/>
      </w:rPr>
    </w:lvl>
    <w:lvl w:ilvl="1">
      <w:start w:val="1"/>
      <w:numFmt w:val="decimal"/>
      <w:lvlText w:val="%1.%2."/>
      <w:lvlJc w:val="left"/>
      <w:pPr>
        <w:ind w:left="720" w:hanging="360"/>
      </w:pPr>
      <w:rPr>
        <w:rFonts w:hint="default"/>
        <w:b w:val="0"/>
        <w:color w:val="auto"/>
      </w:rPr>
    </w:lvl>
    <w:lvl w:ilvl="2">
      <w:start w:val="1"/>
      <w:numFmt w:val="decima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36D30962"/>
    <w:multiLevelType w:val="multilevel"/>
    <w:tmpl w:val="8304B8B6"/>
    <w:lvl w:ilvl="0">
      <w:start w:val="1"/>
      <w:numFmt w:val="decimal"/>
      <w:lvlText w:val="%1."/>
      <w:lvlJc w:val="left"/>
      <w:pPr>
        <w:ind w:left="644"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2" w15:restartNumberingAfterBreak="0">
    <w:nsid w:val="36D379E2"/>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36E36A51"/>
    <w:multiLevelType w:val="hybridMultilevel"/>
    <w:tmpl w:val="08BA49D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94" w15:restartNumberingAfterBreak="0">
    <w:nsid w:val="38112CA6"/>
    <w:multiLevelType w:val="multilevel"/>
    <w:tmpl w:val="17A459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86D5D15"/>
    <w:multiLevelType w:val="multilevel"/>
    <w:tmpl w:val="534023D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89E5798"/>
    <w:multiLevelType w:val="hybridMultilevel"/>
    <w:tmpl w:val="5FEC52E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7" w15:restartNumberingAfterBreak="0">
    <w:nsid w:val="39BB0229"/>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39C571C7"/>
    <w:multiLevelType w:val="multilevel"/>
    <w:tmpl w:val="69BE23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A574970"/>
    <w:multiLevelType w:val="multilevel"/>
    <w:tmpl w:val="10501F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A62088A"/>
    <w:multiLevelType w:val="multilevel"/>
    <w:tmpl w:val="726AAE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AB27D9B"/>
    <w:multiLevelType w:val="hybridMultilevel"/>
    <w:tmpl w:val="03D45582"/>
    <w:lvl w:ilvl="0" w:tplc="E7625804">
      <w:start w:val="1"/>
      <w:numFmt w:val="bullet"/>
      <w:lvlText w:val=""/>
      <w:lvlJc w:val="left"/>
      <w:pPr>
        <w:ind w:left="1020" w:hanging="360"/>
      </w:pPr>
      <w:rPr>
        <w:rFonts w:ascii="Symbol" w:hAnsi="Symbol"/>
      </w:rPr>
    </w:lvl>
    <w:lvl w:ilvl="1" w:tplc="0A828C50">
      <w:start w:val="1"/>
      <w:numFmt w:val="bullet"/>
      <w:lvlText w:val=""/>
      <w:lvlJc w:val="left"/>
      <w:pPr>
        <w:ind w:left="1020" w:hanging="360"/>
      </w:pPr>
      <w:rPr>
        <w:rFonts w:ascii="Symbol" w:hAnsi="Symbol"/>
      </w:rPr>
    </w:lvl>
    <w:lvl w:ilvl="2" w:tplc="3970F710">
      <w:start w:val="1"/>
      <w:numFmt w:val="bullet"/>
      <w:lvlText w:val=""/>
      <w:lvlJc w:val="left"/>
      <w:pPr>
        <w:ind w:left="1020" w:hanging="360"/>
      </w:pPr>
      <w:rPr>
        <w:rFonts w:ascii="Symbol" w:hAnsi="Symbol"/>
      </w:rPr>
    </w:lvl>
    <w:lvl w:ilvl="3" w:tplc="C92049B0">
      <w:start w:val="1"/>
      <w:numFmt w:val="bullet"/>
      <w:lvlText w:val=""/>
      <w:lvlJc w:val="left"/>
      <w:pPr>
        <w:ind w:left="1020" w:hanging="360"/>
      </w:pPr>
      <w:rPr>
        <w:rFonts w:ascii="Symbol" w:hAnsi="Symbol"/>
      </w:rPr>
    </w:lvl>
    <w:lvl w:ilvl="4" w:tplc="7D547A58">
      <w:start w:val="1"/>
      <w:numFmt w:val="bullet"/>
      <w:lvlText w:val=""/>
      <w:lvlJc w:val="left"/>
      <w:pPr>
        <w:ind w:left="1020" w:hanging="360"/>
      </w:pPr>
      <w:rPr>
        <w:rFonts w:ascii="Symbol" w:hAnsi="Symbol"/>
      </w:rPr>
    </w:lvl>
    <w:lvl w:ilvl="5" w:tplc="008C3C98">
      <w:start w:val="1"/>
      <w:numFmt w:val="bullet"/>
      <w:lvlText w:val=""/>
      <w:lvlJc w:val="left"/>
      <w:pPr>
        <w:ind w:left="1020" w:hanging="360"/>
      </w:pPr>
      <w:rPr>
        <w:rFonts w:ascii="Symbol" w:hAnsi="Symbol"/>
      </w:rPr>
    </w:lvl>
    <w:lvl w:ilvl="6" w:tplc="FC866CAC">
      <w:start w:val="1"/>
      <w:numFmt w:val="bullet"/>
      <w:lvlText w:val=""/>
      <w:lvlJc w:val="left"/>
      <w:pPr>
        <w:ind w:left="1020" w:hanging="360"/>
      </w:pPr>
      <w:rPr>
        <w:rFonts w:ascii="Symbol" w:hAnsi="Symbol"/>
      </w:rPr>
    </w:lvl>
    <w:lvl w:ilvl="7" w:tplc="9864A4DE">
      <w:start w:val="1"/>
      <w:numFmt w:val="bullet"/>
      <w:lvlText w:val=""/>
      <w:lvlJc w:val="left"/>
      <w:pPr>
        <w:ind w:left="1020" w:hanging="360"/>
      </w:pPr>
      <w:rPr>
        <w:rFonts w:ascii="Symbol" w:hAnsi="Symbol"/>
      </w:rPr>
    </w:lvl>
    <w:lvl w:ilvl="8" w:tplc="6854BD1A">
      <w:start w:val="1"/>
      <w:numFmt w:val="bullet"/>
      <w:lvlText w:val=""/>
      <w:lvlJc w:val="left"/>
      <w:pPr>
        <w:ind w:left="1020" w:hanging="360"/>
      </w:pPr>
      <w:rPr>
        <w:rFonts w:ascii="Symbol" w:hAnsi="Symbol"/>
      </w:rPr>
    </w:lvl>
  </w:abstractNum>
  <w:abstractNum w:abstractNumId="102" w15:restartNumberingAfterBreak="0">
    <w:nsid w:val="3ACD0B89"/>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3B7B1FFC"/>
    <w:multiLevelType w:val="multilevel"/>
    <w:tmpl w:val="67A49D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B9038AD"/>
    <w:multiLevelType w:val="multilevel"/>
    <w:tmpl w:val="196A44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BEF6F3D"/>
    <w:multiLevelType w:val="multilevel"/>
    <w:tmpl w:val="84948E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C2337CC"/>
    <w:multiLevelType w:val="hybridMultilevel"/>
    <w:tmpl w:val="9A343A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3C4433B9"/>
    <w:multiLevelType w:val="multilevel"/>
    <w:tmpl w:val="119A9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C850960"/>
    <w:multiLevelType w:val="multilevel"/>
    <w:tmpl w:val="62408E14"/>
    <w:lvl w:ilvl="0">
      <w:start w:val="1"/>
      <w:numFmt w:val="decimal"/>
      <w:lvlText w:val="%1."/>
      <w:lvlJc w:val="left"/>
      <w:pPr>
        <w:ind w:left="644" w:hanging="360"/>
      </w:pPr>
      <w:rPr>
        <w:b/>
        <w:bCs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9" w15:restartNumberingAfterBreak="0">
    <w:nsid w:val="3D081CD6"/>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3D3843D7"/>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3E050440"/>
    <w:multiLevelType w:val="multilevel"/>
    <w:tmpl w:val="8772B4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E3C429E"/>
    <w:multiLevelType w:val="multilevel"/>
    <w:tmpl w:val="F8243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3E6A30BC"/>
    <w:multiLevelType w:val="multilevel"/>
    <w:tmpl w:val="8E640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3EF1651C"/>
    <w:multiLevelType w:val="multilevel"/>
    <w:tmpl w:val="464AE8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3F380F3B"/>
    <w:multiLevelType w:val="multilevel"/>
    <w:tmpl w:val="F5BCE1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3F990B4D"/>
    <w:multiLevelType w:val="hybridMultilevel"/>
    <w:tmpl w:val="9A343A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408A38CE"/>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40A421C4"/>
    <w:multiLevelType w:val="multilevel"/>
    <w:tmpl w:val="47445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0BF312C"/>
    <w:multiLevelType w:val="multilevel"/>
    <w:tmpl w:val="45A08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11C0B96"/>
    <w:multiLevelType w:val="hybridMultilevel"/>
    <w:tmpl w:val="9A343A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41EE1398"/>
    <w:multiLevelType w:val="multilevel"/>
    <w:tmpl w:val="A9A0D5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2156229"/>
    <w:multiLevelType w:val="multilevel"/>
    <w:tmpl w:val="F8CC60F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2893362"/>
    <w:multiLevelType w:val="multilevel"/>
    <w:tmpl w:val="B1D4C4B4"/>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42950751"/>
    <w:multiLevelType w:val="multilevel"/>
    <w:tmpl w:val="D62856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2D2335D"/>
    <w:multiLevelType w:val="multilevel"/>
    <w:tmpl w:val="7C2ADC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3375229"/>
    <w:multiLevelType w:val="multilevel"/>
    <w:tmpl w:val="6E6496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338085D"/>
    <w:multiLevelType w:val="multilevel"/>
    <w:tmpl w:val="0C2EB5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355689A"/>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44292234"/>
    <w:multiLevelType w:val="multilevel"/>
    <w:tmpl w:val="B5BC7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5C017F8"/>
    <w:multiLevelType w:val="multilevel"/>
    <w:tmpl w:val="9912B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5DC4973"/>
    <w:multiLevelType w:val="multilevel"/>
    <w:tmpl w:val="2884D2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5E05B66"/>
    <w:multiLevelType w:val="multilevel"/>
    <w:tmpl w:val="520633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83D0DEE"/>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48691BC4"/>
    <w:multiLevelType w:val="multilevel"/>
    <w:tmpl w:val="C4D2297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48A534E8"/>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498838F0"/>
    <w:multiLevelType w:val="multilevel"/>
    <w:tmpl w:val="0DD4C8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A241AE6"/>
    <w:multiLevelType w:val="hybridMultilevel"/>
    <w:tmpl w:val="5D6444A2"/>
    <w:lvl w:ilvl="0" w:tplc="6040EE62">
      <w:start w:val="1"/>
      <w:numFmt w:val="bullet"/>
      <w:lvlText w:val=""/>
      <w:lvlJc w:val="left"/>
      <w:pPr>
        <w:ind w:left="1020" w:hanging="360"/>
      </w:pPr>
      <w:rPr>
        <w:rFonts w:ascii="Symbol" w:hAnsi="Symbol"/>
      </w:rPr>
    </w:lvl>
    <w:lvl w:ilvl="1" w:tplc="A670B602">
      <w:start w:val="1"/>
      <w:numFmt w:val="bullet"/>
      <w:lvlText w:val=""/>
      <w:lvlJc w:val="left"/>
      <w:pPr>
        <w:ind w:left="1020" w:hanging="360"/>
      </w:pPr>
      <w:rPr>
        <w:rFonts w:ascii="Symbol" w:hAnsi="Symbol"/>
      </w:rPr>
    </w:lvl>
    <w:lvl w:ilvl="2" w:tplc="F7201A0E">
      <w:start w:val="1"/>
      <w:numFmt w:val="bullet"/>
      <w:lvlText w:val=""/>
      <w:lvlJc w:val="left"/>
      <w:pPr>
        <w:ind w:left="1020" w:hanging="360"/>
      </w:pPr>
      <w:rPr>
        <w:rFonts w:ascii="Symbol" w:hAnsi="Symbol"/>
      </w:rPr>
    </w:lvl>
    <w:lvl w:ilvl="3" w:tplc="114A7F70">
      <w:start w:val="1"/>
      <w:numFmt w:val="bullet"/>
      <w:lvlText w:val=""/>
      <w:lvlJc w:val="left"/>
      <w:pPr>
        <w:ind w:left="1020" w:hanging="360"/>
      </w:pPr>
      <w:rPr>
        <w:rFonts w:ascii="Symbol" w:hAnsi="Symbol"/>
      </w:rPr>
    </w:lvl>
    <w:lvl w:ilvl="4" w:tplc="8A22A1FE">
      <w:start w:val="1"/>
      <w:numFmt w:val="bullet"/>
      <w:lvlText w:val=""/>
      <w:lvlJc w:val="left"/>
      <w:pPr>
        <w:ind w:left="1020" w:hanging="360"/>
      </w:pPr>
      <w:rPr>
        <w:rFonts w:ascii="Symbol" w:hAnsi="Symbol"/>
      </w:rPr>
    </w:lvl>
    <w:lvl w:ilvl="5" w:tplc="2B524DEE">
      <w:start w:val="1"/>
      <w:numFmt w:val="bullet"/>
      <w:lvlText w:val=""/>
      <w:lvlJc w:val="left"/>
      <w:pPr>
        <w:ind w:left="1020" w:hanging="360"/>
      </w:pPr>
      <w:rPr>
        <w:rFonts w:ascii="Symbol" w:hAnsi="Symbol"/>
      </w:rPr>
    </w:lvl>
    <w:lvl w:ilvl="6" w:tplc="349E120C">
      <w:start w:val="1"/>
      <w:numFmt w:val="bullet"/>
      <w:lvlText w:val=""/>
      <w:lvlJc w:val="left"/>
      <w:pPr>
        <w:ind w:left="1020" w:hanging="360"/>
      </w:pPr>
      <w:rPr>
        <w:rFonts w:ascii="Symbol" w:hAnsi="Symbol"/>
      </w:rPr>
    </w:lvl>
    <w:lvl w:ilvl="7" w:tplc="9C9A505E">
      <w:start w:val="1"/>
      <w:numFmt w:val="bullet"/>
      <w:lvlText w:val=""/>
      <w:lvlJc w:val="left"/>
      <w:pPr>
        <w:ind w:left="1020" w:hanging="360"/>
      </w:pPr>
      <w:rPr>
        <w:rFonts w:ascii="Symbol" w:hAnsi="Symbol"/>
      </w:rPr>
    </w:lvl>
    <w:lvl w:ilvl="8" w:tplc="B65C8EFA">
      <w:start w:val="1"/>
      <w:numFmt w:val="bullet"/>
      <w:lvlText w:val=""/>
      <w:lvlJc w:val="left"/>
      <w:pPr>
        <w:ind w:left="1020" w:hanging="360"/>
      </w:pPr>
      <w:rPr>
        <w:rFonts w:ascii="Symbol" w:hAnsi="Symbol"/>
      </w:rPr>
    </w:lvl>
  </w:abstractNum>
  <w:abstractNum w:abstractNumId="138" w15:restartNumberingAfterBreak="0">
    <w:nsid w:val="4A846A99"/>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4ACC484F"/>
    <w:multiLevelType w:val="hybridMultilevel"/>
    <w:tmpl w:val="8FEA97E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40" w15:restartNumberingAfterBreak="0">
    <w:nsid w:val="4AEC0BD9"/>
    <w:multiLevelType w:val="multilevel"/>
    <w:tmpl w:val="98FA532C"/>
    <w:lvl w:ilvl="0">
      <w:start w:val="1"/>
      <w:numFmt w:val="decimal"/>
      <w:lvlText w:val="%1."/>
      <w:lvlJc w:val="left"/>
      <w:pPr>
        <w:ind w:left="644" w:hanging="360"/>
      </w:pPr>
      <w:rPr>
        <w:b w:val="0"/>
        <w:bCs w:val="0"/>
      </w:rPr>
    </w:lvl>
    <w:lvl w:ilvl="1">
      <w:start w:val="1"/>
      <w:numFmt w:val="decimal"/>
      <w:isLgl/>
      <w:lvlText w:val="%1.%2"/>
      <w:lvlJc w:val="left"/>
      <w:pPr>
        <w:ind w:left="502"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1" w15:restartNumberingAfterBreak="0">
    <w:nsid w:val="4B053744"/>
    <w:multiLevelType w:val="multilevel"/>
    <w:tmpl w:val="D21863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4C0C3C69"/>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4D987F07"/>
    <w:multiLevelType w:val="hybridMultilevel"/>
    <w:tmpl w:val="9A343A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4E183E02"/>
    <w:multiLevelType w:val="multilevel"/>
    <w:tmpl w:val="3AAEA71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4E6F4106"/>
    <w:multiLevelType w:val="multilevel"/>
    <w:tmpl w:val="62408E14"/>
    <w:lvl w:ilvl="0">
      <w:start w:val="1"/>
      <w:numFmt w:val="decimal"/>
      <w:lvlText w:val="%1."/>
      <w:lvlJc w:val="left"/>
      <w:pPr>
        <w:ind w:left="644" w:hanging="360"/>
      </w:pPr>
      <w:rPr>
        <w:b/>
        <w:bCs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6" w15:restartNumberingAfterBreak="0">
    <w:nsid w:val="4EB36FFB"/>
    <w:multiLevelType w:val="multilevel"/>
    <w:tmpl w:val="6D945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4F466DCE"/>
    <w:multiLevelType w:val="multilevel"/>
    <w:tmpl w:val="954C0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4FB1740D"/>
    <w:multiLevelType w:val="multilevel"/>
    <w:tmpl w:val="BC42E5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4FFE7ACA"/>
    <w:multiLevelType w:val="multilevel"/>
    <w:tmpl w:val="C720C58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0366F5B"/>
    <w:multiLevelType w:val="hybridMultilevel"/>
    <w:tmpl w:val="BEC28ED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1" w15:restartNumberingAfterBreak="0">
    <w:nsid w:val="51155602"/>
    <w:multiLevelType w:val="hybridMultilevel"/>
    <w:tmpl w:val="B6406ADA"/>
    <w:lvl w:ilvl="0" w:tplc="8F88C3FA">
      <w:start w:val="1"/>
      <w:numFmt w:val="bullet"/>
      <w:lvlText w:val=""/>
      <w:lvlJc w:val="left"/>
      <w:pPr>
        <w:ind w:left="720" w:hanging="360"/>
      </w:pPr>
      <w:rPr>
        <w:rFonts w:ascii="Symbol" w:hAnsi="Symbol"/>
      </w:rPr>
    </w:lvl>
    <w:lvl w:ilvl="1" w:tplc="E2A0A532">
      <w:start w:val="1"/>
      <w:numFmt w:val="bullet"/>
      <w:lvlText w:val=""/>
      <w:lvlJc w:val="left"/>
      <w:pPr>
        <w:ind w:left="720" w:hanging="360"/>
      </w:pPr>
      <w:rPr>
        <w:rFonts w:ascii="Symbol" w:hAnsi="Symbol"/>
      </w:rPr>
    </w:lvl>
    <w:lvl w:ilvl="2" w:tplc="091600DA">
      <w:start w:val="1"/>
      <w:numFmt w:val="bullet"/>
      <w:lvlText w:val=""/>
      <w:lvlJc w:val="left"/>
      <w:pPr>
        <w:ind w:left="720" w:hanging="360"/>
      </w:pPr>
      <w:rPr>
        <w:rFonts w:ascii="Symbol" w:hAnsi="Symbol"/>
      </w:rPr>
    </w:lvl>
    <w:lvl w:ilvl="3" w:tplc="F61C384A">
      <w:start w:val="1"/>
      <w:numFmt w:val="bullet"/>
      <w:lvlText w:val=""/>
      <w:lvlJc w:val="left"/>
      <w:pPr>
        <w:ind w:left="720" w:hanging="360"/>
      </w:pPr>
      <w:rPr>
        <w:rFonts w:ascii="Symbol" w:hAnsi="Symbol"/>
      </w:rPr>
    </w:lvl>
    <w:lvl w:ilvl="4" w:tplc="DE3E9F00">
      <w:start w:val="1"/>
      <w:numFmt w:val="bullet"/>
      <w:lvlText w:val=""/>
      <w:lvlJc w:val="left"/>
      <w:pPr>
        <w:ind w:left="720" w:hanging="360"/>
      </w:pPr>
      <w:rPr>
        <w:rFonts w:ascii="Symbol" w:hAnsi="Symbol"/>
      </w:rPr>
    </w:lvl>
    <w:lvl w:ilvl="5" w:tplc="5F886AE2">
      <w:start w:val="1"/>
      <w:numFmt w:val="bullet"/>
      <w:lvlText w:val=""/>
      <w:lvlJc w:val="left"/>
      <w:pPr>
        <w:ind w:left="720" w:hanging="360"/>
      </w:pPr>
      <w:rPr>
        <w:rFonts w:ascii="Symbol" w:hAnsi="Symbol"/>
      </w:rPr>
    </w:lvl>
    <w:lvl w:ilvl="6" w:tplc="F8682FBE">
      <w:start w:val="1"/>
      <w:numFmt w:val="bullet"/>
      <w:lvlText w:val=""/>
      <w:lvlJc w:val="left"/>
      <w:pPr>
        <w:ind w:left="720" w:hanging="360"/>
      </w:pPr>
      <w:rPr>
        <w:rFonts w:ascii="Symbol" w:hAnsi="Symbol"/>
      </w:rPr>
    </w:lvl>
    <w:lvl w:ilvl="7" w:tplc="06CE451C">
      <w:start w:val="1"/>
      <w:numFmt w:val="bullet"/>
      <w:lvlText w:val=""/>
      <w:lvlJc w:val="left"/>
      <w:pPr>
        <w:ind w:left="720" w:hanging="360"/>
      </w:pPr>
      <w:rPr>
        <w:rFonts w:ascii="Symbol" w:hAnsi="Symbol"/>
      </w:rPr>
    </w:lvl>
    <w:lvl w:ilvl="8" w:tplc="B9A46EEC">
      <w:start w:val="1"/>
      <w:numFmt w:val="bullet"/>
      <w:lvlText w:val=""/>
      <w:lvlJc w:val="left"/>
      <w:pPr>
        <w:ind w:left="720" w:hanging="360"/>
      </w:pPr>
      <w:rPr>
        <w:rFonts w:ascii="Symbol" w:hAnsi="Symbol"/>
      </w:rPr>
    </w:lvl>
  </w:abstractNum>
  <w:abstractNum w:abstractNumId="152" w15:restartNumberingAfterBreak="0">
    <w:nsid w:val="51CA0481"/>
    <w:multiLevelType w:val="multilevel"/>
    <w:tmpl w:val="E256B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51DB7F79"/>
    <w:multiLevelType w:val="hybridMultilevel"/>
    <w:tmpl w:val="F15A9EF8"/>
    <w:lvl w:ilvl="0" w:tplc="D35E5E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4" w15:restartNumberingAfterBreak="0">
    <w:nsid w:val="5335642D"/>
    <w:multiLevelType w:val="multilevel"/>
    <w:tmpl w:val="AB50A86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53702640"/>
    <w:multiLevelType w:val="multilevel"/>
    <w:tmpl w:val="247E5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53867F3F"/>
    <w:multiLevelType w:val="multilevel"/>
    <w:tmpl w:val="C610E9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54255DB2"/>
    <w:multiLevelType w:val="multilevel"/>
    <w:tmpl w:val="6E24EE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5475541B"/>
    <w:multiLevelType w:val="multilevel"/>
    <w:tmpl w:val="948416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549A5D6B"/>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54CB3766"/>
    <w:multiLevelType w:val="multilevel"/>
    <w:tmpl w:val="F43A10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54D2348F"/>
    <w:multiLevelType w:val="hybridMultilevel"/>
    <w:tmpl w:val="9A343A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 w15:restartNumberingAfterBreak="0">
    <w:nsid w:val="54DA7440"/>
    <w:multiLevelType w:val="multilevel"/>
    <w:tmpl w:val="F55A380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559B7500"/>
    <w:multiLevelType w:val="multilevel"/>
    <w:tmpl w:val="88A82A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55A030BA"/>
    <w:multiLevelType w:val="multilevel"/>
    <w:tmpl w:val="043260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55FC7098"/>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560D08D8"/>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566413F8"/>
    <w:multiLevelType w:val="multilevel"/>
    <w:tmpl w:val="A664E8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57634184"/>
    <w:multiLevelType w:val="multilevel"/>
    <w:tmpl w:val="2BEA0DD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57702E21"/>
    <w:multiLevelType w:val="multilevel"/>
    <w:tmpl w:val="CC80D7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582D74DA"/>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584D4A8D"/>
    <w:multiLevelType w:val="multilevel"/>
    <w:tmpl w:val="8C52A6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58964E3F"/>
    <w:multiLevelType w:val="multilevel"/>
    <w:tmpl w:val="F8F6B43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58F16078"/>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15:restartNumberingAfterBreak="0">
    <w:nsid w:val="59BF2B1F"/>
    <w:multiLevelType w:val="multilevel"/>
    <w:tmpl w:val="D974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5AD84EC0"/>
    <w:multiLevelType w:val="hybridMultilevel"/>
    <w:tmpl w:val="D0DAEE36"/>
    <w:lvl w:ilvl="0" w:tplc="2DD6F05C">
      <w:start w:val="1"/>
      <w:numFmt w:val="bullet"/>
      <w:lvlText w:val=""/>
      <w:lvlJc w:val="left"/>
      <w:pPr>
        <w:ind w:left="720" w:hanging="360"/>
      </w:pPr>
      <w:rPr>
        <w:rFonts w:ascii="Symbol" w:hAnsi="Symbol"/>
      </w:rPr>
    </w:lvl>
    <w:lvl w:ilvl="1" w:tplc="7C986548">
      <w:start w:val="1"/>
      <w:numFmt w:val="bullet"/>
      <w:lvlText w:val=""/>
      <w:lvlJc w:val="left"/>
      <w:pPr>
        <w:ind w:left="720" w:hanging="360"/>
      </w:pPr>
      <w:rPr>
        <w:rFonts w:ascii="Symbol" w:hAnsi="Symbol"/>
      </w:rPr>
    </w:lvl>
    <w:lvl w:ilvl="2" w:tplc="E8F0F55A">
      <w:start w:val="1"/>
      <w:numFmt w:val="bullet"/>
      <w:lvlText w:val=""/>
      <w:lvlJc w:val="left"/>
      <w:pPr>
        <w:ind w:left="720" w:hanging="360"/>
      </w:pPr>
      <w:rPr>
        <w:rFonts w:ascii="Symbol" w:hAnsi="Symbol"/>
      </w:rPr>
    </w:lvl>
    <w:lvl w:ilvl="3" w:tplc="0EF6669E">
      <w:start w:val="1"/>
      <w:numFmt w:val="bullet"/>
      <w:lvlText w:val=""/>
      <w:lvlJc w:val="left"/>
      <w:pPr>
        <w:ind w:left="720" w:hanging="360"/>
      </w:pPr>
      <w:rPr>
        <w:rFonts w:ascii="Symbol" w:hAnsi="Symbol"/>
      </w:rPr>
    </w:lvl>
    <w:lvl w:ilvl="4" w:tplc="32926A14">
      <w:start w:val="1"/>
      <w:numFmt w:val="bullet"/>
      <w:lvlText w:val=""/>
      <w:lvlJc w:val="left"/>
      <w:pPr>
        <w:ind w:left="720" w:hanging="360"/>
      </w:pPr>
      <w:rPr>
        <w:rFonts w:ascii="Symbol" w:hAnsi="Symbol"/>
      </w:rPr>
    </w:lvl>
    <w:lvl w:ilvl="5" w:tplc="17685F6A">
      <w:start w:val="1"/>
      <w:numFmt w:val="bullet"/>
      <w:lvlText w:val=""/>
      <w:lvlJc w:val="left"/>
      <w:pPr>
        <w:ind w:left="720" w:hanging="360"/>
      </w:pPr>
      <w:rPr>
        <w:rFonts w:ascii="Symbol" w:hAnsi="Symbol"/>
      </w:rPr>
    </w:lvl>
    <w:lvl w:ilvl="6" w:tplc="D96A4764">
      <w:start w:val="1"/>
      <w:numFmt w:val="bullet"/>
      <w:lvlText w:val=""/>
      <w:lvlJc w:val="left"/>
      <w:pPr>
        <w:ind w:left="720" w:hanging="360"/>
      </w:pPr>
      <w:rPr>
        <w:rFonts w:ascii="Symbol" w:hAnsi="Symbol"/>
      </w:rPr>
    </w:lvl>
    <w:lvl w:ilvl="7" w:tplc="534A9DAC">
      <w:start w:val="1"/>
      <w:numFmt w:val="bullet"/>
      <w:lvlText w:val=""/>
      <w:lvlJc w:val="left"/>
      <w:pPr>
        <w:ind w:left="720" w:hanging="360"/>
      </w:pPr>
      <w:rPr>
        <w:rFonts w:ascii="Symbol" w:hAnsi="Symbol"/>
      </w:rPr>
    </w:lvl>
    <w:lvl w:ilvl="8" w:tplc="779E7F48">
      <w:start w:val="1"/>
      <w:numFmt w:val="bullet"/>
      <w:lvlText w:val=""/>
      <w:lvlJc w:val="left"/>
      <w:pPr>
        <w:ind w:left="720" w:hanging="360"/>
      </w:pPr>
      <w:rPr>
        <w:rFonts w:ascii="Symbol" w:hAnsi="Symbol"/>
      </w:rPr>
    </w:lvl>
  </w:abstractNum>
  <w:abstractNum w:abstractNumId="176" w15:restartNumberingAfterBreak="0">
    <w:nsid w:val="5B186D59"/>
    <w:multiLevelType w:val="multilevel"/>
    <w:tmpl w:val="961641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5B3C579D"/>
    <w:multiLevelType w:val="multilevel"/>
    <w:tmpl w:val="CAFA6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5B9A649F"/>
    <w:multiLevelType w:val="multilevel"/>
    <w:tmpl w:val="D8609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5BF33443"/>
    <w:multiLevelType w:val="multilevel"/>
    <w:tmpl w:val="79A634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5C2E0A0F"/>
    <w:multiLevelType w:val="multilevel"/>
    <w:tmpl w:val="1902A7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5CC53AF8"/>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5CFD0FBD"/>
    <w:multiLevelType w:val="multilevel"/>
    <w:tmpl w:val="F2FAFC72"/>
    <w:lvl w:ilvl="0">
      <w:start w:val="1"/>
      <w:numFmt w:val="upperRoman"/>
      <w:lvlText w:val="%1."/>
      <w:lvlJc w:val="left"/>
      <w:pPr>
        <w:ind w:left="720" w:hanging="720"/>
      </w:pPr>
      <w:rPr>
        <w:rFonts w:hint="default"/>
      </w:rPr>
    </w:lvl>
    <w:lvl w:ilvl="1">
      <w:start w:val="1"/>
      <w:numFmt w:val="bullet"/>
      <w:lvlText w:val=""/>
      <w:lvlJc w:val="left"/>
      <w:pPr>
        <w:ind w:left="502" w:hanging="360"/>
      </w:pPr>
      <w:rPr>
        <w:rFonts w:ascii="Symbol" w:hAnsi="Symbol" w:hint="default"/>
      </w:rPr>
    </w:lvl>
    <w:lvl w:ilvl="2">
      <w:start w:val="1"/>
      <w:numFmt w:val="bullet"/>
      <w:lvlText w:val=""/>
      <w:lvlJc w:val="left"/>
      <w:pPr>
        <w:ind w:left="6172" w:hanging="360"/>
      </w:pPr>
      <w:rPr>
        <w:rFonts w:ascii="Symbol" w:hAnsi="Symbol"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3" w15:restartNumberingAfterBreak="0">
    <w:nsid w:val="5CFF6C8E"/>
    <w:multiLevelType w:val="hybridMultilevel"/>
    <w:tmpl w:val="B1D4C4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4" w15:restartNumberingAfterBreak="0">
    <w:nsid w:val="5DA6702D"/>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5" w15:restartNumberingAfterBreak="0">
    <w:nsid w:val="5DBF2E03"/>
    <w:multiLevelType w:val="multilevel"/>
    <w:tmpl w:val="A8C87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5DFD6E41"/>
    <w:multiLevelType w:val="multilevel"/>
    <w:tmpl w:val="E6B8D3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5E181B6D"/>
    <w:multiLevelType w:val="multilevel"/>
    <w:tmpl w:val="AB4E595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5E227DA6"/>
    <w:multiLevelType w:val="multilevel"/>
    <w:tmpl w:val="3BA473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5E33048C"/>
    <w:multiLevelType w:val="multilevel"/>
    <w:tmpl w:val="7FDA2CE8"/>
    <w:lvl w:ilvl="0">
      <w:start w:val="1"/>
      <w:numFmt w:val="upperRoman"/>
      <w:lvlText w:val="%1."/>
      <w:lvlJc w:val="left"/>
      <w:pPr>
        <w:ind w:left="720" w:hanging="720"/>
      </w:pPr>
      <w:rPr>
        <w:rFonts w:hint="default"/>
      </w:rPr>
    </w:lvl>
    <w:lvl w:ilvl="1">
      <w:start w:val="1"/>
      <w:numFmt w:val="decimal"/>
      <w:lvlText w:val="%1.%2."/>
      <w:lvlJc w:val="left"/>
      <w:pPr>
        <w:ind w:left="1495" w:hanging="360"/>
      </w:pPr>
      <w:rPr>
        <w:b w:val="0"/>
        <w:strike w:val="0"/>
        <w:color w:val="auto"/>
      </w:rPr>
    </w:lvl>
    <w:lvl w:ilvl="2">
      <w:start w:val="1"/>
      <w:numFmt w:val="decimal"/>
      <w:lvlText w:val="%1.%2.%3."/>
      <w:lvlJc w:val="left"/>
      <w:pPr>
        <w:ind w:left="6532" w:hanging="720"/>
      </w:pPr>
      <w:rPr>
        <w:rFonts w:ascii="Times New Roman" w:hAnsi="Times New Roman" w:cs="Times New Roman" w:hint="default"/>
        <w:b w:val="0"/>
        <w:sz w:val="24"/>
        <w:szCs w:val="24"/>
      </w:rPr>
    </w:lvl>
    <w:lvl w:ilvl="3">
      <w:start w:val="1"/>
      <w:numFmt w:val="decimal"/>
      <w:isLgl/>
      <w:lvlText w:val="%1.%2.%3.%4."/>
      <w:lvlJc w:val="left"/>
      <w:pPr>
        <w:ind w:left="1146"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0" w15:restartNumberingAfterBreak="0">
    <w:nsid w:val="5E524A7E"/>
    <w:multiLevelType w:val="multilevel"/>
    <w:tmpl w:val="28D4CE8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5EA53185"/>
    <w:multiLevelType w:val="multilevel"/>
    <w:tmpl w:val="E1147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5EBD48A6"/>
    <w:multiLevelType w:val="hybridMultilevel"/>
    <w:tmpl w:val="9762290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93" w15:restartNumberingAfterBreak="0">
    <w:nsid w:val="5F0C1B59"/>
    <w:multiLevelType w:val="hybridMultilevel"/>
    <w:tmpl w:val="9A343A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15:restartNumberingAfterBreak="0">
    <w:nsid w:val="5F1153D7"/>
    <w:multiLevelType w:val="multilevel"/>
    <w:tmpl w:val="644E65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F3B2956"/>
    <w:multiLevelType w:val="multilevel"/>
    <w:tmpl w:val="F536B4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F59148E"/>
    <w:multiLevelType w:val="multilevel"/>
    <w:tmpl w:val="82B8452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5F6312FB"/>
    <w:multiLevelType w:val="multilevel"/>
    <w:tmpl w:val="DB3AD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60014B4A"/>
    <w:multiLevelType w:val="multilevel"/>
    <w:tmpl w:val="1B26E9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601C4A70"/>
    <w:multiLevelType w:val="multilevel"/>
    <w:tmpl w:val="F10E3A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605C62BE"/>
    <w:multiLevelType w:val="multilevel"/>
    <w:tmpl w:val="D57CA0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60CE1ABB"/>
    <w:multiLevelType w:val="multilevel"/>
    <w:tmpl w:val="76B2E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613A33C4"/>
    <w:multiLevelType w:val="hybridMultilevel"/>
    <w:tmpl w:val="5FEC52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3" w15:restartNumberingAfterBreak="0">
    <w:nsid w:val="613F7ED4"/>
    <w:multiLevelType w:val="hybridMultilevel"/>
    <w:tmpl w:val="AEECFE5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04" w15:restartNumberingAfterBreak="0">
    <w:nsid w:val="61F23E07"/>
    <w:multiLevelType w:val="multilevel"/>
    <w:tmpl w:val="C09CA5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62163451"/>
    <w:multiLevelType w:val="hybridMultilevel"/>
    <w:tmpl w:val="857435C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06" w15:restartNumberingAfterBreak="0">
    <w:nsid w:val="62522947"/>
    <w:multiLevelType w:val="multilevel"/>
    <w:tmpl w:val="748466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626F03A7"/>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8" w15:restartNumberingAfterBreak="0">
    <w:nsid w:val="62EB2C0C"/>
    <w:multiLevelType w:val="multilevel"/>
    <w:tmpl w:val="111CB64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62F22F11"/>
    <w:multiLevelType w:val="multilevel"/>
    <w:tmpl w:val="981AB5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62F82020"/>
    <w:multiLevelType w:val="multilevel"/>
    <w:tmpl w:val="273CA9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639E7840"/>
    <w:multiLevelType w:val="multilevel"/>
    <w:tmpl w:val="165417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647A6373"/>
    <w:multiLevelType w:val="multilevel"/>
    <w:tmpl w:val="FDE24B9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64CF2080"/>
    <w:multiLevelType w:val="multilevel"/>
    <w:tmpl w:val="E85C8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64E86905"/>
    <w:multiLevelType w:val="multilevel"/>
    <w:tmpl w:val="799235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64F71C1B"/>
    <w:multiLevelType w:val="multilevel"/>
    <w:tmpl w:val="D6D662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65437E68"/>
    <w:multiLevelType w:val="multilevel"/>
    <w:tmpl w:val="4DF2BD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55E15C4"/>
    <w:multiLevelType w:val="multilevel"/>
    <w:tmpl w:val="5DE6D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658C099A"/>
    <w:multiLevelType w:val="hybridMultilevel"/>
    <w:tmpl w:val="9A343A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9" w15:restartNumberingAfterBreak="0">
    <w:nsid w:val="65D67CFB"/>
    <w:multiLevelType w:val="multilevel"/>
    <w:tmpl w:val="11EA8B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65F241C5"/>
    <w:multiLevelType w:val="multilevel"/>
    <w:tmpl w:val="E368B2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662C73D1"/>
    <w:multiLevelType w:val="multilevel"/>
    <w:tmpl w:val="8304B8B6"/>
    <w:lvl w:ilvl="0">
      <w:start w:val="1"/>
      <w:numFmt w:val="decimal"/>
      <w:lvlText w:val="%1."/>
      <w:lvlJc w:val="left"/>
      <w:pPr>
        <w:ind w:left="644"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2" w15:restartNumberingAfterBreak="0">
    <w:nsid w:val="665F1D29"/>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3" w15:restartNumberingAfterBreak="0">
    <w:nsid w:val="66E06302"/>
    <w:multiLevelType w:val="multilevel"/>
    <w:tmpl w:val="43AEB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675F01E4"/>
    <w:multiLevelType w:val="multilevel"/>
    <w:tmpl w:val="66506A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67A20B20"/>
    <w:multiLevelType w:val="hybridMultilevel"/>
    <w:tmpl w:val="5FEC52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6" w15:restartNumberingAfterBreak="0">
    <w:nsid w:val="68530A8C"/>
    <w:multiLevelType w:val="multilevel"/>
    <w:tmpl w:val="7910E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68AA7E8F"/>
    <w:multiLevelType w:val="multilevel"/>
    <w:tmpl w:val="F6B631E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6945501C"/>
    <w:multiLevelType w:val="multilevel"/>
    <w:tmpl w:val="2F3094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697863FF"/>
    <w:multiLevelType w:val="multilevel"/>
    <w:tmpl w:val="D71281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6A2278F7"/>
    <w:multiLevelType w:val="multilevel"/>
    <w:tmpl w:val="C6CC2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6AB86D59"/>
    <w:multiLevelType w:val="multilevel"/>
    <w:tmpl w:val="2604AB08"/>
    <w:lvl w:ilvl="0">
      <w:start w:val="1"/>
      <w:numFmt w:val="decimal"/>
      <w:pStyle w:val="Numeracija"/>
      <w:suff w:val="space"/>
      <w:lvlText w:val="%1."/>
      <w:lvlJc w:val="left"/>
      <w:pPr>
        <w:ind w:left="502"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suff w:val="space"/>
      <w:lvlText w:val="%1.%2."/>
      <w:lvlJc w:val="left"/>
      <w:pPr>
        <w:ind w:left="1283" w:hanging="432"/>
      </w:pPr>
      <w:rPr>
        <w:b w:val="0"/>
      </w:r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2" w15:restartNumberingAfterBreak="0">
    <w:nsid w:val="6B1C58A2"/>
    <w:multiLevelType w:val="hybridMultilevel"/>
    <w:tmpl w:val="9A343A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3" w15:restartNumberingAfterBreak="0">
    <w:nsid w:val="6BFB4069"/>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4" w15:restartNumberingAfterBreak="0">
    <w:nsid w:val="6D5E0827"/>
    <w:multiLevelType w:val="multilevel"/>
    <w:tmpl w:val="F38CE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6DB03C32"/>
    <w:multiLevelType w:val="multilevel"/>
    <w:tmpl w:val="1BDC3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6E310ACA"/>
    <w:multiLevelType w:val="multilevel"/>
    <w:tmpl w:val="C04845AC"/>
    <w:lvl w:ilvl="0">
      <w:start w:val="1"/>
      <w:numFmt w:val="decimal"/>
      <w:lvlText w:val="%1."/>
      <w:lvlJc w:val="left"/>
      <w:pPr>
        <w:ind w:left="720" w:hanging="360"/>
      </w:pPr>
    </w:lvl>
    <w:lvl w:ilvl="1">
      <w:start w:val="1"/>
      <w:numFmt w:val="decimal"/>
      <w:isLgl/>
      <w:lvlText w:val="%1.%2."/>
      <w:lvlJc w:val="left"/>
      <w:pPr>
        <w:ind w:left="1440" w:hanging="360"/>
      </w:pPr>
      <w:rPr>
        <w:rFonts w:hint="default"/>
        <w:b w:val="0"/>
        <w:bCs w:val="0"/>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37" w15:restartNumberingAfterBreak="0">
    <w:nsid w:val="6F5729DC"/>
    <w:multiLevelType w:val="multilevel"/>
    <w:tmpl w:val="19BC98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6FAC5B32"/>
    <w:multiLevelType w:val="multilevel"/>
    <w:tmpl w:val="B19E73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705C4686"/>
    <w:multiLevelType w:val="multilevel"/>
    <w:tmpl w:val="8102D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706A4F6E"/>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1" w15:restartNumberingAfterBreak="0">
    <w:nsid w:val="708C0D22"/>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2" w15:restartNumberingAfterBreak="0">
    <w:nsid w:val="70913CE3"/>
    <w:multiLevelType w:val="multilevel"/>
    <w:tmpl w:val="2848A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728B0A72"/>
    <w:multiLevelType w:val="multilevel"/>
    <w:tmpl w:val="EFD214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730F49A3"/>
    <w:multiLevelType w:val="multilevel"/>
    <w:tmpl w:val="67160C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74036E92"/>
    <w:multiLevelType w:val="hybridMultilevel"/>
    <w:tmpl w:val="35BA68C2"/>
    <w:lvl w:ilvl="0" w:tplc="FFFFFFFF">
      <w:start w:val="1"/>
      <w:numFmt w:val="decimal"/>
      <w:lvlText w:val="%1."/>
      <w:lvlJc w:val="left"/>
      <w:pPr>
        <w:ind w:left="502" w:hanging="360"/>
      </w:pPr>
      <w:rPr>
        <w:rFonts w:ascii="Times New Roman" w:hAnsi="Times New Roman" w:cs="Times New Roman" w:hint="default"/>
        <w:sz w:val="24"/>
        <w:szCs w:val="24"/>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46" w15:restartNumberingAfterBreak="0">
    <w:nsid w:val="74C44C11"/>
    <w:multiLevelType w:val="multilevel"/>
    <w:tmpl w:val="F6E69A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75A91A42"/>
    <w:multiLevelType w:val="hybridMultilevel"/>
    <w:tmpl w:val="3E12A12C"/>
    <w:lvl w:ilvl="0" w:tplc="80000768">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8" w15:restartNumberingAfterBreak="0">
    <w:nsid w:val="75B26DBF"/>
    <w:multiLevelType w:val="multilevel"/>
    <w:tmpl w:val="EB0246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75BF7314"/>
    <w:multiLevelType w:val="multilevel"/>
    <w:tmpl w:val="0D2CA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75CB2D71"/>
    <w:multiLevelType w:val="hybridMultilevel"/>
    <w:tmpl w:val="3788CAD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51" w15:restartNumberingAfterBreak="0">
    <w:nsid w:val="765853C1"/>
    <w:multiLevelType w:val="multilevel"/>
    <w:tmpl w:val="B8F4E6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7702484F"/>
    <w:multiLevelType w:val="multilevel"/>
    <w:tmpl w:val="89840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784B2FA3"/>
    <w:multiLevelType w:val="multilevel"/>
    <w:tmpl w:val="6CA682D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790B642B"/>
    <w:multiLevelType w:val="multilevel"/>
    <w:tmpl w:val="27BA8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792E2DE8"/>
    <w:multiLevelType w:val="hybridMultilevel"/>
    <w:tmpl w:val="B1D4C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6" w15:restartNumberingAfterBreak="0">
    <w:nsid w:val="7A19765C"/>
    <w:multiLevelType w:val="multilevel"/>
    <w:tmpl w:val="DEEA7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7AB84674"/>
    <w:multiLevelType w:val="multilevel"/>
    <w:tmpl w:val="2096A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7AEB6476"/>
    <w:multiLevelType w:val="multilevel"/>
    <w:tmpl w:val="8E6A07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7B7E5AB4"/>
    <w:multiLevelType w:val="multilevel"/>
    <w:tmpl w:val="EF0E6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7B8D2EEC"/>
    <w:multiLevelType w:val="multilevel"/>
    <w:tmpl w:val="9028C3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7BDC7EE2"/>
    <w:multiLevelType w:val="multilevel"/>
    <w:tmpl w:val="07CA4F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7C103776"/>
    <w:multiLevelType w:val="multilevel"/>
    <w:tmpl w:val="D65C0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7CA2227E"/>
    <w:multiLevelType w:val="multilevel"/>
    <w:tmpl w:val="D42E78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7CD835A1"/>
    <w:multiLevelType w:val="multilevel"/>
    <w:tmpl w:val="19BEFF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7CF64D2C"/>
    <w:multiLevelType w:val="hybridMultilevel"/>
    <w:tmpl w:val="5FEC52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6" w15:restartNumberingAfterBreak="0">
    <w:nsid w:val="7D184E41"/>
    <w:multiLevelType w:val="multilevel"/>
    <w:tmpl w:val="A678F7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7E54398C"/>
    <w:multiLevelType w:val="multilevel"/>
    <w:tmpl w:val="EE3ACD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7E640735"/>
    <w:multiLevelType w:val="multilevel"/>
    <w:tmpl w:val="43104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7E820456"/>
    <w:multiLevelType w:val="multilevel"/>
    <w:tmpl w:val="29E243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7E990448"/>
    <w:multiLevelType w:val="multilevel"/>
    <w:tmpl w:val="F7A643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7EDF77B5"/>
    <w:multiLevelType w:val="multilevel"/>
    <w:tmpl w:val="4E64C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7EE7399F"/>
    <w:multiLevelType w:val="hybridMultilevel"/>
    <w:tmpl w:val="9A343A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3" w15:restartNumberingAfterBreak="0">
    <w:nsid w:val="7F80276F"/>
    <w:multiLevelType w:val="multilevel"/>
    <w:tmpl w:val="0D2812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7FE679D1"/>
    <w:multiLevelType w:val="multilevel"/>
    <w:tmpl w:val="5072A8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7FEB3B3D"/>
    <w:multiLevelType w:val="multilevel"/>
    <w:tmpl w:val="8FA885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6729305">
    <w:abstractNumId w:val="72"/>
  </w:num>
  <w:num w:numId="2" w16cid:durableId="1097406209">
    <w:abstractNumId w:val="189"/>
  </w:num>
  <w:num w:numId="3" w16cid:durableId="1588999648">
    <w:abstractNumId w:val="231"/>
  </w:num>
  <w:num w:numId="4" w16cid:durableId="1122771594">
    <w:abstractNumId w:val="63"/>
  </w:num>
  <w:num w:numId="5" w16cid:durableId="1882083964">
    <w:abstractNumId w:val="90"/>
  </w:num>
  <w:num w:numId="6" w16cid:durableId="338124461">
    <w:abstractNumId w:val="54"/>
  </w:num>
  <w:num w:numId="7" w16cid:durableId="489637167">
    <w:abstractNumId w:val="37"/>
  </w:num>
  <w:num w:numId="8" w16cid:durableId="184448637">
    <w:abstractNumId w:val="183"/>
  </w:num>
  <w:num w:numId="9" w16cid:durableId="2070420591">
    <w:abstractNumId w:val="14"/>
  </w:num>
  <w:num w:numId="10" w16cid:durableId="1492483120">
    <w:abstractNumId w:val="245"/>
  </w:num>
  <w:num w:numId="11" w16cid:durableId="621378968">
    <w:abstractNumId w:val="21"/>
  </w:num>
  <w:num w:numId="12" w16cid:durableId="1098671015">
    <w:abstractNumId w:val="93"/>
  </w:num>
  <w:num w:numId="13" w16cid:durableId="136345411">
    <w:abstractNumId w:val="61"/>
  </w:num>
  <w:num w:numId="14" w16cid:durableId="1808549926">
    <w:abstractNumId w:val="203"/>
  </w:num>
  <w:num w:numId="15" w16cid:durableId="2095590498">
    <w:abstractNumId w:val="205"/>
  </w:num>
  <w:num w:numId="16" w16cid:durableId="1894341895">
    <w:abstractNumId w:val="83"/>
  </w:num>
  <w:num w:numId="17" w16cid:durableId="836263681">
    <w:abstractNumId w:val="139"/>
  </w:num>
  <w:num w:numId="18" w16cid:durableId="1097872904">
    <w:abstractNumId w:val="192"/>
  </w:num>
  <w:num w:numId="19" w16cid:durableId="1714033965">
    <w:abstractNumId w:val="80"/>
  </w:num>
  <w:num w:numId="20" w16cid:durableId="1038316737">
    <w:abstractNumId w:val="250"/>
  </w:num>
  <w:num w:numId="21" w16cid:durableId="212154438">
    <w:abstractNumId w:val="2"/>
  </w:num>
  <w:num w:numId="22" w16cid:durableId="1409959283">
    <w:abstractNumId w:val="138"/>
  </w:num>
  <w:num w:numId="23" w16cid:durableId="1597859413">
    <w:abstractNumId w:val="232"/>
  </w:num>
  <w:num w:numId="24" w16cid:durableId="1732969106">
    <w:abstractNumId w:val="50"/>
  </w:num>
  <w:num w:numId="25" w16cid:durableId="1282758479">
    <w:abstractNumId w:val="13"/>
  </w:num>
  <w:num w:numId="26" w16cid:durableId="73431315">
    <w:abstractNumId w:val="193"/>
  </w:num>
  <w:num w:numId="27" w16cid:durableId="556822836">
    <w:abstractNumId w:val="116"/>
  </w:num>
  <w:num w:numId="28" w16cid:durableId="1660110541">
    <w:abstractNumId w:val="184"/>
  </w:num>
  <w:num w:numId="29" w16cid:durableId="1089348277">
    <w:abstractNumId w:val="222"/>
  </w:num>
  <w:num w:numId="30" w16cid:durableId="1691878916">
    <w:abstractNumId w:val="181"/>
  </w:num>
  <w:num w:numId="31" w16cid:durableId="1962956286">
    <w:abstractNumId w:val="9"/>
  </w:num>
  <w:num w:numId="32" w16cid:durableId="1290553616">
    <w:abstractNumId w:val="173"/>
  </w:num>
  <w:num w:numId="33" w16cid:durableId="228074721">
    <w:abstractNumId w:val="159"/>
  </w:num>
  <w:num w:numId="34" w16cid:durableId="1232084629">
    <w:abstractNumId w:val="55"/>
  </w:num>
  <w:num w:numId="35" w16cid:durableId="2137598830">
    <w:abstractNumId w:val="233"/>
  </w:num>
  <w:num w:numId="36" w16cid:durableId="204829032">
    <w:abstractNumId w:val="109"/>
  </w:num>
  <w:num w:numId="37" w16cid:durableId="412700147">
    <w:abstractNumId w:val="135"/>
  </w:num>
  <w:num w:numId="38" w16cid:durableId="1466503699">
    <w:abstractNumId w:val="117"/>
  </w:num>
  <w:num w:numId="39" w16cid:durableId="1008874680">
    <w:abstractNumId w:val="170"/>
  </w:num>
  <w:num w:numId="40" w16cid:durableId="201598978">
    <w:abstractNumId w:val="236"/>
  </w:num>
  <w:num w:numId="41" w16cid:durableId="1839613111">
    <w:abstractNumId w:val="74"/>
  </w:num>
  <w:num w:numId="42" w16cid:durableId="755176212">
    <w:abstractNumId w:val="49"/>
  </w:num>
  <w:num w:numId="43" w16cid:durableId="1154686160">
    <w:abstractNumId w:val="142"/>
  </w:num>
  <w:num w:numId="44" w16cid:durableId="441263643">
    <w:abstractNumId w:val="241"/>
  </w:num>
  <w:num w:numId="45" w16cid:durableId="1555048393">
    <w:abstractNumId w:val="128"/>
  </w:num>
  <w:num w:numId="46" w16cid:durableId="556281782">
    <w:abstractNumId w:val="52"/>
  </w:num>
  <w:num w:numId="47" w16cid:durableId="224490641">
    <w:abstractNumId w:val="207"/>
  </w:num>
  <w:num w:numId="48" w16cid:durableId="204100622">
    <w:abstractNumId w:val="28"/>
  </w:num>
  <w:num w:numId="49" w16cid:durableId="5400702">
    <w:abstractNumId w:val="272"/>
  </w:num>
  <w:num w:numId="50" w16cid:durableId="1050836728">
    <w:abstractNumId w:val="218"/>
  </w:num>
  <w:num w:numId="51" w16cid:durableId="489564546">
    <w:abstractNumId w:val="57"/>
  </w:num>
  <w:num w:numId="52" w16cid:durableId="1809009515">
    <w:abstractNumId w:val="60"/>
  </w:num>
  <w:num w:numId="53" w16cid:durableId="722171197">
    <w:abstractNumId w:val="73"/>
  </w:num>
  <w:num w:numId="54" w16cid:durableId="183370259">
    <w:abstractNumId w:val="97"/>
  </w:num>
  <w:num w:numId="55" w16cid:durableId="1254820326">
    <w:abstractNumId w:val="165"/>
  </w:num>
  <w:num w:numId="56" w16cid:durableId="1332180280">
    <w:abstractNumId w:val="150"/>
  </w:num>
  <w:num w:numId="57" w16cid:durableId="1271275954">
    <w:abstractNumId w:val="247"/>
  </w:num>
  <w:num w:numId="58" w16cid:durableId="278268025">
    <w:abstractNumId w:val="96"/>
  </w:num>
  <w:num w:numId="59" w16cid:durableId="430204837">
    <w:abstractNumId w:val="89"/>
  </w:num>
  <w:num w:numId="60" w16cid:durableId="979268801">
    <w:abstractNumId w:val="123"/>
  </w:num>
  <w:num w:numId="61" w16cid:durableId="1002128727">
    <w:abstractNumId w:val="221"/>
  </w:num>
  <w:num w:numId="62" w16cid:durableId="1128016227">
    <w:abstractNumId w:val="110"/>
  </w:num>
  <w:num w:numId="63" w16cid:durableId="577255996">
    <w:abstractNumId w:val="145"/>
  </w:num>
  <w:num w:numId="64" w16cid:durableId="1043213093">
    <w:abstractNumId w:val="202"/>
  </w:num>
  <w:num w:numId="65" w16cid:durableId="865749757">
    <w:abstractNumId w:val="106"/>
  </w:num>
  <w:num w:numId="66" w16cid:durableId="1084913283">
    <w:abstractNumId w:val="6"/>
  </w:num>
  <w:num w:numId="67" w16cid:durableId="597326813">
    <w:abstractNumId w:val="34"/>
  </w:num>
  <w:num w:numId="68" w16cid:durableId="1908570976">
    <w:abstractNumId w:val="91"/>
  </w:num>
  <w:num w:numId="69" w16cid:durableId="1031108246">
    <w:abstractNumId w:val="8"/>
  </w:num>
  <w:num w:numId="70" w16cid:durableId="609242528">
    <w:abstractNumId w:val="108"/>
  </w:num>
  <w:num w:numId="71" w16cid:durableId="768232971">
    <w:abstractNumId w:val="19"/>
  </w:num>
  <w:num w:numId="72" w16cid:durableId="1388072319">
    <w:abstractNumId w:val="265"/>
  </w:num>
  <w:num w:numId="73" w16cid:durableId="267743096">
    <w:abstractNumId w:val="120"/>
  </w:num>
  <w:num w:numId="74" w16cid:durableId="241915577">
    <w:abstractNumId w:val="143"/>
  </w:num>
  <w:num w:numId="75" w16cid:durableId="2046977323">
    <w:abstractNumId w:val="161"/>
  </w:num>
  <w:num w:numId="76" w16cid:durableId="45566508">
    <w:abstractNumId w:val="27"/>
  </w:num>
  <w:num w:numId="77" w16cid:durableId="1119375311">
    <w:abstractNumId w:val="225"/>
  </w:num>
  <w:num w:numId="78" w16cid:durableId="2038387077">
    <w:abstractNumId w:val="33"/>
  </w:num>
  <w:num w:numId="79" w16cid:durableId="693044695">
    <w:abstractNumId w:val="153"/>
  </w:num>
  <w:num w:numId="80" w16cid:durableId="1557469384">
    <w:abstractNumId w:val="16"/>
  </w:num>
  <w:num w:numId="81" w16cid:durableId="74672139">
    <w:abstractNumId w:val="137"/>
  </w:num>
  <w:num w:numId="82" w16cid:durableId="2117671180">
    <w:abstractNumId w:val="101"/>
  </w:num>
  <w:num w:numId="83" w16cid:durableId="614210701">
    <w:abstractNumId w:val="151"/>
  </w:num>
  <w:num w:numId="84" w16cid:durableId="350693469">
    <w:abstractNumId w:val="175"/>
  </w:num>
  <w:num w:numId="85" w16cid:durableId="1162815697">
    <w:abstractNumId w:val="113"/>
  </w:num>
  <w:num w:numId="86" w16cid:durableId="729033746">
    <w:abstractNumId w:val="234"/>
  </w:num>
  <w:num w:numId="87" w16cid:durableId="951670732">
    <w:abstractNumId w:val="256"/>
  </w:num>
  <w:num w:numId="88" w16cid:durableId="851140027">
    <w:abstractNumId w:val="98"/>
  </w:num>
  <w:num w:numId="89" w16cid:durableId="1179929933">
    <w:abstractNumId w:val="251"/>
  </w:num>
  <w:num w:numId="90" w16cid:durableId="1332831660">
    <w:abstractNumId w:val="99"/>
  </w:num>
  <w:num w:numId="91" w16cid:durableId="412169642">
    <w:abstractNumId w:val="163"/>
  </w:num>
  <w:num w:numId="92" w16cid:durableId="585918019">
    <w:abstractNumId w:val="94"/>
  </w:num>
  <w:num w:numId="93" w16cid:durableId="80640034">
    <w:abstractNumId w:val="214"/>
  </w:num>
  <w:num w:numId="94" w16cid:durableId="1920361402">
    <w:abstractNumId w:val="172"/>
  </w:num>
  <w:num w:numId="95" w16cid:durableId="1270770840">
    <w:abstractNumId w:val="45"/>
  </w:num>
  <w:num w:numId="96" w16cid:durableId="828055356">
    <w:abstractNumId w:val="212"/>
  </w:num>
  <w:num w:numId="97" w16cid:durableId="62291949">
    <w:abstractNumId w:val="228"/>
  </w:num>
  <w:num w:numId="98" w16cid:durableId="274138942">
    <w:abstractNumId w:val="146"/>
  </w:num>
  <w:num w:numId="99" w16cid:durableId="1191379126">
    <w:abstractNumId w:val="119"/>
  </w:num>
  <w:num w:numId="100" w16cid:durableId="1508864088">
    <w:abstractNumId w:val="266"/>
  </w:num>
  <w:num w:numId="101" w16cid:durableId="403335599">
    <w:abstractNumId w:val="25"/>
  </w:num>
  <w:num w:numId="102" w16cid:durableId="1587618851">
    <w:abstractNumId w:val="220"/>
  </w:num>
  <w:num w:numId="103" w16cid:durableId="733115736">
    <w:abstractNumId w:val="79"/>
  </w:num>
  <w:num w:numId="104" w16cid:durableId="508132959">
    <w:abstractNumId w:val="87"/>
  </w:num>
  <w:num w:numId="105" w16cid:durableId="241335780">
    <w:abstractNumId w:val="191"/>
  </w:num>
  <w:num w:numId="106" w16cid:durableId="80489883">
    <w:abstractNumId w:val="30"/>
  </w:num>
  <w:num w:numId="107" w16cid:durableId="420373138">
    <w:abstractNumId w:val="152"/>
  </w:num>
  <w:num w:numId="108" w16cid:durableId="2099712376">
    <w:abstractNumId w:val="126"/>
  </w:num>
  <w:num w:numId="109" w16cid:durableId="642662930">
    <w:abstractNumId w:val="254"/>
  </w:num>
  <w:num w:numId="110" w16cid:durableId="1869753480">
    <w:abstractNumId w:val="44"/>
  </w:num>
  <w:num w:numId="111" w16cid:durableId="2023579917">
    <w:abstractNumId w:val="17"/>
  </w:num>
  <w:num w:numId="112" w16cid:durableId="2006660829">
    <w:abstractNumId w:val="148"/>
  </w:num>
  <w:num w:numId="113" w16cid:durableId="1387992991">
    <w:abstractNumId w:val="62"/>
  </w:num>
  <w:num w:numId="114" w16cid:durableId="1313947399">
    <w:abstractNumId w:val="260"/>
  </w:num>
  <w:num w:numId="115" w16cid:durableId="77751764">
    <w:abstractNumId w:val="262"/>
  </w:num>
  <w:num w:numId="116" w16cid:durableId="1777670030">
    <w:abstractNumId w:val="264"/>
  </w:num>
  <w:num w:numId="117" w16cid:durableId="1098982090">
    <w:abstractNumId w:val="209"/>
  </w:num>
  <w:num w:numId="118" w16cid:durableId="737170203">
    <w:abstractNumId w:val="141"/>
  </w:num>
  <w:num w:numId="119" w16cid:durableId="1986466789">
    <w:abstractNumId w:val="155"/>
  </w:num>
  <w:num w:numId="120" w16cid:durableId="1431508733">
    <w:abstractNumId w:val="147"/>
  </w:num>
  <w:num w:numId="121" w16cid:durableId="763769138">
    <w:abstractNumId w:val="219"/>
  </w:num>
  <w:num w:numId="122" w16cid:durableId="208541250">
    <w:abstractNumId w:val="36"/>
  </w:num>
  <w:num w:numId="123" w16cid:durableId="948044793">
    <w:abstractNumId w:val="24"/>
  </w:num>
  <w:num w:numId="124" w16cid:durableId="511457932">
    <w:abstractNumId w:val="237"/>
  </w:num>
  <w:num w:numId="125" w16cid:durableId="848905743">
    <w:abstractNumId w:val="249"/>
  </w:num>
  <w:num w:numId="126" w16cid:durableId="1582135124">
    <w:abstractNumId w:val="46"/>
  </w:num>
  <w:num w:numId="127" w16cid:durableId="737823528">
    <w:abstractNumId w:val="100"/>
  </w:num>
  <w:num w:numId="128" w16cid:durableId="1001660738">
    <w:abstractNumId w:val="261"/>
  </w:num>
  <w:num w:numId="129" w16cid:durableId="243803980">
    <w:abstractNumId w:val="26"/>
  </w:num>
  <w:num w:numId="130" w16cid:durableId="1240750085">
    <w:abstractNumId w:val="160"/>
  </w:num>
  <w:num w:numId="131" w16cid:durableId="1996640329">
    <w:abstractNumId w:val="131"/>
  </w:num>
  <w:num w:numId="132" w16cid:durableId="1946232021">
    <w:abstractNumId w:val="190"/>
  </w:num>
  <w:num w:numId="133" w16cid:durableId="1276595503">
    <w:abstractNumId w:val="81"/>
  </w:num>
  <w:num w:numId="134" w16cid:durableId="908033774">
    <w:abstractNumId w:val="43"/>
  </w:num>
  <w:num w:numId="135" w16cid:durableId="122815333">
    <w:abstractNumId w:val="127"/>
  </w:num>
  <w:num w:numId="136" w16cid:durableId="435027983">
    <w:abstractNumId w:val="271"/>
  </w:num>
  <w:num w:numId="137" w16cid:durableId="1081178272">
    <w:abstractNumId w:val="239"/>
  </w:num>
  <w:num w:numId="138" w16cid:durableId="1117219659">
    <w:abstractNumId w:val="179"/>
  </w:num>
  <w:num w:numId="139" w16cid:durableId="1443643958">
    <w:abstractNumId w:val="0"/>
  </w:num>
  <w:num w:numId="140" w16cid:durableId="1441223799">
    <w:abstractNumId w:val="270"/>
  </w:num>
  <w:num w:numId="141" w16cid:durableId="1562133623">
    <w:abstractNumId w:val="230"/>
  </w:num>
  <w:num w:numId="142" w16cid:durableId="147331858">
    <w:abstractNumId w:val="121"/>
  </w:num>
  <w:num w:numId="143" w16cid:durableId="1782918476">
    <w:abstractNumId w:val="77"/>
  </w:num>
  <w:num w:numId="144" w16cid:durableId="847906057">
    <w:abstractNumId w:val="39"/>
  </w:num>
  <w:num w:numId="145" w16cid:durableId="1561162415">
    <w:abstractNumId w:val="12"/>
  </w:num>
  <w:num w:numId="146" w16cid:durableId="1214270678">
    <w:abstractNumId w:val="180"/>
  </w:num>
  <w:num w:numId="147" w16cid:durableId="1740401389">
    <w:abstractNumId w:val="164"/>
  </w:num>
  <w:num w:numId="148" w16cid:durableId="1344285469">
    <w:abstractNumId w:val="217"/>
  </w:num>
  <w:num w:numId="149" w16cid:durableId="923997045">
    <w:abstractNumId w:val="23"/>
  </w:num>
  <w:num w:numId="150" w16cid:durableId="1091506529">
    <w:abstractNumId w:val="199"/>
  </w:num>
  <w:num w:numId="151" w16cid:durableId="570968322">
    <w:abstractNumId w:val="4"/>
  </w:num>
  <w:num w:numId="152" w16cid:durableId="1430008951">
    <w:abstractNumId w:val="246"/>
  </w:num>
  <w:num w:numId="153" w16cid:durableId="321197965">
    <w:abstractNumId w:val="195"/>
  </w:num>
  <w:num w:numId="154" w16cid:durableId="1691761958">
    <w:abstractNumId w:val="248"/>
  </w:num>
  <w:num w:numId="155" w16cid:durableId="1070689159">
    <w:abstractNumId w:val="70"/>
  </w:num>
  <w:num w:numId="156" w16cid:durableId="1315375815">
    <w:abstractNumId w:val="144"/>
  </w:num>
  <w:num w:numId="157" w16cid:durableId="639502022">
    <w:abstractNumId w:val="18"/>
  </w:num>
  <w:num w:numId="158" w16cid:durableId="223953256">
    <w:abstractNumId w:val="242"/>
  </w:num>
  <w:num w:numId="159" w16cid:durableId="1261181146">
    <w:abstractNumId w:val="178"/>
  </w:num>
  <w:num w:numId="160" w16cid:durableId="1550921640">
    <w:abstractNumId w:val="48"/>
  </w:num>
  <w:num w:numId="161" w16cid:durableId="359405437">
    <w:abstractNumId w:val="40"/>
  </w:num>
  <w:num w:numId="162" w16cid:durableId="1917279043">
    <w:abstractNumId w:val="224"/>
  </w:num>
  <w:num w:numId="163" w16cid:durableId="1520655732">
    <w:abstractNumId w:val="67"/>
  </w:num>
  <w:num w:numId="164" w16cid:durableId="39407853">
    <w:abstractNumId w:val="31"/>
  </w:num>
  <w:num w:numId="165" w16cid:durableId="716516537">
    <w:abstractNumId w:val="168"/>
  </w:num>
  <w:num w:numId="166" w16cid:durableId="862012569">
    <w:abstractNumId w:val="42"/>
  </w:num>
  <w:num w:numId="167" w16cid:durableId="361706682">
    <w:abstractNumId w:val="213"/>
  </w:num>
  <w:num w:numId="168" w16cid:durableId="1124618941">
    <w:abstractNumId w:val="136"/>
  </w:num>
  <w:num w:numId="169" w16cid:durableId="473445654">
    <w:abstractNumId w:val="47"/>
  </w:num>
  <w:num w:numId="170" w16cid:durableId="1001929716">
    <w:abstractNumId w:val="125"/>
  </w:num>
  <w:num w:numId="171" w16cid:durableId="1894385230">
    <w:abstractNumId w:val="243"/>
  </w:num>
  <w:num w:numId="172" w16cid:durableId="1162549291">
    <w:abstractNumId w:val="88"/>
  </w:num>
  <w:num w:numId="173" w16cid:durableId="975060776">
    <w:abstractNumId w:val="10"/>
  </w:num>
  <w:num w:numId="174" w16cid:durableId="596058716">
    <w:abstractNumId w:val="211"/>
  </w:num>
  <w:num w:numId="175" w16cid:durableId="856698772">
    <w:abstractNumId w:val="208"/>
  </w:num>
  <w:num w:numId="176" w16cid:durableId="1513177846">
    <w:abstractNumId w:val="122"/>
  </w:num>
  <w:num w:numId="177" w16cid:durableId="29379704">
    <w:abstractNumId w:val="84"/>
  </w:num>
  <w:num w:numId="178" w16cid:durableId="2102022108">
    <w:abstractNumId w:val="20"/>
  </w:num>
  <w:num w:numId="179" w16cid:durableId="1816406573">
    <w:abstractNumId w:val="154"/>
  </w:num>
  <w:num w:numId="180" w16cid:durableId="1434201439">
    <w:abstractNumId w:val="76"/>
  </w:num>
  <w:num w:numId="181" w16cid:durableId="935016828">
    <w:abstractNumId w:val="59"/>
  </w:num>
  <w:num w:numId="182" w16cid:durableId="1221985817">
    <w:abstractNumId w:val="158"/>
  </w:num>
  <w:num w:numId="183" w16cid:durableId="451245357">
    <w:abstractNumId w:val="268"/>
  </w:num>
  <w:num w:numId="184" w16cid:durableId="1485663312">
    <w:abstractNumId w:val="244"/>
  </w:num>
  <w:num w:numId="185" w16cid:durableId="181943814">
    <w:abstractNumId w:val="3"/>
  </w:num>
  <w:num w:numId="186" w16cid:durableId="986011109">
    <w:abstractNumId w:val="252"/>
  </w:num>
  <w:num w:numId="187" w16cid:durableId="327516112">
    <w:abstractNumId w:val="112"/>
  </w:num>
  <w:num w:numId="188" w16cid:durableId="514075384">
    <w:abstractNumId w:val="186"/>
  </w:num>
  <w:num w:numId="189" w16cid:durableId="827398854">
    <w:abstractNumId w:val="216"/>
  </w:num>
  <w:num w:numId="190" w16cid:durableId="2030527738">
    <w:abstractNumId w:val="115"/>
  </w:num>
  <w:num w:numId="191" w16cid:durableId="1181240777">
    <w:abstractNumId w:val="171"/>
  </w:num>
  <w:num w:numId="192" w16cid:durableId="1064792118">
    <w:abstractNumId w:val="196"/>
  </w:num>
  <w:num w:numId="193" w16cid:durableId="1315066523">
    <w:abstractNumId w:val="35"/>
  </w:num>
  <w:num w:numId="194" w16cid:durableId="840850030">
    <w:abstractNumId w:val="197"/>
  </w:num>
  <w:num w:numId="195" w16cid:durableId="1455637268">
    <w:abstractNumId w:val="210"/>
  </w:num>
  <w:num w:numId="196" w16cid:durableId="1688601394">
    <w:abstractNumId w:val="274"/>
  </w:num>
  <w:num w:numId="197" w16cid:durableId="95445299">
    <w:abstractNumId w:val="269"/>
  </w:num>
  <w:num w:numId="198" w16cid:durableId="1643537434">
    <w:abstractNumId w:val="114"/>
  </w:num>
  <w:num w:numId="199" w16cid:durableId="1651977590">
    <w:abstractNumId w:val="176"/>
  </w:num>
  <w:num w:numId="200" w16cid:durableId="639845271">
    <w:abstractNumId w:val="149"/>
  </w:num>
  <w:num w:numId="201" w16cid:durableId="1841652937">
    <w:abstractNumId w:val="129"/>
  </w:num>
  <w:num w:numId="202" w16cid:durableId="2020354114">
    <w:abstractNumId w:val="85"/>
  </w:num>
  <w:num w:numId="203" w16cid:durableId="550119096">
    <w:abstractNumId w:val="275"/>
  </w:num>
  <w:num w:numId="204" w16cid:durableId="1335298059">
    <w:abstractNumId w:val="169"/>
  </w:num>
  <w:num w:numId="205" w16cid:durableId="1110736090">
    <w:abstractNumId w:val="95"/>
  </w:num>
  <w:num w:numId="206" w16cid:durableId="201721264">
    <w:abstractNumId w:val="86"/>
  </w:num>
  <w:num w:numId="207" w16cid:durableId="1793399315">
    <w:abstractNumId w:val="41"/>
  </w:num>
  <w:num w:numId="208" w16cid:durableId="52899253">
    <w:abstractNumId w:val="198"/>
  </w:num>
  <w:num w:numId="209" w16cid:durableId="755636450">
    <w:abstractNumId w:val="215"/>
  </w:num>
  <w:num w:numId="210" w16cid:durableId="177547499">
    <w:abstractNumId w:val="204"/>
  </w:num>
  <w:num w:numId="211" w16cid:durableId="1614239527">
    <w:abstractNumId w:val="56"/>
  </w:num>
  <w:num w:numId="212" w16cid:durableId="1414550936">
    <w:abstractNumId w:val="188"/>
  </w:num>
  <w:num w:numId="213" w16cid:durableId="808091409">
    <w:abstractNumId w:val="32"/>
  </w:num>
  <w:num w:numId="214" w16cid:durableId="1455711286">
    <w:abstractNumId w:val="82"/>
  </w:num>
  <w:num w:numId="215" w16cid:durableId="1756199930">
    <w:abstractNumId w:val="223"/>
  </w:num>
  <w:num w:numId="216" w16cid:durableId="1295982227">
    <w:abstractNumId w:val="167"/>
  </w:num>
  <w:num w:numId="217" w16cid:durableId="48040706">
    <w:abstractNumId w:val="75"/>
  </w:num>
  <w:num w:numId="218" w16cid:durableId="1781561027">
    <w:abstractNumId w:val="156"/>
  </w:num>
  <w:num w:numId="219" w16cid:durableId="716778036">
    <w:abstractNumId w:val="194"/>
  </w:num>
  <w:num w:numId="220" w16cid:durableId="2083285367">
    <w:abstractNumId w:val="162"/>
  </w:num>
  <w:num w:numId="221" w16cid:durableId="1592659034">
    <w:abstractNumId w:val="257"/>
  </w:num>
  <w:num w:numId="222" w16cid:durableId="766847017">
    <w:abstractNumId w:val="11"/>
  </w:num>
  <w:num w:numId="223" w16cid:durableId="119541123">
    <w:abstractNumId w:val="206"/>
  </w:num>
  <w:num w:numId="224" w16cid:durableId="1815950851">
    <w:abstractNumId w:val="29"/>
  </w:num>
  <w:num w:numId="225" w16cid:durableId="1473988299">
    <w:abstractNumId w:val="229"/>
  </w:num>
  <w:num w:numId="226" w16cid:durableId="2093891243">
    <w:abstractNumId w:val="5"/>
  </w:num>
  <w:num w:numId="227" w16cid:durableId="402215250">
    <w:abstractNumId w:val="69"/>
  </w:num>
  <w:num w:numId="228" w16cid:durableId="369961776">
    <w:abstractNumId w:val="118"/>
  </w:num>
  <w:num w:numId="229" w16cid:durableId="42563321">
    <w:abstractNumId w:val="58"/>
  </w:num>
  <w:num w:numId="230" w16cid:durableId="831916571">
    <w:abstractNumId w:val="157"/>
  </w:num>
  <w:num w:numId="231" w16cid:durableId="50076531">
    <w:abstractNumId w:val="111"/>
  </w:num>
  <w:num w:numId="232" w16cid:durableId="381103644">
    <w:abstractNumId w:val="187"/>
  </w:num>
  <w:num w:numId="233" w16cid:durableId="78647948">
    <w:abstractNumId w:val="201"/>
  </w:num>
  <w:num w:numId="234" w16cid:durableId="155151093">
    <w:abstractNumId w:val="71"/>
  </w:num>
  <w:num w:numId="235" w16cid:durableId="255603413">
    <w:abstractNumId w:val="51"/>
  </w:num>
  <w:num w:numId="236" w16cid:durableId="565535110">
    <w:abstractNumId w:val="200"/>
  </w:num>
  <w:num w:numId="237" w16cid:durableId="460653225">
    <w:abstractNumId w:val="103"/>
  </w:num>
  <w:num w:numId="238" w16cid:durableId="157811453">
    <w:abstractNumId w:val="253"/>
  </w:num>
  <w:num w:numId="239" w16cid:durableId="950867016">
    <w:abstractNumId w:val="177"/>
  </w:num>
  <w:num w:numId="240" w16cid:durableId="2048791598">
    <w:abstractNumId w:val="235"/>
  </w:num>
  <w:num w:numId="241" w16cid:durableId="625545097">
    <w:abstractNumId w:val="132"/>
  </w:num>
  <w:num w:numId="242" w16cid:durableId="1635406894">
    <w:abstractNumId w:val="258"/>
  </w:num>
  <w:num w:numId="243" w16cid:durableId="78646803">
    <w:abstractNumId w:val="104"/>
  </w:num>
  <w:num w:numId="244" w16cid:durableId="1066994476">
    <w:abstractNumId w:val="22"/>
  </w:num>
  <w:num w:numId="245" w16cid:durableId="1086540038">
    <w:abstractNumId w:val="130"/>
  </w:num>
  <w:num w:numId="246" w16cid:durableId="72313130">
    <w:abstractNumId w:val="174"/>
  </w:num>
  <w:num w:numId="247" w16cid:durableId="2049991348">
    <w:abstractNumId w:val="1"/>
  </w:num>
  <w:num w:numId="248" w16cid:durableId="1140153469">
    <w:abstractNumId w:val="68"/>
  </w:num>
  <w:num w:numId="249" w16cid:durableId="1058824753">
    <w:abstractNumId w:val="105"/>
  </w:num>
  <w:num w:numId="250" w16cid:durableId="1765106033">
    <w:abstractNumId w:val="134"/>
  </w:num>
  <w:num w:numId="251" w16cid:durableId="861162975">
    <w:abstractNumId w:val="226"/>
  </w:num>
  <w:num w:numId="252" w16cid:durableId="1919288645">
    <w:abstractNumId w:val="259"/>
  </w:num>
  <w:num w:numId="253" w16cid:durableId="1771588840">
    <w:abstractNumId w:val="263"/>
  </w:num>
  <w:num w:numId="254" w16cid:durableId="2106461855">
    <w:abstractNumId w:val="273"/>
  </w:num>
  <w:num w:numId="255" w16cid:durableId="28267069">
    <w:abstractNumId w:val="65"/>
  </w:num>
  <w:num w:numId="256" w16cid:durableId="62072778">
    <w:abstractNumId w:val="238"/>
  </w:num>
  <w:num w:numId="257" w16cid:durableId="1231229635">
    <w:abstractNumId w:val="124"/>
  </w:num>
  <w:num w:numId="258" w16cid:durableId="950404766">
    <w:abstractNumId w:val="267"/>
  </w:num>
  <w:num w:numId="259" w16cid:durableId="737635021">
    <w:abstractNumId w:val="66"/>
  </w:num>
  <w:num w:numId="260" w16cid:durableId="732315151">
    <w:abstractNumId w:val="107"/>
  </w:num>
  <w:num w:numId="261" w16cid:durableId="1365594727">
    <w:abstractNumId w:val="227"/>
  </w:num>
  <w:num w:numId="262" w16cid:durableId="58554522">
    <w:abstractNumId w:val="185"/>
  </w:num>
  <w:num w:numId="263" w16cid:durableId="100607116">
    <w:abstractNumId w:val="38"/>
  </w:num>
  <w:num w:numId="264" w16cid:durableId="890993022">
    <w:abstractNumId w:val="102"/>
  </w:num>
  <w:num w:numId="265" w16cid:durableId="363797546">
    <w:abstractNumId w:val="133"/>
  </w:num>
  <w:num w:numId="266" w16cid:durableId="388309294">
    <w:abstractNumId w:val="7"/>
  </w:num>
  <w:num w:numId="267" w16cid:durableId="1730419931">
    <w:abstractNumId w:val="255"/>
  </w:num>
  <w:num w:numId="268" w16cid:durableId="665937617">
    <w:abstractNumId w:val="92"/>
  </w:num>
  <w:num w:numId="269" w16cid:durableId="1195734787">
    <w:abstractNumId w:val="140"/>
  </w:num>
  <w:num w:numId="270" w16cid:durableId="62652744">
    <w:abstractNumId w:val="240"/>
  </w:num>
  <w:num w:numId="271" w16cid:durableId="1646616400">
    <w:abstractNumId w:val="78"/>
  </w:num>
  <w:num w:numId="272" w16cid:durableId="1244026232">
    <w:abstractNumId w:val="15"/>
  </w:num>
  <w:num w:numId="273" w16cid:durableId="2098281193">
    <w:abstractNumId w:val="53"/>
  </w:num>
  <w:num w:numId="274" w16cid:durableId="1791431973">
    <w:abstractNumId w:val="166"/>
  </w:num>
  <w:num w:numId="275" w16cid:durableId="1560288303">
    <w:abstractNumId w:val="64"/>
  </w:num>
  <w:num w:numId="276" w16cid:durableId="2094931262">
    <w:abstractNumId w:val="182"/>
  </w:num>
  <w:numIdMacAtCleanup w:val="2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SpellingErrors/>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B83"/>
    <w:rsid w:val="0000001E"/>
    <w:rsid w:val="00000915"/>
    <w:rsid w:val="00001456"/>
    <w:rsid w:val="00002338"/>
    <w:rsid w:val="00003583"/>
    <w:rsid w:val="00003A0E"/>
    <w:rsid w:val="00004602"/>
    <w:rsid w:val="00004BF4"/>
    <w:rsid w:val="00004FB4"/>
    <w:rsid w:val="000053E1"/>
    <w:rsid w:val="00005776"/>
    <w:rsid w:val="00005CB1"/>
    <w:rsid w:val="000065FE"/>
    <w:rsid w:val="000067C0"/>
    <w:rsid w:val="00006FAA"/>
    <w:rsid w:val="000075D1"/>
    <w:rsid w:val="000078AF"/>
    <w:rsid w:val="00007A61"/>
    <w:rsid w:val="00007F7F"/>
    <w:rsid w:val="0001001B"/>
    <w:rsid w:val="000102FC"/>
    <w:rsid w:val="000103A3"/>
    <w:rsid w:val="000105CE"/>
    <w:rsid w:val="00010758"/>
    <w:rsid w:val="00010866"/>
    <w:rsid w:val="00010BAF"/>
    <w:rsid w:val="0001116D"/>
    <w:rsid w:val="00011D13"/>
    <w:rsid w:val="00011D57"/>
    <w:rsid w:val="00011E40"/>
    <w:rsid w:val="000120A2"/>
    <w:rsid w:val="00012281"/>
    <w:rsid w:val="00012311"/>
    <w:rsid w:val="00012CBA"/>
    <w:rsid w:val="00013002"/>
    <w:rsid w:val="000136C7"/>
    <w:rsid w:val="000137CA"/>
    <w:rsid w:val="000137D0"/>
    <w:rsid w:val="000139FE"/>
    <w:rsid w:val="00013A98"/>
    <w:rsid w:val="000140BF"/>
    <w:rsid w:val="00014A77"/>
    <w:rsid w:val="00014A7E"/>
    <w:rsid w:val="00014D21"/>
    <w:rsid w:val="000150D3"/>
    <w:rsid w:val="00015837"/>
    <w:rsid w:val="000158B3"/>
    <w:rsid w:val="00015ECB"/>
    <w:rsid w:val="00016010"/>
    <w:rsid w:val="0001609C"/>
    <w:rsid w:val="00016788"/>
    <w:rsid w:val="00016A81"/>
    <w:rsid w:val="00017021"/>
    <w:rsid w:val="0001773D"/>
    <w:rsid w:val="00017FE8"/>
    <w:rsid w:val="00020433"/>
    <w:rsid w:val="000204D7"/>
    <w:rsid w:val="000208EF"/>
    <w:rsid w:val="00020A91"/>
    <w:rsid w:val="00021297"/>
    <w:rsid w:val="000219CD"/>
    <w:rsid w:val="00021B42"/>
    <w:rsid w:val="00021C54"/>
    <w:rsid w:val="00022CF1"/>
    <w:rsid w:val="0002313A"/>
    <w:rsid w:val="000239B7"/>
    <w:rsid w:val="00023DCD"/>
    <w:rsid w:val="00025361"/>
    <w:rsid w:val="00026705"/>
    <w:rsid w:val="00026F41"/>
    <w:rsid w:val="00027B88"/>
    <w:rsid w:val="000305D4"/>
    <w:rsid w:val="00030C5E"/>
    <w:rsid w:val="000310B7"/>
    <w:rsid w:val="00031346"/>
    <w:rsid w:val="0003163F"/>
    <w:rsid w:val="00031A34"/>
    <w:rsid w:val="00031F96"/>
    <w:rsid w:val="00032A35"/>
    <w:rsid w:val="00032D4C"/>
    <w:rsid w:val="00032D5F"/>
    <w:rsid w:val="000336DD"/>
    <w:rsid w:val="00033B2A"/>
    <w:rsid w:val="00034231"/>
    <w:rsid w:val="0003432B"/>
    <w:rsid w:val="000343C3"/>
    <w:rsid w:val="00034738"/>
    <w:rsid w:val="00034F28"/>
    <w:rsid w:val="000358B1"/>
    <w:rsid w:val="000361C7"/>
    <w:rsid w:val="000364DA"/>
    <w:rsid w:val="00036A82"/>
    <w:rsid w:val="00036B87"/>
    <w:rsid w:val="00040B3C"/>
    <w:rsid w:val="00040F62"/>
    <w:rsid w:val="00041728"/>
    <w:rsid w:val="00041D21"/>
    <w:rsid w:val="00041EFB"/>
    <w:rsid w:val="0004213E"/>
    <w:rsid w:val="00042546"/>
    <w:rsid w:val="00042CE9"/>
    <w:rsid w:val="00042D7B"/>
    <w:rsid w:val="00043243"/>
    <w:rsid w:val="000437EC"/>
    <w:rsid w:val="00043DAF"/>
    <w:rsid w:val="00044059"/>
    <w:rsid w:val="000445B9"/>
    <w:rsid w:val="0004529D"/>
    <w:rsid w:val="00045E5C"/>
    <w:rsid w:val="00046099"/>
    <w:rsid w:val="000465CF"/>
    <w:rsid w:val="000466C7"/>
    <w:rsid w:val="00046F43"/>
    <w:rsid w:val="000523A0"/>
    <w:rsid w:val="0005267F"/>
    <w:rsid w:val="000528FA"/>
    <w:rsid w:val="00052A81"/>
    <w:rsid w:val="00052B3F"/>
    <w:rsid w:val="00052D62"/>
    <w:rsid w:val="00052FFB"/>
    <w:rsid w:val="0005326A"/>
    <w:rsid w:val="000533CE"/>
    <w:rsid w:val="000542FC"/>
    <w:rsid w:val="0005476C"/>
    <w:rsid w:val="00054D61"/>
    <w:rsid w:val="000551D1"/>
    <w:rsid w:val="000556BE"/>
    <w:rsid w:val="00055E16"/>
    <w:rsid w:val="00056020"/>
    <w:rsid w:val="00056406"/>
    <w:rsid w:val="000570AE"/>
    <w:rsid w:val="00057436"/>
    <w:rsid w:val="00057560"/>
    <w:rsid w:val="00057AE5"/>
    <w:rsid w:val="0006079B"/>
    <w:rsid w:val="00060AFB"/>
    <w:rsid w:val="00060B1A"/>
    <w:rsid w:val="00060B90"/>
    <w:rsid w:val="00060C60"/>
    <w:rsid w:val="00060E35"/>
    <w:rsid w:val="00061073"/>
    <w:rsid w:val="0006121E"/>
    <w:rsid w:val="0006145A"/>
    <w:rsid w:val="00061FD7"/>
    <w:rsid w:val="00062387"/>
    <w:rsid w:val="00062415"/>
    <w:rsid w:val="000624B7"/>
    <w:rsid w:val="00062BFD"/>
    <w:rsid w:val="00063257"/>
    <w:rsid w:val="0006366D"/>
    <w:rsid w:val="00063D34"/>
    <w:rsid w:val="000651CA"/>
    <w:rsid w:val="000666AD"/>
    <w:rsid w:val="00066C0D"/>
    <w:rsid w:val="000675B2"/>
    <w:rsid w:val="00067E00"/>
    <w:rsid w:val="00070105"/>
    <w:rsid w:val="00070588"/>
    <w:rsid w:val="00070AD6"/>
    <w:rsid w:val="00071618"/>
    <w:rsid w:val="000725F2"/>
    <w:rsid w:val="0007304C"/>
    <w:rsid w:val="000732AB"/>
    <w:rsid w:val="000739B0"/>
    <w:rsid w:val="00073B6B"/>
    <w:rsid w:val="00073F4F"/>
    <w:rsid w:val="000743D8"/>
    <w:rsid w:val="00074A18"/>
    <w:rsid w:val="00074B44"/>
    <w:rsid w:val="00074C86"/>
    <w:rsid w:val="00074D0F"/>
    <w:rsid w:val="00075D5C"/>
    <w:rsid w:val="0007612E"/>
    <w:rsid w:val="00076450"/>
    <w:rsid w:val="0007664B"/>
    <w:rsid w:val="00076C5D"/>
    <w:rsid w:val="0007775B"/>
    <w:rsid w:val="0008026E"/>
    <w:rsid w:val="0008088D"/>
    <w:rsid w:val="00081046"/>
    <w:rsid w:val="00081E59"/>
    <w:rsid w:val="00081F89"/>
    <w:rsid w:val="0008216E"/>
    <w:rsid w:val="00082228"/>
    <w:rsid w:val="000829F9"/>
    <w:rsid w:val="00083544"/>
    <w:rsid w:val="00084224"/>
    <w:rsid w:val="00084974"/>
    <w:rsid w:val="000851F2"/>
    <w:rsid w:val="000854CC"/>
    <w:rsid w:val="000857B0"/>
    <w:rsid w:val="00085A97"/>
    <w:rsid w:val="00085AB6"/>
    <w:rsid w:val="00085C82"/>
    <w:rsid w:val="00085E23"/>
    <w:rsid w:val="00086097"/>
    <w:rsid w:val="0008692A"/>
    <w:rsid w:val="00086AA8"/>
    <w:rsid w:val="00087D7A"/>
    <w:rsid w:val="00090CDF"/>
    <w:rsid w:val="00091038"/>
    <w:rsid w:val="00091137"/>
    <w:rsid w:val="0009113A"/>
    <w:rsid w:val="00091796"/>
    <w:rsid w:val="00091B7D"/>
    <w:rsid w:val="000925C0"/>
    <w:rsid w:val="00092838"/>
    <w:rsid w:val="00092982"/>
    <w:rsid w:val="00092E99"/>
    <w:rsid w:val="00093371"/>
    <w:rsid w:val="000936E3"/>
    <w:rsid w:val="00093BD0"/>
    <w:rsid w:val="00093E1D"/>
    <w:rsid w:val="0009470A"/>
    <w:rsid w:val="00094C51"/>
    <w:rsid w:val="0009529F"/>
    <w:rsid w:val="000952EC"/>
    <w:rsid w:val="0009621B"/>
    <w:rsid w:val="000965C9"/>
    <w:rsid w:val="000968CF"/>
    <w:rsid w:val="00096A78"/>
    <w:rsid w:val="00097827"/>
    <w:rsid w:val="00097FD2"/>
    <w:rsid w:val="000A051B"/>
    <w:rsid w:val="000A0B4E"/>
    <w:rsid w:val="000A13FA"/>
    <w:rsid w:val="000A1656"/>
    <w:rsid w:val="000A1AE1"/>
    <w:rsid w:val="000A1B66"/>
    <w:rsid w:val="000A1F14"/>
    <w:rsid w:val="000A3582"/>
    <w:rsid w:val="000A3B2D"/>
    <w:rsid w:val="000A3D0C"/>
    <w:rsid w:val="000A4741"/>
    <w:rsid w:val="000A4A19"/>
    <w:rsid w:val="000A4FAB"/>
    <w:rsid w:val="000A52D9"/>
    <w:rsid w:val="000A5353"/>
    <w:rsid w:val="000A60EC"/>
    <w:rsid w:val="000A613A"/>
    <w:rsid w:val="000A61F6"/>
    <w:rsid w:val="000A68F6"/>
    <w:rsid w:val="000A6AFB"/>
    <w:rsid w:val="000A712E"/>
    <w:rsid w:val="000A741F"/>
    <w:rsid w:val="000A75ED"/>
    <w:rsid w:val="000A7877"/>
    <w:rsid w:val="000A7B65"/>
    <w:rsid w:val="000B06C8"/>
    <w:rsid w:val="000B0DD1"/>
    <w:rsid w:val="000B14F7"/>
    <w:rsid w:val="000B1E7A"/>
    <w:rsid w:val="000B2F4C"/>
    <w:rsid w:val="000B3363"/>
    <w:rsid w:val="000B3BFF"/>
    <w:rsid w:val="000B4371"/>
    <w:rsid w:val="000B4B97"/>
    <w:rsid w:val="000B4DCD"/>
    <w:rsid w:val="000B5406"/>
    <w:rsid w:val="000B5411"/>
    <w:rsid w:val="000B55D5"/>
    <w:rsid w:val="000B5CCF"/>
    <w:rsid w:val="000B5DE8"/>
    <w:rsid w:val="000B62EE"/>
    <w:rsid w:val="000B7330"/>
    <w:rsid w:val="000C069C"/>
    <w:rsid w:val="000C1428"/>
    <w:rsid w:val="000C1D51"/>
    <w:rsid w:val="000C2018"/>
    <w:rsid w:val="000C2935"/>
    <w:rsid w:val="000C296C"/>
    <w:rsid w:val="000C2A8A"/>
    <w:rsid w:val="000C2D15"/>
    <w:rsid w:val="000C2F0F"/>
    <w:rsid w:val="000C30B4"/>
    <w:rsid w:val="000C3C2D"/>
    <w:rsid w:val="000C4037"/>
    <w:rsid w:val="000C451F"/>
    <w:rsid w:val="000C461F"/>
    <w:rsid w:val="000C4629"/>
    <w:rsid w:val="000C4C6D"/>
    <w:rsid w:val="000C5897"/>
    <w:rsid w:val="000C6D82"/>
    <w:rsid w:val="000C74F1"/>
    <w:rsid w:val="000C7A66"/>
    <w:rsid w:val="000C7CD7"/>
    <w:rsid w:val="000D06C7"/>
    <w:rsid w:val="000D0F33"/>
    <w:rsid w:val="000D165B"/>
    <w:rsid w:val="000D168E"/>
    <w:rsid w:val="000D22E1"/>
    <w:rsid w:val="000D2F0B"/>
    <w:rsid w:val="000D34CD"/>
    <w:rsid w:val="000D35F1"/>
    <w:rsid w:val="000D50A6"/>
    <w:rsid w:val="000D54DE"/>
    <w:rsid w:val="000D58AE"/>
    <w:rsid w:val="000D595E"/>
    <w:rsid w:val="000D659F"/>
    <w:rsid w:val="000D681F"/>
    <w:rsid w:val="000D6FE7"/>
    <w:rsid w:val="000D744C"/>
    <w:rsid w:val="000D76A4"/>
    <w:rsid w:val="000D7A6D"/>
    <w:rsid w:val="000E0041"/>
    <w:rsid w:val="000E10F7"/>
    <w:rsid w:val="000E1818"/>
    <w:rsid w:val="000E1EC9"/>
    <w:rsid w:val="000E1F05"/>
    <w:rsid w:val="000E2547"/>
    <w:rsid w:val="000E2742"/>
    <w:rsid w:val="000E275E"/>
    <w:rsid w:val="000E2965"/>
    <w:rsid w:val="000E318F"/>
    <w:rsid w:val="000E3302"/>
    <w:rsid w:val="000E3388"/>
    <w:rsid w:val="000E3AA8"/>
    <w:rsid w:val="000E3DFF"/>
    <w:rsid w:val="000E453F"/>
    <w:rsid w:val="000E4E28"/>
    <w:rsid w:val="000E5840"/>
    <w:rsid w:val="000E5FA5"/>
    <w:rsid w:val="000E61AF"/>
    <w:rsid w:val="000E62C3"/>
    <w:rsid w:val="000E6C06"/>
    <w:rsid w:val="000E6CC5"/>
    <w:rsid w:val="000E7AFC"/>
    <w:rsid w:val="000E7D84"/>
    <w:rsid w:val="000F1624"/>
    <w:rsid w:val="000F1894"/>
    <w:rsid w:val="000F1ECE"/>
    <w:rsid w:val="000F26DD"/>
    <w:rsid w:val="000F2A02"/>
    <w:rsid w:val="000F2D56"/>
    <w:rsid w:val="000F2DF7"/>
    <w:rsid w:val="000F315B"/>
    <w:rsid w:val="000F3831"/>
    <w:rsid w:val="000F3851"/>
    <w:rsid w:val="000F415A"/>
    <w:rsid w:val="000F45CE"/>
    <w:rsid w:val="000F47F6"/>
    <w:rsid w:val="000F4CAB"/>
    <w:rsid w:val="000F4F25"/>
    <w:rsid w:val="000F555B"/>
    <w:rsid w:val="000F59E4"/>
    <w:rsid w:val="000F60C2"/>
    <w:rsid w:val="000F61BC"/>
    <w:rsid w:val="000F6B83"/>
    <w:rsid w:val="000F6D2E"/>
    <w:rsid w:val="000F6E1F"/>
    <w:rsid w:val="000F6F0E"/>
    <w:rsid w:val="000F6FB7"/>
    <w:rsid w:val="000F7BD6"/>
    <w:rsid w:val="001005E1"/>
    <w:rsid w:val="00100BED"/>
    <w:rsid w:val="00101393"/>
    <w:rsid w:val="00102091"/>
    <w:rsid w:val="0010385E"/>
    <w:rsid w:val="00103F45"/>
    <w:rsid w:val="001042B3"/>
    <w:rsid w:val="001044FE"/>
    <w:rsid w:val="00104BAE"/>
    <w:rsid w:val="00104F12"/>
    <w:rsid w:val="00106602"/>
    <w:rsid w:val="00107277"/>
    <w:rsid w:val="00107787"/>
    <w:rsid w:val="001077FE"/>
    <w:rsid w:val="00107C39"/>
    <w:rsid w:val="001106E4"/>
    <w:rsid w:val="00110ABD"/>
    <w:rsid w:val="00110BD4"/>
    <w:rsid w:val="00110BFF"/>
    <w:rsid w:val="00110C39"/>
    <w:rsid w:val="00110D41"/>
    <w:rsid w:val="00110D4F"/>
    <w:rsid w:val="0011149F"/>
    <w:rsid w:val="001124D0"/>
    <w:rsid w:val="00112625"/>
    <w:rsid w:val="00112C31"/>
    <w:rsid w:val="0011352C"/>
    <w:rsid w:val="001138D7"/>
    <w:rsid w:val="00113A2B"/>
    <w:rsid w:val="0011403B"/>
    <w:rsid w:val="00114233"/>
    <w:rsid w:val="0011434A"/>
    <w:rsid w:val="00114383"/>
    <w:rsid w:val="00115229"/>
    <w:rsid w:val="00115360"/>
    <w:rsid w:val="0011578C"/>
    <w:rsid w:val="00115F90"/>
    <w:rsid w:val="0011634F"/>
    <w:rsid w:val="00116FEB"/>
    <w:rsid w:val="001176C0"/>
    <w:rsid w:val="00117987"/>
    <w:rsid w:val="001204A9"/>
    <w:rsid w:val="0012052C"/>
    <w:rsid w:val="00120609"/>
    <w:rsid w:val="00120BC9"/>
    <w:rsid w:val="001213EC"/>
    <w:rsid w:val="00121911"/>
    <w:rsid w:val="00121B07"/>
    <w:rsid w:val="00122614"/>
    <w:rsid w:val="00122D06"/>
    <w:rsid w:val="001235A1"/>
    <w:rsid w:val="00123AC2"/>
    <w:rsid w:val="00123F9E"/>
    <w:rsid w:val="00124F0E"/>
    <w:rsid w:val="001252B0"/>
    <w:rsid w:val="00125690"/>
    <w:rsid w:val="00125F68"/>
    <w:rsid w:val="00126AFD"/>
    <w:rsid w:val="00126E1E"/>
    <w:rsid w:val="00126E34"/>
    <w:rsid w:val="0012712A"/>
    <w:rsid w:val="00127198"/>
    <w:rsid w:val="0012745F"/>
    <w:rsid w:val="001300D3"/>
    <w:rsid w:val="001302D1"/>
    <w:rsid w:val="001310C0"/>
    <w:rsid w:val="00131308"/>
    <w:rsid w:val="00131377"/>
    <w:rsid w:val="00131B01"/>
    <w:rsid w:val="001323D1"/>
    <w:rsid w:val="001326AD"/>
    <w:rsid w:val="001328AA"/>
    <w:rsid w:val="00133A62"/>
    <w:rsid w:val="00133F97"/>
    <w:rsid w:val="00134044"/>
    <w:rsid w:val="0013447D"/>
    <w:rsid w:val="001344FC"/>
    <w:rsid w:val="001347FF"/>
    <w:rsid w:val="00134822"/>
    <w:rsid w:val="00134C6D"/>
    <w:rsid w:val="001352E3"/>
    <w:rsid w:val="00135425"/>
    <w:rsid w:val="00135DEF"/>
    <w:rsid w:val="00136441"/>
    <w:rsid w:val="001364E3"/>
    <w:rsid w:val="001368EC"/>
    <w:rsid w:val="00136CF8"/>
    <w:rsid w:val="0013751A"/>
    <w:rsid w:val="0013754B"/>
    <w:rsid w:val="00137B91"/>
    <w:rsid w:val="001400F6"/>
    <w:rsid w:val="00140666"/>
    <w:rsid w:val="001408C8"/>
    <w:rsid w:val="00140E93"/>
    <w:rsid w:val="001416DF"/>
    <w:rsid w:val="00141E8B"/>
    <w:rsid w:val="001420C7"/>
    <w:rsid w:val="001427AF"/>
    <w:rsid w:val="00142AC8"/>
    <w:rsid w:val="00142BB4"/>
    <w:rsid w:val="00142EB8"/>
    <w:rsid w:val="00143105"/>
    <w:rsid w:val="001433E8"/>
    <w:rsid w:val="001436F9"/>
    <w:rsid w:val="001445AF"/>
    <w:rsid w:val="00145122"/>
    <w:rsid w:val="0014540E"/>
    <w:rsid w:val="0014546A"/>
    <w:rsid w:val="00146255"/>
    <w:rsid w:val="00146D04"/>
    <w:rsid w:val="00146E16"/>
    <w:rsid w:val="00147C67"/>
    <w:rsid w:val="0015032C"/>
    <w:rsid w:val="001508EA"/>
    <w:rsid w:val="00151015"/>
    <w:rsid w:val="00151A21"/>
    <w:rsid w:val="00151D3B"/>
    <w:rsid w:val="00152208"/>
    <w:rsid w:val="0015241E"/>
    <w:rsid w:val="00152726"/>
    <w:rsid w:val="00152858"/>
    <w:rsid w:val="0015412F"/>
    <w:rsid w:val="00154971"/>
    <w:rsid w:val="00154C96"/>
    <w:rsid w:val="00155815"/>
    <w:rsid w:val="00155AD9"/>
    <w:rsid w:val="00155D0B"/>
    <w:rsid w:val="00155D3E"/>
    <w:rsid w:val="00155D74"/>
    <w:rsid w:val="00156734"/>
    <w:rsid w:val="001569C2"/>
    <w:rsid w:val="001570CB"/>
    <w:rsid w:val="00157961"/>
    <w:rsid w:val="00157A77"/>
    <w:rsid w:val="001608E1"/>
    <w:rsid w:val="001608E7"/>
    <w:rsid w:val="0016107C"/>
    <w:rsid w:val="001610E5"/>
    <w:rsid w:val="00161C1D"/>
    <w:rsid w:val="00161F7C"/>
    <w:rsid w:val="0016243C"/>
    <w:rsid w:val="00162DB5"/>
    <w:rsid w:val="00162DD8"/>
    <w:rsid w:val="001630F4"/>
    <w:rsid w:val="0016477E"/>
    <w:rsid w:val="00164BA0"/>
    <w:rsid w:val="00164CF2"/>
    <w:rsid w:val="00164D77"/>
    <w:rsid w:val="001656C3"/>
    <w:rsid w:val="00165BDC"/>
    <w:rsid w:val="00166011"/>
    <w:rsid w:val="001660DE"/>
    <w:rsid w:val="001661E4"/>
    <w:rsid w:val="0016624A"/>
    <w:rsid w:val="00166975"/>
    <w:rsid w:val="00166A9A"/>
    <w:rsid w:val="00167644"/>
    <w:rsid w:val="001678C0"/>
    <w:rsid w:val="00167A17"/>
    <w:rsid w:val="00170179"/>
    <w:rsid w:val="0017060D"/>
    <w:rsid w:val="001706A7"/>
    <w:rsid w:val="00170F03"/>
    <w:rsid w:val="0017118B"/>
    <w:rsid w:val="00171573"/>
    <w:rsid w:val="001718A7"/>
    <w:rsid w:val="00171B23"/>
    <w:rsid w:val="00171CCF"/>
    <w:rsid w:val="00172040"/>
    <w:rsid w:val="00172341"/>
    <w:rsid w:val="001725BA"/>
    <w:rsid w:val="00172DF6"/>
    <w:rsid w:val="001733E5"/>
    <w:rsid w:val="00173474"/>
    <w:rsid w:val="0017438C"/>
    <w:rsid w:val="00174F57"/>
    <w:rsid w:val="00175293"/>
    <w:rsid w:val="0017531E"/>
    <w:rsid w:val="001756DC"/>
    <w:rsid w:val="00176603"/>
    <w:rsid w:val="00176F92"/>
    <w:rsid w:val="00177223"/>
    <w:rsid w:val="00177995"/>
    <w:rsid w:val="00177A0E"/>
    <w:rsid w:val="0018024A"/>
    <w:rsid w:val="001804DC"/>
    <w:rsid w:val="00180B25"/>
    <w:rsid w:val="00180B31"/>
    <w:rsid w:val="00180B66"/>
    <w:rsid w:val="0018139F"/>
    <w:rsid w:val="00181759"/>
    <w:rsid w:val="00181A73"/>
    <w:rsid w:val="00181BD9"/>
    <w:rsid w:val="00181E5C"/>
    <w:rsid w:val="0018273E"/>
    <w:rsid w:val="00182885"/>
    <w:rsid w:val="00182E71"/>
    <w:rsid w:val="00182EA8"/>
    <w:rsid w:val="00182F34"/>
    <w:rsid w:val="001838B9"/>
    <w:rsid w:val="00184043"/>
    <w:rsid w:val="0018410D"/>
    <w:rsid w:val="00184DF0"/>
    <w:rsid w:val="00184F20"/>
    <w:rsid w:val="0018538F"/>
    <w:rsid w:val="001853D1"/>
    <w:rsid w:val="001854D0"/>
    <w:rsid w:val="001854EE"/>
    <w:rsid w:val="00185ADC"/>
    <w:rsid w:val="00185E08"/>
    <w:rsid w:val="00186420"/>
    <w:rsid w:val="001865DD"/>
    <w:rsid w:val="001873C3"/>
    <w:rsid w:val="0018746F"/>
    <w:rsid w:val="00187D40"/>
    <w:rsid w:val="00187D9C"/>
    <w:rsid w:val="00190B0C"/>
    <w:rsid w:val="00190EEE"/>
    <w:rsid w:val="00191529"/>
    <w:rsid w:val="0019207F"/>
    <w:rsid w:val="001922F7"/>
    <w:rsid w:val="0019247E"/>
    <w:rsid w:val="00193B44"/>
    <w:rsid w:val="00193F18"/>
    <w:rsid w:val="001940CE"/>
    <w:rsid w:val="00194447"/>
    <w:rsid w:val="0019448A"/>
    <w:rsid w:val="00194B7C"/>
    <w:rsid w:val="00194BCC"/>
    <w:rsid w:val="00194D9B"/>
    <w:rsid w:val="00194F38"/>
    <w:rsid w:val="00195770"/>
    <w:rsid w:val="00195846"/>
    <w:rsid w:val="001959FC"/>
    <w:rsid w:val="001961D7"/>
    <w:rsid w:val="001974A0"/>
    <w:rsid w:val="001975DA"/>
    <w:rsid w:val="001975E2"/>
    <w:rsid w:val="001A00C0"/>
    <w:rsid w:val="001A0D1B"/>
    <w:rsid w:val="001A24BE"/>
    <w:rsid w:val="001A2DC2"/>
    <w:rsid w:val="001A344A"/>
    <w:rsid w:val="001A3E41"/>
    <w:rsid w:val="001A416C"/>
    <w:rsid w:val="001A430E"/>
    <w:rsid w:val="001A46CA"/>
    <w:rsid w:val="001A4917"/>
    <w:rsid w:val="001A4CC3"/>
    <w:rsid w:val="001A55BF"/>
    <w:rsid w:val="001A585F"/>
    <w:rsid w:val="001A59D5"/>
    <w:rsid w:val="001A5AC6"/>
    <w:rsid w:val="001A5BA4"/>
    <w:rsid w:val="001A5DD0"/>
    <w:rsid w:val="001A6269"/>
    <w:rsid w:val="001A706E"/>
    <w:rsid w:val="001A711D"/>
    <w:rsid w:val="001B0424"/>
    <w:rsid w:val="001B0CD7"/>
    <w:rsid w:val="001B102B"/>
    <w:rsid w:val="001B10CC"/>
    <w:rsid w:val="001B13B4"/>
    <w:rsid w:val="001B17E3"/>
    <w:rsid w:val="001B1EF8"/>
    <w:rsid w:val="001B1F70"/>
    <w:rsid w:val="001B212E"/>
    <w:rsid w:val="001B29ED"/>
    <w:rsid w:val="001B2E08"/>
    <w:rsid w:val="001B30EA"/>
    <w:rsid w:val="001B343A"/>
    <w:rsid w:val="001B3568"/>
    <w:rsid w:val="001B37B5"/>
    <w:rsid w:val="001B38E6"/>
    <w:rsid w:val="001B3F6B"/>
    <w:rsid w:val="001B418A"/>
    <w:rsid w:val="001B4772"/>
    <w:rsid w:val="001B556A"/>
    <w:rsid w:val="001B58DD"/>
    <w:rsid w:val="001B5E87"/>
    <w:rsid w:val="001B6000"/>
    <w:rsid w:val="001B6B92"/>
    <w:rsid w:val="001B6BC2"/>
    <w:rsid w:val="001B6C1D"/>
    <w:rsid w:val="001C057A"/>
    <w:rsid w:val="001C05B9"/>
    <w:rsid w:val="001C0D1A"/>
    <w:rsid w:val="001C0D30"/>
    <w:rsid w:val="001C0FBD"/>
    <w:rsid w:val="001C1113"/>
    <w:rsid w:val="001C17EB"/>
    <w:rsid w:val="001C1E6C"/>
    <w:rsid w:val="001C1F66"/>
    <w:rsid w:val="001C1FC5"/>
    <w:rsid w:val="001C21A6"/>
    <w:rsid w:val="001C2995"/>
    <w:rsid w:val="001C3F43"/>
    <w:rsid w:val="001C456A"/>
    <w:rsid w:val="001C45CF"/>
    <w:rsid w:val="001C50F9"/>
    <w:rsid w:val="001C5136"/>
    <w:rsid w:val="001C5D0B"/>
    <w:rsid w:val="001C5D25"/>
    <w:rsid w:val="001C6231"/>
    <w:rsid w:val="001C6409"/>
    <w:rsid w:val="001C6859"/>
    <w:rsid w:val="001C73C3"/>
    <w:rsid w:val="001C76EA"/>
    <w:rsid w:val="001C7858"/>
    <w:rsid w:val="001C7AE2"/>
    <w:rsid w:val="001D0D12"/>
    <w:rsid w:val="001D0FFC"/>
    <w:rsid w:val="001D11E3"/>
    <w:rsid w:val="001D1236"/>
    <w:rsid w:val="001D174C"/>
    <w:rsid w:val="001D1EAB"/>
    <w:rsid w:val="001D1ED6"/>
    <w:rsid w:val="001D29DE"/>
    <w:rsid w:val="001D3A30"/>
    <w:rsid w:val="001D4309"/>
    <w:rsid w:val="001D4736"/>
    <w:rsid w:val="001D479E"/>
    <w:rsid w:val="001D48FB"/>
    <w:rsid w:val="001D4A46"/>
    <w:rsid w:val="001D4A7C"/>
    <w:rsid w:val="001D4F04"/>
    <w:rsid w:val="001D6145"/>
    <w:rsid w:val="001D6851"/>
    <w:rsid w:val="001D6FC9"/>
    <w:rsid w:val="001D7518"/>
    <w:rsid w:val="001D7783"/>
    <w:rsid w:val="001D7D08"/>
    <w:rsid w:val="001E077B"/>
    <w:rsid w:val="001E1540"/>
    <w:rsid w:val="001E18C0"/>
    <w:rsid w:val="001E1B69"/>
    <w:rsid w:val="001E1C14"/>
    <w:rsid w:val="001E1DBE"/>
    <w:rsid w:val="001E21B8"/>
    <w:rsid w:val="001E2BF8"/>
    <w:rsid w:val="001E2F68"/>
    <w:rsid w:val="001E3397"/>
    <w:rsid w:val="001E3A0B"/>
    <w:rsid w:val="001E46C2"/>
    <w:rsid w:val="001E4BE1"/>
    <w:rsid w:val="001E4CB3"/>
    <w:rsid w:val="001E4D3E"/>
    <w:rsid w:val="001E4EEB"/>
    <w:rsid w:val="001E51FF"/>
    <w:rsid w:val="001E5587"/>
    <w:rsid w:val="001E562F"/>
    <w:rsid w:val="001E579E"/>
    <w:rsid w:val="001E59D7"/>
    <w:rsid w:val="001E5D7E"/>
    <w:rsid w:val="001E6338"/>
    <w:rsid w:val="001E69B6"/>
    <w:rsid w:val="001E74F4"/>
    <w:rsid w:val="001E7753"/>
    <w:rsid w:val="001E79E1"/>
    <w:rsid w:val="001E7C85"/>
    <w:rsid w:val="001E7CE0"/>
    <w:rsid w:val="001F05A2"/>
    <w:rsid w:val="001F0A11"/>
    <w:rsid w:val="001F0D20"/>
    <w:rsid w:val="001F11C7"/>
    <w:rsid w:val="001F1E81"/>
    <w:rsid w:val="001F1EA0"/>
    <w:rsid w:val="001F21E8"/>
    <w:rsid w:val="001F2538"/>
    <w:rsid w:val="001F2786"/>
    <w:rsid w:val="001F3805"/>
    <w:rsid w:val="001F3AE7"/>
    <w:rsid w:val="001F3C39"/>
    <w:rsid w:val="001F3DD1"/>
    <w:rsid w:val="001F4BA2"/>
    <w:rsid w:val="001F531B"/>
    <w:rsid w:val="001F55DF"/>
    <w:rsid w:val="001F566B"/>
    <w:rsid w:val="001F5CA2"/>
    <w:rsid w:val="001F5DC5"/>
    <w:rsid w:val="001F6A47"/>
    <w:rsid w:val="001F6E79"/>
    <w:rsid w:val="001F720E"/>
    <w:rsid w:val="002006FA"/>
    <w:rsid w:val="00200E13"/>
    <w:rsid w:val="00200EB5"/>
    <w:rsid w:val="002011D7"/>
    <w:rsid w:val="002019B7"/>
    <w:rsid w:val="00201B59"/>
    <w:rsid w:val="00202281"/>
    <w:rsid w:val="002028F5"/>
    <w:rsid w:val="00202AF8"/>
    <w:rsid w:val="00203683"/>
    <w:rsid w:val="002045E9"/>
    <w:rsid w:val="00204608"/>
    <w:rsid w:val="00204EF6"/>
    <w:rsid w:val="002051A6"/>
    <w:rsid w:val="00205749"/>
    <w:rsid w:val="00205FBD"/>
    <w:rsid w:val="0020711A"/>
    <w:rsid w:val="00207280"/>
    <w:rsid w:val="00207D28"/>
    <w:rsid w:val="00207F24"/>
    <w:rsid w:val="00210F16"/>
    <w:rsid w:val="00211324"/>
    <w:rsid w:val="00211E40"/>
    <w:rsid w:val="00212002"/>
    <w:rsid w:val="002130FB"/>
    <w:rsid w:val="00213885"/>
    <w:rsid w:val="00213DE3"/>
    <w:rsid w:val="002148B9"/>
    <w:rsid w:val="00215411"/>
    <w:rsid w:val="00215458"/>
    <w:rsid w:val="00215653"/>
    <w:rsid w:val="00216F8D"/>
    <w:rsid w:val="0021720B"/>
    <w:rsid w:val="00217AE5"/>
    <w:rsid w:val="002202E8"/>
    <w:rsid w:val="002207DB"/>
    <w:rsid w:val="00220C50"/>
    <w:rsid w:val="00221392"/>
    <w:rsid w:val="002217A7"/>
    <w:rsid w:val="00222168"/>
    <w:rsid w:val="00222C84"/>
    <w:rsid w:val="00222DBE"/>
    <w:rsid w:val="0022374C"/>
    <w:rsid w:val="00223ABD"/>
    <w:rsid w:val="0022424F"/>
    <w:rsid w:val="0022438C"/>
    <w:rsid w:val="002246AC"/>
    <w:rsid w:val="00224D49"/>
    <w:rsid w:val="00225719"/>
    <w:rsid w:val="0022575A"/>
    <w:rsid w:val="00225883"/>
    <w:rsid w:val="00225E7F"/>
    <w:rsid w:val="00226290"/>
    <w:rsid w:val="002268AF"/>
    <w:rsid w:val="002268F3"/>
    <w:rsid w:val="00226D3F"/>
    <w:rsid w:val="0022746D"/>
    <w:rsid w:val="0022778C"/>
    <w:rsid w:val="002308C2"/>
    <w:rsid w:val="002311B0"/>
    <w:rsid w:val="00232484"/>
    <w:rsid w:val="00232824"/>
    <w:rsid w:val="00232E3D"/>
    <w:rsid w:val="00233282"/>
    <w:rsid w:val="002334E1"/>
    <w:rsid w:val="002336D1"/>
    <w:rsid w:val="00233985"/>
    <w:rsid w:val="00233AC5"/>
    <w:rsid w:val="00233B71"/>
    <w:rsid w:val="00233F0B"/>
    <w:rsid w:val="00234BD9"/>
    <w:rsid w:val="0023521A"/>
    <w:rsid w:val="00235273"/>
    <w:rsid w:val="00235309"/>
    <w:rsid w:val="002354BB"/>
    <w:rsid w:val="00235974"/>
    <w:rsid w:val="00235BD2"/>
    <w:rsid w:val="00235D62"/>
    <w:rsid w:val="00235E58"/>
    <w:rsid w:val="00237154"/>
    <w:rsid w:val="002373B3"/>
    <w:rsid w:val="00240429"/>
    <w:rsid w:val="0024051A"/>
    <w:rsid w:val="00240B56"/>
    <w:rsid w:val="00240D76"/>
    <w:rsid w:val="00240E2E"/>
    <w:rsid w:val="0024147E"/>
    <w:rsid w:val="00241769"/>
    <w:rsid w:val="00241C1E"/>
    <w:rsid w:val="00241D4C"/>
    <w:rsid w:val="00242135"/>
    <w:rsid w:val="0024213D"/>
    <w:rsid w:val="00242343"/>
    <w:rsid w:val="0024250F"/>
    <w:rsid w:val="00242D4F"/>
    <w:rsid w:val="00242EC0"/>
    <w:rsid w:val="00243673"/>
    <w:rsid w:val="00244532"/>
    <w:rsid w:val="002445C7"/>
    <w:rsid w:val="00244D83"/>
    <w:rsid w:val="0024662B"/>
    <w:rsid w:val="0024697D"/>
    <w:rsid w:val="00246E8A"/>
    <w:rsid w:val="002472E9"/>
    <w:rsid w:val="00247AD1"/>
    <w:rsid w:val="00247B5D"/>
    <w:rsid w:val="00247ECD"/>
    <w:rsid w:val="002505E9"/>
    <w:rsid w:val="00250F36"/>
    <w:rsid w:val="002512CC"/>
    <w:rsid w:val="00251402"/>
    <w:rsid w:val="00251A5F"/>
    <w:rsid w:val="00251C90"/>
    <w:rsid w:val="00252753"/>
    <w:rsid w:val="002528C3"/>
    <w:rsid w:val="00252CC3"/>
    <w:rsid w:val="00253457"/>
    <w:rsid w:val="00253B21"/>
    <w:rsid w:val="00253DDD"/>
    <w:rsid w:val="00254B37"/>
    <w:rsid w:val="00254B55"/>
    <w:rsid w:val="00254C3B"/>
    <w:rsid w:val="00255039"/>
    <w:rsid w:val="002558B6"/>
    <w:rsid w:val="00256196"/>
    <w:rsid w:val="0025657A"/>
    <w:rsid w:val="00256621"/>
    <w:rsid w:val="00256D6F"/>
    <w:rsid w:val="00256DD4"/>
    <w:rsid w:val="00257192"/>
    <w:rsid w:val="002577EF"/>
    <w:rsid w:val="00257D36"/>
    <w:rsid w:val="00260013"/>
    <w:rsid w:val="002602DF"/>
    <w:rsid w:val="00260E4B"/>
    <w:rsid w:val="002615D8"/>
    <w:rsid w:val="00261793"/>
    <w:rsid w:val="00261911"/>
    <w:rsid w:val="0026245B"/>
    <w:rsid w:val="002629FC"/>
    <w:rsid w:val="00262ECE"/>
    <w:rsid w:val="00262FDE"/>
    <w:rsid w:val="00262FED"/>
    <w:rsid w:val="0026341F"/>
    <w:rsid w:val="002634FC"/>
    <w:rsid w:val="00263FCA"/>
    <w:rsid w:val="0026419F"/>
    <w:rsid w:val="002643E3"/>
    <w:rsid w:val="00264466"/>
    <w:rsid w:val="002644AE"/>
    <w:rsid w:val="0026581B"/>
    <w:rsid w:val="00265983"/>
    <w:rsid w:val="002659B8"/>
    <w:rsid w:val="00265D2F"/>
    <w:rsid w:val="002667D0"/>
    <w:rsid w:val="00266BA0"/>
    <w:rsid w:val="002700A2"/>
    <w:rsid w:val="00270DBC"/>
    <w:rsid w:val="00271922"/>
    <w:rsid w:val="00271BB4"/>
    <w:rsid w:val="00274049"/>
    <w:rsid w:val="0027491A"/>
    <w:rsid w:val="00274B6D"/>
    <w:rsid w:val="00274BCC"/>
    <w:rsid w:val="00275F89"/>
    <w:rsid w:val="00276209"/>
    <w:rsid w:val="00276378"/>
    <w:rsid w:val="0027671E"/>
    <w:rsid w:val="00276A14"/>
    <w:rsid w:val="00277C69"/>
    <w:rsid w:val="0028000C"/>
    <w:rsid w:val="00280597"/>
    <w:rsid w:val="00280751"/>
    <w:rsid w:val="002807EB"/>
    <w:rsid w:val="00281E26"/>
    <w:rsid w:val="0028291A"/>
    <w:rsid w:val="0028293A"/>
    <w:rsid w:val="00283198"/>
    <w:rsid w:val="00283C39"/>
    <w:rsid w:val="0028413B"/>
    <w:rsid w:val="00284E11"/>
    <w:rsid w:val="00284E35"/>
    <w:rsid w:val="00284F95"/>
    <w:rsid w:val="0028595D"/>
    <w:rsid w:val="00285E44"/>
    <w:rsid w:val="00286369"/>
    <w:rsid w:val="002863A5"/>
    <w:rsid w:val="002866A6"/>
    <w:rsid w:val="00286A9E"/>
    <w:rsid w:val="00286D58"/>
    <w:rsid w:val="00286F39"/>
    <w:rsid w:val="0028714C"/>
    <w:rsid w:val="00287F83"/>
    <w:rsid w:val="002900A1"/>
    <w:rsid w:val="00290492"/>
    <w:rsid w:val="0029108F"/>
    <w:rsid w:val="002911C4"/>
    <w:rsid w:val="00291BA3"/>
    <w:rsid w:val="0029227C"/>
    <w:rsid w:val="002925CA"/>
    <w:rsid w:val="00292982"/>
    <w:rsid w:val="00292E81"/>
    <w:rsid w:val="0029304E"/>
    <w:rsid w:val="00293333"/>
    <w:rsid w:val="002936D8"/>
    <w:rsid w:val="0029390C"/>
    <w:rsid w:val="0029401E"/>
    <w:rsid w:val="0029444D"/>
    <w:rsid w:val="00295FE5"/>
    <w:rsid w:val="00296235"/>
    <w:rsid w:val="0029771E"/>
    <w:rsid w:val="002979D8"/>
    <w:rsid w:val="002A035F"/>
    <w:rsid w:val="002A036F"/>
    <w:rsid w:val="002A059B"/>
    <w:rsid w:val="002A0BA7"/>
    <w:rsid w:val="002A0BDF"/>
    <w:rsid w:val="002A1081"/>
    <w:rsid w:val="002A1136"/>
    <w:rsid w:val="002A1265"/>
    <w:rsid w:val="002A2933"/>
    <w:rsid w:val="002A343D"/>
    <w:rsid w:val="002A378A"/>
    <w:rsid w:val="002A38D7"/>
    <w:rsid w:val="002A41BB"/>
    <w:rsid w:val="002A4987"/>
    <w:rsid w:val="002A49AD"/>
    <w:rsid w:val="002A4B13"/>
    <w:rsid w:val="002A4B16"/>
    <w:rsid w:val="002A52CF"/>
    <w:rsid w:val="002A6386"/>
    <w:rsid w:val="002A6910"/>
    <w:rsid w:val="002A6DE5"/>
    <w:rsid w:val="002A7636"/>
    <w:rsid w:val="002B0A66"/>
    <w:rsid w:val="002B0D74"/>
    <w:rsid w:val="002B12B9"/>
    <w:rsid w:val="002B140C"/>
    <w:rsid w:val="002B1EBF"/>
    <w:rsid w:val="002B1F91"/>
    <w:rsid w:val="002B24A3"/>
    <w:rsid w:val="002B254A"/>
    <w:rsid w:val="002B27E2"/>
    <w:rsid w:val="002B2E90"/>
    <w:rsid w:val="002B2ED7"/>
    <w:rsid w:val="002B324D"/>
    <w:rsid w:val="002B3507"/>
    <w:rsid w:val="002B4196"/>
    <w:rsid w:val="002B42F3"/>
    <w:rsid w:val="002B4698"/>
    <w:rsid w:val="002B4C84"/>
    <w:rsid w:val="002B4CF0"/>
    <w:rsid w:val="002B503E"/>
    <w:rsid w:val="002B5175"/>
    <w:rsid w:val="002B5346"/>
    <w:rsid w:val="002B551B"/>
    <w:rsid w:val="002B5A4A"/>
    <w:rsid w:val="002B5EDD"/>
    <w:rsid w:val="002B6643"/>
    <w:rsid w:val="002B673C"/>
    <w:rsid w:val="002B69E0"/>
    <w:rsid w:val="002B6D06"/>
    <w:rsid w:val="002B7005"/>
    <w:rsid w:val="002B7DBD"/>
    <w:rsid w:val="002C0919"/>
    <w:rsid w:val="002C0D7F"/>
    <w:rsid w:val="002C1BB0"/>
    <w:rsid w:val="002C1CD3"/>
    <w:rsid w:val="002C2118"/>
    <w:rsid w:val="002C28AE"/>
    <w:rsid w:val="002C33C9"/>
    <w:rsid w:val="002C3531"/>
    <w:rsid w:val="002C3CCC"/>
    <w:rsid w:val="002C435A"/>
    <w:rsid w:val="002C46C3"/>
    <w:rsid w:val="002C592F"/>
    <w:rsid w:val="002C5E21"/>
    <w:rsid w:val="002C61AA"/>
    <w:rsid w:val="002C63D4"/>
    <w:rsid w:val="002C6CE0"/>
    <w:rsid w:val="002C74EB"/>
    <w:rsid w:val="002C79C4"/>
    <w:rsid w:val="002C7B71"/>
    <w:rsid w:val="002D058F"/>
    <w:rsid w:val="002D087C"/>
    <w:rsid w:val="002D0C4F"/>
    <w:rsid w:val="002D0E3E"/>
    <w:rsid w:val="002D0FA7"/>
    <w:rsid w:val="002D1896"/>
    <w:rsid w:val="002D2317"/>
    <w:rsid w:val="002D234B"/>
    <w:rsid w:val="002D267E"/>
    <w:rsid w:val="002D31D7"/>
    <w:rsid w:val="002D38CA"/>
    <w:rsid w:val="002D390B"/>
    <w:rsid w:val="002D3E6D"/>
    <w:rsid w:val="002D4245"/>
    <w:rsid w:val="002D4829"/>
    <w:rsid w:val="002D6D93"/>
    <w:rsid w:val="002D744C"/>
    <w:rsid w:val="002D771A"/>
    <w:rsid w:val="002E1559"/>
    <w:rsid w:val="002E175E"/>
    <w:rsid w:val="002E283A"/>
    <w:rsid w:val="002E33FD"/>
    <w:rsid w:val="002E3FEE"/>
    <w:rsid w:val="002E473D"/>
    <w:rsid w:val="002E479E"/>
    <w:rsid w:val="002E4D07"/>
    <w:rsid w:val="002E4E73"/>
    <w:rsid w:val="002E5351"/>
    <w:rsid w:val="002E61F8"/>
    <w:rsid w:val="002E7168"/>
    <w:rsid w:val="002E7EBE"/>
    <w:rsid w:val="002F0179"/>
    <w:rsid w:val="002F040A"/>
    <w:rsid w:val="002F0F77"/>
    <w:rsid w:val="002F1257"/>
    <w:rsid w:val="002F16CA"/>
    <w:rsid w:val="002F183A"/>
    <w:rsid w:val="002F19F0"/>
    <w:rsid w:val="002F1A49"/>
    <w:rsid w:val="002F323E"/>
    <w:rsid w:val="002F32BB"/>
    <w:rsid w:val="002F3345"/>
    <w:rsid w:val="002F3794"/>
    <w:rsid w:val="002F40D6"/>
    <w:rsid w:val="002F51B4"/>
    <w:rsid w:val="002F522A"/>
    <w:rsid w:val="002F5794"/>
    <w:rsid w:val="002F6150"/>
    <w:rsid w:val="002F63C5"/>
    <w:rsid w:val="002F6BCE"/>
    <w:rsid w:val="002F6FCD"/>
    <w:rsid w:val="002F74A5"/>
    <w:rsid w:val="002F75C0"/>
    <w:rsid w:val="002F7A5E"/>
    <w:rsid w:val="00300137"/>
    <w:rsid w:val="00300712"/>
    <w:rsid w:val="00300772"/>
    <w:rsid w:val="0030095E"/>
    <w:rsid w:val="0030128F"/>
    <w:rsid w:val="00301374"/>
    <w:rsid w:val="00301AE9"/>
    <w:rsid w:val="00301B9F"/>
    <w:rsid w:val="003020E4"/>
    <w:rsid w:val="00302614"/>
    <w:rsid w:val="00303352"/>
    <w:rsid w:val="003035C7"/>
    <w:rsid w:val="003036D8"/>
    <w:rsid w:val="00304411"/>
    <w:rsid w:val="003047DB"/>
    <w:rsid w:val="00304DD1"/>
    <w:rsid w:val="003059DD"/>
    <w:rsid w:val="00305CA0"/>
    <w:rsid w:val="00305ECE"/>
    <w:rsid w:val="00306498"/>
    <w:rsid w:val="003069D7"/>
    <w:rsid w:val="00306A9A"/>
    <w:rsid w:val="00307E3F"/>
    <w:rsid w:val="00310311"/>
    <w:rsid w:val="0031072E"/>
    <w:rsid w:val="00310AD7"/>
    <w:rsid w:val="0031107C"/>
    <w:rsid w:val="00311956"/>
    <w:rsid w:val="00311CCE"/>
    <w:rsid w:val="00311E59"/>
    <w:rsid w:val="00311EC1"/>
    <w:rsid w:val="00312590"/>
    <w:rsid w:val="0031303B"/>
    <w:rsid w:val="00313776"/>
    <w:rsid w:val="00313B05"/>
    <w:rsid w:val="00313D74"/>
    <w:rsid w:val="00313D93"/>
    <w:rsid w:val="00314158"/>
    <w:rsid w:val="00314750"/>
    <w:rsid w:val="00314DCA"/>
    <w:rsid w:val="00314EC5"/>
    <w:rsid w:val="00315DDE"/>
    <w:rsid w:val="00316AD6"/>
    <w:rsid w:val="003170FC"/>
    <w:rsid w:val="0031742B"/>
    <w:rsid w:val="00317704"/>
    <w:rsid w:val="00321065"/>
    <w:rsid w:val="00321203"/>
    <w:rsid w:val="003212F4"/>
    <w:rsid w:val="00321402"/>
    <w:rsid w:val="00322511"/>
    <w:rsid w:val="0032254D"/>
    <w:rsid w:val="00322CF0"/>
    <w:rsid w:val="00322E6F"/>
    <w:rsid w:val="00322F7C"/>
    <w:rsid w:val="0032326B"/>
    <w:rsid w:val="0032349B"/>
    <w:rsid w:val="003234A8"/>
    <w:rsid w:val="003234C8"/>
    <w:rsid w:val="003237D7"/>
    <w:rsid w:val="00323F6F"/>
    <w:rsid w:val="003241FC"/>
    <w:rsid w:val="00324494"/>
    <w:rsid w:val="00324876"/>
    <w:rsid w:val="00324B7D"/>
    <w:rsid w:val="00324F32"/>
    <w:rsid w:val="003252F8"/>
    <w:rsid w:val="003254B2"/>
    <w:rsid w:val="00325EA9"/>
    <w:rsid w:val="00325EC1"/>
    <w:rsid w:val="00326AA9"/>
    <w:rsid w:val="00326CEA"/>
    <w:rsid w:val="00326D7F"/>
    <w:rsid w:val="00326DA9"/>
    <w:rsid w:val="0032700D"/>
    <w:rsid w:val="00327141"/>
    <w:rsid w:val="00327568"/>
    <w:rsid w:val="00327820"/>
    <w:rsid w:val="00327D09"/>
    <w:rsid w:val="00327D8F"/>
    <w:rsid w:val="003301A6"/>
    <w:rsid w:val="003301B7"/>
    <w:rsid w:val="003302AE"/>
    <w:rsid w:val="00331708"/>
    <w:rsid w:val="0033182C"/>
    <w:rsid w:val="00331CD0"/>
    <w:rsid w:val="00332325"/>
    <w:rsid w:val="00333259"/>
    <w:rsid w:val="00333A34"/>
    <w:rsid w:val="00333C06"/>
    <w:rsid w:val="003352DE"/>
    <w:rsid w:val="0033532E"/>
    <w:rsid w:val="003356A3"/>
    <w:rsid w:val="00336051"/>
    <w:rsid w:val="003360B7"/>
    <w:rsid w:val="00337505"/>
    <w:rsid w:val="00340A0D"/>
    <w:rsid w:val="00341025"/>
    <w:rsid w:val="00341581"/>
    <w:rsid w:val="00341621"/>
    <w:rsid w:val="00341745"/>
    <w:rsid w:val="00341F8B"/>
    <w:rsid w:val="003421E1"/>
    <w:rsid w:val="00342A20"/>
    <w:rsid w:val="00342D3D"/>
    <w:rsid w:val="00343785"/>
    <w:rsid w:val="00343BB8"/>
    <w:rsid w:val="00343CAB"/>
    <w:rsid w:val="00343E56"/>
    <w:rsid w:val="00344579"/>
    <w:rsid w:val="0034487E"/>
    <w:rsid w:val="00344BD1"/>
    <w:rsid w:val="0034522B"/>
    <w:rsid w:val="00346048"/>
    <w:rsid w:val="00346291"/>
    <w:rsid w:val="0034670D"/>
    <w:rsid w:val="00346F10"/>
    <w:rsid w:val="00347029"/>
    <w:rsid w:val="0034709C"/>
    <w:rsid w:val="00347177"/>
    <w:rsid w:val="00347B55"/>
    <w:rsid w:val="003506C4"/>
    <w:rsid w:val="00351326"/>
    <w:rsid w:val="003519B0"/>
    <w:rsid w:val="00351D46"/>
    <w:rsid w:val="00352071"/>
    <w:rsid w:val="00352165"/>
    <w:rsid w:val="00352335"/>
    <w:rsid w:val="00352675"/>
    <w:rsid w:val="00352701"/>
    <w:rsid w:val="0035283E"/>
    <w:rsid w:val="00353CA1"/>
    <w:rsid w:val="00353E10"/>
    <w:rsid w:val="00354266"/>
    <w:rsid w:val="00354385"/>
    <w:rsid w:val="00355593"/>
    <w:rsid w:val="003558B7"/>
    <w:rsid w:val="00355FBF"/>
    <w:rsid w:val="00357131"/>
    <w:rsid w:val="00357838"/>
    <w:rsid w:val="003602AE"/>
    <w:rsid w:val="0036068E"/>
    <w:rsid w:val="00360B44"/>
    <w:rsid w:val="00360CDD"/>
    <w:rsid w:val="00360E60"/>
    <w:rsid w:val="003615C0"/>
    <w:rsid w:val="0036268F"/>
    <w:rsid w:val="00362889"/>
    <w:rsid w:val="00362A35"/>
    <w:rsid w:val="00362E0A"/>
    <w:rsid w:val="003634E7"/>
    <w:rsid w:val="0036376E"/>
    <w:rsid w:val="00363DA0"/>
    <w:rsid w:val="00364076"/>
    <w:rsid w:val="00364196"/>
    <w:rsid w:val="0036425E"/>
    <w:rsid w:val="00364E48"/>
    <w:rsid w:val="0036532C"/>
    <w:rsid w:val="003657EF"/>
    <w:rsid w:val="00365EF1"/>
    <w:rsid w:val="00366B3E"/>
    <w:rsid w:val="00366BAA"/>
    <w:rsid w:val="0036712C"/>
    <w:rsid w:val="00367353"/>
    <w:rsid w:val="0036742A"/>
    <w:rsid w:val="00367A15"/>
    <w:rsid w:val="00367AA5"/>
    <w:rsid w:val="00367B37"/>
    <w:rsid w:val="0037038A"/>
    <w:rsid w:val="0037065C"/>
    <w:rsid w:val="003706B9"/>
    <w:rsid w:val="003706D0"/>
    <w:rsid w:val="00370DE0"/>
    <w:rsid w:val="00370EC5"/>
    <w:rsid w:val="0037130F"/>
    <w:rsid w:val="003716AD"/>
    <w:rsid w:val="00371A41"/>
    <w:rsid w:val="00371BA5"/>
    <w:rsid w:val="00371CFF"/>
    <w:rsid w:val="00371D48"/>
    <w:rsid w:val="0037204B"/>
    <w:rsid w:val="00372F27"/>
    <w:rsid w:val="00372F34"/>
    <w:rsid w:val="00373113"/>
    <w:rsid w:val="00373C10"/>
    <w:rsid w:val="00373EA4"/>
    <w:rsid w:val="00374D37"/>
    <w:rsid w:val="00375AE2"/>
    <w:rsid w:val="00375B48"/>
    <w:rsid w:val="0037614F"/>
    <w:rsid w:val="003762F6"/>
    <w:rsid w:val="00376A6A"/>
    <w:rsid w:val="00377C67"/>
    <w:rsid w:val="00380866"/>
    <w:rsid w:val="00380B10"/>
    <w:rsid w:val="003815B2"/>
    <w:rsid w:val="003817DA"/>
    <w:rsid w:val="003821F3"/>
    <w:rsid w:val="00382BE7"/>
    <w:rsid w:val="003830A8"/>
    <w:rsid w:val="00383212"/>
    <w:rsid w:val="00383279"/>
    <w:rsid w:val="003854E9"/>
    <w:rsid w:val="00385977"/>
    <w:rsid w:val="00385B4E"/>
    <w:rsid w:val="0038683D"/>
    <w:rsid w:val="00386A3A"/>
    <w:rsid w:val="00386A58"/>
    <w:rsid w:val="00386AC3"/>
    <w:rsid w:val="00387A8C"/>
    <w:rsid w:val="0039052B"/>
    <w:rsid w:val="0039074C"/>
    <w:rsid w:val="00390877"/>
    <w:rsid w:val="00390D3B"/>
    <w:rsid w:val="0039130E"/>
    <w:rsid w:val="00391C92"/>
    <w:rsid w:val="0039367E"/>
    <w:rsid w:val="0039412C"/>
    <w:rsid w:val="00394494"/>
    <w:rsid w:val="003948B5"/>
    <w:rsid w:val="00394E8F"/>
    <w:rsid w:val="00395021"/>
    <w:rsid w:val="003951B9"/>
    <w:rsid w:val="003952D6"/>
    <w:rsid w:val="00395664"/>
    <w:rsid w:val="003956E0"/>
    <w:rsid w:val="00395B30"/>
    <w:rsid w:val="00396465"/>
    <w:rsid w:val="00396BCB"/>
    <w:rsid w:val="00396D1A"/>
    <w:rsid w:val="003972BA"/>
    <w:rsid w:val="003978C9"/>
    <w:rsid w:val="003A0045"/>
    <w:rsid w:val="003A016B"/>
    <w:rsid w:val="003A0930"/>
    <w:rsid w:val="003A0F68"/>
    <w:rsid w:val="003A14FE"/>
    <w:rsid w:val="003A25B7"/>
    <w:rsid w:val="003A25CF"/>
    <w:rsid w:val="003A2C12"/>
    <w:rsid w:val="003A2E59"/>
    <w:rsid w:val="003A3073"/>
    <w:rsid w:val="003A3904"/>
    <w:rsid w:val="003A3963"/>
    <w:rsid w:val="003A3C1F"/>
    <w:rsid w:val="003A40AD"/>
    <w:rsid w:val="003A4151"/>
    <w:rsid w:val="003A438F"/>
    <w:rsid w:val="003A4F4B"/>
    <w:rsid w:val="003A5540"/>
    <w:rsid w:val="003A55E4"/>
    <w:rsid w:val="003A5D4E"/>
    <w:rsid w:val="003A6825"/>
    <w:rsid w:val="003A6843"/>
    <w:rsid w:val="003A719A"/>
    <w:rsid w:val="003A7284"/>
    <w:rsid w:val="003A7891"/>
    <w:rsid w:val="003A7DB2"/>
    <w:rsid w:val="003A7FB7"/>
    <w:rsid w:val="003B0122"/>
    <w:rsid w:val="003B01C8"/>
    <w:rsid w:val="003B0218"/>
    <w:rsid w:val="003B0754"/>
    <w:rsid w:val="003B0FDF"/>
    <w:rsid w:val="003B15C6"/>
    <w:rsid w:val="003B2596"/>
    <w:rsid w:val="003B2A13"/>
    <w:rsid w:val="003B2BDA"/>
    <w:rsid w:val="003B2CA8"/>
    <w:rsid w:val="003B2DF0"/>
    <w:rsid w:val="003B2EE7"/>
    <w:rsid w:val="003B2F76"/>
    <w:rsid w:val="003B3180"/>
    <w:rsid w:val="003B3783"/>
    <w:rsid w:val="003B3AB8"/>
    <w:rsid w:val="003B3B04"/>
    <w:rsid w:val="003B40C3"/>
    <w:rsid w:val="003B41E6"/>
    <w:rsid w:val="003B4738"/>
    <w:rsid w:val="003B58AB"/>
    <w:rsid w:val="003B5A4F"/>
    <w:rsid w:val="003B5F04"/>
    <w:rsid w:val="003B5F5A"/>
    <w:rsid w:val="003B61E1"/>
    <w:rsid w:val="003B6727"/>
    <w:rsid w:val="003B68DB"/>
    <w:rsid w:val="003B6BC0"/>
    <w:rsid w:val="003B6C07"/>
    <w:rsid w:val="003B73AA"/>
    <w:rsid w:val="003B7949"/>
    <w:rsid w:val="003B7DCA"/>
    <w:rsid w:val="003C0424"/>
    <w:rsid w:val="003C0C35"/>
    <w:rsid w:val="003C0E30"/>
    <w:rsid w:val="003C18A8"/>
    <w:rsid w:val="003C1AA6"/>
    <w:rsid w:val="003C1F59"/>
    <w:rsid w:val="003C2230"/>
    <w:rsid w:val="003C3596"/>
    <w:rsid w:val="003C365F"/>
    <w:rsid w:val="003C3ED1"/>
    <w:rsid w:val="003C44F7"/>
    <w:rsid w:val="003C477E"/>
    <w:rsid w:val="003C57BC"/>
    <w:rsid w:val="003C5C74"/>
    <w:rsid w:val="003C5D92"/>
    <w:rsid w:val="003C6655"/>
    <w:rsid w:val="003C68D8"/>
    <w:rsid w:val="003C7526"/>
    <w:rsid w:val="003C7758"/>
    <w:rsid w:val="003C77FD"/>
    <w:rsid w:val="003C7CAB"/>
    <w:rsid w:val="003D006A"/>
    <w:rsid w:val="003D0250"/>
    <w:rsid w:val="003D08A2"/>
    <w:rsid w:val="003D1405"/>
    <w:rsid w:val="003D19AD"/>
    <w:rsid w:val="003D1F10"/>
    <w:rsid w:val="003D1F76"/>
    <w:rsid w:val="003D2339"/>
    <w:rsid w:val="003D2446"/>
    <w:rsid w:val="003D2719"/>
    <w:rsid w:val="003D2AC9"/>
    <w:rsid w:val="003D32F8"/>
    <w:rsid w:val="003D39E0"/>
    <w:rsid w:val="003D3F58"/>
    <w:rsid w:val="003D3FD4"/>
    <w:rsid w:val="003D44E1"/>
    <w:rsid w:val="003D50BB"/>
    <w:rsid w:val="003D5233"/>
    <w:rsid w:val="003D5624"/>
    <w:rsid w:val="003D5DC1"/>
    <w:rsid w:val="003D6648"/>
    <w:rsid w:val="003E11EE"/>
    <w:rsid w:val="003E1554"/>
    <w:rsid w:val="003E1CDD"/>
    <w:rsid w:val="003E249A"/>
    <w:rsid w:val="003E3FB0"/>
    <w:rsid w:val="003E581E"/>
    <w:rsid w:val="003E58DA"/>
    <w:rsid w:val="003E60A5"/>
    <w:rsid w:val="003E60AB"/>
    <w:rsid w:val="003E62B7"/>
    <w:rsid w:val="003E70B1"/>
    <w:rsid w:val="003E730A"/>
    <w:rsid w:val="003E75DB"/>
    <w:rsid w:val="003E76D7"/>
    <w:rsid w:val="003E7A39"/>
    <w:rsid w:val="003E7F75"/>
    <w:rsid w:val="003F01FE"/>
    <w:rsid w:val="003F06C3"/>
    <w:rsid w:val="003F0FF0"/>
    <w:rsid w:val="003F10AB"/>
    <w:rsid w:val="003F1C42"/>
    <w:rsid w:val="003F27C4"/>
    <w:rsid w:val="003F2A78"/>
    <w:rsid w:val="003F3FF1"/>
    <w:rsid w:val="003F4082"/>
    <w:rsid w:val="003F4D2D"/>
    <w:rsid w:val="003F4F12"/>
    <w:rsid w:val="003F5174"/>
    <w:rsid w:val="003F56AC"/>
    <w:rsid w:val="003F59B5"/>
    <w:rsid w:val="003F6041"/>
    <w:rsid w:val="003F6FDF"/>
    <w:rsid w:val="003F702E"/>
    <w:rsid w:val="003F79E4"/>
    <w:rsid w:val="003F7A54"/>
    <w:rsid w:val="003F7D9B"/>
    <w:rsid w:val="003F7DDF"/>
    <w:rsid w:val="0040015F"/>
    <w:rsid w:val="0040174B"/>
    <w:rsid w:val="00401924"/>
    <w:rsid w:val="00401928"/>
    <w:rsid w:val="00401C70"/>
    <w:rsid w:val="00401F15"/>
    <w:rsid w:val="00401F29"/>
    <w:rsid w:val="004021A5"/>
    <w:rsid w:val="004031A0"/>
    <w:rsid w:val="00403539"/>
    <w:rsid w:val="00403740"/>
    <w:rsid w:val="004041E1"/>
    <w:rsid w:val="0040438A"/>
    <w:rsid w:val="00404498"/>
    <w:rsid w:val="0040551D"/>
    <w:rsid w:val="004055A6"/>
    <w:rsid w:val="004056C2"/>
    <w:rsid w:val="0040587A"/>
    <w:rsid w:val="00405C8A"/>
    <w:rsid w:val="00405F42"/>
    <w:rsid w:val="004060B6"/>
    <w:rsid w:val="004060E4"/>
    <w:rsid w:val="004064F4"/>
    <w:rsid w:val="00406F5F"/>
    <w:rsid w:val="004070F9"/>
    <w:rsid w:val="00407504"/>
    <w:rsid w:val="004075A4"/>
    <w:rsid w:val="004077BB"/>
    <w:rsid w:val="00407977"/>
    <w:rsid w:val="00407AC4"/>
    <w:rsid w:val="00407B74"/>
    <w:rsid w:val="00410088"/>
    <w:rsid w:val="00410A96"/>
    <w:rsid w:val="00410BBE"/>
    <w:rsid w:val="00410E2A"/>
    <w:rsid w:val="00410FFE"/>
    <w:rsid w:val="004110BE"/>
    <w:rsid w:val="004114EB"/>
    <w:rsid w:val="004117CB"/>
    <w:rsid w:val="0041182F"/>
    <w:rsid w:val="0041227C"/>
    <w:rsid w:val="004122D8"/>
    <w:rsid w:val="004122F2"/>
    <w:rsid w:val="00412B1F"/>
    <w:rsid w:val="00413795"/>
    <w:rsid w:val="00413808"/>
    <w:rsid w:val="00413968"/>
    <w:rsid w:val="00414A18"/>
    <w:rsid w:val="00414C5D"/>
    <w:rsid w:val="00415313"/>
    <w:rsid w:val="0041680E"/>
    <w:rsid w:val="00416E2C"/>
    <w:rsid w:val="00416FE5"/>
    <w:rsid w:val="0041714C"/>
    <w:rsid w:val="00417158"/>
    <w:rsid w:val="004171B9"/>
    <w:rsid w:val="00420B8B"/>
    <w:rsid w:val="00420E85"/>
    <w:rsid w:val="004211DF"/>
    <w:rsid w:val="004212A8"/>
    <w:rsid w:val="00421379"/>
    <w:rsid w:val="00421B6A"/>
    <w:rsid w:val="00421CB9"/>
    <w:rsid w:val="00421F36"/>
    <w:rsid w:val="00422437"/>
    <w:rsid w:val="0042257F"/>
    <w:rsid w:val="004230E8"/>
    <w:rsid w:val="004230FE"/>
    <w:rsid w:val="00423CD1"/>
    <w:rsid w:val="004245E4"/>
    <w:rsid w:val="004248CC"/>
    <w:rsid w:val="004249D0"/>
    <w:rsid w:val="00424AE6"/>
    <w:rsid w:val="00424BCF"/>
    <w:rsid w:val="00425171"/>
    <w:rsid w:val="004256B5"/>
    <w:rsid w:val="004256F6"/>
    <w:rsid w:val="004263AB"/>
    <w:rsid w:val="0042649B"/>
    <w:rsid w:val="00426F63"/>
    <w:rsid w:val="00427A20"/>
    <w:rsid w:val="00427B0A"/>
    <w:rsid w:val="00427C7E"/>
    <w:rsid w:val="00430574"/>
    <w:rsid w:val="0043072E"/>
    <w:rsid w:val="00430AEB"/>
    <w:rsid w:val="00430B4A"/>
    <w:rsid w:val="00431237"/>
    <w:rsid w:val="00431AFA"/>
    <w:rsid w:val="00431EA7"/>
    <w:rsid w:val="00431FFE"/>
    <w:rsid w:val="00432252"/>
    <w:rsid w:val="004324D0"/>
    <w:rsid w:val="004326C0"/>
    <w:rsid w:val="004326DD"/>
    <w:rsid w:val="0043285E"/>
    <w:rsid w:val="0043307C"/>
    <w:rsid w:val="004335F7"/>
    <w:rsid w:val="00433F7D"/>
    <w:rsid w:val="0043439D"/>
    <w:rsid w:val="004348B5"/>
    <w:rsid w:val="00434AE9"/>
    <w:rsid w:val="00435459"/>
    <w:rsid w:val="00435551"/>
    <w:rsid w:val="004357A4"/>
    <w:rsid w:val="00435A19"/>
    <w:rsid w:val="00435F84"/>
    <w:rsid w:val="00436234"/>
    <w:rsid w:val="004366B7"/>
    <w:rsid w:val="00436CEA"/>
    <w:rsid w:val="00437211"/>
    <w:rsid w:val="004372DF"/>
    <w:rsid w:val="0043798B"/>
    <w:rsid w:val="00437E61"/>
    <w:rsid w:val="00440D45"/>
    <w:rsid w:val="00441761"/>
    <w:rsid w:val="00441A78"/>
    <w:rsid w:val="00443442"/>
    <w:rsid w:val="004437AA"/>
    <w:rsid w:val="00443ACF"/>
    <w:rsid w:val="00443B6E"/>
    <w:rsid w:val="00443DEF"/>
    <w:rsid w:val="00444165"/>
    <w:rsid w:val="004442C2"/>
    <w:rsid w:val="004446D6"/>
    <w:rsid w:val="00446258"/>
    <w:rsid w:val="00446427"/>
    <w:rsid w:val="00446699"/>
    <w:rsid w:val="00446B7F"/>
    <w:rsid w:val="004470C9"/>
    <w:rsid w:val="004471A3"/>
    <w:rsid w:val="00447C4F"/>
    <w:rsid w:val="0045052C"/>
    <w:rsid w:val="00450B97"/>
    <w:rsid w:val="0045125F"/>
    <w:rsid w:val="00451566"/>
    <w:rsid w:val="00451816"/>
    <w:rsid w:val="00452565"/>
    <w:rsid w:val="004526AB"/>
    <w:rsid w:val="00452E05"/>
    <w:rsid w:val="00452F64"/>
    <w:rsid w:val="00453290"/>
    <w:rsid w:val="00453436"/>
    <w:rsid w:val="00453477"/>
    <w:rsid w:val="004536D1"/>
    <w:rsid w:val="0045389A"/>
    <w:rsid w:val="00453C08"/>
    <w:rsid w:val="00453FEF"/>
    <w:rsid w:val="00454CD3"/>
    <w:rsid w:val="00454FDF"/>
    <w:rsid w:val="004551ED"/>
    <w:rsid w:val="00455350"/>
    <w:rsid w:val="00455A4B"/>
    <w:rsid w:val="00455CC8"/>
    <w:rsid w:val="00456669"/>
    <w:rsid w:val="00456F50"/>
    <w:rsid w:val="004605FC"/>
    <w:rsid w:val="004611D2"/>
    <w:rsid w:val="00462DC5"/>
    <w:rsid w:val="00462ECC"/>
    <w:rsid w:val="0046322E"/>
    <w:rsid w:val="0046381B"/>
    <w:rsid w:val="004639CE"/>
    <w:rsid w:val="00464061"/>
    <w:rsid w:val="00464682"/>
    <w:rsid w:val="00464AEF"/>
    <w:rsid w:val="0046522A"/>
    <w:rsid w:val="00465B1E"/>
    <w:rsid w:val="00465E2E"/>
    <w:rsid w:val="00466545"/>
    <w:rsid w:val="00466CA7"/>
    <w:rsid w:val="00467442"/>
    <w:rsid w:val="00470523"/>
    <w:rsid w:val="004707DB"/>
    <w:rsid w:val="00470A43"/>
    <w:rsid w:val="00472362"/>
    <w:rsid w:val="0047290B"/>
    <w:rsid w:val="00472F05"/>
    <w:rsid w:val="00472FF4"/>
    <w:rsid w:val="00473890"/>
    <w:rsid w:val="00473E53"/>
    <w:rsid w:val="004747C4"/>
    <w:rsid w:val="00474A77"/>
    <w:rsid w:val="00474D61"/>
    <w:rsid w:val="00475196"/>
    <w:rsid w:val="0047529B"/>
    <w:rsid w:val="004757E5"/>
    <w:rsid w:val="00475975"/>
    <w:rsid w:val="00475E2C"/>
    <w:rsid w:val="00475FB7"/>
    <w:rsid w:val="00476E75"/>
    <w:rsid w:val="004774FE"/>
    <w:rsid w:val="004776FE"/>
    <w:rsid w:val="00477A8D"/>
    <w:rsid w:val="00480980"/>
    <w:rsid w:val="00481566"/>
    <w:rsid w:val="004816F4"/>
    <w:rsid w:val="00481D29"/>
    <w:rsid w:val="00482635"/>
    <w:rsid w:val="00483139"/>
    <w:rsid w:val="00483215"/>
    <w:rsid w:val="00483577"/>
    <w:rsid w:val="00484FBA"/>
    <w:rsid w:val="0048519F"/>
    <w:rsid w:val="00485970"/>
    <w:rsid w:val="00485E15"/>
    <w:rsid w:val="004864EF"/>
    <w:rsid w:val="00486929"/>
    <w:rsid w:val="004869C5"/>
    <w:rsid w:val="0048711C"/>
    <w:rsid w:val="00487CE8"/>
    <w:rsid w:val="0049037A"/>
    <w:rsid w:val="00490772"/>
    <w:rsid w:val="00490B49"/>
    <w:rsid w:val="00490CAB"/>
    <w:rsid w:val="00491093"/>
    <w:rsid w:val="00491404"/>
    <w:rsid w:val="00491708"/>
    <w:rsid w:val="00491B03"/>
    <w:rsid w:val="00492802"/>
    <w:rsid w:val="0049307D"/>
    <w:rsid w:val="00493253"/>
    <w:rsid w:val="004933A8"/>
    <w:rsid w:val="00493D6B"/>
    <w:rsid w:val="00493DC4"/>
    <w:rsid w:val="0049430E"/>
    <w:rsid w:val="00494C9D"/>
    <w:rsid w:val="00495343"/>
    <w:rsid w:val="00495952"/>
    <w:rsid w:val="00495D69"/>
    <w:rsid w:val="00496601"/>
    <w:rsid w:val="004971D7"/>
    <w:rsid w:val="004976E1"/>
    <w:rsid w:val="004A1484"/>
    <w:rsid w:val="004A1580"/>
    <w:rsid w:val="004A2119"/>
    <w:rsid w:val="004A2C7F"/>
    <w:rsid w:val="004A339D"/>
    <w:rsid w:val="004A3D0B"/>
    <w:rsid w:val="004A41C5"/>
    <w:rsid w:val="004A448C"/>
    <w:rsid w:val="004A4633"/>
    <w:rsid w:val="004A46A7"/>
    <w:rsid w:val="004A4A5D"/>
    <w:rsid w:val="004A4B6D"/>
    <w:rsid w:val="004A4C09"/>
    <w:rsid w:val="004A531C"/>
    <w:rsid w:val="004A53B9"/>
    <w:rsid w:val="004A5A6B"/>
    <w:rsid w:val="004A694B"/>
    <w:rsid w:val="004A6EBE"/>
    <w:rsid w:val="004A6EE5"/>
    <w:rsid w:val="004A7615"/>
    <w:rsid w:val="004B085E"/>
    <w:rsid w:val="004B0AD3"/>
    <w:rsid w:val="004B0AD5"/>
    <w:rsid w:val="004B0B43"/>
    <w:rsid w:val="004B0E0A"/>
    <w:rsid w:val="004B103D"/>
    <w:rsid w:val="004B1412"/>
    <w:rsid w:val="004B1F35"/>
    <w:rsid w:val="004B2468"/>
    <w:rsid w:val="004B26F8"/>
    <w:rsid w:val="004B324E"/>
    <w:rsid w:val="004B33B9"/>
    <w:rsid w:val="004B3475"/>
    <w:rsid w:val="004B369D"/>
    <w:rsid w:val="004B442B"/>
    <w:rsid w:val="004B4A42"/>
    <w:rsid w:val="004B5C53"/>
    <w:rsid w:val="004B650F"/>
    <w:rsid w:val="004B677F"/>
    <w:rsid w:val="004B6E5C"/>
    <w:rsid w:val="004B76F9"/>
    <w:rsid w:val="004B7DA9"/>
    <w:rsid w:val="004B7FA1"/>
    <w:rsid w:val="004B7FBA"/>
    <w:rsid w:val="004C008D"/>
    <w:rsid w:val="004C0A70"/>
    <w:rsid w:val="004C0D8D"/>
    <w:rsid w:val="004C1157"/>
    <w:rsid w:val="004C15EE"/>
    <w:rsid w:val="004C22B5"/>
    <w:rsid w:val="004C235C"/>
    <w:rsid w:val="004C2559"/>
    <w:rsid w:val="004C2B90"/>
    <w:rsid w:val="004C2E4D"/>
    <w:rsid w:val="004C3E07"/>
    <w:rsid w:val="004C45C5"/>
    <w:rsid w:val="004C51F3"/>
    <w:rsid w:val="004C5243"/>
    <w:rsid w:val="004C5F67"/>
    <w:rsid w:val="004C662E"/>
    <w:rsid w:val="004C67AD"/>
    <w:rsid w:val="004C75CE"/>
    <w:rsid w:val="004C7A2A"/>
    <w:rsid w:val="004D0189"/>
    <w:rsid w:val="004D01B0"/>
    <w:rsid w:val="004D0425"/>
    <w:rsid w:val="004D0455"/>
    <w:rsid w:val="004D0717"/>
    <w:rsid w:val="004D0907"/>
    <w:rsid w:val="004D0C95"/>
    <w:rsid w:val="004D0D85"/>
    <w:rsid w:val="004D0FF3"/>
    <w:rsid w:val="004D1997"/>
    <w:rsid w:val="004D1C6F"/>
    <w:rsid w:val="004D26DD"/>
    <w:rsid w:val="004D286E"/>
    <w:rsid w:val="004D2944"/>
    <w:rsid w:val="004D2A46"/>
    <w:rsid w:val="004D39BA"/>
    <w:rsid w:val="004D39BF"/>
    <w:rsid w:val="004D3D32"/>
    <w:rsid w:val="004D4300"/>
    <w:rsid w:val="004D45DB"/>
    <w:rsid w:val="004D4B7A"/>
    <w:rsid w:val="004D4BC9"/>
    <w:rsid w:val="004D4F9F"/>
    <w:rsid w:val="004D57D1"/>
    <w:rsid w:val="004D628B"/>
    <w:rsid w:val="004D6528"/>
    <w:rsid w:val="004D6738"/>
    <w:rsid w:val="004D6762"/>
    <w:rsid w:val="004D7378"/>
    <w:rsid w:val="004D75B6"/>
    <w:rsid w:val="004D75CE"/>
    <w:rsid w:val="004D7E25"/>
    <w:rsid w:val="004E06A3"/>
    <w:rsid w:val="004E0964"/>
    <w:rsid w:val="004E15C3"/>
    <w:rsid w:val="004E15C6"/>
    <w:rsid w:val="004E1D9E"/>
    <w:rsid w:val="004E1DE1"/>
    <w:rsid w:val="004E2DB2"/>
    <w:rsid w:val="004E2E3D"/>
    <w:rsid w:val="004E3887"/>
    <w:rsid w:val="004E38F6"/>
    <w:rsid w:val="004E3B34"/>
    <w:rsid w:val="004E4120"/>
    <w:rsid w:val="004E46AC"/>
    <w:rsid w:val="004E4B83"/>
    <w:rsid w:val="004E51D8"/>
    <w:rsid w:val="004E5462"/>
    <w:rsid w:val="004E5934"/>
    <w:rsid w:val="004E5B61"/>
    <w:rsid w:val="004E5BA0"/>
    <w:rsid w:val="004E5F3C"/>
    <w:rsid w:val="004E60B7"/>
    <w:rsid w:val="004E61AC"/>
    <w:rsid w:val="004E6215"/>
    <w:rsid w:val="004E6AD4"/>
    <w:rsid w:val="004E7724"/>
    <w:rsid w:val="004E7887"/>
    <w:rsid w:val="004E7AA6"/>
    <w:rsid w:val="004F03EA"/>
    <w:rsid w:val="004F08CD"/>
    <w:rsid w:val="004F15B1"/>
    <w:rsid w:val="004F19EB"/>
    <w:rsid w:val="004F1D7E"/>
    <w:rsid w:val="004F1DD4"/>
    <w:rsid w:val="004F1E53"/>
    <w:rsid w:val="004F2322"/>
    <w:rsid w:val="004F2BD8"/>
    <w:rsid w:val="004F2C3D"/>
    <w:rsid w:val="004F2F21"/>
    <w:rsid w:val="004F368E"/>
    <w:rsid w:val="004F3901"/>
    <w:rsid w:val="004F406A"/>
    <w:rsid w:val="004F54BE"/>
    <w:rsid w:val="004F5A02"/>
    <w:rsid w:val="004F5C42"/>
    <w:rsid w:val="004F6001"/>
    <w:rsid w:val="004F6217"/>
    <w:rsid w:val="004F6B60"/>
    <w:rsid w:val="004F6BE7"/>
    <w:rsid w:val="004F73C6"/>
    <w:rsid w:val="004F75C2"/>
    <w:rsid w:val="004F7C3D"/>
    <w:rsid w:val="004F7D5C"/>
    <w:rsid w:val="00500248"/>
    <w:rsid w:val="005006AE"/>
    <w:rsid w:val="00500762"/>
    <w:rsid w:val="00500886"/>
    <w:rsid w:val="005014AD"/>
    <w:rsid w:val="0050163C"/>
    <w:rsid w:val="00502EA1"/>
    <w:rsid w:val="005042B4"/>
    <w:rsid w:val="00504A9A"/>
    <w:rsid w:val="00504FAF"/>
    <w:rsid w:val="0050536B"/>
    <w:rsid w:val="00505B94"/>
    <w:rsid w:val="005061B7"/>
    <w:rsid w:val="005064F3"/>
    <w:rsid w:val="005065AC"/>
    <w:rsid w:val="00506C0F"/>
    <w:rsid w:val="00506E75"/>
    <w:rsid w:val="00506E82"/>
    <w:rsid w:val="00506FF8"/>
    <w:rsid w:val="00507208"/>
    <w:rsid w:val="00507576"/>
    <w:rsid w:val="005076C5"/>
    <w:rsid w:val="005076D2"/>
    <w:rsid w:val="00507A8B"/>
    <w:rsid w:val="00507D84"/>
    <w:rsid w:val="00510E8D"/>
    <w:rsid w:val="0051110C"/>
    <w:rsid w:val="0051129A"/>
    <w:rsid w:val="00511CD4"/>
    <w:rsid w:val="00511F84"/>
    <w:rsid w:val="0051206D"/>
    <w:rsid w:val="005126E5"/>
    <w:rsid w:val="00512808"/>
    <w:rsid w:val="00512848"/>
    <w:rsid w:val="00512CF4"/>
    <w:rsid w:val="00512F03"/>
    <w:rsid w:val="00512FAA"/>
    <w:rsid w:val="00513024"/>
    <w:rsid w:val="005133CC"/>
    <w:rsid w:val="00513731"/>
    <w:rsid w:val="00513804"/>
    <w:rsid w:val="005138F9"/>
    <w:rsid w:val="00513A86"/>
    <w:rsid w:val="00513B0F"/>
    <w:rsid w:val="00513EE4"/>
    <w:rsid w:val="00514080"/>
    <w:rsid w:val="00514A45"/>
    <w:rsid w:val="00514B07"/>
    <w:rsid w:val="0051590F"/>
    <w:rsid w:val="00515D89"/>
    <w:rsid w:val="00516121"/>
    <w:rsid w:val="00516312"/>
    <w:rsid w:val="00516853"/>
    <w:rsid w:val="005171E5"/>
    <w:rsid w:val="00517847"/>
    <w:rsid w:val="00517E90"/>
    <w:rsid w:val="00520891"/>
    <w:rsid w:val="00520AFB"/>
    <w:rsid w:val="00520D69"/>
    <w:rsid w:val="00522786"/>
    <w:rsid w:val="00522E11"/>
    <w:rsid w:val="00522FC3"/>
    <w:rsid w:val="0052308B"/>
    <w:rsid w:val="005237CF"/>
    <w:rsid w:val="00523BEB"/>
    <w:rsid w:val="005244AE"/>
    <w:rsid w:val="00524891"/>
    <w:rsid w:val="00524FDB"/>
    <w:rsid w:val="005251EB"/>
    <w:rsid w:val="00525291"/>
    <w:rsid w:val="005254D9"/>
    <w:rsid w:val="00525690"/>
    <w:rsid w:val="005258E4"/>
    <w:rsid w:val="00525D00"/>
    <w:rsid w:val="00525E31"/>
    <w:rsid w:val="00526658"/>
    <w:rsid w:val="005273A3"/>
    <w:rsid w:val="005275A0"/>
    <w:rsid w:val="0052788A"/>
    <w:rsid w:val="00527C54"/>
    <w:rsid w:val="00527EB3"/>
    <w:rsid w:val="00530151"/>
    <w:rsid w:val="005303C9"/>
    <w:rsid w:val="00530649"/>
    <w:rsid w:val="00530DD1"/>
    <w:rsid w:val="00531D55"/>
    <w:rsid w:val="00532080"/>
    <w:rsid w:val="00532129"/>
    <w:rsid w:val="00532250"/>
    <w:rsid w:val="005324A3"/>
    <w:rsid w:val="00532756"/>
    <w:rsid w:val="005328F0"/>
    <w:rsid w:val="0053339C"/>
    <w:rsid w:val="005333C8"/>
    <w:rsid w:val="005334FC"/>
    <w:rsid w:val="005336F8"/>
    <w:rsid w:val="00533A22"/>
    <w:rsid w:val="00533AA2"/>
    <w:rsid w:val="00533BCB"/>
    <w:rsid w:val="00533FA6"/>
    <w:rsid w:val="00534C55"/>
    <w:rsid w:val="00534D7F"/>
    <w:rsid w:val="00534FD4"/>
    <w:rsid w:val="005358B3"/>
    <w:rsid w:val="00536447"/>
    <w:rsid w:val="00536817"/>
    <w:rsid w:val="00536846"/>
    <w:rsid w:val="00536D2B"/>
    <w:rsid w:val="00537456"/>
    <w:rsid w:val="00537865"/>
    <w:rsid w:val="00537C89"/>
    <w:rsid w:val="0054022B"/>
    <w:rsid w:val="00541077"/>
    <w:rsid w:val="005410A1"/>
    <w:rsid w:val="005415F3"/>
    <w:rsid w:val="00541992"/>
    <w:rsid w:val="00541F5E"/>
    <w:rsid w:val="0054240E"/>
    <w:rsid w:val="00542DBE"/>
    <w:rsid w:val="00542E9E"/>
    <w:rsid w:val="00543297"/>
    <w:rsid w:val="00543526"/>
    <w:rsid w:val="005444FC"/>
    <w:rsid w:val="00544A6A"/>
    <w:rsid w:val="00544C40"/>
    <w:rsid w:val="00545B8C"/>
    <w:rsid w:val="00546D09"/>
    <w:rsid w:val="00547729"/>
    <w:rsid w:val="00547A2B"/>
    <w:rsid w:val="005506C6"/>
    <w:rsid w:val="00550745"/>
    <w:rsid w:val="00550846"/>
    <w:rsid w:val="0055089B"/>
    <w:rsid w:val="00550D84"/>
    <w:rsid w:val="00551106"/>
    <w:rsid w:val="00551184"/>
    <w:rsid w:val="005518DC"/>
    <w:rsid w:val="00551A2C"/>
    <w:rsid w:val="00551AB3"/>
    <w:rsid w:val="00552341"/>
    <w:rsid w:val="0055313D"/>
    <w:rsid w:val="0055337F"/>
    <w:rsid w:val="00553793"/>
    <w:rsid w:val="00553AF2"/>
    <w:rsid w:val="0055428A"/>
    <w:rsid w:val="0055442B"/>
    <w:rsid w:val="005546F4"/>
    <w:rsid w:val="005547F9"/>
    <w:rsid w:val="00554CB7"/>
    <w:rsid w:val="005552B1"/>
    <w:rsid w:val="005555A5"/>
    <w:rsid w:val="00555E71"/>
    <w:rsid w:val="00556285"/>
    <w:rsid w:val="00556D98"/>
    <w:rsid w:val="00560C3D"/>
    <w:rsid w:val="00561089"/>
    <w:rsid w:val="00561625"/>
    <w:rsid w:val="00561826"/>
    <w:rsid w:val="00561BE5"/>
    <w:rsid w:val="005621E8"/>
    <w:rsid w:val="00562381"/>
    <w:rsid w:val="00562471"/>
    <w:rsid w:val="00562DB6"/>
    <w:rsid w:val="00563415"/>
    <w:rsid w:val="0056389A"/>
    <w:rsid w:val="005648DE"/>
    <w:rsid w:val="00564A33"/>
    <w:rsid w:val="00564B8E"/>
    <w:rsid w:val="00564DC4"/>
    <w:rsid w:val="00565800"/>
    <w:rsid w:val="00565AC0"/>
    <w:rsid w:val="00566124"/>
    <w:rsid w:val="00566340"/>
    <w:rsid w:val="005665A3"/>
    <w:rsid w:val="00566F7D"/>
    <w:rsid w:val="00567C59"/>
    <w:rsid w:val="00571879"/>
    <w:rsid w:val="00572201"/>
    <w:rsid w:val="00572395"/>
    <w:rsid w:val="005725FA"/>
    <w:rsid w:val="0057337D"/>
    <w:rsid w:val="005752B2"/>
    <w:rsid w:val="00575CFA"/>
    <w:rsid w:val="00576901"/>
    <w:rsid w:val="00576E4C"/>
    <w:rsid w:val="00576EA3"/>
    <w:rsid w:val="00576F4A"/>
    <w:rsid w:val="0057740A"/>
    <w:rsid w:val="00580B22"/>
    <w:rsid w:val="00580E7B"/>
    <w:rsid w:val="005812A6"/>
    <w:rsid w:val="00582132"/>
    <w:rsid w:val="00582187"/>
    <w:rsid w:val="00582B77"/>
    <w:rsid w:val="005838AD"/>
    <w:rsid w:val="005838DD"/>
    <w:rsid w:val="00583B66"/>
    <w:rsid w:val="00583DA0"/>
    <w:rsid w:val="00583E24"/>
    <w:rsid w:val="00584114"/>
    <w:rsid w:val="00584E17"/>
    <w:rsid w:val="00584E21"/>
    <w:rsid w:val="00585299"/>
    <w:rsid w:val="005860A0"/>
    <w:rsid w:val="005863A3"/>
    <w:rsid w:val="00586647"/>
    <w:rsid w:val="0058779A"/>
    <w:rsid w:val="005900F5"/>
    <w:rsid w:val="005905EE"/>
    <w:rsid w:val="00590855"/>
    <w:rsid w:val="005912CD"/>
    <w:rsid w:val="0059206D"/>
    <w:rsid w:val="005926CB"/>
    <w:rsid w:val="0059294C"/>
    <w:rsid w:val="00593438"/>
    <w:rsid w:val="00593B30"/>
    <w:rsid w:val="00595DDE"/>
    <w:rsid w:val="0059670C"/>
    <w:rsid w:val="005967DC"/>
    <w:rsid w:val="00596A47"/>
    <w:rsid w:val="00596DA3"/>
    <w:rsid w:val="00597295"/>
    <w:rsid w:val="00597595"/>
    <w:rsid w:val="005978FE"/>
    <w:rsid w:val="005A0554"/>
    <w:rsid w:val="005A0871"/>
    <w:rsid w:val="005A0B1B"/>
    <w:rsid w:val="005A0B6B"/>
    <w:rsid w:val="005A100F"/>
    <w:rsid w:val="005A1076"/>
    <w:rsid w:val="005A13D1"/>
    <w:rsid w:val="005A221F"/>
    <w:rsid w:val="005A2E0E"/>
    <w:rsid w:val="005A2F70"/>
    <w:rsid w:val="005A3A65"/>
    <w:rsid w:val="005A4A6B"/>
    <w:rsid w:val="005A5144"/>
    <w:rsid w:val="005A5283"/>
    <w:rsid w:val="005A554E"/>
    <w:rsid w:val="005A623E"/>
    <w:rsid w:val="005A64FE"/>
    <w:rsid w:val="005A6D46"/>
    <w:rsid w:val="005A6E49"/>
    <w:rsid w:val="005A7408"/>
    <w:rsid w:val="005B0C03"/>
    <w:rsid w:val="005B1D4D"/>
    <w:rsid w:val="005B1F5D"/>
    <w:rsid w:val="005B2181"/>
    <w:rsid w:val="005B222A"/>
    <w:rsid w:val="005B4D8F"/>
    <w:rsid w:val="005B4DC2"/>
    <w:rsid w:val="005B5126"/>
    <w:rsid w:val="005B5BCE"/>
    <w:rsid w:val="005B5C0A"/>
    <w:rsid w:val="005B5D61"/>
    <w:rsid w:val="005B615E"/>
    <w:rsid w:val="005B63AC"/>
    <w:rsid w:val="005B67E6"/>
    <w:rsid w:val="005B6DB7"/>
    <w:rsid w:val="005B70ED"/>
    <w:rsid w:val="005B7D6D"/>
    <w:rsid w:val="005B7E7A"/>
    <w:rsid w:val="005C01C2"/>
    <w:rsid w:val="005C0325"/>
    <w:rsid w:val="005C0C4D"/>
    <w:rsid w:val="005C136B"/>
    <w:rsid w:val="005C1ADA"/>
    <w:rsid w:val="005C1E6D"/>
    <w:rsid w:val="005C2F21"/>
    <w:rsid w:val="005C3EEC"/>
    <w:rsid w:val="005C437E"/>
    <w:rsid w:val="005C4485"/>
    <w:rsid w:val="005C458E"/>
    <w:rsid w:val="005C475C"/>
    <w:rsid w:val="005C4C04"/>
    <w:rsid w:val="005C51D8"/>
    <w:rsid w:val="005C5261"/>
    <w:rsid w:val="005C54DE"/>
    <w:rsid w:val="005C5510"/>
    <w:rsid w:val="005C577C"/>
    <w:rsid w:val="005C5837"/>
    <w:rsid w:val="005C5E7D"/>
    <w:rsid w:val="005C5FA1"/>
    <w:rsid w:val="005C6ED4"/>
    <w:rsid w:val="005C7765"/>
    <w:rsid w:val="005C7D4B"/>
    <w:rsid w:val="005C7F84"/>
    <w:rsid w:val="005D0072"/>
    <w:rsid w:val="005D0F90"/>
    <w:rsid w:val="005D1124"/>
    <w:rsid w:val="005D193B"/>
    <w:rsid w:val="005D1E70"/>
    <w:rsid w:val="005D2707"/>
    <w:rsid w:val="005D477B"/>
    <w:rsid w:val="005D4906"/>
    <w:rsid w:val="005D4C45"/>
    <w:rsid w:val="005D5F47"/>
    <w:rsid w:val="005D6126"/>
    <w:rsid w:val="005D687F"/>
    <w:rsid w:val="005D7D08"/>
    <w:rsid w:val="005E0787"/>
    <w:rsid w:val="005E1156"/>
    <w:rsid w:val="005E1196"/>
    <w:rsid w:val="005E11DB"/>
    <w:rsid w:val="005E1274"/>
    <w:rsid w:val="005E1AFB"/>
    <w:rsid w:val="005E1C64"/>
    <w:rsid w:val="005E23FD"/>
    <w:rsid w:val="005E266F"/>
    <w:rsid w:val="005E2DDB"/>
    <w:rsid w:val="005E4130"/>
    <w:rsid w:val="005E4360"/>
    <w:rsid w:val="005E438F"/>
    <w:rsid w:val="005E4994"/>
    <w:rsid w:val="005E4CEF"/>
    <w:rsid w:val="005E4D16"/>
    <w:rsid w:val="005E4E84"/>
    <w:rsid w:val="005E4EE3"/>
    <w:rsid w:val="005E5376"/>
    <w:rsid w:val="005E55BE"/>
    <w:rsid w:val="005E5641"/>
    <w:rsid w:val="005E5E7A"/>
    <w:rsid w:val="005E6840"/>
    <w:rsid w:val="005E6AC8"/>
    <w:rsid w:val="005E720E"/>
    <w:rsid w:val="005E78A3"/>
    <w:rsid w:val="005E7E61"/>
    <w:rsid w:val="005F0772"/>
    <w:rsid w:val="005F0BFF"/>
    <w:rsid w:val="005F16F1"/>
    <w:rsid w:val="005F1797"/>
    <w:rsid w:val="005F1AB0"/>
    <w:rsid w:val="005F1F1C"/>
    <w:rsid w:val="005F2449"/>
    <w:rsid w:val="005F2BBE"/>
    <w:rsid w:val="005F3015"/>
    <w:rsid w:val="005F3C1B"/>
    <w:rsid w:val="005F4336"/>
    <w:rsid w:val="005F4E7F"/>
    <w:rsid w:val="005F53EE"/>
    <w:rsid w:val="005F564C"/>
    <w:rsid w:val="005F5CC3"/>
    <w:rsid w:val="005F6DEB"/>
    <w:rsid w:val="005F77A4"/>
    <w:rsid w:val="0060053D"/>
    <w:rsid w:val="00600DFB"/>
    <w:rsid w:val="00601834"/>
    <w:rsid w:val="00601966"/>
    <w:rsid w:val="00601B4B"/>
    <w:rsid w:val="00601EE0"/>
    <w:rsid w:val="00601FC9"/>
    <w:rsid w:val="00602857"/>
    <w:rsid w:val="00602CE9"/>
    <w:rsid w:val="00602F04"/>
    <w:rsid w:val="00603331"/>
    <w:rsid w:val="00603935"/>
    <w:rsid w:val="0060396F"/>
    <w:rsid w:val="00604424"/>
    <w:rsid w:val="006044EF"/>
    <w:rsid w:val="00604965"/>
    <w:rsid w:val="00604C9E"/>
    <w:rsid w:val="0060549A"/>
    <w:rsid w:val="00606571"/>
    <w:rsid w:val="006069C7"/>
    <w:rsid w:val="00607276"/>
    <w:rsid w:val="00607E4C"/>
    <w:rsid w:val="00607FB0"/>
    <w:rsid w:val="0061000C"/>
    <w:rsid w:val="00610363"/>
    <w:rsid w:val="00610901"/>
    <w:rsid w:val="006109AD"/>
    <w:rsid w:val="00610C8E"/>
    <w:rsid w:val="00612759"/>
    <w:rsid w:val="00612A4E"/>
    <w:rsid w:val="00613386"/>
    <w:rsid w:val="00613F18"/>
    <w:rsid w:val="00615D4F"/>
    <w:rsid w:val="006162DE"/>
    <w:rsid w:val="006169F1"/>
    <w:rsid w:val="00616D47"/>
    <w:rsid w:val="00617409"/>
    <w:rsid w:val="006174A5"/>
    <w:rsid w:val="00617CD2"/>
    <w:rsid w:val="00620150"/>
    <w:rsid w:val="00620905"/>
    <w:rsid w:val="006213AB"/>
    <w:rsid w:val="00623D9B"/>
    <w:rsid w:val="00624016"/>
    <w:rsid w:val="00624578"/>
    <w:rsid w:val="00624941"/>
    <w:rsid w:val="006249BC"/>
    <w:rsid w:val="00624A9D"/>
    <w:rsid w:val="00624C9B"/>
    <w:rsid w:val="00625214"/>
    <w:rsid w:val="006255B1"/>
    <w:rsid w:val="0062587E"/>
    <w:rsid w:val="00625BDA"/>
    <w:rsid w:val="00625EDE"/>
    <w:rsid w:val="0062611A"/>
    <w:rsid w:val="0062668C"/>
    <w:rsid w:val="00627224"/>
    <w:rsid w:val="006276FB"/>
    <w:rsid w:val="006279C1"/>
    <w:rsid w:val="00627C4B"/>
    <w:rsid w:val="00630458"/>
    <w:rsid w:val="00630623"/>
    <w:rsid w:val="006323E0"/>
    <w:rsid w:val="0063296A"/>
    <w:rsid w:val="00632BD0"/>
    <w:rsid w:val="00632EA2"/>
    <w:rsid w:val="00632EA9"/>
    <w:rsid w:val="00633491"/>
    <w:rsid w:val="00633682"/>
    <w:rsid w:val="00633F01"/>
    <w:rsid w:val="00634216"/>
    <w:rsid w:val="006344DC"/>
    <w:rsid w:val="006348DB"/>
    <w:rsid w:val="006348FC"/>
    <w:rsid w:val="00634BEF"/>
    <w:rsid w:val="006353AB"/>
    <w:rsid w:val="0063610D"/>
    <w:rsid w:val="00636379"/>
    <w:rsid w:val="00636889"/>
    <w:rsid w:val="00636B11"/>
    <w:rsid w:val="00637023"/>
    <w:rsid w:val="00637412"/>
    <w:rsid w:val="006378A3"/>
    <w:rsid w:val="00637A21"/>
    <w:rsid w:val="00637EC7"/>
    <w:rsid w:val="00640AD9"/>
    <w:rsid w:val="00640EEB"/>
    <w:rsid w:val="006413CD"/>
    <w:rsid w:val="00641406"/>
    <w:rsid w:val="00642597"/>
    <w:rsid w:val="006426E8"/>
    <w:rsid w:val="00642873"/>
    <w:rsid w:val="00642A8A"/>
    <w:rsid w:val="00642BD9"/>
    <w:rsid w:val="00643117"/>
    <w:rsid w:val="00643403"/>
    <w:rsid w:val="0064378B"/>
    <w:rsid w:val="00643BE3"/>
    <w:rsid w:val="00644A72"/>
    <w:rsid w:val="00644D2C"/>
    <w:rsid w:val="006469F5"/>
    <w:rsid w:val="006472AD"/>
    <w:rsid w:val="0064783F"/>
    <w:rsid w:val="00647AA6"/>
    <w:rsid w:val="00647CCF"/>
    <w:rsid w:val="00647D66"/>
    <w:rsid w:val="00647ECC"/>
    <w:rsid w:val="006500D6"/>
    <w:rsid w:val="0065180B"/>
    <w:rsid w:val="00651B7F"/>
    <w:rsid w:val="00652719"/>
    <w:rsid w:val="006529E0"/>
    <w:rsid w:val="00652A78"/>
    <w:rsid w:val="00652AB9"/>
    <w:rsid w:val="00652C07"/>
    <w:rsid w:val="006547C2"/>
    <w:rsid w:val="00654B06"/>
    <w:rsid w:val="00654B89"/>
    <w:rsid w:val="0065507E"/>
    <w:rsid w:val="0065526D"/>
    <w:rsid w:val="00655399"/>
    <w:rsid w:val="00655600"/>
    <w:rsid w:val="00655919"/>
    <w:rsid w:val="00655C5A"/>
    <w:rsid w:val="00656251"/>
    <w:rsid w:val="00656FD7"/>
    <w:rsid w:val="006574B8"/>
    <w:rsid w:val="00657AC5"/>
    <w:rsid w:val="00657B11"/>
    <w:rsid w:val="00657C31"/>
    <w:rsid w:val="00657D42"/>
    <w:rsid w:val="00657D54"/>
    <w:rsid w:val="0066020E"/>
    <w:rsid w:val="00660A16"/>
    <w:rsid w:val="00660F92"/>
    <w:rsid w:val="00661136"/>
    <w:rsid w:val="006618A1"/>
    <w:rsid w:val="00663442"/>
    <w:rsid w:val="00663489"/>
    <w:rsid w:val="006639F5"/>
    <w:rsid w:val="00664345"/>
    <w:rsid w:val="006643CF"/>
    <w:rsid w:val="00665226"/>
    <w:rsid w:val="00665697"/>
    <w:rsid w:val="00665A62"/>
    <w:rsid w:val="00665D7F"/>
    <w:rsid w:val="00665F4B"/>
    <w:rsid w:val="00666A58"/>
    <w:rsid w:val="00666A8C"/>
    <w:rsid w:val="00666CEB"/>
    <w:rsid w:val="0066792F"/>
    <w:rsid w:val="0067078B"/>
    <w:rsid w:val="00670EAA"/>
    <w:rsid w:val="00672B7C"/>
    <w:rsid w:val="00672BB7"/>
    <w:rsid w:val="00672F92"/>
    <w:rsid w:val="006730FA"/>
    <w:rsid w:val="00673154"/>
    <w:rsid w:val="00674186"/>
    <w:rsid w:val="006742F5"/>
    <w:rsid w:val="0067456E"/>
    <w:rsid w:val="00674C9C"/>
    <w:rsid w:val="00674F6D"/>
    <w:rsid w:val="006750DC"/>
    <w:rsid w:val="00675F45"/>
    <w:rsid w:val="00676020"/>
    <w:rsid w:val="00676445"/>
    <w:rsid w:val="006764E9"/>
    <w:rsid w:val="00676854"/>
    <w:rsid w:val="006768AD"/>
    <w:rsid w:val="00676B62"/>
    <w:rsid w:val="00677EA9"/>
    <w:rsid w:val="00677EAE"/>
    <w:rsid w:val="00680100"/>
    <w:rsid w:val="0068048F"/>
    <w:rsid w:val="006807D5"/>
    <w:rsid w:val="00682391"/>
    <w:rsid w:val="006828D6"/>
    <w:rsid w:val="00682C7A"/>
    <w:rsid w:val="00682FD1"/>
    <w:rsid w:val="00682FDE"/>
    <w:rsid w:val="006843AD"/>
    <w:rsid w:val="00684D92"/>
    <w:rsid w:val="0068578A"/>
    <w:rsid w:val="006858DF"/>
    <w:rsid w:val="00685BA9"/>
    <w:rsid w:val="0068613E"/>
    <w:rsid w:val="00687A64"/>
    <w:rsid w:val="00687B85"/>
    <w:rsid w:val="00687E45"/>
    <w:rsid w:val="00687F4B"/>
    <w:rsid w:val="0069124C"/>
    <w:rsid w:val="00691B9F"/>
    <w:rsid w:val="0069254D"/>
    <w:rsid w:val="006929D8"/>
    <w:rsid w:val="00693D24"/>
    <w:rsid w:val="00693E20"/>
    <w:rsid w:val="006943D8"/>
    <w:rsid w:val="00694469"/>
    <w:rsid w:val="00694B58"/>
    <w:rsid w:val="00695A2E"/>
    <w:rsid w:val="0069648C"/>
    <w:rsid w:val="006965EE"/>
    <w:rsid w:val="00696D95"/>
    <w:rsid w:val="00697563"/>
    <w:rsid w:val="00697611"/>
    <w:rsid w:val="00697A35"/>
    <w:rsid w:val="006A000F"/>
    <w:rsid w:val="006A0731"/>
    <w:rsid w:val="006A0A83"/>
    <w:rsid w:val="006A0B28"/>
    <w:rsid w:val="006A0D7B"/>
    <w:rsid w:val="006A11E2"/>
    <w:rsid w:val="006A1569"/>
    <w:rsid w:val="006A1795"/>
    <w:rsid w:val="006A21BA"/>
    <w:rsid w:val="006A27B3"/>
    <w:rsid w:val="006A2FE7"/>
    <w:rsid w:val="006A357A"/>
    <w:rsid w:val="006A58A7"/>
    <w:rsid w:val="006A59C0"/>
    <w:rsid w:val="006A5C8B"/>
    <w:rsid w:val="006A63ED"/>
    <w:rsid w:val="006A65C1"/>
    <w:rsid w:val="006A700B"/>
    <w:rsid w:val="006A73CA"/>
    <w:rsid w:val="006A7CB5"/>
    <w:rsid w:val="006A7CBD"/>
    <w:rsid w:val="006A7FDA"/>
    <w:rsid w:val="006B012D"/>
    <w:rsid w:val="006B0517"/>
    <w:rsid w:val="006B0856"/>
    <w:rsid w:val="006B1264"/>
    <w:rsid w:val="006B1926"/>
    <w:rsid w:val="006B1E7A"/>
    <w:rsid w:val="006B21DF"/>
    <w:rsid w:val="006B2517"/>
    <w:rsid w:val="006B2B14"/>
    <w:rsid w:val="006B2FC8"/>
    <w:rsid w:val="006B3DAD"/>
    <w:rsid w:val="006B40A9"/>
    <w:rsid w:val="006B43AF"/>
    <w:rsid w:val="006B448A"/>
    <w:rsid w:val="006B4EB6"/>
    <w:rsid w:val="006B5256"/>
    <w:rsid w:val="006B62B7"/>
    <w:rsid w:val="006B6355"/>
    <w:rsid w:val="006B6394"/>
    <w:rsid w:val="006B66FD"/>
    <w:rsid w:val="006B6AD2"/>
    <w:rsid w:val="006B6C49"/>
    <w:rsid w:val="006B6E76"/>
    <w:rsid w:val="006B70CF"/>
    <w:rsid w:val="006B74F2"/>
    <w:rsid w:val="006B7595"/>
    <w:rsid w:val="006C09C7"/>
    <w:rsid w:val="006C0AA7"/>
    <w:rsid w:val="006C0B71"/>
    <w:rsid w:val="006C1992"/>
    <w:rsid w:val="006C1CC4"/>
    <w:rsid w:val="006C1FF5"/>
    <w:rsid w:val="006C2D19"/>
    <w:rsid w:val="006C2F9C"/>
    <w:rsid w:val="006C30C6"/>
    <w:rsid w:val="006C367C"/>
    <w:rsid w:val="006C44A9"/>
    <w:rsid w:val="006C46B8"/>
    <w:rsid w:val="006C4E12"/>
    <w:rsid w:val="006C4EC0"/>
    <w:rsid w:val="006C59BB"/>
    <w:rsid w:val="006C5F06"/>
    <w:rsid w:val="006C61D8"/>
    <w:rsid w:val="006C63DA"/>
    <w:rsid w:val="006C67C1"/>
    <w:rsid w:val="006C783C"/>
    <w:rsid w:val="006C790A"/>
    <w:rsid w:val="006C7A7C"/>
    <w:rsid w:val="006C7AF8"/>
    <w:rsid w:val="006C7DCB"/>
    <w:rsid w:val="006D08A3"/>
    <w:rsid w:val="006D0BEB"/>
    <w:rsid w:val="006D0CF4"/>
    <w:rsid w:val="006D1697"/>
    <w:rsid w:val="006D1A0E"/>
    <w:rsid w:val="006D284F"/>
    <w:rsid w:val="006D2D98"/>
    <w:rsid w:val="006D3806"/>
    <w:rsid w:val="006D3B34"/>
    <w:rsid w:val="006D3DC2"/>
    <w:rsid w:val="006D449B"/>
    <w:rsid w:val="006D5786"/>
    <w:rsid w:val="006D5DAA"/>
    <w:rsid w:val="006D61F7"/>
    <w:rsid w:val="006D6870"/>
    <w:rsid w:val="006D7A53"/>
    <w:rsid w:val="006E051D"/>
    <w:rsid w:val="006E10AB"/>
    <w:rsid w:val="006E18CE"/>
    <w:rsid w:val="006E1AEF"/>
    <w:rsid w:val="006E212F"/>
    <w:rsid w:val="006E28E5"/>
    <w:rsid w:val="006E2D2C"/>
    <w:rsid w:val="006E312D"/>
    <w:rsid w:val="006E37C0"/>
    <w:rsid w:val="006E3935"/>
    <w:rsid w:val="006E3C1B"/>
    <w:rsid w:val="006E3F7A"/>
    <w:rsid w:val="006E49F9"/>
    <w:rsid w:val="006E4A3D"/>
    <w:rsid w:val="006E4C6E"/>
    <w:rsid w:val="006E4C7D"/>
    <w:rsid w:val="006E4E09"/>
    <w:rsid w:val="006E4F55"/>
    <w:rsid w:val="006E536E"/>
    <w:rsid w:val="006E5ACF"/>
    <w:rsid w:val="006E5E78"/>
    <w:rsid w:val="006E686F"/>
    <w:rsid w:val="006E6B39"/>
    <w:rsid w:val="006E6DE9"/>
    <w:rsid w:val="006E6E06"/>
    <w:rsid w:val="006E6F29"/>
    <w:rsid w:val="006E773B"/>
    <w:rsid w:val="006F0099"/>
    <w:rsid w:val="006F03A8"/>
    <w:rsid w:val="006F12D4"/>
    <w:rsid w:val="006F16AA"/>
    <w:rsid w:val="006F341B"/>
    <w:rsid w:val="006F3AD9"/>
    <w:rsid w:val="006F3B97"/>
    <w:rsid w:val="006F550B"/>
    <w:rsid w:val="006F56A7"/>
    <w:rsid w:val="006F5E2D"/>
    <w:rsid w:val="006F626E"/>
    <w:rsid w:val="006F656C"/>
    <w:rsid w:val="006F7B72"/>
    <w:rsid w:val="006F7D8C"/>
    <w:rsid w:val="007000CD"/>
    <w:rsid w:val="007003E9"/>
    <w:rsid w:val="00700CFC"/>
    <w:rsid w:val="007016E7"/>
    <w:rsid w:val="00701C00"/>
    <w:rsid w:val="00701D31"/>
    <w:rsid w:val="007032F6"/>
    <w:rsid w:val="00703BC2"/>
    <w:rsid w:val="00703C7D"/>
    <w:rsid w:val="007047D3"/>
    <w:rsid w:val="00704873"/>
    <w:rsid w:val="007048FA"/>
    <w:rsid w:val="00704F83"/>
    <w:rsid w:val="007051A0"/>
    <w:rsid w:val="00705424"/>
    <w:rsid w:val="00705591"/>
    <w:rsid w:val="007055F7"/>
    <w:rsid w:val="00706E0A"/>
    <w:rsid w:val="00707C48"/>
    <w:rsid w:val="007105B7"/>
    <w:rsid w:val="00710C08"/>
    <w:rsid w:val="00710D87"/>
    <w:rsid w:val="0071124F"/>
    <w:rsid w:val="007120C3"/>
    <w:rsid w:val="0071264C"/>
    <w:rsid w:val="00713103"/>
    <w:rsid w:val="00713833"/>
    <w:rsid w:val="00713C04"/>
    <w:rsid w:val="00714391"/>
    <w:rsid w:val="0071471C"/>
    <w:rsid w:val="00714864"/>
    <w:rsid w:val="007153D3"/>
    <w:rsid w:val="007153E2"/>
    <w:rsid w:val="00715703"/>
    <w:rsid w:val="00715A81"/>
    <w:rsid w:val="00716367"/>
    <w:rsid w:val="00716A4B"/>
    <w:rsid w:val="00716E48"/>
    <w:rsid w:val="0071770D"/>
    <w:rsid w:val="00717D4A"/>
    <w:rsid w:val="00720C4F"/>
    <w:rsid w:val="00720E09"/>
    <w:rsid w:val="007210E0"/>
    <w:rsid w:val="00722285"/>
    <w:rsid w:val="00722F6B"/>
    <w:rsid w:val="00723047"/>
    <w:rsid w:val="0072311B"/>
    <w:rsid w:val="007231D6"/>
    <w:rsid w:val="007237E9"/>
    <w:rsid w:val="00723B50"/>
    <w:rsid w:val="00723F17"/>
    <w:rsid w:val="00724508"/>
    <w:rsid w:val="00725099"/>
    <w:rsid w:val="00725ADA"/>
    <w:rsid w:val="007260AF"/>
    <w:rsid w:val="007260EA"/>
    <w:rsid w:val="00726391"/>
    <w:rsid w:val="00726467"/>
    <w:rsid w:val="007273DE"/>
    <w:rsid w:val="0072761F"/>
    <w:rsid w:val="00727DBD"/>
    <w:rsid w:val="00727E57"/>
    <w:rsid w:val="00727EE8"/>
    <w:rsid w:val="0073078D"/>
    <w:rsid w:val="007310DF"/>
    <w:rsid w:val="007315BC"/>
    <w:rsid w:val="0073198E"/>
    <w:rsid w:val="00731D82"/>
    <w:rsid w:val="0073215E"/>
    <w:rsid w:val="00732635"/>
    <w:rsid w:val="00732A21"/>
    <w:rsid w:val="00732C75"/>
    <w:rsid w:val="00733379"/>
    <w:rsid w:val="00733544"/>
    <w:rsid w:val="0073399C"/>
    <w:rsid w:val="00734DCD"/>
    <w:rsid w:val="00736731"/>
    <w:rsid w:val="00736855"/>
    <w:rsid w:val="007373B2"/>
    <w:rsid w:val="007379C1"/>
    <w:rsid w:val="00737CA5"/>
    <w:rsid w:val="007405E5"/>
    <w:rsid w:val="00740688"/>
    <w:rsid w:val="007427CC"/>
    <w:rsid w:val="007431D4"/>
    <w:rsid w:val="00743850"/>
    <w:rsid w:val="007439E7"/>
    <w:rsid w:val="00744306"/>
    <w:rsid w:val="00744421"/>
    <w:rsid w:val="00744F4E"/>
    <w:rsid w:val="00745579"/>
    <w:rsid w:val="00745F1B"/>
    <w:rsid w:val="00746289"/>
    <w:rsid w:val="007463AC"/>
    <w:rsid w:val="007468AE"/>
    <w:rsid w:val="00746CD3"/>
    <w:rsid w:val="00747817"/>
    <w:rsid w:val="00747862"/>
    <w:rsid w:val="007502AA"/>
    <w:rsid w:val="0075030C"/>
    <w:rsid w:val="007503C5"/>
    <w:rsid w:val="00750987"/>
    <w:rsid w:val="00750BF0"/>
    <w:rsid w:val="00750FED"/>
    <w:rsid w:val="0075106E"/>
    <w:rsid w:val="007516BF"/>
    <w:rsid w:val="007519DE"/>
    <w:rsid w:val="00752277"/>
    <w:rsid w:val="007524F1"/>
    <w:rsid w:val="00753056"/>
    <w:rsid w:val="007532B5"/>
    <w:rsid w:val="00753D45"/>
    <w:rsid w:val="00753F39"/>
    <w:rsid w:val="007543A2"/>
    <w:rsid w:val="0075496B"/>
    <w:rsid w:val="00755334"/>
    <w:rsid w:val="007558B1"/>
    <w:rsid w:val="00756A2D"/>
    <w:rsid w:val="007572B2"/>
    <w:rsid w:val="00757337"/>
    <w:rsid w:val="00757338"/>
    <w:rsid w:val="007576AE"/>
    <w:rsid w:val="00757CB6"/>
    <w:rsid w:val="0076055B"/>
    <w:rsid w:val="00760904"/>
    <w:rsid w:val="00760907"/>
    <w:rsid w:val="00760CFE"/>
    <w:rsid w:val="007617A1"/>
    <w:rsid w:val="00761DF7"/>
    <w:rsid w:val="00762164"/>
    <w:rsid w:val="0076273D"/>
    <w:rsid w:val="0076285E"/>
    <w:rsid w:val="0076287B"/>
    <w:rsid w:val="00762E7F"/>
    <w:rsid w:val="00763848"/>
    <w:rsid w:val="0076393D"/>
    <w:rsid w:val="00763E88"/>
    <w:rsid w:val="007643D6"/>
    <w:rsid w:val="00764B01"/>
    <w:rsid w:val="00764F8E"/>
    <w:rsid w:val="00765061"/>
    <w:rsid w:val="007657A5"/>
    <w:rsid w:val="0076690B"/>
    <w:rsid w:val="00766A98"/>
    <w:rsid w:val="00767003"/>
    <w:rsid w:val="0076704E"/>
    <w:rsid w:val="00767614"/>
    <w:rsid w:val="007677AE"/>
    <w:rsid w:val="00767B95"/>
    <w:rsid w:val="00767BCE"/>
    <w:rsid w:val="00770B3C"/>
    <w:rsid w:val="007712CC"/>
    <w:rsid w:val="00771689"/>
    <w:rsid w:val="007716A3"/>
    <w:rsid w:val="00771CCA"/>
    <w:rsid w:val="00772947"/>
    <w:rsid w:val="00773025"/>
    <w:rsid w:val="00773153"/>
    <w:rsid w:val="0077501F"/>
    <w:rsid w:val="00775B3E"/>
    <w:rsid w:val="00775EBF"/>
    <w:rsid w:val="00775F2A"/>
    <w:rsid w:val="007761C4"/>
    <w:rsid w:val="0077674B"/>
    <w:rsid w:val="00776C69"/>
    <w:rsid w:val="00776D92"/>
    <w:rsid w:val="007773CF"/>
    <w:rsid w:val="0077773F"/>
    <w:rsid w:val="00777CD4"/>
    <w:rsid w:val="00780D30"/>
    <w:rsid w:val="00780EDE"/>
    <w:rsid w:val="00781601"/>
    <w:rsid w:val="007816E4"/>
    <w:rsid w:val="00781879"/>
    <w:rsid w:val="00781BA9"/>
    <w:rsid w:val="00783498"/>
    <w:rsid w:val="00783EFC"/>
    <w:rsid w:val="00784128"/>
    <w:rsid w:val="00784244"/>
    <w:rsid w:val="00784576"/>
    <w:rsid w:val="00784B2C"/>
    <w:rsid w:val="00784E84"/>
    <w:rsid w:val="0078504E"/>
    <w:rsid w:val="00785781"/>
    <w:rsid w:val="0078632F"/>
    <w:rsid w:val="00786EBA"/>
    <w:rsid w:val="00787015"/>
    <w:rsid w:val="00787F0E"/>
    <w:rsid w:val="0079100F"/>
    <w:rsid w:val="00791745"/>
    <w:rsid w:val="0079181A"/>
    <w:rsid w:val="00791BF1"/>
    <w:rsid w:val="00791CD3"/>
    <w:rsid w:val="00791CD7"/>
    <w:rsid w:val="007926E3"/>
    <w:rsid w:val="00792E6D"/>
    <w:rsid w:val="007931F3"/>
    <w:rsid w:val="00793482"/>
    <w:rsid w:val="007945BF"/>
    <w:rsid w:val="00794AB9"/>
    <w:rsid w:val="00794EBF"/>
    <w:rsid w:val="00795520"/>
    <w:rsid w:val="00795982"/>
    <w:rsid w:val="00795FC7"/>
    <w:rsid w:val="00796181"/>
    <w:rsid w:val="007979D5"/>
    <w:rsid w:val="00797CA0"/>
    <w:rsid w:val="00797CF9"/>
    <w:rsid w:val="00797F55"/>
    <w:rsid w:val="007A0136"/>
    <w:rsid w:val="007A04E2"/>
    <w:rsid w:val="007A1122"/>
    <w:rsid w:val="007A1795"/>
    <w:rsid w:val="007A1DAD"/>
    <w:rsid w:val="007A1FD6"/>
    <w:rsid w:val="007A206C"/>
    <w:rsid w:val="007A2308"/>
    <w:rsid w:val="007A236E"/>
    <w:rsid w:val="007A291E"/>
    <w:rsid w:val="007A3778"/>
    <w:rsid w:val="007A3E27"/>
    <w:rsid w:val="007A4C00"/>
    <w:rsid w:val="007A58C4"/>
    <w:rsid w:val="007A6469"/>
    <w:rsid w:val="007A6A69"/>
    <w:rsid w:val="007A7755"/>
    <w:rsid w:val="007A7A8D"/>
    <w:rsid w:val="007A7BD4"/>
    <w:rsid w:val="007A7C88"/>
    <w:rsid w:val="007A7EC5"/>
    <w:rsid w:val="007B0142"/>
    <w:rsid w:val="007B09BC"/>
    <w:rsid w:val="007B0C6C"/>
    <w:rsid w:val="007B0CBB"/>
    <w:rsid w:val="007B1606"/>
    <w:rsid w:val="007B1A54"/>
    <w:rsid w:val="007B27D6"/>
    <w:rsid w:val="007B2A11"/>
    <w:rsid w:val="007B2B85"/>
    <w:rsid w:val="007B2C79"/>
    <w:rsid w:val="007B32CE"/>
    <w:rsid w:val="007B3583"/>
    <w:rsid w:val="007B3823"/>
    <w:rsid w:val="007B398A"/>
    <w:rsid w:val="007B3B7F"/>
    <w:rsid w:val="007B3E9D"/>
    <w:rsid w:val="007B43E9"/>
    <w:rsid w:val="007B4CBD"/>
    <w:rsid w:val="007B529D"/>
    <w:rsid w:val="007B5540"/>
    <w:rsid w:val="007B627C"/>
    <w:rsid w:val="007B6C1D"/>
    <w:rsid w:val="007B7920"/>
    <w:rsid w:val="007B7C02"/>
    <w:rsid w:val="007B7FBC"/>
    <w:rsid w:val="007C0F26"/>
    <w:rsid w:val="007C1760"/>
    <w:rsid w:val="007C1E3D"/>
    <w:rsid w:val="007C1E45"/>
    <w:rsid w:val="007C21AB"/>
    <w:rsid w:val="007C24B4"/>
    <w:rsid w:val="007C2987"/>
    <w:rsid w:val="007C2A88"/>
    <w:rsid w:val="007C33B0"/>
    <w:rsid w:val="007C3499"/>
    <w:rsid w:val="007C39E8"/>
    <w:rsid w:val="007C3E1D"/>
    <w:rsid w:val="007C4157"/>
    <w:rsid w:val="007C418C"/>
    <w:rsid w:val="007C47F6"/>
    <w:rsid w:val="007C4836"/>
    <w:rsid w:val="007C4FD3"/>
    <w:rsid w:val="007C51D5"/>
    <w:rsid w:val="007C6341"/>
    <w:rsid w:val="007C6B58"/>
    <w:rsid w:val="007C7A77"/>
    <w:rsid w:val="007D0068"/>
    <w:rsid w:val="007D09F0"/>
    <w:rsid w:val="007D0A74"/>
    <w:rsid w:val="007D1694"/>
    <w:rsid w:val="007D1A8F"/>
    <w:rsid w:val="007D24DB"/>
    <w:rsid w:val="007D2B8F"/>
    <w:rsid w:val="007D2F5D"/>
    <w:rsid w:val="007D3580"/>
    <w:rsid w:val="007D35B5"/>
    <w:rsid w:val="007D3660"/>
    <w:rsid w:val="007D3AB5"/>
    <w:rsid w:val="007D3BED"/>
    <w:rsid w:val="007D4160"/>
    <w:rsid w:val="007D4CE5"/>
    <w:rsid w:val="007D4FC0"/>
    <w:rsid w:val="007D5BC2"/>
    <w:rsid w:val="007D5EE5"/>
    <w:rsid w:val="007D5EE9"/>
    <w:rsid w:val="007D6219"/>
    <w:rsid w:val="007D6F51"/>
    <w:rsid w:val="007D702C"/>
    <w:rsid w:val="007D7141"/>
    <w:rsid w:val="007D7381"/>
    <w:rsid w:val="007D77B7"/>
    <w:rsid w:val="007D7AA9"/>
    <w:rsid w:val="007D7D85"/>
    <w:rsid w:val="007E0C68"/>
    <w:rsid w:val="007E0E67"/>
    <w:rsid w:val="007E0FEA"/>
    <w:rsid w:val="007E11CE"/>
    <w:rsid w:val="007E1531"/>
    <w:rsid w:val="007E17D4"/>
    <w:rsid w:val="007E1DDF"/>
    <w:rsid w:val="007E1F19"/>
    <w:rsid w:val="007E2B12"/>
    <w:rsid w:val="007E2BFA"/>
    <w:rsid w:val="007E2C06"/>
    <w:rsid w:val="007E3627"/>
    <w:rsid w:val="007E386D"/>
    <w:rsid w:val="007E4664"/>
    <w:rsid w:val="007E4CB9"/>
    <w:rsid w:val="007E55F6"/>
    <w:rsid w:val="007E57BF"/>
    <w:rsid w:val="007E70AF"/>
    <w:rsid w:val="007E7380"/>
    <w:rsid w:val="007E768B"/>
    <w:rsid w:val="007E7758"/>
    <w:rsid w:val="007E7BD0"/>
    <w:rsid w:val="007E7BFE"/>
    <w:rsid w:val="007E7FBC"/>
    <w:rsid w:val="007F0545"/>
    <w:rsid w:val="007F065E"/>
    <w:rsid w:val="007F222C"/>
    <w:rsid w:val="007F2A5F"/>
    <w:rsid w:val="007F3378"/>
    <w:rsid w:val="007F451A"/>
    <w:rsid w:val="007F5090"/>
    <w:rsid w:val="007F5720"/>
    <w:rsid w:val="007F6064"/>
    <w:rsid w:val="007F6969"/>
    <w:rsid w:val="007F6A02"/>
    <w:rsid w:val="007F6A9E"/>
    <w:rsid w:val="007F7644"/>
    <w:rsid w:val="0080075B"/>
    <w:rsid w:val="00800768"/>
    <w:rsid w:val="008009BE"/>
    <w:rsid w:val="0080149E"/>
    <w:rsid w:val="00801ECD"/>
    <w:rsid w:val="008026C7"/>
    <w:rsid w:val="008026DA"/>
    <w:rsid w:val="00803815"/>
    <w:rsid w:val="008039D8"/>
    <w:rsid w:val="00803B0C"/>
    <w:rsid w:val="008043A0"/>
    <w:rsid w:val="0080465F"/>
    <w:rsid w:val="00804ED8"/>
    <w:rsid w:val="00805736"/>
    <w:rsid w:val="0080588F"/>
    <w:rsid w:val="008058F8"/>
    <w:rsid w:val="008059BF"/>
    <w:rsid w:val="0080616D"/>
    <w:rsid w:val="0080685E"/>
    <w:rsid w:val="00806C38"/>
    <w:rsid w:val="008073EF"/>
    <w:rsid w:val="00807AA2"/>
    <w:rsid w:val="00810240"/>
    <w:rsid w:val="00810F94"/>
    <w:rsid w:val="008125D8"/>
    <w:rsid w:val="008126A3"/>
    <w:rsid w:val="0081273F"/>
    <w:rsid w:val="00812E0F"/>
    <w:rsid w:val="0081317B"/>
    <w:rsid w:val="00813461"/>
    <w:rsid w:val="00813669"/>
    <w:rsid w:val="00813A7A"/>
    <w:rsid w:val="00814015"/>
    <w:rsid w:val="0081441C"/>
    <w:rsid w:val="00814855"/>
    <w:rsid w:val="00814BA0"/>
    <w:rsid w:val="00814C79"/>
    <w:rsid w:val="00815461"/>
    <w:rsid w:val="00815D85"/>
    <w:rsid w:val="00815E2C"/>
    <w:rsid w:val="0081600C"/>
    <w:rsid w:val="008164EB"/>
    <w:rsid w:val="0081719C"/>
    <w:rsid w:val="00817402"/>
    <w:rsid w:val="00817BB3"/>
    <w:rsid w:val="0082052C"/>
    <w:rsid w:val="00820577"/>
    <w:rsid w:val="008209A2"/>
    <w:rsid w:val="00820E4B"/>
    <w:rsid w:val="00821468"/>
    <w:rsid w:val="00821574"/>
    <w:rsid w:val="00821ACA"/>
    <w:rsid w:val="00821D3E"/>
    <w:rsid w:val="00821EA1"/>
    <w:rsid w:val="00822196"/>
    <w:rsid w:val="00822AD4"/>
    <w:rsid w:val="0082308C"/>
    <w:rsid w:val="008230D9"/>
    <w:rsid w:val="008237C4"/>
    <w:rsid w:val="00823C92"/>
    <w:rsid w:val="008242D0"/>
    <w:rsid w:val="00825201"/>
    <w:rsid w:val="00825305"/>
    <w:rsid w:val="00825704"/>
    <w:rsid w:val="00825BEA"/>
    <w:rsid w:val="00825C12"/>
    <w:rsid w:val="00825F29"/>
    <w:rsid w:val="00826845"/>
    <w:rsid w:val="00826A80"/>
    <w:rsid w:val="00830ADD"/>
    <w:rsid w:val="0083197A"/>
    <w:rsid w:val="00832360"/>
    <w:rsid w:val="00832FF1"/>
    <w:rsid w:val="00833038"/>
    <w:rsid w:val="00833242"/>
    <w:rsid w:val="00833C34"/>
    <w:rsid w:val="00834296"/>
    <w:rsid w:val="00834445"/>
    <w:rsid w:val="00834B99"/>
    <w:rsid w:val="00834C0B"/>
    <w:rsid w:val="00834DA5"/>
    <w:rsid w:val="008357CA"/>
    <w:rsid w:val="00837559"/>
    <w:rsid w:val="00837CB1"/>
    <w:rsid w:val="00837EEB"/>
    <w:rsid w:val="008403E9"/>
    <w:rsid w:val="008408A1"/>
    <w:rsid w:val="00841650"/>
    <w:rsid w:val="0084211B"/>
    <w:rsid w:val="00842314"/>
    <w:rsid w:val="008423A3"/>
    <w:rsid w:val="0084246D"/>
    <w:rsid w:val="00842BA0"/>
    <w:rsid w:val="00842DB8"/>
    <w:rsid w:val="008431F3"/>
    <w:rsid w:val="00843255"/>
    <w:rsid w:val="00843494"/>
    <w:rsid w:val="0084381B"/>
    <w:rsid w:val="008449D3"/>
    <w:rsid w:val="00844A38"/>
    <w:rsid w:val="0084527B"/>
    <w:rsid w:val="0084590B"/>
    <w:rsid w:val="00845BA1"/>
    <w:rsid w:val="008461B1"/>
    <w:rsid w:val="00846707"/>
    <w:rsid w:val="00846E5C"/>
    <w:rsid w:val="008470FB"/>
    <w:rsid w:val="0084785F"/>
    <w:rsid w:val="00850067"/>
    <w:rsid w:val="00850EAA"/>
    <w:rsid w:val="00851ACC"/>
    <w:rsid w:val="00851D42"/>
    <w:rsid w:val="008521C5"/>
    <w:rsid w:val="008525C1"/>
    <w:rsid w:val="00853861"/>
    <w:rsid w:val="00853D72"/>
    <w:rsid w:val="00853E82"/>
    <w:rsid w:val="00853EB5"/>
    <w:rsid w:val="008541A4"/>
    <w:rsid w:val="00854606"/>
    <w:rsid w:val="0085478F"/>
    <w:rsid w:val="00854DB5"/>
    <w:rsid w:val="0085512C"/>
    <w:rsid w:val="00855877"/>
    <w:rsid w:val="008564D1"/>
    <w:rsid w:val="0085656A"/>
    <w:rsid w:val="0085666D"/>
    <w:rsid w:val="00856B5C"/>
    <w:rsid w:val="00856BEA"/>
    <w:rsid w:val="00856D9D"/>
    <w:rsid w:val="00857362"/>
    <w:rsid w:val="00857471"/>
    <w:rsid w:val="008578B8"/>
    <w:rsid w:val="0085797A"/>
    <w:rsid w:val="00857D06"/>
    <w:rsid w:val="00860090"/>
    <w:rsid w:val="008600EA"/>
    <w:rsid w:val="0086044C"/>
    <w:rsid w:val="00860A15"/>
    <w:rsid w:val="00860D03"/>
    <w:rsid w:val="008612F4"/>
    <w:rsid w:val="008613DE"/>
    <w:rsid w:val="008616C8"/>
    <w:rsid w:val="00862012"/>
    <w:rsid w:val="0086217C"/>
    <w:rsid w:val="008624CB"/>
    <w:rsid w:val="008624DB"/>
    <w:rsid w:val="00862504"/>
    <w:rsid w:val="00863801"/>
    <w:rsid w:val="0086386F"/>
    <w:rsid w:val="00863FA0"/>
    <w:rsid w:val="0086486F"/>
    <w:rsid w:val="0086493E"/>
    <w:rsid w:val="00865839"/>
    <w:rsid w:val="008658D9"/>
    <w:rsid w:val="00865BAC"/>
    <w:rsid w:val="00865C97"/>
    <w:rsid w:val="00866251"/>
    <w:rsid w:val="008667F5"/>
    <w:rsid w:val="008668A0"/>
    <w:rsid w:val="00866E95"/>
    <w:rsid w:val="00866EB3"/>
    <w:rsid w:val="00867067"/>
    <w:rsid w:val="0086754F"/>
    <w:rsid w:val="008675E1"/>
    <w:rsid w:val="008676D0"/>
    <w:rsid w:val="00870043"/>
    <w:rsid w:val="0087055F"/>
    <w:rsid w:val="00871268"/>
    <w:rsid w:val="00871ACF"/>
    <w:rsid w:val="00871BE5"/>
    <w:rsid w:val="00871CEA"/>
    <w:rsid w:val="00871D53"/>
    <w:rsid w:val="00871F15"/>
    <w:rsid w:val="00872632"/>
    <w:rsid w:val="0087282D"/>
    <w:rsid w:val="008728DE"/>
    <w:rsid w:val="00872AA0"/>
    <w:rsid w:val="00872F4C"/>
    <w:rsid w:val="00873153"/>
    <w:rsid w:val="0087391C"/>
    <w:rsid w:val="00873ACC"/>
    <w:rsid w:val="0087419E"/>
    <w:rsid w:val="008744D4"/>
    <w:rsid w:val="0087450B"/>
    <w:rsid w:val="00874DD7"/>
    <w:rsid w:val="00874EC4"/>
    <w:rsid w:val="00875E2E"/>
    <w:rsid w:val="00875E5E"/>
    <w:rsid w:val="00876A0E"/>
    <w:rsid w:val="00876C6E"/>
    <w:rsid w:val="008774D6"/>
    <w:rsid w:val="008774DE"/>
    <w:rsid w:val="00877A6B"/>
    <w:rsid w:val="00880063"/>
    <w:rsid w:val="008808B2"/>
    <w:rsid w:val="0088182C"/>
    <w:rsid w:val="008819FE"/>
    <w:rsid w:val="00881FDB"/>
    <w:rsid w:val="008821B0"/>
    <w:rsid w:val="008829BF"/>
    <w:rsid w:val="00882A58"/>
    <w:rsid w:val="00883B1C"/>
    <w:rsid w:val="00883DBB"/>
    <w:rsid w:val="0088450F"/>
    <w:rsid w:val="00884E31"/>
    <w:rsid w:val="00884F01"/>
    <w:rsid w:val="00885227"/>
    <w:rsid w:val="008858CC"/>
    <w:rsid w:val="008861AE"/>
    <w:rsid w:val="008861B5"/>
    <w:rsid w:val="008863F4"/>
    <w:rsid w:val="00886546"/>
    <w:rsid w:val="0088655D"/>
    <w:rsid w:val="00886AD1"/>
    <w:rsid w:val="00887BC0"/>
    <w:rsid w:val="00887BDF"/>
    <w:rsid w:val="00887C68"/>
    <w:rsid w:val="00887F79"/>
    <w:rsid w:val="0089034A"/>
    <w:rsid w:val="0089043D"/>
    <w:rsid w:val="0089060D"/>
    <w:rsid w:val="00890713"/>
    <w:rsid w:val="00890A44"/>
    <w:rsid w:val="00890F16"/>
    <w:rsid w:val="00890F73"/>
    <w:rsid w:val="00891F11"/>
    <w:rsid w:val="0089201F"/>
    <w:rsid w:val="008929D8"/>
    <w:rsid w:val="00893AFC"/>
    <w:rsid w:val="008948BF"/>
    <w:rsid w:val="00894B42"/>
    <w:rsid w:val="00894C77"/>
    <w:rsid w:val="00895023"/>
    <w:rsid w:val="00895157"/>
    <w:rsid w:val="00895AB7"/>
    <w:rsid w:val="00896318"/>
    <w:rsid w:val="00896A94"/>
    <w:rsid w:val="00896E31"/>
    <w:rsid w:val="00896F32"/>
    <w:rsid w:val="00897763"/>
    <w:rsid w:val="00897CF7"/>
    <w:rsid w:val="00897D0B"/>
    <w:rsid w:val="008A0A93"/>
    <w:rsid w:val="008A0CB7"/>
    <w:rsid w:val="008A1B86"/>
    <w:rsid w:val="008A2C07"/>
    <w:rsid w:val="008A2C0C"/>
    <w:rsid w:val="008A33F2"/>
    <w:rsid w:val="008A3497"/>
    <w:rsid w:val="008A351B"/>
    <w:rsid w:val="008A35B1"/>
    <w:rsid w:val="008A3BDE"/>
    <w:rsid w:val="008A3F3C"/>
    <w:rsid w:val="008A46E6"/>
    <w:rsid w:val="008A48FF"/>
    <w:rsid w:val="008A4958"/>
    <w:rsid w:val="008A4A22"/>
    <w:rsid w:val="008A4ECF"/>
    <w:rsid w:val="008A4EE7"/>
    <w:rsid w:val="008A5496"/>
    <w:rsid w:val="008A5CA5"/>
    <w:rsid w:val="008A5E58"/>
    <w:rsid w:val="008A62AC"/>
    <w:rsid w:val="008A6334"/>
    <w:rsid w:val="008A6367"/>
    <w:rsid w:val="008A69E3"/>
    <w:rsid w:val="008A6A4A"/>
    <w:rsid w:val="008A6DC4"/>
    <w:rsid w:val="008A7289"/>
    <w:rsid w:val="008A7CA9"/>
    <w:rsid w:val="008A7FA2"/>
    <w:rsid w:val="008B04A2"/>
    <w:rsid w:val="008B073B"/>
    <w:rsid w:val="008B096E"/>
    <w:rsid w:val="008B0B8F"/>
    <w:rsid w:val="008B0FB7"/>
    <w:rsid w:val="008B16EF"/>
    <w:rsid w:val="008B1B7E"/>
    <w:rsid w:val="008B1CA6"/>
    <w:rsid w:val="008B2033"/>
    <w:rsid w:val="008B2681"/>
    <w:rsid w:val="008B296D"/>
    <w:rsid w:val="008B2A74"/>
    <w:rsid w:val="008B3146"/>
    <w:rsid w:val="008B3386"/>
    <w:rsid w:val="008B40D3"/>
    <w:rsid w:val="008B47FD"/>
    <w:rsid w:val="008B48CB"/>
    <w:rsid w:val="008B55E9"/>
    <w:rsid w:val="008B6823"/>
    <w:rsid w:val="008B7A5D"/>
    <w:rsid w:val="008B7B46"/>
    <w:rsid w:val="008C0569"/>
    <w:rsid w:val="008C06DC"/>
    <w:rsid w:val="008C0F88"/>
    <w:rsid w:val="008C12DF"/>
    <w:rsid w:val="008C13AE"/>
    <w:rsid w:val="008C1AD1"/>
    <w:rsid w:val="008C1E61"/>
    <w:rsid w:val="008C3391"/>
    <w:rsid w:val="008C355D"/>
    <w:rsid w:val="008C3F25"/>
    <w:rsid w:val="008C404E"/>
    <w:rsid w:val="008C409B"/>
    <w:rsid w:val="008C481E"/>
    <w:rsid w:val="008C5685"/>
    <w:rsid w:val="008C5E61"/>
    <w:rsid w:val="008C5F2B"/>
    <w:rsid w:val="008C635D"/>
    <w:rsid w:val="008C6844"/>
    <w:rsid w:val="008C6E57"/>
    <w:rsid w:val="008D034E"/>
    <w:rsid w:val="008D0EA5"/>
    <w:rsid w:val="008D0F87"/>
    <w:rsid w:val="008D16FA"/>
    <w:rsid w:val="008D197A"/>
    <w:rsid w:val="008D1A2A"/>
    <w:rsid w:val="008D1FCC"/>
    <w:rsid w:val="008D2A31"/>
    <w:rsid w:val="008D2AC7"/>
    <w:rsid w:val="008D3082"/>
    <w:rsid w:val="008D321D"/>
    <w:rsid w:val="008D399D"/>
    <w:rsid w:val="008D3C39"/>
    <w:rsid w:val="008D4035"/>
    <w:rsid w:val="008D405A"/>
    <w:rsid w:val="008D46F1"/>
    <w:rsid w:val="008D5DDA"/>
    <w:rsid w:val="008D5E2C"/>
    <w:rsid w:val="008D6554"/>
    <w:rsid w:val="008D74A5"/>
    <w:rsid w:val="008D786F"/>
    <w:rsid w:val="008E08C4"/>
    <w:rsid w:val="008E13D8"/>
    <w:rsid w:val="008E17B7"/>
    <w:rsid w:val="008E18A8"/>
    <w:rsid w:val="008E1A65"/>
    <w:rsid w:val="008E25E7"/>
    <w:rsid w:val="008E2BC6"/>
    <w:rsid w:val="008E2C42"/>
    <w:rsid w:val="008E2DC2"/>
    <w:rsid w:val="008E2EEA"/>
    <w:rsid w:val="008E3158"/>
    <w:rsid w:val="008E3A5B"/>
    <w:rsid w:val="008E3FA9"/>
    <w:rsid w:val="008E45D9"/>
    <w:rsid w:val="008E47A8"/>
    <w:rsid w:val="008E4979"/>
    <w:rsid w:val="008E49B5"/>
    <w:rsid w:val="008E54F8"/>
    <w:rsid w:val="008E5C01"/>
    <w:rsid w:val="008E6352"/>
    <w:rsid w:val="008E6FCD"/>
    <w:rsid w:val="008E7016"/>
    <w:rsid w:val="008E773A"/>
    <w:rsid w:val="008E7B32"/>
    <w:rsid w:val="008F0510"/>
    <w:rsid w:val="008F05E6"/>
    <w:rsid w:val="008F0E24"/>
    <w:rsid w:val="008F0EE7"/>
    <w:rsid w:val="008F11A2"/>
    <w:rsid w:val="008F1575"/>
    <w:rsid w:val="008F2001"/>
    <w:rsid w:val="008F282D"/>
    <w:rsid w:val="008F2910"/>
    <w:rsid w:val="008F2E00"/>
    <w:rsid w:val="008F3101"/>
    <w:rsid w:val="008F3AAA"/>
    <w:rsid w:val="008F484C"/>
    <w:rsid w:val="008F4D4B"/>
    <w:rsid w:val="008F56C6"/>
    <w:rsid w:val="008F57C2"/>
    <w:rsid w:val="008F648D"/>
    <w:rsid w:val="008F73B7"/>
    <w:rsid w:val="008F7822"/>
    <w:rsid w:val="008F7C76"/>
    <w:rsid w:val="008F7D3B"/>
    <w:rsid w:val="00900BE5"/>
    <w:rsid w:val="00900E22"/>
    <w:rsid w:val="00900FD4"/>
    <w:rsid w:val="00901388"/>
    <w:rsid w:val="00901C88"/>
    <w:rsid w:val="00902280"/>
    <w:rsid w:val="009023B3"/>
    <w:rsid w:val="00902825"/>
    <w:rsid w:val="00902B68"/>
    <w:rsid w:val="00902D75"/>
    <w:rsid w:val="00903619"/>
    <w:rsid w:val="0090376D"/>
    <w:rsid w:val="00903786"/>
    <w:rsid w:val="009037C5"/>
    <w:rsid w:val="009045DA"/>
    <w:rsid w:val="00904600"/>
    <w:rsid w:val="00904A1E"/>
    <w:rsid w:val="00904C41"/>
    <w:rsid w:val="009059D4"/>
    <w:rsid w:val="00905FAA"/>
    <w:rsid w:val="00905FAF"/>
    <w:rsid w:val="0090679A"/>
    <w:rsid w:val="00906875"/>
    <w:rsid w:val="00906ED3"/>
    <w:rsid w:val="00907554"/>
    <w:rsid w:val="009078E6"/>
    <w:rsid w:val="00907B46"/>
    <w:rsid w:val="00907E16"/>
    <w:rsid w:val="009101DD"/>
    <w:rsid w:val="00910640"/>
    <w:rsid w:val="00910D70"/>
    <w:rsid w:val="00910EE4"/>
    <w:rsid w:val="00911F00"/>
    <w:rsid w:val="009120F6"/>
    <w:rsid w:val="009124DB"/>
    <w:rsid w:val="00912AD0"/>
    <w:rsid w:val="00912BED"/>
    <w:rsid w:val="00912C67"/>
    <w:rsid w:val="009131A5"/>
    <w:rsid w:val="009132D5"/>
    <w:rsid w:val="00913327"/>
    <w:rsid w:val="0091342C"/>
    <w:rsid w:val="0091363E"/>
    <w:rsid w:val="00914419"/>
    <w:rsid w:val="00914AE3"/>
    <w:rsid w:val="00914C82"/>
    <w:rsid w:val="00915B4B"/>
    <w:rsid w:val="00915B9A"/>
    <w:rsid w:val="009163B9"/>
    <w:rsid w:val="00916453"/>
    <w:rsid w:val="0091646B"/>
    <w:rsid w:val="009164E3"/>
    <w:rsid w:val="009165BB"/>
    <w:rsid w:val="009165FC"/>
    <w:rsid w:val="009168CC"/>
    <w:rsid w:val="009168F9"/>
    <w:rsid w:val="00917A4E"/>
    <w:rsid w:val="00917BA8"/>
    <w:rsid w:val="00917CE4"/>
    <w:rsid w:val="009200F6"/>
    <w:rsid w:val="0092063F"/>
    <w:rsid w:val="00920B2B"/>
    <w:rsid w:val="00920BC2"/>
    <w:rsid w:val="00921248"/>
    <w:rsid w:val="00921672"/>
    <w:rsid w:val="00921BA9"/>
    <w:rsid w:val="009225DB"/>
    <w:rsid w:val="0092286A"/>
    <w:rsid w:val="00922B2E"/>
    <w:rsid w:val="00923150"/>
    <w:rsid w:val="00923283"/>
    <w:rsid w:val="0092357C"/>
    <w:rsid w:val="00924297"/>
    <w:rsid w:val="00924858"/>
    <w:rsid w:val="00924949"/>
    <w:rsid w:val="00924CC3"/>
    <w:rsid w:val="00924F9B"/>
    <w:rsid w:val="00925230"/>
    <w:rsid w:val="00925CC2"/>
    <w:rsid w:val="0092665A"/>
    <w:rsid w:val="009269E8"/>
    <w:rsid w:val="00926D73"/>
    <w:rsid w:val="00927088"/>
    <w:rsid w:val="00927228"/>
    <w:rsid w:val="0092776E"/>
    <w:rsid w:val="00927F3E"/>
    <w:rsid w:val="00931648"/>
    <w:rsid w:val="009316D2"/>
    <w:rsid w:val="0093183D"/>
    <w:rsid w:val="009320DD"/>
    <w:rsid w:val="009324D9"/>
    <w:rsid w:val="009328D2"/>
    <w:rsid w:val="00933BE4"/>
    <w:rsid w:val="00933E32"/>
    <w:rsid w:val="00934698"/>
    <w:rsid w:val="009347BE"/>
    <w:rsid w:val="00935081"/>
    <w:rsid w:val="009350CA"/>
    <w:rsid w:val="0093671B"/>
    <w:rsid w:val="0093677B"/>
    <w:rsid w:val="00936842"/>
    <w:rsid w:val="009369B4"/>
    <w:rsid w:val="00937013"/>
    <w:rsid w:val="009370EE"/>
    <w:rsid w:val="00937631"/>
    <w:rsid w:val="0093769A"/>
    <w:rsid w:val="00937767"/>
    <w:rsid w:val="00937CB6"/>
    <w:rsid w:val="00937FE6"/>
    <w:rsid w:val="009400F5"/>
    <w:rsid w:val="0094043E"/>
    <w:rsid w:val="00940778"/>
    <w:rsid w:val="00941E70"/>
    <w:rsid w:val="009420FC"/>
    <w:rsid w:val="00942605"/>
    <w:rsid w:val="00942CD6"/>
    <w:rsid w:val="0094351E"/>
    <w:rsid w:val="009439ED"/>
    <w:rsid w:val="00944066"/>
    <w:rsid w:val="009440DB"/>
    <w:rsid w:val="009452C6"/>
    <w:rsid w:val="00945592"/>
    <w:rsid w:val="00945BCA"/>
    <w:rsid w:val="00946328"/>
    <w:rsid w:val="00946958"/>
    <w:rsid w:val="00947AE4"/>
    <w:rsid w:val="009500BA"/>
    <w:rsid w:val="009504D4"/>
    <w:rsid w:val="00950B1F"/>
    <w:rsid w:val="00950EE7"/>
    <w:rsid w:val="00950FFF"/>
    <w:rsid w:val="009513D4"/>
    <w:rsid w:val="00951F1B"/>
    <w:rsid w:val="00952B27"/>
    <w:rsid w:val="00952BE2"/>
    <w:rsid w:val="00952E20"/>
    <w:rsid w:val="00953162"/>
    <w:rsid w:val="00953F53"/>
    <w:rsid w:val="009546FF"/>
    <w:rsid w:val="00955BBB"/>
    <w:rsid w:val="00956121"/>
    <w:rsid w:val="009561CC"/>
    <w:rsid w:val="009562C9"/>
    <w:rsid w:val="009562E2"/>
    <w:rsid w:val="00956746"/>
    <w:rsid w:val="00956E49"/>
    <w:rsid w:val="00957128"/>
    <w:rsid w:val="009577B1"/>
    <w:rsid w:val="00957AEB"/>
    <w:rsid w:val="00957EA1"/>
    <w:rsid w:val="0096039A"/>
    <w:rsid w:val="009603FA"/>
    <w:rsid w:val="00960420"/>
    <w:rsid w:val="0096171C"/>
    <w:rsid w:val="00961B84"/>
    <w:rsid w:val="00961FA5"/>
    <w:rsid w:val="00962286"/>
    <w:rsid w:val="0096396C"/>
    <w:rsid w:val="00963B62"/>
    <w:rsid w:val="00963D56"/>
    <w:rsid w:val="009641AC"/>
    <w:rsid w:val="00964694"/>
    <w:rsid w:val="00964BB5"/>
    <w:rsid w:val="00964C32"/>
    <w:rsid w:val="00964DFD"/>
    <w:rsid w:val="00964E66"/>
    <w:rsid w:val="00965669"/>
    <w:rsid w:val="00966077"/>
    <w:rsid w:val="00966143"/>
    <w:rsid w:val="00967015"/>
    <w:rsid w:val="00967068"/>
    <w:rsid w:val="00967467"/>
    <w:rsid w:val="0096779B"/>
    <w:rsid w:val="00967C98"/>
    <w:rsid w:val="00967E7D"/>
    <w:rsid w:val="009702D1"/>
    <w:rsid w:val="00970325"/>
    <w:rsid w:val="009709E6"/>
    <w:rsid w:val="00970AA7"/>
    <w:rsid w:val="009716D9"/>
    <w:rsid w:val="00971964"/>
    <w:rsid w:val="00971F14"/>
    <w:rsid w:val="00972BC5"/>
    <w:rsid w:val="00972E69"/>
    <w:rsid w:val="00974375"/>
    <w:rsid w:val="009743C1"/>
    <w:rsid w:val="009745A2"/>
    <w:rsid w:val="009748EF"/>
    <w:rsid w:val="009749D7"/>
    <w:rsid w:val="00974ADC"/>
    <w:rsid w:val="00974D61"/>
    <w:rsid w:val="00974E2C"/>
    <w:rsid w:val="00975205"/>
    <w:rsid w:val="00975640"/>
    <w:rsid w:val="00975DFF"/>
    <w:rsid w:val="00975FE2"/>
    <w:rsid w:val="009764F2"/>
    <w:rsid w:val="0097670D"/>
    <w:rsid w:val="00976ED7"/>
    <w:rsid w:val="009773A3"/>
    <w:rsid w:val="0097780D"/>
    <w:rsid w:val="00977A47"/>
    <w:rsid w:val="00977AD9"/>
    <w:rsid w:val="00980521"/>
    <w:rsid w:val="009805BC"/>
    <w:rsid w:val="00980919"/>
    <w:rsid w:val="00980B51"/>
    <w:rsid w:val="00981566"/>
    <w:rsid w:val="00981B0C"/>
    <w:rsid w:val="00982053"/>
    <w:rsid w:val="00982852"/>
    <w:rsid w:val="009828F0"/>
    <w:rsid w:val="00982DC8"/>
    <w:rsid w:val="0098330C"/>
    <w:rsid w:val="0098343E"/>
    <w:rsid w:val="00983D44"/>
    <w:rsid w:val="009844F3"/>
    <w:rsid w:val="009845D7"/>
    <w:rsid w:val="00984795"/>
    <w:rsid w:val="009848B1"/>
    <w:rsid w:val="0098530A"/>
    <w:rsid w:val="00986E97"/>
    <w:rsid w:val="00987151"/>
    <w:rsid w:val="009901FD"/>
    <w:rsid w:val="009903D6"/>
    <w:rsid w:val="00990469"/>
    <w:rsid w:val="009905BE"/>
    <w:rsid w:val="0099095A"/>
    <w:rsid w:val="0099134C"/>
    <w:rsid w:val="009913DF"/>
    <w:rsid w:val="009915AA"/>
    <w:rsid w:val="009919DB"/>
    <w:rsid w:val="00991B15"/>
    <w:rsid w:val="00991E90"/>
    <w:rsid w:val="009927CF"/>
    <w:rsid w:val="009929D7"/>
    <w:rsid w:val="00993039"/>
    <w:rsid w:val="009930FF"/>
    <w:rsid w:val="00993741"/>
    <w:rsid w:val="00993D19"/>
    <w:rsid w:val="0099444E"/>
    <w:rsid w:val="00994679"/>
    <w:rsid w:val="00994B49"/>
    <w:rsid w:val="00995625"/>
    <w:rsid w:val="0099672B"/>
    <w:rsid w:val="00996BDB"/>
    <w:rsid w:val="00997089"/>
    <w:rsid w:val="00997642"/>
    <w:rsid w:val="00997AD5"/>
    <w:rsid w:val="009A0140"/>
    <w:rsid w:val="009A0B16"/>
    <w:rsid w:val="009A16E2"/>
    <w:rsid w:val="009A2922"/>
    <w:rsid w:val="009A2E13"/>
    <w:rsid w:val="009A34AC"/>
    <w:rsid w:val="009A41B6"/>
    <w:rsid w:val="009A487D"/>
    <w:rsid w:val="009A4956"/>
    <w:rsid w:val="009A530A"/>
    <w:rsid w:val="009A5B29"/>
    <w:rsid w:val="009A5B39"/>
    <w:rsid w:val="009A5F58"/>
    <w:rsid w:val="009A5FB4"/>
    <w:rsid w:val="009A6087"/>
    <w:rsid w:val="009A6446"/>
    <w:rsid w:val="009A65C0"/>
    <w:rsid w:val="009A67F5"/>
    <w:rsid w:val="009A692F"/>
    <w:rsid w:val="009A69D8"/>
    <w:rsid w:val="009A6CB6"/>
    <w:rsid w:val="009A7349"/>
    <w:rsid w:val="009A7775"/>
    <w:rsid w:val="009B0BE4"/>
    <w:rsid w:val="009B0C7B"/>
    <w:rsid w:val="009B1571"/>
    <w:rsid w:val="009B2759"/>
    <w:rsid w:val="009B2A70"/>
    <w:rsid w:val="009B32C2"/>
    <w:rsid w:val="009B33CF"/>
    <w:rsid w:val="009B433E"/>
    <w:rsid w:val="009B46D7"/>
    <w:rsid w:val="009B5026"/>
    <w:rsid w:val="009B5E6C"/>
    <w:rsid w:val="009B66FD"/>
    <w:rsid w:val="009B748F"/>
    <w:rsid w:val="009B77B4"/>
    <w:rsid w:val="009C110C"/>
    <w:rsid w:val="009C14DC"/>
    <w:rsid w:val="009C18C0"/>
    <w:rsid w:val="009C2307"/>
    <w:rsid w:val="009C25B7"/>
    <w:rsid w:val="009C2D00"/>
    <w:rsid w:val="009C2FFF"/>
    <w:rsid w:val="009C33A1"/>
    <w:rsid w:val="009C36F7"/>
    <w:rsid w:val="009C3906"/>
    <w:rsid w:val="009C4056"/>
    <w:rsid w:val="009C4270"/>
    <w:rsid w:val="009C442B"/>
    <w:rsid w:val="009C44D5"/>
    <w:rsid w:val="009C534A"/>
    <w:rsid w:val="009C5AD2"/>
    <w:rsid w:val="009C67E2"/>
    <w:rsid w:val="009C69D4"/>
    <w:rsid w:val="009C78A5"/>
    <w:rsid w:val="009C79C0"/>
    <w:rsid w:val="009C7E0E"/>
    <w:rsid w:val="009D001A"/>
    <w:rsid w:val="009D0712"/>
    <w:rsid w:val="009D09AF"/>
    <w:rsid w:val="009D0AFA"/>
    <w:rsid w:val="009D0CD4"/>
    <w:rsid w:val="009D1F4C"/>
    <w:rsid w:val="009D2290"/>
    <w:rsid w:val="009D277A"/>
    <w:rsid w:val="009D3084"/>
    <w:rsid w:val="009D3518"/>
    <w:rsid w:val="009D35E0"/>
    <w:rsid w:val="009D3A38"/>
    <w:rsid w:val="009D483D"/>
    <w:rsid w:val="009D4E6A"/>
    <w:rsid w:val="009D4FD7"/>
    <w:rsid w:val="009D5039"/>
    <w:rsid w:val="009D5547"/>
    <w:rsid w:val="009D56E5"/>
    <w:rsid w:val="009D6363"/>
    <w:rsid w:val="009D686E"/>
    <w:rsid w:val="009D7365"/>
    <w:rsid w:val="009D761E"/>
    <w:rsid w:val="009D76AC"/>
    <w:rsid w:val="009E0772"/>
    <w:rsid w:val="009E0843"/>
    <w:rsid w:val="009E1A26"/>
    <w:rsid w:val="009E1B79"/>
    <w:rsid w:val="009E26D0"/>
    <w:rsid w:val="009E281D"/>
    <w:rsid w:val="009E2ADA"/>
    <w:rsid w:val="009E3099"/>
    <w:rsid w:val="009E38D1"/>
    <w:rsid w:val="009E3AB9"/>
    <w:rsid w:val="009E466F"/>
    <w:rsid w:val="009E4A4E"/>
    <w:rsid w:val="009E4BA9"/>
    <w:rsid w:val="009E502A"/>
    <w:rsid w:val="009E52C1"/>
    <w:rsid w:val="009E5333"/>
    <w:rsid w:val="009E5645"/>
    <w:rsid w:val="009E78BC"/>
    <w:rsid w:val="009F042C"/>
    <w:rsid w:val="009F0824"/>
    <w:rsid w:val="009F0A18"/>
    <w:rsid w:val="009F0AA4"/>
    <w:rsid w:val="009F0B1C"/>
    <w:rsid w:val="009F1AB1"/>
    <w:rsid w:val="009F1E1E"/>
    <w:rsid w:val="009F20BC"/>
    <w:rsid w:val="009F28E9"/>
    <w:rsid w:val="009F2C50"/>
    <w:rsid w:val="009F372C"/>
    <w:rsid w:val="009F3CD9"/>
    <w:rsid w:val="009F404A"/>
    <w:rsid w:val="009F4197"/>
    <w:rsid w:val="009F4249"/>
    <w:rsid w:val="009F4AB6"/>
    <w:rsid w:val="009F5912"/>
    <w:rsid w:val="009F5AF2"/>
    <w:rsid w:val="009F5C31"/>
    <w:rsid w:val="009F5DD1"/>
    <w:rsid w:val="009F62FD"/>
    <w:rsid w:val="009F653F"/>
    <w:rsid w:val="009F681E"/>
    <w:rsid w:val="009F6E31"/>
    <w:rsid w:val="009F792E"/>
    <w:rsid w:val="009F7A7D"/>
    <w:rsid w:val="009F7B80"/>
    <w:rsid w:val="009F7DDB"/>
    <w:rsid w:val="009F7EF3"/>
    <w:rsid w:val="00A01A2E"/>
    <w:rsid w:val="00A01A31"/>
    <w:rsid w:val="00A01DB1"/>
    <w:rsid w:val="00A02705"/>
    <w:rsid w:val="00A02741"/>
    <w:rsid w:val="00A027EB"/>
    <w:rsid w:val="00A02A29"/>
    <w:rsid w:val="00A02C04"/>
    <w:rsid w:val="00A02FCD"/>
    <w:rsid w:val="00A0339B"/>
    <w:rsid w:val="00A034E9"/>
    <w:rsid w:val="00A0408D"/>
    <w:rsid w:val="00A043BF"/>
    <w:rsid w:val="00A044C9"/>
    <w:rsid w:val="00A0458A"/>
    <w:rsid w:val="00A04F56"/>
    <w:rsid w:val="00A0553D"/>
    <w:rsid w:val="00A0641A"/>
    <w:rsid w:val="00A066EF"/>
    <w:rsid w:val="00A0681A"/>
    <w:rsid w:val="00A06AF4"/>
    <w:rsid w:val="00A07491"/>
    <w:rsid w:val="00A079B0"/>
    <w:rsid w:val="00A07DE1"/>
    <w:rsid w:val="00A100B9"/>
    <w:rsid w:val="00A1081D"/>
    <w:rsid w:val="00A10CE9"/>
    <w:rsid w:val="00A10E9A"/>
    <w:rsid w:val="00A11373"/>
    <w:rsid w:val="00A11A4D"/>
    <w:rsid w:val="00A12767"/>
    <w:rsid w:val="00A127C6"/>
    <w:rsid w:val="00A12908"/>
    <w:rsid w:val="00A12B79"/>
    <w:rsid w:val="00A144B5"/>
    <w:rsid w:val="00A1481A"/>
    <w:rsid w:val="00A14BA7"/>
    <w:rsid w:val="00A14C6D"/>
    <w:rsid w:val="00A1503A"/>
    <w:rsid w:val="00A15B33"/>
    <w:rsid w:val="00A15DF8"/>
    <w:rsid w:val="00A16132"/>
    <w:rsid w:val="00A16630"/>
    <w:rsid w:val="00A16964"/>
    <w:rsid w:val="00A16B18"/>
    <w:rsid w:val="00A16F61"/>
    <w:rsid w:val="00A17430"/>
    <w:rsid w:val="00A17775"/>
    <w:rsid w:val="00A200C8"/>
    <w:rsid w:val="00A204DF"/>
    <w:rsid w:val="00A20614"/>
    <w:rsid w:val="00A2112A"/>
    <w:rsid w:val="00A21157"/>
    <w:rsid w:val="00A217C3"/>
    <w:rsid w:val="00A22417"/>
    <w:rsid w:val="00A229B0"/>
    <w:rsid w:val="00A22BF5"/>
    <w:rsid w:val="00A22DB5"/>
    <w:rsid w:val="00A23A1B"/>
    <w:rsid w:val="00A241BC"/>
    <w:rsid w:val="00A2437A"/>
    <w:rsid w:val="00A24686"/>
    <w:rsid w:val="00A24798"/>
    <w:rsid w:val="00A24C34"/>
    <w:rsid w:val="00A25F85"/>
    <w:rsid w:val="00A26572"/>
    <w:rsid w:val="00A266D1"/>
    <w:rsid w:val="00A26870"/>
    <w:rsid w:val="00A268CA"/>
    <w:rsid w:val="00A27013"/>
    <w:rsid w:val="00A270DC"/>
    <w:rsid w:val="00A272D7"/>
    <w:rsid w:val="00A27577"/>
    <w:rsid w:val="00A27732"/>
    <w:rsid w:val="00A27EB2"/>
    <w:rsid w:val="00A27F9B"/>
    <w:rsid w:val="00A305A3"/>
    <w:rsid w:val="00A30911"/>
    <w:rsid w:val="00A30917"/>
    <w:rsid w:val="00A30966"/>
    <w:rsid w:val="00A30DA9"/>
    <w:rsid w:val="00A3161B"/>
    <w:rsid w:val="00A31E1C"/>
    <w:rsid w:val="00A32B5D"/>
    <w:rsid w:val="00A33CB0"/>
    <w:rsid w:val="00A33E13"/>
    <w:rsid w:val="00A340EB"/>
    <w:rsid w:val="00A3437A"/>
    <w:rsid w:val="00A343CE"/>
    <w:rsid w:val="00A35176"/>
    <w:rsid w:val="00A35249"/>
    <w:rsid w:val="00A35271"/>
    <w:rsid w:val="00A353D7"/>
    <w:rsid w:val="00A3548E"/>
    <w:rsid w:val="00A35545"/>
    <w:rsid w:val="00A3583E"/>
    <w:rsid w:val="00A35EA2"/>
    <w:rsid w:val="00A36225"/>
    <w:rsid w:val="00A37200"/>
    <w:rsid w:val="00A37290"/>
    <w:rsid w:val="00A373D4"/>
    <w:rsid w:val="00A37406"/>
    <w:rsid w:val="00A37661"/>
    <w:rsid w:val="00A37AFB"/>
    <w:rsid w:val="00A404F3"/>
    <w:rsid w:val="00A4088B"/>
    <w:rsid w:val="00A40BE4"/>
    <w:rsid w:val="00A41592"/>
    <w:rsid w:val="00A42201"/>
    <w:rsid w:val="00A438CF"/>
    <w:rsid w:val="00A43BC8"/>
    <w:rsid w:val="00A43C64"/>
    <w:rsid w:val="00A43E5A"/>
    <w:rsid w:val="00A44A53"/>
    <w:rsid w:val="00A44ED4"/>
    <w:rsid w:val="00A45418"/>
    <w:rsid w:val="00A45556"/>
    <w:rsid w:val="00A458AB"/>
    <w:rsid w:val="00A45D11"/>
    <w:rsid w:val="00A45DB5"/>
    <w:rsid w:val="00A45FED"/>
    <w:rsid w:val="00A46818"/>
    <w:rsid w:val="00A47096"/>
    <w:rsid w:val="00A471F5"/>
    <w:rsid w:val="00A473B0"/>
    <w:rsid w:val="00A47866"/>
    <w:rsid w:val="00A47D2C"/>
    <w:rsid w:val="00A50819"/>
    <w:rsid w:val="00A50835"/>
    <w:rsid w:val="00A50DCB"/>
    <w:rsid w:val="00A50E03"/>
    <w:rsid w:val="00A50FFA"/>
    <w:rsid w:val="00A514E4"/>
    <w:rsid w:val="00A51C14"/>
    <w:rsid w:val="00A525BD"/>
    <w:rsid w:val="00A52A7F"/>
    <w:rsid w:val="00A52AE3"/>
    <w:rsid w:val="00A52EDB"/>
    <w:rsid w:val="00A53054"/>
    <w:rsid w:val="00A5331F"/>
    <w:rsid w:val="00A535A2"/>
    <w:rsid w:val="00A5388B"/>
    <w:rsid w:val="00A53CCC"/>
    <w:rsid w:val="00A53CEE"/>
    <w:rsid w:val="00A53FCA"/>
    <w:rsid w:val="00A5414F"/>
    <w:rsid w:val="00A549FA"/>
    <w:rsid w:val="00A54D2B"/>
    <w:rsid w:val="00A555ED"/>
    <w:rsid w:val="00A55EB1"/>
    <w:rsid w:val="00A561B5"/>
    <w:rsid w:val="00A566B1"/>
    <w:rsid w:val="00A5678F"/>
    <w:rsid w:val="00A57139"/>
    <w:rsid w:val="00A57BC3"/>
    <w:rsid w:val="00A57CF5"/>
    <w:rsid w:val="00A6020D"/>
    <w:rsid w:val="00A623BD"/>
    <w:rsid w:val="00A62810"/>
    <w:rsid w:val="00A62E68"/>
    <w:rsid w:val="00A6450E"/>
    <w:rsid w:val="00A64954"/>
    <w:rsid w:val="00A64BD1"/>
    <w:rsid w:val="00A64FEF"/>
    <w:rsid w:val="00A6608D"/>
    <w:rsid w:val="00A66196"/>
    <w:rsid w:val="00A670C6"/>
    <w:rsid w:val="00A67288"/>
    <w:rsid w:val="00A67EA9"/>
    <w:rsid w:val="00A67EED"/>
    <w:rsid w:val="00A70EB6"/>
    <w:rsid w:val="00A717AE"/>
    <w:rsid w:val="00A72661"/>
    <w:rsid w:val="00A72B82"/>
    <w:rsid w:val="00A72F23"/>
    <w:rsid w:val="00A72FB5"/>
    <w:rsid w:val="00A73527"/>
    <w:rsid w:val="00A740BD"/>
    <w:rsid w:val="00A743E6"/>
    <w:rsid w:val="00A74505"/>
    <w:rsid w:val="00A74A43"/>
    <w:rsid w:val="00A74CB5"/>
    <w:rsid w:val="00A75519"/>
    <w:rsid w:val="00A7566B"/>
    <w:rsid w:val="00A762AE"/>
    <w:rsid w:val="00A7780C"/>
    <w:rsid w:val="00A778D8"/>
    <w:rsid w:val="00A77B31"/>
    <w:rsid w:val="00A80847"/>
    <w:rsid w:val="00A80954"/>
    <w:rsid w:val="00A80A0F"/>
    <w:rsid w:val="00A80F88"/>
    <w:rsid w:val="00A813D5"/>
    <w:rsid w:val="00A815F4"/>
    <w:rsid w:val="00A81C51"/>
    <w:rsid w:val="00A8275B"/>
    <w:rsid w:val="00A83D0B"/>
    <w:rsid w:val="00A84A27"/>
    <w:rsid w:val="00A84BD3"/>
    <w:rsid w:val="00A854EE"/>
    <w:rsid w:val="00A857EE"/>
    <w:rsid w:val="00A8583A"/>
    <w:rsid w:val="00A85BC0"/>
    <w:rsid w:val="00A865FC"/>
    <w:rsid w:val="00A869DC"/>
    <w:rsid w:val="00A86AA5"/>
    <w:rsid w:val="00A86F10"/>
    <w:rsid w:val="00A87191"/>
    <w:rsid w:val="00A87B8A"/>
    <w:rsid w:val="00A87D49"/>
    <w:rsid w:val="00A90DD1"/>
    <w:rsid w:val="00A915E9"/>
    <w:rsid w:val="00A9168D"/>
    <w:rsid w:val="00A918D0"/>
    <w:rsid w:val="00A921DD"/>
    <w:rsid w:val="00A92779"/>
    <w:rsid w:val="00A928D3"/>
    <w:rsid w:val="00A92C84"/>
    <w:rsid w:val="00A92D40"/>
    <w:rsid w:val="00A92E1F"/>
    <w:rsid w:val="00A92F0F"/>
    <w:rsid w:val="00A93E8C"/>
    <w:rsid w:val="00A9402F"/>
    <w:rsid w:val="00A9405E"/>
    <w:rsid w:val="00A94733"/>
    <w:rsid w:val="00A94931"/>
    <w:rsid w:val="00A95F3E"/>
    <w:rsid w:val="00A9604F"/>
    <w:rsid w:val="00A96CAF"/>
    <w:rsid w:val="00A96F38"/>
    <w:rsid w:val="00A9706A"/>
    <w:rsid w:val="00A97076"/>
    <w:rsid w:val="00A97788"/>
    <w:rsid w:val="00A97899"/>
    <w:rsid w:val="00A97E5D"/>
    <w:rsid w:val="00AA0036"/>
    <w:rsid w:val="00AA00A9"/>
    <w:rsid w:val="00AA04C8"/>
    <w:rsid w:val="00AA078B"/>
    <w:rsid w:val="00AA0852"/>
    <w:rsid w:val="00AA0FE3"/>
    <w:rsid w:val="00AA129D"/>
    <w:rsid w:val="00AA13E8"/>
    <w:rsid w:val="00AA14EE"/>
    <w:rsid w:val="00AA1561"/>
    <w:rsid w:val="00AA175D"/>
    <w:rsid w:val="00AA176B"/>
    <w:rsid w:val="00AA180E"/>
    <w:rsid w:val="00AA2342"/>
    <w:rsid w:val="00AA2556"/>
    <w:rsid w:val="00AA2BED"/>
    <w:rsid w:val="00AA2C49"/>
    <w:rsid w:val="00AA2D95"/>
    <w:rsid w:val="00AA3329"/>
    <w:rsid w:val="00AA376E"/>
    <w:rsid w:val="00AA48D4"/>
    <w:rsid w:val="00AA4991"/>
    <w:rsid w:val="00AA4F1B"/>
    <w:rsid w:val="00AA53EA"/>
    <w:rsid w:val="00AA56D7"/>
    <w:rsid w:val="00AA56F9"/>
    <w:rsid w:val="00AA58B2"/>
    <w:rsid w:val="00AA6112"/>
    <w:rsid w:val="00AA6305"/>
    <w:rsid w:val="00AA65D3"/>
    <w:rsid w:val="00AA66C5"/>
    <w:rsid w:val="00AA74D7"/>
    <w:rsid w:val="00AA778B"/>
    <w:rsid w:val="00AA77C5"/>
    <w:rsid w:val="00AA78FA"/>
    <w:rsid w:val="00AB00DD"/>
    <w:rsid w:val="00AB0365"/>
    <w:rsid w:val="00AB142F"/>
    <w:rsid w:val="00AB14C4"/>
    <w:rsid w:val="00AB1585"/>
    <w:rsid w:val="00AB1D5D"/>
    <w:rsid w:val="00AB2DD8"/>
    <w:rsid w:val="00AB2E5A"/>
    <w:rsid w:val="00AB3005"/>
    <w:rsid w:val="00AB350D"/>
    <w:rsid w:val="00AB3EF1"/>
    <w:rsid w:val="00AB42CF"/>
    <w:rsid w:val="00AB438C"/>
    <w:rsid w:val="00AB43B7"/>
    <w:rsid w:val="00AB4441"/>
    <w:rsid w:val="00AB463E"/>
    <w:rsid w:val="00AB4B0F"/>
    <w:rsid w:val="00AB4F87"/>
    <w:rsid w:val="00AB5332"/>
    <w:rsid w:val="00AB5CEA"/>
    <w:rsid w:val="00AB76AA"/>
    <w:rsid w:val="00AC0C7C"/>
    <w:rsid w:val="00AC0F86"/>
    <w:rsid w:val="00AC10D9"/>
    <w:rsid w:val="00AC1318"/>
    <w:rsid w:val="00AC1480"/>
    <w:rsid w:val="00AC1882"/>
    <w:rsid w:val="00AC18C1"/>
    <w:rsid w:val="00AC1A29"/>
    <w:rsid w:val="00AC1D2A"/>
    <w:rsid w:val="00AC223B"/>
    <w:rsid w:val="00AC2366"/>
    <w:rsid w:val="00AC46DA"/>
    <w:rsid w:val="00AC4A95"/>
    <w:rsid w:val="00AC4B2E"/>
    <w:rsid w:val="00AC5042"/>
    <w:rsid w:val="00AC52E5"/>
    <w:rsid w:val="00AC588E"/>
    <w:rsid w:val="00AC5C99"/>
    <w:rsid w:val="00AC67EB"/>
    <w:rsid w:val="00AC68D5"/>
    <w:rsid w:val="00AC7BF7"/>
    <w:rsid w:val="00AC7EA7"/>
    <w:rsid w:val="00AD001D"/>
    <w:rsid w:val="00AD109B"/>
    <w:rsid w:val="00AD18BB"/>
    <w:rsid w:val="00AD2A8A"/>
    <w:rsid w:val="00AD2B21"/>
    <w:rsid w:val="00AD2C89"/>
    <w:rsid w:val="00AD31A2"/>
    <w:rsid w:val="00AD3566"/>
    <w:rsid w:val="00AD357D"/>
    <w:rsid w:val="00AD3C00"/>
    <w:rsid w:val="00AD3F83"/>
    <w:rsid w:val="00AD405E"/>
    <w:rsid w:val="00AD4631"/>
    <w:rsid w:val="00AD463E"/>
    <w:rsid w:val="00AD49D9"/>
    <w:rsid w:val="00AD4A26"/>
    <w:rsid w:val="00AD4A76"/>
    <w:rsid w:val="00AD4F8D"/>
    <w:rsid w:val="00AD54A9"/>
    <w:rsid w:val="00AD57EA"/>
    <w:rsid w:val="00AD5865"/>
    <w:rsid w:val="00AD5D96"/>
    <w:rsid w:val="00AD6035"/>
    <w:rsid w:val="00AD6055"/>
    <w:rsid w:val="00AD6378"/>
    <w:rsid w:val="00AD699F"/>
    <w:rsid w:val="00AD751B"/>
    <w:rsid w:val="00AD796D"/>
    <w:rsid w:val="00AD7F5C"/>
    <w:rsid w:val="00AE0116"/>
    <w:rsid w:val="00AE037F"/>
    <w:rsid w:val="00AE0AB9"/>
    <w:rsid w:val="00AE0D10"/>
    <w:rsid w:val="00AE0EF2"/>
    <w:rsid w:val="00AE10AF"/>
    <w:rsid w:val="00AE1260"/>
    <w:rsid w:val="00AE1679"/>
    <w:rsid w:val="00AE1E83"/>
    <w:rsid w:val="00AE20A5"/>
    <w:rsid w:val="00AE224E"/>
    <w:rsid w:val="00AE2AB0"/>
    <w:rsid w:val="00AE2F9C"/>
    <w:rsid w:val="00AE311B"/>
    <w:rsid w:val="00AE3225"/>
    <w:rsid w:val="00AE3C6F"/>
    <w:rsid w:val="00AE3F03"/>
    <w:rsid w:val="00AE47EF"/>
    <w:rsid w:val="00AE4A22"/>
    <w:rsid w:val="00AE4C18"/>
    <w:rsid w:val="00AE4F59"/>
    <w:rsid w:val="00AE5599"/>
    <w:rsid w:val="00AE6071"/>
    <w:rsid w:val="00AE6146"/>
    <w:rsid w:val="00AE6494"/>
    <w:rsid w:val="00AE68C1"/>
    <w:rsid w:val="00AE69EA"/>
    <w:rsid w:val="00AE701C"/>
    <w:rsid w:val="00AE7100"/>
    <w:rsid w:val="00AE7A23"/>
    <w:rsid w:val="00AF0C2E"/>
    <w:rsid w:val="00AF21E4"/>
    <w:rsid w:val="00AF2447"/>
    <w:rsid w:val="00AF24FA"/>
    <w:rsid w:val="00AF2546"/>
    <w:rsid w:val="00AF2FAC"/>
    <w:rsid w:val="00AF34FA"/>
    <w:rsid w:val="00AF3990"/>
    <w:rsid w:val="00AF3AED"/>
    <w:rsid w:val="00AF43B0"/>
    <w:rsid w:val="00AF46EB"/>
    <w:rsid w:val="00AF49CF"/>
    <w:rsid w:val="00AF4E61"/>
    <w:rsid w:val="00AF5AA1"/>
    <w:rsid w:val="00AF635B"/>
    <w:rsid w:val="00AF7197"/>
    <w:rsid w:val="00AF7462"/>
    <w:rsid w:val="00AF7859"/>
    <w:rsid w:val="00AF79E4"/>
    <w:rsid w:val="00AF7B6D"/>
    <w:rsid w:val="00AFCEA5"/>
    <w:rsid w:val="00B00186"/>
    <w:rsid w:val="00B005D9"/>
    <w:rsid w:val="00B01084"/>
    <w:rsid w:val="00B0142F"/>
    <w:rsid w:val="00B01596"/>
    <w:rsid w:val="00B02B05"/>
    <w:rsid w:val="00B03497"/>
    <w:rsid w:val="00B039A9"/>
    <w:rsid w:val="00B03D9B"/>
    <w:rsid w:val="00B0421B"/>
    <w:rsid w:val="00B047CA"/>
    <w:rsid w:val="00B0496C"/>
    <w:rsid w:val="00B04D9A"/>
    <w:rsid w:val="00B057C9"/>
    <w:rsid w:val="00B06379"/>
    <w:rsid w:val="00B068F4"/>
    <w:rsid w:val="00B06A04"/>
    <w:rsid w:val="00B06BE1"/>
    <w:rsid w:val="00B06D74"/>
    <w:rsid w:val="00B0750D"/>
    <w:rsid w:val="00B07FD2"/>
    <w:rsid w:val="00B1004C"/>
    <w:rsid w:val="00B10AE8"/>
    <w:rsid w:val="00B11263"/>
    <w:rsid w:val="00B118C6"/>
    <w:rsid w:val="00B11972"/>
    <w:rsid w:val="00B12061"/>
    <w:rsid w:val="00B1292A"/>
    <w:rsid w:val="00B12E33"/>
    <w:rsid w:val="00B13090"/>
    <w:rsid w:val="00B14076"/>
    <w:rsid w:val="00B14A6A"/>
    <w:rsid w:val="00B1534D"/>
    <w:rsid w:val="00B1613A"/>
    <w:rsid w:val="00B165DD"/>
    <w:rsid w:val="00B1661E"/>
    <w:rsid w:val="00B171A9"/>
    <w:rsid w:val="00B205BE"/>
    <w:rsid w:val="00B209C6"/>
    <w:rsid w:val="00B209DF"/>
    <w:rsid w:val="00B216B7"/>
    <w:rsid w:val="00B217A1"/>
    <w:rsid w:val="00B219F0"/>
    <w:rsid w:val="00B228DB"/>
    <w:rsid w:val="00B229FC"/>
    <w:rsid w:val="00B22F1E"/>
    <w:rsid w:val="00B2425D"/>
    <w:rsid w:val="00B24371"/>
    <w:rsid w:val="00B24C17"/>
    <w:rsid w:val="00B266FB"/>
    <w:rsid w:val="00B26A84"/>
    <w:rsid w:val="00B26CAA"/>
    <w:rsid w:val="00B27438"/>
    <w:rsid w:val="00B27C26"/>
    <w:rsid w:val="00B27E1B"/>
    <w:rsid w:val="00B31CAE"/>
    <w:rsid w:val="00B322BF"/>
    <w:rsid w:val="00B326B5"/>
    <w:rsid w:val="00B33568"/>
    <w:rsid w:val="00B338CD"/>
    <w:rsid w:val="00B33E42"/>
    <w:rsid w:val="00B3403A"/>
    <w:rsid w:val="00B34627"/>
    <w:rsid w:val="00B349FC"/>
    <w:rsid w:val="00B3554B"/>
    <w:rsid w:val="00B35740"/>
    <w:rsid w:val="00B359A7"/>
    <w:rsid w:val="00B35B10"/>
    <w:rsid w:val="00B35C06"/>
    <w:rsid w:val="00B36C97"/>
    <w:rsid w:val="00B36FF3"/>
    <w:rsid w:val="00B40039"/>
    <w:rsid w:val="00B40123"/>
    <w:rsid w:val="00B40159"/>
    <w:rsid w:val="00B40539"/>
    <w:rsid w:val="00B40FFB"/>
    <w:rsid w:val="00B41494"/>
    <w:rsid w:val="00B41538"/>
    <w:rsid w:val="00B4210F"/>
    <w:rsid w:val="00B423FC"/>
    <w:rsid w:val="00B4246D"/>
    <w:rsid w:val="00B4284D"/>
    <w:rsid w:val="00B42ADF"/>
    <w:rsid w:val="00B42BA7"/>
    <w:rsid w:val="00B42CB4"/>
    <w:rsid w:val="00B42CD6"/>
    <w:rsid w:val="00B43A03"/>
    <w:rsid w:val="00B43B1D"/>
    <w:rsid w:val="00B441DC"/>
    <w:rsid w:val="00B44868"/>
    <w:rsid w:val="00B44D9C"/>
    <w:rsid w:val="00B44EB3"/>
    <w:rsid w:val="00B44F54"/>
    <w:rsid w:val="00B4560C"/>
    <w:rsid w:val="00B461F2"/>
    <w:rsid w:val="00B46769"/>
    <w:rsid w:val="00B46D45"/>
    <w:rsid w:val="00B46D69"/>
    <w:rsid w:val="00B470AC"/>
    <w:rsid w:val="00B501F5"/>
    <w:rsid w:val="00B50BF9"/>
    <w:rsid w:val="00B50F32"/>
    <w:rsid w:val="00B511DC"/>
    <w:rsid w:val="00B516B5"/>
    <w:rsid w:val="00B5171D"/>
    <w:rsid w:val="00B51CC2"/>
    <w:rsid w:val="00B52A79"/>
    <w:rsid w:val="00B52DA6"/>
    <w:rsid w:val="00B551BD"/>
    <w:rsid w:val="00B552CC"/>
    <w:rsid w:val="00B55763"/>
    <w:rsid w:val="00B55910"/>
    <w:rsid w:val="00B55AD2"/>
    <w:rsid w:val="00B5606D"/>
    <w:rsid w:val="00B56BD1"/>
    <w:rsid w:val="00B60CFE"/>
    <w:rsid w:val="00B60DCF"/>
    <w:rsid w:val="00B60EAB"/>
    <w:rsid w:val="00B60F4A"/>
    <w:rsid w:val="00B6167A"/>
    <w:rsid w:val="00B61688"/>
    <w:rsid w:val="00B61918"/>
    <w:rsid w:val="00B61D65"/>
    <w:rsid w:val="00B62BFB"/>
    <w:rsid w:val="00B62DBC"/>
    <w:rsid w:val="00B6317F"/>
    <w:rsid w:val="00B63EF2"/>
    <w:rsid w:val="00B64154"/>
    <w:rsid w:val="00B656D0"/>
    <w:rsid w:val="00B65DB0"/>
    <w:rsid w:val="00B65F7A"/>
    <w:rsid w:val="00B672F0"/>
    <w:rsid w:val="00B67346"/>
    <w:rsid w:val="00B67A7D"/>
    <w:rsid w:val="00B67DFD"/>
    <w:rsid w:val="00B707B3"/>
    <w:rsid w:val="00B71494"/>
    <w:rsid w:val="00B714E1"/>
    <w:rsid w:val="00B71613"/>
    <w:rsid w:val="00B7167F"/>
    <w:rsid w:val="00B7199D"/>
    <w:rsid w:val="00B71BCE"/>
    <w:rsid w:val="00B72070"/>
    <w:rsid w:val="00B72AE7"/>
    <w:rsid w:val="00B733CE"/>
    <w:rsid w:val="00B73BE4"/>
    <w:rsid w:val="00B73CB4"/>
    <w:rsid w:val="00B73DC8"/>
    <w:rsid w:val="00B73F76"/>
    <w:rsid w:val="00B73FBB"/>
    <w:rsid w:val="00B7405A"/>
    <w:rsid w:val="00B745B7"/>
    <w:rsid w:val="00B74BA8"/>
    <w:rsid w:val="00B74E86"/>
    <w:rsid w:val="00B75BAB"/>
    <w:rsid w:val="00B75CCE"/>
    <w:rsid w:val="00B761E1"/>
    <w:rsid w:val="00B77016"/>
    <w:rsid w:val="00B77168"/>
    <w:rsid w:val="00B801D6"/>
    <w:rsid w:val="00B8051A"/>
    <w:rsid w:val="00B80E47"/>
    <w:rsid w:val="00B8151E"/>
    <w:rsid w:val="00B8158A"/>
    <w:rsid w:val="00B81EB6"/>
    <w:rsid w:val="00B823C7"/>
    <w:rsid w:val="00B8250A"/>
    <w:rsid w:val="00B8267D"/>
    <w:rsid w:val="00B826CD"/>
    <w:rsid w:val="00B827A3"/>
    <w:rsid w:val="00B82BAD"/>
    <w:rsid w:val="00B82CAC"/>
    <w:rsid w:val="00B8308D"/>
    <w:rsid w:val="00B8322C"/>
    <w:rsid w:val="00B83902"/>
    <w:rsid w:val="00B84280"/>
    <w:rsid w:val="00B8499C"/>
    <w:rsid w:val="00B8533B"/>
    <w:rsid w:val="00B85457"/>
    <w:rsid w:val="00B8560A"/>
    <w:rsid w:val="00B85928"/>
    <w:rsid w:val="00B85B3E"/>
    <w:rsid w:val="00B86059"/>
    <w:rsid w:val="00B86453"/>
    <w:rsid w:val="00B868EB"/>
    <w:rsid w:val="00B86B55"/>
    <w:rsid w:val="00B872EE"/>
    <w:rsid w:val="00B8732A"/>
    <w:rsid w:val="00B878C4"/>
    <w:rsid w:val="00B87C7D"/>
    <w:rsid w:val="00B905AB"/>
    <w:rsid w:val="00B908EB"/>
    <w:rsid w:val="00B911BF"/>
    <w:rsid w:val="00B91627"/>
    <w:rsid w:val="00B917F7"/>
    <w:rsid w:val="00B92C4F"/>
    <w:rsid w:val="00B92FAC"/>
    <w:rsid w:val="00B92FC8"/>
    <w:rsid w:val="00B930E9"/>
    <w:rsid w:val="00B931E7"/>
    <w:rsid w:val="00B93CB9"/>
    <w:rsid w:val="00B93D9E"/>
    <w:rsid w:val="00B93F05"/>
    <w:rsid w:val="00B9401F"/>
    <w:rsid w:val="00B94109"/>
    <w:rsid w:val="00B94375"/>
    <w:rsid w:val="00B94871"/>
    <w:rsid w:val="00B94C84"/>
    <w:rsid w:val="00B94F29"/>
    <w:rsid w:val="00B94FFE"/>
    <w:rsid w:val="00B953C4"/>
    <w:rsid w:val="00B959DB"/>
    <w:rsid w:val="00B9694C"/>
    <w:rsid w:val="00B969FC"/>
    <w:rsid w:val="00B96C6A"/>
    <w:rsid w:val="00B96E57"/>
    <w:rsid w:val="00B96FF1"/>
    <w:rsid w:val="00B97179"/>
    <w:rsid w:val="00B976DE"/>
    <w:rsid w:val="00B97ACD"/>
    <w:rsid w:val="00B97F68"/>
    <w:rsid w:val="00BA0461"/>
    <w:rsid w:val="00BA0FFF"/>
    <w:rsid w:val="00BA1068"/>
    <w:rsid w:val="00BA12CA"/>
    <w:rsid w:val="00BA1393"/>
    <w:rsid w:val="00BA1E69"/>
    <w:rsid w:val="00BA1F67"/>
    <w:rsid w:val="00BA22AE"/>
    <w:rsid w:val="00BA2D70"/>
    <w:rsid w:val="00BA2F56"/>
    <w:rsid w:val="00BA3257"/>
    <w:rsid w:val="00BA4078"/>
    <w:rsid w:val="00BA434C"/>
    <w:rsid w:val="00BA490B"/>
    <w:rsid w:val="00BA5094"/>
    <w:rsid w:val="00BA57B7"/>
    <w:rsid w:val="00BA5F3F"/>
    <w:rsid w:val="00BA62C0"/>
    <w:rsid w:val="00BA6540"/>
    <w:rsid w:val="00BA74B2"/>
    <w:rsid w:val="00BB1038"/>
    <w:rsid w:val="00BB125F"/>
    <w:rsid w:val="00BB14AB"/>
    <w:rsid w:val="00BB14B9"/>
    <w:rsid w:val="00BB17A3"/>
    <w:rsid w:val="00BB195B"/>
    <w:rsid w:val="00BB1B0A"/>
    <w:rsid w:val="00BB1B87"/>
    <w:rsid w:val="00BB1EDD"/>
    <w:rsid w:val="00BB331B"/>
    <w:rsid w:val="00BB37AB"/>
    <w:rsid w:val="00BB41F9"/>
    <w:rsid w:val="00BB44B8"/>
    <w:rsid w:val="00BB45FD"/>
    <w:rsid w:val="00BB5684"/>
    <w:rsid w:val="00BB6CEF"/>
    <w:rsid w:val="00BB6F31"/>
    <w:rsid w:val="00BB6FB9"/>
    <w:rsid w:val="00BB7541"/>
    <w:rsid w:val="00BB7F49"/>
    <w:rsid w:val="00BC05FB"/>
    <w:rsid w:val="00BC0FA1"/>
    <w:rsid w:val="00BC1221"/>
    <w:rsid w:val="00BC13CD"/>
    <w:rsid w:val="00BC13D4"/>
    <w:rsid w:val="00BC1724"/>
    <w:rsid w:val="00BC1CFD"/>
    <w:rsid w:val="00BC26E2"/>
    <w:rsid w:val="00BC2959"/>
    <w:rsid w:val="00BC2F4F"/>
    <w:rsid w:val="00BC30C1"/>
    <w:rsid w:val="00BC3BE1"/>
    <w:rsid w:val="00BC3F22"/>
    <w:rsid w:val="00BC44DE"/>
    <w:rsid w:val="00BC47B7"/>
    <w:rsid w:val="00BC4BEB"/>
    <w:rsid w:val="00BC4D7F"/>
    <w:rsid w:val="00BC4F03"/>
    <w:rsid w:val="00BC5C5F"/>
    <w:rsid w:val="00BC64FC"/>
    <w:rsid w:val="00BC673C"/>
    <w:rsid w:val="00BC6E2D"/>
    <w:rsid w:val="00BC7120"/>
    <w:rsid w:val="00BC71A2"/>
    <w:rsid w:val="00BC7931"/>
    <w:rsid w:val="00BC7A99"/>
    <w:rsid w:val="00BC7AC2"/>
    <w:rsid w:val="00BCC30A"/>
    <w:rsid w:val="00BD08FF"/>
    <w:rsid w:val="00BD09C3"/>
    <w:rsid w:val="00BD10E2"/>
    <w:rsid w:val="00BD1821"/>
    <w:rsid w:val="00BD269A"/>
    <w:rsid w:val="00BD2BD6"/>
    <w:rsid w:val="00BD2F64"/>
    <w:rsid w:val="00BD36D0"/>
    <w:rsid w:val="00BD3DEE"/>
    <w:rsid w:val="00BD559D"/>
    <w:rsid w:val="00BD58C0"/>
    <w:rsid w:val="00BD5C63"/>
    <w:rsid w:val="00BD6185"/>
    <w:rsid w:val="00BD6270"/>
    <w:rsid w:val="00BD67E9"/>
    <w:rsid w:val="00BD6A2B"/>
    <w:rsid w:val="00BD6AD9"/>
    <w:rsid w:val="00BD6D12"/>
    <w:rsid w:val="00BD6F93"/>
    <w:rsid w:val="00BD6F95"/>
    <w:rsid w:val="00BD700C"/>
    <w:rsid w:val="00BD7268"/>
    <w:rsid w:val="00BD72FD"/>
    <w:rsid w:val="00BD7462"/>
    <w:rsid w:val="00BD7703"/>
    <w:rsid w:val="00BDC347"/>
    <w:rsid w:val="00BE055E"/>
    <w:rsid w:val="00BE0C1B"/>
    <w:rsid w:val="00BE0DFD"/>
    <w:rsid w:val="00BE0E42"/>
    <w:rsid w:val="00BE0ECE"/>
    <w:rsid w:val="00BE278B"/>
    <w:rsid w:val="00BE27C0"/>
    <w:rsid w:val="00BE296C"/>
    <w:rsid w:val="00BE2DEA"/>
    <w:rsid w:val="00BE2F2F"/>
    <w:rsid w:val="00BE2F65"/>
    <w:rsid w:val="00BE38B3"/>
    <w:rsid w:val="00BE39B3"/>
    <w:rsid w:val="00BE3D26"/>
    <w:rsid w:val="00BE4241"/>
    <w:rsid w:val="00BE47A9"/>
    <w:rsid w:val="00BE4D99"/>
    <w:rsid w:val="00BE5649"/>
    <w:rsid w:val="00BE5A34"/>
    <w:rsid w:val="00BE638F"/>
    <w:rsid w:val="00BE63B7"/>
    <w:rsid w:val="00BE7CB1"/>
    <w:rsid w:val="00BF00C0"/>
    <w:rsid w:val="00BF02D8"/>
    <w:rsid w:val="00BF087B"/>
    <w:rsid w:val="00BF0A24"/>
    <w:rsid w:val="00BF0E5D"/>
    <w:rsid w:val="00BF0E79"/>
    <w:rsid w:val="00BF1454"/>
    <w:rsid w:val="00BF2041"/>
    <w:rsid w:val="00BF3498"/>
    <w:rsid w:val="00BF3B11"/>
    <w:rsid w:val="00BF423D"/>
    <w:rsid w:val="00BF44DA"/>
    <w:rsid w:val="00BF4553"/>
    <w:rsid w:val="00BF4940"/>
    <w:rsid w:val="00BF4BA0"/>
    <w:rsid w:val="00BF4FCF"/>
    <w:rsid w:val="00BF5821"/>
    <w:rsid w:val="00BF59D7"/>
    <w:rsid w:val="00BF5EBF"/>
    <w:rsid w:val="00BF693C"/>
    <w:rsid w:val="00BF6EE7"/>
    <w:rsid w:val="00BF79EA"/>
    <w:rsid w:val="00BF7B3E"/>
    <w:rsid w:val="00BF7E23"/>
    <w:rsid w:val="00BF7EC4"/>
    <w:rsid w:val="00BF7EDE"/>
    <w:rsid w:val="00C00662"/>
    <w:rsid w:val="00C00871"/>
    <w:rsid w:val="00C00BA1"/>
    <w:rsid w:val="00C0140F"/>
    <w:rsid w:val="00C01B4C"/>
    <w:rsid w:val="00C0237C"/>
    <w:rsid w:val="00C02E89"/>
    <w:rsid w:val="00C03052"/>
    <w:rsid w:val="00C03230"/>
    <w:rsid w:val="00C037EA"/>
    <w:rsid w:val="00C03C27"/>
    <w:rsid w:val="00C03F43"/>
    <w:rsid w:val="00C04CAA"/>
    <w:rsid w:val="00C054C2"/>
    <w:rsid w:val="00C056AF"/>
    <w:rsid w:val="00C05B78"/>
    <w:rsid w:val="00C05D56"/>
    <w:rsid w:val="00C05D8B"/>
    <w:rsid w:val="00C0601C"/>
    <w:rsid w:val="00C062CF"/>
    <w:rsid w:val="00C06749"/>
    <w:rsid w:val="00C069D1"/>
    <w:rsid w:val="00C07868"/>
    <w:rsid w:val="00C07A44"/>
    <w:rsid w:val="00C07F5B"/>
    <w:rsid w:val="00C07FE4"/>
    <w:rsid w:val="00C10626"/>
    <w:rsid w:val="00C106FA"/>
    <w:rsid w:val="00C10AB0"/>
    <w:rsid w:val="00C11008"/>
    <w:rsid w:val="00C11613"/>
    <w:rsid w:val="00C11908"/>
    <w:rsid w:val="00C11B5E"/>
    <w:rsid w:val="00C11CEE"/>
    <w:rsid w:val="00C11F66"/>
    <w:rsid w:val="00C12114"/>
    <w:rsid w:val="00C121A1"/>
    <w:rsid w:val="00C12506"/>
    <w:rsid w:val="00C12C1F"/>
    <w:rsid w:val="00C12EFE"/>
    <w:rsid w:val="00C12FE4"/>
    <w:rsid w:val="00C13326"/>
    <w:rsid w:val="00C1375B"/>
    <w:rsid w:val="00C13AEE"/>
    <w:rsid w:val="00C13C94"/>
    <w:rsid w:val="00C13E54"/>
    <w:rsid w:val="00C13FC9"/>
    <w:rsid w:val="00C14248"/>
    <w:rsid w:val="00C146FD"/>
    <w:rsid w:val="00C15469"/>
    <w:rsid w:val="00C15616"/>
    <w:rsid w:val="00C15A79"/>
    <w:rsid w:val="00C15EA4"/>
    <w:rsid w:val="00C163F8"/>
    <w:rsid w:val="00C1682D"/>
    <w:rsid w:val="00C16BB9"/>
    <w:rsid w:val="00C16D94"/>
    <w:rsid w:val="00C16FA5"/>
    <w:rsid w:val="00C17200"/>
    <w:rsid w:val="00C17417"/>
    <w:rsid w:val="00C17597"/>
    <w:rsid w:val="00C203A5"/>
    <w:rsid w:val="00C2069D"/>
    <w:rsid w:val="00C20976"/>
    <w:rsid w:val="00C20D4F"/>
    <w:rsid w:val="00C21500"/>
    <w:rsid w:val="00C217C3"/>
    <w:rsid w:val="00C21831"/>
    <w:rsid w:val="00C21AE4"/>
    <w:rsid w:val="00C21CC8"/>
    <w:rsid w:val="00C2211B"/>
    <w:rsid w:val="00C22302"/>
    <w:rsid w:val="00C22561"/>
    <w:rsid w:val="00C22A0A"/>
    <w:rsid w:val="00C23372"/>
    <w:rsid w:val="00C23382"/>
    <w:rsid w:val="00C23667"/>
    <w:rsid w:val="00C237A3"/>
    <w:rsid w:val="00C23AE9"/>
    <w:rsid w:val="00C23BA8"/>
    <w:rsid w:val="00C23E3C"/>
    <w:rsid w:val="00C2429E"/>
    <w:rsid w:val="00C244EC"/>
    <w:rsid w:val="00C246B0"/>
    <w:rsid w:val="00C246BE"/>
    <w:rsid w:val="00C24787"/>
    <w:rsid w:val="00C249CB"/>
    <w:rsid w:val="00C24CBD"/>
    <w:rsid w:val="00C25271"/>
    <w:rsid w:val="00C25C8F"/>
    <w:rsid w:val="00C25E32"/>
    <w:rsid w:val="00C25FB8"/>
    <w:rsid w:val="00C26745"/>
    <w:rsid w:val="00C26925"/>
    <w:rsid w:val="00C27752"/>
    <w:rsid w:val="00C27E7B"/>
    <w:rsid w:val="00C30120"/>
    <w:rsid w:val="00C30764"/>
    <w:rsid w:val="00C30E44"/>
    <w:rsid w:val="00C31473"/>
    <w:rsid w:val="00C31A82"/>
    <w:rsid w:val="00C323CB"/>
    <w:rsid w:val="00C324EB"/>
    <w:rsid w:val="00C32BA9"/>
    <w:rsid w:val="00C34313"/>
    <w:rsid w:val="00C34D16"/>
    <w:rsid w:val="00C34E76"/>
    <w:rsid w:val="00C3547B"/>
    <w:rsid w:val="00C35D00"/>
    <w:rsid w:val="00C36B6C"/>
    <w:rsid w:val="00C3769A"/>
    <w:rsid w:val="00C37A0E"/>
    <w:rsid w:val="00C37FD2"/>
    <w:rsid w:val="00C40196"/>
    <w:rsid w:val="00C40E0F"/>
    <w:rsid w:val="00C41077"/>
    <w:rsid w:val="00C41799"/>
    <w:rsid w:val="00C41B16"/>
    <w:rsid w:val="00C42053"/>
    <w:rsid w:val="00C425A5"/>
    <w:rsid w:val="00C425C3"/>
    <w:rsid w:val="00C42AE9"/>
    <w:rsid w:val="00C4339A"/>
    <w:rsid w:val="00C4347B"/>
    <w:rsid w:val="00C43565"/>
    <w:rsid w:val="00C43808"/>
    <w:rsid w:val="00C443DC"/>
    <w:rsid w:val="00C445A7"/>
    <w:rsid w:val="00C447ED"/>
    <w:rsid w:val="00C4516F"/>
    <w:rsid w:val="00C452D4"/>
    <w:rsid w:val="00C455A9"/>
    <w:rsid w:val="00C456FE"/>
    <w:rsid w:val="00C4570D"/>
    <w:rsid w:val="00C4656B"/>
    <w:rsid w:val="00C47B65"/>
    <w:rsid w:val="00C47F08"/>
    <w:rsid w:val="00C50573"/>
    <w:rsid w:val="00C50DDC"/>
    <w:rsid w:val="00C5106C"/>
    <w:rsid w:val="00C510D8"/>
    <w:rsid w:val="00C51282"/>
    <w:rsid w:val="00C5146F"/>
    <w:rsid w:val="00C51824"/>
    <w:rsid w:val="00C51B9D"/>
    <w:rsid w:val="00C52697"/>
    <w:rsid w:val="00C53E52"/>
    <w:rsid w:val="00C5410B"/>
    <w:rsid w:val="00C541E1"/>
    <w:rsid w:val="00C5467C"/>
    <w:rsid w:val="00C554AF"/>
    <w:rsid w:val="00C55B81"/>
    <w:rsid w:val="00C55BDE"/>
    <w:rsid w:val="00C55E54"/>
    <w:rsid w:val="00C561A8"/>
    <w:rsid w:val="00C5648D"/>
    <w:rsid w:val="00C56DAA"/>
    <w:rsid w:val="00C56ECE"/>
    <w:rsid w:val="00C570A2"/>
    <w:rsid w:val="00C5766B"/>
    <w:rsid w:val="00C57909"/>
    <w:rsid w:val="00C57968"/>
    <w:rsid w:val="00C60071"/>
    <w:rsid w:val="00C604A3"/>
    <w:rsid w:val="00C610AA"/>
    <w:rsid w:val="00C616AB"/>
    <w:rsid w:val="00C61F9A"/>
    <w:rsid w:val="00C626A8"/>
    <w:rsid w:val="00C62A1D"/>
    <w:rsid w:val="00C62A8A"/>
    <w:rsid w:val="00C63067"/>
    <w:rsid w:val="00C630F0"/>
    <w:rsid w:val="00C63110"/>
    <w:rsid w:val="00C6344E"/>
    <w:rsid w:val="00C63474"/>
    <w:rsid w:val="00C63958"/>
    <w:rsid w:val="00C6396F"/>
    <w:rsid w:val="00C640E3"/>
    <w:rsid w:val="00C6418A"/>
    <w:rsid w:val="00C64311"/>
    <w:rsid w:val="00C646A5"/>
    <w:rsid w:val="00C65E70"/>
    <w:rsid w:val="00C67153"/>
    <w:rsid w:val="00C67707"/>
    <w:rsid w:val="00C67AE9"/>
    <w:rsid w:val="00C67C00"/>
    <w:rsid w:val="00C7049C"/>
    <w:rsid w:val="00C70B38"/>
    <w:rsid w:val="00C7124E"/>
    <w:rsid w:val="00C71796"/>
    <w:rsid w:val="00C71B4B"/>
    <w:rsid w:val="00C725B1"/>
    <w:rsid w:val="00C72E7B"/>
    <w:rsid w:val="00C73475"/>
    <w:rsid w:val="00C736C0"/>
    <w:rsid w:val="00C73DD5"/>
    <w:rsid w:val="00C73EC1"/>
    <w:rsid w:val="00C746DA"/>
    <w:rsid w:val="00C74890"/>
    <w:rsid w:val="00C74E13"/>
    <w:rsid w:val="00C76A09"/>
    <w:rsid w:val="00C76B25"/>
    <w:rsid w:val="00C77313"/>
    <w:rsid w:val="00C773BE"/>
    <w:rsid w:val="00C776CA"/>
    <w:rsid w:val="00C77925"/>
    <w:rsid w:val="00C77942"/>
    <w:rsid w:val="00C77E2A"/>
    <w:rsid w:val="00C80840"/>
    <w:rsid w:val="00C80D1D"/>
    <w:rsid w:val="00C80DCC"/>
    <w:rsid w:val="00C81742"/>
    <w:rsid w:val="00C81F41"/>
    <w:rsid w:val="00C82500"/>
    <w:rsid w:val="00C82B8B"/>
    <w:rsid w:val="00C82F8B"/>
    <w:rsid w:val="00C8365E"/>
    <w:rsid w:val="00C83711"/>
    <w:rsid w:val="00C83C08"/>
    <w:rsid w:val="00C848DE"/>
    <w:rsid w:val="00C84D6A"/>
    <w:rsid w:val="00C868E2"/>
    <w:rsid w:val="00C87357"/>
    <w:rsid w:val="00C879C4"/>
    <w:rsid w:val="00C87AEC"/>
    <w:rsid w:val="00C87E31"/>
    <w:rsid w:val="00C87F2A"/>
    <w:rsid w:val="00C90120"/>
    <w:rsid w:val="00C9047A"/>
    <w:rsid w:val="00C907A0"/>
    <w:rsid w:val="00C90DC0"/>
    <w:rsid w:val="00C90E4A"/>
    <w:rsid w:val="00C90FFD"/>
    <w:rsid w:val="00C913AD"/>
    <w:rsid w:val="00C916F5"/>
    <w:rsid w:val="00C92597"/>
    <w:rsid w:val="00C92C32"/>
    <w:rsid w:val="00C92FA8"/>
    <w:rsid w:val="00C93687"/>
    <w:rsid w:val="00C9492F"/>
    <w:rsid w:val="00C94E54"/>
    <w:rsid w:val="00C950D5"/>
    <w:rsid w:val="00C957C4"/>
    <w:rsid w:val="00C95A1F"/>
    <w:rsid w:val="00C961F5"/>
    <w:rsid w:val="00C964D8"/>
    <w:rsid w:val="00C9654B"/>
    <w:rsid w:val="00C96A98"/>
    <w:rsid w:val="00C97555"/>
    <w:rsid w:val="00C9761F"/>
    <w:rsid w:val="00CA06F3"/>
    <w:rsid w:val="00CA0917"/>
    <w:rsid w:val="00CA0F41"/>
    <w:rsid w:val="00CA1553"/>
    <w:rsid w:val="00CA157E"/>
    <w:rsid w:val="00CA1787"/>
    <w:rsid w:val="00CA1AF1"/>
    <w:rsid w:val="00CA21B8"/>
    <w:rsid w:val="00CA24CC"/>
    <w:rsid w:val="00CA2602"/>
    <w:rsid w:val="00CA26E2"/>
    <w:rsid w:val="00CA2929"/>
    <w:rsid w:val="00CA2C87"/>
    <w:rsid w:val="00CA32D6"/>
    <w:rsid w:val="00CA34EC"/>
    <w:rsid w:val="00CA390E"/>
    <w:rsid w:val="00CA41F3"/>
    <w:rsid w:val="00CA47BC"/>
    <w:rsid w:val="00CA4FB4"/>
    <w:rsid w:val="00CA5066"/>
    <w:rsid w:val="00CA535F"/>
    <w:rsid w:val="00CA56F5"/>
    <w:rsid w:val="00CA5D02"/>
    <w:rsid w:val="00CA6598"/>
    <w:rsid w:val="00CA77B3"/>
    <w:rsid w:val="00CA7A0B"/>
    <w:rsid w:val="00CA7FF0"/>
    <w:rsid w:val="00CB009F"/>
    <w:rsid w:val="00CB0DAA"/>
    <w:rsid w:val="00CB103F"/>
    <w:rsid w:val="00CB10AD"/>
    <w:rsid w:val="00CB11F6"/>
    <w:rsid w:val="00CB1764"/>
    <w:rsid w:val="00CB1DE2"/>
    <w:rsid w:val="00CB1E2F"/>
    <w:rsid w:val="00CB297B"/>
    <w:rsid w:val="00CB2AAE"/>
    <w:rsid w:val="00CB2BDE"/>
    <w:rsid w:val="00CB3C0B"/>
    <w:rsid w:val="00CB3D55"/>
    <w:rsid w:val="00CB416C"/>
    <w:rsid w:val="00CB4BCC"/>
    <w:rsid w:val="00CB4DDB"/>
    <w:rsid w:val="00CB5B92"/>
    <w:rsid w:val="00CB5DF2"/>
    <w:rsid w:val="00CB6715"/>
    <w:rsid w:val="00CB6A4A"/>
    <w:rsid w:val="00CB78D8"/>
    <w:rsid w:val="00CB7B34"/>
    <w:rsid w:val="00CC028E"/>
    <w:rsid w:val="00CC03B3"/>
    <w:rsid w:val="00CC0B8A"/>
    <w:rsid w:val="00CC1148"/>
    <w:rsid w:val="00CC1294"/>
    <w:rsid w:val="00CC15F7"/>
    <w:rsid w:val="00CC211B"/>
    <w:rsid w:val="00CC2413"/>
    <w:rsid w:val="00CC26EA"/>
    <w:rsid w:val="00CC2B63"/>
    <w:rsid w:val="00CC38FC"/>
    <w:rsid w:val="00CC491E"/>
    <w:rsid w:val="00CC51EA"/>
    <w:rsid w:val="00CC5EE5"/>
    <w:rsid w:val="00CC689D"/>
    <w:rsid w:val="00CC6954"/>
    <w:rsid w:val="00CC697B"/>
    <w:rsid w:val="00CC6AAC"/>
    <w:rsid w:val="00CC6E3A"/>
    <w:rsid w:val="00CC7A58"/>
    <w:rsid w:val="00CC7BF1"/>
    <w:rsid w:val="00CD04E1"/>
    <w:rsid w:val="00CD0711"/>
    <w:rsid w:val="00CD0E9A"/>
    <w:rsid w:val="00CD14AF"/>
    <w:rsid w:val="00CD1FB5"/>
    <w:rsid w:val="00CD2117"/>
    <w:rsid w:val="00CD3112"/>
    <w:rsid w:val="00CD331A"/>
    <w:rsid w:val="00CD4E25"/>
    <w:rsid w:val="00CD4E5D"/>
    <w:rsid w:val="00CD4FD4"/>
    <w:rsid w:val="00CD55EE"/>
    <w:rsid w:val="00CD5E23"/>
    <w:rsid w:val="00CD61AE"/>
    <w:rsid w:val="00CD64A2"/>
    <w:rsid w:val="00CD673E"/>
    <w:rsid w:val="00CD6F04"/>
    <w:rsid w:val="00CD7621"/>
    <w:rsid w:val="00CD7E1B"/>
    <w:rsid w:val="00CE045C"/>
    <w:rsid w:val="00CE06D1"/>
    <w:rsid w:val="00CE07AD"/>
    <w:rsid w:val="00CE09F7"/>
    <w:rsid w:val="00CE0B21"/>
    <w:rsid w:val="00CE0B80"/>
    <w:rsid w:val="00CE0EC3"/>
    <w:rsid w:val="00CE1533"/>
    <w:rsid w:val="00CE169D"/>
    <w:rsid w:val="00CE20A9"/>
    <w:rsid w:val="00CE25B1"/>
    <w:rsid w:val="00CE29D4"/>
    <w:rsid w:val="00CE2AC2"/>
    <w:rsid w:val="00CE2B16"/>
    <w:rsid w:val="00CE2C3E"/>
    <w:rsid w:val="00CE32DF"/>
    <w:rsid w:val="00CE33FE"/>
    <w:rsid w:val="00CE37CC"/>
    <w:rsid w:val="00CE4421"/>
    <w:rsid w:val="00CE46CA"/>
    <w:rsid w:val="00CE471B"/>
    <w:rsid w:val="00CE471D"/>
    <w:rsid w:val="00CE49D6"/>
    <w:rsid w:val="00CE4C75"/>
    <w:rsid w:val="00CE4D35"/>
    <w:rsid w:val="00CE5147"/>
    <w:rsid w:val="00CE5250"/>
    <w:rsid w:val="00CE6141"/>
    <w:rsid w:val="00CE67D7"/>
    <w:rsid w:val="00CE6853"/>
    <w:rsid w:val="00CE6AF4"/>
    <w:rsid w:val="00CE719B"/>
    <w:rsid w:val="00CE763C"/>
    <w:rsid w:val="00CF12A7"/>
    <w:rsid w:val="00CF14DA"/>
    <w:rsid w:val="00CF2D87"/>
    <w:rsid w:val="00CF2FAA"/>
    <w:rsid w:val="00CF32F2"/>
    <w:rsid w:val="00CF33F7"/>
    <w:rsid w:val="00CF36EF"/>
    <w:rsid w:val="00CF423D"/>
    <w:rsid w:val="00CF4E5F"/>
    <w:rsid w:val="00CF4FAC"/>
    <w:rsid w:val="00CF5BFB"/>
    <w:rsid w:val="00CF5CD7"/>
    <w:rsid w:val="00CF602F"/>
    <w:rsid w:val="00CF630A"/>
    <w:rsid w:val="00CF6A86"/>
    <w:rsid w:val="00CF73AD"/>
    <w:rsid w:val="00CF74B9"/>
    <w:rsid w:val="00CF78C2"/>
    <w:rsid w:val="00D00BBF"/>
    <w:rsid w:val="00D00DBF"/>
    <w:rsid w:val="00D01154"/>
    <w:rsid w:val="00D01C68"/>
    <w:rsid w:val="00D023FC"/>
    <w:rsid w:val="00D024E9"/>
    <w:rsid w:val="00D02C22"/>
    <w:rsid w:val="00D0309F"/>
    <w:rsid w:val="00D034C0"/>
    <w:rsid w:val="00D0360B"/>
    <w:rsid w:val="00D03C48"/>
    <w:rsid w:val="00D041AF"/>
    <w:rsid w:val="00D0498F"/>
    <w:rsid w:val="00D0510B"/>
    <w:rsid w:val="00D05351"/>
    <w:rsid w:val="00D05411"/>
    <w:rsid w:val="00D05541"/>
    <w:rsid w:val="00D05FA5"/>
    <w:rsid w:val="00D05FF2"/>
    <w:rsid w:val="00D06501"/>
    <w:rsid w:val="00D066D0"/>
    <w:rsid w:val="00D06DE2"/>
    <w:rsid w:val="00D07364"/>
    <w:rsid w:val="00D079EF"/>
    <w:rsid w:val="00D07BC7"/>
    <w:rsid w:val="00D1044D"/>
    <w:rsid w:val="00D11834"/>
    <w:rsid w:val="00D1229F"/>
    <w:rsid w:val="00D12453"/>
    <w:rsid w:val="00D125F5"/>
    <w:rsid w:val="00D127DE"/>
    <w:rsid w:val="00D12CFD"/>
    <w:rsid w:val="00D130B8"/>
    <w:rsid w:val="00D134D4"/>
    <w:rsid w:val="00D1374E"/>
    <w:rsid w:val="00D13794"/>
    <w:rsid w:val="00D139B8"/>
    <w:rsid w:val="00D13BA4"/>
    <w:rsid w:val="00D13DF8"/>
    <w:rsid w:val="00D13F57"/>
    <w:rsid w:val="00D140B5"/>
    <w:rsid w:val="00D141FA"/>
    <w:rsid w:val="00D14700"/>
    <w:rsid w:val="00D147D8"/>
    <w:rsid w:val="00D15C29"/>
    <w:rsid w:val="00D15F91"/>
    <w:rsid w:val="00D16027"/>
    <w:rsid w:val="00D16BC2"/>
    <w:rsid w:val="00D16F70"/>
    <w:rsid w:val="00D16FBC"/>
    <w:rsid w:val="00D17024"/>
    <w:rsid w:val="00D1704F"/>
    <w:rsid w:val="00D17D6C"/>
    <w:rsid w:val="00D200E6"/>
    <w:rsid w:val="00D20479"/>
    <w:rsid w:val="00D20574"/>
    <w:rsid w:val="00D20575"/>
    <w:rsid w:val="00D206B1"/>
    <w:rsid w:val="00D20775"/>
    <w:rsid w:val="00D20796"/>
    <w:rsid w:val="00D20CCE"/>
    <w:rsid w:val="00D20E2C"/>
    <w:rsid w:val="00D20EA9"/>
    <w:rsid w:val="00D20F32"/>
    <w:rsid w:val="00D21131"/>
    <w:rsid w:val="00D214B9"/>
    <w:rsid w:val="00D21D39"/>
    <w:rsid w:val="00D22B6C"/>
    <w:rsid w:val="00D22EB2"/>
    <w:rsid w:val="00D23F39"/>
    <w:rsid w:val="00D245F3"/>
    <w:rsid w:val="00D25451"/>
    <w:rsid w:val="00D2545C"/>
    <w:rsid w:val="00D259D9"/>
    <w:rsid w:val="00D25FB6"/>
    <w:rsid w:val="00D26AB7"/>
    <w:rsid w:val="00D26C4D"/>
    <w:rsid w:val="00D26CB6"/>
    <w:rsid w:val="00D271F0"/>
    <w:rsid w:val="00D30107"/>
    <w:rsid w:val="00D302DC"/>
    <w:rsid w:val="00D31194"/>
    <w:rsid w:val="00D3130B"/>
    <w:rsid w:val="00D3179A"/>
    <w:rsid w:val="00D31A15"/>
    <w:rsid w:val="00D31D8D"/>
    <w:rsid w:val="00D32A3F"/>
    <w:rsid w:val="00D32B9F"/>
    <w:rsid w:val="00D32D5A"/>
    <w:rsid w:val="00D33569"/>
    <w:rsid w:val="00D336A6"/>
    <w:rsid w:val="00D33A38"/>
    <w:rsid w:val="00D33B58"/>
    <w:rsid w:val="00D33E3C"/>
    <w:rsid w:val="00D34B0A"/>
    <w:rsid w:val="00D35D03"/>
    <w:rsid w:val="00D36610"/>
    <w:rsid w:val="00D37029"/>
    <w:rsid w:val="00D37BFE"/>
    <w:rsid w:val="00D37F02"/>
    <w:rsid w:val="00D401D2"/>
    <w:rsid w:val="00D4080C"/>
    <w:rsid w:val="00D4081F"/>
    <w:rsid w:val="00D4105F"/>
    <w:rsid w:val="00D41194"/>
    <w:rsid w:val="00D411CC"/>
    <w:rsid w:val="00D417E0"/>
    <w:rsid w:val="00D418F3"/>
    <w:rsid w:val="00D41B1A"/>
    <w:rsid w:val="00D41B44"/>
    <w:rsid w:val="00D41D72"/>
    <w:rsid w:val="00D41EFA"/>
    <w:rsid w:val="00D423F5"/>
    <w:rsid w:val="00D42781"/>
    <w:rsid w:val="00D429BF"/>
    <w:rsid w:val="00D42D4E"/>
    <w:rsid w:val="00D42ED7"/>
    <w:rsid w:val="00D43E51"/>
    <w:rsid w:val="00D43F9E"/>
    <w:rsid w:val="00D444D4"/>
    <w:rsid w:val="00D456C7"/>
    <w:rsid w:val="00D45D05"/>
    <w:rsid w:val="00D46362"/>
    <w:rsid w:val="00D468A2"/>
    <w:rsid w:val="00D46C09"/>
    <w:rsid w:val="00D46D0A"/>
    <w:rsid w:val="00D47910"/>
    <w:rsid w:val="00D47AF7"/>
    <w:rsid w:val="00D47D08"/>
    <w:rsid w:val="00D47E90"/>
    <w:rsid w:val="00D502B5"/>
    <w:rsid w:val="00D51025"/>
    <w:rsid w:val="00D5171D"/>
    <w:rsid w:val="00D5184C"/>
    <w:rsid w:val="00D5187D"/>
    <w:rsid w:val="00D51BFA"/>
    <w:rsid w:val="00D5253D"/>
    <w:rsid w:val="00D52DFE"/>
    <w:rsid w:val="00D52E95"/>
    <w:rsid w:val="00D53746"/>
    <w:rsid w:val="00D54B39"/>
    <w:rsid w:val="00D55051"/>
    <w:rsid w:val="00D552D8"/>
    <w:rsid w:val="00D556B7"/>
    <w:rsid w:val="00D55E2F"/>
    <w:rsid w:val="00D56007"/>
    <w:rsid w:val="00D567A3"/>
    <w:rsid w:val="00D56E72"/>
    <w:rsid w:val="00D56FAD"/>
    <w:rsid w:val="00D5725C"/>
    <w:rsid w:val="00D573D6"/>
    <w:rsid w:val="00D57E3F"/>
    <w:rsid w:val="00D60957"/>
    <w:rsid w:val="00D62973"/>
    <w:rsid w:val="00D62D9B"/>
    <w:rsid w:val="00D62DE2"/>
    <w:rsid w:val="00D631A6"/>
    <w:rsid w:val="00D63462"/>
    <w:rsid w:val="00D634CA"/>
    <w:rsid w:val="00D65E6F"/>
    <w:rsid w:val="00D6621A"/>
    <w:rsid w:val="00D664CF"/>
    <w:rsid w:val="00D66AB9"/>
    <w:rsid w:val="00D67556"/>
    <w:rsid w:val="00D67565"/>
    <w:rsid w:val="00D67839"/>
    <w:rsid w:val="00D67BC3"/>
    <w:rsid w:val="00D67C82"/>
    <w:rsid w:val="00D702A3"/>
    <w:rsid w:val="00D70549"/>
    <w:rsid w:val="00D70930"/>
    <w:rsid w:val="00D71255"/>
    <w:rsid w:val="00D7134D"/>
    <w:rsid w:val="00D71E33"/>
    <w:rsid w:val="00D7274A"/>
    <w:rsid w:val="00D72CDE"/>
    <w:rsid w:val="00D72FA6"/>
    <w:rsid w:val="00D7305D"/>
    <w:rsid w:val="00D732CE"/>
    <w:rsid w:val="00D73D17"/>
    <w:rsid w:val="00D73F73"/>
    <w:rsid w:val="00D74359"/>
    <w:rsid w:val="00D74606"/>
    <w:rsid w:val="00D74E8A"/>
    <w:rsid w:val="00D75493"/>
    <w:rsid w:val="00D7635F"/>
    <w:rsid w:val="00D76AC0"/>
    <w:rsid w:val="00D775C4"/>
    <w:rsid w:val="00D806B1"/>
    <w:rsid w:val="00D80D7B"/>
    <w:rsid w:val="00D810A6"/>
    <w:rsid w:val="00D810FF"/>
    <w:rsid w:val="00D81553"/>
    <w:rsid w:val="00D82137"/>
    <w:rsid w:val="00D821C4"/>
    <w:rsid w:val="00D822B3"/>
    <w:rsid w:val="00D8230D"/>
    <w:rsid w:val="00D83388"/>
    <w:rsid w:val="00D84724"/>
    <w:rsid w:val="00D84AAC"/>
    <w:rsid w:val="00D85B96"/>
    <w:rsid w:val="00D85D46"/>
    <w:rsid w:val="00D86261"/>
    <w:rsid w:val="00D862F6"/>
    <w:rsid w:val="00D86333"/>
    <w:rsid w:val="00D86389"/>
    <w:rsid w:val="00D863F7"/>
    <w:rsid w:val="00D86638"/>
    <w:rsid w:val="00D86875"/>
    <w:rsid w:val="00D87524"/>
    <w:rsid w:val="00D87552"/>
    <w:rsid w:val="00D87875"/>
    <w:rsid w:val="00D8792D"/>
    <w:rsid w:val="00D901BF"/>
    <w:rsid w:val="00D9052E"/>
    <w:rsid w:val="00D90F5E"/>
    <w:rsid w:val="00D91AAC"/>
    <w:rsid w:val="00D91B0B"/>
    <w:rsid w:val="00D92437"/>
    <w:rsid w:val="00D92544"/>
    <w:rsid w:val="00D928C3"/>
    <w:rsid w:val="00D9373F"/>
    <w:rsid w:val="00D93E42"/>
    <w:rsid w:val="00D93EF2"/>
    <w:rsid w:val="00D94778"/>
    <w:rsid w:val="00D95878"/>
    <w:rsid w:val="00D95BA6"/>
    <w:rsid w:val="00D95D1A"/>
    <w:rsid w:val="00D95FFC"/>
    <w:rsid w:val="00D962A5"/>
    <w:rsid w:val="00D963CD"/>
    <w:rsid w:val="00D96423"/>
    <w:rsid w:val="00D96EDA"/>
    <w:rsid w:val="00D97265"/>
    <w:rsid w:val="00DA03AC"/>
    <w:rsid w:val="00DA07B6"/>
    <w:rsid w:val="00DA0CD3"/>
    <w:rsid w:val="00DA129E"/>
    <w:rsid w:val="00DA13BD"/>
    <w:rsid w:val="00DA216B"/>
    <w:rsid w:val="00DA2D23"/>
    <w:rsid w:val="00DA2E29"/>
    <w:rsid w:val="00DA2ED3"/>
    <w:rsid w:val="00DA30A7"/>
    <w:rsid w:val="00DA36B4"/>
    <w:rsid w:val="00DA3BFD"/>
    <w:rsid w:val="00DA3E5F"/>
    <w:rsid w:val="00DA44C7"/>
    <w:rsid w:val="00DA49EF"/>
    <w:rsid w:val="00DA4D5C"/>
    <w:rsid w:val="00DA530F"/>
    <w:rsid w:val="00DA56A6"/>
    <w:rsid w:val="00DA740D"/>
    <w:rsid w:val="00DA7837"/>
    <w:rsid w:val="00DA7C95"/>
    <w:rsid w:val="00DAA19D"/>
    <w:rsid w:val="00DB085B"/>
    <w:rsid w:val="00DB0BBE"/>
    <w:rsid w:val="00DB1431"/>
    <w:rsid w:val="00DB1B16"/>
    <w:rsid w:val="00DB21D6"/>
    <w:rsid w:val="00DB2F46"/>
    <w:rsid w:val="00DB3313"/>
    <w:rsid w:val="00DB4374"/>
    <w:rsid w:val="00DB4443"/>
    <w:rsid w:val="00DB517E"/>
    <w:rsid w:val="00DB57BC"/>
    <w:rsid w:val="00DB5D48"/>
    <w:rsid w:val="00DB5F27"/>
    <w:rsid w:val="00DB61BD"/>
    <w:rsid w:val="00DB6377"/>
    <w:rsid w:val="00DB65B2"/>
    <w:rsid w:val="00DB6A02"/>
    <w:rsid w:val="00DB6A43"/>
    <w:rsid w:val="00DB6C4A"/>
    <w:rsid w:val="00DB787C"/>
    <w:rsid w:val="00DB7A3E"/>
    <w:rsid w:val="00DB7BD4"/>
    <w:rsid w:val="00DB7C03"/>
    <w:rsid w:val="00DB7D7F"/>
    <w:rsid w:val="00DC01F1"/>
    <w:rsid w:val="00DC04CF"/>
    <w:rsid w:val="00DC0922"/>
    <w:rsid w:val="00DC0A57"/>
    <w:rsid w:val="00DC0E60"/>
    <w:rsid w:val="00DC0FFC"/>
    <w:rsid w:val="00DC15D0"/>
    <w:rsid w:val="00DC1F33"/>
    <w:rsid w:val="00DC251F"/>
    <w:rsid w:val="00DC304E"/>
    <w:rsid w:val="00DC3735"/>
    <w:rsid w:val="00DC449E"/>
    <w:rsid w:val="00DC4502"/>
    <w:rsid w:val="00DC4D26"/>
    <w:rsid w:val="00DC5002"/>
    <w:rsid w:val="00DC517C"/>
    <w:rsid w:val="00DC5454"/>
    <w:rsid w:val="00DC54A5"/>
    <w:rsid w:val="00DC54AD"/>
    <w:rsid w:val="00DC56C8"/>
    <w:rsid w:val="00DC628D"/>
    <w:rsid w:val="00DC6340"/>
    <w:rsid w:val="00DC63C2"/>
    <w:rsid w:val="00DC6B49"/>
    <w:rsid w:val="00DC6DD3"/>
    <w:rsid w:val="00DC71D6"/>
    <w:rsid w:val="00DC793C"/>
    <w:rsid w:val="00DC7AF9"/>
    <w:rsid w:val="00DC7D56"/>
    <w:rsid w:val="00DCB347"/>
    <w:rsid w:val="00DD0FFF"/>
    <w:rsid w:val="00DD19F3"/>
    <w:rsid w:val="00DD2097"/>
    <w:rsid w:val="00DD238A"/>
    <w:rsid w:val="00DD279A"/>
    <w:rsid w:val="00DD2A00"/>
    <w:rsid w:val="00DD2CC2"/>
    <w:rsid w:val="00DD31DC"/>
    <w:rsid w:val="00DD36B6"/>
    <w:rsid w:val="00DD3986"/>
    <w:rsid w:val="00DD4333"/>
    <w:rsid w:val="00DD4552"/>
    <w:rsid w:val="00DD50A0"/>
    <w:rsid w:val="00DD5B1A"/>
    <w:rsid w:val="00DD6053"/>
    <w:rsid w:val="00DD605E"/>
    <w:rsid w:val="00DD6275"/>
    <w:rsid w:val="00DD62D2"/>
    <w:rsid w:val="00DD7D51"/>
    <w:rsid w:val="00DD7D5B"/>
    <w:rsid w:val="00DE0F28"/>
    <w:rsid w:val="00DE1215"/>
    <w:rsid w:val="00DE13E1"/>
    <w:rsid w:val="00DE21D1"/>
    <w:rsid w:val="00DE23E9"/>
    <w:rsid w:val="00DE2FD0"/>
    <w:rsid w:val="00DE357B"/>
    <w:rsid w:val="00DE375C"/>
    <w:rsid w:val="00DE391E"/>
    <w:rsid w:val="00DE3A54"/>
    <w:rsid w:val="00DE40E0"/>
    <w:rsid w:val="00DE41C8"/>
    <w:rsid w:val="00DE4856"/>
    <w:rsid w:val="00DE5D31"/>
    <w:rsid w:val="00DE618C"/>
    <w:rsid w:val="00DE6520"/>
    <w:rsid w:val="00DE6D94"/>
    <w:rsid w:val="00DE6E47"/>
    <w:rsid w:val="00DE709F"/>
    <w:rsid w:val="00DE7731"/>
    <w:rsid w:val="00DE7B70"/>
    <w:rsid w:val="00DE7C36"/>
    <w:rsid w:val="00DE7ED7"/>
    <w:rsid w:val="00DF06EB"/>
    <w:rsid w:val="00DF1993"/>
    <w:rsid w:val="00DF1EA6"/>
    <w:rsid w:val="00DF20A2"/>
    <w:rsid w:val="00DF3509"/>
    <w:rsid w:val="00DF3B83"/>
    <w:rsid w:val="00DF3EB9"/>
    <w:rsid w:val="00DF4019"/>
    <w:rsid w:val="00DF4C09"/>
    <w:rsid w:val="00DF5100"/>
    <w:rsid w:val="00DF5195"/>
    <w:rsid w:val="00DF54CC"/>
    <w:rsid w:val="00DF5567"/>
    <w:rsid w:val="00DF5798"/>
    <w:rsid w:val="00DF5F8A"/>
    <w:rsid w:val="00DF60DE"/>
    <w:rsid w:val="00DF62C4"/>
    <w:rsid w:val="00DF6995"/>
    <w:rsid w:val="00DF6BFF"/>
    <w:rsid w:val="00DF7A39"/>
    <w:rsid w:val="00DF7A64"/>
    <w:rsid w:val="00DF7ED1"/>
    <w:rsid w:val="00DF7FA1"/>
    <w:rsid w:val="00E00280"/>
    <w:rsid w:val="00E00390"/>
    <w:rsid w:val="00E00521"/>
    <w:rsid w:val="00E00DFD"/>
    <w:rsid w:val="00E010FB"/>
    <w:rsid w:val="00E0159E"/>
    <w:rsid w:val="00E01B7B"/>
    <w:rsid w:val="00E02330"/>
    <w:rsid w:val="00E02969"/>
    <w:rsid w:val="00E02CD5"/>
    <w:rsid w:val="00E03080"/>
    <w:rsid w:val="00E03658"/>
    <w:rsid w:val="00E03E60"/>
    <w:rsid w:val="00E050D2"/>
    <w:rsid w:val="00E0513E"/>
    <w:rsid w:val="00E0537D"/>
    <w:rsid w:val="00E061EC"/>
    <w:rsid w:val="00E06A71"/>
    <w:rsid w:val="00E06DCF"/>
    <w:rsid w:val="00E0706E"/>
    <w:rsid w:val="00E07240"/>
    <w:rsid w:val="00E1075B"/>
    <w:rsid w:val="00E10A0F"/>
    <w:rsid w:val="00E10B03"/>
    <w:rsid w:val="00E10E27"/>
    <w:rsid w:val="00E114FF"/>
    <w:rsid w:val="00E1153A"/>
    <w:rsid w:val="00E11A77"/>
    <w:rsid w:val="00E11DC3"/>
    <w:rsid w:val="00E11F1E"/>
    <w:rsid w:val="00E121BF"/>
    <w:rsid w:val="00E12913"/>
    <w:rsid w:val="00E12C1D"/>
    <w:rsid w:val="00E13D22"/>
    <w:rsid w:val="00E13E34"/>
    <w:rsid w:val="00E14F6F"/>
    <w:rsid w:val="00E15063"/>
    <w:rsid w:val="00E15396"/>
    <w:rsid w:val="00E15A93"/>
    <w:rsid w:val="00E15C2D"/>
    <w:rsid w:val="00E15FB7"/>
    <w:rsid w:val="00E1625F"/>
    <w:rsid w:val="00E164D1"/>
    <w:rsid w:val="00E1778F"/>
    <w:rsid w:val="00E17996"/>
    <w:rsid w:val="00E20768"/>
    <w:rsid w:val="00E21198"/>
    <w:rsid w:val="00E216B8"/>
    <w:rsid w:val="00E22628"/>
    <w:rsid w:val="00E22729"/>
    <w:rsid w:val="00E2290A"/>
    <w:rsid w:val="00E23A11"/>
    <w:rsid w:val="00E24040"/>
    <w:rsid w:val="00E24090"/>
    <w:rsid w:val="00E24203"/>
    <w:rsid w:val="00E24695"/>
    <w:rsid w:val="00E25371"/>
    <w:rsid w:val="00E25701"/>
    <w:rsid w:val="00E25945"/>
    <w:rsid w:val="00E25B80"/>
    <w:rsid w:val="00E25B84"/>
    <w:rsid w:val="00E25E6F"/>
    <w:rsid w:val="00E25EE6"/>
    <w:rsid w:val="00E264DB"/>
    <w:rsid w:val="00E26F38"/>
    <w:rsid w:val="00E27898"/>
    <w:rsid w:val="00E278FA"/>
    <w:rsid w:val="00E300C8"/>
    <w:rsid w:val="00E308E0"/>
    <w:rsid w:val="00E30F4C"/>
    <w:rsid w:val="00E3129D"/>
    <w:rsid w:val="00E315D3"/>
    <w:rsid w:val="00E31D2D"/>
    <w:rsid w:val="00E31E21"/>
    <w:rsid w:val="00E3249E"/>
    <w:rsid w:val="00E32CD6"/>
    <w:rsid w:val="00E3300C"/>
    <w:rsid w:val="00E33196"/>
    <w:rsid w:val="00E332E9"/>
    <w:rsid w:val="00E33E2E"/>
    <w:rsid w:val="00E3439C"/>
    <w:rsid w:val="00E3535C"/>
    <w:rsid w:val="00E353C7"/>
    <w:rsid w:val="00E35BAA"/>
    <w:rsid w:val="00E35D61"/>
    <w:rsid w:val="00E35DC8"/>
    <w:rsid w:val="00E36AD6"/>
    <w:rsid w:val="00E36AF4"/>
    <w:rsid w:val="00E36B1D"/>
    <w:rsid w:val="00E36CC7"/>
    <w:rsid w:val="00E4050F"/>
    <w:rsid w:val="00E40819"/>
    <w:rsid w:val="00E41860"/>
    <w:rsid w:val="00E418CE"/>
    <w:rsid w:val="00E42055"/>
    <w:rsid w:val="00E4239A"/>
    <w:rsid w:val="00E4359E"/>
    <w:rsid w:val="00E438B8"/>
    <w:rsid w:val="00E43B61"/>
    <w:rsid w:val="00E4527C"/>
    <w:rsid w:val="00E45920"/>
    <w:rsid w:val="00E45F39"/>
    <w:rsid w:val="00E46649"/>
    <w:rsid w:val="00E46A78"/>
    <w:rsid w:val="00E46CBB"/>
    <w:rsid w:val="00E46E96"/>
    <w:rsid w:val="00E47408"/>
    <w:rsid w:val="00E474A8"/>
    <w:rsid w:val="00E47A2C"/>
    <w:rsid w:val="00E5057A"/>
    <w:rsid w:val="00E50DC4"/>
    <w:rsid w:val="00E51BDA"/>
    <w:rsid w:val="00E51DC2"/>
    <w:rsid w:val="00E52889"/>
    <w:rsid w:val="00E52B27"/>
    <w:rsid w:val="00E52E6A"/>
    <w:rsid w:val="00E53E59"/>
    <w:rsid w:val="00E53F71"/>
    <w:rsid w:val="00E53FCE"/>
    <w:rsid w:val="00E540E4"/>
    <w:rsid w:val="00E54236"/>
    <w:rsid w:val="00E542DD"/>
    <w:rsid w:val="00E547AB"/>
    <w:rsid w:val="00E54D44"/>
    <w:rsid w:val="00E55778"/>
    <w:rsid w:val="00E55A11"/>
    <w:rsid w:val="00E55D3F"/>
    <w:rsid w:val="00E56020"/>
    <w:rsid w:val="00E56279"/>
    <w:rsid w:val="00E5636F"/>
    <w:rsid w:val="00E5677A"/>
    <w:rsid w:val="00E56B98"/>
    <w:rsid w:val="00E56ED6"/>
    <w:rsid w:val="00E57517"/>
    <w:rsid w:val="00E601CD"/>
    <w:rsid w:val="00E60681"/>
    <w:rsid w:val="00E60757"/>
    <w:rsid w:val="00E6165C"/>
    <w:rsid w:val="00E6187D"/>
    <w:rsid w:val="00E61911"/>
    <w:rsid w:val="00E621B9"/>
    <w:rsid w:val="00E629CD"/>
    <w:rsid w:val="00E62CCD"/>
    <w:rsid w:val="00E639B8"/>
    <w:rsid w:val="00E63D8D"/>
    <w:rsid w:val="00E641E1"/>
    <w:rsid w:val="00E64415"/>
    <w:rsid w:val="00E64670"/>
    <w:rsid w:val="00E646E9"/>
    <w:rsid w:val="00E647DA"/>
    <w:rsid w:val="00E64ADF"/>
    <w:rsid w:val="00E6504C"/>
    <w:rsid w:val="00E655F0"/>
    <w:rsid w:val="00E657C5"/>
    <w:rsid w:val="00E6629D"/>
    <w:rsid w:val="00E66777"/>
    <w:rsid w:val="00E669E3"/>
    <w:rsid w:val="00E670F0"/>
    <w:rsid w:val="00E6741E"/>
    <w:rsid w:val="00E67CBE"/>
    <w:rsid w:val="00E70843"/>
    <w:rsid w:val="00E71276"/>
    <w:rsid w:val="00E7185D"/>
    <w:rsid w:val="00E718CA"/>
    <w:rsid w:val="00E71B5B"/>
    <w:rsid w:val="00E720FB"/>
    <w:rsid w:val="00E72889"/>
    <w:rsid w:val="00E72968"/>
    <w:rsid w:val="00E72ED5"/>
    <w:rsid w:val="00E73062"/>
    <w:rsid w:val="00E73806"/>
    <w:rsid w:val="00E74881"/>
    <w:rsid w:val="00E74D75"/>
    <w:rsid w:val="00E7518B"/>
    <w:rsid w:val="00E7555C"/>
    <w:rsid w:val="00E759EA"/>
    <w:rsid w:val="00E767B5"/>
    <w:rsid w:val="00E76DB7"/>
    <w:rsid w:val="00E77A5D"/>
    <w:rsid w:val="00E80444"/>
    <w:rsid w:val="00E8046F"/>
    <w:rsid w:val="00E816E7"/>
    <w:rsid w:val="00E81771"/>
    <w:rsid w:val="00E81F62"/>
    <w:rsid w:val="00E823A3"/>
    <w:rsid w:val="00E826F4"/>
    <w:rsid w:val="00E8276E"/>
    <w:rsid w:val="00E82E5D"/>
    <w:rsid w:val="00E84E98"/>
    <w:rsid w:val="00E852D0"/>
    <w:rsid w:val="00E853A1"/>
    <w:rsid w:val="00E854FE"/>
    <w:rsid w:val="00E8567C"/>
    <w:rsid w:val="00E859F7"/>
    <w:rsid w:val="00E879D0"/>
    <w:rsid w:val="00E9037C"/>
    <w:rsid w:val="00E908E6"/>
    <w:rsid w:val="00E90979"/>
    <w:rsid w:val="00E9108D"/>
    <w:rsid w:val="00E91152"/>
    <w:rsid w:val="00E914C8"/>
    <w:rsid w:val="00E916CE"/>
    <w:rsid w:val="00E9184F"/>
    <w:rsid w:val="00E92718"/>
    <w:rsid w:val="00E929AB"/>
    <w:rsid w:val="00E92DA8"/>
    <w:rsid w:val="00E92E3D"/>
    <w:rsid w:val="00E92ECB"/>
    <w:rsid w:val="00E93844"/>
    <w:rsid w:val="00E94305"/>
    <w:rsid w:val="00E9457C"/>
    <w:rsid w:val="00E945A1"/>
    <w:rsid w:val="00E965C5"/>
    <w:rsid w:val="00E96B9F"/>
    <w:rsid w:val="00E96D44"/>
    <w:rsid w:val="00E96FF5"/>
    <w:rsid w:val="00E976C3"/>
    <w:rsid w:val="00E97BA2"/>
    <w:rsid w:val="00EA00D6"/>
    <w:rsid w:val="00EA03DA"/>
    <w:rsid w:val="00EA0947"/>
    <w:rsid w:val="00EA09E4"/>
    <w:rsid w:val="00EA0E38"/>
    <w:rsid w:val="00EA1CF7"/>
    <w:rsid w:val="00EA25B0"/>
    <w:rsid w:val="00EA2813"/>
    <w:rsid w:val="00EA3473"/>
    <w:rsid w:val="00EA46BA"/>
    <w:rsid w:val="00EA478C"/>
    <w:rsid w:val="00EA5089"/>
    <w:rsid w:val="00EA5586"/>
    <w:rsid w:val="00EA57FD"/>
    <w:rsid w:val="00EA596E"/>
    <w:rsid w:val="00EA59F5"/>
    <w:rsid w:val="00EA5BB5"/>
    <w:rsid w:val="00EA61CC"/>
    <w:rsid w:val="00EA6378"/>
    <w:rsid w:val="00EA642E"/>
    <w:rsid w:val="00EA67AA"/>
    <w:rsid w:val="00EA685D"/>
    <w:rsid w:val="00EA6BE0"/>
    <w:rsid w:val="00EA70E5"/>
    <w:rsid w:val="00EA7102"/>
    <w:rsid w:val="00EA720B"/>
    <w:rsid w:val="00EA7AED"/>
    <w:rsid w:val="00EA7E12"/>
    <w:rsid w:val="00EA7E98"/>
    <w:rsid w:val="00EB0DCB"/>
    <w:rsid w:val="00EB1490"/>
    <w:rsid w:val="00EB1929"/>
    <w:rsid w:val="00EB192B"/>
    <w:rsid w:val="00EB1D53"/>
    <w:rsid w:val="00EB2E70"/>
    <w:rsid w:val="00EB3061"/>
    <w:rsid w:val="00EB3170"/>
    <w:rsid w:val="00EB4C0A"/>
    <w:rsid w:val="00EB4D4C"/>
    <w:rsid w:val="00EB5056"/>
    <w:rsid w:val="00EB5294"/>
    <w:rsid w:val="00EB566D"/>
    <w:rsid w:val="00EB5972"/>
    <w:rsid w:val="00EB5992"/>
    <w:rsid w:val="00EB59D1"/>
    <w:rsid w:val="00EB646A"/>
    <w:rsid w:val="00EB689D"/>
    <w:rsid w:val="00EB69AB"/>
    <w:rsid w:val="00EB6DA6"/>
    <w:rsid w:val="00EB6E99"/>
    <w:rsid w:val="00EB706C"/>
    <w:rsid w:val="00EB7462"/>
    <w:rsid w:val="00EB74B8"/>
    <w:rsid w:val="00EB7891"/>
    <w:rsid w:val="00EB7B2E"/>
    <w:rsid w:val="00EC0802"/>
    <w:rsid w:val="00EC0E61"/>
    <w:rsid w:val="00EC0FBF"/>
    <w:rsid w:val="00EC0FDB"/>
    <w:rsid w:val="00EC1942"/>
    <w:rsid w:val="00EC194D"/>
    <w:rsid w:val="00EC1DB5"/>
    <w:rsid w:val="00EC2BF6"/>
    <w:rsid w:val="00EC33BE"/>
    <w:rsid w:val="00EC3417"/>
    <w:rsid w:val="00EC3D34"/>
    <w:rsid w:val="00EC3FB7"/>
    <w:rsid w:val="00EC565B"/>
    <w:rsid w:val="00EC583B"/>
    <w:rsid w:val="00EC5B70"/>
    <w:rsid w:val="00EC6918"/>
    <w:rsid w:val="00EC6D17"/>
    <w:rsid w:val="00EC6DDF"/>
    <w:rsid w:val="00EC70A9"/>
    <w:rsid w:val="00EC70FD"/>
    <w:rsid w:val="00EC79D3"/>
    <w:rsid w:val="00EC7A02"/>
    <w:rsid w:val="00EC7F64"/>
    <w:rsid w:val="00ED0531"/>
    <w:rsid w:val="00ED0688"/>
    <w:rsid w:val="00ED0BDA"/>
    <w:rsid w:val="00ED14E5"/>
    <w:rsid w:val="00ED1AF4"/>
    <w:rsid w:val="00ED1FA1"/>
    <w:rsid w:val="00ED355A"/>
    <w:rsid w:val="00ED37CB"/>
    <w:rsid w:val="00ED53BF"/>
    <w:rsid w:val="00ED53C6"/>
    <w:rsid w:val="00ED5AD9"/>
    <w:rsid w:val="00ED65F4"/>
    <w:rsid w:val="00ED6B77"/>
    <w:rsid w:val="00ED6DD2"/>
    <w:rsid w:val="00ED7386"/>
    <w:rsid w:val="00ED73F6"/>
    <w:rsid w:val="00EE2F8F"/>
    <w:rsid w:val="00EE32A3"/>
    <w:rsid w:val="00EE33C0"/>
    <w:rsid w:val="00EE3CFE"/>
    <w:rsid w:val="00EE406A"/>
    <w:rsid w:val="00EE413B"/>
    <w:rsid w:val="00EE44A7"/>
    <w:rsid w:val="00EE5ADA"/>
    <w:rsid w:val="00EE5B2A"/>
    <w:rsid w:val="00EE672C"/>
    <w:rsid w:val="00EE6FBB"/>
    <w:rsid w:val="00EE7CE0"/>
    <w:rsid w:val="00EE7D9F"/>
    <w:rsid w:val="00EF00C1"/>
    <w:rsid w:val="00EF0626"/>
    <w:rsid w:val="00EF18E8"/>
    <w:rsid w:val="00EF1D02"/>
    <w:rsid w:val="00EF1FFC"/>
    <w:rsid w:val="00EF257F"/>
    <w:rsid w:val="00EF28BD"/>
    <w:rsid w:val="00EF2A91"/>
    <w:rsid w:val="00EF2D6A"/>
    <w:rsid w:val="00EF2EEC"/>
    <w:rsid w:val="00EF32AA"/>
    <w:rsid w:val="00EF3316"/>
    <w:rsid w:val="00EF36AA"/>
    <w:rsid w:val="00EF3AF9"/>
    <w:rsid w:val="00EF43BE"/>
    <w:rsid w:val="00EF4896"/>
    <w:rsid w:val="00EF4F30"/>
    <w:rsid w:val="00EF5398"/>
    <w:rsid w:val="00EF589F"/>
    <w:rsid w:val="00EF63D5"/>
    <w:rsid w:val="00EF6BBE"/>
    <w:rsid w:val="00EF7029"/>
    <w:rsid w:val="00EF75C2"/>
    <w:rsid w:val="00EF79F9"/>
    <w:rsid w:val="00EF7B78"/>
    <w:rsid w:val="00F00A72"/>
    <w:rsid w:val="00F00CBB"/>
    <w:rsid w:val="00F01898"/>
    <w:rsid w:val="00F0199E"/>
    <w:rsid w:val="00F01B30"/>
    <w:rsid w:val="00F02483"/>
    <w:rsid w:val="00F025E1"/>
    <w:rsid w:val="00F02D26"/>
    <w:rsid w:val="00F03987"/>
    <w:rsid w:val="00F03D50"/>
    <w:rsid w:val="00F03EB1"/>
    <w:rsid w:val="00F044C2"/>
    <w:rsid w:val="00F04B35"/>
    <w:rsid w:val="00F05124"/>
    <w:rsid w:val="00F053CB"/>
    <w:rsid w:val="00F05AF4"/>
    <w:rsid w:val="00F05AF7"/>
    <w:rsid w:val="00F05F43"/>
    <w:rsid w:val="00F06154"/>
    <w:rsid w:val="00F06CFB"/>
    <w:rsid w:val="00F071A2"/>
    <w:rsid w:val="00F0730B"/>
    <w:rsid w:val="00F07B6F"/>
    <w:rsid w:val="00F10E51"/>
    <w:rsid w:val="00F10FB0"/>
    <w:rsid w:val="00F119F6"/>
    <w:rsid w:val="00F11BB9"/>
    <w:rsid w:val="00F128E6"/>
    <w:rsid w:val="00F12FB6"/>
    <w:rsid w:val="00F12FEA"/>
    <w:rsid w:val="00F1412C"/>
    <w:rsid w:val="00F144F2"/>
    <w:rsid w:val="00F153B2"/>
    <w:rsid w:val="00F15DFA"/>
    <w:rsid w:val="00F16D8F"/>
    <w:rsid w:val="00F1710C"/>
    <w:rsid w:val="00F171C5"/>
    <w:rsid w:val="00F17641"/>
    <w:rsid w:val="00F17705"/>
    <w:rsid w:val="00F17B25"/>
    <w:rsid w:val="00F2017F"/>
    <w:rsid w:val="00F20468"/>
    <w:rsid w:val="00F20731"/>
    <w:rsid w:val="00F20913"/>
    <w:rsid w:val="00F20FDB"/>
    <w:rsid w:val="00F21673"/>
    <w:rsid w:val="00F216D8"/>
    <w:rsid w:val="00F225AC"/>
    <w:rsid w:val="00F225BB"/>
    <w:rsid w:val="00F230E9"/>
    <w:rsid w:val="00F2329C"/>
    <w:rsid w:val="00F23E97"/>
    <w:rsid w:val="00F24603"/>
    <w:rsid w:val="00F24A46"/>
    <w:rsid w:val="00F24A78"/>
    <w:rsid w:val="00F250BD"/>
    <w:rsid w:val="00F25E17"/>
    <w:rsid w:val="00F2661F"/>
    <w:rsid w:val="00F26668"/>
    <w:rsid w:val="00F26801"/>
    <w:rsid w:val="00F26E3D"/>
    <w:rsid w:val="00F27468"/>
    <w:rsid w:val="00F27AC4"/>
    <w:rsid w:val="00F27D97"/>
    <w:rsid w:val="00F30440"/>
    <w:rsid w:val="00F31242"/>
    <w:rsid w:val="00F31E38"/>
    <w:rsid w:val="00F3206E"/>
    <w:rsid w:val="00F324EE"/>
    <w:rsid w:val="00F3290D"/>
    <w:rsid w:val="00F32FCC"/>
    <w:rsid w:val="00F339D5"/>
    <w:rsid w:val="00F33BAC"/>
    <w:rsid w:val="00F34818"/>
    <w:rsid w:val="00F35236"/>
    <w:rsid w:val="00F355D8"/>
    <w:rsid w:val="00F3615D"/>
    <w:rsid w:val="00F36356"/>
    <w:rsid w:val="00F36F40"/>
    <w:rsid w:val="00F370B6"/>
    <w:rsid w:val="00F376E6"/>
    <w:rsid w:val="00F379C4"/>
    <w:rsid w:val="00F4104D"/>
    <w:rsid w:val="00F41090"/>
    <w:rsid w:val="00F41435"/>
    <w:rsid w:val="00F41660"/>
    <w:rsid w:val="00F41E85"/>
    <w:rsid w:val="00F42635"/>
    <w:rsid w:val="00F42D8A"/>
    <w:rsid w:val="00F42EA6"/>
    <w:rsid w:val="00F43198"/>
    <w:rsid w:val="00F431E5"/>
    <w:rsid w:val="00F435C8"/>
    <w:rsid w:val="00F44114"/>
    <w:rsid w:val="00F442E2"/>
    <w:rsid w:val="00F44501"/>
    <w:rsid w:val="00F448C9"/>
    <w:rsid w:val="00F44A85"/>
    <w:rsid w:val="00F44FCB"/>
    <w:rsid w:val="00F455A0"/>
    <w:rsid w:val="00F45B58"/>
    <w:rsid w:val="00F45D1E"/>
    <w:rsid w:val="00F45D82"/>
    <w:rsid w:val="00F460C7"/>
    <w:rsid w:val="00F47277"/>
    <w:rsid w:val="00F47299"/>
    <w:rsid w:val="00F47806"/>
    <w:rsid w:val="00F47C12"/>
    <w:rsid w:val="00F47E42"/>
    <w:rsid w:val="00F5065B"/>
    <w:rsid w:val="00F50B4E"/>
    <w:rsid w:val="00F50C87"/>
    <w:rsid w:val="00F5119C"/>
    <w:rsid w:val="00F511D7"/>
    <w:rsid w:val="00F51257"/>
    <w:rsid w:val="00F52C16"/>
    <w:rsid w:val="00F5315C"/>
    <w:rsid w:val="00F536F4"/>
    <w:rsid w:val="00F53902"/>
    <w:rsid w:val="00F53C94"/>
    <w:rsid w:val="00F54EDE"/>
    <w:rsid w:val="00F54F57"/>
    <w:rsid w:val="00F5505F"/>
    <w:rsid w:val="00F552BE"/>
    <w:rsid w:val="00F563EE"/>
    <w:rsid w:val="00F56632"/>
    <w:rsid w:val="00F5663C"/>
    <w:rsid w:val="00F56C3D"/>
    <w:rsid w:val="00F56EDC"/>
    <w:rsid w:val="00F5723C"/>
    <w:rsid w:val="00F5772E"/>
    <w:rsid w:val="00F577A7"/>
    <w:rsid w:val="00F577B2"/>
    <w:rsid w:val="00F602DE"/>
    <w:rsid w:val="00F606D0"/>
    <w:rsid w:val="00F60939"/>
    <w:rsid w:val="00F609DC"/>
    <w:rsid w:val="00F62456"/>
    <w:rsid w:val="00F624CF"/>
    <w:rsid w:val="00F62B0B"/>
    <w:rsid w:val="00F62B9E"/>
    <w:rsid w:val="00F62EDD"/>
    <w:rsid w:val="00F63663"/>
    <w:rsid w:val="00F63B78"/>
    <w:rsid w:val="00F63D04"/>
    <w:rsid w:val="00F643E1"/>
    <w:rsid w:val="00F646B9"/>
    <w:rsid w:val="00F6473E"/>
    <w:rsid w:val="00F64D19"/>
    <w:rsid w:val="00F64FEB"/>
    <w:rsid w:val="00F65DB5"/>
    <w:rsid w:val="00F65E27"/>
    <w:rsid w:val="00F67388"/>
    <w:rsid w:val="00F678BC"/>
    <w:rsid w:val="00F70449"/>
    <w:rsid w:val="00F70744"/>
    <w:rsid w:val="00F70BC9"/>
    <w:rsid w:val="00F70FE0"/>
    <w:rsid w:val="00F71736"/>
    <w:rsid w:val="00F7176A"/>
    <w:rsid w:val="00F718FE"/>
    <w:rsid w:val="00F72044"/>
    <w:rsid w:val="00F728CF"/>
    <w:rsid w:val="00F72D67"/>
    <w:rsid w:val="00F735C9"/>
    <w:rsid w:val="00F73A9D"/>
    <w:rsid w:val="00F7526F"/>
    <w:rsid w:val="00F755AA"/>
    <w:rsid w:val="00F75ABC"/>
    <w:rsid w:val="00F75D5C"/>
    <w:rsid w:val="00F76361"/>
    <w:rsid w:val="00F765D4"/>
    <w:rsid w:val="00F770AF"/>
    <w:rsid w:val="00F80A20"/>
    <w:rsid w:val="00F80A4C"/>
    <w:rsid w:val="00F82784"/>
    <w:rsid w:val="00F82FF9"/>
    <w:rsid w:val="00F83640"/>
    <w:rsid w:val="00F844C7"/>
    <w:rsid w:val="00F84750"/>
    <w:rsid w:val="00F848AF"/>
    <w:rsid w:val="00F85574"/>
    <w:rsid w:val="00F858EC"/>
    <w:rsid w:val="00F85CD7"/>
    <w:rsid w:val="00F86299"/>
    <w:rsid w:val="00F8684A"/>
    <w:rsid w:val="00F8685C"/>
    <w:rsid w:val="00F86AF2"/>
    <w:rsid w:val="00F86EB9"/>
    <w:rsid w:val="00F87153"/>
    <w:rsid w:val="00F87441"/>
    <w:rsid w:val="00F874F6"/>
    <w:rsid w:val="00F87B38"/>
    <w:rsid w:val="00F87C46"/>
    <w:rsid w:val="00F901E3"/>
    <w:rsid w:val="00F90D09"/>
    <w:rsid w:val="00F90F72"/>
    <w:rsid w:val="00F9123C"/>
    <w:rsid w:val="00F91D88"/>
    <w:rsid w:val="00F922ED"/>
    <w:rsid w:val="00F92A3C"/>
    <w:rsid w:val="00F9370C"/>
    <w:rsid w:val="00F93FF7"/>
    <w:rsid w:val="00F941A4"/>
    <w:rsid w:val="00F94419"/>
    <w:rsid w:val="00F94899"/>
    <w:rsid w:val="00F95497"/>
    <w:rsid w:val="00F95765"/>
    <w:rsid w:val="00F95917"/>
    <w:rsid w:val="00F95CEC"/>
    <w:rsid w:val="00F96097"/>
    <w:rsid w:val="00F963A6"/>
    <w:rsid w:val="00F965DB"/>
    <w:rsid w:val="00F97078"/>
    <w:rsid w:val="00F974A6"/>
    <w:rsid w:val="00F97D26"/>
    <w:rsid w:val="00F97D6E"/>
    <w:rsid w:val="00FA0391"/>
    <w:rsid w:val="00FA118E"/>
    <w:rsid w:val="00FA1DBF"/>
    <w:rsid w:val="00FA25C1"/>
    <w:rsid w:val="00FA26CF"/>
    <w:rsid w:val="00FA27AB"/>
    <w:rsid w:val="00FA27EA"/>
    <w:rsid w:val="00FA3430"/>
    <w:rsid w:val="00FA410D"/>
    <w:rsid w:val="00FA412F"/>
    <w:rsid w:val="00FA4549"/>
    <w:rsid w:val="00FA4C9D"/>
    <w:rsid w:val="00FA5521"/>
    <w:rsid w:val="00FA5A50"/>
    <w:rsid w:val="00FA5BA0"/>
    <w:rsid w:val="00FA6084"/>
    <w:rsid w:val="00FA6504"/>
    <w:rsid w:val="00FA6E45"/>
    <w:rsid w:val="00FB0A9C"/>
    <w:rsid w:val="00FB0E4F"/>
    <w:rsid w:val="00FB188B"/>
    <w:rsid w:val="00FB1959"/>
    <w:rsid w:val="00FB19EB"/>
    <w:rsid w:val="00FB1CF9"/>
    <w:rsid w:val="00FB1F7B"/>
    <w:rsid w:val="00FB2032"/>
    <w:rsid w:val="00FB234D"/>
    <w:rsid w:val="00FB25E1"/>
    <w:rsid w:val="00FB2B6D"/>
    <w:rsid w:val="00FB2D46"/>
    <w:rsid w:val="00FB3152"/>
    <w:rsid w:val="00FB3296"/>
    <w:rsid w:val="00FB44EA"/>
    <w:rsid w:val="00FB47BB"/>
    <w:rsid w:val="00FB4C53"/>
    <w:rsid w:val="00FB5628"/>
    <w:rsid w:val="00FB5D1A"/>
    <w:rsid w:val="00FB665A"/>
    <w:rsid w:val="00FB7BFF"/>
    <w:rsid w:val="00FB7C20"/>
    <w:rsid w:val="00FC001D"/>
    <w:rsid w:val="00FC0CD6"/>
    <w:rsid w:val="00FC10B6"/>
    <w:rsid w:val="00FC134D"/>
    <w:rsid w:val="00FC158A"/>
    <w:rsid w:val="00FC18F3"/>
    <w:rsid w:val="00FC1D6D"/>
    <w:rsid w:val="00FC21FB"/>
    <w:rsid w:val="00FC2656"/>
    <w:rsid w:val="00FC2824"/>
    <w:rsid w:val="00FC2A5A"/>
    <w:rsid w:val="00FC2B7C"/>
    <w:rsid w:val="00FC2C4A"/>
    <w:rsid w:val="00FC35E6"/>
    <w:rsid w:val="00FC40DE"/>
    <w:rsid w:val="00FC4352"/>
    <w:rsid w:val="00FC47CB"/>
    <w:rsid w:val="00FC56E6"/>
    <w:rsid w:val="00FC591C"/>
    <w:rsid w:val="00FC5F06"/>
    <w:rsid w:val="00FC61FB"/>
    <w:rsid w:val="00FC6F7B"/>
    <w:rsid w:val="00FC7ADF"/>
    <w:rsid w:val="00FC7AE4"/>
    <w:rsid w:val="00FD0455"/>
    <w:rsid w:val="00FD16F6"/>
    <w:rsid w:val="00FD182F"/>
    <w:rsid w:val="00FD1E4D"/>
    <w:rsid w:val="00FD1EA7"/>
    <w:rsid w:val="00FD2165"/>
    <w:rsid w:val="00FD2230"/>
    <w:rsid w:val="00FD235D"/>
    <w:rsid w:val="00FD2CE8"/>
    <w:rsid w:val="00FD353B"/>
    <w:rsid w:val="00FD3AF2"/>
    <w:rsid w:val="00FD415D"/>
    <w:rsid w:val="00FD472D"/>
    <w:rsid w:val="00FD4CE9"/>
    <w:rsid w:val="00FD4F97"/>
    <w:rsid w:val="00FD519A"/>
    <w:rsid w:val="00FD549F"/>
    <w:rsid w:val="00FD5513"/>
    <w:rsid w:val="00FD564F"/>
    <w:rsid w:val="00FD56D7"/>
    <w:rsid w:val="00FD5752"/>
    <w:rsid w:val="00FD625C"/>
    <w:rsid w:val="00FD6BC2"/>
    <w:rsid w:val="00FD7041"/>
    <w:rsid w:val="00FD76FC"/>
    <w:rsid w:val="00FDD1B7"/>
    <w:rsid w:val="00FE0E7C"/>
    <w:rsid w:val="00FE10DB"/>
    <w:rsid w:val="00FE1208"/>
    <w:rsid w:val="00FE180D"/>
    <w:rsid w:val="00FE18AB"/>
    <w:rsid w:val="00FE1975"/>
    <w:rsid w:val="00FE1E97"/>
    <w:rsid w:val="00FE24B3"/>
    <w:rsid w:val="00FE3185"/>
    <w:rsid w:val="00FE3854"/>
    <w:rsid w:val="00FE4144"/>
    <w:rsid w:val="00FE4745"/>
    <w:rsid w:val="00FE4AE1"/>
    <w:rsid w:val="00FE516F"/>
    <w:rsid w:val="00FE5B92"/>
    <w:rsid w:val="00FE5DB5"/>
    <w:rsid w:val="00FE60D8"/>
    <w:rsid w:val="00FE6934"/>
    <w:rsid w:val="00FE6F7F"/>
    <w:rsid w:val="00FF0281"/>
    <w:rsid w:val="00FF0F6A"/>
    <w:rsid w:val="00FF161A"/>
    <w:rsid w:val="00FF229F"/>
    <w:rsid w:val="00FF25A3"/>
    <w:rsid w:val="00FF2E66"/>
    <w:rsid w:val="00FF3761"/>
    <w:rsid w:val="00FF3A6F"/>
    <w:rsid w:val="00FF3FD6"/>
    <w:rsid w:val="00FF488F"/>
    <w:rsid w:val="00FF497E"/>
    <w:rsid w:val="00FF4C45"/>
    <w:rsid w:val="00FF4FD6"/>
    <w:rsid w:val="00FF601D"/>
    <w:rsid w:val="00FF66F9"/>
    <w:rsid w:val="00FF679C"/>
    <w:rsid w:val="00FF6B64"/>
    <w:rsid w:val="00FF709D"/>
    <w:rsid w:val="00FF76D1"/>
    <w:rsid w:val="00FF7A1C"/>
    <w:rsid w:val="00FF7AC3"/>
    <w:rsid w:val="00FF7C62"/>
    <w:rsid w:val="01BDC8F9"/>
    <w:rsid w:val="01D1488D"/>
    <w:rsid w:val="01D954DA"/>
    <w:rsid w:val="021B96AC"/>
    <w:rsid w:val="02697BB7"/>
    <w:rsid w:val="031804DD"/>
    <w:rsid w:val="03278FC8"/>
    <w:rsid w:val="033643C0"/>
    <w:rsid w:val="0344C6E4"/>
    <w:rsid w:val="0388DFD8"/>
    <w:rsid w:val="03EB5F76"/>
    <w:rsid w:val="0438E619"/>
    <w:rsid w:val="044B37DD"/>
    <w:rsid w:val="04DEA35A"/>
    <w:rsid w:val="04E92545"/>
    <w:rsid w:val="04EB2F77"/>
    <w:rsid w:val="054E9D40"/>
    <w:rsid w:val="05E70CE8"/>
    <w:rsid w:val="05FDAF64"/>
    <w:rsid w:val="064093AF"/>
    <w:rsid w:val="065C71B6"/>
    <w:rsid w:val="066A02DF"/>
    <w:rsid w:val="06755F42"/>
    <w:rsid w:val="0686F2CC"/>
    <w:rsid w:val="0687966A"/>
    <w:rsid w:val="06A6414D"/>
    <w:rsid w:val="06BFC339"/>
    <w:rsid w:val="07116917"/>
    <w:rsid w:val="073E9D58"/>
    <w:rsid w:val="0767ACC2"/>
    <w:rsid w:val="076A3F40"/>
    <w:rsid w:val="07700A31"/>
    <w:rsid w:val="07856855"/>
    <w:rsid w:val="078959CC"/>
    <w:rsid w:val="08522641"/>
    <w:rsid w:val="08545A49"/>
    <w:rsid w:val="0885E4B1"/>
    <w:rsid w:val="0886A3DB"/>
    <w:rsid w:val="0887539F"/>
    <w:rsid w:val="0893A250"/>
    <w:rsid w:val="08B26B73"/>
    <w:rsid w:val="0920D59D"/>
    <w:rsid w:val="09573DC0"/>
    <w:rsid w:val="09AA9262"/>
    <w:rsid w:val="09B430DE"/>
    <w:rsid w:val="0A612043"/>
    <w:rsid w:val="0B5A4109"/>
    <w:rsid w:val="0BBD0CAB"/>
    <w:rsid w:val="0C00AF74"/>
    <w:rsid w:val="0C3270F0"/>
    <w:rsid w:val="0C75AEE3"/>
    <w:rsid w:val="0C76E017"/>
    <w:rsid w:val="0C88578D"/>
    <w:rsid w:val="0C9E67DF"/>
    <w:rsid w:val="0D0B0652"/>
    <w:rsid w:val="0D125E1D"/>
    <w:rsid w:val="0D24BF4F"/>
    <w:rsid w:val="0D743654"/>
    <w:rsid w:val="0D9CA713"/>
    <w:rsid w:val="0DC42082"/>
    <w:rsid w:val="0DED22B4"/>
    <w:rsid w:val="0E4C4CF6"/>
    <w:rsid w:val="0E88732A"/>
    <w:rsid w:val="0FA253D8"/>
    <w:rsid w:val="0FA2E4A8"/>
    <w:rsid w:val="0FE1BF65"/>
    <w:rsid w:val="102C3A67"/>
    <w:rsid w:val="10D7D719"/>
    <w:rsid w:val="11597AEE"/>
    <w:rsid w:val="11AC7C2A"/>
    <w:rsid w:val="11ADB329"/>
    <w:rsid w:val="11AF122E"/>
    <w:rsid w:val="122F4F95"/>
    <w:rsid w:val="12ACC88B"/>
    <w:rsid w:val="12B50CBB"/>
    <w:rsid w:val="12D737A2"/>
    <w:rsid w:val="12D8BE5B"/>
    <w:rsid w:val="12DDFFB9"/>
    <w:rsid w:val="130F7004"/>
    <w:rsid w:val="13966086"/>
    <w:rsid w:val="13DD577E"/>
    <w:rsid w:val="1416C105"/>
    <w:rsid w:val="146AD76C"/>
    <w:rsid w:val="14A6A3C1"/>
    <w:rsid w:val="1513E1BE"/>
    <w:rsid w:val="15BB27E5"/>
    <w:rsid w:val="168180D7"/>
    <w:rsid w:val="168381FC"/>
    <w:rsid w:val="16C73EEC"/>
    <w:rsid w:val="16EDB98E"/>
    <w:rsid w:val="174BB014"/>
    <w:rsid w:val="17803715"/>
    <w:rsid w:val="1814BAFB"/>
    <w:rsid w:val="184B3DF4"/>
    <w:rsid w:val="186B3A3A"/>
    <w:rsid w:val="18BC7B8F"/>
    <w:rsid w:val="18D99A18"/>
    <w:rsid w:val="18DE3915"/>
    <w:rsid w:val="18F815A4"/>
    <w:rsid w:val="18FBC9D7"/>
    <w:rsid w:val="19720904"/>
    <w:rsid w:val="19CCC3B9"/>
    <w:rsid w:val="19F98245"/>
    <w:rsid w:val="1A0B2D21"/>
    <w:rsid w:val="1A974E5F"/>
    <w:rsid w:val="1AB7165F"/>
    <w:rsid w:val="1AD4F315"/>
    <w:rsid w:val="1B66D84A"/>
    <w:rsid w:val="1BB7CA4E"/>
    <w:rsid w:val="1BED6F20"/>
    <w:rsid w:val="1C1695D5"/>
    <w:rsid w:val="1C1DDAD7"/>
    <w:rsid w:val="1C1E244D"/>
    <w:rsid w:val="1C301283"/>
    <w:rsid w:val="1C36600B"/>
    <w:rsid w:val="1C5BDB55"/>
    <w:rsid w:val="1D3D3424"/>
    <w:rsid w:val="1D443F89"/>
    <w:rsid w:val="1D73ACB9"/>
    <w:rsid w:val="1D849B5D"/>
    <w:rsid w:val="1DBF1510"/>
    <w:rsid w:val="1DC3B800"/>
    <w:rsid w:val="1DC5DB75"/>
    <w:rsid w:val="1E6883A7"/>
    <w:rsid w:val="1E7173C0"/>
    <w:rsid w:val="1ED36414"/>
    <w:rsid w:val="1EE9F1EE"/>
    <w:rsid w:val="1F038544"/>
    <w:rsid w:val="1F43D860"/>
    <w:rsid w:val="1F4EB756"/>
    <w:rsid w:val="1F78A463"/>
    <w:rsid w:val="1FA77626"/>
    <w:rsid w:val="1FC84756"/>
    <w:rsid w:val="1FED8D31"/>
    <w:rsid w:val="20134038"/>
    <w:rsid w:val="20AE13D1"/>
    <w:rsid w:val="21421456"/>
    <w:rsid w:val="2189DF23"/>
    <w:rsid w:val="222400C6"/>
    <w:rsid w:val="223B4713"/>
    <w:rsid w:val="223F1A02"/>
    <w:rsid w:val="223FAD03"/>
    <w:rsid w:val="2244F57B"/>
    <w:rsid w:val="226A970A"/>
    <w:rsid w:val="227F906B"/>
    <w:rsid w:val="229A4D04"/>
    <w:rsid w:val="22E07FA5"/>
    <w:rsid w:val="22E0CEFD"/>
    <w:rsid w:val="22F8747B"/>
    <w:rsid w:val="232E1DDC"/>
    <w:rsid w:val="238DB2E0"/>
    <w:rsid w:val="23B80663"/>
    <w:rsid w:val="23CC7CAB"/>
    <w:rsid w:val="24666896"/>
    <w:rsid w:val="24AC49E1"/>
    <w:rsid w:val="25BA1E1C"/>
    <w:rsid w:val="25BA8F10"/>
    <w:rsid w:val="25D9E023"/>
    <w:rsid w:val="260CF6DE"/>
    <w:rsid w:val="266D6104"/>
    <w:rsid w:val="26854443"/>
    <w:rsid w:val="2689BDB2"/>
    <w:rsid w:val="269CAD5C"/>
    <w:rsid w:val="27B39FA2"/>
    <w:rsid w:val="27BB2746"/>
    <w:rsid w:val="2895ED92"/>
    <w:rsid w:val="2898A7E2"/>
    <w:rsid w:val="292D4BC1"/>
    <w:rsid w:val="29EFFC31"/>
    <w:rsid w:val="2A0A4250"/>
    <w:rsid w:val="2A1E106A"/>
    <w:rsid w:val="2A67F57F"/>
    <w:rsid w:val="2A68FEA3"/>
    <w:rsid w:val="2A9BF1B9"/>
    <w:rsid w:val="2AC25DD6"/>
    <w:rsid w:val="2B5E4A55"/>
    <w:rsid w:val="2B946443"/>
    <w:rsid w:val="2BFCA99D"/>
    <w:rsid w:val="2C3EFC28"/>
    <w:rsid w:val="2C6ABDFB"/>
    <w:rsid w:val="2CDBACBD"/>
    <w:rsid w:val="2CEBAEF7"/>
    <w:rsid w:val="2D932228"/>
    <w:rsid w:val="2DB1A63A"/>
    <w:rsid w:val="2DB65FEB"/>
    <w:rsid w:val="2DF4836F"/>
    <w:rsid w:val="2EA1B218"/>
    <w:rsid w:val="2EA27CBE"/>
    <w:rsid w:val="2EC8D79D"/>
    <w:rsid w:val="2ECB96E8"/>
    <w:rsid w:val="2F080728"/>
    <w:rsid w:val="2F176E86"/>
    <w:rsid w:val="2F40D33E"/>
    <w:rsid w:val="2F824DD0"/>
    <w:rsid w:val="2F9F66F3"/>
    <w:rsid w:val="2FB10727"/>
    <w:rsid w:val="2FFE8BB1"/>
    <w:rsid w:val="30515418"/>
    <w:rsid w:val="30724C8E"/>
    <w:rsid w:val="309FD6CE"/>
    <w:rsid w:val="30A324F1"/>
    <w:rsid w:val="30A6A4B3"/>
    <w:rsid w:val="30D83006"/>
    <w:rsid w:val="311DD41C"/>
    <w:rsid w:val="3184C663"/>
    <w:rsid w:val="3185ADCA"/>
    <w:rsid w:val="31973AC2"/>
    <w:rsid w:val="31D8C3EE"/>
    <w:rsid w:val="31E259E1"/>
    <w:rsid w:val="3248F8EF"/>
    <w:rsid w:val="328CAA59"/>
    <w:rsid w:val="32944C01"/>
    <w:rsid w:val="3385AAD3"/>
    <w:rsid w:val="33D43799"/>
    <w:rsid w:val="3405534B"/>
    <w:rsid w:val="34527D1E"/>
    <w:rsid w:val="34578635"/>
    <w:rsid w:val="348C05C5"/>
    <w:rsid w:val="34A6CB98"/>
    <w:rsid w:val="34AB0415"/>
    <w:rsid w:val="3528872C"/>
    <w:rsid w:val="35397D54"/>
    <w:rsid w:val="355F9EFE"/>
    <w:rsid w:val="357C0550"/>
    <w:rsid w:val="35A45C9F"/>
    <w:rsid w:val="35B163A0"/>
    <w:rsid w:val="35BE6A6F"/>
    <w:rsid w:val="35C45915"/>
    <w:rsid w:val="35DA1758"/>
    <w:rsid w:val="35FF99CA"/>
    <w:rsid w:val="3625B4F6"/>
    <w:rsid w:val="367AE005"/>
    <w:rsid w:val="36A61D68"/>
    <w:rsid w:val="36A8C886"/>
    <w:rsid w:val="36B00BFC"/>
    <w:rsid w:val="36C92FD8"/>
    <w:rsid w:val="37364565"/>
    <w:rsid w:val="378AE325"/>
    <w:rsid w:val="37A6BECB"/>
    <w:rsid w:val="385618DB"/>
    <w:rsid w:val="38A4E1DD"/>
    <w:rsid w:val="38E116DC"/>
    <w:rsid w:val="398F8D15"/>
    <w:rsid w:val="39BC9D5F"/>
    <w:rsid w:val="39CAA5AE"/>
    <w:rsid w:val="3A6B47BF"/>
    <w:rsid w:val="3A8DA7BC"/>
    <w:rsid w:val="3A98EEEF"/>
    <w:rsid w:val="3B0366D6"/>
    <w:rsid w:val="3B0707EC"/>
    <w:rsid w:val="3B130884"/>
    <w:rsid w:val="3B706635"/>
    <w:rsid w:val="3BAF8519"/>
    <w:rsid w:val="3C193F58"/>
    <w:rsid w:val="3C9FE977"/>
    <w:rsid w:val="3CCE73E8"/>
    <w:rsid w:val="3CDA62DC"/>
    <w:rsid w:val="3D0BE941"/>
    <w:rsid w:val="3D7170CD"/>
    <w:rsid w:val="3D81BA6F"/>
    <w:rsid w:val="3D9E1791"/>
    <w:rsid w:val="3E04763B"/>
    <w:rsid w:val="3E3A24EE"/>
    <w:rsid w:val="3E3D0984"/>
    <w:rsid w:val="3E79AF41"/>
    <w:rsid w:val="3EA4759C"/>
    <w:rsid w:val="3EB72AEC"/>
    <w:rsid w:val="3EDB1ED1"/>
    <w:rsid w:val="3F0245F6"/>
    <w:rsid w:val="3F18A134"/>
    <w:rsid w:val="3F21C690"/>
    <w:rsid w:val="4002AD2B"/>
    <w:rsid w:val="406FFE30"/>
    <w:rsid w:val="40C87E7C"/>
    <w:rsid w:val="4106C443"/>
    <w:rsid w:val="41A59323"/>
    <w:rsid w:val="41CF4EB2"/>
    <w:rsid w:val="4221FCA9"/>
    <w:rsid w:val="4231969B"/>
    <w:rsid w:val="424A4ACB"/>
    <w:rsid w:val="42A04C9E"/>
    <w:rsid w:val="42EB84B5"/>
    <w:rsid w:val="42F509A4"/>
    <w:rsid w:val="42F879D8"/>
    <w:rsid w:val="42FE5962"/>
    <w:rsid w:val="43D4261C"/>
    <w:rsid w:val="43F7196F"/>
    <w:rsid w:val="445AE87D"/>
    <w:rsid w:val="445E389E"/>
    <w:rsid w:val="44AB2A39"/>
    <w:rsid w:val="44C00FA6"/>
    <w:rsid w:val="4508EC9A"/>
    <w:rsid w:val="457F8002"/>
    <w:rsid w:val="45DB8F60"/>
    <w:rsid w:val="45F0EBBF"/>
    <w:rsid w:val="46ABF0E4"/>
    <w:rsid w:val="47739683"/>
    <w:rsid w:val="479DD17E"/>
    <w:rsid w:val="4889EE0F"/>
    <w:rsid w:val="489F56F4"/>
    <w:rsid w:val="48C64115"/>
    <w:rsid w:val="48D4DB4B"/>
    <w:rsid w:val="490239C4"/>
    <w:rsid w:val="49182A50"/>
    <w:rsid w:val="495C6539"/>
    <w:rsid w:val="496C5DAD"/>
    <w:rsid w:val="4981C7E4"/>
    <w:rsid w:val="49BEF314"/>
    <w:rsid w:val="4A09B4A1"/>
    <w:rsid w:val="4A1D4AF1"/>
    <w:rsid w:val="4ABB895D"/>
    <w:rsid w:val="4B2DCF92"/>
    <w:rsid w:val="4B6A2230"/>
    <w:rsid w:val="4B741FC3"/>
    <w:rsid w:val="4B77E82A"/>
    <w:rsid w:val="4B7A40B4"/>
    <w:rsid w:val="4B86D8AD"/>
    <w:rsid w:val="4BDA85E5"/>
    <w:rsid w:val="4C3486CA"/>
    <w:rsid w:val="4C5CF84E"/>
    <w:rsid w:val="4C5F0F7A"/>
    <w:rsid w:val="4CE13341"/>
    <w:rsid w:val="4D2A179E"/>
    <w:rsid w:val="4D36E533"/>
    <w:rsid w:val="4D5F0F4D"/>
    <w:rsid w:val="4D70CC40"/>
    <w:rsid w:val="4E161165"/>
    <w:rsid w:val="4E5D99EC"/>
    <w:rsid w:val="4EB1FAA9"/>
    <w:rsid w:val="4F0FC711"/>
    <w:rsid w:val="4F68E8BA"/>
    <w:rsid w:val="4F6AD248"/>
    <w:rsid w:val="4F6C97BA"/>
    <w:rsid w:val="4F7258C5"/>
    <w:rsid w:val="4F7BFD55"/>
    <w:rsid w:val="4FB5B13C"/>
    <w:rsid w:val="50022386"/>
    <w:rsid w:val="50A12162"/>
    <w:rsid w:val="50D83505"/>
    <w:rsid w:val="51456EC1"/>
    <w:rsid w:val="515C41C8"/>
    <w:rsid w:val="517F1E77"/>
    <w:rsid w:val="51993DB1"/>
    <w:rsid w:val="51B8CC60"/>
    <w:rsid w:val="51E20128"/>
    <w:rsid w:val="5200574B"/>
    <w:rsid w:val="523A6176"/>
    <w:rsid w:val="53338425"/>
    <w:rsid w:val="536A9941"/>
    <w:rsid w:val="53796E74"/>
    <w:rsid w:val="53A3BCB9"/>
    <w:rsid w:val="53B16338"/>
    <w:rsid w:val="53F5DFD8"/>
    <w:rsid w:val="5407C451"/>
    <w:rsid w:val="5433040B"/>
    <w:rsid w:val="54F28AC1"/>
    <w:rsid w:val="54F5C643"/>
    <w:rsid w:val="54F7B36E"/>
    <w:rsid w:val="552F84E7"/>
    <w:rsid w:val="554C5CB0"/>
    <w:rsid w:val="556745E7"/>
    <w:rsid w:val="55D8455B"/>
    <w:rsid w:val="563F6FA0"/>
    <w:rsid w:val="566E72CC"/>
    <w:rsid w:val="567A004A"/>
    <w:rsid w:val="56B09684"/>
    <w:rsid w:val="56EF5AE6"/>
    <w:rsid w:val="5711C10E"/>
    <w:rsid w:val="5726AD16"/>
    <w:rsid w:val="572BB8C5"/>
    <w:rsid w:val="574E7687"/>
    <w:rsid w:val="5786847E"/>
    <w:rsid w:val="578A2C79"/>
    <w:rsid w:val="57972E9D"/>
    <w:rsid w:val="57E11E90"/>
    <w:rsid w:val="57EAFFCC"/>
    <w:rsid w:val="5872CA8C"/>
    <w:rsid w:val="58873052"/>
    <w:rsid w:val="58B8C3A0"/>
    <w:rsid w:val="58D836FA"/>
    <w:rsid w:val="58E338EC"/>
    <w:rsid w:val="58E38741"/>
    <w:rsid w:val="593E0DF3"/>
    <w:rsid w:val="5958E124"/>
    <w:rsid w:val="59769025"/>
    <w:rsid w:val="59775BBE"/>
    <w:rsid w:val="597DA3BB"/>
    <w:rsid w:val="5A16BCF0"/>
    <w:rsid w:val="5A26D811"/>
    <w:rsid w:val="5A85B2D9"/>
    <w:rsid w:val="5AAA7F85"/>
    <w:rsid w:val="5ABD0AB9"/>
    <w:rsid w:val="5B1545E5"/>
    <w:rsid w:val="5C2D0A33"/>
    <w:rsid w:val="5C5A68E9"/>
    <w:rsid w:val="5C780359"/>
    <w:rsid w:val="5CAB1788"/>
    <w:rsid w:val="5D00B354"/>
    <w:rsid w:val="5D392B05"/>
    <w:rsid w:val="5D43A433"/>
    <w:rsid w:val="5E36DBEC"/>
    <w:rsid w:val="5E429EE4"/>
    <w:rsid w:val="5ED49286"/>
    <w:rsid w:val="5ED67729"/>
    <w:rsid w:val="5EFE0305"/>
    <w:rsid w:val="5F051BDD"/>
    <w:rsid w:val="5F0CCAAD"/>
    <w:rsid w:val="5F95607A"/>
    <w:rsid w:val="5FAF8788"/>
    <w:rsid w:val="5FC6FBDF"/>
    <w:rsid w:val="5FED5BD3"/>
    <w:rsid w:val="604BA8F1"/>
    <w:rsid w:val="60BFAD2B"/>
    <w:rsid w:val="60C362E7"/>
    <w:rsid w:val="6115D123"/>
    <w:rsid w:val="61C6D7B2"/>
    <w:rsid w:val="61CB6E53"/>
    <w:rsid w:val="61D0F5FD"/>
    <w:rsid w:val="6230D9A1"/>
    <w:rsid w:val="6249D429"/>
    <w:rsid w:val="626AF64B"/>
    <w:rsid w:val="6283B75F"/>
    <w:rsid w:val="628978DB"/>
    <w:rsid w:val="62BF6139"/>
    <w:rsid w:val="62DC3A4B"/>
    <w:rsid w:val="62E7F236"/>
    <w:rsid w:val="62EF56E2"/>
    <w:rsid w:val="630744F2"/>
    <w:rsid w:val="6312EF7F"/>
    <w:rsid w:val="631BF48F"/>
    <w:rsid w:val="638AD6F9"/>
    <w:rsid w:val="63C3EE97"/>
    <w:rsid w:val="6419ED82"/>
    <w:rsid w:val="643687A6"/>
    <w:rsid w:val="6478E77B"/>
    <w:rsid w:val="64986890"/>
    <w:rsid w:val="654682C0"/>
    <w:rsid w:val="65BEEA68"/>
    <w:rsid w:val="66098EBB"/>
    <w:rsid w:val="662458CC"/>
    <w:rsid w:val="66839C93"/>
    <w:rsid w:val="6699A544"/>
    <w:rsid w:val="669DF4FF"/>
    <w:rsid w:val="66C33391"/>
    <w:rsid w:val="66D8BE0C"/>
    <w:rsid w:val="66EE025A"/>
    <w:rsid w:val="6724C0C2"/>
    <w:rsid w:val="6734A741"/>
    <w:rsid w:val="675BBC09"/>
    <w:rsid w:val="67A26866"/>
    <w:rsid w:val="681B305B"/>
    <w:rsid w:val="6A229629"/>
    <w:rsid w:val="6A2F0BC9"/>
    <w:rsid w:val="6A8E1428"/>
    <w:rsid w:val="6AAAB32D"/>
    <w:rsid w:val="6B164EAA"/>
    <w:rsid w:val="6BF1E55F"/>
    <w:rsid w:val="6CE79D82"/>
    <w:rsid w:val="6DBC10FA"/>
    <w:rsid w:val="6DDB4241"/>
    <w:rsid w:val="6E0FC102"/>
    <w:rsid w:val="6E31524A"/>
    <w:rsid w:val="6E697F46"/>
    <w:rsid w:val="6E6F20DC"/>
    <w:rsid w:val="6E919274"/>
    <w:rsid w:val="6EAACFB0"/>
    <w:rsid w:val="6ED953A8"/>
    <w:rsid w:val="6EFA9D0F"/>
    <w:rsid w:val="6F1D729B"/>
    <w:rsid w:val="6F9FCDA2"/>
    <w:rsid w:val="6FD563FB"/>
    <w:rsid w:val="6FE84B39"/>
    <w:rsid w:val="70ED1A7B"/>
    <w:rsid w:val="71138089"/>
    <w:rsid w:val="7139979A"/>
    <w:rsid w:val="71C2EE5E"/>
    <w:rsid w:val="71D0D0BF"/>
    <w:rsid w:val="7253460B"/>
    <w:rsid w:val="728F3EB7"/>
    <w:rsid w:val="732A5491"/>
    <w:rsid w:val="733F1B64"/>
    <w:rsid w:val="7372D790"/>
    <w:rsid w:val="73D7B477"/>
    <w:rsid w:val="74020348"/>
    <w:rsid w:val="744E6D3F"/>
    <w:rsid w:val="7491292D"/>
    <w:rsid w:val="74DD1971"/>
    <w:rsid w:val="75B20BD8"/>
    <w:rsid w:val="75F3B8BA"/>
    <w:rsid w:val="761816E4"/>
    <w:rsid w:val="7636A204"/>
    <w:rsid w:val="7687C53B"/>
    <w:rsid w:val="76AECE70"/>
    <w:rsid w:val="7712936E"/>
    <w:rsid w:val="77AB21DA"/>
    <w:rsid w:val="77AC6DC7"/>
    <w:rsid w:val="783CB9F0"/>
    <w:rsid w:val="784012B1"/>
    <w:rsid w:val="78495960"/>
    <w:rsid w:val="78520B19"/>
    <w:rsid w:val="78B1BBF7"/>
    <w:rsid w:val="78E68C7B"/>
    <w:rsid w:val="78EF7E55"/>
    <w:rsid w:val="78F9E21F"/>
    <w:rsid w:val="79AF9260"/>
    <w:rsid w:val="79E3EF44"/>
    <w:rsid w:val="7AA54800"/>
    <w:rsid w:val="7ABD8656"/>
    <w:rsid w:val="7AFB7F40"/>
    <w:rsid w:val="7B9D755E"/>
    <w:rsid w:val="7BD425D3"/>
    <w:rsid w:val="7BFEAC66"/>
    <w:rsid w:val="7C0D49F4"/>
    <w:rsid w:val="7C31A2C9"/>
    <w:rsid w:val="7C6AEDC1"/>
    <w:rsid w:val="7C8A2085"/>
    <w:rsid w:val="7D042981"/>
    <w:rsid w:val="7D60F112"/>
    <w:rsid w:val="7DCDA238"/>
    <w:rsid w:val="7DE1404D"/>
    <w:rsid w:val="7E12AD06"/>
    <w:rsid w:val="7E2F2A31"/>
    <w:rsid w:val="7E7923D2"/>
    <w:rsid w:val="7EA4E7E8"/>
    <w:rsid w:val="7EEFE24E"/>
    <w:rsid w:val="7F23EF53"/>
    <w:rsid w:val="7F6E63B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F9AC7"/>
  <w15:chartTrackingRefBased/>
  <w15:docId w15:val="{E5873A7A-05A2-488C-BE29-FFB40770E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3FC"/>
    <w:pPr>
      <w:spacing w:after="200" w:line="276" w:lineRule="auto"/>
    </w:pPr>
    <w:rPr>
      <w:rFonts w:ascii="Cambria" w:eastAsia="Times New Roman" w:hAnsi="Cambria" w:cs="DokChampa"/>
      <w:lang w:val="en-US" w:bidi="en-US"/>
    </w:rPr>
  </w:style>
  <w:style w:type="paragraph" w:styleId="Heading1">
    <w:name w:val="heading 1"/>
    <w:basedOn w:val="Normal"/>
    <w:next w:val="Normal"/>
    <w:link w:val="Heading1Char"/>
    <w:uiPriority w:val="9"/>
    <w:qFormat/>
    <w:rsid w:val="000F6B83"/>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6B83"/>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F6B83"/>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F6B83"/>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F6B83"/>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F6B83"/>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F6B83"/>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F6B8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6B8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B83"/>
    <w:rPr>
      <w:rFonts w:asciiTheme="majorHAnsi" w:eastAsiaTheme="majorEastAsia" w:hAnsiTheme="majorHAnsi" w:cstheme="majorBidi"/>
      <w:color w:val="2F5496" w:themeColor="accent1" w:themeShade="BF"/>
      <w:sz w:val="32"/>
      <w:szCs w:val="32"/>
      <w:lang w:val="en-US" w:bidi="en-US"/>
    </w:rPr>
  </w:style>
  <w:style w:type="character" w:customStyle="1" w:styleId="Heading2Char">
    <w:name w:val="Heading 2 Char"/>
    <w:basedOn w:val="DefaultParagraphFont"/>
    <w:link w:val="Heading2"/>
    <w:uiPriority w:val="9"/>
    <w:rsid w:val="000F6B83"/>
    <w:rPr>
      <w:rFonts w:asciiTheme="majorHAnsi" w:eastAsiaTheme="majorEastAsia" w:hAnsiTheme="majorHAnsi" w:cstheme="majorBidi"/>
      <w:color w:val="2F5496" w:themeColor="accent1" w:themeShade="BF"/>
      <w:sz w:val="26"/>
      <w:szCs w:val="26"/>
      <w:lang w:val="en-US" w:bidi="en-US"/>
    </w:rPr>
  </w:style>
  <w:style w:type="character" w:customStyle="1" w:styleId="Heading3Char">
    <w:name w:val="Heading 3 Char"/>
    <w:basedOn w:val="DefaultParagraphFont"/>
    <w:link w:val="Heading3"/>
    <w:uiPriority w:val="9"/>
    <w:rsid w:val="000F6B83"/>
    <w:rPr>
      <w:rFonts w:asciiTheme="majorHAnsi" w:eastAsiaTheme="majorEastAsia" w:hAnsiTheme="majorHAnsi" w:cstheme="majorBidi"/>
      <w:color w:val="1F3763" w:themeColor="accent1" w:themeShade="7F"/>
      <w:sz w:val="24"/>
      <w:szCs w:val="24"/>
      <w:lang w:val="en-US" w:bidi="en-US"/>
    </w:rPr>
  </w:style>
  <w:style w:type="character" w:customStyle="1" w:styleId="Heading4Char">
    <w:name w:val="Heading 4 Char"/>
    <w:basedOn w:val="DefaultParagraphFont"/>
    <w:link w:val="Heading4"/>
    <w:uiPriority w:val="9"/>
    <w:rsid w:val="000F6B83"/>
    <w:rPr>
      <w:rFonts w:asciiTheme="majorHAnsi" w:eastAsiaTheme="majorEastAsia" w:hAnsiTheme="majorHAnsi" w:cstheme="majorBidi"/>
      <w:i/>
      <w:iCs/>
      <w:color w:val="2F5496" w:themeColor="accent1" w:themeShade="BF"/>
      <w:lang w:val="en-US" w:bidi="en-US"/>
    </w:rPr>
  </w:style>
  <w:style w:type="character" w:customStyle="1" w:styleId="Heading5Char">
    <w:name w:val="Heading 5 Char"/>
    <w:basedOn w:val="DefaultParagraphFont"/>
    <w:link w:val="Heading5"/>
    <w:uiPriority w:val="9"/>
    <w:semiHidden/>
    <w:rsid w:val="000F6B83"/>
    <w:rPr>
      <w:rFonts w:asciiTheme="majorHAnsi" w:eastAsiaTheme="majorEastAsia" w:hAnsiTheme="majorHAnsi" w:cstheme="majorBidi"/>
      <w:color w:val="2F5496" w:themeColor="accent1" w:themeShade="BF"/>
      <w:lang w:val="en-US" w:bidi="en-US"/>
    </w:rPr>
  </w:style>
  <w:style w:type="character" w:customStyle="1" w:styleId="Heading6Char">
    <w:name w:val="Heading 6 Char"/>
    <w:basedOn w:val="DefaultParagraphFont"/>
    <w:link w:val="Heading6"/>
    <w:uiPriority w:val="9"/>
    <w:semiHidden/>
    <w:rsid w:val="000F6B83"/>
    <w:rPr>
      <w:rFonts w:asciiTheme="majorHAnsi" w:eastAsiaTheme="majorEastAsia" w:hAnsiTheme="majorHAnsi" w:cstheme="majorBidi"/>
      <w:color w:val="1F3763" w:themeColor="accent1" w:themeShade="7F"/>
      <w:lang w:val="en-US" w:bidi="en-US"/>
    </w:rPr>
  </w:style>
  <w:style w:type="character" w:customStyle="1" w:styleId="Heading7Char">
    <w:name w:val="Heading 7 Char"/>
    <w:basedOn w:val="DefaultParagraphFont"/>
    <w:link w:val="Heading7"/>
    <w:uiPriority w:val="9"/>
    <w:semiHidden/>
    <w:rsid w:val="000F6B83"/>
    <w:rPr>
      <w:rFonts w:asciiTheme="majorHAnsi" w:eastAsiaTheme="majorEastAsia" w:hAnsiTheme="majorHAnsi" w:cstheme="majorBidi"/>
      <w:i/>
      <w:iCs/>
      <w:color w:val="1F3763" w:themeColor="accent1" w:themeShade="7F"/>
      <w:lang w:val="en-US" w:bidi="en-US"/>
    </w:rPr>
  </w:style>
  <w:style w:type="character" w:customStyle="1" w:styleId="Heading8Char">
    <w:name w:val="Heading 8 Char"/>
    <w:basedOn w:val="DefaultParagraphFont"/>
    <w:link w:val="Heading8"/>
    <w:uiPriority w:val="9"/>
    <w:semiHidden/>
    <w:rsid w:val="000F6B83"/>
    <w:rPr>
      <w:rFonts w:asciiTheme="majorHAnsi" w:eastAsiaTheme="majorEastAsia" w:hAnsiTheme="majorHAnsi" w:cstheme="majorBidi"/>
      <w:color w:val="272727" w:themeColor="text1" w:themeTint="D8"/>
      <w:sz w:val="21"/>
      <w:szCs w:val="21"/>
      <w:lang w:val="en-US" w:bidi="en-US"/>
    </w:rPr>
  </w:style>
  <w:style w:type="character" w:customStyle="1" w:styleId="Heading9Char">
    <w:name w:val="Heading 9 Char"/>
    <w:basedOn w:val="DefaultParagraphFont"/>
    <w:link w:val="Heading9"/>
    <w:uiPriority w:val="9"/>
    <w:semiHidden/>
    <w:rsid w:val="000F6B83"/>
    <w:rPr>
      <w:rFonts w:asciiTheme="majorHAnsi" w:eastAsiaTheme="majorEastAsia" w:hAnsiTheme="majorHAnsi" w:cstheme="majorBidi"/>
      <w:i/>
      <w:iCs/>
      <w:color w:val="272727" w:themeColor="text1" w:themeTint="D8"/>
      <w:sz w:val="21"/>
      <w:szCs w:val="21"/>
      <w:lang w:val="en-US" w:bidi="en-US"/>
    </w:rPr>
  </w:style>
  <w:style w:type="paragraph" w:styleId="ListParagraph">
    <w:name w:val="List Paragraph"/>
    <w:aliases w:val="ERP-List Paragraph,List Paragraph1,List Paragraph11,Numbering,List Paragraph Red,Bullet EY,List Paragraph2,Bullet,TIIS - Bullet Style (Level 1),VKTI - text numbering,Normal bullet 2,Paragraph,List L1,List not in Table,List Paragraph21,lp1"/>
    <w:basedOn w:val="Normal"/>
    <w:link w:val="ListParagraphChar"/>
    <w:uiPriority w:val="34"/>
    <w:qFormat/>
    <w:rsid w:val="000F6B83"/>
    <w:pPr>
      <w:ind w:left="720"/>
      <w:contextualSpacing/>
    </w:pPr>
  </w:style>
  <w:style w:type="character" w:styleId="CommentReference">
    <w:name w:val="annotation reference"/>
    <w:basedOn w:val="DefaultParagraphFont"/>
    <w:uiPriority w:val="99"/>
    <w:unhideWhenUsed/>
    <w:rsid w:val="000F6B83"/>
    <w:rPr>
      <w:sz w:val="16"/>
      <w:szCs w:val="16"/>
    </w:rPr>
  </w:style>
  <w:style w:type="paragraph" w:styleId="CommentText">
    <w:name w:val="annotation text"/>
    <w:basedOn w:val="Normal"/>
    <w:link w:val="CommentTextChar"/>
    <w:uiPriority w:val="99"/>
    <w:unhideWhenUsed/>
    <w:rsid w:val="000F6B83"/>
    <w:pPr>
      <w:spacing w:line="240" w:lineRule="auto"/>
    </w:pPr>
    <w:rPr>
      <w:sz w:val="20"/>
      <w:szCs w:val="20"/>
    </w:rPr>
  </w:style>
  <w:style w:type="character" w:customStyle="1" w:styleId="CommentTextChar">
    <w:name w:val="Comment Text Char"/>
    <w:basedOn w:val="DefaultParagraphFont"/>
    <w:link w:val="CommentText"/>
    <w:uiPriority w:val="99"/>
    <w:rsid w:val="000F6B83"/>
    <w:rPr>
      <w:rFonts w:ascii="Cambria" w:eastAsia="Times New Roman" w:hAnsi="Cambria" w:cs="DokChampa"/>
      <w:sz w:val="20"/>
      <w:szCs w:val="20"/>
      <w:lang w:val="en-US" w:bidi="en-US"/>
    </w:rPr>
  </w:style>
  <w:style w:type="paragraph" w:styleId="NormalWeb">
    <w:name w:val="Normal (Web)"/>
    <w:basedOn w:val="Normal"/>
    <w:uiPriority w:val="99"/>
    <w:semiHidden/>
    <w:unhideWhenUsed/>
    <w:rsid w:val="000F6B83"/>
    <w:pPr>
      <w:spacing w:before="100" w:beforeAutospacing="1" w:after="100" w:afterAutospacing="1" w:line="240" w:lineRule="auto"/>
    </w:pPr>
    <w:rPr>
      <w:rFonts w:ascii="Times New Roman" w:hAnsi="Times New Roman" w:cs="Times New Roman"/>
      <w:sz w:val="24"/>
      <w:szCs w:val="24"/>
      <w:lang w:val="lt-LT" w:eastAsia="lt-LT" w:bidi="ar-SA"/>
    </w:rPr>
  </w:style>
  <w:style w:type="paragraph" w:styleId="Header">
    <w:name w:val="header"/>
    <w:basedOn w:val="Normal"/>
    <w:link w:val="HeaderChar"/>
    <w:uiPriority w:val="99"/>
    <w:unhideWhenUsed/>
    <w:rsid w:val="000F6B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B83"/>
    <w:rPr>
      <w:rFonts w:ascii="Cambria" w:eastAsia="Times New Roman" w:hAnsi="Cambria" w:cs="DokChampa"/>
      <w:lang w:val="en-US" w:bidi="en-US"/>
    </w:rPr>
  </w:style>
  <w:style w:type="paragraph" w:styleId="Footer">
    <w:name w:val="footer"/>
    <w:basedOn w:val="Normal"/>
    <w:link w:val="FooterChar"/>
    <w:uiPriority w:val="99"/>
    <w:unhideWhenUsed/>
    <w:rsid w:val="000F6B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B83"/>
    <w:rPr>
      <w:rFonts w:ascii="Cambria" w:eastAsia="Times New Roman" w:hAnsi="Cambria" w:cs="DokChampa"/>
      <w:lang w:val="en-US" w:bidi="en-US"/>
    </w:rPr>
  </w:style>
  <w:style w:type="paragraph" w:styleId="BalloonText">
    <w:name w:val="Balloon Text"/>
    <w:basedOn w:val="Normal"/>
    <w:link w:val="BalloonTextChar"/>
    <w:uiPriority w:val="99"/>
    <w:semiHidden/>
    <w:unhideWhenUsed/>
    <w:rsid w:val="000F6B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B83"/>
    <w:rPr>
      <w:rFonts w:ascii="Segoe UI" w:eastAsia="Times New Roman" w:hAnsi="Segoe UI" w:cs="Segoe UI"/>
      <w:sz w:val="18"/>
      <w:szCs w:val="18"/>
      <w:lang w:val="en-US" w:bidi="en-US"/>
    </w:rPr>
  </w:style>
  <w:style w:type="paragraph" w:styleId="CommentSubject">
    <w:name w:val="annotation subject"/>
    <w:basedOn w:val="CommentText"/>
    <w:next w:val="CommentText"/>
    <w:link w:val="CommentSubjectChar"/>
    <w:uiPriority w:val="99"/>
    <w:semiHidden/>
    <w:unhideWhenUsed/>
    <w:rsid w:val="003A14FE"/>
    <w:rPr>
      <w:b/>
      <w:bCs/>
    </w:rPr>
  </w:style>
  <w:style w:type="character" w:customStyle="1" w:styleId="CommentSubjectChar">
    <w:name w:val="Comment Subject Char"/>
    <w:basedOn w:val="CommentTextChar"/>
    <w:link w:val="CommentSubject"/>
    <w:uiPriority w:val="99"/>
    <w:semiHidden/>
    <w:rsid w:val="003A14FE"/>
    <w:rPr>
      <w:rFonts w:ascii="Cambria" w:eastAsia="Times New Roman" w:hAnsi="Cambria" w:cs="DokChampa"/>
      <w:b/>
      <w:bCs/>
      <w:sz w:val="20"/>
      <w:szCs w:val="20"/>
      <w:lang w:val="en-US" w:bidi="en-US"/>
    </w:rPr>
  </w:style>
  <w:style w:type="paragraph" w:styleId="Revision">
    <w:name w:val="Revision"/>
    <w:hidden/>
    <w:uiPriority w:val="99"/>
    <w:semiHidden/>
    <w:rsid w:val="0008088D"/>
    <w:pPr>
      <w:spacing w:after="0" w:line="240" w:lineRule="auto"/>
    </w:pPr>
    <w:rPr>
      <w:rFonts w:ascii="Cambria" w:eastAsia="Times New Roman" w:hAnsi="Cambria" w:cs="DokChampa"/>
      <w:lang w:val="en-US" w:bidi="en-US"/>
    </w:rPr>
  </w:style>
  <w:style w:type="character" w:styleId="Hyperlink">
    <w:name w:val="Hyperlink"/>
    <w:uiPriority w:val="99"/>
    <w:rsid w:val="004747C4"/>
    <w:rPr>
      <w:color w:val="0000FF"/>
      <w:u w:val="single"/>
    </w:rPr>
  </w:style>
  <w:style w:type="character" w:customStyle="1" w:styleId="ListParagraphChar">
    <w:name w:val="List Paragraph Char"/>
    <w:aliases w:val="ERP-List Paragraph Char,List Paragraph1 Char,List Paragraph11 Char,Numbering Char,List Paragraph Red Char,Bullet EY Char,List Paragraph2 Char,Bullet Char,TIIS - Bullet Style (Level 1) Char,VKTI - text numbering Char,Paragraph Char"/>
    <w:link w:val="ListParagraph"/>
    <w:uiPriority w:val="34"/>
    <w:qFormat/>
    <w:locked/>
    <w:rsid w:val="004747C4"/>
    <w:rPr>
      <w:rFonts w:ascii="Cambria" w:eastAsia="Times New Roman" w:hAnsi="Cambria" w:cs="DokChampa"/>
      <w:lang w:val="en-US" w:bidi="en-US"/>
    </w:rPr>
  </w:style>
  <w:style w:type="paragraph" w:styleId="FootnoteText">
    <w:name w:val="footnote text"/>
    <w:basedOn w:val="Normal"/>
    <w:link w:val="FootnoteTextChar"/>
    <w:uiPriority w:val="99"/>
    <w:semiHidden/>
    <w:unhideWhenUsed/>
    <w:rsid w:val="004747C4"/>
    <w:pPr>
      <w:spacing w:after="0" w:line="240" w:lineRule="auto"/>
    </w:pPr>
    <w:rPr>
      <w:rFonts w:ascii="Times New Roman" w:hAnsi="Times New Roman" w:cs="Times New Roman"/>
      <w:sz w:val="20"/>
      <w:szCs w:val="20"/>
      <w:lang w:val="en-GB" w:bidi="ar-SA"/>
    </w:rPr>
  </w:style>
  <w:style w:type="character" w:customStyle="1" w:styleId="FootnoteTextChar">
    <w:name w:val="Footnote Text Char"/>
    <w:basedOn w:val="DefaultParagraphFont"/>
    <w:link w:val="FootnoteText"/>
    <w:uiPriority w:val="99"/>
    <w:semiHidden/>
    <w:rsid w:val="004747C4"/>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4747C4"/>
    <w:rPr>
      <w:vertAlign w:val="superscript"/>
    </w:rPr>
  </w:style>
  <w:style w:type="table" w:styleId="TableGrid">
    <w:name w:val="Table Grid"/>
    <w:basedOn w:val="TableNormal"/>
    <w:uiPriority w:val="39"/>
    <w:rsid w:val="00E767B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acijaChar">
    <w:name w:val="_Numeracija Char"/>
    <w:basedOn w:val="DefaultParagraphFont"/>
    <w:link w:val="Numeracija"/>
    <w:locked/>
    <w:rsid w:val="0046522A"/>
    <w:rPr>
      <w:color w:val="000000"/>
    </w:rPr>
  </w:style>
  <w:style w:type="paragraph" w:customStyle="1" w:styleId="Numeracija">
    <w:name w:val="_Numeracija"/>
    <w:basedOn w:val="Normal"/>
    <w:link w:val="NumeracijaChar"/>
    <w:rsid w:val="0046522A"/>
    <w:pPr>
      <w:numPr>
        <w:numId w:val="3"/>
      </w:numPr>
      <w:spacing w:before="60" w:after="60"/>
      <w:jc w:val="both"/>
    </w:pPr>
    <w:rPr>
      <w:rFonts w:asciiTheme="minorHAnsi" w:eastAsiaTheme="minorHAnsi" w:hAnsiTheme="minorHAnsi" w:cstheme="minorBidi"/>
      <w:color w:val="000000"/>
      <w:lang w:val="lt-LT" w:bidi="ar-SA"/>
    </w:rPr>
  </w:style>
  <w:style w:type="numbering" w:customStyle="1" w:styleId="Style1">
    <w:name w:val="Style1"/>
    <w:uiPriority w:val="99"/>
    <w:rsid w:val="00532756"/>
    <w:pPr>
      <w:numPr>
        <w:numId w:val="5"/>
      </w:numPr>
    </w:pPr>
  </w:style>
  <w:style w:type="paragraph" w:customStyle="1" w:styleId="Default">
    <w:name w:val="Default"/>
    <w:rsid w:val="00F844C7"/>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unhideWhenUsed/>
    <w:rsid w:val="008431F3"/>
    <w:rPr>
      <w:color w:val="605E5C"/>
      <w:shd w:val="clear" w:color="auto" w:fill="E1DFDD"/>
    </w:rPr>
  </w:style>
  <w:style w:type="character" w:styleId="FollowedHyperlink">
    <w:name w:val="FollowedHyperlink"/>
    <w:basedOn w:val="DefaultParagraphFont"/>
    <w:uiPriority w:val="99"/>
    <w:semiHidden/>
    <w:unhideWhenUsed/>
    <w:rsid w:val="00CA7A0B"/>
    <w:rPr>
      <w:color w:val="954F72" w:themeColor="followedHyperlink"/>
      <w:u w:val="single"/>
    </w:rPr>
  </w:style>
  <w:style w:type="paragraph" w:customStyle="1" w:styleId="paragraph">
    <w:name w:val="paragraph"/>
    <w:basedOn w:val="Normal"/>
    <w:rsid w:val="005B7D6D"/>
    <w:pPr>
      <w:spacing w:before="100" w:beforeAutospacing="1" w:after="100" w:afterAutospacing="1" w:line="240" w:lineRule="auto"/>
    </w:pPr>
    <w:rPr>
      <w:rFonts w:ascii="Times New Roman" w:eastAsiaTheme="minorHAnsi" w:hAnsi="Times New Roman" w:cs="Times New Roman"/>
      <w:sz w:val="24"/>
      <w:szCs w:val="24"/>
      <w:lang w:val="lt-LT" w:eastAsia="lt-LT" w:bidi="ar-SA"/>
    </w:rPr>
  </w:style>
  <w:style w:type="character" w:customStyle="1" w:styleId="normaltextrun">
    <w:name w:val="normaltextrun"/>
    <w:basedOn w:val="DefaultParagraphFont"/>
    <w:rsid w:val="005B7D6D"/>
  </w:style>
  <w:style w:type="character" w:customStyle="1" w:styleId="superscript">
    <w:name w:val="superscript"/>
    <w:basedOn w:val="DefaultParagraphFont"/>
    <w:rsid w:val="005B7D6D"/>
  </w:style>
  <w:style w:type="character" w:customStyle="1" w:styleId="eop">
    <w:name w:val="eop"/>
    <w:basedOn w:val="DefaultParagraphFont"/>
    <w:rsid w:val="005B7D6D"/>
  </w:style>
  <w:style w:type="paragraph" w:customStyle="1" w:styleId="BodyA">
    <w:name w:val="Body A"/>
    <w:basedOn w:val="Normal"/>
    <w:rsid w:val="00720E09"/>
    <w:pPr>
      <w:spacing w:after="0" w:line="312" w:lineRule="auto"/>
    </w:pPr>
    <w:rPr>
      <w:rFonts w:ascii="Helvetica Neue Light" w:eastAsiaTheme="minorEastAsia" w:hAnsi="Helvetica Neue Light" w:cs="Calibri"/>
      <w:color w:val="000000"/>
      <w:sz w:val="20"/>
      <w:szCs w:val="20"/>
      <w:lang w:eastAsia="en-GB" w:bidi="ar-SA"/>
      <w14:textOutline w14:w="12700" w14:cap="flat" w14:cmpd="sng" w14:algn="ctr">
        <w14:noFill/>
        <w14:prstDash w14:val="solid"/>
        <w14:miter w14:lim="100000"/>
      </w14:textOutline>
    </w:rPr>
  </w:style>
  <w:style w:type="character" w:customStyle="1" w:styleId="Mention1">
    <w:name w:val="Mention1"/>
    <w:basedOn w:val="DefaultParagraphFont"/>
    <w:uiPriority w:val="99"/>
    <w:unhideWhenUsed/>
    <w:rsid w:val="00821D3E"/>
    <w:rPr>
      <w:color w:val="2B579A"/>
      <w:shd w:val="clear" w:color="auto" w:fill="E1DFDD"/>
    </w:rPr>
  </w:style>
  <w:style w:type="paragraph" w:styleId="Title">
    <w:name w:val="Title"/>
    <w:basedOn w:val="Normal"/>
    <w:next w:val="Normal"/>
    <w:link w:val="TitleChar"/>
    <w:uiPriority w:val="10"/>
    <w:qFormat/>
    <w:rsid w:val="00AB14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4C4"/>
    <w:rPr>
      <w:rFonts w:asciiTheme="majorHAnsi" w:eastAsiaTheme="majorEastAsia" w:hAnsiTheme="majorHAnsi" w:cstheme="majorBidi"/>
      <w:spacing w:val="-10"/>
      <w:kern w:val="28"/>
      <w:sz w:val="56"/>
      <w:szCs w:val="56"/>
      <w:lang w:val="en-US" w:bidi="en-US"/>
    </w:rPr>
  </w:style>
  <w:style w:type="numbering" w:customStyle="1" w:styleId="CurrentList1">
    <w:name w:val="Current List1"/>
    <w:uiPriority w:val="99"/>
    <w:rsid w:val="00FA1DBF"/>
    <w:pPr>
      <w:numPr>
        <w:numId w:val="60"/>
      </w:numPr>
    </w:pPr>
  </w:style>
  <w:style w:type="character" w:styleId="Mention">
    <w:name w:val="Mention"/>
    <w:basedOn w:val="DefaultParagraphFont"/>
    <w:uiPriority w:val="99"/>
    <w:unhideWhenUsed/>
    <w:rsid w:val="009B32C2"/>
    <w:rPr>
      <w:color w:val="2B579A"/>
      <w:shd w:val="clear" w:color="auto" w:fill="E1DFDD"/>
    </w:rPr>
  </w:style>
  <w:style w:type="character" w:styleId="UnresolvedMention">
    <w:name w:val="Unresolved Mention"/>
    <w:basedOn w:val="DefaultParagraphFont"/>
    <w:uiPriority w:val="99"/>
    <w:semiHidden/>
    <w:unhideWhenUsed/>
    <w:rsid w:val="004976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7205">
      <w:bodyDiv w:val="1"/>
      <w:marLeft w:val="0"/>
      <w:marRight w:val="0"/>
      <w:marTop w:val="0"/>
      <w:marBottom w:val="0"/>
      <w:divBdr>
        <w:top w:val="none" w:sz="0" w:space="0" w:color="auto"/>
        <w:left w:val="none" w:sz="0" w:space="0" w:color="auto"/>
        <w:bottom w:val="none" w:sz="0" w:space="0" w:color="auto"/>
        <w:right w:val="none" w:sz="0" w:space="0" w:color="auto"/>
      </w:divBdr>
    </w:div>
    <w:div w:id="143939745">
      <w:bodyDiv w:val="1"/>
      <w:marLeft w:val="0"/>
      <w:marRight w:val="0"/>
      <w:marTop w:val="0"/>
      <w:marBottom w:val="0"/>
      <w:divBdr>
        <w:top w:val="none" w:sz="0" w:space="0" w:color="auto"/>
        <w:left w:val="none" w:sz="0" w:space="0" w:color="auto"/>
        <w:bottom w:val="none" w:sz="0" w:space="0" w:color="auto"/>
        <w:right w:val="none" w:sz="0" w:space="0" w:color="auto"/>
      </w:divBdr>
    </w:div>
    <w:div w:id="188758810">
      <w:bodyDiv w:val="1"/>
      <w:marLeft w:val="0"/>
      <w:marRight w:val="0"/>
      <w:marTop w:val="0"/>
      <w:marBottom w:val="0"/>
      <w:divBdr>
        <w:top w:val="none" w:sz="0" w:space="0" w:color="auto"/>
        <w:left w:val="none" w:sz="0" w:space="0" w:color="auto"/>
        <w:bottom w:val="none" w:sz="0" w:space="0" w:color="auto"/>
        <w:right w:val="none" w:sz="0" w:space="0" w:color="auto"/>
      </w:divBdr>
    </w:div>
    <w:div w:id="210313056">
      <w:bodyDiv w:val="1"/>
      <w:marLeft w:val="0"/>
      <w:marRight w:val="0"/>
      <w:marTop w:val="0"/>
      <w:marBottom w:val="0"/>
      <w:divBdr>
        <w:top w:val="none" w:sz="0" w:space="0" w:color="auto"/>
        <w:left w:val="none" w:sz="0" w:space="0" w:color="auto"/>
        <w:bottom w:val="none" w:sz="0" w:space="0" w:color="auto"/>
        <w:right w:val="none" w:sz="0" w:space="0" w:color="auto"/>
      </w:divBdr>
    </w:div>
    <w:div w:id="454131669">
      <w:bodyDiv w:val="1"/>
      <w:marLeft w:val="0"/>
      <w:marRight w:val="0"/>
      <w:marTop w:val="0"/>
      <w:marBottom w:val="0"/>
      <w:divBdr>
        <w:top w:val="none" w:sz="0" w:space="0" w:color="auto"/>
        <w:left w:val="none" w:sz="0" w:space="0" w:color="auto"/>
        <w:bottom w:val="none" w:sz="0" w:space="0" w:color="auto"/>
        <w:right w:val="none" w:sz="0" w:space="0" w:color="auto"/>
      </w:divBdr>
    </w:div>
    <w:div w:id="502285509">
      <w:bodyDiv w:val="1"/>
      <w:marLeft w:val="0"/>
      <w:marRight w:val="0"/>
      <w:marTop w:val="0"/>
      <w:marBottom w:val="0"/>
      <w:divBdr>
        <w:top w:val="none" w:sz="0" w:space="0" w:color="auto"/>
        <w:left w:val="none" w:sz="0" w:space="0" w:color="auto"/>
        <w:bottom w:val="none" w:sz="0" w:space="0" w:color="auto"/>
        <w:right w:val="none" w:sz="0" w:space="0" w:color="auto"/>
      </w:divBdr>
    </w:div>
    <w:div w:id="599458039">
      <w:bodyDiv w:val="1"/>
      <w:marLeft w:val="0"/>
      <w:marRight w:val="0"/>
      <w:marTop w:val="0"/>
      <w:marBottom w:val="0"/>
      <w:divBdr>
        <w:top w:val="none" w:sz="0" w:space="0" w:color="auto"/>
        <w:left w:val="none" w:sz="0" w:space="0" w:color="auto"/>
        <w:bottom w:val="none" w:sz="0" w:space="0" w:color="auto"/>
        <w:right w:val="none" w:sz="0" w:space="0" w:color="auto"/>
      </w:divBdr>
    </w:div>
    <w:div w:id="668408208">
      <w:bodyDiv w:val="1"/>
      <w:marLeft w:val="0"/>
      <w:marRight w:val="0"/>
      <w:marTop w:val="0"/>
      <w:marBottom w:val="0"/>
      <w:divBdr>
        <w:top w:val="none" w:sz="0" w:space="0" w:color="auto"/>
        <w:left w:val="none" w:sz="0" w:space="0" w:color="auto"/>
        <w:bottom w:val="none" w:sz="0" w:space="0" w:color="auto"/>
        <w:right w:val="none" w:sz="0" w:space="0" w:color="auto"/>
      </w:divBdr>
    </w:div>
    <w:div w:id="685524511">
      <w:bodyDiv w:val="1"/>
      <w:marLeft w:val="0"/>
      <w:marRight w:val="0"/>
      <w:marTop w:val="0"/>
      <w:marBottom w:val="0"/>
      <w:divBdr>
        <w:top w:val="none" w:sz="0" w:space="0" w:color="auto"/>
        <w:left w:val="none" w:sz="0" w:space="0" w:color="auto"/>
        <w:bottom w:val="none" w:sz="0" w:space="0" w:color="auto"/>
        <w:right w:val="none" w:sz="0" w:space="0" w:color="auto"/>
      </w:divBdr>
      <w:divsChild>
        <w:div w:id="27606262">
          <w:marLeft w:val="0"/>
          <w:marRight w:val="0"/>
          <w:marTop w:val="0"/>
          <w:marBottom w:val="0"/>
          <w:divBdr>
            <w:top w:val="none" w:sz="0" w:space="0" w:color="auto"/>
            <w:left w:val="none" w:sz="0" w:space="0" w:color="auto"/>
            <w:bottom w:val="none" w:sz="0" w:space="0" w:color="auto"/>
            <w:right w:val="none" w:sz="0" w:space="0" w:color="auto"/>
          </w:divBdr>
          <w:divsChild>
            <w:div w:id="1003163539">
              <w:marLeft w:val="0"/>
              <w:marRight w:val="0"/>
              <w:marTop w:val="0"/>
              <w:marBottom w:val="0"/>
              <w:divBdr>
                <w:top w:val="none" w:sz="0" w:space="0" w:color="auto"/>
                <w:left w:val="none" w:sz="0" w:space="0" w:color="auto"/>
                <w:bottom w:val="none" w:sz="0" w:space="0" w:color="auto"/>
                <w:right w:val="none" w:sz="0" w:space="0" w:color="auto"/>
              </w:divBdr>
            </w:div>
          </w:divsChild>
        </w:div>
        <w:div w:id="30301446">
          <w:marLeft w:val="0"/>
          <w:marRight w:val="0"/>
          <w:marTop w:val="0"/>
          <w:marBottom w:val="0"/>
          <w:divBdr>
            <w:top w:val="none" w:sz="0" w:space="0" w:color="auto"/>
            <w:left w:val="none" w:sz="0" w:space="0" w:color="auto"/>
            <w:bottom w:val="none" w:sz="0" w:space="0" w:color="auto"/>
            <w:right w:val="none" w:sz="0" w:space="0" w:color="auto"/>
          </w:divBdr>
          <w:divsChild>
            <w:div w:id="52394139">
              <w:marLeft w:val="0"/>
              <w:marRight w:val="0"/>
              <w:marTop w:val="0"/>
              <w:marBottom w:val="0"/>
              <w:divBdr>
                <w:top w:val="none" w:sz="0" w:space="0" w:color="auto"/>
                <w:left w:val="none" w:sz="0" w:space="0" w:color="auto"/>
                <w:bottom w:val="none" w:sz="0" w:space="0" w:color="auto"/>
                <w:right w:val="none" w:sz="0" w:space="0" w:color="auto"/>
              </w:divBdr>
            </w:div>
          </w:divsChild>
        </w:div>
        <w:div w:id="33192693">
          <w:marLeft w:val="0"/>
          <w:marRight w:val="0"/>
          <w:marTop w:val="0"/>
          <w:marBottom w:val="0"/>
          <w:divBdr>
            <w:top w:val="none" w:sz="0" w:space="0" w:color="auto"/>
            <w:left w:val="none" w:sz="0" w:space="0" w:color="auto"/>
            <w:bottom w:val="none" w:sz="0" w:space="0" w:color="auto"/>
            <w:right w:val="none" w:sz="0" w:space="0" w:color="auto"/>
          </w:divBdr>
          <w:divsChild>
            <w:div w:id="2128116548">
              <w:marLeft w:val="0"/>
              <w:marRight w:val="0"/>
              <w:marTop w:val="0"/>
              <w:marBottom w:val="0"/>
              <w:divBdr>
                <w:top w:val="none" w:sz="0" w:space="0" w:color="auto"/>
                <w:left w:val="none" w:sz="0" w:space="0" w:color="auto"/>
                <w:bottom w:val="none" w:sz="0" w:space="0" w:color="auto"/>
                <w:right w:val="none" w:sz="0" w:space="0" w:color="auto"/>
              </w:divBdr>
            </w:div>
          </w:divsChild>
        </w:div>
        <w:div w:id="42221529">
          <w:marLeft w:val="0"/>
          <w:marRight w:val="0"/>
          <w:marTop w:val="0"/>
          <w:marBottom w:val="0"/>
          <w:divBdr>
            <w:top w:val="none" w:sz="0" w:space="0" w:color="auto"/>
            <w:left w:val="none" w:sz="0" w:space="0" w:color="auto"/>
            <w:bottom w:val="none" w:sz="0" w:space="0" w:color="auto"/>
            <w:right w:val="none" w:sz="0" w:space="0" w:color="auto"/>
          </w:divBdr>
          <w:divsChild>
            <w:div w:id="390542963">
              <w:marLeft w:val="0"/>
              <w:marRight w:val="0"/>
              <w:marTop w:val="0"/>
              <w:marBottom w:val="0"/>
              <w:divBdr>
                <w:top w:val="none" w:sz="0" w:space="0" w:color="auto"/>
                <w:left w:val="none" w:sz="0" w:space="0" w:color="auto"/>
                <w:bottom w:val="none" w:sz="0" w:space="0" w:color="auto"/>
                <w:right w:val="none" w:sz="0" w:space="0" w:color="auto"/>
              </w:divBdr>
            </w:div>
          </w:divsChild>
        </w:div>
        <w:div w:id="43799422">
          <w:marLeft w:val="0"/>
          <w:marRight w:val="0"/>
          <w:marTop w:val="0"/>
          <w:marBottom w:val="0"/>
          <w:divBdr>
            <w:top w:val="none" w:sz="0" w:space="0" w:color="auto"/>
            <w:left w:val="none" w:sz="0" w:space="0" w:color="auto"/>
            <w:bottom w:val="none" w:sz="0" w:space="0" w:color="auto"/>
            <w:right w:val="none" w:sz="0" w:space="0" w:color="auto"/>
          </w:divBdr>
          <w:divsChild>
            <w:div w:id="920409651">
              <w:marLeft w:val="0"/>
              <w:marRight w:val="0"/>
              <w:marTop w:val="0"/>
              <w:marBottom w:val="0"/>
              <w:divBdr>
                <w:top w:val="none" w:sz="0" w:space="0" w:color="auto"/>
                <w:left w:val="none" w:sz="0" w:space="0" w:color="auto"/>
                <w:bottom w:val="none" w:sz="0" w:space="0" w:color="auto"/>
                <w:right w:val="none" w:sz="0" w:space="0" w:color="auto"/>
              </w:divBdr>
            </w:div>
          </w:divsChild>
        </w:div>
        <w:div w:id="52629650">
          <w:marLeft w:val="0"/>
          <w:marRight w:val="0"/>
          <w:marTop w:val="0"/>
          <w:marBottom w:val="0"/>
          <w:divBdr>
            <w:top w:val="none" w:sz="0" w:space="0" w:color="auto"/>
            <w:left w:val="none" w:sz="0" w:space="0" w:color="auto"/>
            <w:bottom w:val="none" w:sz="0" w:space="0" w:color="auto"/>
            <w:right w:val="none" w:sz="0" w:space="0" w:color="auto"/>
          </w:divBdr>
          <w:divsChild>
            <w:div w:id="885142695">
              <w:marLeft w:val="0"/>
              <w:marRight w:val="0"/>
              <w:marTop w:val="0"/>
              <w:marBottom w:val="0"/>
              <w:divBdr>
                <w:top w:val="none" w:sz="0" w:space="0" w:color="auto"/>
                <w:left w:val="none" w:sz="0" w:space="0" w:color="auto"/>
                <w:bottom w:val="none" w:sz="0" w:space="0" w:color="auto"/>
                <w:right w:val="none" w:sz="0" w:space="0" w:color="auto"/>
              </w:divBdr>
            </w:div>
          </w:divsChild>
        </w:div>
        <w:div w:id="59640497">
          <w:marLeft w:val="0"/>
          <w:marRight w:val="0"/>
          <w:marTop w:val="0"/>
          <w:marBottom w:val="0"/>
          <w:divBdr>
            <w:top w:val="none" w:sz="0" w:space="0" w:color="auto"/>
            <w:left w:val="none" w:sz="0" w:space="0" w:color="auto"/>
            <w:bottom w:val="none" w:sz="0" w:space="0" w:color="auto"/>
            <w:right w:val="none" w:sz="0" w:space="0" w:color="auto"/>
          </w:divBdr>
          <w:divsChild>
            <w:div w:id="512232362">
              <w:marLeft w:val="0"/>
              <w:marRight w:val="0"/>
              <w:marTop w:val="0"/>
              <w:marBottom w:val="0"/>
              <w:divBdr>
                <w:top w:val="none" w:sz="0" w:space="0" w:color="auto"/>
                <w:left w:val="none" w:sz="0" w:space="0" w:color="auto"/>
                <w:bottom w:val="none" w:sz="0" w:space="0" w:color="auto"/>
                <w:right w:val="none" w:sz="0" w:space="0" w:color="auto"/>
              </w:divBdr>
            </w:div>
          </w:divsChild>
        </w:div>
        <w:div w:id="82992939">
          <w:marLeft w:val="0"/>
          <w:marRight w:val="0"/>
          <w:marTop w:val="0"/>
          <w:marBottom w:val="0"/>
          <w:divBdr>
            <w:top w:val="none" w:sz="0" w:space="0" w:color="auto"/>
            <w:left w:val="none" w:sz="0" w:space="0" w:color="auto"/>
            <w:bottom w:val="none" w:sz="0" w:space="0" w:color="auto"/>
            <w:right w:val="none" w:sz="0" w:space="0" w:color="auto"/>
          </w:divBdr>
          <w:divsChild>
            <w:div w:id="951522786">
              <w:marLeft w:val="0"/>
              <w:marRight w:val="0"/>
              <w:marTop w:val="0"/>
              <w:marBottom w:val="0"/>
              <w:divBdr>
                <w:top w:val="none" w:sz="0" w:space="0" w:color="auto"/>
                <w:left w:val="none" w:sz="0" w:space="0" w:color="auto"/>
                <w:bottom w:val="none" w:sz="0" w:space="0" w:color="auto"/>
                <w:right w:val="none" w:sz="0" w:space="0" w:color="auto"/>
              </w:divBdr>
            </w:div>
          </w:divsChild>
        </w:div>
        <w:div w:id="89131360">
          <w:marLeft w:val="0"/>
          <w:marRight w:val="0"/>
          <w:marTop w:val="0"/>
          <w:marBottom w:val="0"/>
          <w:divBdr>
            <w:top w:val="none" w:sz="0" w:space="0" w:color="auto"/>
            <w:left w:val="none" w:sz="0" w:space="0" w:color="auto"/>
            <w:bottom w:val="none" w:sz="0" w:space="0" w:color="auto"/>
            <w:right w:val="none" w:sz="0" w:space="0" w:color="auto"/>
          </w:divBdr>
          <w:divsChild>
            <w:div w:id="1977760365">
              <w:marLeft w:val="0"/>
              <w:marRight w:val="0"/>
              <w:marTop w:val="0"/>
              <w:marBottom w:val="0"/>
              <w:divBdr>
                <w:top w:val="none" w:sz="0" w:space="0" w:color="auto"/>
                <w:left w:val="none" w:sz="0" w:space="0" w:color="auto"/>
                <w:bottom w:val="none" w:sz="0" w:space="0" w:color="auto"/>
                <w:right w:val="none" w:sz="0" w:space="0" w:color="auto"/>
              </w:divBdr>
            </w:div>
          </w:divsChild>
        </w:div>
        <w:div w:id="96487964">
          <w:marLeft w:val="0"/>
          <w:marRight w:val="0"/>
          <w:marTop w:val="0"/>
          <w:marBottom w:val="0"/>
          <w:divBdr>
            <w:top w:val="none" w:sz="0" w:space="0" w:color="auto"/>
            <w:left w:val="none" w:sz="0" w:space="0" w:color="auto"/>
            <w:bottom w:val="none" w:sz="0" w:space="0" w:color="auto"/>
            <w:right w:val="none" w:sz="0" w:space="0" w:color="auto"/>
          </w:divBdr>
          <w:divsChild>
            <w:div w:id="563299653">
              <w:marLeft w:val="0"/>
              <w:marRight w:val="0"/>
              <w:marTop w:val="0"/>
              <w:marBottom w:val="0"/>
              <w:divBdr>
                <w:top w:val="none" w:sz="0" w:space="0" w:color="auto"/>
                <w:left w:val="none" w:sz="0" w:space="0" w:color="auto"/>
                <w:bottom w:val="none" w:sz="0" w:space="0" w:color="auto"/>
                <w:right w:val="none" w:sz="0" w:space="0" w:color="auto"/>
              </w:divBdr>
            </w:div>
          </w:divsChild>
        </w:div>
        <w:div w:id="103502273">
          <w:marLeft w:val="0"/>
          <w:marRight w:val="0"/>
          <w:marTop w:val="0"/>
          <w:marBottom w:val="0"/>
          <w:divBdr>
            <w:top w:val="none" w:sz="0" w:space="0" w:color="auto"/>
            <w:left w:val="none" w:sz="0" w:space="0" w:color="auto"/>
            <w:bottom w:val="none" w:sz="0" w:space="0" w:color="auto"/>
            <w:right w:val="none" w:sz="0" w:space="0" w:color="auto"/>
          </w:divBdr>
          <w:divsChild>
            <w:div w:id="1544906976">
              <w:marLeft w:val="0"/>
              <w:marRight w:val="0"/>
              <w:marTop w:val="0"/>
              <w:marBottom w:val="0"/>
              <w:divBdr>
                <w:top w:val="none" w:sz="0" w:space="0" w:color="auto"/>
                <w:left w:val="none" w:sz="0" w:space="0" w:color="auto"/>
                <w:bottom w:val="none" w:sz="0" w:space="0" w:color="auto"/>
                <w:right w:val="none" w:sz="0" w:space="0" w:color="auto"/>
              </w:divBdr>
            </w:div>
          </w:divsChild>
        </w:div>
        <w:div w:id="124666190">
          <w:marLeft w:val="0"/>
          <w:marRight w:val="0"/>
          <w:marTop w:val="0"/>
          <w:marBottom w:val="0"/>
          <w:divBdr>
            <w:top w:val="none" w:sz="0" w:space="0" w:color="auto"/>
            <w:left w:val="none" w:sz="0" w:space="0" w:color="auto"/>
            <w:bottom w:val="none" w:sz="0" w:space="0" w:color="auto"/>
            <w:right w:val="none" w:sz="0" w:space="0" w:color="auto"/>
          </w:divBdr>
          <w:divsChild>
            <w:div w:id="127554903">
              <w:marLeft w:val="0"/>
              <w:marRight w:val="0"/>
              <w:marTop w:val="0"/>
              <w:marBottom w:val="0"/>
              <w:divBdr>
                <w:top w:val="none" w:sz="0" w:space="0" w:color="auto"/>
                <w:left w:val="none" w:sz="0" w:space="0" w:color="auto"/>
                <w:bottom w:val="none" w:sz="0" w:space="0" w:color="auto"/>
                <w:right w:val="none" w:sz="0" w:space="0" w:color="auto"/>
              </w:divBdr>
            </w:div>
          </w:divsChild>
        </w:div>
        <w:div w:id="124809575">
          <w:marLeft w:val="0"/>
          <w:marRight w:val="0"/>
          <w:marTop w:val="0"/>
          <w:marBottom w:val="0"/>
          <w:divBdr>
            <w:top w:val="none" w:sz="0" w:space="0" w:color="auto"/>
            <w:left w:val="none" w:sz="0" w:space="0" w:color="auto"/>
            <w:bottom w:val="none" w:sz="0" w:space="0" w:color="auto"/>
            <w:right w:val="none" w:sz="0" w:space="0" w:color="auto"/>
          </w:divBdr>
          <w:divsChild>
            <w:div w:id="82147837">
              <w:marLeft w:val="0"/>
              <w:marRight w:val="0"/>
              <w:marTop w:val="0"/>
              <w:marBottom w:val="0"/>
              <w:divBdr>
                <w:top w:val="none" w:sz="0" w:space="0" w:color="auto"/>
                <w:left w:val="none" w:sz="0" w:space="0" w:color="auto"/>
                <w:bottom w:val="none" w:sz="0" w:space="0" w:color="auto"/>
                <w:right w:val="none" w:sz="0" w:space="0" w:color="auto"/>
              </w:divBdr>
            </w:div>
            <w:div w:id="161430869">
              <w:marLeft w:val="0"/>
              <w:marRight w:val="0"/>
              <w:marTop w:val="0"/>
              <w:marBottom w:val="0"/>
              <w:divBdr>
                <w:top w:val="none" w:sz="0" w:space="0" w:color="auto"/>
                <w:left w:val="none" w:sz="0" w:space="0" w:color="auto"/>
                <w:bottom w:val="none" w:sz="0" w:space="0" w:color="auto"/>
                <w:right w:val="none" w:sz="0" w:space="0" w:color="auto"/>
              </w:divBdr>
            </w:div>
          </w:divsChild>
        </w:div>
        <w:div w:id="136844928">
          <w:marLeft w:val="0"/>
          <w:marRight w:val="0"/>
          <w:marTop w:val="0"/>
          <w:marBottom w:val="0"/>
          <w:divBdr>
            <w:top w:val="none" w:sz="0" w:space="0" w:color="auto"/>
            <w:left w:val="none" w:sz="0" w:space="0" w:color="auto"/>
            <w:bottom w:val="none" w:sz="0" w:space="0" w:color="auto"/>
            <w:right w:val="none" w:sz="0" w:space="0" w:color="auto"/>
          </w:divBdr>
          <w:divsChild>
            <w:div w:id="370036733">
              <w:marLeft w:val="0"/>
              <w:marRight w:val="0"/>
              <w:marTop w:val="0"/>
              <w:marBottom w:val="0"/>
              <w:divBdr>
                <w:top w:val="none" w:sz="0" w:space="0" w:color="auto"/>
                <w:left w:val="none" w:sz="0" w:space="0" w:color="auto"/>
                <w:bottom w:val="none" w:sz="0" w:space="0" w:color="auto"/>
                <w:right w:val="none" w:sz="0" w:space="0" w:color="auto"/>
              </w:divBdr>
            </w:div>
            <w:div w:id="588003628">
              <w:marLeft w:val="0"/>
              <w:marRight w:val="0"/>
              <w:marTop w:val="0"/>
              <w:marBottom w:val="0"/>
              <w:divBdr>
                <w:top w:val="none" w:sz="0" w:space="0" w:color="auto"/>
                <w:left w:val="none" w:sz="0" w:space="0" w:color="auto"/>
                <w:bottom w:val="none" w:sz="0" w:space="0" w:color="auto"/>
                <w:right w:val="none" w:sz="0" w:space="0" w:color="auto"/>
              </w:divBdr>
            </w:div>
            <w:div w:id="1101685698">
              <w:marLeft w:val="0"/>
              <w:marRight w:val="0"/>
              <w:marTop w:val="0"/>
              <w:marBottom w:val="0"/>
              <w:divBdr>
                <w:top w:val="none" w:sz="0" w:space="0" w:color="auto"/>
                <w:left w:val="none" w:sz="0" w:space="0" w:color="auto"/>
                <w:bottom w:val="none" w:sz="0" w:space="0" w:color="auto"/>
                <w:right w:val="none" w:sz="0" w:space="0" w:color="auto"/>
              </w:divBdr>
            </w:div>
            <w:div w:id="1680546598">
              <w:marLeft w:val="0"/>
              <w:marRight w:val="0"/>
              <w:marTop w:val="0"/>
              <w:marBottom w:val="0"/>
              <w:divBdr>
                <w:top w:val="none" w:sz="0" w:space="0" w:color="auto"/>
                <w:left w:val="none" w:sz="0" w:space="0" w:color="auto"/>
                <w:bottom w:val="none" w:sz="0" w:space="0" w:color="auto"/>
                <w:right w:val="none" w:sz="0" w:space="0" w:color="auto"/>
              </w:divBdr>
            </w:div>
            <w:div w:id="2041392151">
              <w:marLeft w:val="0"/>
              <w:marRight w:val="0"/>
              <w:marTop w:val="0"/>
              <w:marBottom w:val="0"/>
              <w:divBdr>
                <w:top w:val="none" w:sz="0" w:space="0" w:color="auto"/>
                <w:left w:val="none" w:sz="0" w:space="0" w:color="auto"/>
                <w:bottom w:val="none" w:sz="0" w:space="0" w:color="auto"/>
                <w:right w:val="none" w:sz="0" w:space="0" w:color="auto"/>
              </w:divBdr>
            </w:div>
          </w:divsChild>
        </w:div>
        <w:div w:id="153301846">
          <w:marLeft w:val="0"/>
          <w:marRight w:val="0"/>
          <w:marTop w:val="0"/>
          <w:marBottom w:val="0"/>
          <w:divBdr>
            <w:top w:val="none" w:sz="0" w:space="0" w:color="auto"/>
            <w:left w:val="none" w:sz="0" w:space="0" w:color="auto"/>
            <w:bottom w:val="none" w:sz="0" w:space="0" w:color="auto"/>
            <w:right w:val="none" w:sz="0" w:space="0" w:color="auto"/>
          </w:divBdr>
          <w:divsChild>
            <w:div w:id="1503202238">
              <w:marLeft w:val="0"/>
              <w:marRight w:val="0"/>
              <w:marTop w:val="0"/>
              <w:marBottom w:val="0"/>
              <w:divBdr>
                <w:top w:val="none" w:sz="0" w:space="0" w:color="auto"/>
                <w:left w:val="none" w:sz="0" w:space="0" w:color="auto"/>
                <w:bottom w:val="none" w:sz="0" w:space="0" w:color="auto"/>
                <w:right w:val="none" w:sz="0" w:space="0" w:color="auto"/>
              </w:divBdr>
            </w:div>
          </w:divsChild>
        </w:div>
        <w:div w:id="154955897">
          <w:marLeft w:val="0"/>
          <w:marRight w:val="0"/>
          <w:marTop w:val="0"/>
          <w:marBottom w:val="0"/>
          <w:divBdr>
            <w:top w:val="none" w:sz="0" w:space="0" w:color="auto"/>
            <w:left w:val="none" w:sz="0" w:space="0" w:color="auto"/>
            <w:bottom w:val="none" w:sz="0" w:space="0" w:color="auto"/>
            <w:right w:val="none" w:sz="0" w:space="0" w:color="auto"/>
          </w:divBdr>
          <w:divsChild>
            <w:div w:id="2120637210">
              <w:marLeft w:val="0"/>
              <w:marRight w:val="0"/>
              <w:marTop w:val="0"/>
              <w:marBottom w:val="0"/>
              <w:divBdr>
                <w:top w:val="none" w:sz="0" w:space="0" w:color="auto"/>
                <w:left w:val="none" w:sz="0" w:space="0" w:color="auto"/>
                <w:bottom w:val="none" w:sz="0" w:space="0" w:color="auto"/>
                <w:right w:val="none" w:sz="0" w:space="0" w:color="auto"/>
              </w:divBdr>
            </w:div>
          </w:divsChild>
        </w:div>
        <w:div w:id="162085642">
          <w:marLeft w:val="0"/>
          <w:marRight w:val="0"/>
          <w:marTop w:val="0"/>
          <w:marBottom w:val="0"/>
          <w:divBdr>
            <w:top w:val="none" w:sz="0" w:space="0" w:color="auto"/>
            <w:left w:val="none" w:sz="0" w:space="0" w:color="auto"/>
            <w:bottom w:val="none" w:sz="0" w:space="0" w:color="auto"/>
            <w:right w:val="none" w:sz="0" w:space="0" w:color="auto"/>
          </w:divBdr>
          <w:divsChild>
            <w:div w:id="1429229897">
              <w:marLeft w:val="0"/>
              <w:marRight w:val="0"/>
              <w:marTop w:val="0"/>
              <w:marBottom w:val="0"/>
              <w:divBdr>
                <w:top w:val="none" w:sz="0" w:space="0" w:color="auto"/>
                <w:left w:val="none" w:sz="0" w:space="0" w:color="auto"/>
                <w:bottom w:val="none" w:sz="0" w:space="0" w:color="auto"/>
                <w:right w:val="none" w:sz="0" w:space="0" w:color="auto"/>
              </w:divBdr>
            </w:div>
          </w:divsChild>
        </w:div>
        <w:div w:id="172885386">
          <w:marLeft w:val="0"/>
          <w:marRight w:val="0"/>
          <w:marTop w:val="0"/>
          <w:marBottom w:val="0"/>
          <w:divBdr>
            <w:top w:val="none" w:sz="0" w:space="0" w:color="auto"/>
            <w:left w:val="none" w:sz="0" w:space="0" w:color="auto"/>
            <w:bottom w:val="none" w:sz="0" w:space="0" w:color="auto"/>
            <w:right w:val="none" w:sz="0" w:space="0" w:color="auto"/>
          </w:divBdr>
          <w:divsChild>
            <w:div w:id="1063792116">
              <w:marLeft w:val="0"/>
              <w:marRight w:val="0"/>
              <w:marTop w:val="0"/>
              <w:marBottom w:val="0"/>
              <w:divBdr>
                <w:top w:val="none" w:sz="0" w:space="0" w:color="auto"/>
                <w:left w:val="none" w:sz="0" w:space="0" w:color="auto"/>
                <w:bottom w:val="none" w:sz="0" w:space="0" w:color="auto"/>
                <w:right w:val="none" w:sz="0" w:space="0" w:color="auto"/>
              </w:divBdr>
            </w:div>
            <w:div w:id="1453747990">
              <w:marLeft w:val="0"/>
              <w:marRight w:val="0"/>
              <w:marTop w:val="0"/>
              <w:marBottom w:val="0"/>
              <w:divBdr>
                <w:top w:val="none" w:sz="0" w:space="0" w:color="auto"/>
                <w:left w:val="none" w:sz="0" w:space="0" w:color="auto"/>
                <w:bottom w:val="none" w:sz="0" w:space="0" w:color="auto"/>
                <w:right w:val="none" w:sz="0" w:space="0" w:color="auto"/>
              </w:divBdr>
            </w:div>
          </w:divsChild>
        </w:div>
        <w:div w:id="183323011">
          <w:marLeft w:val="0"/>
          <w:marRight w:val="0"/>
          <w:marTop w:val="0"/>
          <w:marBottom w:val="0"/>
          <w:divBdr>
            <w:top w:val="none" w:sz="0" w:space="0" w:color="auto"/>
            <w:left w:val="none" w:sz="0" w:space="0" w:color="auto"/>
            <w:bottom w:val="none" w:sz="0" w:space="0" w:color="auto"/>
            <w:right w:val="none" w:sz="0" w:space="0" w:color="auto"/>
          </w:divBdr>
          <w:divsChild>
            <w:div w:id="446313733">
              <w:marLeft w:val="0"/>
              <w:marRight w:val="0"/>
              <w:marTop w:val="0"/>
              <w:marBottom w:val="0"/>
              <w:divBdr>
                <w:top w:val="none" w:sz="0" w:space="0" w:color="auto"/>
                <w:left w:val="none" w:sz="0" w:space="0" w:color="auto"/>
                <w:bottom w:val="none" w:sz="0" w:space="0" w:color="auto"/>
                <w:right w:val="none" w:sz="0" w:space="0" w:color="auto"/>
              </w:divBdr>
            </w:div>
          </w:divsChild>
        </w:div>
        <w:div w:id="183980787">
          <w:marLeft w:val="0"/>
          <w:marRight w:val="0"/>
          <w:marTop w:val="0"/>
          <w:marBottom w:val="0"/>
          <w:divBdr>
            <w:top w:val="none" w:sz="0" w:space="0" w:color="auto"/>
            <w:left w:val="none" w:sz="0" w:space="0" w:color="auto"/>
            <w:bottom w:val="none" w:sz="0" w:space="0" w:color="auto"/>
            <w:right w:val="none" w:sz="0" w:space="0" w:color="auto"/>
          </w:divBdr>
          <w:divsChild>
            <w:div w:id="783772763">
              <w:marLeft w:val="0"/>
              <w:marRight w:val="0"/>
              <w:marTop w:val="0"/>
              <w:marBottom w:val="0"/>
              <w:divBdr>
                <w:top w:val="none" w:sz="0" w:space="0" w:color="auto"/>
                <w:left w:val="none" w:sz="0" w:space="0" w:color="auto"/>
                <w:bottom w:val="none" w:sz="0" w:space="0" w:color="auto"/>
                <w:right w:val="none" w:sz="0" w:space="0" w:color="auto"/>
              </w:divBdr>
            </w:div>
          </w:divsChild>
        </w:div>
        <w:div w:id="187110249">
          <w:marLeft w:val="0"/>
          <w:marRight w:val="0"/>
          <w:marTop w:val="0"/>
          <w:marBottom w:val="0"/>
          <w:divBdr>
            <w:top w:val="none" w:sz="0" w:space="0" w:color="auto"/>
            <w:left w:val="none" w:sz="0" w:space="0" w:color="auto"/>
            <w:bottom w:val="none" w:sz="0" w:space="0" w:color="auto"/>
            <w:right w:val="none" w:sz="0" w:space="0" w:color="auto"/>
          </w:divBdr>
          <w:divsChild>
            <w:div w:id="1590649876">
              <w:marLeft w:val="0"/>
              <w:marRight w:val="0"/>
              <w:marTop w:val="0"/>
              <w:marBottom w:val="0"/>
              <w:divBdr>
                <w:top w:val="none" w:sz="0" w:space="0" w:color="auto"/>
                <w:left w:val="none" w:sz="0" w:space="0" w:color="auto"/>
                <w:bottom w:val="none" w:sz="0" w:space="0" w:color="auto"/>
                <w:right w:val="none" w:sz="0" w:space="0" w:color="auto"/>
              </w:divBdr>
            </w:div>
          </w:divsChild>
        </w:div>
        <w:div w:id="192545549">
          <w:marLeft w:val="0"/>
          <w:marRight w:val="0"/>
          <w:marTop w:val="0"/>
          <w:marBottom w:val="0"/>
          <w:divBdr>
            <w:top w:val="none" w:sz="0" w:space="0" w:color="auto"/>
            <w:left w:val="none" w:sz="0" w:space="0" w:color="auto"/>
            <w:bottom w:val="none" w:sz="0" w:space="0" w:color="auto"/>
            <w:right w:val="none" w:sz="0" w:space="0" w:color="auto"/>
          </w:divBdr>
          <w:divsChild>
            <w:div w:id="4793196">
              <w:marLeft w:val="0"/>
              <w:marRight w:val="0"/>
              <w:marTop w:val="0"/>
              <w:marBottom w:val="0"/>
              <w:divBdr>
                <w:top w:val="none" w:sz="0" w:space="0" w:color="auto"/>
                <w:left w:val="none" w:sz="0" w:space="0" w:color="auto"/>
                <w:bottom w:val="none" w:sz="0" w:space="0" w:color="auto"/>
                <w:right w:val="none" w:sz="0" w:space="0" w:color="auto"/>
              </w:divBdr>
            </w:div>
          </w:divsChild>
        </w:div>
        <w:div w:id="197159035">
          <w:marLeft w:val="0"/>
          <w:marRight w:val="0"/>
          <w:marTop w:val="0"/>
          <w:marBottom w:val="0"/>
          <w:divBdr>
            <w:top w:val="none" w:sz="0" w:space="0" w:color="auto"/>
            <w:left w:val="none" w:sz="0" w:space="0" w:color="auto"/>
            <w:bottom w:val="none" w:sz="0" w:space="0" w:color="auto"/>
            <w:right w:val="none" w:sz="0" w:space="0" w:color="auto"/>
          </w:divBdr>
          <w:divsChild>
            <w:div w:id="668410135">
              <w:marLeft w:val="0"/>
              <w:marRight w:val="0"/>
              <w:marTop w:val="0"/>
              <w:marBottom w:val="0"/>
              <w:divBdr>
                <w:top w:val="none" w:sz="0" w:space="0" w:color="auto"/>
                <w:left w:val="none" w:sz="0" w:space="0" w:color="auto"/>
                <w:bottom w:val="none" w:sz="0" w:space="0" w:color="auto"/>
                <w:right w:val="none" w:sz="0" w:space="0" w:color="auto"/>
              </w:divBdr>
            </w:div>
          </w:divsChild>
        </w:div>
        <w:div w:id="203828493">
          <w:marLeft w:val="0"/>
          <w:marRight w:val="0"/>
          <w:marTop w:val="0"/>
          <w:marBottom w:val="0"/>
          <w:divBdr>
            <w:top w:val="none" w:sz="0" w:space="0" w:color="auto"/>
            <w:left w:val="none" w:sz="0" w:space="0" w:color="auto"/>
            <w:bottom w:val="none" w:sz="0" w:space="0" w:color="auto"/>
            <w:right w:val="none" w:sz="0" w:space="0" w:color="auto"/>
          </w:divBdr>
          <w:divsChild>
            <w:div w:id="641890049">
              <w:marLeft w:val="0"/>
              <w:marRight w:val="0"/>
              <w:marTop w:val="0"/>
              <w:marBottom w:val="0"/>
              <w:divBdr>
                <w:top w:val="none" w:sz="0" w:space="0" w:color="auto"/>
                <w:left w:val="none" w:sz="0" w:space="0" w:color="auto"/>
                <w:bottom w:val="none" w:sz="0" w:space="0" w:color="auto"/>
                <w:right w:val="none" w:sz="0" w:space="0" w:color="auto"/>
              </w:divBdr>
            </w:div>
          </w:divsChild>
        </w:div>
        <w:div w:id="218177259">
          <w:marLeft w:val="0"/>
          <w:marRight w:val="0"/>
          <w:marTop w:val="0"/>
          <w:marBottom w:val="0"/>
          <w:divBdr>
            <w:top w:val="none" w:sz="0" w:space="0" w:color="auto"/>
            <w:left w:val="none" w:sz="0" w:space="0" w:color="auto"/>
            <w:bottom w:val="none" w:sz="0" w:space="0" w:color="auto"/>
            <w:right w:val="none" w:sz="0" w:space="0" w:color="auto"/>
          </w:divBdr>
          <w:divsChild>
            <w:div w:id="1780488334">
              <w:marLeft w:val="0"/>
              <w:marRight w:val="0"/>
              <w:marTop w:val="0"/>
              <w:marBottom w:val="0"/>
              <w:divBdr>
                <w:top w:val="none" w:sz="0" w:space="0" w:color="auto"/>
                <w:left w:val="none" w:sz="0" w:space="0" w:color="auto"/>
                <w:bottom w:val="none" w:sz="0" w:space="0" w:color="auto"/>
                <w:right w:val="none" w:sz="0" w:space="0" w:color="auto"/>
              </w:divBdr>
            </w:div>
          </w:divsChild>
        </w:div>
        <w:div w:id="231086657">
          <w:marLeft w:val="0"/>
          <w:marRight w:val="0"/>
          <w:marTop w:val="0"/>
          <w:marBottom w:val="0"/>
          <w:divBdr>
            <w:top w:val="none" w:sz="0" w:space="0" w:color="auto"/>
            <w:left w:val="none" w:sz="0" w:space="0" w:color="auto"/>
            <w:bottom w:val="none" w:sz="0" w:space="0" w:color="auto"/>
            <w:right w:val="none" w:sz="0" w:space="0" w:color="auto"/>
          </w:divBdr>
          <w:divsChild>
            <w:div w:id="1882932392">
              <w:marLeft w:val="0"/>
              <w:marRight w:val="0"/>
              <w:marTop w:val="0"/>
              <w:marBottom w:val="0"/>
              <w:divBdr>
                <w:top w:val="none" w:sz="0" w:space="0" w:color="auto"/>
                <w:left w:val="none" w:sz="0" w:space="0" w:color="auto"/>
                <w:bottom w:val="none" w:sz="0" w:space="0" w:color="auto"/>
                <w:right w:val="none" w:sz="0" w:space="0" w:color="auto"/>
              </w:divBdr>
            </w:div>
          </w:divsChild>
        </w:div>
        <w:div w:id="237714482">
          <w:marLeft w:val="0"/>
          <w:marRight w:val="0"/>
          <w:marTop w:val="0"/>
          <w:marBottom w:val="0"/>
          <w:divBdr>
            <w:top w:val="none" w:sz="0" w:space="0" w:color="auto"/>
            <w:left w:val="none" w:sz="0" w:space="0" w:color="auto"/>
            <w:bottom w:val="none" w:sz="0" w:space="0" w:color="auto"/>
            <w:right w:val="none" w:sz="0" w:space="0" w:color="auto"/>
          </w:divBdr>
          <w:divsChild>
            <w:div w:id="70084979">
              <w:marLeft w:val="0"/>
              <w:marRight w:val="0"/>
              <w:marTop w:val="0"/>
              <w:marBottom w:val="0"/>
              <w:divBdr>
                <w:top w:val="none" w:sz="0" w:space="0" w:color="auto"/>
                <w:left w:val="none" w:sz="0" w:space="0" w:color="auto"/>
                <w:bottom w:val="none" w:sz="0" w:space="0" w:color="auto"/>
                <w:right w:val="none" w:sz="0" w:space="0" w:color="auto"/>
              </w:divBdr>
            </w:div>
          </w:divsChild>
        </w:div>
        <w:div w:id="240531013">
          <w:marLeft w:val="0"/>
          <w:marRight w:val="0"/>
          <w:marTop w:val="0"/>
          <w:marBottom w:val="0"/>
          <w:divBdr>
            <w:top w:val="none" w:sz="0" w:space="0" w:color="auto"/>
            <w:left w:val="none" w:sz="0" w:space="0" w:color="auto"/>
            <w:bottom w:val="none" w:sz="0" w:space="0" w:color="auto"/>
            <w:right w:val="none" w:sz="0" w:space="0" w:color="auto"/>
          </w:divBdr>
          <w:divsChild>
            <w:div w:id="63794947">
              <w:marLeft w:val="0"/>
              <w:marRight w:val="0"/>
              <w:marTop w:val="0"/>
              <w:marBottom w:val="0"/>
              <w:divBdr>
                <w:top w:val="none" w:sz="0" w:space="0" w:color="auto"/>
                <w:left w:val="none" w:sz="0" w:space="0" w:color="auto"/>
                <w:bottom w:val="none" w:sz="0" w:space="0" w:color="auto"/>
                <w:right w:val="none" w:sz="0" w:space="0" w:color="auto"/>
              </w:divBdr>
            </w:div>
            <w:div w:id="114183708">
              <w:marLeft w:val="0"/>
              <w:marRight w:val="0"/>
              <w:marTop w:val="0"/>
              <w:marBottom w:val="0"/>
              <w:divBdr>
                <w:top w:val="none" w:sz="0" w:space="0" w:color="auto"/>
                <w:left w:val="none" w:sz="0" w:space="0" w:color="auto"/>
                <w:bottom w:val="none" w:sz="0" w:space="0" w:color="auto"/>
                <w:right w:val="none" w:sz="0" w:space="0" w:color="auto"/>
              </w:divBdr>
            </w:div>
            <w:div w:id="271547199">
              <w:marLeft w:val="0"/>
              <w:marRight w:val="0"/>
              <w:marTop w:val="0"/>
              <w:marBottom w:val="0"/>
              <w:divBdr>
                <w:top w:val="none" w:sz="0" w:space="0" w:color="auto"/>
                <w:left w:val="none" w:sz="0" w:space="0" w:color="auto"/>
                <w:bottom w:val="none" w:sz="0" w:space="0" w:color="auto"/>
                <w:right w:val="none" w:sz="0" w:space="0" w:color="auto"/>
              </w:divBdr>
            </w:div>
            <w:div w:id="280456433">
              <w:marLeft w:val="0"/>
              <w:marRight w:val="0"/>
              <w:marTop w:val="0"/>
              <w:marBottom w:val="0"/>
              <w:divBdr>
                <w:top w:val="none" w:sz="0" w:space="0" w:color="auto"/>
                <w:left w:val="none" w:sz="0" w:space="0" w:color="auto"/>
                <w:bottom w:val="none" w:sz="0" w:space="0" w:color="auto"/>
                <w:right w:val="none" w:sz="0" w:space="0" w:color="auto"/>
              </w:divBdr>
            </w:div>
            <w:div w:id="318972085">
              <w:marLeft w:val="0"/>
              <w:marRight w:val="0"/>
              <w:marTop w:val="0"/>
              <w:marBottom w:val="0"/>
              <w:divBdr>
                <w:top w:val="none" w:sz="0" w:space="0" w:color="auto"/>
                <w:left w:val="none" w:sz="0" w:space="0" w:color="auto"/>
                <w:bottom w:val="none" w:sz="0" w:space="0" w:color="auto"/>
                <w:right w:val="none" w:sz="0" w:space="0" w:color="auto"/>
              </w:divBdr>
            </w:div>
            <w:div w:id="580911307">
              <w:marLeft w:val="0"/>
              <w:marRight w:val="0"/>
              <w:marTop w:val="0"/>
              <w:marBottom w:val="0"/>
              <w:divBdr>
                <w:top w:val="none" w:sz="0" w:space="0" w:color="auto"/>
                <w:left w:val="none" w:sz="0" w:space="0" w:color="auto"/>
                <w:bottom w:val="none" w:sz="0" w:space="0" w:color="auto"/>
                <w:right w:val="none" w:sz="0" w:space="0" w:color="auto"/>
              </w:divBdr>
            </w:div>
            <w:div w:id="698506400">
              <w:marLeft w:val="0"/>
              <w:marRight w:val="0"/>
              <w:marTop w:val="0"/>
              <w:marBottom w:val="0"/>
              <w:divBdr>
                <w:top w:val="none" w:sz="0" w:space="0" w:color="auto"/>
                <w:left w:val="none" w:sz="0" w:space="0" w:color="auto"/>
                <w:bottom w:val="none" w:sz="0" w:space="0" w:color="auto"/>
                <w:right w:val="none" w:sz="0" w:space="0" w:color="auto"/>
              </w:divBdr>
            </w:div>
            <w:div w:id="736173202">
              <w:marLeft w:val="0"/>
              <w:marRight w:val="0"/>
              <w:marTop w:val="0"/>
              <w:marBottom w:val="0"/>
              <w:divBdr>
                <w:top w:val="none" w:sz="0" w:space="0" w:color="auto"/>
                <w:left w:val="none" w:sz="0" w:space="0" w:color="auto"/>
                <w:bottom w:val="none" w:sz="0" w:space="0" w:color="auto"/>
                <w:right w:val="none" w:sz="0" w:space="0" w:color="auto"/>
              </w:divBdr>
            </w:div>
            <w:div w:id="1280919355">
              <w:marLeft w:val="0"/>
              <w:marRight w:val="0"/>
              <w:marTop w:val="0"/>
              <w:marBottom w:val="0"/>
              <w:divBdr>
                <w:top w:val="none" w:sz="0" w:space="0" w:color="auto"/>
                <w:left w:val="none" w:sz="0" w:space="0" w:color="auto"/>
                <w:bottom w:val="none" w:sz="0" w:space="0" w:color="auto"/>
                <w:right w:val="none" w:sz="0" w:space="0" w:color="auto"/>
              </w:divBdr>
            </w:div>
            <w:div w:id="1509633123">
              <w:marLeft w:val="0"/>
              <w:marRight w:val="0"/>
              <w:marTop w:val="0"/>
              <w:marBottom w:val="0"/>
              <w:divBdr>
                <w:top w:val="none" w:sz="0" w:space="0" w:color="auto"/>
                <w:left w:val="none" w:sz="0" w:space="0" w:color="auto"/>
                <w:bottom w:val="none" w:sz="0" w:space="0" w:color="auto"/>
                <w:right w:val="none" w:sz="0" w:space="0" w:color="auto"/>
              </w:divBdr>
            </w:div>
            <w:div w:id="1593586703">
              <w:marLeft w:val="0"/>
              <w:marRight w:val="0"/>
              <w:marTop w:val="0"/>
              <w:marBottom w:val="0"/>
              <w:divBdr>
                <w:top w:val="none" w:sz="0" w:space="0" w:color="auto"/>
                <w:left w:val="none" w:sz="0" w:space="0" w:color="auto"/>
                <w:bottom w:val="none" w:sz="0" w:space="0" w:color="auto"/>
                <w:right w:val="none" w:sz="0" w:space="0" w:color="auto"/>
              </w:divBdr>
            </w:div>
          </w:divsChild>
        </w:div>
        <w:div w:id="243422324">
          <w:marLeft w:val="0"/>
          <w:marRight w:val="0"/>
          <w:marTop w:val="0"/>
          <w:marBottom w:val="0"/>
          <w:divBdr>
            <w:top w:val="none" w:sz="0" w:space="0" w:color="auto"/>
            <w:left w:val="none" w:sz="0" w:space="0" w:color="auto"/>
            <w:bottom w:val="none" w:sz="0" w:space="0" w:color="auto"/>
            <w:right w:val="none" w:sz="0" w:space="0" w:color="auto"/>
          </w:divBdr>
          <w:divsChild>
            <w:div w:id="872381362">
              <w:marLeft w:val="0"/>
              <w:marRight w:val="0"/>
              <w:marTop w:val="0"/>
              <w:marBottom w:val="0"/>
              <w:divBdr>
                <w:top w:val="none" w:sz="0" w:space="0" w:color="auto"/>
                <w:left w:val="none" w:sz="0" w:space="0" w:color="auto"/>
                <w:bottom w:val="none" w:sz="0" w:space="0" w:color="auto"/>
                <w:right w:val="none" w:sz="0" w:space="0" w:color="auto"/>
              </w:divBdr>
            </w:div>
          </w:divsChild>
        </w:div>
        <w:div w:id="245694735">
          <w:marLeft w:val="0"/>
          <w:marRight w:val="0"/>
          <w:marTop w:val="0"/>
          <w:marBottom w:val="0"/>
          <w:divBdr>
            <w:top w:val="none" w:sz="0" w:space="0" w:color="auto"/>
            <w:left w:val="none" w:sz="0" w:space="0" w:color="auto"/>
            <w:bottom w:val="none" w:sz="0" w:space="0" w:color="auto"/>
            <w:right w:val="none" w:sz="0" w:space="0" w:color="auto"/>
          </w:divBdr>
          <w:divsChild>
            <w:div w:id="1114131698">
              <w:marLeft w:val="0"/>
              <w:marRight w:val="0"/>
              <w:marTop w:val="0"/>
              <w:marBottom w:val="0"/>
              <w:divBdr>
                <w:top w:val="none" w:sz="0" w:space="0" w:color="auto"/>
                <w:left w:val="none" w:sz="0" w:space="0" w:color="auto"/>
                <w:bottom w:val="none" w:sz="0" w:space="0" w:color="auto"/>
                <w:right w:val="none" w:sz="0" w:space="0" w:color="auto"/>
              </w:divBdr>
            </w:div>
          </w:divsChild>
        </w:div>
        <w:div w:id="252979510">
          <w:marLeft w:val="0"/>
          <w:marRight w:val="0"/>
          <w:marTop w:val="0"/>
          <w:marBottom w:val="0"/>
          <w:divBdr>
            <w:top w:val="none" w:sz="0" w:space="0" w:color="auto"/>
            <w:left w:val="none" w:sz="0" w:space="0" w:color="auto"/>
            <w:bottom w:val="none" w:sz="0" w:space="0" w:color="auto"/>
            <w:right w:val="none" w:sz="0" w:space="0" w:color="auto"/>
          </w:divBdr>
          <w:divsChild>
            <w:div w:id="146557125">
              <w:marLeft w:val="0"/>
              <w:marRight w:val="0"/>
              <w:marTop w:val="0"/>
              <w:marBottom w:val="0"/>
              <w:divBdr>
                <w:top w:val="none" w:sz="0" w:space="0" w:color="auto"/>
                <w:left w:val="none" w:sz="0" w:space="0" w:color="auto"/>
                <w:bottom w:val="none" w:sz="0" w:space="0" w:color="auto"/>
                <w:right w:val="none" w:sz="0" w:space="0" w:color="auto"/>
              </w:divBdr>
            </w:div>
            <w:div w:id="482548995">
              <w:marLeft w:val="0"/>
              <w:marRight w:val="0"/>
              <w:marTop w:val="0"/>
              <w:marBottom w:val="0"/>
              <w:divBdr>
                <w:top w:val="none" w:sz="0" w:space="0" w:color="auto"/>
                <w:left w:val="none" w:sz="0" w:space="0" w:color="auto"/>
                <w:bottom w:val="none" w:sz="0" w:space="0" w:color="auto"/>
                <w:right w:val="none" w:sz="0" w:space="0" w:color="auto"/>
              </w:divBdr>
            </w:div>
            <w:div w:id="669602081">
              <w:marLeft w:val="0"/>
              <w:marRight w:val="0"/>
              <w:marTop w:val="0"/>
              <w:marBottom w:val="0"/>
              <w:divBdr>
                <w:top w:val="none" w:sz="0" w:space="0" w:color="auto"/>
                <w:left w:val="none" w:sz="0" w:space="0" w:color="auto"/>
                <w:bottom w:val="none" w:sz="0" w:space="0" w:color="auto"/>
                <w:right w:val="none" w:sz="0" w:space="0" w:color="auto"/>
              </w:divBdr>
            </w:div>
            <w:div w:id="1269777809">
              <w:marLeft w:val="0"/>
              <w:marRight w:val="0"/>
              <w:marTop w:val="0"/>
              <w:marBottom w:val="0"/>
              <w:divBdr>
                <w:top w:val="none" w:sz="0" w:space="0" w:color="auto"/>
                <w:left w:val="none" w:sz="0" w:space="0" w:color="auto"/>
                <w:bottom w:val="none" w:sz="0" w:space="0" w:color="auto"/>
                <w:right w:val="none" w:sz="0" w:space="0" w:color="auto"/>
              </w:divBdr>
            </w:div>
            <w:div w:id="2146046004">
              <w:marLeft w:val="0"/>
              <w:marRight w:val="0"/>
              <w:marTop w:val="0"/>
              <w:marBottom w:val="0"/>
              <w:divBdr>
                <w:top w:val="none" w:sz="0" w:space="0" w:color="auto"/>
                <w:left w:val="none" w:sz="0" w:space="0" w:color="auto"/>
                <w:bottom w:val="none" w:sz="0" w:space="0" w:color="auto"/>
                <w:right w:val="none" w:sz="0" w:space="0" w:color="auto"/>
              </w:divBdr>
            </w:div>
          </w:divsChild>
        </w:div>
        <w:div w:id="270285083">
          <w:marLeft w:val="0"/>
          <w:marRight w:val="0"/>
          <w:marTop w:val="0"/>
          <w:marBottom w:val="0"/>
          <w:divBdr>
            <w:top w:val="none" w:sz="0" w:space="0" w:color="auto"/>
            <w:left w:val="none" w:sz="0" w:space="0" w:color="auto"/>
            <w:bottom w:val="none" w:sz="0" w:space="0" w:color="auto"/>
            <w:right w:val="none" w:sz="0" w:space="0" w:color="auto"/>
          </w:divBdr>
          <w:divsChild>
            <w:div w:id="656611573">
              <w:marLeft w:val="0"/>
              <w:marRight w:val="0"/>
              <w:marTop w:val="0"/>
              <w:marBottom w:val="0"/>
              <w:divBdr>
                <w:top w:val="none" w:sz="0" w:space="0" w:color="auto"/>
                <w:left w:val="none" w:sz="0" w:space="0" w:color="auto"/>
                <w:bottom w:val="none" w:sz="0" w:space="0" w:color="auto"/>
                <w:right w:val="none" w:sz="0" w:space="0" w:color="auto"/>
              </w:divBdr>
            </w:div>
          </w:divsChild>
        </w:div>
        <w:div w:id="270598505">
          <w:marLeft w:val="0"/>
          <w:marRight w:val="0"/>
          <w:marTop w:val="0"/>
          <w:marBottom w:val="0"/>
          <w:divBdr>
            <w:top w:val="none" w:sz="0" w:space="0" w:color="auto"/>
            <w:left w:val="none" w:sz="0" w:space="0" w:color="auto"/>
            <w:bottom w:val="none" w:sz="0" w:space="0" w:color="auto"/>
            <w:right w:val="none" w:sz="0" w:space="0" w:color="auto"/>
          </w:divBdr>
          <w:divsChild>
            <w:div w:id="2082173744">
              <w:marLeft w:val="0"/>
              <w:marRight w:val="0"/>
              <w:marTop w:val="0"/>
              <w:marBottom w:val="0"/>
              <w:divBdr>
                <w:top w:val="none" w:sz="0" w:space="0" w:color="auto"/>
                <w:left w:val="none" w:sz="0" w:space="0" w:color="auto"/>
                <w:bottom w:val="none" w:sz="0" w:space="0" w:color="auto"/>
                <w:right w:val="none" w:sz="0" w:space="0" w:color="auto"/>
              </w:divBdr>
            </w:div>
          </w:divsChild>
        </w:div>
        <w:div w:id="272134405">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sChild>
        </w:div>
        <w:div w:id="328218094">
          <w:marLeft w:val="0"/>
          <w:marRight w:val="0"/>
          <w:marTop w:val="0"/>
          <w:marBottom w:val="0"/>
          <w:divBdr>
            <w:top w:val="none" w:sz="0" w:space="0" w:color="auto"/>
            <w:left w:val="none" w:sz="0" w:space="0" w:color="auto"/>
            <w:bottom w:val="none" w:sz="0" w:space="0" w:color="auto"/>
            <w:right w:val="none" w:sz="0" w:space="0" w:color="auto"/>
          </w:divBdr>
          <w:divsChild>
            <w:div w:id="573784626">
              <w:marLeft w:val="0"/>
              <w:marRight w:val="0"/>
              <w:marTop w:val="0"/>
              <w:marBottom w:val="0"/>
              <w:divBdr>
                <w:top w:val="none" w:sz="0" w:space="0" w:color="auto"/>
                <w:left w:val="none" w:sz="0" w:space="0" w:color="auto"/>
                <w:bottom w:val="none" w:sz="0" w:space="0" w:color="auto"/>
                <w:right w:val="none" w:sz="0" w:space="0" w:color="auto"/>
              </w:divBdr>
            </w:div>
          </w:divsChild>
        </w:div>
        <w:div w:id="332877942">
          <w:marLeft w:val="0"/>
          <w:marRight w:val="0"/>
          <w:marTop w:val="0"/>
          <w:marBottom w:val="0"/>
          <w:divBdr>
            <w:top w:val="none" w:sz="0" w:space="0" w:color="auto"/>
            <w:left w:val="none" w:sz="0" w:space="0" w:color="auto"/>
            <w:bottom w:val="none" w:sz="0" w:space="0" w:color="auto"/>
            <w:right w:val="none" w:sz="0" w:space="0" w:color="auto"/>
          </w:divBdr>
          <w:divsChild>
            <w:div w:id="1596863886">
              <w:marLeft w:val="0"/>
              <w:marRight w:val="0"/>
              <w:marTop w:val="0"/>
              <w:marBottom w:val="0"/>
              <w:divBdr>
                <w:top w:val="none" w:sz="0" w:space="0" w:color="auto"/>
                <w:left w:val="none" w:sz="0" w:space="0" w:color="auto"/>
                <w:bottom w:val="none" w:sz="0" w:space="0" w:color="auto"/>
                <w:right w:val="none" w:sz="0" w:space="0" w:color="auto"/>
              </w:divBdr>
            </w:div>
          </w:divsChild>
        </w:div>
        <w:div w:id="340746356">
          <w:marLeft w:val="0"/>
          <w:marRight w:val="0"/>
          <w:marTop w:val="0"/>
          <w:marBottom w:val="0"/>
          <w:divBdr>
            <w:top w:val="none" w:sz="0" w:space="0" w:color="auto"/>
            <w:left w:val="none" w:sz="0" w:space="0" w:color="auto"/>
            <w:bottom w:val="none" w:sz="0" w:space="0" w:color="auto"/>
            <w:right w:val="none" w:sz="0" w:space="0" w:color="auto"/>
          </w:divBdr>
          <w:divsChild>
            <w:div w:id="1789426961">
              <w:marLeft w:val="0"/>
              <w:marRight w:val="0"/>
              <w:marTop w:val="0"/>
              <w:marBottom w:val="0"/>
              <w:divBdr>
                <w:top w:val="none" w:sz="0" w:space="0" w:color="auto"/>
                <w:left w:val="none" w:sz="0" w:space="0" w:color="auto"/>
                <w:bottom w:val="none" w:sz="0" w:space="0" w:color="auto"/>
                <w:right w:val="none" w:sz="0" w:space="0" w:color="auto"/>
              </w:divBdr>
            </w:div>
          </w:divsChild>
        </w:div>
        <w:div w:id="359670209">
          <w:marLeft w:val="0"/>
          <w:marRight w:val="0"/>
          <w:marTop w:val="0"/>
          <w:marBottom w:val="0"/>
          <w:divBdr>
            <w:top w:val="none" w:sz="0" w:space="0" w:color="auto"/>
            <w:left w:val="none" w:sz="0" w:space="0" w:color="auto"/>
            <w:bottom w:val="none" w:sz="0" w:space="0" w:color="auto"/>
            <w:right w:val="none" w:sz="0" w:space="0" w:color="auto"/>
          </w:divBdr>
          <w:divsChild>
            <w:div w:id="838467988">
              <w:marLeft w:val="0"/>
              <w:marRight w:val="0"/>
              <w:marTop w:val="0"/>
              <w:marBottom w:val="0"/>
              <w:divBdr>
                <w:top w:val="none" w:sz="0" w:space="0" w:color="auto"/>
                <w:left w:val="none" w:sz="0" w:space="0" w:color="auto"/>
                <w:bottom w:val="none" w:sz="0" w:space="0" w:color="auto"/>
                <w:right w:val="none" w:sz="0" w:space="0" w:color="auto"/>
              </w:divBdr>
            </w:div>
          </w:divsChild>
        </w:div>
        <w:div w:id="360590805">
          <w:marLeft w:val="0"/>
          <w:marRight w:val="0"/>
          <w:marTop w:val="0"/>
          <w:marBottom w:val="0"/>
          <w:divBdr>
            <w:top w:val="none" w:sz="0" w:space="0" w:color="auto"/>
            <w:left w:val="none" w:sz="0" w:space="0" w:color="auto"/>
            <w:bottom w:val="none" w:sz="0" w:space="0" w:color="auto"/>
            <w:right w:val="none" w:sz="0" w:space="0" w:color="auto"/>
          </w:divBdr>
          <w:divsChild>
            <w:div w:id="914433994">
              <w:marLeft w:val="0"/>
              <w:marRight w:val="0"/>
              <w:marTop w:val="0"/>
              <w:marBottom w:val="0"/>
              <w:divBdr>
                <w:top w:val="none" w:sz="0" w:space="0" w:color="auto"/>
                <w:left w:val="none" w:sz="0" w:space="0" w:color="auto"/>
                <w:bottom w:val="none" w:sz="0" w:space="0" w:color="auto"/>
                <w:right w:val="none" w:sz="0" w:space="0" w:color="auto"/>
              </w:divBdr>
            </w:div>
          </w:divsChild>
        </w:div>
        <w:div w:id="370695710">
          <w:marLeft w:val="0"/>
          <w:marRight w:val="0"/>
          <w:marTop w:val="0"/>
          <w:marBottom w:val="0"/>
          <w:divBdr>
            <w:top w:val="none" w:sz="0" w:space="0" w:color="auto"/>
            <w:left w:val="none" w:sz="0" w:space="0" w:color="auto"/>
            <w:bottom w:val="none" w:sz="0" w:space="0" w:color="auto"/>
            <w:right w:val="none" w:sz="0" w:space="0" w:color="auto"/>
          </w:divBdr>
          <w:divsChild>
            <w:div w:id="1057969956">
              <w:marLeft w:val="0"/>
              <w:marRight w:val="0"/>
              <w:marTop w:val="0"/>
              <w:marBottom w:val="0"/>
              <w:divBdr>
                <w:top w:val="none" w:sz="0" w:space="0" w:color="auto"/>
                <w:left w:val="none" w:sz="0" w:space="0" w:color="auto"/>
                <w:bottom w:val="none" w:sz="0" w:space="0" w:color="auto"/>
                <w:right w:val="none" w:sz="0" w:space="0" w:color="auto"/>
              </w:divBdr>
            </w:div>
          </w:divsChild>
        </w:div>
        <w:div w:id="386105104">
          <w:marLeft w:val="0"/>
          <w:marRight w:val="0"/>
          <w:marTop w:val="0"/>
          <w:marBottom w:val="0"/>
          <w:divBdr>
            <w:top w:val="none" w:sz="0" w:space="0" w:color="auto"/>
            <w:left w:val="none" w:sz="0" w:space="0" w:color="auto"/>
            <w:bottom w:val="none" w:sz="0" w:space="0" w:color="auto"/>
            <w:right w:val="none" w:sz="0" w:space="0" w:color="auto"/>
          </w:divBdr>
          <w:divsChild>
            <w:div w:id="669334252">
              <w:marLeft w:val="0"/>
              <w:marRight w:val="0"/>
              <w:marTop w:val="0"/>
              <w:marBottom w:val="0"/>
              <w:divBdr>
                <w:top w:val="none" w:sz="0" w:space="0" w:color="auto"/>
                <w:left w:val="none" w:sz="0" w:space="0" w:color="auto"/>
                <w:bottom w:val="none" w:sz="0" w:space="0" w:color="auto"/>
                <w:right w:val="none" w:sz="0" w:space="0" w:color="auto"/>
              </w:divBdr>
            </w:div>
          </w:divsChild>
        </w:div>
        <w:div w:id="390931051">
          <w:marLeft w:val="0"/>
          <w:marRight w:val="0"/>
          <w:marTop w:val="0"/>
          <w:marBottom w:val="0"/>
          <w:divBdr>
            <w:top w:val="none" w:sz="0" w:space="0" w:color="auto"/>
            <w:left w:val="none" w:sz="0" w:space="0" w:color="auto"/>
            <w:bottom w:val="none" w:sz="0" w:space="0" w:color="auto"/>
            <w:right w:val="none" w:sz="0" w:space="0" w:color="auto"/>
          </w:divBdr>
          <w:divsChild>
            <w:div w:id="1701970404">
              <w:marLeft w:val="0"/>
              <w:marRight w:val="0"/>
              <w:marTop w:val="0"/>
              <w:marBottom w:val="0"/>
              <w:divBdr>
                <w:top w:val="none" w:sz="0" w:space="0" w:color="auto"/>
                <w:left w:val="none" w:sz="0" w:space="0" w:color="auto"/>
                <w:bottom w:val="none" w:sz="0" w:space="0" w:color="auto"/>
                <w:right w:val="none" w:sz="0" w:space="0" w:color="auto"/>
              </w:divBdr>
            </w:div>
          </w:divsChild>
        </w:div>
        <w:div w:id="398677075">
          <w:marLeft w:val="0"/>
          <w:marRight w:val="0"/>
          <w:marTop w:val="0"/>
          <w:marBottom w:val="0"/>
          <w:divBdr>
            <w:top w:val="none" w:sz="0" w:space="0" w:color="auto"/>
            <w:left w:val="none" w:sz="0" w:space="0" w:color="auto"/>
            <w:bottom w:val="none" w:sz="0" w:space="0" w:color="auto"/>
            <w:right w:val="none" w:sz="0" w:space="0" w:color="auto"/>
          </w:divBdr>
          <w:divsChild>
            <w:div w:id="251862325">
              <w:marLeft w:val="0"/>
              <w:marRight w:val="0"/>
              <w:marTop w:val="0"/>
              <w:marBottom w:val="0"/>
              <w:divBdr>
                <w:top w:val="none" w:sz="0" w:space="0" w:color="auto"/>
                <w:left w:val="none" w:sz="0" w:space="0" w:color="auto"/>
                <w:bottom w:val="none" w:sz="0" w:space="0" w:color="auto"/>
                <w:right w:val="none" w:sz="0" w:space="0" w:color="auto"/>
              </w:divBdr>
            </w:div>
          </w:divsChild>
        </w:div>
        <w:div w:id="402341436">
          <w:marLeft w:val="0"/>
          <w:marRight w:val="0"/>
          <w:marTop w:val="0"/>
          <w:marBottom w:val="0"/>
          <w:divBdr>
            <w:top w:val="none" w:sz="0" w:space="0" w:color="auto"/>
            <w:left w:val="none" w:sz="0" w:space="0" w:color="auto"/>
            <w:bottom w:val="none" w:sz="0" w:space="0" w:color="auto"/>
            <w:right w:val="none" w:sz="0" w:space="0" w:color="auto"/>
          </w:divBdr>
          <w:divsChild>
            <w:div w:id="176309864">
              <w:marLeft w:val="0"/>
              <w:marRight w:val="0"/>
              <w:marTop w:val="0"/>
              <w:marBottom w:val="0"/>
              <w:divBdr>
                <w:top w:val="none" w:sz="0" w:space="0" w:color="auto"/>
                <w:left w:val="none" w:sz="0" w:space="0" w:color="auto"/>
                <w:bottom w:val="none" w:sz="0" w:space="0" w:color="auto"/>
                <w:right w:val="none" w:sz="0" w:space="0" w:color="auto"/>
              </w:divBdr>
            </w:div>
            <w:div w:id="1946771753">
              <w:marLeft w:val="0"/>
              <w:marRight w:val="0"/>
              <w:marTop w:val="0"/>
              <w:marBottom w:val="0"/>
              <w:divBdr>
                <w:top w:val="none" w:sz="0" w:space="0" w:color="auto"/>
                <w:left w:val="none" w:sz="0" w:space="0" w:color="auto"/>
                <w:bottom w:val="none" w:sz="0" w:space="0" w:color="auto"/>
                <w:right w:val="none" w:sz="0" w:space="0" w:color="auto"/>
              </w:divBdr>
            </w:div>
          </w:divsChild>
        </w:div>
        <w:div w:id="402531728">
          <w:marLeft w:val="0"/>
          <w:marRight w:val="0"/>
          <w:marTop w:val="0"/>
          <w:marBottom w:val="0"/>
          <w:divBdr>
            <w:top w:val="none" w:sz="0" w:space="0" w:color="auto"/>
            <w:left w:val="none" w:sz="0" w:space="0" w:color="auto"/>
            <w:bottom w:val="none" w:sz="0" w:space="0" w:color="auto"/>
            <w:right w:val="none" w:sz="0" w:space="0" w:color="auto"/>
          </w:divBdr>
          <w:divsChild>
            <w:div w:id="675036805">
              <w:marLeft w:val="0"/>
              <w:marRight w:val="0"/>
              <w:marTop w:val="0"/>
              <w:marBottom w:val="0"/>
              <w:divBdr>
                <w:top w:val="none" w:sz="0" w:space="0" w:color="auto"/>
                <w:left w:val="none" w:sz="0" w:space="0" w:color="auto"/>
                <w:bottom w:val="none" w:sz="0" w:space="0" w:color="auto"/>
                <w:right w:val="none" w:sz="0" w:space="0" w:color="auto"/>
              </w:divBdr>
            </w:div>
          </w:divsChild>
        </w:div>
        <w:div w:id="404960887">
          <w:marLeft w:val="0"/>
          <w:marRight w:val="0"/>
          <w:marTop w:val="0"/>
          <w:marBottom w:val="0"/>
          <w:divBdr>
            <w:top w:val="none" w:sz="0" w:space="0" w:color="auto"/>
            <w:left w:val="none" w:sz="0" w:space="0" w:color="auto"/>
            <w:bottom w:val="none" w:sz="0" w:space="0" w:color="auto"/>
            <w:right w:val="none" w:sz="0" w:space="0" w:color="auto"/>
          </w:divBdr>
          <w:divsChild>
            <w:div w:id="917640721">
              <w:marLeft w:val="0"/>
              <w:marRight w:val="0"/>
              <w:marTop w:val="0"/>
              <w:marBottom w:val="0"/>
              <w:divBdr>
                <w:top w:val="none" w:sz="0" w:space="0" w:color="auto"/>
                <w:left w:val="none" w:sz="0" w:space="0" w:color="auto"/>
                <w:bottom w:val="none" w:sz="0" w:space="0" w:color="auto"/>
                <w:right w:val="none" w:sz="0" w:space="0" w:color="auto"/>
              </w:divBdr>
            </w:div>
          </w:divsChild>
        </w:div>
        <w:div w:id="432018790">
          <w:marLeft w:val="0"/>
          <w:marRight w:val="0"/>
          <w:marTop w:val="0"/>
          <w:marBottom w:val="0"/>
          <w:divBdr>
            <w:top w:val="none" w:sz="0" w:space="0" w:color="auto"/>
            <w:left w:val="none" w:sz="0" w:space="0" w:color="auto"/>
            <w:bottom w:val="none" w:sz="0" w:space="0" w:color="auto"/>
            <w:right w:val="none" w:sz="0" w:space="0" w:color="auto"/>
          </w:divBdr>
          <w:divsChild>
            <w:div w:id="2090804924">
              <w:marLeft w:val="0"/>
              <w:marRight w:val="0"/>
              <w:marTop w:val="0"/>
              <w:marBottom w:val="0"/>
              <w:divBdr>
                <w:top w:val="none" w:sz="0" w:space="0" w:color="auto"/>
                <w:left w:val="none" w:sz="0" w:space="0" w:color="auto"/>
                <w:bottom w:val="none" w:sz="0" w:space="0" w:color="auto"/>
                <w:right w:val="none" w:sz="0" w:space="0" w:color="auto"/>
              </w:divBdr>
            </w:div>
          </w:divsChild>
        </w:div>
        <w:div w:id="449016474">
          <w:marLeft w:val="0"/>
          <w:marRight w:val="0"/>
          <w:marTop w:val="0"/>
          <w:marBottom w:val="0"/>
          <w:divBdr>
            <w:top w:val="none" w:sz="0" w:space="0" w:color="auto"/>
            <w:left w:val="none" w:sz="0" w:space="0" w:color="auto"/>
            <w:bottom w:val="none" w:sz="0" w:space="0" w:color="auto"/>
            <w:right w:val="none" w:sz="0" w:space="0" w:color="auto"/>
          </w:divBdr>
          <w:divsChild>
            <w:div w:id="865219164">
              <w:marLeft w:val="0"/>
              <w:marRight w:val="0"/>
              <w:marTop w:val="0"/>
              <w:marBottom w:val="0"/>
              <w:divBdr>
                <w:top w:val="none" w:sz="0" w:space="0" w:color="auto"/>
                <w:left w:val="none" w:sz="0" w:space="0" w:color="auto"/>
                <w:bottom w:val="none" w:sz="0" w:space="0" w:color="auto"/>
                <w:right w:val="none" w:sz="0" w:space="0" w:color="auto"/>
              </w:divBdr>
            </w:div>
          </w:divsChild>
        </w:div>
        <w:div w:id="455756788">
          <w:marLeft w:val="0"/>
          <w:marRight w:val="0"/>
          <w:marTop w:val="0"/>
          <w:marBottom w:val="0"/>
          <w:divBdr>
            <w:top w:val="none" w:sz="0" w:space="0" w:color="auto"/>
            <w:left w:val="none" w:sz="0" w:space="0" w:color="auto"/>
            <w:bottom w:val="none" w:sz="0" w:space="0" w:color="auto"/>
            <w:right w:val="none" w:sz="0" w:space="0" w:color="auto"/>
          </w:divBdr>
          <w:divsChild>
            <w:div w:id="462582419">
              <w:marLeft w:val="0"/>
              <w:marRight w:val="0"/>
              <w:marTop w:val="0"/>
              <w:marBottom w:val="0"/>
              <w:divBdr>
                <w:top w:val="none" w:sz="0" w:space="0" w:color="auto"/>
                <w:left w:val="none" w:sz="0" w:space="0" w:color="auto"/>
                <w:bottom w:val="none" w:sz="0" w:space="0" w:color="auto"/>
                <w:right w:val="none" w:sz="0" w:space="0" w:color="auto"/>
              </w:divBdr>
            </w:div>
          </w:divsChild>
        </w:div>
        <w:div w:id="467209461">
          <w:marLeft w:val="0"/>
          <w:marRight w:val="0"/>
          <w:marTop w:val="0"/>
          <w:marBottom w:val="0"/>
          <w:divBdr>
            <w:top w:val="none" w:sz="0" w:space="0" w:color="auto"/>
            <w:left w:val="none" w:sz="0" w:space="0" w:color="auto"/>
            <w:bottom w:val="none" w:sz="0" w:space="0" w:color="auto"/>
            <w:right w:val="none" w:sz="0" w:space="0" w:color="auto"/>
          </w:divBdr>
          <w:divsChild>
            <w:div w:id="665129956">
              <w:marLeft w:val="0"/>
              <w:marRight w:val="0"/>
              <w:marTop w:val="0"/>
              <w:marBottom w:val="0"/>
              <w:divBdr>
                <w:top w:val="none" w:sz="0" w:space="0" w:color="auto"/>
                <w:left w:val="none" w:sz="0" w:space="0" w:color="auto"/>
                <w:bottom w:val="none" w:sz="0" w:space="0" w:color="auto"/>
                <w:right w:val="none" w:sz="0" w:space="0" w:color="auto"/>
              </w:divBdr>
            </w:div>
          </w:divsChild>
        </w:div>
        <w:div w:id="469638431">
          <w:marLeft w:val="0"/>
          <w:marRight w:val="0"/>
          <w:marTop w:val="0"/>
          <w:marBottom w:val="0"/>
          <w:divBdr>
            <w:top w:val="none" w:sz="0" w:space="0" w:color="auto"/>
            <w:left w:val="none" w:sz="0" w:space="0" w:color="auto"/>
            <w:bottom w:val="none" w:sz="0" w:space="0" w:color="auto"/>
            <w:right w:val="none" w:sz="0" w:space="0" w:color="auto"/>
          </w:divBdr>
          <w:divsChild>
            <w:div w:id="1698701732">
              <w:marLeft w:val="0"/>
              <w:marRight w:val="0"/>
              <w:marTop w:val="0"/>
              <w:marBottom w:val="0"/>
              <w:divBdr>
                <w:top w:val="none" w:sz="0" w:space="0" w:color="auto"/>
                <w:left w:val="none" w:sz="0" w:space="0" w:color="auto"/>
                <w:bottom w:val="none" w:sz="0" w:space="0" w:color="auto"/>
                <w:right w:val="none" w:sz="0" w:space="0" w:color="auto"/>
              </w:divBdr>
            </w:div>
          </w:divsChild>
        </w:div>
        <w:div w:id="507598974">
          <w:marLeft w:val="0"/>
          <w:marRight w:val="0"/>
          <w:marTop w:val="0"/>
          <w:marBottom w:val="0"/>
          <w:divBdr>
            <w:top w:val="none" w:sz="0" w:space="0" w:color="auto"/>
            <w:left w:val="none" w:sz="0" w:space="0" w:color="auto"/>
            <w:bottom w:val="none" w:sz="0" w:space="0" w:color="auto"/>
            <w:right w:val="none" w:sz="0" w:space="0" w:color="auto"/>
          </w:divBdr>
          <w:divsChild>
            <w:div w:id="1836456319">
              <w:marLeft w:val="0"/>
              <w:marRight w:val="0"/>
              <w:marTop w:val="0"/>
              <w:marBottom w:val="0"/>
              <w:divBdr>
                <w:top w:val="none" w:sz="0" w:space="0" w:color="auto"/>
                <w:left w:val="none" w:sz="0" w:space="0" w:color="auto"/>
                <w:bottom w:val="none" w:sz="0" w:space="0" w:color="auto"/>
                <w:right w:val="none" w:sz="0" w:space="0" w:color="auto"/>
              </w:divBdr>
            </w:div>
          </w:divsChild>
        </w:div>
        <w:div w:id="522013088">
          <w:marLeft w:val="0"/>
          <w:marRight w:val="0"/>
          <w:marTop w:val="0"/>
          <w:marBottom w:val="0"/>
          <w:divBdr>
            <w:top w:val="none" w:sz="0" w:space="0" w:color="auto"/>
            <w:left w:val="none" w:sz="0" w:space="0" w:color="auto"/>
            <w:bottom w:val="none" w:sz="0" w:space="0" w:color="auto"/>
            <w:right w:val="none" w:sz="0" w:space="0" w:color="auto"/>
          </w:divBdr>
          <w:divsChild>
            <w:div w:id="1697807846">
              <w:marLeft w:val="0"/>
              <w:marRight w:val="0"/>
              <w:marTop w:val="0"/>
              <w:marBottom w:val="0"/>
              <w:divBdr>
                <w:top w:val="none" w:sz="0" w:space="0" w:color="auto"/>
                <w:left w:val="none" w:sz="0" w:space="0" w:color="auto"/>
                <w:bottom w:val="none" w:sz="0" w:space="0" w:color="auto"/>
                <w:right w:val="none" w:sz="0" w:space="0" w:color="auto"/>
              </w:divBdr>
            </w:div>
          </w:divsChild>
        </w:div>
        <w:div w:id="536502299">
          <w:marLeft w:val="0"/>
          <w:marRight w:val="0"/>
          <w:marTop w:val="0"/>
          <w:marBottom w:val="0"/>
          <w:divBdr>
            <w:top w:val="none" w:sz="0" w:space="0" w:color="auto"/>
            <w:left w:val="none" w:sz="0" w:space="0" w:color="auto"/>
            <w:bottom w:val="none" w:sz="0" w:space="0" w:color="auto"/>
            <w:right w:val="none" w:sz="0" w:space="0" w:color="auto"/>
          </w:divBdr>
          <w:divsChild>
            <w:div w:id="1325627693">
              <w:marLeft w:val="0"/>
              <w:marRight w:val="0"/>
              <w:marTop w:val="0"/>
              <w:marBottom w:val="0"/>
              <w:divBdr>
                <w:top w:val="none" w:sz="0" w:space="0" w:color="auto"/>
                <w:left w:val="none" w:sz="0" w:space="0" w:color="auto"/>
                <w:bottom w:val="none" w:sz="0" w:space="0" w:color="auto"/>
                <w:right w:val="none" w:sz="0" w:space="0" w:color="auto"/>
              </w:divBdr>
            </w:div>
            <w:div w:id="1427847503">
              <w:marLeft w:val="0"/>
              <w:marRight w:val="0"/>
              <w:marTop w:val="0"/>
              <w:marBottom w:val="0"/>
              <w:divBdr>
                <w:top w:val="none" w:sz="0" w:space="0" w:color="auto"/>
                <w:left w:val="none" w:sz="0" w:space="0" w:color="auto"/>
                <w:bottom w:val="none" w:sz="0" w:space="0" w:color="auto"/>
                <w:right w:val="none" w:sz="0" w:space="0" w:color="auto"/>
              </w:divBdr>
            </w:div>
            <w:div w:id="1532955898">
              <w:marLeft w:val="0"/>
              <w:marRight w:val="0"/>
              <w:marTop w:val="0"/>
              <w:marBottom w:val="0"/>
              <w:divBdr>
                <w:top w:val="none" w:sz="0" w:space="0" w:color="auto"/>
                <w:left w:val="none" w:sz="0" w:space="0" w:color="auto"/>
                <w:bottom w:val="none" w:sz="0" w:space="0" w:color="auto"/>
                <w:right w:val="none" w:sz="0" w:space="0" w:color="auto"/>
              </w:divBdr>
            </w:div>
          </w:divsChild>
        </w:div>
        <w:div w:id="539322789">
          <w:marLeft w:val="0"/>
          <w:marRight w:val="0"/>
          <w:marTop w:val="0"/>
          <w:marBottom w:val="0"/>
          <w:divBdr>
            <w:top w:val="none" w:sz="0" w:space="0" w:color="auto"/>
            <w:left w:val="none" w:sz="0" w:space="0" w:color="auto"/>
            <w:bottom w:val="none" w:sz="0" w:space="0" w:color="auto"/>
            <w:right w:val="none" w:sz="0" w:space="0" w:color="auto"/>
          </w:divBdr>
          <w:divsChild>
            <w:div w:id="253785457">
              <w:marLeft w:val="0"/>
              <w:marRight w:val="0"/>
              <w:marTop w:val="0"/>
              <w:marBottom w:val="0"/>
              <w:divBdr>
                <w:top w:val="none" w:sz="0" w:space="0" w:color="auto"/>
                <w:left w:val="none" w:sz="0" w:space="0" w:color="auto"/>
                <w:bottom w:val="none" w:sz="0" w:space="0" w:color="auto"/>
                <w:right w:val="none" w:sz="0" w:space="0" w:color="auto"/>
              </w:divBdr>
            </w:div>
          </w:divsChild>
        </w:div>
        <w:div w:id="541593817">
          <w:marLeft w:val="0"/>
          <w:marRight w:val="0"/>
          <w:marTop w:val="0"/>
          <w:marBottom w:val="0"/>
          <w:divBdr>
            <w:top w:val="none" w:sz="0" w:space="0" w:color="auto"/>
            <w:left w:val="none" w:sz="0" w:space="0" w:color="auto"/>
            <w:bottom w:val="none" w:sz="0" w:space="0" w:color="auto"/>
            <w:right w:val="none" w:sz="0" w:space="0" w:color="auto"/>
          </w:divBdr>
          <w:divsChild>
            <w:div w:id="944924780">
              <w:marLeft w:val="0"/>
              <w:marRight w:val="0"/>
              <w:marTop w:val="0"/>
              <w:marBottom w:val="0"/>
              <w:divBdr>
                <w:top w:val="none" w:sz="0" w:space="0" w:color="auto"/>
                <w:left w:val="none" w:sz="0" w:space="0" w:color="auto"/>
                <w:bottom w:val="none" w:sz="0" w:space="0" w:color="auto"/>
                <w:right w:val="none" w:sz="0" w:space="0" w:color="auto"/>
              </w:divBdr>
            </w:div>
          </w:divsChild>
        </w:div>
        <w:div w:id="593130474">
          <w:marLeft w:val="0"/>
          <w:marRight w:val="0"/>
          <w:marTop w:val="0"/>
          <w:marBottom w:val="0"/>
          <w:divBdr>
            <w:top w:val="none" w:sz="0" w:space="0" w:color="auto"/>
            <w:left w:val="none" w:sz="0" w:space="0" w:color="auto"/>
            <w:bottom w:val="none" w:sz="0" w:space="0" w:color="auto"/>
            <w:right w:val="none" w:sz="0" w:space="0" w:color="auto"/>
          </w:divBdr>
          <w:divsChild>
            <w:div w:id="1942764839">
              <w:marLeft w:val="0"/>
              <w:marRight w:val="0"/>
              <w:marTop w:val="0"/>
              <w:marBottom w:val="0"/>
              <w:divBdr>
                <w:top w:val="none" w:sz="0" w:space="0" w:color="auto"/>
                <w:left w:val="none" w:sz="0" w:space="0" w:color="auto"/>
                <w:bottom w:val="none" w:sz="0" w:space="0" w:color="auto"/>
                <w:right w:val="none" w:sz="0" w:space="0" w:color="auto"/>
              </w:divBdr>
            </w:div>
          </w:divsChild>
        </w:div>
        <w:div w:id="602147573">
          <w:marLeft w:val="0"/>
          <w:marRight w:val="0"/>
          <w:marTop w:val="0"/>
          <w:marBottom w:val="0"/>
          <w:divBdr>
            <w:top w:val="none" w:sz="0" w:space="0" w:color="auto"/>
            <w:left w:val="none" w:sz="0" w:space="0" w:color="auto"/>
            <w:bottom w:val="none" w:sz="0" w:space="0" w:color="auto"/>
            <w:right w:val="none" w:sz="0" w:space="0" w:color="auto"/>
          </w:divBdr>
          <w:divsChild>
            <w:div w:id="2061518290">
              <w:marLeft w:val="0"/>
              <w:marRight w:val="0"/>
              <w:marTop w:val="0"/>
              <w:marBottom w:val="0"/>
              <w:divBdr>
                <w:top w:val="none" w:sz="0" w:space="0" w:color="auto"/>
                <w:left w:val="none" w:sz="0" w:space="0" w:color="auto"/>
                <w:bottom w:val="none" w:sz="0" w:space="0" w:color="auto"/>
                <w:right w:val="none" w:sz="0" w:space="0" w:color="auto"/>
              </w:divBdr>
            </w:div>
          </w:divsChild>
        </w:div>
        <w:div w:id="606546188">
          <w:marLeft w:val="0"/>
          <w:marRight w:val="0"/>
          <w:marTop w:val="0"/>
          <w:marBottom w:val="0"/>
          <w:divBdr>
            <w:top w:val="none" w:sz="0" w:space="0" w:color="auto"/>
            <w:left w:val="none" w:sz="0" w:space="0" w:color="auto"/>
            <w:bottom w:val="none" w:sz="0" w:space="0" w:color="auto"/>
            <w:right w:val="none" w:sz="0" w:space="0" w:color="auto"/>
          </w:divBdr>
          <w:divsChild>
            <w:div w:id="577911304">
              <w:marLeft w:val="0"/>
              <w:marRight w:val="0"/>
              <w:marTop w:val="0"/>
              <w:marBottom w:val="0"/>
              <w:divBdr>
                <w:top w:val="none" w:sz="0" w:space="0" w:color="auto"/>
                <w:left w:val="none" w:sz="0" w:space="0" w:color="auto"/>
                <w:bottom w:val="none" w:sz="0" w:space="0" w:color="auto"/>
                <w:right w:val="none" w:sz="0" w:space="0" w:color="auto"/>
              </w:divBdr>
            </w:div>
            <w:div w:id="798229741">
              <w:marLeft w:val="0"/>
              <w:marRight w:val="0"/>
              <w:marTop w:val="0"/>
              <w:marBottom w:val="0"/>
              <w:divBdr>
                <w:top w:val="none" w:sz="0" w:space="0" w:color="auto"/>
                <w:left w:val="none" w:sz="0" w:space="0" w:color="auto"/>
                <w:bottom w:val="none" w:sz="0" w:space="0" w:color="auto"/>
                <w:right w:val="none" w:sz="0" w:space="0" w:color="auto"/>
              </w:divBdr>
            </w:div>
            <w:div w:id="820341515">
              <w:marLeft w:val="0"/>
              <w:marRight w:val="0"/>
              <w:marTop w:val="0"/>
              <w:marBottom w:val="0"/>
              <w:divBdr>
                <w:top w:val="none" w:sz="0" w:space="0" w:color="auto"/>
                <w:left w:val="none" w:sz="0" w:space="0" w:color="auto"/>
                <w:bottom w:val="none" w:sz="0" w:space="0" w:color="auto"/>
                <w:right w:val="none" w:sz="0" w:space="0" w:color="auto"/>
              </w:divBdr>
            </w:div>
            <w:div w:id="1230968222">
              <w:marLeft w:val="0"/>
              <w:marRight w:val="0"/>
              <w:marTop w:val="0"/>
              <w:marBottom w:val="0"/>
              <w:divBdr>
                <w:top w:val="none" w:sz="0" w:space="0" w:color="auto"/>
                <w:left w:val="none" w:sz="0" w:space="0" w:color="auto"/>
                <w:bottom w:val="none" w:sz="0" w:space="0" w:color="auto"/>
                <w:right w:val="none" w:sz="0" w:space="0" w:color="auto"/>
              </w:divBdr>
            </w:div>
          </w:divsChild>
        </w:div>
        <w:div w:id="608969782">
          <w:marLeft w:val="0"/>
          <w:marRight w:val="0"/>
          <w:marTop w:val="0"/>
          <w:marBottom w:val="0"/>
          <w:divBdr>
            <w:top w:val="none" w:sz="0" w:space="0" w:color="auto"/>
            <w:left w:val="none" w:sz="0" w:space="0" w:color="auto"/>
            <w:bottom w:val="none" w:sz="0" w:space="0" w:color="auto"/>
            <w:right w:val="none" w:sz="0" w:space="0" w:color="auto"/>
          </w:divBdr>
          <w:divsChild>
            <w:div w:id="1905607369">
              <w:marLeft w:val="0"/>
              <w:marRight w:val="0"/>
              <w:marTop w:val="0"/>
              <w:marBottom w:val="0"/>
              <w:divBdr>
                <w:top w:val="none" w:sz="0" w:space="0" w:color="auto"/>
                <w:left w:val="none" w:sz="0" w:space="0" w:color="auto"/>
                <w:bottom w:val="none" w:sz="0" w:space="0" w:color="auto"/>
                <w:right w:val="none" w:sz="0" w:space="0" w:color="auto"/>
              </w:divBdr>
            </w:div>
          </w:divsChild>
        </w:div>
        <w:div w:id="610480857">
          <w:marLeft w:val="0"/>
          <w:marRight w:val="0"/>
          <w:marTop w:val="0"/>
          <w:marBottom w:val="0"/>
          <w:divBdr>
            <w:top w:val="none" w:sz="0" w:space="0" w:color="auto"/>
            <w:left w:val="none" w:sz="0" w:space="0" w:color="auto"/>
            <w:bottom w:val="none" w:sz="0" w:space="0" w:color="auto"/>
            <w:right w:val="none" w:sz="0" w:space="0" w:color="auto"/>
          </w:divBdr>
          <w:divsChild>
            <w:div w:id="12921863">
              <w:marLeft w:val="0"/>
              <w:marRight w:val="0"/>
              <w:marTop w:val="0"/>
              <w:marBottom w:val="0"/>
              <w:divBdr>
                <w:top w:val="none" w:sz="0" w:space="0" w:color="auto"/>
                <w:left w:val="none" w:sz="0" w:space="0" w:color="auto"/>
                <w:bottom w:val="none" w:sz="0" w:space="0" w:color="auto"/>
                <w:right w:val="none" w:sz="0" w:space="0" w:color="auto"/>
              </w:divBdr>
            </w:div>
          </w:divsChild>
        </w:div>
        <w:div w:id="632095916">
          <w:marLeft w:val="0"/>
          <w:marRight w:val="0"/>
          <w:marTop w:val="0"/>
          <w:marBottom w:val="0"/>
          <w:divBdr>
            <w:top w:val="none" w:sz="0" w:space="0" w:color="auto"/>
            <w:left w:val="none" w:sz="0" w:space="0" w:color="auto"/>
            <w:bottom w:val="none" w:sz="0" w:space="0" w:color="auto"/>
            <w:right w:val="none" w:sz="0" w:space="0" w:color="auto"/>
          </w:divBdr>
          <w:divsChild>
            <w:div w:id="1902474706">
              <w:marLeft w:val="0"/>
              <w:marRight w:val="0"/>
              <w:marTop w:val="0"/>
              <w:marBottom w:val="0"/>
              <w:divBdr>
                <w:top w:val="none" w:sz="0" w:space="0" w:color="auto"/>
                <w:left w:val="none" w:sz="0" w:space="0" w:color="auto"/>
                <w:bottom w:val="none" w:sz="0" w:space="0" w:color="auto"/>
                <w:right w:val="none" w:sz="0" w:space="0" w:color="auto"/>
              </w:divBdr>
            </w:div>
          </w:divsChild>
        </w:div>
        <w:div w:id="649867884">
          <w:marLeft w:val="0"/>
          <w:marRight w:val="0"/>
          <w:marTop w:val="0"/>
          <w:marBottom w:val="0"/>
          <w:divBdr>
            <w:top w:val="none" w:sz="0" w:space="0" w:color="auto"/>
            <w:left w:val="none" w:sz="0" w:space="0" w:color="auto"/>
            <w:bottom w:val="none" w:sz="0" w:space="0" w:color="auto"/>
            <w:right w:val="none" w:sz="0" w:space="0" w:color="auto"/>
          </w:divBdr>
          <w:divsChild>
            <w:div w:id="1337735083">
              <w:marLeft w:val="0"/>
              <w:marRight w:val="0"/>
              <w:marTop w:val="0"/>
              <w:marBottom w:val="0"/>
              <w:divBdr>
                <w:top w:val="none" w:sz="0" w:space="0" w:color="auto"/>
                <w:left w:val="none" w:sz="0" w:space="0" w:color="auto"/>
                <w:bottom w:val="none" w:sz="0" w:space="0" w:color="auto"/>
                <w:right w:val="none" w:sz="0" w:space="0" w:color="auto"/>
              </w:divBdr>
            </w:div>
          </w:divsChild>
        </w:div>
        <w:div w:id="657654131">
          <w:marLeft w:val="0"/>
          <w:marRight w:val="0"/>
          <w:marTop w:val="0"/>
          <w:marBottom w:val="0"/>
          <w:divBdr>
            <w:top w:val="none" w:sz="0" w:space="0" w:color="auto"/>
            <w:left w:val="none" w:sz="0" w:space="0" w:color="auto"/>
            <w:bottom w:val="none" w:sz="0" w:space="0" w:color="auto"/>
            <w:right w:val="none" w:sz="0" w:space="0" w:color="auto"/>
          </w:divBdr>
          <w:divsChild>
            <w:div w:id="233853618">
              <w:marLeft w:val="0"/>
              <w:marRight w:val="0"/>
              <w:marTop w:val="0"/>
              <w:marBottom w:val="0"/>
              <w:divBdr>
                <w:top w:val="none" w:sz="0" w:space="0" w:color="auto"/>
                <w:left w:val="none" w:sz="0" w:space="0" w:color="auto"/>
                <w:bottom w:val="none" w:sz="0" w:space="0" w:color="auto"/>
                <w:right w:val="none" w:sz="0" w:space="0" w:color="auto"/>
              </w:divBdr>
            </w:div>
          </w:divsChild>
        </w:div>
        <w:div w:id="666832413">
          <w:marLeft w:val="0"/>
          <w:marRight w:val="0"/>
          <w:marTop w:val="0"/>
          <w:marBottom w:val="0"/>
          <w:divBdr>
            <w:top w:val="none" w:sz="0" w:space="0" w:color="auto"/>
            <w:left w:val="none" w:sz="0" w:space="0" w:color="auto"/>
            <w:bottom w:val="none" w:sz="0" w:space="0" w:color="auto"/>
            <w:right w:val="none" w:sz="0" w:space="0" w:color="auto"/>
          </w:divBdr>
          <w:divsChild>
            <w:div w:id="1687049586">
              <w:marLeft w:val="0"/>
              <w:marRight w:val="0"/>
              <w:marTop w:val="0"/>
              <w:marBottom w:val="0"/>
              <w:divBdr>
                <w:top w:val="none" w:sz="0" w:space="0" w:color="auto"/>
                <w:left w:val="none" w:sz="0" w:space="0" w:color="auto"/>
                <w:bottom w:val="none" w:sz="0" w:space="0" w:color="auto"/>
                <w:right w:val="none" w:sz="0" w:space="0" w:color="auto"/>
              </w:divBdr>
            </w:div>
          </w:divsChild>
        </w:div>
        <w:div w:id="669258045">
          <w:marLeft w:val="0"/>
          <w:marRight w:val="0"/>
          <w:marTop w:val="0"/>
          <w:marBottom w:val="0"/>
          <w:divBdr>
            <w:top w:val="none" w:sz="0" w:space="0" w:color="auto"/>
            <w:left w:val="none" w:sz="0" w:space="0" w:color="auto"/>
            <w:bottom w:val="none" w:sz="0" w:space="0" w:color="auto"/>
            <w:right w:val="none" w:sz="0" w:space="0" w:color="auto"/>
          </w:divBdr>
          <w:divsChild>
            <w:div w:id="293020815">
              <w:marLeft w:val="0"/>
              <w:marRight w:val="0"/>
              <w:marTop w:val="0"/>
              <w:marBottom w:val="0"/>
              <w:divBdr>
                <w:top w:val="none" w:sz="0" w:space="0" w:color="auto"/>
                <w:left w:val="none" w:sz="0" w:space="0" w:color="auto"/>
                <w:bottom w:val="none" w:sz="0" w:space="0" w:color="auto"/>
                <w:right w:val="none" w:sz="0" w:space="0" w:color="auto"/>
              </w:divBdr>
            </w:div>
          </w:divsChild>
        </w:div>
        <w:div w:id="670565079">
          <w:marLeft w:val="0"/>
          <w:marRight w:val="0"/>
          <w:marTop w:val="0"/>
          <w:marBottom w:val="0"/>
          <w:divBdr>
            <w:top w:val="none" w:sz="0" w:space="0" w:color="auto"/>
            <w:left w:val="none" w:sz="0" w:space="0" w:color="auto"/>
            <w:bottom w:val="none" w:sz="0" w:space="0" w:color="auto"/>
            <w:right w:val="none" w:sz="0" w:space="0" w:color="auto"/>
          </w:divBdr>
          <w:divsChild>
            <w:div w:id="1780832116">
              <w:marLeft w:val="0"/>
              <w:marRight w:val="0"/>
              <w:marTop w:val="0"/>
              <w:marBottom w:val="0"/>
              <w:divBdr>
                <w:top w:val="none" w:sz="0" w:space="0" w:color="auto"/>
                <w:left w:val="none" w:sz="0" w:space="0" w:color="auto"/>
                <w:bottom w:val="none" w:sz="0" w:space="0" w:color="auto"/>
                <w:right w:val="none" w:sz="0" w:space="0" w:color="auto"/>
              </w:divBdr>
            </w:div>
          </w:divsChild>
        </w:div>
        <w:div w:id="720249574">
          <w:marLeft w:val="0"/>
          <w:marRight w:val="0"/>
          <w:marTop w:val="0"/>
          <w:marBottom w:val="0"/>
          <w:divBdr>
            <w:top w:val="none" w:sz="0" w:space="0" w:color="auto"/>
            <w:left w:val="none" w:sz="0" w:space="0" w:color="auto"/>
            <w:bottom w:val="none" w:sz="0" w:space="0" w:color="auto"/>
            <w:right w:val="none" w:sz="0" w:space="0" w:color="auto"/>
          </w:divBdr>
          <w:divsChild>
            <w:div w:id="1563907236">
              <w:marLeft w:val="0"/>
              <w:marRight w:val="0"/>
              <w:marTop w:val="0"/>
              <w:marBottom w:val="0"/>
              <w:divBdr>
                <w:top w:val="none" w:sz="0" w:space="0" w:color="auto"/>
                <w:left w:val="none" w:sz="0" w:space="0" w:color="auto"/>
                <w:bottom w:val="none" w:sz="0" w:space="0" w:color="auto"/>
                <w:right w:val="none" w:sz="0" w:space="0" w:color="auto"/>
              </w:divBdr>
            </w:div>
          </w:divsChild>
        </w:div>
        <w:div w:id="728722269">
          <w:marLeft w:val="0"/>
          <w:marRight w:val="0"/>
          <w:marTop w:val="0"/>
          <w:marBottom w:val="0"/>
          <w:divBdr>
            <w:top w:val="none" w:sz="0" w:space="0" w:color="auto"/>
            <w:left w:val="none" w:sz="0" w:space="0" w:color="auto"/>
            <w:bottom w:val="none" w:sz="0" w:space="0" w:color="auto"/>
            <w:right w:val="none" w:sz="0" w:space="0" w:color="auto"/>
          </w:divBdr>
          <w:divsChild>
            <w:div w:id="123160173">
              <w:marLeft w:val="0"/>
              <w:marRight w:val="0"/>
              <w:marTop w:val="0"/>
              <w:marBottom w:val="0"/>
              <w:divBdr>
                <w:top w:val="none" w:sz="0" w:space="0" w:color="auto"/>
                <w:left w:val="none" w:sz="0" w:space="0" w:color="auto"/>
                <w:bottom w:val="none" w:sz="0" w:space="0" w:color="auto"/>
                <w:right w:val="none" w:sz="0" w:space="0" w:color="auto"/>
              </w:divBdr>
            </w:div>
            <w:div w:id="1053234449">
              <w:marLeft w:val="0"/>
              <w:marRight w:val="0"/>
              <w:marTop w:val="0"/>
              <w:marBottom w:val="0"/>
              <w:divBdr>
                <w:top w:val="none" w:sz="0" w:space="0" w:color="auto"/>
                <w:left w:val="none" w:sz="0" w:space="0" w:color="auto"/>
                <w:bottom w:val="none" w:sz="0" w:space="0" w:color="auto"/>
                <w:right w:val="none" w:sz="0" w:space="0" w:color="auto"/>
              </w:divBdr>
            </w:div>
            <w:div w:id="1098335981">
              <w:marLeft w:val="0"/>
              <w:marRight w:val="0"/>
              <w:marTop w:val="0"/>
              <w:marBottom w:val="0"/>
              <w:divBdr>
                <w:top w:val="none" w:sz="0" w:space="0" w:color="auto"/>
                <w:left w:val="none" w:sz="0" w:space="0" w:color="auto"/>
                <w:bottom w:val="none" w:sz="0" w:space="0" w:color="auto"/>
                <w:right w:val="none" w:sz="0" w:space="0" w:color="auto"/>
              </w:divBdr>
            </w:div>
            <w:div w:id="1132863061">
              <w:marLeft w:val="0"/>
              <w:marRight w:val="0"/>
              <w:marTop w:val="0"/>
              <w:marBottom w:val="0"/>
              <w:divBdr>
                <w:top w:val="none" w:sz="0" w:space="0" w:color="auto"/>
                <w:left w:val="none" w:sz="0" w:space="0" w:color="auto"/>
                <w:bottom w:val="none" w:sz="0" w:space="0" w:color="auto"/>
                <w:right w:val="none" w:sz="0" w:space="0" w:color="auto"/>
              </w:divBdr>
            </w:div>
          </w:divsChild>
        </w:div>
        <w:div w:id="742485353">
          <w:marLeft w:val="0"/>
          <w:marRight w:val="0"/>
          <w:marTop w:val="0"/>
          <w:marBottom w:val="0"/>
          <w:divBdr>
            <w:top w:val="none" w:sz="0" w:space="0" w:color="auto"/>
            <w:left w:val="none" w:sz="0" w:space="0" w:color="auto"/>
            <w:bottom w:val="none" w:sz="0" w:space="0" w:color="auto"/>
            <w:right w:val="none" w:sz="0" w:space="0" w:color="auto"/>
          </w:divBdr>
          <w:divsChild>
            <w:div w:id="1116292776">
              <w:marLeft w:val="0"/>
              <w:marRight w:val="0"/>
              <w:marTop w:val="0"/>
              <w:marBottom w:val="0"/>
              <w:divBdr>
                <w:top w:val="none" w:sz="0" w:space="0" w:color="auto"/>
                <w:left w:val="none" w:sz="0" w:space="0" w:color="auto"/>
                <w:bottom w:val="none" w:sz="0" w:space="0" w:color="auto"/>
                <w:right w:val="none" w:sz="0" w:space="0" w:color="auto"/>
              </w:divBdr>
            </w:div>
          </w:divsChild>
        </w:div>
        <w:div w:id="756289872">
          <w:marLeft w:val="0"/>
          <w:marRight w:val="0"/>
          <w:marTop w:val="0"/>
          <w:marBottom w:val="0"/>
          <w:divBdr>
            <w:top w:val="none" w:sz="0" w:space="0" w:color="auto"/>
            <w:left w:val="none" w:sz="0" w:space="0" w:color="auto"/>
            <w:bottom w:val="none" w:sz="0" w:space="0" w:color="auto"/>
            <w:right w:val="none" w:sz="0" w:space="0" w:color="auto"/>
          </w:divBdr>
          <w:divsChild>
            <w:div w:id="248387450">
              <w:marLeft w:val="0"/>
              <w:marRight w:val="0"/>
              <w:marTop w:val="0"/>
              <w:marBottom w:val="0"/>
              <w:divBdr>
                <w:top w:val="none" w:sz="0" w:space="0" w:color="auto"/>
                <w:left w:val="none" w:sz="0" w:space="0" w:color="auto"/>
                <w:bottom w:val="none" w:sz="0" w:space="0" w:color="auto"/>
                <w:right w:val="none" w:sz="0" w:space="0" w:color="auto"/>
              </w:divBdr>
            </w:div>
          </w:divsChild>
        </w:div>
        <w:div w:id="766000145">
          <w:marLeft w:val="0"/>
          <w:marRight w:val="0"/>
          <w:marTop w:val="0"/>
          <w:marBottom w:val="0"/>
          <w:divBdr>
            <w:top w:val="none" w:sz="0" w:space="0" w:color="auto"/>
            <w:left w:val="none" w:sz="0" w:space="0" w:color="auto"/>
            <w:bottom w:val="none" w:sz="0" w:space="0" w:color="auto"/>
            <w:right w:val="none" w:sz="0" w:space="0" w:color="auto"/>
          </w:divBdr>
          <w:divsChild>
            <w:div w:id="716584835">
              <w:marLeft w:val="0"/>
              <w:marRight w:val="0"/>
              <w:marTop w:val="0"/>
              <w:marBottom w:val="0"/>
              <w:divBdr>
                <w:top w:val="none" w:sz="0" w:space="0" w:color="auto"/>
                <w:left w:val="none" w:sz="0" w:space="0" w:color="auto"/>
                <w:bottom w:val="none" w:sz="0" w:space="0" w:color="auto"/>
                <w:right w:val="none" w:sz="0" w:space="0" w:color="auto"/>
              </w:divBdr>
            </w:div>
          </w:divsChild>
        </w:div>
        <w:div w:id="769400075">
          <w:marLeft w:val="0"/>
          <w:marRight w:val="0"/>
          <w:marTop w:val="0"/>
          <w:marBottom w:val="0"/>
          <w:divBdr>
            <w:top w:val="none" w:sz="0" w:space="0" w:color="auto"/>
            <w:left w:val="none" w:sz="0" w:space="0" w:color="auto"/>
            <w:bottom w:val="none" w:sz="0" w:space="0" w:color="auto"/>
            <w:right w:val="none" w:sz="0" w:space="0" w:color="auto"/>
          </w:divBdr>
          <w:divsChild>
            <w:div w:id="224608391">
              <w:marLeft w:val="0"/>
              <w:marRight w:val="0"/>
              <w:marTop w:val="0"/>
              <w:marBottom w:val="0"/>
              <w:divBdr>
                <w:top w:val="none" w:sz="0" w:space="0" w:color="auto"/>
                <w:left w:val="none" w:sz="0" w:space="0" w:color="auto"/>
                <w:bottom w:val="none" w:sz="0" w:space="0" w:color="auto"/>
                <w:right w:val="none" w:sz="0" w:space="0" w:color="auto"/>
              </w:divBdr>
            </w:div>
            <w:div w:id="379788018">
              <w:marLeft w:val="0"/>
              <w:marRight w:val="0"/>
              <w:marTop w:val="0"/>
              <w:marBottom w:val="0"/>
              <w:divBdr>
                <w:top w:val="none" w:sz="0" w:space="0" w:color="auto"/>
                <w:left w:val="none" w:sz="0" w:space="0" w:color="auto"/>
                <w:bottom w:val="none" w:sz="0" w:space="0" w:color="auto"/>
                <w:right w:val="none" w:sz="0" w:space="0" w:color="auto"/>
              </w:divBdr>
            </w:div>
            <w:div w:id="798689081">
              <w:marLeft w:val="0"/>
              <w:marRight w:val="0"/>
              <w:marTop w:val="0"/>
              <w:marBottom w:val="0"/>
              <w:divBdr>
                <w:top w:val="none" w:sz="0" w:space="0" w:color="auto"/>
                <w:left w:val="none" w:sz="0" w:space="0" w:color="auto"/>
                <w:bottom w:val="none" w:sz="0" w:space="0" w:color="auto"/>
                <w:right w:val="none" w:sz="0" w:space="0" w:color="auto"/>
              </w:divBdr>
            </w:div>
            <w:div w:id="846794916">
              <w:marLeft w:val="0"/>
              <w:marRight w:val="0"/>
              <w:marTop w:val="0"/>
              <w:marBottom w:val="0"/>
              <w:divBdr>
                <w:top w:val="none" w:sz="0" w:space="0" w:color="auto"/>
                <w:left w:val="none" w:sz="0" w:space="0" w:color="auto"/>
                <w:bottom w:val="none" w:sz="0" w:space="0" w:color="auto"/>
                <w:right w:val="none" w:sz="0" w:space="0" w:color="auto"/>
              </w:divBdr>
            </w:div>
            <w:div w:id="1864900239">
              <w:marLeft w:val="0"/>
              <w:marRight w:val="0"/>
              <w:marTop w:val="0"/>
              <w:marBottom w:val="0"/>
              <w:divBdr>
                <w:top w:val="none" w:sz="0" w:space="0" w:color="auto"/>
                <w:left w:val="none" w:sz="0" w:space="0" w:color="auto"/>
                <w:bottom w:val="none" w:sz="0" w:space="0" w:color="auto"/>
                <w:right w:val="none" w:sz="0" w:space="0" w:color="auto"/>
              </w:divBdr>
            </w:div>
            <w:div w:id="2096785420">
              <w:marLeft w:val="0"/>
              <w:marRight w:val="0"/>
              <w:marTop w:val="0"/>
              <w:marBottom w:val="0"/>
              <w:divBdr>
                <w:top w:val="none" w:sz="0" w:space="0" w:color="auto"/>
                <w:left w:val="none" w:sz="0" w:space="0" w:color="auto"/>
                <w:bottom w:val="none" w:sz="0" w:space="0" w:color="auto"/>
                <w:right w:val="none" w:sz="0" w:space="0" w:color="auto"/>
              </w:divBdr>
            </w:div>
          </w:divsChild>
        </w:div>
        <w:div w:id="798644789">
          <w:marLeft w:val="0"/>
          <w:marRight w:val="0"/>
          <w:marTop w:val="0"/>
          <w:marBottom w:val="0"/>
          <w:divBdr>
            <w:top w:val="none" w:sz="0" w:space="0" w:color="auto"/>
            <w:left w:val="none" w:sz="0" w:space="0" w:color="auto"/>
            <w:bottom w:val="none" w:sz="0" w:space="0" w:color="auto"/>
            <w:right w:val="none" w:sz="0" w:space="0" w:color="auto"/>
          </w:divBdr>
          <w:divsChild>
            <w:div w:id="1179779810">
              <w:marLeft w:val="0"/>
              <w:marRight w:val="0"/>
              <w:marTop w:val="0"/>
              <w:marBottom w:val="0"/>
              <w:divBdr>
                <w:top w:val="none" w:sz="0" w:space="0" w:color="auto"/>
                <w:left w:val="none" w:sz="0" w:space="0" w:color="auto"/>
                <w:bottom w:val="none" w:sz="0" w:space="0" w:color="auto"/>
                <w:right w:val="none" w:sz="0" w:space="0" w:color="auto"/>
              </w:divBdr>
            </w:div>
          </w:divsChild>
        </w:div>
        <w:div w:id="808862550">
          <w:marLeft w:val="0"/>
          <w:marRight w:val="0"/>
          <w:marTop w:val="0"/>
          <w:marBottom w:val="0"/>
          <w:divBdr>
            <w:top w:val="none" w:sz="0" w:space="0" w:color="auto"/>
            <w:left w:val="none" w:sz="0" w:space="0" w:color="auto"/>
            <w:bottom w:val="none" w:sz="0" w:space="0" w:color="auto"/>
            <w:right w:val="none" w:sz="0" w:space="0" w:color="auto"/>
          </w:divBdr>
          <w:divsChild>
            <w:div w:id="341665530">
              <w:marLeft w:val="0"/>
              <w:marRight w:val="0"/>
              <w:marTop w:val="0"/>
              <w:marBottom w:val="0"/>
              <w:divBdr>
                <w:top w:val="none" w:sz="0" w:space="0" w:color="auto"/>
                <w:left w:val="none" w:sz="0" w:space="0" w:color="auto"/>
                <w:bottom w:val="none" w:sz="0" w:space="0" w:color="auto"/>
                <w:right w:val="none" w:sz="0" w:space="0" w:color="auto"/>
              </w:divBdr>
            </w:div>
          </w:divsChild>
        </w:div>
        <w:div w:id="815688423">
          <w:marLeft w:val="0"/>
          <w:marRight w:val="0"/>
          <w:marTop w:val="0"/>
          <w:marBottom w:val="0"/>
          <w:divBdr>
            <w:top w:val="none" w:sz="0" w:space="0" w:color="auto"/>
            <w:left w:val="none" w:sz="0" w:space="0" w:color="auto"/>
            <w:bottom w:val="none" w:sz="0" w:space="0" w:color="auto"/>
            <w:right w:val="none" w:sz="0" w:space="0" w:color="auto"/>
          </w:divBdr>
          <w:divsChild>
            <w:div w:id="1381633023">
              <w:marLeft w:val="0"/>
              <w:marRight w:val="0"/>
              <w:marTop w:val="0"/>
              <w:marBottom w:val="0"/>
              <w:divBdr>
                <w:top w:val="none" w:sz="0" w:space="0" w:color="auto"/>
                <w:left w:val="none" w:sz="0" w:space="0" w:color="auto"/>
                <w:bottom w:val="none" w:sz="0" w:space="0" w:color="auto"/>
                <w:right w:val="none" w:sz="0" w:space="0" w:color="auto"/>
              </w:divBdr>
            </w:div>
          </w:divsChild>
        </w:div>
        <w:div w:id="823012309">
          <w:marLeft w:val="0"/>
          <w:marRight w:val="0"/>
          <w:marTop w:val="0"/>
          <w:marBottom w:val="0"/>
          <w:divBdr>
            <w:top w:val="none" w:sz="0" w:space="0" w:color="auto"/>
            <w:left w:val="none" w:sz="0" w:space="0" w:color="auto"/>
            <w:bottom w:val="none" w:sz="0" w:space="0" w:color="auto"/>
            <w:right w:val="none" w:sz="0" w:space="0" w:color="auto"/>
          </w:divBdr>
          <w:divsChild>
            <w:div w:id="774447675">
              <w:marLeft w:val="0"/>
              <w:marRight w:val="0"/>
              <w:marTop w:val="0"/>
              <w:marBottom w:val="0"/>
              <w:divBdr>
                <w:top w:val="none" w:sz="0" w:space="0" w:color="auto"/>
                <w:left w:val="none" w:sz="0" w:space="0" w:color="auto"/>
                <w:bottom w:val="none" w:sz="0" w:space="0" w:color="auto"/>
                <w:right w:val="none" w:sz="0" w:space="0" w:color="auto"/>
              </w:divBdr>
            </w:div>
          </w:divsChild>
        </w:div>
        <w:div w:id="839080229">
          <w:marLeft w:val="0"/>
          <w:marRight w:val="0"/>
          <w:marTop w:val="0"/>
          <w:marBottom w:val="0"/>
          <w:divBdr>
            <w:top w:val="none" w:sz="0" w:space="0" w:color="auto"/>
            <w:left w:val="none" w:sz="0" w:space="0" w:color="auto"/>
            <w:bottom w:val="none" w:sz="0" w:space="0" w:color="auto"/>
            <w:right w:val="none" w:sz="0" w:space="0" w:color="auto"/>
          </w:divBdr>
          <w:divsChild>
            <w:div w:id="1235778873">
              <w:marLeft w:val="0"/>
              <w:marRight w:val="0"/>
              <w:marTop w:val="0"/>
              <w:marBottom w:val="0"/>
              <w:divBdr>
                <w:top w:val="none" w:sz="0" w:space="0" w:color="auto"/>
                <w:left w:val="none" w:sz="0" w:space="0" w:color="auto"/>
                <w:bottom w:val="none" w:sz="0" w:space="0" w:color="auto"/>
                <w:right w:val="none" w:sz="0" w:space="0" w:color="auto"/>
              </w:divBdr>
            </w:div>
          </w:divsChild>
        </w:div>
        <w:div w:id="846291855">
          <w:marLeft w:val="0"/>
          <w:marRight w:val="0"/>
          <w:marTop w:val="0"/>
          <w:marBottom w:val="0"/>
          <w:divBdr>
            <w:top w:val="none" w:sz="0" w:space="0" w:color="auto"/>
            <w:left w:val="none" w:sz="0" w:space="0" w:color="auto"/>
            <w:bottom w:val="none" w:sz="0" w:space="0" w:color="auto"/>
            <w:right w:val="none" w:sz="0" w:space="0" w:color="auto"/>
          </w:divBdr>
          <w:divsChild>
            <w:div w:id="726033523">
              <w:marLeft w:val="0"/>
              <w:marRight w:val="0"/>
              <w:marTop w:val="0"/>
              <w:marBottom w:val="0"/>
              <w:divBdr>
                <w:top w:val="none" w:sz="0" w:space="0" w:color="auto"/>
                <w:left w:val="none" w:sz="0" w:space="0" w:color="auto"/>
                <w:bottom w:val="none" w:sz="0" w:space="0" w:color="auto"/>
                <w:right w:val="none" w:sz="0" w:space="0" w:color="auto"/>
              </w:divBdr>
            </w:div>
          </w:divsChild>
        </w:div>
        <w:div w:id="854538712">
          <w:marLeft w:val="0"/>
          <w:marRight w:val="0"/>
          <w:marTop w:val="0"/>
          <w:marBottom w:val="0"/>
          <w:divBdr>
            <w:top w:val="none" w:sz="0" w:space="0" w:color="auto"/>
            <w:left w:val="none" w:sz="0" w:space="0" w:color="auto"/>
            <w:bottom w:val="none" w:sz="0" w:space="0" w:color="auto"/>
            <w:right w:val="none" w:sz="0" w:space="0" w:color="auto"/>
          </w:divBdr>
          <w:divsChild>
            <w:div w:id="345638760">
              <w:marLeft w:val="0"/>
              <w:marRight w:val="0"/>
              <w:marTop w:val="0"/>
              <w:marBottom w:val="0"/>
              <w:divBdr>
                <w:top w:val="none" w:sz="0" w:space="0" w:color="auto"/>
                <w:left w:val="none" w:sz="0" w:space="0" w:color="auto"/>
                <w:bottom w:val="none" w:sz="0" w:space="0" w:color="auto"/>
                <w:right w:val="none" w:sz="0" w:space="0" w:color="auto"/>
              </w:divBdr>
            </w:div>
          </w:divsChild>
        </w:div>
        <w:div w:id="864320741">
          <w:marLeft w:val="0"/>
          <w:marRight w:val="0"/>
          <w:marTop w:val="0"/>
          <w:marBottom w:val="0"/>
          <w:divBdr>
            <w:top w:val="none" w:sz="0" w:space="0" w:color="auto"/>
            <w:left w:val="none" w:sz="0" w:space="0" w:color="auto"/>
            <w:bottom w:val="none" w:sz="0" w:space="0" w:color="auto"/>
            <w:right w:val="none" w:sz="0" w:space="0" w:color="auto"/>
          </w:divBdr>
          <w:divsChild>
            <w:div w:id="1642541544">
              <w:marLeft w:val="0"/>
              <w:marRight w:val="0"/>
              <w:marTop w:val="0"/>
              <w:marBottom w:val="0"/>
              <w:divBdr>
                <w:top w:val="none" w:sz="0" w:space="0" w:color="auto"/>
                <w:left w:val="none" w:sz="0" w:space="0" w:color="auto"/>
                <w:bottom w:val="none" w:sz="0" w:space="0" w:color="auto"/>
                <w:right w:val="none" w:sz="0" w:space="0" w:color="auto"/>
              </w:divBdr>
            </w:div>
          </w:divsChild>
        </w:div>
        <w:div w:id="896355142">
          <w:marLeft w:val="0"/>
          <w:marRight w:val="0"/>
          <w:marTop w:val="0"/>
          <w:marBottom w:val="0"/>
          <w:divBdr>
            <w:top w:val="none" w:sz="0" w:space="0" w:color="auto"/>
            <w:left w:val="none" w:sz="0" w:space="0" w:color="auto"/>
            <w:bottom w:val="none" w:sz="0" w:space="0" w:color="auto"/>
            <w:right w:val="none" w:sz="0" w:space="0" w:color="auto"/>
          </w:divBdr>
          <w:divsChild>
            <w:div w:id="2030793904">
              <w:marLeft w:val="0"/>
              <w:marRight w:val="0"/>
              <w:marTop w:val="0"/>
              <w:marBottom w:val="0"/>
              <w:divBdr>
                <w:top w:val="none" w:sz="0" w:space="0" w:color="auto"/>
                <w:left w:val="none" w:sz="0" w:space="0" w:color="auto"/>
                <w:bottom w:val="none" w:sz="0" w:space="0" w:color="auto"/>
                <w:right w:val="none" w:sz="0" w:space="0" w:color="auto"/>
              </w:divBdr>
            </w:div>
          </w:divsChild>
        </w:div>
        <w:div w:id="912399149">
          <w:marLeft w:val="0"/>
          <w:marRight w:val="0"/>
          <w:marTop w:val="0"/>
          <w:marBottom w:val="0"/>
          <w:divBdr>
            <w:top w:val="none" w:sz="0" w:space="0" w:color="auto"/>
            <w:left w:val="none" w:sz="0" w:space="0" w:color="auto"/>
            <w:bottom w:val="none" w:sz="0" w:space="0" w:color="auto"/>
            <w:right w:val="none" w:sz="0" w:space="0" w:color="auto"/>
          </w:divBdr>
          <w:divsChild>
            <w:div w:id="1671444085">
              <w:marLeft w:val="0"/>
              <w:marRight w:val="0"/>
              <w:marTop w:val="0"/>
              <w:marBottom w:val="0"/>
              <w:divBdr>
                <w:top w:val="none" w:sz="0" w:space="0" w:color="auto"/>
                <w:left w:val="none" w:sz="0" w:space="0" w:color="auto"/>
                <w:bottom w:val="none" w:sz="0" w:space="0" w:color="auto"/>
                <w:right w:val="none" w:sz="0" w:space="0" w:color="auto"/>
              </w:divBdr>
            </w:div>
          </w:divsChild>
        </w:div>
        <w:div w:id="951785996">
          <w:marLeft w:val="0"/>
          <w:marRight w:val="0"/>
          <w:marTop w:val="0"/>
          <w:marBottom w:val="0"/>
          <w:divBdr>
            <w:top w:val="none" w:sz="0" w:space="0" w:color="auto"/>
            <w:left w:val="none" w:sz="0" w:space="0" w:color="auto"/>
            <w:bottom w:val="none" w:sz="0" w:space="0" w:color="auto"/>
            <w:right w:val="none" w:sz="0" w:space="0" w:color="auto"/>
          </w:divBdr>
          <w:divsChild>
            <w:div w:id="434442836">
              <w:marLeft w:val="0"/>
              <w:marRight w:val="0"/>
              <w:marTop w:val="0"/>
              <w:marBottom w:val="0"/>
              <w:divBdr>
                <w:top w:val="none" w:sz="0" w:space="0" w:color="auto"/>
                <w:left w:val="none" w:sz="0" w:space="0" w:color="auto"/>
                <w:bottom w:val="none" w:sz="0" w:space="0" w:color="auto"/>
                <w:right w:val="none" w:sz="0" w:space="0" w:color="auto"/>
              </w:divBdr>
            </w:div>
          </w:divsChild>
        </w:div>
        <w:div w:id="953559972">
          <w:marLeft w:val="0"/>
          <w:marRight w:val="0"/>
          <w:marTop w:val="0"/>
          <w:marBottom w:val="0"/>
          <w:divBdr>
            <w:top w:val="none" w:sz="0" w:space="0" w:color="auto"/>
            <w:left w:val="none" w:sz="0" w:space="0" w:color="auto"/>
            <w:bottom w:val="none" w:sz="0" w:space="0" w:color="auto"/>
            <w:right w:val="none" w:sz="0" w:space="0" w:color="auto"/>
          </w:divBdr>
          <w:divsChild>
            <w:div w:id="2111192193">
              <w:marLeft w:val="0"/>
              <w:marRight w:val="0"/>
              <w:marTop w:val="0"/>
              <w:marBottom w:val="0"/>
              <w:divBdr>
                <w:top w:val="none" w:sz="0" w:space="0" w:color="auto"/>
                <w:left w:val="none" w:sz="0" w:space="0" w:color="auto"/>
                <w:bottom w:val="none" w:sz="0" w:space="0" w:color="auto"/>
                <w:right w:val="none" w:sz="0" w:space="0" w:color="auto"/>
              </w:divBdr>
            </w:div>
          </w:divsChild>
        </w:div>
        <w:div w:id="973020906">
          <w:marLeft w:val="0"/>
          <w:marRight w:val="0"/>
          <w:marTop w:val="0"/>
          <w:marBottom w:val="0"/>
          <w:divBdr>
            <w:top w:val="none" w:sz="0" w:space="0" w:color="auto"/>
            <w:left w:val="none" w:sz="0" w:space="0" w:color="auto"/>
            <w:bottom w:val="none" w:sz="0" w:space="0" w:color="auto"/>
            <w:right w:val="none" w:sz="0" w:space="0" w:color="auto"/>
          </w:divBdr>
          <w:divsChild>
            <w:div w:id="1777941513">
              <w:marLeft w:val="0"/>
              <w:marRight w:val="0"/>
              <w:marTop w:val="0"/>
              <w:marBottom w:val="0"/>
              <w:divBdr>
                <w:top w:val="none" w:sz="0" w:space="0" w:color="auto"/>
                <w:left w:val="none" w:sz="0" w:space="0" w:color="auto"/>
                <w:bottom w:val="none" w:sz="0" w:space="0" w:color="auto"/>
                <w:right w:val="none" w:sz="0" w:space="0" w:color="auto"/>
              </w:divBdr>
            </w:div>
          </w:divsChild>
        </w:div>
        <w:div w:id="976298776">
          <w:marLeft w:val="0"/>
          <w:marRight w:val="0"/>
          <w:marTop w:val="0"/>
          <w:marBottom w:val="0"/>
          <w:divBdr>
            <w:top w:val="none" w:sz="0" w:space="0" w:color="auto"/>
            <w:left w:val="none" w:sz="0" w:space="0" w:color="auto"/>
            <w:bottom w:val="none" w:sz="0" w:space="0" w:color="auto"/>
            <w:right w:val="none" w:sz="0" w:space="0" w:color="auto"/>
          </w:divBdr>
          <w:divsChild>
            <w:div w:id="1907953810">
              <w:marLeft w:val="0"/>
              <w:marRight w:val="0"/>
              <w:marTop w:val="0"/>
              <w:marBottom w:val="0"/>
              <w:divBdr>
                <w:top w:val="none" w:sz="0" w:space="0" w:color="auto"/>
                <w:left w:val="none" w:sz="0" w:space="0" w:color="auto"/>
                <w:bottom w:val="none" w:sz="0" w:space="0" w:color="auto"/>
                <w:right w:val="none" w:sz="0" w:space="0" w:color="auto"/>
              </w:divBdr>
            </w:div>
          </w:divsChild>
        </w:div>
        <w:div w:id="999042944">
          <w:marLeft w:val="0"/>
          <w:marRight w:val="0"/>
          <w:marTop w:val="0"/>
          <w:marBottom w:val="0"/>
          <w:divBdr>
            <w:top w:val="none" w:sz="0" w:space="0" w:color="auto"/>
            <w:left w:val="none" w:sz="0" w:space="0" w:color="auto"/>
            <w:bottom w:val="none" w:sz="0" w:space="0" w:color="auto"/>
            <w:right w:val="none" w:sz="0" w:space="0" w:color="auto"/>
          </w:divBdr>
          <w:divsChild>
            <w:div w:id="1400589162">
              <w:marLeft w:val="0"/>
              <w:marRight w:val="0"/>
              <w:marTop w:val="0"/>
              <w:marBottom w:val="0"/>
              <w:divBdr>
                <w:top w:val="none" w:sz="0" w:space="0" w:color="auto"/>
                <w:left w:val="none" w:sz="0" w:space="0" w:color="auto"/>
                <w:bottom w:val="none" w:sz="0" w:space="0" w:color="auto"/>
                <w:right w:val="none" w:sz="0" w:space="0" w:color="auto"/>
              </w:divBdr>
            </w:div>
          </w:divsChild>
        </w:div>
        <w:div w:id="999387621">
          <w:marLeft w:val="0"/>
          <w:marRight w:val="0"/>
          <w:marTop w:val="0"/>
          <w:marBottom w:val="0"/>
          <w:divBdr>
            <w:top w:val="none" w:sz="0" w:space="0" w:color="auto"/>
            <w:left w:val="none" w:sz="0" w:space="0" w:color="auto"/>
            <w:bottom w:val="none" w:sz="0" w:space="0" w:color="auto"/>
            <w:right w:val="none" w:sz="0" w:space="0" w:color="auto"/>
          </w:divBdr>
          <w:divsChild>
            <w:div w:id="1610506922">
              <w:marLeft w:val="0"/>
              <w:marRight w:val="0"/>
              <w:marTop w:val="0"/>
              <w:marBottom w:val="0"/>
              <w:divBdr>
                <w:top w:val="none" w:sz="0" w:space="0" w:color="auto"/>
                <w:left w:val="none" w:sz="0" w:space="0" w:color="auto"/>
                <w:bottom w:val="none" w:sz="0" w:space="0" w:color="auto"/>
                <w:right w:val="none" w:sz="0" w:space="0" w:color="auto"/>
              </w:divBdr>
            </w:div>
          </w:divsChild>
        </w:div>
        <w:div w:id="1041709848">
          <w:marLeft w:val="0"/>
          <w:marRight w:val="0"/>
          <w:marTop w:val="0"/>
          <w:marBottom w:val="0"/>
          <w:divBdr>
            <w:top w:val="none" w:sz="0" w:space="0" w:color="auto"/>
            <w:left w:val="none" w:sz="0" w:space="0" w:color="auto"/>
            <w:bottom w:val="none" w:sz="0" w:space="0" w:color="auto"/>
            <w:right w:val="none" w:sz="0" w:space="0" w:color="auto"/>
          </w:divBdr>
          <w:divsChild>
            <w:div w:id="899905639">
              <w:marLeft w:val="0"/>
              <w:marRight w:val="0"/>
              <w:marTop w:val="0"/>
              <w:marBottom w:val="0"/>
              <w:divBdr>
                <w:top w:val="none" w:sz="0" w:space="0" w:color="auto"/>
                <w:left w:val="none" w:sz="0" w:space="0" w:color="auto"/>
                <w:bottom w:val="none" w:sz="0" w:space="0" w:color="auto"/>
                <w:right w:val="none" w:sz="0" w:space="0" w:color="auto"/>
              </w:divBdr>
            </w:div>
          </w:divsChild>
        </w:div>
        <w:div w:id="1046445822">
          <w:marLeft w:val="0"/>
          <w:marRight w:val="0"/>
          <w:marTop w:val="0"/>
          <w:marBottom w:val="0"/>
          <w:divBdr>
            <w:top w:val="none" w:sz="0" w:space="0" w:color="auto"/>
            <w:left w:val="none" w:sz="0" w:space="0" w:color="auto"/>
            <w:bottom w:val="none" w:sz="0" w:space="0" w:color="auto"/>
            <w:right w:val="none" w:sz="0" w:space="0" w:color="auto"/>
          </w:divBdr>
          <w:divsChild>
            <w:div w:id="288629067">
              <w:marLeft w:val="0"/>
              <w:marRight w:val="0"/>
              <w:marTop w:val="0"/>
              <w:marBottom w:val="0"/>
              <w:divBdr>
                <w:top w:val="none" w:sz="0" w:space="0" w:color="auto"/>
                <w:left w:val="none" w:sz="0" w:space="0" w:color="auto"/>
                <w:bottom w:val="none" w:sz="0" w:space="0" w:color="auto"/>
                <w:right w:val="none" w:sz="0" w:space="0" w:color="auto"/>
              </w:divBdr>
            </w:div>
            <w:div w:id="438645888">
              <w:marLeft w:val="0"/>
              <w:marRight w:val="0"/>
              <w:marTop w:val="0"/>
              <w:marBottom w:val="0"/>
              <w:divBdr>
                <w:top w:val="none" w:sz="0" w:space="0" w:color="auto"/>
                <w:left w:val="none" w:sz="0" w:space="0" w:color="auto"/>
                <w:bottom w:val="none" w:sz="0" w:space="0" w:color="auto"/>
                <w:right w:val="none" w:sz="0" w:space="0" w:color="auto"/>
              </w:divBdr>
            </w:div>
            <w:div w:id="1125732323">
              <w:marLeft w:val="0"/>
              <w:marRight w:val="0"/>
              <w:marTop w:val="0"/>
              <w:marBottom w:val="0"/>
              <w:divBdr>
                <w:top w:val="none" w:sz="0" w:space="0" w:color="auto"/>
                <w:left w:val="none" w:sz="0" w:space="0" w:color="auto"/>
                <w:bottom w:val="none" w:sz="0" w:space="0" w:color="auto"/>
                <w:right w:val="none" w:sz="0" w:space="0" w:color="auto"/>
              </w:divBdr>
            </w:div>
            <w:div w:id="1237856802">
              <w:marLeft w:val="0"/>
              <w:marRight w:val="0"/>
              <w:marTop w:val="0"/>
              <w:marBottom w:val="0"/>
              <w:divBdr>
                <w:top w:val="none" w:sz="0" w:space="0" w:color="auto"/>
                <w:left w:val="none" w:sz="0" w:space="0" w:color="auto"/>
                <w:bottom w:val="none" w:sz="0" w:space="0" w:color="auto"/>
                <w:right w:val="none" w:sz="0" w:space="0" w:color="auto"/>
              </w:divBdr>
            </w:div>
            <w:div w:id="1714770358">
              <w:marLeft w:val="0"/>
              <w:marRight w:val="0"/>
              <w:marTop w:val="0"/>
              <w:marBottom w:val="0"/>
              <w:divBdr>
                <w:top w:val="none" w:sz="0" w:space="0" w:color="auto"/>
                <w:left w:val="none" w:sz="0" w:space="0" w:color="auto"/>
                <w:bottom w:val="none" w:sz="0" w:space="0" w:color="auto"/>
                <w:right w:val="none" w:sz="0" w:space="0" w:color="auto"/>
              </w:divBdr>
            </w:div>
            <w:div w:id="1825655671">
              <w:marLeft w:val="0"/>
              <w:marRight w:val="0"/>
              <w:marTop w:val="0"/>
              <w:marBottom w:val="0"/>
              <w:divBdr>
                <w:top w:val="none" w:sz="0" w:space="0" w:color="auto"/>
                <w:left w:val="none" w:sz="0" w:space="0" w:color="auto"/>
                <w:bottom w:val="none" w:sz="0" w:space="0" w:color="auto"/>
                <w:right w:val="none" w:sz="0" w:space="0" w:color="auto"/>
              </w:divBdr>
            </w:div>
          </w:divsChild>
        </w:div>
        <w:div w:id="1079211172">
          <w:marLeft w:val="0"/>
          <w:marRight w:val="0"/>
          <w:marTop w:val="0"/>
          <w:marBottom w:val="0"/>
          <w:divBdr>
            <w:top w:val="none" w:sz="0" w:space="0" w:color="auto"/>
            <w:left w:val="none" w:sz="0" w:space="0" w:color="auto"/>
            <w:bottom w:val="none" w:sz="0" w:space="0" w:color="auto"/>
            <w:right w:val="none" w:sz="0" w:space="0" w:color="auto"/>
          </w:divBdr>
          <w:divsChild>
            <w:div w:id="1075586796">
              <w:marLeft w:val="0"/>
              <w:marRight w:val="0"/>
              <w:marTop w:val="0"/>
              <w:marBottom w:val="0"/>
              <w:divBdr>
                <w:top w:val="none" w:sz="0" w:space="0" w:color="auto"/>
                <w:left w:val="none" w:sz="0" w:space="0" w:color="auto"/>
                <w:bottom w:val="none" w:sz="0" w:space="0" w:color="auto"/>
                <w:right w:val="none" w:sz="0" w:space="0" w:color="auto"/>
              </w:divBdr>
            </w:div>
          </w:divsChild>
        </w:div>
        <w:div w:id="1087504475">
          <w:marLeft w:val="0"/>
          <w:marRight w:val="0"/>
          <w:marTop w:val="0"/>
          <w:marBottom w:val="0"/>
          <w:divBdr>
            <w:top w:val="none" w:sz="0" w:space="0" w:color="auto"/>
            <w:left w:val="none" w:sz="0" w:space="0" w:color="auto"/>
            <w:bottom w:val="none" w:sz="0" w:space="0" w:color="auto"/>
            <w:right w:val="none" w:sz="0" w:space="0" w:color="auto"/>
          </w:divBdr>
          <w:divsChild>
            <w:div w:id="323362874">
              <w:marLeft w:val="0"/>
              <w:marRight w:val="0"/>
              <w:marTop w:val="0"/>
              <w:marBottom w:val="0"/>
              <w:divBdr>
                <w:top w:val="none" w:sz="0" w:space="0" w:color="auto"/>
                <w:left w:val="none" w:sz="0" w:space="0" w:color="auto"/>
                <w:bottom w:val="none" w:sz="0" w:space="0" w:color="auto"/>
                <w:right w:val="none" w:sz="0" w:space="0" w:color="auto"/>
              </w:divBdr>
            </w:div>
            <w:div w:id="325086171">
              <w:marLeft w:val="0"/>
              <w:marRight w:val="0"/>
              <w:marTop w:val="0"/>
              <w:marBottom w:val="0"/>
              <w:divBdr>
                <w:top w:val="none" w:sz="0" w:space="0" w:color="auto"/>
                <w:left w:val="none" w:sz="0" w:space="0" w:color="auto"/>
                <w:bottom w:val="none" w:sz="0" w:space="0" w:color="auto"/>
                <w:right w:val="none" w:sz="0" w:space="0" w:color="auto"/>
              </w:divBdr>
            </w:div>
            <w:div w:id="561645384">
              <w:marLeft w:val="0"/>
              <w:marRight w:val="0"/>
              <w:marTop w:val="0"/>
              <w:marBottom w:val="0"/>
              <w:divBdr>
                <w:top w:val="none" w:sz="0" w:space="0" w:color="auto"/>
                <w:left w:val="none" w:sz="0" w:space="0" w:color="auto"/>
                <w:bottom w:val="none" w:sz="0" w:space="0" w:color="auto"/>
                <w:right w:val="none" w:sz="0" w:space="0" w:color="auto"/>
              </w:divBdr>
            </w:div>
            <w:div w:id="734280476">
              <w:marLeft w:val="0"/>
              <w:marRight w:val="0"/>
              <w:marTop w:val="0"/>
              <w:marBottom w:val="0"/>
              <w:divBdr>
                <w:top w:val="none" w:sz="0" w:space="0" w:color="auto"/>
                <w:left w:val="none" w:sz="0" w:space="0" w:color="auto"/>
                <w:bottom w:val="none" w:sz="0" w:space="0" w:color="auto"/>
                <w:right w:val="none" w:sz="0" w:space="0" w:color="auto"/>
              </w:divBdr>
            </w:div>
            <w:div w:id="1131290858">
              <w:marLeft w:val="0"/>
              <w:marRight w:val="0"/>
              <w:marTop w:val="0"/>
              <w:marBottom w:val="0"/>
              <w:divBdr>
                <w:top w:val="none" w:sz="0" w:space="0" w:color="auto"/>
                <w:left w:val="none" w:sz="0" w:space="0" w:color="auto"/>
                <w:bottom w:val="none" w:sz="0" w:space="0" w:color="auto"/>
                <w:right w:val="none" w:sz="0" w:space="0" w:color="auto"/>
              </w:divBdr>
            </w:div>
            <w:div w:id="1296989616">
              <w:marLeft w:val="0"/>
              <w:marRight w:val="0"/>
              <w:marTop w:val="0"/>
              <w:marBottom w:val="0"/>
              <w:divBdr>
                <w:top w:val="none" w:sz="0" w:space="0" w:color="auto"/>
                <w:left w:val="none" w:sz="0" w:space="0" w:color="auto"/>
                <w:bottom w:val="none" w:sz="0" w:space="0" w:color="auto"/>
                <w:right w:val="none" w:sz="0" w:space="0" w:color="auto"/>
              </w:divBdr>
            </w:div>
            <w:div w:id="1996565213">
              <w:marLeft w:val="0"/>
              <w:marRight w:val="0"/>
              <w:marTop w:val="0"/>
              <w:marBottom w:val="0"/>
              <w:divBdr>
                <w:top w:val="none" w:sz="0" w:space="0" w:color="auto"/>
                <w:left w:val="none" w:sz="0" w:space="0" w:color="auto"/>
                <w:bottom w:val="none" w:sz="0" w:space="0" w:color="auto"/>
                <w:right w:val="none" w:sz="0" w:space="0" w:color="auto"/>
              </w:divBdr>
            </w:div>
          </w:divsChild>
        </w:div>
        <w:div w:id="1095243758">
          <w:marLeft w:val="0"/>
          <w:marRight w:val="0"/>
          <w:marTop w:val="0"/>
          <w:marBottom w:val="0"/>
          <w:divBdr>
            <w:top w:val="none" w:sz="0" w:space="0" w:color="auto"/>
            <w:left w:val="none" w:sz="0" w:space="0" w:color="auto"/>
            <w:bottom w:val="none" w:sz="0" w:space="0" w:color="auto"/>
            <w:right w:val="none" w:sz="0" w:space="0" w:color="auto"/>
          </w:divBdr>
          <w:divsChild>
            <w:div w:id="255556656">
              <w:marLeft w:val="0"/>
              <w:marRight w:val="0"/>
              <w:marTop w:val="0"/>
              <w:marBottom w:val="0"/>
              <w:divBdr>
                <w:top w:val="none" w:sz="0" w:space="0" w:color="auto"/>
                <w:left w:val="none" w:sz="0" w:space="0" w:color="auto"/>
                <w:bottom w:val="none" w:sz="0" w:space="0" w:color="auto"/>
                <w:right w:val="none" w:sz="0" w:space="0" w:color="auto"/>
              </w:divBdr>
            </w:div>
            <w:div w:id="303050833">
              <w:marLeft w:val="0"/>
              <w:marRight w:val="0"/>
              <w:marTop w:val="0"/>
              <w:marBottom w:val="0"/>
              <w:divBdr>
                <w:top w:val="none" w:sz="0" w:space="0" w:color="auto"/>
                <w:left w:val="none" w:sz="0" w:space="0" w:color="auto"/>
                <w:bottom w:val="none" w:sz="0" w:space="0" w:color="auto"/>
                <w:right w:val="none" w:sz="0" w:space="0" w:color="auto"/>
              </w:divBdr>
            </w:div>
            <w:div w:id="403065812">
              <w:marLeft w:val="0"/>
              <w:marRight w:val="0"/>
              <w:marTop w:val="0"/>
              <w:marBottom w:val="0"/>
              <w:divBdr>
                <w:top w:val="none" w:sz="0" w:space="0" w:color="auto"/>
                <w:left w:val="none" w:sz="0" w:space="0" w:color="auto"/>
                <w:bottom w:val="none" w:sz="0" w:space="0" w:color="auto"/>
                <w:right w:val="none" w:sz="0" w:space="0" w:color="auto"/>
              </w:divBdr>
            </w:div>
            <w:div w:id="483816138">
              <w:marLeft w:val="0"/>
              <w:marRight w:val="0"/>
              <w:marTop w:val="0"/>
              <w:marBottom w:val="0"/>
              <w:divBdr>
                <w:top w:val="none" w:sz="0" w:space="0" w:color="auto"/>
                <w:left w:val="none" w:sz="0" w:space="0" w:color="auto"/>
                <w:bottom w:val="none" w:sz="0" w:space="0" w:color="auto"/>
                <w:right w:val="none" w:sz="0" w:space="0" w:color="auto"/>
              </w:divBdr>
            </w:div>
            <w:div w:id="669139070">
              <w:marLeft w:val="0"/>
              <w:marRight w:val="0"/>
              <w:marTop w:val="0"/>
              <w:marBottom w:val="0"/>
              <w:divBdr>
                <w:top w:val="none" w:sz="0" w:space="0" w:color="auto"/>
                <w:left w:val="none" w:sz="0" w:space="0" w:color="auto"/>
                <w:bottom w:val="none" w:sz="0" w:space="0" w:color="auto"/>
                <w:right w:val="none" w:sz="0" w:space="0" w:color="auto"/>
              </w:divBdr>
            </w:div>
            <w:div w:id="749229180">
              <w:marLeft w:val="0"/>
              <w:marRight w:val="0"/>
              <w:marTop w:val="0"/>
              <w:marBottom w:val="0"/>
              <w:divBdr>
                <w:top w:val="none" w:sz="0" w:space="0" w:color="auto"/>
                <w:left w:val="none" w:sz="0" w:space="0" w:color="auto"/>
                <w:bottom w:val="none" w:sz="0" w:space="0" w:color="auto"/>
                <w:right w:val="none" w:sz="0" w:space="0" w:color="auto"/>
              </w:divBdr>
            </w:div>
            <w:div w:id="1091122081">
              <w:marLeft w:val="0"/>
              <w:marRight w:val="0"/>
              <w:marTop w:val="0"/>
              <w:marBottom w:val="0"/>
              <w:divBdr>
                <w:top w:val="none" w:sz="0" w:space="0" w:color="auto"/>
                <w:left w:val="none" w:sz="0" w:space="0" w:color="auto"/>
                <w:bottom w:val="none" w:sz="0" w:space="0" w:color="auto"/>
                <w:right w:val="none" w:sz="0" w:space="0" w:color="auto"/>
              </w:divBdr>
            </w:div>
            <w:div w:id="1190601630">
              <w:marLeft w:val="0"/>
              <w:marRight w:val="0"/>
              <w:marTop w:val="0"/>
              <w:marBottom w:val="0"/>
              <w:divBdr>
                <w:top w:val="none" w:sz="0" w:space="0" w:color="auto"/>
                <w:left w:val="none" w:sz="0" w:space="0" w:color="auto"/>
                <w:bottom w:val="none" w:sz="0" w:space="0" w:color="auto"/>
                <w:right w:val="none" w:sz="0" w:space="0" w:color="auto"/>
              </w:divBdr>
            </w:div>
            <w:div w:id="1488013116">
              <w:marLeft w:val="0"/>
              <w:marRight w:val="0"/>
              <w:marTop w:val="0"/>
              <w:marBottom w:val="0"/>
              <w:divBdr>
                <w:top w:val="none" w:sz="0" w:space="0" w:color="auto"/>
                <w:left w:val="none" w:sz="0" w:space="0" w:color="auto"/>
                <w:bottom w:val="none" w:sz="0" w:space="0" w:color="auto"/>
                <w:right w:val="none" w:sz="0" w:space="0" w:color="auto"/>
              </w:divBdr>
            </w:div>
            <w:div w:id="1615942315">
              <w:marLeft w:val="0"/>
              <w:marRight w:val="0"/>
              <w:marTop w:val="0"/>
              <w:marBottom w:val="0"/>
              <w:divBdr>
                <w:top w:val="none" w:sz="0" w:space="0" w:color="auto"/>
                <w:left w:val="none" w:sz="0" w:space="0" w:color="auto"/>
                <w:bottom w:val="none" w:sz="0" w:space="0" w:color="auto"/>
                <w:right w:val="none" w:sz="0" w:space="0" w:color="auto"/>
              </w:divBdr>
            </w:div>
            <w:div w:id="1679307351">
              <w:marLeft w:val="0"/>
              <w:marRight w:val="0"/>
              <w:marTop w:val="0"/>
              <w:marBottom w:val="0"/>
              <w:divBdr>
                <w:top w:val="none" w:sz="0" w:space="0" w:color="auto"/>
                <w:left w:val="none" w:sz="0" w:space="0" w:color="auto"/>
                <w:bottom w:val="none" w:sz="0" w:space="0" w:color="auto"/>
                <w:right w:val="none" w:sz="0" w:space="0" w:color="auto"/>
              </w:divBdr>
            </w:div>
            <w:div w:id="1973317140">
              <w:marLeft w:val="0"/>
              <w:marRight w:val="0"/>
              <w:marTop w:val="0"/>
              <w:marBottom w:val="0"/>
              <w:divBdr>
                <w:top w:val="none" w:sz="0" w:space="0" w:color="auto"/>
                <w:left w:val="none" w:sz="0" w:space="0" w:color="auto"/>
                <w:bottom w:val="none" w:sz="0" w:space="0" w:color="auto"/>
                <w:right w:val="none" w:sz="0" w:space="0" w:color="auto"/>
              </w:divBdr>
            </w:div>
            <w:div w:id="2070838042">
              <w:marLeft w:val="0"/>
              <w:marRight w:val="0"/>
              <w:marTop w:val="0"/>
              <w:marBottom w:val="0"/>
              <w:divBdr>
                <w:top w:val="none" w:sz="0" w:space="0" w:color="auto"/>
                <w:left w:val="none" w:sz="0" w:space="0" w:color="auto"/>
                <w:bottom w:val="none" w:sz="0" w:space="0" w:color="auto"/>
                <w:right w:val="none" w:sz="0" w:space="0" w:color="auto"/>
              </w:divBdr>
            </w:div>
          </w:divsChild>
        </w:div>
        <w:div w:id="1099451300">
          <w:marLeft w:val="0"/>
          <w:marRight w:val="0"/>
          <w:marTop w:val="0"/>
          <w:marBottom w:val="0"/>
          <w:divBdr>
            <w:top w:val="none" w:sz="0" w:space="0" w:color="auto"/>
            <w:left w:val="none" w:sz="0" w:space="0" w:color="auto"/>
            <w:bottom w:val="none" w:sz="0" w:space="0" w:color="auto"/>
            <w:right w:val="none" w:sz="0" w:space="0" w:color="auto"/>
          </w:divBdr>
          <w:divsChild>
            <w:div w:id="827744591">
              <w:marLeft w:val="0"/>
              <w:marRight w:val="0"/>
              <w:marTop w:val="0"/>
              <w:marBottom w:val="0"/>
              <w:divBdr>
                <w:top w:val="none" w:sz="0" w:space="0" w:color="auto"/>
                <w:left w:val="none" w:sz="0" w:space="0" w:color="auto"/>
                <w:bottom w:val="none" w:sz="0" w:space="0" w:color="auto"/>
                <w:right w:val="none" w:sz="0" w:space="0" w:color="auto"/>
              </w:divBdr>
            </w:div>
          </w:divsChild>
        </w:div>
        <w:div w:id="1108504316">
          <w:marLeft w:val="0"/>
          <w:marRight w:val="0"/>
          <w:marTop w:val="0"/>
          <w:marBottom w:val="0"/>
          <w:divBdr>
            <w:top w:val="none" w:sz="0" w:space="0" w:color="auto"/>
            <w:left w:val="none" w:sz="0" w:space="0" w:color="auto"/>
            <w:bottom w:val="none" w:sz="0" w:space="0" w:color="auto"/>
            <w:right w:val="none" w:sz="0" w:space="0" w:color="auto"/>
          </w:divBdr>
          <w:divsChild>
            <w:div w:id="2146727325">
              <w:marLeft w:val="0"/>
              <w:marRight w:val="0"/>
              <w:marTop w:val="0"/>
              <w:marBottom w:val="0"/>
              <w:divBdr>
                <w:top w:val="none" w:sz="0" w:space="0" w:color="auto"/>
                <w:left w:val="none" w:sz="0" w:space="0" w:color="auto"/>
                <w:bottom w:val="none" w:sz="0" w:space="0" w:color="auto"/>
                <w:right w:val="none" w:sz="0" w:space="0" w:color="auto"/>
              </w:divBdr>
            </w:div>
          </w:divsChild>
        </w:div>
        <w:div w:id="1115558984">
          <w:marLeft w:val="0"/>
          <w:marRight w:val="0"/>
          <w:marTop w:val="0"/>
          <w:marBottom w:val="0"/>
          <w:divBdr>
            <w:top w:val="none" w:sz="0" w:space="0" w:color="auto"/>
            <w:left w:val="none" w:sz="0" w:space="0" w:color="auto"/>
            <w:bottom w:val="none" w:sz="0" w:space="0" w:color="auto"/>
            <w:right w:val="none" w:sz="0" w:space="0" w:color="auto"/>
          </w:divBdr>
          <w:divsChild>
            <w:div w:id="436800231">
              <w:marLeft w:val="0"/>
              <w:marRight w:val="0"/>
              <w:marTop w:val="0"/>
              <w:marBottom w:val="0"/>
              <w:divBdr>
                <w:top w:val="none" w:sz="0" w:space="0" w:color="auto"/>
                <w:left w:val="none" w:sz="0" w:space="0" w:color="auto"/>
                <w:bottom w:val="none" w:sz="0" w:space="0" w:color="auto"/>
                <w:right w:val="none" w:sz="0" w:space="0" w:color="auto"/>
              </w:divBdr>
            </w:div>
          </w:divsChild>
        </w:div>
        <w:div w:id="1145003894">
          <w:marLeft w:val="0"/>
          <w:marRight w:val="0"/>
          <w:marTop w:val="0"/>
          <w:marBottom w:val="0"/>
          <w:divBdr>
            <w:top w:val="none" w:sz="0" w:space="0" w:color="auto"/>
            <w:left w:val="none" w:sz="0" w:space="0" w:color="auto"/>
            <w:bottom w:val="none" w:sz="0" w:space="0" w:color="auto"/>
            <w:right w:val="none" w:sz="0" w:space="0" w:color="auto"/>
          </w:divBdr>
          <w:divsChild>
            <w:div w:id="745149432">
              <w:marLeft w:val="0"/>
              <w:marRight w:val="0"/>
              <w:marTop w:val="0"/>
              <w:marBottom w:val="0"/>
              <w:divBdr>
                <w:top w:val="none" w:sz="0" w:space="0" w:color="auto"/>
                <w:left w:val="none" w:sz="0" w:space="0" w:color="auto"/>
                <w:bottom w:val="none" w:sz="0" w:space="0" w:color="auto"/>
                <w:right w:val="none" w:sz="0" w:space="0" w:color="auto"/>
              </w:divBdr>
            </w:div>
            <w:div w:id="814950621">
              <w:marLeft w:val="0"/>
              <w:marRight w:val="0"/>
              <w:marTop w:val="0"/>
              <w:marBottom w:val="0"/>
              <w:divBdr>
                <w:top w:val="none" w:sz="0" w:space="0" w:color="auto"/>
                <w:left w:val="none" w:sz="0" w:space="0" w:color="auto"/>
                <w:bottom w:val="none" w:sz="0" w:space="0" w:color="auto"/>
                <w:right w:val="none" w:sz="0" w:space="0" w:color="auto"/>
              </w:divBdr>
            </w:div>
          </w:divsChild>
        </w:div>
        <w:div w:id="1147164834">
          <w:marLeft w:val="0"/>
          <w:marRight w:val="0"/>
          <w:marTop w:val="0"/>
          <w:marBottom w:val="0"/>
          <w:divBdr>
            <w:top w:val="none" w:sz="0" w:space="0" w:color="auto"/>
            <w:left w:val="none" w:sz="0" w:space="0" w:color="auto"/>
            <w:bottom w:val="none" w:sz="0" w:space="0" w:color="auto"/>
            <w:right w:val="none" w:sz="0" w:space="0" w:color="auto"/>
          </w:divBdr>
          <w:divsChild>
            <w:div w:id="1695837010">
              <w:marLeft w:val="0"/>
              <w:marRight w:val="0"/>
              <w:marTop w:val="0"/>
              <w:marBottom w:val="0"/>
              <w:divBdr>
                <w:top w:val="none" w:sz="0" w:space="0" w:color="auto"/>
                <w:left w:val="none" w:sz="0" w:space="0" w:color="auto"/>
                <w:bottom w:val="none" w:sz="0" w:space="0" w:color="auto"/>
                <w:right w:val="none" w:sz="0" w:space="0" w:color="auto"/>
              </w:divBdr>
            </w:div>
          </w:divsChild>
        </w:div>
        <w:div w:id="1164392616">
          <w:marLeft w:val="0"/>
          <w:marRight w:val="0"/>
          <w:marTop w:val="0"/>
          <w:marBottom w:val="0"/>
          <w:divBdr>
            <w:top w:val="none" w:sz="0" w:space="0" w:color="auto"/>
            <w:left w:val="none" w:sz="0" w:space="0" w:color="auto"/>
            <w:bottom w:val="none" w:sz="0" w:space="0" w:color="auto"/>
            <w:right w:val="none" w:sz="0" w:space="0" w:color="auto"/>
          </w:divBdr>
          <w:divsChild>
            <w:div w:id="189881286">
              <w:marLeft w:val="0"/>
              <w:marRight w:val="0"/>
              <w:marTop w:val="0"/>
              <w:marBottom w:val="0"/>
              <w:divBdr>
                <w:top w:val="none" w:sz="0" w:space="0" w:color="auto"/>
                <w:left w:val="none" w:sz="0" w:space="0" w:color="auto"/>
                <w:bottom w:val="none" w:sz="0" w:space="0" w:color="auto"/>
                <w:right w:val="none" w:sz="0" w:space="0" w:color="auto"/>
              </w:divBdr>
            </w:div>
            <w:div w:id="620651795">
              <w:marLeft w:val="0"/>
              <w:marRight w:val="0"/>
              <w:marTop w:val="0"/>
              <w:marBottom w:val="0"/>
              <w:divBdr>
                <w:top w:val="none" w:sz="0" w:space="0" w:color="auto"/>
                <w:left w:val="none" w:sz="0" w:space="0" w:color="auto"/>
                <w:bottom w:val="none" w:sz="0" w:space="0" w:color="auto"/>
                <w:right w:val="none" w:sz="0" w:space="0" w:color="auto"/>
              </w:divBdr>
            </w:div>
            <w:div w:id="775177448">
              <w:marLeft w:val="0"/>
              <w:marRight w:val="0"/>
              <w:marTop w:val="0"/>
              <w:marBottom w:val="0"/>
              <w:divBdr>
                <w:top w:val="none" w:sz="0" w:space="0" w:color="auto"/>
                <w:left w:val="none" w:sz="0" w:space="0" w:color="auto"/>
                <w:bottom w:val="none" w:sz="0" w:space="0" w:color="auto"/>
                <w:right w:val="none" w:sz="0" w:space="0" w:color="auto"/>
              </w:divBdr>
            </w:div>
            <w:div w:id="990597986">
              <w:marLeft w:val="0"/>
              <w:marRight w:val="0"/>
              <w:marTop w:val="0"/>
              <w:marBottom w:val="0"/>
              <w:divBdr>
                <w:top w:val="none" w:sz="0" w:space="0" w:color="auto"/>
                <w:left w:val="none" w:sz="0" w:space="0" w:color="auto"/>
                <w:bottom w:val="none" w:sz="0" w:space="0" w:color="auto"/>
                <w:right w:val="none" w:sz="0" w:space="0" w:color="auto"/>
              </w:divBdr>
            </w:div>
            <w:div w:id="1918779812">
              <w:marLeft w:val="0"/>
              <w:marRight w:val="0"/>
              <w:marTop w:val="0"/>
              <w:marBottom w:val="0"/>
              <w:divBdr>
                <w:top w:val="none" w:sz="0" w:space="0" w:color="auto"/>
                <w:left w:val="none" w:sz="0" w:space="0" w:color="auto"/>
                <w:bottom w:val="none" w:sz="0" w:space="0" w:color="auto"/>
                <w:right w:val="none" w:sz="0" w:space="0" w:color="auto"/>
              </w:divBdr>
            </w:div>
            <w:div w:id="1953049509">
              <w:marLeft w:val="0"/>
              <w:marRight w:val="0"/>
              <w:marTop w:val="0"/>
              <w:marBottom w:val="0"/>
              <w:divBdr>
                <w:top w:val="none" w:sz="0" w:space="0" w:color="auto"/>
                <w:left w:val="none" w:sz="0" w:space="0" w:color="auto"/>
                <w:bottom w:val="none" w:sz="0" w:space="0" w:color="auto"/>
                <w:right w:val="none" w:sz="0" w:space="0" w:color="auto"/>
              </w:divBdr>
            </w:div>
            <w:div w:id="2046176341">
              <w:marLeft w:val="0"/>
              <w:marRight w:val="0"/>
              <w:marTop w:val="0"/>
              <w:marBottom w:val="0"/>
              <w:divBdr>
                <w:top w:val="none" w:sz="0" w:space="0" w:color="auto"/>
                <w:left w:val="none" w:sz="0" w:space="0" w:color="auto"/>
                <w:bottom w:val="none" w:sz="0" w:space="0" w:color="auto"/>
                <w:right w:val="none" w:sz="0" w:space="0" w:color="auto"/>
              </w:divBdr>
            </w:div>
          </w:divsChild>
        </w:div>
        <w:div w:id="1184244674">
          <w:marLeft w:val="0"/>
          <w:marRight w:val="0"/>
          <w:marTop w:val="0"/>
          <w:marBottom w:val="0"/>
          <w:divBdr>
            <w:top w:val="none" w:sz="0" w:space="0" w:color="auto"/>
            <w:left w:val="none" w:sz="0" w:space="0" w:color="auto"/>
            <w:bottom w:val="none" w:sz="0" w:space="0" w:color="auto"/>
            <w:right w:val="none" w:sz="0" w:space="0" w:color="auto"/>
          </w:divBdr>
          <w:divsChild>
            <w:div w:id="794560107">
              <w:marLeft w:val="0"/>
              <w:marRight w:val="0"/>
              <w:marTop w:val="0"/>
              <w:marBottom w:val="0"/>
              <w:divBdr>
                <w:top w:val="none" w:sz="0" w:space="0" w:color="auto"/>
                <w:left w:val="none" w:sz="0" w:space="0" w:color="auto"/>
                <w:bottom w:val="none" w:sz="0" w:space="0" w:color="auto"/>
                <w:right w:val="none" w:sz="0" w:space="0" w:color="auto"/>
              </w:divBdr>
            </w:div>
          </w:divsChild>
        </w:div>
        <w:div w:id="1192039080">
          <w:marLeft w:val="0"/>
          <w:marRight w:val="0"/>
          <w:marTop w:val="0"/>
          <w:marBottom w:val="0"/>
          <w:divBdr>
            <w:top w:val="none" w:sz="0" w:space="0" w:color="auto"/>
            <w:left w:val="none" w:sz="0" w:space="0" w:color="auto"/>
            <w:bottom w:val="none" w:sz="0" w:space="0" w:color="auto"/>
            <w:right w:val="none" w:sz="0" w:space="0" w:color="auto"/>
          </w:divBdr>
          <w:divsChild>
            <w:div w:id="709650758">
              <w:marLeft w:val="0"/>
              <w:marRight w:val="0"/>
              <w:marTop w:val="0"/>
              <w:marBottom w:val="0"/>
              <w:divBdr>
                <w:top w:val="none" w:sz="0" w:space="0" w:color="auto"/>
                <w:left w:val="none" w:sz="0" w:space="0" w:color="auto"/>
                <w:bottom w:val="none" w:sz="0" w:space="0" w:color="auto"/>
                <w:right w:val="none" w:sz="0" w:space="0" w:color="auto"/>
              </w:divBdr>
            </w:div>
          </w:divsChild>
        </w:div>
        <w:div w:id="1239482665">
          <w:marLeft w:val="0"/>
          <w:marRight w:val="0"/>
          <w:marTop w:val="0"/>
          <w:marBottom w:val="0"/>
          <w:divBdr>
            <w:top w:val="none" w:sz="0" w:space="0" w:color="auto"/>
            <w:left w:val="none" w:sz="0" w:space="0" w:color="auto"/>
            <w:bottom w:val="none" w:sz="0" w:space="0" w:color="auto"/>
            <w:right w:val="none" w:sz="0" w:space="0" w:color="auto"/>
          </w:divBdr>
          <w:divsChild>
            <w:div w:id="1880849722">
              <w:marLeft w:val="0"/>
              <w:marRight w:val="0"/>
              <w:marTop w:val="0"/>
              <w:marBottom w:val="0"/>
              <w:divBdr>
                <w:top w:val="none" w:sz="0" w:space="0" w:color="auto"/>
                <w:left w:val="none" w:sz="0" w:space="0" w:color="auto"/>
                <w:bottom w:val="none" w:sz="0" w:space="0" w:color="auto"/>
                <w:right w:val="none" w:sz="0" w:space="0" w:color="auto"/>
              </w:divBdr>
            </w:div>
          </w:divsChild>
        </w:div>
        <w:div w:id="1244297026">
          <w:marLeft w:val="0"/>
          <w:marRight w:val="0"/>
          <w:marTop w:val="0"/>
          <w:marBottom w:val="0"/>
          <w:divBdr>
            <w:top w:val="none" w:sz="0" w:space="0" w:color="auto"/>
            <w:left w:val="none" w:sz="0" w:space="0" w:color="auto"/>
            <w:bottom w:val="none" w:sz="0" w:space="0" w:color="auto"/>
            <w:right w:val="none" w:sz="0" w:space="0" w:color="auto"/>
          </w:divBdr>
          <w:divsChild>
            <w:div w:id="496578528">
              <w:marLeft w:val="0"/>
              <w:marRight w:val="0"/>
              <w:marTop w:val="0"/>
              <w:marBottom w:val="0"/>
              <w:divBdr>
                <w:top w:val="none" w:sz="0" w:space="0" w:color="auto"/>
                <w:left w:val="none" w:sz="0" w:space="0" w:color="auto"/>
                <w:bottom w:val="none" w:sz="0" w:space="0" w:color="auto"/>
                <w:right w:val="none" w:sz="0" w:space="0" w:color="auto"/>
              </w:divBdr>
            </w:div>
          </w:divsChild>
        </w:div>
        <w:div w:id="1267158315">
          <w:marLeft w:val="0"/>
          <w:marRight w:val="0"/>
          <w:marTop w:val="0"/>
          <w:marBottom w:val="0"/>
          <w:divBdr>
            <w:top w:val="none" w:sz="0" w:space="0" w:color="auto"/>
            <w:left w:val="none" w:sz="0" w:space="0" w:color="auto"/>
            <w:bottom w:val="none" w:sz="0" w:space="0" w:color="auto"/>
            <w:right w:val="none" w:sz="0" w:space="0" w:color="auto"/>
          </w:divBdr>
          <w:divsChild>
            <w:div w:id="867060933">
              <w:marLeft w:val="0"/>
              <w:marRight w:val="0"/>
              <w:marTop w:val="0"/>
              <w:marBottom w:val="0"/>
              <w:divBdr>
                <w:top w:val="none" w:sz="0" w:space="0" w:color="auto"/>
                <w:left w:val="none" w:sz="0" w:space="0" w:color="auto"/>
                <w:bottom w:val="none" w:sz="0" w:space="0" w:color="auto"/>
                <w:right w:val="none" w:sz="0" w:space="0" w:color="auto"/>
              </w:divBdr>
            </w:div>
            <w:div w:id="1572739583">
              <w:marLeft w:val="0"/>
              <w:marRight w:val="0"/>
              <w:marTop w:val="0"/>
              <w:marBottom w:val="0"/>
              <w:divBdr>
                <w:top w:val="none" w:sz="0" w:space="0" w:color="auto"/>
                <w:left w:val="none" w:sz="0" w:space="0" w:color="auto"/>
                <w:bottom w:val="none" w:sz="0" w:space="0" w:color="auto"/>
                <w:right w:val="none" w:sz="0" w:space="0" w:color="auto"/>
              </w:divBdr>
            </w:div>
            <w:div w:id="1666006934">
              <w:marLeft w:val="0"/>
              <w:marRight w:val="0"/>
              <w:marTop w:val="0"/>
              <w:marBottom w:val="0"/>
              <w:divBdr>
                <w:top w:val="none" w:sz="0" w:space="0" w:color="auto"/>
                <w:left w:val="none" w:sz="0" w:space="0" w:color="auto"/>
                <w:bottom w:val="none" w:sz="0" w:space="0" w:color="auto"/>
                <w:right w:val="none" w:sz="0" w:space="0" w:color="auto"/>
              </w:divBdr>
            </w:div>
            <w:div w:id="1899246268">
              <w:marLeft w:val="0"/>
              <w:marRight w:val="0"/>
              <w:marTop w:val="0"/>
              <w:marBottom w:val="0"/>
              <w:divBdr>
                <w:top w:val="none" w:sz="0" w:space="0" w:color="auto"/>
                <w:left w:val="none" w:sz="0" w:space="0" w:color="auto"/>
                <w:bottom w:val="none" w:sz="0" w:space="0" w:color="auto"/>
                <w:right w:val="none" w:sz="0" w:space="0" w:color="auto"/>
              </w:divBdr>
            </w:div>
            <w:div w:id="2078896387">
              <w:marLeft w:val="0"/>
              <w:marRight w:val="0"/>
              <w:marTop w:val="0"/>
              <w:marBottom w:val="0"/>
              <w:divBdr>
                <w:top w:val="none" w:sz="0" w:space="0" w:color="auto"/>
                <w:left w:val="none" w:sz="0" w:space="0" w:color="auto"/>
                <w:bottom w:val="none" w:sz="0" w:space="0" w:color="auto"/>
                <w:right w:val="none" w:sz="0" w:space="0" w:color="auto"/>
              </w:divBdr>
            </w:div>
          </w:divsChild>
        </w:div>
        <w:div w:id="1286307330">
          <w:marLeft w:val="0"/>
          <w:marRight w:val="0"/>
          <w:marTop w:val="0"/>
          <w:marBottom w:val="0"/>
          <w:divBdr>
            <w:top w:val="none" w:sz="0" w:space="0" w:color="auto"/>
            <w:left w:val="none" w:sz="0" w:space="0" w:color="auto"/>
            <w:bottom w:val="none" w:sz="0" w:space="0" w:color="auto"/>
            <w:right w:val="none" w:sz="0" w:space="0" w:color="auto"/>
          </w:divBdr>
          <w:divsChild>
            <w:div w:id="697125205">
              <w:marLeft w:val="0"/>
              <w:marRight w:val="0"/>
              <w:marTop w:val="0"/>
              <w:marBottom w:val="0"/>
              <w:divBdr>
                <w:top w:val="none" w:sz="0" w:space="0" w:color="auto"/>
                <w:left w:val="none" w:sz="0" w:space="0" w:color="auto"/>
                <w:bottom w:val="none" w:sz="0" w:space="0" w:color="auto"/>
                <w:right w:val="none" w:sz="0" w:space="0" w:color="auto"/>
              </w:divBdr>
            </w:div>
          </w:divsChild>
        </w:div>
        <w:div w:id="1295059064">
          <w:marLeft w:val="0"/>
          <w:marRight w:val="0"/>
          <w:marTop w:val="0"/>
          <w:marBottom w:val="0"/>
          <w:divBdr>
            <w:top w:val="none" w:sz="0" w:space="0" w:color="auto"/>
            <w:left w:val="none" w:sz="0" w:space="0" w:color="auto"/>
            <w:bottom w:val="none" w:sz="0" w:space="0" w:color="auto"/>
            <w:right w:val="none" w:sz="0" w:space="0" w:color="auto"/>
          </w:divBdr>
          <w:divsChild>
            <w:div w:id="699865178">
              <w:marLeft w:val="0"/>
              <w:marRight w:val="0"/>
              <w:marTop w:val="0"/>
              <w:marBottom w:val="0"/>
              <w:divBdr>
                <w:top w:val="none" w:sz="0" w:space="0" w:color="auto"/>
                <w:left w:val="none" w:sz="0" w:space="0" w:color="auto"/>
                <w:bottom w:val="none" w:sz="0" w:space="0" w:color="auto"/>
                <w:right w:val="none" w:sz="0" w:space="0" w:color="auto"/>
              </w:divBdr>
            </w:div>
            <w:div w:id="1430350478">
              <w:marLeft w:val="0"/>
              <w:marRight w:val="0"/>
              <w:marTop w:val="0"/>
              <w:marBottom w:val="0"/>
              <w:divBdr>
                <w:top w:val="none" w:sz="0" w:space="0" w:color="auto"/>
                <w:left w:val="none" w:sz="0" w:space="0" w:color="auto"/>
                <w:bottom w:val="none" w:sz="0" w:space="0" w:color="auto"/>
                <w:right w:val="none" w:sz="0" w:space="0" w:color="auto"/>
              </w:divBdr>
            </w:div>
            <w:div w:id="1694720559">
              <w:marLeft w:val="0"/>
              <w:marRight w:val="0"/>
              <w:marTop w:val="0"/>
              <w:marBottom w:val="0"/>
              <w:divBdr>
                <w:top w:val="none" w:sz="0" w:space="0" w:color="auto"/>
                <w:left w:val="none" w:sz="0" w:space="0" w:color="auto"/>
                <w:bottom w:val="none" w:sz="0" w:space="0" w:color="auto"/>
                <w:right w:val="none" w:sz="0" w:space="0" w:color="auto"/>
              </w:divBdr>
            </w:div>
          </w:divsChild>
        </w:div>
        <w:div w:id="1299341234">
          <w:marLeft w:val="0"/>
          <w:marRight w:val="0"/>
          <w:marTop w:val="0"/>
          <w:marBottom w:val="0"/>
          <w:divBdr>
            <w:top w:val="none" w:sz="0" w:space="0" w:color="auto"/>
            <w:left w:val="none" w:sz="0" w:space="0" w:color="auto"/>
            <w:bottom w:val="none" w:sz="0" w:space="0" w:color="auto"/>
            <w:right w:val="none" w:sz="0" w:space="0" w:color="auto"/>
          </w:divBdr>
          <w:divsChild>
            <w:div w:id="87628383">
              <w:marLeft w:val="0"/>
              <w:marRight w:val="0"/>
              <w:marTop w:val="0"/>
              <w:marBottom w:val="0"/>
              <w:divBdr>
                <w:top w:val="none" w:sz="0" w:space="0" w:color="auto"/>
                <w:left w:val="none" w:sz="0" w:space="0" w:color="auto"/>
                <w:bottom w:val="none" w:sz="0" w:space="0" w:color="auto"/>
                <w:right w:val="none" w:sz="0" w:space="0" w:color="auto"/>
              </w:divBdr>
            </w:div>
          </w:divsChild>
        </w:div>
        <w:div w:id="1300525938">
          <w:marLeft w:val="0"/>
          <w:marRight w:val="0"/>
          <w:marTop w:val="0"/>
          <w:marBottom w:val="0"/>
          <w:divBdr>
            <w:top w:val="none" w:sz="0" w:space="0" w:color="auto"/>
            <w:left w:val="none" w:sz="0" w:space="0" w:color="auto"/>
            <w:bottom w:val="none" w:sz="0" w:space="0" w:color="auto"/>
            <w:right w:val="none" w:sz="0" w:space="0" w:color="auto"/>
          </w:divBdr>
          <w:divsChild>
            <w:div w:id="848494687">
              <w:marLeft w:val="0"/>
              <w:marRight w:val="0"/>
              <w:marTop w:val="0"/>
              <w:marBottom w:val="0"/>
              <w:divBdr>
                <w:top w:val="none" w:sz="0" w:space="0" w:color="auto"/>
                <w:left w:val="none" w:sz="0" w:space="0" w:color="auto"/>
                <w:bottom w:val="none" w:sz="0" w:space="0" w:color="auto"/>
                <w:right w:val="none" w:sz="0" w:space="0" w:color="auto"/>
              </w:divBdr>
            </w:div>
          </w:divsChild>
        </w:div>
        <w:div w:id="1355574717">
          <w:marLeft w:val="0"/>
          <w:marRight w:val="0"/>
          <w:marTop w:val="0"/>
          <w:marBottom w:val="0"/>
          <w:divBdr>
            <w:top w:val="none" w:sz="0" w:space="0" w:color="auto"/>
            <w:left w:val="none" w:sz="0" w:space="0" w:color="auto"/>
            <w:bottom w:val="none" w:sz="0" w:space="0" w:color="auto"/>
            <w:right w:val="none" w:sz="0" w:space="0" w:color="auto"/>
          </w:divBdr>
          <w:divsChild>
            <w:div w:id="372313144">
              <w:marLeft w:val="0"/>
              <w:marRight w:val="0"/>
              <w:marTop w:val="0"/>
              <w:marBottom w:val="0"/>
              <w:divBdr>
                <w:top w:val="none" w:sz="0" w:space="0" w:color="auto"/>
                <w:left w:val="none" w:sz="0" w:space="0" w:color="auto"/>
                <w:bottom w:val="none" w:sz="0" w:space="0" w:color="auto"/>
                <w:right w:val="none" w:sz="0" w:space="0" w:color="auto"/>
              </w:divBdr>
            </w:div>
          </w:divsChild>
        </w:div>
        <w:div w:id="1370497516">
          <w:marLeft w:val="0"/>
          <w:marRight w:val="0"/>
          <w:marTop w:val="0"/>
          <w:marBottom w:val="0"/>
          <w:divBdr>
            <w:top w:val="none" w:sz="0" w:space="0" w:color="auto"/>
            <w:left w:val="none" w:sz="0" w:space="0" w:color="auto"/>
            <w:bottom w:val="none" w:sz="0" w:space="0" w:color="auto"/>
            <w:right w:val="none" w:sz="0" w:space="0" w:color="auto"/>
          </w:divBdr>
          <w:divsChild>
            <w:div w:id="1739742380">
              <w:marLeft w:val="0"/>
              <w:marRight w:val="0"/>
              <w:marTop w:val="0"/>
              <w:marBottom w:val="0"/>
              <w:divBdr>
                <w:top w:val="none" w:sz="0" w:space="0" w:color="auto"/>
                <w:left w:val="none" w:sz="0" w:space="0" w:color="auto"/>
                <w:bottom w:val="none" w:sz="0" w:space="0" w:color="auto"/>
                <w:right w:val="none" w:sz="0" w:space="0" w:color="auto"/>
              </w:divBdr>
            </w:div>
          </w:divsChild>
        </w:div>
        <w:div w:id="1372530688">
          <w:marLeft w:val="0"/>
          <w:marRight w:val="0"/>
          <w:marTop w:val="0"/>
          <w:marBottom w:val="0"/>
          <w:divBdr>
            <w:top w:val="none" w:sz="0" w:space="0" w:color="auto"/>
            <w:left w:val="none" w:sz="0" w:space="0" w:color="auto"/>
            <w:bottom w:val="none" w:sz="0" w:space="0" w:color="auto"/>
            <w:right w:val="none" w:sz="0" w:space="0" w:color="auto"/>
          </w:divBdr>
          <w:divsChild>
            <w:div w:id="27263178">
              <w:marLeft w:val="0"/>
              <w:marRight w:val="0"/>
              <w:marTop w:val="0"/>
              <w:marBottom w:val="0"/>
              <w:divBdr>
                <w:top w:val="none" w:sz="0" w:space="0" w:color="auto"/>
                <w:left w:val="none" w:sz="0" w:space="0" w:color="auto"/>
                <w:bottom w:val="none" w:sz="0" w:space="0" w:color="auto"/>
                <w:right w:val="none" w:sz="0" w:space="0" w:color="auto"/>
              </w:divBdr>
            </w:div>
          </w:divsChild>
        </w:div>
        <w:div w:id="1407536210">
          <w:marLeft w:val="0"/>
          <w:marRight w:val="0"/>
          <w:marTop w:val="0"/>
          <w:marBottom w:val="0"/>
          <w:divBdr>
            <w:top w:val="none" w:sz="0" w:space="0" w:color="auto"/>
            <w:left w:val="none" w:sz="0" w:space="0" w:color="auto"/>
            <w:bottom w:val="none" w:sz="0" w:space="0" w:color="auto"/>
            <w:right w:val="none" w:sz="0" w:space="0" w:color="auto"/>
          </w:divBdr>
          <w:divsChild>
            <w:div w:id="1551335308">
              <w:marLeft w:val="0"/>
              <w:marRight w:val="0"/>
              <w:marTop w:val="0"/>
              <w:marBottom w:val="0"/>
              <w:divBdr>
                <w:top w:val="none" w:sz="0" w:space="0" w:color="auto"/>
                <w:left w:val="none" w:sz="0" w:space="0" w:color="auto"/>
                <w:bottom w:val="none" w:sz="0" w:space="0" w:color="auto"/>
                <w:right w:val="none" w:sz="0" w:space="0" w:color="auto"/>
              </w:divBdr>
            </w:div>
          </w:divsChild>
        </w:div>
        <w:div w:id="1418671170">
          <w:marLeft w:val="0"/>
          <w:marRight w:val="0"/>
          <w:marTop w:val="0"/>
          <w:marBottom w:val="0"/>
          <w:divBdr>
            <w:top w:val="none" w:sz="0" w:space="0" w:color="auto"/>
            <w:left w:val="none" w:sz="0" w:space="0" w:color="auto"/>
            <w:bottom w:val="none" w:sz="0" w:space="0" w:color="auto"/>
            <w:right w:val="none" w:sz="0" w:space="0" w:color="auto"/>
          </w:divBdr>
          <w:divsChild>
            <w:div w:id="2106343517">
              <w:marLeft w:val="0"/>
              <w:marRight w:val="0"/>
              <w:marTop w:val="0"/>
              <w:marBottom w:val="0"/>
              <w:divBdr>
                <w:top w:val="none" w:sz="0" w:space="0" w:color="auto"/>
                <w:left w:val="none" w:sz="0" w:space="0" w:color="auto"/>
                <w:bottom w:val="none" w:sz="0" w:space="0" w:color="auto"/>
                <w:right w:val="none" w:sz="0" w:space="0" w:color="auto"/>
              </w:divBdr>
            </w:div>
          </w:divsChild>
        </w:div>
        <w:div w:id="1423796931">
          <w:marLeft w:val="0"/>
          <w:marRight w:val="0"/>
          <w:marTop w:val="0"/>
          <w:marBottom w:val="0"/>
          <w:divBdr>
            <w:top w:val="none" w:sz="0" w:space="0" w:color="auto"/>
            <w:left w:val="none" w:sz="0" w:space="0" w:color="auto"/>
            <w:bottom w:val="none" w:sz="0" w:space="0" w:color="auto"/>
            <w:right w:val="none" w:sz="0" w:space="0" w:color="auto"/>
          </w:divBdr>
          <w:divsChild>
            <w:div w:id="2095853493">
              <w:marLeft w:val="0"/>
              <w:marRight w:val="0"/>
              <w:marTop w:val="0"/>
              <w:marBottom w:val="0"/>
              <w:divBdr>
                <w:top w:val="none" w:sz="0" w:space="0" w:color="auto"/>
                <w:left w:val="none" w:sz="0" w:space="0" w:color="auto"/>
                <w:bottom w:val="none" w:sz="0" w:space="0" w:color="auto"/>
                <w:right w:val="none" w:sz="0" w:space="0" w:color="auto"/>
              </w:divBdr>
            </w:div>
          </w:divsChild>
        </w:div>
        <w:div w:id="1448502630">
          <w:marLeft w:val="0"/>
          <w:marRight w:val="0"/>
          <w:marTop w:val="0"/>
          <w:marBottom w:val="0"/>
          <w:divBdr>
            <w:top w:val="none" w:sz="0" w:space="0" w:color="auto"/>
            <w:left w:val="none" w:sz="0" w:space="0" w:color="auto"/>
            <w:bottom w:val="none" w:sz="0" w:space="0" w:color="auto"/>
            <w:right w:val="none" w:sz="0" w:space="0" w:color="auto"/>
          </w:divBdr>
          <w:divsChild>
            <w:div w:id="159927573">
              <w:marLeft w:val="0"/>
              <w:marRight w:val="0"/>
              <w:marTop w:val="0"/>
              <w:marBottom w:val="0"/>
              <w:divBdr>
                <w:top w:val="none" w:sz="0" w:space="0" w:color="auto"/>
                <w:left w:val="none" w:sz="0" w:space="0" w:color="auto"/>
                <w:bottom w:val="none" w:sz="0" w:space="0" w:color="auto"/>
                <w:right w:val="none" w:sz="0" w:space="0" w:color="auto"/>
              </w:divBdr>
            </w:div>
            <w:div w:id="181012487">
              <w:marLeft w:val="0"/>
              <w:marRight w:val="0"/>
              <w:marTop w:val="0"/>
              <w:marBottom w:val="0"/>
              <w:divBdr>
                <w:top w:val="none" w:sz="0" w:space="0" w:color="auto"/>
                <w:left w:val="none" w:sz="0" w:space="0" w:color="auto"/>
                <w:bottom w:val="none" w:sz="0" w:space="0" w:color="auto"/>
                <w:right w:val="none" w:sz="0" w:space="0" w:color="auto"/>
              </w:divBdr>
            </w:div>
            <w:div w:id="231281748">
              <w:marLeft w:val="0"/>
              <w:marRight w:val="0"/>
              <w:marTop w:val="0"/>
              <w:marBottom w:val="0"/>
              <w:divBdr>
                <w:top w:val="none" w:sz="0" w:space="0" w:color="auto"/>
                <w:left w:val="none" w:sz="0" w:space="0" w:color="auto"/>
                <w:bottom w:val="none" w:sz="0" w:space="0" w:color="auto"/>
                <w:right w:val="none" w:sz="0" w:space="0" w:color="auto"/>
              </w:divBdr>
            </w:div>
            <w:div w:id="1067148027">
              <w:marLeft w:val="0"/>
              <w:marRight w:val="0"/>
              <w:marTop w:val="0"/>
              <w:marBottom w:val="0"/>
              <w:divBdr>
                <w:top w:val="none" w:sz="0" w:space="0" w:color="auto"/>
                <w:left w:val="none" w:sz="0" w:space="0" w:color="auto"/>
                <w:bottom w:val="none" w:sz="0" w:space="0" w:color="auto"/>
                <w:right w:val="none" w:sz="0" w:space="0" w:color="auto"/>
              </w:divBdr>
            </w:div>
            <w:div w:id="1068379518">
              <w:marLeft w:val="0"/>
              <w:marRight w:val="0"/>
              <w:marTop w:val="0"/>
              <w:marBottom w:val="0"/>
              <w:divBdr>
                <w:top w:val="none" w:sz="0" w:space="0" w:color="auto"/>
                <w:left w:val="none" w:sz="0" w:space="0" w:color="auto"/>
                <w:bottom w:val="none" w:sz="0" w:space="0" w:color="auto"/>
                <w:right w:val="none" w:sz="0" w:space="0" w:color="auto"/>
              </w:divBdr>
            </w:div>
            <w:div w:id="1129199752">
              <w:marLeft w:val="0"/>
              <w:marRight w:val="0"/>
              <w:marTop w:val="0"/>
              <w:marBottom w:val="0"/>
              <w:divBdr>
                <w:top w:val="none" w:sz="0" w:space="0" w:color="auto"/>
                <w:left w:val="none" w:sz="0" w:space="0" w:color="auto"/>
                <w:bottom w:val="none" w:sz="0" w:space="0" w:color="auto"/>
                <w:right w:val="none" w:sz="0" w:space="0" w:color="auto"/>
              </w:divBdr>
            </w:div>
            <w:div w:id="1756780443">
              <w:marLeft w:val="0"/>
              <w:marRight w:val="0"/>
              <w:marTop w:val="0"/>
              <w:marBottom w:val="0"/>
              <w:divBdr>
                <w:top w:val="none" w:sz="0" w:space="0" w:color="auto"/>
                <w:left w:val="none" w:sz="0" w:space="0" w:color="auto"/>
                <w:bottom w:val="none" w:sz="0" w:space="0" w:color="auto"/>
                <w:right w:val="none" w:sz="0" w:space="0" w:color="auto"/>
              </w:divBdr>
            </w:div>
            <w:div w:id="1818037567">
              <w:marLeft w:val="0"/>
              <w:marRight w:val="0"/>
              <w:marTop w:val="0"/>
              <w:marBottom w:val="0"/>
              <w:divBdr>
                <w:top w:val="none" w:sz="0" w:space="0" w:color="auto"/>
                <w:left w:val="none" w:sz="0" w:space="0" w:color="auto"/>
                <w:bottom w:val="none" w:sz="0" w:space="0" w:color="auto"/>
                <w:right w:val="none" w:sz="0" w:space="0" w:color="auto"/>
              </w:divBdr>
            </w:div>
            <w:div w:id="2111781212">
              <w:marLeft w:val="0"/>
              <w:marRight w:val="0"/>
              <w:marTop w:val="0"/>
              <w:marBottom w:val="0"/>
              <w:divBdr>
                <w:top w:val="none" w:sz="0" w:space="0" w:color="auto"/>
                <w:left w:val="none" w:sz="0" w:space="0" w:color="auto"/>
                <w:bottom w:val="none" w:sz="0" w:space="0" w:color="auto"/>
                <w:right w:val="none" w:sz="0" w:space="0" w:color="auto"/>
              </w:divBdr>
            </w:div>
            <w:div w:id="2134399767">
              <w:marLeft w:val="0"/>
              <w:marRight w:val="0"/>
              <w:marTop w:val="0"/>
              <w:marBottom w:val="0"/>
              <w:divBdr>
                <w:top w:val="none" w:sz="0" w:space="0" w:color="auto"/>
                <w:left w:val="none" w:sz="0" w:space="0" w:color="auto"/>
                <w:bottom w:val="none" w:sz="0" w:space="0" w:color="auto"/>
                <w:right w:val="none" w:sz="0" w:space="0" w:color="auto"/>
              </w:divBdr>
            </w:div>
          </w:divsChild>
        </w:div>
        <w:div w:id="1471628383">
          <w:marLeft w:val="0"/>
          <w:marRight w:val="0"/>
          <w:marTop w:val="0"/>
          <w:marBottom w:val="0"/>
          <w:divBdr>
            <w:top w:val="none" w:sz="0" w:space="0" w:color="auto"/>
            <w:left w:val="none" w:sz="0" w:space="0" w:color="auto"/>
            <w:bottom w:val="none" w:sz="0" w:space="0" w:color="auto"/>
            <w:right w:val="none" w:sz="0" w:space="0" w:color="auto"/>
          </w:divBdr>
          <w:divsChild>
            <w:div w:id="1246449889">
              <w:marLeft w:val="0"/>
              <w:marRight w:val="0"/>
              <w:marTop w:val="0"/>
              <w:marBottom w:val="0"/>
              <w:divBdr>
                <w:top w:val="none" w:sz="0" w:space="0" w:color="auto"/>
                <w:left w:val="none" w:sz="0" w:space="0" w:color="auto"/>
                <w:bottom w:val="none" w:sz="0" w:space="0" w:color="auto"/>
                <w:right w:val="none" w:sz="0" w:space="0" w:color="auto"/>
              </w:divBdr>
            </w:div>
          </w:divsChild>
        </w:div>
        <w:div w:id="1485196861">
          <w:marLeft w:val="0"/>
          <w:marRight w:val="0"/>
          <w:marTop w:val="0"/>
          <w:marBottom w:val="0"/>
          <w:divBdr>
            <w:top w:val="none" w:sz="0" w:space="0" w:color="auto"/>
            <w:left w:val="none" w:sz="0" w:space="0" w:color="auto"/>
            <w:bottom w:val="none" w:sz="0" w:space="0" w:color="auto"/>
            <w:right w:val="none" w:sz="0" w:space="0" w:color="auto"/>
          </w:divBdr>
          <w:divsChild>
            <w:div w:id="464667495">
              <w:marLeft w:val="0"/>
              <w:marRight w:val="0"/>
              <w:marTop w:val="0"/>
              <w:marBottom w:val="0"/>
              <w:divBdr>
                <w:top w:val="none" w:sz="0" w:space="0" w:color="auto"/>
                <w:left w:val="none" w:sz="0" w:space="0" w:color="auto"/>
                <w:bottom w:val="none" w:sz="0" w:space="0" w:color="auto"/>
                <w:right w:val="none" w:sz="0" w:space="0" w:color="auto"/>
              </w:divBdr>
            </w:div>
          </w:divsChild>
        </w:div>
        <w:div w:id="1501264984">
          <w:marLeft w:val="0"/>
          <w:marRight w:val="0"/>
          <w:marTop w:val="0"/>
          <w:marBottom w:val="0"/>
          <w:divBdr>
            <w:top w:val="none" w:sz="0" w:space="0" w:color="auto"/>
            <w:left w:val="none" w:sz="0" w:space="0" w:color="auto"/>
            <w:bottom w:val="none" w:sz="0" w:space="0" w:color="auto"/>
            <w:right w:val="none" w:sz="0" w:space="0" w:color="auto"/>
          </w:divBdr>
          <w:divsChild>
            <w:div w:id="960721930">
              <w:marLeft w:val="0"/>
              <w:marRight w:val="0"/>
              <w:marTop w:val="0"/>
              <w:marBottom w:val="0"/>
              <w:divBdr>
                <w:top w:val="none" w:sz="0" w:space="0" w:color="auto"/>
                <w:left w:val="none" w:sz="0" w:space="0" w:color="auto"/>
                <w:bottom w:val="none" w:sz="0" w:space="0" w:color="auto"/>
                <w:right w:val="none" w:sz="0" w:space="0" w:color="auto"/>
              </w:divBdr>
            </w:div>
          </w:divsChild>
        </w:div>
        <w:div w:id="1505821744">
          <w:marLeft w:val="0"/>
          <w:marRight w:val="0"/>
          <w:marTop w:val="0"/>
          <w:marBottom w:val="0"/>
          <w:divBdr>
            <w:top w:val="none" w:sz="0" w:space="0" w:color="auto"/>
            <w:left w:val="none" w:sz="0" w:space="0" w:color="auto"/>
            <w:bottom w:val="none" w:sz="0" w:space="0" w:color="auto"/>
            <w:right w:val="none" w:sz="0" w:space="0" w:color="auto"/>
          </w:divBdr>
          <w:divsChild>
            <w:div w:id="2014987851">
              <w:marLeft w:val="0"/>
              <w:marRight w:val="0"/>
              <w:marTop w:val="0"/>
              <w:marBottom w:val="0"/>
              <w:divBdr>
                <w:top w:val="none" w:sz="0" w:space="0" w:color="auto"/>
                <w:left w:val="none" w:sz="0" w:space="0" w:color="auto"/>
                <w:bottom w:val="none" w:sz="0" w:space="0" w:color="auto"/>
                <w:right w:val="none" w:sz="0" w:space="0" w:color="auto"/>
              </w:divBdr>
            </w:div>
          </w:divsChild>
        </w:div>
        <w:div w:id="1506673621">
          <w:marLeft w:val="0"/>
          <w:marRight w:val="0"/>
          <w:marTop w:val="0"/>
          <w:marBottom w:val="0"/>
          <w:divBdr>
            <w:top w:val="none" w:sz="0" w:space="0" w:color="auto"/>
            <w:left w:val="none" w:sz="0" w:space="0" w:color="auto"/>
            <w:bottom w:val="none" w:sz="0" w:space="0" w:color="auto"/>
            <w:right w:val="none" w:sz="0" w:space="0" w:color="auto"/>
          </w:divBdr>
          <w:divsChild>
            <w:div w:id="920867231">
              <w:marLeft w:val="0"/>
              <w:marRight w:val="0"/>
              <w:marTop w:val="0"/>
              <w:marBottom w:val="0"/>
              <w:divBdr>
                <w:top w:val="none" w:sz="0" w:space="0" w:color="auto"/>
                <w:left w:val="none" w:sz="0" w:space="0" w:color="auto"/>
                <w:bottom w:val="none" w:sz="0" w:space="0" w:color="auto"/>
                <w:right w:val="none" w:sz="0" w:space="0" w:color="auto"/>
              </w:divBdr>
            </w:div>
          </w:divsChild>
        </w:div>
        <w:div w:id="1507330403">
          <w:marLeft w:val="0"/>
          <w:marRight w:val="0"/>
          <w:marTop w:val="0"/>
          <w:marBottom w:val="0"/>
          <w:divBdr>
            <w:top w:val="none" w:sz="0" w:space="0" w:color="auto"/>
            <w:left w:val="none" w:sz="0" w:space="0" w:color="auto"/>
            <w:bottom w:val="none" w:sz="0" w:space="0" w:color="auto"/>
            <w:right w:val="none" w:sz="0" w:space="0" w:color="auto"/>
          </w:divBdr>
          <w:divsChild>
            <w:div w:id="539054578">
              <w:marLeft w:val="0"/>
              <w:marRight w:val="0"/>
              <w:marTop w:val="0"/>
              <w:marBottom w:val="0"/>
              <w:divBdr>
                <w:top w:val="none" w:sz="0" w:space="0" w:color="auto"/>
                <w:left w:val="none" w:sz="0" w:space="0" w:color="auto"/>
                <w:bottom w:val="none" w:sz="0" w:space="0" w:color="auto"/>
                <w:right w:val="none" w:sz="0" w:space="0" w:color="auto"/>
              </w:divBdr>
            </w:div>
          </w:divsChild>
        </w:div>
        <w:div w:id="1522668986">
          <w:marLeft w:val="0"/>
          <w:marRight w:val="0"/>
          <w:marTop w:val="0"/>
          <w:marBottom w:val="0"/>
          <w:divBdr>
            <w:top w:val="none" w:sz="0" w:space="0" w:color="auto"/>
            <w:left w:val="none" w:sz="0" w:space="0" w:color="auto"/>
            <w:bottom w:val="none" w:sz="0" w:space="0" w:color="auto"/>
            <w:right w:val="none" w:sz="0" w:space="0" w:color="auto"/>
          </w:divBdr>
          <w:divsChild>
            <w:div w:id="135296122">
              <w:marLeft w:val="0"/>
              <w:marRight w:val="0"/>
              <w:marTop w:val="0"/>
              <w:marBottom w:val="0"/>
              <w:divBdr>
                <w:top w:val="none" w:sz="0" w:space="0" w:color="auto"/>
                <w:left w:val="none" w:sz="0" w:space="0" w:color="auto"/>
                <w:bottom w:val="none" w:sz="0" w:space="0" w:color="auto"/>
                <w:right w:val="none" w:sz="0" w:space="0" w:color="auto"/>
              </w:divBdr>
            </w:div>
            <w:div w:id="831526777">
              <w:marLeft w:val="0"/>
              <w:marRight w:val="0"/>
              <w:marTop w:val="0"/>
              <w:marBottom w:val="0"/>
              <w:divBdr>
                <w:top w:val="none" w:sz="0" w:space="0" w:color="auto"/>
                <w:left w:val="none" w:sz="0" w:space="0" w:color="auto"/>
                <w:bottom w:val="none" w:sz="0" w:space="0" w:color="auto"/>
                <w:right w:val="none" w:sz="0" w:space="0" w:color="auto"/>
              </w:divBdr>
            </w:div>
            <w:div w:id="941572248">
              <w:marLeft w:val="0"/>
              <w:marRight w:val="0"/>
              <w:marTop w:val="0"/>
              <w:marBottom w:val="0"/>
              <w:divBdr>
                <w:top w:val="none" w:sz="0" w:space="0" w:color="auto"/>
                <w:left w:val="none" w:sz="0" w:space="0" w:color="auto"/>
                <w:bottom w:val="none" w:sz="0" w:space="0" w:color="auto"/>
                <w:right w:val="none" w:sz="0" w:space="0" w:color="auto"/>
              </w:divBdr>
            </w:div>
            <w:div w:id="1521964901">
              <w:marLeft w:val="0"/>
              <w:marRight w:val="0"/>
              <w:marTop w:val="0"/>
              <w:marBottom w:val="0"/>
              <w:divBdr>
                <w:top w:val="none" w:sz="0" w:space="0" w:color="auto"/>
                <w:left w:val="none" w:sz="0" w:space="0" w:color="auto"/>
                <w:bottom w:val="none" w:sz="0" w:space="0" w:color="auto"/>
                <w:right w:val="none" w:sz="0" w:space="0" w:color="auto"/>
              </w:divBdr>
            </w:div>
            <w:div w:id="1685591144">
              <w:marLeft w:val="0"/>
              <w:marRight w:val="0"/>
              <w:marTop w:val="0"/>
              <w:marBottom w:val="0"/>
              <w:divBdr>
                <w:top w:val="none" w:sz="0" w:space="0" w:color="auto"/>
                <w:left w:val="none" w:sz="0" w:space="0" w:color="auto"/>
                <w:bottom w:val="none" w:sz="0" w:space="0" w:color="auto"/>
                <w:right w:val="none" w:sz="0" w:space="0" w:color="auto"/>
              </w:divBdr>
            </w:div>
            <w:div w:id="1866627293">
              <w:marLeft w:val="0"/>
              <w:marRight w:val="0"/>
              <w:marTop w:val="0"/>
              <w:marBottom w:val="0"/>
              <w:divBdr>
                <w:top w:val="none" w:sz="0" w:space="0" w:color="auto"/>
                <w:left w:val="none" w:sz="0" w:space="0" w:color="auto"/>
                <w:bottom w:val="none" w:sz="0" w:space="0" w:color="auto"/>
                <w:right w:val="none" w:sz="0" w:space="0" w:color="auto"/>
              </w:divBdr>
            </w:div>
            <w:div w:id="1980500596">
              <w:marLeft w:val="0"/>
              <w:marRight w:val="0"/>
              <w:marTop w:val="0"/>
              <w:marBottom w:val="0"/>
              <w:divBdr>
                <w:top w:val="none" w:sz="0" w:space="0" w:color="auto"/>
                <w:left w:val="none" w:sz="0" w:space="0" w:color="auto"/>
                <w:bottom w:val="none" w:sz="0" w:space="0" w:color="auto"/>
                <w:right w:val="none" w:sz="0" w:space="0" w:color="auto"/>
              </w:divBdr>
            </w:div>
          </w:divsChild>
        </w:div>
        <w:div w:id="1536692915">
          <w:marLeft w:val="0"/>
          <w:marRight w:val="0"/>
          <w:marTop w:val="0"/>
          <w:marBottom w:val="0"/>
          <w:divBdr>
            <w:top w:val="none" w:sz="0" w:space="0" w:color="auto"/>
            <w:left w:val="none" w:sz="0" w:space="0" w:color="auto"/>
            <w:bottom w:val="none" w:sz="0" w:space="0" w:color="auto"/>
            <w:right w:val="none" w:sz="0" w:space="0" w:color="auto"/>
          </w:divBdr>
          <w:divsChild>
            <w:div w:id="1777557827">
              <w:marLeft w:val="0"/>
              <w:marRight w:val="0"/>
              <w:marTop w:val="0"/>
              <w:marBottom w:val="0"/>
              <w:divBdr>
                <w:top w:val="none" w:sz="0" w:space="0" w:color="auto"/>
                <w:left w:val="none" w:sz="0" w:space="0" w:color="auto"/>
                <w:bottom w:val="none" w:sz="0" w:space="0" w:color="auto"/>
                <w:right w:val="none" w:sz="0" w:space="0" w:color="auto"/>
              </w:divBdr>
            </w:div>
          </w:divsChild>
        </w:div>
        <w:div w:id="1597254563">
          <w:marLeft w:val="0"/>
          <w:marRight w:val="0"/>
          <w:marTop w:val="0"/>
          <w:marBottom w:val="0"/>
          <w:divBdr>
            <w:top w:val="none" w:sz="0" w:space="0" w:color="auto"/>
            <w:left w:val="none" w:sz="0" w:space="0" w:color="auto"/>
            <w:bottom w:val="none" w:sz="0" w:space="0" w:color="auto"/>
            <w:right w:val="none" w:sz="0" w:space="0" w:color="auto"/>
          </w:divBdr>
          <w:divsChild>
            <w:div w:id="55396336">
              <w:marLeft w:val="0"/>
              <w:marRight w:val="0"/>
              <w:marTop w:val="0"/>
              <w:marBottom w:val="0"/>
              <w:divBdr>
                <w:top w:val="none" w:sz="0" w:space="0" w:color="auto"/>
                <w:left w:val="none" w:sz="0" w:space="0" w:color="auto"/>
                <w:bottom w:val="none" w:sz="0" w:space="0" w:color="auto"/>
                <w:right w:val="none" w:sz="0" w:space="0" w:color="auto"/>
              </w:divBdr>
            </w:div>
          </w:divsChild>
        </w:div>
        <w:div w:id="1624262123">
          <w:marLeft w:val="0"/>
          <w:marRight w:val="0"/>
          <w:marTop w:val="0"/>
          <w:marBottom w:val="0"/>
          <w:divBdr>
            <w:top w:val="none" w:sz="0" w:space="0" w:color="auto"/>
            <w:left w:val="none" w:sz="0" w:space="0" w:color="auto"/>
            <w:bottom w:val="none" w:sz="0" w:space="0" w:color="auto"/>
            <w:right w:val="none" w:sz="0" w:space="0" w:color="auto"/>
          </w:divBdr>
          <w:divsChild>
            <w:div w:id="2123108819">
              <w:marLeft w:val="0"/>
              <w:marRight w:val="0"/>
              <w:marTop w:val="0"/>
              <w:marBottom w:val="0"/>
              <w:divBdr>
                <w:top w:val="none" w:sz="0" w:space="0" w:color="auto"/>
                <w:left w:val="none" w:sz="0" w:space="0" w:color="auto"/>
                <w:bottom w:val="none" w:sz="0" w:space="0" w:color="auto"/>
                <w:right w:val="none" w:sz="0" w:space="0" w:color="auto"/>
              </w:divBdr>
            </w:div>
          </w:divsChild>
        </w:div>
        <w:div w:id="1628514222">
          <w:marLeft w:val="0"/>
          <w:marRight w:val="0"/>
          <w:marTop w:val="0"/>
          <w:marBottom w:val="0"/>
          <w:divBdr>
            <w:top w:val="none" w:sz="0" w:space="0" w:color="auto"/>
            <w:left w:val="none" w:sz="0" w:space="0" w:color="auto"/>
            <w:bottom w:val="none" w:sz="0" w:space="0" w:color="auto"/>
            <w:right w:val="none" w:sz="0" w:space="0" w:color="auto"/>
          </w:divBdr>
          <w:divsChild>
            <w:div w:id="1171721383">
              <w:marLeft w:val="0"/>
              <w:marRight w:val="0"/>
              <w:marTop w:val="0"/>
              <w:marBottom w:val="0"/>
              <w:divBdr>
                <w:top w:val="none" w:sz="0" w:space="0" w:color="auto"/>
                <w:left w:val="none" w:sz="0" w:space="0" w:color="auto"/>
                <w:bottom w:val="none" w:sz="0" w:space="0" w:color="auto"/>
                <w:right w:val="none" w:sz="0" w:space="0" w:color="auto"/>
              </w:divBdr>
            </w:div>
          </w:divsChild>
        </w:div>
        <w:div w:id="1632638194">
          <w:marLeft w:val="0"/>
          <w:marRight w:val="0"/>
          <w:marTop w:val="0"/>
          <w:marBottom w:val="0"/>
          <w:divBdr>
            <w:top w:val="none" w:sz="0" w:space="0" w:color="auto"/>
            <w:left w:val="none" w:sz="0" w:space="0" w:color="auto"/>
            <w:bottom w:val="none" w:sz="0" w:space="0" w:color="auto"/>
            <w:right w:val="none" w:sz="0" w:space="0" w:color="auto"/>
          </w:divBdr>
          <w:divsChild>
            <w:div w:id="1423912235">
              <w:marLeft w:val="0"/>
              <w:marRight w:val="0"/>
              <w:marTop w:val="0"/>
              <w:marBottom w:val="0"/>
              <w:divBdr>
                <w:top w:val="none" w:sz="0" w:space="0" w:color="auto"/>
                <w:left w:val="none" w:sz="0" w:space="0" w:color="auto"/>
                <w:bottom w:val="none" w:sz="0" w:space="0" w:color="auto"/>
                <w:right w:val="none" w:sz="0" w:space="0" w:color="auto"/>
              </w:divBdr>
            </w:div>
          </w:divsChild>
        </w:div>
        <w:div w:id="1639996262">
          <w:marLeft w:val="0"/>
          <w:marRight w:val="0"/>
          <w:marTop w:val="0"/>
          <w:marBottom w:val="0"/>
          <w:divBdr>
            <w:top w:val="none" w:sz="0" w:space="0" w:color="auto"/>
            <w:left w:val="none" w:sz="0" w:space="0" w:color="auto"/>
            <w:bottom w:val="none" w:sz="0" w:space="0" w:color="auto"/>
            <w:right w:val="none" w:sz="0" w:space="0" w:color="auto"/>
          </w:divBdr>
          <w:divsChild>
            <w:div w:id="449252545">
              <w:marLeft w:val="0"/>
              <w:marRight w:val="0"/>
              <w:marTop w:val="0"/>
              <w:marBottom w:val="0"/>
              <w:divBdr>
                <w:top w:val="none" w:sz="0" w:space="0" w:color="auto"/>
                <w:left w:val="none" w:sz="0" w:space="0" w:color="auto"/>
                <w:bottom w:val="none" w:sz="0" w:space="0" w:color="auto"/>
                <w:right w:val="none" w:sz="0" w:space="0" w:color="auto"/>
              </w:divBdr>
            </w:div>
          </w:divsChild>
        </w:div>
        <w:div w:id="1652250290">
          <w:marLeft w:val="0"/>
          <w:marRight w:val="0"/>
          <w:marTop w:val="0"/>
          <w:marBottom w:val="0"/>
          <w:divBdr>
            <w:top w:val="none" w:sz="0" w:space="0" w:color="auto"/>
            <w:left w:val="none" w:sz="0" w:space="0" w:color="auto"/>
            <w:bottom w:val="none" w:sz="0" w:space="0" w:color="auto"/>
            <w:right w:val="none" w:sz="0" w:space="0" w:color="auto"/>
          </w:divBdr>
          <w:divsChild>
            <w:div w:id="646282138">
              <w:marLeft w:val="0"/>
              <w:marRight w:val="0"/>
              <w:marTop w:val="0"/>
              <w:marBottom w:val="0"/>
              <w:divBdr>
                <w:top w:val="none" w:sz="0" w:space="0" w:color="auto"/>
                <w:left w:val="none" w:sz="0" w:space="0" w:color="auto"/>
                <w:bottom w:val="none" w:sz="0" w:space="0" w:color="auto"/>
                <w:right w:val="none" w:sz="0" w:space="0" w:color="auto"/>
              </w:divBdr>
            </w:div>
          </w:divsChild>
        </w:div>
        <w:div w:id="1652710706">
          <w:marLeft w:val="0"/>
          <w:marRight w:val="0"/>
          <w:marTop w:val="0"/>
          <w:marBottom w:val="0"/>
          <w:divBdr>
            <w:top w:val="none" w:sz="0" w:space="0" w:color="auto"/>
            <w:left w:val="none" w:sz="0" w:space="0" w:color="auto"/>
            <w:bottom w:val="none" w:sz="0" w:space="0" w:color="auto"/>
            <w:right w:val="none" w:sz="0" w:space="0" w:color="auto"/>
          </w:divBdr>
          <w:divsChild>
            <w:div w:id="696933852">
              <w:marLeft w:val="0"/>
              <w:marRight w:val="0"/>
              <w:marTop w:val="0"/>
              <w:marBottom w:val="0"/>
              <w:divBdr>
                <w:top w:val="none" w:sz="0" w:space="0" w:color="auto"/>
                <w:left w:val="none" w:sz="0" w:space="0" w:color="auto"/>
                <w:bottom w:val="none" w:sz="0" w:space="0" w:color="auto"/>
                <w:right w:val="none" w:sz="0" w:space="0" w:color="auto"/>
              </w:divBdr>
            </w:div>
          </w:divsChild>
        </w:div>
        <w:div w:id="1663005863">
          <w:marLeft w:val="0"/>
          <w:marRight w:val="0"/>
          <w:marTop w:val="0"/>
          <w:marBottom w:val="0"/>
          <w:divBdr>
            <w:top w:val="none" w:sz="0" w:space="0" w:color="auto"/>
            <w:left w:val="none" w:sz="0" w:space="0" w:color="auto"/>
            <w:bottom w:val="none" w:sz="0" w:space="0" w:color="auto"/>
            <w:right w:val="none" w:sz="0" w:space="0" w:color="auto"/>
          </w:divBdr>
          <w:divsChild>
            <w:div w:id="689915898">
              <w:marLeft w:val="0"/>
              <w:marRight w:val="0"/>
              <w:marTop w:val="0"/>
              <w:marBottom w:val="0"/>
              <w:divBdr>
                <w:top w:val="none" w:sz="0" w:space="0" w:color="auto"/>
                <w:left w:val="none" w:sz="0" w:space="0" w:color="auto"/>
                <w:bottom w:val="none" w:sz="0" w:space="0" w:color="auto"/>
                <w:right w:val="none" w:sz="0" w:space="0" w:color="auto"/>
              </w:divBdr>
            </w:div>
          </w:divsChild>
        </w:div>
        <w:div w:id="1663200561">
          <w:marLeft w:val="0"/>
          <w:marRight w:val="0"/>
          <w:marTop w:val="0"/>
          <w:marBottom w:val="0"/>
          <w:divBdr>
            <w:top w:val="none" w:sz="0" w:space="0" w:color="auto"/>
            <w:left w:val="none" w:sz="0" w:space="0" w:color="auto"/>
            <w:bottom w:val="none" w:sz="0" w:space="0" w:color="auto"/>
            <w:right w:val="none" w:sz="0" w:space="0" w:color="auto"/>
          </w:divBdr>
          <w:divsChild>
            <w:div w:id="345375295">
              <w:marLeft w:val="0"/>
              <w:marRight w:val="0"/>
              <w:marTop w:val="0"/>
              <w:marBottom w:val="0"/>
              <w:divBdr>
                <w:top w:val="none" w:sz="0" w:space="0" w:color="auto"/>
                <w:left w:val="none" w:sz="0" w:space="0" w:color="auto"/>
                <w:bottom w:val="none" w:sz="0" w:space="0" w:color="auto"/>
                <w:right w:val="none" w:sz="0" w:space="0" w:color="auto"/>
              </w:divBdr>
            </w:div>
            <w:div w:id="478544448">
              <w:marLeft w:val="0"/>
              <w:marRight w:val="0"/>
              <w:marTop w:val="0"/>
              <w:marBottom w:val="0"/>
              <w:divBdr>
                <w:top w:val="none" w:sz="0" w:space="0" w:color="auto"/>
                <w:left w:val="none" w:sz="0" w:space="0" w:color="auto"/>
                <w:bottom w:val="none" w:sz="0" w:space="0" w:color="auto"/>
                <w:right w:val="none" w:sz="0" w:space="0" w:color="auto"/>
              </w:divBdr>
            </w:div>
            <w:div w:id="1321808385">
              <w:marLeft w:val="0"/>
              <w:marRight w:val="0"/>
              <w:marTop w:val="0"/>
              <w:marBottom w:val="0"/>
              <w:divBdr>
                <w:top w:val="none" w:sz="0" w:space="0" w:color="auto"/>
                <w:left w:val="none" w:sz="0" w:space="0" w:color="auto"/>
                <w:bottom w:val="none" w:sz="0" w:space="0" w:color="auto"/>
                <w:right w:val="none" w:sz="0" w:space="0" w:color="auto"/>
              </w:divBdr>
            </w:div>
            <w:div w:id="1576359811">
              <w:marLeft w:val="0"/>
              <w:marRight w:val="0"/>
              <w:marTop w:val="0"/>
              <w:marBottom w:val="0"/>
              <w:divBdr>
                <w:top w:val="none" w:sz="0" w:space="0" w:color="auto"/>
                <w:left w:val="none" w:sz="0" w:space="0" w:color="auto"/>
                <w:bottom w:val="none" w:sz="0" w:space="0" w:color="auto"/>
                <w:right w:val="none" w:sz="0" w:space="0" w:color="auto"/>
              </w:divBdr>
            </w:div>
            <w:div w:id="1797021401">
              <w:marLeft w:val="0"/>
              <w:marRight w:val="0"/>
              <w:marTop w:val="0"/>
              <w:marBottom w:val="0"/>
              <w:divBdr>
                <w:top w:val="none" w:sz="0" w:space="0" w:color="auto"/>
                <w:left w:val="none" w:sz="0" w:space="0" w:color="auto"/>
                <w:bottom w:val="none" w:sz="0" w:space="0" w:color="auto"/>
                <w:right w:val="none" w:sz="0" w:space="0" w:color="auto"/>
              </w:divBdr>
            </w:div>
            <w:div w:id="2048330788">
              <w:marLeft w:val="0"/>
              <w:marRight w:val="0"/>
              <w:marTop w:val="0"/>
              <w:marBottom w:val="0"/>
              <w:divBdr>
                <w:top w:val="none" w:sz="0" w:space="0" w:color="auto"/>
                <w:left w:val="none" w:sz="0" w:space="0" w:color="auto"/>
                <w:bottom w:val="none" w:sz="0" w:space="0" w:color="auto"/>
                <w:right w:val="none" w:sz="0" w:space="0" w:color="auto"/>
              </w:divBdr>
            </w:div>
          </w:divsChild>
        </w:div>
        <w:div w:id="1686396073">
          <w:marLeft w:val="0"/>
          <w:marRight w:val="0"/>
          <w:marTop w:val="0"/>
          <w:marBottom w:val="0"/>
          <w:divBdr>
            <w:top w:val="none" w:sz="0" w:space="0" w:color="auto"/>
            <w:left w:val="none" w:sz="0" w:space="0" w:color="auto"/>
            <w:bottom w:val="none" w:sz="0" w:space="0" w:color="auto"/>
            <w:right w:val="none" w:sz="0" w:space="0" w:color="auto"/>
          </w:divBdr>
          <w:divsChild>
            <w:div w:id="343941221">
              <w:marLeft w:val="0"/>
              <w:marRight w:val="0"/>
              <w:marTop w:val="0"/>
              <w:marBottom w:val="0"/>
              <w:divBdr>
                <w:top w:val="none" w:sz="0" w:space="0" w:color="auto"/>
                <w:left w:val="none" w:sz="0" w:space="0" w:color="auto"/>
                <w:bottom w:val="none" w:sz="0" w:space="0" w:color="auto"/>
                <w:right w:val="none" w:sz="0" w:space="0" w:color="auto"/>
              </w:divBdr>
            </w:div>
          </w:divsChild>
        </w:div>
        <w:div w:id="1688098596">
          <w:marLeft w:val="0"/>
          <w:marRight w:val="0"/>
          <w:marTop w:val="0"/>
          <w:marBottom w:val="0"/>
          <w:divBdr>
            <w:top w:val="none" w:sz="0" w:space="0" w:color="auto"/>
            <w:left w:val="none" w:sz="0" w:space="0" w:color="auto"/>
            <w:bottom w:val="none" w:sz="0" w:space="0" w:color="auto"/>
            <w:right w:val="none" w:sz="0" w:space="0" w:color="auto"/>
          </w:divBdr>
          <w:divsChild>
            <w:div w:id="893125487">
              <w:marLeft w:val="0"/>
              <w:marRight w:val="0"/>
              <w:marTop w:val="0"/>
              <w:marBottom w:val="0"/>
              <w:divBdr>
                <w:top w:val="none" w:sz="0" w:space="0" w:color="auto"/>
                <w:left w:val="none" w:sz="0" w:space="0" w:color="auto"/>
                <w:bottom w:val="none" w:sz="0" w:space="0" w:color="auto"/>
                <w:right w:val="none" w:sz="0" w:space="0" w:color="auto"/>
              </w:divBdr>
            </w:div>
            <w:div w:id="1504935711">
              <w:marLeft w:val="0"/>
              <w:marRight w:val="0"/>
              <w:marTop w:val="0"/>
              <w:marBottom w:val="0"/>
              <w:divBdr>
                <w:top w:val="none" w:sz="0" w:space="0" w:color="auto"/>
                <w:left w:val="none" w:sz="0" w:space="0" w:color="auto"/>
                <w:bottom w:val="none" w:sz="0" w:space="0" w:color="auto"/>
                <w:right w:val="none" w:sz="0" w:space="0" w:color="auto"/>
              </w:divBdr>
            </w:div>
            <w:div w:id="1623195917">
              <w:marLeft w:val="0"/>
              <w:marRight w:val="0"/>
              <w:marTop w:val="0"/>
              <w:marBottom w:val="0"/>
              <w:divBdr>
                <w:top w:val="none" w:sz="0" w:space="0" w:color="auto"/>
                <w:left w:val="none" w:sz="0" w:space="0" w:color="auto"/>
                <w:bottom w:val="none" w:sz="0" w:space="0" w:color="auto"/>
                <w:right w:val="none" w:sz="0" w:space="0" w:color="auto"/>
              </w:divBdr>
            </w:div>
            <w:div w:id="1651640239">
              <w:marLeft w:val="0"/>
              <w:marRight w:val="0"/>
              <w:marTop w:val="0"/>
              <w:marBottom w:val="0"/>
              <w:divBdr>
                <w:top w:val="none" w:sz="0" w:space="0" w:color="auto"/>
                <w:left w:val="none" w:sz="0" w:space="0" w:color="auto"/>
                <w:bottom w:val="none" w:sz="0" w:space="0" w:color="auto"/>
                <w:right w:val="none" w:sz="0" w:space="0" w:color="auto"/>
              </w:divBdr>
            </w:div>
            <w:div w:id="1816530746">
              <w:marLeft w:val="0"/>
              <w:marRight w:val="0"/>
              <w:marTop w:val="0"/>
              <w:marBottom w:val="0"/>
              <w:divBdr>
                <w:top w:val="none" w:sz="0" w:space="0" w:color="auto"/>
                <w:left w:val="none" w:sz="0" w:space="0" w:color="auto"/>
                <w:bottom w:val="none" w:sz="0" w:space="0" w:color="auto"/>
                <w:right w:val="none" w:sz="0" w:space="0" w:color="auto"/>
              </w:divBdr>
            </w:div>
          </w:divsChild>
        </w:div>
        <w:div w:id="1705250640">
          <w:marLeft w:val="0"/>
          <w:marRight w:val="0"/>
          <w:marTop w:val="0"/>
          <w:marBottom w:val="0"/>
          <w:divBdr>
            <w:top w:val="none" w:sz="0" w:space="0" w:color="auto"/>
            <w:left w:val="none" w:sz="0" w:space="0" w:color="auto"/>
            <w:bottom w:val="none" w:sz="0" w:space="0" w:color="auto"/>
            <w:right w:val="none" w:sz="0" w:space="0" w:color="auto"/>
          </w:divBdr>
          <w:divsChild>
            <w:div w:id="1593508083">
              <w:marLeft w:val="0"/>
              <w:marRight w:val="0"/>
              <w:marTop w:val="0"/>
              <w:marBottom w:val="0"/>
              <w:divBdr>
                <w:top w:val="none" w:sz="0" w:space="0" w:color="auto"/>
                <w:left w:val="none" w:sz="0" w:space="0" w:color="auto"/>
                <w:bottom w:val="none" w:sz="0" w:space="0" w:color="auto"/>
                <w:right w:val="none" w:sz="0" w:space="0" w:color="auto"/>
              </w:divBdr>
            </w:div>
          </w:divsChild>
        </w:div>
        <w:div w:id="1708019747">
          <w:marLeft w:val="0"/>
          <w:marRight w:val="0"/>
          <w:marTop w:val="0"/>
          <w:marBottom w:val="0"/>
          <w:divBdr>
            <w:top w:val="none" w:sz="0" w:space="0" w:color="auto"/>
            <w:left w:val="none" w:sz="0" w:space="0" w:color="auto"/>
            <w:bottom w:val="none" w:sz="0" w:space="0" w:color="auto"/>
            <w:right w:val="none" w:sz="0" w:space="0" w:color="auto"/>
          </w:divBdr>
          <w:divsChild>
            <w:div w:id="1910650903">
              <w:marLeft w:val="0"/>
              <w:marRight w:val="0"/>
              <w:marTop w:val="0"/>
              <w:marBottom w:val="0"/>
              <w:divBdr>
                <w:top w:val="none" w:sz="0" w:space="0" w:color="auto"/>
                <w:left w:val="none" w:sz="0" w:space="0" w:color="auto"/>
                <w:bottom w:val="none" w:sz="0" w:space="0" w:color="auto"/>
                <w:right w:val="none" w:sz="0" w:space="0" w:color="auto"/>
              </w:divBdr>
            </w:div>
          </w:divsChild>
        </w:div>
        <w:div w:id="1708606207">
          <w:marLeft w:val="0"/>
          <w:marRight w:val="0"/>
          <w:marTop w:val="0"/>
          <w:marBottom w:val="0"/>
          <w:divBdr>
            <w:top w:val="none" w:sz="0" w:space="0" w:color="auto"/>
            <w:left w:val="none" w:sz="0" w:space="0" w:color="auto"/>
            <w:bottom w:val="none" w:sz="0" w:space="0" w:color="auto"/>
            <w:right w:val="none" w:sz="0" w:space="0" w:color="auto"/>
          </w:divBdr>
          <w:divsChild>
            <w:div w:id="892815724">
              <w:marLeft w:val="0"/>
              <w:marRight w:val="0"/>
              <w:marTop w:val="0"/>
              <w:marBottom w:val="0"/>
              <w:divBdr>
                <w:top w:val="none" w:sz="0" w:space="0" w:color="auto"/>
                <w:left w:val="none" w:sz="0" w:space="0" w:color="auto"/>
                <w:bottom w:val="none" w:sz="0" w:space="0" w:color="auto"/>
                <w:right w:val="none" w:sz="0" w:space="0" w:color="auto"/>
              </w:divBdr>
            </w:div>
            <w:div w:id="1365984085">
              <w:marLeft w:val="0"/>
              <w:marRight w:val="0"/>
              <w:marTop w:val="0"/>
              <w:marBottom w:val="0"/>
              <w:divBdr>
                <w:top w:val="none" w:sz="0" w:space="0" w:color="auto"/>
                <w:left w:val="none" w:sz="0" w:space="0" w:color="auto"/>
                <w:bottom w:val="none" w:sz="0" w:space="0" w:color="auto"/>
                <w:right w:val="none" w:sz="0" w:space="0" w:color="auto"/>
              </w:divBdr>
            </w:div>
            <w:div w:id="1505242835">
              <w:marLeft w:val="0"/>
              <w:marRight w:val="0"/>
              <w:marTop w:val="0"/>
              <w:marBottom w:val="0"/>
              <w:divBdr>
                <w:top w:val="none" w:sz="0" w:space="0" w:color="auto"/>
                <w:left w:val="none" w:sz="0" w:space="0" w:color="auto"/>
                <w:bottom w:val="none" w:sz="0" w:space="0" w:color="auto"/>
                <w:right w:val="none" w:sz="0" w:space="0" w:color="auto"/>
              </w:divBdr>
            </w:div>
            <w:div w:id="1558123193">
              <w:marLeft w:val="0"/>
              <w:marRight w:val="0"/>
              <w:marTop w:val="0"/>
              <w:marBottom w:val="0"/>
              <w:divBdr>
                <w:top w:val="none" w:sz="0" w:space="0" w:color="auto"/>
                <w:left w:val="none" w:sz="0" w:space="0" w:color="auto"/>
                <w:bottom w:val="none" w:sz="0" w:space="0" w:color="auto"/>
                <w:right w:val="none" w:sz="0" w:space="0" w:color="auto"/>
              </w:divBdr>
            </w:div>
          </w:divsChild>
        </w:div>
        <w:div w:id="1733578692">
          <w:marLeft w:val="0"/>
          <w:marRight w:val="0"/>
          <w:marTop w:val="0"/>
          <w:marBottom w:val="0"/>
          <w:divBdr>
            <w:top w:val="none" w:sz="0" w:space="0" w:color="auto"/>
            <w:left w:val="none" w:sz="0" w:space="0" w:color="auto"/>
            <w:bottom w:val="none" w:sz="0" w:space="0" w:color="auto"/>
            <w:right w:val="none" w:sz="0" w:space="0" w:color="auto"/>
          </w:divBdr>
          <w:divsChild>
            <w:div w:id="1752969609">
              <w:marLeft w:val="0"/>
              <w:marRight w:val="0"/>
              <w:marTop w:val="0"/>
              <w:marBottom w:val="0"/>
              <w:divBdr>
                <w:top w:val="none" w:sz="0" w:space="0" w:color="auto"/>
                <w:left w:val="none" w:sz="0" w:space="0" w:color="auto"/>
                <w:bottom w:val="none" w:sz="0" w:space="0" w:color="auto"/>
                <w:right w:val="none" w:sz="0" w:space="0" w:color="auto"/>
              </w:divBdr>
            </w:div>
          </w:divsChild>
        </w:div>
        <w:div w:id="1741055368">
          <w:marLeft w:val="0"/>
          <w:marRight w:val="0"/>
          <w:marTop w:val="0"/>
          <w:marBottom w:val="0"/>
          <w:divBdr>
            <w:top w:val="none" w:sz="0" w:space="0" w:color="auto"/>
            <w:left w:val="none" w:sz="0" w:space="0" w:color="auto"/>
            <w:bottom w:val="none" w:sz="0" w:space="0" w:color="auto"/>
            <w:right w:val="none" w:sz="0" w:space="0" w:color="auto"/>
          </w:divBdr>
          <w:divsChild>
            <w:div w:id="505632550">
              <w:marLeft w:val="0"/>
              <w:marRight w:val="0"/>
              <w:marTop w:val="0"/>
              <w:marBottom w:val="0"/>
              <w:divBdr>
                <w:top w:val="none" w:sz="0" w:space="0" w:color="auto"/>
                <w:left w:val="none" w:sz="0" w:space="0" w:color="auto"/>
                <w:bottom w:val="none" w:sz="0" w:space="0" w:color="auto"/>
                <w:right w:val="none" w:sz="0" w:space="0" w:color="auto"/>
              </w:divBdr>
            </w:div>
            <w:div w:id="817498125">
              <w:marLeft w:val="0"/>
              <w:marRight w:val="0"/>
              <w:marTop w:val="0"/>
              <w:marBottom w:val="0"/>
              <w:divBdr>
                <w:top w:val="none" w:sz="0" w:space="0" w:color="auto"/>
                <w:left w:val="none" w:sz="0" w:space="0" w:color="auto"/>
                <w:bottom w:val="none" w:sz="0" w:space="0" w:color="auto"/>
                <w:right w:val="none" w:sz="0" w:space="0" w:color="auto"/>
              </w:divBdr>
            </w:div>
            <w:div w:id="890114196">
              <w:marLeft w:val="0"/>
              <w:marRight w:val="0"/>
              <w:marTop w:val="0"/>
              <w:marBottom w:val="0"/>
              <w:divBdr>
                <w:top w:val="none" w:sz="0" w:space="0" w:color="auto"/>
                <w:left w:val="none" w:sz="0" w:space="0" w:color="auto"/>
                <w:bottom w:val="none" w:sz="0" w:space="0" w:color="auto"/>
                <w:right w:val="none" w:sz="0" w:space="0" w:color="auto"/>
              </w:divBdr>
            </w:div>
            <w:div w:id="1714649746">
              <w:marLeft w:val="0"/>
              <w:marRight w:val="0"/>
              <w:marTop w:val="0"/>
              <w:marBottom w:val="0"/>
              <w:divBdr>
                <w:top w:val="none" w:sz="0" w:space="0" w:color="auto"/>
                <w:left w:val="none" w:sz="0" w:space="0" w:color="auto"/>
                <w:bottom w:val="none" w:sz="0" w:space="0" w:color="auto"/>
                <w:right w:val="none" w:sz="0" w:space="0" w:color="auto"/>
              </w:divBdr>
            </w:div>
          </w:divsChild>
        </w:div>
        <w:div w:id="1762991284">
          <w:marLeft w:val="0"/>
          <w:marRight w:val="0"/>
          <w:marTop w:val="0"/>
          <w:marBottom w:val="0"/>
          <w:divBdr>
            <w:top w:val="none" w:sz="0" w:space="0" w:color="auto"/>
            <w:left w:val="none" w:sz="0" w:space="0" w:color="auto"/>
            <w:bottom w:val="none" w:sz="0" w:space="0" w:color="auto"/>
            <w:right w:val="none" w:sz="0" w:space="0" w:color="auto"/>
          </w:divBdr>
          <w:divsChild>
            <w:div w:id="1205673081">
              <w:marLeft w:val="0"/>
              <w:marRight w:val="0"/>
              <w:marTop w:val="0"/>
              <w:marBottom w:val="0"/>
              <w:divBdr>
                <w:top w:val="none" w:sz="0" w:space="0" w:color="auto"/>
                <w:left w:val="none" w:sz="0" w:space="0" w:color="auto"/>
                <w:bottom w:val="none" w:sz="0" w:space="0" w:color="auto"/>
                <w:right w:val="none" w:sz="0" w:space="0" w:color="auto"/>
              </w:divBdr>
            </w:div>
          </w:divsChild>
        </w:div>
        <w:div w:id="1769814017">
          <w:marLeft w:val="0"/>
          <w:marRight w:val="0"/>
          <w:marTop w:val="0"/>
          <w:marBottom w:val="0"/>
          <w:divBdr>
            <w:top w:val="none" w:sz="0" w:space="0" w:color="auto"/>
            <w:left w:val="none" w:sz="0" w:space="0" w:color="auto"/>
            <w:bottom w:val="none" w:sz="0" w:space="0" w:color="auto"/>
            <w:right w:val="none" w:sz="0" w:space="0" w:color="auto"/>
          </w:divBdr>
          <w:divsChild>
            <w:div w:id="471873849">
              <w:marLeft w:val="0"/>
              <w:marRight w:val="0"/>
              <w:marTop w:val="0"/>
              <w:marBottom w:val="0"/>
              <w:divBdr>
                <w:top w:val="none" w:sz="0" w:space="0" w:color="auto"/>
                <w:left w:val="none" w:sz="0" w:space="0" w:color="auto"/>
                <w:bottom w:val="none" w:sz="0" w:space="0" w:color="auto"/>
                <w:right w:val="none" w:sz="0" w:space="0" w:color="auto"/>
              </w:divBdr>
            </w:div>
          </w:divsChild>
        </w:div>
        <w:div w:id="1803424745">
          <w:marLeft w:val="0"/>
          <w:marRight w:val="0"/>
          <w:marTop w:val="0"/>
          <w:marBottom w:val="0"/>
          <w:divBdr>
            <w:top w:val="none" w:sz="0" w:space="0" w:color="auto"/>
            <w:left w:val="none" w:sz="0" w:space="0" w:color="auto"/>
            <w:bottom w:val="none" w:sz="0" w:space="0" w:color="auto"/>
            <w:right w:val="none" w:sz="0" w:space="0" w:color="auto"/>
          </w:divBdr>
          <w:divsChild>
            <w:div w:id="293608409">
              <w:marLeft w:val="0"/>
              <w:marRight w:val="0"/>
              <w:marTop w:val="0"/>
              <w:marBottom w:val="0"/>
              <w:divBdr>
                <w:top w:val="none" w:sz="0" w:space="0" w:color="auto"/>
                <w:left w:val="none" w:sz="0" w:space="0" w:color="auto"/>
                <w:bottom w:val="none" w:sz="0" w:space="0" w:color="auto"/>
                <w:right w:val="none" w:sz="0" w:space="0" w:color="auto"/>
              </w:divBdr>
            </w:div>
          </w:divsChild>
        </w:div>
        <w:div w:id="1804346312">
          <w:marLeft w:val="0"/>
          <w:marRight w:val="0"/>
          <w:marTop w:val="0"/>
          <w:marBottom w:val="0"/>
          <w:divBdr>
            <w:top w:val="none" w:sz="0" w:space="0" w:color="auto"/>
            <w:left w:val="none" w:sz="0" w:space="0" w:color="auto"/>
            <w:bottom w:val="none" w:sz="0" w:space="0" w:color="auto"/>
            <w:right w:val="none" w:sz="0" w:space="0" w:color="auto"/>
          </w:divBdr>
          <w:divsChild>
            <w:div w:id="1299871158">
              <w:marLeft w:val="0"/>
              <w:marRight w:val="0"/>
              <w:marTop w:val="0"/>
              <w:marBottom w:val="0"/>
              <w:divBdr>
                <w:top w:val="none" w:sz="0" w:space="0" w:color="auto"/>
                <w:left w:val="none" w:sz="0" w:space="0" w:color="auto"/>
                <w:bottom w:val="none" w:sz="0" w:space="0" w:color="auto"/>
                <w:right w:val="none" w:sz="0" w:space="0" w:color="auto"/>
              </w:divBdr>
            </w:div>
          </w:divsChild>
        </w:div>
        <w:div w:id="1806314618">
          <w:marLeft w:val="0"/>
          <w:marRight w:val="0"/>
          <w:marTop w:val="0"/>
          <w:marBottom w:val="0"/>
          <w:divBdr>
            <w:top w:val="none" w:sz="0" w:space="0" w:color="auto"/>
            <w:left w:val="none" w:sz="0" w:space="0" w:color="auto"/>
            <w:bottom w:val="none" w:sz="0" w:space="0" w:color="auto"/>
            <w:right w:val="none" w:sz="0" w:space="0" w:color="auto"/>
          </w:divBdr>
          <w:divsChild>
            <w:div w:id="782959566">
              <w:marLeft w:val="0"/>
              <w:marRight w:val="0"/>
              <w:marTop w:val="0"/>
              <w:marBottom w:val="0"/>
              <w:divBdr>
                <w:top w:val="none" w:sz="0" w:space="0" w:color="auto"/>
                <w:left w:val="none" w:sz="0" w:space="0" w:color="auto"/>
                <w:bottom w:val="none" w:sz="0" w:space="0" w:color="auto"/>
                <w:right w:val="none" w:sz="0" w:space="0" w:color="auto"/>
              </w:divBdr>
            </w:div>
          </w:divsChild>
        </w:div>
        <w:div w:id="1818716144">
          <w:marLeft w:val="0"/>
          <w:marRight w:val="0"/>
          <w:marTop w:val="0"/>
          <w:marBottom w:val="0"/>
          <w:divBdr>
            <w:top w:val="none" w:sz="0" w:space="0" w:color="auto"/>
            <w:left w:val="none" w:sz="0" w:space="0" w:color="auto"/>
            <w:bottom w:val="none" w:sz="0" w:space="0" w:color="auto"/>
            <w:right w:val="none" w:sz="0" w:space="0" w:color="auto"/>
          </w:divBdr>
          <w:divsChild>
            <w:div w:id="231477295">
              <w:marLeft w:val="0"/>
              <w:marRight w:val="0"/>
              <w:marTop w:val="0"/>
              <w:marBottom w:val="0"/>
              <w:divBdr>
                <w:top w:val="none" w:sz="0" w:space="0" w:color="auto"/>
                <w:left w:val="none" w:sz="0" w:space="0" w:color="auto"/>
                <w:bottom w:val="none" w:sz="0" w:space="0" w:color="auto"/>
                <w:right w:val="none" w:sz="0" w:space="0" w:color="auto"/>
              </w:divBdr>
            </w:div>
            <w:div w:id="346373264">
              <w:marLeft w:val="0"/>
              <w:marRight w:val="0"/>
              <w:marTop w:val="0"/>
              <w:marBottom w:val="0"/>
              <w:divBdr>
                <w:top w:val="none" w:sz="0" w:space="0" w:color="auto"/>
                <w:left w:val="none" w:sz="0" w:space="0" w:color="auto"/>
                <w:bottom w:val="none" w:sz="0" w:space="0" w:color="auto"/>
                <w:right w:val="none" w:sz="0" w:space="0" w:color="auto"/>
              </w:divBdr>
            </w:div>
            <w:div w:id="373385134">
              <w:marLeft w:val="0"/>
              <w:marRight w:val="0"/>
              <w:marTop w:val="0"/>
              <w:marBottom w:val="0"/>
              <w:divBdr>
                <w:top w:val="none" w:sz="0" w:space="0" w:color="auto"/>
                <w:left w:val="none" w:sz="0" w:space="0" w:color="auto"/>
                <w:bottom w:val="none" w:sz="0" w:space="0" w:color="auto"/>
                <w:right w:val="none" w:sz="0" w:space="0" w:color="auto"/>
              </w:divBdr>
            </w:div>
            <w:div w:id="516190472">
              <w:marLeft w:val="0"/>
              <w:marRight w:val="0"/>
              <w:marTop w:val="0"/>
              <w:marBottom w:val="0"/>
              <w:divBdr>
                <w:top w:val="none" w:sz="0" w:space="0" w:color="auto"/>
                <w:left w:val="none" w:sz="0" w:space="0" w:color="auto"/>
                <w:bottom w:val="none" w:sz="0" w:space="0" w:color="auto"/>
                <w:right w:val="none" w:sz="0" w:space="0" w:color="auto"/>
              </w:divBdr>
            </w:div>
            <w:div w:id="639967932">
              <w:marLeft w:val="0"/>
              <w:marRight w:val="0"/>
              <w:marTop w:val="0"/>
              <w:marBottom w:val="0"/>
              <w:divBdr>
                <w:top w:val="none" w:sz="0" w:space="0" w:color="auto"/>
                <w:left w:val="none" w:sz="0" w:space="0" w:color="auto"/>
                <w:bottom w:val="none" w:sz="0" w:space="0" w:color="auto"/>
                <w:right w:val="none" w:sz="0" w:space="0" w:color="auto"/>
              </w:divBdr>
            </w:div>
            <w:div w:id="1057315725">
              <w:marLeft w:val="0"/>
              <w:marRight w:val="0"/>
              <w:marTop w:val="0"/>
              <w:marBottom w:val="0"/>
              <w:divBdr>
                <w:top w:val="none" w:sz="0" w:space="0" w:color="auto"/>
                <w:left w:val="none" w:sz="0" w:space="0" w:color="auto"/>
                <w:bottom w:val="none" w:sz="0" w:space="0" w:color="auto"/>
                <w:right w:val="none" w:sz="0" w:space="0" w:color="auto"/>
              </w:divBdr>
            </w:div>
            <w:div w:id="1207912609">
              <w:marLeft w:val="0"/>
              <w:marRight w:val="0"/>
              <w:marTop w:val="0"/>
              <w:marBottom w:val="0"/>
              <w:divBdr>
                <w:top w:val="none" w:sz="0" w:space="0" w:color="auto"/>
                <w:left w:val="none" w:sz="0" w:space="0" w:color="auto"/>
                <w:bottom w:val="none" w:sz="0" w:space="0" w:color="auto"/>
                <w:right w:val="none" w:sz="0" w:space="0" w:color="auto"/>
              </w:divBdr>
            </w:div>
          </w:divsChild>
        </w:div>
        <w:div w:id="1826436129">
          <w:marLeft w:val="0"/>
          <w:marRight w:val="0"/>
          <w:marTop w:val="0"/>
          <w:marBottom w:val="0"/>
          <w:divBdr>
            <w:top w:val="none" w:sz="0" w:space="0" w:color="auto"/>
            <w:left w:val="none" w:sz="0" w:space="0" w:color="auto"/>
            <w:bottom w:val="none" w:sz="0" w:space="0" w:color="auto"/>
            <w:right w:val="none" w:sz="0" w:space="0" w:color="auto"/>
          </w:divBdr>
          <w:divsChild>
            <w:div w:id="261767142">
              <w:marLeft w:val="0"/>
              <w:marRight w:val="0"/>
              <w:marTop w:val="0"/>
              <w:marBottom w:val="0"/>
              <w:divBdr>
                <w:top w:val="none" w:sz="0" w:space="0" w:color="auto"/>
                <w:left w:val="none" w:sz="0" w:space="0" w:color="auto"/>
                <w:bottom w:val="none" w:sz="0" w:space="0" w:color="auto"/>
                <w:right w:val="none" w:sz="0" w:space="0" w:color="auto"/>
              </w:divBdr>
            </w:div>
            <w:div w:id="1817259575">
              <w:marLeft w:val="0"/>
              <w:marRight w:val="0"/>
              <w:marTop w:val="0"/>
              <w:marBottom w:val="0"/>
              <w:divBdr>
                <w:top w:val="none" w:sz="0" w:space="0" w:color="auto"/>
                <w:left w:val="none" w:sz="0" w:space="0" w:color="auto"/>
                <w:bottom w:val="none" w:sz="0" w:space="0" w:color="auto"/>
                <w:right w:val="none" w:sz="0" w:space="0" w:color="auto"/>
              </w:divBdr>
            </w:div>
          </w:divsChild>
        </w:div>
        <w:div w:id="1831678087">
          <w:marLeft w:val="0"/>
          <w:marRight w:val="0"/>
          <w:marTop w:val="0"/>
          <w:marBottom w:val="0"/>
          <w:divBdr>
            <w:top w:val="none" w:sz="0" w:space="0" w:color="auto"/>
            <w:left w:val="none" w:sz="0" w:space="0" w:color="auto"/>
            <w:bottom w:val="none" w:sz="0" w:space="0" w:color="auto"/>
            <w:right w:val="none" w:sz="0" w:space="0" w:color="auto"/>
          </w:divBdr>
          <w:divsChild>
            <w:div w:id="207376125">
              <w:marLeft w:val="0"/>
              <w:marRight w:val="0"/>
              <w:marTop w:val="0"/>
              <w:marBottom w:val="0"/>
              <w:divBdr>
                <w:top w:val="none" w:sz="0" w:space="0" w:color="auto"/>
                <w:left w:val="none" w:sz="0" w:space="0" w:color="auto"/>
                <w:bottom w:val="none" w:sz="0" w:space="0" w:color="auto"/>
                <w:right w:val="none" w:sz="0" w:space="0" w:color="auto"/>
              </w:divBdr>
            </w:div>
          </w:divsChild>
        </w:div>
        <w:div w:id="1844542613">
          <w:marLeft w:val="0"/>
          <w:marRight w:val="0"/>
          <w:marTop w:val="0"/>
          <w:marBottom w:val="0"/>
          <w:divBdr>
            <w:top w:val="none" w:sz="0" w:space="0" w:color="auto"/>
            <w:left w:val="none" w:sz="0" w:space="0" w:color="auto"/>
            <w:bottom w:val="none" w:sz="0" w:space="0" w:color="auto"/>
            <w:right w:val="none" w:sz="0" w:space="0" w:color="auto"/>
          </w:divBdr>
          <w:divsChild>
            <w:div w:id="310594971">
              <w:marLeft w:val="0"/>
              <w:marRight w:val="0"/>
              <w:marTop w:val="0"/>
              <w:marBottom w:val="0"/>
              <w:divBdr>
                <w:top w:val="none" w:sz="0" w:space="0" w:color="auto"/>
                <w:left w:val="none" w:sz="0" w:space="0" w:color="auto"/>
                <w:bottom w:val="none" w:sz="0" w:space="0" w:color="auto"/>
                <w:right w:val="none" w:sz="0" w:space="0" w:color="auto"/>
              </w:divBdr>
            </w:div>
            <w:div w:id="1143739532">
              <w:marLeft w:val="0"/>
              <w:marRight w:val="0"/>
              <w:marTop w:val="0"/>
              <w:marBottom w:val="0"/>
              <w:divBdr>
                <w:top w:val="none" w:sz="0" w:space="0" w:color="auto"/>
                <w:left w:val="none" w:sz="0" w:space="0" w:color="auto"/>
                <w:bottom w:val="none" w:sz="0" w:space="0" w:color="auto"/>
                <w:right w:val="none" w:sz="0" w:space="0" w:color="auto"/>
              </w:divBdr>
            </w:div>
            <w:div w:id="1178351750">
              <w:marLeft w:val="0"/>
              <w:marRight w:val="0"/>
              <w:marTop w:val="0"/>
              <w:marBottom w:val="0"/>
              <w:divBdr>
                <w:top w:val="none" w:sz="0" w:space="0" w:color="auto"/>
                <w:left w:val="none" w:sz="0" w:space="0" w:color="auto"/>
                <w:bottom w:val="none" w:sz="0" w:space="0" w:color="auto"/>
                <w:right w:val="none" w:sz="0" w:space="0" w:color="auto"/>
              </w:divBdr>
            </w:div>
            <w:div w:id="1259287065">
              <w:marLeft w:val="0"/>
              <w:marRight w:val="0"/>
              <w:marTop w:val="0"/>
              <w:marBottom w:val="0"/>
              <w:divBdr>
                <w:top w:val="none" w:sz="0" w:space="0" w:color="auto"/>
                <w:left w:val="none" w:sz="0" w:space="0" w:color="auto"/>
                <w:bottom w:val="none" w:sz="0" w:space="0" w:color="auto"/>
                <w:right w:val="none" w:sz="0" w:space="0" w:color="auto"/>
              </w:divBdr>
            </w:div>
            <w:div w:id="1543709281">
              <w:marLeft w:val="0"/>
              <w:marRight w:val="0"/>
              <w:marTop w:val="0"/>
              <w:marBottom w:val="0"/>
              <w:divBdr>
                <w:top w:val="none" w:sz="0" w:space="0" w:color="auto"/>
                <w:left w:val="none" w:sz="0" w:space="0" w:color="auto"/>
                <w:bottom w:val="none" w:sz="0" w:space="0" w:color="auto"/>
                <w:right w:val="none" w:sz="0" w:space="0" w:color="auto"/>
              </w:divBdr>
            </w:div>
            <w:div w:id="2069182914">
              <w:marLeft w:val="0"/>
              <w:marRight w:val="0"/>
              <w:marTop w:val="0"/>
              <w:marBottom w:val="0"/>
              <w:divBdr>
                <w:top w:val="none" w:sz="0" w:space="0" w:color="auto"/>
                <w:left w:val="none" w:sz="0" w:space="0" w:color="auto"/>
                <w:bottom w:val="none" w:sz="0" w:space="0" w:color="auto"/>
                <w:right w:val="none" w:sz="0" w:space="0" w:color="auto"/>
              </w:divBdr>
            </w:div>
          </w:divsChild>
        </w:div>
        <w:div w:id="1858738276">
          <w:marLeft w:val="0"/>
          <w:marRight w:val="0"/>
          <w:marTop w:val="0"/>
          <w:marBottom w:val="0"/>
          <w:divBdr>
            <w:top w:val="none" w:sz="0" w:space="0" w:color="auto"/>
            <w:left w:val="none" w:sz="0" w:space="0" w:color="auto"/>
            <w:bottom w:val="none" w:sz="0" w:space="0" w:color="auto"/>
            <w:right w:val="none" w:sz="0" w:space="0" w:color="auto"/>
          </w:divBdr>
          <w:divsChild>
            <w:div w:id="394278715">
              <w:marLeft w:val="0"/>
              <w:marRight w:val="0"/>
              <w:marTop w:val="0"/>
              <w:marBottom w:val="0"/>
              <w:divBdr>
                <w:top w:val="none" w:sz="0" w:space="0" w:color="auto"/>
                <w:left w:val="none" w:sz="0" w:space="0" w:color="auto"/>
                <w:bottom w:val="none" w:sz="0" w:space="0" w:color="auto"/>
                <w:right w:val="none" w:sz="0" w:space="0" w:color="auto"/>
              </w:divBdr>
            </w:div>
          </w:divsChild>
        </w:div>
        <w:div w:id="1898465743">
          <w:marLeft w:val="0"/>
          <w:marRight w:val="0"/>
          <w:marTop w:val="0"/>
          <w:marBottom w:val="0"/>
          <w:divBdr>
            <w:top w:val="none" w:sz="0" w:space="0" w:color="auto"/>
            <w:left w:val="none" w:sz="0" w:space="0" w:color="auto"/>
            <w:bottom w:val="none" w:sz="0" w:space="0" w:color="auto"/>
            <w:right w:val="none" w:sz="0" w:space="0" w:color="auto"/>
          </w:divBdr>
          <w:divsChild>
            <w:div w:id="103233186">
              <w:marLeft w:val="0"/>
              <w:marRight w:val="0"/>
              <w:marTop w:val="0"/>
              <w:marBottom w:val="0"/>
              <w:divBdr>
                <w:top w:val="none" w:sz="0" w:space="0" w:color="auto"/>
                <w:left w:val="none" w:sz="0" w:space="0" w:color="auto"/>
                <w:bottom w:val="none" w:sz="0" w:space="0" w:color="auto"/>
                <w:right w:val="none" w:sz="0" w:space="0" w:color="auto"/>
              </w:divBdr>
            </w:div>
            <w:div w:id="664405328">
              <w:marLeft w:val="0"/>
              <w:marRight w:val="0"/>
              <w:marTop w:val="0"/>
              <w:marBottom w:val="0"/>
              <w:divBdr>
                <w:top w:val="none" w:sz="0" w:space="0" w:color="auto"/>
                <w:left w:val="none" w:sz="0" w:space="0" w:color="auto"/>
                <w:bottom w:val="none" w:sz="0" w:space="0" w:color="auto"/>
                <w:right w:val="none" w:sz="0" w:space="0" w:color="auto"/>
              </w:divBdr>
            </w:div>
            <w:div w:id="1027145955">
              <w:marLeft w:val="0"/>
              <w:marRight w:val="0"/>
              <w:marTop w:val="0"/>
              <w:marBottom w:val="0"/>
              <w:divBdr>
                <w:top w:val="none" w:sz="0" w:space="0" w:color="auto"/>
                <w:left w:val="none" w:sz="0" w:space="0" w:color="auto"/>
                <w:bottom w:val="none" w:sz="0" w:space="0" w:color="auto"/>
                <w:right w:val="none" w:sz="0" w:space="0" w:color="auto"/>
              </w:divBdr>
            </w:div>
            <w:div w:id="1301423056">
              <w:marLeft w:val="0"/>
              <w:marRight w:val="0"/>
              <w:marTop w:val="0"/>
              <w:marBottom w:val="0"/>
              <w:divBdr>
                <w:top w:val="none" w:sz="0" w:space="0" w:color="auto"/>
                <w:left w:val="none" w:sz="0" w:space="0" w:color="auto"/>
                <w:bottom w:val="none" w:sz="0" w:space="0" w:color="auto"/>
                <w:right w:val="none" w:sz="0" w:space="0" w:color="auto"/>
              </w:divBdr>
            </w:div>
            <w:div w:id="1866870363">
              <w:marLeft w:val="0"/>
              <w:marRight w:val="0"/>
              <w:marTop w:val="0"/>
              <w:marBottom w:val="0"/>
              <w:divBdr>
                <w:top w:val="none" w:sz="0" w:space="0" w:color="auto"/>
                <w:left w:val="none" w:sz="0" w:space="0" w:color="auto"/>
                <w:bottom w:val="none" w:sz="0" w:space="0" w:color="auto"/>
                <w:right w:val="none" w:sz="0" w:space="0" w:color="auto"/>
              </w:divBdr>
            </w:div>
          </w:divsChild>
        </w:div>
        <w:div w:id="1903637425">
          <w:marLeft w:val="0"/>
          <w:marRight w:val="0"/>
          <w:marTop w:val="0"/>
          <w:marBottom w:val="0"/>
          <w:divBdr>
            <w:top w:val="none" w:sz="0" w:space="0" w:color="auto"/>
            <w:left w:val="none" w:sz="0" w:space="0" w:color="auto"/>
            <w:bottom w:val="none" w:sz="0" w:space="0" w:color="auto"/>
            <w:right w:val="none" w:sz="0" w:space="0" w:color="auto"/>
          </w:divBdr>
          <w:divsChild>
            <w:div w:id="1000281319">
              <w:marLeft w:val="0"/>
              <w:marRight w:val="0"/>
              <w:marTop w:val="0"/>
              <w:marBottom w:val="0"/>
              <w:divBdr>
                <w:top w:val="none" w:sz="0" w:space="0" w:color="auto"/>
                <w:left w:val="none" w:sz="0" w:space="0" w:color="auto"/>
                <w:bottom w:val="none" w:sz="0" w:space="0" w:color="auto"/>
                <w:right w:val="none" w:sz="0" w:space="0" w:color="auto"/>
              </w:divBdr>
            </w:div>
          </w:divsChild>
        </w:div>
        <w:div w:id="1906448612">
          <w:marLeft w:val="0"/>
          <w:marRight w:val="0"/>
          <w:marTop w:val="0"/>
          <w:marBottom w:val="0"/>
          <w:divBdr>
            <w:top w:val="none" w:sz="0" w:space="0" w:color="auto"/>
            <w:left w:val="none" w:sz="0" w:space="0" w:color="auto"/>
            <w:bottom w:val="none" w:sz="0" w:space="0" w:color="auto"/>
            <w:right w:val="none" w:sz="0" w:space="0" w:color="auto"/>
          </w:divBdr>
          <w:divsChild>
            <w:div w:id="570116664">
              <w:marLeft w:val="0"/>
              <w:marRight w:val="0"/>
              <w:marTop w:val="0"/>
              <w:marBottom w:val="0"/>
              <w:divBdr>
                <w:top w:val="none" w:sz="0" w:space="0" w:color="auto"/>
                <w:left w:val="none" w:sz="0" w:space="0" w:color="auto"/>
                <w:bottom w:val="none" w:sz="0" w:space="0" w:color="auto"/>
                <w:right w:val="none" w:sz="0" w:space="0" w:color="auto"/>
              </w:divBdr>
            </w:div>
            <w:div w:id="656760374">
              <w:marLeft w:val="0"/>
              <w:marRight w:val="0"/>
              <w:marTop w:val="0"/>
              <w:marBottom w:val="0"/>
              <w:divBdr>
                <w:top w:val="none" w:sz="0" w:space="0" w:color="auto"/>
                <w:left w:val="none" w:sz="0" w:space="0" w:color="auto"/>
                <w:bottom w:val="none" w:sz="0" w:space="0" w:color="auto"/>
                <w:right w:val="none" w:sz="0" w:space="0" w:color="auto"/>
              </w:divBdr>
            </w:div>
            <w:div w:id="681054932">
              <w:marLeft w:val="0"/>
              <w:marRight w:val="0"/>
              <w:marTop w:val="0"/>
              <w:marBottom w:val="0"/>
              <w:divBdr>
                <w:top w:val="none" w:sz="0" w:space="0" w:color="auto"/>
                <w:left w:val="none" w:sz="0" w:space="0" w:color="auto"/>
                <w:bottom w:val="none" w:sz="0" w:space="0" w:color="auto"/>
                <w:right w:val="none" w:sz="0" w:space="0" w:color="auto"/>
              </w:divBdr>
            </w:div>
            <w:div w:id="857085887">
              <w:marLeft w:val="0"/>
              <w:marRight w:val="0"/>
              <w:marTop w:val="0"/>
              <w:marBottom w:val="0"/>
              <w:divBdr>
                <w:top w:val="none" w:sz="0" w:space="0" w:color="auto"/>
                <w:left w:val="none" w:sz="0" w:space="0" w:color="auto"/>
                <w:bottom w:val="none" w:sz="0" w:space="0" w:color="auto"/>
                <w:right w:val="none" w:sz="0" w:space="0" w:color="auto"/>
              </w:divBdr>
            </w:div>
            <w:div w:id="1017386162">
              <w:marLeft w:val="0"/>
              <w:marRight w:val="0"/>
              <w:marTop w:val="0"/>
              <w:marBottom w:val="0"/>
              <w:divBdr>
                <w:top w:val="none" w:sz="0" w:space="0" w:color="auto"/>
                <w:left w:val="none" w:sz="0" w:space="0" w:color="auto"/>
                <w:bottom w:val="none" w:sz="0" w:space="0" w:color="auto"/>
                <w:right w:val="none" w:sz="0" w:space="0" w:color="auto"/>
              </w:divBdr>
            </w:div>
            <w:div w:id="1248811465">
              <w:marLeft w:val="0"/>
              <w:marRight w:val="0"/>
              <w:marTop w:val="0"/>
              <w:marBottom w:val="0"/>
              <w:divBdr>
                <w:top w:val="none" w:sz="0" w:space="0" w:color="auto"/>
                <w:left w:val="none" w:sz="0" w:space="0" w:color="auto"/>
                <w:bottom w:val="none" w:sz="0" w:space="0" w:color="auto"/>
                <w:right w:val="none" w:sz="0" w:space="0" w:color="auto"/>
              </w:divBdr>
            </w:div>
            <w:div w:id="1466507847">
              <w:marLeft w:val="0"/>
              <w:marRight w:val="0"/>
              <w:marTop w:val="0"/>
              <w:marBottom w:val="0"/>
              <w:divBdr>
                <w:top w:val="none" w:sz="0" w:space="0" w:color="auto"/>
                <w:left w:val="none" w:sz="0" w:space="0" w:color="auto"/>
                <w:bottom w:val="none" w:sz="0" w:space="0" w:color="auto"/>
                <w:right w:val="none" w:sz="0" w:space="0" w:color="auto"/>
              </w:divBdr>
            </w:div>
            <w:div w:id="1479999614">
              <w:marLeft w:val="0"/>
              <w:marRight w:val="0"/>
              <w:marTop w:val="0"/>
              <w:marBottom w:val="0"/>
              <w:divBdr>
                <w:top w:val="none" w:sz="0" w:space="0" w:color="auto"/>
                <w:left w:val="none" w:sz="0" w:space="0" w:color="auto"/>
                <w:bottom w:val="none" w:sz="0" w:space="0" w:color="auto"/>
                <w:right w:val="none" w:sz="0" w:space="0" w:color="auto"/>
              </w:divBdr>
            </w:div>
            <w:div w:id="1811245343">
              <w:marLeft w:val="0"/>
              <w:marRight w:val="0"/>
              <w:marTop w:val="0"/>
              <w:marBottom w:val="0"/>
              <w:divBdr>
                <w:top w:val="none" w:sz="0" w:space="0" w:color="auto"/>
                <w:left w:val="none" w:sz="0" w:space="0" w:color="auto"/>
                <w:bottom w:val="none" w:sz="0" w:space="0" w:color="auto"/>
                <w:right w:val="none" w:sz="0" w:space="0" w:color="auto"/>
              </w:divBdr>
            </w:div>
          </w:divsChild>
        </w:div>
        <w:div w:id="1910455672">
          <w:marLeft w:val="0"/>
          <w:marRight w:val="0"/>
          <w:marTop w:val="0"/>
          <w:marBottom w:val="0"/>
          <w:divBdr>
            <w:top w:val="none" w:sz="0" w:space="0" w:color="auto"/>
            <w:left w:val="none" w:sz="0" w:space="0" w:color="auto"/>
            <w:bottom w:val="none" w:sz="0" w:space="0" w:color="auto"/>
            <w:right w:val="none" w:sz="0" w:space="0" w:color="auto"/>
          </w:divBdr>
          <w:divsChild>
            <w:div w:id="1695182729">
              <w:marLeft w:val="0"/>
              <w:marRight w:val="0"/>
              <w:marTop w:val="0"/>
              <w:marBottom w:val="0"/>
              <w:divBdr>
                <w:top w:val="none" w:sz="0" w:space="0" w:color="auto"/>
                <w:left w:val="none" w:sz="0" w:space="0" w:color="auto"/>
                <w:bottom w:val="none" w:sz="0" w:space="0" w:color="auto"/>
                <w:right w:val="none" w:sz="0" w:space="0" w:color="auto"/>
              </w:divBdr>
            </w:div>
          </w:divsChild>
        </w:div>
        <w:div w:id="1910648833">
          <w:marLeft w:val="0"/>
          <w:marRight w:val="0"/>
          <w:marTop w:val="0"/>
          <w:marBottom w:val="0"/>
          <w:divBdr>
            <w:top w:val="none" w:sz="0" w:space="0" w:color="auto"/>
            <w:left w:val="none" w:sz="0" w:space="0" w:color="auto"/>
            <w:bottom w:val="none" w:sz="0" w:space="0" w:color="auto"/>
            <w:right w:val="none" w:sz="0" w:space="0" w:color="auto"/>
          </w:divBdr>
          <w:divsChild>
            <w:div w:id="839975405">
              <w:marLeft w:val="0"/>
              <w:marRight w:val="0"/>
              <w:marTop w:val="0"/>
              <w:marBottom w:val="0"/>
              <w:divBdr>
                <w:top w:val="none" w:sz="0" w:space="0" w:color="auto"/>
                <w:left w:val="none" w:sz="0" w:space="0" w:color="auto"/>
                <w:bottom w:val="none" w:sz="0" w:space="0" w:color="auto"/>
                <w:right w:val="none" w:sz="0" w:space="0" w:color="auto"/>
              </w:divBdr>
            </w:div>
          </w:divsChild>
        </w:div>
        <w:div w:id="1922641074">
          <w:marLeft w:val="0"/>
          <w:marRight w:val="0"/>
          <w:marTop w:val="0"/>
          <w:marBottom w:val="0"/>
          <w:divBdr>
            <w:top w:val="none" w:sz="0" w:space="0" w:color="auto"/>
            <w:left w:val="none" w:sz="0" w:space="0" w:color="auto"/>
            <w:bottom w:val="none" w:sz="0" w:space="0" w:color="auto"/>
            <w:right w:val="none" w:sz="0" w:space="0" w:color="auto"/>
          </w:divBdr>
          <w:divsChild>
            <w:div w:id="1813205774">
              <w:marLeft w:val="0"/>
              <w:marRight w:val="0"/>
              <w:marTop w:val="0"/>
              <w:marBottom w:val="0"/>
              <w:divBdr>
                <w:top w:val="none" w:sz="0" w:space="0" w:color="auto"/>
                <w:left w:val="none" w:sz="0" w:space="0" w:color="auto"/>
                <w:bottom w:val="none" w:sz="0" w:space="0" w:color="auto"/>
                <w:right w:val="none" w:sz="0" w:space="0" w:color="auto"/>
              </w:divBdr>
            </w:div>
          </w:divsChild>
        </w:div>
        <w:div w:id="1927691240">
          <w:marLeft w:val="0"/>
          <w:marRight w:val="0"/>
          <w:marTop w:val="0"/>
          <w:marBottom w:val="0"/>
          <w:divBdr>
            <w:top w:val="none" w:sz="0" w:space="0" w:color="auto"/>
            <w:left w:val="none" w:sz="0" w:space="0" w:color="auto"/>
            <w:bottom w:val="none" w:sz="0" w:space="0" w:color="auto"/>
            <w:right w:val="none" w:sz="0" w:space="0" w:color="auto"/>
          </w:divBdr>
          <w:divsChild>
            <w:div w:id="725642931">
              <w:marLeft w:val="0"/>
              <w:marRight w:val="0"/>
              <w:marTop w:val="0"/>
              <w:marBottom w:val="0"/>
              <w:divBdr>
                <w:top w:val="none" w:sz="0" w:space="0" w:color="auto"/>
                <w:left w:val="none" w:sz="0" w:space="0" w:color="auto"/>
                <w:bottom w:val="none" w:sz="0" w:space="0" w:color="auto"/>
                <w:right w:val="none" w:sz="0" w:space="0" w:color="auto"/>
              </w:divBdr>
            </w:div>
          </w:divsChild>
        </w:div>
        <w:div w:id="1953121535">
          <w:marLeft w:val="0"/>
          <w:marRight w:val="0"/>
          <w:marTop w:val="0"/>
          <w:marBottom w:val="0"/>
          <w:divBdr>
            <w:top w:val="none" w:sz="0" w:space="0" w:color="auto"/>
            <w:left w:val="none" w:sz="0" w:space="0" w:color="auto"/>
            <w:bottom w:val="none" w:sz="0" w:space="0" w:color="auto"/>
            <w:right w:val="none" w:sz="0" w:space="0" w:color="auto"/>
          </w:divBdr>
          <w:divsChild>
            <w:div w:id="252009425">
              <w:marLeft w:val="0"/>
              <w:marRight w:val="0"/>
              <w:marTop w:val="0"/>
              <w:marBottom w:val="0"/>
              <w:divBdr>
                <w:top w:val="none" w:sz="0" w:space="0" w:color="auto"/>
                <w:left w:val="none" w:sz="0" w:space="0" w:color="auto"/>
                <w:bottom w:val="none" w:sz="0" w:space="0" w:color="auto"/>
                <w:right w:val="none" w:sz="0" w:space="0" w:color="auto"/>
              </w:divBdr>
            </w:div>
          </w:divsChild>
        </w:div>
        <w:div w:id="1955868919">
          <w:marLeft w:val="0"/>
          <w:marRight w:val="0"/>
          <w:marTop w:val="0"/>
          <w:marBottom w:val="0"/>
          <w:divBdr>
            <w:top w:val="none" w:sz="0" w:space="0" w:color="auto"/>
            <w:left w:val="none" w:sz="0" w:space="0" w:color="auto"/>
            <w:bottom w:val="none" w:sz="0" w:space="0" w:color="auto"/>
            <w:right w:val="none" w:sz="0" w:space="0" w:color="auto"/>
          </w:divBdr>
          <w:divsChild>
            <w:div w:id="424499216">
              <w:marLeft w:val="0"/>
              <w:marRight w:val="0"/>
              <w:marTop w:val="0"/>
              <w:marBottom w:val="0"/>
              <w:divBdr>
                <w:top w:val="none" w:sz="0" w:space="0" w:color="auto"/>
                <w:left w:val="none" w:sz="0" w:space="0" w:color="auto"/>
                <w:bottom w:val="none" w:sz="0" w:space="0" w:color="auto"/>
                <w:right w:val="none" w:sz="0" w:space="0" w:color="auto"/>
              </w:divBdr>
            </w:div>
          </w:divsChild>
        </w:div>
        <w:div w:id="1959027890">
          <w:marLeft w:val="0"/>
          <w:marRight w:val="0"/>
          <w:marTop w:val="0"/>
          <w:marBottom w:val="0"/>
          <w:divBdr>
            <w:top w:val="none" w:sz="0" w:space="0" w:color="auto"/>
            <w:left w:val="none" w:sz="0" w:space="0" w:color="auto"/>
            <w:bottom w:val="none" w:sz="0" w:space="0" w:color="auto"/>
            <w:right w:val="none" w:sz="0" w:space="0" w:color="auto"/>
          </w:divBdr>
          <w:divsChild>
            <w:div w:id="1708141991">
              <w:marLeft w:val="0"/>
              <w:marRight w:val="0"/>
              <w:marTop w:val="0"/>
              <w:marBottom w:val="0"/>
              <w:divBdr>
                <w:top w:val="none" w:sz="0" w:space="0" w:color="auto"/>
                <w:left w:val="none" w:sz="0" w:space="0" w:color="auto"/>
                <w:bottom w:val="none" w:sz="0" w:space="0" w:color="auto"/>
                <w:right w:val="none" w:sz="0" w:space="0" w:color="auto"/>
              </w:divBdr>
            </w:div>
          </w:divsChild>
        </w:div>
        <w:div w:id="1967659906">
          <w:marLeft w:val="0"/>
          <w:marRight w:val="0"/>
          <w:marTop w:val="0"/>
          <w:marBottom w:val="0"/>
          <w:divBdr>
            <w:top w:val="none" w:sz="0" w:space="0" w:color="auto"/>
            <w:left w:val="none" w:sz="0" w:space="0" w:color="auto"/>
            <w:bottom w:val="none" w:sz="0" w:space="0" w:color="auto"/>
            <w:right w:val="none" w:sz="0" w:space="0" w:color="auto"/>
          </w:divBdr>
          <w:divsChild>
            <w:div w:id="1992632920">
              <w:marLeft w:val="0"/>
              <w:marRight w:val="0"/>
              <w:marTop w:val="0"/>
              <w:marBottom w:val="0"/>
              <w:divBdr>
                <w:top w:val="none" w:sz="0" w:space="0" w:color="auto"/>
                <w:left w:val="none" w:sz="0" w:space="0" w:color="auto"/>
                <w:bottom w:val="none" w:sz="0" w:space="0" w:color="auto"/>
                <w:right w:val="none" w:sz="0" w:space="0" w:color="auto"/>
              </w:divBdr>
            </w:div>
          </w:divsChild>
        </w:div>
        <w:div w:id="1971670789">
          <w:marLeft w:val="0"/>
          <w:marRight w:val="0"/>
          <w:marTop w:val="0"/>
          <w:marBottom w:val="0"/>
          <w:divBdr>
            <w:top w:val="none" w:sz="0" w:space="0" w:color="auto"/>
            <w:left w:val="none" w:sz="0" w:space="0" w:color="auto"/>
            <w:bottom w:val="none" w:sz="0" w:space="0" w:color="auto"/>
            <w:right w:val="none" w:sz="0" w:space="0" w:color="auto"/>
          </w:divBdr>
          <w:divsChild>
            <w:div w:id="350035782">
              <w:marLeft w:val="0"/>
              <w:marRight w:val="0"/>
              <w:marTop w:val="0"/>
              <w:marBottom w:val="0"/>
              <w:divBdr>
                <w:top w:val="none" w:sz="0" w:space="0" w:color="auto"/>
                <w:left w:val="none" w:sz="0" w:space="0" w:color="auto"/>
                <w:bottom w:val="none" w:sz="0" w:space="0" w:color="auto"/>
                <w:right w:val="none" w:sz="0" w:space="0" w:color="auto"/>
              </w:divBdr>
            </w:div>
            <w:div w:id="562300933">
              <w:marLeft w:val="0"/>
              <w:marRight w:val="0"/>
              <w:marTop w:val="0"/>
              <w:marBottom w:val="0"/>
              <w:divBdr>
                <w:top w:val="none" w:sz="0" w:space="0" w:color="auto"/>
                <w:left w:val="none" w:sz="0" w:space="0" w:color="auto"/>
                <w:bottom w:val="none" w:sz="0" w:space="0" w:color="auto"/>
                <w:right w:val="none" w:sz="0" w:space="0" w:color="auto"/>
              </w:divBdr>
            </w:div>
            <w:div w:id="681396906">
              <w:marLeft w:val="0"/>
              <w:marRight w:val="0"/>
              <w:marTop w:val="0"/>
              <w:marBottom w:val="0"/>
              <w:divBdr>
                <w:top w:val="none" w:sz="0" w:space="0" w:color="auto"/>
                <w:left w:val="none" w:sz="0" w:space="0" w:color="auto"/>
                <w:bottom w:val="none" w:sz="0" w:space="0" w:color="auto"/>
                <w:right w:val="none" w:sz="0" w:space="0" w:color="auto"/>
              </w:divBdr>
            </w:div>
            <w:div w:id="773675167">
              <w:marLeft w:val="0"/>
              <w:marRight w:val="0"/>
              <w:marTop w:val="0"/>
              <w:marBottom w:val="0"/>
              <w:divBdr>
                <w:top w:val="none" w:sz="0" w:space="0" w:color="auto"/>
                <w:left w:val="none" w:sz="0" w:space="0" w:color="auto"/>
                <w:bottom w:val="none" w:sz="0" w:space="0" w:color="auto"/>
                <w:right w:val="none" w:sz="0" w:space="0" w:color="auto"/>
              </w:divBdr>
            </w:div>
            <w:div w:id="786124785">
              <w:marLeft w:val="0"/>
              <w:marRight w:val="0"/>
              <w:marTop w:val="0"/>
              <w:marBottom w:val="0"/>
              <w:divBdr>
                <w:top w:val="none" w:sz="0" w:space="0" w:color="auto"/>
                <w:left w:val="none" w:sz="0" w:space="0" w:color="auto"/>
                <w:bottom w:val="none" w:sz="0" w:space="0" w:color="auto"/>
                <w:right w:val="none" w:sz="0" w:space="0" w:color="auto"/>
              </w:divBdr>
            </w:div>
            <w:div w:id="1059868337">
              <w:marLeft w:val="0"/>
              <w:marRight w:val="0"/>
              <w:marTop w:val="0"/>
              <w:marBottom w:val="0"/>
              <w:divBdr>
                <w:top w:val="none" w:sz="0" w:space="0" w:color="auto"/>
                <w:left w:val="none" w:sz="0" w:space="0" w:color="auto"/>
                <w:bottom w:val="none" w:sz="0" w:space="0" w:color="auto"/>
                <w:right w:val="none" w:sz="0" w:space="0" w:color="auto"/>
              </w:divBdr>
            </w:div>
            <w:div w:id="1060132099">
              <w:marLeft w:val="0"/>
              <w:marRight w:val="0"/>
              <w:marTop w:val="0"/>
              <w:marBottom w:val="0"/>
              <w:divBdr>
                <w:top w:val="none" w:sz="0" w:space="0" w:color="auto"/>
                <w:left w:val="none" w:sz="0" w:space="0" w:color="auto"/>
                <w:bottom w:val="none" w:sz="0" w:space="0" w:color="auto"/>
                <w:right w:val="none" w:sz="0" w:space="0" w:color="auto"/>
              </w:divBdr>
            </w:div>
            <w:div w:id="1558475370">
              <w:marLeft w:val="0"/>
              <w:marRight w:val="0"/>
              <w:marTop w:val="0"/>
              <w:marBottom w:val="0"/>
              <w:divBdr>
                <w:top w:val="none" w:sz="0" w:space="0" w:color="auto"/>
                <w:left w:val="none" w:sz="0" w:space="0" w:color="auto"/>
                <w:bottom w:val="none" w:sz="0" w:space="0" w:color="auto"/>
                <w:right w:val="none" w:sz="0" w:space="0" w:color="auto"/>
              </w:divBdr>
            </w:div>
          </w:divsChild>
        </w:div>
        <w:div w:id="1975862970">
          <w:marLeft w:val="0"/>
          <w:marRight w:val="0"/>
          <w:marTop w:val="0"/>
          <w:marBottom w:val="0"/>
          <w:divBdr>
            <w:top w:val="none" w:sz="0" w:space="0" w:color="auto"/>
            <w:left w:val="none" w:sz="0" w:space="0" w:color="auto"/>
            <w:bottom w:val="none" w:sz="0" w:space="0" w:color="auto"/>
            <w:right w:val="none" w:sz="0" w:space="0" w:color="auto"/>
          </w:divBdr>
          <w:divsChild>
            <w:div w:id="87167444">
              <w:marLeft w:val="0"/>
              <w:marRight w:val="0"/>
              <w:marTop w:val="0"/>
              <w:marBottom w:val="0"/>
              <w:divBdr>
                <w:top w:val="none" w:sz="0" w:space="0" w:color="auto"/>
                <w:left w:val="none" w:sz="0" w:space="0" w:color="auto"/>
                <w:bottom w:val="none" w:sz="0" w:space="0" w:color="auto"/>
                <w:right w:val="none" w:sz="0" w:space="0" w:color="auto"/>
              </w:divBdr>
            </w:div>
          </w:divsChild>
        </w:div>
        <w:div w:id="1976594196">
          <w:marLeft w:val="0"/>
          <w:marRight w:val="0"/>
          <w:marTop w:val="0"/>
          <w:marBottom w:val="0"/>
          <w:divBdr>
            <w:top w:val="none" w:sz="0" w:space="0" w:color="auto"/>
            <w:left w:val="none" w:sz="0" w:space="0" w:color="auto"/>
            <w:bottom w:val="none" w:sz="0" w:space="0" w:color="auto"/>
            <w:right w:val="none" w:sz="0" w:space="0" w:color="auto"/>
          </w:divBdr>
          <w:divsChild>
            <w:div w:id="1141656948">
              <w:marLeft w:val="0"/>
              <w:marRight w:val="0"/>
              <w:marTop w:val="0"/>
              <w:marBottom w:val="0"/>
              <w:divBdr>
                <w:top w:val="none" w:sz="0" w:space="0" w:color="auto"/>
                <w:left w:val="none" w:sz="0" w:space="0" w:color="auto"/>
                <w:bottom w:val="none" w:sz="0" w:space="0" w:color="auto"/>
                <w:right w:val="none" w:sz="0" w:space="0" w:color="auto"/>
              </w:divBdr>
            </w:div>
          </w:divsChild>
        </w:div>
        <w:div w:id="1986667764">
          <w:marLeft w:val="0"/>
          <w:marRight w:val="0"/>
          <w:marTop w:val="0"/>
          <w:marBottom w:val="0"/>
          <w:divBdr>
            <w:top w:val="none" w:sz="0" w:space="0" w:color="auto"/>
            <w:left w:val="none" w:sz="0" w:space="0" w:color="auto"/>
            <w:bottom w:val="none" w:sz="0" w:space="0" w:color="auto"/>
            <w:right w:val="none" w:sz="0" w:space="0" w:color="auto"/>
          </w:divBdr>
          <w:divsChild>
            <w:div w:id="250430822">
              <w:marLeft w:val="0"/>
              <w:marRight w:val="0"/>
              <w:marTop w:val="0"/>
              <w:marBottom w:val="0"/>
              <w:divBdr>
                <w:top w:val="none" w:sz="0" w:space="0" w:color="auto"/>
                <w:left w:val="none" w:sz="0" w:space="0" w:color="auto"/>
                <w:bottom w:val="none" w:sz="0" w:space="0" w:color="auto"/>
                <w:right w:val="none" w:sz="0" w:space="0" w:color="auto"/>
              </w:divBdr>
            </w:div>
          </w:divsChild>
        </w:div>
        <w:div w:id="1987123138">
          <w:marLeft w:val="0"/>
          <w:marRight w:val="0"/>
          <w:marTop w:val="0"/>
          <w:marBottom w:val="0"/>
          <w:divBdr>
            <w:top w:val="none" w:sz="0" w:space="0" w:color="auto"/>
            <w:left w:val="none" w:sz="0" w:space="0" w:color="auto"/>
            <w:bottom w:val="none" w:sz="0" w:space="0" w:color="auto"/>
            <w:right w:val="none" w:sz="0" w:space="0" w:color="auto"/>
          </w:divBdr>
          <w:divsChild>
            <w:div w:id="1021667131">
              <w:marLeft w:val="0"/>
              <w:marRight w:val="0"/>
              <w:marTop w:val="0"/>
              <w:marBottom w:val="0"/>
              <w:divBdr>
                <w:top w:val="none" w:sz="0" w:space="0" w:color="auto"/>
                <w:left w:val="none" w:sz="0" w:space="0" w:color="auto"/>
                <w:bottom w:val="none" w:sz="0" w:space="0" w:color="auto"/>
                <w:right w:val="none" w:sz="0" w:space="0" w:color="auto"/>
              </w:divBdr>
            </w:div>
          </w:divsChild>
        </w:div>
        <w:div w:id="1993483405">
          <w:marLeft w:val="0"/>
          <w:marRight w:val="0"/>
          <w:marTop w:val="0"/>
          <w:marBottom w:val="0"/>
          <w:divBdr>
            <w:top w:val="none" w:sz="0" w:space="0" w:color="auto"/>
            <w:left w:val="none" w:sz="0" w:space="0" w:color="auto"/>
            <w:bottom w:val="none" w:sz="0" w:space="0" w:color="auto"/>
            <w:right w:val="none" w:sz="0" w:space="0" w:color="auto"/>
          </w:divBdr>
          <w:divsChild>
            <w:div w:id="499319317">
              <w:marLeft w:val="0"/>
              <w:marRight w:val="0"/>
              <w:marTop w:val="0"/>
              <w:marBottom w:val="0"/>
              <w:divBdr>
                <w:top w:val="none" w:sz="0" w:space="0" w:color="auto"/>
                <w:left w:val="none" w:sz="0" w:space="0" w:color="auto"/>
                <w:bottom w:val="none" w:sz="0" w:space="0" w:color="auto"/>
                <w:right w:val="none" w:sz="0" w:space="0" w:color="auto"/>
              </w:divBdr>
            </w:div>
          </w:divsChild>
        </w:div>
        <w:div w:id="2011835564">
          <w:marLeft w:val="0"/>
          <w:marRight w:val="0"/>
          <w:marTop w:val="0"/>
          <w:marBottom w:val="0"/>
          <w:divBdr>
            <w:top w:val="none" w:sz="0" w:space="0" w:color="auto"/>
            <w:left w:val="none" w:sz="0" w:space="0" w:color="auto"/>
            <w:bottom w:val="none" w:sz="0" w:space="0" w:color="auto"/>
            <w:right w:val="none" w:sz="0" w:space="0" w:color="auto"/>
          </w:divBdr>
          <w:divsChild>
            <w:div w:id="1020010588">
              <w:marLeft w:val="0"/>
              <w:marRight w:val="0"/>
              <w:marTop w:val="0"/>
              <w:marBottom w:val="0"/>
              <w:divBdr>
                <w:top w:val="none" w:sz="0" w:space="0" w:color="auto"/>
                <w:left w:val="none" w:sz="0" w:space="0" w:color="auto"/>
                <w:bottom w:val="none" w:sz="0" w:space="0" w:color="auto"/>
                <w:right w:val="none" w:sz="0" w:space="0" w:color="auto"/>
              </w:divBdr>
            </w:div>
          </w:divsChild>
        </w:div>
        <w:div w:id="2022396324">
          <w:marLeft w:val="0"/>
          <w:marRight w:val="0"/>
          <w:marTop w:val="0"/>
          <w:marBottom w:val="0"/>
          <w:divBdr>
            <w:top w:val="none" w:sz="0" w:space="0" w:color="auto"/>
            <w:left w:val="none" w:sz="0" w:space="0" w:color="auto"/>
            <w:bottom w:val="none" w:sz="0" w:space="0" w:color="auto"/>
            <w:right w:val="none" w:sz="0" w:space="0" w:color="auto"/>
          </w:divBdr>
          <w:divsChild>
            <w:div w:id="1223445099">
              <w:marLeft w:val="0"/>
              <w:marRight w:val="0"/>
              <w:marTop w:val="0"/>
              <w:marBottom w:val="0"/>
              <w:divBdr>
                <w:top w:val="none" w:sz="0" w:space="0" w:color="auto"/>
                <w:left w:val="none" w:sz="0" w:space="0" w:color="auto"/>
                <w:bottom w:val="none" w:sz="0" w:space="0" w:color="auto"/>
                <w:right w:val="none" w:sz="0" w:space="0" w:color="auto"/>
              </w:divBdr>
            </w:div>
          </w:divsChild>
        </w:div>
        <w:div w:id="2022463175">
          <w:marLeft w:val="0"/>
          <w:marRight w:val="0"/>
          <w:marTop w:val="0"/>
          <w:marBottom w:val="0"/>
          <w:divBdr>
            <w:top w:val="none" w:sz="0" w:space="0" w:color="auto"/>
            <w:left w:val="none" w:sz="0" w:space="0" w:color="auto"/>
            <w:bottom w:val="none" w:sz="0" w:space="0" w:color="auto"/>
            <w:right w:val="none" w:sz="0" w:space="0" w:color="auto"/>
          </w:divBdr>
          <w:divsChild>
            <w:div w:id="537546727">
              <w:marLeft w:val="0"/>
              <w:marRight w:val="0"/>
              <w:marTop w:val="0"/>
              <w:marBottom w:val="0"/>
              <w:divBdr>
                <w:top w:val="none" w:sz="0" w:space="0" w:color="auto"/>
                <w:left w:val="none" w:sz="0" w:space="0" w:color="auto"/>
                <w:bottom w:val="none" w:sz="0" w:space="0" w:color="auto"/>
                <w:right w:val="none" w:sz="0" w:space="0" w:color="auto"/>
              </w:divBdr>
            </w:div>
          </w:divsChild>
        </w:div>
        <w:div w:id="2039576330">
          <w:marLeft w:val="0"/>
          <w:marRight w:val="0"/>
          <w:marTop w:val="0"/>
          <w:marBottom w:val="0"/>
          <w:divBdr>
            <w:top w:val="none" w:sz="0" w:space="0" w:color="auto"/>
            <w:left w:val="none" w:sz="0" w:space="0" w:color="auto"/>
            <w:bottom w:val="none" w:sz="0" w:space="0" w:color="auto"/>
            <w:right w:val="none" w:sz="0" w:space="0" w:color="auto"/>
          </w:divBdr>
          <w:divsChild>
            <w:div w:id="1696537054">
              <w:marLeft w:val="0"/>
              <w:marRight w:val="0"/>
              <w:marTop w:val="0"/>
              <w:marBottom w:val="0"/>
              <w:divBdr>
                <w:top w:val="none" w:sz="0" w:space="0" w:color="auto"/>
                <w:left w:val="none" w:sz="0" w:space="0" w:color="auto"/>
                <w:bottom w:val="none" w:sz="0" w:space="0" w:color="auto"/>
                <w:right w:val="none" w:sz="0" w:space="0" w:color="auto"/>
              </w:divBdr>
            </w:div>
          </w:divsChild>
        </w:div>
        <w:div w:id="2047829936">
          <w:marLeft w:val="0"/>
          <w:marRight w:val="0"/>
          <w:marTop w:val="0"/>
          <w:marBottom w:val="0"/>
          <w:divBdr>
            <w:top w:val="none" w:sz="0" w:space="0" w:color="auto"/>
            <w:left w:val="none" w:sz="0" w:space="0" w:color="auto"/>
            <w:bottom w:val="none" w:sz="0" w:space="0" w:color="auto"/>
            <w:right w:val="none" w:sz="0" w:space="0" w:color="auto"/>
          </w:divBdr>
          <w:divsChild>
            <w:div w:id="1317222243">
              <w:marLeft w:val="0"/>
              <w:marRight w:val="0"/>
              <w:marTop w:val="0"/>
              <w:marBottom w:val="0"/>
              <w:divBdr>
                <w:top w:val="none" w:sz="0" w:space="0" w:color="auto"/>
                <w:left w:val="none" w:sz="0" w:space="0" w:color="auto"/>
                <w:bottom w:val="none" w:sz="0" w:space="0" w:color="auto"/>
                <w:right w:val="none" w:sz="0" w:space="0" w:color="auto"/>
              </w:divBdr>
            </w:div>
          </w:divsChild>
        </w:div>
        <w:div w:id="2056004840">
          <w:marLeft w:val="0"/>
          <w:marRight w:val="0"/>
          <w:marTop w:val="0"/>
          <w:marBottom w:val="0"/>
          <w:divBdr>
            <w:top w:val="none" w:sz="0" w:space="0" w:color="auto"/>
            <w:left w:val="none" w:sz="0" w:space="0" w:color="auto"/>
            <w:bottom w:val="none" w:sz="0" w:space="0" w:color="auto"/>
            <w:right w:val="none" w:sz="0" w:space="0" w:color="auto"/>
          </w:divBdr>
          <w:divsChild>
            <w:div w:id="597521216">
              <w:marLeft w:val="0"/>
              <w:marRight w:val="0"/>
              <w:marTop w:val="0"/>
              <w:marBottom w:val="0"/>
              <w:divBdr>
                <w:top w:val="none" w:sz="0" w:space="0" w:color="auto"/>
                <w:left w:val="none" w:sz="0" w:space="0" w:color="auto"/>
                <w:bottom w:val="none" w:sz="0" w:space="0" w:color="auto"/>
                <w:right w:val="none" w:sz="0" w:space="0" w:color="auto"/>
              </w:divBdr>
            </w:div>
          </w:divsChild>
        </w:div>
        <w:div w:id="2056735095">
          <w:marLeft w:val="0"/>
          <w:marRight w:val="0"/>
          <w:marTop w:val="0"/>
          <w:marBottom w:val="0"/>
          <w:divBdr>
            <w:top w:val="none" w:sz="0" w:space="0" w:color="auto"/>
            <w:left w:val="none" w:sz="0" w:space="0" w:color="auto"/>
            <w:bottom w:val="none" w:sz="0" w:space="0" w:color="auto"/>
            <w:right w:val="none" w:sz="0" w:space="0" w:color="auto"/>
          </w:divBdr>
          <w:divsChild>
            <w:div w:id="1690526833">
              <w:marLeft w:val="0"/>
              <w:marRight w:val="0"/>
              <w:marTop w:val="0"/>
              <w:marBottom w:val="0"/>
              <w:divBdr>
                <w:top w:val="none" w:sz="0" w:space="0" w:color="auto"/>
                <w:left w:val="none" w:sz="0" w:space="0" w:color="auto"/>
                <w:bottom w:val="none" w:sz="0" w:space="0" w:color="auto"/>
                <w:right w:val="none" w:sz="0" w:space="0" w:color="auto"/>
              </w:divBdr>
            </w:div>
          </w:divsChild>
        </w:div>
        <w:div w:id="2067289198">
          <w:marLeft w:val="0"/>
          <w:marRight w:val="0"/>
          <w:marTop w:val="0"/>
          <w:marBottom w:val="0"/>
          <w:divBdr>
            <w:top w:val="none" w:sz="0" w:space="0" w:color="auto"/>
            <w:left w:val="none" w:sz="0" w:space="0" w:color="auto"/>
            <w:bottom w:val="none" w:sz="0" w:space="0" w:color="auto"/>
            <w:right w:val="none" w:sz="0" w:space="0" w:color="auto"/>
          </w:divBdr>
          <w:divsChild>
            <w:div w:id="2083989106">
              <w:marLeft w:val="0"/>
              <w:marRight w:val="0"/>
              <w:marTop w:val="0"/>
              <w:marBottom w:val="0"/>
              <w:divBdr>
                <w:top w:val="none" w:sz="0" w:space="0" w:color="auto"/>
                <w:left w:val="none" w:sz="0" w:space="0" w:color="auto"/>
                <w:bottom w:val="none" w:sz="0" w:space="0" w:color="auto"/>
                <w:right w:val="none" w:sz="0" w:space="0" w:color="auto"/>
              </w:divBdr>
            </w:div>
          </w:divsChild>
        </w:div>
        <w:div w:id="2079015523">
          <w:marLeft w:val="0"/>
          <w:marRight w:val="0"/>
          <w:marTop w:val="0"/>
          <w:marBottom w:val="0"/>
          <w:divBdr>
            <w:top w:val="none" w:sz="0" w:space="0" w:color="auto"/>
            <w:left w:val="none" w:sz="0" w:space="0" w:color="auto"/>
            <w:bottom w:val="none" w:sz="0" w:space="0" w:color="auto"/>
            <w:right w:val="none" w:sz="0" w:space="0" w:color="auto"/>
          </w:divBdr>
          <w:divsChild>
            <w:div w:id="1960336383">
              <w:marLeft w:val="0"/>
              <w:marRight w:val="0"/>
              <w:marTop w:val="0"/>
              <w:marBottom w:val="0"/>
              <w:divBdr>
                <w:top w:val="none" w:sz="0" w:space="0" w:color="auto"/>
                <w:left w:val="none" w:sz="0" w:space="0" w:color="auto"/>
                <w:bottom w:val="none" w:sz="0" w:space="0" w:color="auto"/>
                <w:right w:val="none" w:sz="0" w:space="0" w:color="auto"/>
              </w:divBdr>
            </w:div>
          </w:divsChild>
        </w:div>
        <w:div w:id="2082750110">
          <w:marLeft w:val="0"/>
          <w:marRight w:val="0"/>
          <w:marTop w:val="0"/>
          <w:marBottom w:val="0"/>
          <w:divBdr>
            <w:top w:val="none" w:sz="0" w:space="0" w:color="auto"/>
            <w:left w:val="none" w:sz="0" w:space="0" w:color="auto"/>
            <w:bottom w:val="none" w:sz="0" w:space="0" w:color="auto"/>
            <w:right w:val="none" w:sz="0" w:space="0" w:color="auto"/>
          </w:divBdr>
          <w:divsChild>
            <w:div w:id="1688479913">
              <w:marLeft w:val="0"/>
              <w:marRight w:val="0"/>
              <w:marTop w:val="0"/>
              <w:marBottom w:val="0"/>
              <w:divBdr>
                <w:top w:val="none" w:sz="0" w:space="0" w:color="auto"/>
                <w:left w:val="none" w:sz="0" w:space="0" w:color="auto"/>
                <w:bottom w:val="none" w:sz="0" w:space="0" w:color="auto"/>
                <w:right w:val="none" w:sz="0" w:space="0" w:color="auto"/>
              </w:divBdr>
            </w:div>
          </w:divsChild>
        </w:div>
        <w:div w:id="2088723457">
          <w:marLeft w:val="0"/>
          <w:marRight w:val="0"/>
          <w:marTop w:val="0"/>
          <w:marBottom w:val="0"/>
          <w:divBdr>
            <w:top w:val="none" w:sz="0" w:space="0" w:color="auto"/>
            <w:left w:val="none" w:sz="0" w:space="0" w:color="auto"/>
            <w:bottom w:val="none" w:sz="0" w:space="0" w:color="auto"/>
            <w:right w:val="none" w:sz="0" w:space="0" w:color="auto"/>
          </w:divBdr>
          <w:divsChild>
            <w:div w:id="1799834295">
              <w:marLeft w:val="0"/>
              <w:marRight w:val="0"/>
              <w:marTop w:val="0"/>
              <w:marBottom w:val="0"/>
              <w:divBdr>
                <w:top w:val="none" w:sz="0" w:space="0" w:color="auto"/>
                <w:left w:val="none" w:sz="0" w:space="0" w:color="auto"/>
                <w:bottom w:val="none" w:sz="0" w:space="0" w:color="auto"/>
                <w:right w:val="none" w:sz="0" w:space="0" w:color="auto"/>
              </w:divBdr>
            </w:div>
          </w:divsChild>
        </w:div>
        <w:div w:id="2112973925">
          <w:marLeft w:val="0"/>
          <w:marRight w:val="0"/>
          <w:marTop w:val="0"/>
          <w:marBottom w:val="0"/>
          <w:divBdr>
            <w:top w:val="none" w:sz="0" w:space="0" w:color="auto"/>
            <w:left w:val="none" w:sz="0" w:space="0" w:color="auto"/>
            <w:bottom w:val="none" w:sz="0" w:space="0" w:color="auto"/>
            <w:right w:val="none" w:sz="0" w:space="0" w:color="auto"/>
          </w:divBdr>
          <w:divsChild>
            <w:div w:id="1852917041">
              <w:marLeft w:val="0"/>
              <w:marRight w:val="0"/>
              <w:marTop w:val="0"/>
              <w:marBottom w:val="0"/>
              <w:divBdr>
                <w:top w:val="none" w:sz="0" w:space="0" w:color="auto"/>
                <w:left w:val="none" w:sz="0" w:space="0" w:color="auto"/>
                <w:bottom w:val="none" w:sz="0" w:space="0" w:color="auto"/>
                <w:right w:val="none" w:sz="0" w:space="0" w:color="auto"/>
              </w:divBdr>
            </w:div>
          </w:divsChild>
        </w:div>
        <w:div w:id="2113158229">
          <w:marLeft w:val="0"/>
          <w:marRight w:val="0"/>
          <w:marTop w:val="0"/>
          <w:marBottom w:val="0"/>
          <w:divBdr>
            <w:top w:val="none" w:sz="0" w:space="0" w:color="auto"/>
            <w:left w:val="none" w:sz="0" w:space="0" w:color="auto"/>
            <w:bottom w:val="none" w:sz="0" w:space="0" w:color="auto"/>
            <w:right w:val="none" w:sz="0" w:space="0" w:color="auto"/>
          </w:divBdr>
          <w:divsChild>
            <w:div w:id="339939893">
              <w:marLeft w:val="0"/>
              <w:marRight w:val="0"/>
              <w:marTop w:val="0"/>
              <w:marBottom w:val="0"/>
              <w:divBdr>
                <w:top w:val="none" w:sz="0" w:space="0" w:color="auto"/>
                <w:left w:val="none" w:sz="0" w:space="0" w:color="auto"/>
                <w:bottom w:val="none" w:sz="0" w:space="0" w:color="auto"/>
                <w:right w:val="none" w:sz="0" w:space="0" w:color="auto"/>
              </w:divBdr>
            </w:div>
          </w:divsChild>
        </w:div>
        <w:div w:id="2127963825">
          <w:marLeft w:val="0"/>
          <w:marRight w:val="0"/>
          <w:marTop w:val="0"/>
          <w:marBottom w:val="0"/>
          <w:divBdr>
            <w:top w:val="none" w:sz="0" w:space="0" w:color="auto"/>
            <w:left w:val="none" w:sz="0" w:space="0" w:color="auto"/>
            <w:bottom w:val="none" w:sz="0" w:space="0" w:color="auto"/>
            <w:right w:val="none" w:sz="0" w:space="0" w:color="auto"/>
          </w:divBdr>
          <w:divsChild>
            <w:div w:id="203761146">
              <w:marLeft w:val="0"/>
              <w:marRight w:val="0"/>
              <w:marTop w:val="0"/>
              <w:marBottom w:val="0"/>
              <w:divBdr>
                <w:top w:val="none" w:sz="0" w:space="0" w:color="auto"/>
                <w:left w:val="none" w:sz="0" w:space="0" w:color="auto"/>
                <w:bottom w:val="none" w:sz="0" w:space="0" w:color="auto"/>
                <w:right w:val="none" w:sz="0" w:space="0" w:color="auto"/>
              </w:divBdr>
            </w:div>
          </w:divsChild>
        </w:div>
        <w:div w:id="2128236223">
          <w:marLeft w:val="0"/>
          <w:marRight w:val="0"/>
          <w:marTop w:val="0"/>
          <w:marBottom w:val="0"/>
          <w:divBdr>
            <w:top w:val="none" w:sz="0" w:space="0" w:color="auto"/>
            <w:left w:val="none" w:sz="0" w:space="0" w:color="auto"/>
            <w:bottom w:val="none" w:sz="0" w:space="0" w:color="auto"/>
            <w:right w:val="none" w:sz="0" w:space="0" w:color="auto"/>
          </w:divBdr>
          <w:divsChild>
            <w:div w:id="481969943">
              <w:marLeft w:val="0"/>
              <w:marRight w:val="0"/>
              <w:marTop w:val="0"/>
              <w:marBottom w:val="0"/>
              <w:divBdr>
                <w:top w:val="none" w:sz="0" w:space="0" w:color="auto"/>
                <w:left w:val="none" w:sz="0" w:space="0" w:color="auto"/>
                <w:bottom w:val="none" w:sz="0" w:space="0" w:color="auto"/>
                <w:right w:val="none" w:sz="0" w:space="0" w:color="auto"/>
              </w:divBdr>
            </w:div>
            <w:div w:id="484274952">
              <w:marLeft w:val="0"/>
              <w:marRight w:val="0"/>
              <w:marTop w:val="0"/>
              <w:marBottom w:val="0"/>
              <w:divBdr>
                <w:top w:val="none" w:sz="0" w:space="0" w:color="auto"/>
                <w:left w:val="none" w:sz="0" w:space="0" w:color="auto"/>
                <w:bottom w:val="none" w:sz="0" w:space="0" w:color="auto"/>
                <w:right w:val="none" w:sz="0" w:space="0" w:color="auto"/>
              </w:divBdr>
            </w:div>
            <w:div w:id="693072201">
              <w:marLeft w:val="0"/>
              <w:marRight w:val="0"/>
              <w:marTop w:val="0"/>
              <w:marBottom w:val="0"/>
              <w:divBdr>
                <w:top w:val="none" w:sz="0" w:space="0" w:color="auto"/>
                <w:left w:val="none" w:sz="0" w:space="0" w:color="auto"/>
                <w:bottom w:val="none" w:sz="0" w:space="0" w:color="auto"/>
                <w:right w:val="none" w:sz="0" w:space="0" w:color="auto"/>
              </w:divBdr>
            </w:div>
            <w:div w:id="963147537">
              <w:marLeft w:val="0"/>
              <w:marRight w:val="0"/>
              <w:marTop w:val="0"/>
              <w:marBottom w:val="0"/>
              <w:divBdr>
                <w:top w:val="none" w:sz="0" w:space="0" w:color="auto"/>
                <w:left w:val="none" w:sz="0" w:space="0" w:color="auto"/>
                <w:bottom w:val="none" w:sz="0" w:space="0" w:color="auto"/>
                <w:right w:val="none" w:sz="0" w:space="0" w:color="auto"/>
              </w:divBdr>
            </w:div>
            <w:div w:id="979042499">
              <w:marLeft w:val="0"/>
              <w:marRight w:val="0"/>
              <w:marTop w:val="0"/>
              <w:marBottom w:val="0"/>
              <w:divBdr>
                <w:top w:val="none" w:sz="0" w:space="0" w:color="auto"/>
                <w:left w:val="none" w:sz="0" w:space="0" w:color="auto"/>
                <w:bottom w:val="none" w:sz="0" w:space="0" w:color="auto"/>
                <w:right w:val="none" w:sz="0" w:space="0" w:color="auto"/>
              </w:divBdr>
            </w:div>
            <w:div w:id="1395545382">
              <w:marLeft w:val="0"/>
              <w:marRight w:val="0"/>
              <w:marTop w:val="0"/>
              <w:marBottom w:val="0"/>
              <w:divBdr>
                <w:top w:val="none" w:sz="0" w:space="0" w:color="auto"/>
                <w:left w:val="none" w:sz="0" w:space="0" w:color="auto"/>
                <w:bottom w:val="none" w:sz="0" w:space="0" w:color="auto"/>
                <w:right w:val="none" w:sz="0" w:space="0" w:color="auto"/>
              </w:divBdr>
            </w:div>
            <w:div w:id="1787774502">
              <w:marLeft w:val="0"/>
              <w:marRight w:val="0"/>
              <w:marTop w:val="0"/>
              <w:marBottom w:val="0"/>
              <w:divBdr>
                <w:top w:val="none" w:sz="0" w:space="0" w:color="auto"/>
                <w:left w:val="none" w:sz="0" w:space="0" w:color="auto"/>
                <w:bottom w:val="none" w:sz="0" w:space="0" w:color="auto"/>
                <w:right w:val="none" w:sz="0" w:space="0" w:color="auto"/>
              </w:divBdr>
            </w:div>
            <w:div w:id="179971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906114">
      <w:bodyDiv w:val="1"/>
      <w:marLeft w:val="0"/>
      <w:marRight w:val="0"/>
      <w:marTop w:val="0"/>
      <w:marBottom w:val="0"/>
      <w:divBdr>
        <w:top w:val="none" w:sz="0" w:space="0" w:color="auto"/>
        <w:left w:val="none" w:sz="0" w:space="0" w:color="auto"/>
        <w:bottom w:val="none" w:sz="0" w:space="0" w:color="auto"/>
        <w:right w:val="none" w:sz="0" w:space="0" w:color="auto"/>
      </w:divBdr>
      <w:divsChild>
        <w:div w:id="28922676">
          <w:marLeft w:val="0"/>
          <w:marRight w:val="0"/>
          <w:marTop w:val="0"/>
          <w:marBottom w:val="0"/>
          <w:divBdr>
            <w:top w:val="none" w:sz="0" w:space="0" w:color="auto"/>
            <w:left w:val="none" w:sz="0" w:space="0" w:color="auto"/>
            <w:bottom w:val="none" w:sz="0" w:space="0" w:color="auto"/>
            <w:right w:val="none" w:sz="0" w:space="0" w:color="auto"/>
          </w:divBdr>
          <w:divsChild>
            <w:div w:id="75439533">
              <w:marLeft w:val="0"/>
              <w:marRight w:val="0"/>
              <w:marTop w:val="0"/>
              <w:marBottom w:val="0"/>
              <w:divBdr>
                <w:top w:val="none" w:sz="0" w:space="0" w:color="auto"/>
                <w:left w:val="none" w:sz="0" w:space="0" w:color="auto"/>
                <w:bottom w:val="none" w:sz="0" w:space="0" w:color="auto"/>
                <w:right w:val="none" w:sz="0" w:space="0" w:color="auto"/>
              </w:divBdr>
            </w:div>
            <w:div w:id="462845200">
              <w:marLeft w:val="0"/>
              <w:marRight w:val="0"/>
              <w:marTop w:val="0"/>
              <w:marBottom w:val="0"/>
              <w:divBdr>
                <w:top w:val="none" w:sz="0" w:space="0" w:color="auto"/>
                <w:left w:val="none" w:sz="0" w:space="0" w:color="auto"/>
                <w:bottom w:val="none" w:sz="0" w:space="0" w:color="auto"/>
                <w:right w:val="none" w:sz="0" w:space="0" w:color="auto"/>
              </w:divBdr>
            </w:div>
            <w:div w:id="476994323">
              <w:marLeft w:val="0"/>
              <w:marRight w:val="0"/>
              <w:marTop w:val="0"/>
              <w:marBottom w:val="0"/>
              <w:divBdr>
                <w:top w:val="none" w:sz="0" w:space="0" w:color="auto"/>
                <w:left w:val="none" w:sz="0" w:space="0" w:color="auto"/>
                <w:bottom w:val="none" w:sz="0" w:space="0" w:color="auto"/>
                <w:right w:val="none" w:sz="0" w:space="0" w:color="auto"/>
              </w:divBdr>
            </w:div>
            <w:div w:id="1125466825">
              <w:marLeft w:val="0"/>
              <w:marRight w:val="0"/>
              <w:marTop w:val="0"/>
              <w:marBottom w:val="0"/>
              <w:divBdr>
                <w:top w:val="none" w:sz="0" w:space="0" w:color="auto"/>
                <w:left w:val="none" w:sz="0" w:space="0" w:color="auto"/>
                <w:bottom w:val="none" w:sz="0" w:space="0" w:color="auto"/>
                <w:right w:val="none" w:sz="0" w:space="0" w:color="auto"/>
              </w:divBdr>
            </w:div>
          </w:divsChild>
        </w:div>
        <w:div w:id="34430412">
          <w:marLeft w:val="0"/>
          <w:marRight w:val="0"/>
          <w:marTop w:val="0"/>
          <w:marBottom w:val="0"/>
          <w:divBdr>
            <w:top w:val="none" w:sz="0" w:space="0" w:color="auto"/>
            <w:left w:val="none" w:sz="0" w:space="0" w:color="auto"/>
            <w:bottom w:val="none" w:sz="0" w:space="0" w:color="auto"/>
            <w:right w:val="none" w:sz="0" w:space="0" w:color="auto"/>
          </w:divBdr>
          <w:divsChild>
            <w:div w:id="139615882">
              <w:marLeft w:val="0"/>
              <w:marRight w:val="0"/>
              <w:marTop w:val="0"/>
              <w:marBottom w:val="0"/>
              <w:divBdr>
                <w:top w:val="none" w:sz="0" w:space="0" w:color="auto"/>
                <w:left w:val="none" w:sz="0" w:space="0" w:color="auto"/>
                <w:bottom w:val="none" w:sz="0" w:space="0" w:color="auto"/>
                <w:right w:val="none" w:sz="0" w:space="0" w:color="auto"/>
              </w:divBdr>
            </w:div>
          </w:divsChild>
        </w:div>
        <w:div w:id="40399815">
          <w:marLeft w:val="0"/>
          <w:marRight w:val="0"/>
          <w:marTop w:val="0"/>
          <w:marBottom w:val="0"/>
          <w:divBdr>
            <w:top w:val="none" w:sz="0" w:space="0" w:color="auto"/>
            <w:left w:val="none" w:sz="0" w:space="0" w:color="auto"/>
            <w:bottom w:val="none" w:sz="0" w:space="0" w:color="auto"/>
            <w:right w:val="none" w:sz="0" w:space="0" w:color="auto"/>
          </w:divBdr>
          <w:divsChild>
            <w:div w:id="140001802">
              <w:marLeft w:val="0"/>
              <w:marRight w:val="0"/>
              <w:marTop w:val="0"/>
              <w:marBottom w:val="0"/>
              <w:divBdr>
                <w:top w:val="none" w:sz="0" w:space="0" w:color="auto"/>
                <w:left w:val="none" w:sz="0" w:space="0" w:color="auto"/>
                <w:bottom w:val="none" w:sz="0" w:space="0" w:color="auto"/>
                <w:right w:val="none" w:sz="0" w:space="0" w:color="auto"/>
              </w:divBdr>
            </w:div>
          </w:divsChild>
        </w:div>
        <w:div w:id="64225739">
          <w:marLeft w:val="0"/>
          <w:marRight w:val="0"/>
          <w:marTop w:val="0"/>
          <w:marBottom w:val="0"/>
          <w:divBdr>
            <w:top w:val="none" w:sz="0" w:space="0" w:color="auto"/>
            <w:left w:val="none" w:sz="0" w:space="0" w:color="auto"/>
            <w:bottom w:val="none" w:sz="0" w:space="0" w:color="auto"/>
            <w:right w:val="none" w:sz="0" w:space="0" w:color="auto"/>
          </w:divBdr>
          <w:divsChild>
            <w:div w:id="1425224504">
              <w:marLeft w:val="0"/>
              <w:marRight w:val="0"/>
              <w:marTop w:val="0"/>
              <w:marBottom w:val="0"/>
              <w:divBdr>
                <w:top w:val="none" w:sz="0" w:space="0" w:color="auto"/>
                <w:left w:val="none" w:sz="0" w:space="0" w:color="auto"/>
                <w:bottom w:val="none" w:sz="0" w:space="0" w:color="auto"/>
                <w:right w:val="none" w:sz="0" w:space="0" w:color="auto"/>
              </w:divBdr>
            </w:div>
          </w:divsChild>
        </w:div>
        <w:div w:id="67459424">
          <w:marLeft w:val="0"/>
          <w:marRight w:val="0"/>
          <w:marTop w:val="0"/>
          <w:marBottom w:val="0"/>
          <w:divBdr>
            <w:top w:val="none" w:sz="0" w:space="0" w:color="auto"/>
            <w:left w:val="none" w:sz="0" w:space="0" w:color="auto"/>
            <w:bottom w:val="none" w:sz="0" w:space="0" w:color="auto"/>
            <w:right w:val="none" w:sz="0" w:space="0" w:color="auto"/>
          </w:divBdr>
          <w:divsChild>
            <w:div w:id="121467258">
              <w:marLeft w:val="0"/>
              <w:marRight w:val="0"/>
              <w:marTop w:val="0"/>
              <w:marBottom w:val="0"/>
              <w:divBdr>
                <w:top w:val="none" w:sz="0" w:space="0" w:color="auto"/>
                <w:left w:val="none" w:sz="0" w:space="0" w:color="auto"/>
                <w:bottom w:val="none" w:sz="0" w:space="0" w:color="auto"/>
                <w:right w:val="none" w:sz="0" w:space="0" w:color="auto"/>
              </w:divBdr>
            </w:div>
          </w:divsChild>
        </w:div>
        <w:div w:id="70932356">
          <w:marLeft w:val="0"/>
          <w:marRight w:val="0"/>
          <w:marTop w:val="0"/>
          <w:marBottom w:val="0"/>
          <w:divBdr>
            <w:top w:val="none" w:sz="0" w:space="0" w:color="auto"/>
            <w:left w:val="none" w:sz="0" w:space="0" w:color="auto"/>
            <w:bottom w:val="none" w:sz="0" w:space="0" w:color="auto"/>
            <w:right w:val="none" w:sz="0" w:space="0" w:color="auto"/>
          </w:divBdr>
          <w:divsChild>
            <w:div w:id="285896487">
              <w:marLeft w:val="0"/>
              <w:marRight w:val="0"/>
              <w:marTop w:val="0"/>
              <w:marBottom w:val="0"/>
              <w:divBdr>
                <w:top w:val="none" w:sz="0" w:space="0" w:color="auto"/>
                <w:left w:val="none" w:sz="0" w:space="0" w:color="auto"/>
                <w:bottom w:val="none" w:sz="0" w:space="0" w:color="auto"/>
                <w:right w:val="none" w:sz="0" w:space="0" w:color="auto"/>
              </w:divBdr>
            </w:div>
            <w:div w:id="491221541">
              <w:marLeft w:val="0"/>
              <w:marRight w:val="0"/>
              <w:marTop w:val="0"/>
              <w:marBottom w:val="0"/>
              <w:divBdr>
                <w:top w:val="none" w:sz="0" w:space="0" w:color="auto"/>
                <w:left w:val="none" w:sz="0" w:space="0" w:color="auto"/>
                <w:bottom w:val="none" w:sz="0" w:space="0" w:color="auto"/>
                <w:right w:val="none" w:sz="0" w:space="0" w:color="auto"/>
              </w:divBdr>
            </w:div>
            <w:div w:id="681055588">
              <w:marLeft w:val="0"/>
              <w:marRight w:val="0"/>
              <w:marTop w:val="0"/>
              <w:marBottom w:val="0"/>
              <w:divBdr>
                <w:top w:val="none" w:sz="0" w:space="0" w:color="auto"/>
                <w:left w:val="none" w:sz="0" w:space="0" w:color="auto"/>
                <w:bottom w:val="none" w:sz="0" w:space="0" w:color="auto"/>
                <w:right w:val="none" w:sz="0" w:space="0" w:color="auto"/>
              </w:divBdr>
            </w:div>
            <w:div w:id="1017653002">
              <w:marLeft w:val="0"/>
              <w:marRight w:val="0"/>
              <w:marTop w:val="0"/>
              <w:marBottom w:val="0"/>
              <w:divBdr>
                <w:top w:val="none" w:sz="0" w:space="0" w:color="auto"/>
                <w:left w:val="none" w:sz="0" w:space="0" w:color="auto"/>
                <w:bottom w:val="none" w:sz="0" w:space="0" w:color="auto"/>
                <w:right w:val="none" w:sz="0" w:space="0" w:color="auto"/>
              </w:divBdr>
            </w:div>
            <w:div w:id="1888570230">
              <w:marLeft w:val="0"/>
              <w:marRight w:val="0"/>
              <w:marTop w:val="0"/>
              <w:marBottom w:val="0"/>
              <w:divBdr>
                <w:top w:val="none" w:sz="0" w:space="0" w:color="auto"/>
                <w:left w:val="none" w:sz="0" w:space="0" w:color="auto"/>
                <w:bottom w:val="none" w:sz="0" w:space="0" w:color="auto"/>
                <w:right w:val="none" w:sz="0" w:space="0" w:color="auto"/>
              </w:divBdr>
            </w:div>
            <w:div w:id="1986425197">
              <w:marLeft w:val="0"/>
              <w:marRight w:val="0"/>
              <w:marTop w:val="0"/>
              <w:marBottom w:val="0"/>
              <w:divBdr>
                <w:top w:val="none" w:sz="0" w:space="0" w:color="auto"/>
                <w:left w:val="none" w:sz="0" w:space="0" w:color="auto"/>
                <w:bottom w:val="none" w:sz="0" w:space="0" w:color="auto"/>
                <w:right w:val="none" w:sz="0" w:space="0" w:color="auto"/>
              </w:divBdr>
            </w:div>
          </w:divsChild>
        </w:div>
        <w:div w:id="118233684">
          <w:marLeft w:val="0"/>
          <w:marRight w:val="0"/>
          <w:marTop w:val="0"/>
          <w:marBottom w:val="0"/>
          <w:divBdr>
            <w:top w:val="none" w:sz="0" w:space="0" w:color="auto"/>
            <w:left w:val="none" w:sz="0" w:space="0" w:color="auto"/>
            <w:bottom w:val="none" w:sz="0" w:space="0" w:color="auto"/>
            <w:right w:val="none" w:sz="0" w:space="0" w:color="auto"/>
          </w:divBdr>
          <w:divsChild>
            <w:div w:id="33165993">
              <w:marLeft w:val="0"/>
              <w:marRight w:val="0"/>
              <w:marTop w:val="0"/>
              <w:marBottom w:val="0"/>
              <w:divBdr>
                <w:top w:val="none" w:sz="0" w:space="0" w:color="auto"/>
                <w:left w:val="none" w:sz="0" w:space="0" w:color="auto"/>
                <w:bottom w:val="none" w:sz="0" w:space="0" w:color="auto"/>
                <w:right w:val="none" w:sz="0" w:space="0" w:color="auto"/>
              </w:divBdr>
            </w:div>
            <w:div w:id="951130614">
              <w:marLeft w:val="0"/>
              <w:marRight w:val="0"/>
              <w:marTop w:val="0"/>
              <w:marBottom w:val="0"/>
              <w:divBdr>
                <w:top w:val="none" w:sz="0" w:space="0" w:color="auto"/>
                <w:left w:val="none" w:sz="0" w:space="0" w:color="auto"/>
                <w:bottom w:val="none" w:sz="0" w:space="0" w:color="auto"/>
                <w:right w:val="none" w:sz="0" w:space="0" w:color="auto"/>
              </w:divBdr>
            </w:div>
            <w:div w:id="1004436324">
              <w:marLeft w:val="0"/>
              <w:marRight w:val="0"/>
              <w:marTop w:val="0"/>
              <w:marBottom w:val="0"/>
              <w:divBdr>
                <w:top w:val="none" w:sz="0" w:space="0" w:color="auto"/>
                <w:left w:val="none" w:sz="0" w:space="0" w:color="auto"/>
                <w:bottom w:val="none" w:sz="0" w:space="0" w:color="auto"/>
                <w:right w:val="none" w:sz="0" w:space="0" w:color="auto"/>
              </w:divBdr>
            </w:div>
            <w:div w:id="1152941401">
              <w:marLeft w:val="0"/>
              <w:marRight w:val="0"/>
              <w:marTop w:val="0"/>
              <w:marBottom w:val="0"/>
              <w:divBdr>
                <w:top w:val="none" w:sz="0" w:space="0" w:color="auto"/>
                <w:left w:val="none" w:sz="0" w:space="0" w:color="auto"/>
                <w:bottom w:val="none" w:sz="0" w:space="0" w:color="auto"/>
                <w:right w:val="none" w:sz="0" w:space="0" w:color="auto"/>
              </w:divBdr>
            </w:div>
            <w:div w:id="2021883773">
              <w:marLeft w:val="0"/>
              <w:marRight w:val="0"/>
              <w:marTop w:val="0"/>
              <w:marBottom w:val="0"/>
              <w:divBdr>
                <w:top w:val="none" w:sz="0" w:space="0" w:color="auto"/>
                <w:left w:val="none" w:sz="0" w:space="0" w:color="auto"/>
                <w:bottom w:val="none" w:sz="0" w:space="0" w:color="auto"/>
                <w:right w:val="none" w:sz="0" w:space="0" w:color="auto"/>
              </w:divBdr>
            </w:div>
          </w:divsChild>
        </w:div>
        <w:div w:id="128866543">
          <w:marLeft w:val="0"/>
          <w:marRight w:val="0"/>
          <w:marTop w:val="0"/>
          <w:marBottom w:val="0"/>
          <w:divBdr>
            <w:top w:val="none" w:sz="0" w:space="0" w:color="auto"/>
            <w:left w:val="none" w:sz="0" w:space="0" w:color="auto"/>
            <w:bottom w:val="none" w:sz="0" w:space="0" w:color="auto"/>
            <w:right w:val="none" w:sz="0" w:space="0" w:color="auto"/>
          </w:divBdr>
          <w:divsChild>
            <w:div w:id="220672718">
              <w:marLeft w:val="0"/>
              <w:marRight w:val="0"/>
              <w:marTop w:val="0"/>
              <w:marBottom w:val="0"/>
              <w:divBdr>
                <w:top w:val="none" w:sz="0" w:space="0" w:color="auto"/>
                <w:left w:val="none" w:sz="0" w:space="0" w:color="auto"/>
                <w:bottom w:val="none" w:sz="0" w:space="0" w:color="auto"/>
                <w:right w:val="none" w:sz="0" w:space="0" w:color="auto"/>
              </w:divBdr>
            </w:div>
            <w:div w:id="745110650">
              <w:marLeft w:val="0"/>
              <w:marRight w:val="0"/>
              <w:marTop w:val="0"/>
              <w:marBottom w:val="0"/>
              <w:divBdr>
                <w:top w:val="none" w:sz="0" w:space="0" w:color="auto"/>
                <w:left w:val="none" w:sz="0" w:space="0" w:color="auto"/>
                <w:bottom w:val="none" w:sz="0" w:space="0" w:color="auto"/>
                <w:right w:val="none" w:sz="0" w:space="0" w:color="auto"/>
              </w:divBdr>
            </w:div>
          </w:divsChild>
        </w:div>
        <w:div w:id="139034189">
          <w:marLeft w:val="0"/>
          <w:marRight w:val="0"/>
          <w:marTop w:val="0"/>
          <w:marBottom w:val="0"/>
          <w:divBdr>
            <w:top w:val="none" w:sz="0" w:space="0" w:color="auto"/>
            <w:left w:val="none" w:sz="0" w:space="0" w:color="auto"/>
            <w:bottom w:val="none" w:sz="0" w:space="0" w:color="auto"/>
            <w:right w:val="none" w:sz="0" w:space="0" w:color="auto"/>
          </w:divBdr>
          <w:divsChild>
            <w:div w:id="860363294">
              <w:marLeft w:val="0"/>
              <w:marRight w:val="0"/>
              <w:marTop w:val="0"/>
              <w:marBottom w:val="0"/>
              <w:divBdr>
                <w:top w:val="none" w:sz="0" w:space="0" w:color="auto"/>
                <w:left w:val="none" w:sz="0" w:space="0" w:color="auto"/>
                <w:bottom w:val="none" w:sz="0" w:space="0" w:color="auto"/>
                <w:right w:val="none" w:sz="0" w:space="0" w:color="auto"/>
              </w:divBdr>
            </w:div>
          </w:divsChild>
        </w:div>
        <w:div w:id="169222919">
          <w:marLeft w:val="0"/>
          <w:marRight w:val="0"/>
          <w:marTop w:val="0"/>
          <w:marBottom w:val="0"/>
          <w:divBdr>
            <w:top w:val="none" w:sz="0" w:space="0" w:color="auto"/>
            <w:left w:val="none" w:sz="0" w:space="0" w:color="auto"/>
            <w:bottom w:val="none" w:sz="0" w:space="0" w:color="auto"/>
            <w:right w:val="none" w:sz="0" w:space="0" w:color="auto"/>
          </w:divBdr>
          <w:divsChild>
            <w:div w:id="864244749">
              <w:marLeft w:val="0"/>
              <w:marRight w:val="0"/>
              <w:marTop w:val="0"/>
              <w:marBottom w:val="0"/>
              <w:divBdr>
                <w:top w:val="none" w:sz="0" w:space="0" w:color="auto"/>
                <w:left w:val="none" w:sz="0" w:space="0" w:color="auto"/>
                <w:bottom w:val="none" w:sz="0" w:space="0" w:color="auto"/>
                <w:right w:val="none" w:sz="0" w:space="0" w:color="auto"/>
              </w:divBdr>
            </w:div>
          </w:divsChild>
        </w:div>
        <w:div w:id="182330975">
          <w:marLeft w:val="0"/>
          <w:marRight w:val="0"/>
          <w:marTop w:val="0"/>
          <w:marBottom w:val="0"/>
          <w:divBdr>
            <w:top w:val="none" w:sz="0" w:space="0" w:color="auto"/>
            <w:left w:val="none" w:sz="0" w:space="0" w:color="auto"/>
            <w:bottom w:val="none" w:sz="0" w:space="0" w:color="auto"/>
            <w:right w:val="none" w:sz="0" w:space="0" w:color="auto"/>
          </w:divBdr>
          <w:divsChild>
            <w:div w:id="1959943128">
              <w:marLeft w:val="0"/>
              <w:marRight w:val="0"/>
              <w:marTop w:val="0"/>
              <w:marBottom w:val="0"/>
              <w:divBdr>
                <w:top w:val="none" w:sz="0" w:space="0" w:color="auto"/>
                <w:left w:val="none" w:sz="0" w:space="0" w:color="auto"/>
                <w:bottom w:val="none" w:sz="0" w:space="0" w:color="auto"/>
                <w:right w:val="none" w:sz="0" w:space="0" w:color="auto"/>
              </w:divBdr>
            </w:div>
          </w:divsChild>
        </w:div>
        <w:div w:id="197620602">
          <w:marLeft w:val="0"/>
          <w:marRight w:val="0"/>
          <w:marTop w:val="0"/>
          <w:marBottom w:val="0"/>
          <w:divBdr>
            <w:top w:val="none" w:sz="0" w:space="0" w:color="auto"/>
            <w:left w:val="none" w:sz="0" w:space="0" w:color="auto"/>
            <w:bottom w:val="none" w:sz="0" w:space="0" w:color="auto"/>
            <w:right w:val="none" w:sz="0" w:space="0" w:color="auto"/>
          </w:divBdr>
          <w:divsChild>
            <w:div w:id="155070317">
              <w:marLeft w:val="0"/>
              <w:marRight w:val="0"/>
              <w:marTop w:val="0"/>
              <w:marBottom w:val="0"/>
              <w:divBdr>
                <w:top w:val="none" w:sz="0" w:space="0" w:color="auto"/>
                <w:left w:val="none" w:sz="0" w:space="0" w:color="auto"/>
                <w:bottom w:val="none" w:sz="0" w:space="0" w:color="auto"/>
                <w:right w:val="none" w:sz="0" w:space="0" w:color="auto"/>
              </w:divBdr>
            </w:div>
            <w:div w:id="1921451545">
              <w:marLeft w:val="0"/>
              <w:marRight w:val="0"/>
              <w:marTop w:val="0"/>
              <w:marBottom w:val="0"/>
              <w:divBdr>
                <w:top w:val="none" w:sz="0" w:space="0" w:color="auto"/>
                <w:left w:val="none" w:sz="0" w:space="0" w:color="auto"/>
                <w:bottom w:val="none" w:sz="0" w:space="0" w:color="auto"/>
                <w:right w:val="none" w:sz="0" w:space="0" w:color="auto"/>
              </w:divBdr>
            </w:div>
          </w:divsChild>
        </w:div>
        <w:div w:id="203760208">
          <w:marLeft w:val="0"/>
          <w:marRight w:val="0"/>
          <w:marTop w:val="0"/>
          <w:marBottom w:val="0"/>
          <w:divBdr>
            <w:top w:val="none" w:sz="0" w:space="0" w:color="auto"/>
            <w:left w:val="none" w:sz="0" w:space="0" w:color="auto"/>
            <w:bottom w:val="none" w:sz="0" w:space="0" w:color="auto"/>
            <w:right w:val="none" w:sz="0" w:space="0" w:color="auto"/>
          </w:divBdr>
          <w:divsChild>
            <w:div w:id="786319779">
              <w:marLeft w:val="0"/>
              <w:marRight w:val="0"/>
              <w:marTop w:val="0"/>
              <w:marBottom w:val="0"/>
              <w:divBdr>
                <w:top w:val="none" w:sz="0" w:space="0" w:color="auto"/>
                <w:left w:val="none" w:sz="0" w:space="0" w:color="auto"/>
                <w:bottom w:val="none" w:sz="0" w:space="0" w:color="auto"/>
                <w:right w:val="none" w:sz="0" w:space="0" w:color="auto"/>
              </w:divBdr>
            </w:div>
          </w:divsChild>
        </w:div>
        <w:div w:id="207031731">
          <w:marLeft w:val="0"/>
          <w:marRight w:val="0"/>
          <w:marTop w:val="0"/>
          <w:marBottom w:val="0"/>
          <w:divBdr>
            <w:top w:val="none" w:sz="0" w:space="0" w:color="auto"/>
            <w:left w:val="none" w:sz="0" w:space="0" w:color="auto"/>
            <w:bottom w:val="none" w:sz="0" w:space="0" w:color="auto"/>
            <w:right w:val="none" w:sz="0" w:space="0" w:color="auto"/>
          </w:divBdr>
          <w:divsChild>
            <w:div w:id="2012099554">
              <w:marLeft w:val="0"/>
              <w:marRight w:val="0"/>
              <w:marTop w:val="0"/>
              <w:marBottom w:val="0"/>
              <w:divBdr>
                <w:top w:val="none" w:sz="0" w:space="0" w:color="auto"/>
                <w:left w:val="none" w:sz="0" w:space="0" w:color="auto"/>
                <w:bottom w:val="none" w:sz="0" w:space="0" w:color="auto"/>
                <w:right w:val="none" w:sz="0" w:space="0" w:color="auto"/>
              </w:divBdr>
            </w:div>
          </w:divsChild>
        </w:div>
        <w:div w:id="221840359">
          <w:marLeft w:val="0"/>
          <w:marRight w:val="0"/>
          <w:marTop w:val="0"/>
          <w:marBottom w:val="0"/>
          <w:divBdr>
            <w:top w:val="none" w:sz="0" w:space="0" w:color="auto"/>
            <w:left w:val="none" w:sz="0" w:space="0" w:color="auto"/>
            <w:bottom w:val="none" w:sz="0" w:space="0" w:color="auto"/>
            <w:right w:val="none" w:sz="0" w:space="0" w:color="auto"/>
          </w:divBdr>
          <w:divsChild>
            <w:div w:id="33317441">
              <w:marLeft w:val="0"/>
              <w:marRight w:val="0"/>
              <w:marTop w:val="0"/>
              <w:marBottom w:val="0"/>
              <w:divBdr>
                <w:top w:val="none" w:sz="0" w:space="0" w:color="auto"/>
                <w:left w:val="none" w:sz="0" w:space="0" w:color="auto"/>
                <w:bottom w:val="none" w:sz="0" w:space="0" w:color="auto"/>
                <w:right w:val="none" w:sz="0" w:space="0" w:color="auto"/>
              </w:divBdr>
            </w:div>
          </w:divsChild>
        </w:div>
        <w:div w:id="224531001">
          <w:marLeft w:val="0"/>
          <w:marRight w:val="0"/>
          <w:marTop w:val="0"/>
          <w:marBottom w:val="0"/>
          <w:divBdr>
            <w:top w:val="none" w:sz="0" w:space="0" w:color="auto"/>
            <w:left w:val="none" w:sz="0" w:space="0" w:color="auto"/>
            <w:bottom w:val="none" w:sz="0" w:space="0" w:color="auto"/>
            <w:right w:val="none" w:sz="0" w:space="0" w:color="auto"/>
          </w:divBdr>
          <w:divsChild>
            <w:div w:id="2016691278">
              <w:marLeft w:val="0"/>
              <w:marRight w:val="0"/>
              <w:marTop w:val="0"/>
              <w:marBottom w:val="0"/>
              <w:divBdr>
                <w:top w:val="none" w:sz="0" w:space="0" w:color="auto"/>
                <w:left w:val="none" w:sz="0" w:space="0" w:color="auto"/>
                <w:bottom w:val="none" w:sz="0" w:space="0" w:color="auto"/>
                <w:right w:val="none" w:sz="0" w:space="0" w:color="auto"/>
              </w:divBdr>
            </w:div>
          </w:divsChild>
        </w:div>
        <w:div w:id="229923754">
          <w:marLeft w:val="0"/>
          <w:marRight w:val="0"/>
          <w:marTop w:val="0"/>
          <w:marBottom w:val="0"/>
          <w:divBdr>
            <w:top w:val="none" w:sz="0" w:space="0" w:color="auto"/>
            <w:left w:val="none" w:sz="0" w:space="0" w:color="auto"/>
            <w:bottom w:val="none" w:sz="0" w:space="0" w:color="auto"/>
            <w:right w:val="none" w:sz="0" w:space="0" w:color="auto"/>
          </w:divBdr>
          <w:divsChild>
            <w:div w:id="123888180">
              <w:marLeft w:val="0"/>
              <w:marRight w:val="0"/>
              <w:marTop w:val="0"/>
              <w:marBottom w:val="0"/>
              <w:divBdr>
                <w:top w:val="none" w:sz="0" w:space="0" w:color="auto"/>
                <w:left w:val="none" w:sz="0" w:space="0" w:color="auto"/>
                <w:bottom w:val="none" w:sz="0" w:space="0" w:color="auto"/>
                <w:right w:val="none" w:sz="0" w:space="0" w:color="auto"/>
              </w:divBdr>
            </w:div>
          </w:divsChild>
        </w:div>
        <w:div w:id="240717671">
          <w:marLeft w:val="0"/>
          <w:marRight w:val="0"/>
          <w:marTop w:val="0"/>
          <w:marBottom w:val="0"/>
          <w:divBdr>
            <w:top w:val="none" w:sz="0" w:space="0" w:color="auto"/>
            <w:left w:val="none" w:sz="0" w:space="0" w:color="auto"/>
            <w:bottom w:val="none" w:sz="0" w:space="0" w:color="auto"/>
            <w:right w:val="none" w:sz="0" w:space="0" w:color="auto"/>
          </w:divBdr>
          <w:divsChild>
            <w:div w:id="688918389">
              <w:marLeft w:val="0"/>
              <w:marRight w:val="0"/>
              <w:marTop w:val="0"/>
              <w:marBottom w:val="0"/>
              <w:divBdr>
                <w:top w:val="none" w:sz="0" w:space="0" w:color="auto"/>
                <w:left w:val="none" w:sz="0" w:space="0" w:color="auto"/>
                <w:bottom w:val="none" w:sz="0" w:space="0" w:color="auto"/>
                <w:right w:val="none" w:sz="0" w:space="0" w:color="auto"/>
              </w:divBdr>
            </w:div>
          </w:divsChild>
        </w:div>
        <w:div w:id="242877531">
          <w:marLeft w:val="0"/>
          <w:marRight w:val="0"/>
          <w:marTop w:val="0"/>
          <w:marBottom w:val="0"/>
          <w:divBdr>
            <w:top w:val="none" w:sz="0" w:space="0" w:color="auto"/>
            <w:left w:val="none" w:sz="0" w:space="0" w:color="auto"/>
            <w:bottom w:val="none" w:sz="0" w:space="0" w:color="auto"/>
            <w:right w:val="none" w:sz="0" w:space="0" w:color="auto"/>
          </w:divBdr>
          <w:divsChild>
            <w:div w:id="284772808">
              <w:marLeft w:val="0"/>
              <w:marRight w:val="0"/>
              <w:marTop w:val="0"/>
              <w:marBottom w:val="0"/>
              <w:divBdr>
                <w:top w:val="none" w:sz="0" w:space="0" w:color="auto"/>
                <w:left w:val="none" w:sz="0" w:space="0" w:color="auto"/>
                <w:bottom w:val="none" w:sz="0" w:space="0" w:color="auto"/>
                <w:right w:val="none" w:sz="0" w:space="0" w:color="auto"/>
              </w:divBdr>
            </w:div>
          </w:divsChild>
        </w:div>
        <w:div w:id="247472406">
          <w:marLeft w:val="0"/>
          <w:marRight w:val="0"/>
          <w:marTop w:val="0"/>
          <w:marBottom w:val="0"/>
          <w:divBdr>
            <w:top w:val="none" w:sz="0" w:space="0" w:color="auto"/>
            <w:left w:val="none" w:sz="0" w:space="0" w:color="auto"/>
            <w:bottom w:val="none" w:sz="0" w:space="0" w:color="auto"/>
            <w:right w:val="none" w:sz="0" w:space="0" w:color="auto"/>
          </w:divBdr>
          <w:divsChild>
            <w:div w:id="389698052">
              <w:marLeft w:val="0"/>
              <w:marRight w:val="0"/>
              <w:marTop w:val="0"/>
              <w:marBottom w:val="0"/>
              <w:divBdr>
                <w:top w:val="none" w:sz="0" w:space="0" w:color="auto"/>
                <w:left w:val="none" w:sz="0" w:space="0" w:color="auto"/>
                <w:bottom w:val="none" w:sz="0" w:space="0" w:color="auto"/>
                <w:right w:val="none" w:sz="0" w:space="0" w:color="auto"/>
              </w:divBdr>
            </w:div>
          </w:divsChild>
        </w:div>
        <w:div w:id="265116731">
          <w:marLeft w:val="0"/>
          <w:marRight w:val="0"/>
          <w:marTop w:val="0"/>
          <w:marBottom w:val="0"/>
          <w:divBdr>
            <w:top w:val="none" w:sz="0" w:space="0" w:color="auto"/>
            <w:left w:val="none" w:sz="0" w:space="0" w:color="auto"/>
            <w:bottom w:val="none" w:sz="0" w:space="0" w:color="auto"/>
            <w:right w:val="none" w:sz="0" w:space="0" w:color="auto"/>
          </w:divBdr>
          <w:divsChild>
            <w:div w:id="196820733">
              <w:marLeft w:val="0"/>
              <w:marRight w:val="0"/>
              <w:marTop w:val="0"/>
              <w:marBottom w:val="0"/>
              <w:divBdr>
                <w:top w:val="none" w:sz="0" w:space="0" w:color="auto"/>
                <w:left w:val="none" w:sz="0" w:space="0" w:color="auto"/>
                <w:bottom w:val="none" w:sz="0" w:space="0" w:color="auto"/>
                <w:right w:val="none" w:sz="0" w:space="0" w:color="auto"/>
              </w:divBdr>
            </w:div>
            <w:div w:id="751778845">
              <w:marLeft w:val="0"/>
              <w:marRight w:val="0"/>
              <w:marTop w:val="0"/>
              <w:marBottom w:val="0"/>
              <w:divBdr>
                <w:top w:val="none" w:sz="0" w:space="0" w:color="auto"/>
                <w:left w:val="none" w:sz="0" w:space="0" w:color="auto"/>
                <w:bottom w:val="none" w:sz="0" w:space="0" w:color="auto"/>
                <w:right w:val="none" w:sz="0" w:space="0" w:color="auto"/>
              </w:divBdr>
            </w:div>
            <w:div w:id="1256328897">
              <w:marLeft w:val="0"/>
              <w:marRight w:val="0"/>
              <w:marTop w:val="0"/>
              <w:marBottom w:val="0"/>
              <w:divBdr>
                <w:top w:val="none" w:sz="0" w:space="0" w:color="auto"/>
                <w:left w:val="none" w:sz="0" w:space="0" w:color="auto"/>
                <w:bottom w:val="none" w:sz="0" w:space="0" w:color="auto"/>
                <w:right w:val="none" w:sz="0" w:space="0" w:color="auto"/>
              </w:divBdr>
            </w:div>
            <w:div w:id="1556500405">
              <w:marLeft w:val="0"/>
              <w:marRight w:val="0"/>
              <w:marTop w:val="0"/>
              <w:marBottom w:val="0"/>
              <w:divBdr>
                <w:top w:val="none" w:sz="0" w:space="0" w:color="auto"/>
                <w:left w:val="none" w:sz="0" w:space="0" w:color="auto"/>
                <w:bottom w:val="none" w:sz="0" w:space="0" w:color="auto"/>
                <w:right w:val="none" w:sz="0" w:space="0" w:color="auto"/>
              </w:divBdr>
            </w:div>
          </w:divsChild>
        </w:div>
        <w:div w:id="270095255">
          <w:marLeft w:val="0"/>
          <w:marRight w:val="0"/>
          <w:marTop w:val="0"/>
          <w:marBottom w:val="0"/>
          <w:divBdr>
            <w:top w:val="none" w:sz="0" w:space="0" w:color="auto"/>
            <w:left w:val="none" w:sz="0" w:space="0" w:color="auto"/>
            <w:bottom w:val="none" w:sz="0" w:space="0" w:color="auto"/>
            <w:right w:val="none" w:sz="0" w:space="0" w:color="auto"/>
          </w:divBdr>
          <w:divsChild>
            <w:div w:id="305285639">
              <w:marLeft w:val="0"/>
              <w:marRight w:val="0"/>
              <w:marTop w:val="0"/>
              <w:marBottom w:val="0"/>
              <w:divBdr>
                <w:top w:val="none" w:sz="0" w:space="0" w:color="auto"/>
                <w:left w:val="none" w:sz="0" w:space="0" w:color="auto"/>
                <w:bottom w:val="none" w:sz="0" w:space="0" w:color="auto"/>
                <w:right w:val="none" w:sz="0" w:space="0" w:color="auto"/>
              </w:divBdr>
            </w:div>
          </w:divsChild>
        </w:div>
        <w:div w:id="282199710">
          <w:marLeft w:val="0"/>
          <w:marRight w:val="0"/>
          <w:marTop w:val="0"/>
          <w:marBottom w:val="0"/>
          <w:divBdr>
            <w:top w:val="none" w:sz="0" w:space="0" w:color="auto"/>
            <w:left w:val="none" w:sz="0" w:space="0" w:color="auto"/>
            <w:bottom w:val="none" w:sz="0" w:space="0" w:color="auto"/>
            <w:right w:val="none" w:sz="0" w:space="0" w:color="auto"/>
          </w:divBdr>
          <w:divsChild>
            <w:div w:id="2084570369">
              <w:marLeft w:val="0"/>
              <w:marRight w:val="0"/>
              <w:marTop w:val="0"/>
              <w:marBottom w:val="0"/>
              <w:divBdr>
                <w:top w:val="none" w:sz="0" w:space="0" w:color="auto"/>
                <w:left w:val="none" w:sz="0" w:space="0" w:color="auto"/>
                <w:bottom w:val="none" w:sz="0" w:space="0" w:color="auto"/>
                <w:right w:val="none" w:sz="0" w:space="0" w:color="auto"/>
              </w:divBdr>
            </w:div>
          </w:divsChild>
        </w:div>
        <w:div w:id="283582402">
          <w:marLeft w:val="0"/>
          <w:marRight w:val="0"/>
          <w:marTop w:val="0"/>
          <w:marBottom w:val="0"/>
          <w:divBdr>
            <w:top w:val="none" w:sz="0" w:space="0" w:color="auto"/>
            <w:left w:val="none" w:sz="0" w:space="0" w:color="auto"/>
            <w:bottom w:val="none" w:sz="0" w:space="0" w:color="auto"/>
            <w:right w:val="none" w:sz="0" w:space="0" w:color="auto"/>
          </w:divBdr>
          <w:divsChild>
            <w:div w:id="1741370292">
              <w:marLeft w:val="0"/>
              <w:marRight w:val="0"/>
              <w:marTop w:val="0"/>
              <w:marBottom w:val="0"/>
              <w:divBdr>
                <w:top w:val="none" w:sz="0" w:space="0" w:color="auto"/>
                <w:left w:val="none" w:sz="0" w:space="0" w:color="auto"/>
                <w:bottom w:val="none" w:sz="0" w:space="0" w:color="auto"/>
                <w:right w:val="none" w:sz="0" w:space="0" w:color="auto"/>
              </w:divBdr>
            </w:div>
          </w:divsChild>
        </w:div>
        <w:div w:id="290480183">
          <w:marLeft w:val="0"/>
          <w:marRight w:val="0"/>
          <w:marTop w:val="0"/>
          <w:marBottom w:val="0"/>
          <w:divBdr>
            <w:top w:val="none" w:sz="0" w:space="0" w:color="auto"/>
            <w:left w:val="none" w:sz="0" w:space="0" w:color="auto"/>
            <w:bottom w:val="none" w:sz="0" w:space="0" w:color="auto"/>
            <w:right w:val="none" w:sz="0" w:space="0" w:color="auto"/>
          </w:divBdr>
          <w:divsChild>
            <w:div w:id="65997765">
              <w:marLeft w:val="0"/>
              <w:marRight w:val="0"/>
              <w:marTop w:val="0"/>
              <w:marBottom w:val="0"/>
              <w:divBdr>
                <w:top w:val="none" w:sz="0" w:space="0" w:color="auto"/>
                <w:left w:val="none" w:sz="0" w:space="0" w:color="auto"/>
                <w:bottom w:val="none" w:sz="0" w:space="0" w:color="auto"/>
                <w:right w:val="none" w:sz="0" w:space="0" w:color="auto"/>
              </w:divBdr>
            </w:div>
            <w:div w:id="80294346">
              <w:marLeft w:val="0"/>
              <w:marRight w:val="0"/>
              <w:marTop w:val="0"/>
              <w:marBottom w:val="0"/>
              <w:divBdr>
                <w:top w:val="none" w:sz="0" w:space="0" w:color="auto"/>
                <w:left w:val="none" w:sz="0" w:space="0" w:color="auto"/>
                <w:bottom w:val="none" w:sz="0" w:space="0" w:color="auto"/>
                <w:right w:val="none" w:sz="0" w:space="0" w:color="auto"/>
              </w:divBdr>
            </w:div>
            <w:div w:id="1091126714">
              <w:marLeft w:val="0"/>
              <w:marRight w:val="0"/>
              <w:marTop w:val="0"/>
              <w:marBottom w:val="0"/>
              <w:divBdr>
                <w:top w:val="none" w:sz="0" w:space="0" w:color="auto"/>
                <w:left w:val="none" w:sz="0" w:space="0" w:color="auto"/>
                <w:bottom w:val="none" w:sz="0" w:space="0" w:color="auto"/>
                <w:right w:val="none" w:sz="0" w:space="0" w:color="auto"/>
              </w:divBdr>
            </w:div>
            <w:div w:id="1923684869">
              <w:marLeft w:val="0"/>
              <w:marRight w:val="0"/>
              <w:marTop w:val="0"/>
              <w:marBottom w:val="0"/>
              <w:divBdr>
                <w:top w:val="none" w:sz="0" w:space="0" w:color="auto"/>
                <w:left w:val="none" w:sz="0" w:space="0" w:color="auto"/>
                <w:bottom w:val="none" w:sz="0" w:space="0" w:color="auto"/>
                <w:right w:val="none" w:sz="0" w:space="0" w:color="auto"/>
              </w:divBdr>
            </w:div>
            <w:div w:id="2016108067">
              <w:marLeft w:val="0"/>
              <w:marRight w:val="0"/>
              <w:marTop w:val="0"/>
              <w:marBottom w:val="0"/>
              <w:divBdr>
                <w:top w:val="none" w:sz="0" w:space="0" w:color="auto"/>
                <w:left w:val="none" w:sz="0" w:space="0" w:color="auto"/>
                <w:bottom w:val="none" w:sz="0" w:space="0" w:color="auto"/>
                <w:right w:val="none" w:sz="0" w:space="0" w:color="auto"/>
              </w:divBdr>
            </w:div>
          </w:divsChild>
        </w:div>
        <w:div w:id="290987847">
          <w:marLeft w:val="0"/>
          <w:marRight w:val="0"/>
          <w:marTop w:val="0"/>
          <w:marBottom w:val="0"/>
          <w:divBdr>
            <w:top w:val="none" w:sz="0" w:space="0" w:color="auto"/>
            <w:left w:val="none" w:sz="0" w:space="0" w:color="auto"/>
            <w:bottom w:val="none" w:sz="0" w:space="0" w:color="auto"/>
            <w:right w:val="none" w:sz="0" w:space="0" w:color="auto"/>
          </w:divBdr>
          <w:divsChild>
            <w:div w:id="549462466">
              <w:marLeft w:val="0"/>
              <w:marRight w:val="0"/>
              <w:marTop w:val="0"/>
              <w:marBottom w:val="0"/>
              <w:divBdr>
                <w:top w:val="none" w:sz="0" w:space="0" w:color="auto"/>
                <w:left w:val="none" w:sz="0" w:space="0" w:color="auto"/>
                <w:bottom w:val="none" w:sz="0" w:space="0" w:color="auto"/>
                <w:right w:val="none" w:sz="0" w:space="0" w:color="auto"/>
              </w:divBdr>
            </w:div>
          </w:divsChild>
        </w:div>
        <w:div w:id="296451215">
          <w:marLeft w:val="0"/>
          <w:marRight w:val="0"/>
          <w:marTop w:val="0"/>
          <w:marBottom w:val="0"/>
          <w:divBdr>
            <w:top w:val="none" w:sz="0" w:space="0" w:color="auto"/>
            <w:left w:val="none" w:sz="0" w:space="0" w:color="auto"/>
            <w:bottom w:val="none" w:sz="0" w:space="0" w:color="auto"/>
            <w:right w:val="none" w:sz="0" w:space="0" w:color="auto"/>
          </w:divBdr>
          <w:divsChild>
            <w:div w:id="785731720">
              <w:marLeft w:val="0"/>
              <w:marRight w:val="0"/>
              <w:marTop w:val="0"/>
              <w:marBottom w:val="0"/>
              <w:divBdr>
                <w:top w:val="none" w:sz="0" w:space="0" w:color="auto"/>
                <w:left w:val="none" w:sz="0" w:space="0" w:color="auto"/>
                <w:bottom w:val="none" w:sz="0" w:space="0" w:color="auto"/>
                <w:right w:val="none" w:sz="0" w:space="0" w:color="auto"/>
              </w:divBdr>
            </w:div>
          </w:divsChild>
        </w:div>
        <w:div w:id="309750111">
          <w:marLeft w:val="0"/>
          <w:marRight w:val="0"/>
          <w:marTop w:val="0"/>
          <w:marBottom w:val="0"/>
          <w:divBdr>
            <w:top w:val="none" w:sz="0" w:space="0" w:color="auto"/>
            <w:left w:val="none" w:sz="0" w:space="0" w:color="auto"/>
            <w:bottom w:val="none" w:sz="0" w:space="0" w:color="auto"/>
            <w:right w:val="none" w:sz="0" w:space="0" w:color="auto"/>
          </w:divBdr>
          <w:divsChild>
            <w:div w:id="1087850438">
              <w:marLeft w:val="0"/>
              <w:marRight w:val="0"/>
              <w:marTop w:val="0"/>
              <w:marBottom w:val="0"/>
              <w:divBdr>
                <w:top w:val="none" w:sz="0" w:space="0" w:color="auto"/>
                <w:left w:val="none" w:sz="0" w:space="0" w:color="auto"/>
                <w:bottom w:val="none" w:sz="0" w:space="0" w:color="auto"/>
                <w:right w:val="none" w:sz="0" w:space="0" w:color="auto"/>
              </w:divBdr>
            </w:div>
            <w:div w:id="2096587374">
              <w:marLeft w:val="0"/>
              <w:marRight w:val="0"/>
              <w:marTop w:val="0"/>
              <w:marBottom w:val="0"/>
              <w:divBdr>
                <w:top w:val="none" w:sz="0" w:space="0" w:color="auto"/>
                <w:left w:val="none" w:sz="0" w:space="0" w:color="auto"/>
                <w:bottom w:val="none" w:sz="0" w:space="0" w:color="auto"/>
                <w:right w:val="none" w:sz="0" w:space="0" w:color="auto"/>
              </w:divBdr>
            </w:div>
          </w:divsChild>
        </w:div>
        <w:div w:id="311325340">
          <w:marLeft w:val="0"/>
          <w:marRight w:val="0"/>
          <w:marTop w:val="0"/>
          <w:marBottom w:val="0"/>
          <w:divBdr>
            <w:top w:val="none" w:sz="0" w:space="0" w:color="auto"/>
            <w:left w:val="none" w:sz="0" w:space="0" w:color="auto"/>
            <w:bottom w:val="none" w:sz="0" w:space="0" w:color="auto"/>
            <w:right w:val="none" w:sz="0" w:space="0" w:color="auto"/>
          </w:divBdr>
          <w:divsChild>
            <w:div w:id="2075006811">
              <w:marLeft w:val="0"/>
              <w:marRight w:val="0"/>
              <w:marTop w:val="0"/>
              <w:marBottom w:val="0"/>
              <w:divBdr>
                <w:top w:val="none" w:sz="0" w:space="0" w:color="auto"/>
                <w:left w:val="none" w:sz="0" w:space="0" w:color="auto"/>
                <w:bottom w:val="none" w:sz="0" w:space="0" w:color="auto"/>
                <w:right w:val="none" w:sz="0" w:space="0" w:color="auto"/>
              </w:divBdr>
            </w:div>
          </w:divsChild>
        </w:div>
        <w:div w:id="319113824">
          <w:marLeft w:val="0"/>
          <w:marRight w:val="0"/>
          <w:marTop w:val="0"/>
          <w:marBottom w:val="0"/>
          <w:divBdr>
            <w:top w:val="none" w:sz="0" w:space="0" w:color="auto"/>
            <w:left w:val="none" w:sz="0" w:space="0" w:color="auto"/>
            <w:bottom w:val="none" w:sz="0" w:space="0" w:color="auto"/>
            <w:right w:val="none" w:sz="0" w:space="0" w:color="auto"/>
          </w:divBdr>
          <w:divsChild>
            <w:div w:id="15891585">
              <w:marLeft w:val="0"/>
              <w:marRight w:val="0"/>
              <w:marTop w:val="0"/>
              <w:marBottom w:val="0"/>
              <w:divBdr>
                <w:top w:val="none" w:sz="0" w:space="0" w:color="auto"/>
                <w:left w:val="none" w:sz="0" w:space="0" w:color="auto"/>
                <w:bottom w:val="none" w:sz="0" w:space="0" w:color="auto"/>
                <w:right w:val="none" w:sz="0" w:space="0" w:color="auto"/>
              </w:divBdr>
            </w:div>
          </w:divsChild>
        </w:div>
        <w:div w:id="322202979">
          <w:marLeft w:val="0"/>
          <w:marRight w:val="0"/>
          <w:marTop w:val="0"/>
          <w:marBottom w:val="0"/>
          <w:divBdr>
            <w:top w:val="none" w:sz="0" w:space="0" w:color="auto"/>
            <w:left w:val="none" w:sz="0" w:space="0" w:color="auto"/>
            <w:bottom w:val="none" w:sz="0" w:space="0" w:color="auto"/>
            <w:right w:val="none" w:sz="0" w:space="0" w:color="auto"/>
          </w:divBdr>
          <w:divsChild>
            <w:div w:id="1249971371">
              <w:marLeft w:val="0"/>
              <w:marRight w:val="0"/>
              <w:marTop w:val="0"/>
              <w:marBottom w:val="0"/>
              <w:divBdr>
                <w:top w:val="none" w:sz="0" w:space="0" w:color="auto"/>
                <w:left w:val="none" w:sz="0" w:space="0" w:color="auto"/>
                <w:bottom w:val="none" w:sz="0" w:space="0" w:color="auto"/>
                <w:right w:val="none" w:sz="0" w:space="0" w:color="auto"/>
              </w:divBdr>
            </w:div>
          </w:divsChild>
        </w:div>
        <w:div w:id="327445480">
          <w:marLeft w:val="0"/>
          <w:marRight w:val="0"/>
          <w:marTop w:val="0"/>
          <w:marBottom w:val="0"/>
          <w:divBdr>
            <w:top w:val="none" w:sz="0" w:space="0" w:color="auto"/>
            <w:left w:val="none" w:sz="0" w:space="0" w:color="auto"/>
            <w:bottom w:val="none" w:sz="0" w:space="0" w:color="auto"/>
            <w:right w:val="none" w:sz="0" w:space="0" w:color="auto"/>
          </w:divBdr>
          <w:divsChild>
            <w:div w:id="604508909">
              <w:marLeft w:val="0"/>
              <w:marRight w:val="0"/>
              <w:marTop w:val="0"/>
              <w:marBottom w:val="0"/>
              <w:divBdr>
                <w:top w:val="none" w:sz="0" w:space="0" w:color="auto"/>
                <w:left w:val="none" w:sz="0" w:space="0" w:color="auto"/>
                <w:bottom w:val="none" w:sz="0" w:space="0" w:color="auto"/>
                <w:right w:val="none" w:sz="0" w:space="0" w:color="auto"/>
              </w:divBdr>
            </w:div>
          </w:divsChild>
        </w:div>
        <w:div w:id="351759787">
          <w:marLeft w:val="0"/>
          <w:marRight w:val="0"/>
          <w:marTop w:val="0"/>
          <w:marBottom w:val="0"/>
          <w:divBdr>
            <w:top w:val="none" w:sz="0" w:space="0" w:color="auto"/>
            <w:left w:val="none" w:sz="0" w:space="0" w:color="auto"/>
            <w:bottom w:val="none" w:sz="0" w:space="0" w:color="auto"/>
            <w:right w:val="none" w:sz="0" w:space="0" w:color="auto"/>
          </w:divBdr>
          <w:divsChild>
            <w:div w:id="277876144">
              <w:marLeft w:val="0"/>
              <w:marRight w:val="0"/>
              <w:marTop w:val="0"/>
              <w:marBottom w:val="0"/>
              <w:divBdr>
                <w:top w:val="none" w:sz="0" w:space="0" w:color="auto"/>
                <w:left w:val="none" w:sz="0" w:space="0" w:color="auto"/>
                <w:bottom w:val="none" w:sz="0" w:space="0" w:color="auto"/>
                <w:right w:val="none" w:sz="0" w:space="0" w:color="auto"/>
              </w:divBdr>
            </w:div>
          </w:divsChild>
        </w:div>
        <w:div w:id="361781254">
          <w:marLeft w:val="0"/>
          <w:marRight w:val="0"/>
          <w:marTop w:val="0"/>
          <w:marBottom w:val="0"/>
          <w:divBdr>
            <w:top w:val="none" w:sz="0" w:space="0" w:color="auto"/>
            <w:left w:val="none" w:sz="0" w:space="0" w:color="auto"/>
            <w:bottom w:val="none" w:sz="0" w:space="0" w:color="auto"/>
            <w:right w:val="none" w:sz="0" w:space="0" w:color="auto"/>
          </w:divBdr>
          <w:divsChild>
            <w:div w:id="263614596">
              <w:marLeft w:val="0"/>
              <w:marRight w:val="0"/>
              <w:marTop w:val="0"/>
              <w:marBottom w:val="0"/>
              <w:divBdr>
                <w:top w:val="none" w:sz="0" w:space="0" w:color="auto"/>
                <w:left w:val="none" w:sz="0" w:space="0" w:color="auto"/>
                <w:bottom w:val="none" w:sz="0" w:space="0" w:color="auto"/>
                <w:right w:val="none" w:sz="0" w:space="0" w:color="auto"/>
              </w:divBdr>
            </w:div>
          </w:divsChild>
        </w:div>
        <w:div w:id="372846218">
          <w:marLeft w:val="0"/>
          <w:marRight w:val="0"/>
          <w:marTop w:val="0"/>
          <w:marBottom w:val="0"/>
          <w:divBdr>
            <w:top w:val="none" w:sz="0" w:space="0" w:color="auto"/>
            <w:left w:val="none" w:sz="0" w:space="0" w:color="auto"/>
            <w:bottom w:val="none" w:sz="0" w:space="0" w:color="auto"/>
            <w:right w:val="none" w:sz="0" w:space="0" w:color="auto"/>
          </w:divBdr>
          <w:divsChild>
            <w:div w:id="85469996">
              <w:marLeft w:val="0"/>
              <w:marRight w:val="0"/>
              <w:marTop w:val="0"/>
              <w:marBottom w:val="0"/>
              <w:divBdr>
                <w:top w:val="none" w:sz="0" w:space="0" w:color="auto"/>
                <w:left w:val="none" w:sz="0" w:space="0" w:color="auto"/>
                <w:bottom w:val="none" w:sz="0" w:space="0" w:color="auto"/>
                <w:right w:val="none" w:sz="0" w:space="0" w:color="auto"/>
              </w:divBdr>
            </w:div>
            <w:div w:id="353264046">
              <w:marLeft w:val="0"/>
              <w:marRight w:val="0"/>
              <w:marTop w:val="0"/>
              <w:marBottom w:val="0"/>
              <w:divBdr>
                <w:top w:val="none" w:sz="0" w:space="0" w:color="auto"/>
                <w:left w:val="none" w:sz="0" w:space="0" w:color="auto"/>
                <w:bottom w:val="none" w:sz="0" w:space="0" w:color="auto"/>
                <w:right w:val="none" w:sz="0" w:space="0" w:color="auto"/>
              </w:divBdr>
            </w:div>
            <w:div w:id="671302311">
              <w:marLeft w:val="0"/>
              <w:marRight w:val="0"/>
              <w:marTop w:val="0"/>
              <w:marBottom w:val="0"/>
              <w:divBdr>
                <w:top w:val="none" w:sz="0" w:space="0" w:color="auto"/>
                <w:left w:val="none" w:sz="0" w:space="0" w:color="auto"/>
                <w:bottom w:val="none" w:sz="0" w:space="0" w:color="auto"/>
                <w:right w:val="none" w:sz="0" w:space="0" w:color="auto"/>
              </w:divBdr>
            </w:div>
            <w:div w:id="902521784">
              <w:marLeft w:val="0"/>
              <w:marRight w:val="0"/>
              <w:marTop w:val="0"/>
              <w:marBottom w:val="0"/>
              <w:divBdr>
                <w:top w:val="none" w:sz="0" w:space="0" w:color="auto"/>
                <w:left w:val="none" w:sz="0" w:space="0" w:color="auto"/>
                <w:bottom w:val="none" w:sz="0" w:space="0" w:color="auto"/>
                <w:right w:val="none" w:sz="0" w:space="0" w:color="auto"/>
              </w:divBdr>
            </w:div>
            <w:div w:id="1102451624">
              <w:marLeft w:val="0"/>
              <w:marRight w:val="0"/>
              <w:marTop w:val="0"/>
              <w:marBottom w:val="0"/>
              <w:divBdr>
                <w:top w:val="none" w:sz="0" w:space="0" w:color="auto"/>
                <w:left w:val="none" w:sz="0" w:space="0" w:color="auto"/>
                <w:bottom w:val="none" w:sz="0" w:space="0" w:color="auto"/>
                <w:right w:val="none" w:sz="0" w:space="0" w:color="auto"/>
              </w:divBdr>
            </w:div>
            <w:div w:id="1477184346">
              <w:marLeft w:val="0"/>
              <w:marRight w:val="0"/>
              <w:marTop w:val="0"/>
              <w:marBottom w:val="0"/>
              <w:divBdr>
                <w:top w:val="none" w:sz="0" w:space="0" w:color="auto"/>
                <w:left w:val="none" w:sz="0" w:space="0" w:color="auto"/>
                <w:bottom w:val="none" w:sz="0" w:space="0" w:color="auto"/>
                <w:right w:val="none" w:sz="0" w:space="0" w:color="auto"/>
              </w:divBdr>
            </w:div>
            <w:div w:id="1759204842">
              <w:marLeft w:val="0"/>
              <w:marRight w:val="0"/>
              <w:marTop w:val="0"/>
              <w:marBottom w:val="0"/>
              <w:divBdr>
                <w:top w:val="none" w:sz="0" w:space="0" w:color="auto"/>
                <w:left w:val="none" w:sz="0" w:space="0" w:color="auto"/>
                <w:bottom w:val="none" w:sz="0" w:space="0" w:color="auto"/>
                <w:right w:val="none" w:sz="0" w:space="0" w:color="auto"/>
              </w:divBdr>
            </w:div>
          </w:divsChild>
        </w:div>
        <w:div w:id="388655649">
          <w:marLeft w:val="0"/>
          <w:marRight w:val="0"/>
          <w:marTop w:val="0"/>
          <w:marBottom w:val="0"/>
          <w:divBdr>
            <w:top w:val="none" w:sz="0" w:space="0" w:color="auto"/>
            <w:left w:val="none" w:sz="0" w:space="0" w:color="auto"/>
            <w:bottom w:val="none" w:sz="0" w:space="0" w:color="auto"/>
            <w:right w:val="none" w:sz="0" w:space="0" w:color="auto"/>
          </w:divBdr>
          <w:divsChild>
            <w:div w:id="398400948">
              <w:marLeft w:val="0"/>
              <w:marRight w:val="0"/>
              <w:marTop w:val="0"/>
              <w:marBottom w:val="0"/>
              <w:divBdr>
                <w:top w:val="none" w:sz="0" w:space="0" w:color="auto"/>
                <w:left w:val="none" w:sz="0" w:space="0" w:color="auto"/>
                <w:bottom w:val="none" w:sz="0" w:space="0" w:color="auto"/>
                <w:right w:val="none" w:sz="0" w:space="0" w:color="auto"/>
              </w:divBdr>
            </w:div>
          </w:divsChild>
        </w:div>
        <w:div w:id="400955358">
          <w:marLeft w:val="0"/>
          <w:marRight w:val="0"/>
          <w:marTop w:val="0"/>
          <w:marBottom w:val="0"/>
          <w:divBdr>
            <w:top w:val="none" w:sz="0" w:space="0" w:color="auto"/>
            <w:left w:val="none" w:sz="0" w:space="0" w:color="auto"/>
            <w:bottom w:val="none" w:sz="0" w:space="0" w:color="auto"/>
            <w:right w:val="none" w:sz="0" w:space="0" w:color="auto"/>
          </w:divBdr>
          <w:divsChild>
            <w:div w:id="183249263">
              <w:marLeft w:val="0"/>
              <w:marRight w:val="0"/>
              <w:marTop w:val="0"/>
              <w:marBottom w:val="0"/>
              <w:divBdr>
                <w:top w:val="none" w:sz="0" w:space="0" w:color="auto"/>
                <w:left w:val="none" w:sz="0" w:space="0" w:color="auto"/>
                <w:bottom w:val="none" w:sz="0" w:space="0" w:color="auto"/>
                <w:right w:val="none" w:sz="0" w:space="0" w:color="auto"/>
              </w:divBdr>
            </w:div>
          </w:divsChild>
        </w:div>
        <w:div w:id="411631983">
          <w:marLeft w:val="0"/>
          <w:marRight w:val="0"/>
          <w:marTop w:val="0"/>
          <w:marBottom w:val="0"/>
          <w:divBdr>
            <w:top w:val="none" w:sz="0" w:space="0" w:color="auto"/>
            <w:left w:val="none" w:sz="0" w:space="0" w:color="auto"/>
            <w:bottom w:val="none" w:sz="0" w:space="0" w:color="auto"/>
            <w:right w:val="none" w:sz="0" w:space="0" w:color="auto"/>
          </w:divBdr>
          <w:divsChild>
            <w:div w:id="1092436143">
              <w:marLeft w:val="0"/>
              <w:marRight w:val="0"/>
              <w:marTop w:val="0"/>
              <w:marBottom w:val="0"/>
              <w:divBdr>
                <w:top w:val="none" w:sz="0" w:space="0" w:color="auto"/>
                <w:left w:val="none" w:sz="0" w:space="0" w:color="auto"/>
                <w:bottom w:val="none" w:sz="0" w:space="0" w:color="auto"/>
                <w:right w:val="none" w:sz="0" w:space="0" w:color="auto"/>
              </w:divBdr>
            </w:div>
          </w:divsChild>
        </w:div>
        <w:div w:id="412313692">
          <w:marLeft w:val="0"/>
          <w:marRight w:val="0"/>
          <w:marTop w:val="0"/>
          <w:marBottom w:val="0"/>
          <w:divBdr>
            <w:top w:val="none" w:sz="0" w:space="0" w:color="auto"/>
            <w:left w:val="none" w:sz="0" w:space="0" w:color="auto"/>
            <w:bottom w:val="none" w:sz="0" w:space="0" w:color="auto"/>
            <w:right w:val="none" w:sz="0" w:space="0" w:color="auto"/>
          </w:divBdr>
          <w:divsChild>
            <w:div w:id="745423490">
              <w:marLeft w:val="0"/>
              <w:marRight w:val="0"/>
              <w:marTop w:val="0"/>
              <w:marBottom w:val="0"/>
              <w:divBdr>
                <w:top w:val="none" w:sz="0" w:space="0" w:color="auto"/>
                <w:left w:val="none" w:sz="0" w:space="0" w:color="auto"/>
                <w:bottom w:val="none" w:sz="0" w:space="0" w:color="auto"/>
                <w:right w:val="none" w:sz="0" w:space="0" w:color="auto"/>
              </w:divBdr>
            </w:div>
          </w:divsChild>
        </w:div>
        <w:div w:id="412748526">
          <w:marLeft w:val="0"/>
          <w:marRight w:val="0"/>
          <w:marTop w:val="0"/>
          <w:marBottom w:val="0"/>
          <w:divBdr>
            <w:top w:val="none" w:sz="0" w:space="0" w:color="auto"/>
            <w:left w:val="none" w:sz="0" w:space="0" w:color="auto"/>
            <w:bottom w:val="none" w:sz="0" w:space="0" w:color="auto"/>
            <w:right w:val="none" w:sz="0" w:space="0" w:color="auto"/>
          </w:divBdr>
          <w:divsChild>
            <w:div w:id="488446148">
              <w:marLeft w:val="0"/>
              <w:marRight w:val="0"/>
              <w:marTop w:val="0"/>
              <w:marBottom w:val="0"/>
              <w:divBdr>
                <w:top w:val="none" w:sz="0" w:space="0" w:color="auto"/>
                <w:left w:val="none" w:sz="0" w:space="0" w:color="auto"/>
                <w:bottom w:val="none" w:sz="0" w:space="0" w:color="auto"/>
                <w:right w:val="none" w:sz="0" w:space="0" w:color="auto"/>
              </w:divBdr>
            </w:div>
            <w:div w:id="2088070826">
              <w:marLeft w:val="0"/>
              <w:marRight w:val="0"/>
              <w:marTop w:val="0"/>
              <w:marBottom w:val="0"/>
              <w:divBdr>
                <w:top w:val="none" w:sz="0" w:space="0" w:color="auto"/>
                <w:left w:val="none" w:sz="0" w:space="0" w:color="auto"/>
                <w:bottom w:val="none" w:sz="0" w:space="0" w:color="auto"/>
                <w:right w:val="none" w:sz="0" w:space="0" w:color="auto"/>
              </w:divBdr>
            </w:div>
          </w:divsChild>
        </w:div>
        <w:div w:id="423576192">
          <w:marLeft w:val="0"/>
          <w:marRight w:val="0"/>
          <w:marTop w:val="0"/>
          <w:marBottom w:val="0"/>
          <w:divBdr>
            <w:top w:val="none" w:sz="0" w:space="0" w:color="auto"/>
            <w:left w:val="none" w:sz="0" w:space="0" w:color="auto"/>
            <w:bottom w:val="none" w:sz="0" w:space="0" w:color="auto"/>
            <w:right w:val="none" w:sz="0" w:space="0" w:color="auto"/>
          </w:divBdr>
          <w:divsChild>
            <w:div w:id="283005228">
              <w:marLeft w:val="0"/>
              <w:marRight w:val="0"/>
              <w:marTop w:val="0"/>
              <w:marBottom w:val="0"/>
              <w:divBdr>
                <w:top w:val="none" w:sz="0" w:space="0" w:color="auto"/>
                <w:left w:val="none" w:sz="0" w:space="0" w:color="auto"/>
                <w:bottom w:val="none" w:sz="0" w:space="0" w:color="auto"/>
                <w:right w:val="none" w:sz="0" w:space="0" w:color="auto"/>
              </w:divBdr>
            </w:div>
            <w:div w:id="366416283">
              <w:marLeft w:val="0"/>
              <w:marRight w:val="0"/>
              <w:marTop w:val="0"/>
              <w:marBottom w:val="0"/>
              <w:divBdr>
                <w:top w:val="none" w:sz="0" w:space="0" w:color="auto"/>
                <w:left w:val="none" w:sz="0" w:space="0" w:color="auto"/>
                <w:bottom w:val="none" w:sz="0" w:space="0" w:color="auto"/>
                <w:right w:val="none" w:sz="0" w:space="0" w:color="auto"/>
              </w:divBdr>
            </w:div>
            <w:div w:id="1872111856">
              <w:marLeft w:val="0"/>
              <w:marRight w:val="0"/>
              <w:marTop w:val="0"/>
              <w:marBottom w:val="0"/>
              <w:divBdr>
                <w:top w:val="none" w:sz="0" w:space="0" w:color="auto"/>
                <w:left w:val="none" w:sz="0" w:space="0" w:color="auto"/>
                <w:bottom w:val="none" w:sz="0" w:space="0" w:color="auto"/>
                <w:right w:val="none" w:sz="0" w:space="0" w:color="auto"/>
              </w:divBdr>
            </w:div>
          </w:divsChild>
        </w:div>
        <w:div w:id="447817491">
          <w:marLeft w:val="0"/>
          <w:marRight w:val="0"/>
          <w:marTop w:val="0"/>
          <w:marBottom w:val="0"/>
          <w:divBdr>
            <w:top w:val="none" w:sz="0" w:space="0" w:color="auto"/>
            <w:left w:val="none" w:sz="0" w:space="0" w:color="auto"/>
            <w:bottom w:val="none" w:sz="0" w:space="0" w:color="auto"/>
            <w:right w:val="none" w:sz="0" w:space="0" w:color="auto"/>
          </w:divBdr>
          <w:divsChild>
            <w:div w:id="225068288">
              <w:marLeft w:val="0"/>
              <w:marRight w:val="0"/>
              <w:marTop w:val="0"/>
              <w:marBottom w:val="0"/>
              <w:divBdr>
                <w:top w:val="none" w:sz="0" w:space="0" w:color="auto"/>
                <w:left w:val="none" w:sz="0" w:space="0" w:color="auto"/>
                <w:bottom w:val="none" w:sz="0" w:space="0" w:color="auto"/>
                <w:right w:val="none" w:sz="0" w:space="0" w:color="auto"/>
              </w:divBdr>
            </w:div>
          </w:divsChild>
        </w:div>
        <w:div w:id="467431153">
          <w:marLeft w:val="0"/>
          <w:marRight w:val="0"/>
          <w:marTop w:val="0"/>
          <w:marBottom w:val="0"/>
          <w:divBdr>
            <w:top w:val="none" w:sz="0" w:space="0" w:color="auto"/>
            <w:left w:val="none" w:sz="0" w:space="0" w:color="auto"/>
            <w:bottom w:val="none" w:sz="0" w:space="0" w:color="auto"/>
            <w:right w:val="none" w:sz="0" w:space="0" w:color="auto"/>
          </w:divBdr>
          <w:divsChild>
            <w:div w:id="1788770440">
              <w:marLeft w:val="0"/>
              <w:marRight w:val="0"/>
              <w:marTop w:val="0"/>
              <w:marBottom w:val="0"/>
              <w:divBdr>
                <w:top w:val="none" w:sz="0" w:space="0" w:color="auto"/>
                <w:left w:val="none" w:sz="0" w:space="0" w:color="auto"/>
                <w:bottom w:val="none" w:sz="0" w:space="0" w:color="auto"/>
                <w:right w:val="none" w:sz="0" w:space="0" w:color="auto"/>
              </w:divBdr>
            </w:div>
          </w:divsChild>
        </w:div>
        <w:div w:id="475881781">
          <w:marLeft w:val="0"/>
          <w:marRight w:val="0"/>
          <w:marTop w:val="0"/>
          <w:marBottom w:val="0"/>
          <w:divBdr>
            <w:top w:val="none" w:sz="0" w:space="0" w:color="auto"/>
            <w:left w:val="none" w:sz="0" w:space="0" w:color="auto"/>
            <w:bottom w:val="none" w:sz="0" w:space="0" w:color="auto"/>
            <w:right w:val="none" w:sz="0" w:space="0" w:color="auto"/>
          </w:divBdr>
          <w:divsChild>
            <w:div w:id="705250720">
              <w:marLeft w:val="0"/>
              <w:marRight w:val="0"/>
              <w:marTop w:val="0"/>
              <w:marBottom w:val="0"/>
              <w:divBdr>
                <w:top w:val="none" w:sz="0" w:space="0" w:color="auto"/>
                <w:left w:val="none" w:sz="0" w:space="0" w:color="auto"/>
                <w:bottom w:val="none" w:sz="0" w:space="0" w:color="auto"/>
                <w:right w:val="none" w:sz="0" w:space="0" w:color="auto"/>
              </w:divBdr>
            </w:div>
          </w:divsChild>
        </w:div>
        <w:div w:id="480773881">
          <w:marLeft w:val="0"/>
          <w:marRight w:val="0"/>
          <w:marTop w:val="0"/>
          <w:marBottom w:val="0"/>
          <w:divBdr>
            <w:top w:val="none" w:sz="0" w:space="0" w:color="auto"/>
            <w:left w:val="none" w:sz="0" w:space="0" w:color="auto"/>
            <w:bottom w:val="none" w:sz="0" w:space="0" w:color="auto"/>
            <w:right w:val="none" w:sz="0" w:space="0" w:color="auto"/>
          </w:divBdr>
          <w:divsChild>
            <w:div w:id="2017491967">
              <w:marLeft w:val="0"/>
              <w:marRight w:val="0"/>
              <w:marTop w:val="0"/>
              <w:marBottom w:val="0"/>
              <w:divBdr>
                <w:top w:val="none" w:sz="0" w:space="0" w:color="auto"/>
                <w:left w:val="none" w:sz="0" w:space="0" w:color="auto"/>
                <w:bottom w:val="none" w:sz="0" w:space="0" w:color="auto"/>
                <w:right w:val="none" w:sz="0" w:space="0" w:color="auto"/>
              </w:divBdr>
            </w:div>
          </w:divsChild>
        </w:div>
        <w:div w:id="481234672">
          <w:marLeft w:val="0"/>
          <w:marRight w:val="0"/>
          <w:marTop w:val="0"/>
          <w:marBottom w:val="0"/>
          <w:divBdr>
            <w:top w:val="none" w:sz="0" w:space="0" w:color="auto"/>
            <w:left w:val="none" w:sz="0" w:space="0" w:color="auto"/>
            <w:bottom w:val="none" w:sz="0" w:space="0" w:color="auto"/>
            <w:right w:val="none" w:sz="0" w:space="0" w:color="auto"/>
          </w:divBdr>
          <w:divsChild>
            <w:div w:id="977608543">
              <w:marLeft w:val="0"/>
              <w:marRight w:val="0"/>
              <w:marTop w:val="0"/>
              <w:marBottom w:val="0"/>
              <w:divBdr>
                <w:top w:val="none" w:sz="0" w:space="0" w:color="auto"/>
                <w:left w:val="none" w:sz="0" w:space="0" w:color="auto"/>
                <w:bottom w:val="none" w:sz="0" w:space="0" w:color="auto"/>
                <w:right w:val="none" w:sz="0" w:space="0" w:color="auto"/>
              </w:divBdr>
            </w:div>
          </w:divsChild>
        </w:div>
        <w:div w:id="495799915">
          <w:marLeft w:val="0"/>
          <w:marRight w:val="0"/>
          <w:marTop w:val="0"/>
          <w:marBottom w:val="0"/>
          <w:divBdr>
            <w:top w:val="none" w:sz="0" w:space="0" w:color="auto"/>
            <w:left w:val="none" w:sz="0" w:space="0" w:color="auto"/>
            <w:bottom w:val="none" w:sz="0" w:space="0" w:color="auto"/>
            <w:right w:val="none" w:sz="0" w:space="0" w:color="auto"/>
          </w:divBdr>
          <w:divsChild>
            <w:div w:id="2007173478">
              <w:marLeft w:val="0"/>
              <w:marRight w:val="0"/>
              <w:marTop w:val="0"/>
              <w:marBottom w:val="0"/>
              <w:divBdr>
                <w:top w:val="none" w:sz="0" w:space="0" w:color="auto"/>
                <w:left w:val="none" w:sz="0" w:space="0" w:color="auto"/>
                <w:bottom w:val="none" w:sz="0" w:space="0" w:color="auto"/>
                <w:right w:val="none" w:sz="0" w:space="0" w:color="auto"/>
              </w:divBdr>
            </w:div>
          </w:divsChild>
        </w:div>
        <w:div w:id="500125199">
          <w:marLeft w:val="0"/>
          <w:marRight w:val="0"/>
          <w:marTop w:val="0"/>
          <w:marBottom w:val="0"/>
          <w:divBdr>
            <w:top w:val="none" w:sz="0" w:space="0" w:color="auto"/>
            <w:left w:val="none" w:sz="0" w:space="0" w:color="auto"/>
            <w:bottom w:val="none" w:sz="0" w:space="0" w:color="auto"/>
            <w:right w:val="none" w:sz="0" w:space="0" w:color="auto"/>
          </w:divBdr>
          <w:divsChild>
            <w:div w:id="1547062361">
              <w:marLeft w:val="0"/>
              <w:marRight w:val="0"/>
              <w:marTop w:val="0"/>
              <w:marBottom w:val="0"/>
              <w:divBdr>
                <w:top w:val="none" w:sz="0" w:space="0" w:color="auto"/>
                <w:left w:val="none" w:sz="0" w:space="0" w:color="auto"/>
                <w:bottom w:val="none" w:sz="0" w:space="0" w:color="auto"/>
                <w:right w:val="none" w:sz="0" w:space="0" w:color="auto"/>
              </w:divBdr>
            </w:div>
          </w:divsChild>
        </w:div>
        <w:div w:id="510030919">
          <w:marLeft w:val="0"/>
          <w:marRight w:val="0"/>
          <w:marTop w:val="0"/>
          <w:marBottom w:val="0"/>
          <w:divBdr>
            <w:top w:val="none" w:sz="0" w:space="0" w:color="auto"/>
            <w:left w:val="none" w:sz="0" w:space="0" w:color="auto"/>
            <w:bottom w:val="none" w:sz="0" w:space="0" w:color="auto"/>
            <w:right w:val="none" w:sz="0" w:space="0" w:color="auto"/>
          </w:divBdr>
          <w:divsChild>
            <w:div w:id="2064285515">
              <w:marLeft w:val="0"/>
              <w:marRight w:val="0"/>
              <w:marTop w:val="0"/>
              <w:marBottom w:val="0"/>
              <w:divBdr>
                <w:top w:val="none" w:sz="0" w:space="0" w:color="auto"/>
                <w:left w:val="none" w:sz="0" w:space="0" w:color="auto"/>
                <w:bottom w:val="none" w:sz="0" w:space="0" w:color="auto"/>
                <w:right w:val="none" w:sz="0" w:space="0" w:color="auto"/>
              </w:divBdr>
            </w:div>
          </w:divsChild>
        </w:div>
        <w:div w:id="513960466">
          <w:marLeft w:val="0"/>
          <w:marRight w:val="0"/>
          <w:marTop w:val="0"/>
          <w:marBottom w:val="0"/>
          <w:divBdr>
            <w:top w:val="none" w:sz="0" w:space="0" w:color="auto"/>
            <w:left w:val="none" w:sz="0" w:space="0" w:color="auto"/>
            <w:bottom w:val="none" w:sz="0" w:space="0" w:color="auto"/>
            <w:right w:val="none" w:sz="0" w:space="0" w:color="auto"/>
          </w:divBdr>
          <w:divsChild>
            <w:div w:id="883711907">
              <w:marLeft w:val="0"/>
              <w:marRight w:val="0"/>
              <w:marTop w:val="0"/>
              <w:marBottom w:val="0"/>
              <w:divBdr>
                <w:top w:val="none" w:sz="0" w:space="0" w:color="auto"/>
                <w:left w:val="none" w:sz="0" w:space="0" w:color="auto"/>
                <w:bottom w:val="none" w:sz="0" w:space="0" w:color="auto"/>
                <w:right w:val="none" w:sz="0" w:space="0" w:color="auto"/>
              </w:divBdr>
            </w:div>
          </w:divsChild>
        </w:div>
        <w:div w:id="537746870">
          <w:marLeft w:val="0"/>
          <w:marRight w:val="0"/>
          <w:marTop w:val="0"/>
          <w:marBottom w:val="0"/>
          <w:divBdr>
            <w:top w:val="none" w:sz="0" w:space="0" w:color="auto"/>
            <w:left w:val="none" w:sz="0" w:space="0" w:color="auto"/>
            <w:bottom w:val="none" w:sz="0" w:space="0" w:color="auto"/>
            <w:right w:val="none" w:sz="0" w:space="0" w:color="auto"/>
          </w:divBdr>
          <w:divsChild>
            <w:div w:id="737555654">
              <w:marLeft w:val="0"/>
              <w:marRight w:val="0"/>
              <w:marTop w:val="0"/>
              <w:marBottom w:val="0"/>
              <w:divBdr>
                <w:top w:val="none" w:sz="0" w:space="0" w:color="auto"/>
                <w:left w:val="none" w:sz="0" w:space="0" w:color="auto"/>
                <w:bottom w:val="none" w:sz="0" w:space="0" w:color="auto"/>
                <w:right w:val="none" w:sz="0" w:space="0" w:color="auto"/>
              </w:divBdr>
            </w:div>
          </w:divsChild>
        </w:div>
        <w:div w:id="546995488">
          <w:marLeft w:val="0"/>
          <w:marRight w:val="0"/>
          <w:marTop w:val="0"/>
          <w:marBottom w:val="0"/>
          <w:divBdr>
            <w:top w:val="none" w:sz="0" w:space="0" w:color="auto"/>
            <w:left w:val="none" w:sz="0" w:space="0" w:color="auto"/>
            <w:bottom w:val="none" w:sz="0" w:space="0" w:color="auto"/>
            <w:right w:val="none" w:sz="0" w:space="0" w:color="auto"/>
          </w:divBdr>
          <w:divsChild>
            <w:div w:id="841169077">
              <w:marLeft w:val="0"/>
              <w:marRight w:val="0"/>
              <w:marTop w:val="0"/>
              <w:marBottom w:val="0"/>
              <w:divBdr>
                <w:top w:val="none" w:sz="0" w:space="0" w:color="auto"/>
                <w:left w:val="none" w:sz="0" w:space="0" w:color="auto"/>
                <w:bottom w:val="none" w:sz="0" w:space="0" w:color="auto"/>
                <w:right w:val="none" w:sz="0" w:space="0" w:color="auto"/>
              </w:divBdr>
            </w:div>
          </w:divsChild>
        </w:div>
        <w:div w:id="568610336">
          <w:marLeft w:val="0"/>
          <w:marRight w:val="0"/>
          <w:marTop w:val="0"/>
          <w:marBottom w:val="0"/>
          <w:divBdr>
            <w:top w:val="none" w:sz="0" w:space="0" w:color="auto"/>
            <w:left w:val="none" w:sz="0" w:space="0" w:color="auto"/>
            <w:bottom w:val="none" w:sz="0" w:space="0" w:color="auto"/>
            <w:right w:val="none" w:sz="0" w:space="0" w:color="auto"/>
          </w:divBdr>
          <w:divsChild>
            <w:div w:id="1664745473">
              <w:marLeft w:val="0"/>
              <w:marRight w:val="0"/>
              <w:marTop w:val="0"/>
              <w:marBottom w:val="0"/>
              <w:divBdr>
                <w:top w:val="none" w:sz="0" w:space="0" w:color="auto"/>
                <w:left w:val="none" w:sz="0" w:space="0" w:color="auto"/>
                <w:bottom w:val="none" w:sz="0" w:space="0" w:color="auto"/>
                <w:right w:val="none" w:sz="0" w:space="0" w:color="auto"/>
              </w:divBdr>
            </w:div>
          </w:divsChild>
        </w:div>
        <w:div w:id="585458613">
          <w:marLeft w:val="0"/>
          <w:marRight w:val="0"/>
          <w:marTop w:val="0"/>
          <w:marBottom w:val="0"/>
          <w:divBdr>
            <w:top w:val="none" w:sz="0" w:space="0" w:color="auto"/>
            <w:left w:val="none" w:sz="0" w:space="0" w:color="auto"/>
            <w:bottom w:val="none" w:sz="0" w:space="0" w:color="auto"/>
            <w:right w:val="none" w:sz="0" w:space="0" w:color="auto"/>
          </w:divBdr>
          <w:divsChild>
            <w:div w:id="1297831322">
              <w:marLeft w:val="0"/>
              <w:marRight w:val="0"/>
              <w:marTop w:val="0"/>
              <w:marBottom w:val="0"/>
              <w:divBdr>
                <w:top w:val="none" w:sz="0" w:space="0" w:color="auto"/>
                <w:left w:val="none" w:sz="0" w:space="0" w:color="auto"/>
                <w:bottom w:val="none" w:sz="0" w:space="0" w:color="auto"/>
                <w:right w:val="none" w:sz="0" w:space="0" w:color="auto"/>
              </w:divBdr>
            </w:div>
          </w:divsChild>
        </w:div>
        <w:div w:id="604001844">
          <w:marLeft w:val="0"/>
          <w:marRight w:val="0"/>
          <w:marTop w:val="0"/>
          <w:marBottom w:val="0"/>
          <w:divBdr>
            <w:top w:val="none" w:sz="0" w:space="0" w:color="auto"/>
            <w:left w:val="none" w:sz="0" w:space="0" w:color="auto"/>
            <w:bottom w:val="none" w:sz="0" w:space="0" w:color="auto"/>
            <w:right w:val="none" w:sz="0" w:space="0" w:color="auto"/>
          </w:divBdr>
          <w:divsChild>
            <w:div w:id="951013913">
              <w:marLeft w:val="0"/>
              <w:marRight w:val="0"/>
              <w:marTop w:val="0"/>
              <w:marBottom w:val="0"/>
              <w:divBdr>
                <w:top w:val="none" w:sz="0" w:space="0" w:color="auto"/>
                <w:left w:val="none" w:sz="0" w:space="0" w:color="auto"/>
                <w:bottom w:val="none" w:sz="0" w:space="0" w:color="auto"/>
                <w:right w:val="none" w:sz="0" w:space="0" w:color="auto"/>
              </w:divBdr>
            </w:div>
          </w:divsChild>
        </w:div>
        <w:div w:id="620772460">
          <w:marLeft w:val="0"/>
          <w:marRight w:val="0"/>
          <w:marTop w:val="0"/>
          <w:marBottom w:val="0"/>
          <w:divBdr>
            <w:top w:val="none" w:sz="0" w:space="0" w:color="auto"/>
            <w:left w:val="none" w:sz="0" w:space="0" w:color="auto"/>
            <w:bottom w:val="none" w:sz="0" w:space="0" w:color="auto"/>
            <w:right w:val="none" w:sz="0" w:space="0" w:color="auto"/>
          </w:divBdr>
          <w:divsChild>
            <w:div w:id="1154490545">
              <w:marLeft w:val="0"/>
              <w:marRight w:val="0"/>
              <w:marTop w:val="0"/>
              <w:marBottom w:val="0"/>
              <w:divBdr>
                <w:top w:val="none" w:sz="0" w:space="0" w:color="auto"/>
                <w:left w:val="none" w:sz="0" w:space="0" w:color="auto"/>
                <w:bottom w:val="none" w:sz="0" w:space="0" w:color="auto"/>
                <w:right w:val="none" w:sz="0" w:space="0" w:color="auto"/>
              </w:divBdr>
            </w:div>
          </w:divsChild>
        </w:div>
        <w:div w:id="628557933">
          <w:marLeft w:val="0"/>
          <w:marRight w:val="0"/>
          <w:marTop w:val="0"/>
          <w:marBottom w:val="0"/>
          <w:divBdr>
            <w:top w:val="none" w:sz="0" w:space="0" w:color="auto"/>
            <w:left w:val="none" w:sz="0" w:space="0" w:color="auto"/>
            <w:bottom w:val="none" w:sz="0" w:space="0" w:color="auto"/>
            <w:right w:val="none" w:sz="0" w:space="0" w:color="auto"/>
          </w:divBdr>
          <w:divsChild>
            <w:div w:id="414086569">
              <w:marLeft w:val="0"/>
              <w:marRight w:val="0"/>
              <w:marTop w:val="0"/>
              <w:marBottom w:val="0"/>
              <w:divBdr>
                <w:top w:val="none" w:sz="0" w:space="0" w:color="auto"/>
                <w:left w:val="none" w:sz="0" w:space="0" w:color="auto"/>
                <w:bottom w:val="none" w:sz="0" w:space="0" w:color="auto"/>
                <w:right w:val="none" w:sz="0" w:space="0" w:color="auto"/>
              </w:divBdr>
            </w:div>
            <w:div w:id="506218045">
              <w:marLeft w:val="0"/>
              <w:marRight w:val="0"/>
              <w:marTop w:val="0"/>
              <w:marBottom w:val="0"/>
              <w:divBdr>
                <w:top w:val="none" w:sz="0" w:space="0" w:color="auto"/>
                <w:left w:val="none" w:sz="0" w:space="0" w:color="auto"/>
                <w:bottom w:val="none" w:sz="0" w:space="0" w:color="auto"/>
                <w:right w:val="none" w:sz="0" w:space="0" w:color="auto"/>
              </w:divBdr>
            </w:div>
            <w:div w:id="793788238">
              <w:marLeft w:val="0"/>
              <w:marRight w:val="0"/>
              <w:marTop w:val="0"/>
              <w:marBottom w:val="0"/>
              <w:divBdr>
                <w:top w:val="none" w:sz="0" w:space="0" w:color="auto"/>
                <w:left w:val="none" w:sz="0" w:space="0" w:color="auto"/>
                <w:bottom w:val="none" w:sz="0" w:space="0" w:color="auto"/>
                <w:right w:val="none" w:sz="0" w:space="0" w:color="auto"/>
              </w:divBdr>
            </w:div>
            <w:div w:id="836383401">
              <w:marLeft w:val="0"/>
              <w:marRight w:val="0"/>
              <w:marTop w:val="0"/>
              <w:marBottom w:val="0"/>
              <w:divBdr>
                <w:top w:val="none" w:sz="0" w:space="0" w:color="auto"/>
                <w:left w:val="none" w:sz="0" w:space="0" w:color="auto"/>
                <w:bottom w:val="none" w:sz="0" w:space="0" w:color="auto"/>
                <w:right w:val="none" w:sz="0" w:space="0" w:color="auto"/>
              </w:divBdr>
            </w:div>
            <w:div w:id="1527982598">
              <w:marLeft w:val="0"/>
              <w:marRight w:val="0"/>
              <w:marTop w:val="0"/>
              <w:marBottom w:val="0"/>
              <w:divBdr>
                <w:top w:val="none" w:sz="0" w:space="0" w:color="auto"/>
                <w:left w:val="none" w:sz="0" w:space="0" w:color="auto"/>
                <w:bottom w:val="none" w:sz="0" w:space="0" w:color="auto"/>
                <w:right w:val="none" w:sz="0" w:space="0" w:color="auto"/>
              </w:divBdr>
            </w:div>
            <w:div w:id="1953704786">
              <w:marLeft w:val="0"/>
              <w:marRight w:val="0"/>
              <w:marTop w:val="0"/>
              <w:marBottom w:val="0"/>
              <w:divBdr>
                <w:top w:val="none" w:sz="0" w:space="0" w:color="auto"/>
                <w:left w:val="none" w:sz="0" w:space="0" w:color="auto"/>
                <w:bottom w:val="none" w:sz="0" w:space="0" w:color="auto"/>
                <w:right w:val="none" w:sz="0" w:space="0" w:color="auto"/>
              </w:divBdr>
            </w:div>
            <w:div w:id="2018190627">
              <w:marLeft w:val="0"/>
              <w:marRight w:val="0"/>
              <w:marTop w:val="0"/>
              <w:marBottom w:val="0"/>
              <w:divBdr>
                <w:top w:val="none" w:sz="0" w:space="0" w:color="auto"/>
                <w:left w:val="none" w:sz="0" w:space="0" w:color="auto"/>
                <w:bottom w:val="none" w:sz="0" w:space="0" w:color="auto"/>
                <w:right w:val="none" w:sz="0" w:space="0" w:color="auto"/>
              </w:divBdr>
            </w:div>
            <w:div w:id="2087074457">
              <w:marLeft w:val="0"/>
              <w:marRight w:val="0"/>
              <w:marTop w:val="0"/>
              <w:marBottom w:val="0"/>
              <w:divBdr>
                <w:top w:val="none" w:sz="0" w:space="0" w:color="auto"/>
                <w:left w:val="none" w:sz="0" w:space="0" w:color="auto"/>
                <w:bottom w:val="none" w:sz="0" w:space="0" w:color="auto"/>
                <w:right w:val="none" w:sz="0" w:space="0" w:color="auto"/>
              </w:divBdr>
            </w:div>
          </w:divsChild>
        </w:div>
        <w:div w:id="639306582">
          <w:marLeft w:val="0"/>
          <w:marRight w:val="0"/>
          <w:marTop w:val="0"/>
          <w:marBottom w:val="0"/>
          <w:divBdr>
            <w:top w:val="none" w:sz="0" w:space="0" w:color="auto"/>
            <w:left w:val="none" w:sz="0" w:space="0" w:color="auto"/>
            <w:bottom w:val="none" w:sz="0" w:space="0" w:color="auto"/>
            <w:right w:val="none" w:sz="0" w:space="0" w:color="auto"/>
          </w:divBdr>
          <w:divsChild>
            <w:div w:id="1295600096">
              <w:marLeft w:val="0"/>
              <w:marRight w:val="0"/>
              <w:marTop w:val="0"/>
              <w:marBottom w:val="0"/>
              <w:divBdr>
                <w:top w:val="none" w:sz="0" w:space="0" w:color="auto"/>
                <w:left w:val="none" w:sz="0" w:space="0" w:color="auto"/>
                <w:bottom w:val="none" w:sz="0" w:space="0" w:color="auto"/>
                <w:right w:val="none" w:sz="0" w:space="0" w:color="auto"/>
              </w:divBdr>
            </w:div>
          </w:divsChild>
        </w:div>
        <w:div w:id="653490479">
          <w:marLeft w:val="0"/>
          <w:marRight w:val="0"/>
          <w:marTop w:val="0"/>
          <w:marBottom w:val="0"/>
          <w:divBdr>
            <w:top w:val="none" w:sz="0" w:space="0" w:color="auto"/>
            <w:left w:val="none" w:sz="0" w:space="0" w:color="auto"/>
            <w:bottom w:val="none" w:sz="0" w:space="0" w:color="auto"/>
            <w:right w:val="none" w:sz="0" w:space="0" w:color="auto"/>
          </w:divBdr>
          <w:divsChild>
            <w:div w:id="982076432">
              <w:marLeft w:val="0"/>
              <w:marRight w:val="0"/>
              <w:marTop w:val="0"/>
              <w:marBottom w:val="0"/>
              <w:divBdr>
                <w:top w:val="none" w:sz="0" w:space="0" w:color="auto"/>
                <w:left w:val="none" w:sz="0" w:space="0" w:color="auto"/>
                <w:bottom w:val="none" w:sz="0" w:space="0" w:color="auto"/>
                <w:right w:val="none" w:sz="0" w:space="0" w:color="auto"/>
              </w:divBdr>
            </w:div>
          </w:divsChild>
        </w:div>
        <w:div w:id="654340878">
          <w:marLeft w:val="0"/>
          <w:marRight w:val="0"/>
          <w:marTop w:val="0"/>
          <w:marBottom w:val="0"/>
          <w:divBdr>
            <w:top w:val="none" w:sz="0" w:space="0" w:color="auto"/>
            <w:left w:val="none" w:sz="0" w:space="0" w:color="auto"/>
            <w:bottom w:val="none" w:sz="0" w:space="0" w:color="auto"/>
            <w:right w:val="none" w:sz="0" w:space="0" w:color="auto"/>
          </w:divBdr>
          <w:divsChild>
            <w:div w:id="1572036679">
              <w:marLeft w:val="0"/>
              <w:marRight w:val="0"/>
              <w:marTop w:val="0"/>
              <w:marBottom w:val="0"/>
              <w:divBdr>
                <w:top w:val="none" w:sz="0" w:space="0" w:color="auto"/>
                <w:left w:val="none" w:sz="0" w:space="0" w:color="auto"/>
                <w:bottom w:val="none" w:sz="0" w:space="0" w:color="auto"/>
                <w:right w:val="none" w:sz="0" w:space="0" w:color="auto"/>
              </w:divBdr>
            </w:div>
          </w:divsChild>
        </w:div>
        <w:div w:id="658847359">
          <w:marLeft w:val="0"/>
          <w:marRight w:val="0"/>
          <w:marTop w:val="0"/>
          <w:marBottom w:val="0"/>
          <w:divBdr>
            <w:top w:val="none" w:sz="0" w:space="0" w:color="auto"/>
            <w:left w:val="none" w:sz="0" w:space="0" w:color="auto"/>
            <w:bottom w:val="none" w:sz="0" w:space="0" w:color="auto"/>
            <w:right w:val="none" w:sz="0" w:space="0" w:color="auto"/>
          </w:divBdr>
          <w:divsChild>
            <w:div w:id="2143695072">
              <w:marLeft w:val="0"/>
              <w:marRight w:val="0"/>
              <w:marTop w:val="0"/>
              <w:marBottom w:val="0"/>
              <w:divBdr>
                <w:top w:val="none" w:sz="0" w:space="0" w:color="auto"/>
                <w:left w:val="none" w:sz="0" w:space="0" w:color="auto"/>
                <w:bottom w:val="none" w:sz="0" w:space="0" w:color="auto"/>
                <w:right w:val="none" w:sz="0" w:space="0" w:color="auto"/>
              </w:divBdr>
            </w:div>
          </w:divsChild>
        </w:div>
        <w:div w:id="659697335">
          <w:marLeft w:val="0"/>
          <w:marRight w:val="0"/>
          <w:marTop w:val="0"/>
          <w:marBottom w:val="0"/>
          <w:divBdr>
            <w:top w:val="none" w:sz="0" w:space="0" w:color="auto"/>
            <w:left w:val="none" w:sz="0" w:space="0" w:color="auto"/>
            <w:bottom w:val="none" w:sz="0" w:space="0" w:color="auto"/>
            <w:right w:val="none" w:sz="0" w:space="0" w:color="auto"/>
          </w:divBdr>
          <w:divsChild>
            <w:div w:id="1720205090">
              <w:marLeft w:val="0"/>
              <w:marRight w:val="0"/>
              <w:marTop w:val="0"/>
              <w:marBottom w:val="0"/>
              <w:divBdr>
                <w:top w:val="none" w:sz="0" w:space="0" w:color="auto"/>
                <w:left w:val="none" w:sz="0" w:space="0" w:color="auto"/>
                <w:bottom w:val="none" w:sz="0" w:space="0" w:color="auto"/>
                <w:right w:val="none" w:sz="0" w:space="0" w:color="auto"/>
              </w:divBdr>
            </w:div>
          </w:divsChild>
        </w:div>
        <w:div w:id="660618375">
          <w:marLeft w:val="0"/>
          <w:marRight w:val="0"/>
          <w:marTop w:val="0"/>
          <w:marBottom w:val="0"/>
          <w:divBdr>
            <w:top w:val="none" w:sz="0" w:space="0" w:color="auto"/>
            <w:left w:val="none" w:sz="0" w:space="0" w:color="auto"/>
            <w:bottom w:val="none" w:sz="0" w:space="0" w:color="auto"/>
            <w:right w:val="none" w:sz="0" w:space="0" w:color="auto"/>
          </w:divBdr>
          <w:divsChild>
            <w:div w:id="789932941">
              <w:marLeft w:val="0"/>
              <w:marRight w:val="0"/>
              <w:marTop w:val="0"/>
              <w:marBottom w:val="0"/>
              <w:divBdr>
                <w:top w:val="none" w:sz="0" w:space="0" w:color="auto"/>
                <w:left w:val="none" w:sz="0" w:space="0" w:color="auto"/>
                <w:bottom w:val="none" w:sz="0" w:space="0" w:color="auto"/>
                <w:right w:val="none" w:sz="0" w:space="0" w:color="auto"/>
              </w:divBdr>
            </w:div>
          </w:divsChild>
        </w:div>
        <w:div w:id="670644224">
          <w:marLeft w:val="0"/>
          <w:marRight w:val="0"/>
          <w:marTop w:val="0"/>
          <w:marBottom w:val="0"/>
          <w:divBdr>
            <w:top w:val="none" w:sz="0" w:space="0" w:color="auto"/>
            <w:left w:val="none" w:sz="0" w:space="0" w:color="auto"/>
            <w:bottom w:val="none" w:sz="0" w:space="0" w:color="auto"/>
            <w:right w:val="none" w:sz="0" w:space="0" w:color="auto"/>
          </w:divBdr>
          <w:divsChild>
            <w:div w:id="868954160">
              <w:marLeft w:val="0"/>
              <w:marRight w:val="0"/>
              <w:marTop w:val="0"/>
              <w:marBottom w:val="0"/>
              <w:divBdr>
                <w:top w:val="none" w:sz="0" w:space="0" w:color="auto"/>
                <w:left w:val="none" w:sz="0" w:space="0" w:color="auto"/>
                <w:bottom w:val="none" w:sz="0" w:space="0" w:color="auto"/>
                <w:right w:val="none" w:sz="0" w:space="0" w:color="auto"/>
              </w:divBdr>
            </w:div>
          </w:divsChild>
        </w:div>
        <w:div w:id="674653594">
          <w:marLeft w:val="0"/>
          <w:marRight w:val="0"/>
          <w:marTop w:val="0"/>
          <w:marBottom w:val="0"/>
          <w:divBdr>
            <w:top w:val="none" w:sz="0" w:space="0" w:color="auto"/>
            <w:left w:val="none" w:sz="0" w:space="0" w:color="auto"/>
            <w:bottom w:val="none" w:sz="0" w:space="0" w:color="auto"/>
            <w:right w:val="none" w:sz="0" w:space="0" w:color="auto"/>
          </w:divBdr>
          <w:divsChild>
            <w:div w:id="1918318657">
              <w:marLeft w:val="0"/>
              <w:marRight w:val="0"/>
              <w:marTop w:val="0"/>
              <w:marBottom w:val="0"/>
              <w:divBdr>
                <w:top w:val="none" w:sz="0" w:space="0" w:color="auto"/>
                <w:left w:val="none" w:sz="0" w:space="0" w:color="auto"/>
                <w:bottom w:val="none" w:sz="0" w:space="0" w:color="auto"/>
                <w:right w:val="none" w:sz="0" w:space="0" w:color="auto"/>
              </w:divBdr>
            </w:div>
          </w:divsChild>
        </w:div>
        <w:div w:id="681781556">
          <w:marLeft w:val="0"/>
          <w:marRight w:val="0"/>
          <w:marTop w:val="0"/>
          <w:marBottom w:val="0"/>
          <w:divBdr>
            <w:top w:val="none" w:sz="0" w:space="0" w:color="auto"/>
            <w:left w:val="none" w:sz="0" w:space="0" w:color="auto"/>
            <w:bottom w:val="none" w:sz="0" w:space="0" w:color="auto"/>
            <w:right w:val="none" w:sz="0" w:space="0" w:color="auto"/>
          </w:divBdr>
          <w:divsChild>
            <w:div w:id="1632322159">
              <w:marLeft w:val="0"/>
              <w:marRight w:val="0"/>
              <w:marTop w:val="0"/>
              <w:marBottom w:val="0"/>
              <w:divBdr>
                <w:top w:val="none" w:sz="0" w:space="0" w:color="auto"/>
                <w:left w:val="none" w:sz="0" w:space="0" w:color="auto"/>
                <w:bottom w:val="none" w:sz="0" w:space="0" w:color="auto"/>
                <w:right w:val="none" w:sz="0" w:space="0" w:color="auto"/>
              </w:divBdr>
            </w:div>
          </w:divsChild>
        </w:div>
        <w:div w:id="747269537">
          <w:marLeft w:val="0"/>
          <w:marRight w:val="0"/>
          <w:marTop w:val="0"/>
          <w:marBottom w:val="0"/>
          <w:divBdr>
            <w:top w:val="none" w:sz="0" w:space="0" w:color="auto"/>
            <w:left w:val="none" w:sz="0" w:space="0" w:color="auto"/>
            <w:bottom w:val="none" w:sz="0" w:space="0" w:color="auto"/>
            <w:right w:val="none" w:sz="0" w:space="0" w:color="auto"/>
          </w:divBdr>
          <w:divsChild>
            <w:div w:id="1978027655">
              <w:marLeft w:val="0"/>
              <w:marRight w:val="0"/>
              <w:marTop w:val="0"/>
              <w:marBottom w:val="0"/>
              <w:divBdr>
                <w:top w:val="none" w:sz="0" w:space="0" w:color="auto"/>
                <w:left w:val="none" w:sz="0" w:space="0" w:color="auto"/>
                <w:bottom w:val="none" w:sz="0" w:space="0" w:color="auto"/>
                <w:right w:val="none" w:sz="0" w:space="0" w:color="auto"/>
              </w:divBdr>
            </w:div>
          </w:divsChild>
        </w:div>
        <w:div w:id="754866374">
          <w:marLeft w:val="0"/>
          <w:marRight w:val="0"/>
          <w:marTop w:val="0"/>
          <w:marBottom w:val="0"/>
          <w:divBdr>
            <w:top w:val="none" w:sz="0" w:space="0" w:color="auto"/>
            <w:left w:val="none" w:sz="0" w:space="0" w:color="auto"/>
            <w:bottom w:val="none" w:sz="0" w:space="0" w:color="auto"/>
            <w:right w:val="none" w:sz="0" w:space="0" w:color="auto"/>
          </w:divBdr>
          <w:divsChild>
            <w:div w:id="1407414027">
              <w:marLeft w:val="0"/>
              <w:marRight w:val="0"/>
              <w:marTop w:val="0"/>
              <w:marBottom w:val="0"/>
              <w:divBdr>
                <w:top w:val="none" w:sz="0" w:space="0" w:color="auto"/>
                <w:left w:val="none" w:sz="0" w:space="0" w:color="auto"/>
                <w:bottom w:val="none" w:sz="0" w:space="0" w:color="auto"/>
                <w:right w:val="none" w:sz="0" w:space="0" w:color="auto"/>
              </w:divBdr>
            </w:div>
          </w:divsChild>
        </w:div>
        <w:div w:id="787897690">
          <w:marLeft w:val="0"/>
          <w:marRight w:val="0"/>
          <w:marTop w:val="0"/>
          <w:marBottom w:val="0"/>
          <w:divBdr>
            <w:top w:val="none" w:sz="0" w:space="0" w:color="auto"/>
            <w:left w:val="none" w:sz="0" w:space="0" w:color="auto"/>
            <w:bottom w:val="none" w:sz="0" w:space="0" w:color="auto"/>
            <w:right w:val="none" w:sz="0" w:space="0" w:color="auto"/>
          </w:divBdr>
          <w:divsChild>
            <w:div w:id="2100059390">
              <w:marLeft w:val="0"/>
              <w:marRight w:val="0"/>
              <w:marTop w:val="0"/>
              <w:marBottom w:val="0"/>
              <w:divBdr>
                <w:top w:val="none" w:sz="0" w:space="0" w:color="auto"/>
                <w:left w:val="none" w:sz="0" w:space="0" w:color="auto"/>
                <w:bottom w:val="none" w:sz="0" w:space="0" w:color="auto"/>
                <w:right w:val="none" w:sz="0" w:space="0" w:color="auto"/>
              </w:divBdr>
            </w:div>
          </w:divsChild>
        </w:div>
        <w:div w:id="799345881">
          <w:marLeft w:val="0"/>
          <w:marRight w:val="0"/>
          <w:marTop w:val="0"/>
          <w:marBottom w:val="0"/>
          <w:divBdr>
            <w:top w:val="none" w:sz="0" w:space="0" w:color="auto"/>
            <w:left w:val="none" w:sz="0" w:space="0" w:color="auto"/>
            <w:bottom w:val="none" w:sz="0" w:space="0" w:color="auto"/>
            <w:right w:val="none" w:sz="0" w:space="0" w:color="auto"/>
          </w:divBdr>
          <w:divsChild>
            <w:div w:id="1132748718">
              <w:marLeft w:val="0"/>
              <w:marRight w:val="0"/>
              <w:marTop w:val="0"/>
              <w:marBottom w:val="0"/>
              <w:divBdr>
                <w:top w:val="none" w:sz="0" w:space="0" w:color="auto"/>
                <w:left w:val="none" w:sz="0" w:space="0" w:color="auto"/>
                <w:bottom w:val="none" w:sz="0" w:space="0" w:color="auto"/>
                <w:right w:val="none" w:sz="0" w:space="0" w:color="auto"/>
              </w:divBdr>
            </w:div>
          </w:divsChild>
        </w:div>
        <w:div w:id="827788614">
          <w:marLeft w:val="0"/>
          <w:marRight w:val="0"/>
          <w:marTop w:val="0"/>
          <w:marBottom w:val="0"/>
          <w:divBdr>
            <w:top w:val="none" w:sz="0" w:space="0" w:color="auto"/>
            <w:left w:val="none" w:sz="0" w:space="0" w:color="auto"/>
            <w:bottom w:val="none" w:sz="0" w:space="0" w:color="auto"/>
            <w:right w:val="none" w:sz="0" w:space="0" w:color="auto"/>
          </w:divBdr>
          <w:divsChild>
            <w:div w:id="1068500466">
              <w:marLeft w:val="0"/>
              <w:marRight w:val="0"/>
              <w:marTop w:val="0"/>
              <w:marBottom w:val="0"/>
              <w:divBdr>
                <w:top w:val="none" w:sz="0" w:space="0" w:color="auto"/>
                <w:left w:val="none" w:sz="0" w:space="0" w:color="auto"/>
                <w:bottom w:val="none" w:sz="0" w:space="0" w:color="auto"/>
                <w:right w:val="none" w:sz="0" w:space="0" w:color="auto"/>
              </w:divBdr>
            </w:div>
          </w:divsChild>
        </w:div>
        <w:div w:id="830097492">
          <w:marLeft w:val="0"/>
          <w:marRight w:val="0"/>
          <w:marTop w:val="0"/>
          <w:marBottom w:val="0"/>
          <w:divBdr>
            <w:top w:val="none" w:sz="0" w:space="0" w:color="auto"/>
            <w:left w:val="none" w:sz="0" w:space="0" w:color="auto"/>
            <w:bottom w:val="none" w:sz="0" w:space="0" w:color="auto"/>
            <w:right w:val="none" w:sz="0" w:space="0" w:color="auto"/>
          </w:divBdr>
          <w:divsChild>
            <w:div w:id="440422160">
              <w:marLeft w:val="0"/>
              <w:marRight w:val="0"/>
              <w:marTop w:val="0"/>
              <w:marBottom w:val="0"/>
              <w:divBdr>
                <w:top w:val="none" w:sz="0" w:space="0" w:color="auto"/>
                <w:left w:val="none" w:sz="0" w:space="0" w:color="auto"/>
                <w:bottom w:val="none" w:sz="0" w:space="0" w:color="auto"/>
                <w:right w:val="none" w:sz="0" w:space="0" w:color="auto"/>
              </w:divBdr>
            </w:div>
          </w:divsChild>
        </w:div>
        <w:div w:id="831212709">
          <w:marLeft w:val="0"/>
          <w:marRight w:val="0"/>
          <w:marTop w:val="0"/>
          <w:marBottom w:val="0"/>
          <w:divBdr>
            <w:top w:val="none" w:sz="0" w:space="0" w:color="auto"/>
            <w:left w:val="none" w:sz="0" w:space="0" w:color="auto"/>
            <w:bottom w:val="none" w:sz="0" w:space="0" w:color="auto"/>
            <w:right w:val="none" w:sz="0" w:space="0" w:color="auto"/>
          </w:divBdr>
          <w:divsChild>
            <w:div w:id="1653750099">
              <w:marLeft w:val="0"/>
              <w:marRight w:val="0"/>
              <w:marTop w:val="0"/>
              <w:marBottom w:val="0"/>
              <w:divBdr>
                <w:top w:val="none" w:sz="0" w:space="0" w:color="auto"/>
                <w:left w:val="none" w:sz="0" w:space="0" w:color="auto"/>
                <w:bottom w:val="none" w:sz="0" w:space="0" w:color="auto"/>
                <w:right w:val="none" w:sz="0" w:space="0" w:color="auto"/>
              </w:divBdr>
            </w:div>
          </w:divsChild>
        </w:div>
        <w:div w:id="862330708">
          <w:marLeft w:val="0"/>
          <w:marRight w:val="0"/>
          <w:marTop w:val="0"/>
          <w:marBottom w:val="0"/>
          <w:divBdr>
            <w:top w:val="none" w:sz="0" w:space="0" w:color="auto"/>
            <w:left w:val="none" w:sz="0" w:space="0" w:color="auto"/>
            <w:bottom w:val="none" w:sz="0" w:space="0" w:color="auto"/>
            <w:right w:val="none" w:sz="0" w:space="0" w:color="auto"/>
          </w:divBdr>
          <w:divsChild>
            <w:div w:id="1532572804">
              <w:marLeft w:val="0"/>
              <w:marRight w:val="0"/>
              <w:marTop w:val="0"/>
              <w:marBottom w:val="0"/>
              <w:divBdr>
                <w:top w:val="none" w:sz="0" w:space="0" w:color="auto"/>
                <w:left w:val="none" w:sz="0" w:space="0" w:color="auto"/>
                <w:bottom w:val="none" w:sz="0" w:space="0" w:color="auto"/>
                <w:right w:val="none" w:sz="0" w:space="0" w:color="auto"/>
              </w:divBdr>
            </w:div>
          </w:divsChild>
        </w:div>
        <w:div w:id="870263287">
          <w:marLeft w:val="0"/>
          <w:marRight w:val="0"/>
          <w:marTop w:val="0"/>
          <w:marBottom w:val="0"/>
          <w:divBdr>
            <w:top w:val="none" w:sz="0" w:space="0" w:color="auto"/>
            <w:left w:val="none" w:sz="0" w:space="0" w:color="auto"/>
            <w:bottom w:val="none" w:sz="0" w:space="0" w:color="auto"/>
            <w:right w:val="none" w:sz="0" w:space="0" w:color="auto"/>
          </w:divBdr>
          <w:divsChild>
            <w:div w:id="39595178">
              <w:marLeft w:val="0"/>
              <w:marRight w:val="0"/>
              <w:marTop w:val="0"/>
              <w:marBottom w:val="0"/>
              <w:divBdr>
                <w:top w:val="none" w:sz="0" w:space="0" w:color="auto"/>
                <w:left w:val="none" w:sz="0" w:space="0" w:color="auto"/>
                <w:bottom w:val="none" w:sz="0" w:space="0" w:color="auto"/>
                <w:right w:val="none" w:sz="0" w:space="0" w:color="auto"/>
              </w:divBdr>
            </w:div>
            <w:div w:id="90206307">
              <w:marLeft w:val="0"/>
              <w:marRight w:val="0"/>
              <w:marTop w:val="0"/>
              <w:marBottom w:val="0"/>
              <w:divBdr>
                <w:top w:val="none" w:sz="0" w:space="0" w:color="auto"/>
                <w:left w:val="none" w:sz="0" w:space="0" w:color="auto"/>
                <w:bottom w:val="none" w:sz="0" w:space="0" w:color="auto"/>
                <w:right w:val="none" w:sz="0" w:space="0" w:color="auto"/>
              </w:divBdr>
            </w:div>
            <w:div w:id="492112876">
              <w:marLeft w:val="0"/>
              <w:marRight w:val="0"/>
              <w:marTop w:val="0"/>
              <w:marBottom w:val="0"/>
              <w:divBdr>
                <w:top w:val="none" w:sz="0" w:space="0" w:color="auto"/>
                <w:left w:val="none" w:sz="0" w:space="0" w:color="auto"/>
                <w:bottom w:val="none" w:sz="0" w:space="0" w:color="auto"/>
                <w:right w:val="none" w:sz="0" w:space="0" w:color="auto"/>
              </w:divBdr>
            </w:div>
            <w:div w:id="521549328">
              <w:marLeft w:val="0"/>
              <w:marRight w:val="0"/>
              <w:marTop w:val="0"/>
              <w:marBottom w:val="0"/>
              <w:divBdr>
                <w:top w:val="none" w:sz="0" w:space="0" w:color="auto"/>
                <w:left w:val="none" w:sz="0" w:space="0" w:color="auto"/>
                <w:bottom w:val="none" w:sz="0" w:space="0" w:color="auto"/>
                <w:right w:val="none" w:sz="0" w:space="0" w:color="auto"/>
              </w:divBdr>
            </w:div>
            <w:div w:id="1966421664">
              <w:marLeft w:val="0"/>
              <w:marRight w:val="0"/>
              <w:marTop w:val="0"/>
              <w:marBottom w:val="0"/>
              <w:divBdr>
                <w:top w:val="none" w:sz="0" w:space="0" w:color="auto"/>
                <w:left w:val="none" w:sz="0" w:space="0" w:color="auto"/>
                <w:bottom w:val="none" w:sz="0" w:space="0" w:color="auto"/>
                <w:right w:val="none" w:sz="0" w:space="0" w:color="auto"/>
              </w:divBdr>
            </w:div>
          </w:divsChild>
        </w:div>
        <w:div w:id="880753691">
          <w:marLeft w:val="0"/>
          <w:marRight w:val="0"/>
          <w:marTop w:val="0"/>
          <w:marBottom w:val="0"/>
          <w:divBdr>
            <w:top w:val="none" w:sz="0" w:space="0" w:color="auto"/>
            <w:left w:val="none" w:sz="0" w:space="0" w:color="auto"/>
            <w:bottom w:val="none" w:sz="0" w:space="0" w:color="auto"/>
            <w:right w:val="none" w:sz="0" w:space="0" w:color="auto"/>
          </w:divBdr>
          <w:divsChild>
            <w:div w:id="1786272382">
              <w:marLeft w:val="0"/>
              <w:marRight w:val="0"/>
              <w:marTop w:val="0"/>
              <w:marBottom w:val="0"/>
              <w:divBdr>
                <w:top w:val="none" w:sz="0" w:space="0" w:color="auto"/>
                <w:left w:val="none" w:sz="0" w:space="0" w:color="auto"/>
                <w:bottom w:val="none" w:sz="0" w:space="0" w:color="auto"/>
                <w:right w:val="none" w:sz="0" w:space="0" w:color="auto"/>
              </w:divBdr>
            </w:div>
          </w:divsChild>
        </w:div>
        <w:div w:id="897477279">
          <w:marLeft w:val="0"/>
          <w:marRight w:val="0"/>
          <w:marTop w:val="0"/>
          <w:marBottom w:val="0"/>
          <w:divBdr>
            <w:top w:val="none" w:sz="0" w:space="0" w:color="auto"/>
            <w:left w:val="none" w:sz="0" w:space="0" w:color="auto"/>
            <w:bottom w:val="none" w:sz="0" w:space="0" w:color="auto"/>
            <w:right w:val="none" w:sz="0" w:space="0" w:color="auto"/>
          </w:divBdr>
          <w:divsChild>
            <w:div w:id="318315016">
              <w:marLeft w:val="0"/>
              <w:marRight w:val="0"/>
              <w:marTop w:val="0"/>
              <w:marBottom w:val="0"/>
              <w:divBdr>
                <w:top w:val="none" w:sz="0" w:space="0" w:color="auto"/>
                <w:left w:val="none" w:sz="0" w:space="0" w:color="auto"/>
                <w:bottom w:val="none" w:sz="0" w:space="0" w:color="auto"/>
                <w:right w:val="none" w:sz="0" w:space="0" w:color="auto"/>
              </w:divBdr>
            </w:div>
            <w:div w:id="1093747875">
              <w:marLeft w:val="0"/>
              <w:marRight w:val="0"/>
              <w:marTop w:val="0"/>
              <w:marBottom w:val="0"/>
              <w:divBdr>
                <w:top w:val="none" w:sz="0" w:space="0" w:color="auto"/>
                <w:left w:val="none" w:sz="0" w:space="0" w:color="auto"/>
                <w:bottom w:val="none" w:sz="0" w:space="0" w:color="auto"/>
                <w:right w:val="none" w:sz="0" w:space="0" w:color="auto"/>
              </w:divBdr>
            </w:div>
          </w:divsChild>
        </w:div>
        <w:div w:id="900168460">
          <w:marLeft w:val="0"/>
          <w:marRight w:val="0"/>
          <w:marTop w:val="0"/>
          <w:marBottom w:val="0"/>
          <w:divBdr>
            <w:top w:val="none" w:sz="0" w:space="0" w:color="auto"/>
            <w:left w:val="none" w:sz="0" w:space="0" w:color="auto"/>
            <w:bottom w:val="none" w:sz="0" w:space="0" w:color="auto"/>
            <w:right w:val="none" w:sz="0" w:space="0" w:color="auto"/>
          </w:divBdr>
          <w:divsChild>
            <w:div w:id="1698309914">
              <w:marLeft w:val="0"/>
              <w:marRight w:val="0"/>
              <w:marTop w:val="0"/>
              <w:marBottom w:val="0"/>
              <w:divBdr>
                <w:top w:val="none" w:sz="0" w:space="0" w:color="auto"/>
                <w:left w:val="none" w:sz="0" w:space="0" w:color="auto"/>
                <w:bottom w:val="none" w:sz="0" w:space="0" w:color="auto"/>
                <w:right w:val="none" w:sz="0" w:space="0" w:color="auto"/>
              </w:divBdr>
            </w:div>
          </w:divsChild>
        </w:div>
        <w:div w:id="903101674">
          <w:marLeft w:val="0"/>
          <w:marRight w:val="0"/>
          <w:marTop w:val="0"/>
          <w:marBottom w:val="0"/>
          <w:divBdr>
            <w:top w:val="none" w:sz="0" w:space="0" w:color="auto"/>
            <w:left w:val="none" w:sz="0" w:space="0" w:color="auto"/>
            <w:bottom w:val="none" w:sz="0" w:space="0" w:color="auto"/>
            <w:right w:val="none" w:sz="0" w:space="0" w:color="auto"/>
          </w:divBdr>
          <w:divsChild>
            <w:div w:id="1635022030">
              <w:marLeft w:val="0"/>
              <w:marRight w:val="0"/>
              <w:marTop w:val="0"/>
              <w:marBottom w:val="0"/>
              <w:divBdr>
                <w:top w:val="none" w:sz="0" w:space="0" w:color="auto"/>
                <w:left w:val="none" w:sz="0" w:space="0" w:color="auto"/>
                <w:bottom w:val="none" w:sz="0" w:space="0" w:color="auto"/>
                <w:right w:val="none" w:sz="0" w:space="0" w:color="auto"/>
              </w:divBdr>
            </w:div>
          </w:divsChild>
        </w:div>
        <w:div w:id="927927727">
          <w:marLeft w:val="0"/>
          <w:marRight w:val="0"/>
          <w:marTop w:val="0"/>
          <w:marBottom w:val="0"/>
          <w:divBdr>
            <w:top w:val="none" w:sz="0" w:space="0" w:color="auto"/>
            <w:left w:val="none" w:sz="0" w:space="0" w:color="auto"/>
            <w:bottom w:val="none" w:sz="0" w:space="0" w:color="auto"/>
            <w:right w:val="none" w:sz="0" w:space="0" w:color="auto"/>
          </w:divBdr>
          <w:divsChild>
            <w:div w:id="809252088">
              <w:marLeft w:val="0"/>
              <w:marRight w:val="0"/>
              <w:marTop w:val="0"/>
              <w:marBottom w:val="0"/>
              <w:divBdr>
                <w:top w:val="none" w:sz="0" w:space="0" w:color="auto"/>
                <w:left w:val="none" w:sz="0" w:space="0" w:color="auto"/>
                <w:bottom w:val="none" w:sz="0" w:space="0" w:color="auto"/>
                <w:right w:val="none" w:sz="0" w:space="0" w:color="auto"/>
              </w:divBdr>
            </w:div>
          </w:divsChild>
        </w:div>
        <w:div w:id="941499979">
          <w:marLeft w:val="0"/>
          <w:marRight w:val="0"/>
          <w:marTop w:val="0"/>
          <w:marBottom w:val="0"/>
          <w:divBdr>
            <w:top w:val="none" w:sz="0" w:space="0" w:color="auto"/>
            <w:left w:val="none" w:sz="0" w:space="0" w:color="auto"/>
            <w:bottom w:val="none" w:sz="0" w:space="0" w:color="auto"/>
            <w:right w:val="none" w:sz="0" w:space="0" w:color="auto"/>
          </w:divBdr>
          <w:divsChild>
            <w:div w:id="1997762115">
              <w:marLeft w:val="0"/>
              <w:marRight w:val="0"/>
              <w:marTop w:val="0"/>
              <w:marBottom w:val="0"/>
              <w:divBdr>
                <w:top w:val="none" w:sz="0" w:space="0" w:color="auto"/>
                <w:left w:val="none" w:sz="0" w:space="0" w:color="auto"/>
                <w:bottom w:val="none" w:sz="0" w:space="0" w:color="auto"/>
                <w:right w:val="none" w:sz="0" w:space="0" w:color="auto"/>
              </w:divBdr>
            </w:div>
          </w:divsChild>
        </w:div>
        <w:div w:id="947005198">
          <w:marLeft w:val="0"/>
          <w:marRight w:val="0"/>
          <w:marTop w:val="0"/>
          <w:marBottom w:val="0"/>
          <w:divBdr>
            <w:top w:val="none" w:sz="0" w:space="0" w:color="auto"/>
            <w:left w:val="none" w:sz="0" w:space="0" w:color="auto"/>
            <w:bottom w:val="none" w:sz="0" w:space="0" w:color="auto"/>
            <w:right w:val="none" w:sz="0" w:space="0" w:color="auto"/>
          </w:divBdr>
          <w:divsChild>
            <w:div w:id="2029525158">
              <w:marLeft w:val="0"/>
              <w:marRight w:val="0"/>
              <w:marTop w:val="0"/>
              <w:marBottom w:val="0"/>
              <w:divBdr>
                <w:top w:val="none" w:sz="0" w:space="0" w:color="auto"/>
                <w:left w:val="none" w:sz="0" w:space="0" w:color="auto"/>
                <w:bottom w:val="none" w:sz="0" w:space="0" w:color="auto"/>
                <w:right w:val="none" w:sz="0" w:space="0" w:color="auto"/>
              </w:divBdr>
            </w:div>
          </w:divsChild>
        </w:div>
        <w:div w:id="953056626">
          <w:marLeft w:val="0"/>
          <w:marRight w:val="0"/>
          <w:marTop w:val="0"/>
          <w:marBottom w:val="0"/>
          <w:divBdr>
            <w:top w:val="none" w:sz="0" w:space="0" w:color="auto"/>
            <w:left w:val="none" w:sz="0" w:space="0" w:color="auto"/>
            <w:bottom w:val="none" w:sz="0" w:space="0" w:color="auto"/>
            <w:right w:val="none" w:sz="0" w:space="0" w:color="auto"/>
          </w:divBdr>
          <w:divsChild>
            <w:div w:id="1193960797">
              <w:marLeft w:val="0"/>
              <w:marRight w:val="0"/>
              <w:marTop w:val="0"/>
              <w:marBottom w:val="0"/>
              <w:divBdr>
                <w:top w:val="none" w:sz="0" w:space="0" w:color="auto"/>
                <w:left w:val="none" w:sz="0" w:space="0" w:color="auto"/>
                <w:bottom w:val="none" w:sz="0" w:space="0" w:color="auto"/>
                <w:right w:val="none" w:sz="0" w:space="0" w:color="auto"/>
              </w:divBdr>
            </w:div>
          </w:divsChild>
        </w:div>
        <w:div w:id="956183338">
          <w:marLeft w:val="0"/>
          <w:marRight w:val="0"/>
          <w:marTop w:val="0"/>
          <w:marBottom w:val="0"/>
          <w:divBdr>
            <w:top w:val="none" w:sz="0" w:space="0" w:color="auto"/>
            <w:left w:val="none" w:sz="0" w:space="0" w:color="auto"/>
            <w:bottom w:val="none" w:sz="0" w:space="0" w:color="auto"/>
            <w:right w:val="none" w:sz="0" w:space="0" w:color="auto"/>
          </w:divBdr>
          <w:divsChild>
            <w:div w:id="318580782">
              <w:marLeft w:val="0"/>
              <w:marRight w:val="0"/>
              <w:marTop w:val="0"/>
              <w:marBottom w:val="0"/>
              <w:divBdr>
                <w:top w:val="none" w:sz="0" w:space="0" w:color="auto"/>
                <w:left w:val="none" w:sz="0" w:space="0" w:color="auto"/>
                <w:bottom w:val="none" w:sz="0" w:space="0" w:color="auto"/>
                <w:right w:val="none" w:sz="0" w:space="0" w:color="auto"/>
              </w:divBdr>
            </w:div>
            <w:div w:id="948928204">
              <w:marLeft w:val="0"/>
              <w:marRight w:val="0"/>
              <w:marTop w:val="0"/>
              <w:marBottom w:val="0"/>
              <w:divBdr>
                <w:top w:val="none" w:sz="0" w:space="0" w:color="auto"/>
                <w:left w:val="none" w:sz="0" w:space="0" w:color="auto"/>
                <w:bottom w:val="none" w:sz="0" w:space="0" w:color="auto"/>
                <w:right w:val="none" w:sz="0" w:space="0" w:color="auto"/>
              </w:divBdr>
            </w:div>
            <w:div w:id="1142036305">
              <w:marLeft w:val="0"/>
              <w:marRight w:val="0"/>
              <w:marTop w:val="0"/>
              <w:marBottom w:val="0"/>
              <w:divBdr>
                <w:top w:val="none" w:sz="0" w:space="0" w:color="auto"/>
                <w:left w:val="none" w:sz="0" w:space="0" w:color="auto"/>
                <w:bottom w:val="none" w:sz="0" w:space="0" w:color="auto"/>
                <w:right w:val="none" w:sz="0" w:space="0" w:color="auto"/>
              </w:divBdr>
            </w:div>
            <w:div w:id="1437170728">
              <w:marLeft w:val="0"/>
              <w:marRight w:val="0"/>
              <w:marTop w:val="0"/>
              <w:marBottom w:val="0"/>
              <w:divBdr>
                <w:top w:val="none" w:sz="0" w:space="0" w:color="auto"/>
                <w:left w:val="none" w:sz="0" w:space="0" w:color="auto"/>
                <w:bottom w:val="none" w:sz="0" w:space="0" w:color="auto"/>
                <w:right w:val="none" w:sz="0" w:space="0" w:color="auto"/>
              </w:divBdr>
            </w:div>
          </w:divsChild>
        </w:div>
        <w:div w:id="969702463">
          <w:marLeft w:val="0"/>
          <w:marRight w:val="0"/>
          <w:marTop w:val="0"/>
          <w:marBottom w:val="0"/>
          <w:divBdr>
            <w:top w:val="none" w:sz="0" w:space="0" w:color="auto"/>
            <w:left w:val="none" w:sz="0" w:space="0" w:color="auto"/>
            <w:bottom w:val="none" w:sz="0" w:space="0" w:color="auto"/>
            <w:right w:val="none" w:sz="0" w:space="0" w:color="auto"/>
          </w:divBdr>
          <w:divsChild>
            <w:div w:id="1168449143">
              <w:marLeft w:val="0"/>
              <w:marRight w:val="0"/>
              <w:marTop w:val="0"/>
              <w:marBottom w:val="0"/>
              <w:divBdr>
                <w:top w:val="none" w:sz="0" w:space="0" w:color="auto"/>
                <w:left w:val="none" w:sz="0" w:space="0" w:color="auto"/>
                <w:bottom w:val="none" w:sz="0" w:space="0" w:color="auto"/>
                <w:right w:val="none" w:sz="0" w:space="0" w:color="auto"/>
              </w:divBdr>
            </w:div>
          </w:divsChild>
        </w:div>
        <w:div w:id="984353692">
          <w:marLeft w:val="0"/>
          <w:marRight w:val="0"/>
          <w:marTop w:val="0"/>
          <w:marBottom w:val="0"/>
          <w:divBdr>
            <w:top w:val="none" w:sz="0" w:space="0" w:color="auto"/>
            <w:left w:val="none" w:sz="0" w:space="0" w:color="auto"/>
            <w:bottom w:val="none" w:sz="0" w:space="0" w:color="auto"/>
            <w:right w:val="none" w:sz="0" w:space="0" w:color="auto"/>
          </w:divBdr>
          <w:divsChild>
            <w:div w:id="105543410">
              <w:marLeft w:val="0"/>
              <w:marRight w:val="0"/>
              <w:marTop w:val="0"/>
              <w:marBottom w:val="0"/>
              <w:divBdr>
                <w:top w:val="none" w:sz="0" w:space="0" w:color="auto"/>
                <w:left w:val="none" w:sz="0" w:space="0" w:color="auto"/>
                <w:bottom w:val="none" w:sz="0" w:space="0" w:color="auto"/>
                <w:right w:val="none" w:sz="0" w:space="0" w:color="auto"/>
              </w:divBdr>
            </w:div>
          </w:divsChild>
        </w:div>
        <w:div w:id="1004628713">
          <w:marLeft w:val="0"/>
          <w:marRight w:val="0"/>
          <w:marTop w:val="0"/>
          <w:marBottom w:val="0"/>
          <w:divBdr>
            <w:top w:val="none" w:sz="0" w:space="0" w:color="auto"/>
            <w:left w:val="none" w:sz="0" w:space="0" w:color="auto"/>
            <w:bottom w:val="none" w:sz="0" w:space="0" w:color="auto"/>
            <w:right w:val="none" w:sz="0" w:space="0" w:color="auto"/>
          </w:divBdr>
          <w:divsChild>
            <w:div w:id="1881894541">
              <w:marLeft w:val="0"/>
              <w:marRight w:val="0"/>
              <w:marTop w:val="0"/>
              <w:marBottom w:val="0"/>
              <w:divBdr>
                <w:top w:val="none" w:sz="0" w:space="0" w:color="auto"/>
                <w:left w:val="none" w:sz="0" w:space="0" w:color="auto"/>
                <w:bottom w:val="none" w:sz="0" w:space="0" w:color="auto"/>
                <w:right w:val="none" w:sz="0" w:space="0" w:color="auto"/>
              </w:divBdr>
            </w:div>
          </w:divsChild>
        </w:div>
        <w:div w:id="1008949737">
          <w:marLeft w:val="0"/>
          <w:marRight w:val="0"/>
          <w:marTop w:val="0"/>
          <w:marBottom w:val="0"/>
          <w:divBdr>
            <w:top w:val="none" w:sz="0" w:space="0" w:color="auto"/>
            <w:left w:val="none" w:sz="0" w:space="0" w:color="auto"/>
            <w:bottom w:val="none" w:sz="0" w:space="0" w:color="auto"/>
            <w:right w:val="none" w:sz="0" w:space="0" w:color="auto"/>
          </w:divBdr>
          <w:divsChild>
            <w:div w:id="975110532">
              <w:marLeft w:val="0"/>
              <w:marRight w:val="0"/>
              <w:marTop w:val="0"/>
              <w:marBottom w:val="0"/>
              <w:divBdr>
                <w:top w:val="none" w:sz="0" w:space="0" w:color="auto"/>
                <w:left w:val="none" w:sz="0" w:space="0" w:color="auto"/>
                <w:bottom w:val="none" w:sz="0" w:space="0" w:color="auto"/>
                <w:right w:val="none" w:sz="0" w:space="0" w:color="auto"/>
              </w:divBdr>
            </w:div>
          </w:divsChild>
        </w:div>
        <w:div w:id="1027097872">
          <w:marLeft w:val="0"/>
          <w:marRight w:val="0"/>
          <w:marTop w:val="0"/>
          <w:marBottom w:val="0"/>
          <w:divBdr>
            <w:top w:val="none" w:sz="0" w:space="0" w:color="auto"/>
            <w:left w:val="none" w:sz="0" w:space="0" w:color="auto"/>
            <w:bottom w:val="none" w:sz="0" w:space="0" w:color="auto"/>
            <w:right w:val="none" w:sz="0" w:space="0" w:color="auto"/>
          </w:divBdr>
          <w:divsChild>
            <w:div w:id="1174347179">
              <w:marLeft w:val="0"/>
              <w:marRight w:val="0"/>
              <w:marTop w:val="0"/>
              <w:marBottom w:val="0"/>
              <w:divBdr>
                <w:top w:val="none" w:sz="0" w:space="0" w:color="auto"/>
                <w:left w:val="none" w:sz="0" w:space="0" w:color="auto"/>
                <w:bottom w:val="none" w:sz="0" w:space="0" w:color="auto"/>
                <w:right w:val="none" w:sz="0" w:space="0" w:color="auto"/>
              </w:divBdr>
            </w:div>
          </w:divsChild>
        </w:div>
        <w:div w:id="1027484585">
          <w:marLeft w:val="0"/>
          <w:marRight w:val="0"/>
          <w:marTop w:val="0"/>
          <w:marBottom w:val="0"/>
          <w:divBdr>
            <w:top w:val="none" w:sz="0" w:space="0" w:color="auto"/>
            <w:left w:val="none" w:sz="0" w:space="0" w:color="auto"/>
            <w:bottom w:val="none" w:sz="0" w:space="0" w:color="auto"/>
            <w:right w:val="none" w:sz="0" w:space="0" w:color="auto"/>
          </w:divBdr>
          <w:divsChild>
            <w:div w:id="2077894730">
              <w:marLeft w:val="0"/>
              <w:marRight w:val="0"/>
              <w:marTop w:val="0"/>
              <w:marBottom w:val="0"/>
              <w:divBdr>
                <w:top w:val="none" w:sz="0" w:space="0" w:color="auto"/>
                <w:left w:val="none" w:sz="0" w:space="0" w:color="auto"/>
                <w:bottom w:val="none" w:sz="0" w:space="0" w:color="auto"/>
                <w:right w:val="none" w:sz="0" w:space="0" w:color="auto"/>
              </w:divBdr>
            </w:div>
          </w:divsChild>
        </w:div>
        <w:div w:id="1037580944">
          <w:marLeft w:val="0"/>
          <w:marRight w:val="0"/>
          <w:marTop w:val="0"/>
          <w:marBottom w:val="0"/>
          <w:divBdr>
            <w:top w:val="none" w:sz="0" w:space="0" w:color="auto"/>
            <w:left w:val="none" w:sz="0" w:space="0" w:color="auto"/>
            <w:bottom w:val="none" w:sz="0" w:space="0" w:color="auto"/>
            <w:right w:val="none" w:sz="0" w:space="0" w:color="auto"/>
          </w:divBdr>
          <w:divsChild>
            <w:div w:id="1603417063">
              <w:marLeft w:val="0"/>
              <w:marRight w:val="0"/>
              <w:marTop w:val="0"/>
              <w:marBottom w:val="0"/>
              <w:divBdr>
                <w:top w:val="none" w:sz="0" w:space="0" w:color="auto"/>
                <w:left w:val="none" w:sz="0" w:space="0" w:color="auto"/>
                <w:bottom w:val="none" w:sz="0" w:space="0" w:color="auto"/>
                <w:right w:val="none" w:sz="0" w:space="0" w:color="auto"/>
              </w:divBdr>
            </w:div>
          </w:divsChild>
        </w:div>
        <w:div w:id="1038043675">
          <w:marLeft w:val="0"/>
          <w:marRight w:val="0"/>
          <w:marTop w:val="0"/>
          <w:marBottom w:val="0"/>
          <w:divBdr>
            <w:top w:val="none" w:sz="0" w:space="0" w:color="auto"/>
            <w:left w:val="none" w:sz="0" w:space="0" w:color="auto"/>
            <w:bottom w:val="none" w:sz="0" w:space="0" w:color="auto"/>
            <w:right w:val="none" w:sz="0" w:space="0" w:color="auto"/>
          </w:divBdr>
          <w:divsChild>
            <w:div w:id="181551190">
              <w:marLeft w:val="0"/>
              <w:marRight w:val="0"/>
              <w:marTop w:val="0"/>
              <w:marBottom w:val="0"/>
              <w:divBdr>
                <w:top w:val="none" w:sz="0" w:space="0" w:color="auto"/>
                <w:left w:val="none" w:sz="0" w:space="0" w:color="auto"/>
                <w:bottom w:val="none" w:sz="0" w:space="0" w:color="auto"/>
                <w:right w:val="none" w:sz="0" w:space="0" w:color="auto"/>
              </w:divBdr>
            </w:div>
          </w:divsChild>
        </w:div>
        <w:div w:id="1052969305">
          <w:marLeft w:val="0"/>
          <w:marRight w:val="0"/>
          <w:marTop w:val="0"/>
          <w:marBottom w:val="0"/>
          <w:divBdr>
            <w:top w:val="none" w:sz="0" w:space="0" w:color="auto"/>
            <w:left w:val="none" w:sz="0" w:space="0" w:color="auto"/>
            <w:bottom w:val="none" w:sz="0" w:space="0" w:color="auto"/>
            <w:right w:val="none" w:sz="0" w:space="0" w:color="auto"/>
          </w:divBdr>
          <w:divsChild>
            <w:div w:id="1929801754">
              <w:marLeft w:val="0"/>
              <w:marRight w:val="0"/>
              <w:marTop w:val="0"/>
              <w:marBottom w:val="0"/>
              <w:divBdr>
                <w:top w:val="none" w:sz="0" w:space="0" w:color="auto"/>
                <w:left w:val="none" w:sz="0" w:space="0" w:color="auto"/>
                <w:bottom w:val="none" w:sz="0" w:space="0" w:color="auto"/>
                <w:right w:val="none" w:sz="0" w:space="0" w:color="auto"/>
              </w:divBdr>
            </w:div>
          </w:divsChild>
        </w:div>
        <w:div w:id="1058210578">
          <w:marLeft w:val="0"/>
          <w:marRight w:val="0"/>
          <w:marTop w:val="0"/>
          <w:marBottom w:val="0"/>
          <w:divBdr>
            <w:top w:val="none" w:sz="0" w:space="0" w:color="auto"/>
            <w:left w:val="none" w:sz="0" w:space="0" w:color="auto"/>
            <w:bottom w:val="none" w:sz="0" w:space="0" w:color="auto"/>
            <w:right w:val="none" w:sz="0" w:space="0" w:color="auto"/>
          </w:divBdr>
          <w:divsChild>
            <w:div w:id="23873462">
              <w:marLeft w:val="0"/>
              <w:marRight w:val="0"/>
              <w:marTop w:val="0"/>
              <w:marBottom w:val="0"/>
              <w:divBdr>
                <w:top w:val="none" w:sz="0" w:space="0" w:color="auto"/>
                <w:left w:val="none" w:sz="0" w:space="0" w:color="auto"/>
                <w:bottom w:val="none" w:sz="0" w:space="0" w:color="auto"/>
                <w:right w:val="none" w:sz="0" w:space="0" w:color="auto"/>
              </w:divBdr>
            </w:div>
          </w:divsChild>
        </w:div>
        <w:div w:id="1058289232">
          <w:marLeft w:val="0"/>
          <w:marRight w:val="0"/>
          <w:marTop w:val="0"/>
          <w:marBottom w:val="0"/>
          <w:divBdr>
            <w:top w:val="none" w:sz="0" w:space="0" w:color="auto"/>
            <w:left w:val="none" w:sz="0" w:space="0" w:color="auto"/>
            <w:bottom w:val="none" w:sz="0" w:space="0" w:color="auto"/>
            <w:right w:val="none" w:sz="0" w:space="0" w:color="auto"/>
          </w:divBdr>
          <w:divsChild>
            <w:div w:id="1773041040">
              <w:marLeft w:val="0"/>
              <w:marRight w:val="0"/>
              <w:marTop w:val="0"/>
              <w:marBottom w:val="0"/>
              <w:divBdr>
                <w:top w:val="none" w:sz="0" w:space="0" w:color="auto"/>
                <w:left w:val="none" w:sz="0" w:space="0" w:color="auto"/>
                <w:bottom w:val="none" w:sz="0" w:space="0" w:color="auto"/>
                <w:right w:val="none" w:sz="0" w:space="0" w:color="auto"/>
              </w:divBdr>
            </w:div>
          </w:divsChild>
        </w:div>
        <w:div w:id="1071200322">
          <w:marLeft w:val="0"/>
          <w:marRight w:val="0"/>
          <w:marTop w:val="0"/>
          <w:marBottom w:val="0"/>
          <w:divBdr>
            <w:top w:val="none" w:sz="0" w:space="0" w:color="auto"/>
            <w:left w:val="none" w:sz="0" w:space="0" w:color="auto"/>
            <w:bottom w:val="none" w:sz="0" w:space="0" w:color="auto"/>
            <w:right w:val="none" w:sz="0" w:space="0" w:color="auto"/>
          </w:divBdr>
          <w:divsChild>
            <w:div w:id="1258173338">
              <w:marLeft w:val="0"/>
              <w:marRight w:val="0"/>
              <w:marTop w:val="0"/>
              <w:marBottom w:val="0"/>
              <w:divBdr>
                <w:top w:val="none" w:sz="0" w:space="0" w:color="auto"/>
                <w:left w:val="none" w:sz="0" w:space="0" w:color="auto"/>
                <w:bottom w:val="none" w:sz="0" w:space="0" w:color="auto"/>
                <w:right w:val="none" w:sz="0" w:space="0" w:color="auto"/>
              </w:divBdr>
            </w:div>
          </w:divsChild>
        </w:div>
        <w:div w:id="1080366576">
          <w:marLeft w:val="0"/>
          <w:marRight w:val="0"/>
          <w:marTop w:val="0"/>
          <w:marBottom w:val="0"/>
          <w:divBdr>
            <w:top w:val="none" w:sz="0" w:space="0" w:color="auto"/>
            <w:left w:val="none" w:sz="0" w:space="0" w:color="auto"/>
            <w:bottom w:val="none" w:sz="0" w:space="0" w:color="auto"/>
            <w:right w:val="none" w:sz="0" w:space="0" w:color="auto"/>
          </w:divBdr>
          <w:divsChild>
            <w:div w:id="1300526413">
              <w:marLeft w:val="0"/>
              <w:marRight w:val="0"/>
              <w:marTop w:val="0"/>
              <w:marBottom w:val="0"/>
              <w:divBdr>
                <w:top w:val="none" w:sz="0" w:space="0" w:color="auto"/>
                <w:left w:val="none" w:sz="0" w:space="0" w:color="auto"/>
                <w:bottom w:val="none" w:sz="0" w:space="0" w:color="auto"/>
                <w:right w:val="none" w:sz="0" w:space="0" w:color="auto"/>
              </w:divBdr>
            </w:div>
          </w:divsChild>
        </w:div>
        <w:div w:id="1081102094">
          <w:marLeft w:val="0"/>
          <w:marRight w:val="0"/>
          <w:marTop w:val="0"/>
          <w:marBottom w:val="0"/>
          <w:divBdr>
            <w:top w:val="none" w:sz="0" w:space="0" w:color="auto"/>
            <w:left w:val="none" w:sz="0" w:space="0" w:color="auto"/>
            <w:bottom w:val="none" w:sz="0" w:space="0" w:color="auto"/>
            <w:right w:val="none" w:sz="0" w:space="0" w:color="auto"/>
          </w:divBdr>
          <w:divsChild>
            <w:div w:id="965308529">
              <w:marLeft w:val="0"/>
              <w:marRight w:val="0"/>
              <w:marTop w:val="0"/>
              <w:marBottom w:val="0"/>
              <w:divBdr>
                <w:top w:val="none" w:sz="0" w:space="0" w:color="auto"/>
                <w:left w:val="none" w:sz="0" w:space="0" w:color="auto"/>
                <w:bottom w:val="none" w:sz="0" w:space="0" w:color="auto"/>
                <w:right w:val="none" w:sz="0" w:space="0" w:color="auto"/>
              </w:divBdr>
            </w:div>
          </w:divsChild>
        </w:div>
        <w:div w:id="1084641673">
          <w:marLeft w:val="0"/>
          <w:marRight w:val="0"/>
          <w:marTop w:val="0"/>
          <w:marBottom w:val="0"/>
          <w:divBdr>
            <w:top w:val="none" w:sz="0" w:space="0" w:color="auto"/>
            <w:left w:val="none" w:sz="0" w:space="0" w:color="auto"/>
            <w:bottom w:val="none" w:sz="0" w:space="0" w:color="auto"/>
            <w:right w:val="none" w:sz="0" w:space="0" w:color="auto"/>
          </w:divBdr>
          <w:divsChild>
            <w:div w:id="597254943">
              <w:marLeft w:val="0"/>
              <w:marRight w:val="0"/>
              <w:marTop w:val="0"/>
              <w:marBottom w:val="0"/>
              <w:divBdr>
                <w:top w:val="none" w:sz="0" w:space="0" w:color="auto"/>
                <w:left w:val="none" w:sz="0" w:space="0" w:color="auto"/>
                <w:bottom w:val="none" w:sz="0" w:space="0" w:color="auto"/>
                <w:right w:val="none" w:sz="0" w:space="0" w:color="auto"/>
              </w:divBdr>
            </w:div>
            <w:div w:id="618298815">
              <w:marLeft w:val="0"/>
              <w:marRight w:val="0"/>
              <w:marTop w:val="0"/>
              <w:marBottom w:val="0"/>
              <w:divBdr>
                <w:top w:val="none" w:sz="0" w:space="0" w:color="auto"/>
                <w:left w:val="none" w:sz="0" w:space="0" w:color="auto"/>
                <w:bottom w:val="none" w:sz="0" w:space="0" w:color="auto"/>
                <w:right w:val="none" w:sz="0" w:space="0" w:color="auto"/>
              </w:divBdr>
            </w:div>
            <w:div w:id="1594583374">
              <w:marLeft w:val="0"/>
              <w:marRight w:val="0"/>
              <w:marTop w:val="0"/>
              <w:marBottom w:val="0"/>
              <w:divBdr>
                <w:top w:val="none" w:sz="0" w:space="0" w:color="auto"/>
                <w:left w:val="none" w:sz="0" w:space="0" w:color="auto"/>
                <w:bottom w:val="none" w:sz="0" w:space="0" w:color="auto"/>
                <w:right w:val="none" w:sz="0" w:space="0" w:color="auto"/>
              </w:divBdr>
            </w:div>
            <w:div w:id="1709604827">
              <w:marLeft w:val="0"/>
              <w:marRight w:val="0"/>
              <w:marTop w:val="0"/>
              <w:marBottom w:val="0"/>
              <w:divBdr>
                <w:top w:val="none" w:sz="0" w:space="0" w:color="auto"/>
                <w:left w:val="none" w:sz="0" w:space="0" w:color="auto"/>
                <w:bottom w:val="none" w:sz="0" w:space="0" w:color="auto"/>
                <w:right w:val="none" w:sz="0" w:space="0" w:color="auto"/>
              </w:divBdr>
            </w:div>
            <w:div w:id="1954170438">
              <w:marLeft w:val="0"/>
              <w:marRight w:val="0"/>
              <w:marTop w:val="0"/>
              <w:marBottom w:val="0"/>
              <w:divBdr>
                <w:top w:val="none" w:sz="0" w:space="0" w:color="auto"/>
                <w:left w:val="none" w:sz="0" w:space="0" w:color="auto"/>
                <w:bottom w:val="none" w:sz="0" w:space="0" w:color="auto"/>
                <w:right w:val="none" w:sz="0" w:space="0" w:color="auto"/>
              </w:divBdr>
            </w:div>
            <w:div w:id="2134250016">
              <w:marLeft w:val="0"/>
              <w:marRight w:val="0"/>
              <w:marTop w:val="0"/>
              <w:marBottom w:val="0"/>
              <w:divBdr>
                <w:top w:val="none" w:sz="0" w:space="0" w:color="auto"/>
                <w:left w:val="none" w:sz="0" w:space="0" w:color="auto"/>
                <w:bottom w:val="none" w:sz="0" w:space="0" w:color="auto"/>
                <w:right w:val="none" w:sz="0" w:space="0" w:color="auto"/>
              </w:divBdr>
            </w:div>
          </w:divsChild>
        </w:div>
        <w:div w:id="1085153930">
          <w:marLeft w:val="0"/>
          <w:marRight w:val="0"/>
          <w:marTop w:val="0"/>
          <w:marBottom w:val="0"/>
          <w:divBdr>
            <w:top w:val="none" w:sz="0" w:space="0" w:color="auto"/>
            <w:left w:val="none" w:sz="0" w:space="0" w:color="auto"/>
            <w:bottom w:val="none" w:sz="0" w:space="0" w:color="auto"/>
            <w:right w:val="none" w:sz="0" w:space="0" w:color="auto"/>
          </w:divBdr>
          <w:divsChild>
            <w:div w:id="1403285937">
              <w:marLeft w:val="0"/>
              <w:marRight w:val="0"/>
              <w:marTop w:val="0"/>
              <w:marBottom w:val="0"/>
              <w:divBdr>
                <w:top w:val="none" w:sz="0" w:space="0" w:color="auto"/>
                <w:left w:val="none" w:sz="0" w:space="0" w:color="auto"/>
                <w:bottom w:val="none" w:sz="0" w:space="0" w:color="auto"/>
                <w:right w:val="none" w:sz="0" w:space="0" w:color="auto"/>
              </w:divBdr>
            </w:div>
          </w:divsChild>
        </w:div>
        <w:div w:id="1098595264">
          <w:marLeft w:val="0"/>
          <w:marRight w:val="0"/>
          <w:marTop w:val="0"/>
          <w:marBottom w:val="0"/>
          <w:divBdr>
            <w:top w:val="none" w:sz="0" w:space="0" w:color="auto"/>
            <w:left w:val="none" w:sz="0" w:space="0" w:color="auto"/>
            <w:bottom w:val="none" w:sz="0" w:space="0" w:color="auto"/>
            <w:right w:val="none" w:sz="0" w:space="0" w:color="auto"/>
          </w:divBdr>
          <w:divsChild>
            <w:div w:id="1345084928">
              <w:marLeft w:val="0"/>
              <w:marRight w:val="0"/>
              <w:marTop w:val="0"/>
              <w:marBottom w:val="0"/>
              <w:divBdr>
                <w:top w:val="none" w:sz="0" w:space="0" w:color="auto"/>
                <w:left w:val="none" w:sz="0" w:space="0" w:color="auto"/>
                <w:bottom w:val="none" w:sz="0" w:space="0" w:color="auto"/>
                <w:right w:val="none" w:sz="0" w:space="0" w:color="auto"/>
              </w:divBdr>
            </w:div>
          </w:divsChild>
        </w:div>
        <w:div w:id="1108350788">
          <w:marLeft w:val="0"/>
          <w:marRight w:val="0"/>
          <w:marTop w:val="0"/>
          <w:marBottom w:val="0"/>
          <w:divBdr>
            <w:top w:val="none" w:sz="0" w:space="0" w:color="auto"/>
            <w:left w:val="none" w:sz="0" w:space="0" w:color="auto"/>
            <w:bottom w:val="none" w:sz="0" w:space="0" w:color="auto"/>
            <w:right w:val="none" w:sz="0" w:space="0" w:color="auto"/>
          </w:divBdr>
          <w:divsChild>
            <w:div w:id="1412972517">
              <w:marLeft w:val="0"/>
              <w:marRight w:val="0"/>
              <w:marTop w:val="0"/>
              <w:marBottom w:val="0"/>
              <w:divBdr>
                <w:top w:val="none" w:sz="0" w:space="0" w:color="auto"/>
                <w:left w:val="none" w:sz="0" w:space="0" w:color="auto"/>
                <w:bottom w:val="none" w:sz="0" w:space="0" w:color="auto"/>
                <w:right w:val="none" w:sz="0" w:space="0" w:color="auto"/>
              </w:divBdr>
            </w:div>
          </w:divsChild>
        </w:div>
        <w:div w:id="1135685933">
          <w:marLeft w:val="0"/>
          <w:marRight w:val="0"/>
          <w:marTop w:val="0"/>
          <w:marBottom w:val="0"/>
          <w:divBdr>
            <w:top w:val="none" w:sz="0" w:space="0" w:color="auto"/>
            <w:left w:val="none" w:sz="0" w:space="0" w:color="auto"/>
            <w:bottom w:val="none" w:sz="0" w:space="0" w:color="auto"/>
            <w:right w:val="none" w:sz="0" w:space="0" w:color="auto"/>
          </w:divBdr>
          <w:divsChild>
            <w:div w:id="892733222">
              <w:marLeft w:val="0"/>
              <w:marRight w:val="0"/>
              <w:marTop w:val="0"/>
              <w:marBottom w:val="0"/>
              <w:divBdr>
                <w:top w:val="none" w:sz="0" w:space="0" w:color="auto"/>
                <w:left w:val="none" w:sz="0" w:space="0" w:color="auto"/>
                <w:bottom w:val="none" w:sz="0" w:space="0" w:color="auto"/>
                <w:right w:val="none" w:sz="0" w:space="0" w:color="auto"/>
              </w:divBdr>
            </w:div>
          </w:divsChild>
        </w:div>
        <w:div w:id="1135835125">
          <w:marLeft w:val="0"/>
          <w:marRight w:val="0"/>
          <w:marTop w:val="0"/>
          <w:marBottom w:val="0"/>
          <w:divBdr>
            <w:top w:val="none" w:sz="0" w:space="0" w:color="auto"/>
            <w:left w:val="none" w:sz="0" w:space="0" w:color="auto"/>
            <w:bottom w:val="none" w:sz="0" w:space="0" w:color="auto"/>
            <w:right w:val="none" w:sz="0" w:space="0" w:color="auto"/>
          </w:divBdr>
          <w:divsChild>
            <w:div w:id="98110636">
              <w:marLeft w:val="0"/>
              <w:marRight w:val="0"/>
              <w:marTop w:val="0"/>
              <w:marBottom w:val="0"/>
              <w:divBdr>
                <w:top w:val="none" w:sz="0" w:space="0" w:color="auto"/>
                <w:left w:val="none" w:sz="0" w:space="0" w:color="auto"/>
                <w:bottom w:val="none" w:sz="0" w:space="0" w:color="auto"/>
                <w:right w:val="none" w:sz="0" w:space="0" w:color="auto"/>
              </w:divBdr>
            </w:div>
            <w:div w:id="220680770">
              <w:marLeft w:val="0"/>
              <w:marRight w:val="0"/>
              <w:marTop w:val="0"/>
              <w:marBottom w:val="0"/>
              <w:divBdr>
                <w:top w:val="none" w:sz="0" w:space="0" w:color="auto"/>
                <w:left w:val="none" w:sz="0" w:space="0" w:color="auto"/>
                <w:bottom w:val="none" w:sz="0" w:space="0" w:color="auto"/>
                <w:right w:val="none" w:sz="0" w:space="0" w:color="auto"/>
              </w:divBdr>
            </w:div>
            <w:div w:id="566721074">
              <w:marLeft w:val="0"/>
              <w:marRight w:val="0"/>
              <w:marTop w:val="0"/>
              <w:marBottom w:val="0"/>
              <w:divBdr>
                <w:top w:val="none" w:sz="0" w:space="0" w:color="auto"/>
                <w:left w:val="none" w:sz="0" w:space="0" w:color="auto"/>
                <w:bottom w:val="none" w:sz="0" w:space="0" w:color="auto"/>
                <w:right w:val="none" w:sz="0" w:space="0" w:color="auto"/>
              </w:divBdr>
            </w:div>
            <w:div w:id="625086193">
              <w:marLeft w:val="0"/>
              <w:marRight w:val="0"/>
              <w:marTop w:val="0"/>
              <w:marBottom w:val="0"/>
              <w:divBdr>
                <w:top w:val="none" w:sz="0" w:space="0" w:color="auto"/>
                <w:left w:val="none" w:sz="0" w:space="0" w:color="auto"/>
                <w:bottom w:val="none" w:sz="0" w:space="0" w:color="auto"/>
                <w:right w:val="none" w:sz="0" w:space="0" w:color="auto"/>
              </w:divBdr>
            </w:div>
            <w:div w:id="803695915">
              <w:marLeft w:val="0"/>
              <w:marRight w:val="0"/>
              <w:marTop w:val="0"/>
              <w:marBottom w:val="0"/>
              <w:divBdr>
                <w:top w:val="none" w:sz="0" w:space="0" w:color="auto"/>
                <w:left w:val="none" w:sz="0" w:space="0" w:color="auto"/>
                <w:bottom w:val="none" w:sz="0" w:space="0" w:color="auto"/>
                <w:right w:val="none" w:sz="0" w:space="0" w:color="auto"/>
              </w:divBdr>
            </w:div>
            <w:div w:id="1353342848">
              <w:marLeft w:val="0"/>
              <w:marRight w:val="0"/>
              <w:marTop w:val="0"/>
              <w:marBottom w:val="0"/>
              <w:divBdr>
                <w:top w:val="none" w:sz="0" w:space="0" w:color="auto"/>
                <w:left w:val="none" w:sz="0" w:space="0" w:color="auto"/>
                <w:bottom w:val="none" w:sz="0" w:space="0" w:color="auto"/>
                <w:right w:val="none" w:sz="0" w:space="0" w:color="auto"/>
              </w:divBdr>
            </w:div>
            <w:div w:id="1355303782">
              <w:marLeft w:val="0"/>
              <w:marRight w:val="0"/>
              <w:marTop w:val="0"/>
              <w:marBottom w:val="0"/>
              <w:divBdr>
                <w:top w:val="none" w:sz="0" w:space="0" w:color="auto"/>
                <w:left w:val="none" w:sz="0" w:space="0" w:color="auto"/>
                <w:bottom w:val="none" w:sz="0" w:space="0" w:color="auto"/>
                <w:right w:val="none" w:sz="0" w:space="0" w:color="auto"/>
              </w:divBdr>
            </w:div>
            <w:div w:id="1485463076">
              <w:marLeft w:val="0"/>
              <w:marRight w:val="0"/>
              <w:marTop w:val="0"/>
              <w:marBottom w:val="0"/>
              <w:divBdr>
                <w:top w:val="none" w:sz="0" w:space="0" w:color="auto"/>
                <w:left w:val="none" w:sz="0" w:space="0" w:color="auto"/>
                <w:bottom w:val="none" w:sz="0" w:space="0" w:color="auto"/>
                <w:right w:val="none" w:sz="0" w:space="0" w:color="auto"/>
              </w:divBdr>
            </w:div>
            <w:div w:id="1541743703">
              <w:marLeft w:val="0"/>
              <w:marRight w:val="0"/>
              <w:marTop w:val="0"/>
              <w:marBottom w:val="0"/>
              <w:divBdr>
                <w:top w:val="none" w:sz="0" w:space="0" w:color="auto"/>
                <w:left w:val="none" w:sz="0" w:space="0" w:color="auto"/>
                <w:bottom w:val="none" w:sz="0" w:space="0" w:color="auto"/>
                <w:right w:val="none" w:sz="0" w:space="0" w:color="auto"/>
              </w:divBdr>
            </w:div>
            <w:div w:id="1579055813">
              <w:marLeft w:val="0"/>
              <w:marRight w:val="0"/>
              <w:marTop w:val="0"/>
              <w:marBottom w:val="0"/>
              <w:divBdr>
                <w:top w:val="none" w:sz="0" w:space="0" w:color="auto"/>
                <w:left w:val="none" w:sz="0" w:space="0" w:color="auto"/>
                <w:bottom w:val="none" w:sz="0" w:space="0" w:color="auto"/>
                <w:right w:val="none" w:sz="0" w:space="0" w:color="auto"/>
              </w:divBdr>
            </w:div>
            <w:div w:id="1747341075">
              <w:marLeft w:val="0"/>
              <w:marRight w:val="0"/>
              <w:marTop w:val="0"/>
              <w:marBottom w:val="0"/>
              <w:divBdr>
                <w:top w:val="none" w:sz="0" w:space="0" w:color="auto"/>
                <w:left w:val="none" w:sz="0" w:space="0" w:color="auto"/>
                <w:bottom w:val="none" w:sz="0" w:space="0" w:color="auto"/>
                <w:right w:val="none" w:sz="0" w:space="0" w:color="auto"/>
              </w:divBdr>
            </w:div>
            <w:div w:id="1759669947">
              <w:marLeft w:val="0"/>
              <w:marRight w:val="0"/>
              <w:marTop w:val="0"/>
              <w:marBottom w:val="0"/>
              <w:divBdr>
                <w:top w:val="none" w:sz="0" w:space="0" w:color="auto"/>
                <w:left w:val="none" w:sz="0" w:space="0" w:color="auto"/>
                <w:bottom w:val="none" w:sz="0" w:space="0" w:color="auto"/>
                <w:right w:val="none" w:sz="0" w:space="0" w:color="auto"/>
              </w:divBdr>
            </w:div>
            <w:div w:id="2086106497">
              <w:marLeft w:val="0"/>
              <w:marRight w:val="0"/>
              <w:marTop w:val="0"/>
              <w:marBottom w:val="0"/>
              <w:divBdr>
                <w:top w:val="none" w:sz="0" w:space="0" w:color="auto"/>
                <w:left w:val="none" w:sz="0" w:space="0" w:color="auto"/>
                <w:bottom w:val="none" w:sz="0" w:space="0" w:color="auto"/>
                <w:right w:val="none" w:sz="0" w:space="0" w:color="auto"/>
              </w:divBdr>
            </w:div>
          </w:divsChild>
        </w:div>
        <w:div w:id="1142045074">
          <w:marLeft w:val="0"/>
          <w:marRight w:val="0"/>
          <w:marTop w:val="0"/>
          <w:marBottom w:val="0"/>
          <w:divBdr>
            <w:top w:val="none" w:sz="0" w:space="0" w:color="auto"/>
            <w:left w:val="none" w:sz="0" w:space="0" w:color="auto"/>
            <w:bottom w:val="none" w:sz="0" w:space="0" w:color="auto"/>
            <w:right w:val="none" w:sz="0" w:space="0" w:color="auto"/>
          </w:divBdr>
          <w:divsChild>
            <w:div w:id="571626931">
              <w:marLeft w:val="0"/>
              <w:marRight w:val="0"/>
              <w:marTop w:val="0"/>
              <w:marBottom w:val="0"/>
              <w:divBdr>
                <w:top w:val="none" w:sz="0" w:space="0" w:color="auto"/>
                <w:left w:val="none" w:sz="0" w:space="0" w:color="auto"/>
                <w:bottom w:val="none" w:sz="0" w:space="0" w:color="auto"/>
                <w:right w:val="none" w:sz="0" w:space="0" w:color="auto"/>
              </w:divBdr>
            </w:div>
          </w:divsChild>
        </w:div>
        <w:div w:id="1143499694">
          <w:marLeft w:val="0"/>
          <w:marRight w:val="0"/>
          <w:marTop w:val="0"/>
          <w:marBottom w:val="0"/>
          <w:divBdr>
            <w:top w:val="none" w:sz="0" w:space="0" w:color="auto"/>
            <w:left w:val="none" w:sz="0" w:space="0" w:color="auto"/>
            <w:bottom w:val="none" w:sz="0" w:space="0" w:color="auto"/>
            <w:right w:val="none" w:sz="0" w:space="0" w:color="auto"/>
          </w:divBdr>
          <w:divsChild>
            <w:div w:id="1775202387">
              <w:marLeft w:val="0"/>
              <w:marRight w:val="0"/>
              <w:marTop w:val="0"/>
              <w:marBottom w:val="0"/>
              <w:divBdr>
                <w:top w:val="none" w:sz="0" w:space="0" w:color="auto"/>
                <w:left w:val="none" w:sz="0" w:space="0" w:color="auto"/>
                <w:bottom w:val="none" w:sz="0" w:space="0" w:color="auto"/>
                <w:right w:val="none" w:sz="0" w:space="0" w:color="auto"/>
              </w:divBdr>
            </w:div>
          </w:divsChild>
        </w:div>
        <w:div w:id="1147238003">
          <w:marLeft w:val="0"/>
          <w:marRight w:val="0"/>
          <w:marTop w:val="0"/>
          <w:marBottom w:val="0"/>
          <w:divBdr>
            <w:top w:val="none" w:sz="0" w:space="0" w:color="auto"/>
            <w:left w:val="none" w:sz="0" w:space="0" w:color="auto"/>
            <w:bottom w:val="none" w:sz="0" w:space="0" w:color="auto"/>
            <w:right w:val="none" w:sz="0" w:space="0" w:color="auto"/>
          </w:divBdr>
          <w:divsChild>
            <w:div w:id="1430810133">
              <w:marLeft w:val="0"/>
              <w:marRight w:val="0"/>
              <w:marTop w:val="0"/>
              <w:marBottom w:val="0"/>
              <w:divBdr>
                <w:top w:val="none" w:sz="0" w:space="0" w:color="auto"/>
                <w:left w:val="none" w:sz="0" w:space="0" w:color="auto"/>
                <w:bottom w:val="none" w:sz="0" w:space="0" w:color="auto"/>
                <w:right w:val="none" w:sz="0" w:space="0" w:color="auto"/>
              </w:divBdr>
            </w:div>
          </w:divsChild>
        </w:div>
        <w:div w:id="1160777971">
          <w:marLeft w:val="0"/>
          <w:marRight w:val="0"/>
          <w:marTop w:val="0"/>
          <w:marBottom w:val="0"/>
          <w:divBdr>
            <w:top w:val="none" w:sz="0" w:space="0" w:color="auto"/>
            <w:left w:val="none" w:sz="0" w:space="0" w:color="auto"/>
            <w:bottom w:val="none" w:sz="0" w:space="0" w:color="auto"/>
            <w:right w:val="none" w:sz="0" w:space="0" w:color="auto"/>
          </w:divBdr>
          <w:divsChild>
            <w:div w:id="42561969">
              <w:marLeft w:val="0"/>
              <w:marRight w:val="0"/>
              <w:marTop w:val="0"/>
              <w:marBottom w:val="0"/>
              <w:divBdr>
                <w:top w:val="none" w:sz="0" w:space="0" w:color="auto"/>
                <w:left w:val="none" w:sz="0" w:space="0" w:color="auto"/>
                <w:bottom w:val="none" w:sz="0" w:space="0" w:color="auto"/>
                <w:right w:val="none" w:sz="0" w:space="0" w:color="auto"/>
              </w:divBdr>
            </w:div>
            <w:div w:id="298461749">
              <w:marLeft w:val="0"/>
              <w:marRight w:val="0"/>
              <w:marTop w:val="0"/>
              <w:marBottom w:val="0"/>
              <w:divBdr>
                <w:top w:val="none" w:sz="0" w:space="0" w:color="auto"/>
                <w:left w:val="none" w:sz="0" w:space="0" w:color="auto"/>
                <w:bottom w:val="none" w:sz="0" w:space="0" w:color="auto"/>
                <w:right w:val="none" w:sz="0" w:space="0" w:color="auto"/>
              </w:divBdr>
            </w:div>
            <w:div w:id="298649349">
              <w:marLeft w:val="0"/>
              <w:marRight w:val="0"/>
              <w:marTop w:val="0"/>
              <w:marBottom w:val="0"/>
              <w:divBdr>
                <w:top w:val="none" w:sz="0" w:space="0" w:color="auto"/>
                <w:left w:val="none" w:sz="0" w:space="0" w:color="auto"/>
                <w:bottom w:val="none" w:sz="0" w:space="0" w:color="auto"/>
                <w:right w:val="none" w:sz="0" w:space="0" w:color="auto"/>
              </w:divBdr>
            </w:div>
            <w:div w:id="1176965817">
              <w:marLeft w:val="0"/>
              <w:marRight w:val="0"/>
              <w:marTop w:val="0"/>
              <w:marBottom w:val="0"/>
              <w:divBdr>
                <w:top w:val="none" w:sz="0" w:space="0" w:color="auto"/>
                <w:left w:val="none" w:sz="0" w:space="0" w:color="auto"/>
                <w:bottom w:val="none" w:sz="0" w:space="0" w:color="auto"/>
                <w:right w:val="none" w:sz="0" w:space="0" w:color="auto"/>
              </w:divBdr>
            </w:div>
            <w:div w:id="1847792018">
              <w:marLeft w:val="0"/>
              <w:marRight w:val="0"/>
              <w:marTop w:val="0"/>
              <w:marBottom w:val="0"/>
              <w:divBdr>
                <w:top w:val="none" w:sz="0" w:space="0" w:color="auto"/>
                <w:left w:val="none" w:sz="0" w:space="0" w:color="auto"/>
                <w:bottom w:val="none" w:sz="0" w:space="0" w:color="auto"/>
                <w:right w:val="none" w:sz="0" w:space="0" w:color="auto"/>
              </w:divBdr>
            </w:div>
          </w:divsChild>
        </w:div>
        <w:div w:id="1163204412">
          <w:marLeft w:val="0"/>
          <w:marRight w:val="0"/>
          <w:marTop w:val="0"/>
          <w:marBottom w:val="0"/>
          <w:divBdr>
            <w:top w:val="none" w:sz="0" w:space="0" w:color="auto"/>
            <w:left w:val="none" w:sz="0" w:space="0" w:color="auto"/>
            <w:bottom w:val="none" w:sz="0" w:space="0" w:color="auto"/>
            <w:right w:val="none" w:sz="0" w:space="0" w:color="auto"/>
          </w:divBdr>
          <w:divsChild>
            <w:div w:id="84811313">
              <w:marLeft w:val="0"/>
              <w:marRight w:val="0"/>
              <w:marTop w:val="0"/>
              <w:marBottom w:val="0"/>
              <w:divBdr>
                <w:top w:val="none" w:sz="0" w:space="0" w:color="auto"/>
                <w:left w:val="none" w:sz="0" w:space="0" w:color="auto"/>
                <w:bottom w:val="none" w:sz="0" w:space="0" w:color="auto"/>
                <w:right w:val="none" w:sz="0" w:space="0" w:color="auto"/>
              </w:divBdr>
            </w:div>
            <w:div w:id="256989507">
              <w:marLeft w:val="0"/>
              <w:marRight w:val="0"/>
              <w:marTop w:val="0"/>
              <w:marBottom w:val="0"/>
              <w:divBdr>
                <w:top w:val="none" w:sz="0" w:space="0" w:color="auto"/>
                <w:left w:val="none" w:sz="0" w:space="0" w:color="auto"/>
                <w:bottom w:val="none" w:sz="0" w:space="0" w:color="auto"/>
                <w:right w:val="none" w:sz="0" w:space="0" w:color="auto"/>
              </w:divBdr>
            </w:div>
            <w:div w:id="626591085">
              <w:marLeft w:val="0"/>
              <w:marRight w:val="0"/>
              <w:marTop w:val="0"/>
              <w:marBottom w:val="0"/>
              <w:divBdr>
                <w:top w:val="none" w:sz="0" w:space="0" w:color="auto"/>
                <w:left w:val="none" w:sz="0" w:space="0" w:color="auto"/>
                <w:bottom w:val="none" w:sz="0" w:space="0" w:color="auto"/>
                <w:right w:val="none" w:sz="0" w:space="0" w:color="auto"/>
              </w:divBdr>
            </w:div>
            <w:div w:id="1764108647">
              <w:marLeft w:val="0"/>
              <w:marRight w:val="0"/>
              <w:marTop w:val="0"/>
              <w:marBottom w:val="0"/>
              <w:divBdr>
                <w:top w:val="none" w:sz="0" w:space="0" w:color="auto"/>
                <w:left w:val="none" w:sz="0" w:space="0" w:color="auto"/>
                <w:bottom w:val="none" w:sz="0" w:space="0" w:color="auto"/>
                <w:right w:val="none" w:sz="0" w:space="0" w:color="auto"/>
              </w:divBdr>
            </w:div>
            <w:div w:id="1766419088">
              <w:marLeft w:val="0"/>
              <w:marRight w:val="0"/>
              <w:marTop w:val="0"/>
              <w:marBottom w:val="0"/>
              <w:divBdr>
                <w:top w:val="none" w:sz="0" w:space="0" w:color="auto"/>
                <w:left w:val="none" w:sz="0" w:space="0" w:color="auto"/>
                <w:bottom w:val="none" w:sz="0" w:space="0" w:color="auto"/>
                <w:right w:val="none" w:sz="0" w:space="0" w:color="auto"/>
              </w:divBdr>
            </w:div>
          </w:divsChild>
        </w:div>
        <w:div w:id="1181239591">
          <w:marLeft w:val="0"/>
          <w:marRight w:val="0"/>
          <w:marTop w:val="0"/>
          <w:marBottom w:val="0"/>
          <w:divBdr>
            <w:top w:val="none" w:sz="0" w:space="0" w:color="auto"/>
            <w:left w:val="none" w:sz="0" w:space="0" w:color="auto"/>
            <w:bottom w:val="none" w:sz="0" w:space="0" w:color="auto"/>
            <w:right w:val="none" w:sz="0" w:space="0" w:color="auto"/>
          </w:divBdr>
          <w:divsChild>
            <w:div w:id="1783182275">
              <w:marLeft w:val="0"/>
              <w:marRight w:val="0"/>
              <w:marTop w:val="0"/>
              <w:marBottom w:val="0"/>
              <w:divBdr>
                <w:top w:val="none" w:sz="0" w:space="0" w:color="auto"/>
                <w:left w:val="none" w:sz="0" w:space="0" w:color="auto"/>
                <w:bottom w:val="none" w:sz="0" w:space="0" w:color="auto"/>
                <w:right w:val="none" w:sz="0" w:space="0" w:color="auto"/>
              </w:divBdr>
            </w:div>
          </w:divsChild>
        </w:div>
        <w:div w:id="1192110906">
          <w:marLeft w:val="0"/>
          <w:marRight w:val="0"/>
          <w:marTop w:val="0"/>
          <w:marBottom w:val="0"/>
          <w:divBdr>
            <w:top w:val="none" w:sz="0" w:space="0" w:color="auto"/>
            <w:left w:val="none" w:sz="0" w:space="0" w:color="auto"/>
            <w:bottom w:val="none" w:sz="0" w:space="0" w:color="auto"/>
            <w:right w:val="none" w:sz="0" w:space="0" w:color="auto"/>
          </w:divBdr>
          <w:divsChild>
            <w:div w:id="281426006">
              <w:marLeft w:val="0"/>
              <w:marRight w:val="0"/>
              <w:marTop w:val="0"/>
              <w:marBottom w:val="0"/>
              <w:divBdr>
                <w:top w:val="none" w:sz="0" w:space="0" w:color="auto"/>
                <w:left w:val="none" w:sz="0" w:space="0" w:color="auto"/>
                <w:bottom w:val="none" w:sz="0" w:space="0" w:color="auto"/>
                <w:right w:val="none" w:sz="0" w:space="0" w:color="auto"/>
              </w:divBdr>
            </w:div>
          </w:divsChild>
        </w:div>
        <w:div w:id="1193112040">
          <w:marLeft w:val="0"/>
          <w:marRight w:val="0"/>
          <w:marTop w:val="0"/>
          <w:marBottom w:val="0"/>
          <w:divBdr>
            <w:top w:val="none" w:sz="0" w:space="0" w:color="auto"/>
            <w:left w:val="none" w:sz="0" w:space="0" w:color="auto"/>
            <w:bottom w:val="none" w:sz="0" w:space="0" w:color="auto"/>
            <w:right w:val="none" w:sz="0" w:space="0" w:color="auto"/>
          </w:divBdr>
          <w:divsChild>
            <w:div w:id="147095302">
              <w:marLeft w:val="0"/>
              <w:marRight w:val="0"/>
              <w:marTop w:val="0"/>
              <w:marBottom w:val="0"/>
              <w:divBdr>
                <w:top w:val="none" w:sz="0" w:space="0" w:color="auto"/>
                <w:left w:val="none" w:sz="0" w:space="0" w:color="auto"/>
                <w:bottom w:val="none" w:sz="0" w:space="0" w:color="auto"/>
                <w:right w:val="none" w:sz="0" w:space="0" w:color="auto"/>
              </w:divBdr>
            </w:div>
          </w:divsChild>
        </w:div>
        <w:div w:id="1216962917">
          <w:marLeft w:val="0"/>
          <w:marRight w:val="0"/>
          <w:marTop w:val="0"/>
          <w:marBottom w:val="0"/>
          <w:divBdr>
            <w:top w:val="none" w:sz="0" w:space="0" w:color="auto"/>
            <w:left w:val="none" w:sz="0" w:space="0" w:color="auto"/>
            <w:bottom w:val="none" w:sz="0" w:space="0" w:color="auto"/>
            <w:right w:val="none" w:sz="0" w:space="0" w:color="auto"/>
          </w:divBdr>
          <w:divsChild>
            <w:div w:id="1261911757">
              <w:marLeft w:val="0"/>
              <w:marRight w:val="0"/>
              <w:marTop w:val="0"/>
              <w:marBottom w:val="0"/>
              <w:divBdr>
                <w:top w:val="none" w:sz="0" w:space="0" w:color="auto"/>
                <w:left w:val="none" w:sz="0" w:space="0" w:color="auto"/>
                <w:bottom w:val="none" w:sz="0" w:space="0" w:color="auto"/>
                <w:right w:val="none" w:sz="0" w:space="0" w:color="auto"/>
              </w:divBdr>
            </w:div>
          </w:divsChild>
        </w:div>
        <w:div w:id="1236821616">
          <w:marLeft w:val="0"/>
          <w:marRight w:val="0"/>
          <w:marTop w:val="0"/>
          <w:marBottom w:val="0"/>
          <w:divBdr>
            <w:top w:val="none" w:sz="0" w:space="0" w:color="auto"/>
            <w:left w:val="none" w:sz="0" w:space="0" w:color="auto"/>
            <w:bottom w:val="none" w:sz="0" w:space="0" w:color="auto"/>
            <w:right w:val="none" w:sz="0" w:space="0" w:color="auto"/>
          </w:divBdr>
          <w:divsChild>
            <w:div w:id="1280994373">
              <w:marLeft w:val="0"/>
              <w:marRight w:val="0"/>
              <w:marTop w:val="0"/>
              <w:marBottom w:val="0"/>
              <w:divBdr>
                <w:top w:val="none" w:sz="0" w:space="0" w:color="auto"/>
                <w:left w:val="none" w:sz="0" w:space="0" w:color="auto"/>
                <w:bottom w:val="none" w:sz="0" w:space="0" w:color="auto"/>
                <w:right w:val="none" w:sz="0" w:space="0" w:color="auto"/>
              </w:divBdr>
            </w:div>
          </w:divsChild>
        </w:div>
        <w:div w:id="1239359957">
          <w:marLeft w:val="0"/>
          <w:marRight w:val="0"/>
          <w:marTop w:val="0"/>
          <w:marBottom w:val="0"/>
          <w:divBdr>
            <w:top w:val="none" w:sz="0" w:space="0" w:color="auto"/>
            <w:left w:val="none" w:sz="0" w:space="0" w:color="auto"/>
            <w:bottom w:val="none" w:sz="0" w:space="0" w:color="auto"/>
            <w:right w:val="none" w:sz="0" w:space="0" w:color="auto"/>
          </w:divBdr>
          <w:divsChild>
            <w:div w:id="1132942310">
              <w:marLeft w:val="0"/>
              <w:marRight w:val="0"/>
              <w:marTop w:val="0"/>
              <w:marBottom w:val="0"/>
              <w:divBdr>
                <w:top w:val="none" w:sz="0" w:space="0" w:color="auto"/>
                <w:left w:val="none" w:sz="0" w:space="0" w:color="auto"/>
                <w:bottom w:val="none" w:sz="0" w:space="0" w:color="auto"/>
                <w:right w:val="none" w:sz="0" w:space="0" w:color="auto"/>
              </w:divBdr>
            </w:div>
          </w:divsChild>
        </w:div>
        <w:div w:id="1246840777">
          <w:marLeft w:val="0"/>
          <w:marRight w:val="0"/>
          <w:marTop w:val="0"/>
          <w:marBottom w:val="0"/>
          <w:divBdr>
            <w:top w:val="none" w:sz="0" w:space="0" w:color="auto"/>
            <w:left w:val="none" w:sz="0" w:space="0" w:color="auto"/>
            <w:bottom w:val="none" w:sz="0" w:space="0" w:color="auto"/>
            <w:right w:val="none" w:sz="0" w:space="0" w:color="auto"/>
          </w:divBdr>
          <w:divsChild>
            <w:div w:id="572549726">
              <w:marLeft w:val="0"/>
              <w:marRight w:val="0"/>
              <w:marTop w:val="0"/>
              <w:marBottom w:val="0"/>
              <w:divBdr>
                <w:top w:val="none" w:sz="0" w:space="0" w:color="auto"/>
                <w:left w:val="none" w:sz="0" w:space="0" w:color="auto"/>
                <w:bottom w:val="none" w:sz="0" w:space="0" w:color="auto"/>
                <w:right w:val="none" w:sz="0" w:space="0" w:color="auto"/>
              </w:divBdr>
            </w:div>
          </w:divsChild>
        </w:div>
        <w:div w:id="1256129892">
          <w:marLeft w:val="0"/>
          <w:marRight w:val="0"/>
          <w:marTop w:val="0"/>
          <w:marBottom w:val="0"/>
          <w:divBdr>
            <w:top w:val="none" w:sz="0" w:space="0" w:color="auto"/>
            <w:left w:val="none" w:sz="0" w:space="0" w:color="auto"/>
            <w:bottom w:val="none" w:sz="0" w:space="0" w:color="auto"/>
            <w:right w:val="none" w:sz="0" w:space="0" w:color="auto"/>
          </w:divBdr>
          <w:divsChild>
            <w:div w:id="5403950">
              <w:marLeft w:val="0"/>
              <w:marRight w:val="0"/>
              <w:marTop w:val="0"/>
              <w:marBottom w:val="0"/>
              <w:divBdr>
                <w:top w:val="none" w:sz="0" w:space="0" w:color="auto"/>
                <w:left w:val="none" w:sz="0" w:space="0" w:color="auto"/>
                <w:bottom w:val="none" w:sz="0" w:space="0" w:color="auto"/>
                <w:right w:val="none" w:sz="0" w:space="0" w:color="auto"/>
              </w:divBdr>
            </w:div>
            <w:div w:id="267592551">
              <w:marLeft w:val="0"/>
              <w:marRight w:val="0"/>
              <w:marTop w:val="0"/>
              <w:marBottom w:val="0"/>
              <w:divBdr>
                <w:top w:val="none" w:sz="0" w:space="0" w:color="auto"/>
                <w:left w:val="none" w:sz="0" w:space="0" w:color="auto"/>
                <w:bottom w:val="none" w:sz="0" w:space="0" w:color="auto"/>
                <w:right w:val="none" w:sz="0" w:space="0" w:color="auto"/>
              </w:divBdr>
            </w:div>
            <w:div w:id="293103108">
              <w:marLeft w:val="0"/>
              <w:marRight w:val="0"/>
              <w:marTop w:val="0"/>
              <w:marBottom w:val="0"/>
              <w:divBdr>
                <w:top w:val="none" w:sz="0" w:space="0" w:color="auto"/>
                <w:left w:val="none" w:sz="0" w:space="0" w:color="auto"/>
                <w:bottom w:val="none" w:sz="0" w:space="0" w:color="auto"/>
                <w:right w:val="none" w:sz="0" w:space="0" w:color="auto"/>
              </w:divBdr>
            </w:div>
            <w:div w:id="641273386">
              <w:marLeft w:val="0"/>
              <w:marRight w:val="0"/>
              <w:marTop w:val="0"/>
              <w:marBottom w:val="0"/>
              <w:divBdr>
                <w:top w:val="none" w:sz="0" w:space="0" w:color="auto"/>
                <w:left w:val="none" w:sz="0" w:space="0" w:color="auto"/>
                <w:bottom w:val="none" w:sz="0" w:space="0" w:color="auto"/>
                <w:right w:val="none" w:sz="0" w:space="0" w:color="auto"/>
              </w:divBdr>
            </w:div>
            <w:div w:id="1319267159">
              <w:marLeft w:val="0"/>
              <w:marRight w:val="0"/>
              <w:marTop w:val="0"/>
              <w:marBottom w:val="0"/>
              <w:divBdr>
                <w:top w:val="none" w:sz="0" w:space="0" w:color="auto"/>
                <w:left w:val="none" w:sz="0" w:space="0" w:color="auto"/>
                <w:bottom w:val="none" w:sz="0" w:space="0" w:color="auto"/>
                <w:right w:val="none" w:sz="0" w:space="0" w:color="auto"/>
              </w:divBdr>
            </w:div>
            <w:div w:id="1950234433">
              <w:marLeft w:val="0"/>
              <w:marRight w:val="0"/>
              <w:marTop w:val="0"/>
              <w:marBottom w:val="0"/>
              <w:divBdr>
                <w:top w:val="none" w:sz="0" w:space="0" w:color="auto"/>
                <w:left w:val="none" w:sz="0" w:space="0" w:color="auto"/>
                <w:bottom w:val="none" w:sz="0" w:space="0" w:color="auto"/>
                <w:right w:val="none" w:sz="0" w:space="0" w:color="auto"/>
              </w:divBdr>
            </w:div>
            <w:div w:id="1996377642">
              <w:marLeft w:val="0"/>
              <w:marRight w:val="0"/>
              <w:marTop w:val="0"/>
              <w:marBottom w:val="0"/>
              <w:divBdr>
                <w:top w:val="none" w:sz="0" w:space="0" w:color="auto"/>
                <w:left w:val="none" w:sz="0" w:space="0" w:color="auto"/>
                <w:bottom w:val="none" w:sz="0" w:space="0" w:color="auto"/>
                <w:right w:val="none" w:sz="0" w:space="0" w:color="auto"/>
              </w:divBdr>
            </w:div>
            <w:div w:id="2044943388">
              <w:marLeft w:val="0"/>
              <w:marRight w:val="0"/>
              <w:marTop w:val="0"/>
              <w:marBottom w:val="0"/>
              <w:divBdr>
                <w:top w:val="none" w:sz="0" w:space="0" w:color="auto"/>
                <w:left w:val="none" w:sz="0" w:space="0" w:color="auto"/>
                <w:bottom w:val="none" w:sz="0" w:space="0" w:color="auto"/>
                <w:right w:val="none" w:sz="0" w:space="0" w:color="auto"/>
              </w:divBdr>
            </w:div>
            <w:div w:id="2106613189">
              <w:marLeft w:val="0"/>
              <w:marRight w:val="0"/>
              <w:marTop w:val="0"/>
              <w:marBottom w:val="0"/>
              <w:divBdr>
                <w:top w:val="none" w:sz="0" w:space="0" w:color="auto"/>
                <w:left w:val="none" w:sz="0" w:space="0" w:color="auto"/>
                <w:bottom w:val="none" w:sz="0" w:space="0" w:color="auto"/>
                <w:right w:val="none" w:sz="0" w:space="0" w:color="auto"/>
              </w:divBdr>
            </w:div>
            <w:div w:id="2113354238">
              <w:marLeft w:val="0"/>
              <w:marRight w:val="0"/>
              <w:marTop w:val="0"/>
              <w:marBottom w:val="0"/>
              <w:divBdr>
                <w:top w:val="none" w:sz="0" w:space="0" w:color="auto"/>
                <w:left w:val="none" w:sz="0" w:space="0" w:color="auto"/>
                <w:bottom w:val="none" w:sz="0" w:space="0" w:color="auto"/>
                <w:right w:val="none" w:sz="0" w:space="0" w:color="auto"/>
              </w:divBdr>
            </w:div>
          </w:divsChild>
        </w:div>
        <w:div w:id="1279097271">
          <w:marLeft w:val="0"/>
          <w:marRight w:val="0"/>
          <w:marTop w:val="0"/>
          <w:marBottom w:val="0"/>
          <w:divBdr>
            <w:top w:val="none" w:sz="0" w:space="0" w:color="auto"/>
            <w:left w:val="none" w:sz="0" w:space="0" w:color="auto"/>
            <w:bottom w:val="none" w:sz="0" w:space="0" w:color="auto"/>
            <w:right w:val="none" w:sz="0" w:space="0" w:color="auto"/>
          </w:divBdr>
          <w:divsChild>
            <w:div w:id="490486683">
              <w:marLeft w:val="0"/>
              <w:marRight w:val="0"/>
              <w:marTop w:val="0"/>
              <w:marBottom w:val="0"/>
              <w:divBdr>
                <w:top w:val="none" w:sz="0" w:space="0" w:color="auto"/>
                <w:left w:val="none" w:sz="0" w:space="0" w:color="auto"/>
                <w:bottom w:val="none" w:sz="0" w:space="0" w:color="auto"/>
                <w:right w:val="none" w:sz="0" w:space="0" w:color="auto"/>
              </w:divBdr>
            </w:div>
          </w:divsChild>
        </w:div>
        <w:div w:id="1286234700">
          <w:marLeft w:val="0"/>
          <w:marRight w:val="0"/>
          <w:marTop w:val="0"/>
          <w:marBottom w:val="0"/>
          <w:divBdr>
            <w:top w:val="none" w:sz="0" w:space="0" w:color="auto"/>
            <w:left w:val="none" w:sz="0" w:space="0" w:color="auto"/>
            <w:bottom w:val="none" w:sz="0" w:space="0" w:color="auto"/>
            <w:right w:val="none" w:sz="0" w:space="0" w:color="auto"/>
          </w:divBdr>
          <w:divsChild>
            <w:div w:id="186260190">
              <w:marLeft w:val="0"/>
              <w:marRight w:val="0"/>
              <w:marTop w:val="0"/>
              <w:marBottom w:val="0"/>
              <w:divBdr>
                <w:top w:val="none" w:sz="0" w:space="0" w:color="auto"/>
                <w:left w:val="none" w:sz="0" w:space="0" w:color="auto"/>
                <w:bottom w:val="none" w:sz="0" w:space="0" w:color="auto"/>
                <w:right w:val="none" w:sz="0" w:space="0" w:color="auto"/>
              </w:divBdr>
            </w:div>
          </w:divsChild>
        </w:div>
        <w:div w:id="1286422212">
          <w:marLeft w:val="0"/>
          <w:marRight w:val="0"/>
          <w:marTop w:val="0"/>
          <w:marBottom w:val="0"/>
          <w:divBdr>
            <w:top w:val="none" w:sz="0" w:space="0" w:color="auto"/>
            <w:left w:val="none" w:sz="0" w:space="0" w:color="auto"/>
            <w:bottom w:val="none" w:sz="0" w:space="0" w:color="auto"/>
            <w:right w:val="none" w:sz="0" w:space="0" w:color="auto"/>
          </w:divBdr>
          <w:divsChild>
            <w:div w:id="187984141">
              <w:marLeft w:val="0"/>
              <w:marRight w:val="0"/>
              <w:marTop w:val="0"/>
              <w:marBottom w:val="0"/>
              <w:divBdr>
                <w:top w:val="none" w:sz="0" w:space="0" w:color="auto"/>
                <w:left w:val="none" w:sz="0" w:space="0" w:color="auto"/>
                <w:bottom w:val="none" w:sz="0" w:space="0" w:color="auto"/>
                <w:right w:val="none" w:sz="0" w:space="0" w:color="auto"/>
              </w:divBdr>
            </w:div>
          </w:divsChild>
        </w:div>
        <w:div w:id="1289698253">
          <w:marLeft w:val="0"/>
          <w:marRight w:val="0"/>
          <w:marTop w:val="0"/>
          <w:marBottom w:val="0"/>
          <w:divBdr>
            <w:top w:val="none" w:sz="0" w:space="0" w:color="auto"/>
            <w:left w:val="none" w:sz="0" w:space="0" w:color="auto"/>
            <w:bottom w:val="none" w:sz="0" w:space="0" w:color="auto"/>
            <w:right w:val="none" w:sz="0" w:space="0" w:color="auto"/>
          </w:divBdr>
          <w:divsChild>
            <w:div w:id="297300647">
              <w:marLeft w:val="0"/>
              <w:marRight w:val="0"/>
              <w:marTop w:val="0"/>
              <w:marBottom w:val="0"/>
              <w:divBdr>
                <w:top w:val="none" w:sz="0" w:space="0" w:color="auto"/>
                <w:left w:val="none" w:sz="0" w:space="0" w:color="auto"/>
                <w:bottom w:val="none" w:sz="0" w:space="0" w:color="auto"/>
                <w:right w:val="none" w:sz="0" w:space="0" w:color="auto"/>
              </w:divBdr>
            </w:div>
            <w:div w:id="952784688">
              <w:marLeft w:val="0"/>
              <w:marRight w:val="0"/>
              <w:marTop w:val="0"/>
              <w:marBottom w:val="0"/>
              <w:divBdr>
                <w:top w:val="none" w:sz="0" w:space="0" w:color="auto"/>
                <w:left w:val="none" w:sz="0" w:space="0" w:color="auto"/>
                <w:bottom w:val="none" w:sz="0" w:space="0" w:color="auto"/>
                <w:right w:val="none" w:sz="0" w:space="0" w:color="auto"/>
              </w:divBdr>
            </w:div>
            <w:div w:id="1226181752">
              <w:marLeft w:val="0"/>
              <w:marRight w:val="0"/>
              <w:marTop w:val="0"/>
              <w:marBottom w:val="0"/>
              <w:divBdr>
                <w:top w:val="none" w:sz="0" w:space="0" w:color="auto"/>
                <w:left w:val="none" w:sz="0" w:space="0" w:color="auto"/>
                <w:bottom w:val="none" w:sz="0" w:space="0" w:color="auto"/>
                <w:right w:val="none" w:sz="0" w:space="0" w:color="auto"/>
              </w:divBdr>
            </w:div>
            <w:div w:id="1549563170">
              <w:marLeft w:val="0"/>
              <w:marRight w:val="0"/>
              <w:marTop w:val="0"/>
              <w:marBottom w:val="0"/>
              <w:divBdr>
                <w:top w:val="none" w:sz="0" w:space="0" w:color="auto"/>
                <w:left w:val="none" w:sz="0" w:space="0" w:color="auto"/>
                <w:bottom w:val="none" w:sz="0" w:space="0" w:color="auto"/>
                <w:right w:val="none" w:sz="0" w:space="0" w:color="auto"/>
              </w:divBdr>
            </w:div>
            <w:div w:id="1734087740">
              <w:marLeft w:val="0"/>
              <w:marRight w:val="0"/>
              <w:marTop w:val="0"/>
              <w:marBottom w:val="0"/>
              <w:divBdr>
                <w:top w:val="none" w:sz="0" w:space="0" w:color="auto"/>
                <w:left w:val="none" w:sz="0" w:space="0" w:color="auto"/>
                <w:bottom w:val="none" w:sz="0" w:space="0" w:color="auto"/>
                <w:right w:val="none" w:sz="0" w:space="0" w:color="auto"/>
              </w:divBdr>
            </w:div>
            <w:div w:id="1886483687">
              <w:marLeft w:val="0"/>
              <w:marRight w:val="0"/>
              <w:marTop w:val="0"/>
              <w:marBottom w:val="0"/>
              <w:divBdr>
                <w:top w:val="none" w:sz="0" w:space="0" w:color="auto"/>
                <w:left w:val="none" w:sz="0" w:space="0" w:color="auto"/>
                <w:bottom w:val="none" w:sz="0" w:space="0" w:color="auto"/>
                <w:right w:val="none" w:sz="0" w:space="0" w:color="auto"/>
              </w:divBdr>
            </w:div>
            <w:div w:id="2140754452">
              <w:marLeft w:val="0"/>
              <w:marRight w:val="0"/>
              <w:marTop w:val="0"/>
              <w:marBottom w:val="0"/>
              <w:divBdr>
                <w:top w:val="none" w:sz="0" w:space="0" w:color="auto"/>
                <w:left w:val="none" w:sz="0" w:space="0" w:color="auto"/>
                <w:bottom w:val="none" w:sz="0" w:space="0" w:color="auto"/>
                <w:right w:val="none" w:sz="0" w:space="0" w:color="auto"/>
              </w:divBdr>
            </w:div>
          </w:divsChild>
        </w:div>
        <w:div w:id="1302735839">
          <w:marLeft w:val="0"/>
          <w:marRight w:val="0"/>
          <w:marTop w:val="0"/>
          <w:marBottom w:val="0"/>
          <w:divBdr>
            <w:top w:val="none" w:sz="0" w:space="0" w:color="auto"/>
            <w:left w:val="none" w:sz="0" w:space="0" w:color="auto"/>
            <w:bottom w:val="none" w:sz="0" w:space="0" w:color="auto"/>
            <w:right w:val="none" w:sz="0" w:space="0" w:color="auto"/>
          </w:divBdr>
          <w:divsChild>
            <w:div w:id="138809857">
              <w:marLeft w:val="0"/>
              <w:marRight w:val="0"/>
              <w:marTop w:val="0"/>
              <w:marBottom w:val="0"/>
              <w:divBdr>
                <w:top w:val="none" w:sz="0" w:space="0" w:color="auto"/>
                <w:left w:val="none" w:sz="0" w:space="0" w:color="auto"/>
                <w:bottom w:val="none" w:sz="0" w:space="0" w:color="auto"/>
                <w:right w:val="none" w:sz="0" w:space="0" w:color="auto"/>
              </w:divBdr>
            </w:div>
          </w:divsChild>
        </w:div>
        <w:div w:id="1314409434">
          <w:marLeft w:val="0"/>
          <w:marRight w:val="0"/>
          <w:marTop w:val="0"/>
          <w:marBottom w:val="0"/>
          <w:divBdr>
            <w:top w:val="none" w:sz="0" w:space="0" w:color="auto"/>
            <w:left w:val="none" w:sz="0" w:space="0" w:color="auto"/>
            <w:bottom w:val="none" w:sz="0" w:space="0" w:color="auto"/>
            <w:right w:val="none" w:sz="0" w:space="0" w:color="auto"/>
          </w:divBdr>
          <w:divsChild>
            <w:div w:id="929391585">
              <w:marLeft w:val="0"/>
              <w:marRight w:val="0"/>
              <w:marTop w:val="0"/>
              <w:marBottom w:val="0"/>
              <w:divBdr>
                <w:top w:val="none" w:sz="0" w:space="0" w:color="auto"/>
                <w:left w:val="none" w:sz="0" w:space="0" w:color="auto"/>
                <w:bottom w:val="none" w:sz="0" w:space="0" w:color="auto"/>
                <w:right w:val="none" w:sz="0" w:space="0" w:color="auto"/>
              </w:divBdr>
            </w:div>
          </w:divsChild>
        </w:div>
        <w:div w:id="1314522757">
          <w:marLeft w:val="0"/>
          <w:marRight w:val="0"/>
          <w:marTop w:val="0"/>
          <w:marBottom w:val="0"/>
          <w:divBdr>
            <w:top w:val="none" w:sz="0" w:space="0" w:color="auto"/>
            <w:left w:val="none" w:sz="0" w:space="0" w:color="auto"/>
            <w:bottom w:val="none" w:sz="0" w:space="0" w:color="auto"/>
            <w:right w:val="none" w:sz="0" w:space="0" w:color="auto"/>
          </w:divBdr>
          <w:divsChild>
            <w:div w:id="76480590">
              <w:marLeft w:val="0"/>
              <w:marRight w:val="0"/>
              <w:marTop w:val="0"/>
              <w:marBottom w:val="0"/>
              <w:divBdr>
                <w:top w:val="none" w:sz="0" w:space="0" w:color="auto"/>
                <w:left w:val="none" w:sz="0" w:space="0" w:color="auto"/>
                <w:bottom w:val="none" w:sz="0" w:space="0" w:color="auto"/>
                <w:right w:val="none" w:sz="0" w:space="0" w:color="auto"/>
              </w:divBdr>
            </w:div>
            <w:div w:id="516894328">
              <w:marLeft w:val="0"/>
              <w:marRight w:val="0"/>
              <w:marTop w:val="0"/>
              <w:marBottom w:val="0"/>
              <w:divBdr>
                <w:top w:val="none" w:sz="0" w:space="0" w:color="auto"/>
                <w:left w:val="none" w:sz="0" w:space="0" w:color="auto"/>
                <w:bottom w:val="none" w:sz="0" w:space="0" w:color="auto"/>
                <w:right w:val="none" w:sz="0" w:space="0" w:color="auto"/>
              </w:divBdr>
            </w:div>
            <w:div w:id="643122607">
              <w:marLeft w:val="0"/>
              <w:marRight w:val="0"/>
              <w:marTop w:val="0"/>
              <w:marBottom w:val="0"/>
              <w:divBdr>
                <w:top w:val="none" w:sz="0" w:space="0" w:color="auto"/>
                <w:left w:val="none" w:sz="0" w:space="0" w:color="auto"/>
                <w:bottom w:val="none" w:sz="0" w:space="0" w:color="auto"/>
                <w:right w:val="none" w:sz="0" w:space="0" w:color="auto"/>
              </w:divBdr>
            </w:div>
            <w:div w:id="858200051">
              <w:marLeft w:val="0"/>
              <w:marRight w:val="0"/>
              <w:marTop w:val="0"/>
              <w:marBottom w:val="0"/>
              <w:divBdr>
                <w:top w:val="none" w:sz="0" w:space="0" w:color="auto"/>
                <w:left w:val="none" w:sz="0" w:space="0" w:color="auto"/>
                <w:bottom w:val="none" w:sz="0" w:space="0" w:color="auto"/>
                <w:right w:val="none" w:sz="0" w:space="0" w:color="auto"/>
              </w:divBdr>
            </w:div>
            <w:div w:id="1029838209">
              <w:marLeft w:val="0"/>
              <w:marRight w:val="0"/>
              <w:marTop w:val="0"/>
              <w:marBottom w:val="0"/>
              <w:divBdr>
                <w:top w:val="none" w:sz="0" w:space="0" w:color="auto"/>
                <w:left w:val="none" w:sz="0" w:space="0" w:color="auto"/>
                <w:bottom w:val="none" w:sz="0" w:space="0" w:color="auto"/>
                <w:right w:val="none" w:sz="0" w:space="0" w:color="auto"/>
              </w:divBdr>
            </w:div>
            <w:div w:id="1093477132">
              <w:marLeft w:val="0"/>
              <w:marRight w:val="0"/>
              <w:marTop w:val="0"/>
              <w:marBottom w:val="0"/>
              <w:divBdr>
                <w:top w:val="none" w:sz="0" w:space="0" w:color="auto"/>
                <w:left w:val="none" w:sz="0" w:space="0" w:color="auto"/>
                <w:bottom w:val="none" w:sz="0" w:space="0" w:color="auto"/>
                <w:right w:val="none" w:sz="0" w:space="0" w:color="auto"/>
              </w:divBdr>
            </w:div>
            <w:div w:id="1412506757">
              <w:marLeft w:val="0"/>
              <w:marRight w:val="0"/>
              <w:marTop w:val="0"/>
              <w:marBottom w:val="0"/>
              <w:divBdr>
                <w:top w:val="none" w:sz="0" w:space="0" w:color="auto"/>
                <w:left w:val="none" w:sz="0" w:space="0" w:color="auto"/>
                <w:bottom w:val="none" w:sz="0" w:space="0" w:color="auto"/>
                <w:right w:val="none" w:sz="0" w:space="0" w:color="auto"/>
              </w:divBdr>
            </w:div>
            <w:div w:id="1517958915">
              <w:marLeft w:val="0"/>
              <w:marRight w:val="0"/>
              <w:marTop w:val="0"/>
              <w:marBottom w:val="0"/>
              <w:divBdr>
                <w:top w:val="none" w:sz="0" w:space="0" w:color="auto"/>
                <w:left w:val="none" w:sz="0" w:space="0" w:color="auto"/>
                <w:bottom w:val="none" w:sz="0" w:space="0" w:color="auto"/>
                <w:right w:val="none" w:sz="0" w:space="0" w:color="auto"/>
              </w:divBdr>
            </w:div>
            <w:div w:id="2139372740">
              <w:marLeft w:val="0"/>
              <w:marRight w:val="0"/>
              <w:marTop w:val="0"/>
              <w:marBottom w:val="0"/>
              <w:divBdr>
                <w:top w:val="none" w:sz="0" w:space="0" w:color="auto"/>
                <w:left w:val="none" w:sz="0" w:space="0" w:color="auto"/>
                <w:bottom w:val="none" w:sz="0" w:space="0" w:color="auto"/>
                <w:right w:val="none" w:sz="0" w:space="0" w:color="auto"/>
              </w:divBdr>
            </w:div>
          </w:divsChild>
        </w:div>
        <w:div w:id="1314677472">
          <w:marLeft w:val="0"/>
          <w:marRight w:val="0"/>
          <w:marTop w:val="0"/>
          <w:marBottom w:val="0"/>
          <w:divBdr>
            <w:top w:val="none" w:sz="0" w:space="0" w:color="auto"/>
            <w:left w:val="none" w:sz="0" w:space="0" w:color="auto"/>
            <w:bottom w:val="none" w:sz="0" w:space="0" w:color="auto"/>
            <w:right w:val="none" w:sz="0" w:space="0" w:color="auto"/>
          </w:divBdr>
          <w:divsChild>
            <w:div w:id="1905289365">
              <w:marLeft w:val="0"/>
              <w:marRight w:val="0"/>
              <w:marTop w:val="0"/>
              <w:marBottom w:val="0"/>
              <w:divBdr>
                <w:top w:val="none" w:sz="0" w:space="0" w:color="auto"/>
                <w:left w:val="none" w:sz="0" w:space="0" w:color="auto"/>
                <w:bottom w:val="none" w:sz="0" w:space="0" w:color="auto"/>
                <w:right w:val="none" w:sz="0" w:space="0" w:color="auto"/>
              </w:divBdr>
            </w:div>
          </w:divsChild>
        </w:div>
        <w:div w:id="1316453634">
          <w:marLeft w:val="0"/>
          <w:marRight w:val="0"/>
          <w:marTop w:val="0"/>
          <w:marBottom w:val="0"/>
          <w:divBdr>
            <w:top w:val="none" w:sz="0" w:space="0" w:color="auto"/>
            <w:left w:val="none" w:sz="0" w:space="0" w:color="auto"/>
            <w:bottom w:val="none" w:sz="0" w:space="0" w:color="auto"/>
            <w:right w:val="none" w:sz="0" w:space="0" w:color="auto"/>
          </w:divBdr>
          <w:divsChild>
            <w:div w:id="2125221655">
              <w:marLeft w:val="0"/>
              <w:marRight w:val="0"/>
              <w:marTop w:val="0"/>
              <w:marBottom w:val="0"/>
              <w:divBdr>
                <w:top w:val="none" w:sz="0" w:space="0" w:color="auto"/>
                <w:left w:val="none" w:sz="0" w:space="0" w:color="auto"/>
                <w:bottom w:val="none" w:sz="0" w:space="0" w:color="auto"/>
                <w:right w:val="none" w:sz="0" w:space="0" w:color="auto"/>
              </w:divBdr>
            </w:div>
          </w:divsChild>
        </w:div>
        <w:div w:id="1320839838">
          <w:marLeft w:val="0"/>
          <w:marRight w:val="0"/>
          <w:marTop w:val="0"/>
          <w:marBottom w:val="0"/>
          <w:divBdr>
            <w:top w:val="none" w:sz="0" w:space="0" w:color="auto"/>
            <w:left w:val="none" w:sz="0" w:space="0" w:color="auto"/>
            <w:bottom w:val="none" w:sz="0" w:space="0" w:color="auto"/>
            <w:right w:val="none" w:sz="0" w:space="0" w:color="auto"/>
          </w:divBdr>
          <w:divsChild>
            <w:div w:id="1199657621">
              <w:marLeft w:val="0"/>
              <w:marRight w:val="0"/>
              <w:marTop w:val="0"/>
              <w:marBottom w:val="0"/>
              <w:divBdr>
                <w:top w:val="none" w:sz="0" w:space="0" w:color="auto"/>
                <w:left w:val="none" w:sz="0" w:space="0" w:color="auto"/>
                <w:bottom w:val="none" w:sz="0" w:space="0" w:color="auto"/>
                <w:right w:val="none" w:sz="0" w:space="0" w:color="auto"/>
              </w:divBdr>
            </w:div>
          </w:divsChild>
        </w:div>
        <w:div w:id="1327242701">
          <w:marLeft w:val="0"/>
          <w:marRight w:val="0"/>
          <w:marTop w:val="0"/>
          <w:marBottom w:val="0"/>
          <w:divBdr>
            <w:top w:val="none" w:sz="0" w:space="0" w:color="auto"/>
            <w:left w:val="none" w:sz="0" w:space="0" w:color="auto"/>
            <w:bottom w:val="none" w:sz="0" w:space="0" w:color="auto"/>
            <w:right w:val="none" w:sz="0" w:space="0" w:color="auto"/>
          </w:divBdr>
          <w:divsChild>
            <w:div w:id="2083065689">
              <w:marLeft w:val="0"/>
              <w:marRight w:val="0"/>
              <w:marTop w:val="0"/>
              <w:marBottom w:val="0"/>
              <w:divBdr>
                <w:top w:val="none" w:sz="0" w:space="0" w:color="auto"/>
                <w:left w:val="none" w:sz="0" w:space="0" w:color="auto"/>
                <w:bottom w:val="none" w:sz="0" w:space="0" w:color="auto"/>
                <w:right w:val="none" w:sz="0" w:space="0" w:color="auto"/>
              </w:divBdr>
            </w:div>
          </w:divsChild>
        </w:div>
        <w:div w:id="1332297248">
          <w:marLeft w:val="0"/>
          <w:marRight w:val="0"/>
          <w:marTop w:val="0"/>
          <w:marBottom w:val="0"/>
          <w:divBdr>
            <w:top w:val="none" w:sz="0" w:space="0" w:color="auto"/>
            <w:left w:val="none" w:sz="0" w:space="0" w:color="auto"/>
            <w:bottom w:val="none" w:sz="0" w:space="0" w:color="auto"/>
            <w:right w:val="none" w:sz="0" w:space="0" w:color="auto"/>
          </w:divBdr>
          <w:divsChild>
            <w:div w:id="1555463352">
              <w:marLeft w:val="0"/>
              <w:marRight w:val="0"/>
              <w:marTop w:val="0"/>
              <w:marBottom w:val="0"/>
              <w:divBdr>
                <w:top w:val="none" w:sz="0" w:space="0" w:color="auto"/>
                <w:left w:val="none" w:sz="0" w:space="0" w:color="auto"/>
                <w:bottom w:val="none" w:sz="0" w:space="0" w:color="auto"/>
                <w:right w:val="none" w:sz="0" w:space="0" w:color="auto"/>
              </w:divBdr>
            </w:div>
          </w:divsChild>
        </w:div>
        <w:div w:id="1353722890">
          <w:marLeft w:val="0"/>
          <w:marRight w:val="0"/>
          <w:marTop w:val="0"/>
          <w:marBottom w:val="0"/>
          <w:divBdr>
            <w:top w:val="none" w:sz="0" w:space="0" w:color="auto"/>
            <w:left w:val="none" w:sz="0" w:space="0" w:color="auto"/>
            <w:bottom w:val="none" w:sz="0" w:space="0" w:color="auto"/>
            <w:right w:val="none" w:sz="0" w:space="0" w:color="auto"/>
          </w:divBdr>
          <w:divsChild>
            <w:div w:id="1154375769">
              <w:marLeft w:val="0"/>
              <w:marRight w:val="0"/>
              <w:marTop w:val="0"/>
              <w:marBottom w:val="0"/>
              <w:divBdr>
                <w:top w:val="none" w:sz="0" w:space="0" w:color="auto"/>
                <w:left w:val="none" w:sz="0" w:space="0" w:color="auto"/>
                <w:bottom w:val="none" w:sz="0" w:space="0" w:color="auto"/>
                <w:right w:val="none" w:sz="0" w:space="0" w:color="auto"/>
              </w:divBdr>
            </w:div>
          </w:divsChild>
        </w:div>
        <w:div w:id="1378356303">
          <w:marLeft w:val="0"/>
          <w:marRight w:val="0"/>
          <w:marTop w:val="0"/>
          <w:marBottom w:val="0"/>
          <w:divBdr>
            <w:top w:val="none" w:sz="0" w:space="0" w:color="auto"/>
            <w:left w:val="none" w:sz="0" w:space="0" w:color="auto"/>
            <w:bottom w:val="none" w:sz="0" w:space="0" w:color="auto"/>
            <w:right w:val="none" w:sz="0" w:space="0" w:color="auto"/>
          </w:divBdr>
          <w:divsChild>
            <w:div w:id="999626245">
              <w:marLeft w:val="0"/>
              <w:marRight w:val="0"/>
              <w:marTop w:val="0"/>
              <w:marBottom w:val="0"/>
              <w:divBdr>
                <w:top w:val="none" w:sz="0" w:space="0" w:color="auto"/>
                <w:left w:val="none" w:sz="0" w:space="0" w:color="auto"/>
                <w:bottom w:val="none" w:sz="0" w:space="0" w:color="auto"/>
                <w:right w:val="none" w:sz="0" w:space="0" w:color="auto"/>
              </w:divBdr>
            </w:div>
          </w:divsChild>
        </w:div>
        <w:div w:id="1384212623">
          <w:marLeft w:val="0"/>
          <w:marRight w:val="0"/>
          <w:marTop w:val="0"/>
          <w:marBottom w:val="0"/>
          <w:divBdr>
            <w:top w:val="none" w:sz="0" w:space="0" w:color="auto"/>
            <w:left w:val="none" w:sz="0" w:space="0" w:color="auto"/>
            <w:bottom w:val="none" w:sz="0" w:space="0" w:color="auto"/>
            <w:right w:val="none" w:sz="0" w:space="0" w:color="auto"/>
          </w:divBdr>
          <w:divsChild>
            <w:div w:id="669020046">
              <w:marLeft w:val="0"/>
              <w:marRight w:val="0"/>
              <w:marTop w:val="0"/>
              <w:marBottom w:val="0"/>
              <w:divBdr>
                <w:top w:val="none" w:sz="0" w:space="0" w:color="auto"/>
                <w:left w:val="none" w:sz="0" w:space="0" w:color="auto"/>
                <w:bottom w:val="none" w:sz="0" w:space="0" w:color="auto"/>
                <w:right w:val="none" w:sz="0" w:space="0" w:color="auto"/>
              </w:divBdr>
            </w:div>
          </w:divsChild>
        </w:div>
        <w:div w:id="1392850807">
          <w:marLeft w:val="0"/>
          <w:marRight w:val="0"/>
          <w:marTop w:val="0"/>
          <w:marBottom w:val="0"/>
          <w:divBdr>
            <w:top w:val="none" w:sz="0" w:space="0" w:color="auto"/>
            <w:left w:val="none" w:sz="0" w:space="0" w:color="auto"/>
            <w:bottom w:val="none" w:sz="0" w:space="0" w:color="auto"/>
            <w:right w:val="none" w:sz="0" w:space="0" w:color="auto"/>
          </w:divBdr>
          <w:divsChild>
            <w:div w:id="1541284919">
              <w:marLeft w:val="0"/>
              <w:marRight w:val="0"/>
              <w:marTop w:val="0"/>
              <w:marBottom w:val="0"/>
              <w:divBdr>
                <w:top w:val="none" w:sz="0" w:space="0" w:color="auto"/>
                <w:left w:val="none" w:sz="0" w:space="0" w:color="auto"/>
                <w:bottom w:val="none" w:sz="0" w:space="0" w:color="auto"/>
                <w:right w:val="none" w:sz="0" w:space="0" w:color="auto"/>
              </w:divBdr>
            </w:div>
          </w:divsChild>
        </w:div>
        <w:div w:id="1419212500">
          <w:marLeft w:val="0"/>
          <w:marRight w:val="0"/>
          <w:marTop w:val="0"/>
          <w:marBottom w:val="0"/>
          <w:divBdr>
            <w:top w:val="none" w:sz="0" w:space="0" w:color="auto"/>
            <w:left w:val="none" w:sz="0" w:space="0" w:color="auto"/>
            <w:bottom w:val="none" w:sz="0" w:space="0" w:color="auto"/>
            <w:right w:val="none" w:sz="0" w:space="0" w:color="auto"/>
          </w:divBdr>
          <w:divsChild>
            <w:div w:id="1127091253">
              <w:marLeft w:val="0"/>
              <w:marRight w:val="0"/>
              <w:marTop w:val="0"/>
              <w:marBottom w:val="0"/>
              <w:divBdr>
                <w:top w:val="none" w:sz="0" w:space="0" w:color="auto"/>
                <w:left w:val="none" w:sz="0" w:space="0" w:color="auto"/>
                <w:bottom w:val="none" w:sz="0" w:space="0" w:color="auto"/>
                <w:right w:val="none" w:sz="0" w:space="0" w:color="auto"/>
              </w:divBdr>
            </w:div>
          </w:divsChild>
        </w:div>
        <w:div w:id="1420373350">
          <w:marLeft w:val="0"/>
          <w:marRight w:val="0"/>
          <w:marTop w:val="0"/>
          <w:marBottom w:val="0"/>
          <w:divBdr>
            <w:top w:val="none" w:sz="0" w:space="0" w:color="auto"/>
            <w:left w:val="none" w:sz="0" w:space="0" w:color="auto"/>
            <w:bottom w:val="none" w:sz="0" w:space="0" w:color="auto"/>
            <w:right w:val="none" w:sz="0" w:space="0" w:color="auto"/>
          </w:divBdr>
          <w:divsChild>
            <w:div w:id="1042634844">
              <w:marLeft w:val="0"/>
              <w:marRight w:val="0"/>
              <w:marTop w:val="0"/>
              <w:marBottom w:val="0"/>
              <w:divBdr>
                <w:top w:val="none" w:sz="0" w:space="0" w:color="auto"/>
                <w:left w:val="none" w:sz="0" w:space="0" w:color="auto"/>
                <w:bottom w:val="none" w:sz="0" w:space="0" w:color="auto"/>
                <w:right w:val="none" w:sz="0" w:space="0" w:color="auto"/>
              </w:divBdr>
            </w:div>
          </w:divsChild>
        </w:div>
        <w:div w:id="1423598546">
          <w:marLeft w:val="0"/>
          <w:marRight w:val="0"/>
          <w:marTop w:val="0"/>
          <w:marBottom w:val="0"/>
          <w:divBdr>
            <w:top w:val="none" w:sz="0" w:space="0" w:color="auto"/>
            <w:left w:val="none" w:sz="0" w:space="0" w:color="auto"/>
            <w:bottom w:val="none" w:sz="0" w:space="0" w:color="auto"/>
            <w:right w:val="none" w:sz="0" w:space="0" w:color="auto"/>
          </w:divBdr>
          <w:divsChild>
            <w:div w:id="1134911066">
              <w:marLeft w:val="0"/>
              <w:marRight w:val="0"/>
              <w:marTop w:val="0"/>
              <w:marBottom w:val="0"/>
              <w:divBdr>
                <w:top w:val="none" w:sz="0" w:space="0" w:color="auto"/>
                <w:left w:val="none" w:sz="0" w:space="0" w:color="auto"/>
                <w:bottom w:val="none" w:sz="0" w:space="0" w:color="auto"/>
                <w:right w:val="none" w:sz="0" w:space="0" w:color="auto"/>
              </w:divBdr>
            </w:div>
          </w:divsChild>
        </w:div>
        <w:div w:id="1433625968">
          <w:marLeft w:val="0"/>
          <w:marRight w:val="0"/>
          <w:marTop w:val="0"/>
          <w:marBottom w:val="0"/>
          <w:divBdr>
            <w:top w:val="none" w:sz="0" w:space="0" w:color="auto"/>
            <w:left w:val="none" w:sz="0" w:space="0" w:color="auto"/>
            <w:bottom w:val="none" w:sz="0" w:space="0" w:color="auto"/>
            <w:right w:val="none" w:sz="0" w:space="0" w:color="auto"/>
          </w:divBdr>
          <w:divsChild>
            <w:div w:id="1509247043">
              <w:marLeft w:val="0"/>
              <w:marRight w:val="0"/>
              <w:marTop w:val="0"/>
              <w:marBottom w:val="0"/>
              <w:divBdr>
                <w:top w:val="none" w:sz="0" w:space="0" w:color="auto"/>
                <w:left w:val="none" w:sz="0" w:space="0" w:color="auto"/>
                <w:bottom w:val="none" w:sz="0" w:space="0" w:color="auto"/>
                <w:right w:val="none" w:sz="0" w:space="0" w:color="auto"/>
              </w:divBdr>
            </w:div>
          </w:divsChild>
        </w:div>
        <w:div w:id="1440219732">
          <w:marLeft w:val="0"/>
          <w:marRight w:val="0"/>
          <w:marTop w:val="0"/>
          <w:marBottom w:val="0"/>
          <w:divBdr>
            <w:top w:val="none" w:sz="0" w:space="0" w:color="auto"/>
            <w:left w:val="none" w:sz="0" w:space="0" w:color="auto"/>
            <w:bottom w:val="none" w:sz="0" w:space="0" w:color="auto"/>
            <w:right w:val="none" w:sz="0" w:space="0" w:color="auto"/>
          </w:divBdr>
          <w:divsChild>
            <w:div w:id="180123148">
              <w:marLeft w:val="0"/>
              <w:marRight w:val="0"/>
              <w:marTop w:val="0"/>
              <w:marBottom w:val="0"/>
              <w:divBdr>
                <w:top w:val="none" w:sz="0" w:space="0" w:color="auto"/>
                <w:left w:val="none" w:sz="0" w:space="0" w:color="auto"/>
                <w:bottom w:val="none" w:sz="0" w:space="0" w:color="auto"/>
                <w:right w:val="none" w:sz="0" w:space="0" w:color="auto"/>
              </w:divBdr>
            </w:div>
          </w:divsChild>
        </w:div>
        <w:div w:id="1441412515">
          <w:marLeft w:val="0"/>
          <w:marRight w:val="0"/>
          <w:marTop w:val="0"/>
          <w:marBottom w:val="0"/>
          <w:divBdr>
            <w:top w:val="none" w:sz="0" w:space="0" w:color="auto"/>
            <w:left w:val="none" w:sz="0" w:space="0" w:color="auto"/>
            <w:bottom w:val="none" w:sz="0" w:space="0" w:color="auto"/>
            <w:right w:val="none" w:sz="0" w:space="0" w:color="auto"/>
          </w:divBdr>
          <w:divsChild>
            <w:div w:id="993794969">
              <w:marLeft w:val="0"/>
              <w:marRight w:val="0"/>
              <w:marTop w:val="0"/>
              <w:marBottom w:val="0"/>
              <w:divBdr>
                <w:top w:val="none" w:sz="0" w:space="0" w:color="auto"/>
                <w:left w:val="none" w:sz="0" w:space="0" w:color="auto"/>
                <w:bottom w:val="none" w:sz="0" w:space="0" w:color="auto"/>
                <w:right w:val="none" w:sz="0" w:space="0" w:color="auto"/>
              </w:divBdr>
            </w:div>
          </w:divsChild>
        </w:div>
        <w:div w:id="1449424092">
          <w:marLeft w:val="0"/>
          <w:marRight w:val="0"/>
          <w:marTop w:val="0"/>
          <w:marBottom w:val="0"/>
          <w:divBdr>
            <w:top w:val="none" w:sz="0" w:space="0" w:color="auto"/>
            <w:left w:val="none" w:sz="0" w:space="0" w:color="auto"/>
            <w:bottom w:val="none" w:sz="0" w:space="0" w:color="auto"/>
            <w:right w:val="none" w:sz="0" w:space="0" w:color="auto"/>
          </w:divBdr>
          <w:divsChild>
            <w:div w:id="1624384673">
              <w:marLeft w:val="0"/>
              <w:marRight w:val="0"/>
              <w:marTop w:val="0"/>
              <w:marBottom w:val="0"/>
              <w:divBdr>
                <w:top w:val="none" w:sz="0" w:space="0" w:color="auto"/>
                <w:left w:val="none" w:sz="0" w:space="0" w:color="auto"/>
                <w:bottom w:val="none" w:sz="0" w:space="0" w:color="auto"/>
                <w:right w:val="none" w:sz="0" w:space="0" w:color="auto"/>
              </w:divBdr>
            </w:div>
          </w:divsChild>
        </w:div>
        <w:div w:id="1479416110">
          <w:marLeft w:val="0"/>
          <w:marRight w:val="0"/>
          <w:marTop w:val="0"/>
          <w:marBottom w:val="0"/>
          <w:divBdr>
            <w:top w:val="none" w:sz="0" w:space="0" w:color="auto"/>
            <w:left w:val="none" w:sz="0" w:space="0" w:color="auto"/>
            <w:bottom w:val="none" w:sz="0" w:space="0" w:color="auto"/>
            <w:right w:val="none" w:sz="0" w:space="0" w:color="auto"/>
          </w:divBdr>
          <w:divsChild>
            <w:div w:id="1233543577">
              <w:marLeft w:val="0"/>
              <w:marRight w:val="0"/>
              <w:marTop w:val="0"/>
              <w:marBottom w:val="0"/>
              <w:divBdr>
                <w:top w:val="none" w:sz="0" w:space="0" w:color="auto"/>
                <w:left w:val="none" w:sz="0" w:space="0" w:color="auto"/>
                <w:bottom w:val="none" w:sz="0" w:space="0" w:color="auto"/>
                <w:right w:val="none" w:sz="0" w:space="0" w:color="auto"/>
              </w:divBdr>
            </w:div>
          </w:divsChild>
        </w:div>
        <w:div w:id="1517692965">
          <w:marLeft w:val="0"/>
          <w:marRight w:val="0"/>
          <w:marTop w:val="0"/>
          <w:marBottom w:val="0"/>
          <w:divBdr>
            <w:top w:val="none" w:sz="0" w:space="0" w:color="auto"/>
            <w:left w:val="none" w:sz="0" w:space="0" w:color="auto"/>
            <w:bottom w:val="none" w:sz="0" w:space="0" w:color="auto"/>
            <w:right w:val="none" w:sz="0" w:space="0" w:color="auto"/>
          </w:divBdr>
          <w:divsChild>
            <w:div w:id="1598056978">
              <w:marLeft w:val="0"/>
              <w:marRight w:val="0"/>
              <w:marTop w:val="0"/>
              <w:marBottom w:val="0"/>
              <w:divBdr>
                <w:top w:val="none" w:sz="0" w:space="0" w:color="auto"/>
                <w:left w:val="none" w:sz="0" w:space="0" w:color="auto"/>
                <w:bottom w:val="none" w:sz="0" w:space="0" w:color="auto"/>
                <w:right w:val="none" w:sz="0" w:space="0" w:color="auto"/>
              </w:divBdr>
            </w:div>
          </w:divsChild>
        </w:div>
        <w:div w:id="1533877766">
          <w:marLeft w:val="0"/>
          <w:marRight w:val="0"/>
          <w:marTop w:val="0"/>
          <w:marBottom w:val="0"/>
          <w:divBdr>
            <w:top w:val="none" w:sz="0" w:space="0" w:color="auto"/>
            <w:left w:val="none" w:sz="0" w:space="0" w:color="auto"/>
            <w:bottom w:val="none" w:sz="0" w:space="0" w:color="auto"/>
            <w:right w:val="none" w:sz="0" w:space="0" w:color="auto"/>
          </w:divBdr>
          <w:divsChild>
            <w:div w:id="1564440376">
              <w:marLeft w:val="0"/>
              <w:marRight w:val="0"/>
              <w:marTop w:val="0"/>
              <w:marBottom w:val="0"/>
              <w:divBdr>
                <w:top w:val="none" w:sz="0" w:space="0" w:color="auto"/>
                <w:left w:val="none" w:sz="0" w:space="0" w:color="auto"/>
                <w:bottom w:val="none" w:sz="0" w:space="0" w:color="auto"/>
                <w:right w:val="none" w:sz="0" w:space="0" w:color="auto"/>
              </w:divBdr>
            </w:div>
          </w:divsChild>
        </w:div>
        <w:div w:id="1542593546">
          <w:marLeft w:val="0"/>
          <w:marRight w:val="0"/>
          <w:marTop w:val="0"/>
          <w:marBottom w:val="0"/>
          <w:divBdr>
            <w:top w:val="none" w:sz="0" w:space="0" w:color="auto"/>
            <w:left w:val="none" w:sz="0" w:space="0" w:color="auto"/>
            <w:bottom w:val="none" w:sz="0" w:space="0" w:color="auto"/>
            <w:right w:val="none" w:sz="0" w:space="0" w:color="auto"/>
          </w:divBdr>
          <w:divsChild>
            <w:div w:id="1421759226">
              <w:marLeft w:val="0"/>
              <w:marRight w:val="0"/>
              <w:marTop w:val="0"/>
              <w:marBottom w:val="0"/>
              <w:divBdr>
                <w:top w:val="none" w:sz="0" w:space="0" w:color="auto"/>
                <w:left w:val="none" w:sz="0" w:space="0" w:color="auto"/>
                <w:bottom w:val="none" w:sz="0" w:space="0" w:color="auto"/>
                <w:right w:val="none" w:sz="0" w:space="0" w:color="auto"/>
              </w:divBdr>
            </w:div>
          </w:divsChild>
        </w:div>
        <w:div w:id="1561482815">
          <w:marLeft w:val="0"/>
          <w:marRight w:val="0"/>
          <w:marTop w:val="0"/>
          <w:marBottom w:val="0"/>
          <w:divBdr>
            <w:top w:val="none" w:sz="0" w:space="0" w:color="auto"/>
            <w:left w:val="none" w:sz="0" w:space="0" w:color="auto"/>
            <w:bottom w:val="none" w:sz="0" w:space="0" w:color="auto"/>
            <w:right w:val="none" w:sz="0" w:space="0" w:color="auto"/>
          </w:divBdr>
          <w:divsChild>
            <w:div w:id="1946881401">
              <w:marLeft w:val="0"/>
              <w:marRight w:val="0"/>
              <w:marTop w:val="0"/>
              <w:marBottom w:val="0"/>
              <w:divBdr>
                <w:top w:val="none" w:sz="0" w:space="0" w:color="auto"/>
                <w:left w:val="none" w:sz="0" w:space="0" w:color="auto"/>
                <w:bottom w:val="none" w:sz="0" w:space="0" w:color="auto"/>
                <w:right w:val="none" w:sz="0" w:space="0" w:color="auto"/>
              </w:divBdr>
            </w:div>
          </w:divsChild>
        </w:div>
        <w:div w:id="1562671357">
          <w:marLeft w:val="0"/>
          <w:marRight w:val="0"/>
          <w:marTop w:val="0"/>
          <w:marBottom w:val="0"/>
          <w:divBdr>
            <w:top w:val="none" w:sz="0" w:space="0" w:color="auto"/>
            <w:left w:val="none" w:sz="0" w:space="0" w:color="auto"/>
            <w:bottom w:val="none" w:sz="0" w:space="0" w:color="auto"/>
            <w:right w:val="none" w:sz="0" w:space="0" w:color="auto"/>
          </w:divBdr>
          <w:divsChild>
            <w:div w:id="509443890">
              <w:marLeft w:val="0"/>
              <w:marRight w:val="0"/>
              <w:marTop w:val="0"/>
              <w:marBottom w:val="0"/>
              <w:divBdr>
                <w:top w:val="none" w:sz="0" w:space="0" w:color="auto"/>
                <w:left w:val="none" w:sz="0" w:space="0" w:color="auto"/>
                <w:bottom w:val="none" w:sz="0" w:space="0" w:color="auto"/>
                <w:right w:val="none" w:sz="0" w:space="0" w:color="auto"/>
              </w:divBdr>
            </w:div>
          </w:divsChild>
        </w:div>
        <w:div w:id="1575705570">
          <w:marLeft w:val="0"/>
          <w:marRight w:val="0"/>
          <w:marTop w:val="0"/>
          <w:marBottom w:val="0"/>
          <w:divBdr>
            <w:top w:val="none" w:sz="0" w:space="0" w:color="auto"/>
            <w:left w:val="none" w:sz="0" w:space="0" w:color="auto"/>
            <w:bottom w:val="none" w:sz="0" w:space="0" w:color="auto"/>
            <w:right w:val="none" w:sz="0" w:space="0" w:color="auto"/>
          </w:divBdr>
          <w:divsChild>
            <w:div w:id="89737136">
              <w:marLeft w:val="0"/>
              <w:marRight w:val="0"/>
              <w:marTop w:val="0"/>
              <w:marBottom w:val="0"/>
              <w:divBdr>
                <w:top w:val="none" w:sz="0" w:space="0" w:color="auto"/>
                <w:left w:val="none" w:sz="0" w:space="0" w:color="auto"/>
                <w:bottom w:val="none" w:sz="0" w:space="0" w:color="auto"/>
                <w:right w:val="none" w:sz="0" w:space="0" w:color="auto"/>
              </w:divBdr>
            </w:div>
            <w:div w:id="422651233">
              <w:marLeft w:val="0"/>
              <w:marRight w:val="0"/>
              <w:marTop w:val="0"/>
              <w:marBottom w:val="0"/>
              <w:divBdr>
                <w:top w:val="none" w:sz="0" w:space="0" w:color="auto"/>
                <w:left w:val="none" w:sz="0" w:space="0" w:color="auto"/>
                <w:bottom w:val="none" w:sz="0" w:space="0" w:color="auto"/>
                <w:right w:val="none" w:sz="0" w:space="0" w:color="auto"/>
              </w:divBdr>
            </w:div>
            <w:div w:id="916598963">
              <w:marLeft w:val="0"/>
              <w:marRight w:val="0"/>
              <w:marTop w:val="0"/>
              <w:marBottom w:val="0"/>
              <w:divBdr>
                <w:top w:val="none" w:sz="0" w:space="0" w:color="auto"/>
                <w:left w:val="none" w:sz="0" w:space="0" w:color="auto"/>
                <w:bottom w:val="none" w:sz="0" w:space="0" w:color="auto"/>
                <w:right w:val="none" w:sz="0" w:space="0" w:color="auto"/>
              </w:divBdr>
            </w:div>
            <w:div w:id="1212882039">
              <w:marLeft w:val="0"/>
              <w:marRight w:val="0"/>
              <w:marTop w:val="0"/>
              <w:marBottom w:val="0"/>
              <w:divBdr>
                <w:top w:val="none" w:sz="0" w:space="0" w:color="auto"/>
                <w:left w:val="none" w:sz="0" w:space="0" w:color="auto"/>
                <w:bottom w:val="none" w:sz="0" w:space="0" w:color="auto"/>
                <w:right w:val="none" w:sz="0" w:space="0" w:color="auto"/>
              </w:divBdr>
            </w:div>
            <w:div w:id="1263611633">
              <w:marLeft w:val="0"/>
              <w:marRight w:val="0"/>
              <w:marTop w:val="0"/>
              <w:marBottom w:val="0"/>
              <w:divBdr>
                <w:top w:val="none" w:sz="0" w:space="0" w:color="auto"/>
                <w:left w:val="none" w:sz="0" w:space="0" w:color="auto"/>
                <w:bottom w:val="none" w:sz="0" w:space="0" w:color="auto"/>
                <w:right w:val="none" w:sz="0" w:space="0" w:color="auto"/>
              </w:divBdr>
            </w:div>
            <w:div w:id="1882856943">
              <w:marLeft w:val="0"/>
              <w:marRight w:val="0"/>
              <w:marTop w:val="0"/>
              <w:marBottom w:val="0"/>
              <w:divBdr>
                <w:top w:val="none" w:sz="0" w:space="0" w:color="auto"/>
                <w:left w:val="none" w:sz="0" w:space="0" w:color="auto"/>
                <w:bottom w:val="none" w:sz="0" w:space="0" w:color="auto"/>
                <w:right w:val="none" w:sz="0" w:space="0" w:color="auto"/>
              </w:divBdr>
            </w:div>
            <w:div w:id="2103062965">
              <w:marLeft w:val="0"/>
              <w:marRight w:val="0"/>
              <w:marTop w:val="0"/>
              <w:marBottom w:val="0"/>
              <w:divBdr>
                <w:top w:val="none" w:sz="0" w:space="0" w:color="auto"/>
                <w:left w:val="none" w:sz="0" w:space="0" w:color="auto"/>
                <w:bottom w:val="none" w:sz="0" w:space="0" w:color="auto"/>
                <w:right w:val="none" w:sz="0" w:space="0" w:color="auto"/>
              </w:divBdr>
            </w:div>
          </w:divsChild>
        </w:div>
        <w:div w:id="1587881515">
          <w:marLeft w:val="0"/>
          <w:marRight w:val="0"/>
          <w:marTop w:val="0"/>
          <w:marBottom w:val="0"/>
          <w:divBdr>
            <w:top w:val="none" w:sz="0" w:space="0" w:color="auto"/>
            <w:left w:val="none" w:sz="0" w:space="0" w:color="auto"/>
            <w:bottom w:val="none" w:sz="0" w:space="0" w:color="auto"/>
            <w:right w:val="none" w:sz="0" w:space="0" w:color="auto"/>
          </w:divBdr>
          <w:divsChild>
            <w:div w:id="1009868362">
              <w:marLeft w:val="0"/>
              <w:marRight w:val="0"/>
              <w:marTop w:val="0"/>
              <w:marBottom w:val="0"/>
              <w:divBdr>
                <w:top w:val="none" w:sz="0" w:space="0" w:color="auto"/>
                <w:left w:val="none" w:sz="0" w:space="0" w:color="auto"/>
                <w:bottom w:val="none" w:sz="0" w:space="0" w:color="auto"/>
                <w:right w:val="none" w:sz="0" w:space="0" w:color="auto"/>
              </w:divBdr>
            </w:div>
          </w:divsChild>
        </w:div>
        <w:div w:id="1603798112">
          <w:marLeft w:val="0"/>
          <w:marRight w:val="0"/>
          <w:marTop w:val="0"/>
          <w:marBottom w:val="0"/>
          <w:divBdr>
            <w:top w:val="none" w:sz="0" w:space="0" w:color="auto"/>
            <w:left w:val="none" w:sz="0" w:space="0" w:color="auto"/>
            <w:bottom w:val="none" w:sz="0" w:space="0" w:color="auto"/>
            <w:right w:val="none" w:sz="0" w:space="0" w:color="auto"/>
          </w:divBdr>
          <w:divsChild>
            <w:div w:id="613560216">
              <w:marLeft w:val="0"/>
              <w:marRight w:val="0"/>
              <w:marTop w:val="0"/>
              <w:marBottom w:val="0"/>
              <w:divBdr>
                <w:top w:val="none" w:sz="0" w:space="0" w:color="auto"/>
                <w:left w:val="none" w:sz="0" w:space="0" w:color="auto"/>
                <w:bottom w:val="none" w:sz="0" w:space="0" w:color="auto"/>
                <w:right w:val="none" w:sz="0" w:space="0" w:color="auto"/>
              </w:divBdr>
            </w:div>
          </w:divsChild>
        </w:div>
        <w:div w:id="1651908836">
          <w:marLeft w:val="0"/>
          <w:marRight w:val="0"/>
          <w:marTop w:val="0"/>
          <w:marBottom w:val="0"/>
          <w:divBdr>
            <w:top w:val="none" w:sz="0" w:space="0" w:color="auto"/>
            <w:left w:val="none" w:sz="0" w:space="0" w:color="auto"/>
            <w:bottom w:val="none" w:sz="0" w:space="0" w:color="auto"/>
            <w:right w:val="none" w:sz="0" w:space="0" w:color="auto"/>
          </w:divBdr>
          <w:divsChild>
            <w:div w:id="1746804384">
              <w:marLeft w:val="0"/>
              <w:marRight w:val="0"/>
              <w:marTop w:val="0"/>
              <w:marBottom w:val="0"/>
              <w:divBdr>
                <w:top w:val="none" w:sz="0" w:space="0" w:color="auto"/>
                <w:left w:val="none" w:sz="0" w:space="0" w:color="auto"/>
                <w:bottom w:val="none" w:sz="0" w:space="0" w:color="auto"/>
                <w:right w:val="none" w:sz="0" w:space="0" w:color="auto"/>
              </w:divBdr>
            </w:div>
          </w:divsChild>
        </w:div>
        <w:div w:id="1673408052">
          <w:marLeft w:val="0"/>
          <w:marRight w:val="0"/>
          <w:marTop w:val="0"/>
          <w:marBottom w:val="0"/>
          <w:divBdr>
            <w:top w:val="none" w:sz="0" w:space="0" w:color="auto"/>
            <w:left w:val="none" w:sz="0" w:space="0" w:color="auto"/>
            <w:bottom w:val="none" w:sz="0" w:space="0" w:color="auto"/>
            <w:right w:val="none" w:sz="0" w:space="0" w:color="auto"/>
          </w:divBdr>
          <w:divsChild>
            <w:div w:id="458567709">
              <w:marLeft w:val="0"/>
              <w:marRight w:val="0"/>
              <w:marTop w:val="0"/>
              <w:marBottom w:val="0"/>
              <w:divBdr>
                <w:top w:val="none" w:sz="0" w:space="0" w:color="auto"/>
                <w:left w:val="none" w:sz="0" w:space="0" w:color="auto"/>
                <w:bottom w:val="none" w:sz="0" w:space="0" w:color="auto"/>
                <w:right w:val="none" w:sz="0" w:space="0" w:color="auto"/>
              </w:divBdr>
            </w:div>
          </w:divsChild>
        </w:div>
        <w:div w:id="1676180117">
          <w:marLeft w:val="0"/>
          <w:marRight w:val="0"/>
          <w:marTop w:val="0"/>
          <w:marBottom w:val="0"/>
          <w:divBdr>
            <w:top w:val="none" w:sz="0" w:space="0" w:color="auto"/>
            <w:left w:val="none" w:sz="0" w:space="0" w:color="auto"/>
            <w:bottom w:val="none" w:sz="0" w:space="0" w:color="auto"/>
            <w:right w:val="none" w:sz="0" w:space="0" w:color="auto"/>
          </w:divBdr>
          <w:divsChild>
            <w:div w:id="455374378">
              <w:marLeft w:val="0"/>
              <w:marRight w:val="0"/>
              <w:marTop w:val="0"/>
              <w:marBottom w:val="0"/>
              <w:divBdr>
                <w:top w:val="none" w:sz="0" w:space="0" w:color="auto"/>
                <w:left w:val="none" w:sz="0" w:space="0" w:color="auto"/>
                <w:bottom w:val="none" w:sz="0" w:space="0" w:color="auto"/>
                <w:right w:val="none" w:sz="0" w:space="0" w:color="auto"/>
              </w:divBdr>
            </w:div>
          </w:divsChild>
        </w:div>
        <w:div w:id="1692103212">
          <w:marLeft w:val="0"/>
          <w:marRight w:val="0"/>
          <w:marTop w:val="0"/>
          <w:marBottom w:val="0"/>
          <w:divBdr>
            <w:top w:val="none" w:sz="0" w:space="0" w:color="auto"/>
            <w:left w:val="none" w:sz="0" w:space="0" w:color="auto"/>
            <w:bottom w:val="none" w:sz="0" w:space="0" w:color="auto"/>
            <w:right w:val="none" w:sz="0" w:space="0" w:color="auto"/>
          </w:divBdr>
          <w:divsChild>
            <w:div w:id="1262958248">
              <w:marLeft w:val="0"/>
              <w:marRight w:val="0"/>
              <w:marTop w:val="0"/>
              <w:marBottom w:val="0"/>
              <w:divBdr>
                <w:top w:val="none" w:sz="0" w:space="0" w:color="auto"/>
                <w:left w:val="none" w:sz="0" w:space="0" w:color="auto"/>
                <w:bottom w:val="none" w:sz="0" w:space="0" w:color="auto"/>
                <w:right w:val="none" w:sz="0" w:space="0" w:color="auto"/>
              </w:divBdr>
            </w:div>
          </w:divsChild>
        </w:div>
        <w:div w:id="1714620019">
          <w:marLeft w:val="0"/>
          <w:marRight w:val="0"/>
          <w:marTop w:val="0"/>
          <w:marBottom w:val="0"/>
          <w:divBdr>
            <w:top w:val="none" w:sz="0" w:space="0" w:color="auto"/>
            <w:left w:val="none" w:sz="0" w:space="0" w:color="auto"/>
            <w:bottom w:val="none" w:sz="0" w:space="0" w:color="auto"/>
            <w:right w:val="none" w:sz="0" w:space="0" w:color="auto"/>
          </w:divBdr>
          <w:divsChild>
            <w:div w:id="779448307">
              <w:marLeft w:val="0"/>
              <w:marRight w:val="0"/>
              <w:marTop w:val="0"/>
              <w:marBottom w:val="0"/>
              <w:divBdr>
                <w:top w:val="none" w:sz="0" w:space="0" w:color="auto"/>
                <w:left w:val="none" w:sz="0" w:space="0" w:color="auto"/>
                <w:bottom w:val="none" w:sz="0" w:space="0" w:color="auto"/>
                <w:right w:val="none" w:sz="0" w:space="0" w:color="auto"/>
              </w:divBdr>
            </w:div>
          </w:divsChild>
        </w:div>
        <w:div w:id="1763840285">
          <w:marLeft w:val="0"/>
          <w:marRight w:val="0"/>
          <w:marTop w:val="0"/>
          <w:marBottom w:val="0"/>
          <w:divBdr>
            <w:top w:val="none" w:sz="0" w:space="0" w:color="auto"/>
            <w:left w:val="none" w:sz="0" w:space="0" w:color="auto"/>
            <w:bottom w:val="none" w:sz="0" w:space="0" w:color="auto"/>
            <w:right w:val="none" w:sz="0" w:space="0" w:color="auto"/>
          </w:divBdr>
          <w:divsChild>
            <w:div w:id="677343296">
              <w:marLeft w:val="0"/>
              <w:marRight w:val="0"/>
              <w:marTop w:val="0"/>
              <w:marBottom w:val="0"/>
              <w:divBdr>
                <w:top w:val="none" w:sz="0" w:space="0" w:color="auto"/>
                <w:left w:val="none" w:sz="0" w:space="0" w:color="auto"/>
                <w:bottom w:val="none" w:sz="0" w:space="0" w:color="auto"/>
                <w:right w:val="none" w:sz="0" w:space="0" w:color="auto"/>
              </w:divBdr>
            </w:div>
          </w:divsChild>
        </w:div>
        <w:div w:id="1804809173">
          <w:marLeft w:val="0"/>
          <w:marRight w:val="0"/>
          <w:marTop w:val="0"/>
          <w:marBottom w:val="0"/>
          <w:divBdr>
            <w:top w:val="none" w:sz="0" w:space="0" w:color="auto"/>
            <w:left w:val="none" w:sz="0" w:space="0" w:color="auto"/>
            <w:bottom w:val="none" w:sz="0" w:space="0" w:color="auto"/>
            <w:right w:val="none" w:sz="0" w:space="0" w:color="auto"/>
          </w:divBdr>
          <w:divsChild>
            <w:div w:id="1017460272">
              <w:marLeft w:val="0"/>
              <w:marRight w:val="0"/>
              <w:marTop w:val="0"/>
              <w:marBottom w:val="0"/>
              <w:divBdr>
                <w:top w:val="none" w:sz="0" w:space="0" w:color="auto"/>
                <w:left w:val="none" w:sz="0" w:space="0" w:color="auto"/>
                <w:bottom w:val="none" w:sz="0" w:space="0" w:color="auto"/>
                <w:right w:val="none" w:sz="0" w:space="0" w:color="auto"/>
              </w:divBdr>
            </w:div>
          </w:divsChild>
        </w:div>
        <w:div w:id="1852573283">
          <w:marLeft w:val="0"/>
          <w:marRight w:val="0"/>
          <w:marTop w:val="0"/>
          <w:marBottom w:val="0"/>
          <w:divBdr>
            <w:top w:val="none" w:sz="0" w:space="0" w:color="auto"/>
            <w:left w:val="none" w:sz="0" w:space="0" w:color="auto"/>
            <w:bottom w:val="none" w:sz="0" w:space="0" w:color="auto"/>
            <w:right w:val="none" w:sz="0" w:space="0" w:color="auto"/>
          </w:divBdr>
          <w:divsChild>
            <w:div w:id="495583361">
              <w:marLeft w:val="0"/>
              <w:marRight w:val="0"/>
              <w:marTop w:val="0"/>
              <w:marBottom w:val="0"/>
              <w:divBdr>
                <w:top w:val="none" w:sz="0" w:space="0" w:color="auto"/>
                <w:left w:val="none" w:sz="0" w:space="0" w:color="auto"/>
                <w:bottom w:val="none" w:sz="0" w:space="0" w:color="auto"/>
                <w:right w:val="none" w:sz="0" w:space="0" w:color="auto"/>
              </w:divBdr>
            </w:div>
          </w:divsChild>
        </w:div>
        <w:div w:id="1867333067">
          <w:marLeft w:val="0"/>
          <w:marRight w:val="0"/>
          <w:marTop w:val="0"/>
          <w:marBottom w:val="0"/>
          <w:divBdr>
            <w:top w:val="none" w:sz="0" w:space="0" w:color="auto"/>
            <w:left w:val="none" w:sz="0" w:space="0" w:color="auto"/>
            <w:bottom w:val="none" w:sz="0" w:space="0" w:color="auto"/>
            <w:right w:val="none" w:sz="0" w:space="0" w:color="auto"/>
          </w:divBdr>
          <w:divsChild>
            <w:div w:id="198588104">
              <w:marLeft w:val="0"/>
              <w:marRight w:val="0"/>
              <w:marTop w:val="0"/>
              <w:marBottom w:val="0"/>
              <w:divBdr>
                <w:top w:val="none" w:sz="0" w:space="0" w:color="auto"/>
                <w:left w:val="none" w:sz="0" w:space="0" w:color="auto"/>
                <w:bottom w:val="none" w:sz="0" w:space="0" w:color="auto"/>
                <w:right w:val="none" w:sz="0" w:space="0" w:color="auto"/>
              </w:divBdr>
            </w:div>
            <w:div w:id="322970376">
              <w:marLeft w:val="0"/>
              <w:marRight w:val="0"/>
              <w:marTop w:val="0"/>
              <w:marBottom w:val="0"/>
              <w:divBdr>
                <w:top w:val="none" w:sz="0" w:space="0" w:color="auto"/>
                <w:left w:val="none" w:sz="0" w:space="0" w:color="auto"/>
                <w:bottom w:val="none" w:sz="0" w:space="0" w:color="auto"/>
                <w:right w:val="none" w:sz="0" w:space="0" w:color="auto"/>
              </w:divBdr>
            </w:div>
            <w:div w:id="1360013598">
              <w:marLeft w:val="0"/>
              <w:marRight w:val="0"/>
              <w:marTop w:val="0"/>
              <w:marBottom w:val="0"/>
              <w:divBdr>
                <w:top w:val="none" w:sz="0" w:space="0" w:color="auto"/>
                <w:left w:val="none" w:sz="0" w:space="0" w:color="auto"/>
                <w:bottom w:val="none" w:sz="0" w:space="0" w:color="auto"/>
                <w:right w:val="none" w:sz="0" w:space="0" w:color="auto"/>
              </w:divBdr>
            </w:div>
            <w:div w:id="1470127220">
              <w:marLeft w:val="0"/>
              <w:marRight w:val="0"/>
              <w:marTop w:val="0"/>
              <w:marBottom w:val="0"/>
              <w:divBdr>
                <w:top w:val="none" w:sz="0" w:space="0" w:color="auto"/>
                <w:left w:val="none" w:sz="0" w:space="0" w:color="auto"/>
                <w:bottom w:val="none" w:sz="0" w:space="0" w:color="auto"/>
                <w:right w:val="none" w:sz="0" w:space="0" w:color="auto"/>
              </w:divBdr>
            </w:div>
            <w:div w:id="1833063155">
              <w:marLeft w:val="0"/>
              <w:marRight w:val="0"/>
              <w:marTop w:val="0"/>
              <w:marBottom w:val="0"/>
              <w:divBdr>
                <w:top w:val="none" w:sz="0" w:space="0" w:color="auto"/>
                <w:left w:val="none" w:sz="0" w:space="0" w:color="auto"/>
                <w:bottom w:val="none" w:sz="0" w:space="0" w:color="auto"/>
                <w:right w:val="none" w:sz="0" w:space="0" w:color="auto"/>
              </w:divBdr>
            </w:div>
            <w:div w:id="1858032351">
              <w:marLeft w:val="0"/>
              <w:marRight w:val="0"/>
              <w:marTop w:val="0"/>
              <w:marBottom w:val="0"/>
              <w:divBdr>
                <w:top w:val="none" w:sz="0" w:space="0" w:color="auto"/>
                <w:left w:val="none" w:sz="0" w:space="0" w:color="auto"/>
                <w:bottom w:val="none" w:sz="0" w:space="0" w:color="auto"/>
                <w:right w:val="none" w:sz="0" w:space="0" w:color="auto"/>
              </w:divBdr>
            </w:div>
          </w:divsChild>
        </w:div>
        <w:div w:id="1881700165">
          <w:marLeft w:val="0"/>
          <w:marRight w:val="0"/>
          <w:marTop w:val="0"/>
          <w:marBottom w:val="0"/>
          <w:divBdr>
            <w:top w:val="none" w:sz="0" w:space="0" w:color="auto"/>
            <w:left w:val="none" w:sz="0" w:space="0" w:color="auto"/>
            <w:bottom w:val="none" w:sz="0" w:space="0" w:color="auto"/>
            <w:right w:val="none" w:sz="0" w:space="0" w:color="auto"/>
          </w:divBdr>
          <w:divsChild>
            <w:div w:id="1556695191">
              <w:marLeft w:val="0"/>
              <w:marRight w:val="0"/>
              <w:marTop w:val="0"/>
              <w:marBottom w:val="0"/>
              <w:divBdr>
                <w:top w:val="none" w:sz="0" w:space="0" w:color="auto"/>
                <w:left w:val="none" w:sz="0" w:space="0" w:color="auto"/>
                <w:bottom w:val="none" w:sz="0" w:space="0" w:color="auto"/>
                <w:right w:val="none" w:sz="0" w:space="0" w:color="auto"/>
              </w:divBdr>
            </w:div>
          </w:divsChild>
        </w:div>
        <w:div w:id="1933196329">
          <w:marLeft w:val="0"/>
          <w:marRight w:val="0"/>
          <w:marTop w:val="0"/>
          <w:marBottom w:val="0"/>
          <w:divBdr>
            <w:top w:val="none" w:sz="0" w:space="0" w:color="auto"/>
            <w:left w:val="none" w:sz="0" w:space="0" w:color="auto"/>
            <w:bottom w:val="none" w:sz="0" w:space="0" w:color="auto"/>
            <w:right w:val="none" w:sz="0" w:space="0" w:color="auto"/>
          </w:divBdr>
          <w:divsChild>
            <w:div w:id="546995052">
              <w:marLeft w:val="0"/>
              <w:marRight w:val="0"/>
              <w:marTop w:val="0"/>
              <w:marBottom w:val="0"/>
              <w:divBdr>
                <w:top w:val="none" w:sz="0" w:space="0" w:color="auto"/>
                <w:left w:val="none" w:sz="0" w:space="0" w:color="auto"/>
                <w:bottom w:val="none" w:sz="0" w:space="0" w:color="auto"/>
                <w:right w:val="none" w:sz="0" w:space="0" w:color="auto"/>
              </w:divBdr>
            </w:div>
            <w:div w:id="1861624597">
              <w:marLeft w:val="0"/>
              <w:marRight w:val="0"/>
              <w:marTop w:val="0"/>
              <w:marBottom w:val="0"/>
              <w:divBdr>
                <w:top w:val="none" w:sz="0" w:space="0" w:color="auto"/>
                <w:left w:val="none" w:sz="0" w:space="0" w:color="auto"/>
                <w:bottom w:val="none" w:sz="0" w:space="0" w:color="auto"/>
                <w:right w:val="none" w:sz="0" w:space="0" w:color="auto"/>
              </w:divBdr>
            </w:div>
            <w:div w:id="2054884903">
              <w:marLeft w:val="0"/>
              <w:marRight w:val="0"/>
              <w:marTop w:val="0"/>
              <w:marBottom w:val="0"/>
              <w:divBdr>
                <w:top w:val="none" w:sz="0" w:space="0" w:color="auto"/>
                <w:left w:val="none" w:sz="0" w:space="0" w:color="auto"/>
                <w:bottom w:val="none" w:sz="0" w:space="0" w:color="auto"/>
                <w:right w:val="none" w:sz="0" w:space="0" w:color="auto"/>
              </w:divBdr>
            </w:div>
          </w:divsChild>
        </w:div>
        <w:div w:id="1954823482">
          <w:marLeft w:val="0"/>
          <w:marRight w:val="0"/>
          <w:marTop w:val="0"/>
          <w:marBottom w:val="0"/>
          <w:divBdr>
            <w:top w:val="none" w:sz="0" w:space="0" w:color="auto"/>
            <w:left w:val="none" w:sz="0" w:space="0" w:color="auto"/>
            <w:bottom w:val="none" w:sz="0" w:space="0" w:color="auto"/>
            <w:right w:val="none" w:sz="0" w:space="0" w:color="auto"/>
          </w:divBdr>
          <w:divsChild>
            <w:div w:id="2118325216">
              <w:marLeft w:val="0"/>
              <w:marRight w:val="0"/>
              <w:marTop w:val="0"/>
              <w:marBottom w:val="0"/>
              <w:divBdr>
                <w:top w:val="none" w:sz="0" w:space="0" w:color="auto"/>
                <w:left w:val="none" w:sz="0" w:space="0" w:color="auto"/>
                <w:bottom w:val="none" w:sz="0" w:space="0" w:color="auto"/>
                <w:right w:val="none" w:sz="0" w:space="0" w:color="auto"/>
              </w:divBdr>
            </w:div>
          </w:divsChild>
        </w:div>
        <w:div w:id="1976375136">
          <w:marLeft w:val="0"/>
          <w:marRight w:val="0"/>
          <w:marTop w:val="0"/>
          <w:marBottom w:val="0"/>
          <w:divBdr>
            <w:top w:val="none" w:sz="0" w:space="0" w:color="auto"/>
            <w:left w:val="none" w:sz="0" w:space="0" w:color="auto"/>
            <w:bottom w:val="none" w:sz="0" w:space="0" w:color="auto"/>
            <w:right w:val="none" w:sz="0" w:space="0" w:color="auto"/>
          </w:divBdr>
          <w:divsChild>
            <w:div w:id="278266850">
              <w:marLeft w:val="0"/>
              <w:marRight w:val="0"/>
              <w:marTop w:val="0"/>
              <w:marBottom w:val="0"/>
              <w:divBdr>
                <w:top w:val="none" w:sz="0" w:space="0" w:color="auto"/>
                <w:left w:val="none" w:sz="0" w:space="0" w:color="auto"/>
                <w:bottom w:val="none" w:sz="0" w:space="0" w:color="auto"/>
                <w:right w:val="none" w:sz="0" w:space="0" w:color="auto"/>
              </w:divBdr>
            </w:div>
          </w:divsChild>
        </w:div>
        <w:div w:id="1978799142">
          <w:marLeft w:val="0"/>
          <w:marRight w:val="0"/>
          <w:marTop w:val="0"/>
          <w:marBottom w:val="0"/>
          <w:divBdr>
            <w:top w:val="none" w:sz="0" w:space="0" w:color="auto"/>
            <w:left w:val="none" w:sz="0" w:space="0" w:color="auto"/>
            <w:bottom w:val="none" w:sz="0" w:space="0" w:color="auto"/>
            <w:right w:val="none" w:sz="0" w:space="0" w:color="auto"/>
          </w:divBdr>
          <w:divsChild>
            <w:div w:id="1476530404">
              <w:marLeft w:val="0"/>
              <w:marRight w:val="0"/>
              <w:marTop w:val="0"/>
              <w:marBottom w:val="0"/>
              <w:divBdr>
                <w:top w:val="none" w:sz="0" w:space="0" w:color="auto"/>
                <w:left w:val="none" w:sz="0" w:space="0" w:color="auto"/>
                <w:bottom w:val="none" w:sz="0" w:space="0" w:color="auto"/>
                <w:right w:val="none" w:sz="0" w:space="0" w:color="auto"/>
              </w:divBdr>
            </w:div>
          </w:divsChild>
        </w:div>
        <w:div w:id="2009794101">
          <w:marLeft w:val="0"/>
          <w:marRight w:val="0"/>
          <w:marTop w:val="0"/>
          <w:marBottom w:val="0"/>
          <w:divBdr>
            <w:top w:val="none" w:sz="0" w:space="0" w:color="auto"/>
            <w:left w:val="none" w:sz="0" w:space="0" w:color="auto"/>
            <w:bottom w:val="none" w:sz="0" w:space="0" w:color="auto"/>
            <w:right w:val="none" w:sz="0" w:space="0" w:color="auto"/>
          </w:divBdr>
          <w:divsChild>
            <w:div w:id="2060860400">
              <w:marLeft w:val="0"/>
              <w:marRight w:val="0"/>
              <w:marTop w:val="0"/>
              <w:marBottom w:val="0"/>
              <w:divBdr>
                <w:top w:val="none" w:sz="0" w:space="0" w:color="auto"/>
                <w:left w:val="none" w:sz="0" w:space="0" w:color="auto"/>
                <w:bottom w:val="none" w:sz="0" w:space="0" w:color="auto"/>
                <w:right w:val="none" w:sz="0" w:space="0" w:color="auto"/>
              </w:divBdr>
            </w:div>
          </w:divsChild>
        </w:div>
        <w:div w:id="2010329761">
          <w:marLeft w:val="0"/>
          <w:marRight w:val="0"/>
          <w:marTop w:val="0"/>
          <w:marBottom w:val="0"/>
          <w:divBdr>
            <w:top w:val="none" w:sz="0" w:space="0" w:color="auto"/>
            <w:left w:val="none" w:sz="0" w:space="0" w:color="auto"/>
            <w:bottom w:val="none" w:sz="0" w:space="0" w:color="auto"/>
            <w:right w:val="none" w:sz="0" w:space="0" w:color="auto"/>
          </w:divBdr>
          <w:divsChild>
            <w:div w:id="932785328">
              <w:marLeft w:val="0"/>
              <w:marRight w:val="0"/>
              <w:marTop w:val="0"/>
              <w:marBottom w:val="0"/>
              <w:divBdr>
                <w:top w:val="none" w:sz="0" w:space="0" w:color="auto"/>
                <w:left w:val="none" w:sz="0" w:space="0" w:color="auto"/>
                <w:bottom w:val="none" w:sz="0" w:space="0" w:color="auto"/>
                <w:right w:val="none" w:sz="0" w:space="0" w:color="auto"/>
              </w:divBdr>
            </w:div>
          </w:divsChild>
        </w:div>
        <w:div w:id="2019118301">
          <w:marLeft w:val="0"/>
          <w:marRight w:val="0"/>
          <w:marTop w:val="0"/>
          <w:marBottom w:val="0"/>
          <w:divBdr>
            <w:top w:val="none" w:sz="0" w:space="0" w:color="auto"/>
            <w:left w:val="none" w:sz="0" w:space="0" w:color="auto"/>
            <w:bottom w:val="none" w:sz="0" w:space="0" w:color="auto"/>
            <w:right w:val="none" w:sz="0" w:space="0" w:color="auto"/>
          </w:divBdr>
          <w:divsChild>
            <w:div w:id="103771131">
              <w:marLeft w:val="0"/>
              <w:marRight w:val="0"/>
              <w:marTop w:val="0"/>
              <w:marBottom w:val="0"/>
              <w:divBdr>
                <w:top w:val="none" w:sz="0" w:space="0" w:color="auto"/>
                <w:left w:val="none" w:sz="0" w:space="0" w:color="auto"/>
                <w:bottom w:val="none" w:sz="0" w:space="0" w:color="auto"/>
                <w:right w:val="none" w:sz="0" w:space="0" w:color="auto"/>
              </w:divBdr>
            </w:div>
            <w:div w:id="226769112">
              <w:marLeft w:val="0"/>
              <w:marRight w:val="0"/>
              <w:marTop w:val="0"/>
              <w:marBottom w:val="0"/>
              <w:divBdr>
                <w:top w:val="none" w:sz="0" w:space="0" w:color="auto"/>
                <w:left w:val="none" w:sz="0" w:space="0" w:color="auto"/>
                <w:bottom w:val="none" w:sz="0" w:space="0" w:color="auto"/>
                <w:right w:val="none" w:sz="0" w:space="0" w:color="auto"/>
              </w:divBdr>
            </w:div>
            <w:div w:id="389963173">
              <w:marLeft w:val="0"/>
              <w:marRight w:val="0"/>
              <w:marTop w:val="0"/>
              <w:marBottom w:val="0"/>
              <w:divBdr>
                <w:top w:val="none" w:sz="0" w:space="0" w:color="auto"/>
                <w:left w:val="none" w:sz="0" w:space="0" w:color="auto"/>
                <w:bottom w:val="none" w:sz="0" w:space="0" w:color="auto"/>
                <w:right w:val="none" w:sz="0" w:space="0" w:color="auto"/>
              </w:divBdr>
            </w:div>
            <w:div w:id="398600269">
              <w:marLeft w:val="0"/>
              <w:marRight w:val="0"/>
              <w:marTop w:val="0"/>
              <w:marBottom w:val="0"/>
              <w:divBdr>
                <w:top w:val="none" w:sz="0" w:space="0" w:color="auto"/>
                <w:left w:val="none" w:sz="0" w:space="0" w:color="auto"/>
                <w:bottom w:val="none" w:sz="0" w:space="0" w:color="auto"/>
                <w:right w:val="none" w:sz="0" w:space="0" w:color="auto"/>
              </w:divBdr>
            </w:div>
            <w:div w:id="545680021">
              <w:marLeft w:val="0"/>
              <w:marRight w:val="0"/>
              <w:marTop w:val="0"/>
              <w:marBottom w:val="0"/>
              <w:divBdr>
                <w:top w:val="none" w:sz="0" w:space="0" w:color="auto"/>
                <w:left w:val="none" w:sz="0" w:space="0" w:color="auto"/>
                <w:bottom w:val="none" w:sz="0" w:space="0" w:color="auto"/>
                <w:right w:val="none" w:sz="0" w:space="0" w:color="auto"/>
              </w:divBdr>
            </w:div>
            <w:div w:id="766199129">
              <w:marLeft w:val="0"/>
              <w:marRight w:val="0"/>
              <w:marTop w:val="0"/>
              <w:marBottom w:val="0"/>
              <w:divBdr>
                <w:top w:val="none" w:sz="0" w:space="0" w:color="auto"/>
                <w:left w:val="none" w:sz="0" w:space="0" w:color="auto"/>
                <w:bottom w:val="none" w:sz="0" w:space="0" w:color="auto"/>
                <w:right w:val="none" w:sz="0" w:space="0" w:color="auto"/>
              </w:divBdr>
            </w:div>
            <w:div w:id="814227257">
              <w:marLeft w:val="0"/>
              <w:marRight w:val="0"/>
              <w:marTop w:val="0"/>
              <w:marBottom w:val="0"/>
              <w:divBdr>
                <w:top w:val="none" w:sz="0" w:space="0" w:color="auto"/>
                <w:left w:val="none" w:sz="0" w:space="0" w:color="auto"/>
                <w:bottom w:val="none" w:sz="0" w:space="0" w:color="auto"/>
                <w:right w:val="none" w:sz="0" w:space="0" w:color="auto"/>
              </w:divBdr>
            </w:div>
            <w:div w:id="973631939">
              <w:marLeft w:val="0"/>
              <w:marRight w:val="0"/>
              <w:marTop w:val="0"/>
              <w:marBottom w:val="0"/>
              <w:divBdr>
                <w:top w:val="none" w:sz="0" w:space="0" w:color="auto"/>
                <w:left w:val="none" w:sz="0" w:space="0" w:color="auto"/>
                <w:bottom w:val="none" w:sz="0" w:space="0" w:color="auto"/>
                <w:right w:val="none" w:sz="0" w:space="0" w:color="auto"/>
              </w:divBdr>
            </w:div>
            <w:div w:id="1012486881">
              <w:marLeft w:val="0"/>
              <w:marRight w:val="0"/>
              <w:marTop w:val="0"/>
              <w:marBottom w:val="0"/>
              <w:divBdr>
                <w:top w:val="none" w:sz="0" w:space="0" w:color="auto"/>
                <w:left w:val="none" w:sz="0" w:space="0" w:color="auto"/>
                <w:bottom w:val="none" w:sz="0" w:space="0" w:color="auto"/>
                <w:right w:val="none" w:sz="0" w:space="0" w:color="auto"/>
              </w:divBdr>
            </w:div>
            <w:div w:id="1095784056">
              <w:marLeft w:val="0"/>
              <w:marRight w:val="0"/>
              <w:marTop w:val="0"/>
              <w:marBottom w:val="0"/>
              <w:divBdr>
                <w:top w:val="none" w:sz="0" w:space="0" w:color="auto"/>
                <w:left w:val="none" w:sz="0" w:space="0" w:color="auto"/>
                <w:bottom w:val="none" w:sz="0" w:space="0" w:color="auto"/>
                <w:right w:val="none" w:sz="0" w:space="0" w:color="auto"/>
              </w:divBdr>
            </w:div>
            <w:div w:id="1127118984">
              <w:marLeft w:val="0"/>
              <w:marRight w:val="0"/>
              <w:marTop w:val="0"/>
              <w:marBottom w:val="0"/>
              <w:divBdr>
                <w:top w:val="none" w:sz="0" w:space="0" w:color="auto"/>
                <w:left w:val="none" w:sz="0" w:space="0" w:color="auto"/>
                <w:bottom w:val="none" w:sz="0" w:space="0" w:color="auto"/>
                <w:right w:val="none" w:sz="0" w:space="0" w:color="auto"/>
              </w:divBdr>
            </w:div>
          </w:divsChild>
        </w:div>
        <w:div w:id="2034260533">
          <w:marLeft w:val="0"/>
          <w:marRight w:val="0"/>
          <w:marTop w:val="0"/>
          <w:marBottom w:val="0"/>
          <w:divBdr>
            <w:top w:val="none" w:sz="0" w:space="0" w:color="auto"/>
            <w:left w:val="none" w:sz="0" w:space="0" w:color="auto"/>
            <w:bottom w:val="none" w:sz="0" w:space="0" w:color="auto"/>
            <w:right w:val="none" w:sz="0" w:space="0" w:color="auto"/>
          </w:divBdr>
          <w:divsChild>
            <w:div w:id="264192945">
              <w:marLeft w:val="0"/>
              <w:marRight w:val="0"/>
              <w:marTop w:val="0"/>
              <w:marBottom w:val="0"/>
              <w:divBdr>
                <w:top w:val="none" w:sz="0" w:space="0" w:color="auto"/>
                <w:left w:val="none" w:sz="0" w:space="0" w:color="auto"/>
                <w:bottom w:val="none" w:sz="0" w:space="0" w:color="auto"/>
                <w:right w:val="none" w:sz="0" w:space="0" w:color="auto"/>
              </w:divBdr>
            </w:div>
          </w:divsChild>
        </w:div>
        <w:div w:id="2037659735">
          <w:marLeft w:val="0"/>
          <w:marRight w:val="0"/>
          <w:marTop w:val="0"/>
          <w:marBottom w:val="0"/>
          <w:divBdr>
            <w:top w:val="none" w:sz="0" w:space="0" w:color="auto"/>
            <w:left w:val="none" w:sz="0" w:space="0" w:color="auto"/>
            <w:bottom w:val="none" w:sz="0" w:space="0" w:color="auto"/>
            <w:right w:val="none" w:sz="0" w:space="0" w:color="auto"/>
          </w:divBdr>
          <w:divsChild>
            <w:div w:id="839661715">
              <w:marLeft w:val="0"/>
              <w:marRight w:val="0"/>
              <w:marTop w:val="0"/>
              <w:marBottom w:val="0"/>
              <w:divBdr>
                <w:top w:val="none" w:sz="0" w:space="0" w:color="auto"/>
                <w:left w:val="none" w:sz="0" w:space="0" w:color="auto"/>
                <w:bottom w:val="none" w:sz="0" w:space="0" w:color="auto"/>
                <w:right w:val="none" w:sz="0" w:space="0" w:color="auto"/>
              </w:divBdr>
            </w:div>
          </w:divsChild>
        </w:div>
        <w:div w:id="2049596901">
          <w:marLeft w:val="0"/>
          <w:marRight w:val="0"/>
          <w:marTop w:val="0"/>
          <w:marBottom w:val="0"/>
          <w:divBdr>
            <w:top w:val="none" w:sz="0" w:space="0" w:color="auto"/>
            <w:left w:val="none" w:sz="0" w:space="0" w:color="auto"/>
            <w:bottom w:val="none" w:sz="0" w:space="0" w:color="auto"/>
            <w:right w:val="none" w:sz="0" w:space="0" w:color="auto"/>
          </w:divBdr>
          <w:divsChild>
            <w:div w:id="195120424">
              <w:marLeft w:val="0"/>
              <w:marRight w:val="0"/>
              <w:marTop w:val="0"/>
              <w:marBottom w:val="0"/>
              <w:divBdr>
                <w:top w:val="none" w:sz="0" w:space="0" w:color="auto"/>
                <w:left w:val="none" w:sz="0" w:space="0" w:color="auto"/>
                <w:bottom w:val="none" w:sz="0" w:space="0" w:color="auto"/>
                <w:right w:val="none" w:sz="0" w:space="0" w:color="auto"/>
              </w:divBdr>
            </w:div>
            <w:div w:id="685524678">
              <w:marLeft w:val="0"/>
              <w:marRight w:val="0"/>
              <w:marTop w:val="0"/>
              <w:marBottom w:val="0"/>
              <w:divBdr>
                <w:top w:val="none" w:sz="0" w:space="0" w:color="auto"/>
                <w:left w:val="none" w:sz="0" w:space="0" w:color="auto"/>
                <w:bottom w:val="none" w:sz="0" w:space="0" w:color="auto"/>
                <w:right w:val="none" w:sz="0" w:space="0" w:color="auto"/>
              </w:divBdr>
            </w:div>
            <w:div w:id="915171071">
              <w:marLeft w:val="0"/>
              <w:marRight w:val="0"/>
              <w:marTop w:val="0"/>
              <w:marBottom w:val="0"/>
              <w:divBdr>
                <w:top w:val="none" w:sz="0" w:space="0" w:color="auto"/>
                <w:left w:val="none" w:sz="0" w:space="0" w:color="auto"/>
                <w:bottom w:val="none" w:sz="0" w:space="0" w:color="auto"/>
                <w:right w:val="none" w:sz="0" w:space="0" w:color="auto"/>
              </w:divBdr>
            </w:div>
            <w:div w:id="1843664180">
              <w:marLeft w:val="0"/>
              <w:marRight w:val="0"/>
              <w:marTop w:val="0"/>
              <w:marBottom w:val="0"/>
              <w:divBdr>
                <w:top w:val="none" w:sz="0" w:space="0" w:color="auto"/>
                <w:left w:val="none" w:sz="0" w:space="0" w:color="auto"/>
                <w:bottom w:val="none" w:sz="0" w:space="0" w:color="auto"/>
                <w:right w:val="none" w:sz="0" w:space="0" w:color="auto"/>
              </w:divBdr>
            </w:div>
          </w:divsChild>
        </w:div>
        <w:div w:id="2051413086">
          <w:marLeft w:val="0"/>
          <w:marRight w:val="0"/>
          <w:marTop w:val="0"/>
          <w:marBottom w:val="0"/>
          <w:divBdr>
            <w:top w:val="none" w:sz="0" w:space="0" w:color="auto"/>
            <w:left w:val="none" w:sz="0" w:space="0" w:color="auto"/>
            <w:bottom w:val="none" w:sz="0" w:space="0" w:color="auto"/>
            <w:right w:val="none" w:sz="0" w:space="0" w:color="auto"/>
          </w:divBdr>
          <w:divsChild>
            <w:div w:id="416443217">
              <w:marLeft w:val="0"/>
              <w:marRight w:val="0"/>
              <w:marTop w:val="0"/>
              <w:marBottom w:val="0"/>
              <w:divBdr>
                <w:top w:val="none" w:sz="0" w:space="0" w:color="auto"/>
                <w:left w:val="none" w:sz="0" w:space="0" w:color="auto"/>
                <w:bottom w:val="none" w:sz="0" w:space="0" w:color="auto"/>
                <w:right w:val="none" w:sz="0" w:space="0" w:color="auto"/>
              </w:divBdr>
            </w:div>
            <w:div w:id="1063020211">
              <w:marLeft w:val="0"/>
              <w:marRight w:val="0"/>
              <w:marTop w:val="0"/>
              <w:marBottom w:val="0"/>
              <w:divBdr>
                <w:top w:val="none" w:sz="0" w:space="0" w:color="auto"/>
                <w:left w:val="none" w:sz="0" w:space="0" w:color="auto"/>
                <w:bottom w:val="none" w:sz="0" w:space="0" w:color="auto"/>
                <w:right w:val="none" w:sz="0" w:space="0" w:color="auto"/>
              </w:divBdr>
            </w:div>
            <w:div w:id="1397506437">
              <w:marLeft w:val="0"/>
              <w:marRight w:val="0"/>
              <w:marTop w:val="0"/>
              <w:marBottom w:val="0"/>
              <w:divBdr>
                <w:top w:val="none" w:sz="0" w:space="0" w:color="auto"/>
                <w:left w:val="none" w:sz="0" w:space="0" w:color="auto"/>
                <w:bottom w:val="none" w:sz="0" w:space="0" w:color="auto"/>
                <w:right w:val="none" w:sz="0" w:space="0" w:color="auto"/>
              </w:divBdr>
            </w:div>
            <w:div w:id="1708600157">
              <w:marLeft w:val="0"/>
              <w:marRight w:val="0"/>
              <w:marTop w:val="0"/>
              <w:marBottom w:val="0"/>
              <w:divBdr>
                <w:top w:val="none" w:sz="0" w:space="0" w:color="auto"/>
                <w:left w:val="none" w:sz="0" w:space="0" w:color="auto"/>
                <w:bottom w:val="none" w:sz="0" w:space="0" w:color="auto"/>
                <w:right w:val="none" w:sz="0" w:space="0" w:color="auto"/>
              </w:divBdr>
            </w:div>
            <w:div w:id="1933584758">
              <w:marLeft w:val="0"/>
              <w:marRight w:val="0"/>
              <w:marTop w:val="0"/>
              <w:marBottom w:val="0"/>
              <w:divBdr>
                <w:top w:val="none" w:sz="0" w:space="0" w:color="auto"/>
                <w:left w:val="none" w:sz="0" w:space="0" w:color="auto"/>
                <w:bottom w:val="none" w:sz="0" w:space="0" w:color="auto"/>
                <w:right w:val="none" w:sz="0" w:space="0" w:color="auto"/>
              </w:divBdr>
            </w:div>
            <w:div w:id="1963421526">
              <w:marLeft w:val="0"/>
              <w:marRight w:val="0"/>
              <w:marTop w:val="0"/>
              <w:marBottom w:val="0"/>
              <w:divBdr>
                <w:top w:val="none" w:sz="0" w:space="0" w:color="auto"/>
                <w:left w:val="none" w:sz="0" w:space="0" w:color="auto"/>
                <w:bottom w:val="none" w:sz="0" w:space="0" w:color="auto"/>
                <w:right w:val="none" w:sz="0" w:space="0" w:color="auto"/>
              </w:divBdr>
            </w:div>
            <w:div w:id="2036274433">
              <w:marLeft w:val="0"/>
              <w:marRight w:val="0"/>
              <w:marTop w:val="0"/>
              <w:marBottom w:val="0"/>
              <w:divBdr>
                <w:top w:val="none" w:sz="0" w:space="0" w:color="auto"/>
                <w:left w:val="none" w:sz="0" w:space="0" w:color="auto"/>
                <w:bottom w:val="none" w:sz="0" w:space="0" w:color="auto"/>
                <w:right w:val="none" w:sz="0" w:space="0" w:color="auto"/>
              </w:divBdr>
            </w:div>
            <w:div w:id="2097437562">
              <w:marLeft w:val="0"/>
              <w:marRight w:val="0"/>
              <w:marTop w:val="0"/>
              <w:marBottom w:val="0"/>
              <w:divBdr>
                <w:top w:val="none" w:sz="0" w:space="0" w:color="auto"/>
                <w:left w:val="none" w:sz="0" w:space="0" w:color="auto"/>
                <w:bottom w:val="none" w:sz="0" w:space="0" w:color="auto"/>
                <w:right w:val="none" w:sz="0" w:space="0" w:color="auto"/>
              </w:divBdr>
            </w:div>
          </w:divsChild>
        </w:div>
        <w:div w:id="2057967534">
          <w:marLeft w:val="0"/>
          <w:marRight w:val="0"/>
          <w:marTop w:val="0"/>
          <w:marBottom w:val="0"/>
          <w:divBdr>
            <w:top w:val="none" w:sz="0" w:space="0" w:color="auto"/>
            <w:left w:val="none" w:sz="0" w:space="0" w:color="auto"/>
            <w:bottom w:val="none" w:sz="0" w:space="0" w:color="auto"/>
            <w:right w:val="none" w:sz="0" w:space="0" w:color="auto"/>
          </w:divBdr>
          <w:divsChild>
            <w:div w:id="658073120">
              <w:marLeft w:val="0"/>
              <w:marRight w:val="0"/>
              <w:marTop w:val="0"/>
              <w:marBottom w:val="0"/>
              <w:divBdr>
                <w:top w:val="none" w:sz="0" w:space="0" w:color="auto"/>
                <w:left w:val="none" w:sz="0" w:space="0" w:color="auto"/>
                <w:bottom w:val="none" w:sz="0" w:space="0" w:color="auto"/>
                <w:right w:val="none" w:sz="0" w:space="0" w:color="auto"/>
              </w:divBdr>
            </w:div>
            <w:div w:id="780877111">
              <w:marLeft w:val="0"/>
              <w:marRight w:val="0"/>
              <w:marTop w:val="0"/>
              <w:marBottom w:val="0"/>
              <w:divBdr>
                <w:top w:val="none" w:sz="0" w:space="0" w:color="auto"/>
                <w:left w:val="none" w:sz="0" w:space="0" w:color="auto"/>
                <w:bottom w:val="none" w:sz="0" w:space="0" w:color="auto"/>
                <w:right w:val="none" w:sz="0" w:space="0" w:color="auto"/>
              </w:divBdr>
            </w:div>
            <w:div w:id="1057127758">
              <w:marLeft w:val="0"/>
              <w:marRight w:val="0"/>
              <w:marTop w:val="0"/>
              <w:marBottom w:val="0"/>
              <w:divBdr>
                <w:top w:val="none" w:sz="0" w:space="0" w:color="auto"/>
                <w:left w:val="none" w:sz="0" w:space="0" w:color="auto"/>
                <w:bottom w:val="none" w:sz="0" w:space="0" w:color="auto"/>
                <w:right w:val="none" w:sz="0" w:space="0" w:color="auto"/>
              </w:divBdr>
            </w:div>
            <w:div w:id="1218010547">
              <w:marLeft w:val="0"/>
              <w:marRight w:val="0"/>
              <w:marTop w:val="0"/>
              <w:marBottom w:val="0"/>
              <w:divBdr>
                <w:top w:val="none" w:sz="0" w:space="0" w:color="auto"/>
                <w:left w:val="none" w:sz="0" w:space="0" w:color="auto"/>
                <w:bottom w:val="none" w:sz="0" w:space="0" w:color="auto"/>
                <w:right w:val="none" w:sz="0" w:space="0" w:color="auto"/>
              </w:divBdr>
            </w:div>
            <w:div w:id="1265191874">
              <w:marLeft w:val="0"/>
              <w:marRight w:val="0"/>
              <w:marTop w:val="0"/>
              <w:marBottom w:val="0"/>
              <w:divBdr>
                <w:top w:val="none" w:sz="0" w:space="0" w:color="auto"/>
                <w:left w:val="none" w:sz="0" w:space="0" w:color="auto"/>
                <w:bottom w:val="none" w:sz="0" w:space="0" w:color="auto"/>
                <w:right w:val="none" w:sz="0" w:space="0" w:color="auto"/>
              </w:divBdr>
            </w:div>
            <w:div w:id="1479300811">
              <w:marLeft w:val="0"/>
              <w:marRight w:val="0"/>
              <w:marTop w:val="0"/>
              <w:marBottom w:val="0"/>
              <w:divBdr>
                <w:top w:val="none" w:sz="0" w:space="0" w:color="auto"/>
                <w:left w:val="none" w:sz="0" w:space="0" w:color="auto"/>
                <w:bottom w:val="none" w:sz="0" w:space="0" w:color="auto"/>
                <w:right w:val="none" w:sz="0" w:space="0" w:color="auto"/>
              </w:divBdr>
            </w:div>
            <w:div w:id="1908804003">
              <w:marLeft w:val="0"/>
              <w:marRight w:val="0"/>
              <w:marTop w:val="0"/>
              <w:marBottom w:val="0"/>
              <w:divBdr>
                <w:top w:val="none" w:sz="0" w:space="0" w:color="auto"/>
                <w:left w:val="none" w:sz="0" w:space="0" w:color="auto"/>
                <w:bottom w:val="none" w:sz="0" w:space="0" w:color="auto"/>
                <w:right w:val="none" w:sz="0" w:space="0" w:color="auto"/>
              </w:divBdr>
            </w:div>
          </w:divsChild>
        </w:div>
        <w:div w:id="2057972532">
          <w:marLeft w:val="0"/>
          <w:marRight w:val="0"/>
          <w:marTop w:val="0"/>
          <w:marBottom w:val="0"/>
          <w:divBdr>
            <w:top w:val="none" w:sz="0" w:space="0" w:color="auto"/>
            <w:left w:val="none" w:sz="0" w:space="0" w:color="auto"/>
            <w:bottom w:val="none" w:sz="0" w:space="0" w:color="auto"/>
            <w:right w:val="none" w:sz="0" w:space="0" w:color="auto"/>
          </w:divBdr>
          <w:divsChild>
            <w:div w:id="1666207789">
              <w:marLeft w:val="0"/>
              <w:marRight w:val="0"/>
              <w:marTop w:val="0"/>
              <w:marBottom w:val="0"/>
              <w:divBdr>
                <w:top w:val="none" w:sz="0" w:space="0" w:color="auto"/>
                <w:left w:val="none" w:sz="0" w:space="0" w:color="auto"/>
                <w:bottom w:val="none" w:sz="0" w:space="0" w:color="auto"/>
                <w:right w:val="none" w:sz="0" w:space="0" w:color="auto"/>
              </w:divBdr>
            </w:div>
          </w:divsChild>
        </w:div>
        <w:div w:id="2062631836">
          <w:marLeft w:val="0"/>
          <w:marRight w:val="0"/>
          <w:marTop w:val="0"/>
          <w:marBottom w:val="0"/>
          <w:divBdr>
            <w:top w:val="none" w:sz="0" w:space="0" w:color="auto"/>
            <w:left w:val="none" w:sz="0" w:space="0" w:color="auto"/>
            <w:bottom w:val="none" w:sz="0" w:space="0" w:color="auto"/>
            <w:right w:val="none" w:sz="0" w:space="0" w:color="auto"/>
          </w:divBdr>
          <w:divsChild>
            <w:div w:id="1544058091">
              <w:marLeft w:val="0"/>
              <w:marRight w:val="0"/>
              <w:marTop w:val="0"/>
              <w:marBottom w:val="0"/>
              <w:divBdr>
                <w:top w:val="none" w:sz="0" w:space="0" w:color="auto"/>
                <w:left w:val="none" w:sz="0" w:space="0" w:color="auto"/>
                <w:bottom w:val="none" w:sz="0" w:space="0" w:color="auto"/>
                <w:right w:val="none" w:sz="0" w:space="0" w:color="auto"/>
              </w:divBdr>
            </w:div>
          </w:divsChild>
        </w:div>
        <w:div w:id="2069527193">
          <w:marLeft w:val="0"/>
          <w:marRight w:val="0"/>
          <w:marTop w:val="0"/>
          <w:marBottom w:val="0"/>
          <w:divBdr>
            <w:top w:val="none" w:sz="0" w:space="0" w:color="auto"/>
            <w:left w:val="none" w:sz="0" w:space="0" w:color="auto"/>
            <w:bottom w:val="none" w:sz="0" w:space="0" w:color="auto"/>
            <w:right w:val="none" w:sz="0" w:space="0" w:color="auto"/>
          </w:divBdr>
          <w:divsChild>
            <w:div w:id="519315948">
              <w:marLeft w:val="0"/>
              <w:marRight w:val="0"/>
              <w:marTop w:val="0"/>
              <w:marBottom w:val="0"/>
              <w:divBdr>
                <w:top w:val="none" w:sz="0" w:space="0" w:color="auto"/>
                <w:left w:val="none" w:sz="0" w:space="0" w:color="auto"/>
                <w:bottom w:val="none" w:sz="0" w:space="0" w:color="auto"/>
                <w:right w:val="none" w:sz="0" w:space="0" w:color="auto"/>
              </w:divBdr>
            </w:div>
          </w:divsChild>
        </w:div>
        <w:div w:id="2071995871">
          <w:marLeft w:val="0"/>
          <w:marRight w:val="0"/>
          <w:marTop w:val="0"/>
          <w:marBottom w:val="0"/>
          <w:divBdr>
            <w:top w:val="none" w:sz="0" w:space="0" w:color="auto"/>
            <w:left w:val="none" w:sz="0" w:space="0" w:color="auto"/>
            <w:bottom w:val="none" w:sz="0" w:space="0" w:color="auto"/>
            <w:right w:val="none" w:sz="0" w:space="0" w:color="auto"/>
          </w:divBdr>
          <w:divsChild>
            <w:div w:id="1799101342">
              <w:marLeft w:val="0"/>
              <w:marRight w:val="0"/>
              <w:marTop w:val="0"/>
              <w:marBottom w:val="0"/>
              <w:divBdr>
                <w:top w:val="none" w:sz="0" w:space="0" w:color="auto"/>
                <w:left w:val="none" w:sz="0" w:space="0" w:color="auto"/>
                <w:bottom w:val="none" w:sz="0" w:space="0" w:color="auto"/>
                <w:right w:val="none" w:sz="0" w:space="0" w:color="auto"/>
              </w:divBdr>
            </w:div>
          </w:divsChild>
        </w:div>
        <w:div w:id="2078235995">
          <w:marLeft w:val="0"/>
          <w:marRight w:val="0"/>
          <w:marTop w:val="0"/>
          <w:marBottom w:val="0"/>
          <w:divBdr>
            <w:top w:val="none" w:sz="0" w:space="0" w:color="auto"/>
            <w:left w:val="none" w:sz="0" w:space="0" w:color="auto"/>
            <w:bottom w:val="none" w:sz="0" w:space="0" w:color="auto"/>
            <w:right w:val="none" w:sz="0" w:space="0" w:color="auto"/>
          </w:divBdr>
          <w:divsChild>
            <w:div w:id="402139125">
              <w:marLeft w:val="0"/>
              <w:marRight w:val="0"/>
              <w:marTop w:val="0"/>
              <w:marBottom w:val="0"/>
              <w:divBdr>
                <w:top w:val="none" w:sz="0" w:space="0" w:color="auto"/>
                <w:left w:val="none" w:sz="0" w:space="0" w:color="auto"/>
                <w:bottom w:val="none" w:sz="0" w:space="0" w:color="auto"/>
                <w:right w:val="none" w:sz="0" w:space="0" w:color="auto"/>
              </w:divBdr>
            </w:div>
          </w:divsChild>
        </w:div>
        <w:div w:id="2103649187">
          <w:marLeft w:val="0"/>
          <w:marRight w:val="0"/>
          <w:marTop w:val="0"/>
          <w:marBottom w:val="0"/>
          <w:divBdr>
            <w:top w:val="none" w:sz="0" w:space="0" w:color="auto"/>
            <w:left w:val="none" w:sz="0" w:space="0" w:color="auto"/>
            <w:bottom w:val="none" w:sz="0" w:space="0" w:color="auto"/>
            <w:right w:val="none" w:sz="0" w:space="0" w:color="auto"/>
          </w:divBdr>
          <w:divsChild>
            <w:div w:id="1922643261">
              <w:marLeft w:val="0"/>
              <w:marRight w:val="0"/>
              <w:marTop w:val="0"/>
              <w:marBottom w:val="0"/>
              <w:divBdr>
                <w:top w:val="none" w:sz="0" w:space="0" w:color="auto"/>
                <w:left w:val="none" w:sz="0" w:space="0" w:color="auto"/>
                <w:bottom w:val="none" w:sz="0" w:space="0" w:color="auto"/>
                <w:right w:val="none" w:sz="0" w:space="0" w:color="auto"/>
              </w:divBdr>
            </w:div>
          </w:divsChild>
        </w:div>
        <w:div w:id="2128549272">
          <w:marLeft w:val="0"/>
          <w:marRight w:val="0"/>
          <w:marTop w:val="0"/>
          <w:marBottom w:val="0"/>
          <w:divBdr>
            <w:top w:val="none" w:sz="0" w:space="0" w:color="auto"/>
            <w:left w:val="none" w:sz="0" w:space="0" w:color="auto"/>
            <w:bottom w:val="none" w:sz="0" w:space="0" w:color="auto"/>
            <w:right w:val="none" w:sz="0" w:space="0" w:color="auto"/>
          </w:divBdr>
          <w:divsChild>
            <w:div w:id="328599426">
              <w:marLeft w:val="0"/>
              <w:marRight w:val="0"/>
              <w:marTop w:val="0"/>
              <w:marBottom w:val="0"/>
              <w:divBdr>
                <w:top w:val="none" w:sz="0" w:space="0" w:color="auto"/>
                <w:left w:val="none" w:sz="0" w:space="0" w:color="auto"/>
                <w:bottom w:val="none" w:sz="0" w:space="0" w:color="auto"/>
                <w:right w:val="none" w:sz="0" w:space="0" w:color="auto"/>
              </w:divBdr>
            </w:div>
          </w:divsChild>
        </w:div>
        <w:div w:id="2129270962">
          <w:marLeft w:val="0"/>
          <w:marRight w:val="0"/>
          <w:marTop w:val="0"/>
          <w:marBottom w:val="0"/>
          <w:divBdr>
            <w:top w:val="none" w:sz="0" w:space="0" w:color="auto"/>
            <w:left w:val="none" w:sz="0" w:space="0" w:color="auto"/>
            <w:bottom w:val="none" w:sz="0" w:space="0" w:color="auto"/>
            <w:right w:val="none" w:sz="0" w:space="0" w:color="auto"/>
          </w:divBdr>
          <w:divsChild>
            <w:div w:id="380445648">
              <w:marLeft w:val="0"/>
              <w:marRight w:val="0"/>
              <w:marTop w:val="0"/>
              <w:marBottom w:val="0"/>
              <w:divBdr>
                <w:top w:val="none" w:sz="0" w:space="0" w:color="auto"/>
                <w:left w:val="none" w:sz="0" w:space="0" w:color="auto"/>
                <w:bottom w:val="none" w:sz="0" w:space="0" w:color="auto"/>
                <w:right w:val="none" w:sz="0" w:space="0" w:color="auto"/>
              </w:divBdr>
            </w:div>
          </w:divsChild>
        </w:div>
        <w:div w:id="2132476472">
          <w:marLeft w:val="0"/>
          <w:marRight w:val="0"/>
          <w:marTop w:val="0"/>
          <w:marBottom w:val="0"/>
          <w:divBdr>
            <w:top w:val="none" w:sz="0" w:space="0" w:color="auto"/>
            <w:left w:val="none" w:sz="0" w:space="0" w:color="auto"/>
            <w:bottom w:val="none" w:sz="0" w:space="0" w:color="auto"/>
            <w:right w:val="none" w:sz="0" w:space="0" w:color="auto"/>
          </w:divBdr>
          <w:divsChild>
            <w:div w:id="828252746">
              <w:marLeft w:val="0"/>
              <w:marRight w:val="0"/>
              <w:marTop w:val="0"/>
              <w:marBottom w:val="0"/>
              <w:divBdr>
                <w:top w:val="none" w:sz="0" w:space="0" w:color="auto"/>
                <w:left w:val="none" w:sz="0" w:space="0" w:color="auto"/>
                <w:bottom w:val="none" w:sz="0" w:space="0" w:color="auto"/>
                <w:right w:val="none" w:sz="0" w:space="0" w:color="auto"/>
              </w:divBdr>
            </w:div>
          </w:divsChild>
        </w:div>
        <w:div w:id="2133672764">
          <w:marLeft w:val="0"/>
          <w:marRight w:val="0"/>
          <w:marTop w:val="0"/>
          <w:marBottom w:val="0"/>
          <w:divBdr>
            <w:top w:val="none" w:sz="0" w:space="0" w:color="auto"/>
            <w:left w:val="none" w:sz="0" w:space="0" w:color="auto"/>
            <w:bottom w:val="none" w:sz="0" w:space="0" w:color="auto"/>
            <w:right w:val="none" w:sz="0" w:space="0" w:color="auto"/>
          </w:divBdr>
          <w:divsChild>
            <w:div w:id="257717362">
              <w:marLeft w:val="0"/>
              <w:marRight w:val="0"/>
              <w:marTop w:val="0"/>
              <w:marBottom w:val="0"/>
              <w:divBdr>
                <w:top w:val="none" w:sz="0" w:space="0" w:color="auto"/>
                <w:left w:val="none" w:sz="0" w:space="0" w:color="auto"/>
                <w:bottom w:val="none" w:sz="0" w:space="0" w:color="auto"/>
                <w:right w:val="none" w:sz="0" w:space="0" w:color="auto"/>
              </w:divBdr>
            </w:div>
            <w:div w:id="973870762">
              <w:marLeft w:val="0"/>
              <w:marRight w:val="0"/>
              <w:marTop w:val="0"/>
              <w:marBottom w:val="0"/>
              <w:divBdr>
                <w:top w:val="none" w:sz="0" w:space="0" w:color="auto"/>
                <w:left w:val="none" w:sz="0" w:space="0" w:color="auto"/>
                <w:bottom w:val="none" w:sz="0" w:space="0" w:color="auto"/>
                <w:right w:val="none" w:sz="0" w:space="0" w:color="auto"/>
              </w:divBdr>
            </w:div>
            <w:div w:id="1075398488">
              <w:marLeft w:val="0"/>
              <w:marRight w:val="0"/>
              <w:marTop w:val="0"/>
              <w:marBottom w:val="0"/>
              <w:divBdr>
                <w:top w:val="none" w:sz="0" w:space="0" w:color="auto"/>
                <w:left w:val="none" w:sz="0" w:space="0" w:color="auto"/>
                <w:bottom w:val="none" w:sz="0" w:space="0" w:color="auto"/>
                <w:right w:val="none" w:sz="0" w:space="0" w:color="auto"/>
              </w:divBdr>
            </w:div>
            <w:div w:id="1306859218">
              <w:marLeft w:val="0"/>
              <w:marRight w:val="0"/>
              <w:marTop w:val="0"/>
              <w:marBottom w:val="0"/>
              <w:divBdr>
                <w:top w:val="none" w:sz="0" w:space="0" w:color="auto"/>
                <w:left w:val="none" w:sz="0" w:space="0" w:color="auto"/>
                <w:bottom w:val="none" w:sz="0" w:space="0" w:color="auto"/>
                <w:right w:val="none" w:sz="0" w:space="0" w:color="auto"/>
              </w:divBdr>
            </w:div>
            <w:div w:id="1686126586">
              <w:marLeft w:val="0"/>
              <w:marRight w:val="0"/>
              <w:marTop w:val="0"/>
              <w:marBottom w:val="0"/>
              <w:divBdr>
                <w:top w:val="none" w:sz="0" w:space="0" w:color="auto"/>
                <w:left w:val="none" w:sz="0" w:space="0" w:color="auto"/>
                <w:bottom w:val="none" w:sz="0" w:space="0" w:color="auto"/>
                <w:right w:val="none" w:sz="0" w:space="0" w:color="auto"/>
              </w:divBdr>
            </w:div>
            <w:div w:id="2134251438">
              <w:marLeft w:val="0"/>
              <w:marRight w:val="0"/>
              <w:marTop w:val="0"/>
              <w:marBottom w:val="0"/>
              <w:divBdr>
                <w:top w:val="none" w:sz="0" w:space="0" w:color="auto"/>
                <w:left w:val="none" w:sz="0" w:space="0" w:color="auto"/>
                <w:bottom w:val="none" w:sz="0" w:space="0" w:color="auto"/>
                <w:right w:val="none" w:sz="0" w:space="0" w:color="auto"/>
              </w:divBdr>
            </w:div>
          </w:divsChild>
        </w:div>
        <w:div w:id="2140493371">
          <w:marLeft w:val="0"/>
          <w:marRight w:val="0"/>
          <w:marTop w:val="0"/>
          <w:marBottom w:val="0"/>
          <w:divBdr>
            <w:top w:val="none" w:sz="0" w:space="0" w:color="auto"/>
            <w:left w:val="none" w:sz="0" w:space="0" w:color="auto"/>
            <w:bottom w:val="none" w:sz="0" w:space="0" w:color="auto"/>
            <w:right w:val="none" w:sz="0" w:space="0" w:color="auto"/>
          </w:divBdr>
          <w:divsChild>
            <w:div w:id="71886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58314">
      <w:bodyDiv w:val="1"/>
      <w:marLeft w:val="0"/>
      <w:marRight w:val="0"/>
      <w:marTop w:val="0"/>
      <w:marBottom w:val="0"/>
      <w:divBdr>
        <w:top w:val="none" w:sz="0" w:space="0" w:color="auto"/>
        <w:left w:val="none" w:sz="0" w:space="0" w:color="auto"/>
        <w:bottom w:val="none" w:sz="0" w:space="0" w:color="auto"/>
        <w:right w:val="none" w:sz="0" w:space="0" w:color="auto"/>
      </w:divBdr>
    </w:div>
    <w:div w:id="807862835">
      <w:bodyDiv w:val="1"/>
      <w:marLeft w:val="0"/>
      <w:marRight w:val="0"/>
      <w:marTop w:val="0"/>
      <w:marBottom w:val="0"/>
      <w:divBdr>
        <w:top w:val="none" w:sz="0" w:space="0" w:color="auto"/>
        <w:left w:val="none" w:sz="0" w:space="0" w:color="auto"/>
        <w:bottom w:val="none" w:sz="0" w:space="0" w:color="auto"/>
        <w:right w:val="none" w:sz="0" w:space="0" w:color="auto"/>
      </w:divBdr>
    </w:div>
    <w:div w:id="847139707">
      <w:bodyDiv w:val="1"/>
      <w:marLeft w:val="0"/>
      <w:marRight w:val="0"/>
      <w:marTop w:val="0"/>
      <w:marBottom w:val="0"/>
      <w:divBdr>
        <w:top w:val="none" w:sz="0" w:space="0" w:color="auto"/>
        <w:left w:val="none" w:sz="0" w:space="0" w:color="auto"/>
        <w:bottom w:val="none" w:sz="0" w:space="0" w:color="auto"/>
        <w:right w:val="none" w:sz="0" w:space="0" w:color="auto"/>
      </w:divBdr>
    </w:div>
    <w:div w:id="910458146">
      <w:bodyDiv w:val="1"/>
      <w:marLeft w:val="0"/>
      <w:marRight w:val="0"/>
      <w:marTop w:val="0"/>
      <w:marBottom w:val="0"/>
      <w:divBdr>
        <w:top w:val="none" w:sz="0" w:space="0" w:color="auto"/>
        <w:left w:val="none" w:sz="0" w:space="0" w:color="auto"/>
        <w:bottom w:val="none" w:sz="0" w:space="0" w:color="auto"/>
        <w:right w:val="none" w:sz="0" w:space="0" w:color="auto"/>
      </w:divBdr>
    </w:div>
    <w:div w:id="919942881">
      <w:bodyDiv w:val="1"/>
      <w:marLeft w:val="0"/>
      <w:marRight w:val="0"/>
      <w:marTop w:val="0"/>
      <w:marBottom w:val="0"/>
      <w:divBdr>
        <w:top w:val="none" w:sz="0" w:space="0" w:color="auto"/>
        <w:left w:val="none" w:sz="0" w:space="0" w:color="auto"/>
        <w:bottom w:val="none" w:sz="0" w:space="0" w:color="auto"/>
        <w:right w:val="none" w:sz="0" w:space="0" w:color="auto"/>
      </w:divBdr>
    </w:div>
    <w:div w:id="941953636">
      <w:bodyDiv w:val="1"/>
      <w:marLeft w:val="0"/>
      <w:marRight w:val="0"/>
      <w:marTop w:val="0"/>
      <w:marBottom w:val="0"/>
      <w:divBdr>
        <w:top w:val="none" w:sz="0" w:space="0" w:color="auto"/>
        <w:left w:val="none" w:sz="0" w:space="0" w:color="auto"/>
        <w:bottom w:val="none" w:sz="0" w:space="0" w:color="auto"/>
        <w:right w:val="none" w:sz="0" w:space="0" w:color="auto"/>
      </w:divBdr>
    </w:div>
    <w:div w:id="1067067747">
      <w:bodyDiv w:val="1"/>
      <w:marLeft w:val="0"/>
      <w:marRight w:val="0"/>
      <w:marTop w:val="0"/>
      <w:marBottom w:val="0"/>
      <w:divBdr>
        <w:top w:val="none" w:sz="0" w:space="0" w:color="auto"/>
        <w:left w:val="none" w:sz="0" w:space="0" w:color="auto"/>
        <w:bottom w:val="none" w:sz="0" w:space="0" w:color="auto"/>
        <w:right w:val="none" w:sz="0" w:space="0" w:color="auto"/>
      </w:divBdr>
    </w:div>
    <w:div w:id="1257440293">
      <w:bodyDiv w:val="1"/>
      <w:marLeft w:val="0"/>
      <w:marRight w:val="0"/>
      <w:marTop w:val="0"/>
      <w:marBottom w:val="0"/>
      <w:divBdr>
        <w:top w:val="none" w:sz="0" w:space="0" w:color="auto"/>
        <w:left w:val="none" w:sz="0" w:space="0" w:color="auto"/>
        <w:bottom w:val="none" w:sz="0" w:space="0" w:color="auto"/>
        <w:right w:val="none" w:sz="0" w:space="0" w:color="auto"/>
      </w:divBdr>
    </w:div>
    <w:div w:id="1404378915">
      <w:bodyDiv w:val="1"/>
      <w:marLeft w:val="0"/>
      <w:marRight w:val="0"/>
      <w:marTop w:val="0"/>
      <w:marBottom w:val="0"/>
      <w:divBdr>
        <w:top w:val="none" w:sz="0" w:space="0" w:color="auto"/>
        <w:left w:val="none" w:sz="0" w:space="0" w:color="auto"/>
        <w:bottom w:val="none" w:sz="0" w:space="0" w:color="auto"/>
        <w:right w:val="none" w:sz="0" w:space="0" w:color="auto"/>
      </w:divBdr>
    </w:div>
    <w:div w:id="1507943952">
      <w:bodyDiv w:val="1"/>
      <w:marLeft w:val="0"/>
      <w:marRight w:val="0"/>
      <w:marTop w:val="0"/>
      <w:marBottom w:val="0"/>
      <w:divBdr>
        <w:top w:val="none" w:sz="0" w:space="0" w:color="auto"/>
        <w:left w:val="none" w:sz="0" w:space="0" w:color="auto"/>
        <w:bottom w:val="none" w:sz="0" w:space="0" w:color="auto"/>
        <w:right w:val="none" w:sz="0" w:space="0" w:color="auto"/>
      </w:divBdr>
    </w:div>
    <w:div w:id="1772046325">
      <w:bodyDiv w:val="1"/>
      <w:marLeft w:val="0"/>
      <w:marRight w:val="0"/>
      <w:marTop w:val="0"/>
      <w:marBottom w:val="0"/>
      <w:divBdr>
        <w:top w:val="none" w:sz="0" w:space="0" w:color="auto"/>
        <w:left w:val="none" w:sz="0" w:space="0" w:color="auto"/>
        <w:bottom w:val="none" w:sz="0" w:space="0" w:color="auto"/>
        <w:right w:val="none" w:sz="0" w:space="0" w:color="auto"/>
      </w:divBdr>
    </w:div>
    <w:div w:id="1795824255">
      <w:bodyDiv w:val="1"/>
      <w:marLeft w:val="0"/>
      <w:marRight w:val="0"/>
      <w:marTop w:val="0"/>
      <w:marBottom w:val="0"/>
      <w:divBdr>
        <w:top w:val="none" w:sz="0" w:space="0" w:color="auto"/>
        <w:left w:val="none" w:sz="0" w:space="0" w:color="auto"/>
        <w:bottom w:val="none" w:sz="0" w:space="0" w:color="auto"/>
        <w:right w:val="none" w:sz="0" w:space="0" w:color="auto"/>
      </w:divBdr>
      <w:divsChild>
        <w:div w:id="3477725">
          <w:marLeft w:val="0"/>
          <w:marRight w:val="0"/>
          <w:marTop w:val="0"/>
          <w:marBottom w:val="0"/>
          <w:divBdr>
            <w:top w:val="none" w:sz="0" w:space="0" w:color="auto"/>
            <w:left w:val="none" w:sz="0" w:space="0" w:color="auto"/>
            <w:bottom w:val="none" w:sz="0" w:space="0" w:color="auto"/>
            <w:right w:val="none" w:sz="0" w:space="0" w:color="auto"/>
          </w:divBdr>
          <w:divsChild>
            <w:div w:id="853688074">
              <w:marLeft w:val="0"/>
              <w:marRight w:val="0"/>
              <w:marTop w:val="0"/>
              <w:marBottom w:val="0"/>
              <w:divBdr>
                <w:top w:val="none" w:sz="0" w:space="0" w:color="auto"/>
                <w:left w:val="none" w:sz="0" w:space="0" w:color="auto"/>
                <w:bottom w:val="none" w:sz="0" w:space="0" w:color="auto"/>
                <w:right w:val="none" w:sz="0" w:space="0" w:color="auto"/>
              </w:divBdr>
            </w:div>
          </w:divsChild>
        </w:div>
        <w:div w:id="4747993">
          <w:marLeft w:val="0"/>
          <w:marRight w:val="0"/>
          <w:marTop w:val="0"/>
          <w:marBottom w:val="0"/>
          <w:divBdr>
            <w:top w:val="none" w:sz="0" w:space="0" w:color="auto"/>
            <w:left w:val="none" w:sz="0" w:space="0" w:color="auto"/>
            <w:bottom w:val="none" w:sz="0" w:space="0" w:color="auto"/>
            <w:right w:val="none" w:sz="0" w:space="0" w:color="auto"/>
          </w:divBdr>
          <w:divsChild>
            <w:div w:id="706224417">
              <w:marLeft w:val="0"/>
              <w:marRight w:val="0"/>
              <w:marTop w:val="0"/>
              <w:marBottom w:val="0"/>
              <w:divBdr>
                <w:top w:val="none" w:sz="0" w:space="0" w:color="auto"/>
                <w:left w:val="none" w:sz="0" w:space="0" w:color="auto"/>
                <w:bottom w:val="none" w:sz="0" w:space="0" w:color="auto"/>
                <w:right w:val="none" w:sz="0" w:space="0" w:color="auto"/>
              </w:divBdr>
            </w:div>
            <w:div w:id="1040278154">
              <w:marLeft w:val="0"/>
              <w:marRight w:val="0"/>
              <w:marTop w:val="0"/>
              <w:marBottom w:val="0"/>
              <w:divBdr>
                <w:top w:val="none" w:sz="0" w:space="0" w:color="auto"/>
                <w:left w:val="none" w:sz="0" w:space="0" w:color="auto"/>
                <w:bottom w:val="none" w:sz="0" w:space="0" w:color="auto"/>
                <w:right w:val="none" w:sz="0" w:space="0" w:color="auto"/>
              </w:divBdr>
            </w:div>
            <w:div w:id="1069155324">
              <w:marLeft w:val="0"/>
              <w:marRight w:val="0"/>
              <w:marTop w:val="0"/>
              <w:marBottom w:val="0"/>
              <w:divBdr>
                <w:top w:val="none" w:sz="0" w:space="0" w:color="auto"/>
                <w:left w:val="none" w:sz="0" w:space="0" w:color="auto"/>
                <w:bottom w:val="none" w:sz="0" w:space="0" w:color="auto"/>
                <w:right w:val="none" w:sz="0" w:space="0" w:color="auto"/>
              </w:divBdr>
            </w:div>
            <w:div w:id="1180899058">
              <w:marLeft w:val="0"/>
              <w:marRight w:val="0"/>
              <w:marTop w:val="0"/>
              <w:marBottom w:val="0"/>
              <w:divBdr>
                <w:top w:val="none" w:sz="0" w:space="0" w:color="auto"/>
                <w:left w:val="none" w:sz="0" w:space="0" w:color="auto"/>
                <w:bottom w:val="none" w:sz="0" w:space="0" w:color="auto"/>
                <w:right w:val="none" w:sz="0" w:space="0" w:color="auto"/>
              </w:divBdr>
            </w:div>
            <w:div w:id="1241522054">
              <w:marLeft w:val="0"/>
              <w:marRight w:val="0"/>
              <w:marTop w:val="0"/>
              <w:marBottom w:val="0"/>
              <w:divBdr>
                <w:top w:val="none" w:sz="0" w:space="0" w:color="auto"/>
                <w:left w:val="none" w:sz="0" w:space="0" w:color="auto"/>
                <w:bottom w:val="none" w:sz="0" w:space="0" w:color="auto"/>
                <w:right w:val="none" w:sz="0" w:space="0" w:color="auto"/>
              </w:divBdr>
            </w:div>
            <w:div w:id="1344938627">
              <w:marLeft w:val="0"/>
              <w:marRight w:val="0"/>
              <w:marTop w:val="0"/>
              <w:marBottom w:val="0"/>
              <w:divBdr>
                <w:top w:val="none" w:sz="0" w:space="0" w:color="auto"/>
                <w:left w:val="none" w:sz="0" w:space="0" w:color="auto"/>
                <w:bottom w:val="none" w:sz="0" w:space="0" w:color="auto"/>
                <w:right w:val="none" w:sz="0" w:space="0" w:color="auto"/>
              </w:divBdr>
            </w:div>
            <w:div w:id="1588879743">
              <w:marLeft w:val="0"/>
              <w:marRight w:val="0"/>
              <w:marTop w:val="0"/>
              <w:marBottom w:val="0"/>
              <w:divBdr>
                <w:top w:val="none" w:sz="0" w:space="0" w:color="auto"/>
                <w:left w:val="none" w:sz="0" w:space="0" w:color="auto"/>
                <w:bottom w:val="none" w:sz="0" w:space="0" w:color="auto"/>
                <w:right w:val="none" w:sz="0" w:space="0" w:color="auto"/>
              </w:divBdr>
            </w:div>
            <w:div w:id="1628773596">
              <w:marLeft w:val="0"/>
              <w:marRight w:val="0"/>
              <w:marTop w:val="0"/>
              <w:marBottom w:val="0"/>
              <w:divBdr>
                <w:top w:val="none" w:sz="0" w:space="0" w:color="auto"/>
                <w:left w:val="none" w:sz="0" w:space="0" w:color="auto"/>
                <w:bottom w:val="none" w:sz="0" w:space="0" w:color="auto"/>
                <w:right w:val="none" w:sz="0" w:space="0" w:color="auto"/>
              </w:divBdr>
            </w:div>
            <w:div w:id="1891308609">
              <w:marLeft w:val="0"/>
              <w:marRight w:val="0"/>
              <w:marTop w:val="0"/>
              <w:marBottom w:val="0"/>
              <w:divBdr>
                <w:top w:val="none" w:sz="0" w:space="0" w:color="auto"/>
                <w:left w:val="none" w:sz="0" w:space="0" w:color="auto"/>
                <w:bottom w:val="none" w:sz="0" w:space="0" w:color="auto"/>
                <w:right w:val="none" w:sz="0" w:space="0" w:color="auto"/>
              </w:divBdr>
            </w:div>
            <w:div w:id="1957830126">
              <w:marLeft w:val="0"/>
              <w:marRight w:val="0"/>
              <w:marTop w:val="0"/>
              <w:marBottom w:val="0"/>
              <w:divBdr>
                <w:top w:val="none" w:sz="0" w:space="0" w:color="auto"/>
                <w:left w:val="none" w:sz="0" w:space="0" w:color="auto"/>
                <w:bottom w:val="none" w:sz="0" w:space="0" w:color="auto"/>
                <w:right w:val="none" w:sz="0" w:space="0" w:color="auto"/>
              </w:divBdr>
            </w:div>
            <w:div w:id="2136560008">
              <w:marLeft w:val="0"/>
              <w:marRight w:val="0"/>
              <w:marTop w:val="0"/>
              <w:marBottom w:val="0"/>
              <w:divBdr>
                <w:top w:val="none" w:sz="0" w:space="0" w:color="auto"/>
                <w:left w:val="none" w:sz="0" w:space="0" w:color="auto"/>
                <w:bottom w:val="none" w:sz="0" w:space="0" w:color="auto"/>
                <w:right w:val="none" w:sz="0" w:space="0" w:color="auto"/>
              </w:divBdr>
            </w:div>
          </w:divsChild>
        </w:div>
        <w:div w:id="54164834">
          <w:marLeft w:val="0"/>
          <w:marRight w:val="0"/>
          <w:marTop w:val="0"/>
          <w:marBottom w:val="0"/>
          <w:divBdr>
            <w:top w:val="none" w:sz="0" w:space="0" w:color="auto"/>
            <w:left w:val="none" w:sz="0" w:space="0" w:color="auto"/>
            <w:bottom w:val="none" w:sz="0" w:space="0" w:color="auto"/>
            <w:right w:val="none" w:sz="0" w:space="0" w:color="auto"/>
          </w:divBdr>
          <w:divsChild>
            <w:div w:id="1168210072">
              <w:marLeft w:val="0"/>
              <w:marRight w:val="0"/>
              <w:marTop w:val="0"/>
              <w:marBottom w:val="0"/>
              <w:divBdr>
                <w:top w:val="none" w:sz="0" w:space="0" w:color="auto"/>
                <w:left w:val="none" w:sz="0" w:space="0" w:color="auto"/>
                <w:bottom w:val="none" w:sz="0" w:space="0" w:color="auto"/>
                <w:right w:val="none" w:sz="0" w:space="0" w:color="auto"/>
              </w:divBdr>
            </w:div>
          </w:divsChild>
        </w:div>
        <w:div w:id="75632752">
          <w:marLeft w:val="0"/>
          <w:marRight w:val="0"/>
          <w:marTop w:val="0"/>
          <w:marBottom w:val="0"/>
          <w:divBdr>
            <w:top w:val="none" w:sz="0" w:space="0" w:color="auto"/>
            <w:left w:val="none" w:sz="0" w:space="0" w:color="auto"/>
            <w:bottom w:val="none" w:sz="0" w:space="0" w:color="auto"/>
            <w:right w:val="none" w:sz="0" w:space="0" w:color="auto"/>
          </w:divBdr>
          <w:divsChild>
            <w:div w:id="812143789">
              <w:marLeft w:val="0"/>
              <w:marRight w:val="0"/>
              <w:marTop w:val="0"/>
              <w:marBottom w:val="0"/>
              <w:divBdr>
                <w:top w:val="none" w:sz="0" w:space="0" w:color="auto"/>
                <w:left w:val="none" w:sz="0" w:space="0" w:color="auto"/>
                <w:bottom w:val="none" w:sz="0" w:space="0" w:color="auto"/>
                <w:right w:val="none" w:sz="0" w:space="0" w:color="auto"/>
              </w:divBdr>
            </w:div>
          </w:divsChild>
        </w:div>
        <w:div w:id="80103893">
          <w:marLeft w:val="0"/>
          <w:marRight w:val="0"/>
          <w:marTop w:val="0"/>
          <w:marBottom w:val="0"/>
          <w:divBdr>
            <w:top w:val="none" w:sz="0" w:space="0" w:color="auto"/>
            <w:left w:val="none" w:sz="0" w:space="0" w:color="auto"/>
            <w:bottom w:val="none" w:sz="0" w:space="0" w:color="auto"/>
            <w:right w:val="none" w:sz="0" w:space="0" w:color="auto"/>
          </w:divBdr>
          <w:divsChild>
            <w:div w:id="1995798026">
              <w:marLeft w:val="0"/>
              <w:marRight w:val="0"/>
              <w:marTop w:val="0"/>
              <w:marBottom w:val="0"/>
              <w:divBdr>
                <w:top w:val="none" w:sz="0" w:space="0" w:color="auto"/>
                <w:left w:val="none" w:sz="0" w:space="0" w:color="auto"/>
                <w:bottom w:val="none" w:sz="0" w:space="0" w:color="auto"/>
                <w:right w:val="none" w:sz="0" w:space="0" w:color="auto"/>
              </w:divBdr>
            </w:div>
          </w:divsChild>
        </w:div>
        <w:div w:id="94978925">
          <w:marLeft w:val="0"/>
          <w:marRight w:val="0"/>
          <w:marTop w:val="0"/>
          <w:marBottom w:val="0"/>
          <w:divBdr>
            <w:top w:val="none" w:sz="0" w:space="0" w:color="auto"/>
            <w:left w:val="none" w:sz="0" w:space="0" w:color="auto"/>
            <w:bottom w:val="none" w:sz="0" w:space="0" w:color="auto"/>
            <w:right w:val="none" w:sz="0" w:space="0" w:color="auto"/>
          </w:divBdr>
          <w:divsChild>
            <w:div w:id="1245067565">
              <w:marLeft w:val="0"/>
              <w:marRight w:val="0"/>
              <w:marTop w:val="0"/>
              <w:marBottom w:val="0"/>
              <w:divBdr>
                <w:top w:val="none" w:sz="0" w:space="0" w:color="auto"/>
                <w:left w:val="none" w:sz="0" w:space="0" w:color="auto"/>
                <w:bottom w:val="none" w:sz="0" w:space="0" w:color="auto"/>
                <w:right w:val="none" w:sz="0" w:space="0" w:color="auto"/>
              </w:divBdr>
            </w:div>
          </w:divsChild>
        </w:div>
        <w:div w:id="100341465">
          <w:marLeft w:val="0"/>
          <w:marRight w:val="0"/>
          <w:marTop w:val="0"/>
          <w:marBottom w:val="0"/>
          <w:divBdr>
            <w:top w:val="none" w:sz="0" w:space="0" w:color="auto"/>
            <w:left w:val="none" w:sz="0" w:space="0" w:color="auto"/>
            <w:bottom w:val="none" w:sz="0" w:space="0" w:color="auto"/>
            <w:right w:val="none" w:sz="0" w:space="0" w:color="auto"/>
          </w:divBdr>
          <w:divsChild>
            <w:div w:id="892011043">
              <w:marLeft w:val="0"/>
              <w:marRight w:val="0"/>
              <w:marTop w:val="0"/>
              <w:marBottom w:val="0"/>
              <w:divBdr>
                <w:top w:val="none" w:sz="0" w:space="0" w:color="auto"/>
                <w:left w:val="none" w:sz="0" w:space="0" w:color="auto"/>
                <w:bottom w:val="none" w:sz="0" w:space="0" w:color="auto"/>
                <w:right w:val="none" w:sz="0" w:space="0" w:color="auto"/>
              </w:divBdr>
            </w:div>
          </w:divsChild>
        </w:div>
        <w:div w:id="100348167">
          <w:marLeft w:val="0"/>
          <w:marRight w:val="0"/>
          <w:marTop w:val="0"/>
          <w:marBottom w:val="0"/>
          <w:divBdr>
            <w:top w:val="none" w:sz="0" w:space="0" w:color="auto"/>
            <w:left w:val="none" w:sz="0" w:space="0" w:color="auto"/>
            <w:bottom w:val="none" w:sz="0" w:space="0" w:color="auto"/>
            <w:right w:val="none" w:sz="0" w:space="0" w:color="auto"/>
          </w:divBdr>
          <w:divsChild>
            <w:div w:id="1482842039">
              <w:marLeft w:val="0"/>
              <w:marRight w:val="0"/>
              <w:marTop w:val="0"/>
              <w:marBottom w:val="0"/>
              <w:divBdr>
                <w:top w:val="none" w:sz="0" w:space="0" w:color="auto"/>
                <w:left w:val="none" w:sz="0" w:space="0" w:color="auto"/>
                <w:bottom w:val="none" w:sz="0" w:space="0" w:color="auto"/>
                <w:right w:val="none" w:sz="0" w:space="0" w:color="auto"/>
              </w:divBdr>
            </w:div>
          </w:divsChild>
        </w:div>
        <w:div w:id="113212409">
          <w:marLeft w:val="0"/>
          <w:marRight w:val="0"/>
          <w:marTop w:val="0"/>
          <w:marBottom w:val="0"/>
          <w:divBdr>
            <w:top w:val="none" w:sz="0" w:space="0" w:color="auto"/>
            <w:left w:val="none" w:sz="0" w:space="0" w:color="auto"/>
            <w:bottom w:val="none" w:sz="0" w:space="0" w:color="auto"/>
            <w:right w:val="none" w:sz="0" w:space="0" w:color="auto"/>
          </w:divBdr>
          <w:divsChild>
            <w:div w:id="952053463">
              <w:marLeft w:val="0"/>
              <w:marRight w:val="0"/>
              <w:marTop w:val="0"/>
              <w:marBottom w:val="0"/>
              <w:divBdr>
                <w:top w:val="none" w:sz="0" w:space="0" w:color="auto"/>
                <w:left w:val="none" w:sz="0" w:space="0" w:color="auto"/>
                <w:bottom w:val="none" w:sz="0" w:space="0" w:color="auto"/>
                <w:right w:val="none" w:sz="0" w:space="0" w:color="auto"/>
              </w:divBdr>
            </w:div>
          </w:divsChild>
        </w:div>
        <w:div w:id="115754306">
          <w:marLeft w:val="0"/>
          <w:marRight w:val="0"/>
          <w:marTop w:val="0"/>
          <w:marBottom w:val="0"/>
          <w:divBdr>
            <w:top w:val="none" w:sz="0" w:space="0" w:color="auto"/>
            <w:left w:val="none" w:sz="0" w:space="0" w:color="auto"/>
            <w:bottom w:val="none" w:sz="0" w:space="0" w:color="auto"/>
            <w:right w:val="none" w:sz="0" w:space="0" w:color="auto"/>
          </w:divBdr>
          <w:divsChild>
            <w:div w:id="188952261">
              <w:marLeft w:val="0"/>
              <w:marRight w:val="0"/>
              <w:marTop w:val="0"/>
              <w:marBottom w:val="0"/>
              <w:divBdr>
                <w:top w:val="none" w:sz="0" w:space="0" w:color="auto"/>
                <w:left w:val="none" w:sz="0" w:space="0" w:color="auto"/>
                <w:bottom w:val="none" w:sz="0" w:space="0" w:color="auto"/>
                <w:right w:val="none" w:sz="0" w:space="0" w:color="auto"/>
              </w:divBdr>
            </w:div>
            <w:div w:id="302933095">
              <w:marLeft w:val="0"/>
              <w:marRight w:val="0"/>
              <w:marTop w:val="0"/>
              <w:marBottom w:val="0"/>
              <w:divBdr>
                <w:top w:val="none" w:sz="0" w:space="0" w:color="auto"/>
                <w:left w:val="none" w:sz="0" w:space="0" w:color="auto"/>
                <w:bottom w:val="none" w:sz="0" w:space="0" w:color="auto"/>
                <w:right w:val="none" w:sz="0" w:space="0" w:color="auto"/>
              </w:divBdr>
            </w:div>
            <w:div w:id="335546841">
              <w:marLeft w:val="0"/>
              <w:marRight w:val="0"/>
              <w:marTop w:val="0"/>
              <w:marBottom w:val="0"/>
              <w:divBdr>
                <w:top w:val="none" w:sz="0" w:space="0" w:color="auto"/>
                <w:left w:val="none" w:sz="0" w:space="0" w:color="auto"/>
                <w:bottom w:val="none" w:sz="0" w:space="0" w:color="auto"/>
                <w:right w:val="none" w:sz="0" w:space="0" w:color="auto"/>
              </w:divBdr>
            </w:div>
            <w:div w:id="446435483">
              <w:marLeft w:val="0"/>
              <w:marRight w:val="0"/>
              <w:marTop w:val="0"/>
              <w:marBottom w:val="0"/>
              <w:divBdr>
                <w:top w:val="none" w:sz="0" w:space="0" w:color="auto"/>
                <w:left w:val="none" w:sz="0" w:space="0" w:color="auto"/>
                <w:bottom w:val="none" w:sz="0" w:space="0" w:color="auto"/>
                <w:right w:val="none" w:sz="0" w:space="0" w:color="auto"/>
              </w:divBdr>
            </w:div>
            <w:div w:id="448744603">
              <w:marLeft w:val="0"/>
              <w:marRight w:val="0"/>
              <w:marTop w:val="0"/>
              <w:marBottom w:val="0"/>
              <w:divBdr>
                <w:top w:val="none" w:sz="0" w:space="0" w:color="auto"/>
                <w:left w:val="none" w:sz="0" w:space="0" w:color="auto"/>
                <w:bottom w:val="none" w:sz="0" w:space="0" w:color="auto"/>
                <w:right w:val="none" w:sz="0" w:space="0" w:color="auto"/>
              </w:divBdr>
            </w:div>
            <w:div w:id="715129663">
              <w:marLeft w:val="0"/>
              <w:marRight w:val="0"/>
              <w:marTop w:val="0"/>
              <w:marBottom w:val="0"/>
              <w:divBdr>
                <w:top w:val="none" w:sz="0" w:space="0" w:color="auto"/>
                <w:left w:val="none" w:sz="0" w:space="0" w:color="auto"/>
                <w:bottom w:val="none" w:sz="0" w:space="0" w:color="auto"/>
                <w:right w:val="none" w:sz="0" w:space="0" w:color="auto"/>
              </w:divBdr>
            </w:div>
            <w:div w:id="765614538">
              <w:marLeft w:val="0"/>
              <w:marRight w:val="0"/>
              <w:marTop w:val="0"/>
              <w:marBottom w:val="0"/>
              <w:divBdr>
                <w:top w:val="none" w:sz="0" w:space="0" w:color="auto"/>
                <w:left w:val="none" w:sz="0" w:space="0" w:color="auto"/>
                <w:bottom w:val="none" w:sz="0" w:space="0" w:color="auto"/>
                <w:right w:val="none" w:sz="0" w:space="0" w:color="auto"/>
              </w:divBdr>
            </w:div>
            <w:div w:id="820653820">
              <w:marLeft w:val="0"/>
              <w:marRight w:val="0"/>
              <w:marTop w:val="0"/>
              <w:marBottom w:val="0"/>
              <w:divBdr>
                <w:top w:val="none" w:sz="0" w:space="0" w:color="auto"/>
                <w:left w:val="none" w:sz="0" w:space="0" w:color="auto"/>
                <w:bottom w:val="none" w:sz="0" w:space="0" w:color="auto"/>
                <w:right w:val="none" w:sz="0" w:space="0" w:color="auto"/>
              </w:divBdr>
            </w:div>
            <w:div w:id="844437378">
              <w:marLeft w:val="0"/>
              <w:marRight w:val="0"/>
              <w:marTop w:val="0"/>
              <w:marBottom w:val="0"/>
              <w:divBdr>
                <w:top w:val="none" w:sz="0" w:space="0" w:color="auto"/>
                <w:left w:val="none" w:sz="0" w:space="0" w:color="auto"/>
                <w:bottom w:val="none" w:sz="0" w:space="0" w:color="auto"/>
                <w:right w:val="none" w:sz="0" w:space="0" w:color="auto"/>
              </w:divBdr>
            </w:div>
            <w:div w:id="1050571547">
              <w:marLeft w:val="0"/>
              <w:marRight w:val="0"/>
              <w:marTop w:val="0"/>
              <w:marBottom w:val="0"/>
              <w:divBdr>
                <w:top w:val="none" w:sz="0" w:space="0" w:color="auto"/>
                <w:left w:val="none" w:sz="0" w:space="0" w:color="auto"/>
                <w:bottom w:val="none" w:sz="0" w:space="0" w:color="auto"/>
                <w:right w:val="none" w:sz="0" w:space="0" w:color="auto"/>
              </w:divBdr>
            </w:div>
            <w:div w:id="1840610886">
              <w:marLeft w:val="0"/>
              <w:marRight w:val="0"/>
              <w:marTop w:val="0"/>
              <w:marBottom w:val="0"/>
              <w:divBdr>
                <w:top w:val="none" w:sz="0" w:space="0" w:color="auto"/>
                <w:left w:val="none" w:sz="0" w:space="0" w:color="auto"/>
                <w:bottom w:val="none" w:sz="0" w:space="0" w:color="auto"/>
                <w:right w:val="none" w:sz="0" w:space="0" w:color="auto"/>
              </w:divBdr>
            </w:div>
            <w:div w:id="1971592350">
              <w:marLeft w:val="0"/>
              <w:marRight w:val="0"/>
              <w:marTop w:val="0"/>
              <w:marBottom w:val="0"/>
              <w:divBdr>
                <w:top w:val="none" w:sz="0" w:space="0" w:color="auto"/>
                <w:left w:val="none" w:sz="0" w:space="0" w:color="auto"/>
                <w:bottom w:val="none" w:sz="0" w:space="0" w:color="auto"/>
                <w:right w:val="none" w:sz="0" w:space="0" w:color="auto"/>
              </w:divBdr>
            </w:div>
            <w:div w:id="2029986193">
              <w:marLeft w:val="0"/>
              <w:marRight w:val="0"/>
              <w:marTop w:val="0"/>
              <w:marBottom w:val="0"/>
              <w:divBdr>
                <w:top w:val="none" w:sz="0" w:space="0" w:color="auto"/>
                <w:left w:val="none" w:sz="0" w:space="0" w:color="auto"/>
                <w:bottom w:val="none" w:sz="0" w:space="0" w:color="auto"/>
                <w:right w:val="none" w:sz="0" w:space="0" w:color="auto"/>
              </w:divBdr>
            </w:div>
          </w:divsChild>
        </w:div>
        <w:div w:id="116337855">
          <w:marLeft w:val="0"/>
          <w:marRight w:val="0"/>
          <w:marTop w:val="0"/>
          <w:marBottom w:val="0"/>
          <w:divBdr>
            <w:top w:val="none" w:sz="0" w:space="0" w:color="auto"/>
            <w:left w:val="none" w:sz="0" w:space="0" w:color="auto"/>
            <w:bottom w:val="none" w:sz="0" w:space="0" w:color="auto"/>
            <w:right w:val="none" w:sz="0" w:space="0" w:color="auto"/>
          </w:divBdr>
          <w:divsChild>
            <w:div w:id="557131876">
              <w:marLeft w:val="0"/>
              <w:marRight w:val="0"/>
              <w:marTop w:val="0"/>
              <w:marBottom w:val="0"/>
              <w:divBdr>
                <w:top w:val="none" w:sz="0" w:space="0" w:color="auto"/>
                <w:left w:val="none" w:sz="0" w:space="0" w:color="auto"/>
                <w:bottom w:val="none" w:sz="0" w:space="0" w:color="auto"/>
                <w:right w:val="none" w:sz="0" w:space="0" w:color="auto"/>
              </w:divBdr>
            </w:div>
          </w:divsChild>
        </w:div>
        <w:div w:id="125592459">
          <w:marLeft w:val="0"/>
          <w:marRight w:val="0"/>
          <w:marTop w:val="0"/>
          <w:marBottom w:val="0"/>
          <w:divBdr>
            <w:top w:val="none" w:sz="0" w:space="0" w:color="auto"/>
            <w:left w:val="none" w:sz="0" w:space="0" w:color="auto"/>
            <w:bottom w:val="none" w:sz="0" w:space="0" w:color="auto"/>
            <w:right w:val="none" w:sz="0" w:space="0" w:color="auto"/>
          </w:divBdr>
          <w:divsChild>
            <w:div w:id="1704860714">
              <w:marLeft w:val="0"/>
              <w:marRight w:val="0"/>
              <w:marTop w:val="0"/>
              <w:marBottom w:val="0"/>
              <w:divBdr>
                <w:top w:val="none" w:sz="0" w:space="0" w:color="auto"/>
                <w:left w:val="none" w:sz="0" w:space="0" w:color="auto"/>
                <w:bottom w:val="none" w:sz="0" w:space="0" w:color="auto"/>
                <w:right w:val="none" w:sz="0" w:space="0" w:color="auto"/>
              </w:divBdr>
            </w:div>
          </w:divsChild>
        </w:div>
        <w:div w:id="127820172">
          <w:marLeft w:val="0"/>
          <w:marRight w:val="0"/>
          <w:marTop w:val="0"/>
          <w:marBottom w:val="0"/>
          <w:divBdr>
            <w:top w:val="none" w:sz="0" w:space="0" w:color="auto"/>
            <w:left w:val="none" w:sz="0" w:space="0" w:color="auto"/>
            <w:bottom w:val="none" w:sz="0" w:space="0" w:color="auto"/>
            <w:right w:val="none" w:sz="0" w:space="0" w:color="auto"/>
          </w:divBdr>
          <w:divsChild>
            <w:div w:id="721489311">
              <w:marLeft w:val="0"/>
              <w:marRight w:val="0"/>
              <w:marTop w:val="0"/>
              <w:marBottom w:val="0"/>
              <w:divBdr>
                <w:top w:val="none" w:sz="0" w:space="0" w:color="auto"/>
                <w:left w:val="none" w:sz="0" w:space="0" w:color="auto"/>
                <w:bottom w:val="none" w:sz="0" w:space="0" w:color="auto"/>
                <w:right w:val="none" w:sz="0" w:space="0" w:color="auto"/>
              </w:divBdr>
            </w:div>
          </w:divsChild>
        </w:div>
        <w:div w:id="134177976">
          <w:marLeft w:val="0"/>
          <w:marRight w:val="0"/>
          <w:marTop w:val="0"/>
          <w:marBottom w:val="0"/>
          <w:divBdr>
            <w:top w:val="none" w:sz="0" w:space="0" w:color="auto"/>
            <w:left w:val="none" w:sz="0" w:space="0" w:color="auto"/>
            <w:bottom w:val="none" w:sz="0" w:space="0" w:color="auto"/>
            <w:right w:val="none" w:sz="0" w:space="0" w:color="auto"/>
          </w:divBdr>
          <w:divsChild>
            <w:div w:id="43798087">
              <w:marLeft w:val="0"/>
              <w:marRight w:val="0"/>
              <w:marTop w:val="0"/>
              <w:marBottom w:val="0"/>
              <w:divBdr>
                <w:top w:val="none" w:sz="0" w:space="0" w:color="auto"/>
                <w:left w:val="none" w:sz="0" w:space="0" w:color="auto"/>
                <w:bottom w:val="none" w:sz="0" w:space="0" w:color="auto"/>
                <w:right w:val="none" w:sz="0" w:space="0" w:color="auto"/>
              </w:divBdr>
            </w:div>
          </w:divsChild>
        </w:div>
        <w:div w:id="142939509">
          <w:marLeft w:val="0"/>
          <w:marRight w:val="0"/>
          <w:marTop w:val="0"/>
          <w:marBottom w:val="0"/>
          <w:divBdr>
            <w:top w:val="none" w:sz="0" w:space="0" w:color="auto"/>
            <w:left w:val="none" w:sz="0" w:space="0" w:color="auto"/>
            <w:bottom w:val="none" w:sz="0" w:space="0" w:color="auto"/>
            <w:right w:val="none" w:sz="0" w:space="0" w:color="auto"/>
          </w:divBdr>
          <w:divsChild>
            <w:div w:id="1222716553">
              <w:marLeft w:val="0"/>
              <w:marRight w:val="0"/>
              <w:marTop w:val="0"/>
              <w:marBottom w:val="0"/>
              <w:divBdr>
                <w:top w:val="none" w:sz="0" w:space="0" w:color="auto"/>
                <w:left w:val="none" w:sz="0" w:space="0" w:color="auto"/>
                <w:bottom w:val="none" w:sz="0" w:space="0" w:color="auto"/>
                <w:right w:val="none" w:sz="0" w:space="0" w:color="auto"/>
              </w:divBdr>
            </w:div>
          </w:divsChild>
        </w:div>
        <w:div w:id="186337645">
          <w:marLeft w:val="0"/>
          <w:marRight w:val="0"/>
          <w:marTop w:val="0"/>
          <w:marBottom w:val="0"/>
          <w:divBdr>
            <w:top w:val="none" w:sz="0" w:space="0" w:color="auto"/>
            <w:left w:val="none" w:sz="0" w:space="0" w:color="auto"/>
            <w:bottom w:val="none" w:sz="0" w:space="0" w:color="auto"/>
            <w:right w:val="none" w:sz="0" w:space="0" w:color="auto"/>
          </w:divBdr>
          <w:divsChild>
            <w:div w:id="1319305720">
              <w:marLeft w:val="0"/>
              <w:marRight w:val="0"/>
              <w:marTop w:val="0"/>
              <w:marBottom w:val="0"/>
              <w:divBdr>
                <w:top w:val="none" w:sz="0" w:space="0" w:color="auto"/>
                <w:left w:val="none" w:sz="0" w:space="0" w:color="auto"/>
                <w:bottom w:val="none" w:sz="0" w:space="0" w:color="auto"/>
                <w:right w:val="none" w:sz="0" w:space="0" w:color="auto"/>
              </w:divBdr>
            </w:div>
          </w:divsChild>
        </w:div>
        <w:div w:id="199822175">
          <w:marLeft w:val="0"/>
          <w:marRight w:val="0"/>
          <w:marTop w:val="0"/>
          <w:marBottom w:val="0"/>
          <w:divBdr>
            <w:top w:val="none" w:sz="0" w:space="0" w:color="auto"/>
            <w:left w:val="none" w:sz="0" w:space="0" w:color="auto"/>
            <w:bottom w:val="none" w:sz="0" w:space="0" w:color="auto"/>
            <w:right w:val="none" w:sz="0" w:space="0" w:color="auto"/>
          </w:divBdr>
          <w:divsChild>
            <w:div w:id="1090274559">
              <w:marLeft w:val="0"/>
              <w:marRight w:val="0"/>
              <w:marTop w:val="0"/>
              <w:marBottom w:val="0"/>
              <w:divBdr>
                <w:top w:val="none" w:sz="0" w:space="0" w:color="auto"/>
                <w:left w:val="none" w:sz="0" w:space="0" w:color="auto"/>
                <w:bottom w:val="none" w:sz="0" w:space="0" w:color="auto"/>
                <w:right w:val="none" w:sz="0" w:space="0" w:color="auto"/>
              </w:divBdr>
            </w:div>
          </w:divsChild>
        </w:div>
        <w:div w:id="202330567">
          <w:marLeft w:val="0"/>
          <w:marRight w:val="0"/>
          <w:marTop w:val="0"/>
          <w:marBottom w:val="0"/>
          <w:divBdr>
            <w:top w:val="none" w:sz="0" w:space="0" w:color="auto"/>
            <w:left w:val="none" w:sz="0" w:space="0" w:color="auto"/>
            <w:bottom w:val="none" w:sz="0" w:space="0" w:color="auto"/>
            <w:right w:val="none" w:sz="0" w:space="0" w:color="auto"/>
          </w:divBdr>
          <w:divsChild>
            <w:div w:id="1757940634">
              <w:marLeft w:val="0"/>
              <w:marRight w:val="0"/>
              <w:marTop w:val="0"/>
              <w:marBottom w:val="0"/>
              <w:divBdr>
                <w:top w:val="none" w:sz="0" w:space="0" w:color="auto"/>
                <w:left w:val="none" w:sz="0" w:space="0" w:color="auto"/>
                <w:bottom w:val="none" w:sz="0" w:space="0" w:color="auto"/>
                <w:right w:val="none" w:sz="0" w:space="0" w:color="auto"/>
              </w:divBdr>
            </w:div>
          </w:divsChild>
        </w:div>
        <w:div w:id="206844394">
          <w:marLeft w:val="0"/>
          <w:marRight w:val="0"/>
          <w:marTop w:val="0"/>
          <w:marBottom w:val="0"/>
          <w:divBdr>
            <w:top w:val="none" w:sz="0" w:space="0" w:color="auto"/>
            <w:left w:val="none" w:sz="0" w:space="0" w:color="auto"/>
            <w:bottom w:val="none" w:sz="0" w:space="0" w:color="auto"/>
            <w:right w:val="none" w:sz="0" w:space="0" w:color="auto"/>
          </w:divBdr>
          <w:divsChild>
            <w:div w:id="1148091404">
              <w:marLeft w:val="0"/>
              <w:marRight w:val="0"/>
              <w:marTop w:val="0"/>
              <w:marBottom w:val="0"/>
              <w:divBdr>
                <w:top w:val="none" w:sz="0" w:space="0" w:color="auto"/>
                <w:left w:val="none" w:sz="0" w:space="0" w:color="auto"/>
                <w:bottom w:val="none" w:sz="0" w:space="0" w:color="auto"/>
                <w:right w:val="none" w:sz="0" w:space="0" w:color="auto"/>
              </w:divBdr>
            </w:div>
          </w:divsChild>
        </w:div>
        <w:div w:id="220484721">
          <w:marLeft w:val="0"/>
          <w:marRight w:val="0"/>
          <w:marTop w:val="0"/>
          <w:marBottom w:val="0"/>
          <w:divBdr>
            <w:top w:val="none" w:sz="0" w:space="0" w:color="auto"/>
            <w:left w:val="none" w:sz="0" w:space="0" w:color="auto"/>
            <w:bottom w:val="none" w:sz="0" w:space="0" w:color="auto"/>
            <w:right w:val="none" w:sz="0" w:space="0" w:color="auto"/>
          </w:divBdr>
          <w:divsChild>
            <w:div w:id="1385833261">
              <w:marLeft w:val="0"/>
              <w:marRight w:val="0"/>
              <w:marTop w:val="0"/>
              <w:marBottom w:val="0"/>
              <w:divBdr>
                <w:top w:val="none" w:sz="0" w:space="0" w:color="auto"/>
                <w:left w:val="none" w:sz="0" w:space="0" w:color="auto"/>
                <w:bottom w:val="none" w:sz="0" w:space="0" w:color="auto"/>
                <w:right w:val="none" w:sz="0" w:space="0" w:color="auto"/>
              </w:divBdr>
            </w:div>
          </w:divsChild>
        </w:div>
        <w:div w:id="247080149">
          <w:marLeft w:val="0"/>
          <w:marRight w:val="0"/>
          <w:marTop w:val="0"/>
          <w:marBottom w:val="0"/>
          <w:divBdr>
            <w:top w:val="none" w:sz="0" w:space="0" w:color="auto"/>
            <w:left w:val="none" w:sz="0" w:space="0" w:color="auto"/>
            <w:bottom w:val="none" w:sz="0" w:space="0" w:color="auto"/>
            <w:right w:val="none" w:sz="0" w:space="0" w:color="auto"/>
          </w:divBdr>
          <w:divsChild>
            <w:div w:id="118450691">
              <w:marLeft w:val="0"/>
              <w:marRight w:val="0"/>
              <w:marTop w:val="0"/>
              <w:marBottom w:val="0"/>
              <w:divBdr>
                <w:top w:val="none" w:sz="0" w:space="0" w:color="auto"/>
                <w:left w:val="none" w:sz="0" w:space="0" w:color="auto"/>
                <w:bottom w:val="none" w:sz="0" w:space="0" w:color="auto"/>
                <w:right w:val="none" w:sz="0" w:space="0" w:color="auto"/>
              </w:divBdr>
            </w:div>
          </w:divsChild>
        </w:div>
        <w:div w:id="304699181">
          <w:marLeft w:val="0"/>
          <w:marRight w:val="0"/>
          <w:marTop w:val="0"/>
          <w:marBottom w:val="0"/>
          <w:divBdr>
            <w:top w:val="none" w:sz="0" w:space="0" w:color="auto"/>
            <w:left w:val="none" w:sz="0" w:space="0" w:color="auto"/>
            <w:bottom w:val="none" w:sz="0" w:space="0" w:color="auto"/>
            <w:right w:val="none" w:sz="0" w:space="0" w:color="auto"/>
          </w:divBdr>
          <w:divsChild>
            <w:div w:id="1505706256">
              <w:marLeft w:val="0"/>
              <w:marRight w:val="0"/>
              <w:marTop w:val="0"/>
              <w:marBottom w:val="0"/>
              <w:divBdr>
                <w:top w:val="none" w:sz="0" w:space="0" w:color="auto"/>
                <w:left w:val="none" w:sz="0" w:space="0" w:color="auto"/>
                <w:bottom w:val="none" w:sz="0" w:space="0" w:color="auto"/>
                <w:right w:val="none" w:sz="0" w:space="0" w:color="auto"/>
              </w:divBdr>
            </w:div>
          </w:divsChild>
        </w:div>
        <w:div w:id="315113920">
          <w:marLeft w:val="0"/>
          <w:marRight w:val="0"/>
          <w:marTop w:val="0"/>
          <w:marBottom w:val="0"/>
          <w:divBdr>
            <w:top w:val="none" w:sz="0" w:space="0" w:color="auto"/>
            <w:left w:val="none" w:sz="0" w:space="0" w:color="auto"/>
            <w:bottom w:val="none" w:sz="0" w:space="0" w:color="auto"/>
            <w:right w:val="none" w:sz="0" w:space="0" w:color="auto"/>
          </w:divBdr>
          <w:divsChild>
            <w:div w:id="1859849701">
              <w:marLeft w:val="0"/>
              <w:marRight w:val="0"/>
              <w:marTop w:val="0"/>
              <w:marBottom w:val="0"/>
              <w:divBdr>
                <w:top w:val="none" w:sz="0" w:space="0" w:color="auto"/>
                <w:left w:val="none" w:sz="0" w:space="0" w:color="auto"/>
                <w:bottom w:val="none" w:sz="0" w:space="0" w:color="auto"/>
                <w:right w:val="none" w:sz="0" w:space="0" w:color="auto"/>
              </w:divBdr>
            </w:div>
          </w:divsChild>
        </w:div>
        <w:div w:id="325984377">
          <w:marLeft w:val="0"/>
          <w:marRight w:val="0"/>
          <w:marTop w:val="0"/>
          <w:marBottom w:val="0"/>
          <w:divBdr>
            <w:top w:val="none" w:sz="0" w:space="0" w:color="auto"/>
            <w:left w:val="none" w:sz="0" w:space="0" w:color="auto"/>
            <w:bottom w:val="none" w:sz="0" w:space="0" w:color="auto"/>
            <w:right w:val="none" w:sz="0" w:space="0" w:color="auto"/>
          </w:divBdr>
          <w:divsChild>
            <w:div w:id="358510496">
              <w:marLeft w:val="0"/>
              <w:marRight w:val="0"/>
              <w:marTop w:val="0"/>
              <w:marBottom w:val="0"/>
              <w:divBdr>
                <w:top w:val="none" w:sz="0" w:space="0" w:color="auto"/>
                <w:left w:val="none" w:sz="0" w:space="0" w:color="auto"/>
                <w:bottom w:val="none" w:sz="0" w:space="0" w:color="auto"/>
                <w:right w:val="none" w:sz="0" w:space="0" w:color="auto"/>
              </w:divBdr>
            </w:div>
            <w:div w:id="680397355">
              <w:marLeft w:val="0"/>
              <w:marRight w:val="0"/>
              <w:marTop w:val="0"/>
              <w:marBottom w:val="0"/>
              <w:divBdr>
                <w:top w:val="none" w:sz="0" w:space="0" w:color="auto"/>
                <w:left w:val="none" w:sz="0" w:space="0" w:color="auto"/>
                <w:bottom w:val="none" w:sz="0" w:space="0" w:color="auto"/>
                <w:right w:val="none" w:sz="0" w:space="0" w:color="auto"/>
              </w:divBdr>
            </w:div>
            <w:div w:id="1851720628">
              <w:marLeft w:val="0"/>
              <w:marRight w:val="0"/>
              <w:marTop w:val="0"/>
              <w:marBottom w:val="0"/>
              <w:divBdr>
                <w:top w:val="none" w:sz="0" w:space="0" w:color="auto"/>
                <w:left w:val="none" w:sz="0" w:space="0" w:color="auto"/>
                <w:bottom w:val="none" w:sz="0" w:space="0" w:color="auto"/>
                <w:right w:val="none" w:sz="0" w:space="0" w:color="auto"/>
              </w:divBdr>
            </w:div>
          </w:divsChild>
        </w:div>
        <w:div w:id="334260164">
          <w:marLeft w:val="0"/>
          <w:marRight w:val="0"/>
          <w:marTop w:val="0"/>
          <w:marBottom w:val="0"/>
          <w:divBdr>
            <w:top w:val="none" w:sz="0" w:space="0" w:color="auto"/>
            <w:left w:val="none" w:sz="0" w:space="0" w:color="auto"/>
            <w:bottom w:val="none" w:sz="0" w:space="0" w:color="auto"/>
            <w:right w:val="none" w:sz="0" w:space="0" w:color="auto"/>
          </w:divBdr>
          <w:divsChild>
            <w:div w:id="513618784">
              <w:marLeft w:val="0"/>
              <w:marRight w:val="0"/>
              <w:marTop w:val="0"/>
              <w:marBottom w:val="0"/>
              <w:divBdr>
                <w:top w:val="none" w:sz="0" w:space="0" w:color="auto"/>
                <w:left w:val="none" w:sz="0" w:space="0" w:color="auto"/>
                <w:bottom w:val="none" w:sz="0" w:space="0" w:color="auto"/>
                <w:right w:val="none" w:sz="0" w:space="0" w:color="auto"/>
              </w:divBdr>
            </w:div>
          </w:divsChild>
        </w:div>
        <w:div w:id="360938774">
          <w:marLeft w:val="0"/>
          <w:marRight w:val="0"/>
          <w:marTop w:val="0"/>
          <w:marBottom w:val="0"/>
          <w:divBdr>
            <w:top w:val="none" w:sz="0" w:space="0" w:color="auto"/>
            <w:left w:val="none" w:sz="0" w:space="0" w:color="auto"/>
            <w:bottom w:val="none" w:sz="0" w:space="0" w:color="auto"/>
            <w:right w:val="none" w:sz="0" w:space="0" w:color="auto"/>
          </w:divBdr>
          <w:divsChild>
            <w:div w:id="270089784">
              <w:marLeft w:val="0"/>
              <w:marRight w:val="0"/>
              <w:marTop w:val="0"/>
              <w:marBottom w:val="0"/>
              <w:divBdr>
                <w:top w:val="none" w:sz="0" w:space="0" w:color="auto"/>
                <w:left w:val="none" w:sz="0" w:space="0" w:color="auto"/>
                <w:bottom w:val="none" w:sz="0" w:space="0" w:color="auto"/>
                <w:right w:val="none" w:sz="0" w:space="0" w:color="auto"/>
              </w:divBdr>
            </w:div>
            <w:div w:id="543249241">
              <w:marLeft w:val="0"/>
              <w:marRight w:val="0"/>
              <w:marTop w:val="0"/>
              <w:marBottom w:val="0"/>
              <w:divBdr>
                <w:top w:val="none" w:sz="0" w:space="0" w:color="auto"/>
                <w:left w:val="none" w:sz="0" w:space="0" w:color="auto"/>
                <w:bottom w:val="none" w:sz="0" w:space="0" w:color="auto"/>
                <w:right w:val="none" w:sz="0" w:space="0" w:color="auto"/>
              </w:divBdr>
            </w:div>
            <w:div w:id="1466268695">
              <w:marLeft w:val="0"/>
              <w:marRight w:val="0"/>
              <w:marTop w:val="0"/>
              <w:marBottom w:val="0"/>
              <w:divBdr>
                <w:top w:val="none" w:sz="0" w:space="0" w:color="auto"/>
                <w:left w:val="none" w:sz="0" w:space="0" w:color="auto"/>
                <w:bottom w:val="none" w:sz="0" w:space="0" w:color="auto"/>
                <w:right w:val="none" w:sz="0" w:space="0" w:color="auto"/>
              </w:divBdr>
            </w:div>
            <w:div w:id="1978683380">
              <w:marLeft w:val="0"/>
              <w:marRight w:val="0"/>
              <w:marTop w:val="0"/>
              <w:marBottom w:val="0"/>
              <w:divBdr>
                <w:top w:val="none" w:sz="0" w:space="0" w:color="auto"/>
                <w:left w:val="none" w:sz="0" w:space="0" w:color="auto"/>
                <w:bottom w:val="none" w:sz="0" w:space="0" w:color="auto"/>
                <w:right w:val="none" w:sz="0" w:space="0" w:color="auto"/>
              </w:divBdr>
            </w:div>
          </w:divsChild>
        </w:div>
        <w:div w:id="362482718">
          <w:marLeft w:val="0"/>
          <w:marRight w:val="0"/>
          <w:marTop w:val="0"/>
          <w:marBottom w:val="0"/>
          <w:divBdr>
            <w:top w:val="none" w:sz="0" w:space="0" w:color="auto"/>
            <w:left w:val="none" w:sz="0" w:space="0" w:color="auto"/>
            <w:bottom w:val="none" w:sz="0" w:space="0" w:color="auto"/>
            <w:right w:val="none" w:sz="0" w:space="0" w:color="auto"/>
          </w:divBdr>
          <w:divsChild>
            <w:div w:id="4485052">
              <w:marLeft w:val="0"/>
              <w:marRight w:val="0"/>
              <w:marTop w:val="0"/>
              <w:marBottom w:val="0"/>
              <w:divBdr>
                <w:top w:val="none" w:sz="0" w:space="0" w:color="auto"/>
                <w:left w:val="none" w:sz="0" w:space="0" w:color="auto"/>
                <w:bottom w:val="none" w:sz="0" w:space="0" w:color="auto"/>
                <w:right w:val="none" w:sz="0" w:space="0" w:color="auto"/>
              </w:divBdr>
            </w:div>
            <w:div w:id="12995848">
              <w:marLeft w:val="0"/>
              <w:marRight w:val="0"/>
              <w:marTop w:val="0"/>
              <w:marBottom w:val="0"/>
              <w:divBdr>
                <w:top w:val="none" w:sz="0" w:space="0" w:color="auto"/>
                <w:left w:val="none" w:sz="0" w:space="0" w:color="auto"/>
                <w:bottom w:val="none" w:sz="0" w:space="0" w:color="auto"/>
                <w:right w:val="none" w:sz="0" w:space="0" w:color="auto"/>
              </w:divBdr>
            </w:div>
            <w:div w:id="89199983">
              <w:marLeft w:val="0"/>
              <w:marRight w:val="0"/>
              <w:marTop w:val="0"/>
              <w:marBottom w:val="0"/>
              <w:divBdr>
                <w:top w:val="none" w:sz="0" w:space="0" w:color="auto"/>
                <w:left w:val="none" w:sz="0" w:space="0" w:color="auto"/>
                <w:bottom w:val="none" w:sz="0" w:space="0" w:color="auto"/>
                <w:right w:val="none" w:sz="0" w:space="0" w:color="auto"/>
              </w:divBdr>
            </w:div>
            <w:div w:id="237907882">
              <w:marLeft w:val="0"/>
              <w:marRight w:val="0"/>
              <w:marTop w:val="0"/>
              <w:marBottom w:val="0"/>
              <w:divBdr>
                <w:top w:val="none" w:sz="0" w:space="0" w:color="auto"/>
                <w:left w:val="none" w:sz="0" w:space="0" w:color="auto"/>
                <w:bottom w:val="none" w:sz="0" w:space="0" w:color="auto"/>
                <w:right w:val="none" w:sz="0" w:space="0" w:color="auto"/>
              </w:divBdr>
            </w:div>
            <w:div w:id="548345323">
              <w:marLeft w:val="0"/>
              <w:marRight w:val="0"/>
              <w:marTop w:val="0"/>
              <w:marBottom w:val="0"/>
              <w:divBdr>
                <w:top w:val="none" w:sz="0" w:space="0" w:color="auto"/>
                <w:left w:val="none" w:sz="0" w:space="0" w:color="auto"/>
                <w:bottom w:val="none" w:sz="0" w:space="0" w:color="auto"/>
                <w:right w:val="none" w:sz="0" w:space="0" w:color="auto"/>
              </w:divBdr>
            </w:div>
            <w:div w:id="953560601">
              <w:marLeft w:val="0"/>
              <w:marRight w:val="0"/>
              <w:marTop w:val="0"/>
              <w:marBottom w:val="0"/>
              <w:divBdr>
                <w:top w:val="none" w:sz="0" w:space="0" w:color="auto"/>
                <w:left w:val="none" w:sz="0" w:space="0" w:color="auto"/>
                <w:bottom w:val="none" w:sz="0" w:space="0" w:color="auto"/>
                <w:right w:val="none" w:sz="0" w:space="0" w:color="auto"/>
              </w:divBdr>
            </w:div>
            <w:div w:id="1236814712">
              <w:marLeft w:val="0"/>
              <w:marRight w:val="0"/>
              <w:marTop w:val="0"/>
              <w:marBottom w:val="0"/>
              <w:divBdr>
                <w:top w:val="none" w:sz="0" w:space="0" w:color="auto"/>
                <w:left w:val="none" w:sz="0" w:space="0" w:color="auto"/>
                <w:bottom w:val="none" w:sz="0" w:space="0" w:color="auto"/>
                <w:right w:val="none" w:sz="0" w:space="0" w:color="auto"/>
              </w:divBdr>
            </w:div>
            <w:div w:id="1859851058">
              <w:marLeft w:val="0"/>
              <w:marRight w:val="0"/>
              <w:marTop w:val="0"/>
              <w:marBottom w:val="0"/>
              <w:divBdr>
                <w:top w:val="none" w:sz="0" w:space="0" w:color="auto"/>
                <w:left w:val="none" w:sz="0" w:space="0" w:color="auto"/>
                <w:bottom w:val="none" w:sz="0" w:space="0" w:color="auto"/>
                <w:right w:val="none" w:sz="0" w:space="0" w:color="auto"/>
              </w:divBdr>
            </w:div>
            <w:div w:id="1980916693">
              <w:marLeft w:val="0"/>
              <w:marRight w:val="0"/>
              <w:marTop w:val="0"/>
              <w:marBottom w:val="0"/>
              <w:divBdr>
                <w:top w:val="none" w:sz="0" w:space="0" w:color="auto"/>
                <w:left w:val="none" w:sz="0" w:space="0" w:color="auto"/>
                <w:bottom w:val="none" w:sz="0" w:space="0" w:color="auto"/>
                <w:right w:val="none" w:sz="0" w:space="0" w:color="auto"/>
              </w:divBdr>
            </w:div>
          </w:divsChild>
        </w:div>
        <w:div w:id="366032036">
          <w:marLeft w:val="0"/>
          <w:marRight w:val="0"/>
          <w:marTop w:val="0"/>
          <w:marBottom w:val="0"/>
          <w:divBdr>
            <w:top w:val="none" w:sz="0" w:space="0" w:color="auto"/>
            <w:left w:val="none" w:sz="0" w:space="0" w:color="auto"/>
            <w:bottom w:val="none" w:sz="0" w:space="0" w:color="auto"/>
            <w:right w:val="none" w:sz="0" w:space="0" w:color="auto"/>
          </w:divBdr>
          <w:divsChild>
            <w:div w:id="592248993">
              <w:marLeft w:val="0"/>
              <w:marRight w:val="0"/>
              <w:marTop w:val="0"/>
              <w:marBottom w:val="0"/>
              <w:divBdr>
                <w:top w:val="none" w:sz="0" w:space="0" w:color="auto"/>
                <w:left w:val="none" w:sz="0" w:space="0" w:color="auto"/>
                <w:bottom w:val="none" w:sz="0" w:space="0" w:color="auto"/>
                <w:right w:val="none" w:sz="0" w:space="0" w:color="auto"/>
              </w:divBdr>
            </w:div>
          </w:divsChild>
        </w:div>
        <w:div w:id="371424008">
          <w:marLeft w:val="0"/>
          <w:marRight w:val="0"/>
          <w:marTop w:val="0"/>
          <w:marBottom w:val="0"/>
          <w:divBdr>
            <w:top w:val="none" w:sz="0" w:space="0" w:color="auto"/>
            <w:left w:val="none" w:sz="0" w:space="0" w:color="auto"/>
            <w:bottom w:val="none" w:sz="0" w:space="0" w:color="auto"/>
            <w:right w:val="none" w:sz="0" w:space="0" w:color="auto"/>
          </w:divBdr>
          <w:divsChild>
            <w:div w:id="72439822">
              <w:marLeft w:val="0"/>
              <w:marRight w:val="0"/>
              <w:marTop w:val="0"/>
              <w:marBottom w:val="0"/>
              <w:divBdr>
                <w:top w:val="none" w:sz="0" w:space="0" w:color="auto"/>
                <w:left w:val="none" w:sz="0" w:space="0" w:color="auto"/>
                <w:bottom w:val="none" w:sz="0" w:space="0" w:color="auto"/>
                <w:right w:val="none" w:sz="0" w:space="0" w:color="auto"/>
              </w:divBdr>
            </w:div>
            <w:div w:id="943659753">
              <w:marLeft w:val="0"/>
              <w:marRight w:val="0"/>
              <w:marTop w:val="0"/>
              <w:marBottom w:val="0"/>
              <w:divBdr>
                <w:top w:val="none" w:sz="0" w:space="0" w:color="auto"/>
                <w:left w:val="none" w:sz="0" w:space="0" w:color="auto"/>
                <w:bottom w:val="none" w:sz="0" w:space="0" w:color="auto"/>
                <w:right w:val="none" w:sz="0" w:space="0" w:color="auto"/>
              </w:divBdr>
            </w:div>
            <w:div w:id="1152215238">
              <w:marLeft w:val="0"/>
              <w:marRight w:val="0"/>
              <w:marTop w:val="0"/>
              <w:marBottom w:val="0"/>
              <w:divBdr>
                <w:top w:val="none" w:sz="0" w:space="0" w:color="auto"/>
                <w:left w:val="none" w:sz="0" w:space="0" w:color="auto"/>
                <w:bottom w:val="none" w:sz="0" w:space="0" w:color="auto"/>
                <w:right w:val="none" w:sz="0" w:space="0" w:color="auto"/>
              </w:divBdr>
            </w:div>
            <w:div w:id="1656836657">
              <w:marLeft w:val="0"/>
              <w:marRight w:val="0"/>
              <w:marTop w:val="0"/>
              <w:marBottom w:val="0"/>
              <w:divBdr>
                <w:top w:val="none" w:sz="0" w:space="0" w:color="auto"/>
                <w:left w:val="none" w:sz="0" w:space="0" w:color="auto"/>
                <w:bottom w:val="none" w:sz="0" w:space="0" w:color="auto"/>
                <w:right w:val="none" w:sz="0" w:space="0" w:color="auto"/>
              </w:divBdr>
            </w:div>
            <w:div w:id="1674214161">
              <w:marLeft w:val="0"/>
              <w:marRight w:val="0"/>
              <w:marTop w:val="0"/>
              <w:marBottom w:val="0"/>
              <w:divBdr>
                <w:top w:val="none" w:sz="0" w:space="0" w:color="auto"/>
                <w:left w:val="none" w:sz="0" w:space="0" w:color="auto"/>
                <w:bottom w:val="none" w:sz="0" w:space="0" w:color="auto"/>
                <w:right w:val="none" w:sz="0" w:space="0" w:color="auto"/>
              </w:divBdr>
            </w:div>
            <w:div w:id="2002924628">
              <w:marLeft w:val="0"/>
              <w:marRight w:val="0"/>
              <w:marTop w:val="0"/>
              <w:marBottom w:val="0"/>
              <w:divBdr>
                <w:top w:val="none" w:sz="0" w:space="0" w:color="auto"/>
                <w:left w:val="none" w:sz="0" w:space="0" w:color="auto"/>
                <w:bottom w:val="none" w:sz="0" w:space="0" w:color="auto"/>
                <w:right w:val="none" w:sz="0" w:space="0" w:color="auto"/>
              </w:divBdr>
            </w:div>
          </w:divsChild>
        </w:div>
        <w:div w:id="419327263">
          <w:marLeft w:val="0"/>
          <w:marRight w:val="0"/>
          <w:marTop w:val="0"/>
          <w:marBottom w:val="0"/>
          <w:divBdr>
            <w:top w:val="none" w:sz="0" w:space="0" w:color="auto"/>
            <w:left w:val="none" w:sz="0" w:space="0" w:color="auto"/>
            <w:bottom w:val="none" w:sz="0" w:space="0" w:color="auto"/>
            <w:right w:val="none" w:sz="0" w:space="0" w:color="auto"/>
          </w:divBdr>
          <w:divsChild>
            <w:div w:id="213086356">
              <w:marLeft w:val="0"/>
              <w:marRight w:val="0"/>
              <w:marTop w:val="0"/>
              <w:marBottom w:val="0"/>
              <w:divBdr>
                <w:top w:val="none" w:sz="0" w:space="0" w:color="auto"/>
                <w:left w:val="none" w:sz="0" w:space="0" w:color="auto"/>
                <w:bottom w:val="none" w:sz="0" w:space="0" w:color="auto"/>
                <w:right w:val="none" w:sz="0" w:space="0" w:color="auto"/>
              </w:divBdr>
            </w:div>
          </w:divsChild>
        </w:div>
        <w:div w:id="442766965">
          <w:marLeft w:val="0"/>
          <w:marRight w:val="0"/>
          <w:marTop w:val="0"/>
          <w:marBottom w:val="0"/>
          <w:divBdr>
            <w:top w:val="none" w:sz="0" w:space="0" w:color="auto"/>
            <w:left w:val="none" w:sz="0" w:space="0" w:color="auto"/>
            <w:bottom w:val="none" w:sz="0" w:space="0" w:color="auto"/>
            <w:right w:val="none" w:sz="0" w:space="0" w:color="auto"/>
          </w:divBdr>
          <w:divsChild>
            <w:div w:id="1679307530">
              <w:marLeft w:val="0"/>
              <w:marRight w:val="0"/>
              <w:marTop w:val="0"/>
              <w:marBottom w:val="0"/>
              <w:divBdr>
                <w:top w:val="none" w:sz="0" w:space="0" w:color="auto"/>
                <w:left w:val="none" w:sz="0" w:space="0" w:color="auto"/>
                <w:bottom w:val="none" w:sz="0" w:space="0" w:color="auto"/>
                <w:right w:val="none" w:sz="0" w:space="0" w:color="auto"/>
              </w:divBdr>
            </w:div>
          </w:divsChild>
        </w:div>
        <w:div w:id="445776720">
          <w:marLeft w:val="0"/>
          <w:marRight w:val="0"/>
          <w:marTop w:val="0"/>
          <w:marBottom w:val="0"/>
          <w:divBdr>
            <w:top w:val="none" w:sz="0" w:space="0" w:color="auto"/>
            <w:left w:val="none" w:sz="0" w:space="0" w:color="auto"/>
            <w:bottom w:val="none" w:sz="0" w:space="0" w:color="auto"/>
            <w:right w:val="none" w:sz="0" w:space="0" w:color="auto"/>
          </w:divBdr>
          <w:divsChild>
            <w:div w:id="926384091">
              <w:marLeft w:val="0"/>
              <w:marRight w:val="0"/>
              <w:marTop w:val="0"/>
              <w:marBottom w:val="0"/>
              <w:divBdr>
                <w:top w:val="none" w:sz="0" w:space="0" w:color="auto"/>
                <w:left w:val="none" w:sz="0" w:space="0" w:color="auto"/>
                <w:bottom w:val="none" w:sz="0" w:space="0" w:color="auto"/>
                <w:right w:val="none" w:sz="0" w:space="0" w:color="auto"/>
              </w:divBdr>
            </w:div>
          </w:divsChild>
        </w:div>
        <w:div w:id="465318585">
          <w:marLeft w:val="0"/>
          <w:marRight w:val="0"/>
          <w:marTop w:val="0"/>
          <w:marBottom w:val="0"/>
          <w:divBdr>
            <w:top w:val="none" w:sz="0" w:space="0" w:color="auto"/>
            <w:left w:val="none" w:sz="0" w:space="0" w:color="auto"/>
            <w:bottom w:val="none" w:sz="0" w:space="0" w:color="auto"/>
            <w:right w:val="none" w:sz="0" w:space="0" w:color="auto"/>
          </w:divBdr>
          <w:divsChild>
            <w:div w:id="1708018957">
              <w:marLeft w:val="0"/>
              <w:marRight w:val="0"/>
              <w:marTop w:val="0"/>
              <w:marBottom w:val="0"/>
              <w:divBdr>
                <w:top w:val="none" w:sz="0" w:space="0" w:color="auto"/>
                <w:left w:val="none" w:sz="0" w:space="0" w:color="auto"/>
                <w:bottom w:val="none" w:sz="0" w:space="0" w:color="auto"/>
                <w:right w:val="none" w:sz="0" w:space="0" w:color="auto"/>
              </w:divBdr>
            </w:div>
          </w:divsChild>
        </w:div>
        <w:div w:id="477310704">
          <w:marLeft w:val="0"/>
          <w:marRight w:val="0"/>
          <w:marTop w:val="0"/>
          <w:marBottom w:val="0"/>
          <w:divBdr>
            <w:top w:val="none" w:sz="0" w:space="0" w:color="auto"/>
            <w:left w:val="none" w:sz="0" w:space="0" w:color="auto"/>
            <w:bottom w:val="none" w:sz="0" w:space="0" w:color="auto"/>
            <w:right w:val="none" w:sz="0" w:space="0" w:color="auto"/>
          </w:divBdr>
          <w:divsChild>
            <w:div w:id="112871056">
              <w:marLeft w:val="0"/>
              <w:marRight w:val="0"/>
              <w:marTop w:val="0"/>
              <w:marBottom w:val="0"/>
              <w:divBdr>
                <w:top w:val="none" w:sz="0" w:space="0" w:color="auto"/>
                <w:left w:val="none" w:sz="0" w:space="0" w:color="auto"/>
                <w:bottom w:val="none" w:sz="0" w:space="0" w:color="auto"/>
                <w:right w:val="none" w:sz="0" w:space="0" w:color="auto"/>
              </w:divBdr>
            </w:div>
          </w:divsChild>
        </w:div>
        <w:div w:id="494538886">
          <w:marLeft w:val="0"/>
          <w:marRight w:val="0"/>
          <w:marTop w:val="0"/>
          <w:marBottom w:val="0"/>
          <w:divBdr>
            <w:top w:val="none" w:sz="0" w:space="0" w:color="auto"/>
            <w:left w:val="none" w:sz="0" w:space="0" w:color="auto"/>
            <w:bottom w:val="none" w:sz="0" w:space="0" w:color="auto"/>
            <w:right w:val="none" w:sz="0" w:space="0" w:color="auto"/>
          </w:divBdr>
          <w:divsChild>
            <w:div w:id="1789540440">
              <w:marLeft w:val="0"/>
              <w:marRight w:val="0"/>
              <w:marTop w:val="0"/>
              <w:marBottom w:val="0"/>
              <w:divBdr>
                <w:top w:val="none" w:sz="0" w:space="0" w:color="auto"/>
                <w:left w:val="none" w:sz="0" w:space="0" w:color="auto"/>
                <w:bottom w:val="none" w:sz="0" w:space="0" w:color="auto"/>
                <w:right w:val="none" w:sz="0" w:space="0" w:color="auto"/>
              </w:divBdr>
            </w:div>
          </w:divsChild>
        </w:div>
        <w:div w:id="520238718">
          <w:marLeft w:val="0"/>
          <w:marRight w:val="0"/>
          <w:marTop w:val="0"/>
          <w:marBottom w:val="0"/>
          <w:divBdr>
            <w:top w:val="none" w:sz="0" w:space="0" w:color="auto"/>
            <w:left w:val="none" w:sz="0" w:space="0" w:color="auto"/>
            <w:bottom w:val="none" w:sz="0" w:space="0" w:color="auto"/>
            <w:right w:val="none" w:sz="0" w:space="0" w:color="auto"/>
          </w:divBdr>
          <w:divsChild>
            <w:div w:id="43916694">
              <w:marLeft w:val="0"/>
              <w:marRight w:val="0"/>
              <w:marTop w:val="0"/>
              <w:marBottom w:val="0"/>
              <w:divBdr>
                <w:top w:val="none" w:sz="0" w:space="0" w:color="auto"/>
                <w:left w:val="none" w:sz="0" w:space="0" w:color="auto"/>
                <w:bottom w:val="none" w:sz="0" w:space="0" w:color="auto"/>
                <w:right w:val="none" w:sz="0" w:space="0" w:color="auto"/>
              </w:divBdr>
            </w:div>
            <w:div w:id="231739796">
              <w:marLeft w:val="0"/>
              <w:marRight w:val="0"/>
              <w:marTop w:val="0"/>
              <w:marBottom w:val="0"/>
              <w:divBdr>
                <w:top w:val="none" w:sz="0" w:space="0" w:color="auto"/>
                <w:left w:val="none" w:sz="0" w:space="0" w:color="auto"/>
                <w:bottom w:val="none" w:sz="0" w:space="0" w:color="auto"/>
                <w:right w:val="none" w:sz="0" w:space="0" w:color="auto"/>
              </w:divBdr>
            </w:div>
            <w:div w:id="547688538">
              <w:marLeft w:val="0"/>
              <w:marRight w:val="0"/>
              <w:marTop w:val="0"/>
              <w:marBottom w:val="0"/>
              <w:divBdr>
                <w:top w:val="none" w:sz="0" w:space="0" w:color="auto"/>
                <w:left w:val="none" w:sz="0" w:space="0" w:color="auto"/>
                <w:bottom w:val="none" w:sz="0" w:space="0" w:color="auto"/>
                <w:right w:val="none" w:sz="0" w:space="0" w:color="auto"/>
              </w:divBdr>
            </w:div>
            <w:div w:id="792286973">
              <w:marLeft w:val="0"/>
              <w:marRight w:val="0"/>
              <w:marTop w:val="0"/>
              <w:marBottom w:val="0"/>
              <w:divBdr>
                <w:top w:val="none" w:sz="0" w:space="0" w:color="auto"/>
                <w:left w:val="none" w:sz="0" w:space="0" w:color="auto"/>
                <w:bottom w:val="none" w:sz="0" w:space="0" w:color="auto"/>
                <w:right w:val="none" w:sz="0" w:space="0" w:color="auto"/>
              </w:divBdr>
            </w:div>
            <w:div w:id="1063454197">
              <w:marLeft w:val="0"/>
              <w:marRight w:val="0"/>
              <w:marTop w:val="0"/>
              <w:marBottom w:val="0"/>
              <w:divBdr>
                <w:top w:val="none" w:sz="0" w:space="0" w:color="auto"/>
                <w:left w:val="none" w:sz="0" w:space="0" w:color="auto"/>
                <w:bottom w:val="none" w:sz="0" w:space="0" w:color="auto"/>
                <w:right w:val="none" w:sz="0" w:space="0" w:color="auto"/>
              </w:divBdr>
            </w:div>
            <w:div w:id="1327124353">
              <w:marLeft w:val="0"/>
              <w:marRight w:val="0"/>
              <w:marTop w:val="0"/>
              <w:marBottom w:val="0"/>
              <w:divBdr>
                <w:top w:val="none" w:sz="0" w:space="0" w:color="auto"/>
                <w:left w:val="none" w:sz="0" w:space="0" w:color="auto"/>
                <w:bottom w:val="none" w:sz="0" w:space="0" w:color="auto"/>
                <w:right w:val="none" w:sz="0" w:space="0" w:color="auto"/>
              </w:divBdr>
            </w:div>
            <w:div w:id="1777867532">
              <w:marLeft w:val="0"/>
              <w:marRight w:val="0"/>
              <w:marTop w:val="0"/>
              <w:marBottom w:val="0"/>
              <w:divBdr>
                <w:top w:val="none" w:sz="0" w:space="0" w:color="auto"/>
                <w:left w:val="none" w:sz="0" w:space="0" w:color="auto"/>
                <w:bottom w:val="none" w:sz="0" w:space="0" w:color="auto"/>
                <w:right w:val="none" w:sz="0" w:space="0" w:color="auto"/>
              </w:divBdr>
            </w:div>
          </w:divsChild>
        </w:div>
        <w:div w:id="530345207">
          <w:marLeft w:val="0"/>
          <w:marRight w:val="0"/>
          <w:marTop w:val="0"/>
          <w:marBottom w:val="0"/>
          <w:divBdr>
            <w:top w:val="none" w:sz="0" w:space="0" w:color="auto"/>
            <w:left w:val="none" w:sz="0" w:space="0" w:color="auto"/>
            <w:bottom w:val="none" w:sz="0" w:space="0" w:color="auto"/>
            <w:right w:val="none" w:sz="0" w:space="0" w:color="auto"/>
          </w:divBdr>
          <w:divsChild>
            <w:div w:id="1120302115">
              <w:marLeft w:val="0"/>
              <w:marRight w:val="0"/>
              <w:marTop w:val="0"/>
              <w:marBottom w:val="0"/>
              <w:divBdr>
                <w:top w:val="none" w:sz="0" w:space="0" w:color="auto"/>
                <w:left w:val="none" w:sz="0" w:space="0" w:color="auto"/>
                <w:bottom w:val="none" w:sz="0" w:space="0" w:color="auto"/>
                <w:right w:val="none" w:sz="0" w:space="0" w:color="auto"/>
              </w:divBdr>
            </w:div>
          </w:divsChild>
        </w:div>
        <w:div w:id="537788721">
          <w:marLeft w:val="0"/>
          <w:marRight w:val="0"/>
          <w:marTop w:val="0"/>
          <w:marBottom w:val="0"/>
          <w:divBdr>
            <w:top w:val="none" w:sz="0" w:space="0" w:color="auto"/>
            <w:left w:val="none" w:sz="0" w:space="0" w:color="auto"/>
            <w:bottom w:val="none" w:sz="0" w:space="0" w:color="auto"/>
            <w:right w:val="none" w:sz="0" w:space="0" w:color="auto"/>
          </w:divBdr>
          <w:divsChild>
            <w:div w:id="1622690295">
              <w:marLeft w:val="0"/>
              <w:marRight w:val="0"/>
              <w:marTop w:val="0"/>
              <w:marBottom w:val="0"/>
              <w:divBdr>
                <w:top w:val="none" w:sz="0" w:space="0" w:color="auto"/>
                <w:left w:val="none" w:sz="0" w:space="0" w:color="auto"/>
                <w:bottom w:val="none" w:sz="0" w:space="0" w:color="auto"/>
                <w:right w:val="none" w:sz="0" w:space="0" w:color="auto"/>
              </w:divBdr>
            </w:div>
          </w:divsChild>
        </w:div>
        <w:div w:id="540482360">
          <w:marLeft w:val="0"/>
          <w:marRight w:val="0"/>
          <w:marTop w:val="0"/>
          <w:marBottom w:val="0"/>
          <w:divBdr>
            <w:top w:val="none" w:sz="0" w:space="0" w:color="auto"/>
            <w:left w:val="none" w:sz="0" w:space="0" w:color="auto"/>
            <w:bottom w:val="none" w:sz="0" w:space="0" w:color="auto"/>
            <w:right w:val="none" w:sz="0" w:space="0" w:color="auto"/>
          </w:divBdr>
          <w:divsChild>
            <w:div w:id="1433894755">
              <w:marLeft w:val="0"/>
              <w:marRight w:val="0"/>
              <w:marTop w:val="0"/>
              <w:marBottom w:val="0"/>
              <w:divBdr>
                <w:top w:val="none" w:sz="0" w:space="0" w:color="auto"/>
                <w:left w:val="none" w:sz="0" w:space="0" w:color="auto"/>
                <w:bottom w:val="none" w:sz="0" w:space="0" w:color="auto"/>
                <w:right w:val="none" w:sz="0" w:space="0" w:color="auto"/>
              </w:divBdr>
            </w:div>
          </w:divsChild>
        </w:div>
        <w:div w:id="545335212">
          <w:marLeft w:val="0"/>
          <w:marRight w:val="0"/>
          <w:marTop w:val="0"/>
          <w:marBottom w:val="0"/>
          <w:divBdr>
            <w:top w:val="none" w:sz="0" w:space="0" w:color="auto"/>
            <w:left w:val="none" w:sz="0" w:space="0" w:color="auto"/>
            <w:bottom w:val="none" w:sz="0" w:space="0" w:color="auto"/>
            <w:right w:val="none" w:sz="0" w:space="0" w:color="auto"/>
          </w:divBdr>
          <w:divsChild>
            <w:div w:id="1644696985">
              <w:marLeft w:val="0"/>
              <w:marRight w:val="0"/>
              <w:marTop w:val="0"/>
              <w:marBottom w:val="0"/>
              <w:divBdr>
                <w:top w:val="none" w:sz="0" w:space="0" w:color="auto"/>
                <w:left w:val="none" w:sz="0" w:space="0" w:color="auto"/>
                <w:bottom w:val="none" w:sz="0" w:space="0" w:color="auto"/>
                <w:right w:val="none" w:sz="0" w:space="0" w:color="auto"/>
              </w:divBdr>
            </w:div>
          </w:divsChild>
        </w:div>
        <w:div w:id="551354378">
          <w:marLeft w:val="0"/>
          <w:marRight w:val="0"/>
          <w:marTop w:val="0"/>
          <w:marBottom w:val="0"/>
          <w:divBdr>
            <w:top w:val="none" w:sz="0" w:space="0" w:color="auto"/>
            <w:left w:val="none" w:sz="0" w:space="0" w:color="auto"/>
            <w:bottom w:val="none" w:sz="0" w:space="0" w:color="auto"/>
            <w:right w:val="none" w:sz="0" w:space="0" w:color="auto"/>
          </w:divBdr>
          <w:divsChild>
            <w:div w:id="1840466713">
              <w:marLeft w:val="0"/>
              <w:marRight w:val="0"/>
              <w:marTop w:val="0"/>
              <w:marBottom w:val="0"/>
              <w:divBdr>
                <w:top w:val="none" w:sz="0" w:space="0" w:color="auto"/>
                <w:left w:val="none" w:sz="0" w:space="0" w:color="auto"/>
                <w:bottom w:val="none" w:sz="0" w:space="0" w:color="auto"/>
                <w:right w:val="none" w:sz="0" w:space="0" w:color="auto"/>
              </w:divBdr>
            </w:div>
          </w:divsChild>
        </w:div>
        <w:div w:id="562716745">
          <w:marLeft w:val="0"/>
          <w:marRight w:val="0"/>
          <w:marTop w:val="0"/>
          <w:marBottom w:val="0"/>
          <w:divBdr>
            <w:top w:val="none" w:sz="0" w:space="0" w:color="auto"/>
            <w:left w:val="none" w:sz="0" w:space="0" w:color="auto"/>
            <w:bottom w:val="none" w:sz="0" w:space="0" w:color="auto"/>
            <w:right w:val="none" w:sz="0" w:space="0" w:color="auto"/>
          </w:divBdr>
          <w:divsChild>
            <w:div w:id="224418890">
              <w:marLeft w:val="0"/>
              <w:marRight w:val="0"/>
              <w:marTop w:val="0"/>
              <w:marBottom w:val="0"/>
              <w:divBdr>
                <w:top w:val="none" w:sz="0" w:space="0" w:color="auto"/>
                <w:left w:val="none" w:sz="0" w:space="0" w:color="auto"/>
                <w:bottom w:val="none" w:sz="0" w:space="0" w:color="auto"/>
                <w:right w:val="none" w:sz="0" w:space="0" w:color="auto"/>
              </w:divBdr>
            </w:div>
          </w:divsChild>
        </w:div>
        <w:div w:id="566574219">
          <w:marLeft w:val="0"/>
          <w:marRight w:val="0"/>
          <w:marTop w:val="0"/>
          <w:marBottom w:val="0"/>
          <w:divBdr>
            <w:top w:val="none" w:sz="0" w:space="0" w:color="auto"/>
            <w:left w:val="none" w:sz="0" w:space="0" w:color="auto"/>
            <w:bottom w:val="none" w:sz="0" w:space="0" w:color="auto"/>
            <w:right w:val="none" w:sz="0" w:space="0" w:color="auto"/>
          </w:divBdr>
          <w:divsChild>
            <w:div w:id="172457700">
              <w:marLeft w:val="0"/>
              <w:marRight w:val="0"/>
              <w:marTop w:val="0"/>
              <w:marBottom w:val="0"/>
              <w:divBdr>
                <w:top w:val="none" w:sz="0" w:space="0" w:color="auto"/>
                <w:left w:val="none" w:sz="0" w:space="0" w:color="auto"/>
                <w:bottom w:val="none" w:sz="0" w:space="0" w:color="auto"/>
                <w:right w:val="none" w:sz="0" w:space="0" w:color="auto"/>
              </w:divBdr>
            </w:div>
            <w:div w:id="338042045">
              <w:marLeft w:val="0"/>
              <w:marRight w:val="0"/>
              <w:marTop w:val="0"/>
              <w:marBottom w:val="0"/>
              <w:divBdr>
                <w:top w:val="none" w:sz="0" w:space="0" w:color="auto"/>
                <w:left w:val="none" w:sz="0" w:space="0" w:color="auto"/>
                <w:bottom w:val="none" w:sz="0" w:space="0" w:color="auto"/>
                <w:right w:val="none" w:sz="0" w:space="0" w:color="auto"/>
              </w:divBdr>
            </w:div>
            <w:div w:id="816993236">
              <w:marLeft w:val="0"/>
              <w:marRight w:val="0"/>
              <w:marTop w:val="0"/>
              <w:marBottom w:val="0"/>
              <w:divBdr>
                <w:top w:val="none" w:sz="0" w:space="0" w:color="auto"/>
                <w:left w:val="none" w:sz="0" w:space="0" w:color="auto"/>
                <w:bottom w:val="none" w:sz="0" w:space="0" w:color="auto"/>
                <w:right w:val="none" w:sz="0" w:space="0" w:color="auto"/>
              </w:divBdr>
            </w:div>
            <w:div w:id="848832616">
              <w:marLeft w:val="0"/>
              <w:marRight w:val="0"/>
              <w:marTop w:val="0"/>
              <w:marBottom w:val="0"/>
              <w:divBdr>
                <w:top w:val="none" w:sz="0" w:space="0" w:color="auto"/>
                <w:left w:val="none" w:sz="0" w:space="0" w:color="auto"/>
                <w:bottom w:val="none" w:sz="0" w:space="0" w:color="auto"/>
                <w:right w:val="none" w:sz="0" w:space="0" w:color="auto"/>
              </w:divBdr>
            </w:div>
            <w:div w:id="965623887">
              <w:marLeft w:val="0"/>
              <w:marRight w:val="0"/>
              <w:marTop w:val="0"/>
              <w:marBottom w:val="0"/>
              <w:divBdr>
                <w:top w:val="none" w:sz="0" w:space="0" w:color="auto"/>
                <w:left w:val="none" w:sz="0" w:space="0" w:color="auto"/>
                <w:bottom w:val="none" w:sz="0" w:space="0" w:color="auto"/>
                <w:right w:val="none" w:sz="0" w:space="0" w:color="auto"/>
              </w:divBdr>
            </w:div>
            <w:div w:id="1463499332">
              <w:marLeft w:val="0"/>
              <w:marRight w:val="0"/>
              <w:marTop w:val="0"/>
              <w:marBottom w:val="0"/>
              <w:divBdr>
                <w:top w:val="none" w:sz="0" w:space="0" w:color="auto"/>
                <w:left w:val="none" w:sz="0" w:space="0" w:color="auto"/>
                <w:bottom w:val="none" w:sz="0" w:space="0" w:color="auto"/>
                <w:right w:val="none" w:sz="0" w:space="0" w:color="auto"/>
              </w:divBdr>
            </w:div>
            <w:div w:id="1972055350">
              <w:marLeft w:val="0"/>
              <w:marRight w:val="0"/>
              <w:marTop w:val="0"/>
              <w:marBottom w:val="0"/>
              <w:divBdr>
                <w:top w:val="none" w:sz="0" w:space="0" w:color="auto"/>
                <w:left w:val="none" w:sz="0" w:space="0" w:color="auto"/>
                <w:bottom w:val="none" w:sz="0" w:space="0" w:color="auto"/>
                <w:right w:val="none" w:sz="0" w:space="0" w:color="auto"/>
              </w:divBdr>
            </w:div>
          </w:divsChild>
        </w:div>
        <w:div w:id="570969077">
          <w:marLeft w:val="0"/>
          <w:marRight w:val="0"/>
          <w:marTop w:val="0"/>
          <w:marBottom w:val="0"/>
          <w:divBdr>
            <w:top w:val="none" w:sz="0" w:space="0" w:color="auto"/>
            <w:left w:val="none" w:sz="0" w:space="0" w:color="auto"/>
            <w:bottom w:val="none" w:sz="0" w:space="0" w:color="auto"/>
            <w:right w:val="none" w:sz="0" w:space="0" w:color="auto"/>
          </w:divBdr>
          <w:divsChild>
            <w:div w:id="171267709">
              <w:marLeft w:val="0"/>
              <w:marRight w:val="0"/>
              <w:marTop w:val="0"/>
              <w:marBottom w:val="0"/>
              <w:divBdr>
                <w:top w:val="none" w:sz="0" w:space="0" w:color="auto"/>
                <w:left w:val="none" w:sz="0" w:space="0" w:color="auto"/>
                <w:bottom w:val="none" w:sz="0" w:space="0" w:color="auto"/>
                <w:right w:val="none" w:sz="0" w:space="0" w:color="auto"/>
              </w:divBdr>
            </w:div>
          </w:divsChild>
        </w:div>
        <w:div w:id="599918683">
          <w:marLeft w:val="0"/>
          <w:marRight w:val="0"/>
          <w:marTop w:val="0"/>
          <w:marBottom w:val="0"/>
          <w:divBdr>
            <w:top w:val="none" w:sz="0" w:space="0" w:color="auto"/>
            <w:left w:val="none" w:sz="0" w:space="0" w:color="auto"/>
            <w:bottom w:val="none" w:sz="0" w:space="0" w:color="auto"/>
            <w:right w:val="none" w:sz="0" w:space="0" w:color="auto"/>
          </w:divBdr>
          <w:divsChild>
            <w:div w:id="623656728">
              <w:marLeft w:val="0"/>
              <w:marRight w:val="0"/>
              <w:marTop w:val="0"/>
              <w:marBottom w:val="0"/>
              <w:divBdr>
                <w:top w:val="none" w:sz="0" w:space="0" w:color="auto"/>
                <w:left w:val="none" w:sz="0" w:space="0" w:color="auto"/>
                <w:bottom w:val="none" w:sz="0" w:space="0" w:color="auto"/>
                <w:right w:val="none" w:sz="0" w:space="0" w:color="auto"/>
              </w:divBdr>
            </w:div>
          </w:divsChild>
        </w:div>
        <w:div w:id="612597444">
          <w:marLeft w:val="0"/>
          <w:marRight w:val="0"/>
          <w:marTop w:val="0"/>
          <w:marBottom w:val="0"/>
          <w:divBdr>
            <w:top w:val="none" w:sz="0" w:space="0" w:color="auto"/>
            <w:left w:val="none" w:sz="0" w:space="0" w:color="auto"/>
            <w:bottom w:val="none" w:sz="0" w:space="0" w:color="auto"/>
            <w:right w:val="none" w:sz="0" w:space="0" w:color="auto"/>
          </w:divBdr>
          <w:divsChild>
            <w:div w:id="1403137161">
              <w:marLeft w:val="0"/>
              <w:marRight w:val="0"/>
              <w:marTop w:val="0"/>
              <w:marBottom w:val="0"/>
              <w:divBdr>
                <w:top w:val="none" w:sz="0" w:space="0" w:color="auto"/>
                <w:left w:val="none" w:sz="0" w:space="0" w:color="auto"/>
                <w:bottom w:val="none" w:sz="0" w:space="0" w:color="auto"/>
                <w:right w:val="none" w:sz="0" w:space="0" w:color="auto"/>
              </w:divBdr>
            </w:div>
          </w:divsChild>
        </w:div>
        <w:div w:id="613750238">
          <w:marLeft w:val="0"/>
          <w:marRight w:val="0"/>
          <w:marTop w:val="0"/>
          <w:marBottom w:val="0"/>
          <w:divBdr>
            <w:top w:val="none" w:sz="0" w:space="0" w:color="auto"/>
            <w:left w:val="none" w:sz="0" w:space="0" w:color="auto"/>
            <w:bottom w:val="none" w:sz="0" w:space="0" w:color="auto"/>
            <w:right w:val="none" w:sz="0" w:space="0" w:color="auto"/>
          </w:divBdr>
          <w:divsChild>
            <w:div w:id="980116718">
              <w:marLeft w:val="0"/>
              <w:marRight w:val="0"/>
              <w:marTop w:val="0"/>
              <w:marBottom w:val="0"/>
              <w:divBdr>
                <w:top w:val="none" w:sz="0" w:space="0" w:color="auto"/>
                <w:left w:val="none" w:sz="0" w:space="0" w:color="auto"/>
                <w:bottom w:val="none" w:sz="0" w:space="0" w:color="auto"/>
                <w:right w:val="none" w:sz="0" w:space="0" w:color="auto"/>
              </w:divBdr>
            </w:div>
          </w:divsChild>
        </w:div>
        <w:div w:id="618070628">
          <w:marLeft w:val="0"/>
          <w:marRight w:val="0"/>
          <w:marTop w:val="0"/>
          <w:marBottom w:val="0"/>
          <w:divBdr>
            <w:top w:val="none" w:sz="0" w:space="0" w:color="auto"/>
            <w:left w:val="none" w:sz="0" w:space="0" w:color="auto"/>
            <w:bottom w:val="none" w:sz="0" w:space="0" w:color="auto"/>
            <w:right w:val="none" w:sz="0" w:space="0" w:color="auto"/>
          </w:divBdr>
          <w:divsChild>
            <w:div w:id="789786855">
              <w:marLeft w:val="0"/>
              <w:marRight w:val="0"/>
              <w:marTop w:val="0"/>
              <w:marBottom w:val="0"/>
              <w:divBdr>
                <w:top w:val="none" w:sz="0" w:space="0" w:color="auto"/>
                <w:left w:val="none" w:sz="0" w:space="0" w:color="auto"/>
                <w:bottom w:val="none" w:sz="0" w:space="0" w:color="auto"/>
                <w:right w:val="none" w:sz="0" w:space="0" w:color="auto"/>
              </w:divBdr>
            </w:div>
            <w:div w:id="822508358">
              <w:marLeft w:val="0"/>
              <w:marRight w:val="0"/>
              <w:marTop w:val="0"/>
              <w:marBottom w:val="0"/>
              <w:divBdr>
                <w:top w:val="none" w:sz="0" w:space="0" w:color="auto"/>
                <w:left w:val="none" w:sz="0" w:space="0" w:color="auto"/>
                <w:bottom w:val="none" w:sz="0" w:space="0" w:color="auto"/>
                <w:right w:val="none" w:sz="0" w:space="0" w:color="auto"/>
              </w:divBdr>
            </w:div>
            <w:div w:id="1188833782">
              <w:marLeft w:val="0"/>
              <w:marRight w:val="0"/>
              <w:marTop w:val="0"/>
              <w:marBottom w:val="0"/>
              <w:divBdr>
                <w:top w:val="none" w:sz="0" w:space="0" w:color="auto"/>
                <w:left w:val="none" w:sz="0" w:space="0" w:color="auto"/>
                <w:bottom w:val="none" w:sz="0" w:space="0" w:color="auto"/>
                <w:right w:val="none" w:sz="0" w:space="0" w:color="auto"/>
              </w:divBdr>
            </w:div>
            <w:div w:id="1912109067">
              <w:marLeft w:val="0"/>
              <w:marRight w:val="0"/>
              <w:marTop w:val="0"/>
              <w:marBottom w:val="0"/>
              <w:divBdr>
                <w:top w:val="none" w:sz="0" w:space="0" w:color="auto"/>
                <w:left w:val="none" w:sz="0" w:space="0" w:color="auto"/>
                <w:bottom w:val="none" w:sz="0" w:space="0" w:color="auto"/>
                <w:right w:val="none" w:sz="0" w:space="0" w:color="auto"/>
              </w:divBdr>
            </w:div>
          </w:divsChild>
        </w:div>
        <w:div w:id="674770355">
          <w:marLeft w:val="0"/>
          <w:marRight w:val="0"/>
          <w:marTop w:val="0"/>
          <w:marBottom w:val="0"/>
          <w:divBdr>
            <w:top w:val="none" w:sz="0" w:space="0" w:color="auto"/>
            <w:left w:val="none" w:sz="0" w:space="0" w:color="auto"/>
            <w:bottom w:val="none" w:sz="0" w:space="0" w:color="auto"/>
            <w:right w:val="none" w:sz="0" w:space="0" w:color="auto"/>
          </w:divBdr>
          <w:divsChild>
            <w:div w:id="860238229">
              <w:marLeft w:val="0"/>
              <w:marRight w:val="0"/>
              <w:marTop w:val="0"/>
              <w:marBottom w:val="0"/>
              <w:divBdr>
                <w:top w:val="none" w:sz="0" w:space="0" w:color="auto"/>
                <w:left w:val="none" w:sz="0" w:space="0" w:color="auto"/>
                <w:bottom w:val="none" w:sz="0" w:space="0" w:color="auto"/>
                <w:right w:val="none" w:sz="0" w:space="0" w:color="auto"/>
              </w:divBdr>
            </w:div>
          </w:divsChild>
        </w:div>
        <w:div w:id="682439764">
          <w:marLeft w:val="0"/>
          <w:marRight w:val="0"/>
          <w:marTop w:val="0"/>
          <w:marBottom w:val="0"/>
          <w:divBdr>
            <w:top w:val="none" w:sz="0" w:space="0" w:color="auto"/>
            <w:left w:val="none" w:sz="0" w:space="0" w:color="auto"/>
            <w:bottom w:val="none" w:sz="0" w:space="0" w:color="auto"/>
            <w:right w:val="none" w:sz="0" w:space="0" w:color="auto"/>
          </w:divBdr>
          <w:divsChild>
            <w:div w:id="800348040">
              <w:marLeft w:val="0"/>
              <w:marRight w:val="0"/>
              <w:marTop w:val="0"/>
              <w:marBottom w:val="0"/>
              <w:divBdr>
                <w:top w:val="none" w:sz="0" w:space="0" w:color="auto"/>
                <w:left w:val="none" w:sz="0" w:space="0" w:color="auto"/>
                <w:bottom w:val="none" w:sz="0" w:space="0" w:color="auto"/>
                <w:right w:val="none" w:sz="0" w:space="0" w:color="auto"/>
              </w:divBdr>
            </w:div>
          </w:divsChild>
        </w:div>
        <w:div w:id="684135710">
          <w:marLeft w:val="0"/>
          <w:marRight w:val="0"/>
          <w:marTop w:val="0"/>
          <w:marBottom w:val="0"/>
          <w:divBdr>
            <w:top w:val="none" w:sz="0" w:space="0" w:color="auto"/>
            <w:left w:val="none" w:sz="0" w:space="0" w:color="auto"/>
            <w:bottom w:val="none" w:sz="0" w:space="0" w:color="auto"/>
            <w:right w:val="none" w:sz="0" w:space="0" w:color="auto"/>
          </w:divBdr>
          <w:divsChild>
            <w:div w:id="1169708616">
              <w:marLeft w:val="0"/>
              <w:marRight w:val="0"/>
              <w:marTop w:val="0"/>
              <w:marBottom w:val="0"/>
              <w:divBdr>
                <w:top w:val="none" w:sz="0" w:space="0" w:color="auto"/>
                <w:left w:val="none" w:sz="0" w:space="0" w:color="auto"/>
                <w:bottom w:val="none" w:sz="0" w:space="0" w:color="auto"/>
                <w:right w:val="none" w:sz="0" w:space="0" w:color="auto"/>
              </w:divBdr>
            </w:div>
          </w:divsChild>
        </w:div>
        <w:div w:id="694426498">
          <w:marLeft w:val="0"/>
          <w:marRight w:val="0"/>
          <w:marTop w:val="0"/>
          <w:marBottom w:val="0"/>
          <w:divBdr>
            <w:top w:val="none" w:sz="0" w:space="0" w:color="auto"/>
            <w:left w:val="none" w:sz="0" w:space="0" w:color="auto"/>
            <w:bottom w:val="none" w:sz="0" w:space="0" w:color="auto"/>
            <w:right w:val="none" w:sz="0" w:space="0" w:color="auto"/>
          </w:divBdr>
          <w:divsChild>
            <w:div w:id="812789724">
              <w:marLeft w:val="0"/>
              <w:marRight w:val="0"/>
              <w:marTop w:val="0"/>
              <w:marBottom w:val="0"/>
              <w:divBdr>
                <w:top w:val="none" w:sz="0" w:space="0" w:color="auto"/>
                <w:left w:val="none" w:sz="0" w:space="0" w:color="auto"/>
                <w:bottom w:val="none" w:sz="0" w:space="0" w:color="auto"/>
                <w:right w:val="none" w:sz="0" w:space="0" w:color="auto"/>
              </w:divBdr>
            </w:div>
          </w:divsChild>
        </w:div>
        <w:div w:id="705721089">
          <w:marLeft w:val="0"/>
          <w:marRight w:val="0"/>
          <w:marTop w:val="0"/>
          <w:marBottom w:val="0"/>
          <w:divBdr>
            <w:top w:val="none" w:sz="0" w:space="0" w:color="auto"/>
            <w:left w:val="none" w:sz="0" w:space="0" w:color="auto"/>
            <w:bottom w:val="none" w:sz="0" w:space="0" w:color="auto"/>
            <w:right w:val="none" w:sz="0" w:space="0" w:color="auto"/>
          </w:divBdr>
          <w:divsChild>
            <w:div w:id="1189832840">
              <w:marLeft w:val="0"/>
              <w:marRight w:val="0"/>
              <w:marTop w:val="0"/>
              <w:marBottom w:val="0"/>
              <w:divBdr>
                <w:top w:val="none" w:sz="0" w:space="0" w:color="auto"/>
                <w:left w:val="none" w:sz="0" w:space="0" w:color="auto"/>
                <w:bottom w:val="none" w:sz="0" w:space="0" w:color="auto"/>
                <w:right w:val="none" w:sz="0" w:space="0" w:color="auto"/>
              </w:divBdr>
            </w:div>
            <w:div w:id="1294285162">
              <w:marLeft w:val="0"/>
              <w:marRight w:val="0"/>
              <w:marTop w:val="0"/>
              <w:marBottom w:val="0"/>
              <w:divBdr>
                <w:top w:val="none" w:sz="0" w:space="0" w:color="auto"/>
                <w:left w:val="none" w:sz="0" w:space="0" w:color="auto"/>
                <w:bottom w:val="none" w:sz="0" w:space="0" w:color="auto"/>
                <w:right w:val="none" w:sz="0" w:space="0" w:color="auto"/>
              </w:divBdr>
            </w:div>
            <w:div w:id="1593736569">
              <w:marLeft w:val="0"/>
              <w:marRight w:val="0"/>
              <w:marTop w:val="0"/>
              <w:marBottom w:val="0"/>
              <w:divBdr>
                <w:top w:val="none" w:sz="0" w:space="0" w:color="auto"/>
                <w:left w:val="none" w:sz="0" w:space="0" w:color="auto"/>
                <w:bottom w:val="none" w:sz="0" w:space="0" w:color="auto"/>
                <w:right w:val="none" w:sz="0" w:space="0" w:color="auto"/>
              </w:divBdr>
            </w:div>
            <w:div w:id="1826622233">
              <w:marLeft w:val="0"/>
              <w:marRight w:val="0"/>
              <w:marTop w:val="0"/>
              <w:marBottom w:val="0"/>
              <w:divBdr>
                <w:top w:val="none" w:sz="0" w:space="0" w:color="auto"/>
                <w:left w:val="none" w:sz="0" w:space="0" w:color="auto"/>
                <w:bottom w:val="none" w:sz="0" w:space="0" w:color="auto"/>
                <w:right w:val="none" w:sz="0" w:space="0" w:color="auto"/>
              </w:divBdr>
            </w:div>
            <w:div w:id="1924293864">
              <w:marLeft w:val="0"/>
              <w:marRight w:val="0"/>
              <w:marTop w:val="0"/>
              <w:marBottom w:val="0"/>
              <w:divBdr>
                <w:top w:val="none" w:sz="0" w:space="0" w:color="auto"/>
                <w:left w:val="none" w:sz="0" w:space="0" w:color="auto"/>
                <w:bottom w:val="none" w:sz="0" w:space="0" w:color="auto"/>
                <w:right w:val="none" w:sz="0" w:space="0" w:color="auto"/>
              </w:divBdr>
            </w:div>
          </w:divsChild>
        </w:div>
        <w:div w:id="709651880">
          <w:marLeft w:val="0"/>
          <w:marRight w:val="0"/>
          <w:marTop w:val="0"/>
          <w:marBottom w:val="0"/>
          <w:divBdr>
            <w:top w:val="none" w:sz="0" w:space="0" w:color="auto"/>
            <w:left w:val="none" w:sz="0" w:space="0" w:color="auto"/>
            <w:bottom w:val="none" w:sz="0" w:space="0" w:color="auto"/>
            <w:right w:val="none" w:sz="0" w:space="0" w:color="auto"/>
          </w:divBdr>
          <w:divsChild>
            <w:div w:id="1332413575">
              <w:marLeft w:val="0"/>
              <w:marRight w:val="0"/>
              <w:marTop w:val="0"/>
              <w:marBottom w:val="0"/>
              <w:divBdr>
                <w:top w:val="none" w:sz="0" w:space="0" w:color="auto"/>
                <w:left w:val="none" w:sz="0" w:space="0" w:color="auto"/>
                <w:bottom w:val="none" w:sz="0" w:space="0" w:color="auto"/>
                <w:right w:val="none" w:sz="0" w:space="0" w:color="auto"/>
              </w:divBdr>
            </w:div>
          </w:divsChild>
        </w:div>
        <w:div w:id="718556062">
          <w:marLeft w:val="0"/>
          <w:marRight w:val="0"/>
          <w:marTop w:val="0"/>
          <w:marBottom w:val="0"/>
          <w:divBdr>
            <w:top w:val="none" w:sz="0" w:space="0" w:color="auto"/>
            <w:left w:val="none" w:sz="0" w:space="0" w:color="auto"/>
            <w:bottom w:val="none" w:sz="0" w:space="0" w:color="auto"/>
            <w:right w:val="none" w:sz="0" w:space="0" w:color="auto"/>
          </w:divBdr>
          <w:divsChild>
            <w:div w:id="169100524">
              <w:marLeft w:val="0"/>
              <w:marRight w:val="0"/>
              <w:marTop w:val="0"/>
              <w:marBottom w:val="0"/>
              <w:divBdr>
                <w:top w:val="none" w:sz="0" w:space="0" w:color="auto"/>
                <w:left w:val="none" w:sz="0" w:space="0" w:color="auto"/>
                <w:bottom w:val="none" w:sz="0" w:space="0" w:color="auto"/>
                <w:right w:val="none" w:sz="0" w:space="0" w:color="auto"/>
              </w:divBdr>
            </w:div>
          </w:divsChild>
        </w:div>
        <w:div w:id="721487655">
          <w:marLeft w:val="0"/>
          <w:marRight w:val="0"/>
          <w:marTop w:val="0"/>
          <w:marBottom w:val="0"/>
          <w:divBdr>
            <w:top w:val="none" w:sz="0" w:space="0" w:color="auto"/>
            <w:left w:val="none" w:sz="0" w:space="0" w:color="auto"/>
            <w:bottom w:val="none" w:sz="0" w:space="0" w:color="auto"/>
            <w:right w:val="none" w:sz="0" w:space="0" w:color="auto"/>
          </w:divBdr>
          <w:divsChild>
            <w:div w:id="202594248">
              <w:marLeft w:val="0"/>
              <w:marRight w:val="0"/>
              <w:marTop w:val="0"/>
              <w:marBottom w:val="0"/>
              <w:divBdr>
                <w:top w:val="none" w:sz="0" w:space="0" w:color="auto"/>
                <w:left w:val="none" w:sz="0" w:space="0" w:color="auto"/>
                <w:bottom w:val="none" w:sz="0" w:space="0" w:color="auto"/>
                <w:right w:val="none" w:sz="0" w:space="0" w:color="auto"/>
              </w:divBdr>
            </w:div>
          </w:divsChild>
        </w:div>
        <w:div w:id="732580758">
          <w:marLeft w:val="0"/>
          <w:marRight w:val="0"/>
          <w:marTop w:val="0"/>
          <w:marBottom w:val="0"/>
          <w:divBdr>
            <w:top w:val="none" w:sz="0" w:space="0" w:color="auto"/>
            <w:left w:val="none" w:sz="0" w:space="0" w:color="auto"/>
            <w:bottom w:val="none" w:sz="0" w:space="0" w:color="auto"/>
            <w:right w:val="none" w:sz="0" w:space="0" w:color="auto"/>
          </w:divBdr>
          <w:divsChild>
            <w:div w:id="704722415">
              <w:marLeft w:val="0"/>
              <w:marRight w:val="0"/>
              <w:marTop w:val="0"/>
              <w:marBottom w:val="0"/>
              <w:divBdr>
                <w:top w:val="none" w:sz="0" w:space="0" w:color="auto"/>
                <w:left w:val="none" w:sz="0" w:space="0" w:color="auto"/>
                <w:bottom w:val="none" w:sz="0" w:space="0" w:color="auto"/>
                <w:right w:val="none" w:sz="0" w:space="0" w:color="auto"/>
              </w:divBdr>
            </w:div>
          </w:divsChild>
        </w:div>
        <w:div w:id="746807149">
          <w:marLeft w:val="0"/>
          <w:marRight w:val="0"/>
          <w:marTop w:val="0"/>
          <w:marBottom w:val="0"/>
          <w:divBdr>
            <w:top w:val="none" w:sz="0" w:space="0" w:color="auto"/>
            <w:left w:val="none" w:sz="0" w:space="0" w:color="auto"/>
            <w:bottom w:val="none" w:sz="0" w:space="0" w:color="auto"/>
            <w:right w:val="none" w:sz="0" w:space="0" w:color="auto"/>
          </w:divBdr>
          <w:divsChild>
            <w:div w:id="1405489471">
              <w:marLeft w:val="0"/>
              <w:marRight w:val="0"/>
              <w:marTop w:val="0"/>
              <w:marBottom w:val="0"/>
              <w:divBdr>
                <w:top w:val="none" w:sz="0" w:space="0" w:color="auto"/>
                <w:left w:val="none" w:sz="0" w:space="0" w:color="auto"/>
                <w:bottom w:val="none" w:sz="0" w:space="0" w:color="auto"/>
                <w:right w:val="none" w:sz="0" w:space="0" w:color="auto"/>
              </w:divBdr>
            </w:div>
          </w:divsChild>
        </w:div>
        <w:div w:id="747649934">
          <w:marLeft w:val="0"/>
          <w:marRight w:val="0"/>
          <w:marTop w:val="0"/>
          <w:marBottom w:val="0"/>
          <w:divBdr>
            <w:top w:val="none" w:sz="0" w:space="0" w:color="auto"/>
            <w:left w:val="none" w:sz="0" w:space="0" w:color="auto"/>
            <w:bottom w:val="none" w:sz="0" w:space="0" w:color="auto"/>
            <w:right w:val="none" w:sz="0" w:space="0" w:color="auto"/>
          </w:divBdr>
          <w:divsChild>
            <w:div w:id="1101803438">
              <w:marLeft w:val="0"/>
              <w:marRight w:val="0"/>
              <w:marTop w:val="0"/>
              <w:marBottom w:val="0"/>
              <w:divBdr>
                <w:top w:val="none" w:sz="0" w:space="0" w:color="auto"/>
                <w:left w:val="none" w:sz="0" w:space="0" w:color="auto"/>
                <w:bottom w:val="none" w:sz="0" w:space="0" w:color="auto"/>
                <w:right w:val="none" w:sz="0" w:space="0" w:color="auto"/>
              </w:divBdr>
            </w:div>
          </w:divsChild>
        </w:div>
        <w:div w:id="758603328">
          <w:marLeft w:val="0"/>
          <w:marRight w:val="0"/>
          <w:marTop w:val="0"/>
          <w:marBottom w:val="0"/>
          <w:divBdr>
            <w:top w:val="none" w:sz="0" w:space="0" w:color="auto"/>
            <w:left w:val="none" w:sz="0" w:space="0" w:color="auto"/>
            <w:bottom w:val="none" w:sz="0" w:space="0" w:color="auto"/>
            <w:right w:val="none" w:sz="0" w:space="0" w:color="auto"/>
          </w:divBdr>
          <w:divsChild>
            <w:div w:id="452360782">
              <w:marLeft w:val="0"/>
              <w:marRight w:val="0"/>
              <w:marTop w:val="0"/>
              <w:marBottom w:val="0"/>
              <w:divBdr>
                <w:top w:val="none" w:sz="0" w:space="0" w:color="auto"/>
                <w:left w:val="none" w:sz="0" w:space="0" w:color="auto"/>
                <w:bottom w:val="none" w:sz="0" w:space="0" w:color="auto"/>
                <w:right w:val="none" w:sz="0" w:space="0" w:color="auto"/>
              </w:divBdr>
            </w:div>
          </w:divsChild>
        </w:div>
        <w:div w:id="784466148">
          <w:marLeft w:val="0"/>
          <w:marRight w:val="0"/>
          <w:marTop w:val="0"/>
          <w:marBottom w:val="0"/>
          <w:divBdr>
            <w:top w:val="none" w:sz="0" w:space="0" w:color="auto"/>
            <w:left w:val="none" w:sz="0" w:space="0" w:color="auto"/>
            <w:bottom w:val="none" w:sz="0" w:space="0" w:color="auto"/>
            <w:right w:val="none" w:sz="0" w:space="0" w:color="auto"/>
          </w:divBdr>
          <w:divsChild>
            <w:div w:id="1507591369">
              <w:marLeft w:val="0"/>
              <w:marRight w:val="0"/>
              <w:marTop w:val="0"/>
              <w:marBottom w:val="0"/>
              <w:divBdr>
                <w:top w:val="none" w:sz="0" w:space="0" w:color="auto"/>
                <w:left w:val="none" w:sz="0" w:space="0" w:color="auto"/>
                <w:bottom w:val="none" w:sz="0" w:space="0" w:color="auto"/>
                <w:right w:val="none" w:sz="0" w:space="0" w:color="auto"/>
              </w:divBdr>
            </w:div>
          </w:divsChild>
        </w:div>
        <w:div w:id="792598270">
          <w:marLeft w:val="0"/>
          <w:marRight w:val="0"/>
          <w:marTop w:val="0"/>
          <w:marBottom w:val="0"/>
          <w:divBdr>
            <w:top w:val="none" w:sz="0" w:space="0" w:color="auto"/>
            <w:left w:val="none" w:sz="0" w:space="0" w:color="auto"/>
            <w:bottom w:val="none" w:sz="0" w:space="0" w:color="auto"/>
            <w:right w:val="none" w:sz="0" w:space="0" w:color="auto"/>
          </w:divBdr>
          <w:divsChild>
            <w:div w:id="1972009306">
              <w:marLeft w:val="0"/>
              <w:marRight w:val="0"/>
              <w:marTop w:val="0"/>
              <w:marBottom w:val="0"/>
              <w:divBdr>
                <w:top w:val="none" w:sz="0" w:space="0" w:color="auto"/>
                <w:left w:val="none" w:sz="0" w:space="0" w:color="auto"/>
                <w:bottom w:val="none" w:sz="0" w:space="0" w:color="auto"/>
                <w:right w:val="none" w:sz="0" w:space="0" w:color="auto"/>
              </w:divBdr>
            </w:div>
          </w:divsChild>
        </w:div>
        <w:div w:id="804354964">
          <w:marLeft w:val="0"/>
          <w:marRight w:val="0"/>
          <w:marTop w:val="0"/>
          <w:marBottom w:val="0"/>
          <w:divBdr>
            <w:top w:val="none" w:sz="0" w:space="0" w:color="auto"/>
            <w:left w:val="none" w:sz="0" w:space="0" w:color="auto"/>
            <w:bottom w:val="none" w:sz="0" w:space="0" w:color="auto"/>
            <w:right w:val="none" w:sz="0" w:space="0" w:color="auto"/>
          </w:divBdr>
          <w:divsChild>
            <w:div w:id="1595363305">
              <w:marLeft w:val="0"/>
              <w:marRight w:val="0"/>
              <w:marTop w:val="0"/>
              <w:marBottom w:val="0"/>
              <w:divBdr>
                <w:top w:val="none" w:sz="0" w:space="0" w:color="auto"/>
                <w:left w:val="none" w:sz="0" w:space="0" w:color="auto"/>
                <w:bottom w:val="none" w:sz="0" w:space="0" w:color="auto"/>
                <w:right w:val="none" w:sz="0" w:space="0" w:color="auto"/>
              </w:divBdr>
            </w:div>
          </w:divsChild>
        </w:div>
        <w:div w:id="808398379">
          <w:marLeft w:val="0"/>
          <w:marRight w:val="0"/>
          <w:marTop w:val="0"/>
          <w:marBottom w:val="0"/>
          <w:divBdr>
            <w:top w:val="none" w:sz="0" w:space="0" w:color="auto"/>
            <w:left w:val="none" w:sz="0" w:space="0" w:color="auto"/>
            <w:bottom w:val="none" w:sz="0" w:space="0" w:color="auto"/>
            <w:right w:val="none" w:sz="0" w:space="0" w:color="auto"/>
          </w:divBdr>
          <w:divsChild>
            <w:div w:id="1930695039">
              <w:marLeft w:val="0"/>
              <w:marRight w:val="0"/>
              <w:marTop w:val="0"/>
              <w:marBottom w:val="0"/>
              <w:divBdr>
                <w:top w:val="none" w:sz="0" w:space="0" w:color="auto"/>
                <w:left w:val="none" w:sz="0" w:space="0" w:color="auto"/>
                <w:bottom w:val="none" w:sz="0" w:space="0" w:color="auto"/>
                <w:right w:val="none" w:sz="0" w:space="0" w:color="auto"/>
              </w:divBdr>
            </w:div>
          </w:divsChild>
        </w:div>
        <w:div w:id="832332266">
          <w:marLeft w:val="0"/>
          <w:marRight w:val="0"/>
          <w:marTop w:val="0"/>
          <w:marBottom w:val="0"/>
          <w:divBdr>
            <w:top w:val="none" w:sz="0" w:space="0" w:color="auto"/>
            <w:left w:val="none" w:sz="0" w:space="0" w:color="auto"/>
            <w:bottom w:val="none" w:sz="0" w:space="0" w:color="auto"/>
            <w:right w:val="none" w:sz="0" w:space="0" w:color="auto"/>
          </w:divBdr>
          <w:divsChild>
            <w:div w:id="922761555">
              <w:marLeft w:val="0"/>
              <w:marRight w:val="0"/>
              <w:marTop w:val="0"/>
              <w:marBottom w:val="0"/>
              <w:divBdr>
                <w:top w:val="none" w:sz="0" w:space="0" w:color="auto"/>
                <w:left w:val="none" w:sz="0" w:space="0" w:color="auto"/>
                <w:bottom w:val="none" w:sz="0" w:space="0" w:color="auto"/>
                <w:right w:val="none" w:sz="0" w:space="0" w:color="auto"/>
              </w:divBdr>
            </w:div>
          </w:divsChild>
        </w:div>
        <w:div w:id="866718699">
          <w:marLeft w:val="0"/>
          <w:marRight w:val="0"/>
          <w:marTop w:val="0"/>
          <w:marBottom w:val="0"/>
          <w:divBdr>
            <w:top w:val="none" w:sz="0" w:space="0" w:color="auto"/>
            <w:left w:val="none" w:sz="0" w:space="0" w:color="auto"/>
            <w:bottom w:val="none" w:sz="0" w:space="0" w:color="auto"/>
            <w:right w:val="none" w:sz="0" w:space="0" w:color="auto"/>
          </w:divBdr>
          <w:divsChild>
            <w:div w:id="205068931">
              <w:marLeft w:val="0"/>
              <w:marRight w:val="0"/>
              <w:marTop w:val="0"/>
              <w:marBottom w:val="0"/>
              <w:divBdr>
                <w:top w:val="none" w:sz="0" w:space="0" w:color="auto"/>
                <w:left w:val="none" w:sz="0" w:space="0" w:color="auto"/>
                <w:bottom w:val="none" w:sz="0" w:space="0" w:color="auto"/>
                <w:right w:val="none" w:sz="0" w:space="0" w:color="auto"/>
              </w:divBdr>
            </w:div>
            <w:div w:id="930511642">
              <w:marLeft w:val="0"/>
              <w:marRight w:val="0"/>
              <w:marTop w:val="0"/>
              <w:marBottom w:val="0"/>
              <w:divBdr>
                <w:top w:val="none" w:sz="0" w:space="0" w:color="auto"/>
                <w:left w:val="none" w:sz="0" w:space="0" w:color="auto"/>
                <w:bottom w:val="none" w:sz="0" w:space="0" w:color="auto"/>
                <w:right w:val="none" w:sz="0" w:space="0" w:color="auto"/>
              </w:divBdr>
            </w:div>
            <w:div w:id="1015233722">
              <w:marLeft w:val="0"/>
              <w:marRight w:val="0"/>
              <w:marTop w:val="0"/>
              <w:marBottom w:val="0"/>
              <w:divBdr>
                <w:top w:val="none" w:sz="0" w:space="0" w:color="auto"/>
                <w:left w:val="none" w:sz="0" w:space="0" w:color="auto"/>
                <w:bottom w:val="none" w:sz="0" w:space="0" w:color="auto"/>
                <w:right w:val="none" w:sz="0" w:space="0" w:color="auto"/>
              </w:divBdr>
            </w:div>
            <w:div w:id="1180004549">
              <w:marLeft w:val="0"/>
              <w:marRight w:val="0"/>
              <w:marTop w:val="0"/>
              <w:marBottom w:val="0"/>
              <w:divBdr>
                <w:top w:val="none" w:sz="0" w:space="0" w:color="auto"/>
                <w:left w:val="none" w:sz="0" w:space="0" w:color="auto"/>
                <w:bottom w:val="none" w:sz="0" w:space="0" w:color="auto"/>
                <w:right w:val="none" w:sz="0" w:space="0" w:color="auto"/>
              </w:divBdr>
            </w:div>
            <w:div w:id="1301152702">
              <w:marLeft w:val="0"/>
              <w:marRight w:val="0"/>
              <w:marTop w:val="0"/>
              <w:marBottom w:val="0"/>
              <w:divBdr>
                <w:top w:val="none" w:sz="0" w:space="0" w:color="auto"/>
                <w:left w:val="none" w:sz="0" w:space="0" w:color="auto"/>
                <w:bottom w:val="none" w:sz="0" w:space="0" w:color="auto"/>
                <w:right w:val="none" w:sz="0" w:space="0" w:color="auto"/>
              </w:divBdr>
            </w:div>
            <w:div w:id="2026470951">
              <w:marLeft w:val="0"/>
              <w:marRight w:val="0"/>
              <w:marTop w:val="0"/>
              <w:marBottom w:val="0"/>
              <w:divBdr>
                <w:top w:val="none" w:sz="0" w:space="0" w:color="auto"/>
                <w:left w:val="none" w:sz="0" w:space="0" w:color="auto"/>
                <w:bottom w:val="none" w:sz="0" w:space="0" w:color="auto"/>
                <w:right w:val="none" w:sz="0" w:space="0" w:color="auto"/>
              </w:divBdr>
            </w:div>
          </w:divsChild>
        </w:div>
        <w:div w:id="879900822">
          <w:marLeft w:val="0"/>
          <w:marRight w:val="0"/>
          <w:marTop w:val="0"/>
          <w:marBottom w:val="0"/>
          <w:divBdr>
            <w:top w:val="none" w:sz="0" w:space="0" w:color="auto"/>
            <w:left w:val="none" w:sz="0" w:space="0" w:color="auto"/>
            <w:bottom w:val="none" w:sz="0" w:space="0" w:color="auto"/>
            <w:right w:val="none" w:sz="0" w:space="0" w:color="auto"/>
          </w:divBdr>
          <w:divsChild>
            <w:div w:id="17238398">
              <w:marLeft w:val="0"/>
              <w:marRight w:val="0"/>
              <w:marTop w:val="0"/>
              <w:marBottom w:val="0"/>
              <w:divBdr>
                <w:top w:val="none" w:sz="0" w:space="0" w:color="auto"/>
                <w:left w:val="none" w:sz="0" w:space="0" w:color="auto"/>
                <w:bottom w:val="none" w:sz="0" w:space="0" w:color="auto"/>
                <w:right w:val="none" w:sz="0" w:space="0" w:color="auto"/>
              </w:divBdr>
            </w:div>
          </w:divsChild>
        </w:div>
        <w:div w:id="911937370">
          <w:marLeft w:val="0"/>
          <w:marRight w:val="0"/>
          <w:marTop w:val="0"/>
          <w:marBottom w:val="0"/>
          <w:divBdr>
            <w:top w:val="none" w:sz="0" w:space="0" w:color="auto"/>
            <w:left w:val="none" w:sz="0" w:space="0" w:color="auto"/>
            <w:bottom w:val="none" w:sz="0" w:space="0" w:color="auto"/>
            <w:right w:val="none" w:sz="0" w:space="0" w:color="auto"/>
          </w:divBdr>
          <w:divsChild>
            <w:div w:id="38405415">
              <w:marLeft w:val="0"/>
              <w:marRight w:val="0"/>
              <w:marTop w:val="0"/>
              <w:marBottom w:val="0"/>
              <w:divBdr>
                <w:top w:val="none" w:sz="0" w:space="0" w:color="auto"/>
                <w:left w:val="none" w:sz="0" w:space="0" w:color="auto"/>
                <w:bottom w:val="none" w:sz="0" w:space="0" w:color="auto"/>
                <w:right w:val="none" w:sz="0" w:space="0" w:color="auto"/>
              </w:divBdr>
            </w:div>
          </w:divsChild>
        </w:div>
        <w:div w:id="960918738">
          <w:marLeft w:val="0"/>
          <w:marRight w:val="0"/>
          <w:marTop w:val="0"/>
          <w:marBottom w:val="0"/>
          <w:divBdr>
            <w:top w:val="none" w:sz="0" w:space="0" w:color="auto"/>
            <w:left w:val="none" w:sz="0" w:space="0" w:color="auto"/>
            <w:bottom w:val="none" w:sz="0" w:space="0" w:color="auto"/>
            <w:right w:val="none" w:sz="0" w:space="0" w:color="auto"/>
          </w:divBdr>
          <w:divsChild>
            <w:div w:id="422187661">
              <w:marLeft w:val="0"/>
              <w:marRight w:val="0"/>
              <w:marTop w:val="0"/>
              <w:marBottom w:val="0"/>
              <w:divBdr>
                <w:top w:val="none" w:sz="0" w:space="0" w:color="auto"/>
                <w:left w:val="none" w:sz="0" w:space="0" w:color="auto"/>
                <w:bottom w:val="none" w:sz="0" w:space="0" w:color="auto"/>
                <w:right w:val="none" w:sz="0" w:space="0" w:color="auto"/>
              </w:divBdr>
            </w:div>
          </w:divsChild>
        </w:div>
        <w:div w:id="963846687">
          <w:marLeft w:val="0"/>
          <w:marRight w:val="0"/>
          <w:marTop w:val="0"/>
          <w:marBottom w:val="0"/>
          <w:divBdr>
            <w:top w:val="none" w:sz="0" w:space="0" w:color="auto"/>
            <w:left w:val="none" w:sz="0" w:space="0" w:color="auto"/>
            <w:bottom w:val="none" w:sz="0" w:space="0" w:color="auto"/>
            <w:right w:val="none" w:sz="0" w:space="0" w:color="auto"/>
          </w:divBdr>
          <w:divsChild>
            <w:div w:id="801116746">
              <w:marLeft w:val="0"/>
              <w:marRight w:val="0"/>
              <w:marTop w:val="0"/>
              <w:marBottom w:val="0"/>
              <w:divBdr>
                <w:top w:val="none" w:sz="0" w:space="0" w:color="auto"/>
                <w:left w:val="none" w:sz="0" w:space="0" w:color="auto"/>
                <w:bottom w:val="none" w:sz="0" w:space="0" w:color="auto"/>
                <w:right w:val="none" w:sz="0" w:space="0" w:color="auto"/>
              </w:divBdr>
            </w:div>
          </w:divsChild>
        </w:div>
        <w:div w:id="990448778">
          <w:marLeft w:val="0"/>
          <w:marRight w:val="0"/>
          <w:marTop w:val="0"/>
          <w:marBottom w:val="0"/>
          <w:divBdr>
            <w:top w:val="none" w:sz="0" w:space="0" w:color="auto"/>
            <w:left w:val="none" w:sz="0" w:space="0" w:color="auto"/>
            <w:bottom w:val="none" w:sz="0" w:space="0" w:color="auto"/>
            <w:right w:val="none" w:sz="0" w:space="0" w:color="auto"/>
          </w:divBdr>
          <w:divsChild>
            <w:div w:id="1131900590">
              <w:marLeft w:val="0"/>
              <w:marRight w:val="0"/>
              <w:marTop w:val="0"/>
              <w:marBottom w:val="0"/>
              <w:divBdr>
                <w:top w:val="none" w:sz="0" w:space="0" w:color="auto"/>
                <w:left w:val="none" w:sz="0" w:space="0" w:color="auto"/>
                <w:bottom w:val="none" w:sz="0" w:space="0" w:color="auto"/>
                <w:right w:val="none" w:sz="0" w:space="0" w:color="auto"/>
              </w:divBdr>
            </w:div>
          </w:divsChild>
        </w:div>
        <w:div w:id="1008172612">
          <w:marLeft w:val="0"/>
          <w:marRight w:val="0"/>
          <w:marTop w:val="0"/>
          <w:marBottom w:val="0"/>
          <w:divBdr>
            <w:top w:val="none" w:sz="0" w:space="0" w:color="auto"/>
            <w:left w:val="none" w:sz="0" w:space="0" w:color="auto"/>
            <w:bottom w:val="none" w:sz="0" w:space="0" w:color="auto"/>
            <w:right w:val="none" w:sz="0" w:space="0" w:color="auto"/>
          </w:divBdr>
          <w:divsChild>
            <w:div w:id="1361931947">
              <w:marLeft w:val="0"/>
              <w:marRight w:val="0"/>
              <w:marTop w:val="0"/>
              <w:marBottom w:val="0"/>
              <w:divBdr>
                <w:top w:val="none" w:sz="0" w:space="0" w:color="auto"/>
                <w:left w:val="none" w:sz="0" w:space="0" w:color="auto"/>
                <w:bottom w:val="none" w:sz="0" w:space="0" w:color="auto"/>
                <w:right w:val="none" w:sz="0" w:space="0" w:color="auto"/>
              </w:divBdr>
            </w:div>
          </w:divsChild>
        </w:div>
        <w:div w:id="1011178473">
          <w:marLeft w:val="0"/>
          <w:marRight w:val="0"/>
          <w:marTop w:val="0"/>
          <w:marBottom w:val="0"/>
          <w:divBdr>
            <w:top w:val="none" w:sz="0" w:space="0" w:color="auto"/>
            <w:left w:val="none" w:sz="0" w:space="0" w:color="auto"/>
            <w:bottom w:val="none" w:sz="0" w:space="0" w:color="auto"/>
            <w:right w:val="none" w:sz="0" w:space="0" w:color="auto"/>
          </w:divBdr>
          <w:divsChild>
            <w:div w:id="638388857">
              <w:marLeft w:val="0"/>
              <w:marRight w:val="0"/>
              <w:marTop w:val="0"/>
              <w:marBottom w:val="0"/>
              <w:divBdr>
                <w:top w:val="none" w:sz="0" w:space="0" w:color="auto"/>
                <w:left w:val="none" w:sz="0" w:space="0" w:color="auto"/>
                <w:bottom w:val="none" w:sz="0" w:space="0" w:color="auto"/>
                <w:right w:val="none" w:sz="0" w:space="0" w:color="auto"/>
              </w:divBdr>
            </w:div>
          </w:divsChild>
        </w:div>
        <w:div w:id="1043285030">
          <w:marLeft w:val="0"/>
          <w:marRight w:val="0"/>
          <w:marTop w:val="0"/>
          <w:marBottom w:val="0"/>
          <w:divBdr>
            <w:top w:val="none" w:sz="0" w:space="0" w:color="auto"/>
            <w:left w:val="none" w:sz="0" w:space="0" w:color="auto"/>
            <w:bottom w:val="none" w:sz="0" w:space="0" w:color="auto"/>
            <w:right w:val="none" w:sz="0" w:space="0" w:color="auto"/>
          </w:divBdr>
          <w:divsChild>
            <w:div w:id="1206138745">
              <w:marLeft w:val="0"/>
              <w:marRight w:val="0"/>
              <w:marTop w:val="0"/>
              <w:marBottom w:val="0"/>
              <w:divBdr>
                <w:top w:val="none" w:sz="0" w:space="0" w:color="auto"/>
                <w:left w:val="none" w:sz="0" w:space="0" w:color="auto"/>
                <w:bottom w:val="none" w:sz="0" w:space="0" w:color="auto"/>
                <w:right w:val="none" w:sz="0" w:space="0" w:color="auto"/>
              </w:divBdr>
            </w:div>
          </w:divsChild>
        </w:div>
        <w:div w:id="1055081159">
          <w:marLeft w:val="0"/>
          <w:marRight w:val="0"/>
          <w:marTop w:val="0"/>
          <w:marBottom w:val="0"/>
          <w:divBdr>
            <w:top w:val="none" w:sz="0" w:space="0" w:color="auto"/>
            <w:left w:val="none" w:sz="0" w:space="0" w:color="auto"/>
            <w:bottom w:val="none" w:sz="0" w:space="0" w:color="auto"/>
            <w:right w:val="none" w:sz="0" w:space="0" w:color="auto"/>
          </w:divBdr>
          <w:divsChild>
            <w:div w:id="36976326">
              <w:marLeft w:val="0"/>
              <w:marRight w:val="0"/>
              <w:marTop w:val="0"/>
              <w:marBottom w:val="0"/>
              <w:divBdr>
                <w:top w:val="none" w:sz="0" w:space="0" w:color="auto"/>
                <w:left w:val="none" w:sz="0" w:space="0" w:color="auto"/>
                <w:bottom w:val="none" w:sz="0" w:space="0" w:color="auto"/>
                <w:right w:val="none" w:sz="0" w:space="0" w:color="auto"/>
              </w:divBdr>
            </w:div>
            <w:div w:id="471555360">
              <w:marLeft w:val="0"/>
              <w:marRight w:val="0"/>
              <w:marTop w:val="0"/>
              <w:marBottom w:val="0"/>
              <w:divBdr>
                <w:top w:val="none" w:sz="0" w:space="0" w:color="auto"/>
                <w:left w:val="none" w:sz="0" w:space="0" w:color="auto"/>
                <w:bottom w:val="none" w:sz="0" w:space="0" w:color="auto"/>
                <w:right w:val="none" w:sz="0" w:space="0" w:color="auto"/>
              </w:divBdr>
            </w:div>
            <w:div w:id="1364205364">
              <w:marLeft w:val="0"/>
              <w:marRight w:val="0"/>
              <w:marTop w:val="0"/>
              <w:marBottom w:val="0"/>
              <w:divBdr>
                <w:top w:val="none" w:sz="0" w:space="0" w:color="auto"/>
                <w:left w:val="none" w:sz="0" w:space="0" w:color="auto"/>
                <w:bottom w:val="none" w:sz="0" w:space="0" w:color="auto"/>
                <w:right w:val="none" w:sz="0" w:space="0" w:color="auto"/>
              </w:divBdr>
            </w:div>
          </w:divsChild>
        </w:div>
        <w:div w:id="1059137359">
          <w:marLeft w:val="0"/>
          <w:marRight w:val="0"/>
          <w:marTop w:val="0"/>
          <w:marBottom w:val="0"/>
          <w:divBdr>
            <w:top w:val="none" w:sz="0" w:space="0" w:color="auto"/>
            <w:left w:val="none" w:sz="0" w:space="0" w:color="auto"/>
            <w:bottom w:val="none" w:sz="0" w:space="0" w:color="auto"/>
            <w:right w:val="none" w:sz="0" w:space="0" w:color="auto"/>
          </w:divBdr>
          <w:divsChild>
            <w:div w:id="451478860">
              <w:marLeft w:val="0"/>
              <w:marRight w:val="0"/>
              <w:marTop w:val="0"/>
              <w:marBottom w:val="0"/>
              <w:divBdr>
                <w:top w:val="none" w:sz="0" w:space="0" w:color="auto"/>
                <w:left w:val="none" w:sz="0" w:space="0" w:color="auto"/>
                <w:bottom w:val="none" w:sz="0" w:space="0" w:color="auto"/>
                <w:right w:val="none" w:sz="0" w:space="0" w:color="auto"/>
              </w:divBdr>
            </w:div>
          </w:divsChild>
        </w:div>
        <w:div w:id="1060397148">
          <w:marLeft w:val="0"/>
          <w:marRight w:val="0"/>
          <w:marTop w:val="0"/>
          <w:marBottom w:val="0"/>
          <w:divBdr>
            <w:top w:val="none" w:sz="0" w:space="0" w:color="auto"/>
            <w:left w:val="none" w:sz="0" w:space="0" w:color="auto"/>
            <w:bottom w:val="none" w:sz="0" w:space="0" w:color="auto"/>
            <w:right w:val="none" w:sz="0" w:space="0" w:color="auto"/>
          </w:divBdr>
          <w:divsChild>
            <w:div w:id="1743135921">
              <w:marLeft w:val="0"/>
              <w:marRight w:val="0"/>
              <w:marTop w:val="0"/>
              <w:marBottom w:val="0"/>
              <w:divBdr>
                <w:top w:val="none" w:sz="0" w:space="0" w:color="auto"/>
                <w:left w:val="none" w:sz="0" w:space="0" w:color="auto"/>
                <w:bottom w:val="none" w:sz="0" w:space="0" w:color="auto"/>
                <w:right w:val="none" w:sz="0" w:space="0" w:color="auto"/>
              </w:divBdr>
            </w:div>
          </w:divsChild>
        </w:div>
        <w:div w:id="1065689051">
          <w:marLeft w:val="0"/>
          <w:marRight w:val="0"/>
          <w:marTop w:val="0"/>
          <w:marBottom w:val="0"/>
          <w:divBdr>
            <w:top w:val="none" w:sz="0" w:space="0" w:color="auto"/>
            <w:left w:val="none" w:sz="0" w:space="0" w:color="auto"/>
            <w:bottom w:val="none" w:sz="0" w:space="0" w:color="auto"/>
            <w:right w:val="none" w:sz="0" w:space="0" w:color="auto"/>
          </w:divBdr>
          <w:divsChild>
            <w:div w:id="1044794081">
              <w:marLeft w:val="0"/>
              <w:marRight w:val="0"/>
              <w:marTop w:val="0"/>
              <w:marBottom w:val="0"/>
              <w:divBdr>
                <w:top w:val="none" w:sz="0" w:space="0" w:color="auto"/>
                <w:left w:val="none" w:sz="0" w:space="0" w:color="auto"/>
                <w:bottom w:val="none" w:sz="0" w:space="0" w:color="auto"/>
                <w:right w:val="none" w:sz="0" w:space="0" w:color="auto"/>
              </w:divBdr>
            </w:div>
          </w:divsChild>
        </w:div>
        <w:div w:id="1067607942">
          <w:marLeft w:val="0"/>
          <w:marRight w:val="0"/>
          <w:marTop w:val="0"/>
          <w:marBottom w:val="0"/>
          <w:divBdr>
            <w:top w:val="none" w:sz="0" w:space="0" w:color="auto"/>
            <w:left w:val="none" w:sz="0" w:space="0" w:color="auto"/>
            <w:bottom w:val="none" w:sz="0" w:space="0" w:color="auto"/>
            <w:right w:val="none" w:sz="0" w:space="0" w:color="auto"/>
          </w:divBdr>
          <w:divsChild>
            <w:div w:id="1578635800">
              <w:marLeft w:val="0"/>
              <w:marRight w:val="0"/>
              <w:marTop w:val="0"/>
              <w:marBottom w:val="0"/>
              <w:divBdr>
                <w:top w:val="none" w:sz="0" w:space="0" w:color="auto"/>
                <w:left w:val="none" w:sz="0" w:space="0" w:color="auto"/>
                <w:bottom w:val="none" w:sz="0" w:space="0" w:color="auto"/>
                <w:right w:val="none" w:sz="0" w:space="0" w:color="auto"/>
              </w:divBdr>
            </w:div>
          </w:divsChild>
        </w:div>
        <w:div w:id="1091856811">
          <w:marLeft w:val="0"/>
          <w:marRight w:val="0"/>
          <w:marTop w:val="0"/>
          <w:marBottom w:val="0"/>
          <w:divBdr>
            <w:top w:val="none" w:sz="0" w:space="0" w:color="auto"/>
            <w:left w:val="none" w:sz="0" w:space="0" w:color="auto"/>
            <w:bottom w:val="none" w:sz="0" w:space="0" w:color="auto"/>
            <w:right w:val="none" w:sz="0" w:space="0" w:color="auto"/>
          </w:divBdr>
          <w:divsChild>
            <w:div w:id="120341961">
              <w:marLeft w:val="0"/>
              <w:marRight w:val="0"/>
              <w:marTop w:val="0"/>
              <w:marBottom w:val="0"/>
              <w:divBdr>
                <w:top w:val="none" w:sz="0" w:space="0" w:color="auto"/>
                <w:left w:val="none" w:sz="0" w:space="0" w:color="auto"/>
                <w:bottom w:val="none" w:sz="0" w:space="0" w:color="auto"/>
                <w:right w:val="none" w:sz="0" w:space="0" w:color="auto"/>
              </w:divBdr>
            </w:div>
          </w:divsChild>
        </w:div>
        <w:div w:id="1095979754">
          <w:marLeft w:val="0"/>
          <w:marRight w:val="0"/>
          <w:marTop w:val="0"/>
          <w:marBottom w:val="0"/>
          <w:divBdr>
            <w:top w:val="none" w:sz="0" w:space="0" w:color="auto"/>
            <w:left w:val="none" w:sz="0" w:space="0" w:color="auto"/>
            <w:bottom w:val="none" w:sz="0" w:space="0" w:color="auto"/>
            <w:right w:val="none" w:sz="0" w:space="0" w:color="auto"/>
          </w:divBdr>
          <w:divsChild>
            <w:div w:id="445120734">
              <w:marLeft w:val="0"/>
              <w:marRight w:val="0"/>
              <w:marTop w:val="0"/>
              <w:marBottom w:val="0"/>
              <w:divBdr>
                <w:top w:val="none" w:sz="0" w:space="0" w:color="auto"/>
                <w:left w:val="none" w:sz="0" w:space="0" w:color="auto"/>
                <w:bottom w:val="none" w:sz="0" w:space="0" w:color="auto"/>
                <w:right w:val="none" w:sz="0" w:space="0" w:color="auto"/>
              </w:divBdr>
            </w:div>
          </w:divsChild>
        </w:div>
        <w:div w:id="1113400869">
          <w:marLeft w:val="0"/>
          <w:marRight w:val="0"/>
          <w:marTop w:val="0"/>
          <w:marBottom w:val="0"/>
          <w:divBdr>
            <w:top w:val="none" w:sz="0" w:space="0" w:color="auto"/>
            <w:left w:val="none" w:sz="0" w:space="0" w:color="auto"/>
            <w:bottom w:val="none" w:sz="0" w:space="0" w:color="auto"/>
            <w:right w:val="none" w:sz="0" w:space="0" w:color="auto"/>
          </w:divBdr>
          <w:divsChild>
            <w:div w:id="363094102">
              <w:marLeft w:val="0"/>
              <w:marRight w:val="0"/>
              <w:marTop w:val="0"/>
              <w:marBottom w:val="0"/>
              <w:divBdr>
                <w:top w:val="none" w:sz="0" w:space="0" w:color="auto"/>
                <w:left w:val="none" w:sz="0" w:space="0" w:color="auto"/>
                <w:bottom w:val="none" w:sz="0" w:space="0" w:color="auto"/>
                <w:right w:val="none" w:sz="0" w:space="0" w:color="auto"/>
              </w:divBdr>
            </w:div>
            <w:div w:id="720639873">
              <w:marLeft w:val="0"/>
              <w:marRight w:val="0"/>
              <w:marTop w:val="0"/>
              <w:marBottom w:val="0"/>
              <w:divBdr>
                <w:top w:val="none" w:sz="0" w:space="0" w:color="auto"/>
                <w:left w:val="none" w:sz="0" w:space="0" w:color="auto"/>
                <w:bottom w:val="none" w:sz="0" w:space="0" w:color="auto"/>
                <w:right w:val="none" w:sz="0" w:space="0" w:color="auto"/>
              </w:divBdr>
            </w:div>
            <w:div w:id="1143275581">
              <w:marLeft w:val="0"/>
              <w:marRight w:val="0"/>
              <w:marTop w:val="0"/>
              <w:marBottom w:val="0"/>
              <w:divBdr>
                <w:top w:val="none" w:sz="0" w:space="0" w:color="auto"/>
                <w:left w:val="none" w:sz="0" w:space="0" w:color="auto"/>
                <w:bottom w:val="none" w:sz="0" w:space="0" w:color="auto"/>
                <w:right w:val="none" w:sz="0" w:space="0" w:color="auto"/>
              </w:divBdr>
            </w:div>
            <w:div w:id="1145272800">
              <w:marLeft w:val="0"/>
              <w:marRight w:val="0"/>
              <w:marTop w:val="0"/>
              <w:marBottom w:val="0"/>
              <w:divBdr>
                <w:top w:val="none" w:sz="0" w:space="0" w:color="auto"/>
                <w:left w:val="none" w:sz="0" w:space="0" w:color="auto"/>
                <w:bottom w:val="none" w:sz="0" w:space="0" w:color="auto"/>
                <w:right w:val="none" w:sz="0" w:space="0" w:color="auto"/>
              </w:divBdr>
            </w:div>
            <w:div w:id="1351643142">
              <w:marLeft w:val="0"/>
              <w:marRight w:val="0"/>
              <w:marTop w:val="0"/>
              <w:marBottom w:val="0"/>
              <w:divBdr>
                <w:top w:val="none" w:sz="0" w:space="0" w:color="auto"/>
                <w:left w:val="none" w:sz="0" w:space="0" w:color="auto"/>
                <w:bottom w:val="none" w:sz="0" w:space="0" w:color="auto"/>
                <w:right w:val="none" w:sz="0" w:space="0" w:color="auto"/>
              </w:divBdr>
            </w:div>
            <w:div w:id="1949654236">
              <w:marLeft w:val="0"/>
              <w:marRight w:val="0"/>
              <w:marTop w:val="0"/>
              <w:marBottom w:val="0"/>
              <w:divBdr>
                <w:top w:val="none" w:sz="0" w:space="0" w:color="auto"/>
                <w:left w:val="none" w:sz="0" w:space="0" w:color="auto"/>
                <w:bottom w:val="none" w:sz="0" w:space="0" w:color="auto"/>
                <w:right w:val="none" w:sz="0" w:space="0" w:color="auto"/>
              </w:divBdr>
            </w:div>
          </w:divsChild>
        </w:div>
        <w:div w:id="1118059965">
          <w:marLeft w:val="0"/>
          <w:marRight w:val="0"/>
          <w:marTop w:val="0"/>
          <w:marBottom w:val="0"/>
          <w:divBdr>
            <w:top w:val="none" w:sz="0" w:space="0" w:color="auto"/>
            <w:left w:val="none" w:sz="0" w:space="0" w:color="auto"/>
            <w:bottom w:val="none" w:sz="0" w:space="0" w:color="auto"/>
            <w:right w:val="none" w:sz="0" w:space="0" w:color="auto"/>
          </w:divBdr>
          <w:divsChild>
            <w:div w:id="336855373">
              <w:marLeft w:val="0"/>
              <w:marRight w:val="0"/>
              <w:marTop w:val="0"/>
              <w:marBottom w:val="0"/>
              <w:divBdr>
                <w:top w:val="none" w:sz="0" w:space="0" w:color="auto"/>
                <w:left w:val="none" w:sz="0" w:space="0" w:color="auto"/>
                <w:bottom w:val="none" w:sz="0" w:space="0" w:color="auto"/>
                <w:right w:val="none" w:sz="0" w:space="0" w:color="auto"/>
              </w:divBdr>
            </w:div>
            <w:div w:id="1354109643">
              <w:marLeft w:val="0"/>
              <w:marRight w:val="0"/>
              <w:marTop w:val="0"/>
              <w:marBottom w:val="0"/>
              <w:divBdr>
                <w:top w:val="none" w:sz="0" w:space="0" w:color="auto"/>
                <w:left w:val="none" w:sz="0" w:space="0" w:color="auto"/>
                <w:bottom w:val="none" w:sz="0" w:space="0" w:color="auto"/>
                <w:right w:val="none" w:sz="0" w:space="0" w:color="auto"/>
              </w:divBdr>
            </w:div>
            <w:div w:id="1527670803">
              <w:marLeft w:val="0"/>
              <w:marRight w:val="0"/>
              <w:marTop w:val="0"/>
              <w:marBottom w:val="0"/>
              <w:divBdr>
                <w:top w:val="none" w:sz="0" w:space="0" w:color="auto"/>
                <w:left w:val="none" w:sz="0" w:space="0" w:color="auto"/>
                <w:bottom w:val="none" w:sz="0" w:space="0" w:color="auto"/>
                <w:right w:val="none" w:sz="0" w:space="0" w:color="auto"/>
              </w:divBdr>
            </w:div>
            <w:div w:id="1591309611">
              <w:marLeft w:val="0"/>
              <w:marRight w:val="0"/>
              <w:marTop w:val="0"/>
              <w:marBottom w:val="0"/>
              <w:divBdr>
                <w:top w:val="none" w:sz="0" w:space="0" w:color="auto"/>
                <w:left w:val="none" w:sz="0" w:space="0" w:color="auto"/>
                <w:bottom w:val="none" w:sz="0" w:space="0" w:color="auto"/>
                <w:right w:val="none" w:sz="0" w:space="0" w:color="auto"/>
              </w:divBdr>
            </w:div>
            <w:div w:id="1929730074">
              <w:marLeft w:val="0"/>
              <w:marRight w:val="0"/>
              <w:marTop w:val="0"/>
              <w:marBottom w:val="0"/>
              <w:divBdr>
                <w:top w:val="none" w:sz="0" w:space="0" w:color="auto"/>
                <w:left w:val="none" w:sz="0" w:space="0" w:color="auto"/>
                <w:bottom w:val="none" w:sz="0" w:space="0" w:color="auto"/>
                <w:right w:val="none" w:sz="0" w:space="0" w:color="auto"/>
              </w:divBdr>
            </w:div>
          </w:divsChild>
        </w:div>
        <w:div w:id="1125850240">
          <w:marLeft w:val="0"/>
          <w:marRight w:val="0"/>
          <w:marTop w:val="0"/>
          <w:marBottom w:val="0"/>
          <w:divBdr>
            <w:top w:val="none" w:sz="0" w:space="0" w:color="auto"/>
            <w:left w:val="none" w:sz="0" w:space="0" w:color="auto"/>
            <w:bottom w:val="none" w:sz="0" w:space="0" w:color="auto"/>
            <w:right w:val="none" w:sz="0" w:space="0" w:color="auto"/>
          </w:divBdr>
          <w:divsChild>
            <w:div w:id="1571581024">
              <w:marLeft w:val="0"/>
              <w:marRight w:val="0"/>
              <w:marTop w:val="0"/>
              <w:marBottom w:val="0"/>
              <w:divBdr>
                <w:top w:val="none" w:sz="0" w:space="0" w:color="auto"/>
                <w:left w:val="none" w:sz="0" w:space="0" w:color="auto"/>
                <w:bottom w:val="none" w:sz="0" w:space="0" w:color="auto"/>
                <w:right w:val="none" w:sz="0" w:space="0" w:color="auto"/>
              </w:divBdr>
            </w:div>
          </w:divsChild>
        </w:div>
        <w:div w:id="1128158437">
          <w:marLeft w:val="0"/>
          <w:marRight w:val="0"/>
          <w:marTop w:val="0"/>
          <w:marBottom w:val="0"/>
          <w:divBdr>
            <w:top w:val="none" w:sz="0" w:space="0" w:color="auto"/>
            <w:left w:val="none" w:sz="0" w:space="0" w:color="auto"/>
            <w:bottom w:val="none" w:sz="0" w:space="0" w:color="auto"/>
            <w:right w:val="none" w:sz="0" w:space="0" w:color="auto"/>
          </w:divBdr>
          <w:divsChild>
            <w:div w:id="1586767092">
              <w:marLeft w:val="0"/>
              <w:marRight w:val="0"/>
              <w:marTop w:val="0"/>
              <w:marBottom w:val="0"/>
              <w:divBdr>
                <w:top w:val="none" w:sz="0" w:space="0" w:color="auto"/>
                <w:left w:val="none" w:sz="0" w:space="0" w:color="auto"/>
                <w:bottom w:val="none" w:sz="0" w:space="0" w:color="auto"/>
                <w:right w:val="none" w:sz="0" w:space="0" w:color="auto"/>
              </w:divBdr>
            </w:div>
          </w:divsChild>
        </w:div>
        <w:div w:id="1137989181">
          <w:marLeft w:val="0"/>
          <w:marRight w:val="0"/>
          <w:marTop w:val="0"/>
          <w:marBottom w:val="0"/>
          <w:divBdr>
            <w:top w:val="none" w:sz="0" w:space="0" w:color="auto"/>
            <w:left w:val="none" w:sz="0" w:space="0" w:color="auto"/>
            <w:bottom w:val="none" w:sz="0" w:space="0" w:color="auto"/>
            <w:right w:val="none" w:sz="0" w:space="0" w:color="auto"/>
          </w:divBdr>
          <w:divsChild>
            <w:div w:id="948854032">
              <w:marLeft w:val="0"/>
              <w:marRight w:val="0"/>
              <w:marTop w:val="0"/>
              <w:marBottom w:val="0"/>
              <w:divBdr>
                <w:top w:val="none" w:sz="0" w:space="0" w:color="auto"/>
                <w:left w:val="none" w:sz="0" w:space="0" w:color="auto"/>
                <w:bottom w:val="none" w:sz="0" w:space="0" w:color="auto"/>
                <w:right w:val="none" w:sz="0" w:space="0" w:color="auto"/>
              </w:divBdr>
            </w:div>
          </w:divsChild>
        </w:div>
        <w:div w:id="1152647848">
          <w:marLeft w:val="0"/>
          <w:marRight w:val="0"/>
          <w:marTop w:val="0"/>
          <w:marBottom w:val="0"/>
          <w:divBdr>
            <w:top w:val="none" w:sz="0" w:space="0" w:color="auto"/>
            <w:left w:val="none" w:sz="0" w:space="0" w:color="auto"/>
            <w:bottom w:val="none" w:sz="0" w:space="0" w:color="auto"/>
            <w:right w:val="none" w:sz="0" w:space="0" w:color="auto"/>
          </w:divBdr>
          <w:divsChild>
            <w:div w:id="3676198">
              <w:marLeft w:val="0"/>
              <w:marRight w:val="0"/>
              <w:marTop w:val="0"/>
              <w:marBottom w:val="0"/>
              <w:divBdr>
                <w:top w:val="none" w:sz="0" w:space="0" w:color="auto"/>
                <w:left w:val="none" w:sz="0" w:space="0" w:color="auto"/>
                <w:bottom w:val="none" w:sz="0" w:space="0" w:color="auto"/>
                <w:right w:val="none" w:sz="0" w:space="0" w:color="auto"/>
              </w:divBdr>
            </w:div>
            <w:div w:id="268976194">
              <w:marLeft w:val="0"/>
              <w:marRight w:val="0"/>
              <w:marTop w:val="0"/>
              <w:marBottom w:val="0"/>
              <w:divBdr>
                <w:top w:val="none" w:sz="0" w:space="0" w:color="auto"/>
                <w:left w:val="none" w:sz="0" w:space="0" w:color="auto"/>
                <w:bottom w:val="none" w:sz="0" w:space="0" w:color="auto"/>
                <w:right w:val="none" w:sz="0" w:space="0" w:color="auto"/>
              </w:divBdr>
            </w:div>
            <w:div w:id="354308879">
              <w:marLeft w:val="0"/>
              <w:marRight w:val="0"/>
              <w:marTop w:val="0"/>
              <w:marBottom w:val="0"/>
              <w:divBdr>
                <w:top w:val="none" w:sz="0" w:space="0" w:color="auto"/>
                <w:left w:val="none" w:sz="0" w:space="0" w:color="auto"/>
                <w:bottom w:val="none" w:sz="0" w:space="0" w:color="auto"/>
                <w:right w:val="none" w:sz="0" w:space="0" w:color="auto"/>
              </w:divBdr>
            </w:div>
            <w:div w:id="527450014">
              <w:marLeft w:val="0"/>
              <w:marRight w:val="0"/>
              <w:marTop w:val="0"/>
              <w:marBottom w:val="0"/>
              <w:divBdr>
                <w:top w:val="none" w:sz="0" w:space="0" w:color="auto"/>
                <w:left w:val="none" w:sz="0" w:space="0" w:color="auto"/>
                <w:bottom w:val="none" w:sz="0" w:space="0" w:color="auto"/>
                <w:right w:val="none" w:sz="0" w:space="0" w:color="auto"/>
              </w:divBdr>
            </w:div>
            <w:div w:id="1300106995">
              <w:marLeft w:val="0"/>
              <w:marRight w:val="0"/>
              <w:marTop w:val="0"/>
              <w:marBottom w:val="0"/>
              <w:divBdr>
                <w:top w:val="none" w:sz="0" w:space="0" w:color="auto"/>
                <w:left w:val="none" w:sz="0" w:space="0" w:color="auto"/>
                <w:bottom w:val="none" w:sz="0" w:space="0" w:color="auto"/>
                <w:right w:val="none" w:sz="0" w:space="0" w:color="auto"/>
              </w:divBdr>
            </w:div>
            <w:div w:id="1527790388">
              <w:marLeft w:val="0"/>
              <w:marRight w:val="0"/>
              <w:marTop w:val="0"/>
              <w:marBottom w:val="0"/>
              <w:divBdr>
                <w:top w:val="none" w:sz="0" w:space="0" w:color="auto"/>
                <w:left w:val="none" w:sz="0" w:space="0" w:color="auto"/>
                <w:bottom w:val="none" w:sz="0" w:space="0" w:color="auto"/>
                <w:right w:val="none" w:sz="0" w:space="0" w:color="auto"/>
              </w:divBdr>
            </w:div>
            <w:div w:id="1721782559">
              <w:marLeft w:val="0"/>
              <w:marRight w:val="0"/>
              <w:marTop w:val="0"/>
              <w:marBottom w:val="0"/>
              <w:divBdr>
                <w:top w:val="none" w:sz="0" w:space="0" w:color="auto"/>
                <w:left w:val="none" w:sz="0" w:space="0" w:color="auto"/>
                <w:bottom w:val="none" w:sz="0" w:space="0" w:color="auto"/>
                <w:right w:val="none" w:sz="0" w:space="0" w:color="auto"/>
              </w:divBdr>
            </w:div>
            <w:div w:id="2125534842">
              <w:marLeft w:val="0"/>
              <w:marRight w:val="0"/>
              <w:marTop w:val="0"/>
              <w:marBottom w:val="0"/>
              <w:divBdr>
                <w:top w:val="none" w:sz="0" w:space="0" w:color="auto"/>
                <w:left w:val="none" w:sz="0" w:space="0" w:color="auto"/>
                <w:bottom w:val="none" w:sz="0" w:space="0" w:color="auto"/>
                <w:right w:val="none" w:sz="0" w:space="0" w:color="auto"/>
              </w:divBdr>
            </w:div>
          </w:divsChild>
        </w:div>
        <w:div w:id="1176727092">
          <w:marLeft w:val="0"/>
          <w:marRight w:val="0"/>
          <w:marTop w:val="0"/>
          <w:marBottom w:val="0"/>
          <w:divBdr>
            <w:top w:val="none" w:sz="0" w:space="0" w:color="auto"/>
            <w:left w:val="none" w:sz="0" w:space="0" w:color="auto"/>
            <w:bottom w:val="none" w:sz="0" w:space="0" w:color="auto"/>
            <w:right w:val="none" w:sz="0" w:space="0" w:color="auto"/>
          </w:divBdr>
          <w:divsChild>
            <w:div w:id="32467153">
              <w:marLeft w:val="0"/>
              <w:marRight w:val="0"/>
              <w:marTop w:val="0"/>
              <w:marBottom w:val="0"/>
              <w:divBdr>
                <w:top w:val="none" w:sz="0" w:space="0" w:color="auto"/>
                <w:left w:val="none" w:sz="0" w:space="0" w:color="auto"/>
                <w:bottom w:val="none" w:sz="0" w:space="0" w:color="auto"/>
                <w:right w:val="none" w:sz="0" w:space="0" w:color="auto"/>
              </w:divBdr>
            </w:div>
          </w:divsChild>
        </w:div>
        <w:div w:id="1178273743">
          <w:marLeft w:val="0"/>
          <w:marRight w:val="0"/>
          <w:marTop w:val="0"/>
          <w:marBottom w:val="0"/>
          <w:divBdr>
            <w:top w:val="none" w:sz="0" w:space="0" w:color="auto"/>
            <w:left w:val="none" w:sz="0" w:space="0" w:color="auto"/>
            <w:bottom w:val="none" w:sz="0" w:space="0" w:color="auto"/>
            <w:right w:val="none" w:sz="0" w:space="0" w:color="auto"/>
          </w:divBdr>
          <w:divsChild>
            <w:div w:id="106584522">
              <w:marLeft w:val="0"/>
              <w:marRight w:val="0"/>
              <w:marTop w:val="0"/>
              <w:marBottom w:val="0"/>
              <w:divBdr>
                <w:top w:val="none" w:sz="0" w:space="0" w:color="auto"/>
                <w:left w:val="none" w:sz="0" w:space="0" w:color="auto"/>
                <w:bottom w:val="none" w:sz="0" w:space="0" w:color="auto"/>
                <w:right w:val="none" w:sz="0" w:space="0" w:color="auto"/>
              </w:divBdr>
            </w:div>
          </w:divsChild>
        </w:div>
        <w:div w:id="1185705034">
          <w:marLeft w:val="0"/>
          <w:marRight w:val="0"/>
          <w:marTop w:val="0"/>
          <w:marBottom w:val="0"/>
          <w:divBdr>
            <w:top w:val="none" w:sz="0" w:space="0" w:color="auto"/>
            <w:left w:val="none" w:sz="0" w:space="0" w:color="auto"/>
            <w:bottom w:val="none" w:sz="0" w:space="0" w:color="auto"/>
            <w:right w:val="none" w:sz="0" w:space="0" w:color="auto"/>
          </w:divBdr>
          <w:divsChild>
            <w:div w:id="131018610">
              <w:marLeft w:val="0"/>
              <w:marRight w:val="0"/>
              <w:marTop w:val="0"/>
              <w:marBottom w:val="0"/>
              <w:divBdr>
                <w:top w:val="none" w:sz="0" w:space="0" w:color="auto"/>
                <w:left w:val="none" w:sz="0" w:space="0" w:color="auto"/>
                <w:bottom w:val="none" w:sz="0" w:space="0" w:color="auto"/>
                <w:right w:val="none" w:sz="0" w:space="0" w:color="auto"/>
              </w:divBdr>
            </w:div>
          </w:divsChild>
        </w:div>
        <w:div w:id="1200583009">
          <w:marLeft w:val="0"/>
          <w:marRight w:val="0"/>
          <w:marTop w:val="0"/>
          <w:marBottom w:val="0"/>
          <w:divBdr>
            <w:top w:val="none" w:sz="0" w:space="0" w:color="auto"/>
            <w:left w:val="none" w:sz="0" w:space="0" w:color="auto"/>
            <w:bottom w:val="none" w:sz="0" w:space="0" w:color="auto"/>
            <w:right w:val="none" w:sz="0" w:space="0" w:color="auto"/>
          </w:divBdr>
          <w:divsChild>
            <w:div w:id="1032462166">
              <w:marLeft w:val="0"/>
              <w:marRight w:val="0"/>
              <w:marTop w:val="0"/>
              <w:marBottom w:val="0"/>
              <w:divBdr>
                <w:top w:val="none" w:sz="0" w:space="0" w:color="auto"/>
                <w:left w:val="none" w:sz="0" w:space="0" w:color="auto"/>
                <w:bottom w:val="none" w:sz="0" w:space="0" w:color="auto"/>
                <w:right w:val="none" w:sz="0" w:space="0" w:color="auto"/>
              </w:divBdr>
            </w:div>
          </w:divsChild>
        </w:div>
        <w:div w:id="1237597032">
          <w:marLeft w:val="0"/>
          <w:marRight w:val="0"/>
          <w:marTop w:val="0"/>
          <w:marBottom w:val="0"/>
          <w:divBdr>
            <w:top w:val="none" w:sz="0" w:space="0" w:color="auto"/>
            <w:left w:val="none" w:sz="0" w:space="0" w:color="auto"/>
            <w:bottom w:val="none" w:sz="0" w:space="0" w:color="auto"/>
            <w:right w:val="none" w:sz="0" w:space="0" w:color="auto"/>
          </w:divBdr>
          <w:divsChild>
            <w:div w:id="571428167">
              <w:marLeft w:val="0"/>
              <w:marRight w:val="0"/>
              <w:marTop w:val="0"/>
              <w:marBottom w:val="0"/>
              <w:divBdr>
                <w:top w:val="none" w:sz="0" w:space="0" w:color="auto"/>
                <w:left w:val="none" w:sz="0" w:space="0" w:color="auto"/>
                <w:bottom w:val="none" w:sz="0" w:space="0" w:color="auto"/>
                <w:right w:val="none" w:sz="0" w:space="0" w:color="auto"/>
              </w:divBdr>
            </w:div>
          </w:divsChild>
        </w:div>
        <w:div w:id="1242374563">
          <w:marLeft w:val="0"/>
          <w:marRight w:val="0"/>
          <w:marTop w:val="0"/>
          <w:marBottom w:val="0"/>
          <w:divBdr>
            <w:top w:val="none" w:sz="0" w:space="0" w:color="auto"/>
            <w:left w:val="none" w:sz="0" w:space="0" w:color="auto"/>
            <w:bottom w:val="none" w:sz="0" w:space="0" w:color="auto"/>
            <w:right w:val="none" w:sz="0" w:space="0" w:color="auto"/>
          </w:divBdr>
          <w:divsChild>
            <w:div w:id="958295293">
              <w:marLeft w:val="0"/>
              <w:marRight w:val="0"/>
              <w:marTop w:val="0"/>
              <w:marBottom w:val="0"/>
              <w:divBdr>
                <w:top w:val="none" w:sz="0" w:space="0" w:color="auto"/>
                <w:left w:val="none" w:sz="0" w:space="0" w:color="auto"/>
                <w:bottom w:val="none" w:sz="0" w:space="0" w:color="auto"/>
                <w:right w:val="none" w:sz="0" w:space="0" w:color="auto"/>
              </w:divBdr>
            </w:div>
          </w:divsChild>
        </w:div>
        <w:div w:id="1249535462">
          <w:marLeft w:val="0"/>
          <w:marRight w:val="0"/>
          <w:marTop w:val="0"/>
          <w:marBottom w:val="0"/>
          <w:divBdr>
            <w:top w:val="none" w:sz="0" w:space="0" w:color="auto"/>
            <w:left w:val="none" w:sz="0" w:space="0" w:color="auto"/>
            <w:bottom w:val="none" w:sz="0" w:space="0" w:color="auto"/>
            <w:right w:val="none" w:sz="0" w:space="0" w:color="auto"/>
          </w:divBdr>
          <w:divsChild>
            <w:div w:id="90047597">
              <w:marLeft w:val="0"/>
              <w:marRight w:val="0"/>
              <w:marTop w:val="0"/>
              <w:marBottom w:val="0"/>
              <w:divBdr>
                <w:top w:val="none" w:sz="0" w:space="0" w:color="auto"/>
                <w:left w:val="none" w:sz="0" w:space="0" w:color="auto"/>
                <w:bottom w:val="none" w:sz="0" w:space="0" w:color="auto"/>
                <w:right w:val="none" w:sz="0" w:space="0" w:color="auto"/>
              </w:divBdr>
            </w:div>
          </w:divsChild>
        </w:div>
        <w:div w:id="1253852361">
          <w:marLeft w:val="0"/>
          <w:marRight w:val="0"/>
          <w:marTop w:val="0"/>
          <w:marBottom w:val="0"/>
          <w:divBdr>
            <w:top w:val="none" w:sz="0" w:space="0" w:color="auto"/>
            <w:left w:val="none" w:sz="0" w:space="0" w:color="auto"/>
            <w:bottom w:val="none" w:sz="0" w:space="0" w:color="auto"/>
            <w:right w:val="none" w:sz="0" w:space="0" w:color="auto"/>
          </w:divBdr>
          <w:divsChild>
            <w:div w:id="1907371103">
              <w:marLeft w:val="0"/>
              <w:marRight w:val="0"/>
              <w:marTop w:val="0"/>
              <w:marBottom w:val="0"/>
              <w:divBdr>
                <w:top w:val="none" w:sz="0" w:space="0" w:color="auto"/>
                <w:left w:val="none" w:sz="0" w:space="0" w:color="auto"/>
                <w:bottom w:val="none" w:sz="0" w:space="0" w:color="auto"/>
                <w:right w:val="none" w:sz="0" w:space="0" w:color="auto"/>
              </w:divBdr>
            </w:div>
          </w:divsChild>
        </w:div>
        <w:div w:id="1261600716">
          <w:marLeft w:val="0"/>
          <w:marRight w:val="0"/>
          <w:marTop w:val="0"/>
          <w:marBottom w:val="0"/>
          <w:divBdr>
            <w:top w:val="none" w:sz="0" w:space="0" w:color="auto"/>
            <w:left w:val="none" w:sz="0" w:space="0" w:color="auto"/>
            <w:bottom w:val="none" w:sz="0" w:space="0" w:color="auto"/>
            <w:right w:val="none" w:sz="0" w:space="0" w:color="auto"/>
          </w:divBdr>
          <w:divsChild>
            <w:div w:id="1023508411">
              <w:marLeft w:val="0"/>
              <w:marRight w:val="0"/>
              <w:marTop w:val="0"/>
              <w:marBottom w:val="0"/>
              <w:divBdr>
                <w:top w:val="none" w:sz="0" w:space="0" w:color="auto"/>
                <w:left w:val="none" w:sz="0" w:space="0" w:color="auto"/>
                <w:bottom w:val="none" w:sz="0" w:space="0" w:color="auto"/>
                <w:right w:val="none" w:sz="0" w:space="0" w:color="auto"/>
              </w:divBdr>
            </w:div>
          </w:divsChild>
        </w:div>
        <w:div w:id="1268460619">
          <w:marLeft w:val="0"/>
          <w:marRight w:val="0"/>
          <w:marTop w:val="0"/>
          <w:marBottom w:val="0"/>
          <w:divBdr>
            <w:top w:val="none" w:sz="0" w:space="0" w:color="auto"/>
            <w:left w:val="none" w:sz="0" w:space="0" w:color="auto"/>
            <w:bottom w:val="none" w:sz="0" w:space="0" w:color="auto"/>
            <w:right w:val="none" w:sz="0" w:space="0" w:color="auto"/>
          </w:divBdr>
          <w:divsChild>
            <w:div w:id="452095710">
              <w:marLeft w:val="0"/>
              <w:marRight w:val="0"/>
              <w:marTop w:val="0"/>
              <w:marBottom w:val="0"/>
              <w:divBdr>
                <w:top w:val="none" w:sz="0" w:space="0" w:color="auto"/>
                <w:left w:val="none" w:sz="0" w:space="0" w:color="auto"/>
                <w:bottom w:val="none" w:sz="0" w:space="0" w:color="auto"/>
                <w:right w:val="none" w:sz="0" w:space="0" w:color="auto"/>
              </w:divBdr>
            </w:div>
            <w:div w:id="1857232226">
              <w:marLeft w:val="0"/>
              <w:marRight w:val="0"/>
              <w:marTop w:val="0"/>
              <w:marBottom w:val="0"/>
              <w:divBdr>
                <w:top w:val="none" w:sz="0" w:space="0" w:color="auto"/>
                <w:left w:val="none" w:sz="0" w:space="0" w:color="auto"/>
                <w:bottom w:val="none" w:sz="0" w:space="0" w:color="auto"/>
                <w:right w:val="none" w:sz="0" w:space="0" w:color="auto"/>
              </w:divBdr>
            </w:div>
          </w:divsChild>
        </w:div>
        <w:div w:id="1274047291">
          <w:marLeft w:val="0"/>
          <w:marRight w:val="0"/>
          <w:marTop w:val="0"/>
          <w:marBottom w:val="0"/>
          <w:divBdr>
            <w:top w:val="none" w:sz="0" w:space="0" w:color="auto"/>
            <w:left w:val="none" w:sz="0" w:space="0" w:color="auto"/>
            <w:bottom w:val="none" w:sz="0" w:space="0" w:color="auto"/>
            <w:right w:val="none" w:sz="0" w:space="0" w:color="auto"/>
          </w:divBdr>
          <w:divsChild>
            <w:div w:id="1968470914">
              <w:marLeft w:val="0"/>
              <w:marRight w:val="0"/>
              <w:marTop w:val="0"/>
              <w:marBottom w:val="0"/>
              <w:divBdr>
                <w:top w:val="none" w:sz="0" w:space="0" w:color="auto"/>
                <w:left w:val="none" w:sz="0" w:space="0" w:color="auto"/>
                <w:bottom w:val="none" w:sz="0" w:space="0" w:color="auto"/>
                <w:right w:val="none" w:sz="0" w:space="0" w:color="auto"/>
              </w:divBdr>
            </w:div>
          </w:divsChild>
        </w:div>
        <w:div w:id="1276984417">
          <w:marLeft w:val="0"/>
          <w:marRight w:val="0"/>
          <w:marTop w:val="0"/>
          <w:marBottom w:val="0"/>
          <w:divBdr>
            <w:top w:val="none" w:sz="0" w:space="0" w:color="auto"/>
            <w:left w:val="none" w:sz="0" w:space="0" w:color="auto"/>
            <w:bottom w:val="none" w:sz="0" w:space="0" w:color="auto"/>
            <w:right w:val="none" w:sz="0" w:space="0" w:color="auto"/>
          </w:divBdr>
          <w:divsChild>
            <w:div w:id="1265727778">
              <w:marLeft w:val="0"/>
              <w:marRight w:val="0"/>
              <w:marTop w:val="0"/>
              <w:marBottom w:val="0"/>
              <w:divBdr>
                <w:top w:val="none" w:sz="0" w:space="0" w:color="auto"/>
                <w:left w:val="none" w:sz="0" w:space="0" w:color="auto"/>
                <w:bottom w:val="none" w:sz="0" w:space="0" w:color="auto"/>
                <w:right w:val="none" w:sz="0" w:space="0" w:color="auto"/>
              </w:divBdr>
            </w:div>
          </w:divsChild>
        </w:div>
        <w:div w:id="1285229300">
          <w:marLeft w:val="0"/>
          <w:marRight w:val="0"/>
          <w:marTop w:val="0"/>
          <w:marBottom w:val="0"/>
          <w:divBdr>
            <w:top w:val="none" w:sz="0" w:space="0" w:color="auto"/>
            <w:left w:val="none" w:sz="0" w:space="0" w:color="auto"/>
            <w:bottom w:val="none" w:sz="0" w:space="0" w:color="auto"/>
            <w:right w:val="none" w:sz="0" w:space="0" w:color="auto"/>
          </w:divBdr>
          <w:divsChild>
            <w:div w:id="997341967">
              <w:marLeft w:val="0"/>
              <w:marRight w:val="0"/>
              <w:marTop w:val="0"/>
              <w:marBottom w:val="0"/>
              <w:divBdr>
                <w:top w:val="none" w:sz="0" w:space="0" w:color="auto"/>
                <w:left w:val="none" w:sz="0" w:space="0" w:color="auto"/>
                <w:bottom w:val="none" w:sz="0" w:space="0" w:color="auto"/>
                <w:right w:val="none" w:sz="0" w:space="0" w:color="auto"/>
              </w:divBdr>
            </w:div>
          </w:divsChild>
        </w:div>
        <w:div w:id="1288123998">
          <w:marLeft w:val="0"/>
          <w:marRight w:val="0"/>
          <w:marTop w:val="0"/>
          <w:marBottom w:val="0"/>
          <w:divBdr>
            <w:top w:val="none" w:sz="0" w:space="0" w:color="auto"/>
            <w:left w:val="none" w:sz="0" w:space="0" w:color="auto"/>
            <w:bottom w:val="none" w:sz="0" w:space="0" w:color="auto"/>
            <w:right w:val="none" w:sz="0" w:space="0" w:color="auto"/>
          </w:divBdr>
          <w:divsChild>
            <w:div w:id="1337808133">
              <w:marLeft w:val="0"/>
              <w:marRight w:val="0"/>
              <w:marTop w:val="0"/>
              <w:marBottom w:val="0"/>
              <w:divBdr>
                <w:top w:val="none" w:sz="0" w:space="0" w:color="auto"/>
                <w:left w:val="none" w:sz="0" w:space="0" w:color="auto"/>
                <w:bottom w:val="none" w:sz="0" w:space="0" w:color="auto"/>
                <w:right w:val="none" w:sz="0" w:space="0" w:color="auto"/>
              </w:divBdr>
            </w:div>
          </w:divsChild>
        </w:div>
        <w:div w:id="1289974925">
          <w:marLeft w:val="0"/>
          <w:marRight w:val="0"/>
          <w:marTop w:val="0"/>
          <w:marBottom w:val="0"/>
          <w:divBdr>
            <w:top w:val="none" w:sz="0" w:space="0" w:color="auto"/>
            <w:left w:val="none" w:sz="0" w:space="0" w:color="auto"/>
            <w:bottom w:val="none" w:sz="0" w:space="0" w:color="auto"/>
            <w:right w:val="none" w:sz="0" w:space="0" w:color="auto"/>
          </w:divBdr>
          <w:divsChild>
            <w:div w:id="38667813">
              <w:marLeft w:val="0"/>
              <w:marRight w:val="0"/>
              <w:marTop w:val="0"/>
              <w:marBottom w:val="0"/>
              <w:divBdr>
                <w:top w:val="none" w:sz="0" w:space="0" w:color="auto"/>
                <w:left w:val="none" w:sz="0" w:space="0" w:color="auto"/>
                <w:bottom w:val="none" w:sz="0" w:space="0" w:color="auto"/>
                <w:right w:val="none" w:sz="0" w:space="0" w:color="auto"/>
              </w:divBdr>
            </w:div>
          </w:divsChild>
        </w:div>
        <w:div w:id="1303462230">
          <w:marLeft w:val="0"/>
          <w:marRight w:val="0"/>
          <w:marTop w:val="0"/>
          <w:marBottom w:val="0"/>
          <w:divBdr>
            <w:top w:val="none" w:sz="0" w:space="0" w:color="auto"/>
            <w:left w:val="none" w:sz="0" w:space="0" w:color="auto"/>
            <w:bottom w:val="none" w:sz="0" w:space="0" w:color="auto"/>
            <w:right w:val="none" w:sz="0" w:space="0" w:color="auto"/>
          </w:divBdr>
          <w:divsChild>
            <w:div w:id="1330979902">
              <w:marLeft w:val="0"/>
              <w:marRight w:val="0"/>
              <w:marTop w:val="0"/>
              <w:marBottom w:val="0"/>
              <w:divBdr>
                <w:top w:val="none" w:sz="0" w:space="0" w:color="auto"/>
                <w:left w:val="none" w:sz="0" w:space="0" w:color="auto"/>
                <w:bottom w:val="none" w:sz="0" w:space="0" w:color="auto"/>
                <w:right w:val="none" w:sz="0" w:space="0" w:color="auto"/>
              </w:divBdr>
            </w:div>
            <w:div w:id="1904634075">
              <w:marLeft w:val="0"/>
              <w:marRight w:val="0"/>
              <w:marTop w:val="0"/>
              <w:marBottom w:val="0"/>
              <w:divBdr>
                <w:top w:val="none" w:sz="0" w:space="0" w:color="auto"/>
                <w:left w:val="none" w:sz="0" w:space="0" w:color="auto"/>
                <w:bottom w:val="none" w:sz="0" w:space="0" w:color="auto"/>
                <w:right w:val="none" w:sz="0" w:space="0" w:color="auto"/>
              </w:divBdr>
            </w:div>
          </w:divsChild>
        </w:div>
        <w:div w:id="1351377925">
          <w:marLeft w:val="0"/>
          <w:marRight w:val="0"/>
          <w:marTop w:val="0"/>
          <w:marBottom w:val="0"/>
          <w:divBdr>
            <w:top w:val="none" w:sz="0" w:space="0" w:color="auto"/>
            <w:left w:val="none" w:sz="0" w:space="0" w:color="auto"/>
            <w:bottom w:val="none" w:sz="0" w:space="0" w:color="auto"/>
            <w:right w:val="none" w:sz="0" w:space="0" w:color="auto"/>
          </w:divBdr>
          <w:divsChild>
            <w:div w:id="12148676">
              <w:marLeft w:val="0"/>
              <w:marRight w:val="0"/>
              <w:marTop w:val="0"/>
              <w:marBottom w:val="0"/>
              <w:divBdr>
                <w:top w:val="none" w:sz="0" w:space="0" w:color="auto"/>
                <w:left w:val="none" w:sz="0" w:space="0" w:color="auto"/>
                <w:bottom w:val="none" w:sz="0" w:space="0" w:color="auto"/>
                <w:right w:val="none" w:sz="0" w:space="0" w:color="auto"/>
              </w:divBdr>
            </w:div>
            <w:div w:id="550112939">
              <w:marLeft w:val="0"/>
              <w:marRight w:val="0"/>
              <w:marTop w:val="0"/>
              <w:marBottom w:val="0"/>
              <w:divBdr>
                <w:top w:val="none" w:sz="0" w:space="0" w:color="auto"/>
                <w:left w:val="none" w:sz="0" w:space="0" w:color="auto"/>
                <w:bottom w:val="none" w:sz="0" w:space="0" w:color="auto"/>
                <w:right w:val="none" w:sz="0" w:space="0" w:color="auto"/>
              </w:divBdr>
            </w:div>
            <w:div w:id="603225554">
              <w:marLeft w:val="0"/>
              <w:marRight w:val="0"/>
              <w:marTop w:val="0"/>
              <w:marBottom w:val="0"/>
              <w:divBdr>
                <w:top w:val="none" w:sz="0" w:space="0" w:color="auto"/>
                <w:left w:val="none" w:sz="0" w:space="0" w:color="auto"/>
                <w:bottom w:val="none" w:sz="0" w:space="0" w:color="auto"/>
                <w:right w:val="none" w:sz="0" w:space="0" w:color="auto"/>
              </w:divBdr>
            </w:div>
            <w:div w:id="909577196">
              <w:marLeft w:val="0"/>
              <w:marRight w:val="0"/>
              <w:marTop w:val="0"/>
              <w:marBottom w:val="0"/>
              <w:divBdr>
                <w:top w:val="none" w:sz="0" w:space="0" w:color="auto"/>
                <w:left w:val="none" w:sz="0" w:space="0" w:color="auto"/>
                <w:bottom w:val="none" w:sz="0" w:space="0" w:color="auto"/>
                <w:right w:val="none" w:sz="0" w:space="0" w:color="auto"/>
              </w:divBdr>
            </w:div>
            <w:div w:id="1246500413">
              <w:marLeft w:val="0"/>
              <w:marRight w:val="0"/>
              <w:marTop w:val="0"/>
              <w:marBottom w:val="0"/>
              <w:divBdr>
                <w:top w:val="none" w:sz="0" w:space="0" w:color="auto"/>
                <w:left w:val="none" w:sz="0" w:space="0" w:color="auto"/>
                <w:bottom w:val="none" w:sz="0" w:space="0" w:color="auto"/>
                <w:right w:val="none" w:sz="0" w:space="0" w:color="auto"/>
              </w:divBdr>
            </w:div>
            <w:div w:id="1516503512">
              <w:marLeft w:val="0"/>
              <w:marRight w:val="0"/>
              <w:marTop w:val="0"/>
              <w:marBottom w:val="0"/>
              <w:divBdr>
                <w:top w:val="none" w:sz="0" w:space="0" w:color="auto"/>
                <w:left w:val="none" w:sz="0" w:space="0" w:color="auto"/>
                <w:bottom w:val="none" w:sz="0" w:space="0" w:color="auto"/>
                <w:right w:val="none" w:sz="0" w:space="0" w:color="auto"/>
              </w:divBdr>
            </w:div>
            <w:div w:id="1810391724">
              <w:marLeft w:val="0"/>
              <w:marRight w:val="0"/>
              <w:marTop w:val="0"/>
              <w:marBottom w:val="0"/>
              <w:divBdr>
                <w:top w:val="none" w:sz="0" w:space="0" w:color="auto"/>
                <w:left w:val="none" w:sz="0" w:space="0" w:color="auto"/>
                <w:bottom w:val="none" w:sz="0" w:space="0" w:color="auto"/>
                <w:right w:val="none" w:sz="0" w:space="0" w:color="auto"/>
              </w:divBdr>
            </w:div>
          </w:divsChild>
        </w:div>
        <w:div w:id="1380980724">
          <w:marLeft w:val="0"/>
          <w:marRight w:val="0"/>
          <w:marTop w:val="0"/>
          <w:marBottom w:val="0"/>
          <w:divBdr>
            <w:top w:val="none" w:sz="0" w:space="0" w:color="auto"/>
            <w:left w:val="none" w:sz="0" w:space="0" w:color="auto"/>
            <w:bottom w:val="none" w:sz="0" w:space="0" w:color="auto"/>
            <w:right w:val="none" w:sz="0" w:space="0" w:color="auto"/>
          </w:divBdr>
          <w:divsChild>
            <w:div w:id="22557685">
              <w:marLeft w:val="0"/>
              <w:marRight w:val="0"/>
              <w:marTop w:val="0"/>
              <w:marBottom w:val="0"/>
              <w:divBdr>
                <w:top w:val="none" w:sz="0" w:space="0" w:color="auto"/>
                <w:left w:val="none" w:sz="0" w:space="0" w:color="auto"/>
                <w:bottom w:val="none" w:sz="0" w:space="0" w:color="auto"/>
                <w:right w:val="none" w:sz="0" w:space="0" w:color="auto"/>
              </w:divBdr>
            </w:div>
            <w:div w:id="1047026858">
              <w:marLeft w:val="0"/>
              <w:marRight w:val="0"/>
              <w:marTop w:val="0"/>
              <w:marBottom w:val="0"/>
              <w:divBdr>
                <w:top w:val="none" w:sz="0" w:space="0" w:color="auto"/>
                <w:left w:val="none" w:sz="0" w:space="0" w:color="auto"/>
                <w:bottom w:val="none" w:sz="0" w:space="0" w:color="auto"/>
                <w:right w:val="none" w:sz="0" w:space="0" w:color="auto"/>
              </w:divBdr>
            </w:div>
            <w:div w:id="1400323549">
              <w:marLeft w:val="0"/>
              <w:marRight w:val="0"/>
              <w:marTop w:val="0"/>
              <w:marBottom w:val="0"/>
              <w:divBdr>
                <w:top w:val="none" w:sz="0" w:space="0" w:color="auto"/>
                <w:left w:val="none" w:sz="0" w:space="0" w:color="auto"/>
                <w:bottom w:val="none" w:sz="0" w:space="0" w:color="auto"/>
                <w:right w:val="none" w:sz="0" w:space="0" w:color="auto"/>
              </w:divBdr>
            </w:div>
            <w:div w:id="1554585527">
              <w:marLeft w:val="0"/>
              <w:marRight w:val="0"/>
              <w:marTop w:val="0"/>
              <w:marBottom w:val="0"/>
              <w:divBdr>
                <w:top w:val="none" w:sz="0" w:space="0" w:color="auto"/>
                <w:left w:val="none" w:sz="0" w:space="0" w:color="auto"/>
                <w:bottom w:val="none" w:sz="0" w:space="0" w:color="auto"/>
                <w:right w:val="none" w:sz="0" w:space="0" w:color="auto"/>
              </w:divBdr>
            </w:div>
            <w:div w:id="1812667786">
              <w:marLeft w:val="0"/>
              <w:marRight w:val="0"/>
              <w:marTop w:val="0"/>
              <w:marBottom w:val="0"/>
              <w:divBdr>
                <w:top w:val="none" w:sz="0" w:space="0" w:color="auto"/>
                <w:left w:val="none" w:sz="0" w:space="0" w:color="auto"/>
                <w:bottom w:val="none" w:sz="0" w:space="0" w:color="auto"/>
                <w:right w:val="none" w:sz="0" w:space="0" w:color="auto"/>
              </w:divBdr>
            </w:div>
          </w:divsChild>
        </w:div>
        <w:div w:id="1397163603">
          <w:marLeft w:val="0"/>
          <w:marRight w:val="0"/>
          <w:marTop w:val="0"/>
          <w:marBottom w:val="0"/>
          <w:divBdr>
            <w:top w:val="none" w:sz="0" w:space="0" w:color="auto"/>
            <w:left w:val="none" w:sz="0" w:space="0" w:color="auto"/>
            <w:bottom w:val="none" w:sz="0" w:space="0" w:color="auto"/>
            <w:right w:val="none" w:sz="0" w:space="0" w:color="auto"/>
          </w:divBdr>
          <w:divsChild>
            <w:div w:id="1919627950">
              <w:marLeft w:val="0"/>
              <w:marRight w:val="0"/>
              <w:marTop w:val="0"/>
              <w:marBottom w:val="0"/>
              <w:divBdr>
                <w:top w:val="none" w:sz="0" w:space="0" w:color="auto"/>
                <w:left w:val="none" w:sz="0" w:space="0" w:color="auto"/>
                <w:bottom w:val="none" w:sz="0" w:space="0" w:color="auto"/>
                <w:right w:val="none" w:sz="0" w:space="0" w:color="auto"/>
              </w:divBdr>
            </w:div>
          </w:divsChild>
        </w:div>
        <w:div w:id="1405954223">
          <w:marLeft w:val="0"/>
          <w:marRight w:val="0"/>
          <w:marTop w:val="0"/>
          <w:marBottom w:val="0"/>
          <w:divBdr>
            <w:top w:val="none" w:sz="0" w:space="0" w:color="auto"/>
            <w:left w:val="none" w:sz="0" w:space="0" w:color="auto"/>
            <w:bottom w:val="none" w:sz="0" w:space="0" w:color="auto"/>
            <w:right w:val="none" w:sz="0" w:space="0" w:color="auto"/>
          </w:divBdr>
          <w:divsChild>
            <w:div w:id="489835197">
              <w:marLeft w:val="0"/>
              <w:marRight w:val="0"/>
              <w:marTop w:val="0"/>
              <w:marBottom w:val="0"/>
              <w:divBdr>
                <w:top w:val="none" w:sz="0" w:space="0" w:color="auto"/>
                <w:left w:val="none" w:sz="0" w:space="0" w:color="auto"/>
                <w:bottom w:val="none" w:sz="0" w:space="0" w:color="auto"/>
                <w:right w:val="none" w:sz="0" w:space="0" w:color="auto"/>
              </w:divBdr>
            </w:div>
            <w:div w:id="1478765205">
              <w:marLeft w:val="0"/>
              <w:marRight w:val="0"/>
              <w:marTop w:val="0"/>
              <w:marBottom w:val="0"/>
              <w:divBdr>
                <w:top w:val="none" w:sz="0" w:space="0" w:color="auto"/>
                <w:left w:val="none" w:sz="0" w:space="0" w:color="auto"/>
                <w:bottom w:val="none" w:sz="0" w:space="0" w:color="auto"/>
                <w:right w:val="none" w:sz="0" w:space="0" w:color="auto"/>
              </w:divBdr>
            </w:div>
          </w:divsChild>
        </w:div>
        <w:div w:id="1414088788">
          <w:marLeft w:val="0"/>
          <w:marRight w:val="0"/>
          <w:marTop w:val="0"/>
          <w:marBottom w:val="0"/>
          <w:divBdr>
            <w:top w:val="none" w:sz="0" w:space="0" w:color="auto"/>
            <w:left w:val="none" w:sz="0" w:space="0" w:color="auto"/>
            <w:bottom w:val="none" w:sz="0" w:space="0" w:color="auto"/>
            <w:right w:val="none" w:sz="0" w:space="0" w:color="auto"/>
          </w:divBdr>
          <w:divsChild>
            <w:div w:id="692343746">
              <w:marLeft w:val="0"/>
              <w:marRight w:val="0"/>
              <w:marTop w:val="0"/>
              <w:marBottom w:val="0"/>
              <w:divBdr>
                <w:top w:val="none" w:sz="0" w:space="0" w:color="auto"/>
                <w:left w:val="none" w:sz="0" w:space="0" w:color="auto"/>
                <w:bottom w:val="none" w:sz="0" w:space="0" w:color="auto"/>
                <w:right w:val="none" w:sz="0" w:space="0" w:color="auto"/>
              </w:divBdr>
            </w:div>
          </w:divsChild>
        </w:div>
        <w:div w:id="1415399161">
          <w:marLeft w:val="0"/>
          <w:marRight w:val="0"/>
          <w:marTop w:val="0"/>
          <w:marBottom w:val="0"/>
          <w:divBdr>
            <w:top w:val="none" w:sz="0" w:space="0" w:color="auto"/>
            <w:left w:val="none" w:sz="0" w:space="0" w:color="auto"/>
            <w:bottom w:val="none" w:sz="0" w:space="0" w:color="auto"/>
            <w:right w:val="none" w:sz="0" w:space="0" w:color="auto"/>
          </w:divBdr>
          <w:divsChild>
            <w:div w:id="568924354">
              <w:marLeft w:val="0"/>
              <w:marRight w:val="0"/>
              <w:marTop w:val="0"/>
              <w:marBottom w:val="0"/>
              <w:divBdr>
                <w:top w:val="none" w:sz="0" w:space="0" w:color="auto"/>
                <w:left w:val="none" w:sz="0" w:space="0" w:color="auto"/>
                <w:bottom w:val="none" w:sz="0" w:space="0" w:color="auto"/>
                <w:right w:val="none" w:sz="0" w:space="0" w:color="auto"/>
              </w:divBdr>
            </w:div>
          </w:divsChild>
        </w:div>
        <w:div w:id="1420248256">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1427922135">
          <w:marLeft w:val="0"/>
          <w:marRight w:val="0"/>
          <w:marTop w:val="0"/>
          <w:marBottom w:val="0"/>
          <w:divBdr>
            <w:top w:val="none" w:sz="0" w:space="0" w:color="auto"/>
            <w:left w:val="none" w:sz="0" w:space="0" w:color="auto"/>
            <w:bottom w:val="none" w:sz="0" w:space="0" w:color="auto"/>
            <w:right w:val="none" w:sz="0" w:space="0" w:color="auto"/>
          </w:divBdr>
          <w:divsChild>
            <w:div w:id="304891844">
              <w:marLeft w:val="0"/>
              <w:marRight w:val="0"/>
              <w:marTop w:val="0"/>
              <w:marBottom w:val="0"/>
              <w:divBdr>
                <w:top w:val="none" w:sz="0" w:space="0" w:color="auto"/>
                <w:left w:val="none" w:sz="0" w:space="0" w:color="auto"/>
                <w:bottom w:val="none" w:sz="0" w:space="0" w:color="auto"/>
                <w:right w:val="none" w:sz="0" w:space="0" w:color="auto"/>
              </w:divBdr>
            </w:div>
          </w:divsChild>
        </w:div>
        <w:div w:id="1437553005">
          <w:marLeft w:val="0"/>
          <w:marRight w:val="0"/>
          <w:marTop w:val="0"/>
          <w:marBottom w:val="0"/>
          <w:divBdr>
            <w:top w:val="none" w:sz="0" w:space="0" w:color="auto"/>
            <w:left w:val="none" w:sz="0" w:space="0" w:color="auto"/>
            <w:bottom w:val="none" w:sz="0" w:space="0" w:color="auto"/>
            <w:right w:val="none" w:sz="0" w:space="0" w:color="auto"/>
          </w:divBdr>
          <w:divsChild>
            <w:div w:id="1159466721">
              <w:marLeft w:val="0"/>
              <w:marRight w:val="0"/>
              <w:marTop w:val="0"/>
              <w:marBottom w:val="0"/>
              <w:divBdr>
                <w:top w:val="none" w:sz="0" w:space="0" w:color="auto"/>
                <w:left w:val="none" w:sz="0" w:space="0" w:color="auto"/>
                <w:bottom w:val="none" w:sz="0" w:space="0" w:color="auto"/>
                <w:right w:val="none" w:sz="0" w:space="0" w:color="auto"/>
              </w:divBdr>
            </w:div>
          </w:divsChild>
        </w:div>
        <w:div w:id="1441607940">
          <w:marLeft w:val="0"/>
          <w:marRight w:val="0"/>
          <w:marTop w:val="0"/>
          <w:marBottom w:val="0"/>
          <w:divBdr>
            <w:top w:val="none" w:sz="0" w:space="0" w:color="auto"/>
            <w:left w:val="none" w:sz="0" w:space="0" w:color="auto"/>
            <w:bottom w:val="none" w:sz="0" w:space="0" w:color="auto"/>
            <w:right w:val="none" w:sz="0" w:space="0" w:color="auto"/>
          </w:divBdr>
          <w:divsChild>
            <w:div w:id="24134589">
              <w:marLeft w:val="0"/>
              <w:marRight w:val="0"/>
              <w:marTop w:val="0"/>
              <w:marBottom w:val="0"/>
              <w:divBdr>
                <w:top w:val="none" w:sz="0" w:space="0" w:color="auto"/>
                <w:left w:val="none" w:sz="0" w:space="0" w:color="auto"/>
                <w:bottom w:val="none" w:sz="0" w:space="0" w:color="auto"/>
                <w:right w:val="none" w:sz="0" w:space="0" w:color="auto"/>
              </w:divBdr>
            </w:div>
          </w:divsChild>
        </w:div>
        <w:div w:id="1467822104">
          <w:marLeft w:val="0"/>
          <w:marRight w:val="0"/>
          <w:marTop w:val="0"/>
          <w:marBottom w:val="0"/>
          <w:divBdr>
            <w:top w:val="none" w:sz="0" w:space="0" w:color="auto"/>
            <w:left w:val="none" w:sz="0" w:space="0" w:color="auto"/>
            <w:bottom w:val="none" w:sz="0" w:space="0" w:color="auto"/>
            <w:right w:val="none" w:sz="0" w:space="0" w:color="auto"/>
          </w:divBdr>
          <w:divsChild>
            <w:div w:id="589125437">
              <w:marLeft w:val="0"/>
              <w:marRight w:val="0"/>
              <w:marTop w:val="0"/>
              <w:marBottom w:val="0"/>
              <w:divBdr>
                <w:top w:val="none" w:sz="0" w:space="0" w:color="auto"/>
                <w:left w:val="none" w:sz="0" w:space="0" w:color="auto"/>
                <w:bottom w:val="none" w:sz="0" w:space="0" w:color="auto"/>
                <w:right w:val="none" w:sz="0" w:space="0" w:color="auto"/>
              </w:divBdr>
            </w:div>
          </w:divsChild>
        </w:div>
        <w:div w:id="1472207414">
          <w:marLeft w:val="0"/>
          <w:marRight w:val="0"/>
          <w:marTop w:val="0"/>
          <w:marBottom w:val="0"/>
          <w:divBdr>
            <w:top w:val="none" w:sz="0" w:space="0" w:color="auto"/>
            <w:left w:val="none" w:sz="0" w:space="0" w:color="auto"/>
            <w:bottom w:val="none" w:sz="0" w:space="0" w:color="auto"/>
            <w:right w:val="none" w:sz="0" w:space="0" w:color="auto"/>
          </w:divBdr>
          <w:divsChild>
            <w:div w:id="367729922">
              <w:marLeft w:val="0"/>
              <w:marRight w:val="0"/>
              <w:marTop w:val="0"/>
              <w:marBottom w:val="0"/>
              <w:divBdr>
                <w:top w:val="none" w:sz="0" w:space="0" w:color="auto"/>
                <w:left w:val="none" w:sz="0" w:space="0" w:color="auto"/>
                <w:bottom w:val="none" w:sz="0" w:space="0" w:color="auto"/>
                <w:right w:val="none" w:sz="0" w:space="0" w:color="auto"/>
              </w:divBdr>
            </w:div>
          </w:divsChild>
        </w:div>
        <w:div w:id="1493525415">
          <w:marLeft w:val="0"/>
          <w:marRight w:val="0"/>
          <w:marTop w:val="0"/>
          <w:marBottom w:val="0"/>
          <w:divBdr>
            <w:top w:val="none" w:sz="0" w:space="0" w:color="auto"/>
            <w:left w:val="none" w:sz="0" w:space="0" w:color="auto"/>
            <w:bottom w:val="none" w:sz="0" w:space="0" w:color="auto"/>
            <w:right w:val="none" w:sz="0" w:space="0" w:color="auto"/>
          </w:divBdr>
          <w:divsChild>
            <w:div w:id="145560816">
              <w:marLeft w:val="0"/>
              <w:marRight w:val="0"/>
              <w:marTop w:val="0"/>
              <w:marBottom w:val="0"/>
              <w:divBdr>
                <w:top w:val="none" w:sz="0" w:space="0" w:color="auto"/>
                <w:left w:val="none" w:sz="0" w:space="0" w:color="auto"/>
                <w:bottom w:val="none" w:sz="0" w:space="0" w:color="auto"/>
                <w:right w:val="none" w:sz="0" w:space="0" w:color="auto"/>
              </w:divBdr>
            </w:div>
          </w:divsChild>
        </w:div>
        <w:div w:id="1525748812">
          <w:marLeft w:val="0"/>
          <w:marRight w:val="0"/>
          <w:marTop w:val="0"/>
          <w:marBottom w:val="0"/>
          <w:divBdr>
            <w:top w:val="none" w:sz="0" w:space="0" w:color="auto"/>
            <w:left w:val="none" w:sz="0" w:space="0" w:color="auto"/>
            <w:bottom w:val="none" w:sz="0" w:space="0" w:color="auto"/>
            <w:right w:val="none" w:sz="0" w:space="0" w:color="auto"/>
          </w:divBdr>
          <w:divsChild>
            <w:div w:id="30493497">
              <w:marLeft w:val="0"/>
              <w:marRight w:val="0"/>
              <w:marTop w:val="0"/>
              <w:marBottom w:val="0"/>
              <w:divBdr>
                <w:top w:val="none" w:sz="0" w:space="0" w:color="auto"/>
                <w:left w:val="none" w:sz="0" w:space="0" w:color="auto"/>
                <w:bottom w:val="none" w:sz="0" w:space="0" w:color="auto"/>
                <w:right w:val="none" w:sz="0" w:space="0" w:color="auto"/>
              </w:divBdr>
            </w:div>
          </w:divsChild>
        </w:div>
        <w:div w:id="1541278329">
          <w:marLeft w:val="0"/>
          <w:marRight w:val="0"/>
          <w:marTop w:val="0"/>
          <w:marBottom w:val="0"/>
          <w:divBdr>
            <w:top w:val="none" w:sz="0" w:space="0" w:color="auto"/>
            <w:left w:val="none" w:sz="0" w:space="0" w:color="auto"/>
            <w:bottom w:val="none" w:sz="0" w:space="0" w:color="auto"/>
            <w:right w:val="none" w:sz="0" w:space="0" w:color="auto"/>
          </w:divBdr>
          <w:divsChild>
            <w:div w:id="756290137">
              <w:marLeft w:val="0"/>
              <w:marRight w:val="0"/>
              <w:marTop w:val="0"/>
              <w:marBottom w:val="0"/>
              <w:divBdr>
                <w:top w:val="none" w:sz="0" w:space="0" w:color="auto"/>
                <w:left w:val="none" w:sz="0" w:space="0" w:color="auto"/>
                <w:bottom w:val="none" w:sz="0" w:space="0" w:color="auto"/>
                <w:right w:val="none" w:sz="0" w:space="0" w:color="auto"/>
              </w:divBdr>
            </w:div>
          </w:divsChild>
        </w:div>
        <w:div w:id="1548370505">
          <w:marLeft w:val="0"/>
          <w:marRight w:val="0"/>
          <w:marTop w:val="0"/>
          <w:marBottom w:val="0"/>
          <w:divBdr>
            <w:top w:val="none" w:sz="0" w:space="0" w:color="auto"/>
            <w:left w:val="none" w:sz="0" w:space="0" w:color="auto"/>
            <w:bottom w:val="none" w:sz="0" w:space="0" w:color="auto"/>
            <w:right w:val="none" w:sz="0" w:space="0" w:color="auto"/>
          </w:divBdr>
          <w:divsChild>
            <w:div w:id="155847803">
              <w:marLeft w:val="0"/>
              <w:marRight w:val="0"/>
              <w:marTop w:val="0"/>
              <w:marBottom w:val="0"/>
              <w:divBdr>
                <w:top w:val="none" w:sz="0" w:space="0" w:color="auto"/>
                <w:left w:val="none" w:sz="0" w:space="0" w:color="auto"/>
                <w:bottom w:val="none" w:sz="0" w:space="0" w:color="auto"/>
                <w:right w:val="none" w:sz="0" w:space="0" w:color="auto"/>
              </w:divBdr>
            </w:div>
          </w:divsChild>
        </w:div>
        <w:div w:id="1550920980">
          <w:marLeft w:val="0"/>
          <w:marRight w:val="0"/>
          <w:marTop w:val="0"/>
          <w:marBottom w:val="0"/>
          <w:divBdr>
            <w:top w:val="none" w:sz="0" w:space="0" w:color="auto"/>
            <w:left w:val="none" w:sz="0" w:space="0" w:color="auto"/>
            <w:bottom w:val="none" w:sz="0" w:space="0" w:color="auto"/>
            <w:right w:val="none" w:sz="0" w:space="0" w:color="auto"/>
          </w:divBdr>
          <w:divsChild>
            <w:div w:id="836580248">
              <w:marLeft w:val="0"/>
              <w:marRight w:val="0"/>
              <w:marTop w:val="0"/>
              <w:marBottom w:val="0"/>
              <w:divBdr>
                <w:top w:val="none" w:sz="0" w:space="0" w:color="auto"/>
                <w:left w:val="none" w:sz="0" w:space="0" w:color="auto"/>
                <w:bottom w:val="none" w:sz="0" w:space="0" w:color="auto"/>
                <w:right w:val="none" w:sz="0" w:space="0" w:color="auto"/>
              </w:divBdr>
            </w:div>
          </w:divsChild>
        </w:div>
        <w:div w:id="1573543089">
          <w:marLeft w:val="0"/>
          <w:marRight w:val="0"/>
          <w:marTop w:val="0"/>
          <w:marBottom w:val="0"/>
          <w:divBdr>
            <w:top w:val="none" w:sz="0" w:space="0" w:color="auto"/>
            <w:left w:val="none" w:sz="0" w:space="0" w:color="auto"/>
            <w:bottom w:val="none" w:sz="0" w:space="0" w:color="auto"/>
            <w:right w:val="none" w:sz="0" w:space="0" w:color="auto"/>
          </w:divBdr>
          <w:divsChild>
            <w:div w:id="438067820">
              <w:marLeft w:val="0"/>
              <w:marRight w:val="0"/>
              <w:marTop w:val="0"/>
              <w:marBottom w:val="0"/>
              <w:divBdr>
                <w:top w:val="none" w:sz="0" w:space="0" w:color="auto"/>
                <w:left w:val="none" w:sz="0" w:space="0" w:color="auto"/>
                <w:bottom w:val="none" w:sz="0" w:space="0" w:color="auto"/>
                <w:right w:val="none" w:sz="0" w:space="0" w:color="auto"/>
              </w:divBdr>
            </w:div>
          </w:divsChild>
        </w:div>
        <w:div w:id="1579943707">
          <w:marLeft w:val="0"/>
          <w:marRight w:val="0"/>
          <w:marTop w:val="0"/>
          <w:marBottom w:val="0"/>
          <w:divBdr>
            <w:top w:val="none" w:sz="0" w:space="0" w:color="auto"/>
            <w:left w:val="none" w:sz="0" w:space="0" w:color="auto"/>
            <w:bottom w:val="none" w:sz="0" w:space="0" w:color="auto"/>
            <w:right w:val="none" w:sz="0" w:space="0" w:color="auto"/>
          </w:divBdr>
          <w:divsChild>
            <w:div w:id="74474078">
              <w:marLeft w:val="0"/>
              <w:marRight w:val="0"/>
              <w:marTop w:val="0"/>
              <w:marBottom w:val="0"/>
              <w:divBdr>
                <w:top w:val="none" w:sz="0" w:space="0" w:color="auto"/>
                <w:left w:val="none" w:sz="0" w:space="0" w:color="auto"/>
                <w:bottom w:val="none" w:sz="0" w:space="0" w:color="auto"/>
                <w:right w:val="none" w:sz="0" w:space="0" w:color="auto"/>
              </w:divBdr>
            </w:div>
          </w:divsChild>
        </w:div>
        <w:div w:id="1594970876">
          <w:marLeft w:val="0"/>
          <w:marRight w:val="0"/>
          <w:marTop w:val="0"/>
          <w:marBottom w:val="0"/>
          <w:divBdr>
            <w:top w:val="none" w:sz="0" w:space="0" w:color="auto"/>
            <w:left w:val="none" w:sz="0" w:space="0" w:color="auto"/>
            <w:bottom w:val="none" w:sz="0" w:space="0" w:color="auto"/>
            <w:right w:val="none" w:sz="0" w:space="0" w:color="auto"/>
          </w:divBdr>
          <w:divsChild>
            <w:div w:id="1099564338">
              <w:marLeft w:val="0"/>
              <w:marRight w:val="0"/>
              <w:marTop w:val="0"/>
              <w:marBottom w:val="0"/>
              <w:divBdr>
                <w:top w:val="none" w:sz="0" w:space="0" w:color="auto"/>
                <w:left w:val="none" w:sz="0" w:space="0" w:color="auto"/>
                <w:bottom w:val="none" w:sz="0" w:space="0" w:color="auto"/>
                <w:right w:val="none" w:sz="0" w:space="0" w:color="auto"/>
              </w:divBdr>
            </w:div>
          </w:divsChild>
        </w:div>
        <w:div w:id="1606378289">
          <w:marLeft w:val="0"/>
          <w:marRight w:val="0"/>
          <w:marTop w:val="0"/>
          <w:marBottom w:val="0"/>
          <w:divBdr>
            <w:top w:val="none" w:sz="0" w:space="0" w:color="auto"/>
            <w:left w:val="none" w:sz="0" w:space="0" w:color="auto"/>
            <w:bottom w:val="none" w:sz="0" w:space="0" w:color="auto"/>
            <w:right w:val="none" w:sz="0" w:space="0" w:color="auto"/>
          </w:divBdr>
          <w:divsChild>
            <w:div w:id="68700785">
              <w:marLeft w:val="0"/>
              <w:marRight w:val="0"/>
              <w:marTop w:val="0"/>
              <w:marBottom w:val="0"/>
              <w:divBdr>
                <w:top w:val="none" w:sz="0" w:space="0" w:color="auto"/>
                <w:left w:val="none" w:sz="0" w:space="0" w:color="auto"/>
                <w:bottom w:val="none" w:sz="0" w:space="0" w:color="auto"/>
                <w:right w:val="none" w:sz="0" w:space="0" w:color="auto"/>
              </w:divBdr>
            </w:div>
          </w:divsChild>
        </w:div>
        <w:div w:id="1614050148">
          <w:marLeft w:val="0"/>
          <w:marRight w:val="0"/>
          <w:marTop w:val="0"/>
          <w:marBottom w:val="0"/>
          <w:divBdr>
            <w:top w:val="none" w:sz="0" w:space="0" w:color="auto"/>
            <w:left w:val="none" w:sz="0" w:space="0" w:color="auto"/>
            <w:bottom w:val="none" w:sz="0" w:space="0" w:color="auto"/>
            <w:right w:val="none" w:sz="0" w:space="0" w:color="auto"/>
          </w:divBdr>
          <w:divsChild>
            <w:div w:id="1338849637">
              <w:marLeft w:val="0"/>
              <w:marRight w:val="0"/>
              <w:marTop w:val="0"/>
              <w:marBottom w:val="0"/>
              <w:divBdr>
                <w:top w:val="none" w:sz="0" w:space="0" w:color="auto"/>
                <w:left w:val="none" w:sz="0" w:space="0" w:color="auto"/>
                <w:bottom w:val="none" w:sz="0" w:space="0" w:color="auto"/>
                <w:right w:val="none" w:sz="0" w:space="0" w:color="auto"/>
              </w:divBdr>
            </w:div>
          </w:divsChild>
        </w:div>
        <w:div w:id="1618178158">
          <w:marLeft w:val="0"/>
          <w:marRight w:val="0"/>
          <w:marTop w:val="0"/>
          <w:marBottom w:val="0"/>
          <w:divBdr>
            <w:top w:val="none" w:sz="0" w:space="0" w:color="auto"/>
            <w:left w:val="none" w:sz="0" w:space="0" w:color="auto"/>
            <w:bottom w:val="none" w:sz="0" w:space="0" w:color="auto"/>
            <w:right w:val="none" w:sz="0" w:space="0" w:color="auto"/>
          </w:divBdr>
          <w:divsChild>
            <w:div w:id="1335524146">
              <w:marLeft w:val="0"/>
              <w:marRight w:val="0"/>
              <w:marTop w:val="0"/>
              <w:marBottom w:val="0"/>
              <w:divBdr>
                <w:top w:val="none" w:sz="0" w:space="0" w:color="auto"/>
                <w:left w:val="none" w:sz="0" w:space="0" w:color="auto"/>
                <w:bottom w:val="none" w:sz="0" w:space="0" w:color="auto"/>
                <w:right w:val="none" w:sz="0" w:space="0" w:color="auto"/>
              </w:divBdr>
            </w:div>
          </w:divsChild>
        </w:div>
        <w:div w:id="1661690816">
          <w:marLeft w:val="0"/>
          <w:marRight w:val="0"/>
          <w:marTop w:val="0"/>
          <w:marBottom w:val="0"/>
          <w:divBdr>
            <w:top w:val="none" w:sz="0" w:space="0" w:color="auto"/>
            <w:left w:val="none" w:sz="0" w:space="0" w:color="auto"/>
            <w:bottom w:val="none" w:sz="0" w:space="0" w:color="auto"/>
            <w:right w:val="none" w:sz="0" w:space="0" w:color="auto"/>
          </w:divBdr>
          <w:divsChild>
            <w:div w:id="1022165388">
              <w:marLeft w:val="0"/>
              <w:marRight w:val="0"/>
              <w:marTop w:val="0"/>
              <w:marBottom w:val="0"/>
              <w:divBdr>
                <w:top w:val="none" w:sz="0" w:space="0" w:color="auto"/>
                <w:left w:val="none" w:sz="0" w:space="0" w:color="auto"/>
                <w:bottom w:val="none" w:sz="0" w:space="0" w:color="auto"/>
                <w:right w:val="none" w:sz="0" w:space="0" w:color="auto"/>
              </w:divBdr>
            </w:div>
          </w:divsChild>
        </w:div>
        <w:div w:id="1664507374">
          <w:marLeft w:val="0"/>
          <w:marRight w:val="0"/>
          <w:marTop w:val="0"/>
          <w:marBottom w:val="0"/>
          <w:divBdr>
            <w:top w:val="none" w:sz="0" w:space="0" w:color="auto"/>
            <w:left w:val="none" w:sz="0" w:space="0" w:color="auto"/>
            <w:bottom w:val="none" w:sz="0" w:space="0" w:color="auto"/>
            <w:right w:val="none" w:sz="0" w:space="0" w:color="auto"/>
          </w:divBdr>
          <w:divsChild>
            <w:div w:id="462044310">
              <w:marLeft w:val="0"/>
              <w:marRight w:val="0"/>
              <w:marTop w:val="0"/>
              <w:marBottom w:val="0"/>
              <w:divBdr>
                <w:top w:val="none" w:sz="0" w:space="0" w:color="auto"/>
                <w:left w:val="none" w:sz="0" w:space="0" w:color="auto"/>
                <w:bottom w:val="none" w:sz="0" w:space="0" w:color="auto"/>
                <w:right w:val="none" w:sz="0" w:space="0" w:color="auto"/>
              </w:divBdr>
            </w:div>
          </w:divsChild>
        </w:div>
        <w:div w:id="1674187113">
          <w:marLeft w:val="0"/>
          <w:marRight w:val="0"/>
          <w:marTop w:val="0"/>
          <w:marBottom w:val="0"/>
          <w:divBdr>
            <w:top w:val="none" w:sz="0" w:space="0" w:color="auto"/>
            <w:left w:val="none" w:sz="0" w:space="0" w:color="auto"/>
            <w:bottom w:val="none" w:sz="0" w:space="0" w:color="auto"/>
            <w:right w:val="none" w:sz="0" w:space="0" w:color="auto"/>
          </w:divBdr>
          <w:divsChild>
            <w:div w:id="700326967">
              <w:marLeft w:val="0"/>
              <w:marRight w:val="0"/>
              <w:marTop w:val="0"/>
              <w:marBottom w:val="0"/>
              <w:divBdr>
                <w:top w:val="none" w:sz="0" w:space="0" w:color="auto"/>
                <w:left w:val="none" w:sz="0" w:space="0" w:color="auto"/>
                <w:bottom w:val="none" w:sz="0" w:space="0" w:color="auto"/>
                <w:right w:val="none" w:sz="0" w:space="0" w:color="auto"/>
              </w:divBdr>
            </w:div>
          </w:divsChild>
        </w:div>
        <w:div w:id="1733308670">
          <w:marLeft w:val="0"/>
          <w:marRight w:val="0"/>
          <w:marTop w:val="0"/>
          <w:marBottom w:val="0"/>
          <w:divBdr>
            <w:top w:val="none" w:sz="0" w:space="0" w:color="auto"/>
            <w:left w:val="none" w:sz="0" w:space="0" w:color="auto"/>
            <w:bottom w:val="none" w:sz="0" w:space="0" w:color="auto"/>
            <w:right w:val="none" w:sz="0" w:space="0" w:color="auto"/>
          </w:divBdr>
          <w:divsChild>
            <w:div w:id="1767114542">
              <w:marLeft w:val="0"/>
              <w:marRight w:val="0"/>
              <w:marTop w:val="0"/>
              <w:marBottom w:val="0"/>
              <w:divBdr>
                <w:top w:val="none" w:sz="0" w:space="0" w:color="auto"/>
                <w:left w:val="none" w:sz="0" w:space="0" w:color="auto"/>
                <w:bottom w:val="none" w:sz="0" w:space="0" w:color="auto"/>
                <w:right w:val="none" w:sz="0" w:space="0" w:color="auto"/>
              </w:divBdr>
            </w:div>
          </w:divsChild>
        </w:div>
        <w:div w:id="1744135205">
          <w:marLeft w:val="0"/>
          <w:marRight w:val="0"/>
          <w:marTop w:val="0"/>
          <w:marBottom w:val="0"/>
          <w:divBdr>
            <w:top w:val="none" w:sz="0" w:space="0" w:color="auto"/>
            <w:left w:val="none" w:sz="0" w:space="0" w:color="auto"/>
            <w:bottom w:val="none" w:sz="0" w:space="0" w:color="auto"/>
            <w:right w:val="none" w:sz="0" w:space="0" w:color="auto"/>
          </w:divBdr>
          <w:divsChild>
            <w:div w:id="2081976294">
              <w:marLeft w:val="0"/>
              <w:marRight w:val="0"/>
              <w:marTop w:val="0"/>
              <w:marBottom w:val="0"/>
              <w:divBdr>
                <w:top w:val="none" w:sz="0" w:space="0" w:color="auto"/>
                <w:left w:val="none" w:sz="0" w:space="0" w:color="auto"/>
                <w:bottom w:val="none" w:sz="0" w:space="0" w:color="auto"/>
                <w:right w:val="none" w:sz="0" w:space="0" w:color="auto"/>
              </w:divBdr>
            </w:div>
          </w:divsChild>
        </w:div>
        <w:div w:id="1761640107">
          <w:marLeft w:val="0"/>
          <w:marRight w:val="0"/>
          <w:marTop w:val="0"/>
          <w:marBottom w:val="0"/>
          <w:divBdr>
            <w:top w:val="none" w:sz="0" w:space="0" w:color="auto"/>
            <w:left w:val="none" w:sz="0" w:space="0" w:color="auto"/>
            <w:bottom w:val="none" w:sz="0" w:space="0" w:color="auto"/>
            <w:right w:val="none" w:sz="0" w:space="0" w:color="auto"/>
          </w:divBdr>
          <w:divsChild>
            <w:div w:id="379789524">
              <w:marLeft w:val="0"/>
              <w:marRight w:val="0"/>
              <w:marTop w:val="0"/>
              <w:marBottom w:val="0"/>
              <w:divBdr>
                <w:top w:val="none" w:sz="0" w:space="0" w:color="auto"/>
                <w:left w:val="none" w:sz="0" w:space="0" w:color="auto"/>
                <w:bottom w:val="none" w:sz="0" w:space="0" w:color="auto"/>
                <w:right w:val="none" w:sz="0" w:space="0" w:color="auto"/>
              </w:divBdr>
            </w:div>
            <w:div w:id="1015574773">
              <w:marLeft w:val="0"/>
              <w:marRight w:val="0"/>
              <w:marTop w:val="0"/>
              <w:marBottom w:val="0"/>
              <w:divBdr>
                <w:top w:val="none" w:sz="0" w:space="0" w:color="auto"/>
                <w:left w:val="none" w:sz="0" w:space="0" w:color="auto"/>
                <w:bottom w:val="none" w:sz="0" w:space="0" w:color="auto"/>
                <w:right w:val="none" w:sz="0" w:space="0" w:color="auto"/>
              </w:divBdr>
            </w:div>
          </w:divsChild>
        </w:div>
        <w:div w:id="1777629439">
          <w:marLeft w:val="0"/>
          <w:marRight w:val="0"/>
          <w:marTop w:val="0"/>
          <w:marBottom w:val="0"/>
          <w:divBdr>
            <w:top w:val="none" w:sz="0" w:space="0" w:color="auto"/>
            <w:left w:val="none" w:sz="0" w:space="0" w:color="auto"/>
            <w:bottom w:val="none" w:sz="0" w:space="0" w:color="auto"/>
            <w:right w:val="none" w:sz="0" w:space="0" w:color="auto"/>
          </w:divBdr>
          <w:divsChild>
            <w:div w:id="2045130181">
              <w:marLeft w:val="0"/>
              <w:marRight w:val="0"/>
              <w:marTop w:val="0"/>
              <w:marBottom w:val="0"/>
              <w:divBdr>
                <w:top w:val="none" w:sz="0" w:space="0" w:color="auto"/>
                <w:left w:val="none" w:sz="0" w:space="0" w:color="auto"/>
                <w:bottom w:val="none" w:sz="0" w:space="0" w:color="auto"/>
                <w:right w:val="none" w:sz="0" w:space="0" w:color="auto"/>
              </w:divBdr>
            </w:div>
          </w:divsChild>
        </w:div>
        <w:div w:id="1786803517">
          <w:marLeft w:val="0"/>
          <w:marRight w:val="0"/>
          <w:marTop w:val="0"/>
          <w:marBottom w:val="0"/>
          <w:divBdr>
            <w:top w:val="none" w:sz="0" w:space="0" w:color="auto"/>
            <w:left w:val="none" w:sz="0" w:space="0" w:color="auto"/>
            <w:bottom w:val="none" w:sz="0" w:space="0" w:color="auto"/>
            <w:right w:val="none" w:sz="0" w:space="0" w:color="auto"/>
          </w:divBdr>
          <w:divsChild>
            <w:div w:id="1929850709">
              <w:marLeft w:val="0"/>
              <w:marRight w:val="0"/>
              <w:marTop w:val="0"/>
              <w:marBottom w:val="0"/>
              <w:divBdr>
                <w:top w:val="none" w:sz="0" w:space="0" w:color="auto"/>
                <w:left w:val="none" w:sz="0" w:space="0" w:color="auto"/>
                <w:bottom w:val="none" w:sz="0" w:space="0" w:color="auto"/>
                <w:right w:val="none" w:sz="0" w:space="0" w:color="auto"/>
              </w:divBdr>
            </w:div>
          </w:divsChild>
        </w:div>
        <w:div w:id="1798379480">
          <w:marLeft w:val="0"/>
          <w:marRight w:val="0"/>
          <w:marTop w:val="0"/>
          <w:marBottom w:val="0"/>
          <w:divBdr>
            <w:top w:val="none" w:sz="0" w:space="0" w:color="auto"/>
            <w:left w:val="none" w:sz="0" w:space="0" w:color="auto"/>
            <w:bottom w:val="none" w:sz="0" w:space="0" w:color="auto"/>
            <w:right w:val="none" w:sz="0" w:space="0" w:color="auto"/>
          </w:divBdr>
          <w:divsChild>
            <w:div w:id="1640770743">
              <w:marLeft w:val="0"/>
              <w:marRight w:val="0"/>
              <w:marTop w:val="0"/>
              <w:marBottom w:val="0"/>
              <w:divBdr>
                <w:top w:val="none" w:sz="0" w:space="0" w:color="auto"/>
                <w:left w:val="none" w:sz="0" w:space="0" w:color="auto"/>
                <w:bottom w:val="none" w:sz="0" w:space="0" w:color="auto"/>
                <w:right w:val="none" w:sz="0" w:space="0" w:color="auto"/>
              </w:divBdr>
            </w:div>
          </w:divsChild>
        </w:div>
        <w:div w:id="1808161513">
          <w:marLeft w:val="0"/>
          <w:marRight w:val="0"/>
          <w:marTop w:val="0"/>
          <w:marBottom w:val="0"/>
          <w:divBdr>
            <w:top w:val="none" w:sz="0" w:space="0" w:color="auto"/>
            <w:left w:val="none" w:sz="0" w:space="0" w:color="auto"/>
            <w:bottom w:val="none" w:sz="0" w:space="0" w:color="auto"/>
            <w:right w:val="none" w:sz="0" w:space="0" w:color="auto"/>
          </w:divBdr>
          <w:divsChild>
            <w:div w:id="1719162582">
              <w:marLeft w:val="0"/>
              <w:marRight w:val="0"/>
              <w:marTop w:val="0"/>
              <w:marBottom w:val="0"/>
              <w:divBdr>
                <w:top w:val="none" w:sz="0" w:space="0" w:color="auto"/>
                <w:left w:val="none" w:sz="0" w:space="0" w:color="auto"/>
                <w:bottom w:val="none" w:sz="0" w:space="0" w:color="auto"/>
                <w:right w:val="none" w:sz="0" w:space="0" w:color="auto"/>
              </w:divBdr>
            </w:div>
          </w:divsChild>
        </w:div>
        <w:div w:id="1809938122">
          <w:marLeft w:val="0"/>
          <w:marRight w:val="0"/>
          <w:marTop w:val="0"/>
          <w:marBottom w:val="0"/>
          <w:divBdr>
            <w:top w:val="none" w:sz="0" w:space="0" w:color="auto"/>
            <w:left w:val="none" w:sz="0" w:space="0" w:color="auto"/>
            <w:bottom w:val="none" w:sz="0" w:space="0" w:color="auto"/>
            <w:right w:val="none" w:sz="0" w:space="0" w:color="auto"/>
          </w:divBdr>
          <w:divsChild>
            <w:div w:id="1257789175">
              <w:marLeft w:val="0"/>
              <w:marRight w:val="0"/>
              <w:marTop w:val="0"/>
              <w:marBottom w:val="0"/>
              <w:divBdr>
                <w:top w:val="none" w:sz="0" w:space="0" w:color="auto"/>
                <w:left w:val="none" w:sz="0" w:space="0" w:color="auto"/>
                <w:bottom w:val="none" w:sz="0" w:space="0" w:color="auto"/>
                <w:right w:val="none" w:sz="0" w:space="0" w:color="auto"/>
              </w:divBdr>
            </w:div>
          </w:divsChild>
        </w:div>
        <w:div w:id="1839886853">
          <w:marLeft w:val="0"/>
          <w:marRight w:val="0"/>
          <w:marTop w:val="0"/>
          <w:marBottom w:val="0"/>
          <w:divBdr>
            <w:top w:val="none" w:sz="0" w:space="0" w:color="auto"/>
            <w:left w:val="none" w:sz="0" w:space="0" w:color="auto"/>
            <w:bottom w:val="none" w:sz="0" w:space="0" w:color="auto"/>
            <w:right w:val="none" w:sz="0" w:space="0" w:color="auto"/>
          </w:divBdr>
          <w:divsChild>
            <w:div w:id="1488984352">
              <w:marLeft w:val="0"/>
              <w:marRight w:val="0"/>
              <w:marTop w:val="0"/>
              <w:marBottom w:val="0"/>
              <w:divBdr>
                <w:top w:val="none" w:sz="0" w:space="0" w:color="auto"/>
                <w:left w:val="none" w:sz="0" w:space="0" w:color="auto"/>
                <w:bottom w:val="none" w:sz="0" w:space="0" w:color="auto"/>
                <w:right w:val="none" w:sz="0" w:space="0" w:color="auto"/>
              </w:divBdr>
            </w:div>
          </w:divsChild>
        </w:div>
        <w:div w:id="1847942571">
          <w:marLeft w:val="0"/>
          <w:marRight w:val="0"/>
          <w:marTop w:val="0"/>
          <w:marBottom w:val="0"/>
          <w:divBdr>
            <w:top w:val="none" w:sz="0" w:space="0" w:color="auto"/>
            <w:left w:val="none" w:sz="0" w:space="0" w:color="auto"/>
            <w:bottom w:val="none" w:sz="0" w:space="0" w:color="auto"/>
            <w:right w:val="none" w:sz="0" w:space="0" w:color="auto"/>
          </w:divBdr>
          <w:divsChild>
            <w:div w:id="1793402445">
              <w:marLeft w:val="0"/>
              <w:marRight w:val="0"/>
              <w:marTop w:val="0"/>
              <w:marBottom w:val="0"/>
              <w:divBdr>
                <w:top w:val="none" w:sz="0" w:space="0" w:color="auto"/>
                <w:left w:val="none" w:sz="0" w:space="0" w:color="auto"/>
                <w:bottom w:val="none" w:sz="0" w:space="0" w:color="auto"/>
                <w:right w:val="none" w:sz="0" w:space="0" w:color="auto"/>
              </w:divBdr>
            </w:div>
          </w:divsChild>
        </w:div>
        <w:div w:id="1855605029">
          <w:marLeft w:val="0"/>
          <w:marRight w:val="0"/>
          <w:marTop w:val="0"/>
          <w:marBottom w:val="0"/>
          <w:divBdr>
            <w:top w:val="none" w:sz="0" w:space="0" w:color="auto"/>
            <w:left w:val="none" w:sz="0" w:space="0" w:color="auto"/>
            <w:bottom w:val="none" w:sz="0" w:space="0" w:color="auto"/>
            <w:right w:val="none" w:sz="0" w:space="0" w:color="auto"/>
          </w:divBdr>
          <w:divsChild>
            <w:div w:id="71122144">
              <w:marLeft w:val="0"/>
              <w:marRight w:val="0"/>
              <w:marTop w:val="0"/>
              <w:marBottom w:val="0"/>
              <w:divBdr>
                <w:top w:val="none" w:sz="0" w:space="0" w:color="auto"/>
                <w:left w:val="none" w:sz="0" w:space="0" w:color="auto"/>
                <w:bottom w:val="none" w:sz="0" w:space="0" w:color="auto"/>
                <w:right w:val="none" w:sz="0" w:space="0" w:color="auto"/>
              </w:divBdr>
            </w:div>
          </w:divsChild>
        </w:div>
        <w:div w:id="1866361550">
          <w:marLeft w:val="0"/>
          <w:marRight w:val="0"/>
          <w:marTop w:val="0"/>
          <w:marBottom w:val="0"/>
          <w:divBdr>
            <w:top w:val="none" w:sz="0" w:space="0" w:color="auto"/>
            <w:left w:val="none" w:sz="0" w:space="0" w:color="auto"/>
            <w:bottom w:val="none" w:sz="0" w:space="0" w:color="auto"/>
            <w:right w:val="none" w:sz="0" w:space="0" w:color="auto"/>
          </w:divBdr>
          <w:divsChild>
            <w:div w:id="178665132">
              <w:marLeft w:val="0"/>
              <w:marRight w:val="0"/>
              <w:marTop w:val="0"/>
              <w:marBottom w:val="0"/>
              <w:divBdr>
                <w:top w:val="none" w:sz="0" w:space="0" w:color="auto"/>
                <w:left w:val="none" w:sz="0" w:space="0" w:color="auto"/>
                <w:bottom w:val="none" w:sz="0" w:space="0" w:color="auto"/>
                <w:right w:val="none" w:sz="0" w:space="0" w:color="auto"/>
              </w:divBdr>
            </w:div>
            <w:div w:id="1157922766">
              <w:marLeft w:val="0"/>
              <w:marRight w:val="0"/>
              <w:marTop w:val="0"/>
              <w:marBottom w:val="0"/>
              <w:divBdr>
                <w:top w:val="none" w:sz="0" w:space="0" w:color="auto"/>
                <w:left w:val="none" w:sz="0" w:space="0" w:color="auto"/>
                <w:bottom w:val="none" w:sz="0" w:space="0" w:color="auto"/>
                <w:right w:val="none" w:sz="0" w:space="0" w:color="auto"/>
              </w:divBdr>
            </w:div>
            <w:div w:id="1185556734">
              <w:marLeft w:val="0"/>
              <w:marRight w:val="0"/>
              <w:marTop w:val="0"/>
              <w:marBottom w:val="0"/>
              <w:divBdr>
                <w:top w:val="none" w:sz="0" w:space="0" w:color="auto"/>
                <w:left w:val="none" w:sz="0" w:space="0" w:color="auto"/>
                <w:bottom w:val="none" w:sz="0" w:space="0" w:color="auto"/>
                <w:right w:val="none" w:sz="0" w:space="0" w:color="auto"/>
              </w:divBdr>
            </w:div>
            <w:div w:id="1817842425">
              <w:marLeft w:val="0"/>
              <w:marRight w:val="0"/>
              <w:marTop w:val="0"/>
              <w:marBottom w:val="0"/>
              <w:divBdr>
                <w:top w:val="none" w:sz="0" w:space="0" w:color="auto"/>
                <w:left w:val="none" w:sz="0" w:space="0" w:color="auto"/>
                <w:bottom w:val="none" w:sz="0" w:space="0" w:color="auto"/>
                <w:right w:val="none" w:sz="0" w:space="0" w:color="auto"/>
              </w:divBdr>
            </w:div>
          </w:divsChild>
        </w:div>
        <w:div w:id="1867912618">
          <w:marLeft w:val="0"/>
          <w:marRight w:val="0"/>
          <w:marTop w:val="0"/>
          <w:marBottom w:val="0"/>
          <w:divBdr>
            <w:top w:val="none" w:sz="0" w:space="0" w:color="auto"/>
            <w:left w:val="none" w:sz="0" w:space="0" w:color="auto"/>
            <w:bottom w:val="none" w:sz="0" w:space="0" w:color="auto"/>
            <w:right w:val="none" w:sz="0" w:space="0" w:color="auto"/>
          </w:divBdr>
          <w:divsChild>
            <w:div w:id="904797589">
              <w:marLeft w:val="0"/>
              <w:marRight w:val="0"/>
              <w:marTop w:val="0"/>
              <w:marBottom w:val="0"/>
              <w:divBdr>
                <w:top w:val="none" w:sz="0" w:space="0" w:color="auto"/>
                <w:left w:val="none" w:sz="0" w:space="0" w:color="auto"/>
                <w:bottom w:val="none" w:sz="0" w:space="0" w:color="auto"/>
                <w:right w:val="none" w:sz="0" w:space="0" w:color="auto"/>
              </w:divBdr>
            </w:div>
          </w:divsChild>
        </w:div>
        <w:div w:id="1892500275">
          <w:marLeft w:val="0"/>
          <w:marRight w:val="0"/>
          <w:marTop w:val="0"/>
          <w:marBottom w:val="0"/>
          <w:divBdr>
            <w:top w:val="none" w:sz="0" w:space="0" w:color="auto"/>
            <w:left w:val="none" w:sz="0" w:space="0" w:color="auto"/>
            <w:bottom w:val="none" w:sz="0" w:space="0" w:color="auto"/>
            <w:right w:val="none" w:sz="0" w:space="0" w:color="auto"/>
          </w:divBdr>
          <w:divsChild>
            <w:div w:id="38358298">
              <w:marLeft w:val="0"/>
              <w:marRight w:val="0"/>
              <w:marTop w:val="0"/>
              <w:marBottom w:val="0"/>
              <w:divBdr>
                <w:top w:val="none" w:sz="0" w:space="0" w:color="auto"/>
                <w:left w:val="none" w:sz="0" w:space="0" w:color="auto"/>
                <w:bottom w:val="none" w:sz="0" w:space="0" w:color="auto"/>
                <w:right w:val="none" w:sz="0" w:space="0" w:color="auto"/>
              </w:divBdr>
            </w:div>
          </w:divsChild>
        </w:div>
        <w:div w:id="1904363693">
          <w:marLeft w:val="0"/>
          <w:marRight w:val="0"/>
          <w:marTop w:val="0"/>
          <w:marBottom w:val="0"/>
          <w:divBdr>
            <w:top w:val="none" w:sz="0" w:space="0" w:color="auto"/>
            <w:left w:val="none" w:sz="0" w:space="0" w:color="auto"/>
            <w:bottom w:val="none" w:sz="0" w:space="0" w:color="auto"/>
            <w:right w:val="none" w:sz="0" w:space="0" w:color="auto"/>
          </w:divBdr>
          <w:divsChild>
            <w:div w:id="248848859">
              <w:marLeft w:val="0"/>
              <w:marRight w:val="0"/>
              <w:marTop w:val="0"/>
              <w:marBottom w:val="0"/>
              <w:divBdr>
                <w:top w:val="none" w:sz="0" w:space="0" w:color="auto"/>
                <w:left w:val="none" w:sz="0" w:space="0" w:color="auto"/>
                <w:bottom w:val="none" w:sz="0" w:space="0" w:color="auto"/>
                <w:right w:val="none" w:sz="0" w:space="0" w:color="auto"/>
              </w:divBdr>
            </w:div>
          </w:divsChild>
        </w:div>
        <w:div w:id="1910918585">
          <w:marLeft w:val="0"/>
          <w:marRight w:val="0"/>
          <w:marTop w:val="0"/>
          <w:marBottom w:val="0"/>
          <w:divBdr>
            <w:top w:val="none" w:sz="0" w:space="0" w:color="auto"/>
            <w:left w:val="none" w:sz="0" w:space="0" w:color="auto"/>
            <w:bottom w:val="none" w:sz="0" w:space="0" w:color="auto"/>
            <w:right w:val="none" w:sz="0" w:space="0" w:color="auto"/>
          </w:divBdr>
          <w:divsChild>
            <w:div w:id="239828206">
              <w:marLeft w:val="0"/>
              <w:marRight w:val="0"/>
              <w:marTop w:val="0"/>
              <w:marBottom w:val="0"/>
              <w:divBdr>
                <w:top w:val="none" w:sz="0" w:space="0" w:color="auto"/>
                <w:left w:val="none" w:sz="0" w:space="0" w:color="auto"/>
                <w:bottom w:val="none" w:sz="0" w:space="0" w:color="auto"/>
                <w:right w:val="none" w:sz="0" w:space="0" w:color="auto"/>
              </w:divBdr>
            </w:div>
          </w:divsChild>
        </w:div>
        <w:div w:id="1919560411">
          <w:marLeft w:val="0"/>
          <w:marRight w:val="0"/>
          <w:marTop w:val="0"/>
          <w:marBottom w:val="0"/>
          <w:divBdr>
            <w:top w:val="none" w:sz="0" w:space="0" w:color="auto"/>
            <w:left w:val="none" w:sz="0" w:space="0" w:color="auto"/>
            <w:bottom w:val="none" w:sz="0" w:space="0" w:color="auto"/>
            <w:right w:val="none" w:sz="0" w:space="0" w:color="auto"/>
          </w:divBdr>
          <w:divsChild>
            <w:div w:id="722873016">
              <w:marLeft w:val="0"/>
              <w:marRight w:val="0"/>
              <w:marTop w:val="0"/>
              <w:marBottom w:val="0"/>
              <w:divBdr>
                <w:top w:val="none" w:sz="0" w:space="0" w:color="auto"/>
                <w:left w:val="none" w:sz="0" w:space="0" w:color="auto"/>
                <w:bottom w:val="none" w:sz="0" w:space="0" w:color="auto"/>
                <w:right w:val="none" w:sz="0" w:space="0" w:color="auto"/>
              </w:divBdr>
            </w:div>
          </w:divsChild>
        </w:div>
        <w:div w:id="1920598574">
          <w:marLeft w:val="0"/>
          <w:marRight w:val="0"/>
          <w:marTop w:val="0"/>
          <w:marBottom w:val="0"/>
          <w:divBdr>
            <w:top w:val="none" w:sz="0" w:space="0" w:color="auto"/>
            <w:left w:val="none" w:sz="0" w:space="0" w:color="auto"/>
            <w:bottom w:val="none" w:sz="0" w:space="0" w:color="auto"/>
            <w:right w:val="none" w:sz="0" w:space="0" w:color="auto"/>
          </w:divBdr>
          <w:divsChild>
            <w:div w:id="1985163510">
              <w:marLeft w:val="0"/>
              <w:marRight w:val="0"/>
              <w:marTop w:val="0"/>
              <w:marBottom w:val="0"/>
              <w:divBdr>
                <w:top w:val="none" w:sz="0" w:space="0" w:color="auto"/>
                <w:left w:val="none" w:sz="0" w:space="0" w:color="auto"/>
                <w:bottom w:val="none" w:sz="0" w:space="0" w:color="auto"/>
                <w:right w:val="none" w:sz="0" w:space="0" w:color="auto"/>
              </w:divBdr>
            </w:div>
          </w:divsChild>
        </w:div>
        <w:div w:id="1925871882">
          <w:marLeft w:val="0"/>
          <w:marRight w:val="0"/>
          <w:marTop w:val="0"/>
          <w:marBottom w:val="0"/>
          <w:divBdr>
            <w:top w:val="none" w:sz="0" w:space="0" w:color="auto"/>
            <w:left w:val="none" w:sz="0" w:space="0" w:color="auto"/>
            <w:bottom w:val="none" w:sz="0" w:space="0" w:color="auto"/>
            <w:right w:val="none" w:sz="0" w:space="0" w:color="auto"/>
          </w:divBdr>
          <w:divsChild>
            <w:div w:id="1349483195">
              <w:marLeft w:val="0"/>
              <w:marRight w:val="0"/>
              <w:marTop w:val="0"/>
              <w:marBottom w:val="0"/>
              <w:divBdr>
                <w:top w:val="none" w:sz="0" w:space="0" w:color="auto"/>
                <w:left w:val="none" w:sz="0" w:space="0" w:color="auto"/>
                <w:bottom w:val="none" w:sz="0" w:space="0" w:color="auto"/>
                <w:right w:val="none" w:sz="0" w:space="0" w:color="auto"/>
              </w:divBdr>
            </w:div>
          </w:divsChild>
        </w:div>
        <w:div w:id="1930188469">
          <w:marLeft w:val="0"/>
          <w:marRight w:val="0"/>
          <w:marTop w:val="0"/>
          <w:marBottom w:val="0"/>
          <w:divBdr>
            <w:top w:val="none" w:sz="0" w:space="0" w:color="auto"/>
            <w:left w:val="none" w:sz="0" w:space="0" w:color="auto"/>
            <w:bottom w:val="none" w:sz="0" w:space="0" w:color="auto"/>
            <w:right w:val="none" w:sz="0" w:space="0" w:color="auto"/>
          </w:divBdr>
          <w:divsChild>
            <w:div w:id="2087653030">
              <w:marLeft w:val="0"/>
              <w:marRight w:val="0"/>
              <w:marTop w:val="0"/>
              <w:marBottom w:val="0"/>
              <w:divBdr>
                <w:top w:val="none" w:sz="0" w:space="0" w:color="auto"/>
                <w:left w:val="none" w:sz="0" w:space="0" w:color="auto"/>
                <w:bottom w:val="none" w:sz="0" w:space="0" w:color="auto"/>
                <w:right w:val="none" w:sz="0" w:space="0" w:color="auto"/>
              </w:divBdr>
            </w:div>
          </w:divsChild>
        </w:div>
        <w:div w:id="1936399785">
          <w:marLeft w:val="0"/>
          <w:marRight w:val="0"/>
          <w:marTop w:val="0"/>
          <w:marBottom w:val="0"/>
          <w:divBdr>
            <w:top w:val="none" w:sz="0" w:space="0" w:color="auto"/>
            <w:left w:val="none" w:sz="0" w:space="0" w:color="auto"/>
            <w:bottom w:val="none" w:sz="0" w:space="0" w:color="auto"/>
            <w:right w:val="none" w:sz="0" w:space="0" w:color="auto"/>
          </w:divBdr>
          <w:divsChild>
            <w:div w:id="2096436959">
              <w:marLeft w:val="0"/>
              <w:marRight w:val="0"/>
              <w:marTop w:val="0"/>
              <w:marBottom w:val="0"/>
              <w:divBdr>
                <w:top w:val="none" w:sz="0" w:space="0" w:color="auto"/>
                <w:left w:val="none" w:sz="0" w:space="0" w:color="auto"/>
                <w:bottom w:val="none" w:sz="0" w:space="0" w:color="auto"/>
                <w:right w:val="none" w:sz="0" w:space="0" w:color="auto"/>
              </w:divBdr>
            </w:div>
          </w:divsChild>
        </w:div>
        <w:div w:id="1936549231">
          <w:marLeft w:val="0"/>
          <w:marRight w:val="0"/>
          <w:marTop w:val="0"/>
          <w:marBottom w:val="0"/>
          <w:divBdr>
            <w:top w:val="none" w:sz="0" w:space="0" w:color="auto"/>
            <w:left w:val="none" w:sz="0" w:space="0" w:color="auto"/>
            <w:bottom w:val="none" w:sz="0" w:space="0" w:color="auto"/>
            <w:right w:val="none" w:sz="0" w:space="0" w:color="auto"/>
          </w:divBdr>
          <w:divsChild>
            <w:div w:id="133718846">
              <w:marLeft w:val="0"/>
              <w:marRight w:val="0"/>
              <w:marTop w:val="0"/>
              <w:marBottom w:val="0"/>
              <w:divBdr>
                <w:top w:val="none" w:sz="0" w:space="0" w:color="auto"/>
                <w:left w:val="none" w:sz="0" w:space="0" w:color="auto"/>
                <w:bottom w:val="none" w:sz="0" w:space="0" w:color="auto"/>
                <w:right w:val="none" w:sz="0" w:space="0" w:color="auto"/>
              </w:divBdr>
            </w:div>
            <w:div w:id="1111976244">
              <w:marLeft w:val="0"/>
              <w:marRight w:val="0"/>
              <w:marTop w:val="0"/>
              <w:marBottom w:val="0"/>
              <w:divBdr>
                <w:top w:val="none" w:sz="0" w:space="0" w:color="auto"/>
                <w:left w:val="none" w:sz="0" w:space="0" w:color="auto"/>
                <w:bottom w:val="none" w:sz="0" w:space="0" w:color="auto"/>
                <w:right w:val="none" w:sz="0" w:space="0" w:color="auto"/>
              </w:divBdr>
            </w:div>
            <w:div w:id="1711343741">
              <w:marLeft w:val="0"/>
              <w:marRight w:val="0"/>
              <w:marTop w:val="0"/>
              <w:marBottom w:val="0"/>
              <w:divBdr>
                <w:top w:val="none" w:sz="0" w:space="0" w:color="auto"/>
                <w:left w:val="none" w:sz="0" w:space="0" w:color="auto"/>
                <w:bottom w:val="none" w:sz="0" w:space="0" w:color="auto"/>
                <w:right w:val="none" w:sz="0" w:space="0" w:color="auto"/>
              </w:divBdr>
            </w:div>
            <w:div w:id="1735276646">
              <w:marLeft w:val="0"/>
              <w:marRight w:val="0"/>
              <w:marTop w:val="0"/>
              <w:marBottom w:val="0"/>
              <w:divBdr>
                <w:top w:val="none" w:sz="0" w:space="0" w:color="auto"/>
                <w:left w:val="none" w:sz="0" w:space="0" w:color="auto"/>
                <w:bottom w:val="none" w:sz="0" w:space="0" w:color="auto"/>
                <w:right w:val="none" w:sz="0" w:space="0" w:color="auto"/>
              </w:divBdr>
            </w:div>
            <w:div w:id="1963420851">
              <w:marLeft w:val="0"/>
              <w:marRight w:val="0"/>
              <w:marTop w:val="0"/>
              <w:marBottom w:val="0"/>
              <w:divBdr>
                <w:top w:val="none" w:sz="0" w:space="0" w:color="auto"/>
                <w:left w:val="none" w:sz="0" w:space="0" w:color="auto"/>
                <w:bottom w:val="none" w:sz="0" w:space="0" w:color="auto"/>
                <w:right w:val="none" w:sz="0" w:space="0" w:color="auto"/>
              </w:divBdr>
            </w:div>
            <w:div w:id="2039811673">
              <w:marLeft w:val="0"/>
              <w:marRight w:val="0"/>
              <w:marTop w:val="0"/>
              <w:marBottom w:val="0"/>
              <w:divBdr>
                <w:top w:val="none" w:sz="0" w:space="0" w:color="auto"/>
                <w:left w:val="none" w:sz="0" w:space="0" w:color="auto"/>
                <w:bottom w:val="none" w:sz="0" w:space="0" w:color="auto"/>
                <w:right w:val="none" w:sz="0" w:space="0" w:color="auto"/>
              </w:divBdr>
            </w:div>
          </w:divsChild>
        </w:div>
        <w:div w:id="1938827005">
          <w:marLeft w:val="0"/>
          <w:marRight w:val="0"/>
          <w:marTop w:val="0"/>
          <w:marBottom w:val="0"/>
          <w:divBdr>
            <w:top w:val="none" w:sz="0" w:space="0" w:color="auto"/>
            <w:left w:val="none" w:sz="0" w:space="0" w:color="auto"/>
            <w:bottom w:val="none" w:sz="0" w:space="0" w:color="auto"/>
            <w:right w:val="none" w:sz="0" w:space="0" w:color="auto"/>
          </w:divBdr>
          <w:divsChild>
            <w:div w:id="1535770974">
              <w:marLeft w:val="0"/>
              <w:marRight w:val="0"/>
              <w:marTop w:val="0"/>
              <w:marBottom w:val="0"/>
              <w:divBdr>
                <w:top w:val="none" w:sz="0" w:space="0" w:color="auto"/>
                <w:left w:val="none" w:sz="0" w:space="0" w:color="auto"/>
                <w:bottom w:val="none" w:sz="0" w:space="0" w:color="auto"/>
                <w:right w:val="none" w:sz="0" w:space="0" w:color="auto"/>
              </w:divBdr>
            </w:div>
          </w:divsChild>
        </w:div>
        <w:div w:id="1945183581">
          <w:marLeft w:val="0"/>
          <w:marRight w:val="0"/>
          <w:marTop w:val="0"/>
          <w:marBottom w:val="0"/>
          <w:divBdr>
            <w:top w:val="none" w:sz="0" w:space="0" w:color="auto"/>
            <w:left w:val="none" w:sz="0" w:space="0" w:color="auto"/>
            <w:bottom w:val="none" w:sz="0" w:space="0" w:color="auto"/>
            <w:right w:val="none" w:sz="0" w:space="0" w:color="auto"/>
          </w:divBdr>
          <w:divsChild>
            <w:div w:id="426653609">
              <w:marLeft w:val="0"/>
              <w:marRight w:val="0"/>
              <w:marTop w:val="0"/>
              <w:marBottom w:val="0"/>
              <w:divBdr>
                <w:top w:val="none" w:sz="0" w:space="0" w:color="auto"/>
                <w:left w:val="none" w:sz="0" w:space="0" w:color="auto"/>
                <w:bottom w:val="none" w:sz="0" w:space="0" w:color="auto"/>
                <w:right w:val="none" w:sz="0" w:space="0" w:color="auto"/>
              </w:divBdr>
            </w:div>
            <w:div w:id="954755292">
              <w:marLeft w:val="0"/>
              <w:marRight w:val="0"/>
              <w:marTop w:val="0"/>
              <w:marBottom w:val="0"/>
              <w:divBdr>
                <w:top w:val="none" w:sz="0" w:space="0" w:color="auto"/>
                <w:left w:val="none" w:sz="0" w:space="0" w:color="auto"/>
                <w:bottom w:val="none" w:sz="0" w:space="0" w:color="auto"/>
                <w:right w:val="none" w:sz="0" w:space="0" w:color="auto"/>
              </w:divBdr>
            </w:div>
            <w:div w:id="1008868390">
              <w:marLeft w:val="0"/>
              <w:marRight w:val="0"/>
              <w:marTop w:val="0"/>
              <w:marBottom w:val="0"/>
              <w:divBdr>
                <w:top w:val="none" w:sz="0" w:space="0" w:color="auto"/>
                <w:left w:val="none" w:sz="0" w:space="0" w:color="auto"/>
                <w:bottom w:val="none" w:sz="0" w:space="0" w:color="auto"/>
                <w:right w:val="none" w:sz="0" w:space="0" w:color="auto"/>
              </w:divBdr>
            </w:div>
            <w:div w:id="1555853672">
              <w:marLeft w:val="0"/>
              <w:marRight w:val="0"/>
              <w:marTop w:val="0"/>
              <w:marBottom w:val="0"/>
              <w:divBdr>
                <w:top w:val="none" w:sz="0" w:space="0" w:color="auto"/>
                <w:left w:val="none" w:sz="0" w:space="0" w:color="auto"/>
                <w:bottom w:val="none" w:sz="0" w:space="0" w:color="auto"/>
                <w:right w:val="none" w:sz="0" w:space="0" w:color="auto"/>
              </w:divBdr>
            </w:div>
            <w:div w:id="1871019979">
              <w:marLeft w:val="0"/>
              <w:marRight w:val="0"/>
              <w:marTop w:val="0"/>
              <w:marBottom w:val="0"/>
              <w:divBdr>
                <w:top w:val="none" w:sz="0" w:space="0" w:color="auto"/>
                <w:left w:val="none" w:sz="0" w:space="0" w:color="auto"/>
                <w:bottom w:val="none" w:sz="0" w:space="0" w:color="auto"/>
                <w:right w:val="none" w:sz="0" w:space="0" w:color="auto"/>
              </w:divBdr>
            </w:div>
          </w:divsChild>
        </w:div>
        <w:div w:id="1946420895">
          <w:marLeft w:val="0"/>
          <w:marRight w:val="0"/>
          <w:marTop w:val="0"/>
          <w:marBottom w:val="0"/>
          <w:divBdr>
            <w:top w:val="none" w:sz="0" w:space="0" w:color="auto"/>
            <w:left w:val="none" w:sz="0" w:space="0" w:color="auto"/>
            <w:bottom w:val="none" w:sz="0" w:space="0" w:color="auto"/>
            <w:right w:val="none" w:sz="0" w:space="0" w:color="auto"/>
          </w:divBdr>
          <w:divsChild>
            <w:div w:id="1231967384">
              <w:marLeft w:val="0"/>
              <w:marRight w:val="0"/>
              <w:marTop w:val="0"/>
              <w:marBottom w:val="0"/>
              <w:divBdr>
                <w:top w:val="none" w:sz="0" w:space="0" w:color="auto"/>
                <w:left w:val="none" w:sz="0" w:space="0" w:color="auto"/>
                <w:bottom w:val="none" w:sz="0" w:space="0" w:color="auto"/>
                <w:right w:val="none" w:sz="0" w:space="0" w:color="auto"/>
              </w:divBdr>
            </w:div>
          </w:divsChild>
        </w:div>
        <w:div w:id="1946837810">
          <w:marLeft w:val="0"/>
          <w:marRight w:val="0"/>
          <w:marTop w:val="0"/>
          <w:marBottom w:val="0"/>
          <w:divBdr>
            <w:top w:val="none" w:sz="0" w:space="0" w:color="auto"/>
            <w:left w:val="none" w:sz="0" w:space="0" w:color="auto"/>
            <w:bottom w:val="none" w:sz="0" w:space="0" w:color="auto"/>
            <w:right w:val="none" w:sz="0" w:space="0" w:color="auto"/>
          </w:divBdr>
          <w:divsChild>
            <w:div w:id="1003050940">
              <w:marLeft w:val="0"/>
              <w:marRight w:val="0"/>
              <w:marTop w:val="0"/>
              <w:marBottom w:val="0"/>
              <w:divBdr>
                <w:top w:val="none" w:sz="0" w:space="0" w:color="auto"/>
                <w:left w:val="none" w:sz="0" w:space="0" w:color="auto"/>
                <w:bottom w:val="none" w:sz="0" w:space="0" w:color="auto"/>
                <w:right w:val="none" w:sz="0" w:space="0" w:color="auto"/>
              </w:divBdr>
            </w:div>
          </w:divsChild>
        </w:div>
        <w:div w:id="1973753609">
          <w:marLeft w:val="0"/>
          <w:marRight w:val="0"/>
          <w:marTop w:val="0"/>
          <w:marBottom w:val="0"/>
          <w:divBdr>
            <w:top w:val="none" w:sz="0" w:space="0" w:color="auto"/>
            <w:left w:val="none" w:sz="0" w:space="0" w:color="auto"/>
            <w:bottom w:val="none" w:sz="0" w:space="0" w:color="auto"/>
            <w:right w:val="none" w:sz="0" w:space="0" w:color="auto"/>
          </w:divBdr>
          <w:divsChild>
            <w:div w:id="2041583047">
              <w:marLeft w:val="0"/>
              <w:marRight w:val="0"/>
              <w:marTop w:val="0"/>
              <w:marBottom w:val="0"/>
              <w:divBdr>
                <w:top w:val="none" w:sz="0" w:space="0" w:color="auto"/>
                <w:left w:val="none" w:sz="0" w:space="0" w:color="auto"/>
                <w:bottom w:val="none" w:sz="0" w:space="0" w:color="auto"/>
                <w:right w:val="none" w:sz="0" w:space="0" w:color="auto"/>
              </w:divBdr>
            </w:div>
          </w:divsChild>
        </w:div>
        <w:div w:id="1976327623">
          <w:marLeft w:val="0"/>
          <w:marRight w:val="0"/>
          <w:marTop w:val="0"/>
          <w:marBottom w:val="0"/>
          <w:divBdr>
            <w:top w:val="none" w:sz="0" w:space="0" w:color="auto"/>
            <w:left w:val="none" w:sz="0" w:space="0" w:color="auto"/>
            <w:bottom w:val="none" w:sz="0" w:space="0" w:color="auto"/>
            <w:right w:val="none" w:sz="0" w:space="0" w:color="auto"/>
          </w:divBdr>
          <w:divsChild>
            <w:div w:id="1347631515">
              <w:marLeft w:val="0"/>
              <w:marRight w:val="0"/>
              <w:marTop w:val="0"/>
              <w:marBottom w:val="0"/>
              <w:divBdr>
                <w:top w:val="none" w:sz="0" w:space="0" w:color="auto"/>
                <w:left w:val="none" w:sz="0" w:space="0" w:color="auto"/>
                <w:bottom w:val="none" w:sz="0" w:space="0" w:color="auto"/>
                <w:right w:val="none" w:sz="0" w:space="0" w:color="auto"/>
              </w:divBdr>
            </w:div>
          </w:divsChild>
        </w:div>
        <w:div w:id="1977486343">
          <w:marLeft w:val="0"/>
          <w:marRight w:val="0"/>
          <w:marTop w:val="0"/>
          <w:marBottom w:val="0"/>
          <w:divBdr>
            <w:top w:val="none" w:sz="0" w:space="0" w:color="auto"/>
            <w:left w:val="none" w:sz="0" w:space="0" w:color="auto"/>
            <w:bottom w:val="none" w:sz="0" w:space="0" w:color="auto"/>
            <w:right w:val="none" w:sz="0" w:space="0" w:color="auto"/>
          </w:divBdr>
          <w:divsChild>
            <w:div w:id="112680419">
              <w:marLeft w:val="0"/>
              <w:marRight w:val="0"/>
              <w:marTop w:val="0"/>
              <w:marBottom w:val="0"/>
              <w:divBdr>
                <w:top w:val="none" w:sz="0" w:space="0" w:color="auto"/>
                <w:left w:val="none" w:sz="0" w:space="0" w:color="auto"/>
                <w:bottom w:val="none" w:sz="0" w:space="0" w:color="auto"/>
                <w:right w:val="none" w:sz="0" w:space="0" w:color="auto"/>
              </w:divBdr>
            </w:div>
          </w:divsChild>
        </w:div>
        <w:div w:id="1978023841">
          <w:marLeft w:val="0"/>
          <w:marRight w:val="0"/>
          <w:marTop w:val="0"/>
          <w:marBottom w:val="0"/>
          <w:divBdr>
            <w:top w:val="none" w:sz="0" w:space="0" w:color="auto"/>
            <w:left w:val="none" w:sz="0" w:space="0" w:color="auto"/>
            <w:bottom w:val="none" w:sz="0" w:space="0" w:color="auto"/>
            <w:right w:val="none" w:sz="0" w:space="0" w:color="auto"/>
          </w:divBdr>
          <w:divsChild>
            <w:div w:id="133564540">
              <w:marLeft w:val="0"/>
              <w:marRight w:val="0"/>
              <w:marTop w:val="0"/>
              <w:marBottom w:val="0"/>
              <w:divBdr>
                <w:top w:val="none" w:sz="0" w:space="0" w:color="auto"/>
                <w:left w:val="none" w:sz="0" w:space="0" w:color="auto"/>
                <w:bottom w:val="none" w:sz="0" w:space="0" w:color="auto"/>
                <w:right w:val="none" w:sz="0" w:space="0" w:color="auto"/>
              </w:divBdr>
            </w:div>
            <w:div w:id="729040114">
              <w:marLeft w:val="0"/>
              <w:marRight w:val="0"/>
              <w:marTop w:val="0"/>
              <w:marBottom w:val="0"/>
              <w:divBdr>
                <w:top w:val="none" w:sz="0" w:space="0" w:color="auto"/>
                <w:left w:val="none" w:sz="0" w:space="0" w:color="auto"/>
                <w:bottom w:val="none" w:sz="0" w:space="0" w:color="auto"/>
                <w:right w:val="none" w:sz="0" w:space="0" w:color="auto"/>
              </w:divBdr>
            </w:div>
            <w:div w:id="770514135">
              <w:marLeft w:val="0"/>
              <w:marRight w:val="0"/>
              <w:marTop w:val="0"/>
              <w:marBottom w:val="0"/>
              <w:divBdr>
                <w:top w:val="none" w:sz="0" w:space="0" w:color="auto"/>
                <w:left w:val="none" w:sz="0" w:space="0" w:color="auto"/>
                <w:bottom w:val="none" w:sz="0" w:space="0" w:color="auto"/>
                <w:right w:val="none" w:sz="0" w:space="0" w:color="auto"/>
              </w:divBdr>
            </w:div>
            <w:div w:id="1570920640">
              <w:marLeft w:val="0"/>
              <w:marRight w:val="0"/>
              <w:marTop w:val="0"/>
              <w:marBottom w:val="0"/>
              <w:divBdr>
                <w:top w:val="none" w:sz="0" w:space="0" w:color="auto"/>
                <w:left w:val="none" w:sz="0" w:space="0" w:color="auto"/>
                <w:bottom w:val="none" w:sz="0" w:space="0" w:color="auto"/>
                <w:right w:val="none" w:sz="0" w:space="0" w:color="auto"/>
              </w:divBdr>
            </w:div>
            <w:div w:id="1702122208">
              <w:marLeft w:val="0"/>
              <w:marRight w:val="0"/>
              <w:marTop w:val="0"/>
              <w:marBottom w:val="0"/>
              <w:divBdr>
                <w:top w:val="none" w:sz="0" w:space="0" w:color="auto"/>
                <w:left w:val="none" w:sz="0" w:space="0" w:color="auto"/>
                <w:bottom w:val="none" w:sz="0" w:space="0" w:color="auto"/>
                <w:right w:val="none" w:sz="0" w:space="0" w:color="auto"/>
              </w:divBdr>
            </w:div>
            <w:div w:id="1884517585">
              <w:marLeft w:val="0"/>
              <w:marRight w:val="0"/>
              <w:marTop w:val="0"/>
              <w:marBottom w:val="0"/>
              <w:divBdr>
                <w:top w:val="none" w:sz="0" w:space="0" w:color="auto"/>
                <w:left w:val="none" w:sz="0" w:space="0" w:color="auto"/>
                <w:bottom w:val="none" w:sz="0" w:space="0" w:color="auto"/>
                <w:right w:val="none" w:sz="0" w:space="0" w:color="auto"/>
              </w:divBdr>
            </w:div>
            <w:div w:id="2060324788">
              <w:marLeft w:val="0"/>
              <w:marRight w:val="0"/>
              <w:marTop w:val="0"/>
              <w:marBottom w:val="0"/>
              <w:divBdr>
                <w:top w:val="none" w:sz="0" w:space="0" w:color="auto"/>
                <w:left w:val="none" w:sz="0" w:space="0" w:color="auto"/>
                <w:bottom w:val="none" w:sz="0" w:space="0" w:color="auto"/>
                <w:right w:val="none" w:sz="0" w:space="0" w:color="auto"/>
              </w:divBdr>
            </w:div>
          </w:divsChild>
        </w:div>
        <w:div w:id="1982072450">
          <w:marLeft w:val="0"/>
          <w:marRight w:val="0"/>
          <w:marTop w:val="0"/>
          <w:marBottom w:val="0"/>
          <w:divBdr>
            <w:top w:val="none" w:sz="0" w:space="0" w:color="auto"/>
            <w:left w:val="none" w:sz="0" w:space="0" w:color="auto"/>
            <w:bottom w:val="none" w:sz="0" w:space="0" w:color="auto"/>
            <w:right w:val="none" w:sz="0" w:space="0" w:color="auto"/>
          </w:divBdr>
          <w:divsChild>
            <w:div w:id="544214550">
              <w:marLeft w:val="0"/>
              <w:marRight w:val="0"/>
              <w:marTop w:val="0"/>
              <w:marBottom w:val="0"/>
              <w:divBdr>
                <w:top w:val="none" w:sz="0" w:space="0" w:color="auto"/>
                <w:left w:val="none" w:sz="0" w:space="0" w:color="auto"/>
                <w:bottom w:val="none" w:sz="0" w:space="0" w:color="auto"/>
                <w:right w:val="none" w:sz="0" w:space="0" w:color="auto"/>
              </w:divBdr>
            </w:div>
            <w:div w:id="1119371494">
              <w:marLeft w:val="0"/>
              <w:marRight w:val="0"/>
              <w:marTop w:val="0"/>
              <w:marBottom w:val="0"/>
              <w:divBdr>
                <w:top w:val="none" w:sz="0" w:space="0" w:color="auto"/>
                <w:left w:val="none" w:sz="0" w:space="0" w:color="auto"/>
                <w:bottom w:val="none" w:sz="0" w:space="0" w:color="auto"/>
                <w:right w:val="none" w:sz="0" w:space="0" w:color="auto"/>
              </w:divBdr>
            </w:div>
            <w:div w:id="1195078828">
              <w:marLeft w:val="0"/>
              <w:marRight w:val="0"/>
              <w:marTop w:val="0"/>
              <w:marBottom w:val="0"/>
              <w:divBdr>
                <w:top w:val="none" w:sz="0" w:space="0" w:color="auto"/>
                <w:left w:val="none" w:sz="0" w:space="0" w:color="auto"/>
                <w:bottom w:val="none" w:sz="0" w:space="0" w:color="auto"/>
                <w:right w:val="none" w:sz="0" w:space="0" w:color="auto"/>
              </w:divBdr>
            </w:div>
            <w:div w:id="1383948139">
              <w:marLeft w:val="0"/>
              <w:marRight w:val="0"/>
              <w:marTop w:val="0"/>
              <w:marBottom w:val="0"/>
              <w:divBdr>
                <w:top w:val="none" w:sz="0" w:space="0" w:color="auto"/>
                <w:left w:val="none" w:sz="0" w:space="0" w:color="auto"/>
                <w:bottom w:val="none" w:sz="0" w:space="0" w:color="auto"/>
                <w:right w:val="none" w:sz="0" w:space="0" w:color="auto"/>
              </w:divBdr>
            </w:div>
            <w:div w:id="1422290450">
              <w:marLeft w:val="0"/>
              <w:marRight w:val="0"/>
              <w:marTop w:val="0"/>
              <w:marBottom w:val="0"/>
              <w:divBdr>
                <w:top w:val="none" w:sz="0" w:space="0" w:color="auto"/>
                <w:left w:val="none" w:sz="0" w:space="0" w:color="auto"/>
                <w:bottom w:val="none" w:sz="0" w:space="0" w:color="auto"/>
                <w:right w:val="none" w:sz="0" w:space="0" w:color="auto"/>
              </w:divBdr>
            </w:div>
            <w:div w:id="1563325029">
              <w:marLeft w:val="0"/>
              <w:marRight w:val="0"/>
              <w:marTop w:val="0"/>
              <w:marBottom w:val="0"/>
              <w:divBdr>
                <w:top w:val="none" w:sz="0" w:space="0" w:color="auto"/>
                <w:left w:val="none" w:sz="0" w:space="0" w:color="auto"/>
                <w:bottom w:val="none" w:sz="0" w:space="0" w:color="auto"/>
                <w:right w:val="none" w:sz="0" w:space="0" w:color="auto"/>
              </w:divBdr>
            </w:div>
            <w:div w:id="1627154883">
              <w:marLeft w:val="0"/>
              <w:marRight w:val="0"/>
              <w:marTop w:val="0"/>
              <w:marBottom w:val="0"/>
              <w:divBdr>
                <w:top w:val="none" w:sz="0" w:space="0" w:color="auto"/>
                <w:left w:val="none" w:sz="0" w:space="0" w:color="auto"/>
                <w:bottom w:val="none" w:sz="0" w:space="0" w:color="auto"/>
                <w:right w:val="none" w:sz="0" w:space="0" w:color="auto"/>
              </w:divBdr>
            </w:div>
            <w:div w:id="1627931310">
              <w:marLeft w:val="0"/>
              <w:marRight w:val="0"/>
              <w:marTop w:val="0"/>
              <w:marBottom w:val="0"/>
              <w:divBdr>
                <w:top w:val="none" w:sz="0" w:space="0" w:color="auto"/>
                <w:left w:val="none" w:sz="0" w:space="0" w:color="auto"/>
                <w:bottom w:val="none" w:sz="0" w:space="0" w:color="auto"/>
                <w:right w:val="none" w:sz="0" w:space="0" w:color="auto"/>
              </w:divBdr>
            </w:div>
            <w:div w:id="1786536685">
              <w:marLeft w:val="0"/>
              <w:marRight w:val="0"/>
              <w:marTop w:val="0"/>
              <w:marBottom w:val="0"/>
              <w:divBdr>
                <w:top w:val="none" w:sz="0" w:space="0" w:color="auto"/>
                <w:left w:val="none" w:sz="0" w:space="0" w:color="auto"/>
                <w:bottom w:val="none" w:sz="0" w:space="0" w:color="auto"/>
                <w:right w:val="none" w:sz="0" w:space="0" w:color="auto"/>
              </w:divBdr>
            </w:div>
            <w:div w:id="2037847274">
              <w:marLeft w:val="0"/>
              <w:marRight w:val="0"/>
              <w:marTop w:val="0"/>
              <w:marBottom w:val="0"/>
              <w:divBdr>
                <w:top w:val="none" w:sz="0" w:space="0" w:color="auto"/>
                <w:left w:val="none" w:sz="0" w:space="0" w:color="auto"/>
                <w:bottom w:val="none" w:sz="0" w:space="0" w:color="auto"/>
                <w:right w:val="none" w:sz="0" w:space="0" w:color="auto"/>
              </w:divBdr>
            </w:div>
          </w:divsChild>
        </w:div>
        <w:div w:id="1985964133">
          <w:marLeft w:val="0"/>
          <w:marRight w:val="0"/>
          <w:marTop w:val="0"/>
          <w:marBottom w:val="0"/>
          <w:divBdr>
            <w:top w:val="none" w:sz="0" w:space="0" w:color="auto"/>
            <w:left w:val="none" w:sz="0" w:space="0" w:color="auto"/>
            <w:bottom w:val="none" w:sz="0" w:space="0" w:color="auto"/>
            <w:right w:val="none" w:sz="0" w:space="0" w:color="auto"/>
          </w:divBdr>
          <w:divsChild>
            <w:div w:id="465315612">
              <w:marLeft w:val="0"/>
              <w:marRight w:val="0"/>
              <w:marTop w:val="0"/>
              <w:marBottom w:val="0"/>
              <w:divBdr>
                <w:top w:val="none" w:sz="0" w:space="0" w:color="auto"/>
                <w:left w:val="none" w:sz="0" w:space="0" w:color="auto"/>
                <w:bottom w:val="none" w:sz="0" w:space="0" w:color="auto"/>
                <w:right w:val="none" w:sz="0" w:space="0" w:color="auto"/>
              </w:divBdr>
            </w:div>
          </w:divsChild>
        </w:div>
        <w:div w:id="1988241418">
          <w:marLeft w:val="0"/>
          <w:marRight w:val="0"/>
          <w:marTop w:val="0"/>
          <w:marBottom w:val="0"/>
          <w:divBdr>
            <w:top w:val="none" w:sz="0" w:space="0" w:color="auto"/>
            <w:left w:val="none" w:sz="0" w:space="0" w:color="auto"/>
            <w:bottom w:val="none" w:sz="0" w:space="0" w:color="auto"/>
            <w:right w:val="none" w:sz="0" w:space="0" w:color="auto"/>
          </w:divBdr>
          <w:divsChild>
            <w:div w:id="1919485408">
              <w:marLeft w:val="0"/>
              <w:marRight w:val="0"/>
              <w:marTop w:val="0"/>
              <w:marBottom w:val="0"/>
              <w:divBdr>
                <w:top w:val="none" w:sz="0" w:space="0" w:color="auto"/>
                <w:left w:val="none" w:sz="0" w:space="0" w:color="auto"/>
                <w:bottom w:val="none" w:sz="0" w:space="0" w:color="auto"/>
                <w:right w:val="none" w:sz="0" w:space="0" w:color="auto"/>
              </w:divBdr>
            </w:div>
          </w:divsChild>
        </w:div>
        <w:div w:id="2019581100">
          <w:marLeft w:val="0"/>
          <w:marRight w:val="0"/>
          <w:marTop w:val="0"/>
          <w:marBottom w:val="0"/>
          <w:divBdr>
            <w:top w:val="none" w:sz="0" w:space="0" w:color="auto"/>
            <w:left w:val="none" w:sz="0" w:space="0" w:color="auto"/>
            <w:bottom w:val="none" w:sz="0" w:space="0" w:color="auto"/>
            <w:right w:val="none" w:sz="0" w:space="0" w:color="auto"/>
          </w:divBdr>
          <w:divsChild>
            <w:div w:id="996495062">
              <w:marLeft w:val="0"/>
              <w:marRight w:val="0"/>
              <w:marTop w:val="0"/>
              <w:marBottom w:val="0"/>
              <w:divBdr>
                <w:top w:val="none" w:sz="0" w:space="0" w:color="auto"/>
                <w:left w:val="none" w:sz="0" w:space="0" w:color="auto"/>
                <w:bottom w:val="none" w:sz="0" w:space="0" w:color="auto"/>
                <w:right w:val="none" w:sz="0" w:space="0" w:color="auto"/>
              </w:divBdr>
            </w:div>
          </w:divsChild>
        </w:div>
        <w:div w:id="2021620519">
          <w:marLeft w:val="0"/>
          <w:marRight w:val="0"/>
          <w:marTop w:val="0"/>
          <w:marBottom w:val="0"/>
          <w:divBdr>
            <w:top w:val="none" w:sz="0" w:space="0" w:color="auto"/>
            <w:left w:val="none" w:sz="0" w:space="0" w:color="auto"/>
            <w:bottom w:val="none" w:sz="0" w:space="0" w:color="auto"/>
            <w:right w:val="none" w:sz="0" w:space="0" w:color="auto"/>
          </w:divBdr>
          <w:divsChild>
            <w:div w:id="1778596070">
              <w:marLeft w:val="0"/>
              <w:marRight w:val="0"/>
              <w:marTop w:val="0"/>
              <w:marBottom w:val="0"/>
              <w:divBdr>
                <w:top w:val="none" w:sz="0" w:space="0" w:color="auto"/>
                <w:left w:val="none" w:sz="0" w:space="0" w:color="auto"/>
                <w:bottom w:val="none" w:sz="0" w:space="0" w:color="auto"/>
                <w:right w:val="none" w:sz="0" w:space="0" w:color="auto"/>
              </w:divBdr>
            </w:div>
          </w:divsChild>
        </w:div>
        <w:div w:id="2023892922">
          <w:marLeft w:val="0"/>
          <w:marRight w:val="0"/>
          <w:marTop w:val="0"/>
          <w:marBottom w:val="0"/>
          <w:divBdr>
            <w:top w:val="none" w:sz="0" w:space="0" w:color="auto"/>
            <w:left w:val="none" w:sz="0" w:space="0" w:color="auto"/>
            <w:bottom w:val="none" w:sz="0" w:space="0" w:color="auto"/>
            <w:right w:val="none" w:sz="0" w:space="0" w:color="auto"/>
          </w:divBdr>
          <w:divsChild>
            <w:div w:id="1861430512">
              <w:marLeft w:val="0"/>
              <w:marRight w:val="0"/>
              <w:marTop w:val="0"/>
              <w:marBottom w:val="0"/>
              <w:divBdr>
                <w:top w:val="none" w:sz="0" w:space="0" w:color="auto"/>
                <w:left w:val="none" w:sz="0" w:space="0" w:color="auto"/>
                <w:bottom w:val="none" w:sz="0" w:space="0" w:color="auto"/>
                <w:right w:val="none" w:sz="0" w:space="0" w:color="auto"/>
              </w:divBdr>
            </w:div>
          </w:divsChild>
        </w:div>
        <w:div w:id="2025552632">
          <w:marLeft w:val="0"/>
          <w:marRight w:val="0"/>
          <w:marTop w:val="0"/>
          <w:marBottom w:val="0"/>
          <w:divBdr>
            <w:top w:val="none" w:sz="0" w:space="0" w:color="auto"/>
            <w:left w:val="none" w:sz="0" w:space="0" w:color="auto"/>
            <w:bottom w:val="none" w:sz="0" w:space="0" w:color="auto"/>
            <w:right w:val="none" w:sz="0" w:space="0" w:color="auto"/>
          </w:divBdr>
          <w:divsChild>
            <w:div w:id="44835231">
              <w:marLeft w:val="0"/>
              <w:marRight w:val="0"/>
              <w:marTop w:val="0"/>
              <w:marBottom w:val="0"/>
              <w:divBdr>
                <w:top w:val="none" w:sz="0" w:space="0" w:color="auto"/>
                <w:left w:val="none" w:sz="0" w:space="0" w:color="auto"/>
                <w:bottom w:val="none" w:sz="0" w:space="0" w:color="auto"/>
                <w:right w:val="none" w:sz="0" w:space="0" w:color="auto"/>
              </w:divBdr>
            </w:div>
            <w:div w:id="345181201">
              <w:marLeft w:val="0"/>
              <w:marRight w:val="0"/>
              <w:marTop w:val="0"/>
              <w:marBottom w:val="0"/>
              <w:divBdr>
                <w:top w:val="none" w:sz="0" w:space="0" w:color="auto"/>
                <w:left w:val="none" w:sz="0" w:space="0" w:color="auto"/>
                <w:bottom w:val="none" w:sz="0" w:space="0" w:color="auto"/>
                <w:right w:val="none" w:sz="0" w:space="0" w:color="auto"/>
              </w:divBdr>
            </w:div>
            <w:div w:id="1125925292">
              <w:marLeft w:val="0"/>
              <w:marRight w:val="0"/>
              <w:marTop w:val="0"/>
              <w:marBottom w:val="0"/>
              <w:divBdr>
                <w:top w:val="none" w:sz="0" w:space="0" w:color="auto"/>
                <w:left w:val="none" w:sz="0" w:space="0" w:color="auto"/>
                <w:bottom w:val="none" w:sz="0" w:space="0" w:color="auto"/>
                <w:right w:val="none" w:sz="0" w:space="0" w:color="auto"/>
              </w:divBdr>
            </w:div>
            <w:div w:id="1393965803">
              <w:marLeft w:val="0"/>
              <w:marRight w:val="0"/>
              <w:marTop w:val="0"/>
              <w:marBottom w:val="0"/>
              <w:divBdr>
                <w:top w:val="none" w:sz="0" w:space="0" w:color="auto"/>
                <w:left w:val="none" w:sz="0" w:space="0" w:color="auto"/>
                <w:bottom w:val="none" w:sz="0" w:space="0" w:color="auto"/>
                <w:right w:val="none" w:sz="0" w:space="0" w:color="auto"/>
              </w:divBdr>
            </w:div>
            <w:div w:id="1473206181">
              <w:marLeft w:val="0"/>
              <w:marRight w:val="0"/>
              <w:marTop w:val="0"/>
              <w:marBottom w:val="0"/>
              <w:divBdr>
                <w:top w:val="none" w:sz="0" w:space="0" w:color="auto"/>
                <w:left w:val="none" w:sz="0" w:space="0" w:color="auto"/>
                <w:bottom w:val="none" w:sz="0" w:space="0" w:color="auto"/>
                <w:right w:val="none" w:sz="0" w:space="0" w:color="auto"/>
              </w:divBdr>
            </w:div>
          </w:divsChild>
        </w:div>
        <w:div w:id="2032026721">
          <w:marLeft w:val="0"/>
          <w:marRight w:val="0"/>
          <w:marTop w:val="0"/>
          <w:marBottom w:val="0"/>
          <w:divBdr>
            <w:top w:val="none" w:sz="0" w:space="0" w:color="auto"/>
            <w:left w:val="none" w:sz="0" w:space="0" w:color="auto"/>
            <w:bottom w:val="none" w:sz="0" w:space="0" w:color="auto"/>
            <w:right w:val="none" w:sz="0" w:space="0" w:color="auto"/>
          </w:divBdr>
          <w:divsChild>
            <w:div w:id="23337398">
              <w:marLeft w:val="0"/>
              <w:marRight w:val="0"/>
              <w:marTop w:val="0"/>
              <w:marBottom w:val="0"/>
              <w:divBdr>
                <w:top w:val="none" w:sz="0" w:space="0" w:color="auto"/>
                <w:left w:val="none" w:sz="0" w:space="0" w:color="auto"/>
                <w:bottom w:val="none" w:sz="0" w:space="0" w:color="auto"/>
                <w:right w:val="none" w:sz="0" w:space="0" w:color="auto"/>
              </w:divBdr>
            </w:div>
          </w:divsChild>
        </w:div>
        <w:div w:id="2034575279">
          <w:marLeft w:val="0"/>
          <w:marRight w:val="0"/>
          <w:marTop w:val="0"/>
          <w:marBottom w:val="0"/>
          <w:divBdr>
            <w:top w:val="none" w:sz="0" w:space="0" w:color="auto"/>
            <w:left w:val="none" w:sz="0" w:space="0" w:color="auto"/>
            <w:bottom w:val="none" w:sz="0" w:space="0" w:color="auto"/>
            <w:right w:val="none" w:sz="0" w:space="0" w:color="auto"/>
          </w:divBdr>
          <w:divsChild>
            <w:div w:id="1666397024">
              <w:marLeft w:val="0"/>
              <w:marRight w:val="0"/>
              <w:marTop w:val="0"/>
              <w:marBottom w:val="0"/>
              <w:divBdr>
                <w:top w:val="none" w:sz="0" w:space="0" w:color="auto"/>
                <w:left w:val="none" w:sz="0" w:space="0" w:color="auto"/>
                <w:bottom w:val="none" w:sz="0" w:space="0" w:color="auto"/>
                <w:right w:val="none" w:sz="0" w:space="0" w:color="auto"/>
              </w:divBdr>
            </w:div>
          </w:divsChild>
        </w:div>
        <w:div w:id="2035157589">
          <w:marLeft w:val="0"/>
          <w:marRight w:val="0"/>
          <w:marTop w:val="0"/>
          <w:marBottom w:val="0"/>
          <w:divBdr>
            <w:top w:val="none" w:sz="0" w:space="0" w:color="auto"/>
            <w:left w:val="none" w:sz="0" w:space="0" w:color="auto"/>
            <w:bottom w:val="none" w:sz="0" w:space="0" w:color="auto"/>
            <w:right w:val="none" w:sz="0" w:space="0" w:color="auto"/>
          </w:divBdr>
          <w:divsChild>
            <w:div w:id="773207284">
              <w:marLeft w:val="0"/>
              <w:marRight w:val="0"/>
              <w:marTop w:val="0"/>
              <w:marBottom w:val="0"/>
              <w:divBdr>
                <w:top w:val="none" w:sz="0" w:space="0" w:color="auto"/>
                <w:left w:val="none" w:sz="0" w:space="0" w:color="auto"/>
                <w:bottom w:val="none" w:sz="0" w:space="0" w:color="auto"/>
                <w:right w:val="none" w:sz="0" w:space="0" w:color="auto"/>
              </w:divBdr>
            </w:div>
          </w:divsChild>
        </w:div>
        <w:div w:id="2038115250">
          <w:marLeft w:val="0"/>
          <w:marRight w:val="0"/>
          <w:marTop w:val="0"/>
          <w:marBottom w:val="0"/>
          <w:divBdr>
            <w:top w:val="none" w:sz="0" w:space="0" w:color="auto"/>
            <w:left w:val="none" w:sz="0" w:space="0" w:color="auto"/>
            <w:bottom w:val="none" w:sz="0" w:space="0" w:color="auto"/>
            <w:right w:val="none" w:sz="0" w:space="0" w:color="auto"/>
          </w:divBdr>
          <w:divsChild>
            <w:div w:id="1814372537">
              <w:marLeft w:val="0"/>
              <w:marRight w:val="0"/>
              <w:marTop w:val="0"/>
              <w:marBottom w:val="0"/>
              <w:divBdr>
                <w:top w:val="none" w:sz="0" w:space="0" w:color="auto"/>
                <w:left w:val="none" w:sz="0" w:space="0" w:color="auto"/>
                <w:bottom w:val="none" w:sz="0" w:space="0" w:color="auto"/>
                <w:right w:val="none" w:sz="0" w:space="0" w:color="auto"/>
              </w:divBdr>
            </w:div>
          </w:divsChild>
        </w:div>
        <w:div w:id="2039356107">
          <w:marLeft w:val="0"/>
          <w:marRight w:val="0"/>
          <w:marTop w:val="0"/>
          <w:marBottom w:val="0"/>
          <w:divBdr>
            <w:top w:val="none" w:sz="0" w:space="0" w:color="auto"/>
            <w:left w:val="none" w:sz="0" w:space="0" w:color="auto"/>
            <w:bottom w:val="none" w:sz="0" w:space="0" w:color="auto"/>
            <w:right w:val="none" w:sz="0" w:space="0" w:color="auto"/>
          </w:divBdr>
          <w:divsChild>
            <w:div w:id="328679718">
              <w:marLeft w:val="0"/>
              <w:marRight w:val="0"/>
              <w:marTop w:val="0"/>
              <w:marBottom w:val="0"/>
              <w:divBdr>
                <w:top w:val="none" w:sz="0" w:space="0" w:color="auto"/>
                <w:left w:val="none" w:sz="0" w:space="0" w:color="auto"/>
                <w:bottom w:val="none" w:sz="0" w:space="0" w:color="auto"/>
                <w:right w:val="none" w:sz="0" w:space="0" w:color="auto"/>
              </w:divBdr>
            </w:div>
          </w:divsChild>
        </w:div>
        <w:div w:id="2067869356">
          <w:marLeft w:val="0"/>
          <w:marRight w:val="0"/>
          <w:marTop w:val="0"/>
          <w:marBottom w:val="0"/>
          <w:divBdr>
            <w:top w:val="none" w:sz="0" w:space="0" w:color="auto"/>
            <w:left w:val="none" w:sz="0" w:space="0" w:color="auto"/>
            <w:bottom w:val="none" w:sz="0" w:space="0" w:color="auto"/>
            <w:right w:val="none" w:sz="0" w:space="0" w:color="auto"/>
          </w:divBdr>
          <w:divsChild>
            <w:div w:id="225189172">
              <w:marLeft w:val="0"/>
              <w:marRight w:val="0"/>
              <w:marTop w:val="0"/>
              <w:marBottom w:val="0"/>
              <w:divBdr>
                <w:top w:val="none" w:sz="0" w:space="0" w:color="auto"/>
                <w:left w:val="none" w:sz="0" w:space="0" w:color="auto"/>
                <w:bottom w:val="none" w:sz="0" w:space="0" w:color="auto"/>
                <w:right w:val="none" w:sz="0" w:space="0" w:color="auto"/>
              </w:divBdr>
            </w:div>
            <w:div w:id="1327709875">
              <w:marLeft w:val="0"/>
              <w:marRight w:val="0"/>
              <w:marTop w:val="0"/>
              <w:marBottom w:val="0"/>
              <w:divBdr>
                <w:top w:val="none" w:sz="0" w:space="0" w:color="auto"/>
                <w:left w:val="none" w:sz="0" w:space="0" w:color="auto"/>
                <w:bottom w:val="none" w:sz="0" w:space="0" w:color="auto"/>
                <w:right w:val="none" w:sz="0" w:space="0" w:color="auto"/>
              </w:divBdr>
            </w:div>
            <w:div w:id="1568030515">
              <w:marLeft w:val="0"/>
              <w:marRight w:val="0"/>
              <w:marTop w:val="0"/>
              <w:marBottom w:val="0"/>
              <w:divBdr>
                <w:top w:val="none" w:sz="0" w:space="0" w:color="auto"/>
                <w:left w:val="none" w:sz="0" w:space="0" w:color="auto"/>
                <w:bottom w:val="none" w:sz="0" w:space="0" w:color="auto"/>
                <w:right w:val="none" w:sz="0" w:space="0" w:color="auto"/>
              </w:divBdr>
            </w:div>
            <w:div w:id="1666279811">
              <w:marLeft w:val="0"/>
              <w:marRight w:val="0"/>
              <w:marTop w:val="0"/>
              <w:marBottom w:val="0"/>
              <w:divBdr>
                <w:top w:val="none" w:sz="0" w:space="0" w:color="auto"/>
                <w:left w:val="none" w:sz="0" w:space="0" w:color="auto"/>
                <w:bottom w:val="none" w:sz="0" w:space="0" w:color="auto"/>
                <w:right w:val="none" w:sz="0" w:space="0" w:color="auto"/>
              </w:divBdr>
            </w:div>
          </w:divsChild>
        </w:div>
        <w:div w:id="2082822707">
          <w:marLeft w:val="0"/>
          <w:marRight w:val="0"/>
          <w:marTop w:val="0"/>
          <w:marBottom w:val="0"/>
          <w:divBdr>
            <w:top w:val="none" w:sz="0" w:space="0" w:color="auto"/>
            <w:left w:val="none" w:sz="0" w:space="0" w:color="auto"/>
            <w:bottom w:val="none" w:sz="0" w:space="0" w:color="auto"/>
            <w:right w:val="none" w:sz="0" w:space="0" w:color="auto"/>
          </w:divBdr>
          <w:divsChild>
            <w:div w:id="292488979">
              <w:marLeft w:val="0"/>
              <w:marRight w:val="0"/>
              <w:marTop w:val="0"/>
              <w:marBottom w:val="0"/>
              <w:divBdr>
                <w:top w:val="none" w:sz="0" w:space="0" w:color="auto"/>
                <w:left w:val="none" w:sz="0" w:space="0" w:color="auto"/>
                <w:bottom w:val="none" w:sz="0" w:space="0" w:color="auto"/>
                <w:right w:val="none" w:sz="0" w:space="0" w:color="auto"/>
              </w:divBdr>
            </w:div>
            <w:div w:id="641276312">
              <w:marLeft w:val="0"/>
              <w:marRight w:val="0"/>
              <w:marTop w:val="0"/>
              <w:marBottom w:val="0"/>
              <w:divBdr>
                <w:top w:val="none" w:sz="0" w:space="0" w:color="auto"/>
                <w:left w:val="none" w:sz="0" w:space="0" w:color="auto"/>
                <w:bottom w:val="none" w:sz="0" w:space="0" w:color="auto"/>
                <w:right w:val="none" w:sz="0" w:space="0" w:color="auto"/>
              </w:divBdr>
            </w:div>
            <w:div w:id="663703222">
              <w:marLeft w:val="0"/>
              <w:marRight w:val="0"/>
              <w:marTop w:val="0"/>
              <w:marBottom w:val="0"/>
              <w:divBdr>
                <w:top w:val="none" w:sz="0" w:space="0" w:color="auto"/>
                <w:left w:val="none" w:sz="0" w:space="0" w:color="auto"/>
                <w:bottom w:val="none" w:sz="0" w:space="0" w:color="auto"/>
                <w:right w:val="none" w:sz="0" w:space="0" w:color="auto"/>
              </w:divBdr>
            </w:div>
            <w:div w:id="719787328">
              <w:marLeft w:val="0"/>
              <w:marRight w:val="0"/>
              <w:marTop w:val="0"/>
              <w:marBottom w:val="0"/>
              <w:divBdr>
                <w:top w:val="none" w:sz="0" w:space="0" w:color="auto"/>
                <w:left w:val="none" w:sz="0" w:space="0" w:color="auto"/>
                <w:bottom w:val="none" w:sz="0" w:space="0" w:color="auto"/>
                <w:right w:val="none" w:sz="0" w:space="0" w:color="auto"/>
              </w:divBdr>
            </w:div>
            <w:div w:id="1065035186">
              <w:marLeft w:val="0"/>
              <w:marRight w:val="0"/>
              <w:marTop w:val="0"/>
              <w:marBottom w:val="0"/>
              <w:divBdr>
                <w:top w:val="none" w:sz="0" w:space="0" w:color="auto"/>
                <w:left w:val="none" w:sz="0" w:space="0" w:color="auto"/>
                <w:bottom w:val="none" w:sz="0" w:space="0" w:color="auto"/>
                <w:right w:val="none" w:sz="0" w:space="0" w:color="auto"/>
              </w:divBdr>
            </w:div>
            <w:div w:id="1584683139">
              <w:marLeft w:val="0"/>
              <w:marRight w:val="0"/>
              <w:marTop w:val="0"/>
              <w:marBottom w:val="0"/>
              <w:divBdr>
                <w:top w:val="none" w:sz="0" w:space="0" w:color="auto"/>
                <w:left w:val="none" w:sz="0" w:space="0" w:color="auto"/>
                <w:bottom w:val="none" w:sz="0" w:space="0" w:color="auto"/>
                <w:right w:val="none" w:sz="0" w:space="0" w:color="auto"/>
              </w:divBdr>
            </w:div>
            <w:div w:id="1862426584">
              <w:marLeft w:val="0"/>
              <w:marRight w:val="0"/>
              <w:marTop w:val="0"/>
              <w:marBottom w:val="0"/>
              <w:divBdr>
                <w:top w:val="none" w:sz="0" w:space="0" w:color="auto"/>
                <w:left w:val="none" w:sz="0" w:space="0" w:color="auto"/>
                <w:bottom w:val="none" w:sz="0" w:space="0" w:color="auto"/>
                <w:right w:val="none" w:sz="0" w:space="0" w:color="auto"/>
              </w:divBdr>
            </w:div>
            <w:div w:id="2087991834">
              <w:marLeft w:val="0"/>
              <w:marRight w:val="0"/>
              <w:marTop w:val="0"/>
              <w:marBottom w:val="0"/>
              <w:divBdr>
                <w:top w:val="none" w:sz="0" w:space="0" w:color="auto"/>
                <w:left w:val="none" w:sz="0" w:space="0" w:color="auto"/>
                <w:bottom w:val="none" w:sz="0" w:space="0" w:color="auto"/>
                <w:right w:val="none" w:sz="0" w:space="0" w:color="auto"/>
              </w:divBdr>
            </w:div>
          </w:divsChild>
        </w:div>
        <w:div w:id="2086802499">
          <w:marLeft w:val="0"/>
          <w:marRight w:val="0"/>
          <w:marTop w:val="0"/>
          <w:marBottom w:val="0"/>
          <w:divBdr>
            <w:top w:val="none" w:sz="0" w:space="0" w:color="auto"/>
            <w:left w:val="none" w:sz="0" w:space="0" w:color="auto"/>
            <w:bottom w:val="none" w:sz="0" w:space="0" w:color="auto"/>
            <w:right w:val="none" w:sz="0" w:space="0" w:color="auto"/>
          </w:divBdr>
          <w:divsChild>
            <w:div w:id="2130582193">
              <w:marLeft w:val="0"/>
              <w:marRight w:val="0"/>
              <w:marTop w:val="0"/>
              <w:marBottom w:val="0"/>
              <w:divBdr>
                <w:top w:val="none" w:sz="0" w:space="0" w:color="auto"/>
                <w:left w:val="none" w:sz="0" w:space="0" w:color="auto"/>
                <w:bottom w:val="none" w:sz="0" w:space="0" w:color="auto"/>
                <w:right w:val="none" w:sz="0" w:space="0" w:color="auto"/>
              </w:divBdr>
            </w:div>
          </w:divsChild>
        </w:div>
        <w:div w:id="2088919970">
          <w:marLeft w:val="0"/>
          <w:marRight w:val="0"/>
          <w:marTop w:val="0"/>
          <w:marBottom w:val="0"/>
          <w:divBdr>
            <w:top w:val="none" w:sz="0" w:space="0" w:color="auto"/>
            <w:left w:val="none" w:sz="0" w:space="0" w:color="auto"/>
            <w:bottom w:val="none" w:sz="0" w:space="0" w:color="auto"/>
            <w:right w:val="none" w:sz="0" w:space="0" w:color="auto"/>
          </w:divBdr>
          <w:divsChild>
            <w:div w:id="1252079840">
              <w:marLeft w:val="0"/>
              <w:marRight w:val="0"/>
              <w:marTop w:val="0"/>
              <w:marBottom w:val="0"/>
              <w:divBdr>
                <w:top w:val="none" w:sz="0" w:space="0" w:color="auto"/>
                <w:left w:val="none" w:sz="0" w:space="0" w:color="auto"/>
                <w:bottom w:val="none" w:sz="0" w:space="0" w:color="auto"/>
                <w:right w:val="none" w:sz="0" w:space="0" w:color="auto"/>
              </w:divBdr>
            </w:div>
          </w:divsChild>
        </w:div>
        <w:div w:id="2101486937">
          <w:marLeft w:val="0"/>
          <w:marRight w:val="0"/>
          <w:marTop w:val="0"/>
          <w:marBottom w:val="0"/>
          <w:divBdr>
            <w:top w:val="none" w:sz="0" w:space="0" w:color="auto"/>
            <w:left w:val="none" w:sz="0" w:space="0" w:color="auto"/>
            <w:bottom w:val="none" w:sz="0" w:space="0" w:color="auto"/>
            <w:right w:val="none" w:sz="0" w:space="0" w:color="auto"/>
          </w:divBdr>
          <w:divsChild>
            <w:div w:id="2022048034">
              <w:marLeft w:val="0"/>
              <w:marRight w:val="0"/>
              <w:marTop w:val="0"/>
              <w:marBottom w:val="0"/>
              <w:divBdr>
                <w:top w:val="none" w:sz="0" w:space="0" w:color="auto"/>
                <w:left w:val="none" w:sz="0" w:space="0" w:color="auto"/>
                <w:bottom w:val="none" w:sz="0" w:space="0" w:color="auto"/>
                <w:right w:val="none" w:sz="0" w:space="0" w:color="auto"/>
              </w:divBdr>
            </w:div>
          </w:divsChild>
        </w:div>
        <w:div w:id="2102945815">
          <w:marLeft w:val="0"/>
          <w:marRight w:val="0"/>
          <w:marTop w:val="0"/>
          <w:marBottom w:val="0"/>
          <w:divBdr>
            <w:top w:val="none" w:sz="0" w:space="0" w:color="auto"/>
            <w:left w:val="none" w:sz="0" w:space="0" w:color="auto"/>
            <w:bottom w:val="none" w:sz="0" w:space="0" w:color="auto"/>
            <w:right w:val="none" w:sz="0" w:space="0" w:color="auto"/>
          </w:divBdr>
          <w:divsChild>
            <w:div w:id="1802848121">
              <w:marLeft w:val="0"/>
              <w:marRight w:val="0"/>
              <w:marTop w:val="0"/>
              <w:marBottom w:val="0"/>
              <w:divBdr>
                <w:top w:val="none" w:sz="0" w:space="0" w:color="auto"/>
                <w:left w:val="none" w:sz="0" w:space="0" w:color="auto"/>
                <w:bottom w:val="none" w:sz="0" w:space="0" w:color="auto"/>
                <w:right w:val="none" w:sz="0" w:space="0" w:color="auto"/>
              </w:divBdr>
            </w:div>
          </w:divsChild>
        </w:div>
        <w:div w:id="2110419569">
          <w:marLeft w:val="0"/>
          <w:marRight w:val="0"/>
          <w:marTop w:val="0"/>
          <w:marBottom w:val="0"/>
          <w:divBdr>
            <w:top w:val="none" w:sz="0" w:space="0" w:color="auto"/>
            <w:left w:val="none" w:sz="0" w:space="0" w:color="auto"/>
            <w:bottom w:val="none" w:sz="0" w:space="0" w:color="auto"/>
            <w:right w:val="none" w:sz="0" w:space="0" w:color="auto"/>
          </w:divBdr>
          <w:divsChild>
            <w:div w:id="360937914">
              <w:marLeft w:val="0"/>
              <w:marRight w:val="0"/>
              <w:marTop w:val="0"/>
              <w:marBottom w:val="0"/>
              <w:divBdr>
                <w:top w:val="none" w:sz="0" w:space="0" w:color="auto"/>
                <w:left w:val="none" w:sz="0" w:space="0" w:color="auto"/>
                <w:bottom w:val="none" w:sz="0" w:space="0" w:color="auto"/>
                <w:right w:val="none" w:sz="0" w:space="0" w:color="auto"/>
              </w:divBdr>
            </w:div>
          </w:divsChild>
        </w:div>
        <w:div w:id="2123642290">
          <w:marLeft w:val="0"/>
          <w:marRight w:val="0"/>
          <w:marTop w:val="0"/>
          <w:marBottom w:val="0"/>
          <w:divBdr>
            <w:top w:val="none" w:sz="0" w:space="0" w:color="auto"/>
            <w:left w:val="none" w:sz="0" w:space="0" w:color="auto"/>
            <w:bottom w:val="none" w:sz="0" w:space="0" w:color="auto"/>
            <w:right w:val="none" w:sz="0" w:space="0" w:color="auto"/>
          </w:divBdr>
          <w:divsChild>
            <w:div w:id="1607151549">
              <w:marLeft w:val="0"/>
              <w:marRight w:val="0"/>
              <w:marTop w:val="0"/>
              <w:marBottom w:val="0"/>
              <w:divBdr>
                <w:top w:val="none" w:sz="0" w:space="0" w:color="auto"/>
                <w:left w:val="none" w:sz="0" w:space="0" w:color="auto"/>
                <w:bottom w:val="none" w:sz="0" w:space="0" w:color="auto"/>
                <w:right w:val="none" w:sz="0" w:space="0" w:color="auto"/>
              </w:divBdr>
            </w:div>
            <w:div w:id="1946187604">
              <w:marLeft w:val="0"/>
              <w:marRight w:val="0"/>
              <w:marTop w:val="0"/>
              <w:marBottom w:val="0"/>
              <w:divBdr>
                <w:top w:val="none" w:sz="0" w:space="0" w:color="auto"/>
                <w:left w:val="none" w:sz="0" w:space="0" w:color="auto"/>
                <w:bottom w:val="none" w:sz="0" w:space="0" w:color="auto"/>
                <w:right w:val="none" w:sz="0" w:space="0" w:color="auto"/>
              </w:divBdr>
            </w:div>
          </w:divsChild>
        </w:div>
        <w:div w:id="2139103855">
          <w:marLeft w:val="0"/>
          <w:marRight w:val="0"/>
          <w:marTop w:val="0"/>
          <w:marBottom w:val="0"/>
          <w:divBdr>
            <w:top w:val="none" w:sz="0" w:space="0" w:color="auto"/>
            <w:left w:val="none" w:sz="0" w:space="0" w:color="auto"/>
            <w:bottom w:val="none" w:sz="0" w:space="0" w:color="auto"/>
            <w:right w:val="none" w:sz="0" w:space="0" w:color="auto"/>
          </w:divBdr>
          <w:divsChild>
            <w:div w:id="686179766">
              <w:marLeft w:val="0"/>
              <w:marRight w:val="0"/>
              <w:marTop w:val="0"/>
              <w:marBottom w:val="0"/>
              <w:divBdr>
                <w:top w:val="none" w:sz="0" w:space="0" w:color="auto"/>
                <w:left w:val="none" w:sz="0" w:space="0" w:color="auto"/>
                <w:bottom w:val="none" w:sz="0" w:space="0" w:color="auto"/>
                <w:right w:val="none" w:sz="0" w:space="0" w:color="auto"/>
              </w:divBdr>
            </w:div>
          </w:divsChild>
        </w:div>
        <w:div w:id="2143309336">
          <w:marLeft w:val="0"/>
          <w:marRight w:val="0"/>
          <w:marTop w:val="0"/>
          <w:marBottom w:val="0"/>
          <w:divBdr>
            <w:top w:val="none" w:sz="0" w:space="0" w:color="auto"/>
            <w:left w:val="none" w:sz="0" w:space="0" w:color="auto"/>
            <w:bottom w:val="none" w:sz="0" w:space="0" w:color="auto"/>
            <w:right w:val="none" w:sz="0" w:space="0" w:color="auto"/>
          </w:divBdr>
          <w:divsChild>
            <w:div w:id="1709060723">
              <w:marLeft w:val="0"/>
              <w:marRight w:val="0"/>
              <w:marTop w:val="0"/>
              <w:marBottom w:val="0"/>
              <w:divBdr>
                <w:top w:val="none" w:sz="0" w:space="0" w:color="auto"/>
                <w:left w:val="none" w:sz="0" w:space="0" w:color="auto"/>
                <w:bottom w:val="none" w:sz="0" w:space="0" w:color="auto"/>
                <w:right w:val="none" w:sz="0" w:space="0" w:color="auto"/>
              </w:divBdr>
            </w:div>
          </w:divsChild>
        </w:div>
        <w:div w:id="2146897299">
          <w:marLeft w:val="0"/>
          <w:marRight w:val="0"/>
          <w:marTop w:val="0"/>
          <w:marBottom w:val="0"/>
          <w:divBdr>
            <w:top w:val="none" w:sz="0" w:space="0" w:color="auto"/>
            <w:left w:val="none" w:sz="0" w:space="0" w:color="auto"/>
            <w:bottom w:val="none" w:sz="0" w:space="0" w:color="auto"/>
            <w:right w:val="none" w:sz="0" w:space="0" w:color="auto"/>
          </w:divBdr>
          <w:divsChild>
            <w:div w:id="139311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32653">
      <w:bodyDiv w:val="1"/>
      <w:marLeft w:val="0"/>
      <w:marRight w:val="0"/>
      <w:marTop w:val="0"/>
      <w:marBottom w:val="0"/>
      <w:divBdr>
        <w:top w:val="none" w:sz="0" w:space="0" w:color="auto"/>
        <w:left w:val="none" w:sz="0" w:space="0" w:color="auto"/>
        <w:bottom w:val="none" w:sz="0" w:space="0" w:color="auto"/>
        <w:right w:val="none" w:sz="0" w:space="0" w:color="auto"/>
      </w:divBdr>
    </w:div>
    <w:div w:id="1823421210">
      <w:bodyDiv w:val="1"/>
      <w:marLeft w:val="0"/>
      <w:marRight w:val="0"/>
      <w:marTop w:val="0"/>
      <w:marBottom w:val="0"/>
      <w:divBdr>
        <w:top w:val="none" w:sz="0" w:space="0" w:color="auto"/>
        <w:left w:val="none" w:sz="0" w:space="0" w:color="auto"/>
        <w:bottom w:val="none" w:sz="0" w:space="0" w:color="auto"/>
        <w:right w:val="none" w:sz="0" w:space="0" w:color="auto"/>
      </w:divBdr>
    </w:div>
    <w:div w:id="1929188464">
      <w:bodyDiv w:val="1"/>
      <w:marLeft w:val="0"/>
      <w:marRight w:val="0"/>
      <w:marTop w:val="0"/>
      <w:marBottom w:val="0"/>
      <w:divBdr>
        <w:top w:val="none" w:sz="0" w:space="0" w:color="auto"/>
        <w:left w:val="none" w:sz="0" w:space="0" w:color="auto"/>
        <w:bottom w:val="none" w:sz="0" w:space="0" w:color="auto"/>
        <w:right w:val="none" w:sz="0" w:space="0" w:color="auto"/>
      </w:divBdr>
    </w:div>
    <w:div w:id="1948193357">
      <w:bodyDiv w:val="1"/>
      <w:marLeft w:val="0"/>
      <w:marRight w:val="0"/>
      <w:marTop w:val="0"/>
      <w:marBottom w:val="0"/>
      <w:divBdr>
        <w:top w:val="none" w:sz="0" w:space="0" w:color="auto"/>
        <w:left w:val="none" w:sz="0" w:space="0" w:color="auto"/>
        <w:bottom w:val="none" w:sz="0" w:space="0" w:color="auto"/>
        <w:right w:val="none" w:sz="0" w:space="0" w:color="auto"/>
      </w:divBdr>
    </w:div>
    <w:div w:id="1978604843">
      <w:bodyDiv w:val="1"/>
      <w:marLeft w:val="0"/>
      <w:marRight w:val="0"/>
      <w:marTop w:val="0"/>
      <w:marBottom w:val="0"/>
      <w:divBdr>
        <w:top w:val="none" w:sz="0" w:space="0" w:color="auto"/>
        <w:left w:val="none" w:sz="0" w:space="0" w:color="auto"/>
        <w:bottom w:val="none" w:sz="0" w:space="0" w:color="auto"/>
        <w:right w:val="none" w:sz="0" w:space="0" w:color="auto"/>
      </w:divBdr>
    </w:div>
    <w:div w:id="2107845186">
      <w:bodyDiv w:val="1"/>
      <w:marLeft w:val="0"/>
      <w:marRight w:val="0"/>
      <w:marTop w:val="0"/>
      <w:marBottom w:val="0"/>
      <w:divBdr>
        <w:top w:val="none" w:sz="0" w:space="0" w:color="auto"/>
        <w:left w:val="none" w:sz="0" w:space="0" w:color="auto"/>
        <w:bottom w:val="none" w:sz="0" w:space="0" w:color="auto"/>
        <w:right w:val="none" w:sz="0" w:space="0" w:color="auto"/>
      </w:divBdr>
    </w:div>
    <w:div w:id="2113352542">
      <w:bodyDiv w:val="1"/>
      <w:marLeft w:val="0"/>
      <w:marRight w:val="0"/>
      <w:marTop w:val="0"/>
      <w:marBottom w:val="0"/>
      <w:divBdr>
        <w:top w:val="none" w:sz="0" w:space="0" w:color="auto"/>
        <w:left w:val="none" w:sz="0" w:space="0" w:color="auto"/>
        <w:bottom w:val="none" w:sz="0" w:space="0" w:color="auto"/>
        <w:right w:val="none" w:sz="0" w:space="0" w:color="auto"/>
      </w:divBdr>
    </w:div>
    <w:div w:id="213945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ssa.lrv.lt/uploads/ivpk/documents/files/IT%20konsolidavimas/IVPK_login%C4%97_Debesijos_paslaug%C5%B3_teikimo_IT_infrastrukt%C5%ABros_architekt%C5%ABra_v9_0.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5dc3f1f0007e11e588da8908dfa91cac/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ssa.lrv.lt/uploads/ivpk/documents/files/IT%20konsolidavimas/IVPK_login%C4%97_Debesijos_paslaug%C5%B3_teikimo_IT_infrastrukt%C5%ABros_architekt%C5%ABra_v9_0.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34ae205-dcac-4d3b-9dce-76d284719985">
      <UserInfo>
        <DisplayName/>
        <AccountId xsi:nil="true"/>
        <AccountType/>
      </UserInfo>
    </SharedWithUsers>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166364-0020-41A0-98A5-0FB1F551FBB5}">
  <ds:schemaRefs>
    <ds:schemaRef ds:uri="http://schemas.openxmlformats.org/officeDocument/2006/bibliography"/>
  </ds:schemaRefs>
</ds:datastoreItem>
</file>

<file path=customXml/itemProps2.xml><?xml version="1.0" encoding="utf-8"?>
<ds:datastoreItem xmlns:ds="http://schemas.openxmlformats.org/officeDocument/2006/customXml" ds:itemID="{69881EB0-073D-464C-A307-FE9FAEB5FB84}">
  <ds:schemaRefs>
    <ds:schemaRef ds:uri="http://schemas.microsoft.com/sharepoint/v3/contenttype/forms"/>
  </ds:schemaRefs>
</ds:datastoreItem>
</file>

<file path=customXml/itemProps3.xml><?xml version="1.0" encoding="utf-8"?>
<ds:datastoreItem xmlns:ds="http://schemas.openxmlformats.org/officeDocument/2006/customXml" ds:itemID="{1122132A-951C-4150-AFEC-1121992920F8}">
  <ds:schemaRefs>
    <ds:schemaRef ds:uri="http://schemas.microsoft.com/office/2006/metadata/properties"/>
    <ds:schemaRef ds:uri="http://schemas.microsoft.com/office/infopath/2007/PartnerControls"/>
    <ds:schemaRef ds:uri="a34ae205-dcac-4d3b-9dce-76d284719985"/>
    <ds:schemaRef ds:uri="608094c1-6266-4db6-b997-a59bab57cd63"/>
  </ds:schemaRefs>
</ds:datastoreItem>
</file>

<file path=customXml/itemProps4.xml><?xml version="1.0" encoding="utf-8"?>
<ds:datastoreItem xmlns:ds="http://schemas.openxmlformats.org/officeDocument/2006/customXml" ds:itemID="{84CE12C1-DDFA-4C11-BC94-5B64B17DC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0</TotalTime>
  <Pages>62</Pages>
  <Words>17287</Words>
  <Characters>98540</Characters>
  <Application>Microsoft Office Word</Application>
  <DocSecurity>0</DocSecurity>
  <Lines>821</Lines>
  <Paragraphs>231</Paragraphs>
  <ScaleCrop>false</ScaleCrop>
  <Company/>
  <LinksUpToDate>false</LinksUpToDate>
  <CharactersWithSpaces>115596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Juzef Statkevič</dc:creator>
  <cp:keywords/>
  <dc:description/>
  <cp:lastModifiedBy>Daiva Rastenienė</cp:lastModifiedBy>
  <cp:revision>2</cp:revision>
  <dcterms:created xsi:type="dcterms:W3CDTF">2025-04-02T14:01:00Z</dcterms:created>
  <dcterms:modified xsi:type="dcterms:W3CDTF">2025-04-02T14:01:00Z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