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E419" w14:textId="77777777" w:rsidR="00B1720C" w:rsidRDefault="00B1720C">
      <w:pPr>
        <w:pStyle w:val="Pagrindinistekstas"/>
        <w:spacing w:before="120"/>
        <w:rPr>
          <w:rFonts w:ascii="Palatino Linotype"/>
        </w:rPr>
      </w:pPr>
    </w:p>
    <w:p w14:paraId="156DE41A" w14:textId="77777777" w:rsidR="00B1720C" w:rsidRDefault="00EF24FC">
      <w:pPr>
        <w:pStyle w:val="Pagrindinistekstas"/>
        <w:spacing w:before="1"/>
        <w:ind w:right="415"/>
        <w:jc w:val="right"/>
      </w:pPr>
      <w:r>
        <w:t>2</w:t>
      </w:r>
      <w:r>
        <w:rPr>
          <w:spacing w:val="2"/>
        </w:rPr>
        <w:t xml:space="preserve"> </w:t>
      </w:r>
      <w:r>
        <w:rPr>
          <w:spacing w:val="-2"/>
        </w:rPr>
        <w:t>priedas</w:t>
      </w:r>
    </w:p>
    <w:p w14:paraId="156DE41B" w14:textId="77777777" w:rsidR="00B1720C" w:rsidRDefault="00EF24FC">
      <w:pPr>
        <w:pStyle w:val="Antrat1"/>
        <w:spacing w:before="246"/>
        <w:ind w:left="1635" w:right="378"/>
        <w:jc w:val="center"/>
      </w:pPr>
      <w:r>
        <w:rPr>
          <w:spacing w:val="-2"/>
        </w:rPr>
        <w:t>PASIŪLYMAS</w:t>
      </w:r>
    </w:p>
    <w:p w14:paraId="156DE41C" w14:textId="77777777" w:rsidR="00B1720C" w:rsidRDefault="00B1720C">
      <w:pPr>
        <w:pStyle w:val="Pagrindinistekstas"/>
        <w:spacing w:before="7"/>
        <w:rPr>
          <w:b/>
        </w:rPr>
      </w:pPr>
    </w:p>
    <w:p w14:paraId="156DE41D" w14:textId="77777777" w:rsidR="00B1720C" w:rsidRDefault="00EF24FC">
      <w:pPr>
        <w:pStyle w:val="Pagrindinistekstas"/>
        <w:ind w:left="1635" w:right="361"/>
        <w:jc w:val="center"/>
      </w:pPr>
      <w:r>
        <w:rPr>
          <w:spacing w:val="-2"/>
        </w:rPr>
        <w:t>2025-06-</w:t>
      </w:r>
      <w:r>
        <w:rPr>
          <w:spacing w:val="-5"/>
        </w:rPr>
        <w:t>27</w:t>
      </w:r>
    </w:p>
    <w:p w14:paraId="156DE41E" w14:textId="77777777" w:rsidR="00B1720C" w:rsidRDefault="00EF24FC">
      <w:pPr>
        <w:spacing w:before="252"/>
        <w:ind w:left="1635" w:right="358"/>
        <w:jc w:val="center"/>
        <w:rPr>
          <w:b/>
          <w:i/>
        </w:rPr>
      </w:pPr>
      <w:r>
        <w:rPr>
          <w:b/>
          <w:i/>
        </w:rPr>
        <w:t>VALSTYBINĖS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REIKŠMĖS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MAGISTRALINIO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KELIO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A1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VILNIUS–KAUNAS–KLAIPĖDA</w:t>
      </w:r>
      <w:r>
        <w:rPr>
          <w:b/>
          <w:i/>
        </w:rPr>
        <w:t xml:space="preserve"> 144,72 KM DVIEJŲ LYGIŲ SANKRYŽOS VIADUKO (1907) KAPITALINIO REMONTO PROJEKTO VYKDYMO PRIEŽIŪRA</w:t>
      </w:r>
    </w:p>
    <w:p w14:paraId="156DE41F" w14:textId="77777777" w:rsidR="00B1720C" w:rsidRDefault="00B1720C">
      <w:pPr>
        <w:pStyle w:val="Pagrindinistekstas"/>
        <w:spacing w:before="24"/>
        <w:rPr>
          <w:b/>
          <w:i/>
          <w:sz w:val="20"/>
        </w:rPr>
      </w:pP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5484"/>
      </w:tblGrid>
      <w:tr w:rsidR="00B1720C" w14:paraId="156DE424" w14:textId="77777777">
        <w:trPr>
          <w:trHeight w:val="1012"/>
        </w:trPr>
        <w:tc>
          <w:tcPr>
            <w:tcW w:w="3986" w:type="dxa"/>
          </w:tcPr>
          <w:p w14:paraId="156DE420" w14:textId="77777777" w:rsidR="00B1720C" w:rsidRDefault="00EF24FC">
            <w:pPr>
              <w:pStyle w:val="TableParagraph"/>
              <w:spacing w:line="251" w:lineRule="exact"/>
              <w:ind w:left="110"/>
            </w:pPr>
            <w:r>
              <w:t>Dalyvio</w:t>
            </w:r>
            <w:r>
              <w:rPr>
                <w:spacing w:val="-9"/>
              </w:rPr>
              <w:t xml:space="preserve"> </w:t>
            </w:r>
            <w:r>
              <w:t>pavadinimas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kodas</w:t>
            </w:r>
          </w:p>
          <w:p w14:paraId="156DE421" w14:textId="77777777" w:rsidR="00B1720C" w:rsidRDefault="00EF24FC">
            <w:pPr>
              <w:pStyle w:val="TableParagraph"/>
              <w:spacing w:line="237" w:lineRule="auto"/>
              <w:ind w:left="110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grupė, nurodomi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visų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partnerių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pavadinimai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5"/>
              </w:rPr>
              <w:t>ir</w:t>
            </w:r>
          </w:p>
          <w:p w14:paraId="156DE422" w14:textId="77777777" w:rsidR="00B1720C" w:rsidRDefault="00EF24FC">
            <w:pPr>
              <w:pStyle w:val="TableParagraph"/>
              <w:spacing w:before="2" w:line="239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kodai)</w:t>
            </w:r>
          </w:p>
        </w:tc>
        <w:tc>
          <w:tcPr>
            <w:tcW w:w="5484" w:type="dxa"/>
          </w:tcPr>
          <w:p w14:paraId="156DE423" w14:textId="77777777" w:rsidR="00B1720C" w:rsidRDefault="00EF24FC">
            <w:pPr>
              <w:pStyle w:val="TableParagraph"/>
              <w:ind w:left="110"/>
            </w:pPr>
            <w:r>
              <w:t>UAB</w:t>
            </w:r>
            <w:r>
              <w:rPr>
                <w:spacing w:val="-6"/>
              </w:rPr>
              <w:t xml:space="preserve"> </w:t>
            </w:r>
            <w:r>
              <w:t>„Plentprojektas“,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įm.k</w:t>
            </w:r>
            <w:proofErr w:type="spellEnd"/>
            <w:r>
              <w:t>.: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300715445</w:t>
            </w:r>
          </w:p>
        </w:tc>
      </w:tr>
      <w:tr w:rsidR="00B1720C" w14:paraId="156DE429" w14:textId="77777777">
        <w:trPr>
          <w:trHeight w:val="1012"/>
        </w:trPr>
        <w:tc>
          <w:tcPr>
            <w:tcW w:w="3986" w:type="dxa"/>
          </w:tcPr>
          <w:p w14:paraId="156DE425" w14:textId="77777777" w:rsidR="00B1720C" w:rsidRDefault="00EF24FC">
            <w:pPr>
              <w:pStyle w:val="TableParagraph"/>
              <w:spacing w:line="251" w:lineRule="exact"/>
              <w:ind w:left="110"/>
            </w:pPr>
            <w:r>
              <w:t>Dalyvio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adresas</w:t>
            </w:r>
          </w:p>
          <w:p w14:paraId="156DE426" w14:textId="77777777" w:rsidR="00B1720C" w:rsidRDefault="00EF24FC">
            <w:pPr>
              <w:pStyle w:val="TableParagraph"/>
              <w:spacing w:line="237" w:lineRule="auto"/>
              <w:ind w:left="110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grupė, nurodomi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visų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grupės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partnerių</w:t>
            </w:r>
          </w:p>
          <w:p w14:paraId="156DE427" w14:textId="77777777" w:rsidR="00B1720C" w:rsidRDefault="00EF24FC">
            <w:pPr>
              <w:pStyle w:val="TableParagraph"/>
              <w:spacing w:before="1" w:line="239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adresai)</w:t>
            </w:r>
          </w:p>
        </w:tc>
        <w:tc>
          <w:tcPr>
            <w:tcW w:w="5484" w:type="dxa"/>
          </w:tcPr>
          <w:p w14:paraId="156DE428" w14:textId="77777777" w:rsidR="00B1720C" w:rsidRDefault="00EF24FC">
            <w:pPr>
              <w:pStyle w:val="TableParagraph"/>
              <w:ind w:left="110"/>
            </w:pPr>
            <w:r>
              <w:t>Gedimino</w:t>
            </w:r>
            <w:r>
              <w:rPr>
                <w:spacing w:val="-8"/>
              </w:rPr>
              <w:t xml:space="preserve"> </w:t>
            </w:r>
            <w:r>
              <w:t>per.</w:t>
            </w:r>
            <w:r>
              <w:rPr>
                <w:spacing w:val="-8"/>
              </w:rPr>
              <w:t xml:space="preserve"> </w:t>
            </w:r>
            <w:r>
              <w:t>41-1,01109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Vilnius</w:t>
            </w:r>
          </w:p>
        </w:tc>
      </w:tr>
      <w:tr w:rsidR="00B1720C" w14:paraId="156DE42C" w14:textId="77777777">
        <w:trPr>
          <w:trHeight w:val="509"/>
        </w:trPr>
        <w:tc>
          <w:tcPr>
            <w:tcW w:w="3986" w:type="dxa"/>
          </w:tcPr>
          <w:p w14:paraId="156DE42A" w14:textId="77777777" w:rsidR="00B1720C" w:rsidRDefault="00EF24FC">
            <w:pPr>
              <w:pStyle w:val="TableParagraph"/>
              <w:tabs>
                <w:tab w:val="left" w:pos="1049"/>
                <w:tab w:val="left" w:pos="2074"/>
                <w:tab w:val="left" w:pos="2951"/>
              </w:tabs>
              <w:spacing w:line="254" w:lineRule="exact"/>
              <w:ind w:left="110" w:right="90"/>
            </w:pPr>
            <w:r>
              <w:rPr>
                <w:spacing w:val="-2"/>
              </w:rPr>
              <w:t>Dalyvio</w:t>
            </w:r>
            <w:r>
              <w:tab/>
            </w:r>
            <w:r>
              <w:rPr>
                <w:spacing w:val="-2"/>
              </w:rPr>
              <w:t>įgaliotas</w:t>
            </w:r>
            <w:r>
              <w:tab/>
            </w:r>
            <w:r>
              <w:rPr>
                <w:spacing w:val="-4"/>
              </w:rPr>
              <w:t>asmuo</w:t>
            </w:r>
            <w:r>
              <w:tab/>
            </w:r>
            <w:r>
              <w:rPr>
                <w:spacing w:val="-2"/>
              </w:rPr>
              <w:t>pasirašyti pasiūlymą</w:t>
            </w:r>
          </w:p>
        </w:tc>
        <w:tc>
          <w:tcPr>
            <w:tcW w:w="5484" w:type="dxa"/>
          </w:tcPr>
          <w:p w14:paraId="156DE42B" w14:textId="605A0DB0" w:rsidR="00B1720C" w:rsidRDefault="00B1720C">
            <w:pPr>
              <w:pStyle w:val="TableParagraph"/>
              <w:ind w:left="110"/>
            </w:pPr>
          </w:p>
        </w:tc>
      </w:tr>
      <w:tr w:rsidR="00B1720C" w14:paraId="156DE431" w14:textId="77777777">
        <w:trPr>
          <w:trHeight w:val="757"/>
        </w:trPr>
        <w:tc>
          <w:tcPr>
            <w:tcW w:w="3986" w:type="dxa"/>
          </w:tcPr>
          <w:p w14:paraId="156DE42D" w14:textId="77777777" w:rsidR="00B1720C" w:rsidRDefault="00EF24FC">
            <w:pPr>
              <w:pStyle w:val="TableParagraph"/>
              <w:tabs>
                <w:tab w:val="left" w:pos="1054"/>
                <w:tab w:val="left" w:pos="2080"/>
                <w:tab w:val="left" w:pos="2957"/>
              </w:tabs>
              <w:spacing w:line="242" w:lineRule="auto"/>
              <w:ind w:left="110" w:right="95"/>
            </w:pPr>
            <w:r>
              <w:rPr>
                <w:spacing w:val="-2"/>
              </w:rPr>
              <w:t>Dalyvio</w:t>
            </w:r>
            <w:r>
              <w:tab/>
            </w:r>
            <w:r>
              <w:rPr>
                <w:spacing w:val="-2"/>
              </w:rPr>
              <w:t>įgaliotas</w:t>
            </w:r>
            <w:r>
              <w:tab/>
            </w:r>
            <w:r>
              <w:rPr>
                <w:spacing w:val="-4"/>
              </w:rPr>
              <w:t>asmuo</w:t>
            </w:r>
            <w:r>
              <w:tab/>
            </w:r>
            <w:r>
              <w:rPr>
                <w:spacing w:val="-2"/>
              </w:rPr>
              <w:t xml:space="preserve">bendrauti </w:t>
            </w:r>
            <w:r>
              <w:t>pateikto</w:t>
            </w:r>
            <w:r>
              <w:rPr>
                <w:spacing w:val="71"/>
                <w:w w:val="150"/>
              </w:rPr>
              <w:t xml:space="preserve"> </w:t>
            </w:r>
            <w:r>
              <w:t>pasiūlymo</w:t>
            </w:r>
            <w:r>
              <w:rPr>
                <w:spacing w:val="71"/>
                <w:w w:val="150"/>
              </w:rPr>
              <w:t xml:space="preserve"> </w:t>
            </w:r>
            <w:r>
              <w:t>klausimais</w:t>
            </w:r>
            <w:r>
              <w:rPr>
                <w:spacing w:val="75"/>
                <w:w w:val="150"/>
              </w:rPr>
              <w:t xml:space="preserve"> </w:t>
            </w:r>
            <w:r>
              <w:t>ir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5"/>
              </w:rPr>
              <w:t>jo</w:t>
            </w:r>
          </w:p>
          <w:p w14:paraId="156DE42E" w14:textId="77777777" w:rsidR="00B1720C" w:rsidRDefault="00EF24FC">
            <w:pPr>
              <w:pStyle w:val="TableParagraph"/>
              <w:spacing w:line="232" w:lineRule="exact"/>
              <w:ind w:left="110"/>
            </w:pPr>
            <w:r>
              <w:t>kontaktinė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informacija</w:t>
            </w:r>
          </w:p>
        </w:tc>
        <w:tc>
          <w:tcPr>
            <w:tcW w:w="5484" w:type="dxa"/>
          </w:tcPr>
          <w:p w14:paraId="156DE430" w14:textId="712BD074" w:rsidR="00B1720C" w:rsidRDefault="00B1720C">
            <w:pPr>
              <w:pStyle w:val="TableParagraph"/>
              <w:spacing w:before="116"/>
              <w:ind w:left="110"/>
            </w:pPr>
          </w:p>
        </w:tc>
      </w:tr>
      <w:tr w:rsidR="00B1720C" w14:paraId="156DE434" w14:textId="77777777">
        <w:trPr>
          <w:trHeight w:val="278"/>
        </w:trPr>
        <w:tc>
          <w:tcPr>
            <w:tcW w:w="3986" w:type="dxa"/>
          </w:tcPr>
          <w:p w14:paraId="156DE432" w14:textId="77777777" w:rsidR="00B1720C" w:rsidRDefault="00EF24FC">
            <w:pPr>
              <w:pStyle w:val="TableParagraph"/>
              <w:ind w:left="110"/>
            </w:pPr>
            <w:r>
              <w:t>Dalyvio</w:t>
            </w:r>
            <w:r>
              <w:rPr>
                <w:spacing w:val="-7"/>
              </w:rPr>
              <w:t xml:space="preserve"> </w:t>
            </w:r>
            <w:r>
              <w:t>el.</w:t>
            </w:r>
            <w:r>
              <w:rPr>
                <w:spacing w:val="-3"/>
              </w:rPr>
              <w:t xml:space="preserve"> </w:t>
            </w:r>
            <w:r>
              <w:t>pašto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5484" w:type="dxa"/>
          </w:tcPr>
          <w:p w14:paraId="156DE433" w14:textId="38E8ED2C" w:rsidR="00B1720C" w:rsidRDefault="00B1720C">
            <w:pPr>
              <w:pStyle w:val="TableParagraph"/>
              <w:ind w:left="110"/>
            </w:pPr>
          </w:p>
        </w:tc>
      </w:tr>
    </w:tbl>
    <w:p w14:paraId="156DE435" w14:textId="77777777" w:rsidR="00B1720C" w:rsidRDefault="00EF24FC">
      <w:pPr>
        <w:pStyle w:val="Pagrindinistekstas"/>
        <w:spacing w:before="252" w:after="3"/>
        <w:ind w:left="2266" w:right="279"/>
      </w:pPr>
      <w:r>
        <w:t>Šiuo</w:t>
      </w:r>
      <w:r>
        <w:rPr>
          <w:spacing w:val="-7"/>
        </w:rPr>
        <w:t xml:space="preserve"> </w:t>
      </w:r>
      <w:r>
        <w:t>pasiūlymu</w:t>
      </w:r>
      <w:r>
        <w:rPr>
          <w:spacing w:val="-7"/>
        </w:rPr>
        <w:t xml:space="preserve"> </w:t>
      </w:r>
      <w:r>
        <w:t>pažymime,</w:t>
      </w:r>
      <w:r>
        <w:rPr>
          <w:spacing w:val="-3"/>
        </w:rPr>
        <w:t xml:space="preserve"> </w:t>
      </w:r>
      <w:r>
        <w:t>kad</w:t>
      </w:r>
      <w:r>
        <w:rPr>
          <w:spacing w:val="-7"/>
        </w:rPr>
        <w:t xml:space="preserve"> </w:t>
      </w:r>
      <w:r>
        <w:t>sutinkame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visomis</w:t>
      </w:r>
      <w:r>
        <w:rPr>
          <w:spacing w:val="-4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dokumentų</w:t>
      </w:r>
      <w:r>
        <w:rPr>
          <w:spacing w:val="-3"/>
        </w:rPr>
        <w:t xml:space="preserve"> </w:t>
      </w:r>
      <w:r>
        <w:t>sąlygomis. Siūlome šią paslaugų kainą:</w:t>
      </w: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677"/>
      </w:tblGrid>
      <w:tr w:rsidR="00B1720C" w14:paraId="156DE437" w14:textId="77777777">
        <w:trPr>
          <w:trHeight w:val="657"/>
        </w:trPr>
        <w:tc>
          <w:tcPr>
            <w:tcW w:w="9637" w:type="dxa"/>
            <w:gridSpan w:val="2"/>
            <w:shd w:val="clear" w:color="auto" w:fill="D9D9D9"/>
          </w:tcPr>
          <w:p w14:paraId="156DE436" w14:textId="77777777" w:rsidR="00B1720C" w:rsidRDefault="00EF24FC">
            <w:pPr>
              <w:pStyle w:val="TableParagraph"/>
              <w:spacing w:before="72"/>
              <w:ind w:left="691" w:right="241" w:hanging="433"/>
              <w:rPr>
                <w:b/>
                <w:i/>
              </w:rPr>
            </w:pPr>
            <w:r>
              <w:rPr>
                <w:b/>
                <w:i/>
              </w:rPr>
              <w:t>Valstybinės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reikšmės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magistralinio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kelio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A1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Vilnius–Kaunas–Klaipėda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144,72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km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dviejų lygių sankryžos viaduko (1907) kapitalinio remonto projekto vykdymo priežiūra</w:t>
            </w:r>
          </w:p>
        </w:tc>
      </w:tr>
      <w:tr w:rsidR="00B1720C" w14:paraId="156DE43A" w14:textId="77777777">
        <w:trPr>
          <w:trHeight w:val="393"/>
        </w:trPr>
        <w:tc>
          <w:tcPr>
            <w:tcW w:w="4960" w:type="dxa"/>
          </w:tcPr>
          <w:p w14:paraId="156DE438" w14:textId="77777777" w:rsidR="00B1720C" w:rsidRDefault="00EF24FC">
            <w:pPr>
              <w:pStyle w:val="TableParagraph"/>
              <w:spacing w:before="67"/>
              <w:ind w:right="90"/>
              <w:jc w:val="right"/>
              <w:rPr>
                <w:b/>
              </w:rPr>
            </w:pPr>
            <w:r>
              <w:rPr>
                <w:b/>
              </w:rPr>
              <w:t>Pasiūlymo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4677" w:type="dxa"/>
          </w:tcPr>
          <w:p w14:paraId="156DE439" w14:textId="77777777" w:rsidR="00B1720C" w:rsidRDefault="00EF24FC">
            <w:pPr>
              <w:pStyle w:val="TableParagraph"/>
              <w:spacing w:before="67"/>
              <w:ind w:left="11"/>
              <w:jc w:val="center"/>
              <w:rPr>
                <w:i/>
              </w:rPr>
            </w:pPr>
            <w:r>
              <w:rPr>
                <w:i/>
              </w:rPr>
              <w:t>9867,88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Eur</w:t>
            </w:r>
          </w:p>
        </w:tc>
      </w:tr>
      <w:tr w:rsidR="00B1720C" w14:paraId="156DE43D" w14:textId="77777777">
        <w:trPr>
          <w:trHeight w:val="427"/>
        </w:trPr>
        <w:tc>
          <w:tcPr>
            <w:tcW w:w="4960" w:type="dxa"/>
          </w:tcPr>
          <w:p w14:paraId="156DE43B" w14:textId="77777777" w:rsidR="00B1720C" w:rsidRDefault="00EF24FC">
            <w:pPr>
              <w:pStyle w:val="TableParagraph"/>
              <w:spacing w:before="82"/>
              <w:ind w:right="94"/>
              <w:jc w:val="right"/>
              <w:rPr>
                <w:b/>
              </w:rPr>
            </w:pPr>
            <w:r>
              <w:rPr>
                <w:b/>
              </w:rPr>
              <w:t>PVM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21%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suma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(žr.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pastabą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2):</w:t>
            </w:r>
          </w:p>
        </w:tc>
        <w:tc>
          <w:tcPr>
            <w:tcW w:w="4677" w:type="dxa"/>
          </w:tcPr>
          <w:p w14:paraId="156DE43C" w14:textId="77777777" w:rsidR="00B1720C" w:rsidRDefault="00EF24FC">
            <w:pPr>
              <w:pStyle w:val="TableParagraph"/>
              <w:spacing w:before="82"/>
              <w:ind w:left="11"/>
              <w:jc w:val="center"/>
              <w:rPr>
                <w:i/>
              </w:rPr>
            </w:pPr>
            <w:r>
              <w:rPr>
                <w:i/>
              </w:rPr>
              <w:t>2072,25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Eur</w:t>
            </w:r>
          </w:p>
        </w:tc>
      </w:tr>
      <w:tr w:rsidR="00B1720C" w14:paraId="156DE440" w14:textId="77777777">
        <w:trPr>
          <w:trHeight w:val="441"/>
        </w:trPr>
        <w:tc>
          <w:tcPr>
            <w:tcW w:w="4960" w:type="dxa"/>
          </w:tcPr>
          <w:p w14:paraId="156DE43E" w14:textId="77777777" w:rsidR="00B1720C" w:rsidRDefault="00EF24FC">
            <w:pPr>
              <w:pStyle w:val="TableParagraph"/>
              <w:spacing w:before="91"/>
              <w:ind w:right="90"/>
              <w:jc w:val="right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4677" w:type="dxa"/>
          </w:tcPr>
          <w:p w14:paraId="156DE43F" w14:textId="77777777" w:rsidR="00B1720C" w:rsidRDefault="00EF24FC">
            <w:pPr>
              <w:pStyle w:val="TableParagraph"/>
              <w:spacing w:before="91"/>
              <w:ind w:left="11"/>
              <w:jc w:val="center"/>
              <w:rPr>
                <w:i/>
              </w:rPr>
            </w:pPr>
            <w:r>
              <w:rPr>
                <w:i/>
              </w:rPr>
              <w:t>11940,13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Eur</w:t>
            </w:r>
          </w:p>
        </w:tc>
      </w:tr>
    </w:tbl>
    <w:p w14:paraId="156DE441" w14:textId="77777777" w:rsidR="00B1720C" w:rsidRDefault="00B1720C">
      <w:pPr>
        <w:pStyle w:val="Pagrindinistekstas"/>
        <w:spacing w:before="73"/>
      </w:pPr>
    </w:p>
    <w:p w14:paraId="156DE442" w14:textId="77777777" w:rsidR="00B1720C" w:rsidRDefault="00EF24FC">
      <w:pPr>
        <w:spacing w:before="1"/>
        <w:ind w:left="2266"/>
        <w:rPr>
          <w:b/>
        </w:rPr>
      </w:pPr>
      <w:r>
        <w:rPr>
          <w:b/>
          <w:spacing w:val="-2"/>
          <w:u w:val="single"/>
        </w:rPr>
        <w:t>Pastabos:</w:t>
      </w:r>
    </w:p>
    <w:p w14:paraId="156DE443" w14:textId="77777777" w:rsidR="00B1720C" w:rsidRDefault="00EF24FC">
      <w:pPr>
        <w:pStyle w:val="Sraopastraipa"/>
        <w:numPr>
          <w:ilvl w:val="0"/>
          <w:numId w:val="2"/>
        </w:numPr>
        <w:tabs>
          <w:tab w:val="left" w:pos="2514"/>
        </w:tabs>
        <w:spacing w:before="83"/>
        <w:ind w:left="2514" w:hanging="248"/>
        <w:jc w:val="both"/>
      </w:pPr>
      <w:r>
        <w:t>Kainos</w:t>
      </w:r>
      <w:r>
        <w:rPr>
          <w:spacing w:val="-12"/>
        </w:rPr>
        <w:t xml:space="preserve"> </w:t>
      </w:r>
      <w:r>
        <w:t>pasiūlyme</w:t>
      </w:r>
      <w:r>
        <w:rPr>
          <w:spacing w:val="-5"/>
        </w:rPr>
        <w:t xml:space="preserve"> </w:t>
      </w:r>
      <w:r>
        <w:t>turi</w:t>
      </w:r>
      <w:r>
        <w:rPr>
          <w:spacing w:val="-6"/>
        </w:rPr>
        <w:t xml:space="preserve"> </w:t>
      </w:r>
      <w:r>
        <w:t>būti</w:t>
      </w:r>
      <w:r>
        <w:rPr>
          <w:spacing w:val="-6"/>
        </w:rPr>
        <w:t xml:space="preserve"> </w:t>
      </w:r>
      <w:r>
        <w:t>įrašomos</w:t>
      </w:r>
      <w:r>
        <w:rPr>
          <w:spacing w:val="-10"/>
        </w:rPr>
        <w:t xml:space="preserve"> </w:t>
      </w:r>
      <w:r>
        <w:t>eurais,</w:t>
      </w:r>
      <w:r>
        <w:rPr>
          <w:spacing w:val="-9"/>
        </w:rPr>
        <w:t xml:space="preserve"> </w:t>
      </w:r>
      <w:r>
        <w:t>apvalinant</w:t>
      </w:r>
      <w:r>
        <w:rPr>
          <w:spacing w:val="-9"/>
        </w:rPr>
        <w:t xml:space="preserve"> </w:t>
      </w:r>
      <w:r>
        <w:t>dviem</w:t>
      </w:r>
      <w:r>
        <w:rPr>
          <w:spacing w:val="3"/>
        </w:rPr>
        <w:t xml:space="preserve"> </w:t>
      </w:r>
      <w:r>
        <w:t>skaitmenimis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rPr>
          <w:spacing w:val="-2"/>
        </w:rPr>
        <w:t>kablelio.</w:t>
      </w:r>
    </w:p>
    <w:p w14:paraId="156DE444" w14:textId="77777777" w:rsidR="00B1720C" w:rsidRDefault="00EF24FC">
      <w:pPr>
        <w:pStyle w:val="Sraopastraipa"/>
        <w:numPr>
          <w:ilvl w:val="0"/>
          <w:numId w:val="2"/>
        </w:numPr>
        <w:tabs>
          <w:tab w:val="left" w:pos="2532"/>
        </w:tabs>
        <w:spacing w:before="83"/>
        <w:ind w:left="1699" w:right="432" w:firstLine="566"/>
        <w:jc w:val="both"/>
      </w:pPr>
      <w:r>
        <w:t>Tuo atveju, jeigu taikomas PVM, įrašoma PVM tarifo reikšmė. Tais atvejais, kai pagal galiojančius teisės aktus tiekėjui nereikia mokėti PVM, pažymėtame lauke įrašomas 0 ir nurodomos priežastys, dėl kurių PVM nėra taikomas: -.</w:t>
      </w:r>
    </w:p>
    <w:p w14:paraId="156DE445" w14:textId="77777777" w:rsidR="00B1720C" w:rsidRDefault="00B1720C">
      <w:pPr>
        <w:pStyle w:val="Pagrindinistekstas"/>
        <w:spacing w:before="121"/>
      </w:pPr>
    </w:p>
    <w:p w14:paraId="156DE446" w14:textId="77777777" w:rsidR="00B1720C" w:rsidRDefault="00EF24FC">
      <w:pPr>
        <w:pStyle w:val="Pagrindinistekstas"/>
        <w:ind w:left="1699" w:right="279" w:firstLine="566"/>
      </w:pPr>
      <w:r>
        <w:t>Į</w:t>
      </w:r>
      <w:r>
        <w:rPr>
          <w:spacing w:val="39"/>
        </w:rPr>
        <w:t xml:space="preserve"> </w:t>
      </w:r>
      <w:r>
        <w:t>pasiūlymo</w:t>
      </w:r>
      <w:r>
        <w:rPr>
          <w:spacing w:val="40"/>
        </w:rPr>
        <w:t xml:space="preserve"> </w:t>
      </w:r>
      <w:r>
        <w:t>kainą</w:t>
      </w:r>
      <w:r>
        <w:rPr>
          <w:spacing w:val="40"/>
        </w:rPr>
        <w:t xml:space="preserve"> </w:t>
      </w:r>
      <w:r>
        <w:t>įskaityti</w:t>
      </w:r>
      <w:r>
        <w:rPr>
          <w:spacing w:val="40"/>
        </w:rPr>
        <w:t xml:space="preserve"> </w:t>
      </w:r>
      <w:r>
        <w:t>visi</w:t>
      </w:r>
      <w:r>
        <w:rPr>
          <w:spacing w:val="40"/>
        </w:rPr>
        <w:t xml:space="preserve"> </w:t>
      </w:r>
      <w:r>
        <w:t>tiekėjo</w:t>
      </w:r>
      <w:r>
        <w:rPr>
          <w:spacing w:val="40"/>
        </w:rPr>
        <w:t xml:space="preserve"> </w:t>
      </w:r>
      <w:r>
        <w:t>mokami</w:t>
      </w:r>
      <w:r>
        <w:rPr>
          <w:spacing w:val="37"/>
        </w:rPr>
        <w:t xml:space="preserve"> </w:t>
      </w:r>
      <w:r>
        <w:t>mokesčiai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visos</w:t>
      </w:r>
      <w:r>
        <w:rPr>
          <w:spacing w:val="40"/>
        </w:rPr>
        <w:t xml:space="preserve"> </w:t>
      </w:r>
      <w:r>
        <w:t>tiekėjo</w:t>
      </w:r>
      <w:r>
        <w:rPr>
          <w:spacing w:val="40"/>
        </w:rPr>
        <w:t xml:space="preserve"> </w:t>
      </w:r>
      <w:r>
        <w:t>patiriamos</w:t>
      </w:r>
      <w:r>
        <w:rPr>
          <w:spacing w:val="40"/>
        </w:rPr>
        <w:t xml:space="preserve"> </w:t>
      </w:r>
      <w:r>
        <w:t>su pirkimo sutarties vykdymu susijusios išlaidos.</w:t>
      </w:r>
    </w:p>
    <w:p w14:paraId="156DE447" w14:textId="77777777" w:rsidR="00B1720C" w:rsidRDefault="00B1720C">
      <w:pPr>
        <w:pStyle w:val="Pagrindinistekstas"/>
      </w:pPr>
    </w:p>
    <w:p w14:paraId="156DE448" w14:textId="77777777" w:rsidR="00B1720C" w:rsidRDefault="00EF24FC">
      <w:pPr>
        <w:pStyle w:val="Pagrindinistekstas"/>
        <w:ind w:left="2266"/>
      </w:pPr>
      <w:r>
        <w:t>Siūlomos</w:t>
      </w:r>
      <w:r>
        <w:rPr>
          <w:spacing w:val="-10"/>
        </w:rPr>
        <w:t xml:space="preserve"> </w:t>
      </w:r>
      <w:r>
        <w:t>paslaugos</w:t>
      </w:r>
      <w:r>
        <w:rPr>
          <w:spacing w:val="-8"/>
        </w:rPr>
        <w:t xml:space="preserve"> </w:t>
      </w:r>
      <w:r>
        <w:t>visiškai</w:t>
      </w:r>
      <w:r>
        <w:rPr>
          <w:spacing w:val="-9"/>
        </w:rPr>
        <w:t xml:space="preserve"> </w:t>
      </w:r>
      <w:r>
        <w:t>atitinka</w:t>
      </w:r>
      <w:r>
        <w:rPr>
          <w:spacing w:val="-7"/>
        </w:rPr>
        <w:t xml:space="preserve"> </w:t>
      </w:r>
      <w:r>
        <w:t>pirkimo</w:t>
      </w:r>
      <w:r>
        <w:rPr>
          <w:spacing w:val="-11"/>
        </w:rPr>
        <w:t xml:space="preserve"> </w:t>
      </w:r>
      <w:r>
        <w:t>dokumentuose</w:t>
      </w:r>
      <w:r>
        <w:rPr>
          <w:spacing w:val="-11"/>
        </w:rPr>
        <w:t xml:space="preserve"> </w:t>
      </w:r>
      <w:r>
        <w:t>nurodytus</w:t>
      </w:r>
      <w:r>
        <w:rPr>
          <w:spacing w:val="-7"/>
        </w:rPr>
        <w:t xml:space="preserve"> </w:t>
      </w:r>
      <w:r>
        <w:rPr>
          <w:spacing w:val="-2"/>
        </w:rPr>
        <w:t>reikalavimus.</w:t>
      </w:r>
    </w:p>
    <w:p w14:paraId="156DE449" w14:textId="77777777" w:rsidR="00B1720C" w:rsidRDefault="00B1720C">
      <w:pPr>
        <w:pStyle w:val="Pagrindinistekstas"/>
        <w:spacing w:before="5"/>
      </w:pPr>
    </w:p>
    <w:p w14:paraId="156DE44A" w14:textId="77777777" w:rsidR="00B1720C" w:rsidRDefault="00EF24FC">
      <w:pPr>
        <w:pStyle w:val="Pagrindinistekstas"/>
        <w:spacing w:line="237" w:lineRule="auto"/>
        <w:ind w:left="1699" w:right="279" w:firstLine="566"/>
      </w:pPr>
      <w:r>
        <w:t>Informacija</w:t>
      </w:r>
      <w:r>
        <w:rPr>
          <w:spacing w:val="-6"/>
        </w:rPr>
        <w:t xml:space="preserve"> </w:t>
      </w:r>
      <w:r>
        <w:t>apie</w:t>
      </w:r>
      <w:r>
        <w:rPr>
          <w:spacing w:val="-6"/>
        </w:rPr>
        <w:t xml:space="preserve"> </w:t>
      </w:r>
      <w:r>
        <w:t>kiekvieno</w:t>
      </w:r>
      <w:r>
        <w:rPr>
          <w:spacing w:val="-6"/>
        </w:rPr>
        <w:t xml:space="preserve"> </w:t>
      </w:r>
      <w:r>
        <w:t>tiekėjų</w:t>
      </w:r>
      <w:r>
        <w:rPr>
          <w:spacing w:val="-1"/>
        </w:rPr>
        <w:t xml:space="preserve"> </w:t>
      </w:r>
      <w:r>
        <w:t>grupės</w:t>
      </w:r>
      <w:r>
        <w:rPr>
          <w:spacing w:val="-8"/>
        </w:rPr>
        <w:t xml:space="preserve"> </w:t>
      </w:r>
      <w:r>
        <w:t>partnerio</w:t>
      </w:r>
      <w:r>
        <w:rPr>
          <w:spacing w:val="-6"/>
        </w:rPr>
        <w:t xml:space="preserve"> </w:t>
      </w:r>
      <w:r>
        <w:t>savo</w:t>
      </w:r>
      <w:r>
        <w:rPr>
          <w:spacing w:val="-2"/>
        </w:rPr>
        <w:t xml:space="preserve"> </w:t>
      </w:r>
      <w:r>
        <w:t>jėgomis</w:t>
      </w:r>
      <w:r>
        <w:rPr>
          <w:spacing w:val="-8"/>
        </w:rPr>
        <w:t xml:space="preserve"> </w:t>
      </w:r>
      <w:r>
        <w:t>numatomų</w:t>
      </w:r>
      <w:r>
        <w:rPr>
          <w:spacing w:val="-6"/>
        </w:rPr>
        <w:t xml:space="preserve"> </w:t>
      </w:r>
      <w:r>
        <w:t>teikti</w:t>
      </w:r>
      <w:r>
        <w:rPr>
          <w:spacing w:val="-9"/>
        </w:rPr>
        <w:t xml:space="preserve"> </w:t>
      </w:r>
      <w:r>
        <w:t>paslaugų dalies vertę (pildoma, kai pasiūlymą pateikia tiekėjų grupė):</w:t>
      </w:r>
    </w:p>
    <w:p w14:paraId="156DE44B" w14:textId="77777777" w:rsidR="00B1720C" w:rsidRDefault="00B1720C">
      <w:pPr>
        <w:pStyle w:val="Pagrindinistekstas"/>
        <w:spacing w:before="25"/>
        <w:rPr>
          <w:sz w:val="20"/>
        </w:rPr>
      </w:pP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358"/>
        <w:gridCol w:w="3159"/>
        <w:gridCol w:w="2146"/>
        <w:gridCol w:w="1138"/>
      </w:tblGrid>
      <w:tr w:rsidR="00B1720C" w14:paraId="156DE450" w14:textId="77777777">
        <w:trPr>
          <w:trHeight w:val="504"/>
        </w:trPr>
        <w:tc>
          <w:tcPr>
            <w:tcW w:w="668" w:type="dxa"/>
            <w:vMerge w:val="restart"/>
          </w:tcPr>
          <w:p w14:paraId="156DE44C" w14:textId="77777777" w:rsidR="00B1720C" w:rsidRDefault="00EF24FC">
            <w:pPr>
              <w:pStyle w:val="TableParagraph"/>
              <w:spacing w:before="125"/>
              <w:ind w:left="182" w:right="151" w:hanging="10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358" w:type="dxa"/>
            <w:vMerge w:val="restart"/>
          </w:tcPr>
          <w:p w14:paraId="156DE44D" w14:textId="77777777" w:rsidR="00B1720C" w:rsidRDefault="00EF24FC">
            <w:pPr>
              <w:pStyle w:val="TableParagraph"/>
              <w:spacing w:before="125"/>
              <w:ind w:left="513" w:firstLine="182"/>
              <w:rPr>
                <w:b/>
              </w:rPr>
            </w:pPr>
            <w:r>
              <w:rPr>
                <w:b/>
                <w:spacing w:val="-2"/>
              </w:rPr>
              <w:t>Partnerio pavadinimas</w:t>
            </w:r>
          </w:p>
        </w:tc>
        <w:tc>
          <w:tcPr>
            <w:tcW w:w="3159" w:type="dxa"/>
            <w:vMerge w:val="restart"/>
          </w:tcPr>
          <w:p w14:paraId="156DE44E" w14:textId="77777777" w:rsidR="00B1720C" w:rsidRDefault="00EF24FC">
            <w:pPr>
              <w:pStyle w:val="TableParagraph"/>
              <w:spacing w:before="125"/>
              <w:ind w:left="1031" w:right="643" w:hanging="375"/>
              <w:rPr>
                <w:b/>
              </w:rPr>
            </w:pPr>
            <w:r>
              <w:rPr>
                <w:b/>
              </w:rPr>
              <w:t>Numatomos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teikti </w:t>
            </w:r>
            <w:r>
              <w:rPr>
                <w:b/>
                <w:spacing w:val="-2"/>
              </w:rPr>
              <w:t>paslaugos</w:t>
            </w:r>
          </w:p>
        </w:tc>
        <w:tc>
          <w:tcPr>
            <w:tcW w:w="3284" w:type="dxa"/>
            <w:gridSpan w:val="2"/>
          </w:tcPr>
          <w:p w14:paraId="156DE44F" w14:textId="77777777" w:rsidR="00B1720C" w:rsidRDefault="00EF24FC">
            <w:pPr>
              <w:pStyle w:val="TableParagraph"/>
              <w:spacing w:line="250" w:lineRule="exact"/>
              <w:ind w:left="388" w:right="296" w:hanging="87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paslaugų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dalies vertė pasiūlymo kainoje</w:t>
            </w:r>
          </w:p>
        </w:tc>
      </w:tr>
      <w:tr w:rsidR="00B1720C" w14:paraId="156DE456" w14:textId="77777777">
        <w:trPr>
          <w:trHeight w:val="253"/>
        </w:trPr>
        <w:tc>
          <w:tcPr>
            <w:tcW w:w="668" w:type="dxa"/>
            <w:vMerge/>
            <w:tcBorders>
              <w:top w:val="nil"/>
            </w:tcBorders>
          </w:tcPr>
          <w:p w14:paraId="156DE451" w14:textId="77777777" w:rsidR="00B1720C" w:rsidRDefault="00B1720C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14:paraId="156DE452" w14:textId="77777777" w:rsidR="00B1720C" w:rsidRDefault="00B1720C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14:paraId="156DE453" w14:textId="77777777" w:rsidR="00B1720C" w:rsidRDefault="00B1720C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 w14:paraId="156DE454" w14:textId="77777777" w:rsidR="00B1720C" w:rsidRDefault="00EF24FC">
            <w:pPr>
              <w:pStyle w:val="TableParagraph"/>
              <w:spacing w:line="234" w:lineRule="exact"/>
              <w:ind w:left="460"/>
              <w:rPr>
                <w:b/>
              </w:rPr>
            </w:pPr>
            <w:r>
              <w:rPr>
                <w:b/>
              </w:rPr>
              <w:t>Eur su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1138" w:type="dxa"/>
          </w:tcPr>
          <w:p w14:paraId="156DE455" w14:textId="77777777" w:rsidR="00B1720C" w:rsidRDefault="00EF24FC">
            <w:pPr>
              <w:pStyle w:val="TableParagraph"/>
              <w:spacing w:line="234" w:lineRule="exact"/>
              <w:ind w:left="292"/>
              <w:rPr>
                <w:b/>
              </w:rPr>
            </w:pPr>
            <w:r>
              <w:rPr>
                <w:b/>
                <w:spacing w:val="-2"/>
              </w:rPr>
              <w:t>Proc.</w:t>
            </w:r>
          </w:p>
        </w:tc>
      </w:tr>
      <w:tr w:rsidR="00B1720C" w14:paraId="156DE45C" w14:textId="77777777">
        <w:trPr>
          <w:trHeight w:val="253"/>
        </w:trPr>
        <w:tc>
          <w:tcPr>
            <w:tcW w:w="668" w:type="dxa"/>
          </w:tcPr>
          <w:p w14:paraId="156DE457" w14:textId="77777777" w:rsidR="00B1720C" w:rsidRDefault="00B172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8" w:type="dxa"/>
          </w:tcPr>
          <w:p w14:paraId="156DE458" w14:textId="77777777" w:rsidR="00B1720C" w:rsidRDefault="00EF24FC">
            <w:pPr>
              <w:pStyle w:val="TableParagraph"/>
              <w:spacing w:line="234" w:lineRule="exact"/>
              <w:ind w:left="109"/>
            </w:pPr>
            <w:r>
              <w:rPr>
                <w:spacing w:val="-10"/>
              </w:rPr>
              <w:t>-</w:t>
            </w:r>
          </w:p>
        </w:tc>
        <w:tc>
          <w:tcPr>
            <w:tcW w:w="3159" w:type="dxa"/>
          </w:tcPr>
          <w:p w14:paraId="156DE459" w14:textId="77777777" w:rsidR="00B1720C" w:rsidRDefault="00EF24FC">
            <w:pPr>
              <w:pStyle w:val="TableParagraph"/>
              <w:spacing w:line="234" w:lineRule="exact"/>
              <w:ind w:left="109"/>
            </w:pPr>
            <w:r>
              <w:rPr>
                <w:spacing w:val="-10"/>
              </w:rPr>
              <w:t>-</w:t>
            </w:r>
          </w:p>
        </w:tc>
        <w:tc>
          <w:tcPr>
            <w:tcW w:w="2146" w:type="dxa"/>
          </w:tcPr>
          <w:p w14:paraId="156DE45A" w14:textId="77777777" w:rsidR="00B1720C" w:rsidRDefault="00EF24FC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-</w:t>
            </w:r>
          </w:p>
        </w:tc>
        <w:tc>
          <w:tcPr>
            <w:tcW w:w="1138" w:type="dxa"/>
          </w:tcPr>
          <w:p w14:paraId="156DE45B" w14:textId="77777777" w:rsidR="00B1720C" w:rsidRDefault="00EF24FC">
            <w:pPr>
              <w:pStyle w:val="TableParagraph"/>
              <w:spacing w:line="234" w:lineRule="exact"/>
              <w:ind w:left="110"/>
            </w:pPr>
            <w:r>
              <w:rPr>
                <w:spacing w:val="-10"/>
              </w:rPr>
              <w:t>-</w:t>
            </w:r>
          </w:p>
        </w:tc>
      </w:tr>
      <w:tr w:rsidR="00B1720C" w14:paraId="156DE460" w14:textId="77777777">
        <w:trPr>
          <w:trHeight w:val="254"/>
        </w:trPr>
        <w:tc>
          <w:tcPr>
            <w:tcW w:w="6185" w:type="dxa"/>
            <w:gridSpan w:val="3"/>
          </w:tcPr>
          <w:p w14:paraId="156DE45D" w14:textId="77777777" w:rsidR="00B1720C" w:rsidRDefault="00EF24FC">
            <w:pPr>
              <w:pStyle w:val="TableParagraph"/>
              <w:spacing w:line="234" w:lineRule="exact"/>
              <w:ind w:right="101"/>
              <w:jc w:val="right"/>
              <w:rPr>
                <w:b/>
              </w:rPr>
            </w:pPr>
            <w:r>
              <w:rPr>
                <w:b/>
                <w:spacing w:val="-4"/>
              </w:rPr>
              <w:t>Viso:</w:t>
            </w:r>
          </w:p>
        </w:tc>
        <w:tc>
          <w:tcPr>
            <w:tcW w:w="2146" w:type="dxa"/>
          </w:tcPr>
          <w:p w14:paraId="156DE45E" w14:textId="77777777" w:rsidR="00B1720C" w:rsidRDefault="00B172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14:paraId="156DE45F" w14:textId="77777777" w:rsidR="00B1720C" w:rsidRDefault="00B172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6DE461" w14:textId="77777777" w:rsidR="00B1720C" w:rsidRDefault="00B1720C">
      <w:pPr>
        <w:pStyle w:val="TableParagraph"/>
        <w:rPr>
          <w:rFonts w:ascii="Times New Roman"/>
          <w:sz w:val="18"/>
        </w:rPr>
        <w:sectPr w:rsidR="00B1720C">
          <w:type w:val="continuous"/>
          <w:pgSz w:w="11910" w:h="16840"/>
          <w:pgMar w:top="0" w:right="425" w:bottom="280" w:left="0" w:header="567" w:footer="567" w:gutter="0"/>
          <w:cols w:space="1296"/>
        </w:sectPr>
      </w:pPr>
    </w:p>
    <w:p w14:paraId="156DE462" w14:textId="77777777" w:rsidR="00B1720C" w:rsidRDefault="00B1720C">
      <w:pPr>
        <w:pStyle w:val="Pagrindinistekstas"/>
      </w:pPr>
    </w:p>
    <w:p w14:paraId="156DE463" w14:textId="77777777" w:rsidR="00B1720C" w:rsidRDefault="00B1720C">
      <w:pPr>
        <w:pStyle w:val="Pagrindinistekstas"/>
        <w:spacing w:before="66"/>
      </w:pPr>
    </w:p>
    <w:p w14:paraId="156DE464" w14:textId="77777777" w:rsidR="00B1720C" w:rsidRDefault="00EF24FC">
      <w:pPr>
        <w:pStyle w:val="Pagrindinistekstas"/>
        <w:spacing w:after="3"/>
        <w:ind w:left="1699" w:right="426" w:firstLine="566"/>
        <w:jc w:val="both"/>
      </w:pPr>
      <w:r>
        <w:t>Informacija</w:t>
      </w:r>
      <w:r>
        <w:rPr>
          <w:spacing w:val="-12"/>
        </w:rPr>
        <w:t xml:space="preserve"> </w:t>
      </w:r>
      <w:r>
        <w:t>apie</w:t>
      </w:r>
      <w:r>
        <w:rPr>
          <w:spacing w:val="-7"/>
        </w:rPr>
        <w:t xml:space="preserve"> </w:t>
      </w:r>
      <w:r>
        <w:t>visus</w:t>
      </w:r>
      <w:r>
        <w:rPr>
          <w:spacing w:val="-9"/>
        </w:rPr>
        <w:t xml:space="preserve"> </w:t>
      </w:r>
      <w:r>
        <w:t>tiekėjo</w:t>
      </w:r>
      <w:r>
        <w:rPr>
          <w:spacing w:val="-12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vykdymui</w:t>
      </w:r>
      <w:r>
        <w:rPr>
          <w:spacing w:val="-14"/>
        </w:rPr>
        <w:t xml:space="preserve"> </w:t>
      </w:r>
      <w:r>
        <w:t>pasitelkiamus</w:t>
      </w:r>
      <w:r>
        <w:rPr>
          <w:spacing w:val="-9"/>
        </w:rPr>
        <w:t xml:space="preserve"> </w:t>
      </w:r>
      <w:r>
        <w:t>trečiuosius</w:t>
      </w:r>
      <w:r>
        <w:rPr>
          <w:spacing w:val="-13"/>
        </w:rPr>
        <w:t xml:space="preserve"> </w:t>
      </w:r>
      <w:r>
        <w:t>asmenis (subtiekėjus ir/ar ūkio subjektus):</w:t>
      </w: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28"/>
        <w:gridCol w:w="1940"/>
        <w:gridCol w:w="1450"/>
        <w:gridCol w:w="1916"/>
        <w:gridCol w:w="1724"/>
      </w:tblGrid>
      <w:tr w:rsidR="00B1720C" w14:paraId="156DE475" w14:textId="77777777">
        <w:trPr>
          <w:trHeight w:val="2275"/>
        </w:trPr>
        <w:tc>
          <w:tcPr>
            <w:tcW w:w="591" w:type="dxa"/>
          </w:tcPr>
          <w:p w14:paraId="156DE465" w14:textId="77777777" w:rsidR="00B1720C" w:rsidRDefault="00B1720C">
            <w:pPr>
              <w:pStyle w:val="TableParagraph"/>
            </w:pPr>
          </w:p>
          <w:p w14:paraId="156DE466" w14:textId="77777777" w:rsidR="00B1720C" w:rsidRDefault="00B1720C">
            <w:pPr>
              <w:pStyle w:val="TableParagraph"/>
            </w:pPr>
          </w:p>
          <w:p w14:paraId="156DE467" w14:textId="77777777" w:rsidR="00B1720C" w:rsidRDefault="00B1720C">
            <w:pPr>
              <w:pStyle w:val="TableParagraph"/>
              <w:spacing w:before="119"/>
            </w:pPr>
          </w:p>
          <w:p w14:paraId="156DE468" w14:textId="77777777" w:rsidR="00B1720C" w:rsidRDefault="00EF24FC">
            <w:pPr>
              <w:pStyle w:val="TableParagraph"/>
              <w:spacing w:before="1"/>
              <w:ind w:left="143" w:right="110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1728" w:type="dxa"/>
          </w:tcPr>
          <w:p w14:paraId="156DE469" w14:textId="77777777" w:rsidR="00B1720C" w:rsidRDefault="00EF24FC">
            <w:pPr>
              <w:pStyle w:val="TableParagraph"/>
              <w:spacing w:before="244" w:line="242" w:lineRule="auto"/>
              <w:ind w:left="324" w:right="289"/>
              <w:jc w:val="center"/>
              <w:rPr>
                <w:b/>
              </w:rPr>
            </w:pPr>
            <w:r>
              <w:rPr>
                <w:b/>
                <w:spacing w:val="-2"/>
              </w:rPr>
              <w:t>Trečiojo asmens</w:t>
            </w:r>
          </w:p>
          <w:p w14:paraId="156DE46A" w14:textId="77777777" w:rsidR="00B1720C" w:rsidRDefault="00EF24FC">
            <w:pPr>
              <w:pStyle w:val="TableParagraph"/>
              <w:ind w:left="119" w:right="102" w:hanging="3"/>
              <w:jc w:val="center"/>
              <w:rPr>
                <w:b/>
              </w:rPr>
            </w:pPr>
            <w:r>
              <w:rPr>
                <w:b/>
              </w:rPr>
              <w:t>(subtiekėjo ar ūkio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subjekto) </w:t>
            </w:r>
            <w:r>
              <w:rPr>
                <w:b/>
                <w:spacing w:val="-2"/>
              </w:rPr>
              <w:t xml:space="preserve">pavadinimas, </w:t>
            </w:r>
            <w:r>
              <w:rPr>
                <w:b/>
              </w:rPr>
              <w:t xml:space="preserve">kodas ir </w:t>
            </w:r>
            <w:r>
              <w:rPr>
                <w:b/>
                <w:spacing w:val="-2"/>
              </w:rPr>
              <w:t>adresas</w:t>
            </w:r>
          </w:p>
        </w:tc>
        <w:tc>
          <w:tcPr>
            <w:tcW w:w="1940" w:type="dxa"/>
          </w:tcPr>
          <w:p w14:paraId="156DE46B" w14:textId="77777777" w:rsidR="00B1720C" w:rsidRDefault="00B1720C">
            <w:pPr>
              <w:pStyle w:val="TableParagraph"/>
              <w:spacing w:before="246"/>
            </w:pPr>
          </w:p>
          <w:p w14:paraId="156DE46C" w14:textId="77777777" w:rsidR="00B1720C" w:rsidRDefault="00EF24FC">
            <w:pPr>
              <w:pStyle w:val="TableParagraph"/>
              <w:ind w:left="172" w:right="162" w:firstLine="31"/>
              <w:jc w:val="center"/>
              <w:rPr>
                <w:b/>
              </w:rPr>
            </w:pPr>
            <w:r>
              <w:rPr>
                <w:b/>
                <w:spacing w:val="-2"/>
              </w:rPr>
              <w:t>Subtiekėjas</w:t>
            </w:r>
            <w:r>
              <w:rPr>
                <w:b/>
                <w:spacing w:val="-2"/>
                <w:vertAlign w:val="superscript"/>
              </w:rPr>
              <w:t>*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1450" w:type="dxa"/>
          </w:tcPr>
          <w:p w14:paraId="156DE46D" w14:textId="77777777" w:rsidR="00B1720C" w:rsidRDefault="00B1720C">
            <w:pPr>
              <w:pStyle w:val="TableParagraph"/>
              <w:spacing w:before="246"/>
            </w:pPr>
          </w:p>
          <w:p w14:paraId="156DE46E" w14:textId="77777777" w:rsidR="00B1720C" w:rsidRDefault="00EF24FC">
            <w:pPr>
              <w:pStyle w:val="TableParagraph"/>
              <w:ind w:left="163" w:right="150" w:hanging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Ūkio </w:t>
            </w:r>
            <w:r>
              <w:rPr>
                <w:b/>
                <w:spacing w:val="-2"/>
              </w:rPr>
              <w:t>subjektas</w:t>
            </w:r>
            <w:r>
              <w:rPr>
                <w:b/>
                <w:spacing w:val="-2"/>
                <w:vertAlign w:val="superscript"/>
              </w:rPr>
              <w:t>**</w:t>
            </w:r>
            <w:r>
              <w:rPr>
                <w:b/>
                <w:spacing w:val="-2"/>
              </w:rPr>
              <w:t xml:space="preserve"> (</w:t>
            </w:r>
            <w:r>
              <w:rPr>
                <w:b/>
                <w:i/>
                <w:spacing w:val="-2"/>
              </w:rPr>
              <w:t xml:space="preserve">pažymėti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1916" w:type="dxa"/>
          </w:tcPr>
          <w:p w14:paraId="156DE46F" w14:textId="77777777" w:rsidR="00B1720C" w:rsidRDefault="00B1720C">
            <w:pPr>
              <w:pStyle w:val="TableParagraph"/>
            </w:pPr>
          </w:p>
          <w:p w14:paraId="156DE470" w14:textId="77777777" w:rsidR="00B1720C" w:rsidRDefault="00B1720C">
            <w:pPr>
              <w:pStyle w:val="TableParagraph"/>
            </w:pPr>
          </w:p>
          <w:p w14:paraId="156DE471" w14:textId="77777777" w:rsidR="00B1720C" w:rsidRDefault="00B1720C">
            <w:pPr>
              <w:pStyle w:val="TableParagraph"/>
              <w:spacing w:before="119"/>
            </w:pPr>
          </w:p>
          <w:p w14:paraId="156DE472" w14:textId="77777777" w:rsidR="00B1720C" w:rsidRDefault="00EF24FC">
            <w:pPr>
              <w:pStyle w:val="TableParagraph"/>
              <w:spacing w:before="1"/>
              <w:ind w:left="129" w:right="110" w:firstLine="206"/>
              <w:rPr>
                <w:b/>
              </w:rPr>
            </w:pPr>
            <w:r>
              <w:rPr>
                <w:b/>
                <w:spacing w:val="-2"/>
              </w:rPr>
              <w:t xml:space="preserve">Numatomos </w:t>
            </w:r>
            <w:r>
              <w:rPr>
                <w:b/>
              </w:rPr>
              <w:t>teikti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paslaugos</w:t>
            </w:r>
          </w:p>
        </w:tc>
        <w:tc>
          <w:tcPr>
            <w:tcW w:w="1724" w:type="dxa"/>
          </w:tcPr>
          <w:p w14:paraId="156DE473" w14:textId="77777777" w:rsidR="00B1720C" w:rsidRDefault="00EF24FC">
            <w:pPr>
              <w:pStyle w:val="TableParagraph"/>
              <w:ind w:left="125" w:right="112" w:firstLine="27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Pirkimo </w:t>
            </w:r>
            <w:r>
              <w:rPr>
                <w:b/>
              </w:rPr>
              <w:t>sutarties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dalis </w:t>
            </w:r>
            <w:r>
              <w:rPr>
                <w:b/>
                <w:spacing w:val="-2"/>
              </w:rPr>
              <w:t xml:space="preserve">(procentais) pasiūlymo </w:t>
            </w:r>
            <w:r>
              <w:rPr>
                <w:b/>
              </w:rPr>
              <w:t>kainoje,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kuriai </w:t>
            </w:r>
            <w:r>
              <w:rPr>
                <w:b/>
                <w:spacing w:val="-2"/>
              </w:rPr>
              <w:t>ketinama pasitelkti</w:t>
            </w:r>
          </w:p>
          <w:p w14:paraId="156DE474" w14:textId="77777777" w:rsidR="00B1720C" w:rsidRDefault="00EF24FC">
            <w:pPr>
              <w:pStyle w:val="TableParagraph"/>
              <w:spacing w:line="25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trečiuosius asmenis</w:t>
            </w:r>
          </w:p>
        </w:tc>
      </w:tr>
      <w:tr w:rsidR="00B1720C" w14:paraId="156DE47C" w14:textId="77777777">
        <w:trPr>
          <w:trHeight w:val="251"/>
        </w:trPr>
        <w:tc>
          <w:tcPr>
            <w:tcW w:w="591" w:type="dxa"/>
          </w:tcPr>
          <w:p w14:paraId="156DE476" w14:textId="77777777" w:rsidR="00B1720C" w:rsidRDefault="00B172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156DE477" w14:textId="77777777" w:rsidR="00B1720C" w:rsidRDefault="00EF24FC">
            <w:pPr>
              <w:pStyle w:val="TableParagraph"/>
              <w:spacing w:line="231" w:lineRule="exact"/>
              <w:ind w:left="72" w:right="36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940" w:type="dxa"/>
          </w:tcPr>
          <w:p w14:paraId="156DE478" w14:textId="77777777" w:rsidR="00B1720C" w:rsidRDefault="00EF24FC">
            <w:pPr>
              <w:pStyle w:val="TableParagraph"/>
              <w:spacing w:line="231" w:lineRule="exact"/>
              <w:ind w:right="49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50" w:type="dxa"/>
          </w:tcPr>
          <w:p w14:paraId="156DE479" w14:textId="77777777" w:rsidR="00B1720C" w:rsidRDefault="00EF24FC">
            <w:pPr>
              <w:pStyle w:val="TableParagraph"/>
              <w:spacing w:line="231" w:lineRule="exact"/>
              <w:ind w:right="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916" w:type="dxa"/>
          </w:tcPr>
          <w:p w14:paraId="156DE47A" w14:textId="77777777" w:rsidR="00B1720C" w:rsidRDefault="00EF24FC">
            <w:pPr>
              <w:pStyle w:val="TableParagraph"/>
              <w:spacing w:line="231" w:lineRule="exact"/>
              <w:ind w:right="47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724" w:type="dxa"/>
          </w:tcPr>
          <w:p w14:paraId="156DE47B" w14:textId="77777777" w:rsidR="00B1720C" w:rsidRDefault="00EF24FC">
            <w:pPr>
              <w:pStyle w:val="TableParagraph"/>
              <w:spacing w:line="231" w:lineRule="exact"/>
              <w:ind w:left="14" w:right="297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B1720C" w14:paraId="156DE480" w14:textId="77777777">
        <w:trPr>
          <w:trHeight w:val="253"/>
        </w:trPr>
        <w:tc>
          <w:tcPr>
            <w:tcW w:w="591" w:type="dxa"/>
          </w:tcPr>
          <w:p w14:paraId="156DE47D" w14:textId="77777777" w:rsidR="00B1720C" w:rsidRDefault="00B172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4" w:type="dxa"/>
            <w:gridSpan w:val="4"/>
          </w:tcPr>
          <w:p w14:paraId="156DE47E" w14:textId="77777777" w:rsidR="00B1720C" w:rsidRDefault="00EF24FC">
            <w:pPr>
              <w:pStyle w:val="TableParagraph"/>
              <w:spacing w:line="234" w:lineRule="exact"/>
              <w:ind w:right="96"/>
              <w:jc w:val="right"/>
              <w:rPr>
                <w:b/>
              </w:rPr>
            </w:pPr>
            <w:r>
              <w:rPr>
                <w:b/>
                <w:spacing w:val="-4"/>
              </w:rPr>
              <w:t>Viso:</w:t>
            </w:r>
          </w:p>
        </w:tc>
        <w:tc>
          <w:tcPr>
            <w:tcW w:w="1724" w:type="dxa"/>
          </w:tcPr>
          <w:p w14:paraId="156DE47F" w14:textId="77777777" w:rsidR="00B1720C" w:rsidRDefault="00B172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6DE481" w14:textId="77777777" w:rsidR="00B1720C" w:rsidRDefault="00EF24FC">
      <w:pPr>
        <w:pStyle w:val="Pagrindinistekstas"/>
        <w:spacing w:before="251" w:line="251" w:lineRule="exact"/>
        <w:ind w:left="2266"/>
      </w:pPr>
      <w:r>
        <w:rPr>
          <w:spacing w:val="-2"/>
        </w:rPr>
        <w:t>Pastabos:</w:t>
      </w:r>
    </w:p>
    <w:p w14:paraId="156DE482" w14:textId="77777777" w:rsidR="00B1720C" w:rsidRDefault="00EF24FC">
      <w:pPr>
        <w:pStyle w:val="Pagrindinistekstas"/>
        <w:spacing w:line="242" w:lineRule="auto"/>
        <w:ind w:left="1699" w:right="422" w:firstLine="566"/>
        <w:jc w:val="both"/>
      </w:pPr>
      <w:r>
        <w:rPr>
          <w:b/>
        </w:rPr>
        <w:t xml:space="preserve">* Subtiekėjas, </w:t>
      </w:r>
      <w:r>
        <w:t xml:space="preserve">kurio pajėgumais tiekėjas nesiremia – tiekėjo pirkimo sutarties vykdymui pasitelkiamas trečiasis asmuo, kurio kvalifikacija tiekėjas nesiremia, kad atitiktų kvalifikacijos </w:t>
      </w:r>
      <w:r>
        <w:rPr>
          <w:spacing w:val="-2"/>
        </w:rPr>
        <w:t>reikalavimus.</w:t>
      </w:r>
    </w:p>
    <w:p w14:paraId="156DE483" w14:textId="77777777" w:rsidR="00B1720C" w:rsidRDefault="00EF24FC">
      <w:pPr>
        <w:pStyle w:val="Pagrindinistekstas"/>
        <w:spacing w:line="242" w:lineRule="auto"/>
        <w:ind w:left="1699" w:right="419" w:firstLine="566"/>
        <w:jc w:val="both"/>
      </w:pPr>
      <w:r>
        <w:rPr>
          <w:b/>
        </w:rPr>
        <w:t>** Ūkio subjektas</w:t>
      </w:r>
      <w:r>
        <w:t xml:space="preserve">, kurio pajėgumais remiamasi – tiekėjo pirkimo sutarties vykdymui pasitelkiamas trečiasis asmuo, kurio kvalifikacija tiekėjas remiasi, kad atitiktų kvalifikacijos </w:t>
      </w:r>
      <w:r>
        <w:rPr>
          <w:spacing w:val="-2"/>
        </w:rPr>
        <w:t>reikalavimus.</w:t>
      </w:r>
    </w:p>
    <w:p w14:paraId="156DE484" w14:textId="77777777" w:rsidR="00B1720C" w:rsidRDefault="00EF24FC">
      <w:pPr>
        <w:pStyle w:val="Pagrindinistekstas"/>
        <w:spacing w:after="31" w:line="250" w:lineRule="exact"/>
        <w:ind w:left="2266"/>
        <w:jc w:val="both"/>
      </w:pPr>
      <w:r>
        <w:t>Informacija</w:t>
      </w:r>
      <w:r>
        <w:rPr>
          <w:spacing w:val="-11"/>
        </w:rPr>
        <w:t xml:space="preserve"> </w:t>
      </w:r>
      <w:r>
        <w:t>apie</w:t>
      </w:r>
      <w:r>
        <w:rPr>
          <w:spacing w:val="-7"/>
        </w:rPr>
        <w:t xml:space="preserve"> </w:t>
      </w:r>
      <w:r>
        <w:t>specialistus</w:t>
      </w:r>
      <w:r>
        <w:rPr>
          <w:spacing w:val="-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kvazisubtiekėjus</w:t>
      </w:r>
      <w:proofErr w:type="spellEnd"/>
      <w:r>
        <w:rPr>
          <w:spacing w:val="-2"/>
        </w:rPr>
        <w:t>)***:</w:t>
      </w: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590"/>
        <w:gridCol w:w="4225"/>
      </w:tblGrid>
      <w:tr w:rsidR="00B1720C" w14:paraId="156DE488" w14:textId="77777777">
        <w:trPr>
          <w:trHeight w:val="504"/>
        </w:trPr>
        <w:tc>
          <w:tcPr>
            <w:tcW w:w="653" w:type="dxa"/>
          </w:tcPr>
          <w:p w14:paraId="156DE485" w14:textId="77777777" w:rsidR="00B1720C" w:rsidRDefault="00EF24FC">
            <w:pPr>
              <w:pStyle w:val="TableParagraph"/>
              <w:spacing w:line="250" w:lineRule="exact"/>
              <w:ind w:left="173" w:right="152" w:hanging="10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590" w:type="dxa"/>
          </w:tcPr>
          <w:p w14:paraId="156DE486" w14:textId="77777777" w:rsidR="00B1720C" w:rsidRDefault="00EF24FC">
            <w:pPr>
              <w:pStyle w:val="TableParagraph"/>
              <w:spacing w:line="248" w:lineRule="exact"/>
              <w:ind w:left="1373"/>
              <w:rPr>
                <w:b/>
              </w:rPr>
            </w:pPr>
            <w:r>
              <w:rPr>
                <w:b/>
              </w:rPr>
              <w:t>Vardas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2"/>
              </w:rPr>
              <w:t xml:space="preserve"> pavardė</w:t>
            </w:r>
          </w:p>
        </w:tc>
        <w:tc>
          <w:tcPr>
            <w:tcW w:w="4225" w:type="dxa"/>
          </w:tcPr>
          <w:p w14:paraId="156DE487" w14:textId="77777777" w:rsidR="00B1720C" w:rsidRDefault="00EF24FC">
            <w:pPr>
              <w:pStyle w:val="TableParagraph"/>
              <w:spacing w:line="250" w:lineRule="exact"/>
              <w:ind w:left="1590" w:hanging="1177"/>
              <w:rPr>
                <w:b/>
              </w:rPr>
            </w:pPr>
            <w:r>
              <w:rPr>
                <w:b/>
              </w:rPr>
              <w:t>Specialisto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eksperto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dabartinė </w:t>
            </w:r>
            <w:r>
              <w:rPr>
                <w:b/>
                <w:spacing w:val="-2"/>
              </w:rPr>
              <w:t>darbovietė</w:t>
            </w:r>
          </w:p>
        </w:tc>
      </w:tr>
      <w:tr w:rsidR="00B1720C" w14:paraId="156DE48C" w14:textId="77777777">
        <w:trPr>
          <w:trHeight w:val="254"/>
        </w:trPr>
        <w:tc>
          <w:tcPr>
            <w:tcW w:w="653" w:type="dxa"/>
          </w:tcPr>
          <w:p w14:paraId="156DE489" w14:textId="77777777" w:rsidR="00B1720C" w:rsidRDefault="00B172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0" w:type="dxa"/>
          </w:tcPr>
          <w:p w14:paraId="156DE48A" w14:textId="77777777" w:rsidR="00B1720C" w:rsidRDefault="00EF24FC">
            <w:pPr>
              <w:pStyle w:val="TableParagraph"/>
              <w:spacing w:line="234" w:lineRule="exact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4225" w:type="dxa"/>
          </w:tcPr>
          <w:p w14:paraId="156DE48B" w14:textId="77777777" w:rsidR="00B1720C" w:rsidRDefault="00EF24FC">
            <w:pPr>
              <w:pStyle w:val="TableParagraph"/>
              <w:spacing w:line="234" w:lineRule="exact"/>
              <w:ind w:left="111"/>
            </w:pPr>
            <w:r>
              <w:rPr>
                <w:spacing w:val="-10"/>
              </w:rPr>
              <w:t>-</w:t>
            </w:r>
          </w:p>
        </w:tc>
      </w:tr>
    </w:tbl>
    <w:p w14:paraId="156DE48D" w14:textId="77777777" w:rsidR="00B1720C" w:rsidRDefault="00EF24FC">
      <w:pPr>
        <w:pStyle w:val="Pagrindinistekstas"/>
        <w:spacing w:line="242" w:lineRule="auto"/>
        <w:ind w:left="1699" w:right="430" w:firstLine="566"/>
        <w:jc w:val="both"/>
      </w:pPr>
      <w:r>
        <w:rPr>
          <w:vertAlign w:val="superscript"/>
        </w:rPr>
        <w:t>***</w:t>
      </w:r>
      <w:r>
        <w:rPr>
          <w:spacing w:val="-8"/>
        </w:rPr>
        <w:t xml:space="preserve"> </w:t>
      </w:r>
      <w:proofErr w:type="spellStart"/>
      <w:r>
        <w:rPr>
          <w:b/>
        </w:rPr>
        <w:t>Kvazisubtiekėjas</w:t>
      </w:r>
      <w:proofErr w:type="spellEnd"/>
      <w:r>
        <w:rPr>
          <w:b/>
        </w:rPr>
        <w:t xml:space="preserve"> </w:t>
      </w:r>
      <w:r>
        <w:t>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  <w:p w14:paraId="156DE48E" w14:textId="77777777" w:rsidR="00B1720C" w:rsidRDefault="00EF24FC">
      <w:pPr>
        <w:pStyle w:val="Pagrindinistekstas"/>
        <w:spacing w:before="246" w:after="40"/>
        <w:ind w:left="2266"/>
      </w:pPr>
      <w:r>
        <w:t>Mūsų</w:t>
      </w:r>
      <w:r>
        <w:rPr>
          <w:spacing w:val="-9"/>
        </w:rPr>
        <w:t xml:space="preserve"> </w:t>
      </w:r>
      <w:r>
        <w:t>pasiūlyme</w:t>
      </w:r>
      <w:r>
        <w:rPr>
          <w:spacing w:val="-9"/>
        </w:rPr>
        <w:t xml:space="preserve"> </w:t>
      </w:r>
      <w:r>
        <w:t>konfidencialią</w:t>
      </w:r>
      <w:r>
        <w:rPr>
          <w:spacing w:val="-12"/>
        </w:rPr>
        <w:t xml:space="preserve"> </w:t>
      </w:r>
      <w:r>
        <w:t>informaciją</w:t>
      </w:r>
      <w:r>
        <w:rPr>
          <w:spacing w:val="-12"/>
        </w:rPr>
        <w:t xml:space="preserve"> </w:t>
      </w:r>
      <w:r>
        <w:rPr>
          <w:spacing w:val="-2"/>
        </w:rPr>
        <w:t>sudaro:</w:t>
      </w: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379"/>
        <w:gridCol w:w="4423"/>
      </w:tblGrid>
      <w:tr w:rsidR="00B1720C" w14:paraId="156DE493" w14:textId="77777777">
        <w:trPr>
          <w:trHeight w:val="1012"/>
        </w:trPr>
        <w:tc>
          <w:tcPr>
            <w:tcW w:w="668" w:type="dxa"/>
          </w:tcPr>
          <w:p w14:paraId="156DE48F" w14:textId="77777777" w:rsidR="00B1720C" w:rsidRDefault="00EF24FC">
            <w:pPr>
              <w:pStyle w:val="TableParagraph"/>
              <w:spacing w:line="242" w:lineRule="auto"/>
              <w:ind w:left="182" w:right="151" w:hanging="10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379" w:type="dxa"/>
          </w:tcPr>
          <w:p w14:paraId="156DE490" w14:textId="77777777" w:rsidR="00B1720C" w:rsidRDefault="00EF24FC">
            <w:pPr>
              <w:pStyle w:val="TableParagraph"/>
              <w:spacing w:line="244" w:lineRule="exact"/>
              <w:ind w:left="297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dalių)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pavadinimai</w:t>
            </w:r>
          </w:p>
        </w:tc>
        <w:tc>
          <w:tcPr>
            <w:tcW w:w="4423" w:type="dxa"/>
          </w:tcPr>
          <w:p w14:paraId="156DE491" w14:textId="77777777" w:rsidR="00B1720C" w:rsidRDefault="00EF24FC">
            <w:pPr>
              <w:pStyle w:val="TableParagraph"/>
              <w:spacing w:line="242" w:lineRule="auto"/>
              <w:ind w:left="76" w:right="61"/>
              <w:jc w:val="center"/>
              <w:rPr>
                <w:b/>
              </w:rPr>
            </w:pPr>
            <w:r>
              <w:rPr>
                <w:b/>
              </w:rPr>
              <w:t>Nurodytos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konfidencialios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informacijos pagrindimas (paaiškinimas, kuo remiantis nurodytas dokumentas ar jo</w:t>
            </w:r>
          </w:p>
          <w:p w14:paraId="156DE492" w14:textId="77777777" w:rsidR="00B1720C" w:rsidRDefault="00EF24FC">
            <w:pPr>
              <w:pStyle w:val="TableParagraph"/>
              <w:spacing w:line="236" w:lineRule="exact"/>
              <w:ind w:left="76" w:right="74"/>
              <w:jc w:val="center"/>
              <w:rPr>
                <w:b/>
              </w:rPr>
            </w:pPr>
            <w:r>
              <w:rPr>
                <w:b/>
              </w:rPr>
              <w:t>dalis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konfidencialūs)</w:t>
            </w:r>
          </w:p>
        </w:tc>
      </w:tr>
      <w:tr w:rsidR="00B1720C" w14:paraId="156DE497" w14:textId="77777777">
        <w:trPr>
          <w:trHeight w:val="460"/>
        </w:trPr>
        <w:tc>
          <w:tcPr>
            <w:tcW w:w="668" w:type="dxa"/>
          </w:tcPr>
          <w:p w14:paraId="156DE494" w14:textId="77777777" w:rsidR="00B1720C" w:rsidRDefault="00B172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9" w:type="dxa"/>
          </w:tcPr>
          <w:p w14:paraId="156DE495" w14:textId="77777777" w:rsidR="00B1720C" w:rsidRDefault="00EF24FC">
            <w:pPr>
              <w:pStyle w:val="TableParagraph"/>
              <w:spacing w:line="248" w:lineRule="exact"/>
              <w:ind w:left="676"/>
            </w:pPr>
            <w:r>
              <w:rPr>
                <w:spacing w:val="-2"/>
              </w:rPr>
              <w:t>KONFIDENCIALU_JADIS</w:t>
            </w:r>
          </w:p>
        </w:tc>
        <w:tc>
          <w:tcPr>
            <w:tcW w:w="4423" w:type="dxa"/>
          </w:tcPr>
          <w:p w14:paraId="156DE496" w14:textId="77777777" w:rsidR="00B1720C" w:rsidRDefault="00EF24FC">
            <w:pPr>
              <w:pStyle w:val="TableParagraph"/>
              <w:spacing w:line="226" w:lineRule="exact"/>
              <w:ind w:left="1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Jame esantys fizinio asmens duomenys, įskaitant asmens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kodą,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yra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saugomi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pagal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BDAR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nuostatas.</w:t>
            </w:r>
          </w:p>
        </w:tc>
      </w:tr>
    </w:tbl>
    <w:p w14:paraId="156DE498" w14:textId="77777777" w:rsidR="00B1720C" w:rsidRDefault="00EF24FC">
      <w:pPr>
        <w:pStyle w:val="Pagrindinistekstas"/>
        <w:spacing w:before="251"/>
        <w:ind w:left="2266"/>
      </w:pPr>
      <w:r>
        <w:rPr>
          <w:spacing w:val="-2"/>
        </w:rPr>
        <w:t>Pastabos:</w:t>
      </w:r>
    </w:p>
    <w:p w14:paraId="156DE499" w14:textId="77777777" w:rsidR="00B1720C" w:rsidRDefault="00EF24FC">
      <w:pPr>
        <w:pStyle w:val="Sraopastraipa"/>
        <w:numPr>
          <w:ilvl w:val="0"/>
          <w:numId w:val="1"/>
        </w:numPr>
        <w:tabs>
          <w:tab w:val="left" w:pos="2604"/>
        </w:tabs>
        <w:spacing w:before="1"/>
        <w:ind w:right="422" w:firstLine="566"/>
        <w:jc w:val="both"/>
      </w:pPr>
      <w:r>
        <w:t xml:space="preserve">Dalyvis, nurodantis konfidencialią informaciją, privalo vadovautis Viešųjų pirkimų įstatymo 20 straipsnio 2 dalies nuostatomis bei Viešųjų pirkimų tarnybos paaiškinimais, paskelbtais informaciniame leidinyje „Konfidencialumas viešuosiuose pirkimuose“ </w:t>
      </w:r>
      <w:r>
        <w:rPr>
          <w:spacing w:val="-2"/>
        </w:rPr>
        <w:t>(</w:t>
      </w:r>
      <w:hyperlink r:id="rId7">
        <w:r>
          <w:rPr>
            <w:spacing w:val="-2"/>
            <w:u w:val="single"/>
          </w:rPr>
          <w:t>http://www.vpt.lrv.lt/</w:t>
        </w:r>
      </w:hyperlink>
      <w:r>
        <w:rPr>
          <w:spacing w:val="-2"/>
        </w:rPr>
        <w:t>).</w:t>
      </w:r>
    </w:p>
    <w:p w14:paraId="156DE49A" w14:textId="77777777" w:rsidR="00B1720C" w:rsidRDefault="00EF24FC">
      <w:pPr>
        <w:pStyle w:val="Sraopastraipa"/>
        <w:numPr>
          <w:ilvl w:val="0"/>
          <w:numId w:val="1"/>
        </w:numPr>
        <w:tabs>
          <w:tab w:val="left" w:pos="2594"/>
        </w:tabs>
        <w:spacing w:line="242" w:lineRule="auto"/>
        <w:ind w:right="416" w:firstLine="566"/>
        <w:jc w:val="both"/>
      </w:pPr>
      <w:r>
        <w:t>Dalyvis pilnai atsako už tai, kad jo pateiktame pasiūlyme nurodyta konfidenciali (neskelbtina)</w:t>
      </w:r>
      <w:r>
        <w:rPr>
          <w:spacing w:val="-2"/>
        </w:rPr>
        <w:t xml:space="preserve"> </w:t>
      </w:r>
      <w:r>
        <w:t>arba komercinę (gamybinę) paslaptį</w:t>
      </w:r>
      <w:r>
        <w:rPr>
          <w:spacing w:val="-6"/>
        </w:rPr>
        <w:t xml:space="preserve"> </w:t>
      </w:r>
      <w:r>
        <w:t>turinti</w:t>
      </w:r>
      <w:r>
        <w:rPr>
          <w:spacing w:val="-1"/>
        </w:rPr>
        <w:t xml:space="preserve"> </w:t>
      </w:r>
      <w:r>
        <w:t>informacija nepažeidžia Viešųjų</w:t>
      </w:r>
      <w:r>
        <w:rPr>
          <w:spacing w:val="-3"/>
        </w:rPr>
        <w:t xml:space="preserve"> </w:t>
      </w:r>
      <w:r>
        <w:t>pirkimų įstatyme įtvirtintų skaidrumo principų, draudžiančių nepagrįstai riboti teisę susipažinti su nekonfidencialia viešojo pirkimo informacija.</w:t>
      </w:r>
    </w:p>
    <w:p w14:paraId="156DE49B" w14:textId="77777777" w:rsidR="00B1720C" w:rsidRDefault="00EF24FC">
      <w:pPr>
        <w:pStyle w:val="Sraopastraipa"/>
        <w:numPr>
          <w:ilvl w:val="0"/>
          <w:numId w:val="1"/>
        </w:numPr>
        <w:tabs>
          <w:tab w:val="left" w:pos="2633"/>
        </w:tabs>
        <w:spacing w:line="244" w:lineRule="exact"/>
        <w:ind w:left="2633" w:hanging="367"/>
        <w:jc w:val="both"/>
      </w:pPr>
      <w:r>
        <w:t>Jei</w:t>
      </w:r>
      <w:r>
        <w:rPr>
          <w:spacing w:val="78"/>
          <w:w w:val="150"/>
        </w:rPr>
        <w:t xml:space="preserve"> </w:t>
      </w:r>
      <w:r>
        <w:t>dalyvis</w:t>
      </w:r>
      <w:r>
        <w:rPr>
          <w:spacing w:val="79"/>
          <w:w w:val="150"/>
        </w:rPr>
        <w:t xml:space="preserve"> </w:t>
      </w:r>
      <w:r>
        <w:t>šios</w:t>
      </w:r>
      <w:r>
        <w:rPr>
          <w:spacing w:val="24"/>
        </w:rPr>
        <w:t xml:space="preserve">  </w:t>
      </w:r>
      <w:r>
        <w:t>lentelės</w:t>
      </w:r>
      <w:r>
        <w:rPr>
          <w:spacing w:val="25"/>
        </w:rPr>
        <w:t xml:space="preserve">  </w:t>
      </w:r>
      <w:r>
        <w:t>neužpildo</w:t>
      </w:r>
      <w:r>
        <w:rPr>
          <w:spacing w:val="25"/>
        </w:rPr>
        <w:t xml:space="preserve">  </w:t>
      </w:r>
      <w:r>
        <w:t>ir</w:t>
      </w:r>
      <w:r>
        <w:rPr>
          <w:spacing w:val="26"/>
        </w:rPr>
        <w:t xml:space="preserve">  </w:t>
      </w:r>
      <w:r>
        <w:t>(ar)</w:t>
      </w:r>
      <w:r>
        <w:rPr>
          <w:spacing w:val="24"/>
        </w:rPr>
        <w:t xml:space="preserve">  </w:t>
      </w:r>
      <w:r>
        <w:t>failo</w:t>
      </w:r>
      <w:r>
        <w:rPr>
          <w:spacing w:val="26"/>
        </w:rPr>
        <w:t xml:space="preserve">  </w:t>
      </w:r>
      <w:r>
        <w:t>(bylos)</w:t>
      </w:r>
      <w:r>
        <w:rPr>
          <w:spacing w:val="26"/>
        </w:rPr>
        <w:t xml:space="preserve">  </w:t>
      </w:r>
      <w:r>
        <w:t>pavadinime</w:t>
      </w:r>
      <w:r>
        <w:rPr>
          <w:spacing w:val="78"/>
          <w:w w:val="150"/>
        </w:rPr>
        <w:t xml:space="preserve"> </w:t>
      </w:r>
      <w:r>
        <w:rPr>
          <w:spacing w:val="-2"/>
        </w:rPr>
        <w:t>nenurodo</w:t>
      </w:r>
    </w:p>
    <w:p w14:paraId="156DE49C" w14:textId="77777777" w:rsidR="00B1720C" w:rsidRDefault="00EF24FC">
      <w:pPr>
        <w:pStyle w:val="Pagrindinistekstas"/>
        <w:ind w:left="1699" w:right="431"/>
        <w:jc w:val="both"/>
      </w:pPr>
      <w:r>
        <w:t xml:space="preserve">„konfidencialu“, perkančioji organizacija laiko, kad jo pateiktame pasiūlyme nėra konfidencialios </w:t>
      </w:r>
      <w:r>
        <w:rPr>
          <w:spacing w:val="-2"/>
        </w:rPr>
        <w:t>informacijos.</w:t>
      </w:r>
    </w:p>
    <w:p w14:paraId="156DE49D" w14:textId="77777777" w:rsidR="00B1720C" w:rsidRDefault="00EF24FC">
      <w:pPr>
        <w:pStyle w:val="Pagrindinistekstas"/>
        <w:spacing w:before="251"/>
        <w:ind w:left="2266"/>
      </w:pPr>
      <w:r>
        <w:t>Kartu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pasiūlymu</w:t>
      </w:r>
      <w:r>
        <w:rPr>
          <w:spacing w:val="-6"/>
        </w:rPr>
        <w:t xml:space="preserve"> </w:t>
      </w:r>
      <w:r>
        <w:t>pateikiami</w:t>
      </w:r>
      <w:r>
        <w:rPr>
          <w:spacing w:val="-5"/>
        </w:rPr>
        <w:t xml:space="preserve"> </w:t>
      </w:r>
      <w:r>
        <w:t>šie</w:t>
      </w:r>
      <w:r>
        <w:rPr>
          <w:spacing w:val="-6"/>
        </w:rPr>
        <w:t xml:space="preserve"> </w:t>
      </w:r>
      <w:r>
        <w:rPr>
          <w:spacing w:val="-2"/>
        </w:rPr>
        <w:t>dokumentai:</w:t>
      </w: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792"/>
      </w:tblGrid>
      <w:tr w:rsidR="00B1720C" w14:paraId="156DE4A1" w14:textId="77777777">
        <w:trPr>
          <w:trHeight w:val="508"/>
        </w:trPr>
        <w:tc>
          <w:tcPr>
            <w:tcW w:w="677" w:type="dxa"/>
          </w:tcPr>
          <w:p w14:paraId="156DE49E" w14:textId="77777777" w:rsidR="00B1720C" w:rsidRDefault="00EF24FC">
            <w:pPr>
              <w:pStyle w:val="TableParagraph"/>
              <w:spacing w:line="248" w:lineRule="exact"/>
              <w:ind w:left="177"/>
              <w:rPr>
                <w:b/>
              </w:rPr>
            </w:pPr>
            <w:r>
              <w:rPr>
                <w:b/>
                <w:spacing w:val="-4"/>
              </w:rPr>
              <w:t>Eil.</w:t>
            </w:r>
          </w:p>
          <w:p w14:paraId="156DE49F" w14:textId="77777777" w:rsidR="00B1720C" w:rsidRDefault="00EF24FC">
            <w:pPr>
              <w:pStyle w:val="TableParagraph"/>
              <w:spacing w:before="1" w:line="239" w:lineRule="exact"/>
              <w:ind w:left="187"/>
              <w:rPr>
                <w:b/>
              </w:rPr>
            </w:pPr>
            <w:r>
              <w:rPr>
                <w:b/>
                <w:spacing w:val="-5"/>
              </w:rPr>
              <w:t>Nr.</w:t>
            </w:r>
          </w:p>
        </w:tc>
        <w:tc>
          <w:tcPr>
            <w:tcW w:w="8792" w:type="dxa"/>
          </w:tcPr>
          <w:p w14:paraId="156DE4A0" w14:textId="77777777" w:rsidR="00B1720C" w:rsidRDefault="00EF24FC">
            <w:pPr>
              <w:pStyle w:val="TableParagraph"/>
              <w:spacing w:line="248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pavadinimai</w:t>
            </w:r>
          </w:p>
        </w:tc>
      </w:tr>
      <w:tr w:rsidR="00B1720C" w14:paraId="156DE4A4" w14:textId="77777777">
        <w:trPr>
          <w:trHeight w:val="249"/>
        </w:trPr>
        <w:tc>
          <w:tcPr>
            <w:tcW w:w="677" w:type="dxa"/>
          </w:tcPr>
          <w:p w14:paraId="156DE4A2" w14:textId="77777777" w:rsidR="00B1720C" w:rsidRDefault="00EF24FC">
            <w:pPr>
              <w:pStyle w:val="TableParagraph"/>
              <w:spacing w:line="229" w:lineRule="exact"/>
              <w:ind w:right="6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8792" w:type="dxa"/>
          </w:tcPr>
          <w:p w14:paraId="156DE4A3" w14:textId="77777777" w:rsidR="00B1720C" w:rsidRDefault="00EF24FC">
            <w:pPr>
              <w:pStyle w:val="TableParagraph"/>
              <w:spacing w:line="229" w:lineRule="exact"/>
              <w:ind w:left="110"/>
            </w:pPr>
            <w:r>
              <w:rPr>
                <w:spacing w:val="-2"/>
              </w:rPr>
              <w:t>Įgaliojimas</w:t>
            </w:r>
          </w:p>
        </w:tc>
      </w:tr>
      <w:tr w:rsidR="00B1720C" w14:paraId="156DE4A7" w14:textId="77777777">
        <w:trPr>
          <w:trHeight w:val="254"/>
        </w:trPr>
        <w:tc>
          <w:tcPr>
            <w:tcW w:w="677" w:type="dxa"/>
          </w:tcPr>
          <w:p w14:paraId="156DE4A5" w14:textId="77777777" w:rsidR="00B1720C" w:rsidRDefault="00EF24FC">
            <w:pPr>
              <w:pStyle w:val="TableParagraph"/>
              <w:spacing w:line="234" w:lineRule="exact"/>
              <w:ind w:right="6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8792" w:type="dxa"/>
          </w:tcPr>
          <w:p w14:paraId="156DE4A6" w14:textId="77777777" w:rsidR="00B1720C" w:rsidRDefault="00EF24F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Deklaracija</w:t>
            </w:r>
          </w:p>
        </w:tc>
      </w:tr>
    </w:tbl>
    <w:p w14:paraId="156DE4A8" w14:textId="77777777" w:rsidR="00B1720C" w:rsidRDefault="00B1720C">
      <w:pPr>
        <w:pStyle w:val="TableParagraph"/>
        <w:spacing w:line="234" w:lineRule="exact"/>
        <w:sectPr w:rsidR="00B1720C">
          <w:headerReference w:type="default" r:id="rId8"/>
          <w:pgSz w:w="11910" w:h="16840"/>
          <w:pgMar w:top="820" w:right="425" w:bottom="280" w:left="0" w:header="573" w:footer="0" w:gutter="0"/>
          <w:pgNumType w:start="2"/>
          <w:cols w:space="1296"/>
        </w:sectPr>
      </w:pPr>
    </w:p>
    <w:p w14:paraId="156DE4A9" w14:textId="77777777" w:rsidR="00B1720C" w:rsidRDefault="00B1720C">
      <w:pPr>
        <w:pStyle w:val="Pagrindinistekstas"/>
        <w:spacing w:before="88"/>
        <w:rPr>
          <w:sz w:val="20"/>
        </w:rPr>
      </w:pP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792"/>
      </w:tblGrid>
      <w:tr w:rsidR="00B1720C" w14:paraId="156DE4AC" w14:textId="77777777">
        <w:trPr>
          <w:trHeight w:val="254"/>
        </w:trPr>
        <w:tc>
          <w:tcPr>
            <w:tcW w:w="677" w:type="dxa"/>
          </w:tcPr>
          <w:p w14:paraId="156DE4AA" w14:textId="77777777" w:rsidR="00B1720C" w:rsidRDefault="00EF24FC">
            <w:pPr>
              <w:pStyle w:val="TableParagraph"/>
              <w:spacing w:line="234" w:lineRule="exact"/>
              <w:ind w:right="6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8792" w:type="dxa"/>
          </w:tcPr>
          <w:p w14:paraId="156DE4AB" w14:textId="77777777" w:rsidR="00B1720C" w:rsidRDefault="00EF24F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KONFIDENCIALU_JADIS</w:t>
            </w:r>
          </w:p>
        </w:tc>
      </w:tr>
    </w:tbl>
    <w:p w14:paraId="156DE4AD" w14:textId="77777777" w:rsidR="00B1720C" w:rsidRDefault="00B1720C">
      <w:pPr>
        <w:pStyle w:val="Pagrindinistekstas"/>
        <w:spacing w:before="245"/>
      </w:pPr>
    </w:p>
    <w:p w14:paraId="156DE4AE" w14:textId="77777777" w:rsidR="00B1720C" w:rsidRDefault="00EF24FC">
      <w:pPr>
        <w:pStyle w:val="Antrat1"/>
        <w:jc w:val="both"/>
      </w:pPr>
      <w:r>
        <w:t>Pasirašydami</w:t>
      </w:r>
      <w:r>
        <w:rPr>
          <w:spacing w:val="-12"/>
        </w:rPr>
        <w:t xml:space="preserve"> </w:t>
      </w:r>
      <w:r>
        <w:t>šį</w:t>
      </w:r>
      <w:r>
        <w:rPr>
          <w:spacing w:val="-11"/>
        </w:rPr>
        <w:t xml:space="preserve"> </w:t>
      </w:r>
      <w:r>
        <w:t>pasiūlymą,</w:t>
      </w:r>
      <w:r>
        <w:rPr>
          <w:spacing w:val="-7"/>
        </w:rPr>
        <w:t xml:space="preserve"> </w:t>
      </w:r>
      <w:r>
        <w:t>tvirtintiname,</w:t>
      </w:r>
      <w:r>
        <w:rPr>
          <w:spacing w:val="-7"/>
        </w:rPr>
        <w:t xml:space="preserve"> </w:t>
      </w:r>
      <w:r>
        <w:rPr>
          <w:spacing w:val="-4"/>
        </w:rPr>
        <w:t>kad:</w:t>
      </w:r>
    </w:p>
    <w:p w14:paraId="156DE4AF" w14:textId="77777777" w:rsidR="00B1720C" w:rsidRDefault="00EF24FC">
      <w:pPr>
        <w:pStyle w:val="Sraopastraipa"/>
        <w:numPr>
          <w:ilvl w:val="1"/>
          <w:numId w:val="1"/>
        </w:numPr>
        <w:tabs>
          <w:tab w:val="left" w:pos="2547"/>
        </w:tabs>
        <w:spacing w:before="5"/>
        <w:ind w:right="421" w:firstLine="566"/>
      </w:pPr>
      <w:r>
        <w:t>esame susipažinę su pirkimo dokumentais, taip pat su galiojančiais Lietuvos Respublikos įstatymais, poįstatyminiais teisės aktais, kurie reguliuoja viešųjų pirkimų atlikimo tvarką</w:t>
      </w:r>
      <w:r>
        <w:rPr>
          <w:spacing w:val="-16"/>
        </w:rPr>
        <w:t xml:space="preserve"> </w:t>
      </w:r>
      <w:r>
        <w:t>bei</w:t>
      </w:r>
      <w:r>
        <w:rPr>
          <w:spacing w:val="-15"/>
        </w:rPr>
        <w:t xml:space="preserve"> </w:t>
      </w:r>
      <w:r>
        <w:t>gali</w:t>
      </w:r>
      <w:r>
        <w:rPr>
          <w:spacing w:val="-15"/>
        </w:rPr>
        <w:t xml:space="preserve"> </w:t>
      </w:r>
      <w:r>
        <w:t>turėti</w:t>
      </w:r>
      <w:r>
        <w:rPr>
          <w:spacing w:val="-16"/>
        </w:rPr>
        <w:t xml:space="preserve"> </w:t>
      </w:r>
      <w:r>
        <w:t>įtakos</w:t>
      </w:r>
      <w:r>
        <w:rPr>
          <w:spacing w:val="-15"/>
        </w:rPr>
        <w:t xml:space="preserve"> </w:t>
      </w:r>
      <w:r>
        <w:t>bet</w:t>
      </w:r>
      <w:r>
        <w:rPr>
          <w:spacing w:val="-15"/>
        </w:rPr>
        <w:t xml:space="preserve"> </w:t>
      </w:r>
      <w:r>
        <w:t>kokiems</w:t>
      </w:r>
      <w:r>
        <w:rPr>
          <w:spacing w:val="-15"/>
        </w:rPr>
        <w:t xml:space="preserve"> </w:t>
      </w:r>
      <w:r>
        <w:t>tarp</w:t>
      </w:r>
      <w:r>
        <w:rPr>
          <w:spacing w:val="-16"/>
        </w:rPr>
        <w:t xml:space="preserve"> </w:t>
      </w:r>
      <w:r>
        <w:t>perkančiosios</w:t>
      </w:r>
      <w:r>
        <w:rPr>
          <w:spacing w:val="-15"/>
        </w:rPr>
        <w:t xml:space="preserve"> </w:t>
      </w:r>
      <w:r>
        <w:t>organizacijos</w:t>
      </w:r>
      <w:r>
        <w:rPr>
          <w:spacing w:val="-15"/>
        </w:rPr>
        <w:t xml:space="preserve"> </w:t>
      </w:r>
      <w:r>
        <w:t>ir</w:t>
      </w:r>
      <w:r>
        <w:rPr>
          <w:spacing w:val="-16"/>
        </w:rPr>
        <w:t xml:space="preserve"> </w:t>
      </w:r>
      <w:r>
        <w:t>tiekėjo</w:t>
      </w:r>
      <w:r>
        <w:rPr>
          <w:spacing w:val="-15"/>
        </w:rPr>
        <w:t xml:space="preserve"> </w:t>
      </w:r>
      <w:r>
        <w:t>susiklostantiems santykiams, kylantiems iš šio pirkimo ir (ar) susijusiems su šiuo pirkimu;</w:t>
      </w:r>
    </w:p>
    <w:p w14:paraId="156DE4B0" w14:textId="77777777" w:rsidR="00B1720C" w:rsidRDefault="00EF24FC">
      <w:pPr>
        <w:pStyle w:val="Sraopastraipa"/>
        <w:numPr>
          <w:ilvl w:val="1"/>
          <w:numId w:val="1"/>
        </w:numPr>
        <w:tabs>
          <w:tab w:val="left" w:pos="2548"/>
        </w:tabs>
        <w:spacing w:line="269" w:lineRule="exact"/>
        <w:ind w:left="2548" w:hanging="282"/>
      </w:pPr>
      <w:r>
        <w:t>sutinkame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dokumentuose</w:t>
      </w:r>
      <w:r>
        <w:rPr>
          <w:spacing w:val="-9"/>
        </w:rPr>
        <w:t xml:space="preserve"> </w:t>
      </w:r>
      <w:r>
        <w:t>nustatytomis</w:t>
      </w:r>
      <w:r>
        <w:rPr>
          <w:spacing w:val="-6"/>
        </w:rPr>
        <w:t xml:space="preserve"> </w:t>
      </w:r>
      <w:r>
        <w:t>sąlygomis</w:t>
      </w:r>
      <w:r>
        <w:rPr>
          <w:spacing w:val="-6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rPr>
          <w:spacing w:val="-2"/>
        </w:rPr>
        <w:t>procedūromis;</w:t>
      </w:r>
    </w:p>
    <w:p w14:paraId="156DE4B1" w14:textId="77777777" w:rsidR="00B1720C" w:rsidRDefault="00EF24FC">
      <w:pPr>
        <w:pStyle w:val="Sraopastraipa"/>
        <w:numPr>
          <w:ilvl w:val="1"/>
          <w:numId w:val="1"/>
        </w:numPr>
        <w:tabs>
          <w:tab w:val="left" w:pos="2547"/>
        </w:tabs>
        <w:ind w:right="433" w:firstLine="566"/>
      </w:pPr>
      <w:r>
        <w:t>tuo</w:t>
      </w:r>
      <w:r>
        <w:rPr>
          <w:spacing w:val="-16"/>
        </w:rPr>
        <w:t xml:space="preserve"> </w:t>
      </w:r>
      <w:r>
        <w:t>atveju,</w:t>
      </w:r>
      <w:r>
        <w:rPr>
          <w:spacing w:val="-14"/>
        </w:rPr>
        <w:t xml:space="preserve"> </w:t>
      </w:r>
      <w:r>
        <w:t>jei</w:t>
      </w:r>
      <w:r>
        <w:rPr>
          <w:spacing w:val="-13"/>
        </w:rPr>
        <w:t xml:space="preserve"> </w:t>
      </w:r>
      <w:r>
        <w:t>mūsų</w:t>
      </w:r>
      <w:r>
        <w:rPr>
          <w:spacing w:val="-16"/>
        </w:rPr>
        <w:t xml:space="preserve"> </w:t>
      </w:r>
      <w:r>
        <w:t>pasiūlymas</w:t>
      </w:r>
      <w:r>
        <w:rPr>
          <w:spacing w:val="-12"/>
        </w:rPr>
        <w:t xml:space="preserve"> </w:t>
      </w:r>
      <w:r>
        <w:t>laimės</w:t>
      </w:r>
      <w:r>
        <w:rPr>
          <w:spacing w:val="-16"/>
        </w:rPr>
        <w:t xml:space="preserve"> </w:t>
      </w:r>
      <w:r>
        <w:t>šį</w:t>
      </w:r>
      <w:r>
        <w:rPr>
          <w:spacing w:val="-13"/>
        </w:rPr>
        <w:t xml:space="preserve"> </w:t>
      </w:r>
      <w:r>
        <w:t>viešąjį</w:t>
      </w:r>
      <w:r>
        <w:rPr>
          <w:spacing w:val="-14"/>
        </w:rPr>
        <w:t xml:space="preserve"> </w:t>
      </w:r>
      <w:r>
        <w:t>pirkimą,</w:t>
      </w:r>
      <w:r>
        <w:rPr>
          <w:spacing w:val="-12"/>
        </w:rPr>
        <w:t xml:space="preserve"> </w:t>
      </w:r>
      <w:r>
        <w:t>įsipareigojame</w:t>
      </w:r>
      <w:r>
        <w:rPr>
          <w:spacing w:val="-16"/>
        </w:rPr>
        <w:t xml:space="preserve"> </w:t>
      </w:r>
      <w:r>
        <w:t>pirkimo</w:t>
      </w:r>
      <w:r>
        <w:rPr>
          <w:spacing w:val="-15"/>
        </w:rPr>
        <w:t xml:space="preserve"> </w:t>
      </w:r>
      <w:r>
        <w:t>sutartyje numatytas paslaugas suteikti per šiose konkurso sąlygose nurodytą terminą;</w:t>
      </w:r>
    </w:p>
    <w:p w14:paraId="156DE4B2" w14:textId="77777777" w:rsidR="00B1720C" w:rsidRDefault="00EF24FC">
      <w:pPr>
        <w:pStyle w:val="Sraopastraipa"/>
        <w:numPr>
          <w:ilvl w:val="1"/>
          <w:numId w:val="1"/>
        </w:numPr>
        <w:tabs>
          <w:tab w:val="left" w:pos="2547"/>
        </w:tabs>
        <w:ind w:right="424" w:firstLine="566"/>
      </w:pPr>
      <w:r>
        <w:t>pasiūlymo</w:t>
      </w:r>
      <w:r>
        <w:rPr>
          <w:spacing w:val="-9"/>
        </w:rPr>
        <w:t xml:space="preserve"> </w:t>
      </w:r>
      <w:r>
        <w:t>dokumentuose</w:t>
      </w:r>
      <w:r>
        <w:rPr>
          <w:spacing w:val="-9"/>
        </w:rPr>
        <w:t xml:space="preserve"> </w:t>
      </w:r>
      <w:r>
        <w:t>pateikti</w:t>
      </w:r>
      <w:r>
        <w:rPr>
          <w:spacing w:val="-12"/>
        </w:rPr>
        <w:t xml:space="preserve"> </w:t>
      </w:r>
      <w:r>
        <w:t>duomenys</w:t>
      </w:r>
      <w:r>
        <w:rPr>
          <w:spacing w:val="-11"/>
        </w:rPr>
        <w:t xml:space="preserve"> </w:t>
      </w:r>
      <w:r>
        <w:t>ir</w:t>
      </w:r>
      <w:r>
        <w:rPr>
          <w:spacing w:val="-12"/>
        </w:rPr>
        <w:t xml:space="preserve"> </w:t>
      </w:r>
      <w:r>
        <w:t>informacija</w:t>
      </w:r>
      <w:r>
        <w:rPr>
          <w:spacing w:val="-9"/>
        </w:rPr>
        <w:t xml:space="preserve"> </w:t>
      </w:r>
      <w:r>
        <w:t>yra</w:t>
      </w:r>
      <w:r>
        <w:rPr>
          <w:spacing w:val="-9"/>
        </w:rPr>
        <w:t xml:space="preserve"> </w:t>
      </w:r>
      <w:r>
        <w:t>teisinga</w:t>
      </w:r>
      <w:r>
        <w:rPr>
          <w:spacing w:val="-9"/>
        </w:rPr>
        <w:t xml:space="preserve"> </w:t>
      </w:r>
      <w:r>
        <w:t>ir</w:t>
      </w:r>
      <w:r>
        <w:rPr>
          <w:spacing w:val="-12"/>
        </w:rPr>
        <w:t xml:space="preserve"> </w:t>
      </w:r>
      <w:r>
        <w:t>apima</w:t>
      </w:r>
      <w:r>
        <w:rPr>
          <w:spacing w:val="-9"/>
        </w:rPr>
        <w:t xml:space="preserve"> </w:t>
      </w:r>
      <w:r>
        <w:t>viską,</w:t>
      </w:r>
      <w:r>
        <w:rPr>
          <w:spacing w:val="-10"/>
        </w:rPr>
        <w:t xml:space="preserve"> </w:t>
      </w:r>
      <w:r>
        <w:t>ko reikia tinkamam sutarties įvykdymui;</w:t>
      </w:r>
    </w:p>
    <w:p w14:paraId="156DE4B3" w14:textId="77777777" w:rsidR="00B1720C" w:rsidRDefault="00EF24FC">
      <w:pPr>
        <w:pStyle w:val="Sraopastraipa"/>
        <w:numPr>
          <w:ilvl w:val="1"/>
          <w:numId w:val="1"/>
        </w:numPr>
        <w:tabs>
          <w:tab w:val="left" w:pos="2547"/>
        </w:tabs>
        <w:spacing w:line="237" w:lineRule="auto"/>
        <w:ind w:right="416" w:firstLine="566"/>
      </w:pPr>
      <w:r>
        <w:t>jeigu</w:t>
      </w:r>
      <w:r>
        <w:rPr>
          <w:spacing w:val="-4"/>
        </w:rPr>
        <w:t xml:space="preserve"> </w:t>
      </w:r>
      <w:r>
        <w:t>kvalifikacija</w:t>
      </w:r>
      <w:r>
        <w:rPr>
          <w:spacing w:val="-4"/>
        </w:rPr>
        <w:t xml:space="preserve"> </w:t>
      </w:r>
      <w:r>
        <w:t>dėl</w:t>
      </w:r>
      <w:r>
        <w:rPr>
          <w:spacing w:val="-7"/>
        </w:rPr>
        <w:t xml:space="preserve"> </w:t>
      </w:r>
      <w:r>
        <w:t>teisės</w:t>
      </w:r>
      <w:r>
        <w:rPr>
          <w:spacing w:val="-1"/>
        </w:rPr>
        <w:t xml:space="preserve"> </w:t>
      </w:r>
      <w:r>
        <w:t>verstis</w:t>
      </w:r>
      <w:r>
        <w:rPr>
          <w:spacing w:val="-6"/>
        </w:rPr>
        <w:t xml:space="preserve"> </w:t>
      </w:r>
      <w:r>
        <w:t>atitinkama</w:t>
      </w:r>
      <w:r>
        <w:rPr>
          <w:spacing w:val="-4"/>
        </w:rPr>
        <w:t xml:space="preserve"> </w:t>
      </w:r>
      <w:r>
        <w:t>veikla nebuvo tikrinama</w:t>
      </w:r>
      <w:r>
        <w:rPr>
          <w:spacing w:val="-4"/>
        </w:rPr>
        <w:t xml:space="preserve"> </w:t>
      </w:r>
      <w:r>
        <w:t>arba tikrinama</w:t>
      </w:r>
      <w:r>
        <w:rPr>
          <w:spacing w:val="-4"/>
        </w:rPr>
        <w:t xml:space="preserve"> </w:t>
      </w:r>
      <w:r>
        <w:t>ne visa apimtimi, įsipareigojame perkančiajai</w:t>
      </w:r>
      <w:r>
        <w:rPr>
          <w:spacing w:val="-2"/>
        </w:rPr>
        <w:t xml:space="preserve"> </w:t>
      </w:r>
      <w:r>
        <w:t>organizacijai, kad pirkimo sutartį vykdys tik</w:t>
      </w:r>
      <w:r>
        <w:rPr>
          <w:spacing w:val="-1"/>
        </w:rPr>
        <w:t xml:space="preserve"> </w:t>
      </w:r>
      <w:r>
        <w:t>tokią teisę turintys asmenys;</w:t>
      </w:r>
    </w:p>
    <w:p w14:paraId="156DE4B4" w14:textId="77777777" w:rsidR="00B1720C" w:rsidRDefault="00EF24FC">
      <w:pPr>
        <w:pStyle w:val="Sraopastraipa"/>
        <w:numPr>
          <w:ilvl w:val="1"/>
          <w:numId w:val="1"/>
        </w:numPr>
        <w:tabs>
          <w:tab w:val="left" w:pos="2547"/>
        </w:tabs>
        <w:spacing w:before="2"/>
        <w:ind w:right="425" w:firstLine="566"/>
      </w:pPr>
      <w:r>
        <w:t>tiekėjui, jo pasitelkiamiems ūkio subjektams (jeigu pasitelkiami) nėra paskirta baudžiamojo poveikio priemonė – uždraudimas juridiniam asmeniui dalyvauti viešuosiuose pirkimuose (VPĮ 46 str. 2</w:t>
      </w:r>
      <w:r>
        <w:rPr>
          <w:vertAlign w:val="superscript"/>
        </w:rPr>
        <w:t>1</w:t>
      </w:r>
      <w:r>
        <w:rPr>
          <w:spacing w:val="-5"/>
        </w:rPr>
        <w:t xml:space="preserve"> </w:t>
      </w:r>
      <w:r>
        <w:t>d.);</w:t>
      </w:r>
    </w:p>
    <w:p w14:paraId="156DE4B5" w14:textId="77777777" w:rsidR="00B1720C" w:rsidRDefault="00EF24FC">
      <w:pPr>
        <w:pStyle w:val="Sraopastraipa"/>
        <w:numPr>
          <w:ilvl w:val="1"/>
          <w:numId w:val="1"/>
        </w:numPr>
        <w:tabs>
          <w:tab w:val="left" w:pos="2548"/>
        </w:tabs>
        <w:spacing w:line="267" w:lineRule="exact"/>
        <w:ind w:left="2548" w:hanging="282"/>
      </w:pPr>
      <w:r>
        <w:t>pasiūlymas</w:t>
      </w:r>
      <w:r>
        <w:rPr>
          <w:spacing w:val="-13"/>
        </w:rPr>
        <w:t xml:space="preserve"> </w:t>
      </w:r>
      <w:r>
        <w:t>galioja</w:t>
      </w:r>
      <w:r>
        <w:rPr>
          <w:spacing w:val="-5"/>
        </w:rPr>
        <w:t xml:space="preserve"> </w:t>
      </w:r>
      <w:r>
        <w:t>iki</w:t>
      </w:r>
      <w:r>
        <w:rPr>
          <w:spacing w:val="-7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dokumentuose</w:t>
      </w:r>
      <w:r>
        <w:rPr>
          <w:spacing w:val="-9"/>
        </w:rPr>
        <w:t xml:space="preserve"> </w:t>
      </w:r>
      <w:r>
        <w:t>nurodyto</w:t>
      </w:r>
      <w:r>
        <w:rPr>
          <w:spacing w:val="-9"/>
        </w:rPr>
        <w:t xml:space="preserve"> </w:t>
      </w:r>
      <w:r>
        <w:t>termino</w:t>
      </w:r>
      <w:r>
        <w:rPr>
          <w:spacing w:val="-8"/>
        </w:rPr>
        <w:t xml:space="preserve"> </w:t>
      </w:r>
      <w:r>
        <w:rPr>
          <w:spacing w:val="-2"/>
        </w:rPr>
        <w:t>pabaigos.</w:t>
      </w:r>
    </w:p>
    <w:p w14:paraId="156DE4B6" w14:textId="77777777" w:rsidR="00B1720C" w:rsidRDefault="00B1720C">
      <w:pPr>
        <w:pStyle w:val="Pagrindinistekstas"/>
        <w:spacing w:before="251"/>
      </w:pPr>
    </w:p>
    <w:p w14:paraId="156DE4B7" w14:textId="4E590141" w:rsidR="00B1720C" w:rsidRDefault="00EF24FC">
      <w:pPr>
        <w:pStyle w:val="Pagrindinistekstas"/>
        <w:tabs>
          <w:tab w:val="left" w:pos="7663"/>
        </w:tabs>
        <w:ind w:left="2266"/>
        <w:jc w:val="both"/>
      </w:pPr>
      <w:r>
        <w:tab/>
      </w:r>
    </w:p>
    <w:p w14:paraId="156DE4B8" w14:textId="77777777" w:rsidR="00B1720C" w:rsidRDefault="00EF24FC">
      <w:pPr>
        <w:pStyle w:val="Pagrindinistekstas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6DE4BA" wp14:editId="156DE4BB">
                <wp:simplePos x="0" y="0"/>
                <wp:positionH relativeFrom="page">
                  <wp:posOffset>1079296</wp:posOffset>
                </wp:positionH>
                <wp:positionV relativeFrom="paragraph">
                  <wp:posOffset>155489</wp:posOffset>
                </wp:positionV>
                <wp:extent cx="19405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0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0560">
                              <a:moveTo>
                                <a:pt x="0" y="0"/>
                              </a:moveTo>
                              <a:lnTo>
                                <a:pt x="194047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5F456" id="Graphic 2" o:spid="_x0000_s1026" style="position:absolute;margin-left:85pt;margin-top:12.25pt;width:152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" path="m,l1940478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6DE4BC" wp14:editId="156DE4BD">
                <wp:simplePos x="0" y="0"/>
                <wp:positionH relativeFrom="page">
                  <wp:posOffset>3570478</wp:posOffset>
                </wp:positionH>
                <wp:positionV relativeFrom="paragraph">
                  <wp:posOffset>155489</wp:posOffset>
                </wp:positionV>
                <wp:extent cx="8540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4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4075">
                              <a:moveTo>
                                <a:pt x="0" y="0"/>
                              </a:moveTo>
                              <a:lnTo>
                                <a:pt x="85400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9EC85" id="Graphic 3" o:spid="_x0000_s1026" style="position:absolute;margin-left:281.15pt;margin-top:12.25pt;width:67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4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" path="m,l85400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6DE4BE" wp14:editId="156DE4BF">
                <wp:simplePos x="0" y="0"/>
                <wp:positionH relativeFrom="page">
                  <wp:posOffset>4857241</wp:posOffset>
                </wp:positionH>
                <wp:positionV relativeFrom="paragraph">
                  <wp:posOffset>155489</wp:posOffset>
                </wp:positionV>
                <wp:extent cx="20167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6760">
                              <a:moveTo>
                                <a:pt x="0" y="0"/>
                              </a:moveTo>
                              <a:lnTo>
                                <a:pt x="20166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58680" id="Graphic 4" o:spid="_x0000_s1026" style="position:absolute;margin-left:382.45pt;margin-top:12.25pt;width:158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" path="m,l201661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56DE4B9" w14:textId="77777777" w:rsidR="00B1720C" w:rsidRDefault="00EF24FC">
      <w:pPr>
        <w:tabs>
          <w:tab w:val="left" w:pos="5983"/>
          <w:tab w:val="left" w:pos="8013"/>
        </w:tabs>
        <w:ind w:left="1699" w:right="1763"/>
        <w:rPr>
          <w:i/>
        </w:rPr>
      </w:pPr>
      <w:r>
        <w:rPr>
          <w:i/>
        </w:rPr>
        <w:t>Dalyvio</w:t>
      </w:r>
      <w:r>
        <w:rPr>
          <w:i/>
          <w:spacing w:val="40"/>
        </w:rPr>
        <w:t xml:space="preserve"> </w:t>
      </w:r>
      <w:r>
        <w:rPr>
          <w:i/>
        </w:rPr>
        <w:t>arba jo</w:t>
      </w:r>
      <w:r>
        <w:rPr>
          <w:i/>
          <w:spacing w:val="40"/>
        </w:rPr>
        <w:t xml:space="preserve"> </w:t>
      </w:r>
      <w:r>
        <w:rPr>
          <w:i/>
        </w:rPr>
        <w:t>įgalioto asmens</w:t>
      </w:r>
      <w:r>
        <w:rPr>
          <w:i/>
        </w:rPr>
        <w:tab/>
      </w:r>
      <w:r>
        <w:rPr>
          <w:i/>
          <w:spacing w:val="-2"/>
        </w:rPr>
        <w:t>parašas</w:t>
      </w:r>
      <w:r>
        <w:rPr>
          <w:i/>
        </w:rPr>
        <w:tab/>
        <w:t>vardas</w:t>
      </w:r>
      <w:r>
        <w:rPr>
          <w:i/>
          <w:spacing w:val="-16"/>
        </w:rPr>
        <w:t xml:space="preserve"> </w:t>
      </w:r>
      <w:r>
        <w:rPr>
          <w:i/>
        </w:rPr>
        <w:t>ir</w:t>
      </w:r>
      <w:r>
        <w:rPr>
          <w:i/>
          <w:spacing w:val="-15"/>
        </w:rPr>
        <w:t xml:space="preserve"> </w:t>
      </w:r>
      <w:r>
        <w:rPr>
          <w:i/>
        </w:rPr>
        <w:t>pavardė pareigų pavadinimas</w:t>
      </w:r>
    </w:p>
    <w:sectPr w:rsidR="00B1720C">
      <w:pgSz w:w="11910" w:h="16840"/>
      <w:pgMar w:top="820" w:right="425" w:bottom="280" w:left="0" w:header="573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DE4C5" w14:textId="77777777" w:rsidR="00EF24FC" w:rsidRDefault="00EF24FC">
      <w:r>
        <w:separator/>
      </w:r>
    </w:p>
  </w:endnote>
  <w:endnote w:type="continuationSeparator" w:id="0">
    <w:p w14:paraId="156DE4C7" w14:textId="77777777" w:rsidR="00EF24FC" w:rsidRDefault="00EF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E4C1" w14:textId="77777777" w:rsidR="00EF24FC" w:rsidRDefault="00EF24FC">
      <w:r>
        <w:separator/>
      </w:r>
    </w:p>
  </w:footnote>
  <w:footnote w:type="continuationSeparator" w:id="0">
    <w:p w14:paraId="156DE4C3" w14:textId="77777777" w:rsidR="00EF24FC" w:rsidRDefault="00EF2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E4C0" w14:textId="77777777" w:rsidR="00B1720C" w:rsidRDefault="00EF24FC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156DE4C1" wp14:editId="156DE4C2">
              <wp:simplePos x="0" y="0"/>
              <wp:positionH relativeFrom="page">
                <wp:posOffset>3974591</wp:posOffset>
              </wp:positionH>
              <wp:positionV relativeFrom="page">
                <wp:posOffset>351366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DE4C3" w14:textId="77777777" w:rsidR="00B1720C" w:rsidRDefault="00EF24F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DE4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95pt;margin-top:27.65pt;width:13pt;height:15.3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Ax0rgX3gAAAAkBAAAP&#10;AAAAAAAAAAAAAAAAAOwDAABkcnMvZG93bnJldi54bWxQSwUGAAAAAAQABADzAAAA9wQAAAAA&#10;" filled="f" stroked="f">
              <v:textbox inset="0,0,0,0">
                <w:txbxContent>
                  <w:p w14:paraId="156DE4C3" w14:textId="77777777" w:rsidR="00B1720C" w:rsidRDefault="00EF24FC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36F75"/>
    <w:multiLevelType w:val="hybridMultilevel"/>
    <w:tmpl w:val="A9082356"/>
    <w:lvl w:ilvl="0" w:tplc="1D7EDEBE">
      <w:start w:val="1"/>
      <w:numFmt w:val="decimal"/>
      <w:lvlText w:val="%1."/>
      <w:lvlJc w:val="left"/>
      <w:pPr>
        <w:ind w:left="1699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9943F24">
      <w:numFmt w:val="bullet"/>
      <w:lvlText w:val=""/>
      <w:lvlJc w:val="left"/>
      <w:pPr>
        <w:ind w:left="169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A38230D8">
      <w:numFmt w:val="bullet"/>
      <w:lvlText w:val="•"/>
      <w:lvlJc w:val="left"/>
      <w:pPr>
        <w:ind w:left="3655" w:hanging="284"/>
      </w:pPr>
      <w:rPr>
        <w:rFonts w:hint="default"/>
        <w:lang w:val="lt-LT" w:eastAsia="en-US" w:bidi="ar-SA"/>
      </w:rPr>
    </w:lvl>
    <w:lvl w:ilvl="3" w:tplc="1BA86460">
      <w:numFmt w:val="bullet"/>
      <w:lvlText w:val="•"/>
      <w:lvlJc w:val="left"/>
      <w:pPr>
        <w:ind w:left="4633" w:hanging="284"/>
      </w:pPr>
      <w:rPr>
        <w:rFonts w:hint="default"/>
        <w:lang w:val="lt-LT" w:eastAsia="en-US" w:bidi="ar-SA"/>
      </w:rPr>
    </w:lvl>
    <w:lvl w:ilvl="4" w:tplc="3CDE8ED8">
      <w:numFmt w:val="bullet"/>
      <w:lvlText w:val="•"/>
      <w:lvlJc w:val="left"/>
      <w:pPr>
        <w:ind w:left="5611" w:hanging="284"/>
      </w:pPr>
      <w:rPr>
        <w:rFonts w:hint="default"/>
        <w:lang w:val="lt-LT" w:eastAsia="en-US" w:bidi="ar-SA"/>
      </w:rPr>
    </w:lvl>
    <w:lvl w:ilvl="5" w:tplc="57ACD9D2">
      <w:numFmt w:val="bullet"/>
      <w:lvlText w:val="•"/>
      <w:lvlJc w:val="left"/>
      <w:pPr>
        <w:ind w:left="6589" w:hanging="284"/>
      </w:pPr>
      <w:rPr>
        <w:rFonts w:hint="default"/>
        <w:lang w:val="lt-LT" w:eastAsia="en-US" w:bidi="ar-SA"/>
      </w:rPr>
    </w:lvl>
    <w:lvl w:ilvl="6" w:tplc="E92CFFD8">
      <w:numFmt w:val="bullet"/>
      <w:lvlText w:val="•"/>
      <w:lvlJc w:val="left"/>
      <w:pPr>
        <w:ind w:left="7567" w:hanging="284"/>
      </w:pPr>
      <w:rPr>
        <w:rFonts w:hint="default"/>
        <w:lang w:val="lt-LT" w:eastAsia="en-US" w:bidi="ar-SA"/>
      </w:rPr>
    </w:lvl>
    <w:lvl w:ilvl="7" w:tplc="9BAEECF6">
      <w:numFmt w:val="bullet"/>
      <w:lvlText w:val="•"/>
      <w:lvlJc w:val="left"/>
      <w:pPr>
        <w:ind w:left="8545" w:hanging="284"/>
      </w:pPr>
      <w:rPr>
        <w:rFonts w:hint="default"/>
        <w:lang w:val="lt-LT" w:eastAsia="en-US" w:bidi="ar-SA"/>
      </w:rPr>
    </w:lvl>
    <w:lvl w:ilvl="8" w:tplc="3394FA54">
      <w:numFmt w:val="bullet"/>
      <w:lvlText w:val="•"/>
      <w:lvlJc w:val="left"/>
      <w:pPr>
        <w:ind w:left="9523" w:hanging="284"/>
      </w:pPr>
      <w:rPr>
        <w:rFonts w:hint="default"/>
        <w:lang w:val="lt-LT" w:eastAsia="en-US" w:bidi="ar-SA"/>
      </w:rPr>
    </w:lvl>
  </w:abstractNum>
  <w:abstractNum w:abstractNumId="1" w15:restartNumberingAfterBreak="0">
    <w:nsid w:val="7916019E"/>
    <w:multiLevelType w:val="hybridMultilevel"/>
    <w:tmpl w:val="7B76F776"/>
    <w:lvl w:ilvl="0" w:tplc="19C64326">
      <w:start w:val="1"/>
      <w:numFmt w:val="decimal"/>
      <w:lvlText w:val="%1."/>
      <w:lvlJc w:val="left"/>
      <w:pPr>
        <w:ind w:left="2515" w:hanging="2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7CEBEDE">
      <w:numFmt w:val="bullet"/>
      <w:lvlText w:val="•"/>
      <w:lvlJc w:val="left"/>
      <w:pPr>
        <w:ind w:left="3415" w:hanging="250"/>
      </w:pPr>
      <w:rPr>
        <w:rFonts w:hint="default"/>
        <w:lang w:val="lt-LT" w:eastAsia="en-US" w:bidi="ar-SA"/>
      </w:rPr>
    </w:lvl>
    <w:lvl w:ilvl="2" w:tplc="05FAC89A">
      <w:numFmt w:val="bullet"/>
      <w:lvlText w:val="•"/>
      <w:lvlJc w:val="left"/>
      <w:pPr>
        <w:ind w:left="4311" w:hanging="250"/>
      </w:pPr>
      <w:rPr>
        <w:rFonts w:hint="default"/>
        <w:lang w:val="lt-LT" w:eastAsia="en-US" w:bidi="ar-SA"/>
      </w:rPr>
    </w:lvl>
    <w:lvl w:ilvl="3" w:tplc="5E32F83C">
      <w:numFmt w:val="bullet"/>
      <w:lvlText w:val="•"/>
      <w:lvlJc w:val="left"/>
      <w:pPr>
        <w:ind w:left="5207" w:hanging="250"/>
      </w:pPr>
      <w:rPr>
        <w:rFonts w:hint="default"/>
        <w:lang w:val="lt-LT" w:eastAsia="en-US" w:bidi="ar-SA"/>
      </w:rPr>
    </w:lvl>
    <w:lvl w:ilvl="4" w:tplc="CE564674">
      <w:numFmt w:val="bullet"/>
      <w:lvlText w:val="•"/>
      <w:lvlJc w:val="left"/>
      <w:pPr>
        <w:ind w:left="6103" w:hanging="250"/>
      </w:pPr>
      <w:rPr>
        <w:rFonts w:hint="default"/>
        <w:lang w:val="lt-LT" w:eastAsia="en-US" w:bidi="ar-SA"/>
      </w:rPr>
    </w:lvl>
    <w:lvl w:ilvl="5" w:tplc="4E06CA86">
      <w:numFmt w:val="bullet"/>
      <w:lvlText w:val="•"/>
      <w:lvlJc w:val="left"/>
      <w:pPr>
        <w:ind w:left="6999" w:hanging="250"/>
      </w:pPr>
      <w:rPr>
        <w:rFonts w:hint="default"/>
        <w:lang w:val="lt-LT" w:eastAsia="en-US" w:bidi="ar-SA"/>
      </w:rPr>
    </w:lvl>
    <w:lvl w:ilvl="6" w:tplc="EABE3F30">
      <w:numFmt w:val="bullet"/>
      <w:lvlText w:val="•"/>
      <w:lvlJc w:val="left"/>
      <w:pPr>
        <w:ind w:left="7895" w:hanging="250"/>
      </w:pPr>
      <w:rPr>
        <w:rFonts w:hint="default"/>
        <w:lang w:val="lt-LT" w:eastAsia="en-US" w:bidi="ar-SA"/>
      </w:rPr>
    </w:lvl>
    <w:lvl w:ilvl="7" w:tplc="915CFADA">
      <w:numFmt w:val="bullet"/>
      <w:lvlText w:val="•"/>
      <w:lvlJc w:val="left"/>
      <w:pPr>
        <w:ind w:left="8791" w:hanging="250"/>
      </w:pPr>
      <w:rPr>
        <w:rFonts w:hint="default"/>
        <w:lang w:val="lt-LT" w:eastAsia="en-US" w:bidi="ar-SA"/>
      </w:rPr>
    </w:lvl>
    <w:lvl w:ilvl="8" w:tplc="35F6787A">
      <w:numFmt w:val="bullet"/>
      <w:lvlText w:val="•"/>
      <w:lvlJc w:val="left"/>
      <w:pPr>
        <w:ind w:left="9687" w:hanging="250"/>
      </w:pPr>
      <w:rPr>
        <w:rFonts w:hint="default"/>
        <w:lang w:val="lt-LT" w:eastAsia="en-US" w:bidi="ar-SA"/>
      </w:rPr>
    </w:lvl>
  </w:abstractNum>
  <w:num w:numId="1" w16cid:durableId="694431304">
    <w:abstractNumId w:val="0"/>
  </w:num>
  <w:num w:numId="2" w16cid:durableId="133835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720C"/>
    <w:rsid w:val="000C0554"/>
    <w:rsid w:val="00B1720C"/>
    <w:rsid w:val="00EF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E418"/>
  <w15:docId w15:val="{F4AA019A-8DBF-479D-9B1D-C05708BC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spacing w:before="1"/>
      <w:ind w:left="2266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Pavadinimas">
    <w:name w:val="Title"/>
    <w:basedOn w:val="prastasis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699" w:firstLine="566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pt.lrv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3703</Words>
  <Characters>2112</Characters>
  <Application>Microsoft Office Word</Application>
  <DocSecurity>0</DocSecurity>
  <Lines>17</Lines>
  <Paragraphs>11</Paragraphs>
  <ScaleCrop>false</ScaleCrop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priedas</dc:title>
  <dc:creator>Viktoras Kuznecovas</dc:creator>
  <cp:lastModifiedBy>Irma Švabauskienė</cp:lastModifiedBy>
  <cp:revision>2</cp:revision>
  <dcterms:created xsi:type="dcterms:W3CDTF">2025-07-08T11:33:00Z</dcterms:created>
  <dcterms:modified xsi:type="dcterms:W3CDTF">2025-07-08T11:34:00Z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2025-07-08T00:00:00Z</vt:filetime>
  </property>
  <property fmtid="{D5CDD505-2E9C-101B-9397-08002B2CF9AE}" pid="5" name="Producer">
    <vt:lpwstr>www.ilovepdf.com; modified using iText® 5.5.13.1 ©2000-2019 iText Group NV (AGPL-version)</vt:lpwstr>
  </property>
</Properties>
</file>