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46690" w14:textId="6EA714FC" w:rsidR="00163473" w:rsidRPr="00ED72EF" w:rsidRDefault="00C41ED9" w:rsidP="00B92B7B">
      <w:pPr>
        <w:pStyle w:val="Pagrindinistekstas"/>
        <w:spacing w:before="120" w:after="480"/>
        <w:jc w:val="center"/>
        <w:rPr>
          <w:rFonts w:ascii="Arial" w:hAnsi="Arial" w:cs="Arial"/>
          <w:szCs w:val="24"/>
        </w:rPr>
      </w:pPr>
      <w:r w:rsidRPr="00ED72EF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7216" behindDoc="0" locked="0" layoutInCell="1" allowOverlap="1" wp14:anchorId="1CA4CCE5" wp14:editId="071622B9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Klaipėdos herbas. Trys bokštai ant laivo korpuso. Centrinis bokštas aukštesnis, durys atver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Klaipėdos herbas. Trys bokštai ant laivo korpuso. Centrinis bokštas aukštesnis, durys atvertos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72EF">
        <w:rPr>
          <w:rFonts w:ascii="Arial" w:hAnsi="Arial" w:cs="Arial"/>
          <w:b/>
          <w:szCs w:val="24"/>
        </w:rPr>
        <w:t>KLAIPĖDOS MIESTO SAVIVALDYBĖS ADMINISTRACIJA</w:t>
      </w:r>
    </w:p>
    <w:p w14:paraId="549C4708" w14:textId="77777777" w:rsidR="006D2C66" w:rsidRDefault="006D2C66" w:rsidP="006D2C66">
      <w:pPr>
        <w:pStyle w:val="Pagrindinistekstas"/>
        <w:jc w:val="left"/>
        <w:rPr>
          <w:rFonts w:ascii="Arial" w:hAnsi="Arial" w:cs="Arial"/>
          <w:szCs w:val="24"/>
        </w:rPr>
        <w:sectPr w:rsidR="006D2C66" w:rsidSect="00ED72E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567" w:bottom="1134" w:left="1701" w:header="709" w:footer="457" w:gutter="0"/>
          <w:cols w:space="708"/>
          <w:titlePg/>
          <w:docGrid w:linePitch="360"/>
        </w:sectPr>
      </w:pPr>
    </w:p>
    <w:p w14:paraId="244BF532" w14:textId="0F97A9DF" w:rsidR="00B86D97" w:rsidRPr="007B159B" w:rsidRDefault="00262D76" w:rsidP="001A6176">
      <w:pPr>
        <w:pStyle w:val="Pagrindinistekstas"/>
        <w:spacing w:after="120"/>
        <w:jc w:val="left"/>
        <w:rPr>
          <w:rStyle w:val="Hipersaitas"/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</w:rPr>
        <w:t>A</w:t>
      </w:r>
      <w:r w:rsidR="008055B9">
        <w:rPr>
          <w:rFonts w:ascii="Arial" w:hAnsi="Arial" w:cs="Arial"/>
          <w:szCs w:val="24"/>
        </w:rPr>
        <w:t>B „</w:t>
      </w:r>
      <w:r w:rsidR="001A6176">
        <w:rPr>
          <w:rFonts w:ascii="Arial" w:hAnsi="Arial" w:cs="Arial"/>
          <w:szCs w:val="24"/>
        </w:rPr>
        <w:t>Kauno tiltai“</w:t>
      </w:r>
      <w:r w:rsidR="006D2C66">
        <w:rPr>
          <w:rFonts w:ascii="Arial" w:hAnsi="Arial" w:cs="Arial"/>
          <w:szCs w:val="24"/>
        </w:rPr>
        <w:br w:type="textWrapping" w:clear="all"/>
      </w:r>
      <w:hyperlink r:id="rId15" w:history="1">
        <w:r w:rsidR="00B86D97" w:rsidRPr="008C584C">
          <w:rPr>
            <w:rStyle w:val="Hipersaitas"/>
            <w:rFonts w:ascii="Arial" w:hAnsi="Arial" w:cs="Arial"/>
            <w:szCs w:val="24"/>
          </w:rPr>
          <w:t>kaunotiltai</w:t>
        </w:r>
        <w:r w:rsidR="00B86D97" w:rsidRPr="008C584C">
          <w:rPr>
            <w:rStyle w:val="Hipersaitas"/>
            <w:rFonts w:ascii="Arial" w:hAnsi="Arial" w:cs="Arial"/>
            <w:szCs w:val="24"/>
            <w:lang w:val="en-US"/>
          </w:rPr>
          <w:t>@kaunotiltai.lt</w:t>
        </w:r>
      </w:hyperlink>
    </w:p>
    <w:p w14:paraId="2080DCF1" w14:textId="110B8747" w:rsidR="00262D76" w:rsidRDefault="00020828" w:rsidP="00020828">
      <w:pPr>
        <w:pStyle w:val="Pagrindinistekstas"/>
        <w:spacing w:after="120"/>
        <w:jc w:val="left"/>
        <w:rPr>
          <w:rFonts w:ascii="Arial" w:hAnsi="Arial" w:cs="Arial"/>
          <w:szCs w:val="24"/>
        </w:rPr>
      </w:pPr>
      <w:r>
        <w:rPr>
          <w:rStyle w:val="Hipersaitas"/>
          <w:rFonts w:ascii="Arial" w:hAnsi="Arial" w:cs="Arial"/>
          <w:szCs w:val="24"/>
          <w:lang w:val="en-US"/>
        </w:rPr>
        <w:br w:type="column"/>
      </w:r>
    </w:p>
    <w:p w14:paraId="511E5E89" w14:textId="77777777" w:rsidR="006D2C66" w:rsidRDefault="006D2C66" w:rsidP="00262D76">
      <w:pPr>
        <w:jc w:val="both"/>
        <w:rPr>
          <w:rFonts w:ascii="Arial" w:hAnsi="Arial" w:cs="Arial"/>
          <w:szCs w:val="24"/>
        </w:rPr>
        <w:sectPr w:rsidR="006D2C66" w:rsidSect="00B86D97">
          <w:type w:val="continuous"/>
          <w:pgSz w:w="11907" w:h="16839" w:code="9"/>
          <w:pgMar w:top="1134" w:right="567" w:bottom="1134" w:left="1701" w:header="709" w:footer="457" w:gutter="0"/>
          <w:cols w:num="2" w:space="1417"/>
          <w:titlePg/>
          <w:docGrid w:linePitch="360"/>
        </w:sectPr>
      </w:pPr>
    </w:p>
    <w:p w14:paraId="22467DF3" w14:textId="4C8EFB5A" w:rsidR="00B92B7B" w:rsidRPr="00B92B7B" w:rsidRDefault="00B92B7B" w:rsidP="009E51D7">
      <w:pPr>
        <w:tabs>
          <w:tab w:val="left" w:pos="7938"/>
        </w:tabs>
        <w:spacing w:before="480" w:after="480"/>
        <w:rPr>
          <w:rFonts w:ascii="Arial" w:hAnsi="Arial" w:cs="Arial"/>
          <w:bCs/>
          <w:szCs w:val="24"/>
        </w:rPr>
      </w:pPr>
      <w:r w:rsidRPr="00B92B7B">
        <w:rPr>
          <w:rFonts w:ascii="Arial" w:hAnsi="Arial" w:cs="Arial"/>
          <w:b/>
          <w:szCs w:val="24"/>
        </w:rPr>
        <w:t xml:space="preserve">DĖL </w:t>
      </w:r>
      <w:r w:rsidR="00D33911">
        <w:rPr>
          <w:rFonts w:ascii="Arial" w:hAnsi="Arial" w:cs="Arial"/>
          <w:b/>
          <w:szCs w:val="24"/>
        </w:rPr>
        <w:t xml:space="preserve">ĮVYKDYTOS </w:t>
      </w:r>
      <w:r w:rsidR="00FC4FB3">
        <w:rPr>
          <w:rFonts w:ascii="Arial" w:hAnsi="Arial" w:cs="Arial"/>
          <w:b/>
          <w:szCs w:val="24"/>
        </w:rPr>
        <w:t xml:space="preserve">2020 </w:t>
      </w:r>
      <w:r w:rsidR="00A70CB5">
        <w:rPr>
          <w:rFonts w:ascii="Arial" w:hAnsi="Arial" w:cs="Arial"/>
          <w:b/>
          <w:szCs w:val="24"/>
        </w:rPr>
        <w:t>M</w:t>
      </w:r>
      <w:r w:rsidR="00FC4FB3">
        <w:rPr>
          <w:rFonts w:ascii="Arial" w:hAnsi="Arial" w:cs="Arial"/>
          <w:b/>
          <w:szCs w:val="24"/>
        </w:rPr>
        <w:t xml:space="preserve">. BIRŽELIO 4 D. RANGOS </w:t>
      </w:r>
      <w:r w:rsidR="00D33911">
        <w:rPr>
          <w:rFonts w:ascii="Arial" w:hAnsi="Arial" w:cs="Arial"/>
          <w:b/>
          <w:szCs w:val="24"/>
        </w:rPr>
        <w:t>SUTARTIES</w:t>
      </w:r>
      <w:r w:rsidR="00FC4FB3">
        <w:rPr>
          <w:rFonts w:ascii="Arial" w:hAnsi="Arial" w:cs="Arial"/>
          <w:b/>
          <w:szCs w:val="24"/>
        </w:rPr>
        <w:t xml:space="preserve"> NR. J9-1572</w:t>
      </w:r>
    </w:p>
    <w:p w14:paraId="1457EFE9" w14:textId="485C8882" w:rsidR="00D33911" w:rsidRDefault="00416C79" w:rsidP="00184C86">
      <w:pPr>
        <w:spacing w:line="276" w:lineRule="auto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Klaipėdos miesto savivaldybės administracija</w:t>
      </w:r>
      <w:r w:rsidR="001A6176">
        <w:rPr>
          <w:rFonts w:ascii="Arial" w:hAnsi="Arial" w:cs="Arial"/>
          <w:szCs w:val="24"/>
        </w:rPr>
        <w:t xml:space="preserve"> (toliau – Savivaldybė)</w:t>
      </w:r>
      <w:r w:rsidR="00D33911">
        <w:rPr>
          <w:rFonts w:ascii="Arial" w:hAnsi="Arial" w:cs="Arial"/>
          <w:szCs w:val="24"/>
        </w:rPr>
        <w:t xml:space="preserve"> patvirtina, kad </w:t>
      </w:r>
      <w:r w:rsidR="00184C86">
        <w:rPr>
          <w:rFonts w:ascii="Arial" w:hAnsi="Arial" w:cs="Arial"/>
          <w:szCs w:val="24"/>
        </w:rPr>
        <w:t xml:space="preserve"> </w:t>
      </w:r>
      <w:r w:rsidR="00D33911" w:rsidRPr="00D33911">
        <w:rPr>
          <w:rFonts w:ascii="Arial" w:hAnsi="Arial" w:cs="Arial"/>
          <w:szCs w:val="24"/>
        </w:rPr>
        <w:t>AB „Kauno tiltai“ atliko darbus pagal 2020</w:t>
      </w:r>
      <w:r w:rsidR="003E5B4D">
        <w:rPr>
          <w:rFonts w:ascii="Arial" w:hAnsi="Arial" w:cs="Arial"/>
          <w:szCs w:val="24"/>
        </w:rPr>
        <w:t xml:space="preserve"> m. birželio 4 d.</w:t>
      </w:r>
      <w:r w:rsidR="00D33911" w:rsidRPr="00D33911">
        <w:rPr>
          <w:rFonts w:ascii="Arial" w:hAnsi="Arial" w:cs="Arial"/>
          <w:szCs w:val="24"/>
        </w:rPr>
        <w:t xml:space="preserve"> su Klaipėdos miesto savivaldybės administracija pasirašytą Rangos sutartį Nr. J9-1572 (toliau – Sutartis) dėl projekto „Baltijos pr., Šilutės pl. (įskaitant ruožą į Dubysos g. įvažiavimą) ir Vilniaus pl. žiedinės sankryžos rekonstravimo darbai su darbo projekto parengimu“ įgyvendinimo.</w:t>
      </w:r>
    </w:p>
    <w:p w14:paraId="321220D0" w14:textId="573FE15C" w:rsidR="00D33911" w:rsidRPr="00D33911" w:rsidRDefault="00D33911" w:rsidP="00D33911">
      <w:pPr>
        <w:spacing w:line="276" w:lineRule="auto"/>
        <w:ind w:firstLine="720"/>
        <w:rPr>
          <w:rFonts w:ascii="Arial" w:hAnsi="Arial" w:cs="Arial"/>
          <w:szCs w:val="24"/>
        </w:rPr>
      </w:pPr>
      <w:r w:rsidRPr="00D33911">
        <w:rPr>
          <w:rFonts w:ascii="Arial" w:hAnsi="Arial" w:cs="Arial"/>
          <w:szCs w:val="24"/>
        </w:rPr>
        <w:t xml:space="preserve">Sutarties vertė </w:t>
      </w:r>
      <w:r>
        <w:rPr>
          <w:rFonts w:ascii="Arial" w:hAnsi="Arial" w:cs="Arial"/>
          <w:szCs w:val="24"/>
        </w:rPr>
        <w:t xml:space="preserve">- </w:t>
      </w:r>
      <w:r w:rsidRPr="00D33911">
        <w:rPr>
          <w:rFonts w:ascii="Arial" w:hAnsi="Arial" w:cs="Arial"/>
          <w:szCs w:val="24"/>
        </w:rPr>
        <w:t>39</w:t>
      </w:r>
      <w:r w:rsidR="003E5B4D">
        <w:rPr>
          <w:rFonts w:ascii="Arial" w:hAnsi="Arial" w:cs="Arial"/>
          <w:szCs w:val="24"/>
        </w:rPr>
        <w:t> </w:t>
      </w:r>
      <w:r w:rsidRPr="00D33911">
        <w:rPr>
          <w:rFonts w:ascii="Arial" w:hAnsi="Arial" w:cs="Arial"/>
          <w:szCs w:val="24"/>
        </w:rPr>
        <w:t>218</w:t>
      </w:r>
      <w:r w:rsidR="003E5B4D">
        <w:rPr>
          <w:rFonts w:ascii="Arial" w:hAnsi="Arial" w:cs="Arial"/>
          <w:szCs w:val="24"/>
        </w:rPr>
        <w:t xml:space="preserve"> </w:t>
      </w:r>
      <w:r w:rsidRPr="00D33911">
        <w:rPr>
          <w:rFonts w:ascii="Arial" w:hAnsi="Arial" w:cs="Arial"/>
          <w:szCs w:val="24"/>
        </w:rPr>
        <w:t>793,07 Eur su PVM</w:t>
      </w:r>
      <w:r>
        <w:rPr>
          <w:rFonts w:ascii="Arial" w:hAnsi="Arial" w:cs="Arial"/>
          <w:szCs w:val="24"/>
        </w:rPr>
        <w:t>,</w:t>
      </w:r>
      <w:r w:rsidRPr="00D33911">
        <w:rPr>
          <w:rFonts w:ascii="Arial" w:hAnsi="Arial" w:cs="Arial"/>
          <w:szCs w:val="24"/>
        </w:rPr>
        <w:t xml:space="preserve"> iš jų projektavimo darbai </w:t>
      </w:r>
      <w:r w:rsidR="007B159B">
        <w:rPr>
          <w:rFonts w:ascii="Arial" w:hAnsi="Arial" w:cs="Arial"/>
          <w:szCs w:val="24"/>
        </w:rPr>
        <w:t xml:space="preserve">- </w:t>
      </w:r>
      <w:r w:rsidRPr="00D33911">
        <w:rPr>
          <w:rFonts w:ascii="Arial" w:hAnsi="Arial" w:cs="Arial"/>
          <w:szCs w:val="24"/>
        </w:rPr>
        <w:t>553</w:t>
      </w:r>
      <w:r w:rsidR="003E5B4D">
        <w:rPr>
          <w:rFonts w:ascii="Arial" w:hAnsi="Arial" w:cs="Arial"/>
          <w:szCs w:val="24"/>
        </w:rPr>
        <w:t xml:space="preserve"> </w:t>
      </w:r>
      <w:r w:rsidRPr="00D33911">
        <w:rPr>
          <w:rFonts w:ascii="Arial" w:hAnsi="Arial" w:cs="Arial"/>
          <w:szCs w:val="24"/>
        </w:rPr>
        <w:t>050,11 Eur su PVM. Savomis jėgomis atlikta darbų už 33</w:t>
      </w:r>
      <w:r w:rsidR="003E5B4D">
        <w:rPr>
          <w:rFonts w:ascii="Arial" w:hAnsi="Arial" w:cs="Arial"/>
          <w:szCs w:val="24"/>
        </w:rPr>
        <w:t> </w:t>
      </w:r>
      <w:r w:rsidRPr="00D33911">
        <w:rPr>
          <w:rFonts w:ascii="Arial" w:hAnsi="Arial" w:cs="Arial"/>
          <w:szCs w:val="24"/>
        </w:rPr>
        <w:t>559</w:t>
      </w:r>
      <w:r w:rsidR="003E5B4D">
        <w:rPr>
          <w:rFonts w:ascii="Arial" w:hAnsi="Arial" w:cs="Arial"/>
          <w:szCs w:val="24"/>
        </w:rPr>
        <w:t xml:space="preserve"> </w:t>
      </w:r>
      <w:r w:rsidRPr="00D33911">
        <w:rPr>
          <w:rFonts w:ascii="Arial" w:hAnsi="Arial" w:cs="Arial"/>
          <w:szCs w:val="24"/>
        </w:rPr>
        <w:t>002,16 Eur su PVM.</w:t>
      </w:r>
    </w:p>
    <w:p w14:paraId="61D908A8" w14:textId="71C941EA" w:rsidR="00D33911" w:rsidRPr="00D33911" w:rsidRDefault="00D33911" w:rsidP="00184C86">
      <w:pPr>
        <w:spacing w:line="276" w:lineRule="auto"/>
        <w:ind w:firstLine="720"/>
        <w:rPr>
          <w:rFonts w:ascii="Arial" w:hAnsi="Arial" w:cs="Arial"/>
          <w:szCs w:val="24"/>
        </w:rPr>
      </w:pPr>
      <w:r w:rsidRPr="00D33911">
        <w:rPr>
          <w:rFonts w:ascii="Arial" w:hAnsi="Arial" w:cs="Arial"/>
          <w:szCs w:val="24"/>
        </w:rPr>
        <w:t>Rangos darbų pradžia – 2020</w:t>
      </w:r>
      <w:r w:rsidR="003E5B4D">
        <w:rPr>
          <w:rFonts w:ascii="Arial" w:hAnsi="Arial" w:cs="Arial"/>
          <w:szCs w:val="24"/>
        </w:rPr>
        <w:t xml:space="preserve"> m. liepos </w:t>
      </w:r>
      <w:r w:rsidRPr="00D33911">
        <w:rPr>
          <w:rFonts w:ascii="Arial" w:hAnsi="Arial" w:cs="Arial"/>
          <w:szCs w:val="24"/>
        </w:rPr>
        <w:t>3</w:t>
      </w:r>
      <w:r w:rsidR="003E5B4D">
        <w:rPr>
          <w:rFonts w:ascii="Arial" w:hAnsi="Arial" w:cs="Arial"/>
          <w:szCs w:val="24"/>
        </w:rPr>
        <w:t xml:space="preserve"> d.</w:t>
      </w:r>
      <w:r w:rsidRPr="00D33911">
        <w:rPr>
          <w:rFonts w:ascii="Arial" w:hAnsi="Arial" w:cs="Arial"/>
          <w:szCs w:val="24"/>
        </w:rPr>
        <w:t xml:space="preserve"> (Statybvietės priėmimo - perdavimo rangos darbams aktas), pabaiga </w:t>
      </w:r>
      <w:r w:rsidR="003E5B4D">
        <w:rPr>
          <w:rFonts w:ascii="Arial" w:hAnsi="Arial" w:cs="Arial"/>
          <w:szCs w:val="24"/>
        </w:rPr>
        <w:t>–</w:t>
      </w:r>
      <w:r>
        <w:rPr>
          <w:rFonts w:ascii="Arial" w:hAnsi="Arial" w:cs="Arial"/>
          <w:szCs w:val="24"/>
        </w:rPr>
        <w:t xml:space="preserve"> </w:t>
      </w:r>
      <w:r w:rsidRPr="00D33911">
        <w:rPr>
          <w:rFonts w:ascii="Arial" w:hAnsi="Arial" w:cs="Arial"/>
          <w:szCs w:val="24"/>
        </w:rPr>
        <w:t>2024</w:t>
      </w:r>
      <w:r w:rsidR="003E5B4D">
        <w:rPr>
          <w:rFonts w:ascii="Arial" w:hAnsi="Arial" w:cs="Arial"/>
          <w:szCs w:val="24"/>
        </w:rPr>
        <w:t xml:space="preserve"> m. birželio 26 d.</w:t>
      </w:r>
      <w:r w:rsidRPr="00D33911">
        <w:rPr>
          <w:rFonts w:ascii="Arial" w:hAnsi="Arial" w:cs="Arial"/>
          <w:szCs w:val="24"/>
        </w:rPr>
        <w:t xml:space="preserve"> (2024</w:t>
      </w:r>
      <w:r w:rsidR="003E5B4D">
        <w:rPr>
          <w:rFonts w:ascii="Arial" w:hAnsi="Arial" w:cs="Arial"/>
          <w:szCs w:val="24"/>
        </w:rPr>
        <w:t xml:space="preserve"> m. birželio 26 d.</w:t>
      </w:r>
      <w:r w:rsidRPr="00D33911">
        <w:rPr>
          <w:rFonts w:ascii="Arial" w:hAnsi="Arial" w:cs="Arial"/>
          <w:szCs w:val="24"/>
        </w:rPr>
        <w:t xml:space="preserve"> pasirašytas ir registruotas Rangovo užbaigtų statybos darbų perdavimo </w:t>
      </w:r>
      <w:r w:rsidR="003E5B4D">
        <w:rPr>
          <w:rFonts w:ascii="Arial" w:hAnsi="Arial" w:cs="Arial"/>
          <w:szCs w:val="24"/>
        </w:rPr>
        <w:t>s</w:t>
      </w:r>
      <w:r w:rsidRPr="00D33911">
        <w:rPr>
          <w:rFonts w:ascii="Arial" w:hAnsi="Arial" w:cs="Arial"/>
          <w:szCs w:val="24"/>
        </w:rPr>
        <w:t>tatytojui aktas Nr. SIP4-26).</w:t>
      </w:r>
    </w:p>
    <w:p w14:paraId="2758397D" w14:textId="43A8505B" w:rsidR="00D33911" w:rsidRPr="00D33911" w:rsidRDefault="00D33911" w:rsidP="00D33911">
      <w:pPr>
        <w:spacing w:line="276" w:lineRule="auto"/>
        <w:ind w:firstLine="720"/>
        <w:rPr>
          <w:rFonts w:ascii="Arial" w:hAnsi="Arial" w:cs="Arial"/>
          <w:szCs w:val="24"/>
        </w:rPr>
      </w:pPr>
      <w:r w:rsidRPr="00D33911">
        <w:rPr>
          <w:rFonts w:ascii="Arial" w:hAnsi="Arial" w:cs="Arial"/>
          <w:szCs w:val="24"/>
        </w:rPr>
        <w:t>Statinio statybos vadovas – Aurimas Garbačiauskas (atest</w:t>
      </w:r>
      <w:r w:rsidR="005410AF">
        <w:rPr>
          <w:rFonts w:ascii="Arial" w:hAnsi="Arial" w:cs="Arial"/>
          <w:szCs w:val="24"/>
        </w:rPr>
        <w:t>.</w:t>
      </w:r>
      <w:r w:rsidRPr="00D33911">
        <w:rPr>
          <w:rFonts w:ascii="Arial" w:hAnsi="Arial" w:cs="Arial"/>
          <w:szCs w:val="24"/>
        </w:rPr>
        <w:t xml:space="preserve"> Nr.</w:t>
      </w:r>
      <w:r w:rsidR="005410AF">
        <w:rPr>
          <w:rFonts w:ascii="Arial" w:hAnsi="Arial" w:cs="Arial"/>
          <w:szCs w:val="24"/>
        </w:rPr>
        <w:t xml:space="preserve"> </w:t>
      </w:r>
      <w:r w:rsidRPr="00D33911">
        <w:rPr>
          <w:rFonts w:ascii="Arial" w:hAnsi="Arial" w:cs="Arial"/>
          <w:szCs w:val="24"/>
        </w:rPr>
        <w:t>26506 ir Nr.</w:t>
      </w:r>
      <w:r w:rsidR="005410AF">
        <w:rPr>
          <w:rFonts w:ascii="Arial" w:hAnsi="Arial" w:cs="Arial"/>
          <w:szCs w:val="24"/>
        </w:rPr>
        <w:t xml:space="preserve"> </w:t>
      </w:r>
      <w:r w:rsidRPr="00D33911">
        <w:rPr>
          <w:rFonts w:ascii="Arial" w:hAnsi="Arial" w:cs="Arial"/>
          <w:szCs w:val="24"/>
        </w:rPr>
        <w:t>33036). Statinio bendrųjų darbų vadovas – Kęstutis Stankus (atest Nr.</w:t>
      </w:r>
      <w:r w:rsidR="005410AF">
        <w:rPr>
          <w:rFonts w:ascii="Arial" w:hAnsi="Arial" w:cs="Arial"/>
          <w:szCs w:val="24"/>
        </w:rPr>
        <w:t xml:space="preserve"> </w:t>
      </w:r>
      <w:r w:rsidRPr="00D33911">
        <w:rPr>
          <w:rFonts w:ascii="Arial" w:hAnsi="Arial" w:cs="Arial"/>
          <w:szCs w:val="24"/>
        </w:rPr>
        <w:t>18698). Statinio specialiųjų darbų vadovas – Edmundas Montvilas (atest. Nr.</w:t>
      </w:r>
      <w:r w:rsidR="005410AF">
        <w:rPr>
          <w:rFonts w:ascii="Arial" w:hAnsi="Arial" w:cs="Arial"/>
          <w:szCs w:val="24"/>
        </w:rPr>
        <w:t xml:space="preserve"> </w:t>
      </w:r>
      <w:r w:rsidRPr="00D33911">
        <w:rPr>
          <w:rFonts w:ascii="Arial" w:hAnsi="Arial" w:cs="Arial"/>
          <w:szCs w:val="24"/>
        </w:rPr>
        <w:t>27919 ir Nr.</w:t>
      </w:r>
      <w:r w:rsidR="005410AF">
        <w:rPr>
          <w:rFonts w:ascii="Arial" w:hAnsi="Arial" w:cs="Arial"/>
          <w:szCs w:val="24"/>
        </w:rPr>
        <w:t xml:space="preserve"> </w:t>
      </w:r>
      <w:r w:rsidRPr="00D33911">
        <w:rPr>
          <w:rFonts w:ascii="Arial" w:hAnsi="Arial" w:cs="Arial"/>
          <w:szCs w:val="24"/>
        </w:rPr>
        <w:t>37070).</w:t>
      </w:r>
    </w:p>
    <w:p w14:paraId="24902A60" w14:textId="59C44393" w:rsidR="005410AF" w:rsidRPr="005410AF" w:rsidRDefault="005410AF" w:rsidP="005410AF">
      <w:pPr>
        <w:spacing w:line="276" w:lineRule="auto"/>
        <w:ind w:firstLine="720"/>
        <w:rPr>
          <w:rFonts w:ascii="Arial" w:hAnsi="Arial" w:cs="Arial"/>
          <w:szCs w:val="24"/>
        </w:rPr>
      </w:pPr>
      <w:r w:rsidRPr="005410AF">
        <w:rPr>
          <w:rFonts w:ascii="Arial" w:hAnsi="Arial" w:cs="Arial"/>
          <w:szCs w:val="24"/>
        </w:rPr>
        <w:t>Pažym</w:t>
      </w:r>
      <w:r>
        <w:rPr>
          <w:rFonts w:ascii="Arial" w:hAnsi="Arial" w:cs="Arial"/>
          <w:szCs w:val="24"/>
        </w:rPr>
        <w:t>ime</w:t>
      </w:r>
      <w:r w:rsidRPr="005410AF">
        <w:rPr>
          <w:rFonts w:ascii="Arial" w:hAnsi="Arial" w:cs="Arial"/>
          <w:szCs w:val="24"/>
        </w:rPr>
        <w:t>, kad Sutartį, be kitų statinių bei inžinerinių tinklų, sudarė:</w:t>
      </w:r>
    </w:p>
    <w:p w14:paraId="49B6701A" w14:textId="42F89E62" w:rsidR="005410AF" w:rsidRPr="005410AF" w:rsidRDefault="003E5B4D" w:rsidP="005410AF">
      <w:pPr>
        <w:spacing w:line="276" w:lineRule="auto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</w:t>
      </w:r>
      <w:r w:rsidR="005410AF" w:rsidRPr="005410AF">
        <w:rPr>
          <w:rFonts w:ascii="Arial" w:hAnsi="Arial" w:cs="Arial"/>
          <w:szCs w:val="24"/>
        </w:rPr>
        <w:t>iti transporto statiniai (estakados, požeminės perėjos): savomis jėgomis atlikta darbų už 20</w:t>
      </w:r>
      <w:r>
        <w:rPr>
          <w:rFonts w:ascii="Arial" w:hAnsi="Arial" w:cs="Arial"/>
          <w:szCs w:val="24"/>
        </w:rPr>
        <w:t> </w:t>
      </w:r>
      <w:r w:rsidR="005410AF" w:rsidRPr="005410AF">
        <w:rPr>
          <w:rFonts w:ascii="Arial" w:hAnsi="Arial" w:cs="Arial"/>
          <w:szCs w:val="24"/>
        </w:rPr>
        <w:t>929</w:t>
      </w:r>
      <w:r>
        <w:rPr>
          <w:rFonts w:ascii="Arial" w:hAnsi="Arial" w:cs="Arial"/>
          <w:szCs w:val="24"/>
        </w:rPr>
        <w:t xml:space="preserve"> </w:t>
      </w:r>
      <w:r w:rsidR="005410AF" w:rsidRPr="005410AF">
        <w:rPr>
          <w:rFonts w:ascii="Arial" w:hAnsi="Arial" w:cs="Arial"/>
          <w:szCs w:val="24"/>
        </w:rPr>
        <w:t>424,46 Eur su PVM (Statinio bendrųjų darbų vadovas – Kęstutis Stankus (atest. Nr.</w:t>
      </w:r>
      <w:r w:rsidR="005410AF">
        <w:rPr>
          <w:rFonts w:ascii="Arial" w:hAnsi="Arial" w:cs="Arial"/>
          <w:szCs w:val="24"/>
        </w:rPr>
        <w:t xml:space="preserve"> </w:t>
      </w:r>
      <w:r w:rsidR="005410AF" w:rsidRPr="005410AF">
        <w:rPr>
          <w:rFonts w:ascii="Arial" w:hAnsi="Arial" w:cs="Arial"/>
          <w:szCs w:val="24"/>
        </w:rPr>
        <w:t>18698);</w:t>
      </w:r>
    </w:p>
    <w:p w14:paraId="76F77D5E" w14:textId="10A758B2" w:rsidR="005410AF" w:rsidRPr="005410AF" w:rsidRDefault="003E5B4D" w:rsidP="005410AF">
      <w:pPr>
        <w:spacing w:line="276" w:lineRule="auto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</w:t>
      </w:r>
      <w:r w:rsidR="005410AF" w:rsidRPr="005410AF">
        <w:rPr>
          <w:rFonts w:ascii="Arial" w:hAnsi="Arial" w:cs="Arial"/>
          <w:szCs w:val="24"/>
        </w:rPr>
        <w:t>iti inžineriniai statiniai (atraminė sienutė): savomis jėgomis atlikta darbų už 4.049.558,58 Eur su PVM (Statinio bendrųjų darbų vadovas – Kęstutis Stankus (atest. Nr.</w:t>
      </w:r>
      <w:r w:rsidR="005410AF">
        <w:rPr>
          <w:rFonts w:ascii="Arial" w:hAnsi="Arial" w:cs="Arial"/>
          <w:szCs w:val="24"/>
        </w:rPr>
        <w:t xml:space="preserve"> </w:t>
      </w:r>
      <w:r w:rsidR="005410AF" w:rsidRPr="005410AF">
        <w:rPr>
          <w:rFonts w:ascii="Arial" w:hAnsi="Arial" w:cs="Arial"/>
          <w:szCs w:val="24"/>
        </w:rPr>
        <w:t>18698).</w:t>
      </w:r>
    </w:p>
    <w:p w14:paraId="0F917CE2" w14:textId="24FF01A0" w:rsidR="005410AF" w:rsidRPr="005410AF" w:rsidRDefault="005410AF" w:rsidP="005410AF">
      <w:pPr>
        <w:spacing w:line="276" w:lineRule="auto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</w:t>
      </w:r>
      <w:r w:rsidRPr="005410AF">
        <w:rPr>
          <w:rFonts w:ascii="Arial" w:hAnsi="Arial" w:cs="Arial"/>
          <w:szCs w:val="24"/>
        </w:rPr>
        <w:t>ažymime, kad darbai buvo atlikti pagal galiojančių normatyvinių dokumentų, reglamentuojančių darbų atlikimą, reikalavimus ir tinkamai užbaigti.</w:t>
      </w:r>
    </w:p>
    <w:p w14:paraId="716C744D" w14:textId="4AE38F8A" w:rsidR="00B92B7B" w:rsidRDefault="00B92B7B" w:rsidP="00B92B7B">
      <w:pPr>
        <w:spacing w:line="276" w:lineRule="auto"/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Pagarbiai</w:t>
      </w:r>
    </w:p>
    <w:p w14:paraId="43EB6AA8" w14:textId="477E09E5" w:rsidR="003A3546" w:rsidRPr="00ED72EF" w:rsidRDefault="00ED72EF" w:rsidP="00FC4FB3">
      <w:pPr>
        <w:spacing w:before="360" w:line="276" w:lineRule="auto"/>
        <w:rPr>
          <w:rFonts w:ascii="Arial" w:hAnsi="Arial" w:cs="Arial"/>
          <w:szCs w:val="24"/>
        </w:rPr>
      </w:pPr>
      <w:r w:rsidRPr="00ED72EF">
        <w:rPr>
          <w:rFonts w:ascii="Arial" w:hAnsi="Arial" w:cs="Arial"/>
          <w:szCs w:val="24"/>
        </w:rPr>
        <w:t>Savivaldybės administracijos direktori</w:t>
      </w:r>
      <w:r w:rsidR="00A562DA">
        <w:rPr>
          <w:rFonts w:ascii="Arial" w:hAnsi="Arial" w:cs="Arial"/>
          <w:szCs w:val="24"/>
        </w:rPr>
        <w:t>u</w:t>
      </w:r>
      <w:r w:rsidRPr="00ED72EF">
        <w:rPr>
          <w:rFonts w:ascii="Arial" w:hAnsi="Arial" w:cs="Arial"/>
          <w:szCs w:val="24"/>
        </w:rPr>
        <w:t>s</w:t>
      </w:r>
      <w:r w:rsidR="00A562DA">
        <w:rPr>
          <w:rFonts w:ascii="Arial" w:hAnsi="Arial" w:cs="Arial"/>
          <w:szCs w:val="24"/>
        </w:rPr>
        <w:t xml:space="preserve">                     </w:t>
      </w:r>
      <w:r w:rsidR="00FC4FB3">
        <w:rPr>
          <w:rFonts w:ascii="Arial" w:hAnsi="Arial" w:cs="Arial"/>
          <w:szCs w:val="24"/>
        </w:rPr>
        <w:t xml:space="preserve">                                </w:t>
      </w:r>
      <w:r w:rsidR="00A562DA">
        <w:rPr>
          <w:rFonts w:ascii="Arial" w:hAnsi="Arial" w:cs="Arial"/>
          <w:szCs w:val="24"/>
        </w:rPr>
        <w:t xml:space="preserve">    </w:t>
      </w:r>
      <w:r w:rsidR="00FC4FB3">
        <w:rPr>
          <w:rFonts w:ascii="Arial" w:hAnsi="Arial" w:cs="Arial"/>
          <w:szCs w:val="24"/>
        </w:rPr>
        <w:t>Andrius Žukas</w:t>
      </w:r>
    </w:p>
    <w:p w14:paraId="7A417FD6" w14:textId="5E06B9E8" w:rsidR="00200BB4" w:rsidRPr="00ED72EF" w:rsidRDefault="00E4232F" w:rsidP="007B159B">
      <w:pPr>
        <w:spacing w:before="14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Ilona Anoškinė</w:t>
      </w:r>
      <w:r w:rsidR="000944BF" w:rsidRPr="00ED72EF">
        <w:rPr>
          <w:rFonts w:ascii="Arial" w:hAnsi="Arial" w:cs="Arial"/>
          <w:szCs w:val="24"/>
        </w:rPr>
        <w:t>, tel. (</w:t>
      </w:r>
      <w:r w:rsidR="009F393F" w:rsidRPr="00ED72EF">
        <w:rPr>
          <w:rFonts w:ascii="Arial" w:hAnsi="Arial" w:cs="Arial"/>
          <w:szCs w:val="24"/>
        </w:rPr>
        <w:t>0</w:t>
      </w:r>
      <w:r w:rsidR="000944BF" w:rsidRPr="00ED72EF">
        <w:rPr>
          <w:rFonts w:ascii="Arial" w:hAnsi="Arial" w:cs="Arial"/>
          <w:szCs w:val="24"/>
        </w:rPr>
        <w:t xml:space="preserve"> 46)</w:t>
      </w:r>
      <w:r w:rsidR="009A4237" w:rsidRPr="00ED72EF">
        <w:rPr>
          <w:rFonts w:ascii="Arial" w:hAnsi="Arial" w:cs="Arial"/>
          <w:szCs w:val="24"/>
        </w:rPr>
        <w:t xml:space="preserve"> </w:t>
      </w:r>
      <w:r w:rsidR="000944BF" w:rsidRPr="00ED72EF">
        <w:rPr>
          <w:rFonts w:ascii="Arial" w:hAnsi="Arial" w:cs="Arial"/>
          <w:szCs w:val="24"/>
        </w:rPr>
        <w:t>39 6</w:t>
      </w:r>
      <w:r>
        <w:rPr>
          <w:rFonts w:ascii="Arial" w:hAnsi="Arial" w:cs="Arial"/>
          <w:szCs w:val="24"/>
        </w:rPr>
        <w:t>3 03</w:t>
      </w:r>
      <w:r w:rsidR="000944BF" w:rsidRPr="00ED72EF">
        <w:rPr>
          <w:rFonts w:ascii="Arial" w:hAnsi="Arial" w:cs="Arial"/>
          <w:szCs w:val="24"/>
        </w:rPr>
        <w:t>, el.</w:t>
      </w:r>
      <w:r w:rsidR="000944BF" w:rsidRPr="00ED72EF">
        <w:rPr>
          <w:rFonts w:ascii="Arial" w:hAnsi="Arial" w:cs="Arial"/>
          <w:szCs w:val="24"/>
          <w:lang w:val="en-US"/>
        </w:rPr>
        <w:t xml:space="preserve"> p. </w:t>
      </w:r>
      <w:r>
        <w:rPr>
          <w:rFonts w:ascii="Arial" w:hAnsi="Arial" w:cs="Arial"/>
          <w:szCs w:val="24"/>
          <w:lang w:val="en-US"/>
        </w:rPr>
        <w:t>ilona.anoskine</w:t>
      </w:r>
      <w:r w:rsidR="00200BB4" w:rsidRPr="00DD521E">
        <w:rPr>
          <w:rFonts w:ascii="Arial" w:hAnsi="Arial" w:cs="Arial"/>
          <w:szCs w:val="24"/>
          <w:lang w:val="en-US"/>
        </w:rPr>
        <w:t>@</w:t>
      </w:r>
      <w:r w:rsidR="00200BB4" w:rsidRPr="00DD521E">
        <w:rPr>
          <w:rFonts w:ascii="Arial" w:hAnsi="Arial" w:cs="Arial"/>
          <w:szCs w:val="24"/>
        </w:rPr>
        <w:t>klaipeda.lt</w:t>
      </w:r>
    </w:p>
    <w:sectPr w:rsidR="00200BB4" w:rsidRPr="00ED72EF" w:rsidSect="00994D67">
      <w:type w:val="continuous"/>
      <w:pgSz w:w="11907" w:h="16839" w:code="9"/>
      <w:pgMar w:top="1134" w:right="567" w:bottom="1134" w:left="1701" w:header="709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56B97" w14:textId="77777777" w:rsidR="00FD23F6" w:rsidRDefault="00FD23F6" w:rsidP="00F41647">
      <w:r>
        <w:separator/>
      </w:r>
    </w:p>
  </w:endnote>
  <w:endnote w:type="continuationSeparator" w:id="0">
    <w:p w14:paraId="43B0318B" w14:textId="77777777" w:rsidR="00FD23F6" w:rsidRDefault="00FD23F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3CBF5" w14:textId="77777777" w:rsidR="00E85540" w:rsidRDefault="00E8554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947BA" w14:textId="77777777" w:rsidR="00E85540" w:rsidRDefault="00E85540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3E263" w14:textId="77777777" w:rsidR="00D53D85" w:rsidRDefault="00D53D85" w:rsidP="00D53D85">
    <w:pPr>
      <w:pStyle w:val="Rekvizitai"/>
      <w:spacing w:after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09B9AC" wp14:editId="5DC61BA2">
          <wp:simplePos x="0" y="0"/>
          <wp:positionH relativeFrom="column">
            <wp:posOffset>4826442</wp:posOffset>
          </wp:positionH>
          <wp:positionV relativeFrom="paragraph">
            <wp:posOffset>39232</wp:posOffset>
          </wp:positionV>
          <wp:extent cx="1105535" cy="711835"/>
          <wp:effectExtent l="0" t="0" r="0" b="0"/>
          <wp:wrapThrough wrapText="bothSides">
            <wp:wrapPolygon edited="0">
              <wp:start x="2233" y="0"/>
              <wp:lineTo x="1489" y="1734"/>
              <wp:lineTo x="744" y="5781"/>
              <wp:lineTo x="0" y="17342"/>
              <wp:lineTo x="0" y="20810"/>
              <wp:lineTo x="18610" y="20810"/>
              <wp:lineTo x="21215" y="20810"/>
              <wp:lineTo x="21215" y="4624"/>
              <wp:lineTo x="4094" y="0"/>
              <wp:lineTo x="2233" y="0"/>
            </wp:wrapPolygon>
          </wp:wrapThrough>
          <wp:docPr id="2" name="Paveikslėlis 2" descr="Mėlynos ir žydros spalvos švyturys su žydru spinduliu dešinėje. Užrašas: 2024 – Švyturių metai Klaipėdoj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veikslėlis 2" descr="Mėlynos ir žydros spalvos švyturys su žydru spinduliu dešinėje. Užrašas: 2024 – Švyturių metai Klaipėdoje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350">
      <w:t>Biudžetinė įstaiga</w:t>
    </w:r>
    <w:r>
      <w:t>,</w:t>
    </w:r>
    <w:r w:rsidRPr="00C44350">
      <w:t xml:space="preserve"> Liepų g. 11</w:t>
    </w:r>
    <w:r>
      <w:t>, LT-</w:t>
    </w:r>
    <w:r w:rsidRPr="00C44350">
      <w:t>9</w:t>
    </w:r>
    <w:r>
      <w:t>2138</w:t>
    </w:r>
    <w:r w:rsidRPr="00C44350">
      <w:t xml:space="preserve"> Klaipėda</w:t>
    </w:r>
  </w:p>
  <w:p w14:paraId="24E0D0A0" w14:textId="77777777" w:rsidR="00D53D85" w:rsidRDefault="00D53D85" w:rsidP="00D53D85">
    <w:pPr>
      <w:pStyle w:val="Rekvizitai"/>
      <w:spacing w:after="0"/>
    </w:pPr>
    <w:r w:rsidRPr="00DB0811">
      <w:t>Tel. (</w:t>
    </w:r>
    <w:r>
      <w:t>0</w:t>
    </w:r>
    <w:r w:rsidRPr="00DB0811">
      <w:t xml:space="preserve"> 46)</w:t>
    </w:r>
    <w:r>
      <w:t xml:space="preserve"> </w:t>
    </w:r>
    <w:r w:rsidRPr="00DB0811">
      <w:t>39 60 08</w:t>
    </w:r>
    <w:r>
      <w:t>, f</w:t>
    </w:r>
    <w:r w:rsidRPr="00DB0811">
      <w:t>aks. (</w:t>
    </w:r>
    <w:r>
      <w:t>0</w:t>
    </w:r>
    <w:r w:rsidRPr="00DB0811">
      <w:t xml:space="preserve"> 46)</w:t>
    </w:r>
    <w:r>
      <w:t xml:space="preserve"> </w:t>
    </w:r>
    <w:r w:rsidRPr="00DB0811">
      <w:t>41 00 47</w:t>
    </w:r>
    <w:r>
      <w:t>, el. p. info</w:t>
    </w:r>
    <w:r w:rsidRPr="00DB0811">
      <w:t>@klaipeda.lt</w:t>
    </w:r>
  </w:p>
  <w:p w14:paraId="5B0F2FAF" w14:textId="2A246B7F" w:rsidR="00ED72EF" w:rsidRPr="00D53D85" w:rsidRDefault="00D53D85" w:rsidP="00D53D85">
    <w:pPr>
      <w:pStyle w:val="Rekvizitai"/>
      <w:spacing w:after="0"/>
    </w:pPr>
    <w:r w:rsidRPr="00ED72EF">
      <w:t>Duomenys kaupiami ir saugomi Juridinių asmenų registre, kodas 188710823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29FD1" w14:textId="77777777" w:rsidR="00FD23F6" w:rsidRDefault="00FD23F6" w:rsidP="00F41647">
      <w:r>
        <w:separator/>
      </w:r>
    </w:p>
  </w:footnote>
  <w:footnote w:type="continuationSeparator" w:id="0">
    <w:p w14:paraId="71BFE2FE" w14:textId="77777777" w:rsidR="00FD23F6" w:rsidRDefault="00FD23F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26BF8" w14:textId="77777777" w:rsidR="00E85540" w:rsidRDefault="00E8554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430893"/>
      <w:docPartObj>
        <w:docPartGallery w:val="Page Numbers (Top of Page)"/>
        <w:docPartUnique/>
      </w:docPartObj>
    </w:sdtPr>
    <w:sdtEndPr/>
    <w:sdtContent>
      <w:p w14:paraId="3CB65A8C" w14:textId="77777777" w:rsidR="00254CF6" w:rsidRDefault="00254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049">
          <w:rPr>
            <w:noProof/>
          </w:rPr>
          <w:t>2</w:t>
        </w:r>
        <w:r>
          <w:fldChar w:fldCharType="end"/>
        </w:r>
      </w:p>
    </w:sdtContent>
  </w:sdt>
  <w:p w14:paraId="3ABC7E88" w14:textId="77777777" w:rsidR="00254CF6" w:rsidRDefault="00254CF6">
    <w:pPr>
      <w:pStyle w:val="Antrats"/>
    </w:pPr>
  </w:p>
  <w:p w14:paraId="055E9D5C" w14:textId="77777777" w:rsidR="00551125" w:rsidRDefault="0055112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3B58D" w14:textId="77777777" w:rsidR="00E85540" w:rsidRDefault="00E8554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AD"/>
    <w:rsid w:val="00006EB3"/>
    <w:rsid w:val="00020828"/>
    <w:rsid w:val="00024730"/>
    <w:rsid w:val="000944BF"/>
    <w:rsid w:val="000B21B4"/>
    <w:rsid w:val="000B5030"/>
    <w:rsid w:val="000E6C34"/>
    <w:rsid w:val="001128BE"/>
    <w:rsid w:val="001444C8"/>
    <w:rsid w:val="00163473"/>
    <w:rsid w:val="00181587"/>
    <w:rsid w:val="00184C86"/>
    <w:rsid w:val="001A04B1"/>
    <w:rsid w:val="001A6176"/>
    <w:rsid w:val="001B01B1"/>
    <w:rsid w:val="001C7143"/>
    <w:rsid w:val="001D1AE7"/>
    <w:rsid w:val="001E7716"/>
    <w:rsid w:val="002004A7"/>
    <w:rsid w:val="00200BB4"/>
    <w:rsid w:val="002219AB"/>
    <w:rsid w:val="00237522"/>
    <w:rsid w:val="00237B69"/>
    <w:rsid w:val="00241007"/>
    <w:rsid w:val="00242B88"/>
    <w:rsid w:val="00254CF6"/>
    <w:rsid w:val="00262D76"/>
    <w:rsid w:val="00291226"/>
    <w:rsid w:val="002929CF"/>
    <w:rsid w:val="002D4644"/>
    <w:rsid w:val="002E5FBA"/>
    <w:rsid w:val="003069D6"/>
    <w:rsid w:val="00324750"/>
    <w:rsid w:val="00347F54"/>
    <w:rsid w:val="003551C8"/>
    <w:rsid w:val="00367EA1"/>
    <w:rsid w:val="00382111"/>
    <w:rsid w:val="00384543"/>
    <w:rsid w:val="003A3546"/>
    <w:rsid w:val="003B5196"/>
    <w:rsid w:val="003B6C25"/>
    <w:rsid w:val="003C09F9"/>
    <w:rsid w:val="003E4031"/>
    <w:rsid w:val="003E5B4D"/>
    <w:rsid w:val="003E5D65"/>
    <w:rsid w:val="003E603A"/>
    <w:rsid w:val="00404C77"/>
    <w:rsid w:val="00405B54"/>
    <w:rsid w:val="00416C79"/>
    <w:rsid w:val="00433CCC"/>
    <w:rsid w:val="00451920"/>
    <w:rsid w:val="004545AD"/>
    <w:rsid w:val="00472954"/>
    <w:rsid w:val="00475E53"/>
    <w:rsid w:val="0048725D"/>
    <w:rsid w:val="004C7772"/>
    <w:rsid w:val="004F140E"/>
    <w:rsid w:val="004F1E98"/>
    <w:rsid w:val="005410AF"/>
    <w:rsid w:val="00551125"/>
    <w:rsid w:val="005C29DF"/>
    <w:rsid w:val="005E5522"/>
    <w:rsid w:val="00606132"/>
    <w:rsid w:val="006245EF"/>
    <w:rsid w:val="00647ABE"/>
    <w:rsid w:val="006656F5"/>
    <w:rsid w:val="006C7469"/>
    <w:rsid w:val="006D2C66"/>
    <w:rsid w:val="006E106A"/>
    <w:rsid w:val="006F0503"/>
    <w:rsid w:val="006F416F"/>
    <w:rsid w:val="006F4715"/>
    <w:rsid w:val="0070711F"/>
    <w:rsid w:val="00710820"/>
    <w:rsid w:val="00713BC8"/>
    <w:rsid w:val="007262FB"/>
    <w:rsid w:val="0074051E"/>
    <w:rsid w:val="007775F7"/>
    <w:rsid w:val="007B159B"/>
    <w:rsid w:val="007F6345"/>
    <w:rsid w:val="00801E4F"/>
    <w:rsid w:val="008055B9"/>
    <w:rsid w:val="00816192"/>
    <w:rsid w:val="00832A77"/>
    <w:rsid w:val="008623E9"/>
    <w:rsid w:val="00864F6F"/>
    <w:rsid w:val="00886FA7"/>
    <w:rsid w:val="008B0F54"/>
    <w:rsid w:val="008C5939"/>
    <w:rsid w:val="008C6BDA"/>
    <w:rsid w:val="008D69DD"/>
    <w:rsid w:val="008F665C"/>
    <w:rsid w:val="00930AC1"/>
    <w:rsid w:val="00932DDD"/>
    <w:rsid w:val="00994D67"/>
    <w:rsid w:val="009A4237"/>
    <w:rsid w:val="009E51D7"/>
    <w:rsid w:val="009F393F"/>
    <w:rsid w:val="00A26D38"/>
    <w:rsid w:val="00A3260E"/>
    <w:rsid w:val="00A44DC7"/>
    <w:rsid w:val="00A50508"/>
    <w:rsid w:val="00A56070"/>
    <w:rsid w:val="00A562DA"/>
    <w:rsid w:val="00A6674F"/>
    <w:rsid w:val="00A70CB5"/>
    <w:rsid w:val="00A8670A"/>
    <w:rsid w:val="00A900DE"/>
    <w:rsid w:val="00A9592B"/>
    <w:rsid w:val="00AA5DFD"/>
    <w:rsid w:val="00AB30F3"/>
    <w:rsid w:val="00AD2EE1"/>
    <w:rsid w:val="00B40258"/>
    <w:rsid w:val="00B4072A"/>
    <w:rsid w:val="00B5042B"/>
    <w:rsid w:val="00B61529"/>
    <w:rsid w:val="00B66CD1"/>
    <w:rsid w:val="00B7320C"/>
    <w:rsid w:val="00B86D97"/>
    <w:rsid w:val="00B92B7B"/>
    <w:rsid w:val="00BB07E2"/>
    <w:rsid w:val="00BD5049"/>
    <w:rsid w:val="00C1491B"/>
    <w:rsid w:val="00C21AA4"/>
    <w:rsid w:val="00C41ED9"/>
    <w:rsid w:val="00C44350"/>
    <w:rsid w:val="00C70A51"/>
    <w:rsid w:val="00C73DF4"/>
    <w:rsid w:val="00CA3B40"/>
    <w:rsid w:val="00CA7B58"/>
    <w:rsid w:val="00CB3E22"/>
    <w:rsid w:val="00D13144"/>
    <w:rsid w:val="00D2166F"/>
    <w:rsid w:val="00D22479"/>
    <w:rsid w:val="00D33911"/>
    <w:rsid w:val="00D53D85"/>
    <w:rsid w:val="00D81831"/>
    <w:rsid w:val="00DB0811"/>
    <w:rsid w:val="00DD521E"/>
    <w:rsid w:val="00DE0BFB"/>
    <w:rsid w:val="00DE225C"/>
    <w:rsid w:val="00E0204E"/>
    <w:rsid w:val="00E37B92"/>
    <w:rsid w:val="00E37FDD"/>
    <w:rsid w:val="00E404EC"/>
    <w:rsid w:val="00E4232F"/>
    <w:rsid w:val="00E44D60"/>
    <w:rsid w:val="00E65B25"/>
    <w:rsid w:val="00E85540"/>
    <w:rsid w:val="00E96582"/>
    <w:rsid w:val="00EA65AF"/>
    <w:rsid w:val="00EC10BA"/>
    <w:rsid w:val="00ED1DA5"/>
    <w:rsid w:val="00ED3397"/>
    <w:rsid w:val="00ED72EF"/>
    <w:rsid w:val="00EE68AF"/>
    <w:rsid w:val="00F41647"/>
    <w:rsid w:val="00F60107"/>
    <w:rsid w:val="00F71567"/>
    <w:rsid w:val="00FC4FB3"/>
    <w:rsid w:val="00FD23F6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F1CD3A0"/>
  <w15:docId w15:val="{55823D81-9A11-4E4D-B5FF-73F543F7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customStyle="1" w:styleId="Rekvizitai">
    <w:name w:val="Rekvizitai"/>
    <w:basedOn w:val="Paraas"/>
    <w:qFormat/>
    <w:rsid w:val="00ED72EF"/>
    <w:pPr>
      <w:keepNext/>
      <w:spacing w:before="120" w:after="120"/>
      <w:ind w:left="0"/>
    </w:pPr>
    <w:rPr>
      <w:rFonts w:ascii="Arial" w:hAnsi="Arial" w:cs="Arial"/>
      <w:sz w:val="20"/>
      <w:lang w:eastAsia="en-US"/>
    </w:rPr>
  </w:style>
  <w:style w:type="paragraph" w:styleId="Paraas">
    <w:name w:val="Signature"/>
    <w:basedOn w:val="prastasis"/>
    <w:link w:val="ParaasDiagrama"/>
    <w:semiHidden/>
    <w:unhideWhenUsed/>
    <w:rsid w:val="00ED72EF"/>
    <w:pPr>
      <w:ind w:left="4252"/>
    </w:pPr>
  </w:style>
  <w:style w:type="character" w:customStyle="1" w:styleId="ParaasDiagrama">
    <w:name w:val="Parašas Diagrama"/>
    <w:basedOn w:val="Numatytasispastraiposriftas"/>
    <w:link w:val="Paraas"/>
    <w:semiHidden/>
    <w:rsid w:val="00ED72EF"/>
    <w:rPr>
      <w:sz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62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mailto:kaunotiltai@kaunotiltai.lt" TargetMode="External"
                 Type="http://schemas.openxmlformats.org/officeDocument/2006/relationships/hyperlink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jpe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_rels/footer3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3082C-C323-4BF9-861B-84FD6415D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1319</Words>
  <Characters>753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2024-11-12T09:00:00Z</dcterms:created>
  <dc:creator>-</dc:creator>
  <cp:lastModifiedBy>Ilona Anoškinė</cp:lastModifiedBy>
  <dcterms:modified xsi:type="dcterms:W3CDTF">2024-11-12T09:04:00Z</dcterms:modified>
  <cp:revision>3</cp:revision>
  <dc:title>&lt;Data&gt;  Nr</dc:title>
</cp:coreProperties>
</file>