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A8AC" w14:textId="3AB393E3" w:rsidR="00E97E81" w:rsidRPr="00F64E5B" w:rsidRDefault="00F752AD" w:rsidP="007A74D6">
      <w:pPr>
        <w:spacing w:after="0" w:line="240" w:lineRule="auto"/>
        <w:ind w:left="3888" w:firstLine="1296"/>
        <w:jc w:val="right"/>
        <w:rPr>
          <w:rFonts w:ascii="Trebuchet MS" w:hAnsi="Trebuchet MS" w:cs="Arial"/>
          <w:sz w:val="20"/>
          <w:szCs w:val="20"/>
        </w:rPr>
      </w:pPr>
      <w:r w:rsidRPr="00F64E5B">
        <w:rPr>
          <w:rFonts w:ascii="Trebuchet MS" w:hAnsi="Trebuchet MS" w:cs="Arial"/>
          <w:sz w:val="20"/>
          <w:szCs w:val="20"/>
        </w:rPr>
        <w:t>S</w:t>
      </w:r>
      <w:r w:rsidR="00624C72">
        <w:rPr>
          <w:rFonts w:ascii="Trebuchet MS" w:hAnsi="Trebuchet MS" w:cs="Arial"/>
          <w:sz w:val="20"/>
          <w:szCs w:val="20"/>
        </w:rPr>
        <w:t xml:space="preserve">utarties </w:t>
      </w:r>
      <w:r w:rsidR="007A74D6">
        <w:rPr>
          <w:rFonts w:ascii="Trebuchet MS" w:hAnsi="Trebuchet MS" w:cs="Arial"/>
          <w:sz w:val="20"/>
          <w:szCs w:val="20"/>
        </w:rPr>
        <w:t xml:space="preserve">2 </w:t>
      </w:r>
      <w:r w:rsidRPr="00F64E5B">
        <w:rPr>
          <w:rFonts w:ascii="Trebuchet MS" w:hAnsi="Trebuchet MS" w:cs="Arial"/>
          <w:sz w:val="20"/>
          <w:szCs w:val="20"/>
        </w:rPr>
        <w:t xml:space="preserve">priedas </w:t>
      </w:r>
    </w:p>
    <w:p w14:paraId="2C479663" w14:textId="77777777" w:rsidR="00E97E81" w:rsidRDefault="00E97E81" w:rsidP="00664F98">
      <w:pPr>
        <w:spacing w:after="0" w:line="240" w:lineRule="auto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15BFE530" w14:textId="77777777" w:rsidR="00E97E81" w:rsidRDefault="00E97E81" w:rsidP="00664F98">
      <w:pPr>
        <w:spacing w:after="0" w:line="240" w:lineRule="auto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48722624" w14:textId="51611DC5" w:rsidR="004703D9" w:rsidRPr="00E97E81" w:rsidRDefault="000F7FB7" w:rsidP="00664F98">
      <w:pPr>
        <w:spacing w:after="0" w:line="240" w:lineRule="auto"/>
        <w:jc w:val="center"/>
        <w:rPr>
          <w:rFonts w:ascii="Trebuchet MS" w:hAnsi="Trebuchet MS" w:cs="Arial"/>
          <w:b/>
          <w:bCs/>
          <w:sz w:val="20"/>
          <w:szCs w:val="20"/>
        </w:rPr>
      </w:pPr>
      <w:bookmarkStart w:id="0" w:name="_Hlk48286712"/>
      <w:r w:rsidRPr="00E97E81">
        <w:rPr>
          <w:rFonts w:ascii="Trebuchet MS" w:hAnsi="Trebuchet MS" w:cs="Arial"/>
          <w:b/>
          <w:bCs/>
          <w:sz w:val="20"/>
          <w:szCs w:val="20"/>
        </w:rPr>
        <w:t xml:space="preserve">PAVIRŠINIŲ NUOTEKŲ </w:t>
      </w:r>
      <w:r w:rsidR="00C124E2" w:rsidRPr="00E97E81">
        <w:rPr>
          <w:rFonts w:ascii="Trebuchet MS" w:hAnsi="Trebuchet MS" w:cs="Arial"/>
          <w:b/>
          <w:bCs/>
          <w:sz w:val="20"/>
          <w:szCs w:val="20"/>
        </w:rPr>
        <w:t xml:space="preserve">PRIĖMIMO IR </w:t>
      </w:r>
      <w:r w:rsidR="00197913" w:rsidRPr="00E97E81">
        <w:rPr>
          <w:rFonts w:ascii="Trebuchet MS" w:hAnsi="Trebuchet MS" w:cs="Arial"/>
          <w:b/>
          <w:bCs/>
          <w:sz w:val="20"/>
          <w:szCs w:val="20"/>
        </w:rPr>
        <w:t>NUVEDIMO</w:t>
      </w:r>
      <w:r w:rsidR="00C124E2" w:rsidRPr="00E97E81">
        <w:rPr>
          <w:rFonts w:ascii="Trebuchet MS" w:hAnsi="Trebuchet MS" w:cs="Arial"/>
          <w:b/>
          <w:bCs/>
          <w:sz w:val="20"/>
          <w:szCs w:val="20"/>
        </w:rPr>
        <w:t xml:space="preserve"> PASLAUGOS </w:t>
      </w:r>
      <w:bookmarkEnd w:id="0"/>
      <w:r w:rsidR="00C124E2" w:rsidRPr="00E97E81">
        <w:rPr>
          <w:rFonts w:ascii="Trebuchet MS" w:hAnsi="Trebuchet MS" w:cs="Arial"/>
          <w:b/>
          <w:bCs/>
          <w:sz w:val="20"/>
          <w:szCs w:val="20"/>
        </w:rPr>
        <w:t xml:space="preserve">TEIKIMO </w:t>
      </w:r>
      <w:r w:rsidR="00184F86" w:rsidRPr="00E97E81">
        <w:rPr>
          <w:rFonts w:ascii="Trebuchet MS" w:hAnsi="Trebuchet MS" w:cs="Arial"/>
          <w:b/>
          <w:bCs/>
          <w:sz w:val="20"/>
          <w:szCs w:val="20"/>
        </w:rPr>
        <w:t>TECHNINĖ SPECIFIKACIJA</w:t>
      </w:r>
    </w:p>
    <w:p w14:paraId="48722661" w14:textId="044B1007" w:rsidR="00330EE9" w:rsidRPr="00642EBE" w:rsidRDefault="00184F86" w:rsidP="00664F98">
      <w:pPr>
        <w:pStyle w:val="ListParagraph"/>
        <w:numPr>
          <w:ilvl w:val="0"/>
          <w:numId w:val="21"/>
        </w:numPr>
        <w:tabs>
          <w:tab w:val="left" w:pos="567"/>
        </w:tabs>
        <w:spacing w:after="0" w:line="240" w:lineRule="auto"/>
        <w:ind w:firstLine="0"/>
        <w:jc w:val="center"/>
        <w:rPr>
          <w:rFonts w:ascii="Trebuchet MS" w:hAnsi="Trebuchet MS" w:cs="Arial"/>
          <w:b/>
          <w:sz w:val="20"/>
          <w:szCs w:val="20"/>
        </w:rPr>
      </w:pPr>
      <w:r w:rsidRPr="00642EBE">
        <w:rPr>
          <w:rFonts w:ascii="Trebuchet MS" w:hAnsi="Trebuchet MS" w:cs="Arial"/>
          <w:b/>
          <w:sz w:val="20"/>
          <w:szCs w:val="20"/>
        </w:rPr>
        <w:t>OBJEKTAS</w:t>
      </w:r>
    </w:p>
    <w:p w14:paraId="465D0E45" w14:textId="77777777" w:rsidR="00664F98" w:rsidRPr="00642EBE" w:rsidRDefault="00664F98" w:rsidP="00664F98">
      <w:pPr>
        <w:pStyle w:val="ListParagraph"/>
        <w:tabs>
          <w:tab w:val="left" w:pos="567"/>
        </w:tabs>
        <w:spacing w:after="0" w:line="240" w:lineRule="auto"/>
        <w:rPr>
          <w:rFonts w:ascii="Trebuchet MS" w:hAnsi="Trebuchet MS" w:cs="Arial"/>
          <w:b/>
          <w:sz w:val="20"/>
          <w:szCs w:val="20"/>
        </w:rPr>
      </w:pPr>
    </w:p>
    <w:p w14:paraId="48722662" w14:textId="012CB740" w:rsidR="00B131FC" w:rsidRPr="00642EBE" w:rsidRDefault="00EF5215" w:rsidP="00664F9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rebuchet MS" w:hAnsi="Trebuchet MS" w:cs="Arial"/>
          <w:sz w:val="20"/>
          <w:szCs w:val="20"/>
        </w:rPr>
      </w:pPr>
      <w:r w:rsidRPr="00642EBE">
        <w:rPr>
          <w:rFonts w:ascii="Trebuchet MS" w:hAnsi="Trebuchet MS" w:cs="Arial"/>
          <w:sz w:val="20"/>
          <w:szCs w:val="20"/>
        </w:rPr>
        <w:t>Sutartimi</w:t>
      </w:r>
      <w:r w:rsidR="00986B31" w:rsidRPr="00642EBE">
        <w:rPr>
          <w:rFonts w:ascii="Trebuchet MS" w:hAnsi="Trebuchet MS" w:cs="Arial"/>
          <w:sz w:val="20"/>
          <w:szCs w:val="20"/>
        </w:rPr>
        <w:t xml:space="preserve"> </w:t>
      </w:r>
      <w:r w:rsidR="00184F86" w:rsidRPr="00642EBE">
        <w:rPr>
          <w:rFonts w:ascii="Trebuchet MS" w:hAnsi="Trebuchet MS" w:cs="Arial"/>
          <w:sz w:val="20"/>
          <w:szCs w:val="20"/>
        </w:rPr>
        <w:t>Pardavėjas</w:t>
      </w:r>
      <w:r w:rsidR="005F52CA" w:rsidRPr="00642EBE">
        <w:rPr>
          <w:rFonts w:ascii="Trebuchet MS" w:hAnsi="Trebuchet MS" w:cs="Arial"/>
          <w:sz w:val="20"/>
          <w:szCs w:val="20"/>
        </w:rPr>
        <w:t xml:space="preserve"> </w:t>
      </w:r>
      <w:r w:rsidR="00986B31" w:rsidRPr="00642EBE">
        <w:rPr>
          <w:rFonts w:ascii="Trebuchet MS" w:hAnsi="Trebuchet MS" w:cs="Arial"/>
          <w:sz w:val="20"/>
          <w:szCs w:val="20"/>
        </w:rPr>
        <w:t>įsipareigoja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</w:t>
      </w:r>
      <w:r w:rsidR="00B64256" w:rsidRPr="00642EBE">
        <w:rPr>
          <w:rFonts w:ascii="Trebuchet MS" w:hAnsi="Trebuchet MS" w:cs="Arial"/>
          <w:sz w:val="20"/>
          <w:szCs w:val="20"/>
        </w:rPr>
        <w:t xml:space="preserve">iš </w:t>
      </w:r>
      <w:r w:rsidR="00184F86" w:rsidRPr="00642EBE">
        <w:rPr>
          <w:rFonts w:ascii="Trebuchet MS" w:hAnsi="Trebuchet MS" w:cs="Arial"/>
          <w:sz w:val="20"/>
          <w:szCs w:val="20"/>
        </w:rPr>
        <w:t>Pirkėjui</w:t>
      </w:r>
      <w:r w:rsidR="00B64256" w:rsidRPr="00642EBE">
        <w:rPr>
          <w:rFonts w:ascii="Trebuchet MS" w:hAnsi="Trebuchet MS" w:cs="Arial"/>
          <w:sz w:val="20"/>
          <w:szCs w:val="20"/>
        </w:rPr>
        <w:t xml:space="preserve"> priklausanči</w:t>
      </w:r>
      <w:r w:rsidR="00CF4539" w:rsidRPr="00642EBE">
        <w:rPr>
          <w:rFonts w:ascii="Trebuchet MS" w:hAnsi="Trebuchet MS" w:cs="Arial"/>
          <w:sz w:val="20"/>
          <w:szCs w:val="20"/>
        </w:rPr>
        <w:t>os</w:t>
      </w:r>
      <w:r w:rsidR="00B64256" w:rsidRPr="00642EBE">
        <w:rPr>
          <w:rFonts w:ascii="Trebuchet MS" w:hAnsi="Trebuchet MS" w:cs="Arial"/>
          <w:sz w:val="20"/>
          <w:szCs w:val="20"/>
        </w:rPr>
        <w:t xml:space="preserve"> </w:t>
      </w:r>
      <w:r w:rsidR="00F87AF0" w:rsidRPr="00642EBE">
        <w:rPr>
          <w:rFonts w:ascii="Trebuchet MS" w:hAnsi="Trebuchet MS" w:cs="Arial"/>
          <w:iCs/>
          <w:sz w:val="20"/>
          <w:szCs w:val="20"/>
        </w:rPr>
        <w:t xml:space="preserve">330 </w:t>
      </w:r>
      <w:proofErr w:type="spellStart"/>
      <w:r w:rsidR="00F87AF0" w:rsidRPr="00642EBE">
        <w:rPr>
          <w:rFonts w:ascii="Trebuchet MS" w:hAnsi="Trebuchet MS" w:cs="Arial"/>
          <w:iCs/>
          <w:sz w:val="20"/>
          <w:szCs w:val="20"/>
        </w:rPr>
        <w:t>kV</w:t>
      </w:r>
      <w:proofErr w:type="spellEnd"/>
      <w:r w:rsidR="00F87AF0" w:rsidRPr="00642EBE">
        <w:rPr>
          <w:rFonts w:ascii="Trebuchet MS" w:hAnsi="Trebuchet MS" w:cs="Arial"/>
          <w:iCs/>
          <w:sz w:val="20"/>
          <w:szCs w:val="20"/>
        </w:rPr>
        <w:t xml:space="preserve"> skirstyklos,</w:t>
      </w:r>
      <w:r w:rsidR="00B64256" w:rsidRPr="00642EBE">
        <w:rPr>
          <w:rFonts w:ascii="Trebuchet MS" w:hAnsi="Trebuchet MS" w:cs="Arial"/>
          <w:sz w:val="20"/>
          <w:szCs w:val="20"/>
        </w:rPr>
        <w:t xml:space="preserve"> esanči</w:t>
      </w:r>
      <w:r w:rsidR="00CF4539" w:rsidRPr="00642EBE">
        <w:rPr>
          <w:rFonts w:ascii="Trebuchet MS" w:hAnsi="Trebuchet MS" w:cs="Arial"/>
          <w:sz w:val="20"/>
          <w:szCs w:val="20"/>
        </w:rPr>
        <w:t>o</w:t>
      </w:r>
      <w:r w:rsidR="00C8743C" w:rsidRPr="00642EBE">
        <w:rPr>
          <w:rFonts w:ascii="Trebuchet MS" w:hAnsi="Trebuchet MS" w:cs="Arial"/>
          <w:sz w:val="20"/>
          <w:szCs w:val="20"/>
        </w:rPr>
        <w:t>s</w:t>
      </w:r>
      <w:r w:rsidR="00B64256" w:rsidRPr="00642EBE">
        <w:rPr>
          <w:rFonts w:ascii="Trebuchet MS" w:hAnsi="Trebuchet MS" w:cs="Arial"/>
          <w:sz w:val="20"/>
          <w:szCs w:val="20"/>
        </w:rPr>
        <w:t xml:space="preserve"> adresu </w:t>
      </w:r>
      <w:r w:rsidR="00C8743C" w:rsidRPr="00642EBE">
        <w:rPr>
          <w:rFonts w:ascii="Trebuchet MS" w:hAnsi="Trebuchet MS" w:cs="Arial"/>
          <w:sz w:val="20"/>
          <w:szCs w:val="20"/>
        </w:rPr>
        <w:t>Elektrinės g. 21G,</w:t>
      </w:r>
      <w:r w:rsidR="00B64256" w:rsidRPr="00642EBE">
        <w:rPr>
          <w:rFonts w:ascii="Trebuchet MS" w:hAnsi="Trebuchet MS" w:cs="Arial"/>
          <w:sz w:val="20"/>
          <w:szCs w:val="20"/>
        </w:rPr>
        <w:t xml:space="preserve"> Elektrėnuose, sklypo (toliau – Objektas) </w:t>
      </w:r>
      <w:r w:rsidR="000F7FB7" w:rsidRPr="00642EBE">
        <w:rPr>
          <w:rFonts w:ascii="Trebuchet MS" w:hAnsi="Trebuchet MS" w:cs="Arial"/>
          <w:sz w:val="20"/>
          <w:szCs w:val="20"/>
        </w:rPr>
        <w:t xml:space="preserve">priimti </w:t>
      </w:r>
      <w:r w:rsidR="00B64256" w:rsidRPr="00642EBE">
        <w:rPr>
          <w:rFonts w:ascii="Trebuchet MS" w:hAnsi="Trebuchet MS" w:cs="Arial"/>
          <w:sz w:val="20"/>
          <w:szCs w:val="20"/>
        </w:rPr>
        <w:t xml:space="preserve">Objekte susidarančias </w:t>
      </w:r>
      <w:r w:rsidR="001C0499" w:rsidRPr="00642EBE">
        <w:rPr>
          <w:rFonts w:ascii="Trebuchet MS" w:hAnsi="Trebuchet MS" w:cs="Arial"/>
          <w:sz w:val="20"/>
          <w:szCs w:val="20"/>
        </w:rPr>
        <w:t xml:space="preserve">paviršines </w:t>
      </w:r>
      <w:r w:rsidR="00C124E2" w:rsidRPr="00642EBE">
        <w:rPr>
          <w:rFonts w:ascii="Trebuchet MS" w:hAnsi="Trebuchet MS" w:cs="Arial"/>
          <w:sz w:val="20"/>
          <w:szCs w:val="20"/>
        </w:rPr>
        <w:t>nuotekas</w:t>
      </w:r>
      <w:r w:rsidR="00E25CA8" w:rsidRPr="00642EBE">
        <w:rPr>
          <w:rFonts w:ascii="Trebuchet MS" w:hAnsi="Trebuchet MS" w:cs="Arial"/>
          <w:sz w:val="20"/>
          <w:szCs w:val="20"/>
        </w:rPr>
        <w:t xml:space="preserve"> (toliau – Nuotekos)</w:t>
      </w:r>
      <w:r w:rsidR="00C124E2" w:rsidRPr="00642EBE">
        <w:rPr>
          <w:rFonts w:ascii="Trebuchet MS" w:hAnsi="Trebuchet MS" w:cs="Arial"/>
          <w:sz w:val="20"/>
          <w:szCs w:val="20"/>
        </w:rPr>
        <w:t>, kurių užterštumas neviršy</w:t>
      </w:r>
      <w:r w:rsidR="001C0499" w:rsidRPr="00642EBE">
        <w:rPr>
          <w:rFonts w:ascii="Trebuchet MS" w:hAnsi="Trebuchet MS" w:cs="Arial"/>
          <w:sz w:val="20"/>
          <w:szCs w:val="20"/>
        </w:rPr>
        <w:t>s</w:t>
      </w:r>
      <w:r w:rsidR="00C124E2" w:rsidRPr="00642EBE">
        <w:rPr>
          <w:rFonts w:ascii="Trebuchet MS" w:hAnsi="Trebuchet MS" w:cs="Arial"/>
          <w:sz w:val="20"/>
          <w:szCs w:val="20"/>
        </w:rPr>
        <w:t xml:space="preserve"> aktualios redakcijos Nuotekų tvarkymo reglamento</w:t>
      </w:r>
      <w:r w:rsidR="001C0499" w:rsidRPr="00642EBE">
        <w:rPr>
          <w:rFonts w:ascii="Trebuchet MS" w:hAnsi="Trebuchet MS" w:cs="Arial"/>
          <w:sz w:val="20"/>
          <w:szCs w:val="20"/>
        </w:rPr>
        <w:t xml:space="preserve"> (toliau – Reglamento)</w:t>
      </w:r>
      <w:r w:rsidR="00C124E2" w:rsidRPr="00642EBE">
        <w:rPr>
          <w:rFonts w:ascii="Trebuchet MS" w:hAnsi="Trebuchet MS" w:cs="Arial"/>
          <w:sz w:val="20"/>
          <w:szCs w:val="20"/>
        </w:rPr>
        <w:t xml:space="preserve">, patvirtinto Lietuvos Respublikos aplinkos ministro 2006 m. gegužės 17 d. įsakymu Nr. D1-236, 29 punkto 2 lentelėje </w:t>
      </w:r>
      <w:r w:rsidR="00A35E79" w:rsidRPr="00642EBE">
        <w:rPr>
          <w:rFonts w:ascii="Trebuchet MS" w:hAnsi="Trebuchet MS" w:cs="Arial"/>
          <w:sz w:val="20"/>
          <w:szCs w:val="20"/>
        </w:rPr>
        <w:t>ir Sutarties 14</w:t>
      </w:r>
      <w:r w:rsidR="00B25ECF" w:rsidRPr="00642EBE">
        <w:rPr>
          <w:rFonts w:ascii="Trebuchet MS" w:hAnsi="Trebuchet MS" w:cs="Arial"/>
          <w:sz w:val="20"/>
          <w:szCs w:val="20"/>
        </w:rPr>
        <w:t> </w:t>
      </w:r>
      <w:r w:rsidR="00A35E79" w:rsidRPr="00642EBE">
        <w:rPr>
          <w:rFonts w:ascii="Trebuchet MS" w:hAnsi="Trebuchet MS" w:cs="Arial"/>
          <w:sz w:val="20"/>
          <w:szCs w:val="20"/>
        </w:rPr>
        <w:t xml:space="preserve">punkte </w:t>
      </w:r>
      <w:r w:rsidR="00C124E2" w:rsidRPr="00642EBE">
        <w:rPr>
          <w:rFonts w:ascii="Trebuchet MS" w:hAnsi="Trebuchet MS" w:cs="Arial"/>
          <w:sz w:val="20"/>
          <w:szCs w:val="20"/>
        </w:rPr>
        <w:t>nurodytų didžiausių leistinų koncentracijų</w:t>
      </w:r>
      <w:r w:rsidR="00164272" w:rsidRPr="00642EBE">
        <w:rPr>
          <w:rFonts w:ascii="Trebuchet MS" w:hAnsi="Trebuchet MS" w:cs="Arial"/>
          <w:sz w:val="20"/>
          <w:szCs w:val="20"/>
        </w:rPr>
        <w:t xml:space="preserve"> (išleidžiant </w:t>
      </w:r>
      <w:r w:rsidR="00A35E79" w:rsidRPr="00642EBE">
        <w:rPr>
          <w:rFonts w:ascii="Trebuchet MS" w:hAnsi="Trebuchet MS" w:cs="Arial"/>
          <w:sz w:val="20"/>
          <w:szCs w:val="20"/>
        </w:rPr>
        <w:t>N</w:t>
      </w:r>
      <w:r w:rsidR="00164272" w:rsidRPr="00642EBE">
        <w:rPr>
          <w:rFonts w:ascii="Trebuchet MS" w:hAnsi="Trebuchet MS" w:cs="Arial"/>
          <w:sz w:val="20"/>
          <w:szCs w:val="20"/>
        </w:rPr>
        <w:t>uotekas į gamtinę aplinką)</w:t>
      </w:r>
      <w:r w:rsidR="001A3011" w:rsidRPr="00642EBE">
        <w:rPr>
          <w:rFonts w:ascii="Trebuchet MS" w:hAnsi="Trebuchet MS" w:cs="Arial"/>
          <w:sz w:val="20"/>
          <w:szCs w:val="20"/>
        </w:rPr>
        <w:t>,</w:t>
      </w:r>
      <w:r w:rsidR="00C124E2" w:rsidRPr="00642EBE">
        <w:rPr>
          <w:rFonts w:ascii="Trebuchet MS" w:hAnsi="Trebuchet MS" w:cs="Arial"/>
          <w:sz w:val="20"/>
          <w:szCs w:val="20"/>
        </w:rPr>
        <w:t xml:space="preserve"> </w:t>
      </w:r>
      <w:r w:rsidR="00006AAD" w:rsidRPr="00642EBE">
        <w:rPr>
          <w:rFonts w:ascii="Trebuchet MS" w:hAnsi="Trebuchet MS" w:cs="Arial"/>
          <w:sz w:val="20"/>
          <w:szCs w:val="20"/>
        </w:rPr>
        <w:t>surinkti</w:t>
      </w:r>
      <w:r w:rsidR="001C0499" w:rsidRPr="00642EBE">
        <w:rPr>
          <w:rFonts w:ascii="Trebuchet MS" w:hAnsi="Trebuchet MS" w:cs="Arial"/>
          <w:sz w:val="20"/>
          <w:szCs w:val="20"/>
        </w:rPr>
        <w:t xml:space="preserve"> </w:t>
      </w:r>
      <w:r w:rsidR="000F7FB7" w:rsidRPr="00642EBE">
        <w:rPr>
          <w:rFonts w:ascii="Trebuchet MS" w:hAnsi="Trebuchet MS" w:cs="Arial"/>
          <w:sz w:val="20"/>
          <w:szCs w:val="20"/>
        </w:rPr>
        <w:t xml:space="preserve">ir </w:t>
      </w:r>
      <w:r w:rsidR="00184F86" w:rsidRPr="00642EBE">
        <w:rPr>
          <w:rFonts w:ascii="Trebuchet MS" w:hAnsi="Trebuchet MS" w:cs="Arial"/>
          <w:sz w:val="20"/>
          <w:szCs w:val="20"/>
        </w:rPr>
        <w:t>Pardavėjui</w:t>
      </w:r>
      <w:r w:rsidR="001C0499" w:rsidRPr="00642EBE">
        <w:rPr>
          <w:rFonts w:ascii="Trebuchet MS" w:hAnsi="Trebuchet MS" w:cs="Arial"/>
          <w:sz w:val="20"/>
          <w:szCs w:val="20"/>
        </w:rPr>
        <w:t xml:space="preserve"> priklausančiais </w:t>
      </w:r>
      <w:r w:rsidR="00A35E79" w:rsidRPr="00642EBE">
        <w:rPr>
          <w:rFonts w:ascii="Trebuchet MS" w:hAnsi="Trebuchet MS" w:cs="Arial"/>
          <w:sz w:val="20"/>
          <w:szCs w:val="20"/>
        </w:rPr>
        <w:t>N</w:t>
      </w:r>
      <w:r w:rsidR="001C0499" w:rsidRPr="00642EBE">
        <w:rPr>
          <w:rFonts w:ascii="Trebuchet MS" w:hAnsi="Trebuchet MS" w:cs="Arial"/>
          <w:sz w:val="20"/>
          <w:szCs w:val="20"/>
        </w:rPr>
        <w:t xml:space="preserve">uotekų tinklais </w:t>
      </w:r>
      <w:r w:rsidR="006922B5" w:rsidRPr="00642EBE">
        <w:rPr>
          <w:rFonts w:ascii="Trebuchet MS" w:hAnsi="Trebuchet MS" w:cs="Arial"/>
          <w:sz w:val="20"/>
          <w:szCs w:val="20"/>
        </w:rPr>
        <w:t>nuvesti</w:t>
      </w:r>
      <w:r w:rsidR="001C0499" w:rsidRPr="00642EBE">
        <w:rPr>
          <w:rFonts w:ascii="Trebuchet MS" w:hAnsi="Trebuchet MS" w:cs="Arial"/>
          <w:sz w:val="20"/>
          <w:szCs w:val="20"/>
        </w:rPr>
        <w:t xml:space="preserve"> </w:t>
      </w:r>
      <w:r w:rsidR="00184F86" w:rsidRPr="00642EBE">
        <w:rPr>
          <w:rFonts w:ascii="Trebuchet MS" w:hAnsi="Trebuchet MS" w:cs="Arial"/>
          <w:sz w:val="20"/>
          <w:szCs w:val="20"/>
        </w:rPr>
        <w:t>Pirkėjo</w:t>
      </w:r>
      <w:r w:rsidR="00B975A7" w:rsidRPr="00642EBE">
        <w:rPr>
          <w:rFonts w:ascii="Trebuchet MS" w:hAnsi="Trebuchet MS" w:cs="Arial"/>
          <w:sz w:val="20"/>
          <w:szCs w:val="20"/>
        </w:rPr>
        <w:t xml:space="preserve"> </w:t>
      </w:r>
      <w:r w:rsidR="001C0499" w:rsidRPr="00642EBE">
        <w:rPr>
          <w:rFonts w:ascii="Trebuchet MS" w:hAnsi="Trebuchet MS" w:cs="Arial"/>
          <w:sz w:val="20"/>
          <w:szCs w:val="20"/>
        </w:rPr>
        <w:t xml:space="preserve">pateiktas </w:t>
      </w:r>
      <w:r w:rsidR="00A35E79" w:rsidRPr="00642EBE">
        <w:rPr>
          <w:rFonts w:ascii="Trebuchet MS" w:hAnsi="Trebuchet MS" w:cs="Arial"/>
          <w:sz w:val="20"/>
          <w:szCs w:val="20"/>
        </w:rPr>
        <w:t>N</w:t>
      </w:r>
      <w:r w:rsidR="000F7FB7" w:rsidRPr="00642EBE">
        <w:rPr>
          <w:rFonts w:ascii="Trebuchet MS" w:hAnsi="Trebuchet MS" w:cs="Arial"/>
          <w:sz w:val="20"/>
          <w:szCs w:val="20"/>
        </w:rPr>
        <w:t>uotekas</w:t>
      </w:r>
      <w:r w:rsidR="001C0499" w:rsidRPr="00642EBE">
        <w:rPr>
          <w:rFonts w:ascii="Trebuchet MS" w:hAnsi="Trebuchet MS" w:cs="Arial"/>
          <w:sz w:val="20"/>
          <w:szCs w:val="20"/>
        </w:rPr>
        <w:t xml:space="preserve"> į gamtinę aplinką (Strėvos upę)</w:t>
      </w:r>
      <w:r w:rsidR="000F7FB7" w:rsidRPr="00642EBE">
        <w:rPr>
          <w:rFonts w:ascii="Trebuchet MS" w:hAnsi="Trebuchet MS" w:cs="Arial"/>
          <w:sz w:val="20"/>
          <w:szCs w:val="20"/>
        </w:rPr>
        <w:t>,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o </w:t>
      </w:r>
      <w:r w:rsidR="00184F86" w:rsidRPr="00642EBE">
        <w:rPr>
          <w:rFonts w:ascii="Trebuchet MS" w:hAnsi="Trebuchet MS" w:cs="Arial"/>
          <w:sz w:val="20"/>
          <w:szCs w:val="20"/>
        </w:rPr>
        <w:t>Pirkėjas</w:t>
      </w:r>
      <w:r w:rsidR="005F52CA" w:rsidRPr="00642EBE">
        <w:rPr>
          <w:rFonts w:ascii="Trebuchet MS" w:hAnsi="Trebuchet MS" w:cs="Arial"/>
          <w:sz w:val="20"/>
          <w:szCs w:val="20"/>
        </w:rPr>
        <w:t xml:space="preserve"> </w:t>
      </w:r>
      <w:r w:rsidR="00986B31" w:rsidRPr="00642EBE">
        <w:rPr>
          <w:rFonts w:ascii="Trebuchet MS" w:hAnsi="Trebuchet MS" w:cs="Arial"/>
          <w:sz w:val="20"/>
          <w:szCs w:val="20"/>
        </w:rPr>
        <w:t>įsipareigoja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</w:t>
      </w:r>
      <w:r w:rsidR="00003E20" w:rsidRPr="00642EBE">
        <w:rPr>
          <w:rFonts w:ascii="Trebuchet MS" w:hAnsi="Trebuchet MS" w:cs="Arial"/>
          <w:sz w:val="20"/>
          <w:szCs w:val="20"/>
        </w:rPr>
        <w:t>išleisti</w:t>
      </w:r>
      <w:r w:rsidR="000F7FB7" w:rsidRPr="00642EBE">
        <w:rPr>
          <w:rFonts w:ascii="Trebuchet MS" w:hAnsi="Trebuchet MS" w:cs="Arial"/>
          <w:sz w:val="20"/>
          <w:szCs w:val="20"/>
        </w:rPr>
        <w:t xml:space="preserve"> </w:t>
      </w:r>
      <w:r w:rsidR="009846F4" w:rsidRPr="00642EBE">
        <w:rPr>
          <w:rFonts w:ascii="Trebuchet MS" w:hAnsi="Trebuchet MS" w:cs="Arial"/>
          <w:sz w:val="20"/>
          <w:szCs w:val="20"/>
        </w:rPr>
        <w:t>Nuotekas</w:t>
      </w:r>
      <w:r w:rsidR="001C0499" w:rsidRPr="00642EBE">
        <w:rPr>
          <w:rFonts w:ascii="Trebuchet MS" w:hAnsi="Trebuchet MS" w:cs="Arial"/>
          <w:sz w:val="20"/>
          <w:szCs w:val="20"/>
        </w:rPr>
        <w:t xml:space="preserve">, atitinkančias Reglamento </w:t>
      </w:r>
      <w:r w:rsidR="00A35E79" w:rsidRPr="00642EBE">
        <w:rPr>
          <w:rFonts w:ascii="Trebuchet MS" w:hAnsi="Trebuchet MS" w:cs="Arial"/>
          <w:sz w:val="20"/>
          <w:szCs w:val="20"/>
        </w:rPr>
        <w:t xml:space="preserve">ir </w:t>
      </w:r>
      <w:r w:rsidR="00184F86" w:rsidRPr="00642EBE">
        <w:rPr>
          <w:rFonts w:ascii="Trebuchet MS" w:hAnsi="Trebuchet MS" w:cs="Arial"/>
          <w:sz w:val="20"/>
          <w:szCs w:val="20"/>
        </w:rPr>
        <w:t>T</w:t>
      </w:r>
      <w:r w:rsidR="00B975A7" w:rsidRPr="00642EBE">
        <w:rPr>
          <w:rFonts w:ascii="Trebuchet MS" w:hAnsi="Trebuchet MS" w:cs="Arial"/>
          <w:sz w:val="20"/>
          <w:szCs w:val="20"/>
        </w:rPr>
        <w:t>e</w:t>
      </w:r>
      <w:r w:rsidR="00184F86" w:rsidRPr="00642EBE">
        <w:rPr>
          <w:rFonts w:ascii="Trebuchet MS" w:hAnsi="Trebuchet MS" w:cs="Arial"/>
          <w:sz w:val="20"/>
          <w:szCs w:val="20"/>
        </w:rPr>
        <w:t>chninės specifikac</w:t>
      </w:r>
      <w:r w:rsidR="00B975A7" w:rsidRPr="00642EBE">
        <w:rPr>
          <w:rFonts w:ascii="Trebuchet MS" w:hAnsi="Trebuchet MS" w:cs="Arial"/>
          <w:sz w:val="20"/>
          <w:szCs w:val="20"/>
        </w:rPr>
        <w:t>i</w:t>
      </w:r>
      <w:r w:rsidR="00184F86" w:rsidRPr="00642EBE">
        <w:rPr>
          <w:rFonts w:ascii="Trebuchet MS" w:hAnsi="Trebuchet MS" w:cs="Arial"/>
          <w:sz w:val="20"/>
          <w:szCs w:val="20"/>
        </w:rPr>
        <w:t>jos</w:t>
      </w:r>
      <w:r w:rsidR="00A35E79" w:rsidRPr="00642EBE">
        <w:rPr>
          <w:rFonts w:ascii="Trebuchet MS" w:hAnsi="Trebuchet MS" w:cs="Arial"/>
          <w:sz w:val="20"/>
          <w:szCs w:val="20"/>
        </w:rPr>
        <w:t xml:space="preserve"> 14</w:t>
      </w:r>
      <w:r w:rsidR="00B25ECF" w:rsidRPr="00642EBE">
        <w:rPr>
          <w:rFonts w:ascii="Trebuchet MS" w:hAnsi="Trebuchet MS" w:cs="Arial"/>
          <w:sz w:val="20"/>
          <w:szCs w:val="20"/>
        </w:rPr>
        <w:t> </w:t>
      </w:r>
      <w:r w:rsidR="00A35E79" w:rsidRPr="00642EBE">
        <w:rPr>
          <w:rFonts w:ascii="Trebuchet MS" w:hAnsi="Trebuchet MS" w:cs="Arial"/>
          <w:sz w:val="20"/>
          <w:szCs w:val="20"/>
        </w:rPr>
        <w:t xml:space="preserve">punkto </w:t>
      </w:r>
      <w:r w:rsidR="001C0499" w:rsidRPr="00642EBE">
        <w:rPr>
          <w:rFonts w:ascii="Trebuchet MS" w:hAnsi="Trebuchet MS" w:cs="Arial"/>
          <w:sz w:val="20"/>
          <w:szCs w:val="20"/>
        </w:rPr>
        <w:t>reikalavimus</w:t>
      </w:r>
      <w:r w:rsidR="000F7FB7" w:rsidRPr="00642EBE">
        <w:rPr>
          <w:rFonts w:ascii="Trebuchet MS" w:hAnsi="Trebuchet MS" w:cs="Arial"/>
          <w:sz w:val="20"/>
          <w:szCs w:val="20"/>
        </w:rPr>
        <w:t xml:space="preserve"> </w:t>
      </w:r>
      <w:r w:rsidR="00986B31" w:rsidRPr="00642EBE">
        <w:rPr>
          <w:rFonts w:ascii="Trebuchet MS" w:hAnsi="Trebuchet MS" w:cs="Arial"/>
          <w:sz w:val="20"/>
          <w:szCs w:val="20"/>
        </w:rPr>
        <w:t xml:space="preserve">bei </w:t>
      </w:r>
      <w:r w:rsidR="001C0499" w:rsidRPr="00642EBE">
        <w:rPr>
          <w:rFonts w:ascii="Trebuchet MS" w:hAnsi="Trebuchet MS" w:cs="Arial"/>
          <w:sz w:val="20"/>
          <w:szCs w:val="20"/>
        </w:rPr>
        <w:t xml:space="preserve">laiku ir tinkamai </w:t>
      </w:r>
      <w:r w:rsidR="00986B31" w:rsidRPr="00642EBE">
        <w:rPr>
          <w:rFonts w:ascii="Trebuchet MS" w:hAnsi="Trebuchet MS" w:cs="Arial"/>
          <w:sz w:val="20"/>
          <w:szCs w:val="20"/>
        </w:rPr>
        <w:t xml:space="preserve">atsiskaityti su </w:t>
      </w:r>
      <w:r w:rsidR="00184F86" w:rsidRPr="00642EBE">
        <w:rPr>
          <w:rFonts w:ascii="Trebuchet MS" w:hAnsi="Trebuchet MS" w:cs="Arial"/>
          <w:sz w:val="20"/>
          <w:szCs w:val="20"/>
        </w:rPr>
        <w:t>Pardavėju</w:t>
      </w:r>
      <w:r w:rsidR="005F52CA" w:rsidRPr="00642EBE">
        <w:rPr>
          <w:rFonts w:ascii="Trebuchet MS" w:hAnsi="Trebuchet MS" w:cs="Arial"/>
          <w:sz w:val="20"/>
          <w:szCs w:val="20"/>
        </w:rPr>
        <w:t xml:space="preserve"> </w:t>
      </w:r>
      <w:r w:rsidR="00B822A5" w:rsidRPr="00642EBE">
        <w:rPr>
          <w:rFonts w:ascii="Trebuchet MS" w:hAnsi="Trebuchet MS" w:cs="Arial"/>
          <w:sz w:val="20"/>
          <w:szCs w:val="20"/>
        </w:rPr>
        <w:t>S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utartyje numatytomis </w:t>
      </w:r>
      <w:r w:rsidR="00986B31" w:rsidRPr="00642EBE">
        <w:rPr>
          <w:rFonts w:ascii="Trebuchet MS" w:hAnsi="Trebuchet MS" w:cs="Arial"/>
          <w:sz w:val="20"/>
          <w:szCs w:val="20"/>
        </w:rPr>
        <w:t>sąlygomis</w:t>
      </w:r>
      <w:r w:rsidR="00B131FC" w:rsidRPr="00642EBE">
        <w:rPr>
          <w:rFonts w:ascii="Trebuchet MS" w:hAnsi="Trebuchet MS" w:cs="Arial"/>
          <w:sz w:val="20"/>
          <w:szCs w:val="20"/>
        </w:rPr>
        <w:t>.</w:t>
      </w:r>
    </w:p>
    <w:p w14:paraId="48722663" w14:textId="5A07C750" w:rsidR="00330EE9" w:rsidRPr="00642EBE" w:rsidRDefault="00184F86" w:rsidP="00664F9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rebuchet MS" w:hAnsi="Trebuchet MS" w:cs="Arial"/>
          <w:sz w:val="20"/>
          <w:szCs w:val="20"/>
        </w:rPr>
      </w:pPr>
      <w:r w:rsidRPr="00642EBE">
        <w:rPr>
          <w:rFonts w:ascii="Trebuchet MS" w:hAnsi="Trebuchet MS" w:cs="Arial"/>
          <w:sz w:val="20"/>
          <w:szCs w:val="20"/>
        </w:rPr>
        <w:t>Pardavėjo</w:t>
      </w:r>
      <w:r w:rsidR="005F52CA" w:rsidRPr="00642EBE">
        <w:rPr>
          <w:rFonts w:ascii="Trebuchet MS" w:hAnsi="Trebuchet MS" w:cs="Arial"/>
          <w:sz w:val="20"/>
          <w:szCs w:val="20"/>
        </w:rPr>
        <w:t xml:space="preserve"> ir </w:t>
      </w:r>
      <w:r w:rsidRPr="00642EBE">
        <w:rPr>
          <w:rFonts w:ascii="Trebuchet MS" w:hAnsi="Trebuchet MS" w:cs="Arial"/>
          <w:sz w:val="20"/>
          <w:szCs w:val="20"/>
        </w:rPr>
        <w:t>Pirkėjo</w:t>
      </w:r>
      <w:r w:rsidR="005A357E" w:rsidRPr="00642EBE">
        <w:rPr>
          <w:rFonts w:ascii="Trebuchet MS" w:hAnsi="Trebuchet MS" w:cs="Arial"/>
          <w:sz w:val="20"/>
          <w:szCs w:val="20"/>
        </w:rPr>
        <w:t xml:space="preserve"> </w:t>
      </w:r>
      <w:r w:rsidR="009846F4" w:rsidRPr="00642EBE">
        <w:rPr>
          <w:rFonts w:ascii="Trebuchet MS" w:hAnsi="Trebuchet MS" w:cs="Arial"/>
          <w:sz w:val="20"/>
          <w:szCs w:val="20"/>
        </w:rPr>
        <w:t>Nuotekų</w:t>
      </w:r>
      <w:r w:rsidR="00E11C5A" w:rsidRPr="00642EBE">
        <w:rPr>
          <w:rFonts w:ascii="Trebuchet MS" w:hAnsi="Trebuchet MS" w:cs="Arial"/>
          <w:sz w:val="20"/>
          <w:szCs w:val="20"/>
        </w:rPr>
        <w:t xml:space="preserve"> tinklų ribos nustatomos Sutarties </w:t>
      </w:r>
      <w:r w:rsidR="00F90395">
        <w:rPr>
          <w:rFonts w:ascii="Trebuchet MS" w:hAnsi="Trebuchet MS" w:cs="Arial"/>
          <w:sz w:val="20"/>
          <w:szCs w:val="20"/>
        </w:rPr>
        <w:t xml:space="preserve">1 </w:t>
      </w:r>
      <w:r w:rsidR="00E11C5A" w:rsidRPr="00642EBE">
        <w:rPr>
          <w:rFonts w:ascii="Trebuchet MS" w:hAnsi="Trebuchet MS" w:cs="Arial"/>
          <w:sz w:val="20"/>
          <w:szCs w:val="20"/>
        </w:rPr>
        <w:t>priede</w:t>
      </w:r>
      <w:r w:rsidR="00330EE9" w:rsidRPr="00642EBE">
        <w:rPr>
          <w:rFonts w:ascii="Trebuchet MS" w:hAnsi="Trebuchet MS" w:cs="Arial"/>
          <w:sz w:val="20"/>
          <w:szCs w:val="20"/>
        </w:rPr>
        <w:t>.</w:t>
      </w:r>
    </w:p>
    <w:p w14:paraId="48722664" w14:textId="6540C97D" w:rsidR="00176C67" w:rsidRPr="00642EBE" w:rsidRDefault="00176C67" w:rsidP="00664F9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rebuchet MS" w:hAnsi="Trebuchet MS" w:cs="Arial"/>
          <w:sz w:val="20"/>
          <w:szCs w:val="20"/>
        </w:rPr>
      </w:pPr>
      <w:r w:rsidRPr="00642EBE">
        <w:rPr>
          <w:rFonts w:ascii="Trebuchet MS" w:hAnsi="Trebuchet MS" w:cs="Arial"/>
          <w:sz w:val="20"/>
          <w:szCs w:val="20"/>
        </w:rPr>
        <w:t xml:space="preserve">Šalys patvirtina, kad prieš Sutarties pasirašymą </w:t>
      </w:r>
      <w:r w:rsidR="00184F86" w:rsidRPr="00642EBE">
        <w:rPr>
          <w:rFonts w:ascii="Trebuchet MS" w:hAnsi="Trebuchet MS" w:cs="Arial"/>
          <w:sz w:val="20"/>
          <w:szCs w:val="20"/>
        </w:rPr>
        <w:t>Pardavėjas</w:t>
      </w:r>
      <w:r w:rsidRPr="00642EBE">
        <w:rPr>
          <w:rFonts w:ascii="Trebuchet MS" w:hAnsi="Trebuchet MS" w:cs="Arial"/>
          <w:sz w:val="20"/>
          <w:szCs w:val="20"/>
        </w:rPr>
        <w:t xml:space="preserve"> suteikė </w:t>
      </w:r>
      <w:r w:rsidR="00184F86" w:rsidRPr="00642EBE">
        <w:rPr>
          <w:rFonts w:ascii="Trebuchet MS" w:hAnsi="Trebuchet MS" w:cs="Arial"/>
          <w:sz w:val="20"/>
          <w:szCs w:val="20"/>
        </w:rPr>
        <w:t>Pirkėjui</w:t>
      </w:r>
      <w:r w:rsidRPr="00642EBE">
        <w:rPr>
          <w:rFonts w:ascii="Trebuchet MS" w:hAnsi="Trebuchet MS" w:cs="Arial"/>
          <w:sz w:val="20"/>
          <w:szCs w:val="20"/>
        </w:rPr>
        <w:t xml:space="preserve"> visą jo pareikalautą žodinę ir rašytinę informaciją, susijusią su </w:t>
      </w:r>
      <w:r w:rsidR="007B3479" w:rsidRPr="00642EBE">
        <w:rPr>
          <w:rFonts w:ascii="Trebuchet MS" w:hAnsi="Trebuchet MS" w:cs="Arial"/>
          <w:sz w:val="20"/>
          <w:szCs w:val="20"/>
        </w:rPr>
        <w:t>Nuotekų</w:t>
      </w:r>
      <w:r w:rsidRPr="00642EBE">
        <w:rPr>
          <w:rFonts w:ascii="Trebuchet MS" w:hAnsi="Trebuchet MS" w:cs="Arial"/>
          <w:sz w:val="20"/>
          <w:szCs w:val="20"/>
        </w:rPr>
        <w:t xml:space="preserve"> priėmimo ir </w:t>
      </w:r>
      <w:r w:rsidR="00AB43D5" w:rsidRPr="00642EBE">
        <w:rPr>
          <w:rFonts w:ascii="Trebuchet MS" w:hAnsi="Trebuchet MS" w:cs="Arial"/>
          <w:sz w:val="20"/>
          <w:szCs w:val="20"/>
        </w:rPr>
        <w:t>nuvedimo</w:t>
      </w:r>
      <w:r w:rsidRPr="00642EBE">
        <w:rPr>
          <w:rFonts w:ascii="Trebuchet MS" w:hAnsi="Trebuchet MS" w:cs="Arial"/>
          <w:sz w:val="20"/>
          <w:szCs w:val="20"/>
        </w:rPr>
        <w:t xml:space="preserve"> paslaugos teikimu. </w:t>
      </w:r>
    </w:p>
    <w:p w14:paraId="2E3454A5" w14:textId="4F6BB692" w:rsidR="00F61E8C" w:rsidRPr="00642EBE" w:rsidRDefault="00F61E8C" w:rsidP="00664F9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rebuchet MS" w:hAnsi="Trebuchet MS" w:cs="Arial"/>
          <w:sz w:val="20"/>
          <w:szCs w:val="20"/>
        </w:rPr>
      </w:pPr>
      <w:r w:rsidRPr="00642EBE">
        <w:rPr>
          <w:rFonts w:ascii="Trebuchet MS" w:hAnsi="Trebuchet MS" w:cs="Arial"/>
          <w:sz w:val="20"/>
          <w:szCs w:val="20"/>
        </w:rPr>
        <w:t xml:space="preserve">Paviršinės nuotekos </w:t>
      </w:r>
      <w:r w:rsidR="00D41C1D" w:rsidRPr="00642EBE">
        <w:rPr>
          <w:rFonts w:ascii="Trebuchet MS" w:hAnsi="Trebuchet MS" w:cs="Arial"/>
          <w:sz w:val="20"/>
          <w:szCs w:val="20"/>
        </w:rPr>
        <w:t>–</w:t>
      </w:r>
      <w:r w:rsidRPr="00642EBE">
        <w:rPr>
          <w:rFonts w:ascii="Trebuchet MS" w:hAnsi="Trebuchet MS" w:cs="Arial"/>
          <w:sz w:val="20"/>
          <w:szCs w:val="20"/>
        </w:rPr>
        <w:t xml:space="preserve"> </w:t>
      </w:r>
      <w:r w:rsidR="00D41C1D" w:rsidRPr="00642EBE">
        <w:rPr>
          <w:rFonts w:ascii="Trebuchet MS" w:hAnsi="Trebuchet MS" w:cs="Arial"/>
          <w:sz w:val="20"/>
          <w:szCs w:val="20"/>
        </w:rPr>
        <w:t xml:space="preserve">lietaus krituliai nuo Objekto teritorijoje </w:t>
      </w:r>
      <w:r w:rsidR="00683F50" w:rsidRPr="00642EBE">
        <w:rPr>
          <w:rFonts w:ascii="Trebuchet MS" w:hAnsi="Trebuchet MS" w:cs="Arial"/>
          <w:sz w:val="20"/>
          <w:szCs w:val="20"/>
        </w:rPr>
        <w:t>esančių dangų, patenkantys į Tiekėjui priklausančius nuotekų tinklus.</w:t>
      </w:r>
    </w:p>
    <w:p w14:paraId="77B21F97" w14:textId="179C0802" w:rsidR="00664F98" w:rsidRPr="00642EBE" w:rsidRDefault="00664F98" w:rsidP="00664F98">
      <w:pPr>
        <w:pStyle w:val="NoSpacing"/>
        <w:tabs>
          <w:tab w:val="left" w:pos="567"/>
        </w:tabs>
        <w:rPr>
          <w:rFonts w:ascii="Trebuchet MS" w:hAnsi="Trebuchet MS" w:cs="Arial"/>
          <w:sz w:val="20"/>
          <w:szCs w:val="20"/>
        </w:rPr>
      </w:pPr>
    </w:p>
    <w:p w14:paraId="48722666" w14:textId="017EB959" w:rsidR="00330EE9" w:rsidRPr="00642EBE" w:rsidRDefault="00184F86" w:rsidP="00664F98">
      <w:pPr>
        <w:pStyle w:val="ListParagraph"/>
        <w:numPr>
          <w:ilvl w:val="0"/>
          <w:numId w:val="21"/>
        </w:numPr>
        <w:tabs>
          <w:tab w:val="left" w:pos="567"/>
        </w:tabs>
        <w:spacing w:after="0" w:line="240" w:lineRule="auto"/>
        <w:ind w:left="714" w:firstLine="0"/>
        <w:contextualSpacing w:val="0"/>
        <w:jc w:val="center"/>
        <w:rPr>
          <w:rFonts w:ascii="Trebuchet MS" w:hAnsi="Trebuchet MS" w:cs="Arial"/>
          <w:b/>
          <w:sz w:val="20"/>
          <w:szCs w:val="20"/>
        </w:rPr>
      </w:pPr>
      <w:r w:rsidRPr="00642EBE">
        <w:rPr>
          <w:rFonts w:ascii="Trebuchet MS" w:hAnsi="Trebuchet MS" w:cs="Arial"/>
          <w:b/>
          <w:sz w:val="20"/>
          <w:szCs w:val="20"/>
        </w:rPr>
        <w:t>PARDAVĖJO</w:t>
      </w:r>
      <w:r w:rsidR="005F52CA" w:rsidRPr="00642EBE">
        <w:rPr>
          <w:rFonts w:ascii="Trebuchet MS" w:hAnsi="Trebuchet MS" w:cs="Arial"/>
          <w:b/>
          <w:sz w:val="20"/>
          <w:szCs w:val="20"/>
        </w:rPr>
        <w:t xml:space="preserve"> </w:t>
      </w:r>
      <w:r w:rsidR="00E0552B" w:rsidRPr="00642EBE">
        <w:rPr>
          <w:rFonts w:ascii="Trebuchet MS" w:hAnsi="Trebuchet MS" w:cs="Arial"/>
          <w:b/>
          <w:sz w:val="20"/>
          <w:szCs w:val="20"/>
        </w:rPr>
        <w:t>ĮSIPAREIGOJIMAI IR ATSAKOMYBĖ</w:t>
      </w:r>
    </w:p>
    <w:p w14:paraId="276C8749" w14:textId="77777777" w:rsidR="00664F98" w:rsidRPr="00642EBE" w:rsidRDefault="00664F98" w:rsidP="00664F98">
      <w:pPr>
        <w:pStyle w:val="ListParagraph"/>
        <w:tabs>
          <w:tab w:val="left" w:pos="567"/>
        </w:tabs>
        <w:spacing w:after="0" w:line="240" w:lineRule="auto"/>
        <w:ind w:left="714"/>
        <w:contextualSpacing w:val="0"/>
        <w:rPr>
          <w:rFonts w:ascii="Trebuchet MS" w:hAnsi="Trebuchet MS" w:cs="Arial"/>
          <w:b/>
          <w:sz w:val="20"/>
          <w:szCs w:val="20"/>
        </w:rPr>
      </w:pPr>
    </w:p>
    <w:p w14:paraId="48722667" w14:textId="55B31DD0" w:rsidR="00B4334C" w:rsidRPr="00642EBE" w:rsidRDefault="003C3382" w:rsidP="00664F98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rebuchet MS" w:hAnsi="Trebuchet MS" w:cs="Arial"/>
          <w:sz w:val="20"/>
          <w:szCs w:val="20"/>
        </w:rPr>
      </w:pPr>
      <w:r w:rsidRPr="00642EBE">
        <w:rPr>
          <w:rFonts w:ascii="Trebuchet MS" w:hAnsi="Trebuchet MS" w:cs="Arial"/>
          <w:sz w:val="20"/>
          <w:szCs w:val="20"/>
        </w:rPr>
        <w:t>P</w:t>
      </w:r>
      <w:r w:rsidR="007E2F8C" w:rsidRPr="00642EBE">
        <w:rPr>
          <w:rFonts w:ascii="Trebuchet MS" w:hAnsi="Trebuchet MS" w:cs="Arial"/>
          <w:sz w:val="20"/>
          <w:szCs w:val="20"/>
        </w:rPr>
        <w:t xml:space="preserve">riimti ir </w:t>
      </w:r>
      <w:r w:rsidR="00CC15D3" w:rsidRPr="00642EBE">
        <w:rPr>
          <w:rFonts w:ascii="Trebuchet MS" w:hAnsi="Trebuchet MS" w:cs="Arial"/>
          <w:sz w:val="20"/>
          <w:szCs w:val="20"/>
        </w:rPr>
        <w:t>nuvesti</w:t>
      </w:r>
      <w:r w:rsidR="007E2F8C" w:rsidRPr="00642EBE">
        <w:rPr>
          <w:rFonts w:ascii="Trebuchet MS" w:hAnsi="Trebuchet MS" w:cs="Arial"/>
          <w:sz w:val="20"/>
          <w:szCs w:val="20"/>
        </w:rPr>
        <w:t xml:space="preserve"> </w:t>
      </w:r>
      <w:r w:rsidR="007B3479" w:rsidRPr="00642EBE">
        <w:rPr>
          <w:rFonts w:ascii="Trebuchet MS" w:hAnsi="Trebuchet MS" w:cs="Arial"/>
          <w:sz w:val="20"/>
          <w:szCs w:val="20"/>
        </w:rPr>
        <w:t>Nuotekas</w:t>
      </w:r>
      <w:r w:rsidR="00DD06C1" w:rsidRPr="00642EBE">
        <w:rPr>
          <w:rFonts w:ascii="Trebuchet MS" w:hAnsi="Trebuchet MS" w:cs="Arial"/>
          <w:sz w:val="20"/>
          <w:szCs w:val="20"/>
        </w:rPr>
        <w:t xml:space="preserve"> i</w:t>
      </w:r>
      <w:r w:rsidR="004E1896" w:rsidRPr="00642EBE">
        <w:rPr>
          <w:rFonts w:ascii="Trebuchet MS" w:hAnsi="Trebuchet MS" w:cs="Arial"/>
          <w:sz w:val="20"/>
          <w:szCs w:val="20"/>
        </w:rPr>
        <w:t>š</w:t>
      </w:r>
      <w:r w:rsidR="00DD06C1" w:rsidRPr="00642EBE">
        <w:rPr>
          <w:rFonts w:ascii="Trebuchet MS" w:hAnsi="Trebuchet MS" w:cs="Arial"/>
          <w:sz w:val="20"/>
          <w:szCs w:val="20"/>
        </w:rPr>
        <w:t xml:space="preserve"> </w:t>
      </w:r>
      <w:r w:rsidR="00184F86" w:rsidRPr="00642EBE">
        <w:rPr>
          <w:rFonts w:ascii="Trebuchet MS" w:hAnsi="Trebuchet MS" w:cs="Arial"/>
          <w:sz w:val="20"/>
          <w:szCs w:val="20"/>
        </w:rPr>
        <w:t>Technin</w:t>
      </w:r>
      <w:r w:rsidR="00A22C3B" w:rsidRPr="00642EBE">
        <w:rPr>
          <w:rFonts w:ascii="Trebuchet MS" w:hAnsi="Trebuchet MS" w:cs="Arial"/>
          <w:sz w:val="20"/>
          <w:szCs w:val="20"/>
        </w:rPr>
        <w:t>ė</w:t>
      </w:r>
      <w:r w:rsidR="00184F86" w:rsidRPr="00642EBE">
        <w:rPr>
          <w:rFonts w:ascii="Trebuchet MS" w:hAnsi="Trebuchet MS" w:cs="Arial"/>
          <w:sz w:val="20"/>
          <w:szCs w:val="20"/>
        </w:rPr>
        <w:t>s specifikacijos</w:t>
      </w:r>
      <w:r w:rsidR="00DD06C1" w:rsidRPr="00642EBE">
        <w:rPr>
          <w:rFonts w:ascii="Trebuchet MS" w:hAnsi="Trebuchet MS" w:cs="Arial"/>
          <w:sz w:val="20"/>
          <w:szCs w:val="20"/>
        </w:rPr>
        <w:t xml:space="preserve"> </w:t>
      </w:r>
      <w:r w:rsidR="00F90395">
        <w:rPr>
          <w:rFonts w:ascii="Trebuchet MS" w:hAnsi="Trebuchet MS" w:cs="Arial"/>
          <w:sz w:val="20"/>
          <w:szCs w:val="20"/>
        </w:rPr>
        <w:t xml:space="preserve">1 </w:t>
      </w:r>
      <w:r w:rsidR="00DD06C1" w:rsidRPr="00642EBE">
        <w:rPr>
          <w:rFonts w:ascii="Trebuchet MS" w:hAnsi="Trebuchet MS" w:cs="Arial"/>
          <w:sz w:val="20"/>
          <w:szCs w:val="20"/>
        </w:rPr>
        <w:t>pried</w:t>
      </w:r>
      <w:r w:rsidR="00FC6E3F" w:rsidRPr="00642EBE">
        <w:rPr>
          <w:rFonts w:ascii="Trebuchet MS" w:hAnsi="Trebuchet MS" w:cs="Arial"/>
          <w:sz w:val="20"/>
          <w:szCs w:val="20"/>
        </w:rPr>
        <w:t>e</w:t>
      </w:r>
      <w:r w:rsidR="00DD06C1" w:rsidRPr="00642EBE">
        <w:rPr>
          <w:rFonts w:ascii="Trebuchet MS" w:hAnsi="Trebuchet MS" w:cs="Arial"/>
          <w:sz w:val="20"/>
          <w:szCs w:val="20"/>
        </w:rPr>
        <w:t xml:space="preserve"> nurodyto </w:t>
      </w:r>
      <w:r w:rsidR="00184F86" w:rsidRPr="00642EBE">
        <w:rPr>
          <w:rFonts w:ascii="Trebuchet MS" w:hAnsi="Trebuchet MS" w:cs="Arial"/>
          <w:sz w:val="20"/>
          <w:szCs w:val="20"/>
        </w:rPr>
        <w:t>Pirkėjo</w:t>
      </w:r>
      <w:r w:rsidR="00DD06C1" w:rsidRPr="00642EBE">
        <w:rPr>
          <w:rFonts w:ascii="Trebuchet MS" w:hAnsi="Trebuchet MS" w:cs="Arial"/>
          <w:sz w:val="20"/>
          <w:szCs w:val="20"/>
        </w:rPr>
        <w:t xml:space="preserve"> </w:t>
      </w:r>
      <w:r w:rsidR="008D3EEC" w:rsidRPr="00642EBE">
        <w:rPr>
          <w:rFonts w:ascii="Trebuchet MS" w:hAnsi="Trebuchet MS" w:cs="Arial"/>
          <w:sz w:val="20"/>
          <w:szCs w:val="20"/>
        </w:rPr>
        <w:t>Objekto teritorijos</w:t>
      </w:r>
      <w:r w:rsidR="007E2F8C" w:rsidRPr="00642EBE">
        <w:rPr>
          <w:rFonts w:ascii="Trebuchet MS" w:hAnsi="Trebuchet MS" w:cs="Arial"/>
          <w:sz w:val="20"/>
          <w:szCs w:val="20"/>
        </w:rPr>
        <w:t>,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</w:t>
      </w:r>
      <w:r w:rsidR="00E0552B" w:rsidRPr="00642EBE">
        <w:rPr>
          <w:rFonts w:ascii="Trebuchet MS" w:hAnsi="Trebuchet MS" w:cs="Arial"/>
          <w:sz w:val="20"/>
          <w:szCs w:val="20"/>
        </w:rPr>
        <w:t>išskyrus</w:t>
      </w:r>
      <w:r w:rsidR="004049EE" w:rsidRPr="00642EBE">
        <w:rPr>
          <w:rFonts w:ascii="Trebuchet MS" w:hAnsi="Trebuchet MS" w:cs="Arial"/>
          <w:sz w:val="20"/>
          <w:szCs w:val="20"/>
        </w:rPr>
        <w:t xml:space="preserve"> </w:t>
      </w:r>
      <w:r w:rsidR="00B4334C" w:rsidRPr="00642EBE">
        <w:rPr>
          <w:rFonts w:ascii="Trebuchet MS" w:hAnsi="Trebuchet MS" w:cs="Arial"/>
          <w:sz w:val="20"/>
          <w:szCs w:val="20"/>
        </w:rPr>
        <w:t xml:space="preserve">kai </w:t>
      </w:r>
      <w:r w:rsidR="00E0552B" w:rsidRPr="00642EBE">
        <w:rPr>
          <w:rFonts w:ascii="Trebuchet MS" w:hAnsi="Trebuchet MS" w:cs="Arial"/>
          <w:sz w:val="20"/>
          <w:szCs w:val="20"/>
        </w:rPr>
        <w:t>avarijų</w:t>
      </w:r>
      <w:r w:rsidR="00176C67" w:rsidRPr="00642EBE">
        <w:rPr>
          <w:rFonts w:ascii="Trebuchet MS" w:hAnsi="Trebuchet MS" w:cs="Arial"/>
          <w:sz w:val="20"/>
          <w:szCs w:val="20"/>
        </w:rPr>
        <w:t>, gedimų</w:t>
      </w:r>
      <w:r w:rsidR="00E0552B" w:rsidRPr="00642EBE">
        <w:rPr>
          <w:rFonts w:ascii="Trebuchet MS" w:hAnsi="Trebuchet MS" w:cs="Arial"/>
          <w:sz w:val="20"/>
          <w:szCs w:val="20"/>
        </w:rPr>
        <w:t xml:space="preserve"> š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alinimo, </w:t>
      </w:r>
      <w:r w:rsidR="00E0552B" w:rsidRPr="00642EBE">
        <w:rPr>
          <w:rFonts w:ascii="Trebuchet MS" w:hAnsi="Trebuchet MS" w:cs="Arial"/>
          <w:sz w:val="20"/>
          <w:szCs w:val="20"/>
        </w:rPr>
        <w:t>įrenginių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profilaktinio remonto </w:t>
      </w:r>
      <w:r w:rsidR="00F40329" w:rsidRPr="00642EBE">
        <w:rPr>
          <w:rFonts w:ascii="Trebuchet MS" w:hAnsi="Trebuchet MS" w:cs="Arial"/>
          <w:sz w:val="20"/>
          <w:szCs w:val="20"/>
        </w:rPr>
        <w:t xml:space="preserve">ar kitais teisės aktuose </w:t>
      </w:r>
      <w:r w:rsidR="00176C67" w:rsidRPr="00642EBE">
        <w:rPr>
          <w:rFonts w:ascii="Trebuchet MS" w:hAnsi="Trebuchet MS" w:cs="Arial"/>
          <w:sz w:val="20"/>
          <w:szCs w:val="20"/>
        </w:rPr>
        <w:t xml:space="preserve">ir šioje </w:t>
      </w:r>
      <w:r w:rsidR="00184F86" w:rsidRPr="00642EBE">
        <w:rPr>
          <w:rFonts w:ascii="Trebuchet MS" w:hAnsi="Trebuchet MS" w:cs="Arial"/>
          <w:sz w:val="20"/>
          <w:szCs w:val="20"/>
        </w:rPr>
        <w:t>Techninėje specifikacijose</w:t>
      </w:r>
      <w:r w:rsidR="0096353B" w:rsidRPr="00642EBE">
        <w:rPr>
          <w:rFonts w:ascii="Trebuchet MS" w:hAnsi="Trebuchet MS" w:cs="Arial"/>
          <w:sz w:val="20"/>
          <w:szCs w:val="20"/>
        </w:rPr>
        <w:t xml:space="preserve"> </w:t>
      </w:r>
      <w:r w:rsidR="00F40329" w:rsidRPr="00642EBE">
        <w:rPr>
          <w:rFonts w:ascii="Trebuchet MS" w:hAnsi="Trebuchet MS" w:cs="Arial"/>
          <w:sz w:val="20"/>
          <w:szCs w:val="20"/>
        </w:rPr>
        <w:t xml:space="preserve">numatytais atvejais </w:t>
      </w:r>
      <w:r w:rsidR="0097457F" w:rsidRPr="00642EBE">
        <w:rPr>
          <w:rFonts w:ascii="Trebuchet MS" w:hAnsi="Trebuchet MS" w:cs="Arial"/>
          <w:sz w:val="20"/>
          <w:szCs w:val="20"/>
        </w:rPr>
        <w:t>to techniškai atlikti nėra įmanoma</w:t>
      </w:r>
      <w:r w:rsidR="00E0552B" w:rsidRPr="00642EBE">
        <w:rPr>
          <w:rFonts w:ascii="Trebuchet MS" w:hAnsi="Trebuchet MS" w:cs="Arial"/>
          <w:sz w:val="20"/>
          <w:szCs w:val="20"/>
        </w:rPr>
        <w:t>.</w:t>
      </w:r>
    </w:p>
    <w:p w14:paraId="48722668" w14:textId="5EB1F1B7" w:rsidR="00330EE9" w:rsidRPr="00642EBE" w:rsidRDefault="00E0552B" w:rsidP="00664F9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rebuchet MS" w:hAnsi="Trebuchet MS" w:cs="Arial"/>
          <w:sz w:val="20"/>
          <w:szCs w:val="20"/>
        </w:rPr>
      </w:pPr>
      <w:r w:rsidRPr="00642EBE">
        <w:rPr>
          <w:rFonts w:ascii="Trebuchet MS" w:hAnsi="Trebuchet MS" w:cs="Arial"/>
          <w:sz w:val="20"/>
          <w:szCs w:val="20"/>
        </w:rPr>
        <w:t>Teisės aktų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nustatyta tvarka eksploatuoti ir </w:t>
      </w:r>
      <w:r w:rsidRPr="00642EBE">
        <w:rPr>
          <w:rFonts w:ascii="Trebuchet MS" w:hAnsi="Trebuchet MS" w:cs="Arial"/>
          <w:sz w:val="20"/>
          <w:szCs w:val="20"/>
        </w:rPr>
        <w:t>prižiūrėti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jam </w:t>
      </w:r>
      <w:r w:rsidRPr="00642EBE">
        <w:rPr>
          <w:rFonts w:ascii="Trebuchet MS" w:hAnsi="Trebuchet MS" w:cs="Arial"/>
          <w:sz w:val="20"/>
          <w:szCs w:val="20"/>
        </w:rPr>
        <w:t>nuosavybės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teise </w:t>
      </w:r>
      <w:r w:rsidRPr="00642EBE">
        <w:rPr>
          <w:rFonts w:ascii="Trebuchet MS" w:hAnsi="Trebuchet MS" w:cs="Arial"/>
          <w:sz w:val="20"/>
          <w:szCs w:val="20"/>
        </w:rPr>
        <w:t>priklausančią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ar kitais </w:t>
      </w:r>
      <w:r w:rsidRPr="00642EBE">
        <w:rPr>
          <w:rFonts w:ascii="Trebuchet MS" w:hAnsi="Trebuchet MS" w:cs="Arial"/>
          <w:sz w:val="20"/>
          <w:szCs w:val="20"/>
        </w:rPr>
        <w:t>teisėtais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pagrindais </w:t>
      </w:r>
      <w:r w:rsidRPr="00642EBE">
        <w:rPr>
          <w:rFonts w:ascii="Trebuchet MS" w:hAnsi="Trebuchet MS" w:cs="Arial"/>
          <w:sz w:val="20"/>
          <w:szCs w:val="20"/>
        </w:rPr>
        <w:t>valdomą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ir </w:t>
      </w:r>
      <w:r w:rsidRPr="00642EBE">
        <w:rPr>
          <w:rFonts w:ascii="Trebuchet MS" w:hAnsi="Trebuchet MS" w:cs="Arial"/>
          <w:sz w:val="20"/>
          <w:szCs w:val="20"/>
        </w:rPr>
        <w:t>naudojamą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</w:t>
      </w:r>
      <w:r w:rsidR="008D3EEC" w:rsidRPr="00642EBE">
        <w:rPr>
          <w:rFonts w:ascii="Trebuchet MS" w:hAnsi="Trebuchet MS" w:cs="Arial"/>
          <w:sz w:val="20"/>
          <w:szCs w:val="20"/>
        </w:rPr>
        <w:t>Nuotekų</w:t>
      </w:r>
      <w:r w:rsidR="00D268AC" w:rsidRPr="00642EBE">
        <w:rPr>
          <w:rFonts w:ascii="Trebuchet MS" w:hAnsi="Trebuchet MS" w:cs="Arial"/>
          <w:sz w:val="20"/>
          <w:szCs w:val="20"/>
        </w:rPr>
        <w:t xml:space="preserve"> šalinimo </w:t>
      </w:r>
      <w:r w:rsidRPr="00642EBE">
        <w:rPr>
          <w:rFonts w:ascii="Trebuchet MS" w:hAnsi="Trebuchet MS" w:cs="Arial"/>
          <w:sz w:val="20"/>
          <w:szCs w:val="20"/>
        </w:rPr>
        <w:t>infrastruktūrą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, laikydamasis aplinkos apsaugos ir </w:t>
      </w:r>
      <w:r w:rsidRPr="00642EBE">
        <w:rPr>
          <w:rFonts w:ascii="Trebuchet MS" w:hAnsi="Trebuchet MS" w:cs="Arial"/>
          <w:sz w:val="20"/>
          <w:szCs w:val="20"/>
        </w:rPr>
        <w:t>visuomenės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sveikatos </w:t>
      </w:r>
      <w:r w:rsidRPr="00642EBE">
        <w:rPr>
          <w:rFonts w:ascii="Trebuchet MS" w:hAnsi="Trebuchet MS" w:cs="Arial"/>
          <w:sz w:val="20"/>
          <w:szCs w:val="20"/>
        </w:rPr>
        <w:t>reikalavimų</w:t>
      </w:r>
      <w:r w:rsidR="00245753" w:rsidRPr="00642EBE">
        <w:rPr>
          <w:rFonts w:ascii="Trebuchet MS" w:hAnsi="Trebuchet MS" w:cs="Arial"/>
          <w:sz w:val="20"/>
          <w:szCs w:val="20"/>
        </w:rPr>
        <w:t xml:space="preserve">, </w:t>
      </w:r>
      <w:r w:rsidR="005B1936" w:rsidRPr="00642EBE">
        <w:rPr>
          <w:rFonts w:ascii="Trebuchet MS" w:hAnsi="Trebuchet MS" w:cs="Arial"/>
          <w:sz w:val="20"/>
          <w:szCs w:val="20"/>
        </w:rPr>
        <w:t xml:space="preserve">laiku šalinti nustatytus </w:t>
      </w:r>
      <w:r w:rsidR="003D6FBB" w:rsidRPr="00642EBE">
        <w:rPr>
          <w:rFonts w:ascii="Trebuchet MS" w:hAnsi="Trebuchet MS" w:cs="Arial"/>
          <w:sz w:val="20"/>
          <w:szCs w:val="20"/>
        </w:rPr>
        <w:t>defektus.</w:t>
      </w:r>
    </w:p>
    <w:p w14:paraId="48722669" w14:textId="161A5671" w:rsidR="00E0198E" w:rsidRPr="00642EBE" w:rsidRDefault="00F726C7" w:rsidP="00664F9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rebuchet MS" w:hAnsi="Trebuchet MS" w:cs="Arial"/>
          <w:sz w:val="20"/>
          <w:szCs w:val="20"/>
        </w:rPr>
      </w:pPr>
      <w:r w:rsidRPr="00642EBE">
        <w:rPr>
          <w:rFonts w:ascii="Trebuchet MS" w:hAnsi="Trebuchet MS" w:cs="Arial"/>
          <w:sz w:val="20"/>
          <w:szCs w:val="20"/>
        </w:rPr>
        <w:t>I</w:t>
      </w:r>
      <w:r w:rsidR="00E0198E" w:rsidRPr="00642EBE">
        <w:rPr>
          <w:rFonts w:ascii="Trebuchet MS" w:hAnsi="Trebuchet MS" w:cs="Arial"/>
          <w:sz w:val="20"/>
          <w:szCs w:val="20"/>
        </w:rPr>
        <w:t xml:space="preserve">nformuoti </w:t>
      </w:r>
      <w:r w:rsidR="00184F86" w:rsidRPr="00642EBE">
        <w:rPr>
          <w:rFonts w:ascii="Trebuchet MS" w:hAnsi="Trebuchet MS" w:cs="Arial"/>
          <w:sz w:val="20"/>
          <w:szCs w:val="20"/>
        </w:rPr>
        <w:t>Pirkėją</w:t>
      </w:r>
      <w:r w:rsidR="0097457F" w:rsidRPr="00642EBE">
        <w:rPr>
          <w:rFonts w:ascii="Trebuchet MS" w:hAnsi="Trebuchet MS" w:cs="Arial"/>
          <w:sz w:val="20"/>
          <w:szCs w:val="20"/>
        </w:rPr>
        <w:t xml:space="preserve"> </w:t>
      </w:r>
      <w:r w:rsidR="00E0198E" w:rsidRPr="00642EBE">
        <w:rPr>
          <w:rFonts w:ascii="Trebuchet MS" w:hAnsi="Trebuchet MS" w:cs="Arial"/>
          <w:sz w:val="20"/>
          <w:szCs w:val="20"/>
        </w:rPr>
        <w:t xml:space="preserve">apie numatomą </w:t>
      </w:r>
      <w:r w:rsidR="008D3EEC" w:rsidRPr="00642EBE">
        <w:rPr>
          <w:rFonts w:ascii="Trebuchet MS" w:hAnsi="Trebuchet MS" w:cs="Arial"/>
          <w:sz w:val="20"/>
          <w:szCs w:val="20"/>
        </w:rPr>
        <w:t>Nuotekų</w:t>
      </w:r>
      <w:r w:rsidR="0038567A" w:rsidRPr="00642EBE">
        <w:rPr>
          <w:rFonts w:ascii="Trebuchet MS" w:hAnsi="Trebuchet MS" w:cs="Arial"/>
          <w:sz w:val="20"/>
          <w:szCs w:val="20"/>
        </w:rPr>
        <w:t xml:space="preserve"> priėmimo </w:t>
      </w:r>
      <w:r w:rsidR="00E0198E" w:rsidRPr="00642EBE">
        <w:rPr>
          <w:rFonts w:ascii="Trebuchet MS" w:hAnsi="Trebuchet MS" w:cs="Arial"/>
          <w:sz w:val="20"/>
          <w:szCs w:val="20"/>
        </w:rPr>
        <w:t>laikiną nutraukimą, sustabdymą ar apribojimą</w:t>
      </w:r>
      <w:r w:rsidR="0038567A" w:rsidRPr="00642EBE">
        <w:rPr>
          <w:rFonts w:ascii="Trebuchet MS" w:hAnsi="Trebuchet MS" w:cs="Arial"/>
          <w:sz w:val="20"/>
          <w:szCs w:val="20"/>
        </w:rPr>
        <w:t>,</w:t>
      </w:r>
      <w:r w:rsidR="00E0198E" w:rsidRPr="00642EBE">
        <w:rPr>
          <w:rFonts w:ascii="Trebuchet MS" w:hAnsi="Trebuchet MS" w:cs="Arial"/>
          <w:sz w:val="20"/>
          <w:szCs w:val="20"/>
        </w:rPr>
        <w:t xml:space="preserve"> </w:t>
      </w:r>
      <w:r w:rsidR="0038567A" w:rsidRPr="00642EBE">
        <w:rPr>
          <w:rFonts w:ascii="Trebuchet MS" w:hAnsi="Trebuchet MS" w:cs="Arial"/>
          <w:sz w:val="20"/>
          <w:szCs w:val="20"/>
        </w:rPr>
        <w:t xml:space="preserve">įrenginių remonto ar kitais </w:t>
      </w:r>
      <w:r w:rsidR="00E0198E" w:rsidRPr="00642EBE">
        <w:rPr>
          <w:rFonts w:ascii="Trebuchet MS" w:hAnsi="Trebuchet MS" w:cs="Arial"/>
          <w:sz w:val="20"/>
          <w:szCs w:val="20"/>
        </w:rPr>
        <w:t xml:space="preserve">teisės aktų </w:t>
      </w:r>
      <w:r w:rsidR="003B3266" w:rsidRPr="00642EBE">
        <w:rPr>
          <w:rFonts w:ascii="Trebuchet MS" w:hAnsi="Trebuchet MS" w:cs="Arial"/>
          <w:sz w:val="20"/>
          <w:szCs w:val="20"/>
        </w:rPr>
        <w:t xml:space="preserve">bei Sutartyje </w:t>
      </w:r>
      <w:r w:rsidR="00E0198E" w:rsidRPr="00642EBE">
        <w:rPr>
          <w:rFonts w:ascii="Trebuchet MS" w:hAnsi="Trebuchet MS" w:cs="Arial"/>
          <w:sz w:val="20"/>
          <w:szCs w:val="20"/>
        </w:rPr>
        <w:t>nustatytais atvejais ir tvarka</w:t>
      </w:r>
      <w:r w:rsidR="0097457F" w:rsidRPr="00642EBE">
        <w:rPr>
          <w:rFonts w:ascii="Trebuchet MS" w:hAnsi="Trebuchet MS" w:cs="Arial"/>
          <w:sz w:val="20"/>
          <w:szCs w:val="20"/>
        </w:rPr>
        <w:t>,</w:t>
      </w:r>
      <w:r w:rsidR="00E0198E" w:rsidRPr="00642EBE">
        <w:rPr>
          <w:rFonts w:ascii="Trebuchet MS" w:hAnsi="Trebuchet MS" w:cs="Arial"/>
          <w:sz w:val="20"/>
          <w:szCs w:val="20"/>
        </w:rPr>
        <w:t xml:space="preserve"> ir nurodyti, nuo kada ir, esant galimybei, kuriam laikui nutraukiamas, sustabdomas ar apribojamas </w:t>
      </w:r>
      <w:r w:rsidR="008D3EEC" w:rsidRPr="00642EBE">
        <w:rPr>
          <w:rFonts w:ascii="Trebuchet MS" w:hAnsi="Trebuchet MS" w:cs="Arial"/>
          <w:sz w:val="20"/>
          <w:szCs w:val="20"/>
        </w:rPr>
        <w:t>Nuotekų</w:t>
      </w:r>
      <w:r w:rsidR="004E1896" w:rsidRPr="00642EBE">
        <w:rPr>
          <w:rFonts w:ascii="Trebuchet MS" w:hAnsi="Trebuchet MS" w:cs="Arial"/>
          <w:sz w:val="20"/>
          <w:szCs w:val="20"/>
        </w:rPr>
        <w:t xml:space="preserve"> priėmim</w:t>
      </w:r>
      <w:r w:rsidR="00FC6E3F" w:rsidRPr="00642EBE">
        <w:rPr>
          <w:rFonts w:ascii="Trebuchet MS" w:hAnsi="Trebuchet MS" w:cs="Arial"/>
          <w:sz w:val="20"/>
          <w:szCs w:val="20"/>
        </w:rPr>
        <w:t>as</w:t>
      </w:r>
      <w:r w:rsidR="000310A9" w:rsidRPr="00642EBE">
        <w:rPr>
          <w:rFonts w:ascii="Trebuchet MS" w:hAnsi="Trebuchet MS" w:cs="Arial"/>
          <w:sz w:val="20"/>
          <w:szCs w:val="20"/>
        </w:rPr>
        <w:t>.</w:t>
      </w:r>
      <w:r w:rsidR="0017312B" w:rsidRPr="00642EBE">
        <w:rPr>
          <w:rFonts w:ascii="Trebuchet MS" w:hAnsi="Trebuchet MS" w:cs="Arial"/>
          <w:sz w:val="20"/>
          <w:szCs w:val="20"/>
        </w:rPr>
        <w:t xml:space="preserve"> </w:t>
      </w:r>
      <w:r w:rsidR="00184F86" w:rsidRPr="00642EBE">
        <w:rPr>
          <w:rFonts w:ascii="Trebuchet MS" w:hAnsi="Trebuchet MS" w:cs="Arial"/>
          <w:sz w:val="20"/>
          <w:szCs w:val="20"/>
        </w:rPr>
        <w:t>Pardavėjas</w:t>
      </w:r>
      <w:r w:rsidR="0017312B" w:rsidRPr="00642EBE">
        <w:rPr>
          <w:rFonts w:ascii="Trebuchet MS" w:hAnsi="Trebuchet MS" w:cs="Arial"/>
          <w:sz w:val="20"/>
          <w:szCs w:val="20"/>
        </w:rPr>
        <w:t xml:space="preserve"> informuoja </w:t>
      </w:r>
      <w:r w:rsidR="00184F86" w:rsidRPr="00642EBE">
        <w:rPr>
          <w:rFonts w:ascii="Trebuchet MS" w:hAnsi="Trebuchet MS" w:cs="Arial"/>
          <w:sz w:val="20"/>
          <w:szCs w:val="20"/>
        </w:rPr>
        <w:t>Pirkėją</w:t>
      </w:r>
      <w:r w:rsidR="0017312B" w:rsidRPr="00642EBE">
        <w:rPr>
          <w:rFonts w:ascii="Trebuchet MS" w:hAnsi="Trebuchet MS" w:cs="Arial"/>
          <w:sz w:val="20"/>
          <w:szCs w:val="20"/>
        </w:rPr>
        <w:t xml:space="preserve"> ne vėliau kaip prieš 30 (trisdešimt) kalendorinių dienų, jeigu nutraukimas, sustabdymas ir </w:t>
      </w:r>
      <w:r w:rsidR="0038567A" w:rsidRPr="00642EBE">
        <w:rPr>
          <w:rFonts w:ascii="Trebuchet MS" w:hAnsi="Trebuchet MS" w:cs="Arial"/>
          <w:sz w:val="20"/>
          <w:szCs w:val="20"/>
        </w:rPr>
        <w:t>k</w:t>
      </w:r>
      <w:r w:rsidR="0017312B" w:rsidRPr="00642EBE">
        <w:rPr>
          <w:rFonts w:ascii="Trebuchet MS" w:hAnsi="Trebuchet MS" w:cs="Arial"/>
          <w:sz w:val="20"/>
          <w:szCs w:val="20"/>
        </w:rPr>
        <w:t>.t. nėra nulemtas netikėtai atsiradusių (kilusių) priežasčių.</w:t>
      </w:r>
    </w:p>
    <w:p w14:paraId="4872266A" w14:textId="0B72F642" w:rsidR="0044116C" w:rsidRPr="00642EBE" w:rsidRDefault="0044116C" w:rsidP="00664F9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rebuchet MS" w:hAnsi="Trebuchet MS" w:cs="Arial"/>
          <w:sz w:val="20"/>
          <w:szCs w:val="20"/>
        </w:rPr>
      </w:pPr>
      <w:r w:rsidRPr="00642EBE">
        <w:rPr>
          <w:rFonts w:ascii="Trebuchet MS" w:hAnsi="Trebuchet MS" w:cs="Arial"/>
          <w:sz w:val="20"/>
          <w:szCs w:val="20"/>
        </w:rPr>
        <w:t>Avarijų</w:t>
      </w:r>
      <w:r w:rsidR="0038567A" w:rsidRPr="00642EBE">
        <w:rPr>
          <w:rFonts w:ascii="Trebuchet MS" w:hAnsi="Trebuchet MS" w:cs="Arial"/>
          <w:sz w:val="20"/>
          <w:szCs w:val="20"/>
        </w:rPr>
        <w:t xml:space="preserve"> ir</w:t>
      </w:r>
      <w:r w:rsidRPr="00642EBE">
        <w:rPr>
          <w:rFonts w:ascii="Trebuchet MS" w:hAnsi="Trebuchet MS" w:cs="Arial"/>
          <w:sz w:val="20"/>
          <w:szCs w:val="20"/>
        </w:rPr>
        <w:t xml:space="preserve"> gedimų šalinimo, ar kitais teisės aktuose ir Sutartyje numatytais atvejais, </w:t>
      </w:r>
      <w:r w:rsidR="00184F86" w:rsidRPr="00642EBE">
        <w:rPr>
          <w:rFonts w:ascii="Trebuchet MS" w:hAnsi="Trebuchet MS" w:cs="Arial"/>
          <w:sz w:val="20"/>
          <w:szCs w:val="20"/>
        </w:rPr>
        <w:t>Pardavėjas</w:t>
      </w:r>
      <w:r w:rsidRPr="00642EBE">
        <w:rPr>
          <w:rFonts w:ascii="Trebuchet MS" w:hAnsi="Trebuchet MS" w:cs="Arial"/>
          <w:sz w:val="20"/>
          <w:szCs w:val="20"/>
        </w:rPr>
        <w:t xml:space="preserve"> turi teisę laikinai sustabdyti </w:t>
      </w:r>
      <w:r w:rsidR="008D3EEC" w:rsidRPr="00642EBE">
        <w:rPr>
          <w:rFonts w:ascii="Trebuchet MS" w:hAnsi="Trebuchet MS" w:cs="Arial"/>
          <w:sz w:val="20"/>
          <w:szCs w:val="20"/>
        </w:rPr>
        <w:t>Nuotekų</w:t>
      </w:r>
      <w:r w:rsidRPr="00642EBE">
        <w:rPr>
          <w:rFonts w:ascii="Trebuchet MS" w:hAnsi="Trebuchet MS" w:cs="Arial"/>
          <w:sz w:val="20"/>
          <w:szCs w:val="20"/>
        </w:rPr>
        <w:t xml:space="preserve"> </w:t>
      </w:r>
      <w:r w:rsidR="004E1896" w:rsidRPr="00642EBE">
        <w:rPr>
          <w:rFonts w:ascii="Trebuchet MS" w:hAnsi="Trebuchet MS" w:cs="Arial"/>
          <w:sz w:val="20"/>
          <w:szCs w:val="20"/>
        </w:rPr>
        <w:t>priėmimo</w:t>
      </w:r>
      <w:r w:rsidRPr="00642EBE">
        <w:rPr>
          <w:rFonts w:ascii="Trebuchet MS" w:hAnsi="Trebuchet MS" w:cs="Arial"/>
          <w:sz w:val="20"/>
          <w:szCs w:val="20"/>
        </w:rPr>
        <w:t xml:space="preserve"> paslaugos teikimą iki bus pašalintos </w:t>
      </w:r>
      <w:r w:rsidR="00DC2CDF" w:rsidRPr="00642EBE">
        <w:rPr>
          <w:rFonts w:ascii="Trebuchet MS" w:hAnsi="Trebuchet MS" w:cs="Arial"/>
          <w:sz w:val="20"/>
          <w:szCs w:val="20"/>
        </w:rPr>
        <w:t>priežastys</w:t>
      </w:r>
      <w:r w:rsidR="00E85546" w:rsidRPr="00642EBE">
        <w:rPr>
          <w:rFonts w:ascii="Trebuchet MS" w:hAnsi="Trebuchet MS" w:cs="Arial"/>
          <w:sz w:val="20"/>
          <w:szCs w:val="20"/>
        </w:rPr>
        <w:t>,</w:t>
      </w:r>
      <w:r w:rsidR="00DC2CDF" w:rsidRPr="00642EBE">
        <w:rPr>
          <w:rFonts w:ascii="Trebuchet MS" w:hAnsi="Trebuchet MS" w:cs="Arial"/>
          <w:sz w:val="20"/>
          <w:szCs w:val="20"/>
        </w:rPr>
        <w:t xml:space="preserve"> </w:t>
      </w:r>
      <w:r w:rsidRPr="00642EBE">
        <w:rPr>
          <w:rFonts w:ascii="Trebuchet MS" w:hAnsi="Trebuchet MS" w:cs="Arial"/>
          <w:sz w:val="20"/>
          <w:szCs w:val="20"/>
        </w:rPr>
        <w:t>dėl kurių paslaugų teikimas buvo sustabdytas.</w:t>
      </w:r>
    </w:p>
    <w:p w14:paraId="4872266B" w14:textId="3007E6EC" w:rsidR="00E0198E" w:rsidRPr="00642EBE" w:rsidRDefault="00E0552B" w:rsidP="00664F9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rebuchet MS" w:hAnsi="Trebuchet MS" w:cs="Arial"/>
          <w:sz w:val="20"/>
          <w:szCs w:val="20"/>
        </w:rPr>
      </w:pPr>
      <w:r w:rsidRPr="00642EBE">
        <w:rPr>
          <w:rFonts w:ascii="Trebuchet MS" w:hAnsi="Trebuchet MS" w:cs="Arial"/>
          <w:sz w:val="20"/>
          <w:szCs w:val="20"/>
        </w:rPr>
        <w:t>Pateikti (išsiųsti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) </w:t>
      </w:r>
      <w:r w:rsidR="00184F86" w:rsidRPr="00642EBE">
        <w:rPr>
          <w:rFonts w:ascii="Trebuchet MS" w:hAnsi="Trebuchet MS" w:cs="Arial"/>
          <w:sz w:val="20"/>
          <w:szCs w:val="20"/>
        </w:rPr>
        <w:t>Pirkėjui</w:t>
      </w:r>
      <w:r w:rsidR="0097457F" w:rsidRPr="00642EBE">
        <w:rPr>
          <w:rFonts w:ascii="Trebuchet MS" w:hAnsi="Trebuchet MS" w:cs="Arial"/>
          <w:sz w:val="20"/>
          <w:szCs w:val="20"/>
        </w:rPr>
        <w:t xml:space="preserve"> </w:t>
      </w:r>
      <w:r w:rsidR="00B822A5" w:rsidRPr="00642EBE">
        <w:rPr>
          <w:rFonts w:ascii="Trebuchet MS" w:hAnsi="Trebuchet MS" w:cs="Arial"/>
          <w:sz w:val="20"/>
          <w:szCs w:val="20"/>
        </w:rPr>
        <w:t xml:space="preserve">apmokėjimui </w:t>
      </w:r>
      <w:r w:rsidR="00D067DF" w:rsidRPr="00642EBE">
        <w:rPr>
          <w:rFonts w:ascii="Trebuchet MS" w:hAnsi="Trebuchet MS" w:cs="Arial"/>
          <w:sz w:val="20"/>
          <w:szCs w:val="20"/>
        </w:rPr>
        <w:t xml:space="preserve">PVM </w:t>
      </w:r>
      <w:r w:rsidR="00B822A5" w:rsidRPr="00642EBE">
        <w:rPr>
          <w:rFonts w:ascii="Trebuchet MS" w:hAnsi="Trebuchet MS" w:cs="Arial"/>
          <w:sz w:val="20"/>
          <w:szCs w:val="20"/>
        </w:rPr>
        <w:t>sąskaitą faktūr</w:t>
      </w:r>
      <w:r w:rsidR="00967781" w:rsidRPr="00642EBE">
        <w:rPr>
          <w:rFonts w:ascii="Trebuchet MS" w:hAnsi="Trebuchet MS" w:cs="Arial"/>
          <w:sz w:val="20"/>
          <w:szCs w:val="20"/>
        </w:rPr>
        <w:t>ą</w:t>
      </w:r>
      <w:r w:rsidR="00655C05" w:rsidRPr="00642EBE">
        <w:rPr>
          <w:rFonts w:ascii="Trebuchet MS" w:hAnsi="Trebuchet MS" w:cs="Arial"/>
          <w:sz w:val="20"/>
          <w:szCs w:val="20"/>
        </w:rPr>
        <w:t xml:space="preserve"> </w:t>
      </w:r>
      <w:r w:rsidR="00C02532" w:rsidRPr="00642EBE">
        <w:rPr>
          <w:rFonts w:ascii="Trebuchet MS" w:hAnsi="Trebuchet MS" w:cs="Arial"/>
          <w:sz w:val="20"/>
          <w:szCs w:val="20"/>
        </w:rPr>
        <w:t>už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suteiktas</w:t>
      </w:r>
      <w:r w:rsidR="0044116C" w:rsidRPr="00642EBE">
        <w:rPr>
          <w:rFonts w:ascii="Trebuchet MS" w:hAnsi="Trebuchet MS" w:cs="Arial"/>
          <w:sz w:val="20"/>
          <w:szCs w:val="20"/>
        </w:rPr>
        <w:t xml:space="preserve"> </w:t>
      </w:r>
      <w:r w:rsidR="008D3EEC" w:rsidRPr="00642EBE">
        <w:rPr>
          <w:rFonts w:ascii="Trebuchet MS" w:hAnsi="Trebuchet MS" w:cs="Arial"/>
          <w:sz w:val="20"/>
          <w:szCs w:val="20"/>
        </w:rPr>
        <w:t>Nuotekų</w:t>
      </w:r>
      <w:r w:rsidR="0044116C" w:rsidRPr="00642EBE">
        <w:rPr>
          <w:rFonts w:ascii="Trebuchet MS" w:hAnsi="Trebuchet MS" w:cs="Arial"/>
          <w:sz w:val="20"/>
          <w:szCs w:val="20"/>
        </w:rPr>
        <w:t xml:space="preserve"> </w:t>
      </w:r>
      <w:r w:rsidR="004E1896" w:rsidRPr="00642EBE">
        <w:rPr>
          <w:rFonts w:ascii="Trebuchet MS" w:hAnsi="Trebuchet MS" w:cs="Arial"/>
          <w:sz w:val="20"/>
          <w:szCs w:val="20"/>
        </w:rPr>
        <w:t>priėmimo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paslaugas ne </w:t>
      </w:r>
      <w:r w:rsidRPr="00642EBE">
        <w:rPr>
          <w:rFonts w:ascii="Trebuchet MS" w:hAnsi="Trebuchet MS" w:cs="Arial"/>
          <w:sz w:val="20"/>
          <w:szCs w:val="20"/>
        </w:rPr>
        <w:t>vėliau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kaip iki kito </w:t>
      </w:r>
      <w:r w:rsidRPr="00642EBE">
        <w:rPr>
          <w:rFonts w:ascii="Trebuchet MS" w:hAnsi="Trebuchet MS" w:cs="Arial"/>
          <w:sz w:val="20"/>
          <w:szCs w:val="20"/>
        </w:rPr>
        <w:t>mėnesio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, </w:t>
      </w:r>
      <w:r w:rsidRPr="00642EBE">
        <w:rPr>
          <w:rFonts w:ascii="Trebuchet MS" w:hAnsi="Trebuchet MS" w:cs="Arial"/>
          <w:sz w:val="20"/>
          <w:szCs w:val="20"/>
        </w:rPr>
        <w:t>einančio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po ataskaitinio laikotarpio, 10-osios </w:t>
      </w:r>
      <w:r w:rsidRPr="00642EBE">
        <w:rPr>
          <w:rFonts w:ascii="Trebuchet MS" w:hAnsi="Trebuchet MS" w:cs="Arial"/>
          <w:sz w:val="20"/>
          <w:szCs w:val="20"/>
        </w:rPr>
        <w:t>kalendorinės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dienos</w:t>
      </w:r>
      <w:r w:rsidR="003B3266" w:rsidRPr="00642EBE">
        <w:rPr>
          <w:rFonts w:ascii="Trebuchet MS" w:hAnsi="Trebuchet MS" w:cs="Arial"/>
          <w:sz w:val="20"/>
          <w:szCs w:val="20"/>
        </w:rPr>
        <w:t xml:space="preserve"> (išskyrus atvejus, kai </w:t>
      </w:r>
      <w:r w:rsidR="00184F86" w:rsidRPr="00642EBE">
        <w:rPr>
          <w:rFonts w:ascii="Trebuchet MS" w:hAnsi="Trebuchet MS" w:cs="Arial"/>
          <w:sz w:val="20"/>
          <w:szCs w:val="20"/>
        </w:rPr>
        <w:t>Pardavėjas</w:t>
      </w:r>
      <w:r w:rsidR="0097457F" w:rsidRPr="00642EBE">
        <w:rPr>
          <w:rFonts w:ascii="Trebuchet MS" w:hAnsi="Trebuchet MS" w:cs="Arial"/>
          <w:sz w:val="20"/>
          <w:szCs w:val="20"/>
        </w:rPr>
        <w:t xml:space="preserve"> </w:t>
      </w:r>
      <w:r w:rsidR="003B3266" w:rsidRPr="00642EBE">
        <w:rPr>
          <w:rFonts w:ascii="Trebuchet MS" w:hAnsi="Trebuchet MS" w:cs="Arial"/>
          <w:sz w:val="20"/>
          <w:szCs w:val="20"/>
        </w:rPr>
        <w:t xml:space="preserve">raštu informuoja </w:t>
      </w:r>
      <w:r w:rsidR="00184F86" w:rsidRPr="00642EBE">
        <w:rPr>
          <w:rFonts w:ascii="Trebuchet MS" w:hAnsi="Trebuchet MS" w:cs="Arial"/>
          <w:sz w:val="20"/>
          <w:szCs w:val="20"/>
        </w:rPr>
        <w:t>Pirkėją</w:t>
      </w:r>
      <w:r w:rsidR="005A357E" w:rsidRPr="00642EBE">
        <w:rPr>
          <w:rFonts w:ascii="Trebuchet MS" w:hAnsi="Trebuchet MS" w:cs="Arial"/>
          <w:sz w:val="20"/>
          <w:szCs w:val="20"/>
        </w:rPr>
        <w:t xml:space="preserve"> </w:t>
      </w:r>
      <w:r w:rsidR="003B3266" w:rsidRPr="00642EBE">
        <w:rPr>
          <w:rFonts w:ascii="Trebuchet MS" w:hAnsi="Trebuchet MS" w:cs="Arial"/>
          <w:sz w:val="20"/>
          <w:szCs w:val="20"/>
        </w:rPr>
        <w:t>dėl pasikeitusių mokėjimo terminų taikymo)</w:t>
      </w:r>
      <w:r w:rsidR="00330EE9" w:rsidRPr="00642EBE">
        <w:rPr>
          <w:rFonts w:ascii="Trebuchet MS" w:hAnsi="Trebuchet MS" w:cs="Arial"/>
          <w:sz w:val="20"/>
          <w:szCs w:val="20"/>
        </w:rPr>
        <w:t>.</w:t>
      </w:r>
    </w:p>
    <w:p w14:paraId="4872266C" w14:textId="3A32C0EE" w:rsidR="00E0198E" w:rsidRPr="00642EBE" w:rsidRDefault="00184F86" w:rsidP="00664F9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rebuchet MS" w:hAnsi="Trebuchet MS" w:cs="Arial"/>
          <w:sz w:val="20"/>
          <w:szCs w:val="20"/>
        </w:rPr>
      </w:pPr>
      <w:r w:rsidRPr="00642EBE">
        <w:rPr>
          <w:rFonts w:ascii="Trebuchet MS" w:hAnsi="Trebuchet MS" w:cs="Arial"/>
          <w:sz w:val="20"/>
          <w:szCs w:val="20"/>
        </w:rPr>
        <w:t>Pardavėjas</w:t>
      </w:r>
      <w:r w:rsidR="00423595" w:rsidRPr="00642EBE">
        <w:rPr>
          <w:rFonts w:ascii="Trebuchet MS" w:hAnsi="Trebuchet MS" w:cs="Arial"/>
          <w:sz w:val="20"/>
          <w:szCs w:val="20"/>
        </w:rPr>
        <w:t xml:space="preserve"> 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neatsako </w:t>
      </w:r>
      <w:r w:rsidR="00E0552B" w:rsidRPr="00642EBE">
        <w:rPr>
          <w:rFonts w:ascii="Trebuchet MS" w:hAnsi="Trebuchet MS" w:cs="Arial"/>
          <w:sz w:val="20"/>
          <w:szCs w:val="20"/>
        </w:rPr>
        <w:t>už</w:t>
      </w:r>
      <w:r w:rsidR="009E52A1" w:rsidRPr="00642EBE">
        <w:rPr>
          <w:rFonts w:ascii="Trebuchet MS" w:hAnsi="Trebuchet MS" w:cs="Arial"/>
          <w:sz w:val="20"/>
          <w:szCs w:val="20"/>
        </w:rPr>
        <w:t xml:space="preserve"> </w:t>
      </w:r>
      <w:r w:rsidR="008D3EEC" w:rsidRPr="00642EBE">
        <w:rPr>
          <w:rFonts w:ascii="Trebuchet MS" w:hAnsi="Trebuchet MS" w:cs="Arial"/>
          <w:sz w:val="20"/>
          <w:szCs w:val="20"/>
        </w:rPr>
        <w:t>Nuotekų</w:t>
      </w:r>
      <w:r w:rsidR="00D268AC" w:rsidRPr="00642EBE">
        <w:rPr>
          <w:rFonts w:ascii="Trebuchet MS" w:hAnsi="Trebuchet MS" w:cs="Arial"/>
          <w:sz w:val="20"/>
          <w:szCs w:val="20"/>
        </w:rPr>
        <w:t xml:space="preserve"> </w:t>
      </w:r>
      <w:r w:rsidR="004E1896" w:rsidRPr="00642EBE">
        <w:rPr>
          <w:rFonts w:ascii="Trebuchet MS" w:hAnsi="Trebuchet MS" w:cs="Arial"/>
          <w:sz w:val="20"/>
          <w:szCs w:val="20"/>
        </w:rPr>
        <w:t>priėmimo</w:t>
      </w:r>
      <w:r w:rsidR="00B4334C" w:rsidRPr="00642EBE">
        <w:rPr>
          <w:rFonts w:ascii="Trebuchet MS" w:hAnsi="Trebuchet MS" w:cs="Arial"/>
          <w:sz w:val="20"/>
          <w:szCs w:val="20"/>
        </w:rPr>
        <w:t xml:space="preserve"> </w:t>
      </w:r>
      <w:r w:rsidR="00015175" w:rsidRPr="00642EBE">
        <w:rPr>
          <w:rFonts w:ascii="Trebuchet MS" w:hAnsi="Trebuchet MS" w:cs="Arial"/>
          <w:sz w:val="20"/>
          <w:szCs w:val="20"/>
        </w:rPr>
        <w:t xml:space="preserve">veiklos </w:t>
      </w:r>
      <w:r w:rsidR="00B4334C" w:rsidRPr="00642EBE">
        <w:rPr>
          <w:rFonts w:ascii="Trebuchet MS" w:hAnsi="Trebuchet MS" w:cs="Arial"/>
          <w:sz w:val="20"/>
          <w:szCs w:val="20"/>
        </w:rPr>
        <w:t>nutraukimą, įvykusį dėl trečiųjų asmenų veiksmų</w:t>
      </w:r>
      <w:r w:rsidR="0044116C" w:rsidRPr="00642EBE">
        <w:rPr>
          <w:rFonts w:ascii="Trebuchet MS" w:hAnsi="Trebuchet MS" w:cs="Arial"/>
          <w:sz w:val="20"/>
          <w:szCs w:val="20"/>
        </w:rPr>
        <w:t xml:space="preserve"> ar neveikimo</w:t>
      </w:r>
      <w:r w:rsidR="00B4334C" w:rsidRPr="00642EBE">
        <w:rPr>
          <w:rFonts w:ascii="Trebuchet MS" w:hAnsi="Trebuchet MS" w:cs="Arial"/>
          <w:sz w:val="20"/>
          <w:szCs w:val="20"/>
        </w:rPr>
        <w:t xml:space="preserve">, o taip pat tais atvejais, 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kai </w:t>
      </w:r>
      <w:r w:rsidR="00D067DF" w:rsidRPr="00642EBE">
        <w:rPr>
          <w:rFonts w:ascii="Trebuchet MS" w:hAnsi="Trebuchet MS" w:cs="Arial"/>
          <w:sz w:val="20"/>
          <w:szCs w:val="20"/>
        </w:rPr>
        <w:t>O</w:t>
      </w:r>
      <w:r w:rsidR="00330EE9" w:rsidRPr="00642EBE">
        <w:rPr>
          <w:rFonts w:ascii="Trebuchet MS" w:hAnsi="Trebuchet MS" w:cs="Arial"/>
          <w:sz w:val="20"/>
          <w:szCs w:val="20"/>
        </w:rPr>
        <w:t>bjektas prie</w:t>
      </w:r>
      <w:r w:rsidR="00423595" w:rsidRPr="00642EBE">
        <w:rPr>
          <w:rFonts w:ascii="Trebuchet MS" w:hAnsi="Trebuchet MS" w:cs="Arial"/>
          <w:sz w:val="20"/>
          <w:szCs w:val="20"/>
        </w:rPr>
        <w:t xml:space="preserve"> </w:t>
      </w:r>
      <w:r w:rsidR="008D3EEC" w:rsidRPr="00642EBE">
        <w:rPr>
          <w:rFonts w:ascii="Trebuchet MS" w:hAnsi="Trebuchet MS" w:cs="Arial"/>
          <w:sz w:val="20"/>
          <w:szCs w:val="20"/>
        </w:rPr>
        <w:t>Nuotekų</w:t>
      </w:r>
      <w:r w:rsidR="00D268AC" w:rsidRPr="00642EBE">
        <w:rPr>
          <w:rFonts w:ascii="Trebuchet MS" w:hAnsi="Trebuchet MS" w:cs="Arial"/>
          <w:sz w:val="20"/>
          <w:szCs w:val="20"/>
        </w:rPr>
        <w:t xml:space="preserve"> </w:t>
      </w:r>
      <w:r w:rsidR="004E1896" w:rsidRPr="00642EBE">
        <w:rPr>
          <w:rFonts w:ascii="Trebuchet MS" w:hAnsi="Trebuchet MS" w:cs="Arial"/>
          <w:sz w:val="20"/>
          <w:szCs w:val="20"/>
        </w:rPr>
        <w:t>priėmimo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</w:t>
      </w:r>
      <w:r w:rsidR="00E0552B" w:rsidRPr="00642EBE">
        <w:rPr>
          <w:rFonts w:ascii="Trebuchet MS" w:hAnsi="Trebuchet MS" w:cs="Arial"/>
          <w:sz w:val="20"/>
          <w:szCs w:val="20"/>
        </w:rPr>
        <w:t>tinklų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yra prijungtas be </w:t>
      </w:r>
      <w:r w:rsidR="00E0552B" w:rsidRPr="00642EBE">
        <w:rPr>
          <w:rFonts w:ascii="Trebuchet MS" w:hAnsi="Trebuchet MS" w:cs="Arial"/>
          <w:sz w:val="20"/>
          <w:szCs w:val="20"/>
        </w:rPr>
        <w:t>techninių sąlygų arba nesilaikant techninių sąlygų reikalavimų, ne pagal suderintą projektą</w:t>
      </w:r>
      <w:r w:rsidR="00330EE9" w:rsidRPr="00642EBE">
        <w:rPr>
          <w:rFonts w:ascii="Trebuchet MS" w:hAnsi="Trebuchet MS" w:cs="Arial"/>
          <w:sz w:val="20"/>
          <w:szCs w:val="20"/>
        </w:rPr>
        <w:t>.</w:t>
      </w:r>
    </w:p>
    <w:p w14:paraId="16D5D3A2" w14:textId="2818AA78" w:rsidR="00EC3320" w:rsidRPr="00642EBE" w:rsidRDefault="00184F86" w:rsidP="004D655B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rebuchet MS" w:hAnsi="Trebuchet MS" w:cs="Arial"/>
          <w:sz w:val="20"/>
          <w:szCs w:val="20"/>
        </w:rPr>
      </w:pPr>
      <w:r w:rsidRPr="00642EBE">
        <w:rPr>
          <w:rFonts w:ascii="Trebuchet MS" w:hAnsi="Trebuchet MS" w:cs="Arial"/>
          <w:sz w:val="20"/>
          <w:szCs w:val="20"/>
        </w:rPr>
        <w:t>Pardavėjas</w:t>
      </w:r>
      <w:r w:rsidR="00F54CEA" w:rsidRPr="00642EBE">
        <w:rPr>
          <w:rFonts w:ascii="Trebuchet MS" w:hAnsi="Trebuchet MS" w:cs="Arial"/>
          <w:sz w:val="20"/>
          <w:szCs w:val="20"/>
        </w:rPr>
        <w:t xml:space="preserve"> </w:t>
      </w:r>
      <w:r w:rsidR="003F13EF" w:rsidRPr="00642EBE">
        <w:rPr>
          <w:rFonts w:ascii="Trebuchet MS" w:hAnsi="Trebuchet MS" w:cs="Arial"/>
          <w:sz w:val="20"/>
          <w:szCs w:val="20"/>
        </w:rPr>
        <w:t>turi teisę</w:t>
      </w:r>
      <w:r w:rsidR="00EC3320" w:rsidRPr="00642EBE">
        <w:rPr>
          <w:rFonts w:ascii="Trebuchet MS" w:hAnsi="Trebuchet MS" w:cs="Arial"/>
          <w:sz w:val="20"/>
          <w:szCs w:val="20"/>
        </w:rPr>
        <w:t xml:space="preserve"> </w:t>
      </w:r>
      <w:r w:rsidRPr="00642EBE">
        <w:rPr>
          <w:rFonts w:ascii="Trebuchet MS" w:hAnsi="Trebuchet MS" w:cs="Arial"/>
          <w:sz w:val="20"/>
          <w:szCs w:val="20"/>
        </w:rPr>
        <w:t>Pir</w:t>
      </w:r>
      <w:r w:rsidR="000434FF" w:rsidRPr="00642EBE">
        <w:rPr>
          <w:rFonts w:ascii="Trebuchet MS" w:hAnsi="Trebuchet MS" w:cs="Arial"/>
          <w:sz w:val="20"/>
          <w:szCs w:val="20"/>
        </w:rPr>
        <w:t>k</w:t>
      </w:r>
      <w:r w:rsidRPr="00642EBE">
        <w:rPr>
          <w:rFonts w:ascii="Trebuchet MS" w:hAnsi="Trebuchet MS" w:cs="Arial"/>
          <w:sz w:val="20"/>
          <w:szCs w:val="20"/>
        </w:rPr>
        <w:t>ėjo</w:t>
      </w:r>
      <w:r w:rsidR="000E5EF0" w:rsidRPr="00642EBE">
        <w:rPr>
          <w:rFonts w:ascii="Trebuchet MS" w:hAnsi="Trebuchet MS" w:cs="Arial"/>
          <w:sz w:val="20"/>
          <w:szCs w:val="20"/>
        </w:rPr>
        <w:t xml:space="preserve"> </w:t>
      </w:r>
      <w:r w:rsidR="003F13EF" w:rsidRPr="00642EBE">
        <w:rPr>
          <w:rFonts w:ascii="Trebuchet MS" w:hAnsi="Trebuchet MS" w:cs="Arial"/>
          <w:sz w:val="20"/>
          <w:szCs w:val="20"/>
        </w:rPr>
        <w:t xml:space="preserve">darbo metu, suderinęs laiką su </w:t>
      </w:r>
      <w:r w:rsidRPr="00642EBE">
        <w:rPr>
          <w:rFonts w:ascii="Trebuchet MS" w:hAnsi="Trebuchet MS" w:cs="Arial"/>
          <w:sz w:val="20"/>
          <w:szCs w:val="20"/>
        </w:rPr>
        <w:t>Pirkėju</w:t>
      </w:r>
      <w:r w:rsidR="003F13EF" w:rsidRPr="00642EBE">
        <w:rPr>
          <w:rFonts w:ascii="Trebuchet MS" w:hAnsi="Trebuchet MS" w:cs="Arial"/>
          <w:sz w:val="20"/>
          <w:szCs w:val="20"/>
        </w:rPr>
        <w:t>,</w:t>
      </w:r>
      <w:r w:rsidR="00EC3320" w:rsidRPr="00642EBE">
        <w:rPr>
          <w:rFonts w:ascii="Trebuchet MS" w:hAnsi="Trebuchet MS" w:cs="Arial"/>
          <w:sz w:val="20"/>
          <w:szCs w:val="20"/>
        </w:rPr>
        <w:t xml:space="preserve"> paimti </w:t>
      </w:r>
      <w:r w:rsidR="00654367" w:rsidRPr="00642EBE">
        <w:rPr>
          <w:rFonts w:ascii="Trebuchet MS" w:hAnsi="Trebuchet MS" w:cs="Arial"/>
          <w:sz w:val="20"/>
          <w:szCs w:val="20"/>
        </w:rPr>
        <w:t>N</w:t>
      </w:r>
      <w:r w:rsidR="00EC3320" w:rsidRPr="00642EBE">
        <w:rPr>
          <w:rFonts w:ascii="Trebuchet MS" w:hAnsi="Trebuchet MS" w:cs="Arial"/>
          <w:sz w:val="20"/>
          <w:szCs w:val="20"/>
        </w:rPr>
        <w:t>uotekų mėginius ir atlikti</w:t>
      </w:r>
      <w:r w:rsidR="004D655B">
        <w:rPr>
          <w:rFonts w:ascii="Trebuchet MS" w:hAnsi="Trebuchet MS" w:cs="Arial"/>
          <w:sz w:val="20"/>
          <w:szCs w:val="20"/>
        </w:rPr>
        <w:t xml:space="preserve"> n</w:t>
      </w:r>
      <w:r w:rsidR="00EC3320" w:rsidRPr="00642EBE">
        <w:rPr>
          <w:rFonts w:ascii="Trebuchet MS" w:hAnsi="Trebuchet MS" w:cs="Arial"/>
          <w:sz w:val="20"/>
          <w:szCs w:val="20"/>
        </w:rPr>
        <w:t xml:space="preserve">uotekų laboratorinius tyrimus akredituotoje laboratorijoje. </w:t>
      </w:r>
    </w:p>
    <w:p w14:paraId="4872266D" w14:textId="77777777" w:rsidR="00E0198E" w:rsidRPr="00642EBE" w:rsidRDefault="00E0198E" w:rsidP="00664F98">
      <w:p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14:paraId="4872266E" w14:textId="15A83A07" w:rsidR="00E0198E" w:rsidRPr="00642EBE" w:rsidRDefault="00184F86" w:rsidP="00664F98">
      <w:pPr>
        <w:pStyle w:val="ListParagraph"/>
        <w:numPr>
          <w:ilvl w:val="0"/>
          <w:numId w:val="21"/>
        </w:numPr>
        <w:tabs>
          <w:tab w:val="left" w:pos="567"/>
        </w:tabs>
        <w:spacing w:after="0" w:line="240" w:lineRule="auto"/>
        <w:ind w:firstLine="0"/>
        <w:jc w:val="center"/>
        <w:rPr>
          <w:rFonts w:ascii="Trebuchet MS" w:hAnsi="Trebuchet MS" w:cs="Arial"/>
          <w:b/>
          <w:sz w:val="20"/>
          <w:szCs w:val="20"/>
        </w:rPr>
      </w:pPr>
      <w:r w:rsidRPr="00642EBE">
        <w:rPr>
          <w:rFonts w:ascii="Trebuchet MS" w:hAnsi="Trebuchet MS" w:cs="Arial"/>
          <w:b/>
          <w:sz w:val="20"/>
          <w:szCs w:val="20"/>
        </w:rPr>
        <w:t>PIRKĖJO</w:t>
      </w:r>
      <w:r w:rsidR="00423595" w:rsidRPr="00642EBE">
        <w:rPr>
          <w:rFonts w:ascii="Trebuchet MS" w:hAnsi="Trebuchet MS" w:cs="Arial"/>
          <w:sz w:val="20"/>
          <w:szCs w:val="20"/>
        </w:rPr>
        <w:t xml:space="preserve"> </w:t>
      </w:r>
      <w:r w:rsidR="00E0198E" w:rsidRPr="00642EBE">
        <w:rPr>
          <w:rFonts w:ascii="Trebuchet MS" w:hAnsi="Trebuchet MS" w:cs="Arial"/>
          <w:b/>
          <w:sz w:val="20"/>
          <w:szCs w:val="20"/>
        </w:rPr>
        <w:t>ĮSIPAREIGOJIMAI IR ATSAKOMYBĖ</w:t>
      </w:r>
    </w:p>
    <w:p w14:paraId="45855426" w14:textId="77777777" w:rsidR="00664F98" w:rsidRPr="00642EBE" w:rsidRDefault="00664F98" w:rsidP="00664F98">
      <w:pPr>
        <w:pStyle w:val="ListParagraph"/>
        <w:tabs>
          <w:tab w:val="left" w:pos="567"/>
        </w:tabs>
        <w:spacing w:after="0" w:line="240" w:lineRule="auto"/>
        <w:rPr>
          <w:rFonts w:ascii="Trebuchet MS" w:hAnsi="Trebuchet MS" w:cs="Arial"/>
          <w:b/>
          <w:sz w:val="20"/>
          <w:szCs w:val="20"/>
        </w:rPr>
      </w:pPr>
    </w:p>
    <w:p w14:paraId="4872266F" w14:textId="50708D5B" w:rsidR="00EE4778" w:rsidRPr="00642EBE" w:rsidRDefault="005B1936" w:rsidP="00664F9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rebuchet MS" w:hAnsi="Trebuchet MS" w:cs="Arial"/>
          <w:sz w:val="20"/>
          <w:szCs w:val="20"/>
        </w:rPr>
      </w:pPr>
      <w:r w:rsidRPr="00642EBE">
        <w:rPr>
          <w:rFonts w:ascii="Trebuchet MS" w:hAnsi="Trebuchet MS" w:cs="Arial"/>
          <w:sz w:val="20"/>
          <w:szCs w:val="20"/>
        </w:rPr>
        <w:t>T</w:t>
      </w:r>
      <w:r w:rsidR="00FC22FC" w:rsidRPr="00642EBE">
        <w:rPr>
          <w:rFonts w:ascii="Trebuchet MS" w:hAnsi="Trebuchet MS" w:cs="Arial"/>
          <w:sz w:val="20"/>
          <w:szCs w:val="20"/>
        </w:rPr>
        <w:t>eisės aktų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nustatyta tvarka </w:t>
      </w:r>
      <w:r w:rsidRPr="00642EBE">
        <w:rPr>
          <w:rFonts w:ascii="Trebuchet MS" w:hAnsi="Trebuchet MS" w:cs="Arial"/>
          <w:sz w:val="20"/>
          <w:szCs w:val="20"/>
        </w:rPr>
        <w:t xml:space="preserve">eksploatuoti ir </w:t>
      </w:r>
      <w:r w:rsidR="00FC22FC" w:rsidRPr="00642EBE">
        <w:rPr>
          <w:rFonts w:ascii="Trebuchet MS" w:hAnsi="Trebuchet MS" w:cs="Arial"/>
          <w:sz w:val="20"/>
          <w:szCs w:val="20"/>
        </w:rPr>
        <w:t>prižiūrėti</w:t>
      </w:r>
      <w:r w:rsidRPr="00642EBE">
        <w:rPr>
          <w:rFonts w:ascii="Trebuchet MS" w:hAnsi="Trebuchet MS" w:cs="Arial"/>
          <w:sz w:val="20"/>
          <w:szCs w:val="20"/>
        </w:rPr>
        <w:t xml:space="preserve"> </w:t>
      </w:r>
      <w:r w:rsidR="003D6FBB" w:rsidRPr="00642EBE">
        <w:rPr>
          <w:rFonts w:ascii="Trebuchet MS" w:hAnsi="Trebuchet MS" w:cs="Arial"/>
          <w:sz w:val="20"/>
          <w:szCs w:val="20"/>
        </w:rPr>
        <w:t xml:space="preserve">jam </w:t>
      </w:r>
      <w:r w:rsidR="00AB1AE2" w:rsidRPr="00642EBE">
        <w:rPr>
          <w:rFonts w:ascii="Trebuchet MS" w:hAnsi="Trebuchet MS" w:cs="Arial"/>
          <w:sz w:val="20"/>
          <w:szCs w:val="20"/>
        </w:rPr>
        <w:t>nuosavybės teise</w:t>
      </w:r>
      <w:r w:rsidR="00D268AC" w:rsidRPr="00642EBE">
        <w:rPr>
          <w:rFonts w:ascii="Trebuchet MS" w:hAnsi="Trebuchet MS" w:cs="Arial"/>
          <w:sz w:val="20"/>
          <w:szCs w:val="20"/>
        </w:rPr>
        <w:t xml:space="preserve"> priklausančią </w:t>
      </w:r>
      <w:r w:rsidR="008545AE" w:rsidRPr="00642EBE">
        <w:rPr>
          <w:rFonts w:ascii="Trebuchet MS" w:hAnsi="Trebuchet MS" w:cs="Arial"/>
          <w:sz w:val="20"/>
          <w:szCs w:val="20"/>
        </w:rPr>
        <w:t>Nuotekų</w:t>
      </w:r>
      <w:r w:rsidR="00D268AC" w:rsidRPr="00642EBE">
        <w:rPr>
          <w:rFonts w:ascii="Trebuchet MS" w:hAnsi="Trebuchet MS" w:cs="Arial"/>
          <w:sz w:val="20"/>
          <w:szCs w:val="20"/>
        </w:rPr>
        <w:t xml:space="preserve"> šalinimo infrastruktūrą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, užtikrinant </w:t>
      </w:r>
      <w:r w:rsidR="00FC22FC" w:rsidRPr="00642EBE">
        <w:rPr>
          <w:rFonts w:ascii="Trebuchet MS" w:hAnsi="Trebuchet MS" w:cs="Arial"/>
          <w:sz w:val="20"/>
          <w:szCs w:val="20"/>
        </w:rPr>
        <w:t>j</w:t>
      </w:r>
      <w:r w:rsidR="00635635" w:rsidRPr="00642EBE">
        <w:rPr>
          <w:rFonts w:ascii="Trebuchet MS" w:hAnsi="Trebuchet MS" w:cs="Arial"/>
          <w:sz w:val="20"/>
          <w:szCs w:val="20"/>
        </w:rPr>
        <w:t>os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</w:t>
      </w:r>
      <w:r w:rsidR="00FC22FC" w:rsidRPr="00642EBE">
        <w:rPr>
          <w:rFonts w:ascii="Trebuchet MS" w:hAnsi="Trebuchet MS" w:cs="Arial"/>
          <w:sz w:val="20"/>
          <w:szCs w:val="20"/>
        </w:rPr>
        <w:t>būklę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, </w:t>
      </w:r>
      <w:r w:rsidR="00FC22FC" w:rsidRPr="00642EBE">
        <w:rPr>
          <w:rFonts w:ascii="Trebuchet MS" w:hAnsi="Trebuchet MS" w:cs="Arial"/>
          <w:sz w:val="20"/>
          <w:szCs w:val="20"/>
        </w:rPr>
        <w:t>atitinkančią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</w:t>
      </w:r>
      <w:r w:rsidR="00FC22FC" w:rsidRPr="00642EBE">
        <w:rPr>
          <w:rFonts w:ascii="Trebuchet MS" w:hAnsi="Trebuchet MS" w:cs="Arial"/>
          <w:sz w:val="20"/>
          <w:szCs w:val="20"/>
        </w:rPr>
        <w:t>teisės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akt</w:t>
      </w:r>
      <w:r w:rsidR="003F3BB3" w:rsidRPr="00642EBE">
        <w:rPr>
          <w:rFonts w:ascii="Trebuchet MS" w:hAnsi="Trebuchet MS" w:cs="Arial"/>
          <w:sz w:val="20"/>
          <w:szCs w:val="20"/>
        </w:rPr>
        <w:t>ų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reikalavimus, laiku šalinti </w:t>
      </w:r>
      <w:r w:rsidR="00FC22FC" w:rsidRPr="00642EBE">
        <w:rPr>
          <w:rFonts w:ascii="Trebuchet MS" w:hAnsi="Trebuchet MS" w:cs="Arial"/>
          <w:sz w:val="20"/>
          <w:szCs w:val="20"/>
        </w:rPr>
        <w:t>pastebėtus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defektus</w:t>
      </w:r>
      <w:r w:rsidR="00423595" w:rsidRPr="00642EBE">
        <w:rPr>
          <w:rFonts w:ascii="Trebuchet MS" w:hAnsi="Trebuchet MS" w:cs="Arial"/>
          <w:sz w:val="20"/>
          <w:szCs w:val="20"/>
        </w:rPr>
        <w:t>.</w:t>
      </w:r>
    </w:p>
    <w:p w14:paraId="48722670" w14:textId="71C6DE3B" w:rsidR="00E0198E" w:rsidRPr="00642EBE" w:rsidRDefault="00F35F1B" w:rsidP="00664F9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rebuchet MS" w:hAnsi="Trebuchet MS" w:cs="Arial"/>
          <w:sz w:val="20"/>
          <w:szCs w:val="20"/>
        </w:rPr>
      </w:pPr>
      <w:r w:rsidRPr="00642EBE">
        <w:rPr>
          <w:rFonts w:ascii="Trebuchet MS" w:hAnsi="Trebuchet MS" w:cs="Arial"/>
          <w:sz w:val="20"/>
          <w:szCs w:val="20"/>
        </w:rPr>
        <w:t>N</w:t>
      </w:r>
      <w:r w:rsidR="00330EE9" w:rsidRPr="00642EBE">
        <w:rPr>
          <w:rFonts w:ascii="Trebuchet MS" w:hAnsi="Trebuchet MS" w:cs="Arial"/>
          <w:sz w:val="20"/>
          <w:szCs w:val="20"/>
        </w:rPr>
        <w:t>edelsiant pranešti</w:t>
      </w:r>
      <w:r w:rsidR="00BE1EF1" w:rsidRPr="00642EBE">
        <w:rPr>
          <w:rFonts w:ascii="Trebuchet MS" w:hAnsi="Trebuchet MS" w:cs="Arial"/>
          <w:sz w:val="20"/>
          <w:szCs w:val="20"/>
        </w:rPr>
        <w:t xml:space="preserve"> </w:t>
      </w:r>
      <w:r w:rsidR="00184F86" w:rsidRPr="00642EBE">
        <w:rPr>
          <w:rFonts w:ascii="Trebuchet MS" w:hAnsi="Trebuchet MS" w:cs="Arial"/>
          <w:sz w:val="20"/>
          <w:szCs w:val="20"/>
        </w:rPr>
        <w:t>Pardavėjui</w:t>
      </w:r>
      <w:r w:rsidR="004C5493" w:rsidRPr="00642EBE">
        <w:rPr>
          <w:rFonts w:ascii="Trebuchet MS" w:hAnsi="Trebuchet MS" w:cs="Arial"/>
          <w:sz w:val="20"/>
          <w:szCs w:val="20"/>
        </w:rPr>
        <w:t xml:space="preserve"> 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apie </w:t>
      </w:r>
      <w:r w:rsidR="00BE1EF1" w:rsidRPr="00642EBE">
        <w:rPr>
          <w:rFonts w:ascii="Trebuchet MS" w:hAnsi="Trebuchet MS" w:cs="Arial"/>
          <w:sz w:val="20"/>
          <w:szCs w:val="20"/>
        </w:rPr>
        <w:t>pastebėtą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</w:t>
      </w:r>
      <w:r w:rsidR="008545AE" w:rsidRPr="00642EBE">
        <w:rPr>
          <w:rFonts w:ascii="Trebuchet MS" w:hAnsi="Trebuchet MS" w:cs="Arial"/>
          <w:sz w:val="20"/>
          <w:szCs w:val="20"/>
        </w:rPr>
        <w:t>Nuotekų</w:t>
      </w:r>
      <w:r w:rsidR="0044116C" w:rsidRPr="00642EBE">
        <w:rPr>
          <w:rFonts w:ascii="Trebuchet MS" w:hAnsi="Trebuchet MS" w:cs="Arial"/>
          <w:sz w:val="20"/>
          <w:szCs w:val="20"/>
        </w:rPr>
        <w:t xml:space="preserve"> </w:t>
      </w:r>
      <w:r w:rsidR="00E11A15" w:rsidRPr="00642EBE">
        <w:rPr>
          <w:rFonts w:ascii="Trebuchet MS" w:hAnsi="Trebuchet MS" w:cs="Arial"/>
          <w:sz w:val="20"/>
          <w:szCs w:val="20"/>
        </w:rPr>
        <w:t xml:space="preserve">priėmimo ir nuvedimo 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vamzdyno </w:t>
      </w:r>
      <w:r w:rsidR="00BE1EF1" w:rsidRPr="00642EBE">
        <w:rPr>
          <w:rFonts w:ascii="Trebuchet MS" w:hAnsi="Trebuchet MS" w:cs="Arial"/>
          <w:sz w:val="20"/>
          <w:szCs w:val="20"/>
        </w:rPr>
        <w:t>avariją</w:t>
      </w:r>
      <w:r w:rsidR="00330EE9" w:rsidRPr="00642EBE">
        <w:rPr>
          <w:rFonts w:ascii="Trebuchet MS" w:hAnsi="Trebuchet MS" w:cs="Arial"/>
          <w:sz w:val="20"/>
          <w:szCs w:val="20"/>
        </w:rPr>
        <w:t xml:space="preserve"> ar kitokius pažeidimus</w:t>
      </w:r>
      <w:r w:rsidR="00423595" w:rsidRPr="00642EBE">
        <w:rPr>
          <w:rFonts w:ascii="Trebuchet MS" w:hAnsi="Trebuchet MS" w:cs="Arial"/>
          <w:sz w:val="20"/>
          <w:szCs w:val="20"/>
        </w:rPr>
        <w:t>.</w:t>
      </w:r>
    </w:p>
    <w:p w14:paraId="48722673" w14:textId="770803C1" w:rsidR="00597886" w:rsidRPr="00642EBE" w:rsidRDefault="008B2F0D" w:rsidP="00664F9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rebuchet MS" w:hAnsi="Trebuchet MS" w:cs="Arial"/>
          <w:sz w:val="20"/>
          <w:szCs w:val="20"/>
        </w:rPr>
      </w:pPr>
      <w:r w:rsidRPr="00642EBE">
        <w:rPr>
          <w:rFonts w:ascii="Trebuchet MS" w:hAnsi="Trebuchet MS" w:cs="Arial"/>
          <w:sz w:val="20"/>
          <w:szCs w:val="20"/>
        </w:rPr>
        <w:t>Nuotekas</w:t>
      </w:r>
      <w:r w:rsidR="00597886" w:rsidRPr="00642EBE">
        <w:rPr>
          <w:rFonts w:ascii="Trebuchet MS" w:hAnsi="Trebuchet MS" w:cs="Arial"/>
          <w:sz w:val="20"/>
          <w:szCs w:val="20"/>
        </w:rPr>
        <w:t xml:space="preserve"> išleisti neviršijant šių teršalų koncentracijų: skendinčių medžiagų vidutinė metinė koncentracija – 30</w:t>
      </w:r>
      <w:r w:rsidR="00CB7042">
        <w:rPr>
          <w:rFonts w:ascii="Trebuchet MS" w:hAnsi="Trebuchet MS" w:cs="Arial"/>
          <w:sz w:val="20"/>
          <w:szCs w:val="20"/>
        </w:rPr>
        <w:t> </w:t>
      </w:r>
      <w:r w:rsidR="00597886" w:rsidRPr="00642EBE">
        <w:rPr>
          <w:rFonts w:ascii="Trebuchet MS" w:hAnsi="Trebuchet MS" w:cs="Arial"/>
          <w:sz w:val="20"/>
          <w:szCs w:val="20"/>
        </w:rPr>
        <w:t>mg/l, didžiausia momentinė koncentracija – 50 mg/l, naftos produktų vidutinė metinė koncentracija – 5 mg/l, didžiausia momentinė koncentracija – 7 mg/l, BDS</w:t>
      </w:r>
      <w:r w:rsidR="00FD74D7" w:rsidRPr="00642EBE">
        <w:rPr>
          <w:rFonts w:ascii="Trebuchet MS" w:hAnsi="Trebuchet MS" w:cs="Arial"/>
          <w:sz w:val="20"/>
          <w:szCs w:val="20"/>
        </w:rPr>
        <w:t>7</w:t>
      </w:r>
      <w:r w:rsidR="00597886" w:rsidRPr="00642EBE">
        <w:rPr>
          <w:rFonts w:ascii="Trebuchet MS" w:hAnsi="Trebuchet MS" w:cs="Arial"/>
          <w:sz w:val="20"/>
          <w:szCs w:val="20"/>
        </w:rPr>
        <w:t xml:space="preserve"> vidutinė metinė koncentracija – </w:t>
      </w:r>
      <w:r w:rsidR="00984237" w:rsidRPr="00642EBE">
        <w:rPr>
          <w:rFonts w:ascii="Trebuchet MS" w:hAnsi="Trebuchet MS" w:cs="Arial"/>
          <w:sz w:val="20"/>
          <w:szCs w:val="20"/>
        </w:rPr>
        <w:t>28,</w:t>
      </w:r>
      <w:r w:rsidR="00612885" w:rsidRPr="00642EBE">
        <w:rPr>
          <w:rFonts w:ascii="Trebuchet MS" w:hAnsi="Trebuchet MS" w:cs="Arial"/>
          <w:sz w:val="20"/>
          <w:szCs w:val="20"/>
        </w:rPr>
        <w:t>75</w:t>
      </w:r>
      <w:r w:rsidR="00597886" w:rsidRPr="00642EBE">
        <w:rPr>
          <w:rFonts w:ascii="Trebuchet MS" w:hAnsi="Trebuchet MS" w:cs="Arial"/>
          <w:sz w:val="20"/>
          <w:szCs w:val="20"/>
        </w:rPr>
        <w:t xml:space="preserve"> mg/l, didžiausia momentinė koncentracija – 5</w:t>
      </w:r>
      <w:r w:rsidR="00984237" w:rsidRPr="00642EBE">
        <w:rPr>
          <w:rFonts w:ascii="Trebuchet MS" w:hAnsi="Trebuchet MS" w:cs="Arial"/>
          <w:sz w:val="20"/>
          <w:szCs w:val="20"/>
        </w:rPr>
        <w:t>7,5</w:t>
      </w:r>
      <w:r w:rsidR="00597886" w:rsidRPr="00642EBE">
        <w:rPr>
          <w:rFonts w:ascii="Trebuchet MS" w:hAnsi="Trebuchet MS" w:cs="Arial"/>
          <w:sz w:val="20"/>
          <w:szCs w:val="20"/>
        </w:rPr>
        <w:t xml:space="preserve"> mg/l. Neužtikrinant šių reikalavimų</w:t>
      </w:r>
      <w:r w:rsidR="00A35E79" w:rsidRPr="00642EBE">
        <w:rPr>
          <w:rFonts w:ascii="Trebuchet MS" w:hAnsi="Trebuchet MS" w:cs="Arial"/>
          <w:sz w:val="20"/>
          <w:szCs w:val="20"/>
        </w:rPr>
        <w:t xml:space="preserve"> ar išleidžiant Nuotekas, kuriose yra teisės aktuose draudžiamų medžiagų</w:t>
      </w:r>
      <w:r w:rsidR="00597886" w:rsidRPr="00642EBE">
        <w:rPr>
          <w:rFonts w:ascii="Trebuchet MS" w:hAnsi="Trebuchet MS" w:cs="Arial"/>
          <w:sz w:val="20"/>
          <w:szCs w:val="20"/>
        </w:rPr>
        <w:t xml:space="preserve">, </w:t>
      </w:r>
      <w:r w:rsidR="00A35E79" w:rsidRPr="00642EBE">
        <w:rPr>
          <w:rFonts w:ascii="Trebuchet MS" w:hAnsi="Trebuchet MS" w:cs="Arial"/>
          <w:sz w:val="20"/>
          <w:szCs w:val="20"/>
        </w:rPr>
        <w:t>N</w:t>
      </w:r>
      <w:r w:rsidR="00597886" w:rsidRPr="00642EBE">
        <w:rPr>
          <w:rFonts w:ascii="Trebuchet MS" w:hAnsi="Trebuchet MS" w:cs="Arial"/>
          <w:sz w:val="20"/>
          <w:szCs w:val="20"/>
        </w:rPr>
        <w:t xml:space="preserve">uotekos </w:t>
      </w:r>
      <w:r w:rsidR="007F6140" w:rsidRPr="00642EBE">
        <w:rPr>
          <w:rFonts w:ascii="Trebuchet MS" w:hAnsi="Trebuchet MS" w:cs="Arial"/>
          <w:sz w:val="20"/>
          <w:szCs w:val="20"/>
        </w:rPr>
        <w:t xml:space="preserve">nebus </w:t>
      </w:r>
      <w:r w:rsidR="003734EE" w:rsidRPr="00642EBE">
        <w:rPr>
          <w:rFonts w:ascii="Trebuchet MS" w:hAnsi="Trebuchet MS" w:cs="Arial"/>
          <w:sz w:val="20"/>
          <w:szCs w:val="20"/>
        </w:rPr>
        <w:t>priimamos</w:t>
      </w:r>
      <w:r w:rsidR="00597886" w:rsidRPr="00642EBE">
        <w:rPr>
          <w:rFonts w:ascii="Trebuchet MS" w:hAnsi="Trebuchet MS" w:cs="Arial"/>
          <w:sz w:val="20"/>
          <w:szCs w:val="20"/>
        </w:rPr>
        <w:t>.</w:t>
      </w:r>
    </w:p>
    <w:p w14:paraId="48722678" w14:textId="29483D0C" w:rsidR="006813C9" w:rsidRPr="00642EBE" w:rsidRDefault="006813C9" w:rsidP="00664F9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rebuchet MS" w:hAnsi="Trebuchet MS" w:cs="Arial"/>
          <w:sz w:val="20"/>
          <w:szCs w:val="20"/>
        </w:rPr>
      </w:pPr>
      <w:r w:rsidRPr="00642EBE">
        <w:rPr>
          <w:rFonts w:ascii="Trebuchet MS" w:hAnsi="Trebuchet MS" w:cs="Arial"/>
          <w:sz w:val="20"/>
          <w:szCs w:val="20"/>
        </w:rPr>
        <w:t xml:space="preserve">Sudaryti sąlygas </w:t>
      </w:r>
      <w:r w:rsidR="00184F86" w:rsidRPr="00642EBE">
        <w:rPr>
          <w:rFonts w:ascii="Trebuchet MS" w:hAnsi="Trebuchet MS" w:cs="Arial"/>
          <w:sz w:val="20"/>
          <w:szCs w:val="20"/>
        </w:rPr>
        <w:t>Pirkėjo</w:t>
      </w:r>
      <w:r w:rsidRPr="00642EBE">
        <w:rPr>
          <w:rFonts w:ascii="Trebuchet MS" w:hAnsi="Trebuchet MS" w:cs="Arial"/>
          <w:sz w:val="20"/>
          <w:szCs w:val="20"/>
        </w:rPr>
        <w:t xml:space="preserve"> atstovams patekti į savo teritoriją, atlikti vidinių </w:t>
      </w:r>
      <w:r w:rsidR="008B2F0D" w:rsidRPr="00642EBE">
        <w:rPr>
          <w:rFonts w:ascii="Trebuchet MS" w:hAnsi="Trebuchet MS" w:cs="Arial"/>
          <w:sz w:val="20"/>
          <w:szCs w:val="20"/>
        </w:rPr>
        <w:t>Nuotekų</w:t>
      </w:r>
      <w:r w:rsidRPr="00642EBE">
        <w:rPr>
          <w:rFonts w:ascii="Trebuchet MS" w:hAnsi="Trebuchet MS" w:cs="Arial"/>
          <w:sz w:val="20"/>
          <w:szCs w:val="20"/>
        </w:rPr>
        <w:t xml:space="preserve"> tinklų apžiūrą bei</w:t>
      </w:r>
      <w:r w:rsidR="008210E3" w:rsidRPr="00642EBE">
        <w:rPr>
          <w:rFonts w:ascii="Trebuchet MS" w:hAnsi="Trebuchet MS" w:cs="Arial"/>
          <w:sz w:val="20"/>
          <w:szCs w:val="20"/>
        </w:rPr>
        <w:t>,</w:t>
      </w:r>
      <w:r w:rsidRPr="00642EBE">
        <w:rPr>
          <w:rFonts w:ascii="Trebuchet MS" w:hAnsi="Trebuchet MS" w:cs="Arial"/>
          <w:sz w:val="20"/>
          <w:szCs w:val="20"/>
        </w:rPr>
        <w:t xml:space="preserve"> esant reikalui</w:t>
      </w:r>
      <w:r w:rsidR="008210E3" w:rsidRPr="00642EBE">
        <w:rPr>
          <w:rFonts w:ascii="Trebuchet MS" w:hAnsi="Trebuchet MS" w:cs="Arial"/>
          <w:sz w:val="20"/>
          <w:szCs w:val="20"/>
        </w:rPr>
        <w:t>,</w:t>
      </w:r>
      <w:r w:rsidRPr="00642EBE">
        <w:rPr>
          <w:rFonts w:ascii="Trebuchet MS" w:hAnsi="Trebuchet MS" w:cs="Arial"/>
          <w:sz w:val="20"/>
          <w:szCs w:val="20"/>
        </w:rPr>
        <w:t xml:space="preserve"> paimti kontrolinius </w:t>
      </w:r>
      <w:r w:rsidR="008210E3" w:rsidRPr="00642EBE">
        <w:rPr>
          <w:rFonts w:ascii="Trebuchet MS" w:hAnsi="Trebuchet MS" w:cs="Arial"/>
          <w:sz w:val="20"/>
          <w:szCs w:val="20"/>
        </w:rPr>
        <w:t xml:space="preserve">Nuotekų </w:t>
      </w:r>
      <w:r w:rsidRPr="00642EBE">
        <w:rPr>
          <w:rFonts w:ascii="Trebuchet MS" w:hAnsi="Trebuchet MS" w:cs="Arial"/>
          <w:sz w:val="20"/>
          <w:szCs w:val="20"/>
        </w:rPr>
        <w:t>mėginius.</w:t>
      </w:r>
    </w:p>
    <w:p w14:paraId="583AD1C8" w14:textId="5931B141" w:rsidR="00664F98" w:rsidRPr="00642EBE" w:rsidRDefault="00664F98" w:rsidP="00664F98">
      <w:p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14:paraId="487226A0" w14:textId="57C0CD6B" w:rsidR="00330EE9" w:rsidRPr="00642EBE" w:rsidRDefault="00330EE9" w:rsidP="00664F98">
      <w:pPr>
        <w:pStyle w:val="ListParagraph"/>
        <w:numPr>
          <w:ilvl w:val="0"/>
          <w:numId w:val="48"/>
        </w:numPr>
        <w:tabs>
          <w:tab w:val="left" w:pos="567"/>
        </w:tabs>
        <w:spacing w:after="0" w:line="240" w:lineRule="auto"/>
        <w:ind w:firstLine="0"/>
        <w:jc w:val="center"/>
        <w:rPr>
          <w:rFonts w:ascii="Trebuchet MS" w:hAnsi="Trebuchet MS" w:cs="Arial"/>
          <w:b/>
          <w:sz w:val="20"/>
          <w:szCs w:val="20"/>
        </w:rPr>
      </w:pPr>
      <w:r w:rsidRPr="00642EBE">
        <w:rPr>
          <w:rFonts w:ascii="Trebuchet MS" w:hAnsi="Trebuchet MS" w:cs="Arial"/>
          <w:b/>
          <w:sz w:val="20"/>
          <w:szCs w:val="20"/>
        </w:rPr>
        <w:t>PRIEDAI</w:t>
      </w:r>
    </w:p>
    <w:p w14:paraId="5ECDA841" w14:textId="77777777" w:rsidR="00726B6E" w:rsidRPr="00642EBE" w:rsidRDefault="00726B6E" w:rsidP="00726B6E">
      <w:pPr>
        <w:pStyle w:val="ListParagraph"/>
        <w:tabs>
          <w:tab w:val="left" w:pos="567"/>
        </w:tabs>
        <w:spacing w:after="0" w:line="240" w:lineRule="auto"/>
        <w:ind w:left="1403"/>
        <w:rPr>
          <w:rFonts w:ascii="Trebuchet MS" w:hAnsi="Trebuchet MS" w:cs="Arial"/>
          <w:b/>
          <w:sz w:val="20"/>
          <w:szCs w:val="20"/>
        </w:rPr>
      </w:pPr>
    </w:p>
    <w:p w14:paraId="487226A3" w14:textId="007B1D67" w:rsidR="006C5390" w:rsidRPr="00642EBE" w:rsidRDefault="00132623" w:rsidP="00664F98">
      <w:pPr>
        <w:pStyle w:val="NoSpacing"/>
        <w:tabs>
          <w:tab w:val="left" w:pos="567"/>
        </w:tabs>
        <w:rPr>
          <w:rFonts w:ascii="Trebuchet MS" w:hAnsi="Trebuchet MS" w:cs="Arial"/>
          <w:sz w:val="20"/>
          <w:szCs w:val="20"/>
        </w:rPr>
      </w:pPr>
      <w:r w:rsidRPr="00642EBE">
        <w:rPr>
          <w:rFonts w:ascii="Trebuchet MS" w:hAnsi="Trebuchet MS" w:cs="Arial"/>
          <w:sz w:val="20"/>
          <w:szCs w:val="20"/>
        </w:rPr>
        <w:t>1</w:t>
      </w:r>
      <w:r w:rsidR="006C5390" w:rsidRPr="00642EBE">
        <w:rPr>
          <w:rFonts w:ascii="Trebuchet MS" w:hAnsi="Trebuchet MS" w:cs="Arial"/>
          <w:sz w:val="20"/>
          <w:szCs w:val="20"/>
        </w:rPr>
        <w:t xml:space="preserve"> priedas. Paviršinių nuotekų tinklų priežiūros ir </w:t>
      </w:r>
      <w:r w:rsidR="00731442" w:rsidRPr="00642EBE">
        <w:rPr>
          <w:rFonts w:ascii="Trebuchet MS" w:hAnsi="Trebuchet MS" w:cs="Arial"/>
          <w:sz w:val="20"/>
          <w:szCs w:val="20"/>
        </w:rPr>
        <w:t xml:space="preserve">priėmimo-tiekimo </w:t>
      </w:r>
      <w:r w:rsidR="006C5390" w:rsidRPr="00642EBE">
        <w:rPr>
          <w:rFonts w:ascii="Trebuchet MS" w:hAnsi="Trebuchet MS" w:cs="Arial"/>
          <w:sz w:val="20"/>
          <w:szCs w:val="20"/>
        </w:rPr>
        <w:t>ribų nustatymo aktas.</w:t>
      </w:r>
    </w:p>
    <w:p w14:paraId="5D874844" w14:textId="1F700EBE" w:rsidR="00B975A7" w:rsidRPr="00642EBE" w:rsidRDefault="00B975A7" w:rsidP="00B975A7">
      <w:pPr>
        <w:pStyle w:val="NoSpacing"/>
        <w:tabs>
          <w:tab w:val="left" w:pos="567"/>
        </w:tabs>
        <w:rPr>
          <w:rFonts w:ascii="Trebuchet MS" w:hAnsi="Trebuchet MS" w:cs="Arial"/>
          <w:sz w:val="20"/>
          <w:szCs w:val="20"/>
        </w:rPr>
      </w:pPr>
      <w:r w:rsidRPr="00642EBE">
        <w:rPr>
          <w:rFonts w:ascii="Trebuchet MS" w:hAnsi="Trebuchet MS" w:cs="Arial"/>
          <w:sz w:val="20"/>
          <w:szCs w:val="20"/>
        </w:rPr>
        <w:lastRenderedPageBreak/>
        <w:t>2 priedas. Paviršinių nuotekų tinklų priežiūros ir priėmimo-tiekimo</w:t>
      </w:r>
      <w:r w:rsidR="00CB7042">
        <w:rPr>
          <w:rFonts w:ascii="Trebuchet MS" w:hAnsi="Trebuchet MS" w:cs="Arial"/>
          <w:sz w:val="20"/>
          <w:szCs w:val="20"/>
        </w:rPr>
        <w:t xml:space="preserve"> </w:t>
      </w:r>
      <w:r w:rsidRPr="00642EBE">
        <w:rPr>
          <w:rFonts w:ascii="Trebuchet MS" w:hAnsi="Trebuchet MS" w:cs="Arial"/>
          <w:sz w:val="20"/>
          <w:szCs w:val="20"/>
        </w:rPr>
        <w:t>ribų nustatymo schema</w:t>
      </w:r>
      <w:r w:rsidR="00CB7042">
        <w:rPr>
          <w:rFonts w:ascii="Trebuchet MS" w:hAnsi="Trebuchet MS" w:cs="Arial"/>
          <w:sz w:val="20"/>
          <w:szCs w:val="20"/>
        </w:rPr>
        <w:t>.</w:t>
      </w:r>
    </w:p>
    <w:p w14:paraId="0C70C6CC" w14:textId="4D1C4831" w:rsidR="00B975A7" w:rsidRPr="00642EBE" w:rsidRDefault="00B975A7" w:rsidP="00B975A7">
      <w:pPr>
        <w:pStyle w:val="NoSpacing"/>
        <w:tabs>
          <w:tab w:val="left" w:pos="567"/>
        </w:tabs>
        <w:rPr>
          <w:rFonts w:ascii="Trebuchet MS" w:hAnsi="Trebuchet MS" w:cs="Arial"/>
          <w:sz w:val="20"/>
          <w:szCs w:val="20"/>
        </w:rPr>
      </w:pPr>
      <w:r w:rsidRPr="00642EBE">
        <w:rPr>
          <w:rFonts w:ascii="Trebuchet MS" w:hAnsi="Trebuchet MS" w:cs="Arial"/>
          <w:sz w:val="20"/>
          <w:szCs w:val="20"/>
        </w:rPr>
        <w:t>3 Priedas. Paviršinių nuotekų priėmimo ir nuvedimo į šiaurinėje dalyje esantį nuotekų kolektorių paslaugos mėnesinio mokėjimo skaičiavimas</w:t>
      </w:r>
      <w:r w:rsidR="00CB7042">
        <w:rPr>
          <w:rFonts w:ascii="Trebuchet MS" w:hAnsi="Trebuchet MS" w:cs="Arial"/>
          <w:sz w:val="20"/>
          <w:szCs w:val="20"/>
        </w:rPr>
        <w:t>.</w:t>
      </w:r>
    </w:p>
    <w:p w14:paraId="6506E57E" w14:textId="510A67F3" w:rsidR="00B975A7" w:rsidRPr="00642EBE" w:rsidRDefault="00B975A7" w:rsidP="00B975A7">
      <w:pPr>
        <w:pStyle w:val="NoSpacing"/>
        <w:tabs>
          <w:tab w:val="left" w:pos="567"/>
        </w:tabs>
        <w:rPr>
          <w:rFonts w:ascii="Trebuchet MS" w:hAnsi="Trebuchet MS" w:cs="Arial"/>
          <w:sz w:val="20"/>
          <w:szCs w:val="20"/>
        </w:rPr>
      </w:pPr>
      <w:r w:rsidRPr="00642EBE">
        <w:rPr>
          <w:rFonts w:ascii="Trebuchet MS" w:hAnsi="Trebuchet MS" w:cs="Arial"/>
          <w:sz w:val="20"/>
          <w:szCs w:val="20"/>
        </w:rPr>
        <w:t>4 priedas. Paviršinių nuotekų priėmimo ir nuvedimo į pietinėje dalyje esantį nuotekų kolektorių paslaugos mėnesinio mokėjimo skaičiavimas</w:t>
      </w:r>
      <w:r w:rsidR="00CB7042">
        <w:rPr>
          <w:rFonts w:ascii="Trebuchet MS" w:hAnsi="Trebuchet MS" w:cs="Arial"/>
          <w:sz w:val="20"/>
          <w:szCs w:val="20"/>
        </w:rPr>
        <w:t>.</w:t>
      </w:r>
    </w:p>
    <w:p w14:paraId="74F086D0" w14:textId="397E217A" w:rsidR="00614D07" w:rsidRPr="00642EBE" w:rsidRDefault="00614D07" w:rsidP="00664F98">
      <w:pPr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65271372" w14:textId="77777777" w:rsidR="00614D07" w:rsidRPr="00642EBE" w:rsidRDefault="00614D07">
      <w:pPr>
        <w:rPr>
          <w:rFonts w:ascii="Trebuchet MS" w:hAnsi="Trebuchet MS" w:cs="Arial"/>
          <w:sz w:val="20"/>
          <w:szCs w:val="20"/>
        </w:rPr>
      </w:pPr>
      <w:r w:rsidRPr="00642EBE">
        <w:rPr>
          <w:rFonts w:ascii="Trebuchet MS" w:hAnsi="Trebuchet MS" w:cs="Arial"/>
          <w:sz w:val="20"/>
          <w:szCs w:val="20"/>
        </w:rPr>
        <w:br w:type="page"/>
      </w:r>
    </w:p>
    <w:p w14:paraId="15719B8F" w14:textId="77777777" w:rsidR="00C979AD" w:rsidRPr="00642EBE" w:rsidRDefault="00C979AD" w:rsidP="00664F98">
      <w:pPr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1237C5D1" w14:textId="3CC39781" w:rsidR="00AC0BFE" w:rsidRPr="00642EBE" w:rsidRDefault="00AC0BFE" w:rsidP="00664F98">
      <w:pPr>
        <w:widowControl w:val="0"/>
        <w:shd w:val="clear" w:color="auto" w:fill="FEFFFF"/>
        <w:autoSpaceDE w:val="0"/>
        <w:autoSpaceDN w:val="0"/>
        <w:adjustRightInd w:val="0"/>
        <w:spacing w:after="0" w:line="240" w:lineRule="auto"/>
        <w:ind w:right="-1"/>
        <w:rPr>
          <w:rFonts w:ascii="Trebuchet MS" w:eastAsia="Times New Roman" w:hAnsi="Trebuchet MS" w:cs="Arial"/>
          <w:sz w:val="20"/>
          <w:szCs w:val="20"/>
          <w:shd w:val="clear" w:color="auto" w:fill="FEFFFF"/>
          <w:lang w:eastAsia="lt-LT"/>
        </w:rPr>
      </w:pPr>
      <w:bookmarkStart w:id="1" w:name="_Hlk480973776"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04"/>
      </w:tblGrid>
      <w:tr w:rsidR="00AC0BFE" w:rsidRPr="00642EBE" w14:paraId="7C091576" w14:textId="77777777" w:rsidTr="00DD135F">
        <w:trPr>
          <w:jc w:val="right"/>
        </w:trPr>
        <w:tc>
          <w:tcPr>
            <w:tcW w:w="4104" w:type="dxa"/>
            <w:shd w:val="clear" w:color="auto" w:fill="auto"/>
          </w:tcPr>
          <w:p w14:paraId="00ACB0D9" w14:textId="70D4D0CD" w:rsidR="00AC0BFE" w:rsidRPr="00642EBE" w:rsidRDefault="00E74050" w:rsidP="00664F9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 xml:space="preserve">Paviršinių nuotekų priėmimo ir </w:t>
            </w:r>
            <w:r w:rsidR="00C76322" w:rsidRPr="00642EBE">
              <w:rPr>
                <w:rFonts w:ascii="Trebuchet MS" w:eastAsia="Times New Roman" w:hAnsi="Trebuchet MS" w:cs="Arial"/>
                <w:sz w:val="20"/>
                <w:szCs w:val="20"/>
              </w:rPr>
              <w:t>nuvedimo</w:t>
            </w: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 xml:space="preserve"> paslaugos teikimo </w:t>
            </w:r>
            <w:r w:rsidR="00B975A7" w:rsidRPr="00642EBE">
              <w:rPr>
                <w:rFonts w:ascii="Trebuchet MS" w:eastAsia="Times New Roman" w:hAnsi="Trebuchet MS" w:cs="Arial"/>
                <w:sz w:val="20"/>
                <w:szCs w:val="20"/>
              </w:rPr>
              <w:t>techninės specifikacijos</w:t>
            </w:r>
          </w:p>
        </w:tc>
      </w:tr>
      <w:tr w:rsidR="00AC0BFE" w:rsidRPr="00642EBE" w14:paraId="438B89E7" w14:textId="77777777" w:rsidTr="00DD135F">
        <w:trPr>
          <w:jc w:val="right"/>
        </w:trPr>
        <w:tc>
          <w:tcPr>
            <w:tcW w:w="4104" w:type="dxa"/>
            <w:shd w:val="clear" w:color="auto" w:fill="auto"/>
          </w:tcPr>
          <w:p w14:paraId="038940E7" w14:textId="06933074" w:rsidR="00AC0BFE" w:rsidRPr="00642EBE" w:rsidRDefault="00F90395" w:rsidP="00664F9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</w:rPr>
              <w:t>1 p</w:t>
            </w:r>
            <w:r w:rsidR="00AC0BFE" w:rsidRPr="00642EBE">
              <w:rPr>
                <w:rFonts w:ascii="Trebuchet MS" w:eastAsia="Times New Roman" w:hAnsi="Trebuchet MS" w:cs="Arial"/>
                <w:sz w:val="20"/>
                <w:szCs w:val="20"/>
              </w:rPr>
              <w:t>riedas</w:t>
            </w:r>
          </w:p>
        </w:tc>
      </w:tr>
    </w:tbl>
    <w:p w14:paraId="5B362E4B" w14:textId="77777777" w:rsidR="00AC0BFE" w:rsidRPr="00642EBE" w:rsidRDefault="00AC0BFE" w:rsidP="00664F98">
      <w:pPr>
        <w:spacing w:after="0" w:line="240" w:lineRule="auto"/>
        <w:jc w:val="center"/>
        <w:rPr>
          <w:rFonts w:ascii="Trebuchet MS" w:eastAsia="Times New Roman" w:hAnsi="Trebuchet MS" w:cs="Arial"/>
          <w:sz w:val="20"/>
          <w:szCs w:val="20"/>
        </w:rPr>
      </w:pPr>
    </w:p>
    <w:p w14:paraId="489AE91C" w14:textId="77777777" w:rsidR="00AC0BFE" w:rsidRPr="00642EBE" w:rsidRDefault="00AC0BFE" w:rsidP="00664F98">
      <w:pPr>
        <w:spacing w:after="0" w:line="240" w:lineRule="auto"/>
        <w:jc w:val="center"/>
        <w:rPr>
          <w:rFonts w:ascii="Trebuchet MS" w:eastAsia="Times New Roman" w:hAnsi="Trebuchet MS" w:cs="Arial"/>
          <w:sz w:val="20"/>
          <w:szCs w:val="20"/>
        </w:rPr>
      </w:pPr>
    </w:p>
    <w:p w14:paraId="2D118442" w14:textId="79977D59" w:rsidR="00AC0BFE" w:rsidRPr="00642EBE" w:rsidRDefault="00C429F9" w:rsidP="00664F98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iCs/>
          <w:sz w:val="20"/>
          <w:szCs w:val="20"/>
        </w:rPr>
      </w:pPr>
      <w:r w:rsidRPr="00642EBE">
        <w:rPr>
          <w:rFonts w:ascii="Trebuchet MS" w:eastAsia="Times New Roman" w:hAnsi="Trebuchet MS" w:cs="Arial"/>
          <w:b/>
          <w:bCs/>
          <w:sz w:val="20"/>
          <w:szCs w:val="20"/>
        </w:rPr>
        <w:t xml:space="preserve">PAVIRŠINIŲ NUOTEKŲ TINKLŲ PRIEŽIŪROS IR </w:t>
      </w:r>
      <w:r w:rsidR="00A97F90" w:rsidRPr="00642EBE">
        <w:rPr>
          <w:rFonts w:ascii="Trebuchet MS" w:eastAsia="Times New Roman" w:hAnsi="Trebuchet MS" w:cs="Arial"/>
          <w:b/>
          <w:bCs/>
          <w:sz w:val="20"/>
          <w:szCs w:val="20"/>
        </w:rPr>
        <w:t>PRIĖMIMO-</w:t>
      </w:r>
      <w:r w:rsidRPr="00642EBE">
        <w:rPr>
          <w:rFonts w:ascii="Trebuchet MS" w:eastAsia="Times New Roman" w:hAnsi="Trebuchet MS" w:cs="Arial"/>
          <w:b/>
          <w:bCs/>
          <w:sz w:val="20"/>
          <w:szCs w:val="20"/>
        </w:rPr>
        <w:t>TIEKIMO RIBŲ NUSTATYMO AKTAS</w:t>
      </w:r>
    </w:p>
    <w:p w14:paraId="140B98F1" w14:textId="77777777" w:rsidR="00AC0BFE" w:rsidRPr="00642EBE" w:rsidRDefault="00AC0BFE" w:rsidP="00664F98">
      <w:pPr>
        <w:spacing w:after="0" w:line="240" w:lineRule="auto"/>
        <w:jc w:val="center"/>
        <w:rPr>
          <w:rFonts w:ascii="Trebuchet MS" w:eastAsia="Times New Roman" w:hAnsi="Trebuchet MS" w:cs="Arial"/>
          <w:iCs/>
          <w:sz w:val="20"/>
          <w:szCs w:val="20"/>
        </w:rPr>
      </w:pPr>
    </w:p>
    <w:p w14:paraId="1BF71B89" w14:textId="77777777" w:rsidR="00AC0BFE" w:rsidRPr="00642EBE" w:rsidRDefault="00AC0BFE" w:rsidP="00664F98">
      <w:pPr>
        <w:spacing w:after="0" w:line="240" w:lineRule="auto"/>
        <w:jc w:val="center"/>
        <w:rPr>
          <w:rFonts w:ascii="Trebuchet MS" w:eastAsia="Times New Roman" w:hAnsi="Trebuchet MS" w:cs="Arial"/>
          <w:iCs/>
          <w:sz w:val="20"/>
          <w:szCs w:val="20"/>
        </w:rPr>
      </w:pPr>
    </w:p>
    <w:p w14:paraId="71E82345" w14:textId="11C05E19" w:rsidR="00AC0BFE" w:rsidRPr="00642EBE" w:rsidRDefault="00AC0BFE" w:rsidP="00664F98">
      <w:pPr>
        <w:spacing w:after="0" w:line="240" w:lineRule="auto"/>
        <w:jc w:val="center"/>
        <w:rPr>
          <w:rFonts w:ascii="Trebuchet MS" w:eastAsia="Times New Roman" w:hAnsi="Trebuchet MS" w:cs="Arial"/>
          <w:iCs/>
          <w:sz w:val="20"/>
          <w:szCs w:val="20"/>
        </w:rPr>
      </w:pPr>
      <w:r w:rsidRPr="00642EBE">
        <w:rPr>
          <w:rFonts w:ascii="Trebuchet MS" w:eastAsia="Times New Roman" w:hAnsi="Trebuchet MS" w:cs="Arial"/>
          <w:iCs/>
          <w:sz w:val="20"/>
          <w:szCs w:val="20"/>
        </w:rPr>
        <w:t>20</w:t>
      </w:r>
      <w:r w:rsidR="00C429F9" w:rsidRPr="00642EBE">
        <w:rPr>
          <w:rFonts w:ascii="Trebuchet MS" w:eastAsia="Times New Roman" w:hAnsi="Trebuchet MS" w:cs="Arial"/>
          <w:iCs/>
          <w:sz w:val="20"/>
          <w:szCs w:val="20"/>
        </w:rPr>
        <w:t>2</w:t>
      </w:r>
      <w:r w:rsidR="00F90395">
        <w:rPr>
          <w:rFonts w:ascii="Trebuchet MS" w:eastAsia="Times New Roman" w:hAnsi="Trebuchet MS" w:cs="Arial"/>
          <w:iCs/>
          <w:sz w:val="20"/>
          <w:szCs w:val="20"/>
        </w:rPr>
        <w:t>3</w:t>
      </w:r>
      <w:r w:rsidRPr="00642EBE">
        <w:rPr>
          <w:rFonts w:ascii="Trebuchet MS" w:eastAsia="Times New Roman" w:hAnsi="Trebuchet MS" w:cs="Arial"/>
          <w:iCs/>
          <w:sz w:val="20"/>
          <w:szCs w:val="20"/>
        </w:rPr>
        <w:t xml:space="preserve"> m. </w:t>
      </w:r>
      <w:r w:rsidR="007E1A97" w:rsidRPr="00642EBE">
        <w:rPr>
          <w:rFonts w:ascii="Trebuchet MS" w:eastAsia="Times New Roman" w:hAnsi="Trebuchet MS" w:cs="Arial"/>
          <w:iCs/>
          <w:sz w:val="20"/>
          <w:szCs w:val="20"/>
        </w:rPr>
        <w:t xml:space="preserve"> </w:t>
      </w:r>
      <w:r w:rsidRPr="00642EBE">
        <w:rPr>
          <w:rFonts w:ascii="Trebuchet MS" w:eastAsia="Times New Roman" w:hAnsi="Trebuchet MS" w:cs="Arial"/>
          <w:iCs/>
          <w:sz w:val="20"/>
          <w:szCs w:val="20"/>
        </w:rPr>
        <w:t>mėn. ___ d.</w:t>
      </w:r>
    </w:p>
    <w:p w14:paraId="719DF95C" w14:textId="77777777" w:rsidR="00AC0BFE" w:rsidRPr="00642EBE" w:rsidRDefault="00AC0BFE" w:rsidP="00664F98">
      <w:pPr>
        <w:spacing w:after="0" w:line="240" w:lineRule="auto"/>
        <w:jc w:val="center"/>
        <w:rPr>
          <w:rFonts w:ascii="Trebuchet MS" w:eastAsia="Times New Roman" w:hAnsi="Trebuchet MS" w:cs="Arial"/>
          <w:sz w:val="20"/>
          <w:szCs w:val="20"/>
        </w:rPr>
      </w:pPr>
      <w:r w:rsidRPr="00642EBE">
        <w:rPr>
          <w:rFonts w:ascii="Trebuchet MS" w:eastAsia="Times New Roman" w:hAnsi="Trebuchet MS" w:cs="Arial"/>
          <w:sz w:val="20"/>
          <w:szCs w:val="20"/>
        </w:rPr>
        <w:t>Elektrėnai</w:t>
      </w:r>
    </w:p>
    <w:p w14:paraId="547442D2" w14:textId="77777777" w:rsidR="00AC0BFE" w:rsidRPr="00642EBE" w:rsidRDefault="00AC0BFE" w:rsidP="00664F98">
      <w:pPr>
        <w:spacing w:after="0" w:line="240" w:lineRule="auto"/>
        <w:jc w:val="center"/>
        <w:rPr>
          <w:rFonts w:ascii="Trebuchet MS" w:eastAsia="Times New Roman" w:hAnsi="Trebuchet MS" w:cs="Arial"/>
          <w:sz w:val="20"/>
          <w:szCs w:val="20"/>
        </w:rPr>
      </w:pPr>
    </w:p>
    <w:p w14:paraId="0B344AA2" w14:textId="77777777" w:rsidR="00AC0BFE" w:rsidRPr="00642EBE" w:rsidRDefault="00AC0BFE" w:rsidP="00664F98">
      <w:pPr>
        <w:spacing w:after="0" w:line="240" w:lineRule="auto"/>
        <w:jc w:val="center"/>
        <w:rPr>
          <w:rFonts w:ascii="Trebuchet MS" w:eastAsia="Times New Roman" w:hAnsi="Trebuchet MS" w:cs="Arial"/>
          <w:sz w:val="20"/>
          <w:szCs w:val="20"/>
        </w:rPr>
      </w:pPr>
    </w:p>
    <w:p w14:paraId="701FE23E" w14:textId="77777777" w:rsidR="00AC0BFE" w:rsidRPr="00642EBE" w:rsidRDefault="00AC0BFE" w:rsidP="00664F9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</w:rPr>
      </w:pPr>
    </w:p>
    <w:p w14:paraId="123769F9" w14:textId="0C7A9C5C" w:rsidR="00AC0BFE" w:rsidRPr="00642EBE" w:rsidRDefault="00FA75C2" w:rsidP="00664F9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</w:rPr>
      </w:pPr>
      <w:r w:rsidRPr="00642EBE">
        <w:rPr>
          <w:rFonts w:ascii="Trebuchet MS" w:eastAsia="Times New Roman" w:hAnsi="Trebuchet MS" w:cs="Arial"/>
          <w:sz w:val="20"/>
          <w:szCs w:val="20"/>
        </w:rPr>
        <w:t xml:space="preserve">Paviršinių nuotekų </w:t>
      </w:r>
      <w:proofErr w:type="spellStart"/>
      <w:r w:rsidR="00124B98" w:rsidRPr="00642EBE">
        <w:rPr>
          <w:rFonts w:ascii="Trebuchet MS" w:eastAsia="Times New Roman" w:hAnsi="Trebuchet MS" w:cs="Arial"/>
          <w:sz w:val="20"/>
          <w:szCs w:val="20"/>
        </w:rPr>
        <w:t>išle</w:t>
      </w:r>
      <w:r w:rsidR="0008136F">
        <w:rPr>
          <w:rFonts w:ascii="Trebuchet MS" w:eastAsia="Times New Roman" w:hAnsi="Trebuchet MS" w:cs="Arial"/>
          <w:sz w:val="20"/>
          <w:szCs w:val="20"/>
        </w:rPr>
        <w:t>i</w:t>
      </w:r>
      <w:r w:rsidR="00124B98" w:rsidRPr="00642EBE">
        <w:rPr>
          <w:rFonts w:ascii="Trebuchet MS" w:eastAsia="Times New Roman" w:hAnsi="Trebuchet MS" w:cs="Arial"/>
          <w:sz w:val="20"/>
          <w:szCs w:val="20"/>
        </w:rPr>
        <w:t>dėj</w:t>
      </w:r>
      <w:r w:rsidR="0008136F">
        <w:rPr>
          <w:rFonts w:ascii="Trebuchet MS" w:eastAsia="Times New Roman" w:hAnsi="Trebuchet MS" w:cs="Arial"/>
          <w:sz w:val="20"/>
          <w:szCs w:val="20"/>
        </w:rPr>
        <w:t>a</w:t>
      </w:r>
      <w:r w:rsidR="00124B98" w:rsidRPr="00642EBE">
        <w:rPr>
          <w:rFonts w:ascii="Trebuchet MS" w:eastAsia="Times New Roman" w:hAnsi="Trebuchet MS" w:cs="Arial"/>
          <w:sz w:val="20"/>
          <w:szCs w:val="20"/>
        </w:rPr>
        <w:t>s</w:t>
      </w:r>
      <w:proofErr w:type="spellEnd"/>
      <w:r w:rsidR="00AC0BFE" w:rsidRPr="00642EBE">
        <w:rPr>
          <w:rFonts w:ascii="Trebuchet MS" w:eastAsia="Times New Roman" w:hAnsi="Trebuchet MS" w:cs="Arial"/>
          <w:sz w:val="20"/>
          <w:szCs w:val="20"/>
        </w:rPr>
        <w:t xml:space="preserve">: </w:t>
      </w:r>
      <w:bookmarkStart w:id="2" w:name="_Hlk39655028"/>
      <w:r w:rsidR="00801297" w:rsidRPr="00642EBE">
        <w:rPr>
          <w:rFonts w:ascii="Trebuchet MS" w:eastAsia="Times New Roman" w:hAnsi="Trebuchet MS" w:cs="Arial"/>
          <w:sz w:val="20"/>
          <w:szCs w:val="20"/>
        </w:rPr>
        <w:t>L</w:t>
      </w:r>
      <w:r w:rsidR="00124B98">
        <w:rPr>
          <w:rFonts w:ascii="Trebuchet MS" w:eastAsia="Times New Roman" w:hAnsi="Trebuchet MS" w:cs="Arial"/>
          <w:sz w:val="20"/>
          <w:szCs w:val="20"/>
        </w:rPr>
        <w:t>ITGRID</w:t>
      </w:r>
      <w:r w:rsidR="0067677A" w:rsidRPr="00642EBE">
        <w:rPr>
          <w:rFonts w:ascii="Trebuchet MS" w:eastAsia="Times New Roman" w:hAnsi="Trebuchet MS" w:cs="Arial"/>
          <w:sz w:val="20"/>
          <w:szCs w:val="20"/>
        </w:rPr>
        <w:t xml:space="preserve"> AB</w:t>
      </w:r>
      <w:r w:rsidR="0008136F">
        <w:rPr>
          <w:rFonts w:ascii="Trebuchet MS" w:eastAsia="Times New Roman" w:hAnsi="Trebuchet MS" w:cs="Arial"/>
          <w:sz w:val="20"/>
          <w:szCs w:val="20"/>
        </w:rPr>
        <w:t>,</w:t>
      </w:r>
      <w:r w:rsidR="00801297" w:rsidRPr="00642EBE">
        <w:rPr>
          <w:rFonts w:ascii="Trebuchet MS" w:eastAsia="Times New Roman" w:hAnsi="Trebuchet MS" w:cs="Arial"/>
          <w:sz w:val="20"/>
          <w:szCs w:val="20"/>
        </w:rPr>
        <w:t xml:space="preserve"> </w:t>
      </w:r>
      <w:bookmarkEnd w:id="2"/>
      <w:r w:rsidR="00AB2AED" w:rsidRPr="00642EBE">
        <w:rPr>
          <w:rFonts w:ascii="Trebuchet MS" w:eastAsia="Times New Roman" w:hAnsi="Trebuchet MS" w:cs="Arial"/>
          <w:sz w:val="20"/>
          <w:szCs w:val="20"/>
        </w:rPr>
        <w:t xml:space="preserve">juridinio asmens kodas 302564383, </w:t>
      </w:r>
      <w:r w:rsidR="0008136F" w:rsidRPr="007F488A">
        <w:rPr>
          <w:rFonts w:ascii="Tahoma" w:eastAsia="Arial Unicode MS" w:hAnsi="Tahoma" w:cs="Tahoma"/>
          <w:spacing w:val="4"/>
          <w:sz w:val="20"/>
          <w:bdr w:val="nil"/>
        </w:rPr>
        <w:t xml:space="preserve">Karlo Gustavo Emilio </w:t>
      </w:r>
      <w:proofErr w:type="spellStart"/>
      <w:r w:rsidR="0008136F" w:rsidRPr="007F488A">
        <w:rPr>
          <w:rFonts w:ascii="Tahoma" w:eastAsia="Arial Unicode MS" w:hAnsi="Tahoma" w:cs="Tahoma"/>
          <w:spacing w:val="4"/>
          <w:sz w:val="20"/>
          <w:bdr w:val="nil"/>
        </w:rPr>
        <w:t>Manerheimo</w:t>
      </w:r>
      <w:proofErr w:type="spellEnd"/>
      <w:r w:rsidR="0008136F" w:rsidRPr="007F488A">
        <w:rPr>
          <w:rFonts w:ascii="Tahoma" w:eastAsia="Arial Unicode MS" w:hAnsi="Tahoma" w:cs="Tahoma"/>
          <w:spacing w:val="4"/>
          <w:sz w:val="20"/>
          <w:bdr w:val="nil"/>
        </w:rPr>
        <w:t xml:space="preserve"> g.</w:t>
      </w:r>
      <w:r w:rsidR="0008136F">
        <w:rPr>
          <w:rFonts w:ascii="Tahoma" w:eastAsia="Arial Unicode MS" w:hAnsi="Tahoma" w:cs="Tahoma"/>
          <w:spacing w:val="4"/>
          <w:sz w:val="20"/>
          <w:bdr w:val="nil"/>
        </w:rPr>
        <w:t> </w:t>
      </w:r>
      <w:r w:rsidR="0008136F" w:rsidRPr="007F488A">
        <w:rPr>
          <w:rFonts w:ascii="Tahoma" w:eastAsia="Arial Unicode MS" w:hAnsi="Tahoma" w:cs="Tahoma"/>
          <w:spacing w:val="4"/>
          <w:sz w:val="20"/>
          <w:bdr w:val="nil"/>
        </w:rPr>
        <w:t>8,</w:t>
      </w:r>
      <w:r w:rsidR="00AB2AED" w:rsidRPr="00642EBE">
        <w:rPr>
          <w:rFonts w:ascii="Trebuchet MS" w:eastAsia="Times New Roman" w:hAnsi="Trebuchet MS" w:cs="Arial"/>
          <w:sz w:val="20"/>
          <w:szCs w:val="20"/>
        </w:rPr>
        <w:t xml:space="preserve"> Vilnius</w:t>
      </w:r>
      <w:r w:rsidR="00AC0BFE" w:rsidRPr="00642EBE">
        <w:rPr>
          <w:rFonts w:ascii="Trebuchet MS" w:eastAsia="Times New Roman" w:hAnsi="Trebuchet MS" w:cs="Arial"/>
          <w:sz w:val="20"/>
          <w:szCs w:val="20"/>
        </w:rPr>
        <w:t xml:space="preserve">. </w:t>
      </w:r>
    </w:p>
    <w:p w14:paraId="72E93C43" w14:textId="52577812" w:rsidR="00AC0BFE" w:rsidRPr="00642EBE" w:rsidRDefault="0008136F" w:rsidP="00664F9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</w:rPr>
      </w:pPr>
      <w:r>
        <w:rPr>
          <w:rFonts w:ascii="Trebuchet MS" w:eastAsia="Times New Roman" w:hAnsi="Trebuchet MS" w:cs="Arial"/>
          <w:color w:val="222222"/>
          <w:sz w:val="20"/>
          <w:szCs w:val="20"/>
        </w:rPr>
        <w:t>LITGRID AB</w:t>
      </w:r>
      <w:r w:rsidRPr="00642EBE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AC0BFE" w:rsidRPr="00642EBE">
        <w:rPr>
          <w:rFonts w:ascii="Trebuchet MS" w:eastAsia="Times New Roman" w:hAnsi="Trebuchet MS" w:cs="Arial"/>
          <w:sz w:val="20"/>
          <w:szCs w:val="20"/>
        </w:rPr>
        <w:t xml:space="preserve">objekto pavadinimas ir adresas: </w:t>
      </w:r>
    </w:p>
    <w:p w14:paraId="78B9C920" w14:textId="2689B072" w:rsidR="00AC0BFE" w:rsidRPr="00642EBE" w:rsidRDefault="000C52FB" w:rsidP="00664F98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rebuchet MS" w:eastAsia="Times New Roman" w:hAnsi="Trebuchet MS" w:cs="Arial"/>
          <w:iCs/>
          <w:sz w:val="20"/>
          <w:szCs w:val="20"/>
        </w:rPr>
      </w:pPr>
      <w:r w:rsidRPr="00642EBE">
        <w:rPr>
          <w:rFonts w:ascii="Trebuchet MS" w:eastAsia="Times New Roman" w:hAnsi="Trebuchet MS" w:cs="Arial"/>
          <w:iCs/>
          <w:sz w:val="20"/>
          <w:szCs w:val="20"/>
        </w:rPr>
        <w:t xml:space="preserve">330 </w:t>
      </w:r>
      <w:proofErr w:type="spellStart"/>
      <w:r w:rsidRPr="00642EBE">
        <w:rPr>
          <w:rFonts w:ascii="Trebuchet MS" w:eastAsia="Times New Roman" w:hAnsi="Trebuchet MS" w:cs="Arial"/>
          <w:iCs/>
          <w:sz w:val="20"/>
          <w:szCs w:val="20"/>
        </w:rPr>
        <w:t>kV</w:t>
      </w:r>
      <w:proofErr w:type="spellEnd"/>
      <w:r w:rsidRPr="00642EBE">
        <w:rPr>
          <w:rFonts w:ascii="Trebuchet MS" w:eastAsia="Times New Roman" w:hAnsi="Trebuchet MS" w:cs="Arial"/>
          <w:iCs/>
          <w:sz w:val="20"/>
          <w:szCs w:val="20"/>
        </w:rPr>
        <w:t xml:space="preserve"> skirstyklos sklyp</w:t>
      </w:r>
      <w:r w:rsidR="002C00DC" w:rsidRPr="00642EBE">
        <w:rPr>
          <w:rFonts w:ascii="Trebuchet MS" w:eastAsia="Times New Roman" w:hAnsi="Trebuchet MS" w:cs="Arial"/>
          <w:iCs/>
          <w:sz w:val="20"/>
          <w:szCs w:val="20"/>
        </w:rPr>
        <w:t>as</w:t>
      </w:r>
      <w:r w:rsidRPr="00642EBE">
        <w:rPr>
          <w:rFonts w:ascii="Trebuchet MS" w:eastAsia="Times New Roman" w:hAnsi="Trebuchet MS" w:cs="Arial"/>
          <w:iCs/>
          <w:sz w:val="20"/>
          <w:szCs w:val="20"/>
        </w:rPr>
        <w:t>, Elektrinės g. 21G</w:t>
      </w:r>
      <w:r w:rsidR="00AB2AED" w:rsidRPr="00642EBE">
        <w:rPr>
          <w:rFonts w:ascii="Trebuchet MS" w:eastAsia="Times New Roman" w:hAnsi="Trebuchet MS" w:cs="Arial"/>
          <w:iCs/>
          <w:sz w:val="20"/>
          <w:szCs w:val="20"/>
        </w:rPr>
        <w:t>, Elektrėnai</w:t>
      </w:r>
      <w:r w:rsidR="00AC0BFE" w:rsidRPr="00642EBE">
        <w:rPr>
          <w:rFonts w:ascii="Trebuchet MS" w:eastAsia="Times New Roman" w:hAnsi="Trebuchet MS" w:cs="Arial"/>
          <w:iCs/>
          <w:sz w:val="20"/>
          <w:szCs w:val="20"/>
        </w:rPr>
        <w:t>.</w:t>
      </w:r>
    </w:p>
    <w:p w14:paraId="600E3605" w14:textId="77777777" w:rsidR="00AC0BFE" w:rsidRPr="00642EBE" w:rsidRDefault="00AC0BFE" w:rsidP="00664F98">
      <w:pPr>
        <w:spacing w:after="0" w:line="240" w:lineRule="auto"/>
        <w:ind w:left="720"/>
        <w:contextualSpacing/>
        <w:rPr>
          <w:rFonts w:ascii="Trebuchet MS" w:eastAsia="Times New Roman" w:hAnsi="Trebuchet MS" w:cs="Arial"/>
          <w:iCs/>
          <w:sz w:val="20"/>
          <w:szCs w:val="20"/>
        </w:rPr>
      </w:pPr>
    </w:p>
    <w:p w14:paraId="1C3B3B41" w14:textId="44DC29DA" w:rsidR="00AC0BFE" w:rsidRPr="00642EBE" w:rsidRDefault="003D2F70" w:rsidP="00664F98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  <w:r w:rsidRPr="00642EBE">
        <w:rPr>
          <w:rFonts w:ascii="Trebuchet MS" w:eastAsia="Times New Roman" w:hAnsi="Trebuchet MS" w:cs="Arial"/>
          <w:sz w:val="20"/>
          <w:szCs w:val="20"/>
        </w:rPr>
        <w:t>Paviršinių nuotekų priėmėjas</w:t>
      </w:r>
      <w:r w:rsidR="00AC0BFE" w:rsidRPr="00642EBE">
        <w:rPr>
          <w:rFonts w:ascii="Trebuchet MS" w:eastAsia="Times New Roman" w:hAnsi="Trebuchet MS" w:cs="Arial"/>
          <w:sz w:val="20"/>
          <w:szCs w:val="20"/>
        </w:rPr>
        <w:t xml:space="preserve">: </w:t>
      </w:r>
      <w:bookmarkStart w:id="3" w:name="_Hlk27473223"/>
      <w:r w:rsidR="00124B98" w:rsidRPr="00124B98">
        <w:rPr>
          <w:rFonts w:ascii="Trebuchet MS" w:eastAsia="Times New Roman" w:hAnsi="Trebuchet MS" w:cs="Arial"/>
          <w:sz w:val="20"/>
          <w:szCs w:val="20"/>
        </w:rPr>
        <w:t xml:space="preserve">AB </w:t>
      </w:r>
      <w:r w:rsidR="00F03922">
        <w:rPr>
          <w:rFonts w:ascii="Trebuchet MS" w:eastAsia="Times New Roman" w:hAnsi="Trebuchet MS" w:cs="Arial"/>
          <w:sz w:val="20"/>
          <w:szCs w:val="20"/>
        </w:rPr>
        <w:t>„</w:t>
      </w:r>
      <w:proofErr w:type="spellStart"/>
      <w:r w:rsidR="00124B98" w:rsidRPr="00124B98">
        <w:rPr>
          <w:rFonts w:ascii="Trebuchet MS" w:eastAsia="Times New Roman" w:hAnsi="Trebuchet MS" w:cs="Arial"/>
          <w:sz w:val="20"/>
          <w:szCs w:val="20"/>
        </w:rPr>
        <w:t>Ignitis</w:t>
      </w:r>
      <w:proofErr w:type="spellEnd"/>
      <w:r w:rsidR="00124B98" w:rsidRPr="00124B98">
        <w:rPr>
          <w:rFonts w:ascii="Trebuchet MS" w:eastAsia="Times New Roman" w:hAnsi="Trebuchet MS" w:cs="Arial"/>
          <w:sz w:val="20"/>
          <w:szCs w:val="20"/>
        </w:rPr>
        <w:t xml:space="preserve"> gamyba</w:t>
      </w:r>
      <w:r w:rsidR="00F03922">
        <w:rPr>
          <w:rFonts w:ascii="Trebuchet MS" w:eastAsia="Times New Roman" w:hAnsi="Trebuchet MS" w:cs="Arial"/>
          <w:sz w:val="20"/>
          <w:szCs w:val="20"/>
        </w:rPr>
        <w:t>“,</w:t>
      </w:r>
      <w:r w:rsidR="00124B98" w:rsidRPr="00124B98" w:rsidDel="00124B98">
        <w:rPr>
          <w:rFonts w:ascii="Trebuchet MS" w:eastAsia="Times New Roman" w:hAnsi="Trebuchet MS" w:cs="Arial"/>
          <w:sz w:val="20"/>
          <w:szCs w:val="20"/>
        </w:rPr>
        <w:t xml:space="preserve"> </w:t>
      </w:r>
      <w:bookmarkStart w:id="4" w:name="_Hlk37159652"/>
      <w:r w:rsidR="00AC0BFE" w:rsidRPr="00642EBE">
        <w:rPr>
          <w:rFonts w:ascii="Trebuchet MS" w:eastAsia="Times New Roman" w:hAnsi="Trebuchet MS" w:cs="Arial"/>
          <w:sz w:val="20"/>
          <w:szCs w:val="20"/>
        </w:rPr>
        <w:t>Elektrinės g. 21, Elektrėnai</w:t>
      </w:r>
      <w:bookmarkEnd w:id="4"/>
      <w:r w:rsidR="00AC0BFE" w:rsidRPr="00642EBE">
        <w:rPr>
          <w:rFonts w:ascii="Trebuchet MS" w:eastAsia="Times New Roman" w:hAnsi="Trebuchet MS" w:cs="Arial"/>
          <w:sz w:val="20"/>
          <w:szCs w:val="20"/>
        </w:rPr>
        <w:t>.</w:t>
      </w:r>
      <w:bookmarkEnd w:id="3"/>
    </w:p>
    <w:p w14:paraId="275CF37F" w14:textId="77777777" w:rsidR="00AC0BFE" w:rsidRPr="00642EBE" w:rsidRDefault="00AC0BFE" w:rsidP="00664F98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p w14:paraId="33F62288" w14:textId="2BF1819D" w:rsidR="00AC0BFE" w:rsidRPr="00642EBE" w:rsidRDefault="00AC0BFE" w:rsidP="00664F9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</w:rPr>
      </w:pPr>
      <w:r w:rsidRPr="00642EBE">
        <w:rPr>
          <w:rFonts w:ascii="Trebuchet MS" w:eastAsia="Times New Roman" w:hAnsi="Trebuchet MS" w:cs="Arial"/>
          <w:sz w:val="20"/>
          <w:szCs w:val="20"/>
        </w:rPr>
        <w:t xml:space="preserve">Šį atsakomybės už </w:t>
      </w:r>
      <w:r w:rsidR="003D2F70" w:rsidRPr="00642EBE">
        <w:rPr>
          <w:rFonts w:ascii="Trebuchet MS" w:eastAsia="Times New Roman" w:hAnsi="Trebuchet MS" w:cs="Arial"/>
          <w:sz w:val="20"/>
          <w:szCs w:val="20"/>
        </w:rPr>
        <w:t>Paviršinių nuotekų</w:t>
      </w:r>
      <w:r w:rsidRPr="00642EBE">
        <w:rPr>
          <w:rFonts w:ascii="Trebuchet MS" w:eastAsia="Times New Roman" w:hAnsi="Trebuchet MS" w:cs="Arial"/>
          <w:sz w:val="20"/>
          <w:szCs w:val="20"/>
        </w:rPr>
        <w:t xml:space="preserve"> tinklų priežiūros ir </w:t>
      </w:r>
      <w:r w:rsidR="006023A3" w:rsidRPr="00642EBE">
        <w:rPr>
          <w:rFonts w:ascii="Trebuchet MS" w:eastAsia="Times New Roman" w:hAnsi="Trebuchet MS" w:cs="Arial"/>
          <w:sz w:val="20"/>
          <w:szCs w:val="20"/>
        </w:rPr>
        <w:t>priėmimo-</w:t>
      </w:r>
      <w:r w:rsidRPr="00642EBE">
        <w:rPr>
          <w:rFonts w:ascii="Trebuchet MS" w:eastAsia="Times New Roman" w:hAnsi="Trebuchet MS" w:cs="Arial"/>
          <w:sz w:val="20"/>
          <w:szCs w:val="20"/>
        </w:rPr>
        <w:t xml:space="preserve">tiekimo ribų nustatymo aktą sudarė </w:t>
      </w:r>
      <w:r w:rsidR="0011520D" w:rsidRPr="00642EBE">
        <w:rPr>
          <w:rFonts w:ascii="Trebuchet MS" w:eastAsia="Times New Roman" w:hAnsi="Trebuchet MS" w:cs="Arial"/>
          <w:sz w:val="20"/>
          <w:szCs w:val="20"/>
        </w:rPr>
        <w:t>p</w:t>
      </w:r>
      <w:r w:rsidR="003D2F70" w:rsidRPr="00642EBE">
        <w:rPr>
          <w:rFonts w:ascii="Trebuchet MS" w:eastAsia="Times New Roman" w:hAnsi="Trebuchet MS" w:cs="Arial"/>
          <w:sz w:val="20"/>
          <w:szCs w:val="20"/>
        </w:rPr>
        <w:t xml:space="preserve">aviršinių nuotekų </w:t>
      </w:r>
      <w:r w:rsidR="006238A5" w:rsidRPr="00642EBE">
        <w:rPr>
          <w:rFonts w:ascii="Trebuchet MS" w:eastAsia="Times New Roman" w:hAnsi="Trebuchet MS" w:cs="Arial"/>
          <w:sz w:val="20"/>
          <w:szCs w:val="20"/>
        </w:rPr>
        <w:t>priėmėj</w:t>
      </w:r>
      <w:r w:rsidR="00F03922">
        <w:rPr>
          <w:rFonts w:ascii="Trebuchet MS" w:eastAsia="Times New Roman" w:hAnsi="Trebuchet MS" w:cs="Arial"/>
          <w:sz w:val="20"/>
          <w:szCs w:val="20"/>
        </w:rPr>
        <w:t>o</w:t>
      </w:r>
      <w:r w:rsidR="006238A5" w:rsidRPr="00642EBE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124B98" w:rsidRPr="00124B98">
        <w:rPr>
          <w:rFonts w:ascii="Trebuchet MS" w:eastAsia="Times New Roman" w:hAnsi="Trebuchet MS" w:cs="Arial"/>
          <w:sz w:val="20"/>
          <w:szCs w:val="20"/>
        </w:rPr>
        <w:t xml:space="preserve">AB </w:t>
      </w:r>
      <w:r w:rsidR="0008136F">
        <w:rPr>
          <w:rFonts w:ascii="Trebuchet MS" w:eastAsia="Times New Roman" w:hAnsi="Trebuchet MS" w:cs="Arial"/>
          <w:sz w:val="20"/>
          <w:szCs w:val="20"/>
        </w:rPr>
        <w:t>„</w:t>
      </w:r>
      <w:proofErr w:type="spellStart"/>
      <w:r w:rsidR="00124B98" w:rsidRPr="00124B98">
        <w:rPr>
          <w:rFonts w:ascii="Trebuchet MS" w:eastAsia="Times New Roman" w:hAnsi="Trebuchet MS" w:cs="Arial"/>
          <w:sz w:val="20"/>
          <w:szCs w:val="20"/>
        </w:rPr>
        <w:t>Ignitis</w:t>
      </w:r>
      <w:proofErr w:type="spellEnd"/>
      <w:r w:rsidR="00124B98" w:rsidRPr="00124B98">
        <w:rPr>
          <w:rFonts w:ascii="Trebuchet MS" w:eastAsia="Times New Roman" w:hAnsi="Trebuchet MS" w:cs="Arial"/>
          <w:sz w:val="20"/>
          <w:szCs w:val="20"/>
        </w:rPr>
        <w:t xml:space="preserve"> gamyba</w:t>
      </w:r>
      <w:r w:rsidR="0008136F">
        <w:rPr>
          <w:rFonts w:ascii="Trebuchet MS" w:eastAsia="Times New Roman" w:hAnsi="Trebuchet MS" w:cs="Arial"/>
          <w:sz w:val="20"/>
          <w:szCs w:val="20"/>
        </w:rPr>
        <w:t>“</w:t>
      </w:r>
      <w:r w:rsidR="00124B98" w:rsidRPr="00124B98" w:rsidDel="00124B98">
        <w:rPr>
          <w:rFonts w:ascii="Trebuchet MS" w:eastAsia="Times New Roman" w:hAnsi="Trebuchet MS" w:cs="Arial"/>
          <w:sz w:val="20"/>
          <w:szCs w:val="20"/>
        </w:rPr>
        <w:t xml:space="preserve"> </w:t>
      </w:r>
      <w:r w:rsidRPr="00642EBE">
        <w:rPr>
          <w:rFonts w:ascii="Trebuchet MS" w:eastAsia="Times New Roman" w:hAnsi="Trebuchet MS" w:cs="Arial"/>
          <w:sz w:val="20"/>
          <w:szCs w:val="20"/>
        </w:rPr>
        <w:t xml:space="preserve">Gamybos </w:t>
      </w:r>
      <w:r w:rsidR="00253831" w:rsidRPr="00642EBE">
        <w:rPr>
          <w:rFonts w:ascii="Trebuchet MS" w:eastAsia="Times New Roman" w:hAnsi="Trebuchet MS" w:cs="Arial"/>
          <w:sz w:val="20"/>
          <w:szCs w:val="20"/>
        </w:rPr>
        <w:t xml:space="preserve">tarnybos </w:t>
      </w:r>
      <w:r w:rsidRPr="00642EBE">
        <w:rPr>
          <w:rFonts w:ascii="Trebuchet MS" w:eastAsia="Times New Roman" w:hAnsi="Trebuchet MS" w:cs="Arial"/>
          <w:sz w:val="20"/>
          <w:szCs w:val="20"/>
        </w:rPr>
        <w:t>įgaliotas darbuotojas:</w:t>
      </w:r>
    </w:p>
    <w:p w14:paraId="4739B891" w14:textId="77777777" w:rsidR="00AC0BFE" w:rsidRPr="00642EBE" w:rsidRDefault="00AC0BFE" w:rsidP="00664F98">
      <w:pPr>
        <w:spacing w:after="0" w:line="240" w:lineRule="auto"/>
        <w:jc w:val="both"/>
        <w:rPr>
          <w:rFonts w:ascii="Trebuchet MS" w:eastAsia="Times New Roman" w:hAnsi="Trebuchet MS" w:cs="Arial"/>
          <w:iCs/>
          <w:sz w:val="20"/>
          <w:szCs w:val="20"/>
        </w:rPr>
      </w:pPr>
    </w:p>
    <w:p w14:paraId="556FE41C" w14:textId="6B062A51" w:rsidR="0011520D" w:rsidRPr="00642EBE" w:rsidRDefault="00AC0BFE" w:rsidP="00664F9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</w:rPr>
      </w:pPr>
      <w:r w:rsidRPr="00642EBE">
        <w:rPr>
          <w:rFonts w:ascii="Trebuchet MS" w:eastAsia="Times New Roman" w:hAnsi="Trebuchet MS" w:cs="Arial"/>
          <w:sz w:val="20"/>
          <w:szCs w:val="20"/>
        </w:rPr>
        <w:t xml:space="preserve">ir </w:t>
      </w:r>
      <w:r w:rsidR="006238A5" w:rsidRPr="00642EBE">
        <w:rPr>
          <w:rFonts w:ascii="Trebuchet MS" w:eastAsia="Times New Roman" w:hAnsi="Trebuchet MS" w:cs="Arial"/>
          <w:sz w:val="20"/>
          <w:szCs w:val="20"/>
        </w:rPr>
        <w:t>paviršinių nuotekų</w:t>
      </w:r>
      <w:r w:rsidRPr="00642EBE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="00124B98" w:rsidRPr="00642EBE">
        <w:rPr>
          <w:rFonts w:ascii="Trebuchet MS" w:eastAsia="Times New Roman" w:hAnsi="Trebuchet MS" w:cs="Arial"/>
          <w:sz w:val="20"/>
          <w:szCs w:val="20"/>
        </w:rPr>
        <w:t>išle</w:t>
      </w:r>
      <w:r w:rsidR="00F03922">
        <w:rPr>
          <w:rFonts w:ascii="Trebuchet MS" w:eastAsia="Times New Roman" w:hAnsi="Trebuchet MS" w:cs="Arial"/>
          <w:sz w:val="20"/>
          <w:szCs w:val="20"/>
        </w:rPr>
        <w:t>i</w:t>
      </w:r>
      <w:r w:rsidR="00124B98" w:rsidRPr="00642EBE">
        <w:rPr>
          <w:rFonts w:ascii="Trebuchet MS" w:eastAsia="Times New Roman" w:hAnsi="Trebuchet MS" w:cs="Arial"/>
          <w:sz w:val="20"/>
          <w:szCs w:val="20"/>
        </w:rPr>
        <w:t>dėj</w:t>
      </w:r>
      <w:r w:rsidR="0008136F">
        <w:rPr>
          <w:rFonts w:ascii="Trebuchet MS" w:eastAsia="Times New Roman" w:hAnsi="Trebuchet MS" w:cs="Arial"/>
          <w:sz w:val="20"/>
          <w:szCs w:val="20"/>
        </w:rPr>
        <w:t>o</w:t>
      </w:r>
      <w:bookmarkStart w:id="5" w:name="_Hlk37159145"/>
      <w:bookmarkStart w:id="6" w:name="_Hlk39655129"/>
      <w:proofErr w:type="spellEnd"/>
      <w:r w:rsidR="0008136F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C40898" w:rsidRPr="00642EBE">
        <w:rPr>
          <w:rFonts w:ascii="Trebuchet MS" w:eastAsia="Times New Roman" w:hAnsi="Trebuchet MS" w:cs="Arial"/>
          <w:sz w:val="20"/>
          <w:szCs w:val="20"/>
        </w:rPr>
        <w:t>L</w:t>
      </w:r>
      <w:r w:rsidR="00124B98">
        <w:rPr>
          <w:rFonts w:ascii="Trebuchet MS" w:eastAsia="Times New Roman" w:hAnsi="Trebuchet MS" w:cs="Arial"/>
          <w:sz w:val="20"/>
          <w:szCs w:val="20"/>
        </w:rPr>
        <w:t>ITGRID</w:t>
      </w:r>
      <w:r w:rsidR="00C40898" w:rsidRPr="00642EBE">
        <w:rPr>
          <w:rFonts w:ascii="Trebuchet MS" w:eastAsia="Times New Roman" w:hAnsi="Trebuchet MS" w:cs="Arial"/>
          <w:sz w:val="20"/>
          <w:szCs w:val="20"/>
        </w:rPr>
        <w:t xml:space="preserve"> AB</w:t>
      </w:r>
      <w:bookmarkEnd w:id="5"/>
      <w:r w:rsidR="0011520D" w:rsidRPr="00642EBE">
        <w:rPr>
          <w:rFonts w:ascii="Trebuchet MS" w:eastAsia="Times New Roman" w:hAnsi="Trebuchet MS" w:cs="Arial"/>
          <w:sz w:val="20"/>
          <w:szCs w:val="20"/>
        </w:rPr>
        <w:t xml:space="preserve"> </w:t>
      </w:r>
      <w:bookmarkEnd w:id="6"/>
      <w:r w:rsidRPr="00642EBE">
        <w:rPr>
          <w:rFonts w:ascii="Trebuchet MS" w:eastAsia="Times New Roman" w:hAnsi="Trebuchet MS" w:cs="Arial"/>
          <w:sz w:val="20"/>
          <w:szCs w:val="20"/>
        </w:rPr>
        <w:t>įgaliotas asmuo</w:t>
      </w:r>
      <w:r w:rsidR="0011520D" w:rsidRPr="00642EBE">
        <w:rPr>
          <w:rFonts w:ascii="Trebuchet MS" w:eastAsia="Times New Roman" w:hAnsi="Trebuchet MS" w:cs="Arial"/>
          <w:sz w:val="20"/>
          <w:szCs w:val="20"/>
        </w:rPr>
        <w:t>:</w:t>
      </w:r>
    </w:p>
    <w:p w14:paraId="68FFFF10" w14:textId="77777777" w:rsidR="00AC0BFE" w:rsidRPr="00642EBE" w:rsidRDefault="00AC0BFE" w:rsidP="00664F98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</w:rPr>
      </w:pPr>
    </w:p>
    <w:p w14:paraId="3FE9027F" w14:textId="76EDE14A" w:rsidR="00AC0BFE" w:rsidRPr="00642EBE" w:rsidRDefault="00AC0BFE" w:rsidP="00664F98">
      <w:pPr>
        <w:numPr>
          <w:ilvl w:val="0"/>
          <w:numId w:val="46"/>
        </w:numPr>
        <w:spacing w:after="0" w:line="240" w:lineRule="auto"/>
        <w:ind w:left="714" w:hanging="357"/>
        <w:contextualSpacing/>
        <w:jc w:val="both"/>
        <w:rPr>
          <w:rFonts w:ascii="Trebuchet MS" w:eastAsia="Times New Roman" w:hAnsi="Trebuchet MS" w:cs="Arial"/>
          <w:sz w:val="20"/>
          <w:szCs w:val="20"/>
        </w:rPr>
      </w:pPr>
      <w:r w:rsidRPr="00642EBE">
        <w:rPr>
          <w:rFonts w:ascii="Trebuchet MS" w:eastAsia="Times New Roman" w:hAnsi="Trebuchet MS" w:cs="Arial"/>
          <w:sz w:val="20"/>
          <w:szCs w:val="20"/>
        </w:rPr>
        <w:t xml:space="preserve">Nustatoma </w:t>
      </w:r>
      <w:bookmarkStart w:id="7" w:name="_Hlk27487588"/>
      <w:r w:rsidR="00A253CA" w:rsidRPr="00642EBE">
        <w:rPr>
          <w:rFonts w:ascii="Trebuchet MS" w:eastAsia="Times New Roman" w:hAnsi="Trebuchet MS" w:cs="Arial"/>
          <w:sz w:val="20"/>
          <w:szCs w:val="20"/>
        </w:rPr>
        <w:t xml:space="preserve">paviršinių nuotekų tinklų priežiūros ir </w:t>
      </w:r>
      <w:r w:rsidR="00C546C6" w:rsidRPr="00642EBE">
        <w:rPr>
          <w:rFonts w:ascii="Trebuchet MS" w:eastAsia="Times New Roman" w:hAnsi="Trebuchet MS" w:cs="Arial"/>
          <w:sz w:val="20"/>
          <w:szCs w:val="20"/>
        </w:rPr>
        <w:t xml:space="preserve">priėmimo-tiekimo </w:t>
      </w:r>
      <w:r w:rsidR="00A253CA" w:rsidRPr="00642EBE">
        <w:rPr>
          <w:rFonts w:ascii="Trebuchet MS" w:eastAsia="Times New Roman" w:hAnsi="Trebuchet MS" w:cs="Arial"/>
          <w:sz w:val="20"/>
          <w:szCs w:val="20"/>
        </w:rPr>
        <w:t xml:space="preserve">ribų nustatymo </w:t>
      </w:r>
      <w:r w:rsidRPr="00642EBE">
        <w:rPr>
          <w:rFonts w:ascii="Trebuchet MS" w:eastAsia="Times New Roman" w:hAnsi="Trebuchet MS" w:cs="Arial"/>
          <w:sz w:val="20"/>
          <w:szCs w:val="20"/>
        </w:rPr>
        <w:t>schema</w:t>
      </w:r>
      <w:bookmarkEnd w:id="7"/>
      <w:r w:rsidRPr="00642EBE">
        <w:rPr>
          <w:rFonts w:ascii="Trebuchet MS" w:eastAsia="Times New Roman" w:hAnsi="Trebuchet MS" w:cs="Arial"/>
          <w:sz w:val="20"/>
          <w:szCs w:val="20"/>
        </w:rPr>
        <w:t>, numatant atsakomybių ribą</w:t>
      </w:r>
      <w:r w:rsidR="00B25AE5" w:rsidRPr="00642EBE">
        <w:rPr>
          <w:rFonts w:ascii="Trebuchet MS" w:eastAsia="Times New Roman" w:hAnsi="Trebuchet MS" w:cs="Arial"/>
          <w:sz w:val="20"/>
          <w:szCs w:val="20"/>
        </w:rPr>
        <w:t xml:space="preserve">, kuri nurodyta </w:t>
      </w:r>
      <w:r w:rsidR="008757FB" w:rsidRPr="00642EBE">
        <w:rPr>
          <w:rFonts w:ascii="Trebuchet MS" w:eastAsia="Times New Roman" w:hAnsi="Trebuchet MS" w:cs="Arial"/>
          <w:sz w:val="20"/>
          <w:szCs w:val="20"/>
        </w:rPr>
        <w:t xml:space="preserve">atskirame </w:t>
      </w:r>
      <w:r w:rsidR="00B25AE5" w:rsidRPr="00642EBE">
        <w:rPr>
          <w:rFonts w:ascii="Trebuchet MS" w:eastAsia="Times New Roman" w:hAnsi="Trebuchet MS" w:cs="Arial"/>
          <w:sz w:val="20"/>
          <w:szCs w:val="20"/>
        </w:rPr>
        <w:t>lape</w:t>
      </w:r>
      <w:r w:rsidR="00835D14" w:rsidRPr="00642EBE">
        <w:rPr>
          <w:rFonts w:ascii="Trebuchet MS" w:eastAsia="Times New Roman" w:hAnsi="Trebuchet MS" w:cs="Arial"/>
          <w:sz w:val="20"/>
          <w:szCs w:val="20"/>
        </w:rPr>
        <w:t>.</w:t>
      </w:r>
    </w:p>
    <w:p w14:paraId="2582626D" w14:textId="66924DCD" w:rsidR="00AC0BFE" w:rsidRPr="00642EBE" w:rsidRDefault="00AC0BFE" w:rsidP="00664F98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rebuchet MS" w:eastAsia="Times New Roman" w:hAnsi="Trebuchet MS" w:cs="Arial"/>
          <w:sz w:val="20"/>
          <w:szCs w:val="20"/>
        </w:rPr>
      </w:pPr>
      <w:r w:rsidRPr="00642EBE">
        <w:rPr>
          <w:rFonts w:ascii="Trebuchet MS" w:eastAsia="Times New Roman" w:hAnsi="Trebuchet MS" w:cs="Arial"/>
          <w:sz w:val="20"/>
          <w:szCs w:val="20"/>
        </w:rPr>
        <w:t xml:space="preserve">Šis aktas surašytas 2 egz., kurių vienas pasilieka </w:t>
      </w:r>
      <w:bookmarkStart w:id="8" w:name="_Hlk27486777"/>
      <w:r w:rsidR="00124B98" w:rsidRPr="00124B98">
        <w:rPr>
          <w:rFonts w:ascii="Trebuchet MS" w:eastAsia="Times New Roman" w:hAnsi="Trebuchet MS" w:cs="Arial"/>
          <w:sz w:val="20"/>
          <w:szCs w:val="20"/>
        </w:rPr>
        <w:t xml:space="preserve">AB </w:t>
      </w:r>
      <w:r w:rsidR="0008136F">
        <w:rPr>
          <w:rFonts w:ascii="Trebuchet MS" w:eastAsia="Times New Roman" w:hAnsi="Trebuchet MS" w:cs="Arial"/>
          <w:sz w:val="20"/>
          <w:szCs w:val="20"/>
        </w:rPr>
        <w:t>„</w:t>
      </w:r>
      <w:proofErr w:type="spellStart"/>
      <w:r w:rsidR="00124B98" w:rsidRPr="00124B98">
        <w:rPr>
          <w:rFonts w:ascii="Trebuchet MS" w:eastAsia="Times New Roman" w:hAnsi="Trebuchet MS" w:cs="Arial"/>
          <w:sz w:val="20"/>
          <w:szCs w:val="20"/>
        </w:rPr>
        <w:t>Ignitis</w:t>
      </w:r>
      <w:proofErr w:type="spellEnd"/>
      <w:r w:rsidR="00124B98" w:rsidRPr="00124B98">
        <w:rPr>
          <w:rFonts w:ascii="Trebuchet MS" w:eastAsia="Times New Roman" w:hAnsi="Trebuchet MS" w:cs="Arial"/>
          <w:sz w:val="20"/>
          <w:szCs w:val="20"/>
        </w:rPr>
        <w:t xml:space="preserve"> gamyba</w:t>
      </w:r>
      <w:r w:rsidR="0008136F">
        <w:rPr>
          <w:rFonts w:ascii="Trebuchet MS" w:eastAsia="Times New Roman" w:hAnsi="Trebuchet MS" w:cs="Arial"/>
          <w:sz w:val="20"/>
          <w:szCs w:val="20"/>
        </w:rPr>
        <w:t>“</w:t>
      </w:r>
      <w:bookmarkEnd w:id="8"/>
      <w:r w:rsidRPr="00642EBE">
        <w:rPr>
          <w:rFonts w:ascii="Trebuchet MS" w:eastAsia="Times New Roman" w:hAnsi="Trebuchet MS" w:cs="Arial"/>
          <w:sz w:val="20"/>
          <w:szCs w:val="20"/>
        </w:rPr>
        <w:t xml:space="preserve">, antras </w:t>
      </w:r>
      <w:r w:rsidR="0011520D" w:rsidRPr="00642EBE">
        <w:rPr>
          <w:rFonts w:ascii="Trebuchet MS" w:eastAsia="Times New Roman" w:hAnsi="Trebuchet MS" w:cs="Arial"/>
          <w:sz w:val="20"/>
          <w:szCs w:val="20"/>
        </w:rPr>
        <w:t xml:space="preserve">– </w:t>
      </w:r>
      <w:bookmarkStart w:id="9" w:name="_Hlk39655952"/>
      <w:r w:rsidR="00864C69" w:rsidRPr="00642EBE">
        <w:rPr>
          <w:rFonts w:ascii="Trebuchet MS" w:eastAsia="Times New Roman" w:hAnsi="Trebuchet MS" w:cs="Arial"/>
          <w:sz w:val="20"/>
          <w:szCs w:val="20"/>
        </w:rPr>
        <w:t>L</w:t>
      </w:r>
      <w:r w:rsidR="00124B98">
        <w:rPr>
          <w:rFonts w:ascii="Trebuchet MS" w:eastAsia="Times New Roman" w:hAnsi="Trebuchet MS" w:cs="Arial"/>
          <w:sz w:val="20"/>
          <w:szCs w:val="20"/>
        </w:rPr>
        <w:t>ITGRID</w:t>
      </w:r>
      <w:r w:rsidR="00864C69" w:rsidRPr="00642EBE">
        <w:rPr>
          <w:rFonts w:ascii="Trebuchet MS" w:eastAsia="Times New Roman" w:hAnsi="Trebuchet MS" w:cs="Arial"/>
          <w:sz w:val="20"/>
          <w:szCs w:val="20"/>
        </w:rPr>
        <w:t xml:space="preserve"> AB</w:t>
      </w:r>
      <w:bookmarkEnd w:id="9"/>
      <w:r w:rsidRPr="00642EBE">
        <w:rPr>
          <w:rFonts w:ascii="Trebuchet MS" w:eastAsia="Times New Roman" w:hAnsi="Trebuchet MS" w:cs="Arial"/>
          <w:sz w:val="20"/>
          <w:szCs w:val="20"/>
        </w:rPr>
        <w:t>.</w:t>
      </w:r>
    </w:p>
    <w:p w14:paraId="1606B788" w14:textId="5A2FF0BF" w:rsidR="00AC0BFE" w:rsidRPr="00642EBE" w:rsidRDefault="00AC0BFE" w:rsidP="00664F98">
      <w:pPr>
        <w:tabs>
          <w:tab w:val="left" w:leader="dot" w:pos="-2977"/>
        </w:tabs>
        <w:spacing w:after="0" w:line="240" w:lineRule="auto"/>
        <w:contextualSpacing/>
        <w:jc w:val="both"/>
        <w:rPr>
          <w:rFonts w:ascii="Trebuchet MS" w:eastAsia="Times New Roman" w:hAnsi="Trebuchet MS" w:cs="Arial"/>
          <w:sz w:val="20"/>
          <w:szCs w:val="20"/>
        </w:rPr>
      </w:pPr>
    </w:p>
    <w:p w14:paraId="1ABB9E45" w14:textId="7F492BD4" w:rsidR="00AC0BFE" w:rsidRPr="00642EBE" w:rsidRDefault="00AC0BFE" w:rsidP="00664F98">
      <w:pPr>
        <w:tabs>
          <w:tab w:val="left" w:leader="dot" w:pos="-2977"/>
        </w:tabs>
        <w:spacing w:after="0" w:line="240" w:lineRule="auto"/>
        <w:ind w:left="357" w:hanging="357"/>
        <w:contextualSpacing/>
        <w:jc w:val="both"/>
        <w:rPr>
          <w:rFonts w:ascii="Trebuchet MS" w:eastAsia="Times New Roman" w:hAnsi="Trebuchet MS" w:cs="Arial"/>
          <w:sz w:val="20"/>
          <w:szCs w:val="20"/>
        </w:rPr>
      </w:pPr>
    </w:p>
    <w:bookmarkEnd w:id="1"/>
    <w:p w14:paraId="4538C8C7" w14:textId="10B4F47C" w:rsidR="00AC0BFE" w:rsidRPr="00642EBE" w:rsidRDefault="00AC0BFE" w:rsidP="00664F98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p w14:paraId="5B68F165" w14:textId="65E4B013" w:rsidR="00E74050" w:rsidRPr="00642EBE" w:rsidRDefault="00E74050" w:rsidP="00664F98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p w14:paraId="78F2ADF1" w14:textId="77777777" w:rsidR="004B64DB" w:rsidRPr="00642EBE" w:rsidRDefault="004B64DB" w:rsidP="00664F98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  <w:sectPr w:rsidR="004B64DB" w:rsidRPr="00642EBE" w:rsidSect="00642EBE">
          <w:headerReference w:type="default" r:id="rId11"/>
          <w:footerReference w:type="default" r:id="rId12"/>
          <w:pgSz w:w="11906" w:h="16838"/>
          <w:pgMar w:top="540" w:right="476" w:bottom="992" w:left="990" w:header="567" w:footer="567" w:gutter="0"/>
          <w:cols w:space="1296"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04"/>
      </w:tblGrid>
      <w:tr w:rsidR="009713F3" w:rsidRPr="00642EBE" w14:paraId="7E0D2FD5" w14:textId="77777777" w:rsidTr="00861E97">
        <w:trPr>
          <w:jc w:val="right"/>
        </w:trPr>
        <w:tc>
          <w:tcPr>
            <w:tcW w:w="4104" w:type="dxa"/>
            <w:shd w:val="clear" w:color="auto" w:fill="auto"/>
          </w:tcPr>
          <w:p w14:paraId="60D59DA2" w14:textId="0DB7DE6D" w:rsidR="008813AB" w:rsidRPr="00642EBE" w:rsidRDefault="008813AB" w:rsidP="00861E9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lastRenderedPageBreak/>
              <w:t xml:space="preserve">Paviršinių nuotekų priėmimo ir nuvedimo paslaugos teikimo </w:t>
            </w:r>
            <w:r w:rsidR="00B975A7" w:rsidRPr="00642EBE">
              <w:rPr>
                <w:rFonts w:ascii="Trebuchet MS" w:eastAsia="Times New Roman" w:hAnsi="Trebuchet MS" w:cs="Arial"/>
                <w:sz w:val="20"/>
                <w:szCs w:val="20"/>
              </w:rPr>
              <w:t>techninės specifikacijos</w:t>
            </w:r>
          </w:p>
        </w:tc>
      </w:tr>
      <w:tr w:rsidR="009713F3" w:rsidRPr="00642EBE" w14:paraId="688EE0E1" w14:textId="77777777" w:rsidTr="00861E97">
        <w:trPr>
          <w:jc w:val="right"/>
        </w:trPr>
        <w:tc>
          <w:tcPr>
            <w:tcW w:w="4104" w:type="dxa"/>
            <w:shd w:val="clear" w:color="auto" w:fill="auto"/>
          </w:tcPr>
          <w:p w14:paraId="5AF0F25E" w14:textId="3F9AC2A4" w:rsidR="008813AB" w:rsidRPr="00642EBE" w:rsidRDefault="007E7837" w:rsidP="00861E97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  <w:bookmarkStart w:id="10" w:name="_Hlk39656200"/>
            <w:r>
              <w:rPr>
                <w:rFonts w:ascii="Trebuchet MS" w:eastAsia="Times New Roman" w:hAnsi="Trebuchet MS" w:cs="Arial"/>
                <w:sz w:val="20"/>
                <w:szCs w:val="20"/>
              </w:rPr>
              <w:t>2 p</w:t>
            </w:r>
            <w:r w:rsidR="008813AB" w:rsidRPr="00642EBE">
              <w:rPr>
                <w:rFonts w:ascii="Trebuchet MS" w:eastAsia="Times New Roman" w:hAnsi="Trebuchet MS" w:cs="Arial"/>
                <w:sz w:val="20"/>
                <w:szCs w:val="20"/>
              </w:rPr>
              <w:t xml:space="preserve">riedas </w:t>
            </w:r>
            <w:bookmarkEnd w:id="10"/>
          </w:p>
        </w:tc>
      </w:tr>
    </w:tbl>
    <w:p w14:paraId="04314EB5" w14:textId="728DF872" w:rsidR="00CC68EB" w:rsidRPr="00642EBE" w:rsidRDefault="00CC68EB" w:rsidP="00CC68EB">
      <w:pPr>
        <w:tabs>
          <w:tab w:val="left" w:pos="993"/>
        </w:tabs>
        <w:spacing w:after="0" w:line="240" w:lineRule="auto"/>
        <w:ind w:left="720"/>
        <w:contextualSpacing/>
        <w:jc w:val="center"/>
        <w:rPr>
          <w:rFonts w:ascii="Trebuchet MS" w:eastAsia="Times New Roman" w:hAnsi="Trebuchet MS" w:cs="Arial"/>
          <w:bCs/>
          <w:sz w:val="20"/>
          <w:szCs w:val="20"/>
        </w:rPr>
      </w:pPr>
    </w:p>
    <w:p w14:paraId="61CE87F7" w14:textId="494ACEB8" w:rsidR="00CC68EB" w:rsidRPr="00642EBE" w:rsidRDefault="00CC68EB" w:rsidP="00CC68EB">
      <w:pPr>
        <w:tabs>
          <w:tab w:val="left" w:pos="993"/>
        </w:tabs>
        <w:spacing w:after="0" w:line="240" w:lineRule="auto"/>
        <w:ind w:left="720"/>
        <w:contextualSpacing/>
        <w:jc w:val="center"/>
        <w:rPr>
          <w:rFonts w:ascii="Trebuchet MS" w:eastAsia="Times New Roman" w:hAnsi="Trebuchet MS" w:cs="Arial"/>
          <w:bCs/>
          <w:sz w:val="20"/>
          <w:szCs w:val="20"/>
        </w:rPr>
      </w:pPr>
    </w:p>
    <w:p w14:paraId="0DDA4310" w14:textId="6EA3D8CD" w:rsidR="00CC68EB" w:rsidRPr="00642EBE" w:rsidRDefault="00CC68EB" w:rsidP="00CC68EB">
      <w:pPr>
        <w:tabs>
          <w:tab w:val="left" w:pos="993"/>
        </w:tabs>
        <w:spacing w:after="0" w:line="240" w:lineRule="auto"/>
        <w:ind w:left="720"/>
        <w:contextualSpacing/>
        <w:jc w:val="center"/>
        <w:rPr>
          <w:rFonts w:ascii="Trebuchet MS" w:eastAsia="Times New Roman" w:hAnsi="Trebuchet MS" w:cs="Arial"/>
          <w:b/>
          <w:sz w:val="20"/>
          <w:szCs w:val="20"/>
        </w:rPr>
      </w:pPr>
      <w:r w:rsidRPr="00642EBE">
        <w:rPr>
          <w:rFonts w:ascii="Trebuchet MS" w:eastAsia="Times New Roman" w:hAnsi="Trebuchet MS" w:cs="Arial"/>
          <w:b/>
          <w:sz w:val="20"/>
          <w:szCs w:val="20"/>
        </w:rPr>
        <w:t>Paviršinių nuotekų tinklų priežiūros ir priėmimo-tiekimo</w:t>
      </w:r>
    </w:p>
    <w:p w14:paraId="45D2469B" w14:textId="2F11A5C4" w:rsidR="00CC68EB" w:rsidRPr="00642EBE" w:rsidRDefault="00CC68EB" w:rsidP="00CC68EB">
      <w:pPr>
        <w:jc w:val="center"/>
        <w:rPr>
          <w:rFonts w:ascii="Trebuchet MS" w:hAnsi="Trebuchet MS"/>
          <w:sz w:val="20"/>
          <w:szCs w:val="20"/>
        </w:rPr>
      </w:pPr>
      <w:r w:rsidRPr="00642EBE">
        <w:rPr>
          <w:rFonts w:ascii="Trebuchet MS" w:eastAsia="Times New Roman" w:hAnsi="Trebuchet MS" w:cs="Arial"/>
          <w:b/>
          <w:sz w:val="20"/>
          <w:szCs w:val="20"/>
        </w:rPr>
        <w:t>ribų nustatymo schema</w:t>
      </w:r>
    </w:p>
    <w:p w14:paraId="1A884D84" w14:textId="21FBA233" w:rsidR="00CC68EB" w:rsidRPr="00642EBE" w:rsidRDefault="00CC68EB" w:rsidP="00CC68EB">
      <w:pPr>
        <w:rPr>
          <w:rFonts w:ascii="Trebuchet MS" w:hAnsi="Trebuchet MS"/>
          <w:sz w:val="20"/>
          <w:szCs w:val="20"/>
        </w:rPr>
      </w:pPr>
    </w:p>
    <w:p w14:paraId="559B4B1B" w14:textId="1B54EE9D" w:rsidR="00F458E7" w:rsidRPr="00642EBE" w:rsidRDefault="00997888" w:rsidP="00CC68EB">
      <w:pPr>
        <w:rPr>
          <w:rFonts w:ascii="Trebuchet MS" w:hAnsi="Trebuchet MS"/>
          <w:sz w:val="20"/>
          <w:szCs w:val="20"/>
        </w:rPr>
      </w:pPr>
      <w:r w:rsidRPr="00642EBE">
        <w:rPr>
          <w:rFonts w:ascii="Trebuchet MS" w:eastAsia="Times New Roman" w:hAnsi="Trebuchet MS" w:cs="Arial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52C245" wp14:editId="10CB6A1E">
                <wp:simplePos x="0" y="0"/>
                <wp:positionH relativeFrom="column">
                  <wp:posOffset>6930390</wp:posOffset>
                </wp:positionH>
                <wp:positionV relativeFrom="paragraph">
                  <wp:posOffset>1254125</wp:posOffset>
                </wp:positionV>
                <wp:extent cx="1047750" cy="381000"/>
                <wp:effectExtent l="0" t="0" r="0" b="0"/>
                <wp:wrapNone/>
                <wp:docPr id="6" name="Teksto lauk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262DF9" w14:textId="031C26CF" w:rsidR="00997888" w:rsidRPr="005014A6" w:rsidRDefault="00997888" w:rsidP="00997888">
                            <w:pPr>
                              <w:spacing w:line="240" w:lineRule="exact"/>
                              <w:contextualSpacing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430216">
                              <w:rPr>
                                <w:color w:val="0070C0"/>
                                <w:sz w:val="18"/>
                                <w:szCs w:val="18"/>
                              </w:rPr>
                              <w:t>Litgrid, AB</w:t>
                            </w:r>
                            <w:r w:rsidRPr="00430216" w:rsidDel="00430216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14A6">
                              <w:rPr>
                                <w:color w:val="0070C0"/>
                                <w:sz w:val="18"/>
                                <w:szCs w:val="18"/>
                              </w:rPr>
                              <w:t>atsakomybės riba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2C245" id="_x0000_t202" coordsize="21600,21600" o:spt="202" path="m,l,21600r21600,l21600,xe">
                <v:stroke joinstyle="miter"/>
                <v:path gradientshapeok="t" o:connecttype="rect"/>
              </v:shapetype>
              <v:shape id="Teksto laukas 6" o:spid="_x0000_s1026" type="#_x0000_t202" style="position:absolute;margin-left:545.7pt;margin-top:98.75pt;width:82.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" fillcolor="window" stroked="f" strokeweight=".5pt">
                <v:textbox>
                  <w:txbxContent>
                    <w:p w14:paraId="7A262DF9" w14:textId="031C26CF" w:rsidR="00997888" w:rsidRPr="005014A6" w:rsidRDefault="00997888" w:rsidP="00997888">
                      <w:pPr>
                        <w:spacing w:line="240" w:lineRule="exact"/>
                        <w:contextualSpacing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430216">
                        <w:rPr>
                          <w:color w:val="0070C0"/>
                          <w:sz w:val="18"/>
                          <w:szCs w:val="18"/>
                        </w:rPr>
                        <w:t>Litgrid, AB</w:t>
                      </w:r>
                      <w:r w:rsidRPr="00430216" w:rsidDel="00430216">
                        <w:rPr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5014A6">
                        <w:rPr>
                          <w:color w:val="0070C0"/>
                          <w:sz w:val="18"/>
                          <w:szCs w:val="18"/>
                        </w:rPr>
                        <w:t>atsakomybės riba</w:t>
                      </w:r>
                    </w:p>
                  </w:txbxContent>
                </v:textbox>
              </v:shape>
            </w:pict>
          </mc:Fallback>
        </mc:AlternateContent>
      </w:r>
      <w:r w:rsidR="00430216" w:rsidRPr="00642EBE">
        <w:rPr>
          <w:rFonts w:ascii="Trebuchet MS" w:eastAsia="Times New Roman" w:hAnsi="Trebuchet MS" w:cs="Arial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8F35C" wp14:editId="4FBE8E47">
                <wp:simplePos x="0" y="0"/>
                <wp:positionH relativeFrom="column">
                  <wp:posOffset>1322705</wp:posOffset>
                </wp:positionH>
                <wp:positionV relativeFrom="paragraph">
                  <wp:posOffset>1254125</wp:posOffset>
                </wp:positionV>
                <wp:extent cx="1047750" cy="381000"/>
                <wp:effectExtent l="0" t="0" r="0" b="0"/>
                <wp:wrapNone/>
                <wp:docPr id="12" name="Teksto lauk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07AB00" w14:textId="2545D57F" w:rsidR="00DD135F" w:rsidRPr="005014A6" w:rsidRDefault="00430216" w:rsidP="00AC0BFE">
                            <w:pPr>
                              <w:spacing w:line="240" w:lineRule="exact"/>
                              <w:contextualSpacing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430216">
                              <w:rPr>
                                <w:color w:val="0070C0"/>
                                <w:sz w:val="18"/>
                                <w:szCs w:val="18"/>
                              </w:rPr>
                              <w:t>Litgrid, AB</w:t>
                            </w:r>
                            <w:r w:rsidRPr="00430216" w:rsidDel="00430216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135F" w:rsidRPr="005014A6">
                              <w:rPr>
                                <w:color w:val="0070C0"/>
                                <w:sz w:val="18"/>
                                <w:szCs w:val="18"/>
                              </w:rPr>
                              <w:t>atsakomybės riba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F35C" id="Teksto laukas 12" o:spid="_x0000_s1027" type="#_x0000_t202" style="position:absolute;margin-left:104.15pt;margin-top:98.75pt;width:8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" fillcolor="window" stroked="f" strokeweight=".5pt">
                <v:textbox>
                  <w:txbxContent>
                    <w:p w14:paraId="0507AB00" w14:textId="2545D57F" w:rsidR="00DD135F" w:rsidRPr="005014A6" w:rsidRDefault="00430216" w:rsidP="00AC0BFE">
                      <w:pPr>
                        <w:spacing w:line="240" w:lineRule="exact"/>
                        <w:contextualSpacing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430216">
                        <w:rPr>
                          <w:color w:val="0070C0"/>
                          <w:sz w:val="18"/>
                          <w:szCs w:val="18"/>
                        </w:rPr>
                        <w:t>Litgrid, AB</w:t>
                      </w:r>
                      <w:r w:rsidRPr="00430216" w:rsidDel="00430216">
                        <w:rPr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="00DD135F" w:rsidRPr="005014A6">
                        <w:rPr>
                          <w:color w:val="0070C0"/>
                          <w:sz w:val="18"/>
                          <w:szCs w:val="18"/>
                        </w:rPr>
                        <w:t>atsakomybės riba</w:t>
                      </w:r>
                    </w:p>
                  </w:txbxContent>
                </v:textbox>
              </v:shape>
            </w:pict>
          </mc:Fallback>
        </mc:AlternateContent>
      </w:r>
      <w:r w:rsidR="00430216" w:rsidRPr="00642EBE">
        <w:rPr>
          <w:rFonts w:ascii="Trebuchet MS" w:eastAsia="Times New Roman" w:hAnsi="Trebuchet MS" w:cs="Arial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B169C5" wp14:editId="52995ED6">
                <wp:simplePos x="0" y="0"/>
                <wp:positionH relativeFrom="margin">
                  <wp:posOffset>-125095</wp:posOffset>
                </wp:positionH>
                <wp:positionV relativeFrom="paragraph">
                  <wp:posOffset>501650</wp:posOffset>
                </wp:positionV>
                <wp:extent cx="1129030" cy="428625"/>
                <wp:effectExtent l="0" t="0" r="0" b="9525"/>
                <wp:wrapNone/>
                <wp:docPr id="5" name="Teksto lauk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3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14B632" w14:textId="77777777" w:rsidR="00430216" w:rsidRPr="005014A6" w:rsidRDefault="00430216" w:rsidP="00430216">
                            <w:pPr>
                              <w:spacing w:line="240" w:lineRule="exact"/>
                              <w:contextualSpacing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7762E7">
                              <w:rPr>
                                <w:bCs/>
                                <w:color w:val="0070C0"/>
                                <w:sz w:val="18"/>
                                <w:szCs w:val="18"/>
                              </w:rPr>
                              <w:t>AB „</w:t>
                            </w:r>
                            <w:proofErr w:type="spellStart"/>
                            <w:r w:rsidRPr="007762E7">
                              <w:rPr>
                                <w:bCs/>
                                <w:color w:val="0070C0"/>
                                <w:sz w:val="18"/>
                                <w:szCs w:val="18"/>
                              </w:rPr>
                              <w:t>Ignitis</w:t>
                            </w:r>
                            <w:proofErr w:type="spellEnd"/>
                            <w:r w:rsidRPr="007762E7">
                              <w:rPr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gamyba</w:t>
                            </w:r>
                            <w:r>
                              <w:rPr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“</w:t>
                            </w:r>
                            <w:r w:rsidRPr="007762E7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14A6">
                              <w:rPr>
                                <w:color w:val="0070C0"/>
                                <w:sz w:val="18"/>
                                <w:szCs w:val="18"/>
                              </w:rPr>
                              <w:t>atsakomybės riba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169C5" id="Teksto laukas 5" o:spid="_x0000_s1028" type="#_x0000_t202" style="position:absolute;margin-left:-9.85pt;margin-top:39.5pt;width:88.9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" fillcolor="window" stroked="f" strokeweight=".5pt">
                <v:textbox>
                  <w:txbxContent>
                    <w:p w14:paraId="0F14B632" w14:textId="77777777" w:rsidR="00430216" w:rsidRPr="005014A6" w:rsidRDefault="00430216" w:rsidP="00430216">
                      <w:pPr>
                        <w:spacing w:line="240" w:lineRule="exact"/>
                        <w:contextualSpacing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7762E7">
                        <w:rPr>
                          <w:bCs/>
                          <w:color w:val="0070C0"/>
                          <w:sz w:val="18"/>
                          <w:szCs w:val="18"/>
                        </w:rPr>
                        <w:t>AB „Ignitis gamyba</w:t>
                      </w:r>
                      <w:r>
                        <w:rPr>
                          <w:bCs/>
                          <w:color w:val="0070C0"/>
                          <w:sz w:val="18"/>
                          <w:szCs w:val="18"/>
                        </w:rPr>
                        <w:t>“</w:t>
                      </w:r>
                      <w:r w:rsidRPr="007762E7">
                        <w:rPr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5014A6">
                        <w:rPr>
                          <w:color w:val="0070C0"/>
                          <w:sz w:val="18"/>
                          <w:szCs w:val="18"/>
                        </w:rPr>
                        <w:t>atsakomybės riba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0216" w:rsidRPr="00642EBE">
        <w:rPr>
          <w:rFonts w:ascii="Trebuchet MS" w:eastAsia="Times New Roman" w:hAnsi="Trebuchet MS" w:cs="Arial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79EC79" wp14:editId="7101EE24">
                <wp:simplePos x="0" y="0"/>
                <wp:positionH relativeFrom="margin">
                  <wp:posOffset>8342630</wp:posOffset>
                </wp:positionH>
                <wp:positionV relativeFrom="paragraph">
                  <wp:posOffset>718588</wp:posOffset>
                </wp:positionV>
                <wp:extent cx="1129030" cy="428625"/>
                <wp:effectExtent l="0" t="0" r="0" b="9525"/>
                <wp:wrapNone/>
                <wp:docPr id="11" name="Teksto lauk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3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ED3B46" w14:textId="77777777" w:rsidR="00DD135F" w:rsidRPr="005014A6" w:rsidRDefault="00DD135F" w:rsidP="00AC0BFE">
                            <w:pPr>
                              <w:spacing w:line="240" w:lineRule="exact"/>
                              <w:contextualSpacing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7762E7">
                              <w:rPr>
                                <w:bCs/>
                                <w:color w:val="0070C0"/>
                                <w:sz w:val="18"/>
                                <w:szCs w:val="18"/>
                              </w:rPr>
                              <w:t>AB „</w:t>
                            </w:r>
                            <w:proofErr w:type="spellStart"/>
                            <w:r w:rsidRPr="007762E7">
                              <w:rPr>
                                <w:bCs/>
                                <w:color w:val="0070C0"/>
                                <w:sz w:val="18"/>
                                <w:szCs w:val="18"/>
                              </w:rPr>
                              <w:t>Ignitis</w:t>
                            </w:r>
                            <w:proofErr w:type="spellEnd"/>
                            <w:r w:rsidRPr="007762E7">
                              <w:rPr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gamyba</w:t>
                            </w:r>
                            <w:r>
                              <w:rPr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“</w:t>
                            </w:r>
                            <w:r w:rsidRPr="007762E7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14A6">
                              <w:rPr>
                                <w:color w:val="0070C0"/>
                                <w:sz w:val="18"/>
                                <w:szCs w:val="18"/>
                              </w:rPr>
                              <w:t>atsakomybės riba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9EC79" id="Teksto laukas 11" o:spid="_x0000_s1029" type="#_x0000_t202" style="position:absolute;margin-left:656.9pt;margin-top:56.6pt;width:88.9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" fillcolor="window" stroked="f" strokeweight=".5pt">
                <v:textbox>
                  <w:txbxContent>
                    <w:p w14:paraId="01ED3B46" w14:textId="77777777" w:rsidR="00DD135F" w:rsidRPr="005014A6" w:rsidRDefault="00DD135F" w:rsidP="00AC0BFE">
                      <w:pPr>
                        <w:spacing w:line="240" w:lineRule="exact"/>
                        <w:contextualSpacing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7762E7">
                        <w:rPr>
                          <w:bCs/>
                          <w:color w:val="0070C0"/>
                          <w:sz w:val="18"/>
                          <w:szCs w:val="18"/>
                        </w:rPr>
                        <w:t>AB „Ignitis gamyba</w:t>
                      </w:r>
                      <w:r>
                        <w:rPr>
                          <w:bCs/>
                          <w:color w:val="0070C0"/>
                          <w:sz w:val="18"/>
                          <w:szCs w:val="18"/>
                        </w:rPr>
                        <w:t>“</w:t>
                      </w:r>
                      <w:r w:rsidRPr="007762E7">
                        <w:rPr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5014A6">
                        <w:rPr>
                          <w:color w:val="0070C0"/>
                          <w:sz w:val="18"/>
                          <w:szCs w:val="18"/>
                        </w:rPr>
                        <w:t>atsakomybės riba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3755" w:rsidRPr="00642EBE">
        <w:rPr>
          <w:rFonts w:ascii="Trebuchet MS" w:eastAsia="Times New Roman" w:hAnsi="Trebuchet MS" w:cs="Arial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C7FDA5" wp14:editId="7D4D91EB">
                <wp:simplePos x="0" y="0"/>
                <wp:positionH relativeFrom="column">
                  <wp:posOffset>1088390</wp:posOffset>
                </wp:positionH>
                <wp:positionV relativeFrom="paragraph">
                  <wp:posOffset>934720</wp:posOffset>
                </wp:positionV>
                <wp:extent cx="72000" cy="194400"/>
                <wp:effectExtent l="0" t="19050" r="23495" b="15240"/>
                <wp:wrapNone/>
                <wp:docPr id="3" name="Kairysis laužtinis skliaust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2000" cy="194400"/>
                        </a:xfrm>
                        <a:prstGeom prst="leftBracke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C0D8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Kairysis laužtinis skliaustas 3" o:spid="_x0000_s1026" type="#_x0000_t85" style="position:absolute;margin-left:85.7pt;margin-top:73.6pt;width:5.65pt;height:15.3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" adj="667" strokecolor="red" strokeweight="2.25pt">
                <v:stroke joinstyle="miter"/>
              </v:shape>
            </w:pict>
          </mc:Fallback>
        </mc:AlternateContent>
      </w:r>
      <w:r w:rsidR="008266D8" w:rsidRPr="00642EBE">
        <w:rPr>
          <w:rFonts w:ascii="Trebuchet MS" w:eastAsia="Times New Roman" w:hAnsi="Trebuchet MS" w:cs="Arial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A32B3" wp14:editId="4CA62ABE">
                <wp:simplePos x="0" y="0"/>
                <wp:positionH relativeFrom="column">
                  <wp:posOffset>8191500</wp:posOffset>
                </wp:positionH>
                <wp:positionV relativeFrom="paragraph">
                  <wp:posOffset>1135380</wp:posOffset>
                </wp:positionV>
                <wp:extent cx="72000" cy="194400"/>
                <wp:effectExtent l="38100" t="19050" r="23495" b="15240"/>
                <wp:wrapNone/>
                <wp:docPr id="10" name="Kairysis laužtinis skliaust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75175">
                          <a:off x="0" y="0"/>
                          <a:ext cx="72000" cy="194400"/>
                        </a:xfrm>
                        <a:prstGeom prst="leftBracke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991F6" id="Kairysis laužtinis skliaustas 10" o:spid="_x0000_s1026" type="#_x0000_t85" style="position:absolute;margin-left:645pt;margin-top:89.4pt;width:5.65pt;height:15.3pt;rotation:-24556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" adj="667" strokecolor="red" strokeweight="2.25pt">
                <v:stroke joinstyle="miter"/>
              </v:shape>
            </w:pict>
          </mc:Fallback>
        </mc:AlternateContent>
      </w:r>
      <w:r w:rsidR="00726CB8" w:rsidRPr="00642EBE">
        <w:rPr>
          <w:rFonts w:ascii="Trebuchet MS" w:eastAsia="Times New Roman" w:hAnsi="Trebuchet MS" w:cs="Times New Roman"/>
          <w:noProof/>
          <w:sz w:val="20"/>
          <w:szCs w:val="20"/>
        </w:rPr>
        <w:drawing>
          <wp:inline distT="0" distB="0" distL="0" distR="0" wp14:anchorId="23F7EE3C" wp14:editId="6D4B3FFE">
            <wp:extent cx="9705600" cy="2804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706" t="19293" r="5821" b="20175"/>
                    <a:stretch/>
                  </pic:blipFill>
                  <pic:spPr bwMode="auto">
                    <a:xfrm>
                      <a:off x="0" y="0"/>
                      <a:ext cx="9705600" cy="280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B47973" w14:textId="77777777" w:rsidR="00835D14" w:rsidRPr="00642EBE" w:rsidRDefault="00835D14" w:rsidP="00835D14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rebuchet MS" w:eastAsia="Times New Roman" w:hAnsi="Trebuchet MS" w:cs="Arial"/>
          <w:b/>
          <w:sz w:val="20"/>
          <w:szCs w:val="20"/>
        </w:rPr>
      </w:pPr>
    </w:p>
    <w:p w14:paraId="49A41EEC" w14:textId="267F90C3" w:rsidR="00835D14" w:rsidRPr="00642EBE" w:rsidRDefault="00835D14" w:rsidP="00835D14">
      <w:pPr>
        <w:tabs>
          <w:tab w:val="left" w:pos="993"/>
        </w:tabs>
        <w:spacing w:after="0" w:line="240" w:lineRule="auto"/>
        <w:ind w:left="709"/>
        <w:jc w:val="both"/>
        <w:rPr>
          <w:rFonts w:ascii="Trebuchet MS" w:eastAsia="Times New Roman" w:hAnsi="Trebuchet MS" w:cs="Arial"/>
          <w:sz w:val="20"/>
          <w:szCs w:val="20"/>
        </w:rPr>
      </w:pPr>
      <w:r w:rsidRPr="00642EBE">
        <w:rPr>
          <w:rFonts w:ascii="Trebuchet MS" w:eastAsia="Times New Roman" w:hAnsi="Trebuchet MS" w:cs="Arial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431E2C" wp14:editId="01E9610B">
                <wp:simplePos x="0" y="0"/>
                <wp:positionH relativeFrom="column">
                  <wp:posOffset>504825</wp:posOffset>
                </wp:positionH>
                <wp:positionV relativeFrom="paragraph">
                  <wp:posOffset>3175</wp:posOffset>
                </wp:positionV>
                <wp:extent cx="64800" cy="183600"/>
                <wp:effectExtent l="19050" t="19050" r="0" b="26035"/>
                <wp:wrapNone/>
                <wp:docPr id="7" name="Kairysis laužtinis skliaust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" cy="183600"/>
                        </a:xfrm>
                        <a:prstGeom prst="leftBracke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DA5B3" id="Kairysis laužtinis skliaustas 7" o:spid="_x0000_s1026" type="#_x0000_t85" style="position:absolute;margin-left:39.75pt;margin-top:.25pt;width:5.1pt;height:1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" adj="635" strokecolor="red" strokeweight="2.25pt">
                <v:stroke joinstyle="miter"/>
              </v:shape>
            </w:pict>
          </mc:Fallback>
        </mc:AlternateContent>
      </w:r>
      <w:r w:rsidRPr="00642EBE">
        <w:rPr>
          <w:rFonts w:ascii="Trebuchet MS" w:eastAsia="Times New Roman" w:hAnsi="Trebuchet MS" w:cs="Arial"/>
          <w:sz w:val="20"/>
          <w:szCs w:val="20"/>
        </w:rPr>
        <w:t xml:space="preserve">    </w:t>
      </w:r>
      <w:r w:rsidRPr="00642EBE">
        <w:rPr>
          <w:rFonts w:ascii="Trebuchet MS" w:eastAsia="Times New Roman" w:hAnsi="Trebuchet MS" w:cs="Arial"/>
          <w:bCs/>
          <w:sz w:val="20"/>
          <w:szCs w:val="20"/>
        </w:rPr>
        <w:t>AB „</w:t>
      </w:r>
      <w:proofErr w:type="spellStart"/>
      <w:r w:rsidRPr="00642EBE">
        <w:rPr>
          <w:rFonts w:ascii="Trebuchet MS" w:eastAsia="Times New Roman" w:hAnsi="Trebuchet MS" w:cs="Arial"/>
          <w:bCs/>
          <w:sz w:val="20"/>
          <w:szCs w:val="20"/>
        </w:rPr>
        <w:t>Ignitis</w:t>
      </w:r>
      <w:proofErr w:type="spellEnd"/>
      <w:r w:rsidRPr="00642EBE">
        <w:rPr>
          <w:rFonts w:ascii="Trebuchet MS" w:eastAsia="Times New Roman" w:hAnsi="Trebuchet MS" w:cs="Arial"/>
          <w:bCs/>
          <w:sz w:val="20"/>
          <w:szCs w:val="20"/>
        </w:rPr>
        <w:t xml:space="preserve"> gamyba“</w:t>
      </w:r>
      <w:r w:rsidRPr="00642EBE">
        <w:rPr>
          <w:rFonts w:ascii="Trebuchet MS" w:eastAsia="Times New Roman" w:hAnsi="Trebuchet MS" w:cs="Arial"/>
          <w:sz w:val="20"/>
          <w:szCs w:val="20"/>
        </w:rPr>
        <w:t xml:space="preserve"> ir L</w:t>
      </w:r>
      <w:r w:rsidR="00CD0AF7">
        <w:rPr>
          <w:rFonts w:ascii="Trebuchet MS" w:eastAsia="Times New Roman" w:hAnsi="Trebuchet MS" w:cs="Arial"/>
          <w:sz w:val="20"/>
          <w:szCs w:val="20"/>
        </w:rPr>
        <w:t>ITGRID</w:t>
      </w:r>
      <w:r w:rsidRPr="00642EBE">
        <w:rPr>
          <w:rFonts w:ascii="Trebuchet MS" w:eastAsia="Times New Roman" w:hAnsi="Trebuchet MS" w:cs="Arial"/>
          <w:sz w:val="20"/>
          <w:szCs w:val="20"/>
        </w:rPr>
        <w:t xml:space="preserve"> AB atsakomybės riba.</w:t>
      </w:r>
    </w:p>
    <w:p w14:paraId="44D8C2DF" w14:textId="77777777" w:rsidR="00F458E7" w:rsidRPr="00642EBE" w:rsidRDefault="00F458E7" w:rsidP="00CC68EB">
      <w:pPr>
        <w:rPr>
          <w:rFonts w:ascii="Trebuchet MS" w:hAnsi="Trebuchet MS"/>
          <w:sz w:val="20"/>
          <w:szCs w:val="20"/>
        </w:rPr>
      </w:pPr>
    </w:p>
    <w:p w14:paraId="1C0BDCCD" w14:textId="2EEB78DC" w:rsidR="00170A3B" w:rsidRPr="00642EBE" w:rsidRDefault="00170A3B" w:rsidP="00CC68EB">
      <w:pPr>
        <w:rPr>
          <w:rFonts w:ascii="Trebuchet MS" w:hAnsi="Trebuchet MS"/>
          <w:sz w:val="20"/>
          <w:szCs w:val="20"/>
        </w:rPr>
      </w:pPr>
      <w:r w:rsidRPr="00642EBE">
        <w:rPr>
          <w:rFonts w:ascii="Trebuchet MS" w:hAnsi="Trebuchet MS"/>
          <w:sz w:val="20"/>
          <w:szCs w:val="20"/>
        </w:rPr>
        <w:br w:type="page"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04"/>
      </w:tblGrid>
      <w:tr w:rsidR="00E74050" w:rsidRPr="00642EBE" w14:paraId="4ABC5D14" w14:textId="77777777" w:rsidTr="00DD135F">
        <w:trPr>
          <w:jc w:val="right"/>
        </w:trPr>
        <w:tc>
          <w:tcPr>
            <w:tcW w:w="4104" w:type="dxa"/>
            <w:shd w:val="clear" w:color="auto" w:fill="auto"/>
          </w:tcPr>
          <w:p w14:paraId="6852C780" w14:textId="06B9AC19" w:rsidR="00E74050" w:rsidRPr="00642EBE" w:rsidRDefault="00E74050" w:rsidP="00664F9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  <w:bookmarkStart w:id="11" w:name="_Hlk39736179"/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lastRenderedPageBreak/>
              <w:t xml:space="preserve">Paviršinių nuotekų priėmimo ir </w:t>
            </w:r>
            <w:r w:rsidR="00C76322" w:rsidRPr="00642EBE">
              <w:rPr>
                <w:rFonts w:ascii="Trebuchet MS" w:eastAsia="Times New Roman" w:hAnsi="Trebuchet MS" w:cs="Arial"/>
                <w:sz w:val="20"/>
                <w:szCs w:val="20"/>
              </w:rPr>
              <w:t>nuvedimo</w:t>
            </w: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 xml:space="preserve">  paslaugos teikimo sutarties  Nr. </w:t>
            </w:r>
          </w:p>
        </w:tc>
      </w:tr>
      <w:tr w:rsidR="00E74050" w:rsidRPr="00642EBE" w14:paraId="6DE3FCF7" w14:textId="77777777" w:rsidTr="00DD135F">
        <w:trPr>
          <w:jc w:val="right"/>
        </w:trPr>
        <w:tc>
          <w:tcPr>
            <w:tcW w:w="4104" w:type="dxa"/>
            <w:shd w:val="clear" w:color="auto" w:fill="auto"/>
          </w:tcPr>
          <w:p w14:paraId="374BB177" w14:textId="5452414C" w:rsidR="00E74050" w:rsidRPr="00642EBE" w:rsidRDefault="007E7837" w:rsidP="00664F98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</w:rPr>
              <w:t>3 p</w:t>
            </w:r>
            <w:r w:rsidR="00E74050" w:rsidRPr="00642EBE">
              <w:rPr>
                <w:rFonts w:ascii="Trebuchet MS" w:eastAsia="Times New Roman" w:hAnsi="Trebuchet MS" w:cs="Arial"/>
                <w:sz w:val="20"/>
                <w:szCs w:val="20"/>
              </w:rPr>
              <w:t>riedas</w:t>
            </w:r>
          </w:p>
        </w:tc>
      </w:tr>
    </w:tbl>
    <w:p w14:paraId="3A22FAB0" w14:textId="6686F530" w:rsidR="00E74050" w:rsidRPr="00642EBE" w:rsidRDefault="00E74050" w:rsidP="00664F98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p w14:paraId="62791FFB" w14:textId="0133478F" w:rsidR="002922A2" w:rsidRPr="00642EBE" w:rsidRDefault="002922A2" w:rsidP="00664F98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p w14:paraId="5EDE90B5" w14:textId="649E7E7A" w:rsidR="002922A2" w:rsidRPr="00642EBE" w:rsidRDefault="00C979AD" w:rsidP="00664F98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  <w:r w:rsidRPr="00642EBE">
        <w:rPr>
          <w:rFonts w:ascii="Trebuchet MS" w:eastAsia="Times New Roman" w:hAnsi="Trebuchet MS" w:cs="Arial"/>
          <w:sz w:val="20"/>
          <w:szCs w:val="20"/>
        </w:rPr>
        <w:t xml:space="preserve">Paviršinių nuotekų priėmimo ir </w:t>
      </w:r>
      <w:r w:rsidR="00C76322" w:rsidRPr="00642EBE">
        <w:rPr>
          <w:rFonts w:ascii="Trebuchet MS" w:eastAsia="Times New Roman" w:hAnsi="Trebuchet MS" w:cs="Arial"/>
          <w:sz w:val="20"/>
          <w:szCs w:val="20"/>
        </w:rPr>
        <w:t>nuvedimo</w:t>
      </w:r>
      <w:r w:rsidRPr="00642EBE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0362B9" w:rsidRPr="00642EBE">
        <w:rPr>
          <w:rFonts w:ascii="Trebuchet MS" w:eastAsia="Times New Roman" w:hAnsi="Trebuchet MS" w:cs="Arial"/>
          <w:sz w:val="20"/>
          <w:szCs w:val="20"/>
        </w:rPr>
        <w:t xml:space="preserve">į </w:t>
      </w:r>
      <w:r w:rsidR="00855745" w:rsidRPr="00642EBE">
        <w:rPr>
          <w:rFonts w:ascii="Trebuchet MS" w:eastAsia="Times New Roman" w:hAnsi="Trebuchet MS" w:cs="Arial"/>
          <w:sz w:val="20"/>
          <w:szCs w:val="20"/>
        </w:rPr>
        <w:t xml:space="preserve">šiaurinėje dalyje esantį nuotekų kolektorių </w:t>
      </w:r>
      <w:r w:rsidR="00CA4609" w:rsidRPr="00642EBE">
        <w:rPr>
          <w:rFonts w:ascii="Trebuchet MS" w:eastAsia="Times New Roman" w:hAnsi="Trebuchet MS" w:cs="Arial"/>
          <w:sz w:val="20"/>
          <w:szCs w:val="20"/>
        </w:rPr>
        <w:t xml:space="preserve">paslaugos mėnesinio mokėjimo </w:t>
      </w:r>
      <w:r w:rsidRPr="00642EBE">
        <w:rPr>
          <w:rFonts w:ascii="Trebuchet MS" w:eastAsia="Times New Roman" w:hAnsi="Trebuchet MS" w:cs="Arial"/>
          <w:sz w:val="20"/>
          <w:szCs w:val="20"/>
        </w:rPr>
        <w:t>skaičiavimas</w:t>
      </w:r>
      <w:r w:rsidR="004E773C" w:rsidRPr="00642EBE">
        <w:rPr>
          <w:rFonts w:ascii="Trebuchet MS" w:eastAsia="Times New Roman" w:hAnsi="Trebuchet MS" w:cs="Arial"/>
          <w:sz w:val="20"/>
          <w:szCs w:val="20"/>
        </w:rPr>
        <w:t xml:space="preserve"> </w:t>
      </w:r>
    </w:p>
    <w:p w14:paraId="4745ACE6" w14:textId="75172628" w:rsidR="002922A2" w:rsidRPr="00642EBE" w:rsidRDefault="002922A2" w:rsidP="00664F98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p w14:paraId="141FC552" w14:textId="77777777" w:rsidR="002922A2" w:rsidRPr="00642EBE" w:rsidRDefault="002922A2" w:rsidP="00664F98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837"/>
        <w:gridCol w:w="4333"/>
        <w:gridCol w:w="1904"/>
        <w:gridCol w:w="1525"/>
        <w:gridCol w:w="1532"/>
        <w:gridCol w:w="1165"/>
        <w:gridCol w:w="1814"/>
        <w:gridCol w:w="1769"/>
      </w:tblGrid>
      <w:tr w:rsidR="00F43EB4" w:rsidRPr="00642EBE" w14:paraId="7428D02F" w14:textId="685AC9AE" w:rsidTr="00C3465A">
        <w:tc>
          <w:tcPr>
            <w:tcW w:w="837" w:type="dxa"/>
            <w:vAlign w:val="center"/>
          </w:tcPr>
          <w:p w14:paraId="7ADD2A4D" w14:textId="15232A53" w:rsidR="00F43EB4" w:rsidRPr="00642EBE" w:rsidRDefault="00F43EB4" w:rsidP="00664F98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Eil.</w:t>
            </w:r>
            <w:r w:rsidR="0011520D"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 xml:space="preserve"> </w:t>
            </w: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Nr.</w:t>
            </w:r>
          </w:p>
        </w:tc>
        <w:tc>
          <w:tcPr>
            <w:tcW w:w="4333" w:type="dxa"/>
            <w:vAlign w:val="center"/>
          </w:tcPr>
          <w:p w14:paraId="11ACB70C" w14:textId="261FC139" w:rsidR="00F43EB4" w:rsidRPr="00642EBE" w:rsidRDefault="00F43EB4" w:rsidP="00664F98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Pavadinimas</w:t>
            </w:r>
          </w:p>
        </w:tc>
        <w:tc>
          <w:tcPr>
            <w:tcW w:w="1904" w:type="dxa"/>
            <w:vAlign w:val="center"/>
          </w:tcPr>
          <w:p w14:paraId="06434FEA" w14:textId="229768E9" w:rsidR="00F43EB4" w:rsidRPr="00642EBE" w:rsidRDefault="00F43EB4" w:rsidP="00664F98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Apmokestinamas plotas, ha</w:t>
            </w:r>
          </w:p>
        </w:tc>
        <w:tc>
          <w:tcPr>
            <w:tcW w:w="1525" w:type="dxa"/>
          </w:tcPr>
          <w:p w14:paraId="6B83066C" w14:textId="15D680CC" w:rsidR="00F43EB4" w:rsidRPr="00642EBE" w:rsidRDefault="00F43EB4" w:rsidP="00664F98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Paviršinio nuotėkio koeficientas*</w:t>
            </w:r>
          </w:p>
        </w:tc>
        <w:tc>
          <w:tcPr>
            <w:tcW w:w="1532" w:type="dxa"/>
          </w:tcPr>
          <w:p w14:paraId="1C9A4EFA" w14:textId="52B3A0C9" w:rsidR="00F43EB4" w:rsidRPr="00642EBE" w:rsidRDefault="00F43EB4" w:rsidP="00664F98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Skaičiuotinas plotas, ha (3x4)</w:t>
            </w:r>
          </w:p>
        </w:tc>
        <w:tc>
          <w:tcPr>
            <w:tcW w:w="1165" w:type="dxa"/>
          </w:tcPr>
          <w:p w14:paraId="66D49C78" w14:textId="46F51F6D" w:rsidR="00F43EB4" w:rsidRPr="00642EBE" w:rsidRDefault="00F43EB4" w:rsidP="00664F98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Kritulių kiekis, m **</w:t>
            </w:r>
          </w:p>
        </w:tc>
        <w:tc>
          <w:tcPr>
            <w:tcW w:w="1814" w:type="dxa"/>
          </w:tcPr>
          <w:p w14:paraId="7836269F" w14:textId="6D3B0139" w:rsidR="00F43EB4" w:rsidRPr="00642EBE" w:rsidRDefault="00F43EB4" w:rsidP="00664F98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 xml:space="preserve">Surenkamų nuotekų kiekis per metus, </w:t>
            </w:r>
            <w:r w:rsidR="00D7033F" w:rsidRPr="00642EBE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m³</w:t>
            </w:r>
          </w:p>
          <w:p w14:paraId="058384A9" w14:textId="0D36D507" w:rsidR="00F43EB4" w:rsidRPr="00642EBE" w:rsidRDefault="00F43EB4" w:rsidP="00664F98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(5x6*10000)</w:t>
            </w:r>
          </w:p>
        </w:tc>
        <w:tc>
          <w:tcPr>
            <w:tcW w:w="1769" w:type="dxa"/>
          </w:tcPr>
          <w:p w14:paraId="7DF80A9F" w14:textId="18D05DCE" w:rsidR="00F43EB4" w:rsidRPr="00642EBE" w:rsidRDefault="00F43EB4" w:rsidP="00664F98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Mokestis už nuotekų surinkimą</w:t>
            </w:r>
            <w:r w:rsidR="00F7430A" w:rsidRPr="00642EBE">
              <w:rPr>
                <w:rFonts w:ascii="Trebuchet MS" w:eastAsia="Times New Roman" w:hAnsi="Trebuchet MS" w:cs="Arial"/>
                <w:sz w:val="20"/>
                <w:szCs w:val="20"/>
              </w:rPr>
              <w:t>,</w:t>
            </w:r>
            <w:r w:rsidR="000813F5" w:rsidRPr="00642EBE">
              <w:rPr>
                <w:rFonts w:ascii="Trebuchet MS" w:eastAsia="Times New Roman" w:hAnsi="Trebuchet MS" w:cs="Arial"/>
                <w:sz w:val="20"/>
                <w:szCs w:val="20"/>
              </w:rPr>
              <w:t xml:space="preserve"> </w:t>
            </w:r>
            <w:r w:rsidR="00F7430A" w:rsidRPr="00642EBE">
              <w:rPr>
                <w:rFonts w:ascii="Trebuchet MS" w:eastAsia="Times New Roman" w:hAnsi="Trebuchet MS" w:cs="Arial"/>
                <w:sz w:val="20"/>
                <w:szCs w:val="20"/>
              </w:rPr>
              <w:t>EUR</w:t>
            </w:r>
            <w:r w:rsidR="00C979AD" w:rsidRPr="00642EBE">
              <w:rPr>
                <w:rFonts w:ascii="Trebuchet MS" w:eastAsia="Times New Roman" w:hAnsi="Trebuchet MS" w:cs="Arial"/>
                <w:sz w:val="20"/>
                <w:szCs w:val="20"/>
              </w:rPr>
              <w:t xml:space="preserve"> (7x5 eilutė)</w:t>
            </w:r>
          </w:p>
        </w:tc>
      </w:tr>
      <w:tr w:rsidR="00F43EB4" w:rsidRPr="00642EBE" w14:paraId="3408656A" w14:textId="2FBC83FA" w:rsidTr="00C3465A">
        <w:tc>
          <w:tcPr>
            <w:tcW w:w="837" w:type="dxa"/>
            <w:vAlign w:val="center"/>
          </w:tcPr>
          <w:p w14:paraId="36B3EA9E" w14:textId="6B0DAC33" w:rsidR="00F43EB4" w:rsidRPr="00642EBE" w:rsidRDefault="00F43EB4" w:rsidP="00664F98">
            <w:pPr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4333" w:type="dxa"/>
            <w:vAlign w:val="center"/>
          </w:tcPr>
          <w:p w14:paraId="2F3C78AE" w14:textId="6AA78A45" w:rsidR="00F43EB4" w:rsidRPr="00642EBE" w:rsidRDefault="00F43EB4" w:rsidP="00664F98">
            <w:pPr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1904" w:type="dxa"/>
            <w:vAlign w:val="center"/>
          </w:tcPr>
          <w:p w14:paraId="0067ECF0" w14:textId="0B97200C" w:rsidR="00F43EB4" w:rsidRPr="00642EBE" w:rsidRDefault="00F43EB4" w:rsidP="00664F98">
            <w:pPr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14:paraId="2DF954FB" w14:textId="3FB5302B" w:rsidR="00F43EB4" w:rsidRPr="00642EBE" w:rsidRDefault="00F43EB4" w:rsidP="00664F98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4</w:t>
            </w:r>
          </w:p>
        </w:tc>
        <w:tc>
          <w:tcPr>
            <w:tcW w:w="1532" w:type="dxa"/>
          </w:tcPr>
          <w:p w14:paraId="513DF7F4" w14:textId="2505CA39" w:rsidR="00F43EB4" w:rsidRPr="00642EBE" w:rsidRDefault="00F43EB4" w:rsidP="00664F98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5</w:t>
            </w:r>
          </w:p>
        </w:tc>
        <w:tc>
          <w:tcPr>
            <w:tcW w:w="1165" w:type="dxa"/>
          </w:tcPr>
          <w:p w14:paraId="515E1A8A" w14:textId="6A2BB60F" w:rsidR="00F43EB4" w:rsidRPr="00642EBE" w:rsidRDefault="00F43EB4" w:rsidP="00664F98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6</w:t>
            </w:r>
          </w:p>
        </w:tc>
        <w:tc>
          <w:tcPr>
            <w:tcW w:w="1814" w:type="dxa"/>
          </w:tcPr>
          <w:p w14:paraId="222D043D" w14:textId="29F456FC" w:rsidR="00F43EB4" w:rsidRPr="00642EBE" w:rsidRDefault="00F43EB4" w:rsidP="00664F98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7</w:t>
            </w:r>
          </w:p>
        </w:tc>
        <w:tc>
          <w:tcPr>
            <w:tcW w:w="1769" w:type="dxa"/>
          </w:tcPr>
          <w:p w14:paraId="6E1FDE5E" w14:textId="2DF23716" w:rsidR="00F43EB4" w:rsidRPr="00642EBE" w:rsidRDefault="00C979AD" w:rsidP="00664F98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8</w:t>
            </w:r>
          </w:p>
        </w:tc>
      </w:tr>
      <w:tr w:rsidR="000560EF" w:rsidRPr="00642EBE" w14:paraId="0674D15C" w14:textId="57A2A01A" w:rsidTr="00B45EA9">
        <w:tc>
          <w:tcPr>
            <w:tcW w:w="837" w:type="dxa"/>
            <w:vAlign w:val="center"/>
          </w:tcPr>
          <w:p w14:paraId="6E831FFD" w14:textId="77777777" w:rsidR="000560EF" w:rsidRPr="00642EBE" w:rsidRDefault="000560EF" w:rsidP="000560EF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4333" w:type="dxa"/>
            <w:vAlign w:val="center"/>
          </w:tcPr>
          <w:p w14:paraId="376F13F0" w14:textId="0B9A8FE6" w:rsidR="000560EF" w:rsidRPr="00642EBE" w:rsidRDefault="0008136F" w:rsidP="000560EF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LITGRID AB</w:t>
            </w:r>
            <w:r w:rsidR="000560EF"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 xml:space="preserve"> nuosavybės ar kita teise valdomo žemės sklypo plotas (Pagal Registrų centro išrašą) </w:t>
            </w:r>
            <w:r w:rsidR="000560EF" w:rsidRPr="00642EBE" w:rsidDel="002F64E2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 xml:space="preserve">priklausantis bendras sklypo plotas </w:t>
            </w:r>
            <w:r w:rsidR="000560EF" w:rsidRPr="00642EBE" w:rsidDel="001E6B87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dangų plotas</w:t>
            </w:r>
          </w:p>
        </w:tc>
        <w:tc>
          <w:tcPr>
            <w:tcW w:w="1904" w:type="dxa"/>
            <w:vAlign w:val="center"/>
          </w:tcPr>
          <w:p w14:paraId="6DA84640" w14:textId="2E6C75CE" w:rsidR="000560EF" w:rsidRPr="00642EBE" w:rsidRDefault="009A6370" w:rsidP="00B45EA9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3,</w:t>
            </w:r>
            <w:r w:rsidR="00877952" w:rsidRPr="00642EBE">
              <w:rPr>
                <w:rFonts w:ascii="Trebuchet MS" w:eastAsia="Times New Roman" w:hAnsi="Trebuchet MS" w:cs="Arial"/>
                <w:sz w:val="20"/>
                <w:szCs w:val="20"/>
              </w:rPr>
              <w:t>5867</w:t>
            </w:r>
          </w:p>
        </w:tc>
        <w:tc>
          <w:tcPr>
            <w:tcW w:w="1525" w:type="dxa"/>
            <w:vAlign w:val="center"/>
          </w:tcPr>
          <w:p w14:paraId="5CC7A0BF" w14:textId="37E8F28F" w:rsidR="000560EF" w:rsidRPr="00642EBE" w:rsidRDefault="000560EF" w:rsidP="00B45EA9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14:paraId="716E9B05" w14:textId="77777777" w:rsidR="000560EF" w:rsidRPr="00642EBE" w:rsidRDefault="000560EF" w:rsidP="00B45EA9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3B3E14A4" w14:textId="77777777" w:rsidR="000560EF" w:rsidRPr="00642EBE" w:rsidRDefault="000560EF" w:rsidP="00B45EA9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57AA9AF0" w14:textId="592F355A" w:rsidR="000560EF" w:rsidRPr="00642EBE" w:rsidRDefault="00050BAC" w:rsidP="00B45EA9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5862</w:t>
            </w:r>
          </w:p>
        </w:tc>
        <w:tc>
          <w:tcPr>
            <w:tcW w:w="1769" w:type="dxa"/>
            <w:vAlign w:val="center"/>
          </w:tcPr>
          <w:p w14:paraId="14E4EB47" w14:textId="5AC9B8FE" w:rsidR="000560EF" w:rsidRPr="00642EBE" w:rsidRDefault="000560EF" w:rsidP="00B45EA9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D24E53" w:rsidRPr="00642EBE" w14:paraId="2F9A1209" w14:textId="77777777" w:rsidTr="00F3722F">
        <w:tc>
          <w:tcPr>
            <w:tcW w:w="837" w:type="dxa"/>
            <w:vAlign w:val="center"/>
          </w:tcPr>
          <w:p w14:paraId="446DB806" w14:textId="77777777" w:rsidR="00D24E53" w:rsidRPr="00642EBE" w:rsidRDefault="00D24E53" w:rsidP="00D24E53">
            <w:pPr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99E03" w14:textId="655892AE" w:rsidR="00D24E53" w:rsidRPr="00642EBE" w:rsidRDefault="00D24E53" w:rsidP="00D24E53">
            <w:pPr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>Akmenų grindinys</w:t>
            </w:r>
            <w:r w:rsidR="00592958" w:rsidRPr="00642EB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 xml:space="preserve"> (</w:t>
            </w:r>
            <w:r w:rsidR="00586892" w:rsidRPr="00642EB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>veja padengta akmenų skalda)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FBF24" w14:textId="741AE1CA" w:rsidR="00D24E53" w:rsidRPr="00642EBE" w:rsidRDefault="0018747E" w:rsidP="00D24E53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3,0</w:t>
            </w:r>
            <w:r w:rsidR="00670E58"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525" w:type="dxa"/>
            <w:vAlign w:val="bottom"/>
          </w:tcPr>
          <w:p w14:paraId="4304B10E" w14:textId="45C12EB4" w:rsidR="00D24E53" w:rsidRPr="00642EBE" w:rsidRDefault="00D24E53" w:rsidP="007B3CA2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0,</w:t>
            </w:r>
            <w:r w:rsidR="007B3CA2" w:rsidRPr="00642EBE">
              <w:rPr>
                <w:rFonts w:ascii="Trebuchet MS" w:eastAsia="Times New Roman" w:hAnsi="Trebuchet MS" w:cs="Arial"/>
                <w:sz w:val="20"/>
                <w:szCs w:val="20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92BFF" w14:textId="173D7136" w:rsidR="00D24E53" w:rsidRPr="00642EBE" w:rsidRDefault="00741C76" w:rsidP="00D24E53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0,</w:t>
            </w:r>
            <w:r w:rsidR="0035773A"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6081</w:t>
            </w:r>
          </w:p>
        </w:tc>
        <w:tc>
          <w:tcPr>
            <w:tcW w:w="1165" w:type="dxa"/>
            <w:vAlign w:val="bottom"/>
          </w:tcPr>
          <w:p w14:paraId="48E99B2C" w14:textId="76E76EAA" w:rsidR="00D24E53" w:rsidRPr="00642EBE" w:rsidRDefault="00F83290" w:rsidP="007B3CA2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0,6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2B00A" w14:textId="2B2CEDD3" w:rsidR="00D24E53" w:rsidRPr="00642EBE" w:rsidRDefault="0036230D" w:rsidP="00D24E53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3648,6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84D4B" w14:textId="07CAC21E" w:rsidR="00D24E53" w:rsidRPr="00642EBE" w:rsidRDefault="00D24E53" w:rsidP="00D24E53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D24E53" w:rsidRPr="00642EBE" w14:paraId="034CCF46" w14:textId="2D22B080" w:rsidTr="00C3465A">
        <w:tc>
          <w:tcPr>
            <w:tcW w:w="837" w:type="dxa"/>
            <w:vAlign w:val="center"/>
          </w:tcPr>
          <w:p w14:paraId="1B5859A3" w14:textId="33A475BC" w:rsidR="00D24E53" w:rsidRPr="00642EBE" w:rsidRDefault="00D24E53" w:rsidP="00D24E5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1.</w:t>
            </w:r>
          </w:p>
        </w:tc>
        <w:tc>
          <w:tcPr>
            <w:tcW w:w="4333" w:type="dxa"/>
            <w:vAlign w:val="center"/>
          </w:tcPr>
          <w:p w14:paraId="27737013" w14:textId="67207EA0" w:rsidR="00D24E53" w:rsidRPr="00642EBE" w:rsidRDefault="00D24E53" w:rsidP="00D24E5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Stogai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D9C0D" w14:textId="029C5F68" w:rsidR="00D24E53" w:rsidRPr="00642EBE" w:rsidRDefault="00275537" w:rsidP="00D24E5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0,0338</w:t>
            </w:r>
          </w:p>
        </w:tc>
        <w:tc>
          <w:tcPr>
            <w:tcW w:w="1525" w:type="dxa"/>
          </w:tcPr>
          <w:p w14:paraId="4A906121" w14:textId="4ED60778" w:rsidR="00D24E53" w:rsidRPr="00642EBE" w:rsidRDefault="00D24E53" w:rsidP="00D24E5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0,85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B1D5C" w14:textId="08D49DDE" w:rsidR="00D24E53" w:rsidRPr="00642EBE" w:rsidRDefault="00275537" w:rsidP="00D24E5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0,0287</w:t>
            </w:r>
          </w:p>
        </w:tc>
        <w:tc>
          <w:tcPr>
            <w:tcW w:w="1165" w:type="dxa"/>
          </w:tcPr>
          <w:p w14:paraId="19D21B41" w14:textId="23561263" w:rsidR="00D24E53" w:rsidRPr="00642EBE" w:rsidRDefault="00D24E53" w:rsidP="00D24E5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0,6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C555F" w14:textId="5FB906F8" w:rsidR="00D24E53" w:rsidRPr="00642EBE" w:rsidRDefault="00275537" w:rsidP="00D24E5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172,2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9F0B3" w14:textId="0885A436" w:rsidR="00D24E53" w:rsidRPr="00642EBE" w:rsidRDefault="00D24E53" w:rsidP="00D24E53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D24E53" w:rsidRPr="00642EBE" w14:paraId="76A6A6CA" w14:textId="11F3C079" w:rsidTr="00F3722F">
        <w:tc>
          <w:tcPr>
            <w:tcW w:w="837" w:type="dxa"/>
            <w:vAlign w:val="center"/>
          </w:tcPr>
          <w:p w14:paraId="7B0C8364" w14:textId="04C3F67A" w:rsidR="00D24E53" w:rsidRPr="00642EBE" w:rsidRDefault="00D24E53" w:rsidP="00D24E5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2.</w:t>
            </w:r>
          </w:p>
        </w:tc>
        <w:tc>
          <w:tcPr>
            <w:tcW w:w="4333" w:type="dxa"/>
            <w:vAlign w:val="center"/>
          </w:tcPr>
          <w:p w14:paraId="2A1986DF" w14:textId="4F993BE2" w:rsidR="00D24E53" w:rsidRPr="00642EBE" w:rsidRDefault="00D24E53" w:rsidP="00D24E5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Asfaltuotas kelias, automobilių aikštelės, šaligatviai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6A2E0" w14:textId="14C81360" w:rsidR="00D24E53" w:rsidRPr="00642EBE" w:rsidRDefault="009C4D3C" w:rsidP="00D24E5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0,3774</w:t>
            </w:r>
          </w:p>
        </w:tc>
        <w:tc>
          <w:tcPr>
            <w:tcW w:w="1525" w:type="dxa"/>
            <w:vAlign w:val="bottom"/>
          </w:tcPr>
          <w:p w14:paraId="34B867BA" w14:textId="0A136EEF" w:rsidR="00D24E53" w:rsidRPr="00642EBE" w:rsidRDefault="00D24E53" w:rsidP="007B3CA2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0,83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0265D" w14:textId="2144C000" w:rsidR="00D24E53" w:rsidRPr="00642EBE" w:rsidRDefault="009C4D3C" w:rsidP="00D24E5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0,3132</w:t>
            </w:r>
          </w:p>
        </w:tc>
        <w:tc>
          <w:tcPr>
            <w:tcW w:w="1165" w:type="dxa"/>
            <w:vAlign w:val="bottom"/>
          </w:tcPr>
          <w:p w14:paraId="667C7574" w14:textId="033E9A02" w:rsidR="00D24E53" w:rsidRPr="00642EBE" w:rsidRDefault="00D24E53" w:rsidP="007B3CA2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0,6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2E1C5" w14:textId="053E801A" w:rsidR="00D24E53" w:rsidRPr="00642EBE" w:rsidRDefault="009C4D3C" w:rsidP="00D24E5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18</w:t>
            </w:r>
            <w:r w:rsidR="009B03C7"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B9356" w14:textId="09F95EA6" w:rsidR="00D24E53" w:rsidRPr="00642EBE" w:rsidRDefault="00D24E53" w:rsidP="00D24E53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D24E53" w:rsidRPr="00642EBE" w14:paraId="2F5D1090" w14:textId="70EA1917" w:rsidTr="00C3465A">
        <w:tc>
          <w:tcPr>
            <w:tcW w:w="837" w:type="dxa"/>
            <w:vAlign w:val="center"/>
          </w:tcPr>
          <w:p w14:paraId="1F664FEE" w14:textId="2E4B4CD2" w:rsidR="00D24E53" w:rsidRPr="00642EBE" w:rsidRDefault="00D24E53" w:rsidP="00D24E53">
            <w:pPr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4.</w:t>
            </w:r>
          </w:p>
        </w:tc>
        <w:tc>
          <w:tcPr>
            <w:tcW w:w="4333" w:type="dxa"/>
            <w:vAlign w:val="center"/>
          </w:tcPr>
          <w:p w14:paraId="331523F8" w14:textId="12EA0F19" w:rsidR="00D24E53" w:rsidRPr="00642EBE" w:rsidRDefault="00D24E53" w:rsidP="00D24E53">
            <w:pPr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Žalia veja</w:t>
            </w:r>
          </w:p>
        </w:tc>
        <w:tc>
          <w:tcPr>
            <w:tcW w:w="1904" w:type="dxa"/>
          </w:tcPr>
          <w:p w14:paraId="3BCD198A" w14:textId="76AACB83" w:rsidR="00D24E53" w:rsidRPr="00642EBE" w:rsidDel="001D4F9B" w:rsidRDefault="00061048" w:rsidP="00D24E53">
            <w:pPr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0,1348</w:t>
            </w:r>
          </w:p>
        </w:tc>
        <w:tc>
          <w:tcPr>
            <w:tcW w:w="1525" w:type="dxa"/>
          </w:tcPr>
          <w:p w14:paraId="4659A3CA" w14:textId="53170270" w:rsidR="00D24E53" w:rsidRPr="00642EBE" w:rsidRDefault="00D24E53" w:rsidP="00D24E5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0,2</w:t>
            </w:r>
          </w:p>
        </w:tc>
        <w:tc>
          <w:tcPr>
            <w:tcW w:w="1532" w:type="dxa"/>
          </w:tcPr>
          <w:p w14:paraId="77ED625B" w14:textId="114E6212" w:rsidR="00D24E53" w:rsidRPr="00642EBE" w:rsidRDefault="00061048" w:rsidP="00D24E5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0,027</w:t>
            </w:r>
          </w:p>
        </w:tc>
        <w:tc>
          <w:tcPr>
            <w:tcW w:w="1165" w:type="dxa"/>
          </w:tcPr>
          <w:p w14:paraId="68E3456D" w14:textId="4FBB9666" w:rsidR="00D24E53" w:rsidRPr="00642EBE" w:rsidRDefault="00D24E53" w:rsidP="00D24E5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0,6</w:t>
            </w:r>
          </w:p>
        </w:tc>
        <w:tc>
          <w:tcPr>
            <w:tcW w:w="1814" w:type="dxa"/>
          </w:tcPr>
          <w:p w14:paraId="71EB56EA" w14:textId="0714FB39" w:rsidR="00D24E53" w:rsidRPr="00642EBE" w:rsidRDefault="00523966" w:rsidP="00D24E5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162</w:t>
            </w:r>
          </w:p>
        </w:tc>
        <w:tc>
          <w:tcPr>
            <w:tcW w:w="1769" w:type="dxa"/>
          </w:tcPr>
          <w:p w14:paraId="5FD168FC" w14:textId="3EB0AE2B" w:rsidR="00D24E53" w:rsidRPr="00642EBE" w:rsidRDefault="00D24E53" w:rsidP="00D24E5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D24E53" w:rsidRPr="00642EBE" w14:paraId="4C94D784" w14:textId="7FB57F75" w:rsidTr="00C3465A">
        <w:tc>
          <w:tcPr>
            <w:tcW w:w="837" w:type="dxa"/>
            <w:vAlign w:val="center"/>
          </w:tcPr>
          <w:p w14:paraId="7A163C00" w14:textId="15599ACB" w:rsidR="00D24E53" w:rsidRPr="00642EBE" w:rsidRDefault="00D24E53" w:rsidP="00D24E53">
            <w:pPr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5.</w:t>
            </w:r>
          </w:p>
        </w:tc>
        <w:tc>
          <w:tcPr>
            <w:tcW w:w="12273" w:type="dxa"/>
            <w:gridSpan w:val="6"/>
            <w:vAlign w:val="center"/>
          </w:tcPr>
          <w:p w14:paraId="5367B4ED" w14:textId="62D70B5C" w:rsidR="00D24E53" w:rsidRPr="00642EBE" w:rsidRDefault="00D24E53" w:rsidP="00D24E5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Paslaugos bazinė kaina už 1 m³, EUR be PVM ***</w:t>
            </w:r>
          </w:p>
        </w:tc>
        <w:tc>
          <w:tcPr>
            <w:tcW w:w="1769" w:type="dxa"/>
          </w:tcPr>
          <w:p w14:paraId="70E7ABA1" w14:textId="1B167360" w:rsidR="00D24E53" w:rsidRPr="00642EBE" w:rsidRDefault="00D24E53" w:rsidP="00D24E5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D24E53" w:rsidRPr="00642EBE" w14:paraId="3D173BFD" w14:textId="02B030B6" w:rsidTr="00C3465A">
        <w:tc>
          <w:tcPr>
            <w:tcW w:w="837" w:type="dxa"/>
            <w:vAlign w:val="center"/>
          </w:tcPr>
          <w:p w14:paraId="5233ADC2" w14:textId="33541D24" w:rsidR="00D24E53" w:rsidRPr="00642EBE" w:rsidRDefault="00D24E53" w:rsidP="00D24E53">
            <w:pPr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6.</w:t>
            </w:r>
          </w:p>
        </w:tc>
        <w:tc>
          <w:tcPr>
            <w:tcW w:w="12273" w:type="dxa"/>
            <w:gridSpan w:val="6"/>
            <w:vAlign w:val="center"/>
          </w:tcPr>
          <w:p w14:paraId="771D60CB" w14:textId="3A36C330" w:rsidR="00D24E53" w:rsidRPr="00642EBE" w:rsidRDefault="00D24E53" w:rsidP="00D24E5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Paslaugos metinė suma,  EUR be PVM</w:t>
            </w:r>
          </w:p>
        </w:tc>
        <w:tc>
          <w:tcPr>
            <w:tcW w:w="1769" w:type="dxa"/>
          </w:tcPr>
          <w:p w14:paraId="3C4954EA" w14:textId="4754F5DA" w:rsidR="00D24E53" w:rsidRPr="00642EBE" w:rsidRDefault="00D24E53" w:rsidP="00D24E5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D24E53" w:rsidRPr="00642EBE" w14:paraId="4128AEA6" w14:textId="644B6196" w:rsidTr="00C3465A">
        <w:tc>
          <w:tcPr>
            <w:tcW w:w="837" w:type="dxa"/>
            <w:vAlign w:val="center"/>
          </w:tcPr>
          <w:p w14:paraId="42013368" w14:textId="40DA1C70" w:rsidR="00D24E53" w:rsidRPr="00642EBE" w:rsidRDefault="00D24E53" w:rsidP="00D24E53">
            <w:pPr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 xml:space="preserve">7. </w:t>
            </w:r>
          </w:p>
        </w:tc>
        <w:tc>
          <w:tcPr>
            <w:tcW w:w="12273" w:type="dxa"/>
            <w:gridSpan w:val="6"/>
            <w:vAlign w:val="center"/>
          </w:tcPr>
          <w:p w14:paraId="6F238816" w14:textId="59532616" w:rsidR="00D24E53" w:rsidRPr="00642EBE" w:rsidRDefault="00D24E53" w:rsidP="00D24E53">
            <w:pPr>
              <w:rPr>
                <w:rFonts w:ascii="Trebuchet MS" w:eastAsia="Times New Roman" w:hAnsi="Trebuchet MS" w:cs="Arial"/>
                <w:b/>
                <w:bCs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b/>
                <w:bCs/>
                <w:color w:val="222222"/>
                <w:sz w:val="20"/>
                <w:szCs w:val="20"/>
              </w:rPr>
              <w:t>Paslaugos mėnesinis mokėjimas už paslaugą, EUR be PVM</w:t>
            </w:r>
          </w:p>
        </w:tc>
        <w:tc>
          <w:tcPr>
            <w:tcW w:w="1769" w:type="dxa"/>
          </w:tcPr>
          <w:p w14:paraId="3AEB9A66" w14:textId="21688D14" w:rsidR="00D24E53" w:rsidRPr="00642EBE" w:rsidRDefault="00D24E53" w:rsidP="00D24E53">
            <w:pPr>
              <w:rPr>
                <w:rFonts w:ascii="Trebuchet MS" w:eastAsia="Times New Roman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3C59DC12" w14:textId="1E85E890" w:rsidR="004B64DB" w:rsidRPr="00642EBE" w:rsidRDefault="004B64DB" w:rsidP="00664F98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p w14:paraId="1237A213" w14:textId="01337994" w:rsidR="00C508DB" w:rsidRPr="00642EBE" w:rsidRDefault="00C508DB" w:rsidP="00664F98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  <w:r w:rsidRPr="00642EBE">
        <w:rPr>
          <w:rFonts w:ascii="Trebuchet MS" w:eastAsia="Times New Roman" w:hAnsi="Trebuchet MS" w:cs="Arial"/>
          <w:sz w:val="20"/>
          <w:szCs w:val="20"/>
        </w:rPr>
        <w:t>Pastabos:</w:t>
      </w:r>
    </w:p>
    <w:p w14:paraId="5C2F14A2" w14:textId="34D560FB" w:rsidR="009533C0" w:rsidRPr="00642EBE" w:rsidRDefault="00C508DB" w:rsidP="003F1B35">
      <w:pPr>
        <w:spacing w:after="0" w:line="240" w:lineRule="auto"/>
        <w:ind w:left="357"/>
        <w:rPr>
          <w:rFonts w:ascii="Trebuchet MS" w:eastAsia="Times New Roman" w:hAnsi="Trebuchet MS" w:cs="Arial"/>
          <w:sz w:val="20"/>
          <w:szCs w:val="20"/>
        </w:rPr>
      </w:pPr>
      <w:r w:rsidRPr="00642EBE">
        <w:rPr>
          <w:rFonts w:ascii="Trebuchet MS" w:eastAsia="Times New Roman" w:hAnsi="Trebuchet MS" w:cs="Arial"/>
          <w:sz w:val="20"/>
          <w:szCs w:val="20"/>
        </w:rPr>
        <w:t>*</w:t>
      </w:r>
      <w:r w:rsidR="002B4892" w:rsidRPr="00642EBE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9533C0" w:rsidRPr="00642EBE">
        <w:rPr>
          <w:rFonts w:ascii="Trebuchet MS" w:eastAsia="Times New Roman" w:hAnsi="Trebuchet MS" w:cs="Arial"/>
          <w:sz w:val="20"/>
          <w:szCs w:val="20"/>
        </w:rPr>
        <w:t xml:space="preserve">- paviršinio nuotėkio koeficientas, nurodytas </w:t>
      </w:r>
      <w:r w:rsidR="00FA1633" w:rsidRPr="00642EBE">
        <w:rPr>
          <w:rFonts w:ascii="Trebuchet MS" w:eastAsia="Times New Roman" w:hAnsi="Trebuchet MS" w:cs="Arial"/>
          <w:sz w:val="20"/>
          <w:szCs w:val="20"/>
        </w:rPr>
        <w:t xml:space="preserve">Statybos techninio reglamento STR 2.07.01:2003 „Vandentiekis ir nuotekų </w:t>
      </w:r>
      <w:proofErr w:type="spellStart"/>
      <w:r w:rsidR="00FA1633" w:rsidRPr="00642EBE">
        <w:rPr>
          <w:rFonts w:ascii="Trebuchet MS" w:eastAsia="Times New Roman" w:hAnsi="Trebuchet MS" w:cs="Arial"/>
          <w:sz w:val="20"/>
          <w:szCs w:val="20"/>
        </w:rPr>
        <w:t>šalintuvas</w:t>
      </w:r>
      <w:proofErr w:type="spellEnd"/>
      <w:r w:rsidR="00FA1633" w:rsidRPr="00642EBE">
        <w:rPr>
          <w:rFonts w:ascii="Trebuchet MS" w:eastAsia="Times New Roman" w:hAnsi="Trebuchet MS" w:cs="Arial"/>
          <w:sz w:val="20"/>
          <w:szCs w:val="20"/>
        </w:rPr>
        <w:t xml:space="preserve">. Pastato inžinerinės sistemos. </w:t>
      </w:r>
      <w:r w:rsidR="002E75EE" w:rsidRPr="00642EBE">
        <w:rPr>
          <w:rFonts w:ascii="Trebuchet MS" w:eastAsia="Times New Roman" w:hAnsi="Trebuchet MS" w:cs="Arial"/>
          <w:sz w:val="20"/>
          <w:szCs w:val="20"/>
        </w:rPr>
        <w:t>L</w:t>
      </w:r>
      <w:r w:rsidR="00FA1633" w:rsidRPr="00642EBE">
        <w:rPr>
          <w:rFonts w:ascii="Trebuchet MS" w:eastAsia="Times New Roman" w:hAnsi="Trebuchet MS" w:cs="Arial"/>
          <w:sz w:val="20"/>
          <w:szCs w:val="20"/>
        </w:rPr>
        <w:t xml:space="preserve">auko inžineriniai tinklai“ 9.4 </w:t>
      </w:r>
      <w:r w:rsidR="00505C9B" w:rsidRPr="00642EBE">
        <w:rPr>
          <w:rFonts w:ascii="Trebuchet MS" w:eastAsia="Times New Roman" w:hAnsi="Trebuchet MS" w:cs="Arial"/>
          <w:sz w:val="20"/>
          <w:szCs w:val="20"/>
        </w:rPr>
        <w:t>l</w:t>
      </w:r>
      <w:r w:rsidR="00FA1633" w:rsidRPr="00642EBE">
        <w:rPr>
          <w:rFonts w:ascii="Trebuchet MS" w:eastAsia="Times New Roman" w:hAnsi="Trebuchet MS" w:cs="Arial"/>
          <w:sz w:val="20"/>
          <w:szCs w:val="20"/>
        </w:rPr>
        <w:t>entelėje</w:t>
      </w:r>
      <w:r w:rsidR="009533C0" w:rsidRPr="00642EBE">
        <w:rPr>
          <w:rFonts w:ascii="Trebuchet MS" w:eastAsia="Times New Roman" w:hAnsi="Trebuchet MS" w:cs="Arial"/>
          <w:sz w:val="20"/>
          <w:szCs w:val="20"/>
        </w:rPr>
        <w:t>;</w:t>
      </w:r>
    </w:p>
    <w:p w14:paraId="4E20AF8A" w14:textId="1184AC39" w:rsidR="009533C0" w:rsidRPr="00642EBE" w:rsidRDefault="009533C0" w:rsidP="00664F98">
      <w:pPr>
        <w:spacing w:after="0" w:line="240" w:lineRule="auto"/>
        <w:ind w:left="360"/>
        <w:rPr>
          <w:rFonts w:ascii="Trebuchet MS" w:eastAsia="Times New Roman" w:hAnsi="Trebuchet MS" w:cs="Arial"/>
          <w:sz w:val="20"/>
          <w:szCs w:val="20"/>
        </w:rPr>
      </w:pPr>
      <w:r w:rsidRPr="00642EBE">
        <w:rPr>
          <w:rFonts w:ascii="Trebuchet MS" w:eastAsia="Times New Roman" w:hAnsi="Trebuchet MS" w:cs="Arial"/>
          <w:sz w:val="20"/>
          <w:szCs w:val="20"/>
        </w:rPr>
        <w:t xml:space="preserve">** - </w:t>
      </w:r>
      <w:r w:rsidR="0080686A" w:rsidRPr="00642EBE">
        <w:rPr>
          <w:rFonts w:ascii="Trebuchet MS" w:eastAsia="Times New Roman" w:hAnsi="Trebuchet MS" w:cs="Arial"/>
          <w:sz w:val="20"/>
          <w:szCs w:val="20"/>
        </w:rPr>
        <w:t>daugiametis lietaus kritulių kiekis Elektrėnuose</w:t>
      </w:r>
      <w:r w:rsidR="00AD6F66" w:rsidRPr="00642EBE">
        <w:rPr>
          <w:rFonts w:ascii="Trebuchet MS" w:eastAsia="Times New Roman" w:hAnsi="Trebuchet MS" w:cs="Arial"/>
          <w:sz w:val="20"/>
          <w:szCs w:val="20"/>
        </w:rPr>
        <w:t xml:space="preserve"> pagal Lietuvos hidrometeorologijos tarnybos prie Aplinkos ministerijos duomenis</w:t>
      </w:r>
      <w:r w:rsidR="00BD244F" w:rsidRPr="00642EBE">
        <w:rPr>
          <w:rFonts w:ascii="Trebuchet MS" w:eastAsia="Times New Roman" w:hAnsi="Trebuchet MS" w:cs="Arial"/>
          <w:sz w:val="20"/>
          <w:szCs w:val="20"/>
        </w:rPr>
        <w:t>;</w:t>
      </w:r>
    </w:p>
    <w:p w14:paraId="3D0AB837" w14:textId="115EDD8C" w:rsidR="00F05E24" w:rsidRPr="00642EBE" w:rsidRDefault="00845D0B" w:rsidP="003F1B35">
      <w:pPr>
        <w:spacing w:after="0" w:line="240" w:lineRule="auto"/>
        <w:ind w:left="357"/>
        <w:rPr>
          <w:rFonts w:ascii="Trebuchet MS" w:eastAsia="Times New Roman" w:hAnsi="Trebuchet MS" w:cs="Arial"/>
          <w:sz w:val="20"/>
          <w:szCs w:val="20"/>
        </w:rPr>
      </w:pPr>
      <w:r w:rsidRPr="00642EBE">
        <w:rPr>
          <w:rFonts w:ascii="Trebuchet MS" w:eastAsia="Times New Roman" w:hAnsi="Trebuchet MS" w:cs="Arial"/>
          <w:sz w:val="20"/>
          <w:szCs w:val="20"/>
        </w:rPr>
        <w:t>*** - Paslaugos kain</w:t>
      </w:r>
      <w:r w:rsidR="00B33C7D" w:rsidRPr="00642EBE">
        <w:rPr>
          <w:rFonts w:ascii="Trebuchet MS" w:eastAsia="Times New Roman" w:hAnsi="Trebuchet MS" w:cs="Arial"/>
          <w:sz w:val="20"/>
          <w:szCs w:val="20"/>
        </w:rPr>
        <w:t>a</w:t>
      </w:r>
      <w:r w:rsidRPr="00642EBE">
        <w:rPr>
          <w:rFonts w:ascii="Trebuchet MS" w:eastAsia="Times New Roman" w:hAnsi="Trebuchet MS" w:cs="Arial"/>
          <w:sz w:val="20"/>
          <w:szCs w:val="20"/>
        </w:rPr>
        <w:t xml:space="preserve"> už 1 </w:t>
      </w:r>
      <w:r w:rsidR="005B65FF" w:rsidRPr="00642EBE">
        <w:rPr>
          <w:rFonts w:ascii="Trebuchet MS" w:eastAsia="Times New Roman" w:hAnsi="Trebuchet MS" w:cs="Arial"/>
          <w:bCs/>
          <w:sz w:val="20"/>
          <w:szCs w:val="20"/>
        </w:rPr>
        <w:t>m³</w:t>
      </w:r>
      <w:r w:rsidRPr="00642EBE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294C35" w:rsidRPr="00642EBE">
        <w:rPr>
          <w:rFonts w:ascii="Trebuchet MS" w:eastAsia="Times New Roman" w:hAnsi="Trebuchet MS" w:cs="Arial"/>
          <w:sz w:val="20"/>
          <w:szCs w:val="20"/>
        </w:rPr>
        <w:t xml:space="preserve">paviršinių nuotekų </w:t>
      </w:r>
      <w:r w:rsidR="00DA799E" w:rsidRPr="00642EBE">
        <w:rPr>
          <w:rFonts w:ascii="Trebuchet MS" w:eastAsia="Times New Roman" w:hAnsi="Trebuchet MS" w:cs="Arial"/>
          <w:sz w:val="20"/>
          <w:szCs w:val="20"/>
        </w:rPr>
        <w:t>priėmimą ir nuvedimą</w:t>
      </w:r>
      <w:r w:rsidR="00294C35" w:rsidRPr="00642EBE">
        <w:rPr>
          <w:rFonts w:ascii="Trebuchet MS" w:eastAsia="Times New Roman" w:hAnsi="Trebuchet MS" w:cs="Arial"/>
          <w:sz w:val="20"/>
          <w:szCs w:val="20"/>
        </w:rPr>
        <w:t xml:space="preserve"> </w:t>
      </w:r>
      <w:r w:rsidR="00620826" w:rsidRPr="00642EBE">
        <w:rPr>
          <w:rFonts w:ascii="Trebuchet MS" w:eastAsia="Times New Roman" w:hAnsi="Trebuchet MS" w:cs="Arial"/>
          <w:sz w:val="20"/>
          <w:szCs w:val="20"/>
        </w:rPr>
        <w:t xml:space="preserve">pagal </w:t>
      </w:r>
      <w:r w:rsidR="00D860DF" w:rsidRPr="00642EBE">
        <w:rPr>
          <w:rFonts w:ascii="Trebuchet MS" w:eastAsia="Times New Roman" w:hAnsi="Trebuchet MS" w:cs="Arial"/>
          <w:sz w:val="20"/>
          <w:szCs w:val="20"/>
        </w:rPr>
        <w:t>Sutartį.</w:t>
      </w:r>
    </w:p>
    <w:bookmarkEnd w:id="11"/>
    <w:p w14:paraId="7F661168" w14:textId="77777777" w:rsidR="00F05E24" w:rsidRPr="00642EBE" w:rsidRDefault="00F05E24">
      <w:pPr>
        <w:rPr>
          <w:rFonts w:ascii="Trebuchet MS" w:eastAsia="Times New Roman" w:hAnsi="Trebuchet MS" w:cs="Arial"/>
          <w:sz w:val="20"/>
          <w:szCs w:val="20"/>
        </w:rPr>
      </w:pPr>
      <w:r w:rsidRPr="00642EBE">
        <w:rPr>
          <w:rFonts w:ascii="Trebuchet MS" w:eastAsia="Times New Roman" w:hAnsi="Trebuchet MS" w:cs="Arial"/>
          <w:sz w:val="20"/>
          <w:szCs w:val="20"/>
        </w:rPr>
        <w:br w:type="page"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04"/>
      </w:tblGrid>
      <w:tr w:rsidR="00F05E24" w:rsidRPr="00642EBE" w14:paraId="1EE87F4F" w14:textId="77777777" w:rsidTr="00023AA6">
        <w:trPr>
          <w:jc w:val="right"/>
        </w:trPr>
        <w:tc>
          <w:tcPr>
            <w:tcW w:w="4104" w:type="dxa"/>
            <w:shd w:val="clear" w:color="auto" w:fill="auto"/>
          </w:tcPr>
          <w:p w14:paraId="5CC223E9" w14:textId="77777777" w:rsidR="00F05E24" w:rsidRPr="00642EBE" w:rsidRDefault="00F05E24" w:rsidP="00023AA6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lastRenderedPageBreak/>
              <w:t xml:space="preserve">Paviršinių nuotekų priėmimo ir nuvedimo  paslaugos teikimo sutarties  Nr. </w:t>
            </w:r>
          </w:p>
        </w:tc>
      </w:tr>
      <w:tr w:rsidR="00F05E24" w:rsidRPr="00642EBE" w14:paraId="431325A8" w14:textId="77777777" w:rsidTr="00023AA6">
        <w:trPr>
          <w:jc w:val="right"/>
        </w:trPr>
        <w:tc>
          <w:tcPr>
            <w:tcW w:w="4104" w:type="dxa"/>
            <w:shd w:val="clear" w:color="auto" w:fill="auto"/>
          </w:tcPr>
          <w:p w14:paraId="5868AF1F" w14:textId="131E8817" w:rsidR="00F05E24" w:rsidRPr="00642EBE" w:rsidRDefault="007E7837" w:rsidP="00023AA6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</w:rPr>
              <w:t>4 p</w:t>
            </w:r>
            <w:r w:rsidR="00F05E24" w:rsidRPr="00642EBE">
              <w:rPr>
                <w:rFonts w:ascii="Trebuchet MS" w:eastAsia="Times New Roman" w:hAnsi="Trebuchet MS" w:cs="Arial"/>
                <w:sz w:val="20"/>
                <w:szCs w:val="20"/>
              </w:rPr>
              <w:t>riedas</w:t>
            </w:r>
          </w:p>
        </w:tc>
      </w:tr>
    </w:tbl>
    <w:p w14:paraId="50987F5D" w14:textId="77777777" w:rsidR="00F05E24" w:rsidRPr="00642EBE" w:rsidRDefault="00F05E24" w:rsidP="00F05E24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p w14:paraId="055AEAC1" w14:textId="77777777" w:rsidR="00F05E24" w:rsidRPr="00642EBE" w:rsidRDefault="00F05E24" w:rsidP="00F05E24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p w14:paraId="0BECAB09" w14:textId="543A121E" w:rsidR="00F05E24" w:rsidRPr="00642EBE" w:rsidRDefault="00F05E24" w:rsidP="00F05E24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  <w:r w:rsidRPr="00642EBE">
        <w:rPr>
          <w:rFonts w:ascii="Trebuchet MS" w:eastAsia="Times New Roman" w:hAnsi="Trebuchet MS" w:cs="Arial"/>
          <w:sz w:val="20"/>
          <w:szCs w:val="20"/>
        </w:rPr>
        <w:t xml:space="preserve">Paviršinių nuotekų priėmimo ir nuvedimo </w:t>
      </w:r>
      <w:r w:rsidR="0045258A" w:rsidRPr="00642EBE">
        <w:rPr>
          <w:rFonts w:ascii="Trebuchet MS" w:eastAsia="Times New Roman" w:hAnsi="Trebuchet MS" w:cs="Arial"/>
          <w:sz w:val="20"/>
          <w:szCs w:val="20"/>
        </w:rPr>
        <w:t xml:space="preserve">į </w:t>
      </w:r>
      <w:r w:rsidR="00DA4507" w:rsidRPr="00642EBE">
        <w:rPr>
          <w:rFonts w:ascii="Trebuchet MS" w:eastAsia="Times New Roman" w:hAnsi="Trebuchet MS" w:cs="Arial"/>
          <w:sz w:val="20"/>
          <w:szCs w:val="20"/>
        </w:rPr>
        <w:t xml:space="preserve">pietinėje dalyje esantį nuotekų kolektorių </w:t>
      </w:r>
      <w:r w:rsidR="008C2964" w:rsidRPr="00642EBE">
        <w:rPr>
          <w:rFonts w:ascii="Trebuchet MS" w:eastAsia="Times New Roman" w:hAnsi="Trebuchet MS" w:cs="Arial"/>
          <w:sz w:val="20"/>
          <w:szCs w:val="20"/>
        </w:rPr>
        <w:t xml:space="preserve">paslaugos mėnesinio mokėjimo </w:t>
      </w:r>
      <w:r w:rsidRPr="00642EBE">
        <w:rPr>
          <w:rFonts w:ascii="Trebuchet MS" w:eastAsia="Times New Roman" w:hAnsi="Trebuchet MS" w:cs="Arial"/>
          <w:sz w:val="20"/>
          <w:szCs w:val="20"/>
        </w:rPr>
        <w:t>skaičiavimas</w:t>
      </w:r>
    </w:p>
    <w:p w14:paraId="116A1F3C" w14:textId="77777777" w:rsidR="00F05E24" w:rsidRPr="00642EBE" w:rsidRDefault="00F05E24" w:rsidP="00F05E24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p w14:paraId="2F3D05A8" w14:textId="77777777" w:rsidR="00F05E24" w:rsidRPr="00642EBE" w:rsidRDefault="00F05E24" w:rsidP="00F05E24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837"/>
        <w:gridCol w:w="4333"/>
        <w:gridCol w:w="1904"/>
        <w:gridCol w:w="1525"/>
        <w:gridCol w:w="1532"/>
        <w:gridCol w:w="1165"/>
        <w:gridCol w:w="1814"/>
        <w:gridCol w:w="1769"/>
      </w:tblGrid>
      <w:tr w:rsidR="00F05E24" w:rsidRPr="00642EBE" w14:paraId="01A1B140" w14:textId="77777777" w:rsidTr="00023AA6">
        <w:tc>
          <w:tcPr>
            <w:tcW w:w="837" w:type="dxa"/>
            <w:vAlign w:val="center"/>
          </w:tcPr>
          <w:p w14:paraId="530ED519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Eil. Nr.</w:t>
            </w:r>
          </w:p>
        </w:tc>
        <w:tc>
          <w:tcPr>
            <w:tcW w:w="4333" w:type="dxa"/>
            <w:vAlign w:val="center"/>
          </w:tcPr>
          <w:p w14:paraId="7B11FC77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Pavadinimas</w:t>
            </w:r>
          </w:p>
        </w:tc>
        <w:tc>
          <w:tcPr>
            <w:tcW w:w="1904" w:type="dxa"/>
            <w:vAlign w:val="center"/>
          </w:tcPr>
          <w:p w14:paraId="7C0F6001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Apmokestinamas plotas, ha</w:t>
            </w:r>
          </w:p>
        </w:tc>
        <w:tc>
          <w:tcPr>
            <w:tcW w:w="1525" w:type="dxa"/>
          </w:tcPr>
          <w:p w14:paraId="74E31373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Paviršinio nuotėkio koeficientas*</w:t>
            </w:r>
          </w:p>
        </w:tc>
        <w:tc>
          <w:tcPr>
            <w:tcW w:w="1532" w:type="dxa"/>
          </w:tcPr>
          <w:p w14:paraId="466E242E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Skaičiuotinas plotas, ha (3x4)</w:t>
            </w:r>
          </w:p>
        </w:tc>
        <w:tc>
          <w:tcPr>
            <w:tcW w:w="1165" w:type="dxa"/>
          </w:tcPr>
          <w:p w14:paraId="0A6EC6DD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Kritulių kiekis, m **</w:t>
            </w:r>
          </w:p>
        </w:tc>
        <w:tc>
          <w:tcPr>
            <w:tcW w:w="1814" w:type="dxa"/>
          </w:tcPr>
          <w:p w14:paraId="56CFD111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 xml:space="preserve">Surenkamų nuotekų kiekis per metus, </w:t>
            </w:r>
            <w:r w:rsidRPr="00642EBE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m³</w:t>
            </w:r>
          </w:p>
          <w:p w14:paraId="7D946FA2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(5x6*10000)</w:t>
            </w:r>
          </w:p>
        </w:tc>
        <w:tc>
          <w:tcPr>
            <w:tcW w:w="1769" w:type="dxa"/>
          </w:tcPr>
          <w:p w14:paraId="428BA0B9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Mokestis už nuotekų surinkimą, EUR (7x5 eilutė)</w:t>
            </w:r>
          </w:p>
        </w:tc>
      </w:tr>
      <w:tr w:rsidR="00F05E24" w:rsidRPr="00642EBE" w14:paraId="3E07AFB2" w14:textId="77777777" w:rsidTr="00023AA6">
        <w:tc>
          <w:tcPr>
            <w:tcW w:w="837" w:type="dxa"/>
            <w:vAlign w:val="center"/>
          </w:tcPr>
          <w:p w14:paraId="3319A823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4333" w:type="dxa"/>
            <w:vAlign w:val="center"/>
          </w:tcPr>
          <w:p w14:paraId="7A540FEB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1904" w:type="dxa"/>
            <w:vAlign w:val="center"/>
          </w:tcPr>
          <w:p w14:paraId="05F3A179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14:paraId="6E865AD2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4</w:t>
            </w:r>
          </w:p>
        </w:tc>
        <w:tc>
          <w:tcPr>
            <w:tcW w:w="1532" w:type="dxa"/>
          </w:tcPr>
          <w:p w14:paraId="33572F83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5</w:t>
            </w:r>
          </w:p>
        </w:tc>
        <w:tc>
          <w:tcPr>
            <w:tcW w:w="1165" w:type="dxa"/>
          </w:tcPr>
          <w:p w14:paraId="32C68CEE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6</w:t>
            </w:r>
          </w:p>
        </w:tc>
        <w:tc>
          <w:tcPr>
            <w:tcW w:w="1814" w:type="dxa"/>
          </w:tcPr>
          <w:p w14:paraId="06196639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7</w:t>
            </w:r>
          </w:p>
        </w:tc>
        <w:tc>
          <w:tcPr>
            <w:tcW w:w="1769" w:type="dxa"/>
          </w:tcPr>
          <w:p w14:paraId="1773516E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8</w:t>
            </w:r>
          </w:p>
        </w:tc>
      </w:tr>
      <w:tr w:rsidR="00F05E24" w:rsidRPr="00642EBE" w14:paraId="79335D69" w14:textId="77777777" w:rsidTr="00B45EA9">
        <w:tc>
          <w:tcPr>
            <w:tcW w:w="837" w:type="dxa"/>
            <w:vAlign w:val="center"/>
          </w:tcPr>
          <w:p w14:paraId="47EC051F" w14:textId="77777777" w:rsidR="00F05E24" w:rsidRPr="00642EBE" w:rsidRDefault="00F05E24" w:rsidP="00023AA6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4333" w:type="dxa"/>
            <w:vAlign w:val="center"/>
          </w:tcPr>
          <w:p w14:paraId="448D5EB6" w14:textId="1D77D23A" w:rsidR="00F05E24" w:rsidRPr="00642EBE" w:rsidRDefault="0008136F" w:rsidP="00023AA6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LITGRID AB</w:t>
            </w: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 xml:space="preserve"> </w:t>
            </w:r>
            <w:r w:rsidR="00F05E24"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 xml:space="preserve">nuosavybės ar kita teise valdomo žemės sklypo plotas (Pagal Registrų centro išrašą) </w:t>
            </w:r>
            <w:r w:rsidR="00F05E24" w:rsidRPr="00642EBE" w:rsidDel="002F64E2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 xml:space="preserve">priklausantis bendras sklypo plotas </w:t>
            </w:r>
            <w:r w:rsidR="00F05E24" w:rsidRPr="00642EBE" w:rsidDel="001E6B87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dangų plotas</w:t>
            </w:r>
          </w:p>
        </w:tc>
        <w:tc>
          <w:tcPr>
            <w:tcW w:w="1904" w:type="dxa"/>
            <w:vAlign w:val="center"/>
          </w:tcPr>
          <w:p w14:paraId="7E774DE5" w14:textId="451354FB" w:rsidR="00F05E24" w:rsidRPr="00642EBE" w:rsidRDefault="003E3EF5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1,6409</w:t>
            </w:r>
          </w:p>
        </w:tc>
        <w:tc>
          <w:tcPr>
            <w:tcW w:w="1525" w:type="dxa"/>
            <w:vAlign w:val="center"/>
          </w:tcPr>
          <w:p w14:paraId="41F44BF8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14:paraId="541333A6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7FB136E0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4C932BD5" w14:textId="2A9987A0" w:rsidR="00F05E24" w:rsidRPr="00642EBE" w:rsidRDefault="005870AC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288</w:t>
            </w:r>
            <w:r w:rsidR="00722D91"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769" w:type="dxa"/>
            <w:vAlign w:val="center"/>
          </w:tcPr>
          <w:p w14:paraId="450558FB" w14:textId="5E217D69" w:rsidR="00F05E24" w:rsidRPr="00642EBE" w:rsidRDefault="00F05E24" w:rsidP="00B45EA9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F05E24" w:rsidRPr="00642EBE" w14:paraId="263413CF" w14:textId="77777777" w:rsidTr="00F3722F">
        <w:tc>
          <w:tcPr>
            <w:tcW w:w="837" w:type="dxa"/>
            <w:vAlign w:val="center"/>
          </w:tcPr>
          <w:p w14:paraId="4293893E" w14:textId="77777777" w:rsidR="00F05E24" w:rsidRPr="00642EBE" w:rsidRDefault="00F05E24" w:rsidP="00023AA6">
            <w:pPr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4F25B" w14:textId="2485E41E" w:rsidR="00F05E24" w:rsidRPr="00642EBE" w:rsidRDefault="00F05E24" w:rsidP="00023AA6">
            <w:pPr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>Akmenų grindinys</w:t>
            </w:r>
            <w:r w:rsidR="0011706C" w:rsidRPr="00642EB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 xml:space="preserve"> (veja padengta akmenų skalda)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256F1" w14:textId="12CE0DBA" w:rsidR="00F05E24" w:rsidRPr="00642EBE" w:rsidRDefault="004C3272" w:rsidP="007E7837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1</w:t>
            </w:r>
            <w:r w:rsidR="007869EE"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,</w:t>
            </w:r>
            <w:r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1525" w:type="dxa"/>
            <w:vAlign w:val="bottom"/>
          </w:tcPr>
          <w:p w14:paraId="115E12C7" w14:textId="70547B58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0,</w:t>
            </w:r>
            <w:r w:rsidR="0011706C" w:rsidRPr="00642EBE">
              <w:rPr>
                <w:rFonts w:ascii="Trebuchet MS" w:eastAsia="Times New Roman" w:hAnsi="Trebuchet MS" w:cs="Arial"/>
                <w:sz w:val="20"/>
                <w:szCs w:val="20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30ABF" w14:textId="740CCCD0" w:rsidR="00F05E24" w:rsidRPr="00642EBE" w:rsidRDefault="001F32D6" w:rsidP="007E7837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0,</w:t>
            </w:r>
            <w:r w:rsidR="00CF76B7"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2217</w:t>
            </w:r>
          </w:p>
        </w:tc>
        <w:tc>
          <w:tcPr>
            <w:tcW w:w="1165" w:type="dxa"/>
            <w:vAlign w:val="bottom"/>
          </w:tcPr>
          <w:p w14:paraId="4CC032E7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0,6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DA8E1" w14:textId="2A1A2C7E" w:rsidR="00F05E24" w:rsidRPr="00642EBE" w:rsidRDefault="00CF76B7" w:rsidP="007E7837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1330,2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474DC" w14:textId="1AEA3152" w:rsidR="00F05E24" w:rsidRPr="00642EBE" w:rsidRDefault="00F05E24" w:rsidP="00023AA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F05E24" w:rsidRPr="00642EBE" w14:paraId="2AA7777A" w14:textId="77777777" w:rsidTr="00023AA6">
        <w:tc>
          <w:tcPr>
            <w:tcW w:w="837" w:type="dxa"/>
            <w:vAlign w:val="center"/>
          </w:tcPr>
          <w:p w14:paraId="36E8B7A7" w14:textId="77777777" w:rsidR="00F05E24" w:rsidRPr="00642EBE" w:rsidRDefault="00F05E24" w:rsidP="00023AA6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1.</w:t>
            </w:r>
          </w:p>
        </w:tc>
        <w:tc>
          <w:tcPr>
            <w:tcW w:w="4333" w:type="dxa"/>
            <w:vAlign w:val="center"/>
          </w:tcPr>
          <w:p w14:paraId="18DA5823" w14:textId="77777777" w:rsidR="00F05E24" w:rsidRPr="00642EBE" w:rsidRDefault="00F05E24" w:rsidP="00023AA6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Stogai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401B9" w14:textId="5DACE67A" w:rsidR="00F05E24" w:rsidRPr="00642EBE" w:rsidRDefault="007869EE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0,0</w:t>
            </w:r>
            <w:r w:rsidR="000668A1"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525" w:type="dxa"/>
          </w:tcPr>
          <w:p w14:paraId="7C72C2DC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0,85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A7C03" w14:textId="19D7525A" w:rsidR="00F05E24" w:rsidRPr="00642EBE" w:rsidRDefault="000668A1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0,027</w:t>
            </w:r>
            <w:r w:rsidR="0031036A"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5" w:type="dxa"/>
          </w:tcPr>
          <w:p w14:paraId="7C64764C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0,6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B4170" w14:textId="575F49CF" w:rsidR="00F05E24" w:rsidRPr="00642EBE" w:rsidRDefault="0031036A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166,8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A3B07" w14:textId="2572D14F" w:rsidR="00F05E24" w:rsidRPr="00642EBE" w:rsidRDefault="00F05E24" w:rsidP="00023AA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F05E24" w:rsidRPr="00642EBE" w14:paraId="0E2D30A7" w14:textId="77777777" w:rsidTr="00F3722F">
        <w:tc>
          <w:tcPr>
            <w:tcW w:w="837" w:type="dxa"/>
            <w:vAlign w:val="center"/>
          </w:tcPr>
          <w:p w14:paraId="759F4794" w14:textId="77777777" w:rsidR="00F05E24" w:rsidRPr="00642EBE" w:rsidRDefault="00F05E24" w:rsidP="00023AA6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2.</w:t>
            </w:r>
          </w:p>
        </w:tc>
        <w:tc>
          <w:tcPr>
            <w:tcW w:w="4333" w:type="dxa"/>
            <w:vAlign w:val="center"/>
          </w:tcPr>
          <w:p w14:paraId="7A89E4CF" w14:textId="77777777" w:rsidR="00F05E24" w:rsidRPr="00642EBE" w:rsidRDefault="00F05E24" w:rsidP="00023AA6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Asfaltuotas kelias, automobilių aikštelės, šaligatviai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BD6B5" w14:textId="626FB5E2" w:rsidR="00F05E24" w:rsidRPr="00642EBE" w:rsidRDefault="007869EE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0,</w:t>
            </w:r>
            <w:r w:rsidR="00DF0E31"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2091</w:t>
            </w:r>
          </w:p>
        </w:tc>
        <w:tc>
          <w:tcPr>
            <w:tcW w:w="1525" w:type="dxa"/>
            <w:vAlign w:val="bottom"/>
          </w:tcPr>
          <w:p w14:paraId="22089AD3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0,83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8458D" w14:textId="0E528C5D" w:rsidR="00F05E24" w:rsidRPr="00642EBE" w:rsidRDefault="00DF0E31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0,1</w:t>
            </w:r>
            <w:r w:rsidR="00AC4A73"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1165" w:type="dxa"/>
            <w:vAlign w:val="bottom"/>
          </w:tcPr>
          <w:p w14:paraId="07011535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0,6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743B5" w14:textId="7E582C80" w:rsidR="00F05E24" w:rsidRPr="00642EBE" w:rsidRDefault="00AC4A73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hAnsi="Trebuchet MS" w:cs="Arial"/>
                <w:color w:val="000000"/>
                <w:sz w:val="20"/>
                <w:szCs w:val="20"/>
              </w:rPr>
              <w:t>1041,6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D4C18" w14:textId="40D49838" w:rsidR="00F05E24" w:rsidRPr="00642EBE" w:rsidRDefault="00F05E24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F05E24" w:rsidRPr="00642EBE" w14:paraId="1FB410B8" w14:textId="77777777" w:rsidTr="00023AA6">
        <w:tc>
          <w:tcPr>
            <w:tcW w:w="837" w:type="dxa"/>
            <w:vAlign w:val="center"/>
          </w:tcPr>
          <w:p w14:paraId="76B03AED" w14:textId="77777777" w:rsidR="00F05E24" w:rsidRPr="00642EBE" w:rsidRDefault="00F05E24" w:rsidP="00023AA6">
            <w:pPr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4.</w:t>
            </w:r>
          </w:p>
        </w:tc>
        <w:tc>
          <w:tcPr>
            <w:tcW w:w="4333" w:type="dxa"/>
            <w:vAlign w:val="center"/>
          </w:tcPr>
          <w:p w14:paraId="61D18224" w14:textId="77777777" w:rsidR="00F05E24" w:rsidRPr="00642EBE" w:rsidRDefault="00F05E24" w:rsidP="00023AA6">
            <w:pPr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Žalia veja</w:t>
            </w:r>
          </w:p>
        </w:tc>
        <w:tc>
          <w:tcPr>
            <w:tcW w:w="1904" w:type="dxa"/>
          </w:tcPr>
          <w:p w14:paraId="3D7A9C95" w14:textId="386A1E8F" w:rsidR="00F05E24" w:rsidRPr="00642EBE" w:rsidDel="001D4F9B" w:rsidRDefault="007869EE" w:rsidP="007E7837">
            <w:pPr>
              <w:jc w:val="center"/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0,</w:t>
            </w:r>
            <w:r w:rsidR="00AE6722"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2904</w:t>
            </w:r>
          </w:p>
        </w:tc>
        <w:tc>
          <w:tcPr>
            <w:tcW w:w="1525" w:type="dxa"/>
          </w:tcPr>
          <w:p w14:paraId="23D5E37C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0,2</w:t>
            </w:r>
          </w:p>
        </w:tc>
        <w:tc>
          <w:tcPr>
            <w:tcW w:w="1532" w:type="dxa"/>
          </w:tcPr>
          <w:p w14:paraId="5F84E057" w14:textId="4D0506DB" w:rsidR="00F05E24" w:rsidRPr="00642EBE" w:rsidRDefault="007869EE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0,05</w:t>
            </w:r>
            <w:r w:rsidR="00ED6FCC" w:rsidRPr="00642EBE">
              <w:rPr>
                <w:rFonts w:ascii="Trebuchet MS" w:eastAsia="Times New Roman" w:hAnsi="Trebuchet MS" w:cs="Arial"/>
                <w:sz w:val="20"/>
                <w:szCs w:val="20"/>
              </w:rPr>
              <w:t>81</w:t>
            </w:r>
          </w:p>
        </w:tc>
        <w:tc>
          <w:tcPr>
            <w:tcW w:w="1165" w:type="dxa"/>
          </w:tcPr>
          <w:p w14:paraId="079F50B6" w14:textId="77777777" w:rsidR="00F05E24" w:rsidRPr="00642EBE" w:rsidRDefault="00F05E24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0,6</w:t>
            </w:r>
          </w:p>
        </w:tc>
        <w:tc>
          <w:tcPr>
            <w:tcW w:w="1814" w:type="dxa"/>
          </w:tcPr>
          <w:p w14:paraId="05E80733" w14:textId="044B00E0" w:rsidR="00F05E24" w:rsidRPr="00642EBE" w:rsidRDefault="00ED6FCC" w:rsidP="007E7837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sz w:val="20"/>
                <w:szCs w:val="20"/>
              </w:rPr>
              <w:t>348,6</w:t>
            </w:r>
          </w:p>
        </w:tc>
        <w:tc>
          <w:tcPr>
            <w:tcW w:w="1769" w:type="dxa"/>
          </w:tcPr>
          <w:p w14:paraId="3168E208" w14:textId="36E071FD" w:rsidR="00F05E24" w:rsidRPr="00642EBE" w:rsidRDefault="00F05E24" w:rsidP="00023AA6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F05E24" w:rsidRPr="00642EBE" w14:paraId="00A77327" w14:textId="77777777" w:rsidTr="00023AA6">
        <w:tc>
          <w:tcPr>
            <w:tcW w:w="837" w:type="dxa"/>
            <w:vAlign w:val="center"/>
          </w:tcPr>
          <w:p w14:paraId="59F22514" w14:textId="77777777" w:rsidR="00F05E24" w:rsidRPr="00642EBE" w:rsidRDefault="00F05E24" w:rsidP="00023AA6">
            <w:pPr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5.</w:t>
            </w:r>
          </w:p>
        </w:tc>
        <w:tc>
          <w:tcPr>
            <w:tcW w:w="12273" w:type="dxa"/>
            <w:gridSpan w:val="6"/>
            <w:vAlign w:val="center"/>
          </w:tcPr>
          <w:p w14:paraId="39855FFC" w14:textId="77777777" w:rsidR="00F05E24" w:rsidRPr="00642EBE" w:rsidRDefault="00F05E24" w:rsidP="00023AA6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Paslaugos bazinė kaina už 1 m³, EUR be PVM ***</w:t>
            </w:r>
          </w:p>
        </w:tc>
        <w:tc>
          <w:tcPr>
            <w:tcW w:w="1769" w:type="dxa"/>
          </w:tcPr>
          <w:p w14:paraId="4CC019B8" w14:textId="5B81C1FD" w:rsidR="00F05E24" w:rsidRPr="00642EBE" w:rsidRDefault="00F05E24" w:rsidP="00023AA6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F05E24" w:rsidRPr="00642EBE" w14:paraId="7F789E21" w14:textId="77777777" w:rsidTr="00023AA6">
        <w:tc>
          <w:tcPr>
            <w:tcW w:w="837" w:type="dxa"/>
            <w:vAlign w:val="center"/>
          </w:tcPr>
          <w:p w14:paraId="32F94156" w14:textId="77777777" w:rsidR="00F05E24" w:rsidRPr="00642EBE" w:rsidRDefault="00F05E24" w:rsidP="00023AA6">
            <w:pPr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6.</w:t>
            </w:r>
          </w:p>
        </w:tc>
        <w:tc>
          <w:tcPr>
            <w:tcW w:w="12273" w:type="dxa"/>
            <w:gridSpan w:val="6"/>
            <w:vAlign w:val="center"/>
          </w:tcPr>
          <w:p w14:paraId="1F4C537E" w14:textId="77777777" w:rsidR="00F05E24" w:rsidRPr="00642EBE" w:rsidRDefault="00F05E24" w:rsidP="00023AA6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>Paslaugos metinė suma,  EUR be PVM</w:t>
            </w:r>
          </w:p>
        </w:tc>
        <w:tc>
          <w:tcPr>
            <w:tcW w:w="1769" w:type="dxa"/>
          </w:tcPr>
          <w:p w14:paraId="4E2BC02F" w14:textId="1BFBE0E7" w:rsidR="00F05E24" w:rsidRPr="00642EBE" w:rsidRDefault="00F05E24" w:rsidP="00023AA6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F05E24" w:rsidRPr="00642EBE" w14:paraId="04C3F0BB" w14:textId="77777777" w:rsidTr="00023AA6">
        <w:tc>
          <w:tcPr>
            <w:tcW w:w="837" w:type="dxa"/>
            <w:vAlign w:val="center"/>
          </w:tcPr>
          <w:p w14:paraId="5157526C" w14:textId="77777777" w:rsidR="00F05E24" w:rsidRPr="00642EBE" w:rsidRDefault="00F05E24" w:rsidP="00023AA6">
            <w:pPr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color w:val="222222"/>
                <w:sz w:val="20"/>
                <w:szCs w:val="20"/>
              </w:rPr>
              <w:t xml:space="preserve">7. </w:t>
            </w:r>
          </w:p>
        </w:tc>
        <w:tc>
          <w:tcPr>
            <w:tcW w:w="12273" w:type="dxa"/>
            <w:gridSpan w:val="6"/>
            <w:vAlign w:val="center"/>
          </w:tcPr>
          <w:p w14:paraId="1E01CB95" w14:textId="77777777" w:rsidR="00F05E24" w:rsidRPr="00642EBE" w:rsidRDefault="00F05E24" w:rsidP="00023AA6">
            <w:pPr>
              <w:rPr>
                <w:rFonts w:ascii="Trebuchet MS" w:eastAsia="Times New Roman" w:hAnsi="Trebuchet MS" w:cs="Arial"/>
                <w:b/>
                <w:bCs/>
                <w:sz w:val="20"/>
                <w:szCs w:val="20"/>
              </w:rPr>
            </w:pPr>
            <w:r w:rsidRPr="00642EBE">
              <w:rPr>
                <w:rFonts w:ascii="Trebuchet MS" w:eastAsia="Times New Roman" w:hAnsi="Trebuchet MS" w:cs="Arial"/>
                <w:b/>
                <w:bCs/>
                <w:color w:val="222222"/>
                <w:sz w:val="20"/>
                <w:szCs w:val="20"/>
              </w:rPr>
              <w:t>Paslaugos mėnesinis mokėjimas už paslaugą, EUR be PVM</w:t>
            </w:r>
          </w:p>
        </w:tc>
        <w:tc>
          <w:tcPr>
            <w:tcW w:w="1769" w:type="dxa"/>
          </w:tcPr>
          <w:p w14:paraId="45EBDE82" w14:textId="28EFB72A" w:rsidR="00F05E24" w:rsidRPr="00642EBE" w:rsidRDefault="00F05E24" w:rsidP="00023AA6">
            <w:pPr>
              <w:rPr>
                <w:rFonts w:ascii="Trebuchet MS" w:eastAsia="Times New Roman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6BF6DEB1" w14:textId="77777777" w:rsidR="00F05E24" w:rsidRPr="00642EBE" w:rsidRDefault="00F05E24" w:rsidP="00F05E24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</w:p>
    <w:p w14:paraId="78CA254F" w14:textId="77777777" w:rsidR="00F05E24" w:rsidRPr="00642EBE" w:rsidRDefault="00F05E24" w:rsidP="00F05E24">
      <w:pPr>
        <w:spacing w:after="0" w:line="240" w:lineRule="auto"/>
        <w:rPr>
          <w:rFonts w:ascii="Trebuchet MS" w:eastAsia="Times New Roman" w:hAnsi="Trebuchet MS" w:cs="Arial"/>
          <w:sz w:val="20"/>
          <w:szCs w:val="20"/>
        </w:rPr>
      </w:pPr>
      <w:r w:rsidRPr="00642EBE">
        <w:rPr>
          <w:rFonts w:ascii="Trebuchet MS" w:eastAsia="Times New Roman" w:hAnsi="Trebuchet MS" w:cs="Arial"/>
          <w:sz w:val="20"/>
          <w:szCs w:val="20"/>
        </w:rPr>
        <w:t>Pastabos:</w:t>
      </w:r>
    </w:p>
    <w:p w14:paraId="7E062F06" w14:textId="77777777" w:rsidR="00F05E24" w:rsidRPr="00642EBE" w:rsidRDefault="00F05E24" w:rsidP="00F05E24">
      <w:pPr>
        <w:spacing w:after="0" w:line="240" w:lineRule="auto"/>
        <w:ind w:left="357"/>
        <w:rPr>
          <w:rFonts w:ascii="Trebuchet MS" w:eastAsia="Times New Roman" w:hAnsi="Trebuchet MS" w:cs="Arial"/>
          <w:sz w:val="20"/>
          <w:szCs w:val="20"/>
        </w:rPr>
      </w:pPr>
      <w:r w:rsidRPr="00642EBE">
        <w:rPr>
          <w:rFonts w:ascii="Trebuchet MS" w:eastAsia="Times New Roman" w:hAnsi="Trebuchet MS" w:cs="Arial"/>
          <w:sz w:val="20"/>
          <w:szCs w:val="20"/>
        </w:rPr>
        <w:t xml:space="preserve">* - paviršinio nuotėkio koeficientas, nurodytas Statybos techninio reglamento STR 2.07.01:2003 „Vandentiekis ir nuotekų </w:t>
      </w:r>
      <w:proofErr w:type="spellStart"/>
      <w:r w:rsidRPr="00642EBE">
        <w:rPr>
          <w:rFonts w:ascii="Trebuchet MS" w:eastAsia="Times New Roman" w:hAnsi="Trebuchet MS" w:cs="Arial"/>
          <w:sz w:val="20"/>
          <w:szCs w:val="20"/>
        </w:rPr>
        <w:t>šalintuvas</w:t>
      </w:r>
      <w:proofErr w:type="spellEnd"/>
      <w:r w:rsidRPr="00642EBE">
        <w:rPr>
          <w:rFonts w:ascii="Trebuchet MS" w:eastAsia="Times New Roman" w:hAnsi="Trebuchet MS" w:cs="Arial"/>
          <w:sz w:val="20"/>
          <w:szCs w:val="20"/>
        </w:rPr>
        <w:t>. Pastato inžinerinės sistemos. Lauko inžineriniai tinklai“ 9.4 lentelėje;</w:t>
      </w:r>
    </w:p>
    <w:p w14:paraId="4E46E59A" w14:textId="77777777" w:rsidR="00F05E24" w:rsidRPr="00642EBE" w:rsidRDefault="00F05E24" w:rsidP="00F05E24">
      <w:pPr>
        <w:spacing w:after="0" w:line="240" w:lineRule="auto"/>
        <w:ind w:left="360"/>
        <w:rPr>
          <w:rFonts w:ascii="Trebuchet MS" w:eastAsia="Times New Roman" w:hAnsi="Trebuchet MS" w:cs="Arial"/>
          <w:sz w:val="20"/>
          <w:szCs w:val="20"/>
        </w:rPr>
      </w:pPr>
      <w:r w:rsidRPr="00642EBE">
        <w:rPr>
          <w:rFonts w:ascii="Trebuchet MS" w:eastAsia="Times New Roman" w:hAnsi="Trebuchet MS" w:cs="Arial"/>
          <w:sz w:val="20"/>
          <w:szCs w:val="20"/>
        </w:rPr>
        <w:t>** - daugiametis lietaus kritulių kiekis Elektrėnuose pagal Lietuvos hidrometeorologijos tarnybos prie Aplinkos ministerijos duomenis;</w:t>
      </w:r>
    </w:p>
    <w:p w14:paraId="10E3187E" w14:textId="77777777" w:rsidR="00F05E24" w:rsidRPr="00642EBE" w:rsidRDefault="00F05E24" w:rsidP="00F05E24">
      <w:pPr>
        <w:spacing w:after="0" w:line="240" w:lineRule="auto"/>
        <w:ind w:left="357"/>
        <w:rPr>
          <w:rFonts w:ascii="Trebuchet MS" w:eastAsia="Times New Roman" w:hAnsi="Trebuchet MS" w:cs="Arial"/>
          <w:sz w:val="20"/>
          <w:szCs w:val="20"/>
        </w:rPr>
      </w:pPr>
      <w:r w:rsidRPr="00642EBE">
        <w:rPr>
          <w:rFonts w:ascii="Trebuchet MS" w:eastAsia="Times New Roman" w:hAnsi="Trebuchet MS" w:cs="Arial"/>
          <w:sz w:val="20"/>
          <w:szCs w:val="20"/>
        </w:rPr>
        <w:t xml:space="preserve">*** - Paslaugos kaina už 1 </w:t>
      </w:r>
      <w:r w:rsidRPr="00642EBE">
        <w:rPr>
          <w:rFonts w:ascii="Trebuchet MS" w:eastAsia="Times New Roman" w:hAnsi="Trebuchet MS" w:cs="Arial"/>
          <w:bCs/>
          <w:sz w:val="20"/>
          <w:szCs w:val="20"/>
        </w:rPr>
        <w:t>m³</w:t>
      </w:r>
      <w:r w:rsidRPr="00642EBE">
        <w:rPr>
          <w:rFonts w:ascii="Trebuchet MS" w:eastAsia="Times New Roman" w:hAnsi="Trebuchet MS" w:cs="Arial"/>
          <w:sz w:val="20"/>
          <w:szCs w:val="20"/>
        </w:rPr>
        <w:t xml:space="preserve"> paviršinių nuotekų priėmimą ir nuvedimą pagal Sutartį.</w:t>
      </w:r>
    </w:p>
    <w:p w14:paraId="6CC309E1" w14:textId="77777777" w:rsidR="00BE2E0F" w:rsidRPr="00642EBE" w:rsidRDefault="00BE2E0F" w:rsidP="003F1B35">
      <w:pPr>
        <w:spacing w:after="0" w:line="240" w:lineRule="auto"/>
        <w:ind w:left="357"/>
        <w:rPr>
          <w:rFonts w:ascii="Trebuchet MS" w:eastAsia="Times New Roman" w:hAnsi="Trebuchet MS" w:cs="Arial"/>
          <w:sz w:val="20"/>
          <w:szCs w:val="20"/>
        </w:rPr>
      </w:pPr>
    </w:p>
    <w:sectPr w:rsidR="00BE2E0F" w:rsidRPr="00642EBE" w:rsidSect="001A3480">
      <w:pgSz w:w="16838" w:h="11906" w:orient="landscape"/>
      <w:pgMar w:top="1701" w:right="1134" w:bottom="709" w:left="992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E245A" w14:textId="77777777" w:rsidR="00BD409C" w:rsidRDefault="00BD409C" w:rsidP="00B822A5">
      <w:pPr>
        <w:spacing w:after="0" w:line="240" w:lineRule="auto"/>
      </w:pPr>
      <w:r>
        <w:separator/>
      </w:r>
    </w:p>
  </w:endnote>
  <w:endnote w:type="continuationSeparator" w:id="0">
    <w:p w14:paraId="12E2CAB9" w14:textId="77777777" w:rsidR="00BD409C" w:rsidRDefault="00BD409C" w:rsidP="00B822A5">
      <w:pPr>
        <w:spacing w:after="0" w:line="240" w:lineRule="auto"/>
      </w:pPr>
      <w:r>
        <w:continuationSeparator/>
      </w:r>
    </w:p>
  </w:endnote>
  <w:endnote w:type="continuationNotice" w:id="1">
    <w:p w14:paraId="71224BFA" w14:textId="77777777" w:rsidR="00BD409C" w:rsidRDefault="00BD40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1994099"/>
      <w:docPartObj>
        <w:docPartGallery w:val="Page Numbers (Bottom of Page)"/>
        <w:docPartUnique/>
      </w:docPartObj>
    </w:sdtPr>
    <w:sdtEndPr/>
    <w:sdtContent>
      <w:p w14:paraId="487227DA" w14:textId="77777777" w:rsidR="00DD135F" w:rsidRDefault="00DD135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87227DB" w14:textId="77777777" w:rsidR="00DD135F" w:rsidRDefault="00DD1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2F215" w14:textId="77777777" w:rsidR="00BD409C" w:rsidRDefault="00BD409C" w:rsidP="00B822A5">
      <w:pPr>
        <w:spacing w:after="0" w:line="240" w:lineRule="auto"/>
      </w:pPr>
      <w:r>
        <w:separator/>
      </w:r>
    </w:p>
  </w:footnote>
  <w:footnote w:type="continuationSeparator" w:id="0">
    <w:p w14:paraId="26E7F618" w14:textId="77777777" w:rsidR="00BD409C" w:rsidRDefault="00BD409C" w:rsidP="00B822A5">
      <w:pPr>
        <w:spacing w:after="0" w:line="240" w:lineRule="auto"/>
      </w:pPr>
      <w:r>
        <w:continuationSeparator/>
      </w:r>
    </w:p>
  </w:footnote>
  <w:footnote w:type="continuationNotice" w:id="1">
    <w:p w14:paraId="36C5FB22" w14:textId="77777777" w:rsidR="00BD409C" w:rsidRDefault="00BD40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C4275" w14:textId="162D35C7" w:rsidR="00DD135F" w:rsidRPr="00C935A7" w:rsidRDefault="00DD135F" w:rsidP="00C935A7">
    <w:pPr>
      <w:pStyle w:val="Header"/>
      <w:jc w:val="right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0FEC"/>
    <w:multiLevelType w:val="hybridMultilevel"/>
    <w:tmpl w:val="FE4AE332"/>
    <w:lvl w:ilvl="0" w:tplc="A9E4106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5F6BEDA">
      <w:start w:val="2"/>
      <w:numFmt w:val="decimal"/>
      <w:lvlText w:val="%2"/>
      <w:lvlJc w:val="left"/>
      <w:pPr>
        <w:ind w:left="1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48648C9A">
      <w:start w:val="1"/>
      <w:numFmt w:val="lowerRoman"/>
      <w:lvlText w:val="%3"/>
      <w:lvlJc w:val="left"/>
      <w:pPr>
        <w:ind w:left="26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814A6118">
      <w:start w:val="1"/>
      <w:numFmt w:val="decimal"/>
      <w:lvlText w:val="%4"/>
      <w:lvlJc w:val="left"/>
      <w:pPr>
        <w:ind w:left="33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39C23018">
      <w:start w:val="1"/>
      <w:numFmt w:val="lowerLetter"/>
      <w:lvlText w:val="%5"/>
      <w:lvlJc w:val="left"/>
      <w:pPr>
        <w:ind w:left="40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51AF04A">
      <w:start w:val="1"/>
      <w:numFmt w:val="lowerRoman"/>
      <w:lvlText w:val="%6"/>
      <w:lvlJc w:val="left"/>
      <w:pPr>
        <w:ind w:left="4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CE0C2DAA">
      <w:start w:val="1"/>
      <w:numFmt w:val="decimal"/>
      <w:lvlText w:val="%7"/>
      <w:lvlJc w:val="left"/>
      <w:pPr>
        <w:ind w:left="5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09A4B5A">
      <w:start w:val="1"/>
      <w:numFmt w:val="lowerLetter"/>
      <w:lvlText w:val="%8"/>
      <w:lvlJc w:val="left"/>
      <w:pPr>
        <w:ind w:left="6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0B841926">
      <w:start w:val="1"/>
      <w:numFmt w:val="lowerRoman"/>
      <w:lvlText w:val="%9"/>
      <w:lvlJc w:val="left"/>
      <w:pPr>
        <w:ind w:left="6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95125B5"/>
    <w:multiLevelType w:val="multilevel"/>
    <w:tmpl w:val="BD6A2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CF23F2C"/>
    <w:multiLevelType w:val="hybridMultilevel"/>
    <w:tmpl w:val="6B0E8840"/>
    <w:lvl w:ilvl="0" w:tplc="91CCAAEE">
      <w:start w:val="18"/>
      <w:numFmt w:val="decimal"/>
      <w:lvlText w:val="%1."/>
      <w:lvlJc w:val="left"/>
      <w:pPr>
        <w:ind w:left="56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270019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D8D0A3B"/>
    <w:multiLevelType w:val="hybridMultilevel"/>
    <w:tmpl w:val="AA60DAA2"/>
    <w:lvl w:ilvl="0" w:tplc="BE64B29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46E"/>
    <w:multiLevelType w:val="hybridMultilevel"/>
    <w:tmpl w:val="22BC0A88"/>
    <w:lvl w:ilvl="0" w:tplc="E25C9DAC">
      <w:start w:val="1"/>
      <w:numFmt w:val="decimal"/>
      <w:lvlText w:val="15.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0154"/>
    <w:multiLevelType w:val="hybridMultilevel"/>
    <w:tmpl w:val="98021986"/>
    <w:lvl w:ilvl="0" w:tplc="137AA8B8">
      <w:start w:val="18"/>
      <w:numFmt w:val="decimal"/>
      <w:lvlText w:val="%1."/>
      <w:lvlJc w:val="left"/>
      <w:pPr>
        <w:ind w:left="3828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A32D7"/>
    <w:multiLevelType w:val="multilevel"/>
    <w:tmpl w:val="F4EEF966"/>
    <w:lvl w:ilvl="0">
      <w:start w:val="1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619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7624C2D"/>
    <w:multiLevelType w:val="hybridMultilevel"/>
    <w:tmpl w:val="31FCF122"/>
    <w:lvl w:ilvl="0" w:tplc="E73C6AA2">
      <w:start w:val="12"/>
      <w:numFmt w:val="decimal"/>
      <w:lvlText w:val="%1."/>
      <w:lvlJc w:val="left"/>
      <w:pPr>
        <w:ind w:left="56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BBEC6B8">
      <w:start w:val="1"/>
      <w:numFmt w:val="lowerLetter"/>
      <w:lvlText w:val="%2"/>
      <w:lvlJc w:val="left"/>
      <w:pPr>
        <w:ind w:left="1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054D470">
      <w:start w:val="1"/>
      <w:numFmt w:val="lowerRoman"/>
      <w:lvlText w:val="%3"/>
      <w:lvlJc w:val="left"/>
      <w:pPr>
        <w:ind w:left="2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268EA4C">
      <w:start w:val="1"/>
      <w:numFmt w:val="decimal"/>
      <w:lvlText w:val="%4"/>
      <w:lvlJc w:val="left"/>
      <w:pPr>
        <w:ind w:left="2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0429EA">
      <w:start w:val="1"/>
      <w:numFmt w:val="lowerLetter"/>
      <w:lvlText w:val="%5"/>
      <w:lvlJc w:val="left"/>
      <w:pPr>
        <w:ind w:left="3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61EEA00">
      <w:start w:val="1"/>
      <w:numFmt w:val="lowerRoman"/>
      <w:lvlText w:val="%6"/>
      <w:lvlJc w:val="left"/>
      <w:pPr>
        <w:ind w:left="4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5948BD0">
      <w:start w:val="1"/>
      <w:numFmt w:val="decimal"/>
      <w:lvlText w:val="%7"/>
      <w:lvlJc w:val="left"/>
      <w:pPr>
        <w:ind w:left="4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4226F7E">
      <w:start w:val="1"/>
      <w:numFmt w:val="lowerLetter"/>
      <w:lvlText w:val="%8"/>
      <w:lvlJc w:val="left"/>
      <w:pPr>
        <w:ind w:left="5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AAE2008">
      <w:start w:val="1"/>
      <w:numFmt w:val="lowerRoman"/>
      <w:lvlText w:val="%9"/>
      <w:lvlJc w:val="left"/>
      <w:pPr>
        <w:ind w:left="6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8FB79CC"/>
    <w:multiLevelType w:val="hybridMultilevel"/>
    <w:tmpl w:val="82DA4E20"/>
    <w:lvl w:ilvl="0" w:tplc="ADE80E56">
      <w:start w:val="16"/>
      <w:numFmt w:val="decimal"/>
      <w:lvlText w:val="%1."/>
      <w:lvlJc w:val="left"/>
      <w:pPr>
        <w:ind w:left="56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00B5B"/>
    <w:multiLevelType w:val="multilevel"/>
    <w:tmpl w:val="44060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C481F3B"/>
    <w:multiLevelType w:val="hybridMultilevel"/>
    <w:tmpl w:val="A47A4430"/>
    <w:lvl w:ilvl="0" w:tplc="370E72BE">
      <w:start w:val="1"/>
      <w:numFmt w:val="decimal"/>
      <w:lvlText w:val="%1."/>
      <w:lvlJc w:val="left"/>
      <w:pPr>
        <w:ind w:left="60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96E815A">
      <w:start w:val="1"/>
      <w:numFmt w:val="lowerLetter"/>
      <w:lvlText w:val="%2"/>
      <w:lvlJc w:val="left"/>
      <w:pPr>
        <w:ind w:left="13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154B6F0">
      <w:start w:val="1"/>
      <w:numFmt w:val="lowerRoman"/>
      <w:lvlText w:val="%3"/>
      <w:lvlJc w:val="left"/>
      <w:pPr>
        <w:ind w:left="20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66C0D6C">
      <w:start w:val="1"/>
      <w:numFmt w:val="decimal"/>
      <w:lvlText w:val="%4"/>
      <w:lvlJc w:val="left"/>
      <w:pPr>
        <w:ind w:left="27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9420342">
      <w:start w:val="1"/>
      <w:numFmt w:val="lowerLetter"/>
      <w:lvlText w:val="%5"/>
      <w:lvlJc w:val="left"/>
      <w:pPr>
        <w:ind w:left="3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6D2D8D0">
      <w:start w:val="1"/>
      <w:numFmt w:val="lowerRoman"/>
      <w:lvlText w:val="%6"/>
      <w:lvlJc w:val="left"/>
      <w:pPr>
        <w:ind w:left="4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146FC22">
      <w:start w:val="1"/>
      <w:numFmt w:val="decimal"/>
      <w:lvlText w:val="%7"/>
      <w:lvlJc w:val="left"/>
      <w:pPr>
        <w:ind w:left="4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C203C8C">
      <w:start w:val="1"/>
      <w:numFmt w:val="lowerLetter"/>
      <w:lvlText w:val="%8"/>
      <w:lvlJc w:val="left"/>
      <w:pPr>
        <w:ind w:left="5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80C8510">
      <w:start w:val="1"/>
      <w:numFmt w:val="lowerRoman"/>
      <w:lvlText w:val="%9"/>
      <w:lvlJc w:val="left"/>
      <w:pPr>
        <w:ind w:left="6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0935172"/>
    <w:multiLevelType w:val="hybridMultilevel"/>
    <w:tmpl w:val="8E6E8A60"/>
    <w:lvl w:ilvl="0" w:tplc="72F8F2D4">
      <w:start w:val="16"/>
      <w:numFmt w:val="decimal"/>
      <w:lvlText w:val="%1."/>
      <w:lvlJc w:val="left"/>
      <w:pPr>
        <w:ind w:left="3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118CA"/>
    <w:multiLevelType w:val="hybridMultilevel"/>
    <w:tmpl w:val="522CCC62"/>
    <w:lvl w:ilvl="0" w:tplc="FE84A512">
      <w:start w:val="17"/>
      <w:numFmt w:val="decimal"/>
      <w:lvlText w:val="%1."/>
      <w:lvlJc w:val="left"/>
      <w:pPr>
        <w:ind w:left="153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D254D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09022F"/>
    <w:multiLevelType w:val="hybridMultilevel"/>
    <w:tmpl w:val="DBF28F5A"/>
    <w:lvl w:ilvl="0" w:tplc="E2BAA2F8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36FBA"/>
    <w:multiLevelType w:val="hybridMultilevel"/>
    <w:tmpl w:val="0C30E5D0"/>
    <w:lvl w:ilvl="0" w:tplc="AD2E2CAC">
      <w:start w:val="5"/>
      <w:numFmt w:val="upperRoman"/>
      <w:lvlText w:val="%1."/>
      <w:lvlJc w:val="right"/>
      <w:pPr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D758B"/>
    <w:multiLevelType w:val="hybridMultilevel"/>
    <w:tmpl w:val="60E800B2"/>
    <w:lvl w:ilvl="0" w:tplc="162E2FD8">
      <w:start w:val="20"/>
      <w:numFmt w:val="decimal"/>
      <w:lvlText w:val="%1."/>
      <w:lvlJc w:val="left"/>
      <w:pPr>
        <w:ind w:left="1043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E0A01"/>
    <w:multiLevelType w:val="hybridMultilevel"/>
    <w:tmpl w:val="FF6EDF5A"/>
    <w:lvl w:ilvl="0" w:tplc="3D84846A">
      <w:start w:val="1"/>
      <w:numFmt w:val="decimal"/>
      <w:lvlText w:val="%1."/>
      <w:lvlJc w:val="left"/>
      <w:pPr>
        <w:ind w:left="243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950FC42">
      <w:start w:val="1"/>
      <w:numFmt w:val="lowerLetter"/>
      <w:lvlText w:val="%2"/>
      <w:lvlJc w:val="left"/>
      <w:pPr>
        <w:ind w:left="13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828D50E">
      <w:start w:val="1"/>
      <w:numFmt w:val="lowerRoman"/>
      <w:lvlText w:val="%3"/>
      <w:lvlJc w:val="left"/>
      <w:pPr>
        <w:ind w:left="20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57AD53E">
      <w:start w:val="1"/>
      <w:numFmt w:val="decimal"/>
      <w:lvlText w:val="%4"/>
      <w:lvlJc w:val="left"/>
      <w:pPr>
        <w:ind w:left="27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E3E03DA">
      <w:start w:val="1"/>
      <w:numFmt w:val="lowerLetter"/>
      <w:lvlText w:val="%5"/>
      <w:lvlJc w:val="left"/>
      <w:pPr>
        <w:ind w:left="34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11D09866">
      <w:start w:val="1"/>
      <w:numFmt w:val="lowerRoman"/>
      <w:lvlText w:val="%6"/>
      <w:lvlJc w:val="left"/>
      <w:pPr>
        <w:ind w:left="42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1A5C9854">
      <w:start w:val="1"/>
      <w:numFmt w:val="decimal"/>
      <w:lvlText w:val="%7"/>
      <w:lvlJc w:val="left"/>
      <w:pPr>
        <w:ind w:left="49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56765CBC">
      <w:start w:val="1"/>
      <w:numFmt w:val="lowerLetter"/>
      <w:lvlText w:val="%8"/>
      <w:lvlJc w:val="left"/>
      <w:pPr>
        <w:ind w:left="56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DF45DD4">
      <w:start w:val="1"/>
      <w:numFmt w:val="lowerRoman"/>
      <w:lvlText w:val="%9"/>
      <w:lvlJc w:val="left"/>
      <w:pPr>
        <w:ind w:left="63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2F021184"/>
    <w:multiLevelType w:val="multilevel"/>
    <w:tmpl w:val="51E29BD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8901E9"/>
    <w:multiLevelType w:val="multilevel"/>
    <w:tmpl w:val="A3929EE0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</w:abstractNum>
  <w:abstractNum w:abstractNumId="20" w15:restartNumberingAfterBreak="0">
    <w:nsid w:val="322C7FCF"/>
    <w:multiLevelType w:val="hybridMultilevel"/>
    <w:tmpl w:val="3A9E0C5A"/>
    <w:lvl w:ilvl="0" w:tplc="02747FCC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54015AB"/>
    <w:multiLevelType w:val="singleLevel"/>
    <w:tmpl w:val="64B032A8"/>
    <w:lvl w:ilvl="0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22" w15:restartNumberingAfterBreak="0">
    <w:nsid w:val="3956543B"/>
    <w:multiLevelType w:val="hybridMultilevel"/>
    <w:tmpl w:val="9E92E194"/>
    <w:lvl w:ilvl="0" w:tplc="653C18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A53E1"/>
    <w:multiLevelType w:val="hybridMultilevel"/>
    <w:tmpl w:val="70F0084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DDC63F0"/>
    <w:multiLevelType w:val="hybridMultilevel"/>
    <w:tmpl w:val="9F7860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A15DF"/>
    <w:multiLevelType w:val="hybridMultilevel"/>
    <w:tmpl w:val="FF6EDF5A"/>
    <w:lvl w:ilvl="0" w:tplc="3D84846A">
      <w:start w:val="1"/>
      <w:numFmt w:val="decimal"/>
      <w:lvlText w:val="%1."/>
      <w:lvlJc w:val="left"/>
      <w:pPr>
        <w:ind w:left="243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950FC42">
      <w:start w:val="1"/>
      <w:numFmt w:val="lowerLetter"/>
      <w:lvlText w:val="%2"/>
      <w:lvlJc w:val="left"/>
      <w:pPr>
        <w:ind w:left="13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828D50E">
      <w:start w:val="1"/>
      <w:numFmt w:val="lowerRoman"/>
      <w:lvlText w:val="%3"/>
      <w:lvlJc w:val="left"/>
      <w:pPr>
        <w:ind w:left="20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57AD53E">
      <w:start w:val="1"/>
      <w:numFmt w:val="decimal"/>
      <w:lvlText w:val="%4"/>
      <w:lvlJc w:val="left"/>
      <w:pPr>
        <w:ind w:left="27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E3E03DA">
      <w:start w:val="1"/>
      <w:numFmt w:val="lowerLetter"/>
      <w:lvlText w:val="%5"/>
      <w:lvlJc w:val="left"/>
      <w:pPr>
        <w:ind w:left="34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11D09866">
      <w:start w:val="1"/>
      <w:numFmt w:val="lowerRoman"/>
      <w:lvlText w:val="%6"/>
      <w:lvlJc w:val="left"/>
      <w:pPr>
        <w:ind w:left="42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1A5C9854">
      <w:start w:val="1"/>
      <w:numFmt w:val="decimal"/>
      <w:lvlText w:val="%7"/>
      <w:lvlJc w:val="left"/>
      <w:pPr>
        <w:ind w:left="49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56765CBC">
      <w:start w:val="1"/>
      <w:numFmt w:val="lowerLetter"/>
      <w:lvlText w:val="%8"/>
      <w:lvlJc w:val="left"/>
      <w:pPr>
        <w:ind w:left="56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DF45DD4">
      <w:start w:val="1"/>
      <w:numFmt w:val="lowerRoman"/>
      <w:lvlText w:val="%9"/>
      <w:lvlJc w:val="left"/>
      <w:pPr>
        <w:ind w:left="63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FB65D43"/>
    <w:multiLevelType w:val="multilevel"/>
    <w:tmpl w:val="7DAA471A"/>
    <w:lvl w:ilvl="0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2382C2C"/>
    <w:multiLevelType w:val="hybridMultilevel"/>
    <w:tmpl w:val="3A2C2484"/>
    <w:lvl w:ilvl="0" w:tplc="214825B6">
      <w:start w:val="17"/>
      <w:numFmt w:val="decimal"/>
      <w:lvlText w:val="%1."/>
      <w:lvlJc w:val="left"/>
      <w:pPr>
        <w:ind w:left="1043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2BE5758">
      <w:start w:val="6"/>
      <w:numFmt w:val="upperRoman"/>
      <w:lvlRestart w:val="0"/>
      <w:lvlText w:val="%2"/>
      <w:lvlJc w:val="left"/>
      <w:pPr>
        <w:ind w:left="21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EE9982">
      <w:start w:val="1"/>
      <w:numFmt w:val="lowerRoman"/>
      <w:lvlText w:val="%3"/>
      <w:lvlJc w:val="left"/>
      <w:pPr>
        <w:ind w:left="27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F0481CA">
      <w:start w:val="1"/>
      <w:numFmt w:val="decimal"/>
      <w:lvlText w:val="%4"/>
      <w:lvlJc w:val="left"/>
      <w:pPr>
        <w:ind w:left="34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AB6EFCC">
      <w:start w:val="1"/>
      <w:numFmt w:val="lowerLetter"/>
      <w:lvlText w:val="%5"/>
      <w:lvlJc w:val="left"/>
      <w:pPr>
        <w:ind w:left="42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FE24654">
      <w:start w:val="1"/>
      <w:numFmt w:val="lowerRoman"/>
      <w:lvlText w:val="%6"/>
      <w:lvlJc w:val="left"/>
      <w:pPr>
        <w:ind w:left="49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B68E7FC">
      <w:start w:val="1"/>
      <w:numFmt w:val="decimal"/>
      <w:lvlText w:val="%7"/>
      <w:lvlJc w:val="left"/>
      <w:pPr>
        <w:ind w:left="5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6369B42">
      <w:start w:val="1"/>
      <w:numFmt w:val="lowerLetter"/>
      <w:lvlText w:val="%8"/>
      <w:lvlJc w:val="left"/>
      <w:pPr>
        <w:ind w:left="6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7D09E94">
      <w:start w:val="1"/>
      <w:numFmt w:val="lowerRoman"/>
      <w:lvlText w:val="%9"/>
      <w:lvlJc w:val="left"/>
      <w:pPr>
        <w:ind w:left="7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46963CE8"/>
    <w:multiLevelType w:val="hybridMultilevel"/>
    <w:tmpl w:val="A4529086"/>
    <w:lvl w:ilvl="0" w:tplc="72581828">
      <w:start w:val="14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81A4508"/>
    <w:multiLevelType w:val="hybridMultilevel"/>
    <w:tmpl w:val="FF6EDF5A"/>
    <w:lvl w:ilvl="0" w:tplc="3D84846A">
      <w:start w:val="1"/>
      <w:numFmt w:val="decimal"/>
      <w:lvlText w:val="%1."/>
      <w:lvlJc w:val="left"/>
      <w:pPr>
        <w:ind w:left="243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950FC42">
      <w:start w:val="1"/>
      <w:numFmt w:val="lowerLetter"/>
      <w:lvlText w:val="%2"/>
      <w:lvlJc w:val="left"/>
      <w:pPr>
        <w:ind w:left="13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828D50E">
      <w:start w:val="1"/>
      <w:numFmt w:val="lowerRoman"/>
      <w:lvlText w:val="%3"/>
      <w:lvlJc w:val="left"/>
      <w:pPr>
        <w:ind w:left="20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57AD53E">
      <w:start w:val="1"/>
      <w:numFmt w:val="decimal"/>
      <w:lvlText w:val="%4"/>
      <w:lvlJc w:val="left"/>
      <w:pPr>
        <w:ind w:left="27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E3E03DA">
      <w:start w:val="1"/>
      <w:numFmt w:val="lowerLetter"/>
      <w:lvlText w:val="%5"/>
      <w:lvlJc w:val="left"/>
      <w:pPr>
        <w:ind w:left="34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11D09866">
      <w:start w:val="1"/>
      <w:numFmt w:val="lowerRoman"/>
      <w:lvlText w:val="%6"/>
      <w:lvlJc w:val="left"/>
      <w:pPr>
        <w:ind w:left="42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1A5C9854">
      <w:start w:val="1"/>
      <w:numFmt w:val="decimal"/>
      <w:lvlText w:val="%7"/>
      <w:lvlJc w:val="left"/>
      <w:pPr>
        <w:ind w:left="49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56765CBC">
      <w:start w:val="1"/>
      <w:numFmt w:val="lowerLetter"/>
      <w:lvlText w:val="%8"/>
      <w:lvlJc w:val="left"/>
      <w:pPr>
        <w:ind w:left="56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DF45DD4">
      <w:start w:val="1"/>
      <w:numFmt w:val="lowerRoman"/>
      <w:lvlText w:val="%9"/>
      <w:lvlJc w:val="left"/>
      <w:pPr>
        <w:ind w:left="63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4B9D13A2"/>
    <w:multiLevelType w:val="multilevel"/>
    <w:tmpl w:val="B0C4F19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1723EF6"/>
    <w:multiLevelType w:val="hybridMultilevel"/>
    <w:tmpl w:val="6602ED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743F04"/>
    <w:multiLevelType w:val="multilevel"/>
    <w:tmpl w:val="263086CC"/>
    <w:lvl w:ilvl="0">
      <w:start w:val="1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14"/>
      <w:numFmt w:val="decimal"/>
      <w:lvlText w:val="%2."/>
      <w:lvlJc w:val="left"/>
      <w:pPr>
        <w:ind w:left="524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53FD55D3"/>
    <w:multiLevelType w:val="hybridMultilevel"/>
    <w:tmpl w:val="080AD97C"/>
    <w:lvl w:ilvl="0" w:tplc="A4BAF7DA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47A0322"/>
    <w:multiLevelType w:val="multilevel"/>
    <w:tmpl w:val="BB8ED3A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586E3A16"/>
    <w:multiLevelType w:val="multilevel"/>
    <w:tmpl w:val="04E07142"/>
    <w:lvl w:ilvl="0">
      <w:start w:val="1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6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6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3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2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589B029D"/>
    <w:multiLevelType w:val="multilevel"/>
    <w:tmpl w:val="529EF912"/>
    <w:lvl w:ilvl="0">
      <w:start w:val="16"/>
      <w:numFmt w:val="decimal"/>
      <w:lvlText w:val="%1."/>
      <w:lvlJc w:val="left"/>
      <w:pPr>
        <w:ind w:left="807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5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7" w:hanging="1800"/>
      </w:pPr>
      <w:rPr>
        <w:rFonts w:hint="default"/>
      </w:rPr>
    </w:lvl>
  </w:abstractNum>
  <w:abstractNum w:abstractNumId="37" w15:restartNumberingAfterBreak="0">
    <w:nsid w:val="59D21DD5"/>
    <w:multiLevelType w:val="multilevel"/>
    <w:tmpl w:val="6D5A8A7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5A2F78A9"/>
    <w:multiLevelType w:val="multilevel"/>
    <w:tmpl w:val="8C06237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5D251D92"/>
    <w:multiLevelType w:val="multilevel"/>
    <w:tmpl w:val="69102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665E7B6D"/>
    <w:multiLevelType w:val="hybridMultilevel"/>
    <w:tmpl w:val="A860FF32"/>
    <w:lvl w:ilvl="0" w:tplc="8EAAA68C">
      <w:start w:val="15"/>
      <w:numFmt w:val="decimal"/>
      <w:lvlText w:val="%1."/>
      <w:lvlJc w:val="left"/>
      <w:pPr>
        <w:ind w:left="3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525CD"/>
    <w:multiLevelType w:val="hybridMultilevel"/>
    <w:tmpl w:val="BBCCFB72"/>
    <w:lvl w:ilvl="0" w:tplc="F758A2A4">
      <w:start w:val="6"/>
      <w:numFmt w:val="upperRoman"/>
      <w:lvlText w:val="%1."/>
      <w:lvlJc w:val="right"/>
      <w:pPr>
        <w:ind w:left="14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45346"/>
    <w:multiLevelType w:val="hybridMultilevel"/>
    <w:tmpl w:val="3B78E1FE"/>
    <w:lvl w:ilvl="0" w:tplc="D9B23A3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C1C63"/>
    <w:multiLevelType w:val="hybridMultilevel"/>
    <w:tmpl w:val="72882980"/>
    <w:lvl w:ilvl="0" w:tplc="7AB4DD10">
      <w:start w:val="1"/>
      <w:numFmt w:val="decimal"/>
      <w:lvlText w:val="3.%1."/>
      <w:lvlJc w:val="left"/>
      <w:pPr>
        <w:ind w:left="578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4" w15:restartNumberingAfterBreak="0">
    <w:nsid w:val="74617E5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5" w15:restartNumberingAfterBreak="0">
    <w:nsid w:val="7E875121"/>
    <w:multiLevelType w:val="hybridMultilevel"/>
    <w:tmpl w:val="22BC0A88"/>
    <w:lvl w:ilvl="0" w:tplc="E25C9DAC">
      <w:start w:val="1"/>
      <w:numFmt w:val="decimal"/>
      <w:lvlText w:val="15.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345661">
    <w:abstractNumId w:val="9"/>
  </w:num>
  <w:num w:numId="2" w16cid:durableId="219900709">
    <w:abstractNumId w:val="39"/>
  </w:num>
  <w:num w:numId="3" w16cid:durableId="323314134">
    <w:abstractNumId w:val="7"/>
  </w:num>
  <w:num w:numId="4" w16cid:durableId="348217532">
    <w:abstractNumId w:val="3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4542150">
    <w:abstractNumId w:val="6"/>
    <w:lvlOverride w:ilvl="0">
      <w:startOverride w:val="1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6903007">
    <w:abstractNumId w:val="32"/>
  </w:num>
  <w:num w:numId="7" w16cid:durableId="1774128285">
    <w:abstractNumId w:val="27"/>
    <w:lvlOverride w:ilvl="0">
      <w:startOverride w:val="17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8339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18726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74632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06371">
    <w:abstractNumId w:val="9"/>
  </w:num>
  <w:num w:numId="12" w16cid:durableId="524296874">
    <w:abstractNumId w:val="2"/>
  </w:num>
  <w:num w:numId="13" w16cid:durableId="1029334148">
    <w:abstractNumId w:val="20"/>
  </w:num>
  <w:num w:numId="14" w16cid:durableId="883709287">
    <w:abstractNumId w:val="33"/>
  </w:num>
  <w:num w:numId="15" w16cid:durableId="908423171">
    <w:abstractNumId w:val="7"/>
  </w:num>
  <w:num w:numId="16" w16cid:durableId="985471106">
    <w:abstractNumId w:val="8"/>
  </w:num>
  <w:num w:numId="17" w16cid:durableId="662859469">
    <w:abstractNumId w:val="16"/>
  </w:num>
  <w:num w:numId="18" w16cid:durableId="1625624040">
    <w:abstractNumId w:val="27"/>
  </w:num>
  <w:num w:numId="19" w16cid:durableId="1872185054">
    <w:abstractNumId w:val="34"/>
  </w:num>
  <w:num w:numId="20" w16cid:durableId="1001086637">
    <w:abstractNumId w:val="37"/>
  </w:num>
  <w:num w:numId="21" w16cid:durableId="1427922934">
    <w:abstractNumId w:val="22"/>
  </w:num>
  <w:num w:numId="22" w16cid:durableId="27729878">
    <w:abstractNumId w:val="39"/>
  </w:num>
  <w:num w:numId="23" w16cid:durableId="1168784111">
    <w:abstractNumId w:val="45"/>
  </w:num>
  <w:num w:numId="24" w16cid:durableId="285431182">
    <w:abstractNumId w:val="23"/>
  </w:num>
  <w:num w:numId="25" w16cid:durableId="586690376">
    <w:abstractNumId w:val="36"/>
  </w:num>
  <w:num w:numId="26" w16cid:durableId="526869877">
    <w:abstractNumId w:val="40"/>
  </w:num>
  <w:num w:numId="27" w16cid:durableId="1396079720">
    <w:abstractNumId w:val="4"/>
  </w:num>
  <w:num w:numId="28" w16cid:durableId="61830464">
    <w:abstractNumId w:val="28"/>
  </w:num>
  <w:num w:numId="29" w16cid:durableId="1817379429">
    <w:abstractNumId w:val="11"/>
  </w:num>
  <w:num w:numId="30" w16cid:durableId="823470027">
    <w:abstractNumId w:val="12"/>
  </w:num>
  <w:num w:numId="31" w16cid:durableId="1543055041">
    <w:abstractNumId w:val="21"/>
  </w:num>
  <w:num w:numId="32" w16cid:durableId="1567297637">
    <w:abstractNumId w:val="31"/>
  </w:num>
  <w:num w:numId="33" w16cid:durableId="1058669063">
    <w:abstractNumId w:val="15"/>
  </w:num>
  <w:num w:numId="34" w16cid:durableId="1949777503">
    <w:abstractNumId w:val="43"/>
  </w:num>
  <w:num w:numId="35" w16cid:durableId="1992050947">
    <w:abstractNumId w:val="5"/>
  </w:num>
  <w:num w:numId="36" w16cid:durableId="1079719663">
    <w:abstractNumId w:val="14"/>
  </w:num>
  <w:num w:numId="37" w16cid:durableId="739601836">
    <w:abstractNumId w:val="30"/>
  </w:num>
  <w:num w:numId="38" w16cid:durableId="1701589899">
    <w:abstractNumId w:val="3"/>
  </w:num>
  <w:num w:numId="39" w16cid:durableId="241910229">
    <w:abstractNumId w:val="18"/>
  </w:num>
  <w:num w:numId="40" w16cid:durableId="481243002">
    <w:abstractNumId w:val="25"/>
  </w:num>
  <w:num w:numId="41" w16cid:durableId="1829054178">
    <w:abstractNumId w:val="29"/>
  </w:num>
  <w:num w:numId="42" w16cid:durableId="2029720956">
    <w:abstractNumId w:val="17"/>
  </w:num>
  <w:num w:numId="43" w16cid:durableId="857429696">
    <w:abstractNumId w:val="38"/>
  </w:num>
  <w:num w:numId="44" w16cid:durableId="1592736197">
    <w:abstractNumId w:val="13"/>
  </w:num>
  <w:num w:numId="45" w16cid:durableId="693729648">
    <w:abstractNumId w:val="44"/>
  </w:num>
  <w:num w:numId="46" w16cid:durableId="346561017">
    <w:abstractNumId w:val="1"/>
  </w:num>
  <w:num w:numId="47" w16cid:durableId="1086729322">
    <w:abstractNumId w:val="24"/>
  </w:num>
  <w:num w:numId="48" w16cid:durableId="2092190989">
    <w:abstractNumId w:val="41"/>
  </w:num>
  <w:num w:numId="49" w16cid:durableId="418213100">
    <w:abstractNumId w:val="42"/>
  </w:num>
  <w:num w:numId="50" w16cid:durableId="42603818">
    <w:abstractNumId w:val="26"/>
  </w:num>
  <w:num w:numId="51" w16cid:durableId="1603413856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EE9"/>
    <w:rsid w:val="00001E8B"/>
    <w:rsid w:val="0000274E"/>
    <w:rsid w:val="0000393A"/>
    <w:rsid w:val="00003E20"/>
    <w:rsid w:val="00006AAD"/>
    <w:rsid w:val="00007636"/>
    <w:rsid w:val="00010761"/>
    <w:rsid w:val="00014A14"/>
    <w:rsid w:val="00014F73"/>
    <w:rsid w:val="00015175"/>
    <w:rsid w:val="000163BC"/>
    <w:rsid w:val="00017FD4"/>
    <w:rsid w:val="00021694"/>
    <w:rsid w:val="00023420"/>
    <w:rsid w:val="00023F4E"/>
    <w:rsid w:val="000256D5"/>
    <w:rsid w:val="0002649A"/>
    <w:rsid w:val="0003041B"/>
    <w:rsid w:val="000310A9"/>
    <w:rsid w:val="000343EE"/>
    <w:rsid w:val="00034EC0"/>
    <w:rsid w:val="000356A3"/>
    <w:rsid w:val="00035F8C"/>
    <w:rsid w:val="000362B9"/>
    <w:rsid w:val="00040674"/>
    <w:rsid w:val="00041001"/>
    <w:rsid w:val="000434FF"/>
    <w:rsid w:val="000454B7"/>
    <w:rsid w:val="00045550"/>
    <w:rsid w:val="00050202"/>
    <w:rsid w:val="000508DB"/>
    <w:rsid w:val="00050BAC"/>
    <w:rsid w:val="00050EA8"/>
    <w:rsid w:val="0005301F"/>
    <w:rsid w:val="00053C70"/>
    <w:rsid w:val="00053FB7"/>
    <w:rsid w:val="0005585D"/>
    <w:rsid w:val="00055D1A"/>
    <w:rsid w:val="000560EF"/>
    <w:rsid w:val="000568C3"/>
    <w:rsid w:val="00061048"/>
    <w:rsid w:val="00061EE1"/>
    <w:rsid w:val="000644C0"/>
    <w:rsid w:val="000668A1"/>
    <w:rsid w:val="00075B41"/>
    <w:rsid w:val="00076F56"/>
    <w:rsid w:val="00077331"/>
    <w:rsid w:val="00080066"/>
    <w:rsid w:val="0008136F"/>
    <w:rsid w:val="000813F5"/>
    <w:rsid w:val="00081C41"/>
    <w:rsid w:val="000826BC"/>
    <w:rsid w:val="00082C2D"/>
    <w:rsid w:val="00084CEF"/>
    <w:rsid w:val="00086BA5"/>
    <w:rsid w:val="00091D68"/>
    <w:rsid w:val="00094930"/>
    <w:rsid w:val="000A5B70"/>
    <w:rsid w:val="000B136A"/>
    <w:rsid w:val="000B13D7"/>
    <w:rsid w:val="000B496C"/>
    <w:rsid w:val="000B4F8E"/>
    <w:rsid w:val="000B5617"/>
    <w:rsid w:val="000B5CA6"/>
    <w:rsid w:val="000B609A"/>
    <w:rsid w:val="000B6BB9"/>
    <w:rsid w:val="000C52FB"/>
    <w:rsid w:val="000C632C"/>
    <w:rsid w:val="000D1558"/>
    <w:rsid w:val="000D6B1D"/>
    <w:rsid w:val="000D717E"/>
    <w:rsid w:val="000E27D7"/>
    <w:rsid w:val="000E2C82"/>
    <w:rsid w:val="000E446A"/>
    <w:rsid w:val="000E542A"/>
    <w:rsid w:val="000E5835"/>
    <w:rsid w:val="000E5EF0"/>
    <w:rsid w:val="000F11CC"/>
    <w:rsid w:val="000F170C"/>
    <w:rsid w:val="000F2C2D"/>
    <w:rsid w:val="000F2CD8"/>
    <w:rsid w:val="000F5231"/>
    <w:rsid w:val="000F7FB7"/>
    <w:rsid w:val="00100D33"/>
    <w:rsid w:val="00101E84"/>
    <w:rsid w:val="00104DBB"/>
    <w:rsid w:val="00105B87"/>
    <w:rsid w:val="00107D24"/>
    <w:rsid w:val="001100C2"/>
    <w:rsid w:val="00111459"/>
    <w:rsid w:val="001119E2"/>
    <w:rsid w:val="00114EAE"/>
    <w:rsid w:val="0011520D"/>
    <w:rsid w:val="0011706C"/>
    <w:rsid w:val="00123164"/>
    <w:rsid w:val="00124B98"/>
    <w:rsid w:val="00125A58"/>
    <w:rsid w:val="00126416"/>
    <w:rsid w:val="00126A8B"/>
    <w:rsid w:val="001307AD"/>
    <w:rsid w:val="00130A0A"/>
    <w:rsid w:val="00131E8F"/>
    <w:rsid w:val="001325E0"/>
    <w:rsid w:val="00132623"/>
    <w:rsid w:val="00136092"/>
    <w:rsid w:val="00136C7C"/>
    <w:rsid w:val="0014213B"/>
    <w:rsid w:val="00143F1E"/>
    <w:rsid w:val="00144C37"/>
    <w:rsid w:val="00147B44"/>
    <w:rsid w:val="00150703"/>
    <w:rsid w:val="00150C22"/>
    <w:rsid w:val="00153AC6"/>
    <w:rsid w:val="00154037"/>
    <w:rsid w:val="00161BB7"/>
    <w:rsid w:val="0016231D"/>
    <w:rsid w:val="00164272"/>
    <w:rsid w:val="0016480E"/>
    <w:rsid w:val="00165160"/>
    <w:rsid w:val="00170A3B"/>
    <w:rsid w:val="0017312B"/>
    <w:rsid w:val="00175BBC"/>
    <w:rsid w:val="00176C67"/>
    <w:rsid w:val="00177C20"/>
    <w:rsid w:val="0018086C"/>
    <w:rsid w:val="00184F86"/>
    <w:rsid w:val="00186D28"/>
    <w:rsid w:val="0018747E"/>
    <w:rsid w:val="0019196B"/>
    <w:rsid w:val="001973E0"/>
    <w:rsid w:val="00197913"/>
    <w:rsid w:val="001A1C77"/>
    <w:rsid w:val="001A2502"/>
    <w:rsid w:val="001A3011"/>
    <w:rsid w:val="001A3480"/>
    <w:rsid w:val="001A5270"/>
    <w:rsid w:val="001A53B3"/>
    <w:rsid w:val="001A5C88"/>
    <w:rsid w:val="001A6EDA"/>
    <w:rsid w:val="001B08E3"/>
    <w:rsid w:val="001B11B9"/>
    <w:rsid w:val="001B4808"/>
    <w:rsid w:val="001C0499"/>
    <w:rsid w:val="001C0669"/>
    <w:rsid w:val="001C17E4"/>
    <w:rsid w:val="001C6988"/>
    <w:rsid w:val="001C7ABC"/>
    <w:rsid w:val="001C7BE5"/>
    <w:rsid w:val="001D071F"/>
    <w:rsid w:val="001D3F36"/>
    <w:rsid w:val="001D4397"/>
    <w:rsid w:val="001D4ADA"/>
    <w:rsid w:val="001D4F9B"/>
    <w:rsid w:val="001D585F"/>
    <w:rsid w:val="001D5D6E"/>
    <w:rsid w:val="001D7A33"/>
    <w:rsid w:val="001E03A4"/>
    <w:rsid w:val="001E149A"/>
    <w:rsid w:val="001E444E"/>
    <w:rsid w:val="001E5183"/>
    <w:rsid w:val="001E5D00"/>
    <w:rsid w:val="001E604C"/>
    <w:rsid w:val="001E6B87"/>
    <w:rsid w:val="001F32D6"/>
    <w:rsid w:val="001F4994"/>
    <w:rsid w:val="001F4E8D"/>
    <w:rsid w:val="001F5A1A"/>
    <w:rsid w:val="001F60C7"/>
    <w:rsid w:val="0020393D"/>
    <w:rsid w:val="00211A15"/>
    <w:rsid w:val="0021335E"/>
    <w:rsid w:val="00217207"/>
    <w:rsid w:val="002205F9"/>
    <w:rsid w:val="00225750"/>
    <w:rsid w:val="00231B6B"/>
    <w:rsid w:val="0023350C"/>
    <w:rsid w:val="00235311"/>
    <w:rsid w:val="0024380A"/>
    <w:rsid w:val="00245753"/>
    <w:rsid w:val="002466C0"/>
    <w:rsid w:val="00252F1F"/>
    <w:rsid w:val="00253308"/>
    <w:rsid w:val="00253831"/>
    <w:rsid w:val="00255BA6"/>
    <w:rsid w:val="00255EF2"/>
    <w:rsid w:val="00256A0D"/>
    <w:rsid w:val="00257835"/>
    <w:rsid w:val="0026218A"/>
    <w:rsid w:val="00262BBC"/>
    <w:rsid w:val="00264756"/>
    <w:rsid w:val="00266C38"/>
    <w:rsid w:val="002670F5"/>
    <w:rsid w:val="0027320E"/>
    <w:rsid w:val="002740BA"/>
    <w:rsid w:val="0027539C"/>
    <w:rsid w:val="00275537"/>
    <w:rsid w:val="00275931"/>
    <w:rsid w:val="00276197"/>
    <w:rsid w:val="00277008"/>
    <w:rsid w:val="00277EBD"/>
    <w:rsid w:val="00280D85"/>
    <w:rsid w:val="00284D46"/>
    <w:rsid w:val="0029037F"/>
    <w:rsid w:val="00290A19"/>
    <w:rsid w:val="002922A2"/>
    <w:rsid w:val="00292DB8"/>
    <w:rsid w:val="0029371C"/>
    <w:rsid w:val="002938BD"/>
    <w:rsid w:val="00294C35"/>
    <w:rsid w:val="002951F1"/>
    <w:rsid w:val="002956AC"/>
    <w:rsid w:val="0029665E"/>
    <w:rsid w:val="002A2D76"/>
    <w:rsid w:val="002A5A6E"/>
    <w:rsid w:val="002A691C"/>
    <w:rsid w:val="002B3F76"/>
    <w:rsid w:val="002B4892"/>
    <w:rsid w:val="002B605E"/>
    <w:rsid w:val="002C00DC"/>
    <w:rsid w:val="002C3534"/>
    <w:rsid w:val="002C5BA9"/>
    <w:rsid w:val="002C5EEB"/>
    <w:rsid w:val="002C5FCA"/>
    <w:rsid w:val="002C65E4"/>
    <w:rsid w:val="002C736E"/>
    <w:rsid w:val="002D1046"/>
    <w:rsid w:val="002D4235"/>
    <w:rsid w:val="002D6F9B"/>
    <w:rsid w:val="002E75EE"/>
    <w:rsid w:val="002E7DA0"/>
    <w:rsid w:val="002F09D7"/>
    <w:rsid w:val="002F0AC8"/>
    <w:rsid w:val="002F1906"/>
    <w:rsid w:val="002F1EB3"/>
    <w:rsid w:val="002F3EEB"/>
    <w:rsid w:val="002F4A9E"/>
    <w:rsid w:val="002F4CFA"/>
    <w:rsid w:val="002F6496"/>
    <w:rsid w:val="002F64E2"/>
    <w:rsid w:val="002F6643"/>
    <w:rsid w:val="002F6785"/>
    <w:rsid w:val="0030360E"/>
    <w:rsid w:val="00305055"/>
    <w:rsid w:val="00305D38"/>
    <w:rsid w:val="0031036A"/>
    <w:rsid w:val="00310F41"/>
    <w:rsid w:val="00310F61"/>
    <w:rsid w:val="00313097"/>
    <w:rsid w:val="00314EB7"/>
    <w:rsid w:val="00316B26"/>
    <w:rsid w:val="00317BB0"/>
    <w:rsid w:val="00323E5E"/>
    <w:rsid w:val="00324B67"/>
    <w:rsid w:val="003261D3"/>
    <w:rsid w:val="003270CF"/>
    <w:rsid w:val="00330EE9"/>
    <w:rsid w:val="00332CD0"/>
    <w:rsid w:val="00340AD5"/>
    <w:rsid w:val="0034103F"/>
    <w:rsid w:val="00341FDF"/>
    <w:rsid w:val="003428E2"/>
    <w:rsid w:val="00342E84"/>
    <w:rsid w:val="00344F2E"/>
    <w:rsid w:val="00346848"/>
    <w:rsid w:val="00347112"/>
    <w:rsid w:val="003516C6"/>
    <w:rsid w:val="00352349"/>
    <w:rsid w:val="003546CE"/>
    <w:rsid w:val="0035773A"/>
    <w:rsid w:val="00361801"/>
    <w:rsid w:val="0036230D"/>
    <w:rsid w:val="00365024"/>
    <w:rsid w:val="00367BB7"/>
    <w:rsid w:val="003734EE"/>
    <w:rsid w:val="0037436D"/>
    <w:rsid w:val="0037551D"/>
    <w:rsid w:val="0037771B"/>
    <w:rsid w:val="00380C68"/>
    <w:rsid w:val="00380F38"/>
    <w:rsid w:val="00381140"/>
    <w:rsid w:val="003826E9"/>
    <w:rsid w:val="00384F21"/>
    <w:rsid w:val="0038567A"/>
    <w:rsid w:val="0038640D"/>
    <w:rsid w:val="003904EC"/>
    <w:rsid w:val="00392A5E"/>
    <w:rsid w:val="00396463"/>
    <w:rsid w:val="00397E6B"/>
    <w:rsid w:val="003A0B03"/>
    <w:rsid w:val="003A0D24"/>
    <w:rsid w:val="003A15FD"/>
    <w:rsid w:val="003A1724"/>
    <w:rsid w:val="003A35EC"/>
    <w:rsid w:val="003A4404"/>
    <w:rsid w:val="003A4BFA"/>
    <w:rsid w:val="003A4EDE"/>
    <w:rsid w:val="003A5ABC"/>
    <w:rsid w:val="003B3266"/>
    <w:rsid w:val="003B37EC"/>
    <w:rsid w:val="003B5ABB"/>
    <w:rsid w:val="003C1119"/>
    <w:rsid w:val="003C2ACC"/>
    <w:rsid w:val="003C3382"/>
    <w:rsid w:val="003C4D5E"/>
    <w:rsid w:val="003D1F4E"/>
    <w:rsid w:val="003D2F70"/>
    <w:rsid w:val="003D4845"/>
    <w:rsid w:val="003D4A44"/>
    <w:rsid w:val="003D6FBB"/>
    <w:rsid w:val="003E0CB3"/>
    <w:rsid w:val="003E2BBA"/>
    <w:rsid w:val="003E3EF5"/>
    <w:rsid w:val="003E5DE3"/>
    <w:rsid w:val="003F0F35"/>
    <w:rsid w:val="003F13EF"/>
    <w:rsid w:val="003F1B35"/>
    <w:rsid w:val="003F2280"/>
    <w:rsid w:val="003F2F2C"/>
    <w:rsid w:val="003F3AC7"/>
    <w:rsid w:val="003F3BB3"/>
    <w:rsid w:val="003F4197"/>
    <w:rsid w:val="003F5EBA"/>
    <w:rsid w:val="004000C0"/>
    <w:rsid w:val="0040013C"/>
    <w:rsid w:val="00402CF4"/>
    <w:rsid w:val="00403122"/>
    <w:rsid w:val="0040366A"/>
    <w:rsid w:val="004049EE"/>
    <w:rsid w:val="00405821"/>
    <w:rsid w:val="004112C6"/>
    <w:rsid w:val="004219F9"/>
    <w:rsid w:val="00421B88"/>
    <w:rsid w:val="00423595"/>
    <w:rsid w:val="004239F1"/>
    <w:rsid w:val="004257F9"/>
    <w:rsid w:val="0042786B"/>
    <w:rsid w:val="004300F8"/>
    <w:rsid w:val="00430216"/>
    <w:rsid w:val="00430960"/>
    <w:rsid w:val="0043136C"/>
    <w:rsid w:val="004364C4"/>
    <w:rsid w:val="004404AA"/>
    <w:rsid w:val="0044067B"/>
    <w:rsid w:val="0044116C"/>
    <w:rsid w:val="00441305"/>
    <w:rsid w:val="0044604E"/>
    <w:rsid w:val="00446754"/>
    <w:rsid w:val="00450E0F"/>
    <w:rsid w:val="0045258A"/>
    <w:rsid w:val="0045285A"/>
    <w:rsid w:val="004551ED"/>
    <w:rsid w:val="004558C1"/>
    <w:rsid w:val="00456D1F"/>
    <w:rsid w:val="0046030B"/>
    <w:rsid w:val="004605A9"/>
    <w:rsid w:val="004649A2"/>
    <w:rsid w:val="004656AB"/>
    <w:rsid w:val="00466C8A"/>
    <w:rsid w:val="004703D9"/>
    <w:rsid w:val="00470448"/>
    <w:rsid w:val="004711D7"/>
    <w:rsid w:val="00472100"/>
    <w:rsid w:val="004732AF"/>
    <w:rsid w:val="004755E8"/>
    <w:rsid w:val="00486888"/>
    <w:rsid w:val="0048741C"/>
    <w:rsid w:val="004913C6"/>
    <w:rsid w:val="00492CCC"/>
    <w:rsid w:val="00493064"/>
    <w:rsid w:val="004A36D0"/>
    <w:rsid w:val="004A36D9"/>
    <w:rsid w:val="004A4415"/>
    <w:rsid w:val="004A4993"/>
    <w:rsid w:val="004A5880"/>
    <w:rsid w:val="004A79B5"/>
    <w:rsid w:val="004A7BE3"/>
    <w:rsid w:val="004B0207"/>
    <w:rsid w:val="004B26BA"/>
    <w:rsid w:val="004B3774"/>
    <w:rsid w:val="004B3B78"/>
    <w:rsid w:val="004B3F66"/>
    <w:rsid w:val="004B43E9"/>
    <w:rsid w:val="004B64DB"/>
    <w:rsid w:val="004B6FED"/>
    <w:rsid w:val="004C05A5"/>
    <w:rsid w:val="004C3272"/>
    <w:rsid w:val="004C4147"/>
    <w:rsid w:val="004C5493"/>
    <w:rsid w:val="004C55C2"/>
    <w:rsid w:val="004C5729"/>
    <w:rsid w:val="004C6F05"/>
    <w:rsid w:val="004D0948"/>
    <w:rsid w:val="004D2A70"/>
    <w:rsid w:val="004D3088"/>
    <w:rsid w:val="004D38DE"/>
    <w:rsid w:val="004D655B"/>
    <w:rsid w:val="004D77FE"/>
    <w:rsid w:val="004E1896"/>
    <w:rsid w:val="004E2CBE"/>
    <w:rsid w:val="004E4D77"/>
    <w:rsid w:val="004E57ED"/>
    <w:rsid w:val="004E5998"/>
    <w:rsid w:val="004E773C"/>
    <w:rsid w:val="004E7DC4"/>
    <w:rsid w:val="004F2798"/>
    <w:rsid w:val="004F3C91"/>
    <w:rsid w:val="004F4ACB"/>
    <w:rsid w:val="004F4ED6"/>
    <w:rsid w:val="004F5532"/>
    <w:rsid w:val="004F62E2"/>
    <w:rsid w:val="004F7961"/>
    <w:rsid w:val="00501799"/>
    <w:rsid w:val="0050393C"/>
    <w:rsid w:val="00504B21"/>
    <w:rsid w:val="00505C9B"/>
    <w:rsid w:val="00506E17"/>
    <w:rsid w:val="00510425"/>
    <w:rsid w:val="0051145D"/>
    <w:rsid w:val="005124FC"/>
    <w:rsid w:val="005126BF"/>
    <w:rsid w:val="0051626A"/>
    <w:rsid w:val="005167AD"/>
    <w:rsid w:val="00522E64"/>
    <w:rsid w:val="005236A1"/>
    <w:rsid w:val="00523966"/>
    <w:rsid w:val="00526594"/>
    <w:rsid w:val="00527E6D"/>
    <w:rsid w:val="00530EB3"/>
    <w:rsid w:val="0053254C"/>
    <w:rsid w:val="0053283E"/>
    <w:rsid w:val="0053593E"/>
    <w:rsid w:val="00540957"/>
    <w:rsid w:val="005421D1"/>
    <w:rsid w:val="00543DB1"/>
    <w:rsid w:val="00546245"/>
    <w:rsid w:val="0054717C"/>
    <w:rsid w:val="00550977"/>
    <w:rsid w:val="00561F10"/>
    <w:rsid w:val="0056463E"/>
    <w:rsid w:val="00564BE2"/>
    <w:rsid w:val="005660B7"/>
    <w:rsid w:val="005746B8"/>
    <w:rsid w:val="005767B5"/>
    <w:rsid w:val="00577EE9"/>
    <w:rsid w:val="00580156"/>
    <w:rsid w:val="00583322"/>
    <w:rsid w:val="0058518D"/>
    <w:rsid w:val="00586892"/>
    <w:rsid w:val="005870AC"/>
    <w:rsid w:val="005925E3"/>
    <w:rsid w:val="00592958"/>
    <w:rsid w:val="00594646"/>
    <w:rsid w:val="00595F70"/>
    <w:rsid w:val="00597886"/>
    <w:rsid w:val="005A0A23"/>
    <w:rsid w:val="005A25A9"/>
    <w:rsid w:val="005A357E"/>
    <w:rsid w:val="005A3838"/>
    <w:rsid w:val="005B02E6"/>
    <w:rsid w:val="005B1936"/>
    <w:rsid w:val="005B4CAC"/>
    <w:rsid w:val="005B4E3D"/>
    <w:rsid w:val="005B6116"/>
    <w:rsid w:val="005B65FF"/>
    <w:rsid w:val="005B6B68"/>
    <w:rsid w:val="005B71AE"/>
    <w:rsid w:val="005C3854"/>
    <w:rsid w:val="005C43E3"/>
    <w:rsid w:val="005C5D51"/>
    <w:rsid w:val="005C7DBF"/>
    <w:rsid w:val="005D2D13"/>
    <w:rsid w:val="005D3B71"/>
    <w:rsid w:val="005D6D85"/>
    <w:rsid w:val="005D7AD3"/>
    <w:rsid w:val="005E3971"/>
    <w:rsid w:val="005E64B0"/>
    <w:rsid w:val="005F034B"/>
    <w:rsid w:val="005F25C0"/>
    <w:rsid w:val="005F347D"/>
    <w:rsid w:val="005F413F"/>
    <w:rsid w:val="005F4AFF"/>
    <w:rsid w:val="005F52CA"/>
    <w:rsid w:val="005F6F46"/>
    <w:rsid w:val="00601AC3"/>
    <w:rsid w:val="006023A3"/>
    <w:rsid w:val="00603C18"/>
    <w:rsid w:val="00603D1E"/>
    <w:rsid w:val="0060405B"/>
    <w:rsid w:val="00610E2A"/>
    <w:rsid w:val="006119F1"/>
    <w:rsid w:val="00612885"/>
    <w:rsid w:val="00614D07"/>
    <w:rsid w:val="00616B00"/>
    <w:rsid w:val="00617F8B"/>
    <w:rsid w:val="00620826"/>
    <w:rsid w:val="006238A5"/>
    <w:rsid w:val="00624C72"/>
    <w:rsid w:val="00625932"/>
    <w:rsid w:val="006349D7"/>
    <w:rsid w:val="00634CB4"/>
    <w:rsid w:val="00635635"/>
    <w:rsid w:val="006367B4"/>
    <w:rsid w:val="00637110"/>
    <w:rsid w:val="006407CB"/>
    <w:rsid w:val="006419A9"/>
    <w:rsid w:val="00642DB5"/>
    <w:rsid w:val="00642EBE"/>
    <w:rsid w:val="006438D6"/>
    <w:rsid w:val="00644404"/>
    <w:rsid w:val="00645493"/>
    <w:rsid w:val="00645B5F"/>
    <w:rsid w:val="00646DBE"/>
    <w:rsid w:val="006474B7"/>
    <w:rsid w:val="00647B4C"/>
    <w:rsid w:val="00647CD8"/>
    <w:rsid w:val="006513DF"/>
    <w:rsid w:val="00651CED"/>
    <w:rsid w:val="00652276"/>
    <w:rsid w:val="00653B92"/>
    <w:rsid w:val="00654031"/>
    <w:rsid w:val="00654367"/>
    <w:rsid w:val="006547E7"/>
    <w:rsid w:val="00654E61"/>
    <w:rsid w:val="00655C05"/>
    <w:rsid w:val="0065712E"/>
    <w:rsid w:val="0065780C"/>
    <w:rsid w:val="00657D3A"/>
    <w:rsid w:val="00664F98"/>
    <w:rsid w:val="00665275"/>
    <w:rsid w:val="0067040C"/>
    <w:rsid w:val="00670480"/>
    <w:rsid w:val="00670E58"/>
    <w:rsid w:val="00672987"/>
    <w:rsid w:val="00673E0A"/>
    <w:rsid w:val="006756F4"/>
    <w:rsid w:val="00675BC0"/>
    <w:rsid w:val="006761F2"/>
    <w:rsid w:val="0067677A"/>
    <w:rsid w:val="006769DD"/>
    <w:rsid w:val="00677B28"/>
    <w:rsid w:val="006806EE"/>
    <w:rsid w:val="006813C9"/>
    <w:rsid w:val="00681B30"/>
    <w:rsid w:val="00683F50"/>
    <w:rsid w:val="00684452"/>
    <w:rsid w:val="0069067E"/>
    <w:rsid w:val="00691D43"/>
    <w:rsid w:val="006922B5"/>
    <w:rsid w:val="006948F2"/>
    <w:rsid w:val="006963C1"/>
    <w:rsid w:val="006A2633"/>
    <w:rsid w:val="006A3DEF"/>
    <w:rsid w:val="006A784F"/>
    <w:rsid w:val="006B26F8"/>
    <w:rsid w:val="006B3677"/>
    <w:rsid w:val="006B3837"/>
    <w:rsid w:val="006B3B10"/>
    <w:rsid w:val="006B4832"/>
    <w:rsid w:val="006B4A2B"/>
    <w:rsid w:val="006B61EF"/>
    <w:rsid w:val="006B66F8"/>
    <w:rsid w:val="006B7D42"/>
    <w:rsid w:val="006C1D01"/>
    <w:rsid w:val="006C5390"/>
    <w:rsid w:val="006C547F"/>
    <w:rsid w:val="006D0D77"/>
    <w:rsid w:val="006D118B"/>
    <w:rsid w:val="006D36D1"/>
    <w:rsid w:val="006E0347"/>
    <w:rsid w:val="006E0CB0"/>
    <w:rsid w:val="006E0DEF"/>
    <w:rsid w:val="006E303C"/>
    <w:rsid w:val="006E38C8"/>
    <w:rsid w:val="006E5BDC"/>
    <w:rsid w:val="006F037F"/>
    <w:rsid w:val="006F4FA0"/>
    <w:rsid w:val="006F5B9E"/>
    <w:rsid w:val="00700A0F"/>
    <w:rsid w:val="00700C6F"/>
    <w:rsid w:val="00702524"/>
    <w:rsid w:val="00702A86"/>
    <w:rsid w:val="0070527B"/>
    <w:rsid w:val="00705B44"/>
    <w:rsid w:val="00707526"/>
    <w:rsid w:val="0071282E"/>
    <w:rsid w:val="00712AD3"/>
    <w:rsid w:val="00712C0E"/>
    <w:rsid w:val="00714E5B"/>
    <w:rsid w:val="0071583B"/>
    <w:rsid w:val="0071645F"/>
    <w:rsid w:val="00717DA4"/>
    <w:rsid w:val="007208E9"/>
    <w:rsid w:val="00721F35"/>
    <w:rsid w:val="00722B8B"/>
    <w:rsid w:val="00722D91"/>
    <w:rsid w:val="00723AD1"/>
    <w:rsid w:val="00726B6E"/>
    <w:rsid w:val="00726CB8"/>
    <w:rsid w:val="00730492"/>
    <w:rsid w:val="00731442"/>
    <w:rsid w:val="00732BB0"/>
    <w:rsid w:val="00734922"/>
    <w:rsid w:val="00734FCF"/>
    <w:rsid w:val="007352AE"/>
    <w:rsid w:val="00740E81"/>
    <w:rsid w:val="00741060"/>
    <w:rsid w:val="0074110C"/>
    <w:rsid w:val="00741C76"/>
    <w:rsid w:val="00742174"/>
    <w:rsid w:val="00742195"/>
    <w:rsid w:val="00742536"/>
    <w:rsid w:val="007438D5"/>
    <w:rsid w:val="00744B8F"/>
    <w:rsid w:val="00747B12"/>
    <w:rsid w:val="00747CD3"/>
    <w:rsid w:val="007516F7"/>
    <w:rsid w:val="00751E50"/>
    <w:rsid w:val="007543B8"/>
    <w:rsid w:val="00755F48"/>
    <w:rsid w:val="00760B1F"/>
    <w:rsid w:val="0076330A"/>
    <w:rsid w:val="00763D37"/>
    <w:rsid w:val="00770279"/>
    <w:rsid w:val="007737DF"/>
    <w:rsid w:val="007762EF"/>
    <w:rsid w:val="00781AB8"/>
    <w:rsid w:val="0078242D"/>
    <w:rsid w:val="0078387A"/>
    <w:rsid w:val="00783B7A"/>
    <w:rsid w:val="007849B2"/>
    <w:rsid w:val="00785C3A"/>
    <w:rsid w:val="007869EE"/>
    <w:rsid w:val="0079260C"/>
    <w:rsid w:val="00796D80"/>
    <w:rsid w:val="007A0CE8"/>
    <w:rsid w:val="007A0F80"/>
    <w:rsid w:val="007A40BD"/>
    <w:rsid w:val="007A5BE8"/>
    <w:rsid w:val="007A6AD8"/>
    <w:rsid w:val="007A74D6"/>
    <w:rsid w:val="007B1F41"/>
    <w:rsid w:val="007B3479"/>
    <w:rsid w:val="007B3CA2"/>
    <w:rsid w:val="007B7982"/>
    <w:rsid w:val="007C0782"/>
    <w:rsid w:val="007C0D49"/>
    <w:rsid w:val="007C0D5D"/>
    <w:rsid w:val="007C120A"/>
    <w:rsid w:val="007C3FF1"/>
    <w:rsid w:val="007C4553"/>
    <w:rsid w:val="007C541F"/>
    <w:rsid w:val="007C6FAF"/>
    <w:rsid w:val="007C756D"/>
    <w:rsid w:val="007D09DD"/>
    <w:rsid w:val="007D3910"/>
    <w:rsid w:val="007D4444"/>
    <w:rsid w:val="007D680A"/>
    <w:rsid w:val="007D6EC6"/>
    <w:rsid w:val="007E16B8"/>
    <w:rsid w:val="007E1A97"/>
    <w:rsid w:val="007E1E47"/>
    <w:rsid w:val="007E2385"/>
    <w:rsid w:val="007E28DE"/>
    <w:rsid w:val="007E2F8C"/>
    <w:rsid w:val="007E3F34"/>
    <w:rsid w:val="007E5374"/>
    <w:rsid w:val="007E5F9C"/>
    <w:rsid w:val="007E7837"/>
    <w:rsid w:val="007F6140"/>
    <w:rsid w:val="00801297"/>
    <w:rsid w:val="00802079"/>
    <w:rsid w:val="008051EA"/>
    <w:rsid w:val="0080686A"/>
    <w:rsid w:val="00812879"/>
    <w:rsid w:val="008210E3"/>
    <w:rsid w:val="0082164A"/>
    <w:rsid w:val="008246FD"/>
    <w:rsid w:val="0082588D"/>
    <w:rsid w:val="008266D8"/>
    <w:rsid w:val="00826F44"/>
    <w:rsid w:val="00827790"/>
    <w:rsid w:val="0083132B"/>
    <w:rsid w:val="00831832"/>
    <w:rsid w:val="00834844"/>
    <w:rsid w:val="00834CE2"/>
    <w:rsid w:val="00835960"/>
    <w:rsid w:val="00835D14"/>
    <w:rsid w:val="00837B0D"/>
    <w:rsid w:val="00837E11"/>
    <w:rsid w:val="00845D0B"/>
    <w:rsid w:val="008545AE"/>
    <w:rsid w:val="00855745"/>
    <w:rsid w:val="0086008E"/>
    <w:rsid w:val="00861D2B"/>
    <w:rsid w:val="00862486"/>
    <w:rsid w:val="00864C69"/>
    <w:rsid w:val="0086746E"/>
    <w:rsid w:val="008703D4"/>
    <w:rsid w:val="008748E2"/>
    <w:rsid w:val="008757FB"/>
    <w:rsid w:val="00877952"/>
    <w:rsid w:val="00877ABE"/>
    <w:rsid w:val="008811AC"/>
    <w:rsid w:val="008813AB"/>
    <w:rsid w:val="00883FC2"/>
    <w:rsid w:val="00885A59"/>
    <w:rsid w:val="00891823"/>
    <w:rsid w:val="008953C7"/>
    <w:rsid w:val="0089633B"/>
    <w:rsid w:val="00896782"/>
    <w:rsid w:val="0089716C"/>
    <w:rsid w:val="008976EC"/>
    <w:rsid w:val="008A21E3"/>
    <w:rsid w:val="008A2A1D"/>
    <w:rsid w:val="008A312D"/>
    <w:rsid w:val="008B0339"/>
    <w:rsid w:val="008B2F0D"/>
    <w:rsid w:val="008B54AB"/>
    <w:rsid w:val="008C001D"/>
    <w:rsid w:val="008C2964"/>
    <w:rsid w:val="008C4C37"/>
    <w:rsid w:val="008C5131"/>
    <w:rsid w:val="008C5A0C"/>
    <w:rsid w:val="008C67DB"/>
    <w:rsid w:val="008D0BE4"/>
    <w:rsid w:val="008D132E"/>
    <w:rsid w:val="008D3EEC"/>
    <w:rsid w:val="008D55AB"/>
    <w:rsid w:val="008D7669"/>
    <w:rsid w:val="008E01EF"/>
    <w:rsid w:val="008E030E"/>
    <w:rsid w:val="008E0324"/>
    <w:rsid w:val="008E4B00"/>
    <w:rsid w:val="008E6526"/>
    <w:rsid w:val="008E7F28"/>
    <w:rsid w:val="008F598E"/>
    <w:rsid w:val="008F7DC0"/>
    <w:rsid w:val="009000E7"/>
    <w:rsid w:val="00901F9C"/>
    <w:rsid w:val="00902415"/>
    <w:rsid w:val="0090247A"/>
    <w:rsid w:val="00903535"/>
    <w:rsid w:val="00910153"/>
    <w:rsid w:val="0091099B"/>
    <w:rsid w:val="009128AD"/>
    <w:rsid w:val="009131A8"/>
    <w:rsid w:val="0091427E"/>
    <w:rsid w:val="0091547E"/>
    <w:rsid w:val="009167BC"/>
    <w:rsid w:val="00917B1B"/>
    <w:rsid w:val="00922005"/>
    <w:rsid w:val="00924A00"/>
    <w:rsid w:val="00926278"/>
    <w:rsid w:val="0092633A"/>
    <w:rsid w:val="00926A92"/>
    <w:rsid w:val="009304CE"/>
    <w:rsid w:val="009344BD"/>
    <w:rsid w:val="00935D3F"/>
    <w:rsid w:val="00937615"/>
    <w:rsid w:val="00937AF3"/>
    <w:rsid w:val="00937B2D"/>
    <w:rsid w:val="00940B02"/>
    <w:rsid w:val="00942838"/>
    <w:rsid w:val="0094413B"/>
    <w:rsid w:val="00946D5B"/>
    <w:rsid w:val="00950566"/>
    <w:rsid w:val="009533C0"/>
    <w:rsid w:val="00955FB3"/>
    <w:rsid w:val="00960AE6"/>
    <w:rsid w:val="00961B61"/>
    <w:rsid w:val="00962702"/>
    <w:rsid w:val="0096353B"/>
    <w:rsid w:val="00963726"/>
    <w:rsid w:val="009638E5"/>
    <w:rsid w:val="00964460"/>
    <w:rsid w:val="00967231"/>
    <w:rsid w:val="00967781"/>
    <w:rsid w:val="00967B75"/>
    <w:rsid w:val="0097039A"/>
    <w:rsid w:val="009713F3"/>
    <w:rsid w:val="00972CDC"/>
    <w:rsid w:val="0097457F"/>
    <w:rsid w:val="00974DF2"/>
    <w:rsid w:val="00976466"/>
    <w:rsid w:val="0098108D"/>
    <w:rsid w:val="009815CA"/>
    <w:rsid w:val="009817FF"/>
    <w:rsid w:val="00981EAB"/>
    <w:rsid w:val="00984237"/>
    <w:rsid w:val="009846F4"/>
    <w:rsid w:val="00986B31"/>
    <w:rsid w:val="00986E42"/>
    <w:rsid w:val="0099299D"/>
    <w:rsid w:val="00993A82"/>
    <w:rsid w:val="009964BB"/>
    <w:rsid w:val="00996621"/>
    <w:rsid w:val="00997888"/>
    <w:rsid w:val="009A16DA"/>
    <w:rsid w:val="009A6370"/>
    <w:rsid w:val="009A7824"/>
    <w:rsid w:val="009B03C7"/>
    <w:rsid w:val="009B11AD"/>
    <w:rsid w:val="009B38E0"/>
    <w:rsid w:val="009B4B3A"/>
    <w:rsid w:val="009B6A64"/>
    <w:rsid w:val="009C0424"/>
    <w:rsid w:val="009C2CE6"/>
    <w:rsid w:val="009C2F2A"/>
    <w:rsid w:val="009C38B4"/>
    <w:rsid w:val="009C3FB5"/>
    <w:rsid w:val="009C42B0"/>
    <w:rsid w:val="009C4D3C"/>
    <w:rsid w:val="009D10CD"/>
    <w:rsid w:val="009D123F"/>
    <w:rsid w:val="009D13A5"/>
    <w:rsid w:val="009D2ED6"/>
    <w:rsid w:val="009D665B"/>
    <w:rsid w:val="009D6AB0"/>
    <w:rsid w:val="009E0402"/>
    <w:rsid w:val="009E0D3B"/>
    <w:rsid w:val="009E0DC8"/>
    <w:rsid w:val="009E2B74"/>
    <w:rsid w:val="009E4B28"/>
    <w:rsid w:val="009E52A1"/>
    <w:rsid w:val="009E79E7"/>
    <w:rsid w:val="009F0A00"/>
    <w:rsid w:val="009F5BEC"/>
    <w:rsid w:val="009F6B1A"/>
    <w:rsid w:val="00A00C6A"/>
    <w:rsid w:val="00A01FB8"/>
    <w:rsid w:val="00A0357C"/>
    <w:rsid w:val="00A0623E"/>
    <w:rsid w:val="00A11E3A"/>
    <w:rsid w:val="00A136C8"/>
    <w:rsid w:val="00A149ED"/>
    <w:rsid w:val="00A14A6A"/>
    <w:rsid w:val="00A14E34"/>
    <w:rsid w:val="00A15EC3"/>
    <w:rsid w:val="00A16443"/>
    <w:rsid w:val="00A16A7C"/>
    <w:rsid w:val="00A20016"/>
    <w:rsid w:val="00A20667"/>
    <w:rsid w:val="00A21E74"/>
    <w:rsid w:val="00A22C3B"/>
    <w:rsid w:val="00A23FA9"/>
    <w:rsid w:val="00A24CF9"/>
    <w:rsid w:val="00A253CA"/>
    <w:rsid w:val="00A25DA8"/>
    <w:rsid w:val="00A2631B"/>
    <w:rsid w:val="00A33AF2"/>
    <w:rsid w:val="00A35464"/>
    <w:rsid w:val="00A358A6"/>
    <w:rsid w:val="00A35E79"/>
    <w:rsid w:val="00A40462"/>
    <w:rsid w:val="00A42128"/>
    <w:rsid w:val="00A51B80"/>
    <w:rsid w:val="00A52E70"/>
    <w:rsid w:val="00A60678"/>
    <w:rsid w:val="00A66455"/>
    <w:rsid w:val="00A66B17"/>
    <w:rsid w:val="00A66F24"/>
    <w:rsid w:val="00A67B17"/>
    <w:rsid w:val="00A7226D"/>
    <w:rsid w:val="00A730DB"/>
    <w:rsid w:val="00A73861"/>
    <w:rsid w:val="00A76327"/>
    <w:rsid w:val="00A77CCD"/>
    <w:rsid w:val="00A808EA"/>
    <w:rsid w:val="00A80D90"/>
    <w:rsid w:val="00A90787"/>
    <w:rsid w:val="00A92FB8"/>
    <w:rsid w:val="00A951C9"/>
    <w:rsid w:val="00A97DA5"/>
    <w:rsid w:val="00A97F90"/>
    <w:rsid w:val="00AA30DC"/>
    <w:rsid w:val="00AA676E"/>
    <w:rsid w:val="00AB045A"/>
    <w:rsid w:val="00AB0513"/>
    <w:rsid w:val="00AB1AE2"/>
    <w:rsid w:val="00AB2306"/>
    <w:rsid w:val="00AB2AED"/>
    <w:rsid w:val="00AB312D"/>
    <w:rsid w:val="00AB3A2D"/>
    <w:rsid w:val="00AB43D5"/>
    <w:rsid w:val="00AB6B7E"/>
    <w:rsid w:val="00AB765F"/>
    <w:rsid w:val="00AB791A"/>
    <w:rsid w:val="00AC0BFE"/>
    <w:rsid w:val="00AC3576"/>
    <w:rsid w:val="00AC3EAE"/>
    <w:rsid w:val="00AC4501"/>
    <w:rsid w:val="00AC4A73"/>
    <w:rsid w:val="00AC578E"/>
    <w:rsid w:val="00AC5C32"/>
    <w:rsid w:val="00AC5ECE"/>
    <w:rsid w:val="00AD2468"/>
    <w:rsid w:val="00AD29EC"/>
    <w:rsid w:val="00AD42EC"/>
    <w:rsid w:val="00AD4F2A"/>
    <w:rsid w:val="00AD6920"/>
    <w:rsid w:val="00AD6F66"/>
    <w:rsid w:val="00AD7852"/>
    <w:rsid w:val="00AE03CA"/>
    <w:rsid w:val="00AE20B2"/>
    <w:rsid w:val="00AE26CA"/>
    <w:rsid w:val="00AE42A1"/>
    <w:rsid w:val="00AE6402"/>
    <w:rsid w:val="00AE6722"/>
    <w:rsid w:val="00AE676A"/>
    <w:rsid w:val="00AE6F9C"/>
    <w:rsid w:val="00AE7ADC"/>
    <w:rsid w:val="00AF2164"/>
    <w:rsid w:val="00AF4D80"/>
    <w:rsid w:val="00AF6DD8"/>
    <w:rsid w:val="00B019AA"/>
    <w:rsid w:val="00B03C82"/>
    <w:rsid w:val="00B04193"/>
    <w:rsid w:val="00B10A81"/>
    <w:rsid w:val="00B10D03"/>
    <w:rsid w:val="00B1207A"/>
    <w:rsid w:val="00B12DA3"/>
    <w:rsid w:val="00B131FC"/>
    <w:rsid w:val="00B16432"/>
    <w:rsid w:val="00B20887"/>
    <w:rsid w:val="00B22DC1"/>
    <w:rsid w:val="00B23EAD"/>
    <w:rsid w:val="00B24A97"/>
    <w:rsid w:val="00B24B33"/>
    <w:rsid w:val="00B25217"/>
    <w:rsid w:val="00B25AE5"/>
    <w:rsid w:val="00B25ECF"/>
    <w:rsid w:val="00B303F0"/>
    <w:rsid w:val="00B331C2"/>
    <w:rsid w:val="00B33C34"/>
    <w:rsid w:val="00B33C7D"/>
    <w:rsid w:val="00B35171"/>
    <w:rsid w:val="00B359BF"/>
    <w:rsid w:val="00B36713"/>
    <w:rsid w:val="00B36872"/>
    <w:rsid w:val="00B4334C"/>
    <w:rsid w:val="00B4421A"/>
    <w:rsid w:val="00B45BE1"/>
    <w:rsid w:val="00B45EA9"/>
    <w:rsid w:val="00B503DA"/>
    <w:rsid w:val="00B50F5F"/>
    <w:rsid w:val="00B5266A"/>
    <w:rsid w:val="00B5318F"/>
    <w:rsid w:val="00B55FC8"/>
    <w:rsid w:val="00B56CBF"/>
    <w:rsid w:val="00B60580"/>
    <w:rsid w:val="00B61462"/>
    <w:rsid w:val="00B64256"/>
    <w:rsid w:val="00B65AD1"/>
    <w:rsid w:val="00B66CB3"/>
    <w:rsid w:val="00B72353"/>
    <w:rsid w:val="00B74796"/>
    <w:rsid w:val="00B74989"/>
    <w:rsid w:val="00B7722A"/>
    <w:rsid w:val="00B819AC"/>
    <w:rsid w:val="00B81B85"/>
    <w:rsid w:val="00B822A5"/>
    <w:rsid w:val="00B827A7"/>
    <w:rsid w:val="00B8352D"/>
    <w:rsid w:val="00B83AE7"/>
    <w:rsid w:val="00B83CC6"/>
    <w:rsid w:val="00B851EC"/>
    <w:rsid w:val="00B9149C"/>
    <w:rsid w:val="00B91DE7"/>
    <w:rsid w:val="00B93FE8"/>
    <w:rsid w:val="00B975A7"/>
    <w:rsid w:val="00B97CA2"/>
    <w:rsid w:val="00BA255D"/>
    <w:rsid w:val="00BA3C65"/>
    <w:rsid w:val="00BB19C8"/>
    <w:rsid w:val="00BB62F0"/>
    <w:rsid w:val="00BC0328"/>
    <w:rsid w:val="00BC0552"/>
    <w:rsid w:val="00BC0BDB"/>
    <w:rsid w:val="00BC4E6D"/>
    <w:rsid w:val="00BC517C"/>
    <w:rsid w:val="00BC56F4"/>
    <w:rsid w:val="00BC7E53"/>
    <w:rsid w:val="00BD244F"/>
    <w:rsid w:val="00BD3A3C"/>
    <w:rsid w:val="00BD409C"/>
    <w:rsid w:val="00BD5A5D"/>
    <w:rsid w:val="00BE08C5"/>
    <w:rsid w:val="00BE1EF1"/>
    <w:rsid w:val="00BE2540"/>
    <w:rsid w:val="00BE2E0F"/>
    <w:rsid w:val="00BE3898"/>
    <w:rsid w:val="00BF216F"/>
    <w:rsid w:val="00BF3D06"/>
    <w:rsid w:val="00BF3F2E"/>
    <w:rsid w:val="00BF57A8"/>
    <w:rsid w:val="00C022C3"/>
    <w:rsid w:val="00C02532"/>
    <w:rsid w:val="00C0386C"/>
    <w:rsid w:val="00C05683"/>
    <w:rsid w:val="00C07515"/>
    <w:rsid w:val="00C07905"/>
    <w:rsid w:val="00C07A4E"/>
    <w:rsid w:val="00C124E2"/>
    <w:rsid w:val="00C20A1B"/>
    <w:rsid w:val="00C211FB"/>
    <w:rsid w:val="00C22595"/>
    <w:rsid w:val="00C25D00"/>
    <w:rsid w:val="00C25E05"/>
    <w:rsid w:val="00C277F7"/>
    <w:rsid w:val="00C32458"/>
    <w:rsid w:val="00C3465A"/>
    <w:rsid w:val="00C40898"/>
    <w:rsid w:val="00C414C6"/>
    <w:rsid w:val="00C429F9"/>
    <w:rsid w:val="00C443A8"/>
    <w:rsid w:val="00C47F05"/>
    <w:rsid w:val="00C508DB"/>
    <w:rsid w:val="00C523DE"/>
    <w:rsid w:val="00C53CBA"/>
    <w:rsid w:val="00C546C6"/>
    <w:rsid w:val="00C56EC7"/>
    <w:rsid w:val="00C60458"/>
    <w:rsid w:val="00C642D4"/>
    <w:rsid w:val="00C65B34"/>
    <w:rsid w:val="00C714B2"/>
    <w:rsid w:val="00C71AB4"/>
    <w:rsid w:val="00C72293"/>
    <w:rsid w:val="00C74B15"/>
    <w:rsid w:val="00C757FA"/>
    <w:rsid w:val="00C75CE5"/>
    <w:rsid w:val="00C75F25"/>
    <w:rsid w:val="00C76322"/>
    <w:rsid w:val="00C77DDC"/>
    <w:rsid w:val="00C80412"/>
    <w:rsid w:val="00C85838"/>
    <w:rsid w:val="00C85DF6"/>
    <w:rsid w:val="00C8688E"/>
    <w:rsid w:val="00C8743C"/>
    <w:rsid w:val="00C90550"/>
    <w:rsid w:val="00C911F0"/>
    <w:rsid w:val="00C924A3"/>
    <w:rsid w:val="00C933EA"/>
    <w:rsid w:val="00C935A7"/>
    <w:rsid w:val="00C97342"/>
    <w:rsid w:val="00C979AD"/>
    <w:rsid w:val="00CA2437"/>
    <w:rsid w:val="00CA24FF"/>
    <w:rsid w:val="00CA354C"/>
    <w:rsid w:val="00CA3EEA"/>
    <w:rsid w:val="00CA4609"/>
    <w:rsid w:val="00CA7FBF"/>
    <w:rsid w:val="00CB37DA"/>
    <w:rsid w:val="00CB7042"/>
    <w:rsid w:val="00CB7044"/>
    <w:rsid w:val="00CC0BA3"/>
    <w:rsid w:val="00CC11B0"/>
    <w:rsid w:val="00CC15D3"/>
    <w:rsid w:val="00CC4BAC"/>
    <w:rsid w:val="00CC68EB"/>
    <w:rsid w:val="00CC734B"/>
    <w:rsid w:val="00CD0AF7"/>
    <w:rsid w:val="00CD21FF"/>
    <w:rsid w:val="00CD41FE"/>
    <w:rsid w:val="00CD5C1A"/>
    <w:rsid w:val="00CD6509"/>
    <w:rsid w:val="00CD6851"/>
    <w:rsid w:val="00CD6CAF"/>
    <w:rsid w:val="00CD75A3"/>
    <w:rsid w:val="00CE1FF9"/>
    <w:rsid w:val="00CE3E57"/>
    <w:rsid w:val="00CE5004"/>
    <w:rsid w:val="00CF3755"/>
    <w:rsid w:val="00CF387C"/>
    <w:rsid w:val="00CF4539"/>
    <w:rsid w:val="00CF5204"/>
    <w:rsid w:val="00CF76B7"/>
    <w:rsid w:val="00CF7B05"/>
    <w:rsid w:val="00D00364"/>
    <w:rsid w:val="00D0206A"/>
    <w:rsid w:val="00D02608"/>
    <w:rsid w:val="00D034D7"/>
    <w:rsid w:val="00D0477F"/>
    <w:rsid w:val="00D050DF"/>
    <w:rsid w:val="00D063C1"/>
    <w:rsid w:val="00D06785"/>
    <w:rsid w:val="00D067DF"/>
    <w:rsid w:val="00D10A69"/>
    <w:rsid w:val="00D12B15"/>
    <w:rsid w:val="00D132C7"/>
    <w:rsid w:val="00D14E22"/>
    <w:rsid w:val="00D21795"/>
    <w:rsid w:val="00D240D0"/>
    <w:rsid w:val="00D242CB"/>
    <w:rsid w:val="00D24E53"/>
    <w:rsid w:val="00D268AC"/>
    <w:rsid w:val="00D26FCD"/>
    <w:rsid w:val="00D27829"/>
    <w:rsid w:val="00D27DBC"/>
    <w:rsid w:val="00D3127D"/>
    <w:rsid w:val="00D34281"/>
    <w:rsid w:val="00D35D87"/>
    <w:rsid w:val="00D3693E"/>
    <w:rsid w:val="00D4012A"/>
    <w:rsid w:val="00D40D71"/>
    <w:rsid w:val="00D41C1D"/>
    <w:rsid w:val="00D424AC"/>
    <w:rsid w:val="00D43508"/>
    <w:rsid w:val="00D4366B"/>
    <w:rsid w:val="00D4384F"/>
    <w:rsid w:val="00D50230"/>
    <w:rsid w:val="00D511CA"/>
    <w:rsid w:val="00D51647"/>
    <w:rsid w:val="00D51B19"/>
    <w:rsid w:val="00D54EF0"/>
    <w:rsid w:val="00D55385"/>
    <w:rsid w:val="00D55612"/>
    <w:rsid w:val="00D55D45"/>
    <w:rsid w:val="00D56376"/>
    <w:rsid w:val="00D60865"/>
    <w:rsid w:val="00D62FE4"/>
    <w:rsid w:val="00D63F17"/>
    <w:rsid w:val="00D647F1"/>
    <w:rsid w:val="00D65B4F"/>
    <w:rsid w:val="00D66F27"/>
    <w:rsid w:val="00D67865"/>
    <w:rsid w:val="00D70064"/>
    <w:rsid w:val="00D7033F"/>
    <w:rsid w:val="00D72085"/>
    <w:rsid w:val="00D739CB"/>
    <w:rsid w:val="00D741F1"/>
    <w:rsid w:val="00D765DB"/>
    <w:rsid w:val="00D8117C"/>
    <w:rsid w:val="00D835D3"/>
    <w:rsid w:val="00D83A07"/>
    <w:rsid w:val="00D84820"/>
    <w:rsid w:val="00D850CA"/>
    <w:rsid w:val="00D85305"/>
    <w:rsid w:val="00D8542F"/>
    <w:rsid w:val="00D860DF"/>
    <w:rsid w:val="00D863EE"/>
    <w:rsid w:val="00D87E9A"/>
    <w:rsid w:val="00D9526E"/>
    <w:rsid w:val="00DA1A0F"/>
    <w:rsid w:val="00DA1B18"/>
    <w:rsid w:val="00DA28CD"/>
    <w:rsid w:val="00DA2D15"/>
    <w:rsid w:val="00DA4507"/>
    <w:rsid w:val="00DA5D90"/>
    <w:rsid w:val="00DA67D1"/>
    <w:rsid w:val="00DA799E"/>
    <w:rsid w:val="00DB05B4"/>
    <w:rsid w:val="00DB3E95"/>
    <w:rsid w:val="00DB592D"/>
    <w:rsid w:val="00DB5BF6"/>
    <w:rsid w:val="00DB70A9"/>
    <w:rsid w:val="00DC105D"/>
    <w:rsid w:val="00DC1D77"/>
    <w:rsid w:val="00DC2CDF"/>
    <w:rsid w:val="00DC6E13"/>
    <w:rsid w:val="00DC76A9"/>
    <w:rsid w:val="00DC7EE6"/>
    <w:rsid w:val="00DD01B1"/>
    <w:rsid w:val="00DD06C1"/>
    <w:rsid w:val="00DD135F"/>
    <w:rsid w:val="00DD43A9"/>
    <w:rsid w:val="00DE0692"/>
    <w:rsid w:val="00DE15E0"/>
    <w:rsid w:val="00DE2DD3"/>
    <w:rsid w:val="00DE69DF"/>
    <w:rsid w:val="00DF0883"/>
    <w:rsid w:val="00DF0E31"/>
    <w:rsid w:val="00DF141A"/>
    <w:rsid w:val="00DF41B9"/>
    <w:rsid w:val="00E011CB"/>
    <w:rsid w:val="00E0198E"/>
    <w:rsid w:val="00E0552B"/>
    <w:rsid w:val="00E06A6E"/>
    <w:rsid w:val="00E07476"/>
    <w:rsid w:val="00E102E8"/>
    <w:rsid w:val="00E11A15"/>
    <w:rsid w:val="00E11C5A"/>
    <w:rsid w:val="00E140FC"/>
    <w:rsid w:val="00E14EBF"/>
    <w:rsid w:val="00E15739"/>
    <w:rsid w:val="00E21B58"/>
    <w:rsid w:val="00E21FC5"/>
    <w:rsid w:val="00E2214B"/>
    <w:rsid w:val="00E24178"/>
    <w:rsid w:val="00E25CA8"/>
    <w:rsid w:val="00E34195"/>
    <w:rsid w:val="00E4045C"/>
    <w:rsid w:val="00E40E2E"/>
    <w:rsid w:val="00E4113A"/>
    <w:rsid w:val="00E41DDF"/>
    <w:rsid w:val="00E4362A"/>
    <w:rsid w:val="00E477B0"/>
    <w:rsid w:val="00E50BB0"/>
    <w:rsid w:val="00E53FFE"/>
    <w:rsid w:val="00E54A5A"/>
    <w:rsid w:val="00E56F67"/>
    <w:rsid w:val="00E6095E"/>
    <w:rsid w:val="00E61B12"/>
    <w:rsid w:val="00E61E2D"/>
    <w:rsid w:val="00E65DB8"/>
    <w:rsid w:val="00E703BE"/>
    <w:rsid w:val="00E72339"/>
    <w:rsid w:val="00E74050"/>
    <w:rsid w:val="00E745B6"/>
    <w:rsid w:val="00E7534F"/>
    <w:rsid w:val="00E76204"/>
    <w:rsid w:val="00E779DC"/>
    <w:rsid w:val="00E816F7"/>
    <w:rsid w:val="00E81C72"/>
    <w:rsid w:val="00E838C5"/>
    <w:rsid w:val="00E85546"/>
    <w:rsid w:val="00E87A0C"/>
    <w:rsid w:val="00E87B3A"/>
    <w:rsid w:val="00E94503"/>
    <w:rsid w:val="00E94569"/>
    <w:rsid w:val="00E95C94"/>
    <w:rsid w:val="00E9673D"/>
    <w:rsid w:val="00E97E81"/>
    <w:rsid w:val="00EA0255"/>
    <w:rsid w:val="00EA0F03"/>
    <w:rsid w:val="00EA1684"/>
    <w:rsid w:val="00EA581B"/>
    <w:rsid w:val="00EA6932"/>
    <w:rsid w:val="00EB5B4B"/>
    <w:rsid w:val="00EB67FA"/>
    <w:rsid w:val="00EB6ADD"/>
    <w:rsid w:val="00EC0358"/>
    <w:rsid w:val="00EC0BA2"/>
    <w:rsid w:val="00EC1C50"/>
    <w:rsid w:val="00EC3320"/>
    <w:rsid w:val="00EC4F90"/>
    <w:rsid w:val="00ED1113"/>
    <w:rsid w:val="00ED2522"/>
    <w:rsid w:val="00ED5958"/>
    <w:rsid w:val="00ED6FCC"/>
    <w:rsid w:val="00ED7745"/>
    <w:rsid w:val="00ED7A64"/>
    <w:rsid w:val="00EE11F4"/>
    <w:rsid w:val="00EE4778"/>
    <w:rsid w:val="00EF2495"/>
    <w:rsid w:val="00EF2711"/>
    <w:rsid w:val="00EF2DE0"/>
    <w:rsid w:val="00EF3E4C"/>
    <w:rsid w:val="00EF5215"/>
    <w:rsid w:val="00EF7B98"/>
    <w:rsid w:val="00F0095A"/>
    <w:rsid w:val="00F02899"/>
    <w:rsid w:val="00F03922"/>
    <w:rsid w:val="00F03FEA"/>
    <w:rsid w:val="00F04A6A"/>
    <w:rsid w:val="00F05E24"/>
    <w:rsid w:val="00F13404"/>
    <w:rsid w:val="00F13AD2"/>
    <w:rsid w:val="00F13C91"/>
    <w:rsid w:val="00F14525"/>
    <w:rsid w:val="00F14AB4"/>
    <w:rsid w:val="00F15882"/>
    <w:rsid w:val="00F21C3C"/>
    <w:rsid w:val="00F23727"/>
    <w:rsid w:val="00F3325E"/>
    <w:rsid w:val="00F337C8"/>
    <w:rsid w:val="00F35F1B"/>
    <w:rsid w:val="00F3722F"/>
    <w:rsid w:val="00F3764E"/>
    <w:rsid w:val="00F400CE"/>
    <w:rsid w:val="00F40329"/>
    <w:rsid w:val="00F43EB4"/>
    <w:rsid w:val="00F4426A"/>
    <w:rsid w:val="00F44965"/>
    <w:rsid w:val="00F450B1"/>
    <w:rsid w:val="00F458E7"/>
    <w:rsid w:val="00F46451"/>
    <w:rsid w:val="00F46625"/>
    <w:rsid w:val="00F52289"/>
    <w:rsid w:val="00F52EC9"/>
    <w:rsid w:val="00F5338C"/>
    <w:rsid w:val="00F54CEA"/>
    <w:rsid w:val="00F56A7B"/>
    <w:rsid w:val="00F61E8C"/>
    <w:rsid w:val="00F624DC"/>
    <w:rsid w:val="00F636CB"/>
    <w:rsid w:val="00F64E5B"/>
    <w:rsid w:val="00F67C32"/>
    <w:rsid w:val="00F70FC8"/>
    <w:rsid w:val="00F726C7"/>
    <w:rsid w:val="00F73A36"/>
    <w:rsid w:val="00F7430A"/>
    <w:rsid w:val="00F752AD"/>
    <w:rsid w:val="00F8016C"/>
    <w:rsid w:val="00F80407"/>
    <w:rsid w:val="00F813B5"/>
    <w:rsid w:val="00F82E07"/>
    <w:rsid w:val="00F83290"/>
    <w:rsid w:val="00F8741D"/>
    <w:rsid w:val="00F87AF0"/>
    <w:rsid w:val="00F90395"/>
    <w:rsid w:val="00F95C96"/>
    <w:rsid w:val="00F95DAC"/>
    <w:rsid w:val="00FA1633"/>
    <w:rsid w:val="00FA4B69"/>
    <w:rsid w:val="00FA4FD5"/>
    <w:rsid w:val="00FA6D1F"/>
    <w:rsid w:val="00FA75BC"/>
    <w:rsid w:val="00FA75C2"/>
    <w:rsid w:val="00FB0091"/>
    <w:rsid w:val="00FB2AA8"/>
    <w:rsid w:val="00FB4850"/>
    <w:rsid w:val="00FB5BBD"/>
    <w:rsid w:val="00FC1433"/>
    <w:rsid w:val="00FC22FC"/>
    <w:rsid w:val="00FC26F3"/>
    <w:rsid w:val="00FC63C0"/>
    <w:rsid w:val="00FC6E3F"/>
    <w:rsid w:val="00FC6EF2"/>
    <w:rsid w:val="00FD0A3E"/>
    <w:rsid w:val="00FD0BFC"/>
    <w:rsid w:val="00FD1BBC"/>
    <w:rsid w:val="00FD1DDE"/>
    <w:rsid w:val="00FD43BB"/>
    <w:rsid w:val="00FD45D4"/>
    <w:rsid w:val="00FD74D7"/>
    <w:rsid w:val="00FD7687"/>
    <w:rsid w:val="00FE000A"/>
    <w:rsid w:val="00FE14BE"/>
    <w:rsid w:val="00FE19AB"/>
    <w:rsid w:val="00FE5E1A"/>
    <w:rsid w:val="00FE6201"/>
    <w:rsid w:val="00FE77EC"/>
    <w:rsid w:val="00FF0093"/>
    <w:rsid w:val="00FF0140"/>
    <w:rsid w:val="00FF3E58"/>
    <w:rsid w:val="00F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722624"/>
  <w15:docId w15:val="{1E737268-D00C-4F96-AD0A-896D4108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7C3F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22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2A5"/>
  </w:style>
  <w:style w:type="paragraph" w:styleId="Footer">
    <w:name w:val="footer"/>
    <w:basedOn w:val="Normal"/>
    <w:link w:val="FooterChar"/>
    <w:uiPriority w:val="99"/>
    <w:unhideWhenUsed/>
    <w:rsid w:val="00B822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2A5"/>
  </w:style>
  <w:style w:type="paragraph" w:customStyle="1" w:styleId="Style3">
    <w:name w:val="Style3"/>
    <w:basedOn w:val="Normal"/>
    <w:uiPriority w:val="99"/>
    <w:rsid w:val="004703D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FontStyle28">
    <w:name w:val="Font Style28"/>
    <w:basedOn w:val="DefaultParagraphFont"/>
    <w:uiPriority w:val="99"/>
    <w:rsid w:val="004703D9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4703D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03D9"/>
    <w:rPr>
      <w:color w:val="0563C1" w:themeColor="hyperlink"/>
      <w:u w:val="single"/>
    </w:rPr>
  </w:style>
  <w:style w:type="paragraph" w:customStyle="1" w:styleId="Style5">
    <w:name w:val="Style5"/>
    <w:basedOn w:val="Normal"/>
    <w:uiPriority w:val="99"/>
    <w:rsid w:val="004703D9"/>
    <w:pPr>
      <w:widowControl w:val="0"/>
      <w:autoSpaceDE w:val="0"/>
      <w:autoSpaceDN w:val="0"/>
      <w:adjustRightInd w:val="0"/>
      <w:spacing w:after="0" w:line="259" w:lineRule="exact"/>
      <w:ind w:firstLine="713"/>
      <w:jc w:val="both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FontStyle30">
    <w:name w:val="Font Style30"/>
    <w:basedOn w:val="DefaultParagraphFont"/>
    <w:uiPriority w:val="99"/>
    <w:rsid w:val="004703D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basedOn w:val="DefaultParagraphFont"/>
    <w:uiPriority w:val="99"/>
    <w:rsid w:val="004703D9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4703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470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5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5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52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217"/>
    <w:rPr>
      <w:b/>
      <w:bCs/>
      <w:sz w:val="20"/>
      <w:szCs w:val="20"/>
    </w:rPr>
  </w:style>
  <w:style w:type="character" w:customStyle="1" w:styleId="Paminjimas1">
    <w:name w:val="Paminėjimas1"/>
    <w:basedOn w:val="DefaultParagraphFont"/>
    <w:uiPriority w:val="99"/>
    <w:semiHidden/>
    <w:unhideWhenUsed/>
    <w:rsid w:val="00380C68"/>
    <w:rPr>
      <w:color w:val="2B579A"/>
      <w:shd w:val="clear" w:color="auto" w:fill="E6E6E6"/>
    </w:rPr>
  </w:style>
  <w:style w:type="character" w:customStyle="1" w:styleId="FontStyle38">
    <w:name w:val="Font Style38"/>
    <w:basedOn w:val="DefaultParagraphFont"/>
    <w:uiPriority w:val="99"/>
    <w:rsid w:val="00AB6B7E"/>
    <w:rPr>
      <w:rFonts w:ascii="Times New Roman" w:hAnsi="Times New Roman" w:cs="Times New Roman"/>
      <w:spacing w:val="20"/>
      <w:sz w:val="20"/>
      <w:szCs w:val="20"/>
    </w:rPr>
  </w:style>
  <w:style w:type="character" w:customStyle="1" w:styleId="example1">
    <w:name w:val="example1"/>
    <w:basedOn w:val="DefaultParagraphFont"/>
    <w:rsid w:val="00837B0D"/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903535"/>
    <w:rPr>
      <w:color w:val="808080"/>
      <w:shd w:val="clear" w:color="auto" w:fill="E6E6E6"/>
    </w:rPr>
  </w:style>
  <w:style w:type="character" w:customStyle="1" w:styleId="FontStyle37">
    <w:name w:val="Font Style37"/>
    <w:basedOn w:val="DefaultParagraphFont"/>
    <w:uiPriority w:val="99"/>
    <w:rsid w:val="00D54EF0"/>
    <w:rPr>
      <w:rFonts w:ascii="Times New Roman" w:hAnsi="Times New Roman" w:cs="Times New Roman"/>
      <w:sz w:val="22"/>
      <w:szCs w:val="22"/>
    </w:rPr>
  </w:style>
  <w:style w:type="paragraph" w:styleId="Revision">
    <w:name w:val="Revision"/>
    <w:hidden/>
    <w:uiPriority w:val="99"/>
    <w:semiHidden/>
    <w:rsid w:val="00504B21"/>
    <w:pPr>
      <w:spacing w:after="0" w:line="240" w:lineRule="auto"/>
    </w:pPr>
  </w:style>
  <w:style w:type="paragraph" w:customStyle="1" w:styleId="prastasis1">
    <w:name w:val="Įprastasis1"/>
    <w:rsid w:val="00862486"/>
    <w:pPr>
      <w:pBdr>
        <w:top w:val="nil"/>
        <w:left w:val="nil"/>
        <w:bottom w:val="nil"/>
        <w:right w:val="nil"/>
        <w:between w:val="nil"/>
      </w:pBdr>
      <w:spacing w:after="0" w:line="240" w:lineRule="atLeast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25ECF"/>
  </w:style>
  <w:style w:type="character" w:styleId="UnresolvedMention">
    <w:name w:val="Unresolved Mention"/>
    <w:basedOn w:val="DefaultParagraphFont"/>
    <w:uiPriority w:val="99"/>
    <w:semiHidden/>
    <w:unhideWhenUsed/>
    <w:rsid w:val="009E4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3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72227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7132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9" ma:contentTypeDescription="Kurkite naują dokumentą." ma:contentTypeScope="" ma:versionID="7b6894a203637d9c0ee003d157b1d05c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db3331dfec106da65817a89322e4bac9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870008-F9EC-4446-9714-2788770F5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1C511-A665-41DE-B732-B80473E557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450C42-9C98-4CF7-9005-3271782112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26AACA-4AAF-4D69-A7BE-0CBAB111B6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1373</Words>
  <Characters>7832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Avižienis</dc:creator>
  <cp:lastModifiedBy>Šarūnas Jurėnas</cp:lastModifiedBy>
  <cp:revision>10</cp:revision>
  <dcterms:created xsi:type="dcterms:W3CDTF">2023-10-17T09:38:00Z</dcterms:created>
  <dcterms:modified xsi:type="dcterms:W3CDTF">2023-11-08T11:09:00Z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Raimundas.Avizienis@ignitis.lt</vt:lpwstr>
  </property>
  <property fmtid="{D5CDD505-2E9C-101B-9397-08002B2CF9AE}" pid="5" name="MSIP_Label_320c693d-44b7-4e16-b3dd-4fcd87401cf5_SetDate">
    <vt:lpwstr>2020-04-06T13:21:03.3296557Z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64e2c534-3f43-4059-b5b0-06ee49893054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Raimundas.Avizienis@ignitis.lt</vt:lpwstr>
  </property>
  <property fmtid="{D5CDD505-2E9C-101B-9397-08002B2CF9AE}" pid="13" name="MSIP_Label_190751af-2442-49a7-b7b9-9f0bcce858c9_SetDate">
    <vt:lpwstr>2020-04-06T13:21:03.3296557Z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64e2c534-3f43-4059-b5b0-06ee49893054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ContentTypeId">
    <vt:lpwstr>0x010100A8CEFAD57D2BCF4D8A0CBFC947CB9A49</vt:lpwstr>
  </property>
  <property fmtid="{D5CDD505-2E9C-101B-9397-08002B2CF9AE}" pid="20" name="MSIP_Label_32ae7b5d-0aac-474b-ae2b-02c331ef2874_Enabled">
    <vt:lpwstr>true</vt:lpwstr>
  </property>
  <property fmtid="{D5CDD505-2E9C-101B-9397-08002B2CF9AE}" pid="21" name="MSIP_Label_32ae7b5d-0aac-474b-ae2b-02c331ef2874_SetDate">
    <vt:lpwstr>2023-10-12T11:17:21Z</vt:lpwstr>
  </property>
  <property fmtid="{D5CDD505-2E9C-101B-9397-08002B2CF9AE}" pid="22" name="MSIP_Label_32ae7b5d-0aac-474b-ae2b-02c331ef2874_Method">
    <vt:lpwstr>Privileged</vt:lpwstr>
  </property>
  <property fmtid="{D5CDD505-2E9C-101B-9397-08002B2CF9AE}" pid="23" name="MSIP_Label_32ae7b5d-0aac-474b-ae2b-02c331ef2874_Name">
    <vt:lpwstr>VIDINĖ</vt:lpwstr>
  </property>
  <property fmtid="{D5CDD505-2E9C-101B-9397-08002B2CF9AE}" pid="24" name="MSIP_Label_32ae7b5d-0aac-474b-ae2b-02c331ef2874_SiteId">
    <vt:lpwstr>86bcf768-7bcf-4cd6-b041-b219988b7a9c</vt:lpwstr>
  </property>
  <property fmtid="{D5CDD505-2E9C-101B-9397-08002B2CF9AE}" pid="25" name="MSIP_Label_32ae7b5d-0aac-474b-ae2b-02c331ef2874_ActionId">
    <vt:lpwstr>84553d12-6f14-4d29-9511-415248795430</vt:lpwstr>
  </property>
  <property fmtid="{D5CDD505-2E9C-101B-9397-08002B2CF9AE}" pid="26" name="MSIP_Label_32ae7b5d-0aac-474b-ae2b-02c331ef2874_ContentBits">
    <vt:lpwstr>0</vt:lpwstr>
  </property>
</Properties>
</file>