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D3871" w14:textId="77777777" w:rsidR="00B60892" w:rsidRPr="009027EA" w:rsidRDefault="009027EA" w:rsidP="00902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7EA">
        <w:rPr>
          <w:rFonts w:ascii="Times New Roman" w:hAnsi="Times New Roman" w:cs="Times New Roman"/>
          <w:sz w:val="24"/>
          <w:szCs w:val="24"/>
        </w:rPr>
        <w:t>Sutarties 2 priedas</w:t>
      </w:r>
    </w:p>
    <w:p w14:paraId="200B4708" w14:textId="77777777" w:rsidR="009027EA" w:rsidRDefault="009027EA" w:rsidP="009027EA">
      <w:pPr>
        <w:spacing w:after="0" w:line="240" w:lineRule="auto"/>
        <w:jc w:val="right"/>
        <w:rPr>
          <w:sz w:val="24"/>
          <w:szCs w:val="24"/>
        </w:rPr>
      </w:pPr>
    </w:p>
    <w:p w14:paraId="6BB0BAAC" w14:textId="77777777" w:rsidR="009027EA" w:rsidRPr="009027EA" w:rsidRDefault="009027EA" w:rsidP="009027EA">
      <w:pPr>
        <w:spacing w:after="0" w:line="240" w:lineRule="auto"/>
        <w:jc w:val="right"/>
        <w:rPr>
          <w:sz w:val="24"/>
          <w:szCs w:val="24"/>
        </w:rPr>
      </w:pPr>
    </w:p>
    <w:p w14:paraId="75F63E3C" w14:textId="77777777" w:rsidR="00B60892" w:rsidRPr="009027EA" w:rsidRDefault="00B60892" w:rsidP="00902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27EA">
        <w:rPr>
          <w:rFonts w:ascii="Times New Roman" w:hAnsi="Times New Roman" w:cs="Times New Roman"/>
          <w:b/>
          <w:sz w:val="24"/>
          <w:szCs w:val="24"/>
        </w:rPr>
        <w:t>PANEVĖŽIO MIESTO TERITORIJŲ</w:t>
      </w:r>
      <w:r w:rsidR="00B83220" w:rsidRPr="009027EA">
        <w:rPr>
          <w:rFonts w:ascii="Times New Roman" w:hAnsi="Times New Roman" w:cs="Times New Roman"/>
          <w:b/>
          <w:sz w:val="24"/>
          <w:szCs w:val="24"/>
        </w:rPr>
        <w:t>,</w:t>
      </w:r>
      <w:r w:rsidRPr="009027EA">
        <w:rPr>
          <w:rFonts w:ascii="Times New Roman" w:hAnsi="Times New Roman" w:cs="Times New Roman"/>
          <w:b/>
          <w:sz w:val="24"/>
          <w:szCs w:val="24"/>
        </w:rPr>
        <w:t xml:space="preserve"> GATVIŲ PRIEŽIŪROS IR TVARKYMO PASLAUGŲ TEIKIMO ĮKAINIŲ SĄRAŠAS</w:t>
      </w:r>
    </w:p>
    <w:p w14:paraId="02BE776A" w14:textId="77777777" w:rsidR="00B60892" w:rsidRDefault="00B60892" w:rsidP="009027EA">
      <w:pPr>
        <w:spacing w:after="0" w:line="240" w:lineRule="auto"/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6141"/>
        <w:gridCol w:w="1100"/>
        <w:gridCol w:w="1300"/>
      </w:tblGrid>
      <w:tr w:rsidR="00B60892" w:rsidRPr="00A05F9E" w14:paraId="4AA21486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FF7DB79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2AB931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Darbų pavadinimas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B37AE6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Mato vnt.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14:paraId="322B853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Įkainis (be PVM) Eur</w:t>
            </w:r>
          </w:p>
        </w:tc>
      </w:tr>
      <w:tr w:rsidR="00B60892" w:rsidRPr="00A05F9E" w14:paraId="220931D3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6FA4374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</w:t>
            </w:r>
          </w:p>
        </w:tc>
        <w:tc>
          <w:tcPr>
            <w:tcW w:w="6141" w:type="dxa"/>
            <w:shd w:val="clear" w:color="000000" w:fill="FFFFFF"/>
            <w:noWrap/>
            <w:vAlign w:val="bottom"/>
            <w:hideMark/>
          </w:tcPr>
          <w:p w14:paraId="09FA8CC4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Žemės sankasa,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šlaitai, šalikėlės: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BF6E39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bottom"/>
            <w:hideMark/>
          </w:tcPr>
          <w:p w14:paraId="7985EE05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B60892" w:rsidRPr="00A05F9E" w14:paraId="5036D83E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5C936C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3485DCC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Mechanizuotas grunto kasimas ekskavatoriumi pakraunant ir vežant gruntą iki 5 km atstumu 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A43103C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9D29F51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7,47</w:t>
            </w:r>
          </w:p>
        </w:tc>
      </w:tr>
      <w:tr w:rsidR="00B60892" w:rsidRPr="00A05F9E" w14:paraId="47498618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31298F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B841346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Grunto kasimas rankiniu būdu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4E45DD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7EFD84A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28,97</w:t>
            </w:r>
          </w:p>
        </w:tc>
      </w:tr>
      <w:tr w:rsidR="00B60892" w:rsidRPr="00A05F9E" w14:paraId="4F2F0EF8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AAA2041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BA46024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Dirvos paruošimas gazonų įrengimui užpilant iki 5 cm storio augalinio dirvožemio sluoksnį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C090898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19B5595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3,10</w:t>
            </w:r>
          </w:p>
        </w:tc>
      </w:tr>
      <w:tr w:rsidR="00B60892" w:rsidRPr="00A05F9E" w14:paraId="5F7AF099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B5E11C4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2DC6598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Paprastų, parterinių ir mauritaniškų gazonų užsėjimas rankiniu būdu (įskaitant sėklas)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C324672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FC54F2A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1,04</w:t>
            </w:r>
          </w:p>
        </w:tc>
      </w:tr>
      <w:tr w:rsidR="00B60892" w:rsidRPr="00A05F9E" w14:paraId="2D65D68F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A6CFE78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26AEFC1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Grunto ir birių medžiagų transportavimas savivarčiais iki 5 km atstumu, pakraunant ekskavatoriumi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B7C6E6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FA3E3C5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4,61</w:t>
            </w:r>
          </w:p>
        </w:tc>
      </w:tr>
      <w:tr w:rsidR="00B60892" w:rsidRPr="00A05F9E" w14:paraId="61945919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36E4E532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2.</w:t>
            </w:r>
          </w:p>
        </w:tc>
        <w:tc>
          <w:tcPr>
            <w:tcW w:w="6141" w:type="dxa"/>
            <w:shd w:val="clear" w:color="000000" w:fill="FFFFFF"/>
            <w:noWrap/>
            <w:vAlign w:val="bottom"/>
            <w:hideMark/>
          </w:tcPr>
          <w:p w14:paraId="06398051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Keliai (gatvės) su žvyro danga: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6FC4C09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7FDE057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 </w:t>
            </w:r>
          </w:p>
        </w:tc>
      </w:tr>
      <w:tr w:rsidR="00B60892" w:rsidRPr="00A05F9E" w14:paraId="1A168561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32AF8B7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729435C8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Paruošiamojo pagrindo arba išlyginamojo sluoksnio įrengimas iš smėlio-žvyro mišinio (įskaitant medžiagos kainą) 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AE0276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4555E7C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26,56</w:t>
            </w:r>
          </w:p>
        </w:tc>
      </w:tr>
      <w:tr w:rsidR="00B60892" w:rsidRPr="00A05F9E" w14:paraId="40C1394E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D0794E8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6E86ABC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Kelių ir gatvių su žvyro bei grunto danga išlyginimas autogreideriu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D53A23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C82CB61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5,89</w:t>
            </w:r>
          </w:p>
        </w:tc>
      </w:tr>
      <w:tr w:rsidR="00B60892" w:rsidRPr="00A05F9E" w14:paraId="153D0E0A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FC042EC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DD42C8E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Žvyro dangos ar pagrindo profilio atstatymas, pridedant naujų medžiagų, kai pagrindas smėlio-žvyro ar skaldos mišinio (be medžiagos kainos)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FBE0EB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948499D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65,46</w:t>
            </w:r>
          </w:p>
        </w:tc>
      </w:tr>
      <w:tr w:rsidR="00B60892" w:rsidRPr="00A05F9E" w14:paraId="73E95B3B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2504EBA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3DE91F25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Žvyruotų gatvių dangos pagerinimas, įrengiant 10 cm frezuoto asfaltbetonio mišinio dangos sluoksnį asfaltbetonio klotuvu (įskaitant medžiagų pervežimą)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35CA5A9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44C085C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3,67</w:t>
            </w:r>
          </w:p>
        </w:tc>
      </w:tr>
      <w:tr w:rsidR="00B60892" w:rsidRPr="00A05F9E" w14:paraId="149FDF36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A5DCDE9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BB137A3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Smėlio-žvyro mišinys su pakrovimu ir pervežimu iki 5 km atstumu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8B059C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0721BC3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16,95</w:t>
            </w:r>
          </w:p>
        </w:tc>
      </w:tr>
      <w:tr w:rsidR="00B60892" w:rsidRPr="00A05F9E" w14:paraId="1C310B2E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442C62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0B88E1A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Žvyro –skaldos ir dolomitinės skaldos mišinys su pakrovimu ir pervežimu iki 5 km atstumu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3303D4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CACCC93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28,89</w:t>
            </w:r>
          </w:p>
        </w:tc>
      </w:tr>
      <w:tr w:rsidR="00B60892" w:rsidRPr="00A05F9E" w14:paraId="69208C00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086AD2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9AD1837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Trupinto (malto) betono mišinys duobių ir provėžų remontui su pakrovimu ir pervežimu iki 5 km atstumu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086E387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1D37AF3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25,45</w:t>
            </w:r>
          </w:p>
        </w:tc>
      </w:tr>
      <w:tr w:rsidR="00B60892" w:rsidRPr="00A05F9E" w14:paraId="173BAE69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0A7C008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2.8.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E7EB930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Frezuoto asfaltbetonio mišinys išdaužų remontui su pakrovimu ir pervežimu iki 5 km atstumu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E934ED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4435C60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12,31</w:t>
            </w:r>
          </w:p>
        </w:tc>
      </w:tr>
      <w:tr w:rsidR="00B60892" w:rsidRPr="00A05F9E" w14:paraId="513B6750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79EBC52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3.</w:t>
            </w:r>
          </w:p>
        </w:tc>
        <w:tc>
          <w:tcPr>
            <w:tcW w:w="6141" w:type="dxa"/>
            <w:shd w:val="clear" w:color="000000" w:fill="FFFFFF"/>
            <w:noWrap/>
            <w:vAlign w:val="bottom"/>
            <w:hideMark/>
          </w:tcPr>
          <w:p w14:paraId="4FAB8F3F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Keliai (gatvės) su asfalto danga: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3A34E97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B0A9D25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 </w:t>
            </w:r>
          </w:p>
        </w:tc>
      </w:tr>
      <w:tr w:rsidR="00B60892" w:rsidRPr="00A05F9E" w14:paraId="26279F83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EF73DDA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E0CD393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arba betono dangos išardymas pneumatiniu plaktuku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D1D802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FCA122A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45,21</w:t>
            </w:r>
          </w:p>
        </w:tc>
      </w:tr>
      <w:tr w:rsidR="00B60892" w:rsidRPr="00A05F9E" w14:paraId="5D970E9C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91F3EA7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EB3733F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arba betono dangos išardymas mechanizuotai, pakraunant į savivarčius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55904E9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31E545C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8,24</w:t>
            </w:r>
          </w:p>
        </w:tc>
      </w:tr>
      <w:tr w:rsidR="00B60892" w:rsidRPr="00A05F9E" w14:paraId="2A3E85D1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718519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AFDC173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dangos iki 50 mm storio sluoksnio frezavimas freza su savaiminiu pakrovimu (be automatinio aukščių reguliavimo) išvežant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3F34534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6B28900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446,28</w:t>
            </w:r>
          </w:p>
        </w:tc>
      </w:tr>
      <w:tr w:rsidR="00B60892" w:rsidRPr="00A05F9E" w14:paraId="0DB19B4D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3BA05AF9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1CED734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dangos iki 50 mm storio sluoksnio frezavimas freza išvežant, kai frezuojamas plotas iki 10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722AA13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7E37FFC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9,90</w:t>
            </w:r>
          </w:p>
        </w:tc>
      </w:tr>
      <w:tr w:rsidR="00B60892" w:rsidRPr="00A05F9E" w14:paraId="594F39C0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19F87A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023F1BB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Išlyginamojo sluoksnio iš asfaltbetonio mišinių įrengimas rankiniu būdu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DFD415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7BF849D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150,50</w:t>
            </w:r>
          </w:p>
        </w:tc>
      </w:tr>
      <w:tr w:rsidR="00B60892" w:rsidRPr="00A05F9E" w14:paraId="7DC76C3F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F6755D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A55D454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Išlyginamojo sluoksnio iš asfaltbetonio mišinių įrengimas asfaltbetonio klotuvu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9BF7A93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1CE2E00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124,33</w:t>
            </w:r>
          </w:p>
        </w:tc>
      </w:tr>
      <w:tr w:rsidR="00B60892" w:rsidRPr="00A05F9E" w14:paraId="656E2EB0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6909A34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478BDB1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50 mm storio asfaltbetonio dangos sluoksnio įrengimas klotuvu kai plotas iki 200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712125B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B570BD8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1 923,10</w:t>
            </w:r>
          </w:p>
        </w:tc>
      </w:tr>
      <w:tr w:rsidR="00B60892" w:rsidRPr="00A05F9E" w14:paraId="55C51EE6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F02123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3.8.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D82BB7A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Mažų plotų asfaltbetonio dangos 50 mm storio sluoksnio įrengimas, paskleidžiant masę rankiniu būdu kai plotas iki 50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B5F00D3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6AF7FC2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23,54</w:t>
            </w:r>
          </w:p>
        </w:tc>
      </w:tr>
      <w:tr w:rsidR="00B60892" w:rsidRPr="00A05F9E" w14:paraId="492EFB88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63F4D34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3.9.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58169BB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ir betono 50 mm storio dangos duobių asfaltavimas kai remontuojamas plotas iki 5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0C1FA5C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CAE6393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30,77</w:t>
            </w:r>
          </w:p>
        </w:tc>
      </w:tr>
      <w:tr w:rsidR="00B60892" w:rsidRPr="00A05F9E" w14:paraId="7E127612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A74776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3.10.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116ADCC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ir betono 50 mm storio dangos duobių asfaltavimas, kai remontuojamas plotas iki 1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E164818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7D8AA84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36,26</w:t>
            </w:r>
          </w:p>
        </w:tc>
      </w:tr>
      <w:tr w:rsidR="00B60892" w:rsidRPr="00A05F9E" w14:paraId="7CBB9141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54894D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C83B3BB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Mažų apimčių duobėtų asfaltbetonio dangų remontas, apkapojant duobių kraštus, tankinant vibroplūktuvu kai remontuojamas plotas iki 0,5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392F7C9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8388E66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49,89</w:t>
            </w:r>
          </w:p>
        </w:tc>
      </w:tr>
      <w:tr w:rsidR="00B60892" w:rsidRPr="00A05F9E" w14:paraId="6B905BB4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2C05F47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913F996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Duobėtos asfalto ir betono dangos remontas, neiškapojant duobių kraštų, kai plotas iki 1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E5AE4A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003C459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224,90</w:t>
            </w:r>
          </w:p>
        </w:tc>
      </w:tr>
      <w:tr w:rsidR="00B60892" w:rsidRPr="00A05F9E" w14:paraId="4BA9C983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C1AEC4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FE6F1DA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Išdaužų iki 1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 xml:space="preserve"> užtaisymas šaltais asfalto mišiniais neiškapojant duobių kraštų, tankinant vibroplūktuvu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9D9096A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64B23D0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488,31</w:t>
            </w:r>
          </w:p>
        </w:tc>
      </w:tr>
      <w:tr w:rsidR="00B60892" w:rsidRPr="00A05F9E" w14:paraId="42C4C0FD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BA4967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42CE79D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Siūlių pjaustymas asfaltbetonio ir betono dangoje diskine freza rankiniu būdu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9BE3519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107C95D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1,70</w:t>
            </w:r>
          </w:p>
        </w:tc>
      </w:tr>
      <w:tr w:rsidR="00B60892" w:rsidRPr="00A05F9E" w14:paraId="4D5EEDE6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12C795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7237A065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Juodų dangų paviršiaus gruntavimas bitumine emulsija mechanizuotai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B113FD2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FCA4251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70,88</w:t>
            </w:r>
          </w:p>
        </w:tc>
      </w:tr>
      <w:tr w:rsidR="00B60892" w:rsidRPr="00A05F9E" w14:paraId="362623CE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DD96D8A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94C30EF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Juodų dangų paviršiaus gruntavimas bitumine emulsija rankiniu būdu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AFE069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E4F6017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812,62</w:t>
            </w:r>
          </w:p>
        </w:tc>
      </w:tr>
      <w:tr w:rsidR="00B60892" w:rsidRPr="00A05F9E" w14:paraId="04ACBBAB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0385A51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3.17.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3CEDD661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 cm storio dangos iš skaldos ir mastikos asfalto SMA 11S įrengimas panaudojant asfaltbetonio klotuvą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B4611F2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A2B2810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1 552,65</w:t>
            </w:r>
          </w:p>
        </w:tc>
      </w:tr>
      <w:tr w:rsidR="00B60892" w:rsidRPr="00A05F9E" w14:paraId="5CCE0778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1A83807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D7A6B7D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Bordiūrai: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C7A797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193C3DF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 </w:t>
            </w:r>
          </w:p>
        </w:tc>
      </w:tr>
      <w:tr w:rsidR="00B60892" w:rsidRPr="00A05F9E" w14:paraId="0024BF47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7016F0B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3D0DDAC7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Bordiūrų, sudėtų ant betono pagrindo, išardymas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78EDFB4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F28ED4F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4,03</w:t>
            </w:r>
          </w:p>
        </w:tc>
      </w:tr>
      <w:tr w:rsidR="00B60892" w:rsidRPr="00A05F9E" w14:paraId="7F4D7E95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CCAB68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7C90135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Bordiūrų, sudėtų ant skaldos, smėlio pagrindo, išardymas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5401DE7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7C803FA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2,08</w:t>
            </w:r>
          </w:p>
        </w:tc>
      </w:tr>
      <w:tr w:rsidR="00B60892" w:rsidRPr="00A05F9E" w14:paraId="783F01D4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AFE287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364481B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Naujų betono bordiūrų pastatymas įrengiant betono pagrindą, kai bordiūrai 150x300x1000 mm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92F27F3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11C5D95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28,13</w:t>
            </w:r>
          </w:p>
        </w:tc>
      </w:tr>
      <w:tr w:rsidR="00B60892" w:rsidRPr="00A05F9E" w14:paraId="46CCEE4F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4362704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C8387D0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Naujų betono bordiūrų pastatymas įrengiant betono pagrindą, kai bordiūrai 150x220x1000 mm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CFE1BB7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B7A1D8F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24,67</w:t>
            </w:r>
          </w:p>
        </w:tc>
      </w:tr>
      <w:tr w:rsidR="00B60892" w:rsidRPr="00A05F9E" w14:paraId="799D6884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3EDF342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3E17645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Naudotų betono bordiūrų pastatymas ant betono pagrindo, kai bordiūrai 150x300x1000 mm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B82F953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AA3D132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18,14</w:t>
            </w:r>
          </w:p>
        </w:tc>
      </w:tr>
      <w:tr w:rsidR="00B60892" w:rsidRPr="00A05F9E" w14:paraId="31949C28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6BF8BD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D6367C8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Naujų betono bordiūrų 80x200x1000 mm įrengimas ant smėlio pagrindo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991267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07E8A84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11,79</w:t>
            </w:r>
          </w:p>
        </w:tc>
      </w:tr>
      <w:tr w:rsidR="00B60892" w:rsidRPr="00A05F9E" w14:paraId="07880A6F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D3778D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423561A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Naujų betono bordiūrų 80x200 x1000 mm įrengimas ant betono pagrindo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AAAEB4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A11CA3B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15,85</w:t>
            </w:r>
          </w:p>
        </w:tc>
      </w:tr>
      <w:tr w:rsidR="00B60892" w:rsidRPr="00A05F9E" w14:paraId="44EE5DED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905055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4.8.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0AB8DBD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Naudotų betono bordiūrų 80x200x1000 mm įrengimas ant smėlio pagrindo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069540A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3C9EF4F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9,93</w:t>
            </w:r>
          </w:p>
        </w:tc>
      </w:tr>
      <w:tr w:rsidR="00B60892" w:rsidRPr="00A05F9E" w14:paraId="5009E0CE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79617BB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4.9.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419111D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Mažų apimčių betonavimo darbai, atliekant gatvių remonto darbus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0B25781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4D3E521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244,88</w:t>
            </w:r>
          </w:p>
        </w:tc>
      </w:tr>
      <w:tr w:rsidR="00B60892" w:rsidRPr="00A05F9E" w14:paraId="32F8F643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602130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5.</w:t>
            </w:r>
          </w:p>
        </w:tc>
        <w:tc>
          <w:tcPr>
            <w:tcW w:w="6141" w:type="dxa"/>
            <w:shd w:val="clear" w:color="000000" w:fill="FFFFFF"/>
            <w:hideMark/>
          </w:tcPr>
          <w:p w14:paraId="38A1E038" w14:textId="77777777" w:rsidR="00B60892" w:rsidRPr="00A05F9E" w:rsidRDefault="00B60892" w:rsidP="00587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Šaligatviai, aikštės, pėsčiųjų ir dviračių takai: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5239FE8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2BA5FC6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 </w:t>
            </w:r>
          </w:p>
        </w:tc>
      </w:tr>
      <w:tr w:rsidR="00B60892" w:rsidRPr="00A05F9E" w14:paraId="1095317F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40C3F2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34E0B58F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plytelių, trinkelių dangos ardymas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BA1ED5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E1BEE62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1,85</w:t>
            </w:r>
          </w:p>
        </w:tc>
      </w:tr>
      <w:tr w:rsidR="00B60892" w:rsidRPr="00A05F9E" w14:paraId="6428D97D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6988D68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575B86E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Smėlio-žvyro mišinio pagrindo remontas, pridedant iki 25 proc. naujų medžiagų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031322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A5D9BA5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2,47</w:t>
            </w:r>
          </w:p>
        </w:tc>
      </w:tr>
      <w:tr w:rsidR="00B60892" w:rsidRPr="00A05F9E" w14:paraId="78285FD6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E2C745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A78F976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3 cm storio pasluoksnio iš smėlio-cemento mišinio arba skaldos atsijų įrengimas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E07105C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200B9A3A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3,04</w:t>
            </w:r>
          </w:p>
        </w:tc>
      </w:tr>
      <w:tr w:rsidR="00B60892" w:rsidRPr="00A05F9E" w14:paraId="318BED6B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3FF17A7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DF52764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plytelių dangos įrengimas, panaudojant naudotas betonines plyteles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0F4E538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E0A7088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12,55</w:t>
            </w:r>
          </w:p>
        </w:tc>
      </w:tr>
      <w:tr w:rsidR="00B60892" w:rsidRPr="00A05F9E" w14:paraId="140E969E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01FFDC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658C32B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plytelių dangos įrengimas, naudojant naujas betonines plyteles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64421B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ECE1BD6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24,17</w:t>
            </w:r>
          </w:p>
        </w:tc>
      </w:tr>
      <w:tr w:rsidR="00B60892" w:rsidRPr="00A05F9E" w14:paraId="268CA9DB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EB4F5E1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4F498158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trinkelių dangos įrengimas, naudojant iki 60 mm storio naujas trinkeles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1F3E72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4F8C43A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27,96</w:t>
            </w:r>
          </w:p>
        </w:tc>
      </w:tr>
      <w:tr w:rsidR="00B60892" w:rsidRPr="00A05F9E" w14:paraId="5CFD3DDF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D5D06A7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74D53B89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trinkelių dangos įrengimas, naudojant storesnes kaip 60 mm storio naujas trinkeles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359F52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D1F834F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30,68</w:t>
            </w:r>
          </w:p>
        </w:tc>
      </w:tr>
      <w:tr w:rsidR="00B60892" w:rsidRPr="00A05F9E" w14:paraId="22A4D0D5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A3B7B7C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5.8.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6FD3E54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trinkelių dangos įrengimas, panaudojant naudotas trinkeles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C4D0723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217B5C3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16,63</w:t>
            </w:r>
          </w:p>
        </w:tc>
      </w:tr>
      <w:tr w:rsidR="00B60892" w:rsidRPr="00A05F9E" w14:paraId="4A7DC6B8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7EC50C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5.9.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FE47EA6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Betoninių trinkelių ir plytelių pjaustymas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BDB664B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AF029BB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1,89</w:t>
            </w:r>
          </w:p>
        </w:tc>
      </w:tr>
      <w:tr w:rsidR="00B60892" w:rsidRPr="00A05F9E" w14:paraId="0F4353E1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63D6E3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6.</w:t>
            </w:r>
          </w:p>
        </w:tc>
        <w:tc>
          <w:tcPr>
            <w:tcW w:w="6141" w:type="dxa"/>
            <w:shd w:val="clear" w:color="000000" w:fill="FFFFFF"/>
            <w:noWrap/>
            <w:vAlign w:val="bottom"/>
            <w:hideMark/>
          </w:tcPr>
          <w:p w14:paraId="0DBAFB7F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Kiti gatvių priežiūros darbai: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94EE8B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3437DF1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 </w:t>
            </w:r>
          </w:p>
        </w:tc>
      </w:tr>
      <w:tr w:rsidR="00B60892" w:rsidRPr="00A05F9E" w14:paraId="26CADC14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24F5A399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6.1.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7E91FBA5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Statybinių šiukšlių ir statybinio laužo (biologiškai nesuyrančių atliekų) išvežimas iki 15 km atstumu, pakraunant rankiniu būdu (įskaitant mokestį už sąvartyną)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16FEBB1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DB1BDCA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29,06</w:t>
            </w:r>
          </w:p>
        </w:tc>
      </w:tr>
      <w:tr w:rsidR="00B60892" w:rsidRPr="00A05F9E" w14:paraId="33BA6FFB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F69C21B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6.2.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74873A8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Statybinių šiukšlių ir statybinio laužo (biologiškai nesuyrančių atliekų) išvežimas iki 15 km atstumu pakraunant ekskavatoriumi (įskaitant mokestį už sąvartyną)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189B273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3A8FA504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23,36</w:t>
            </w:r>
          </w:p>
        </w:tc>
      </w:tr>
      <w:tr w:rsidR="00B60892" w:rsidRPr="00A05F9E" w14:paraId="76DCA7D7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266CEB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6.3.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D1631B5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Asfaltbetonio ir kitų gaminių išvežiojimas objekte atliekant mažų apimčių remonto ir gatvių priežiūros darbus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77DA8B3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ABD9A7F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18,35</w:t>
            </w:r>
          </w:p>
        </w:tc>
      </w:tr>
      <w:tr w:rsidR="00B60892" w:rsidRPr="00A05F9E" w14:paraId="116842C2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A1FDBAB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6.4.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33AECA4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Krovininės automašinos paslaugos miesto teritorijoje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69507E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E5DD95B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46,75</w:t>
            </w:r>
          </w:p>
        </w:tc>
      </w:tr>
      <w:tr w:rsidR="00B60892" w:rsidRPr="00A05F9E" w14:paraId="075C0173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7D5B46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6.5.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C75A94C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Mini krautuvo paslaugos miesto teritorijoje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8EC7F4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3DCC41A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51,71</w:t>
            </w:r>
          </w:p>
        </w:tc>
      </w:tr>
      <w:tr w:rsidR="00B60892" w:rsidRPr="00A05F9E" w14:paraId="68D004AF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6FB050B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6.6.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A16A386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Ekskavatoriaus paslaugos miesto teritorijoje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18C3A8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BAD0CC6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53,31</w:t>
            </w:r>
          </w:p>
        </w:tc>
      </w:tr>
      <w:tr w:rsidR="00B60892" w:rsidRPr="00A05F9E" w14:paraId="59494627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F50980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6.7.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1E5E279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Kelio darbuotojas III kat. darbai (val.)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B2DF4D5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D163DAE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23,66</w:t>
            </w:r>
          </w:p>
        </w:tc>
      </w:tr>
      <w:tr w:rsidR="00B60892" w:rsidRPr="00A05F9E" w14:paraId="13218C59" w14:textId="77777777" w:rsidTr="00587838">
        <w:trPr>
          <w:trHeight w:val="20"/>
        </w:trPr>
        <w:tc>
          <w:tcPr>
            <w:tcW w:w="800" w:type="dxa"/>
            <w:shd w:val="clear" w:color="000000" w:fill="FFFFFF"/>
            <w:noWrap/>
            <w:vAlign w:val="center"/>
            <w:hideMark/>
          </w:tcPr>
          <w:p w14:paraId="6B152F71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7.</w:t>
            </w:r>
          </w:p>
        </w:tc>
        <w:tc>
          <w:tcPr>
            <w:tcW w:w="6141" w:type="dxa"/>
            <w:shd w:val="clear" w:color="000000" w:fill="FFFFFF"/>
            <w:noWrap/>
            <w:vAlign w:val="bottom"/>
            <w:hideMark/>
          </w:tcPr>
          <w:p w14:paraId="26C9E3C2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Vandens nuleidimo įrenginiai:</w:t>
            </w:r>
          </w:p>
        </w:tc>
        <w:tc>
          <w:tcPr>
            <w:tcW w:w="1100" w:type="dxa"/>
            <w:shd w:val="clear" w:color="000000" w:fill="FFFFFF"/>
            <w:noWrap/>
            <w:vAlign w:val="bottom"/>
            <w:hideMark/>
          </w:tcPr>
          <w:p w14:paraId="2A335DEC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0FA6F56A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 </w:t>
            </w:r>
          </w:p>
        </w:tc>
      </w:tr>
      <w:tr w:rsidR="00B60892" w:rsidRPr="00A05F9E" w14:paraId="30E4AF97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911E596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7.1.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EA16843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Lietaus vandens nuvedimo latakų iš surenkamų elementų montavimas pėsčiųjų take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12991BA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2C8800A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165,03</w:t>
            </w:r>
          </w:p>
        </w:tc>
      </w:tr>
      <w:tr w:rsidR="00B60892" w:rsidRPr="00A05F9E" w14:paraId="22E018CA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5030F0EC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7.2.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0976900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Lietaus vandens nuvedimo latakų iš surenkamų elementų montavimas važiuojamojoje dalyje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BA3E19E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69134237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246,18</w:t>
            </w:r>
          </w:p>
        </w:tc>
      </w:tr>
      <w:tr w:rsidR="00B60892" w:rsidRPr="00A05F9E" w14:paraId="6FC4FAB7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0A23CAF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7.3.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1A2D0C97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Vandens pralaidų iš plastikinių gofruotų vamzdžių montavimas, kai vamzdžių skersmuo 300 mm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D48C78F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C1C9675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35,18</w:t>
            </w:r>
          </w:p>
        </w:tc>
      </w:tr>
      <w:tr w:rsidR="00B60892" w:rsidRPr="00A05F9E" w14:paraId="43FFD701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2D33431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7.4.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2B86236E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Požeminių komunikacijų šulinio angos paaukštinimas (nekeičiant liuko)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14:paraId="5409EE87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1C109A65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122,11</w:t>
            </w:r>
          </w:p>
        </w:tc>
      </w:tr>
      <w:tr w:rsidR="00B60892" w:rsidRPr="00A05F9E" w14:paraId="1F79984A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48E811B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7.5.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09FB5BFE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Požeminių komunikacijų šulinio angos paaukštinimas (pakeičiant liuką nauju)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14:paraId="0B04C497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vnt.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50F699DD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325,82</w:t>
            </w:r>
          </w:p>
        </w:tc>
      </w:tr>
      <w:tr w:rsidR="00B60892" w:rsidRPr="00A05F9E" w14:paraId="73CC0CB0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16D42308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7.6.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63509CB5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Požeminių komunikacijų šulinio sulūžusių gelžbetoninių elementų (dangčių, žiedų) pakeitimas naujais</w:t>
            </w:r>
          </w:p>
        </w:tc>
        <w:tc>
          <w:tcPr>
            <w:tcW w:w="1100" w:type="dxa"/>
            <w:shd w:val="clear" w:color="000000" w:fill="FFFFFF"/>
            <w:noWrap/>
            <w:vAlign w:val="center"/>
            <w:hideMark/>
          </w:tcPr>
          <w:p w14:paraId="2698AB70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49F5BFCE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928,36</w:t>
            </w:r>
          </w:p>
        </w:tc>
      </w:tr>
      <w:tr w:rsidR="00B60892" w:rsidRPr="00A05F9E" w14:paraId="1735652D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60FA762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7.7.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19546B9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Kelio griovių profilio atstatymas autogreideriu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6C7053D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100 m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C20F3C9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66,90</w:t>
            </w:r>
          </w:p>
        </w:tc>
      </w:tr>
      <w:tr w:rsidR="00B60892" w:rsidRPr="00A05F9E" w14:paraId="15A4A275" w14:textId="77777777" w:rsidTr="00587838">
        <w:trPr>
          <w:trHeight w:val="20"/>
        </w:trPr>
        <w:tc>
          <w:tcPr>
            <w:tcW w:w="800" w:type="dxa"/>
            <w:shd w:val="clear" w:color="000000" w:fill="FFFFFF"/>
            <w:vAlign w:val="center"/>
            <w:hideMark/>
          </w:tcPr>
          <w:p w14:paraId="76772C43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7.8.</w:t>
            </w:r>
          </w:p>
        </w:tc>
        <w:tc>
          <w:tcPr>
            <w:tcW w:w="6141" w:type="dxa"/>
            <w:shd w:val="clear" w:color="000000" w:fill="FFFFFF"/>
            <w:vAlign w:val="center"/>
            <w:hideMark/>
          </w:tcPr>
          <w:p w14:paraId="54E9FA07" w14:textId="77777777" w:rsidR="00B60892" w:rsidRPr="00A05F9E" w:rsidRDefault="00B60892" w:rsidP="0058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Tranšėjų ir iškasų užpylimas smėliu, tankinant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F29C9C4" w14:textId="77777777" w:rsidR="00B60892" w:rsidRPr="00A05F9E" w:rsidRDefault="00B60892" w:rsidP="00587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Pr="00A05F9E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3</w:t>
            </w:r>
          </w:p>
        </w:tc>
        <w:tc>
          <w:tcPr>
            <w:tcW w:w="1300" w:type="dxa"/>
            <w:shd w:val="clear" w:color="000000" w:fill="FFFFFF"/>
            <w:noWrap/>
            <w:vAlign w:val="center"/>
            <w:hideMark/>
          </w:tcPr>
          <w:p w14:paraId="712E3B44" w14:textId="77777777" w:rsidR="00B60892" w:rsidRPr="00A05F9E" w:rsidRDefault="00B60892" w:rsidP="00587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05F9E">
              <w:rPr>
                <w:rFonts w:ascii="Times New Roman" w:eastAsia="Times New Roman" w:hAnsi="Times New Roman" w:cs="Times New Roman"/>
                <w:bCs/>
                <w:lang w:eastAsia="lt-LT"/>
              </w:rPr>
              <w:t>18,64</w:t>
            </w:r>
          </w:p>
        </w:tc>
      </w:tr>
    </w:tbl>
    <w:p w14:paraId="67F914A1" w14:textId="77777777" w:rsidR="00CF62F4" w:rsidRDefault="00CF62F4" w:rsidP="00CF62F4">
      <w:pPr>
        <w:pStyle w:val="Porat"/>
        <w:jc w:val="center"/>
        <w:rPr>
          <w:u w:val="single"/>
        </w:rPr>
      </w:pPr>
    </w:p>
    <w:p w14:paraId="5999522F" w14:textId="77777777" w:rsidR="00CF62F4" w:rsidRPr="00CF62F4" w:rsidRDefault="00CF62F4" w:rsidP="00CF62F4">
      <w:pPr>
        <w:pStyle w:val="Porat"/>
        <w:jc w:val="center"/>
        <w:rPr>
          <w:u w:val="single"/>
        </w:rPr>
      </w:pPr>
      <w:r w:rsidRPr="00757986">
        <w:rPr>
          <w:u w:val="single"/>
        </w:rPr>
        <w:tab/>
      </w:r>
    </w:p>
    <w:sectPr w:rsidR="00CF62F4" w:rsidRPr="00CF62F4" w:rsidSect="00B6089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92"/>
    <w:rsid w:val="0003090C"/>
    <w:rsid w:val="003D3D6B"/>
    <w:rsid w:val="0078594E"/>
    <w:rsid w:val="009027EA"/>
    <w:rsid w:val="00997E6C"/>
    <w:rsid w:val="00B60892"/>
    <w:rsid w:val="00B83220"/>
    <w:rsid w:val="00BD0F4E"/>
    <w:rsid w:val="00CF62F4"/>
    <w:rsid w:val="00DF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18FA"/>
  <w15:chartTrackingRefBased/>
  <w15:docId w15:val="{ACC8E913-160C-4FE9-9050-042ACE3E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089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Komentaras">
    <w:name w:val="Komentaras"/>
    <w:basedOn w:val="Debesliotekstas"/>
    <w:link w:val="KomentarasDiagrama"/>
    <w:qFormat/>
    <w:rsid w:val="00DF16D1"/>
    <w:rPr>
      <w:rFonts w:asciiTheme="minorHAnsi" w:hAnsiTheme="minorHAnsi" w:cstheme="minorBidi"/>
      <w:sz w:val="24"/>
      <w:szCs w:val="24"/>
    </w:rPr>
  </w:style>
  <w:style w:type="character" w:customStyle="1" w:styleId="KomentarasDiagrama">
    <w:name w:val="Komentaras Diagrama"/>
    <w:basedOn w:val="DebesliotekstasDiagrama"/>
    <w:link w:val="Komentaras"/>
    <w:rsid w:val="00DF16D1"/>
    <w:rPr>
      <w:rFonts w:ascii="Segoe UI" w:hAnsi="Segoe UI" w:cs="Segoe UI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1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F16D1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rsid w:val="00CF62F4"/>
    <w:pPr>
      <w:tabs>
        <w:tab w:val="center" w:pos="4819"/>
        <w:tab w:val="right" w:pos="9638"/>
      </w:tabs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CF62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4284</Words>
  <Characters>2443</Characters>
  <Application>Microsoft Office Word</Application>
  <DocSecurity>4</DocSecurity>
  <Lines>20</Lines>
  <Paragraphs>13</Paragraphs>
  <ScaleCrop>false</ScaleCrop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Eglė Mickevičienė</cp:lastModifiedBy>
  <cp:revision>2</cp:revision>
  <dcterms:created xsi:type="dcterms:W3CDTF">2024-06-05T13:44:00Z</dcterms:created>
  <dcterms:modified xsi:type="dcterms:W3CDTF">2024-06-05T13:44:00Z</dcterms:modified>
</cp:coreProperties>
</file>