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proofErr w:type="spellStart"/>
      <w:r w:rsidR="009C1EB9">
        <w:rPr>
          <w:rFonts w:ascii="Arial" w:hAnsi="Arial" w:cs="Arial"/>
        </w:rPr>
        <w:t>Ignitis</w:t>
      </w:r>
      <w:proofErr w:type="spellEnd"/>
      <w:r w:rsidR="009C1EB9">
        <w:rPr>
          <w:rFonts w:ascii="Arial" w:hAnsi="Arial" w:cs="Arial"/>
        </w:rPr>
        <w:t xml:space="preserve">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8D3CBC9"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UAB „</w:t>
      </w:r>
      <w:proofErr w:type="spellStart"/>
      <w:r w:rsidR="00814202">
        <w:rPr>
          <w:rFonts w:ascii="Arial" w:hAnsi="Arial" w:cs="Arial"/>
        </w:rPr>
        <w:t>Ignitis</w:t>
      </w:r>
      <w:proofErr w:type="spellEnd"/>
      <w:r w:rsidR="00814202">
        <w:rPr>
          <w:rFonts w:ascii="Arial" w:hAnsi="Arial" w:cs="Arial"/>
        </w:rPr>
        <w:t xml:space="preserve">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3DDBA3CA" w:rsidR="003B1588" w:rsidRPr="003B1588" w:rsidRDefault="003B1588"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su </w:t>
      </w:r>
      <w:r>
        <w:rPr>
          <w:rFonts w:ascii="Arial" w:hAnsi="Arial" w:cs="Arial"/>
        </w:rPr>
        <w:t>Klientu</w:t>
      </w:r>
      <w:r w:rsidRPr="003B1588">
        <w:rPr>
          <w:rFonts w:ascii="Arial" w:hAnsi="Arial" w:cs="Arial"/>
        </w:rPr>
        <w:t xml:space="preserve"> ir Sutarties vykdymui pasitelkiamomis trečiosiomis šalimis laikytis </w:t>
      </w:r>
      <w:r w:rsidR="00814202">
        <w:rPr>
          <w:rFonts w:ascii="Arial" w:hAnsi="Arial" w:cs="Arial"/>
        </w:rPr>
        <w:t>UAB „</w:t>
      </w:r>
      <w:proofErr w:type="spellStart"/>
      <w:r w:rsidR="00814202">
        <w:rPr>
          <w:rFonts w:ascii="Arial" w:hAnsi="Arial" w:cs="Arial"/>
        </w:rPr>
        <w:t>Ignitis</w:t>
      </w:r>
      <w:proofErr w:type="spellEnd"/>
      <w:r w:rsidR="00814202">
        <w:rPr>
          <w:rFonts w:ascii="Arial" w:hAnsi="Arial" w:cs="Arial"/>
        </w:rPr>
        <w:t xml:space="preserve"> grupė“ (buvęs pavadinimas </w:t>
      </w:r>
      <w:r w:rsidRPr="003B1588">
        <w:rPr>
          <w:rFonts w:ascii="Arial" w:hAnsi="Arial" w:cs="Arial"/>
        </w:rPr>
        <w:t>„Lietuvos energija“, UAB</w:t>
      </w:r>
      <w:r w:rsidR="00814202">
        <w:rPr>
          <w:rFonts w:ascii="Arial" w:hAnsi="Arial" w:cs="Arial"/>
        </w:rPr>
        <w:t>)</w:t>
      </w:r>
      <w:r w:rsidRPr="003B1588">
        <w:rPr>
          <w:rFonts w:ascii="Arial" w:hAnsi="Arial" w:cs="Arial"/>
        </w:rPr>
        <w:t xml:space="preserve"> valdybos sprendimu patvirtintos Antikorupcinės politikos (toliau Sutartyje – politika). Susipažinti su politika ir/ar jos pakeitimais galima adresu http://www.</w:t>
      </w:r>
      <w:r w:rsidR="0005275E">
        <w:rPr>
          <w:rFonts w:ascii="Arial" w:hAnsi="Arial" w:cs="Arial"/>
        </w:rPr>
        <w:t>ignitisgrupe</w:t>
      </w:r>
      <w:r w:rsidRPr="003B1588">
        <w:rPr>
          <w:rFonts w:ascii="Arial" w:hAnsi="Arial" w:cs="Arial"/>
        </w:rPr>
        <w:t xml:space="preserve">.lt. </w:t>
      </w:r>
      <w:r>
        <w:rPr>
          <w:rFonts w:ascii="Arial" w:hAnsi="Arial" w:cs="Arial"/>
        </w:rPr>
        <w:t>Paslaugų teikėjas</w:t>
      </w:r>
      <w:r w:rsidRPr="003B1588">
        <w:rPr>
          <w:rFonts w:ascii="Arial" w:hAnsi="Arial" w:cs="Arial"/>
        </w:rPr>
        <w:t xml:space="preserve"> privalo užtikrinti, kad šio punkto ir aprašo reikalavimų laikytųsi </w:t>
      </w:r>
      <w:r>
        <w:rPr>
          <w:rFonts w:ascii="Arial" w:hAnsi="Arial" w:cs="Arial"/>
        </w:rPr>
        <w:t xml:space="preserve">Paslaugų teikėjas </w:t>
      </w:r>
      <w:r w:rsidRPr="003B1588">
        <w:rPr>
          <w:rFonts w:ascii="Arial" w:hAnsi="Arial" w:cs="Arial"/>
        </w:rPr>
        <w:t>ir Sutarties vykdymui jo pasitelkiamų trečiųjų šalių darbuotojai ir kiti atstovai;</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w:t>
      </w:r>
      <w:r w:rsidRPr="004E0D93">
        <w:rPr>
          <w:rFonts w:ascii="Arial" w:hAnsi="Arial" w:cs="Arial"/>
          <w:sz w:val="20"/>
        </w:rPr>
        <w:lastRenderedPageBreak/>
        <w:t xml:space="preserve">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dokumentuose nurodytiems reikalavimams. Kartu su prašymu Klientui teikiama naujos jungtinės veiklos sutarties ar esamos jungtinės veiklos sutarties pakeitimo kopija, kurioje nurodomi pasiliekančių jungtinės </w:t>
      </w:r>
      <w:r w:rsidRPr="00FD4DA8">
        <w:rPr>
          <w:rFonts w:ascii="Arial" w:hAnsi="Arial" w:cs="Arial"/>
        </w:rPr>
        <w:lastRenderedPageBreak/>
        <w:t xml:space="preserve">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proofErr w:type="spellStart"/>
      <w:r w:rsidR="009C1EB9">
        <w:rPr>
          <w:rFonts w:ascii="Arial" w:hAnsi="Arial" w:cs="Arial"/>
        </w:rPr>
        <w:t>Ignitis</w:t>
      </w:r>
      <w:proofErr w:type="spellEnd"/>
      <w:r w:rsidR="009C1EB9">
        <w:rPr>
          <w:rFonts w:ascii="Arial" w:hAnsi="Arial" w:cs="Arial"/>
        </w:rPr>
        <w:t xml:space="preserve">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proofErr w:type="spellStart"/>
      <w:r w:rsidR="009C1EB9">
        <w:rPr>
          <w:rFonts w:ascii="Arial" w:hAnsi="Arial" w:cs="Arial"/>
        </w:rPr>
        <w:t>Ignitis</w:t>
      </w:r>
      <w:proofErr w:type="spellEnd"/>
      <w:r w:rsidR="009C1EB9">
        <w:rPr>
          <w:rFonts w:ascii="Arial" w:hAnsi="Arial" w:cs="Arial"/>
        </w:rPr>
        <w:t xml:space="preserve">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proofErr w:type="spellStart"/>
      <w:r w:rsidR="00814202">
        <w:rPr>
          <w:rFonts w:ascii="Arial" w:hAnsi="Arial" w:cs="Arial"/>
        </w:rPr>
        <w:t>Ignitis</w:t>
      </w:r>
      <w:proofErr w:type="spellEnd"/>
      <w:r w:rsidR="00814202">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proofErr w:type="spellStart"/>
      <w:r w:rsidR="00E27D40">
        <w:rPr>
          <w:rFonts w:ascii="Arial" w:eastAsia="Batang" w:hAnsi="Arial" w:cs="Arial"/>
          <w:color w:val="000000"/>
          <w:lang w:eastAsia="ja-JP" w:bidi="lo-LA"/>
        </w:rPr>
        <w:t>Ignitis</w:t>
      </w:r>
      <w:proofErr w:type="spellEnd"/>
      <w:r w:rsidR="00E27D40">
        <w:rPr>
          <w:rFonts w:ascii="Arial" w:eastAsia="Batang" w:hAnsi="Arial" w:cs="Arial"/>
          <w:color w:val="000000"/>
          <w:lang w:eastAsia="ja-JP" w:bidi="lo-LA"/>
        </w:rPr>
        <w:t xml:space="preserve">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w:t>
      </w:r>
      <w:r w:rsidRPr="00FD4DA8">
        <w:rPr>
          <w:rFonts w:ascii="Arial" w:hAnsi="Arial" w:cs="Arial"/>
        </w:rPr>
        <w:lastRenderedPageBreak/>
        <w:t>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lastRenderedPageBreak/>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0FF22" w14:textId="77777777" w:rsidR="00C71153" w:rsidRDefault="00C71153">
      <w:r>
        <w:separator/>
      </w:r>
    </w:p>
  </w:endnote>
  <w:endnote w:type="continuationSeparator" w:id="0">
    <w:p w14:paraId="0C4B6EB0" w14:textId="77777777" w:rsidR="00C71153" w:rsidRDefault="00C71153">
      <w:r>
        <w:continuationSeparator/>
      </w:r>
    </w:p>
  </w:endnote>
  <w:endnote w:type="continuationNotice" w:id="1">
    <w:p w14:paraId="2EF1B4C9" w14:textId="77777777" w:rsidR="00C71153" w:rsidRDefault="00C71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2324" w14:textId="77777777" w:rsidR="00C71153" w:rsidRDefault="00C71153">
      <w:r>
        <w:separator/>
      </w:r>
    </w:p>
  </w:footnote>
  <w:footnote w:type="continuationSeparator" w:id="0">
    <w:p w14:paraId="3A5DC6AE" w14:textId="77777777" w:rsidR="00C71153" w:rsidRDefault="00C71153">
      <w:r>
        <w:continuationSeparator/>
      </w:r>
    </w:p>
  </w:footnote>
  <w:footnote w:type="continuationNotice" w:id="1">
    <w:p w14:paraId="094EC677" w14:textId="77777777" w:rsidR="00C71153" w:rsidRDefault="00C71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E7455"/>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3A42-A724-4B46-97A0-7D0D9129FF2F}">
  <ds:schemaRefs>
    <ds:schemaRef ds:uri="http://schemas.openxmlformats.org/officeDocument/2006/bibliography"/>
  </ds:schemaRefs>
</ds:datastoreItem>
</file>

<file path=customXml/itemProps2.xml><?xml version="1.0" encoding="utf-8"?>
<ds:datastoreItem xmlns:ds="http://schemas.openxmlformats.org/officeDocument/2006/customXml" ds:itemID="{F4EA372E-35B5-4812-B5C5-78E3FAB4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55463</Words>
  <Characters>31615</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2 (20190906)</dc:description>
  <cp:lastModifiedBy>Marija Grušienė</cp:lastModifiedBy>
  <cp:revision>2</cp:revision>
  <cp:lastPrinted>2017-07-13T04:54:00Z</cp:lastPrinted>
  <dcterms:created xsi:type="dcterms:W3CDTF">2019-11-20T12:28:00Z</dcterms:created>
  <dcterms:modified xsi:type="dcterms:W3CDTF">2019-11-20T12:28:00Z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