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365E" w:rsidRPr="002C2101" w:rsidRDefault="009D365E" w:rsidP="009D365E">
      <w:pPr>
        <w:pStyle w:val="Antrat"/>
        <w:ind w:left="3600" w:firstLine="720"/>
        <w:jc w:val="left"/>
        <w:rPr>
          <w:sz w:val="24"/>
        </w:rPr>
      </w:pPr>
      <w:r w:rsidRPr="002C2101">
        <w:rPr>
          <w:color w:val="0000FF"/>
          <w:sz w:val="24"/>
        </w:rPr>
        <w:object w:dxaOrig="4620" w:dyaOrig="5444" w14:anchorId="549810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39.75pt" o:ole="" fillcolor="window">
            <v:imagedata r:id="rId7" o:title=""/>
          </v:shape>
          <o:OLEObject Type="Embed" ProgID="PBrush" ShapeID="_x0000_i1025" DrawAspect="Content" ObjectID="_1602394540" r:id="rId8"/>
        </w:object>
      </w:r>
    </w:p>
    <w:p w:rsidR="009D365E" w:rsidRPr="002C2101" w:rsidRDefault="009D365E" w:rsidP="009D365E">
      <w:pPr>
        <w:pStyle w:val="Antrat"/>
        <w:rPr>
          <w:b w:val="0"/>
          <w:sz w:val="16"/>
        </w:rPr>
      </w:pPr>
    </w:p>
    <w:p w:rsidR="009D365E" w:rsidRPr="002C2101" w:rsidRDefault="009D365E" w:rsidP="009D365E">
      <w:pPr>
        <w:pStyle w:val="Antrat"/>
        <w:rPr>
          <w:sz w:val="24"/>
        </w:rPr>
      </w:pPr>
      <w:r w:rsidRPr="002C2101">
        <w:rPr>
          <w:sz w:val="24"/>
        </w:rPr>
        <w:t>INFORMACINĖS VISUOMENĖS PLĖTROS KOMITETAS</w:t>
      </w:r>
    </w:p>
    <w:p w:rsidR="009D365E" w:rsidRPr="002C2101" w:rsidRDefault="007E407E" w:rsidP="009D365E">
      <w:pPr>
        <w:pStyle w:val="Antrat1"/>
      </w:pPr>
      <w:r w:rsidRPr="002C2101">
        <w:t>PRIE ŪKIO</w:t>
      </w:r>
      <w:r w:rsidR="009D365E" w:rsidRPr="002C2101">
        <w:t xml:space="preserve"> MINISTERIJOS</w:t>
      </w:r>
    </w:p>
    <w:p w:rsidR="009D365E" w:rsidRPr="002C2101" w:rsidRDefault="009D365E" w:rsidP="009D365E">
      <w:pPr>
        <w:rPr>
          <w:lang w:eastAsia="en-US"/>
        </w:rPr>
      </w:pPr>
    </w:p>
    <w:tbl>
      <w:tblPr>
        <w:tblW w:w="0" w:type="auto"/>
        <w:jc w:val="center"/>
        <w:tblBorders>
          <w:bottom w:val="single" w:sz="4" w:space="0" w:color="auto"/>
        </w:tblBorders>
        <w:tblLayout w:type="fixed"/>
        <w:tblLook w:val="0000" w:firstRow="0" w:lastRow="0" w:firstColumn="0" w:lastColumn="0" w:noHBand="0" w:noVBand="0"/>
      </w:tblPr>
      <w:tblGrid>
        <w:gridCol w:w="9639"/>
      </w:tblGrid>
      <w:tr w:rsidR="009D365E" w:rsidRPr="002C2101" w:rsidTr="0021514F">
        <w:trPr>
          <w:trHeight w:val="437"/>
          <w:jc w:val="center"/>
        </w:trPr>
        <w:tc>
          <w:tcPr>
            <w:tcW w:w="9639" w:type="dxa"/>
            <w:tcBorders>
              <w:top w:val="nil"/>
              <w:left w:val="nil"/>
              <w:bottom w:val="single" w:sz="4" w:space="0" w:color="auto"/>
              <w:right w:val="nil"/>
            </w:tcBorders>
            <w:shd w:val="clear" w:color="auto" w:fill="auto"/>
          </w:tcPr>
          <w:p w:rsidR="009D365E" w:rsidRPr="002C2101" w:rsidRDefault="009D365E" w:rsidP="0021514F">
            <w:pPr>
              <w:pStyle w:val="Antrats"/>
              <w:tabs>
                <w:tab w:val="left" w:pos="1296"/>
              </w:tabs>
              <w:jc w:val="center"/>
              <w:rPr>
                <w:sz w:val="20"/>
              </w:rPr>
            </w:pPr>
            <w:r w:rsidRPr="002C2101">
              <w:rPr>
                <w:sz w:val="20"/>
              </w:rPr>
              <w:t>Biudžetinė įstaiga, Gedimino pr. 7, 01103 Vilnius</w:t>
            </w:r>
          </w:p>
          <w:p w:rsidR="009D365E" w:rsidRPr="002C2101" w:rsidRDefault="009D365E" w:rsidP="0021514F">
            <w:pPr>
              <w:pStyle w:val="Antrats"/>
              <w:tabs>
                <w:tab w:val="left" w:pos="1296"/>
              </w:tabs>
              <w:jc w:val="center"/>
              <w:rPr>
                <w:sz w:val="20"/>
              </w:rPr>
            </w:pPr>
            <w:r w:rsidRPr="002C2101">
              <w:rPr>
                <w:sz w:val="20"/>
              </w:rPr>
              <w:t>Tel. (8 5) 266 5161, faks. (8 5) 266 5180, el.p. info@ivpk.lt, www.ivpk.lt</w:t>
            </w:r>
          </w:p>
          <w:p w:rsidR="009D365E" w:rsidRPr="002C2101" w:rsidRDefault="009D365E" w:rsidP="0021514F">
            <w:pPr>
              <w:pStyle w:val="Antrats"/>
              <w:tabs>
                <w:tab w:val="left" w:pos="1296"/>
              </w:tabs>
              <w:jc w:val="center"/>
              <w:rPr>
                <w:sz w:val="20"/>
              </w:rPr>
            </w:pPr>
            <w:r w:rsidRPr="002C2101">
              <w:rPr>
                <w:sz w:val="20"/>
              </w:rPr>
              <w:t xml:space="preserve">Duomenys kaupiami ir saugomi Juridinių asmenų registre, kodas 188772433     </w:t>
            </w:r>
          </w:p>
        </w:tc>
      </w:tr>
    </w:tbl>
    <w:p w:rsidR="009D365E" w:rsidRPr="002C2101" w:rsidRDefault="009D365E" w:rsidP="009D365E">
      <w:pPr>
        <w:pStyle w:val="Antrats"/>
        <w:tabs>
          <w:tab w:val="left" w:pos="1296"/>
        </w:tabs>
      </w:pPr>
    </w:p>
    <w:tbl>
      <w:tblPr>
        <w:tblW w:w="0" w:type="auto"/>
        <w:tblLayout w:type="fixed"/>
        <w:tblLook w:val="0000" w:firstRow="0" w:lastRow="0" w:firstColumn="0" w:lastColumn="0" w:noHBand="0" w:noVBand="0"/>
      </w:tblPr>
      <w:tblGrid>
        <w:gridCol w:w="4644"/>
        <w:gridCol w:w="709"/>
        <w:gridCol w:w="567"/>
        <w:gridCol w:w="1559"/>
        <w:gridCol w:w="2410"/>
      </w:tblGrid>
      <w:tr w:rsidR="009D365E" w:rsidRPr="002C2101" w:rsidTr="0021514F">
        <w:tc>
          <w:tcPr>
            <w:tcW w:w="4644" w:type="dxa"/>
          </w:tcPr>
          <w:sdt>
            <w:sdtPr>
              <w:rPr>
                <w:bCs/>
              </w:rPr>
              <w:alias w:val="DMS_DOCUMENT_RECIPIENT"/>
              <w:tag w:val="DMS_DOCUMENT_RECIPIENT"/>
              <w:id w:val="1304735021"/>
              <w:placeholder>
                <w:docPart w:val="15D2A6A579C34938AFE48E898A5E4B20"/>
              </w:placeholder>
              <w:text w:multiLine="1"/>
            </w:sdtPr>
            <w:sdtEndPr/>
            <w:sdtContent>
              <w:p w:rsidR="009D365E" w:rsidRPr="002C2101" w:rsidRDefault="00B36006" w:rsidP="0021514F">
                <w:pPr>
                  <w:tabs>
                    <w:tab w:val="left" w:pos="1296"/>
                    <w:tab w:val="center" w:pos="4153"/>
                    <w:tab w:val="right" w:pos="8306"/>
                  </w:tabs>
                  <w:rPr>
                    <w:szCs w:val="20"/>
                    <w:lang w:eastAsia="en-US"/>
                  </w:rPr>
                </w:pPr>
                <w:r w:rsidRPr="002C2101">
                  <w:rPr>
                    <w:bCs/>
                  </w:rPr>
                  <w:t>Tiekėjams</w:t>
                </w:r>
              </w:p>
            </w:sdtContent>
          </w:sdt>
          <w:p w:rsidR="009D365E" w:rsidRPr="002C2101" w:rsidRDefault="009D365E" w:rsidP="0021514F"/>
        </w:tc>
        <w:tc>
          <w:tcPr>
            <w:tcW w:w="709" w:type="dxa"/>
          </w:tcPr>
          <w:p w:rsidR="009D365E" w:rsidRPr="002C2101" w:rsidRDefault="009D365E" w:rsidP="0021514F">
            <w:pPr>
              <w:tabs>
                <w:tab w:val="left" w:pos="1296"/>
                <w:tab w:val="center" w:pos="4153"/>
                <w:tab w:val="right" w:pos="8306"/>
              </w:tabs>
              <w:rPr>
                <w:lang w:eastAsia="en-US"/>
              </w:rPr>
            </w:pPr>
          </w:p>
        </w:tc>
        <w:tc>
          <w:tcPr>
            <w:tcW w:w="567" w:type="dxa"/>
          </w:tcPr>
          <w:p w:rsidR="009D365E" w:rsidRPr="002C2101" w:rsidRDefault="009D365E" w:rsidP="0021514F">
            <w:pPr>
              <w:tabs>
                <w:tab w:val="left" w:pos="1296"/>
                <w:tab w:val="center" w:pos="4153"/>
                <w:tab w:val="right" w:pos="8306"/>
              </w:tabs>
              <w:jc w:val="right"/>
              <w:rPr>
                <w:lang w:eastAsia="en-US"/>
              </w:rPr>
            </w:pPr>
          </w:p>
          <w:p w:rsidR="009D365E" w:rsidRPr="002C2101" w:rsidRDefault="009D365E" w:rsidP="0021514F">
            <w:pPr>
              <w:tabs>
                <w:tab w:val="left" w:pos="1296"/>
                <w:tab w:val="center" w:pos="4153"/>
                <w:tab w:val="right" w:pos="8306"/>
              </w:tabs>
              <w:jc w:val="right"/>
              <w:rPr>
                <w:sz w:val="16"/>
                <w:szCs w:val="20"/>
                <w:lang w:eastAsia="en-US"/>
              </w:rPr>
            </w:pPr>
          </w:p>
          <w:p w:rsidR="009D365E" w:rsidRPr="002C2101" w:rsidRDefault="009D365E" w:rsidP="0021514F">
            <w:pPr>
              <w:tabs>
                <w:tab w:val="left" w:pos="1296"/>
                <w:tab w:val="center" w:pos="4153"/>
                <w:tab w:val="right" w:pos="8306"/>
              </w:tabs>
              <w:jc w:val="center"/>
              <w:rPr>
                <w:szCs w:val="20"/>
                <w:lang w:eastAsia="en-US"/>
              </w:rPr>
            </w:pPr>
          </w:p>
        </w:tc>
        <w:tc>
          <w:tcPr>
            <w:tcW w:w="1559" w:type="dxa"/>
          </w:tcPr>
          <w:p w:rsidR="009D365E" w:rsidRPr="002C2101" w:rsidRDefault="009D365E" w:rsidP="0021514F">
            <w:pPr>
              <w:tabs>
                <w:tab w:val="left" w:pos="1296"/>
                <w:tab w:val="center" w:pos="4153"/>
                <w:tab w:val="right" w:pos="8306"/>
              </w:tabs>
              <w:rPr>
                <w:color w:val="000000" w:themeColor="text1"/>
                <w:szCs w:val="20"/>
                <w:lang w:eastAsia="en-US"/>
              </w:rPr>
            </w:pPr>
          </w:p>
          <w:p w:rsidR="009D365E" w:rsidRPr="002C2101" w:rsidRDefault="009D365E" w:rsidP="0021514F">
            <w:pPr>
              <w:tabs>
                <w:tab w:val="left" w:pos="1296"/>
                <w:tab w:val="center" w:pos="4153"/>
                <w:tab w:val="right" w:pos="8306"/>
              </w:tabs>
              <w:rPr>
                <w:lang w:eastAsia="en-US"/>
              </w:rPr>
            </w:pPr>
          </w:p>
          <w:sdt>
            <w:sdtPr>
              <w:rPr>
                <w:lang w:eastAsia="en-US"/>
              </w:rPr>
              <w:alias w:val="DMS_INITIAL_DOCUMENT_DATE"/>
              <w:tag w:val="DMS_INITIAL_DOCUMENT_DATE"/>
              <w:id w:val="573164862"/>
              <w:placeholder>
                <w:docPart w:val="9DF52F38D99D41D08C34FEF5D6B77048"/>
              </w:placeholder>
              <w:showingPlcHdr/>
              <w:date>
                <w:dateFormat w:val="yyyy-MM-dd"/>
                <w:lid w:val="lt-LT"/>
                <w:storeMappedDataAs w:val="dateTime"/>
                <w:calendar w:val="gregorian"/>
              </w:date>
            </w:sdtPr>
            <w:sdtEndPr/>
            <w:sdtContent>
              <w:p w:rsidR="009D365E" w:rsidRPr="002C2101" w:rsidRDefault="009D365E" w:rsidP="0021514F">
                <w:pPr>
                  <w:tabs>
                    <w:tab w:val="left" w:pos="1296"/>
                    <w:tab w:val="center" w:pos="4153"/>
                    <w:tab w:val="right" w:pos="8306"/>
                  </w:tabs>
                  <w:rPr>
                    <w:lang w:eastAsia="en-US"/>
                  </w:rPr>
                </w:pPr>
                <w:r w:rsidRPr="002C2101">
                  <w:rPr>
                    <w:rStyle w:val="Vietosrezervavimoenklotekstas"/>
                  </w:rPr>
                  <w:t xml:space="preserve"> </w:t>
                </w:r>
              </w:p>
            </w:sdtContent>
          </w:sdt>
        </w:tc>
        <w:tc>
          <w:tcPr>
            <w:tcW w:w="2410" w:type="dxa"/>
          </w:tcPr>
          <w:p w:rsidR="009D365E" w:rsidRPr="002C2101" w:rsidRDefault="009D365E" w:rsidP="0021514F">
            <w:pPr>
              <w:tabs>
                <w:tab w:val="left" w:pos="1296"/>
                <w:tab w:val="center" w:pos="4153"/>
                <w:tab w:val="right" w:pos="8306"/>
              </w:tabs>
              <w:rPr>
                <w:szCs w:val="20"/>
                <w:lang w:eastAsia="en-US"/>
              </w:rPr>
            </w:pPr>
            <w:r w:rsidRPr="002C2101">
              <w:rPr>
                <w:szCs w:val="20"/>
                <w:lang w:eastAsia="en-US"/>
              </w:rPr>
              <w:t xml:space="preserve">Nr. </w:t>
            </w:r>
            <w:sdt>
              <w:sdtPr>
                <w:rPr>
                  <w:szCs w:val="20"/>
                  <w:lang w:eastAsia="en-US"/>
                </w:rPr>
                <w:alias w:val="DMS_REGISTRATION_NUMBER"/>
                <w:tag w:val="DMS_REGISTRATION_NUMBER"/>
                <w:id w:val="-561333331"/>
                <w:placeholder>
                  <w:docPart w:val="15D2A6A579C34938AFE48E898A5E4B20"/>
                </w:placeholder>
                <w:text/>
              </w:sdtPr>
              <w:sdtEndPr/>
              <w:sdtContent>
                <w:r w:rsidRPr="002C2101">
                  <w:rPr>
                    <w:szCs w:val="20"/>
                    <w:lang w:eastAsia="en-US"/>
                  </w:rPr>
                  <w:t>S-</w:t>
                </w:r>
              </w:sdtContent>
            </w:sdt>
          </w:p>
          <w:p w:rsidR="009D365E" w:rsidRPr="002C2101" w:rsidRDefault="009D365E" w:rsidP="0021514F">
            <w:pPr>
              <w:tabs>
                <w:tab w:val="left" w:pos="1296"/>
                <w:tab w:val="center" w:pos="4153"/>
                <w:tab w:val="right" w:pos="8306"/>
              </w:tabs>
              <w:rPr>
                <w:lang w:eastAsia="en-US"/>
              </w:rPr>
            </w:pPr>
          </w:p>
          <w:sdt>
            <w:sdtPr>
              <w:rPr>
                <w:lang w:eastAsia="en-US"/>
              </w:rPr>
              <w:alias w:val="DMS_INITIAL_DOCUMENT_NUMBER"/>
              <w:tag w:val="DMS_INITIAL_DOCUMENT_NUMBER"/>
              <w:id w:val="-1799759897"/>
              <w:placeholder>
                <w:docPart w:val="15D2A6A579C34938AFE48E898A5E4B20"/>
              </w:placeholder>
              <w:text/>
            </w:sdtPr>
            <w:sdtEndPr/>
            <w:sdtContent>
              <w:p w:rsidR="009D365E" w:rsidRPr="002C2101" w:rsidRDefault="009D365E" w:rsidP="0021514F">
                <w:pPr>
                  <w:tabs>
                    <w:tab w:val="left" w:pos="1296"/>
                    <w:tab w:val="center" w:pos="4153"/>
                    <w:tab w:val="right" w:pos="8306"/>
                  </w:tabs>
                  <w:rPr>
                    <w:szCs w:val="20"/>
                    <w:lang w:eastAsia="en-US"/>
                  </w:rPr>
                </w:pPr>
                <w:r w:rsidRPr="002C2101">
                  <w:rPr>
                    <w:lang w:eastAsia="en-US"/>
                  </w:rPr>
                  <w:t xml:space="preserve"> </w:t>
                </w:r>
              </w:p>
            </w:sdtContent>
          </w:sdt>
        </w:tc>
      </w:tr>
    </w:tbl>
    <w:p w:rsidR="009D365E" w:rsidRPr="002C2101" w:rsidRDefault="009D365E" w:rsidP="009D365E">
      <w:pPr>
        <w:tabs>
          <w:tab w:val="left" w:pos="900"/>
          <w:tab w:val="left" w:pos="1080"/>
          <w:tab w:val="left" w:pos="1260"/>
        </w:tabs>
      </w:pPr>
      <w:r w:rsidRPr="002C2101">
        <w:tab/>
      </w:r>
      <w:r w:rsidRPr="002C2101">
        <w:tab/>
      </w:r>
      <w:r w:rsidRPr="002C2101">
        <w:tab/>
      </w:r>
      <w:r w:rsidRPr="002C2101">
        <w:tab/>
      </w:r>
    </w:p>
    <w:bookmarkStart w:id="0" w:name="_GoBack" w:displacedByCustomXml="next"/>
    <w:sdt>
      <w:sdtPr>
        <w:rPr>
          <w:b/>
          <w:bCs/>
        </w:rPr>
        <w:alias w:val="DMS_DOCUMENT_TITLE"/>
        <w:tag w:val="DMS_DOCUMENT_TITLE"/>
        <w:id w:val="667669411"/>
        <w:placeholder>
          <w:docPart w:val="0E47159FDCCA4E84B09498676274E095"/>
        </w:placeholder>
        <w:text w:multiLine="1"/>
      </w:sdtPr>
      <w:sdtEndPr/>
      <w:sdtContent>
        <w:p w:rsidR="009D365E" w:rsidRPr="002C2101" w:rsidRDefault="009D365E" w:rsidP="009D365E">
          <w:pPr>
            <w:jc w:val="both"/>
            <w:rPr>
              <w:b/>
              <w:caps/>
            </w:rPr>
          </w:pPr>
          <w:r w:rsidRPr="002C2101">
            <w:rPr>
              <w:b/>
              <w:bCs/>
            </w:rPr>
            <w:t xml:space="preserve">DĖL </w:t>
          </w:r>
          <w:r w:rsidR="00143ED6" w:rsidRPr="002C2101">
            <w:rPr>
              <w:b/>
              <w:bCs/>
            </w:rPr>
            <w:t>ATSAKYMŲ PATEIKIMO Į UŽDUOTUS KLAUSIMUS</w:t>
          </w:r>
        </w:p>
      </w:sdtContent>
    </w:sdt>
    <w:bookmarkEnd w:id="0" w:displacedByCustomXml="prev"/>
    <w:p w:rsidR="009D365E" w:rsidRPr="002C2101" w:rsidRDefault="009D365E" w:rsidP="009D365E"/>
    <w:p w:rsidR="00F22F96" w:rsidRPr="002C2101" w:rsidRDefault="00DE2F57" w:rsidP="0017105C">
      <w:pPr>
        <w:tabs>
          <w:tab w:val="center" w:pos="851"/>
          <w:tab w:val="right" w:pos="7386"/>
        </w:tabs>
        <w:jc w:val="both"/>
        <w:rPr>
          <w:bCs/>
        </w:rPr>
      </w:pPr>
      <w:r w:rsidRPr="002C2101">
        <w:tab/>
      </w:r>
      <w:r w:rsidR="00360848" w:rsidRPr="002C2101">
        <w:tab/>
      </w:r>
      <w:r w:rsidRPr="002C2101">
        <w:t>Informacinės visuomenės pl</w:t>
      </w:r>
      <w:r w:rsidR="007E407E" w:rsidRPr="002C2101">
        <w:t>ėtros komitetas prie Ūkio</w:t>
      </w:r>
      <w:r w:rsidRPr="002C2101">
        <w:t xml:space="preserve"> ministerijos (toliau – </w:t>
      </w:r>
      <w:r w:rsidR="002C2101" w:rsidRPr="002C2101">
        <w:t>Komitetas</w:t>
      </w:r>
      <w:r w:rsidRPr="002C2101">
        <w:t xml:space="preserve">) </w:t>
      </w:r>
      <w:r w:rsidR="007E407E" w:rsidRPr="002C2101">
        <w:t>2018 m. spalio 26</w:t>
      </w:r>
      <w:r w:rsidRPr="002C2101">
        <w:t xml:space="preserve"> dieną CVP IS priemonėmis</w:t>
      </w:r>
      <w:r w:rsidR="000F5D9B" w:rsidRPr="002C2101">
        <w:rPr>
          <w:bCs/>
        </w:rPr>
        <w:t xml:space="preserve"> gavo tiekėjo</w:t>
      </w:r>
      <w:r w:rsidR="00F22F96" w:rsidRPr="002C2101">
        <w:rPr>
          <w:bCs/>
        </w:rPr>
        <w:t xml:space="preserve"> klausimus</w:t>
      </w:r>
      <w:r w:rsidRPr="002C2101">
        <w:rPr>
          <w:bCs/>
        </w:rPr>
        <w:t xml:space="preserve"> (toliau – Paklausimai) dėl</w:t>
      </w:r>
      <w:bookmarkStart w:id="1" w:name="_Hlk520460075"/>
      <w:r w:rsidRPr="002C2101">
        <w:rPr>
          <w:bCs/>
        </w:rPr>
        <w:t xml:space="preserve"> </w:t>
      </w:r>
      <w:r w:rsidR="001730D8" w:rsidRPr="002C2101">
        <w:rPr>
          <w:bCs/>
        </w:rPr>
        <w:t xml:space="preserve">pirkimo </w:t>
      </w:r>
      <w:r w:rsidRPr="002C2101">
        <w:t>„</w:t>
      </w:r>
      <w:r w:rsidR="008573C7" w:rsidRPr="002C2101">
        <w:t>Valstybės informacinių išteklių sąveikumo platformos (VIISP) funkcionalumų plėtros analizės ir specifikavimo, kūrimo ir diegimo techninės priežiūros paslaugų pirkimas</w:t>
      </w:r>
      <w:r w:rsidRPr="002C2101">
        <w:rPr>
          <w:bCs/>
        </w:rPr>
        <w:t xml:space="preserve">“ </w:t>
      </w:r>
      <w:bookmarkEnd w:id="1"/>
      <w:r w:rsidR="008573C7" w:rsidRPr="002C2101">
        <w:rPr>
          <w:bCs/>
        </w:rPr>
        <w:t>dokumentų</w:t>
      </w:r>
      <w:r w:rsidRPr="002C2101">
        <w:t xml:space="preserve">. </w:t>
      </w:r>
      <w:r w:rsidRPr="002C2101">
        <w:rPr>
          <w:bCs/>
        </w:rPr>
        <w:t xml:space="preserve">Teikiame </w:t>
      </w:r>
      <w:r w:rsidR="00F22F96" w:rsidRPr="002C2101">
        <w:rPr>
          <w:bCs/>
        </w:rPr>
        <w:t>atsakymus į užduotus klausimus:</w:t>
      </w:r>
    </w:p>
    <w:p w:rsidR="007E407E" w:rsidRPr="002C2101" w:rsidRDefault="007E407E" w:rsidP="0017105C">
      <w:pPr>
        <w:tabs>
          <w:tab w:val="center" w:pos="851"/>
          <w:tab w:val="right" w:pos="7386"/>
        </w:tabs>
        <w:jc w:val="both"/>
        <w:rPr>
          <w:bCs/>
        </w:rPr>
      </w:pPr>
    </w:p>
    <w:p w:rsidR="007E407E" w:rsidRPr="002C2101" w:rsidRDefault="007E407E" w:rsidP="007E407E">
      <w:pPr>
        <w:pStyle w:val="Pagrindinistekstas"/>
        <w:numPr>
          <w:ilvl w:val="0"/>
          <w:numId w:val="10"/>
        </w:numPr>
        <w:jc w:val="both"/>
        <w:rPr>
          <w:b/>
          <w:szCs w:val="24"/>
        </w:rPr>
      </w:pPr>
      <w:r w:rsidRPr="002C2101">
        <w:rPr>
          <w:b/>
          <w:szCs w:val="24"/>
        </w:rPr>
        <w:t>Klausimas:</w:t>
      </w:r>
    </w:p>
    <w:p w:rsidR="007E407E" w:rsidRPr="002C2101" w:rsidRDefault="007E407E" w:rsidP="007E407E">
      <w:pPr>
        <w:pStyle w:val="Pagrindinistekstas"/>
        <w:ind w:firstLine="720"/>
        <w:jc w:val="both"/>
        <w:rPr>
          <w:i/>
          <w:szCs w:val="24"/>
        </w:rPr>
      </w:pPr>
      <w:r w:rsidRPr="002C2101">
        <w:rPr>
          <w:i/>
          <w:szCs w:val="24"/>
        </w:rPr>
        <w:t>Įvertinę darbų apimtis, norėtume sužinoti perkamų paslaugų preliminarią kainą.</w:t>
      </w:r>
      <w:r w:rsidR="002C2101" w:rsidRPr="002C2101">
        <w:rPr>
          <w:i/>
          <w:szCs w:val="24"/>
        </w:rPr>
        <w:t xml:space="preserve"> </w:t>
      </w:r>
      <w:r w:rsidRPr="002C2101">
        <w:rPr>
          <w:i/>
          <w:szCs w:val="24"/>
        </w:rPr>
        <w:t>Prašome pateikti informaciją apie paslaugų pirkimui planuojamą skirti biudžetą (preliminarų).</w:t>
      </w:r>
    </w:p>
    <w:p w:rsidR="007E407E" w:rsidRPr="002C2101" w:rsidRDefault="007E407E" w:rsidP="007E407E">
      <w:pPr>
        <w:pStyle w:val="Pagrindinistekstas"/>
        <w:jc w:val="both"/>
        <w:rPr>
          <w:szCs w:val="24"/>
        </w:rPr>
      </w:pPr>
    </w:p>
    <w:p w:rsidR="007E407E" w:rsidRPr="002C2101" w:rsidRDefault="007E407E" w:rsidP="007E407E">
      <w:pPr>
        <w:pStyle w:val="Pagrindinistekstas"/>
        <w:numPr>
          <w:ilvl w:val="0"/>
          <w:numId w:val="11"/>
        </w:numPr>
        <w:jc w:val="both"/>
        <w:rPr>
          <w:b/>
          <w:szCs w:val="24"/>
        </w:rPr>
      </w:pPr>
      <w:r w:rsidRPr="002C2101">
        <w:rPr>
          <w:b/>
          <w:szCs w:val="24"/>
        </w:rPr>
        <w:t>Atsakymas:</w:t>
      </w:r>
    </w:p>
    <w:p w:rsidR="007E407E" w:rsidRPr="002C2101" w:rsidRDefault="007E407E" w:rsidP="007E407E">
      <w:pPr>
        <w:pStyle w:val="Komentarotekstas"/>
        <w:ind w:firstLine="720"/>
        <w:jc w:val="both"/>
        <w:rPr>
          <w:sz w:val="24"/>
          <w:szCs w:val="24"/>
        </w:rPr>
      </w:pPr>
      <w:bookmarkStart w:id="2" w:name="OLE_LINK1"/>
      <w:bookmarkStart w:id="3" w:name="OLE_LINK2"/>
      <w:r w:rsidRPr="002C2101">
        <w:rPr>
          <w:sz w:val="24"/>
          <w:szCs w:val="24"/>
        </w:rPr>
        <w:t>Informuojame, kad pirkimo vertė nėra viešai skelbiama.</w:t>
      </w:r>
    </w:p>
    <w:p w:rsidR="007E407E" w:rsidRPr="002C2101" w:rsidRDefault="007E407E" w:rsidP="007E407E">
      <w:pPr>
        <w:pStyle w:val="Komentarotekstas"/>
        <w:ind w:firstLine="720"/>
        <w:jc w:val="both"/>
        <w:rPr>
          <w:rFonts w:eastAsiaTheme="minorHAnsi"/>
          <w:sz w:val="24"/>
          <w:szCs w:val="24"/>
          <w:lang w:eastAsia="en-US"/>
        </w:rPr>
      </w:pPr>
    </w:p>
    <w:bookmarkEnd w:id="2"/>
    <w:bookmarkEnd w:id="3"/>
    <w:p w:rsidR="007E407E" w:rsidRPr="002C2101" w:rsidRDefault="007E407E" w:rsidP="007E407E">
      <w:pPr>
        <w:pStyle w:val="Pagrindinistekstas"/>
        <w:numPr>
          <w:ilvl w:val="0"/>
          <w:numId w:val="11"/>
        </w:numPr>
        <w:jc w:val="both"/>
        <w:rPr>
          <w:b/>
          <w:szCs w:val="24"/>
        </w:rPr>
      </w:pPr>
      <w:r w:rsidRPr="002C2101">
        <w:rPr>
          <w:b/>
          <w:szCs w:val="24"/>
        </w:rPr>
        <w:t>Klausimas:</w:t>
      </w:r>
    </w:p>
    <w:p w:rsidR="007E407E" w:rsidRPr="002C2101" w:rsidRDefault="007E407E" w:rsidP="007E407E">
      <w:pPr>
        <w:pStyle w:val="Pagrindinistekstas"/>
        <w:ind w:firstLine="720"/>
        <w:jc w:val="both"/>
        <w:rPr>
          <w:i/>
          <w:color w:val="333333"/>
          <w:szCs w:val="24"/>
        </w:rPr>
      </w:pPr>
      <w:r w:rsidRPr="002C2101">
        <w:rPr>
          <w:rStyle w:val="Emfaz"/>
          <w:color w:val="333333"/>
          <w:szCs w:val="24"/>
        </w:rPr>
        <w:t>Atsižvelgiant į tai, kai Pirkimo dokumentuose keliami aukšti kvalifikaciniai reikalavimai bei nustatyti išsamūs pasiūlymų vertinimo kriterijai, prašome Perkančiosios organizacijos atidėti pasiūlymų pateikimo terminą iki  2018 m. lapkričio  mėn. 15 d</w:t>
      </w:r>
      <w:r w:rsidRPr="002C2101">
        <w:rPr>
          <w:i/>
          <w:color w:val="333333"/>
          <w:szCs w:val="24"/>
        </w:rPr>
        <w:t>.</w:t>
      </w:r>
    </w:p>
    <w:p w:rsidR="007E407E" w:rsidRPr="002C2101" w:rsidRDefault="007E407E" w:rsidP="007E407E">
      <w:pPr>
        <w:pStyle w:val="Pagrindinistekstas"/>
        <w:ind w:firstLine="720"/>
        <w:jc w:val="both"/>
        <w:rPr>
          <w:i/>
          <w:color w:val="333333"/>
          <w:szCs w:val="24"/>
        </w:rPr>
      </w:pPr>
    </w:p>
    <w:p w:rsidR="007E407E" w:rsidRPr="002C2101" w:rsidRDefault="007E407E" w:rsidP="007E407E">
      <w:pPr>
        <w:pStyle w:val="Pagrindinistekstas"/>
        <w:ind w:firstLine="720"/>
        <w:jc w:val="both"/>
        <w:rPr>
          <w:b/>
          <w:color w:val="333333"/>
          <w:szCs w:val="24"/>
        </w:rPr>
      </w:pPr>
      <w:r w:rsidRPr="002C2101">
        <w:rPr>
          <w:b/>
          <w:color w:val="333333"/>
          <w:szCs w:val="24"/>
        </w:rPr>
        <w:t>2. Atsakymas:</w:t>
      </w:r>
    </w:p>
    <w:p w:rsidR="007E407E" w:rsidRPr="002C2101" w:rsidRDefault="007E407E" w:rsidP="007E407E">
      <w:pPr>
        <w:pStyle w:val="Pagrindinistekstas"/>
        <w:ind w:firstLine="720"/>
        <w:jc w:val="both"/>
        <w:rPr>
          <w:color w:val="333333"/>
          <w:szCs w:val="24"/>
        </w:rPr>
      </w:pPr>
      <w:r w:rsidRPr="002C2101">
        <w:rPr>
          <w:color w:val="333333"/>
          <w:szCs w:val="24"/>
        </w:rPr>
        <w:t>Informuojame, kad 2018 m. spalio 29 d. CVP IS pranešimu Nr. 6648603 buvo nukeltas Pasiūlymų pateikimo terminas iki 2018 m. lapkričio 8 d., 14.00 val.</w:t>
      </w:r>
    </w:p>
    <w:p w:rsidR="007E407E" w:rsidRPr="002C2101" w:rsidRDefault="007E407E" w:rsidP="007E407E">
      <w:pPr>
        <w:pStyle w:val="Pagrindinistekstas"/>
        <w:ind w:firstLine="720"/>
        <w:jc w:val="both"/>
        <w:rPr>
          <w:color w:val="333333"/>
          <w:szCs w:val="24"/>
        </w:rPr>
      </w:pPr>
    </w:p>
    <w:p w:rsidR="007E407E" w:rsidRPr="002C2101" w:rsidRDefault="007E407E" w:rsidP="007E407E">
      <w:pPr>
        <w:pStyle w:val="Pagrindinistekstas"/>
        <w:numPr>
          <w:ilvl w:val="0"/>
          <w:numId w:val="11"/>
        </w:numPr>
        <w:jc w:val="both"/>
        <w:rPr>
          <w:b/>
          <w:szCs w:val="24"/>
        </w:rPr>
      </w:pPr>
      <w:r w:rsidRPr="002C2101">
        <w:rPr>
          <w:b/>
          <w:szCs w:val="24"/>
        </w:rPr>
        <w:t>Klausimas:</w:t>
      </w:r>
    </w:p>
    <w:p w:rsidR="007E407E" w:rsidRPr="002C2101" w:rsidRDefault="007E407E" w:rsidP="007E407E">
      <w:pPr>
        <w:pStyle w:val="Pagrindinistekstas"/>
        <w:ind w:firstLine="720"/>
        <w:jc w:val="both"/>
        <w:rPr>
          <w:i/>
          <w:szCs w:val="24"/>
        </w:rPr>
      </w:pPr>
      <w:r w:rsidRPr="002C2101">
        <w:rPr>
          <w:i/>
          <w:szCs w:val="24"/>
        </w:rPr>
        <w:t>Prašome paaiškinti kaip pirkimo sąlygų techninės specifikacijos 2.2.7. punkte „Sukurti aktualiausias sudėtines, t. y. iš kelių „tradicinių“ paslaugų sudarytas, el. paslaugas, sujungiant paslaugas į el. paslaugų kompleksus (grupes) pagal paslaugų gavėjų gyvenimo įvykius, kurios numatytos Prioritetinių sudėtinių elektroninių paslaugų pagal gyvenimo įvykius sąraše, patvirtintame Lietuvos Respublikos susisiekimo ministro 2015 m. spalio 7 d. įsakymu Nr.3-416(1.5E) „Dėl metodinių dokumentų patvirtinimo“ (toliau – sąrašas), „Praradau ir ieškau darbo“, „Keliauju į užsienį“, „Tapau ūkininku (Pradedu ūkininkauti)“, praplėsti paslaugą „Gimė vaikas““ nurodyta realizuoti sudėtinė paslauga „Gimė vaikas“ yra susijusi su VĮ Registrų centro pirkimo „Projekto ,,Gyventojų registro modernizavimas ir susijusių elektroninių paslaugų kūrimas“ antro etapo techninės specifikacijos parengimo paslaugos” apimtyje planuojama realizuoti ta pačia sudėtine paslauga.</w:t>
      </w:r>
    </w:p>
    <w:p w:rsidR="007E407E" w:rsidRPr="002C2101" w:rsidRDefault="007E407E" w:rsidP="007E407E">
      <w:pPr>
        <w:pStyle w:val="Pagrindinistekstas"/>
        <w:ind w:firstLine="720"/>
        <w:jc w:val="both"/>
        <w:rPr>
          <w:szCs w:val="24"/>
        </w:rPr>
      </w:pPr>
      <w:r w:rsidRPr="002C2101">
        <w:rPr>
          <w:szCs w:val="24"/>
        </w:rPr>
        <w:lastRenderedPageBreak/>
        <w:t xml:space="preserve">Pateikiame VĮ Registrų centras paskelbtos techninės specifikacijos  projekto nuorodą CVP IS: </w:t>
      </w:r>
      <w:hyperlink r:id="rId9" w:history="1">
        <w:r w:rsidRPr="002C2101">
          <w:rPr>
            <w:rStyle w:val="Hipersaitas"/>
            <w:szCs w:val="24"/>
          </w:rPr>
          <w:t>https://cvpp.eviesiejipirkimai.lt/Notice/Details/2018-675198</w:t>
        </w:r>
      </w:hyperlink>
      <w:r w:rsidR="00360848" w:rsidRPr="002C2101">
        <w:rPr>
          <w:rStyle w:val="Hipersaitas"/>
          <w:szCs w:val="24"/>
        </w:rPr>
        <w:t xml:space="preserve"> </w:t>
      </w:r>
      <w:r w:rsidRPr="002C2101">
        <w:rPr>
          <w:szCs w:val="24"/>
        </w:rPr>
        <w:t xml:space="preserve">  (</w:t>
      </w:r>
      <w:hyperlink r:id="rId10" w:history="1">
        <w:r w:rsidRPr="002C2101">
          <w:rPr>
            <w:rStyle w:val="Hipersaitas"/>
            <w:szCs w:val="24"/>
          </w:rPr>
          <w:t>https://cvpp.eviesiejipirkimai.lt/Notice/Details/2018-675198</w:t>
        </w:r>
      </w:hyperlink>
      <w:r w:rsidRPr="002C2101">
        <w:rPr>
          <w:szCs w:val="24"/>
        </w:rPr>
        <w:t>).</w:t>
      </w:r>
      <w:r w:rsidR="00360848" w:rsidRPr="002C2101">
        <w:rPr>
          <w:szCs w:val="24"/>
        </w:rPr>
        <w:t xml:space="preserve"> </w:t>
      </w:r>
      <w:r w:rsidRPr="002C2101">
        <w:rPr>
          <w:szCs w:val="24"/>
        </w:rPr>
        <w:t xml:space="preserve"> </w:t>
      </w:r>
      <w:r w:rsidR="00360848" w:rsidRPr="002C2101">
        <w:rPr>
          <w:szCs w:val="24"/>
        </w:rPr>
        <w:t xml:space="preserve"> </w:t>
      </w:r>
    </w:p>
    <w:p w:rsidR="007E407E" w:rsidRPr="002C2101" w:rsidRDefault="007E407E" w:rsidP="007E407E">
      <w:pPr>
        <w:pStyle w:val="Pagrindinistekstas"/>
        <w:ind w:firstLine="851"/>
        <w:jc w:val="both"/>
        <w:rPr>
          <w:szCs w:val="24"/>
        </w:rPr>
      </w:pPr>
      <w:r w:rsidRPr="002C2101">
        <w:rPr>
          <w:szCs w:val="24"/>
        </w:rPr>
        <w:t xml:space="preserve"> </w:t>
      </w:r>
    </w:p>
    <w:p w:rsidR="007E407E" w:rsidRPr="002C2101" w:rsidRDefault="007E407E" w:rsidP="007E407E">
      <w:pPr>
        <w:pStyle w:val="Pagrindinistekstas"/>
        <w:ind w:firstLine="720"/>
        <w:jc w:val="both"/>
        <w:rPr>
          <w:b/>
          <w:color w:val="333333"/>
          <w:szCs w:val="24"/>
        </w:rPr>
      </w:pPr>
      <w:r w:rsidRPr="002C2101">
        <w:rPr>
          <w:b/>
          <w:color w:val="333333"/>
          <w:szCs w:val="24"/>
        </w:rPr>
        <w:t>3. Atsakymas:</w:t>
      </w:r>
    </w:p>
    <w:p w:rsidR="007E407E" w:rsidRPr="002C2101" w:rsidRDefault="007E407E" w:rsidP="007E407E">
      <w:pPr>
        <w:pStyle w:val="Default"/>
        <w:ind w:firstLine="720"/>
        <w:jc w:val="both"/>
      </w:pPr>
      <w:bookmarkStart w:id="4" w:name="_Hlk528652569"/>
      <w:r w:rsidRPr="002C2101">
        <w:t>Pirkimo sąlygų techninės specifikacijos 2.2.7. punkte „Sukurti aktualiausias sudėtines, t. y. iš kelių „tradicinių“ paslaugų sudarytas, el. paslaugas, sujungiant paslaugas į el. paslaugų kompleksus (grupes) pagal paslaugų gavėjų gyvenimo įvykius</w:t>
      </w:r>
      <w:r w:rsidR="00794194">
        <w:t xml:space="preserve"> (sudėtines paslugas)</w:t>
      </w:r>
      <w:r w:rsidRPr="002C2101">
        <w:t>, kurios numatytos Prioritetinių sudėtinių elektroninių paslaugų pagal gyvenimo įvykius sąraše, patvirtintame Lietuvos Respublikos susisiekimo ministro 2015 m. spalio 7 d. įsakymu Nr.3-416(1.5E) „Dėl metodinių dokumentų patvirtinimo" (toliau – sąrašas)</w:t>
      </w:r>
      <w:r w:rsidR="00794194">
        <w:t>:</w:t>
      </w:r>
      <w:r w:rsidRPr="002C2101">
        <w:t xml:space="preserve"> „Praradau ir ieškau darbo“, „Keliauju į užsienį“, „Tapau ūkininku (Pradedu ūkininkauti)“, praplėsti paslaugą „Gimė vaikas“</w:t>
      </w:r>
      <w:r w:rsidR="00794194">
        <w:t xml:space="preserve">. </w:t>
      </w:r>
      <w:r w:rsidRPr="002C2101">
        <w:t xml:space="preserve"> </w:t>
      </w:r>
      <w:r w:rsidR="00794194">
        <w:t>N</w:t>
      </w:r>
      <w:r w:rsidRPr="002C2101">
        <w:t xml:space="preserve">urodyta realizuoti sudėtinė paslauga „Gimė vaikas“ yra susijusi su VĮ Registrų centro kuriamomis elektroninėmis paslaugomis tiek, kiek </w:t>
      </w:r>
      <w:r w:rsidR="00794194">
        <w:t xml:space="preserve">išplečiant sudėtinę paslaugą </w:t>
      </w:r>
      <w:r w:rsidRPr="002C2101">
        <w:t>bus reikaling</w:t>
      </w:r>
      <w:r w:rsidR="00794194">
        <w:t xml:space="preserve">a  sąveika  su </w:t>
      </w:r>
      <w:r w:rsidRPr="002C2101">
        <w:t xml:space="preserve"> VĮ Registrų centro administruojam</w:t>
      </w:r>
      <w:r w:rsidR="00794194">
        <w:t>u</w:t>
      </w:r>
      <w:r w:rsidRPr="002C2101">
        <w:t xml:space="preserve"> Gyventojų registr</w:t>
      </w:r>
      <w:r w:rsidR="00794194">
        <w:t>u</w:t>
      </w:r>
      <w:r w:rsidRPr="002C2101">
        <w:t xml:space="preserve"> ir Metrikacijos paslaugų informacin</w:t>
      </w:r>
      <w:r w:rsidR="00794194">
        <w:t>e</w:t>
      </w:r>
      <w:r w:rsidRPr="002C2101">
        <w:t xml:space="preserve"> sistem</w:t>
      </w:r>
      <w:r w:rsidR="00794194">
        <w:t>a</w:t>
      </w:r>
      <w:r w:rsidRPr="002C2101">
        <w:t xml:space="preserve">. </w:t>
      </w:r>
    </w:p>
    <w:p w:rsidR="007E407E" w:rsidRPr="002C2101" w:rsidRDefault="007E407E" w:rsidP="007E407E">
      <w:pPr>
        <w:pStyle w:val="Default"/>
        <w:ind w:firstLine="720"/>
        <w:jc w:val="both"/>
      </w:pPr>
      <w:r w:rsidRPr="002C2101">
        <w:t xml:space="preserve">Pažymėtina, kad </w:t>
      </w:r>
      <w:r w:rsidR="002C2101" w:rsidRPr="002C2101">
        <w:t>VĮ Registrų centro</w:t>
      </w:r>
      <w:r w:rsidRPr="002C2101">
        <w:t xml:space="preserve"> </w:t>
      </w:r>
      <w:r w:rsidR="00A329FF">
        <w:t xml:space="preserve">projekte </w:t>
      </w:r>
      <w:r w:rsidRPr="002C2101">
        <w:t xml:space="preserve">modernizuojama </w:t>
      </w:r>
      <w:r w:rsidRPr="002C2101">
        <w:rPr>
          <w:b/>
          <w:bCs/>
        </w:rPr>
        <w:t>elektroninė  paslauga</w:t>
      </w:r>
      <w:r w:rsidRPr="002C2101">
        <w:t xml:space="preserve"> „Gimus vaikui“ </w:t>
      </w:r>
      <w:r w:rsidR="00794194">
        <w:t xml:space="preserve"> </w:t>
      </w:r>
      <w:r w:rsidR="00A329FF">
        <w:t>tobulina vien</w:t>
      </w:r>
      <w:r w:rsidR="00647B4D">
        <w:t>os</w:t>
      </w:r>
      <w:r w:rsidR="00A329FF">
        <w:t xml:space="preserve"> iš sudėtinę paslaugą sudarančių </w:t>
      </w:r>
      <w:r w:rsidR="00794194">
        <w:t>civilinės metrikacijos paslaug</w:t>
      </w:r>
      <w:r w:rsidR="00A329FF">
        <w:t xml:space="preserve">ų </w:t>
      </w:r>
      <w:r w:rsidR="00647B4D">
        <w:t xml:space="preserve">perkėlimą į eklektroninę erdvę </w:t>
      </w:r>
      <w:r w:rsidR="00794194">
        <w:t>ir</w:t>
      </w:r>
      <w:r w:rsidR="00A329FF">
        <w:t xml:space="preserve"> tai</w:t>
      </w:r>
      <w:r w:rsidR="00794194">
        <w:t xml:space="preserve"> </w:t>
      </w:r>
      <w:r w:rsidRPr="002C2101">
        <w:t xml:space="preserve">yra tik viena  iš </w:t>
      </w:r>
      <w:r w:rsidR="00A329FF">
        <w:t xml:space="preserve">keletos elektroninių </w:t>
      </w:r>
      <w:r w:rsidRPr="002C2101">
        <w:t xml:space="preserve">paslaugų, įtrauktų į IVPK  modernizuojamą </w:t>
      </w:r>
      <w:r w:rsidRPr="002C2101">
        <w:rPr>
          <w:b/>
          <w:bCs/>
        </w:rPr>
        <w:t>sudėtinę</w:t>
      </w:r>
      <w:r w:rsidRPr="002C2101">
        <w:t xml:space="preserve"> paslauga „Gim</w:t>
      </w:r>
      <w:r w:rsidR="00A329FF">
        <w:t>ė</w:t>
      </w:r>
      <w:r w:rsidRPr="002C2101">
        <w:t xml:space="preserve"> vaik</w:t>
      </w:r>
      <w:r w:rsidR="00A329FF">
        <w:t>as</w:t>
      </w:r>
      <w:r w:rsidRPr="002C2101">
        <w:t>“.</w:t>
      </w:r>
    </w:p>
    <w:bookmarkEnd w:id="4"/>
    <w:p w:rsidR="00DE2F57" w:rsidRPr="002C2101" w:rsidRDefault="00DE2F57" w:rsidP="0017105C">
      <w:pPr>
        <w:tabs>
          <w:tab w:val="center" w:pos="851"/>
          <w:tab w:val="right" w:pos="7386"/>
        </w:tabs>
        <w:jc w:val="both"/>
        <w:rPr>
          <w:bCs/>
        </w:rPr>
      </w:pPr>
    </w:p>
    <w:p w:rsidR="00010BFD" w:rsidRPr="002C2101" w:rsidRDefault="00010BFD" w:rsidP="008573C7">
      <w:pPr>
        <w:tabs>
          <w:tab w:val="left" w:pos="709"/>
        </w:tabs>
        <w:suppressAutoHyphens/>
        <w:autoSpaceDN w:val="0"/>
        <w:rPr>
          <w:rFonts w:eastAsiaTheme="minorHAnsi"/>
          <w:lang w:eastAsia="en-US"/>
        </w:rPr>
      </w:pPr>
    </w:p>
    <w:p w:rsidR="009D365E" w:rsidRPr="002C2101" w:rsidRDefault="009D365E" w:rsidP="009D365E">
      <w:pPr>
        <w:tabs>
          <w:tab w:val="left" w:pos="900"/>
          <w:tab w:val="left" w:pos="1080"/>
          <w:tab w:val="left" w:pos="1260"/>
        </w:tabs>
      </w:pPr>
    </w:p>
    <w:p w:rsidR="00DE2F57" w:rsidRPr="002C2101" w:rsidRDefault="00DE2F57" w:rsidP="009D365E">
      <w:pPr>
        <w:tabs>
          <w:tab w:val="left" w:pos="900"/>
          <w:tab w:val="left" w:pos="1080"/>
          <w:tab w:val="left" w:pos="1260"/>
        </w:tabs>
      </w:pPr>
    </w:p>
    <w:tbl>
      <w:tblPr>
        <w:tblpPr w:leftFromText="180" w:rightFromText="180" w:vertAnchor="text" w:horzAnchor="page" w:tblpX="1759" w:tblpY="277"/>
        <w:tblW w:w="9747" w:type="dxa"/>
        <w:tblLook w:val="01E0" w:firstRow="1" w:lastRow="1" w:firstColumn="1" w:lastColumn="1" w:noHBand="0" w:noVBand="0"/>
      </w:tblPr>
      <w:tblGrid>
        <w:gridCol w:w="5189"/>
        <w:gridCol w:w="4558"/>
      </w:tblGrid>
      <w:tr w:rsidR="00B73A72" w:rsidRPr="002C2101" w:rsidTr="006013CA">
        <w:trPr>
          <w:trHeight w:val="426"/>
        </w:trPr>
        <w:tc>
          <w:tcPr>
            <w:tcW w:w="5189" w:type="dxa"/>
            <w:shd w:val="clear" w:color="auto" w:fill="auto"/>
          </w:tcPr>
          <w:sdt>
            <w:sdtPr>
              <w:rPr>
                <w:rFonts w:ascii="Times New Roman" w:hAnsi="Times New Roman"/>
                <w:sz w:val="24"/>
                <w:szCs w:val="24"/>
                <w:lang w:val="lt-LT"/>
              </w:rPr>
              <w:alias w:val="DMS_SIGNEDBY_POSITION"/>
              <w:tag w:val="DMS_SIGNEDBY_POSITION"/>
              <w:id w:val="1991523484"/>
              <w:placeholder>
                <w:docPart w:val="FC4594EBCA6D4B7B80BA6AE45F9C40F4"/>
              </w:placeholder>
              <w:text w:multiLine="1"/>
            </w:sdtPr>
            <w:sdtEndPr/>
            <w:sdtContent>
              <w:p w:rsidR="00B73A72" w:rsidRPr="002C2101" w:rsidRDefault="00B73A72" w:rsidP="006013CA">
                <w:pPr>
                  <w:pStyle w:val="Patvirtinta"/>
                  <w:tabs>
                    <w:tab w:val="clear" w:pos="1304"/>
                    <w:tab w:val="clear" w:pos="1457"/>
                    <w:tab w:val="clear" w:pos="1604"/>
                    <w:tab w:val="clear" w:pos="1757"/>
                    <w:tab w:val="left" w:pos="-2340"/>
                  </w:tabs>
                  <w:ind w:left="0"/>
                  <w:rPr>
                    <w:rFonts w:ascii="Times New Roman" w:hAnsi="Times New Roman"/>
                    <w:sz w:val="24"/>
                    <w:szCs w:val="24"/>
                    <w:lang w:val="lt-LT"/>
                  </w:rPr>
                </w:pPr>
                <w:r w:rsidRPr="002C2101">
                  <w:rPr>
                    <w:rFonts w:ascii="Times New Roman" w:hAnsi="Times New Roman"/>
                    <w:sz w:val="24"/>
                    <w:szCs w:val="24"/>
                    <w:lang w:val="lt-LT"/>
                  </w:rPr>
                  <w:t>L. e. direktoriaus pareigas</w:t>
                </w:r>
              </w:p>
            </w:sdtContent>
          </w:sdt>
          <w:p w:rsidR="00B73A72" w:rsidRPr="002C2101" w:rsidRDefault="00B73A72" w:rsidP="006013CA"/>
          <w:p w:rsidR="00B73A72" w:rsidRPr="002C2101" w:rsidRDefault="00B73A72" w:rsidP="006013CA"/>
          <w:p w:rsidR="00B73A72" w:rsidRPr="002C2101" w:rsidRDefault="00B73A72" w:rsidP="006013CA"/>
          <w:p w:rsidR="00B73A72" w:rsidRPr="002C2101" w:rsidRDefault="00B73A72" w:rsidP="006013CA"/>
        </w:tc>
        <w:tc>
          <w:tcPr>
            <w:tcW w:w="4558" w:type="dxa"/>
            <w:shd w:val="clear" w:color="auto" w:fill="auto"/>
          </w:tcPr>
          <w:sdt>
            <w:sdtPr>
              <w:rPr>
                <w:rFonts w:ascii="Times New Roman" w:hAnsi="Times New Roman"/>
                <w:sz w:val="24"/>
                <w:szCs w:val="24"/>
                <w:lang w:val="lt-LT"/>
              </w:rPr>
              <w:alias w:val="DMS_SIGNEDBY_PERSON"/>
              <w:tag w:val="DMS_SIGNEDBY_PERSON"/>
              <w:id w:val="-2108500397"/>
              <w:placeholder>
                <w:docPart w:val="81BF29340037471D83305435D54ED71D"/>
              </w:placeholder>
              <w:text w:multiLine="1"/>
            </w:sdtPr>
            <w:sdtEndPr/>
            <w:sdtContent>
              <w:p w:rsidR="00B73A72" w:rsidRPr="002C2101" w:rsidRDefault="00B73A72" w:rsidP="006013CA">
                <w:pPr>
                  <w:pStyle w:val="Patvirtinta"/>
                  <w:tabs>
                    <w:tab w:val="clear" w:pos="1304"/>
                    <w:tab w:val="clear" w:pos="1457"/>
                    <w:tab w:val="clear" w:pos="1604"/>
                    <w:tab w:val="clear" w:pos="1757"/>
                    <w:tab w:val="left" w:pos="-2340"/>
                  </w:tabs>
                  <w:ind w:left="0"/>
                  <w:jc w:val="right"/>
                  <w:rPr>
                    <w:rFonts w:ascii="Times New Roman" w:hAnsi="Times New Roman"/>
                    <w:sz w:val="24"/>
                    <w:szCs w:val="24"/>
                    <w:lang w:val="lt-LT"/>
                  </w:rPr>
                </w:pPr>
                <w:r w:rsidRPr="002C2101">
                  <w:rPr>
                    <w:rFonts w:ascii="Times New Roman" w:hAnsi="Times New Roman"/>
                    <w:sz w:val="24"/>
                    <w:szCs w:val="24"/>
                    <w:lang w:val="lt-LT"/>
                  </w:rPr>
                  <w:t>Kęstutis Andrijauskas</w:t>
                </w:r>
              </w:p>
            </w:sdtContent>
          </w:sdt>
          <w:p w:rsidR="00B73A72" w:rsidRPr="002C2101" w:rsidRDefault="00B73A72" w:rsidP="006013CA"/>
        </w:tc>
      </w:tr>
    </w:tbl>
    <w:p w:rsidR="00B73A72" w:rsidRPr="002C2101" w:rsidRDefault="00B73A72" w:rsidP="00B73A72"/>
    <w:p w:rsidR="00DE2F57" w:rsidRPr="002C2101" w:rsidRDefault="00DE2F57" w:rsidP="00B73A72"/>
    <w:p w:rsidR="002C2101" w:rsidRPr="002C2101" w:rsidRDefault="002C2101" w:rsidP="00B73A72"/>
    <w:p w:rsidR="002C2101" w:rsidRPr="002C2101" w:rsidRDefault="002C2101" w:rsidP="00B73A72"/>
    <w:p w:rsidR="002C2101" w:rsidRPr="002C2101" w:rsidRDefault="002C2101" w:rsidP="00B73A72"/>
    <w:p w:rsidR="002C2101" w:rsidRPr="002C2101" w:rsidRDefault="002C2101" w:rsidP="00B73A72"/>
    <w:p w:rsidR="002C2101" w:rsidRPr="002C2101" w:rsidRDefault="002C2101" w:rsidP="00B73A72"/>
    <w:p w:rsidR="002C2101" w:rsidRPr="002C2101" w:rsidRDefault="002C2101" w:rsidP="00B73A72"/>
    <w:p w:rsidR="002C2101" w:rsidRPr="002C2101" w:rsidRDefault="002C2101" w:rsidP="00B73A72"/>
    <w:p w:rsidR="002C2101" w:rsidRPr="002C2101" w:rsidRDefault="002C2101" w:rsidP="00B73A72"/>
    <w:p w:rsidR="002C2101" w:rsidRPr="002C2101" w:rsidRDefault="002C2101" w:rsidP="00B73A72"/>
    <w:p w:rsidR="002C2101" w:rsidRPr="002C2101" w:rsidRDefault="002C2101" w:rsidP="00B73A72"/>
    <w:p w:rsidR="002C2101" w:rsidRPr="002C2101" w:rsidRDefault="002C2101" w:rsidP="00B73A72"/>
    <w:p w:rsidR="002C2101" w:rsidRPr="002C2101" w:rsidRDefault="002C2101" w:rsidP="00B73A72"/>
    <w:p w:rsidR="002C2101" w:rsidRPr="002C2101" w:rsidRDefault="002C2101" w:rsidP="00B73A72"/>
    <w:p w:rsidR="002C2101" w:rsidRPr="002C2101" w:rsidRDefault="002C2101" w:rsidP="00B73A72"/>
    <w:p w:rsidR="002C2101" w:rsidRPr="002C2101" w:rsidRDefault="002C2101" w:rsidP="00B73A72"/>
    <w:p w:rsidR="002C2101" w:rsidRDefault="002C2101" w:rsidP="009D365E">
      <w:pPr>
        <w:tabs>
          <w:tab w:val="left" w:pos="900"/>
          <w:tab w:val="left" w:pos="1080"/>
          <w:tab w:val="left" w:pos="1260"/>
        </w:tabs>
      </w:pPr>
    </w:p>
    <w:p w:rsidR="002C2101" w:rsidRDefault="002C2101" w:rsidP="009D365E">
      <w:pPr>
        <w:tabs>
          <w:tab w:val="left" w:pos="900"/>
          <w:tab w:val="left" w:pos="1080"/>
          <w:tab w:val="left" w:pos="1260"/>
        </w:tabs>
        <w:rPr>
          <w:sz w:val="22"/>
          <w:szCs w:val="22"/>
        </w:rPr>
      </w:pPr>
    </w:p>
    <w:p w:rsidR="002C2101" w:rsidRDefault="002C2101" w:rsidP="009D365E">
      <w:pPr>
        <w:tabs>
          <w:tab w:val="left" w:pos="900"/>
          <w:tab w:val="left" w:pos="1080"/>
          <w:tab w:val="left" w:pos="1260"/>
        </w:tabs>
        <w:rPr>
          <w:sz w:val="22"/>
          <w:szCs w:val="22"/>
        </w:rPr>
      </w:pPr>
    </w:p>
    <w:p w:rsidR="009D365E" w:rsidRDefault="009D365E" w:rsidP="009D365E">
      <w:pPr>
        <w:tabs>
          <w:tab w:val="left" w:pos="900"/>
          <w:tab w:val="left" w:pos="1080"/>
          <w:tab w:val="left" w:pos="1260"/>
        </w:tabs>
        <w:rPr>
          <w:sz w:val="22"/>
          <w:szCs w:val="22"/>
        </w:rPr>
      </w:pPr>
      <w:r w:rsidRPr="002C2101">
        <w:rPr>
          <w:noProof/>
        </w:rPr>
        <w:drawing>
          <wp:anchor distT="0" distB="0" distL="114300" distR="114300" simplePos="0" relativeHeight="251659264" behindDoc="1" locked="0" layoutInCell="1" allowOverlap="1" wp14:anchorId="68C67241" wp14:editId="201A1AC8">
            <wp:simplePos x="0" y="0"/>
            <wp:positionH relativeFrom="margin">
              <wp:posOffset>4676775</wp:posOffset>
            </wp:positionH>
            <wp:positionV relativeFrom="paragraph">
              <wp:posOffset>104775</wp:posOffset>
            </wp:positionV>
            <wp:extent cx="1350645" cy="1000125"/>
            <wp:effectExtent l="0" t="0" r="0" b="0"/>
            <wp:wrapNone/>
            <wp:docPr id="8" name="Picture 8" descr="atkurtailietuvai100-horizontalus-logo-tamsus-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tkurtailietuvai100-horizontalus-logo-tamsus-rgb"/>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50645" cy="10001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D365E" w:rsidRDefault="009D365E" w:rsidP="009D365E">
      <w:pPr>
        <w:tabs>
          <w:tab w:val="left" w:pos="900"/>
          <w:tab w:val="left" w:pos="1080"/>
          <w:tab w:val="left" w:pos="1260"/>
        </w:tabs>
        <w:rPr>
          <w:sz w:val="22"/>
          <w:szCs w:val="22"/>
        </w:rPr>
      </w:pPr>
    </w:p>
    <w:p w:rsidR="002C2101" w:rsidRDefault="002C2101" w:rsidP="009D365E">
      <w:pPr>
        <w:tabs>
          <w:tab w:val="left" w:pos="900"/>
          <w:tab w:val="left" w:pos="1080"/>
          <w:tab w:val="left" w:pos="1260"/>
        </w:tabs>
        <w:rPr>
          <w:sz w:val="22"/>
          <w:szCs w:val="22"/>
        </w:rPr>
      </w:pPr>
    </w:p>
    <w:p w:rsidR="002C2101" w:rsidRDefault="00DA656D" w:rsidP="002C2101">
      <w:pPr>
        <w:rPr>
          <w:sz w:val="22"/>
          <w:szCs w:val="22"/>
        </w:rPr>
      </w:pPr>
      <w:sdt>
        <w:sdtPr>
          <w:rPr>
            <w:sz w:val="22"/>
            <w:szCs w:val="22"/>
          </w:rPr>
          <w:alias w:val="DMS_DOCUMENT_AUTHORS"/>
          <w:tag w:val="DMS_DOCUMENT_AUTHORS"/>
          <w:id w:val="-1916386816"/>
          <w:text w:multiLine="1"/>
        </w:sdtPr>
        <w:sdtEndPr/>
        <w:sdtContent>
          <w:r w:rsidR="002C2101" w:rsidRPr="00E72EF0">
            <w:rPr>
              <w:sz w:val="22"/>
              <w:szCs w:val="22"/>
            </w:rPr>
            <w:t>Viktoras Kamarevcevas</w:t>
          </w:r>
        </w:sdtContent>
      </w:sdt>
      <w:r w:rsidR="002C2101" w:rsidRPr="00E72EF0">
        <w:rPr>
          <w:sz w:val="22"/>
          <w:szCs w:val="22"/>
        </w:rPr>
        <w:t>, tel. (8) 618 08767, el. p.: Viktoras.Kamarevcevas@ivpk.lt</w:t>
      </w:r>
    </w:p>
    <w:p w:rsidR="00A23EC9" w:rsidRDefault="00A23EC9"/>
    <w:sectPr w:rsidR="00A23EC9" w:rsidSect="008A7267">
      <w:headerReference w:type="even" r:id="rId12"/>
      <w:headerReference w:type="default" r:id="rId13"/>
      <w:pgSz w:w="11906" w:h="16838"/>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656D" w:rsidRDefault="00DA656D">
      <w:r>
        <w:separator/>
      </w:r>
    </w:p>
  </w:endnote>
  <w:endnote w:type="continuationSeparator" w:id="0">
    <w:p w:rsidR="00DA656D" w:rsidRDefault="00DA6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656D" w:rsidRDefault="00DA656D">
      <w:r>
        <w:separator/>
      </w:r>
    </w:p>
  </w:footnote>
  <w:footnote w:type="continuationSeparator" w:id="0">
    <w:p w:rsidR="00DA656D" w:rsidRDefault="00DA65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6661" w:rsidRDefault="009D365E" w:rsidP="006A46F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686661" w:rsidRDefault="00DA656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6661" w:rsidRDefault="009D365E" w:rsidP="006A46F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60848">
      <w:rPr>
        <w:rStyle w:val="Puslapionumeris"/>
        <w:noProof/>
      </w:rPr>
      <w:t>2</w:t>
    </w:r>
    <w:r>
      <w:rPr>
        <w:rStyle w:val="Puslapionumeris"/>
      </w:rPr>
      <w:fldChar w:fldCharType="end"/>
    </w:r>
  </w:p>
  <w:p w:rsidR="00686661" w:rsidRDefault="00DA656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568B6"/>
    <w:multiLevelType w:val="hybridMultilevel"/>
    <w:tmpl w:val="C1F69B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FCD41CC"/>
    <w:multiLevelType w:val="hybridMultilevel"/>
    <w:tmpl w:val="59A2F28E"/>
    <w:lvl w:ilvl="0" w:tplc="BCD8391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27F47320"/>
    <w:multiLevelType w:val="hybridMultilevel"/>
    <w:tmpl w:val="7B7CBBD0"/>
    <w:lvl w:ilvl="0" w:tplc="69F088EE">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E33144D"/>
    <w:multiLevelType w:val="hybridMultilevel"/>
    <w:tmpl w:val="43AA43C0"/>
    <w:lvl w:ilvl="0" w:tplc="E0721C5C">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A952906"/>
    <w:multiLevelType w:val="hybridMultilevel"/>
    <w:tmpl w:val="808A98BC"/>
    <w:lvl w:ilvl="0" w:tplc="5AE21A7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3B4C2030"/>
    <w:multiLevelType w:val="hybridMultilevel"/>
    <w:tmpl w:val="27987C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E2849A9"/>
    <w:multiLevelType w:val="hybridMultilevel"/>
    <w:tmpl w:val="FD72A4A0"/>
    <w:lvl w:ilvl="0" w:tplc="0928B57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45529C8"/>
    <w:multiLevelType w:val="hybridMultilevel"/>
    <w:tmpl w:val="C20CBCF4"/>
    <w:lvl w:ilvl="0" w:tplc="35B01FB4">
      <w:start w:val="8"/>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7606EB9"/>
    <w:multiLevelType w:val="hybridMultilevel"/>
    <w:tmpl w:val="497450C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54B97801"/>
    <w:multiLevelType w:val="hybridMultilevel"/>
    <w:tmpl w:val="06EA77EA"/>
    <w:lvl w:ilvl="0" w:tplc="D4E26A6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63700D0D"/>
    <w:multiLevelType w:val="hybridMultilevel"/>
    <w:tmpl w:val="83AE1EE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4"/>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5"/>
  </w:num>
  <w:num w:numId="6">
    <w:abstractNumId w:val="3"/>
  </w:num>
  <w:num w:numId="7">
    <w:abstractNumId w:val="7"/>
  </w:num>
  <w:num w:numId="8">
    <w:abstractNumId w:val="2"/>
  </w:num>
  <w:num w:numId="9">
    <w:abstractNumId w:val="6"/>
  </w:num>
  <w:num w:numId="10">
    <w:abstractNumId w:val="9"/>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WyNDWwNLC0NDA1MzJT0lEKTi0uzszPAykwqgUAF3Pi/iwAAAA="/>
  </w:docVars>
  <w:rsids>
    <w:rsidRoot w:val="009D365E"/>
    <w:rsid w:val="000043C0"/>
    <w:rsid w:val="00010BFD"/>
    <w:rsid w:val="00086CA1"/>
    <w:rsid w:val="0009044E"/>
    <w:rsid w:val="00090EFE"/>
    <w:rsid w:val="000B0BF6"/>
    <w:rsid w:val="000F5D9B"/>
    <w:rsid w:val="00143ED6"/>
    <w:rsid w:val="0017105C"/>
    <w:rsid w:val="001730D8"/>
    <w:rsid w:val="00195803"/>
    <w:rsid w:val="00251C6D"/>
    <w:rsid w:val="00293BC1"/>
    <w:rsid w:val="002A08B1"/>
    <w:rsid w:val="002A26AC"/>
    <w:rsid w:val="002C2101"/>
    <w:rsid w:val="002C4A22"/>
    <w:rsid w:val="002F732B"/>
    <w:rsid w:val="00300B4A"/>
    <w:rsid w:val="003206C8"/>
    <w:rsid w:val="00360848"/>
    <w:rsid w:val="003B5CAF"/>
    <w:rsid w:val="003E6BA8"/>
    <w:rsid w:val="00413516"/>
    <w:rsid w:val="004566E3"/>
    <w:rsid w:val="00460A30"/>
    <w:rsid w:val="004D6C2D"/>
    <w:rsid w:val="004D7870"/>
    <w:rsid w:val="005570E4"/>
    <w:rsid w:val="0057766A"/>
    <w:rsid w:val="00624089"/>
    <w:rsid w:val="00647B4D"/>
    <w:rsid w:val="0069315D"/>
    <w:rsid w:val="00694970"/>
    <w:rsid w:val="00696412"/>
    <w:rsid w:val="006A5B72"/>
    <w:rsid w:val="006C7DA5"/>
    <w:rsid w:val="006E1872"/>
    <w:rsid w:val="007121CE"/>
    <w:rsid w:val="007253F3"/>
    <w:rsid w:val="00753207"/>
    <w:rsid w:val="007712A2"/>
    <w:rsid w:val="00794194"/>
    <w:rsid w:val="007B3B36"/>
    <w:rsid w:val="007B4023"/>
    <w:rsid w:val="007E407E"/>
    <w:rsid w:val="008550EE"/>
    <w:rsid w:val="008573C7"/>
    <w:rsid w:val="009219DB"/>
    <w:rsid w:val="00937E3C"/>
    <w:rsid w:val="00961B88"/>
    <w:rsid w:val="00982610"/>
    <w:rsid w:val="009D365E"/>
    <w:rsid w:val="009E2A22"/>
    <w:rsid w:val="009F01A5"/>
    <w:rsid w:val="00A23EC9"/>
    <w:rsid w:val="00A329FF"/>
    <w:rsid w:val="00A52179"/>
    <w:rsid w:val="00A77B27"/>
    <w:rsid w:val="00AA2F26"/>
    <w:rsid w:val="00B06499"/>
    <w:rsid w:val="00B36006"/>
    <w:rsid w:val="00B73A72"/>
    <w:rsid w:val="00BA66C1"/>
    <w:rsid w:val="00C14F73"/>
    <w:rsid w:val="00C8144F"/>
    <w:rsid w:val="00D21B99"/>
    <w:rsid w:val="00D760C8"/>
    <w:rsid w:val="00DA656D"/>
    <w:rsid w:val="00DE1D68"/>
    <w:rsid w:val="00DE2F57"/>
    <w:rsid w:val="00E142A4"/>
    <w:rsid w:val="00E25BE7"/>
    <w:rsid w:val="00E72300"/>
    <w:rsid w:val="00EC72DC"/>
    <w:rsid w:val="00F22F96"/>
    <w:rsid w:val="00F55B6D"/>
    <w:rsid w:val="00F763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F9FD6F-3DA7-4AA4-BE5D-0ABC1F06F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9D365E"/>
    <w:pPr>
      <w:spacing w:after="0" w:line="240" w:lineRule="auto"/>
    </w:pPr>
    <w:rPr>
      <w:rFonts w:ascii="Times New Roman" w:eastAsia="Times New Roman" w:hAnsi="Times New Roman" w:cs="Times New Roman"/>
      <w:sz w:val="24"/>
      <w:szCs w:val="24"/>
      <w:lang w:eastAsia="lt-LT"/>
    </w:rPr>
  </w:style>
  <w:style w:type="paragraph" w:styleId="Antrat1">
    <w:name w:val="heading 1"/>
    <w:basedOn w:val="prastasis"/>
    <w:next w:val="prastasis"/>
    <w:link w:val="Antrat1Diagrama"/>
    <w:qFormat/>
    <w:rsid w:val="009D365E"/>
    <w:pPr>
      <w:keepNext/>
      <w:jc w:val="center"/>
      <w:outlineLvl w:val="0"/>
    </w:pPr>
    <w:rPr>
      <w:b/>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9D365E"/>
    <w:rPr>
      <w:rFonts w:ascii="Times New Roman" w:eastAsia="Times New Roman" w:hAnsi="Times New Roman" w:cs="Times New Roman"/>
      <w:b/>
      <w:sz w:val="24"/>
      <w:szCs w:val="20"/>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Char"/>
    <w:basedOn w:val="prastasis"/>
    <w:link w:val="AntratsDiagrama"/>
    <w:rsid w:val="009D365E"/>
    <w:pPr>
      <w:tabs>
        <w:tab w:val="center" w:pos="4153"/>
        <w:tab w:val="right" w:pos="8306"/>
      </w:tabs>
    </w:pPr>
    <w:rPr>
      <w:szCs w:val="20"/>
      <w:lang w:eastAsia="en-US"/>
    </w:r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rsid w:val="009D365E"/>
    <w:rPr>
      <w:rFonts w:ascii="Times New Roman" w:eastAsia="Times New Roman" w:hAnsi="Times New Roman" w:cs="Times New Roman"/>
      <w:sz w:val="24"/>
      <w:szCs w:val="20"/>
    </w:rPr>
  </w:style>
  <w:style w:type="paragraph" w:styleId="Antrat">
    <w:name w:val="caption"/>
    <w:basedOn w:val="prastasis"/>
    <w:next w:val="prastasis"/>
    <w:qFormat/>
    <w:rsid w:val="009D365E"/>
    <w:pPr>
      <w:jc w:val="center"/>
    </w:pPr>
    <w:rPr>
      <w:b/>
      <w:sz w:val="28"/>
      <w:szCs w:val="20"/>
      <w:lang w:eastAsia="en-US"/>
    </w:rPr>
  </w:style>
  <w:style w:type="paragraph" w:customStyle="1" w:styleId="Patvirtinta">
    <w:name w:val="Patvirtinta"/>
    <w:rsid w:val="009D365E"/>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character" w:styleId="Puslapionumeris">
    <w:name w:val="page number"/>
    <w:basedOn w:val="Numatytasispastraiposriftas"/>
    <w:rsid w:val="009D365E"/>
  </w:style>
  <w:style w:type="character" w:styleId="Vietosrezervavimoenklotekstas">
    <w:name w:val="Placeholder Text"/>
    <w:basedOn w:val="Numatytasispastraiposriftas"/>
    <w:uiPriority w:val="99"/>
    <w:semiHidden/>
    <w:rsid w:val="009D365E"/>
    <w:rPr>
      <w:color w:val="808080"/>
    </w:rPr>
  </w:style>
  <w:style w:type="character" w:customStyle="1" w:styleId="Stilius3">
    <w:name w:val="Stilius3"/>
    <w:basedOn w:val="Numatytasispastraiposriftas"/>
    <w:uiPriority w:val="1"/>
    <w:rsid w:val="009D365E"/>
    <w:rPr>
      <w:rFonts w:ascii="Times New Roman" w:hAnsi="Times New Roman"/>
      <w:color w:val="000000" w:themeColor="text1"/>
      <w:sz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qFormat/>
    <w:rsid w:val="009D365E"/>
    <w:pPr>
      <w:ind w:left="720"/>
      <w:contextualSpacing/>
    </w:pPr>
  </w:style>
  <w:style w:type="character" w:styleId="Hipersaitas">
    <w:name w:val="Hyperlink"/>
    <w:basedOn w:val="Numatytasispastraiposriftas"/>
    <w:rsid w:val="00B36006"/>
    <w:rPr>
      <w:color w:val="auto"/>
      <w:u w:val="none"/>
    </w:rPr>
  </w:style>
  <w:style w:type="paragraph" w:customStyle="1" w:styleId="Tekstas">
    <w:name w:val="Tekstas"/>
    <w:uiPriority w:val="99"/>
    <w:rsid w:val="00B36006"/>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locked/>
    <w:rsid w:val="00B36006"/>
    <w:rPr>
      <w:rFonts w:ascii="Times New Roman" w:eastAsia="Times New Roman" w:hAnsi="Times New Roman" w:cs="Times New Roman"/>
      <w:sz w:val="24"/>
      <w:szCs w:val="24"/>
      <w:lang w:eastAsia="lt-LT"/>
    </w:rPr>
  </w:style>
  <w:style w:type="paragraph" w:styleId="prastasiniatinklio">
    <w:name w:val="Normal (Web)"/>
    <w:basedOn w:val="prastasis"/>
    <w:uiPriority w:val="99"/>
    <w:semiHidden/>
    <w:unhideWhenUsed/>
    <w:rsid w:val="00B36006"/>
    <w:pPr>
      <w:spacing w:after="150"/>
    </w:pPr>
  </w:style>
  <w:style w:type="character" w:styleId="Komentaronuoroda">
    <w:name w:val="annotation reference"/>
    <w:basedOn w:val="Numatytasispastraiposriftas"/>
    <w:uiPriority w:val="99"/>
    <w:semiHidden/>
    <w:unhideWhenUsed/>
    <w:rsid w:val="008550EE"/>
    <w:rPr>
      <w:sz w:val="16"/>
      <w:szCs w:val="16"/>
    </w:rPr>
  </w:style>
  <w:style w:type="paragraph" w:styleId="Komentarotekstas">
    <w:name w:val="annotation text"/>
    <w:basedOn w:val="prastasis"/>
    <w:link w:val="KomentarotekstasDiagrama"/>
    <w:uiPriority w:val="99"/>
    <w:unhideWhenUsed/>
    <w:rsid w:val="008550EE"/>
    <w:rPr>
      <w:sz w:val="20"/>
      <w:szCs w:val="20"/>
    </w:rPr>
  </w:style>
  <w:style w:type="character" w:customStyle="1" w:styleId="KomentarotekstasDiagrama">
    <w:name w:val="Komentaro tekstas Diagrama"/>
    <w:basedOn w:val="Numatytasispastraiposriftas"/>
    <w:link w:val="Komentarotekstas"/>
    <w:uiPriority w:val="99"/>
    <w:rsid w:val="008550EE"/>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8550EE"/>
    <w:rPr>
      <w:b/>
      <w:bCs/>
    </w:rPr>
  </w:style>
  <w:style w:type="character" w:customStyle="1" w:styleId="KomentarotemaDiagrama">
    <w:name w:val="Komentaro tema Diagrama"/>
    <w:basedOn w:val="KomentarotekstasDiagrama"/>
    <w:link w:val="Komentarotema"/>
    <w:uiPriority w:val="99"/>
    <w:semiHidden/>
    <w:rsid w:val="008550EE"/>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uiPriority w:val="99"/>
    <w:semiHidden/>
    <w:unhideWhenUsed/>
    <w:rsid w:val="008550E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550EE"/>
    <w:rPr>
      <w:rFonts w:ascii="Segoe UI" w:eastAsia="Times New Roman" w:hAnsi="Segoe UI" w:cs="Segoe UI"/>
      <w:sz w:val="18"/>
      <w:szCs w:val="18"/>
      <w:lang w:eastAsia="lt-LT"/>
    </w:rPr>
  </w:style>
  <w:style w:type="paragraph" w:styleId="Betarp">
    <w:name w:val="No Spacing"/>
    <w:uiPriority w:val="1"/>
    <w:qFormat/>
    <w:rsid w:val="00624089"/>
    <w:pPr>
      <w:spacing w:after="0" w:line="240" w:lineRule="auto"/>
      <w:jc w:val="both"/>
    </w:pPr>
    <w:rPr>
      <w:rFonts w:ascii="Times New Roman" w:hAnsi="Times New Roman"/>
    </w:rPr>
  </w:style>
  <w:style w:type="paragraph" w:styleId="Pagrindinistekstas">
    <w:name w:val="Body Text"/>
    <w:basedOn w:val="prastasis"/>
    <w:link w:val="PagrindinistekstasDiagrama"/>
    <w:rsid w:val="007E407E"/>
    <w:rPr>
      <w:szCs w:val="20"/>
    </w:rPr>
  </w:style>
  <w:style w:type="character" w:customStyle="1" w:styleId="PagrindinistekstasDiagrama">
    <w:name w:val="Pagrindinis tekstas Diagrama"/>
    <w:basedOn w:val="Numatytasispastraiposriftas"/>
    <w:link w:val="Pagrindinistekstas"/>
    <w:rsid w:val="007E407E"/>
    <w:rPr>
      <w:rFonts w:ascii="Times New Roman" w:eastAsia="Times New Roman" w:hAnsi="Times New Roman" w:cs="Times New Roman"/>
      <w:sz w:val="24"/>
      <w:szCs w:val="20"/>
      <w:lang w:eastAsia="lt-LT"/>
    </w:rPr>
  </w:style>
  <w:style w:type="character" w:styleId="Emfaz">
    <w:name w:val="Emphasis"/>
    <w:basedOn w:val="Numatytasispastraiposriftas"/>
    <w:uiPriority w:val="20"/>
    <w:qFormat/>
    <w:rsid w:val="007E407E"/>
    <w:rPr>
      <w:i/>
      <w:iCs/>
    </w:rPr>
  </w:style>
  <w:style w:type="paragraph" w:customStyle="1" w:styleId="Default">
    <w:name w:val="Default"/>
    <w:basedOn w:val="prastasis"/>
    <w:rsid w:val="007E407E"/>
    <w:pPr>
      <w:autoSpaceDE w:val="0"/>
      <w:autoSpaceDN w:val="0"/>
    </w:pPr>
    <w:rPr>
      <w:rFonts w:eastAsiaTheme="minorHAns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3270858">
      <w:bodyDiv w:val="1"/>
      <w:marLeft w:val="0"/>
      <w:marRight w:val="0"/>
      <w:marTop w:val="0"/>
      <w:marBottom w:val="0"/>
      <w:divBdr>
        <w:top w:val="none" w:sz="0" w:space="0" w:color="auto"/>
        <w:left w:val="none" w:sz="0" w:space="0" w:color="auto"/>
        <w:bottom w:val="none" w:sz="0" w:space="0" w:color="auto"/>
        <w:right w:val="none" w:sz="0" w:space="0" w:color="auto"/>
      </w:divBdr>
    </w:div>
    <w:div w:id="1182937984">
      <w:bodyDiv w:val="1"/>
      <w:marLeft w:val="0"/>
      <w:marRight w:val="0"/>
      <w:marTop w:val="0"/>
      <w:marBottom w:val="0"/>
      <w:divBdr>
        <w:top w:val="none" w:sz="0" w:space="0" w:color="auto"/>
        <w:left w:val="none" w:sz="0" w:space="0" w:color="auto"/>
        <w:bottom w:val="none" w:sz="0" w:space="0" w:color="auto"/>
        <w:right w:val="none" w:sz="0" w:space="0" w:color="auto"/>
      </w:divBdr>
    </w:div>
    <w:div w:id="1489861291">
      <w:bodyDiv w:val="1"/>
      <w:marLeft w:val="0"/>
      <w:marRight w:val="0"/>
      <w:marTop w:val="0"/>
      <w:marBottom w:val="0"/>
      <w:divBdr>
        <w:top w:val="none" w:sz="0" w:space="0" w:color="auto"/>
        <w:left w:val="none" w:sz="0" w:space="0" w:color="auto"/>
        <w:bottom w:val="none" w:sz="0" w:space="0" w:color="auto"/>
        <w:right w:val="none" w:sz="0" w:space="0" w:color="auto"/>
      </w:divBdr>
    </w:div>
    <w:div w:id="185017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https://cvpp.eviesiejipirkimai.lt/Notice/Details/2018-675198" TargetMode="External" Type="http://schemas.openxmlformats.org/officeDocument/2006/relationships/hyperlink"/>
<Relationship Id="rId11" Target="media/image2.png" Type="http://schemas.openxmlformats.org/officeDocument/2006/relationships/image"/>
<Relationship Id="rId12" Target="header1.xml" Type="http://schemas.openxmlformats.org/officeDocument/2006/relationships/header"/>
<Relationship Id="rId13" Target="header2.xml" Type="http://schemas.openxmlformats.org/officeDocument/2006/relationships/header"/>
<Relationship Id="rId14" Target="fontTable.xml" Type="http://schemas.openxmlformats.org/officeDocument/2006/relationships/fontTable"/>
<Relationship Id="rId15" Target="glossary/document.xml" Type="http://schemas.openxmlformats.org/officeDocument/2006/relationships/glossaryDocument"/>
<Relationship Id="rId16"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edia/image1.png" Type="http://schemas.openxmlformats.org/officeDocument/2006/relationships/image"/>
<Relationship Id="rId8" Target="embeddings/oleObject1.bin" Type="http://schemas.openxmlformats.org/officeDocument/2006/relationships/oleObject"/>
<Relationship Id="rId9" Target="https://cvpp.eviesiejipirkimai.lt/Notice/Details/2018-675198" TargetMode="External" Type="http://schemas.openxmlformats.org/officeDocument/2006/relationships/hyperlink"/>
</Relationships>

</file>

<file path=word/glossary/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5D2A6A579C34938AFE48E898A5E4B20"/>
        <w:category>
          <w:name w:val="General"/>
          <w:gallery w:val="placeholder"/>
        </w:category>
        <w:types>
          <w:type w:val="bbPlcHdr"/>
        </w:types>
        <w:behaviors>
          <w:behavior w:val="content"/>
        </w:behaviors>
        <w:guid w:val="{61847563-CFF8-4321-9A92-8231B945017C}"/>
      </w:docPartPr>
      <w:docPartBody>
        <w:p w:rsidR="00810237" w:rsidRDefault="00DC18AB" w:rsidP="00DC18AB">
          <w:pPr>
            <w:pStyle w:val="15D2A6A579C34938AFE48E898A5E4B20"/>
          </w:pPr>
          <w:r w:rsidRPr="008062D5">
            <w:rPr>
              <w:rStyle w:val="Vietosrezervavimoenklotekstas"/>
            </w:rPr>
            <w:t>Click here to enter text.</w:t>
          </w:r>
        </w:p>
      </w:docPartBody>
    </w:docPart>
    <w:docPart>
      <w:docPartPr>
        <w:name w:val="9DF52F38D99D41D08C34FEF5D6B77048"/>
        <w:category>
          <w:name w:val="General"/>
          <w:gallery w:val="placeholder"/>
        </w:category>
        <w:types>
          <w:type w:val="bbPlcHdr"/>
        </w:types>
        <w:behaviors>
          <w:behavior w:val="content"/>
        </w:behaviors>
        <w:guid w:val="{867A8B6E-B6B7-4795-A5D8-5542059328C4}"/>
      </w:docPartPr>
      <w:docPartBody>
        <w:p w:rsidR="00810237" w:rsidRDefault="00DC18AB" w:rsidP="00DC18AB">
          <w:pPr>
            <w:pStyle w:val="9DF52F38D99D41D08C34FEF5D6B77048"/>
          </w:pPr>
          <w:r>
            <w:rPr>
              <w:rStyle w:val="Vietosrezervavimoenklotekstas"/>
            </w:rPr>
            <w:t xml:space="preserve"> </w:t>
          </w:r>
        </w:p>
      </w:docPartBody>
    </w:docPart>
    <w:docPart>
      <w:docPartPr>
        <w:name w:val="0E47159FDCCA4E84B09498676274E095"/>
        <w:category>
          <w:name w:val="General"/>
          <w:gallery w:val="placeholder"/>
        </w:category>
        <w:types>
          <w:type w:val="bbPlcHdr"/>
        </w:types>
        <w:behaviors>
          <w:behavior w:val="content"/>
        </w:behaviors>
        <w:guid w:val="{710E082A-6F4F-45AE-B3EA-7DD80352E3EE}"/>
      </w:docPartPr>
      <w:docPartBody>
        <w:p w:rsidR="00810237" w:rsidRDefault="00DC18AB" w:rsidP="00DC18AB">
          <w:pPr>
            <w:pStyle w:val="0E47159FDCCA4E84B09498676274E095"/>
          </w:pPr>
          <w:r w:rsidRPr="008062D5">
            <w:rPr>
              <w:rStyle w:val="Vietosrezervavimoenklotekstas"/>
            </w:rPr>
            <w:t>Click here to enter text.</w:t>
          </w:r>
        </w:p>
      </w:docPartBody>
    </w:docPart>
    <w:docPart>
      <w:docPartPr>
        <w:name w:val="FC4594EBCA6D4B7B80BA6AE45F9C40F4"/>
        <w:category>
          <w:name w:val="General"/>
          <w:gallery w:val="placeholder"/>
        </w:category>
        <w:types>
          <w:type w:val="bbPlcHdr"/>
        </w:types>
        <w:behaviors>
          <w:behavior w:val="content"/>
        </w:behaviors>
        <w:guid w:val="{665E1E56-9612-46ED-92E5-C168BDF79449}"/>
      </w:docPartPr>
      <w:docPartBody>
        <w:p w:rsidR="006E7386" w:rsidRDefault="00CA31F2" w:rsidP="00CA31F2">
          <w:pPr>
            <w:pStyle w:val="FC4594EBCA6D4B7B80BA6AE45F9C40F4"/>
          </w:pPr>
          <w:r w:rsidRPr="008062D5">
            <w:rPr>
              <w:rStyle w:val="Vietosrezervavimoenklotekstas"/>
            </w:rPr>
            <w:t>Click here to enter text.</w:t>
          </w:r>
        </w:p>
      </w:docPartBody>
    </w:docPart>
    <w:docPart>
      <w:docPartPr>
        <w:name w:val="81BF29340037471D83305435D54ED71D"/>
        <w:category>
          <w:name w:val="General"/>
          <w:gallery w:val="placeholder"/>
        </w:category>
        <w:types>
          <w:type w:val="bbPlcHdr"/>
        </w:types>
        <w:behaviors>
          <w:behavior w:val="content"/>
        </w:behaviors>
        <w:guid w:val="{3148FE9E-6B82-4C3F-A040-BD9B7ED75103}"/>
      </w:docPartPr>
      <w:docPartBody>
        <w:p w:rsidR="006E7386" w:rsidRDefault="00CA31F2" w:rsidP="00CA31F2">
          <w:pPr>
            <w:pStyle w:val="81BF29340037471D83305435D54ED71D"/>
          </w:pPr>
          <w:r w:rsidRPr="008062D5">
            <w:rPr>
              <w:rStyle w:val="Vietosrezervavimoenklotekstas"/>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8AB"/>
    <w:rsid w:val="00101006"/>
    <w:rsid w:val="00106514"/>
    <w:rsid w:val="001157CF"/>
    <w:rsid w:val="00122EFA"/>
    <w:rsid w:val="00131293"/>
    <w:rsid w:val="00173453"/>
    <w:rsid w:val="001A3B94"/>
    <w:rsid w:val="002507D3"/>
    <w:rsid w:val="006E7386"/>
    <w:rsid w:val="007F0502"/>
    <w:rsid w:val="00810237"/>
    <w:rsid w:val="008E4CE3"/>
    <w:rsid w:val="00B242B9"/>
    <w:rsid w:val="00B53162"/>
    <w:rsid w:val="00BC27D1"/>
    <w:rsid w:val="00C2081F"/>
    <w:rsid w:val="00C5715D"/>
    <w:rsid w:val="00CA31F2"/>
    <w:rsid w:val="00D15794"/>
    <w:rsid w:val="00D251D7"/>
    <w:rsid w:val="00DC18AB"/>
    <w:rsid w:val="00F4608D"/>
    <w:rsid w:val="00F5363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A31F2"/>
    <w:rPr>
      <w:color w:val="808080"/>
    </w:rPr>
  </w:style>
  <w:style w:type="paragraph" w:customStyle="1" w:styleId="15D2A6A579C34938AFE48E898A5E4B20">
    <w:name w:val="15D2A6A579C34938AFE48E898A5E4B20"/>
    <w:rsid w:val="00DC18AB"/>
  </w:style>
  <w:style w:type="paragraph" w:customStyle="1" w:styleId="7E74DDFC463D41CD8F920F3D32FF278A">
    <w:name w:val="7E74DDFC463D41CD8F920F3D32FF278A"/>
    <w:rsid w:val="00DC18AB"/>
  </w:style>
  <w:style w:type="paragraph" w:customStyle="1" w:styleId="9DF52F38D99D41D08C34FEF5D6B77048">
    <w:name w:val="9DF52F38D99D41D08C34FEF5D6B77048"/>
    <w:rsid w:val="00DC18AB"/>
  </w:style>
  <w:style w:type="paragraph" w:customStyle="1" w:styleId="0E47159FDCCA4E84B09498676274E095">
    <w:name w:val="0E47159FDCCA4E84B09498676274E095"/>
    <w:rsid w:val="00DC18AB"/>
  </w:style>
  <w:style w:type="paragraph" w:customStyle="1" w:styleId="44BFDA2E355845DE9D1D1689956D209B">
    <w:name w:val="44BFDA2E355845DE9D1D1689956D209B"/>
    <w:rsid w:val="00DC18AB"/>
  </w:style>
  <w:style w:type="paragraph" w:customStyle="1" w:styleId="B1BFCF67262F4FBB854B5A290125E8B7">
    <w:name w:val="B1BFCF67262F4FBB854B5A290125E8B7"/>
    <w:rsid w:val="00CA31F2"/>
  </w:style>
  <w:style w:type="paragraph" w:customStyle="1" w:styleId="2674F805381D477D908E477FEF663C94">
    <w:name w:val="2674F805381D477D908E477FEF663C94"/>
    <w:rsid w:val="00CA31F2"/>
  </w:style>
  <w:style w:type="paragraph" w:customStyle="1" w:styleId="CA9609E43D18443FAA3C72977017E07F">
    <w:name w:val="CA9609E43D18443FAA3C72977017E07F"/>
    <w:rsid w:val="00CA31F2"/>
  </w:style>
  <w:style w:type="paragraph" w:customStyle="1" w:styleId="FC4594EBCA6D4B7B80BA6AE45F9C40F4">
    <w:name w:val="FC4594EBCA6D4B7B80BA6AE45F9C40F4"/>
    <w:rsid w:val="00CA31F2"/>
  </w:style>
  <w:style w:type="paragraph" w:customStyle="1" w:styleId="81BF29340037471D83305435D54ED71D">
    <w:name w:val="81BF29340037471D83305435D54ED71D"/>
    <w:rsid w:val="00CA31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2716</Words>
  <Characters>1549</Characters>
  <Application>Microsoft Office Word</Application>
  <DocSecurity>0</DocSecurity>
  <Lines>12</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UAB TIC</Company>
  <LinksUpToDate>false</LinksUpToDate>
  <CharactersWithSpaces>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2018-10-29T14:08:00Z</dcterms:created>
  <dc:creator>Giedrė Jasulaitytė</dc:creator>
  <cp:lastModifiedBy>Viktoras Kamarevcevas</cp:lastModifiedBy>
  <dcterms:modified xsi:type="dcterms:W3CDTF">2018-10-30T06:49:00Z</dcterms:modified>
  <cp:revision>3</cp:revision>
</cp:coreProperties>
</file>