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7" w:rsidRPr="00011BC4" w:rsidRDefault="00011BC4">
      <w:pPr>
        <w:rPr>
          <w:color w:val="00B0F0"/>
        </w:rPr>
      </w:pPr>
      <w:proofErr w:type="spellStart"/>
      <w:r w:rsidRPr="00011BC4">
        <w:rPr>
          <w:color w:val="00B0F0"/>
        </w:rPr>
        <w:t>Alv</w:t>
      </w:r>
      <w:r>
        <w:rPr>
          <w:color w:val="00B0F0"/>
        </w:rPr>
        <w:t>eogyl</w:t>
      </w:r>
      <w:proofErr w:type="spellEnd"/>
      <w:r w:rsidRPr="00011BC4">
        <w:rPr>
          <w:color w:val="00B0F0"/>
        </w:rPr>
        <w:t xml:space="preserve"> </w:t>
      </w:r>
      <w:proofErr w:type="spellStart"/>
      <w:r w:rsidRPr="00011BC4">
        <w:rPr>
          <w:color w:val="00B0F0"/>
        </w:rPr>
        <w:t>Alveolitui</w:t>
      </w:r>
      <w:proofErr w:type="spellEnd"/>
      <w:r w:rsidRPr="00011BC4">
        <w:rPr>
          <w:color w:val="00B0F0"/>
        </w:rPr>
        <w:t xml:space="preserve"> </w:t>
      </w:r>
      <w:proofErr w:type="spellStart"/>
      <w:r w:rsidRPr="00011BC4">
        <w:rPr>
          <w:color w:val="00B0F0"/>
        </w:rPr>
        <w:t>gydyti</w:t>
      </w:r>
      <w:proofErr w:type="spellEnd"/>
    </w:p>
    <w:p w:rsidR="00011BC4" w:rsidRPr="00011BC4" w:rsidRDefault="00011BC4" w:rsidP="00011BC4">
      <w:pPr>
        <w:rPr>
          <w:color w:val="00B0F0"/>
        </w:rPr>
      </w:pPr>
      <w:proofErr w:type="spellStart"/>
      <w:r w:rsidRPr="00011BC4">
        <w:rPr>
          <w:color w:val="00B0F0"/>
        </w:rPr>
        <w:t>Indikacijos</w:t>
      </w:r>
      <w:proofErr w:type="spellEnd"/>
    </w:p>
    <w:p w:rsidR="00011BC4" w:rsidRDefault="00011BC4" w:rsidP="00011BC4">
      <w:r>
        <w:t xml:space="preserve">Pasta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alveoliniam</w:t>
      </w:r>
      <w:proofErr w:type="spellEnd"/>
      <w:r>
        <w:t xml:space="preserve"> </w:t>
      </w:r>
      <w:proofErr w:type="spellStart"/>
      <w:r>
        <w:t>ostitui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sudėtingo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trauminio</w:t>
      </w:r>
      <w:proofErr w:type="spellEnd"/>
      <w:r>
        <w:t xml:space="preserve"> </w:t>
      </w:r>
      <w:proofErr w:type="spellStart"/>
      <w:r>
        <w:t>pacientų</w:t>
      </w:r>
      <w:proofErr w:type="spellEnd"/>
      <w:r>
        <w:t xml:space="preserve">, </w:t>
      </w:r>
      <w:proofErr w:type="spellStart"/>
      <w:r>
        <w:t>turėjusių</w:t>
      </w:r>
      <w:proofErr w:type="spellEnd"/>
      <w:r>
        <w:t xml:space="preserve"> </w:t>
      </w:r>
      <w:proofErr w:type="spellStart"/>
      <w:r>
        <w:t>alveolinį</w:t>
      </w:r>
      <w:proofErr w:type="spellEnd"/>
      <w:r>
        <w:t xml:space="preserve"> </w:t>
      </w:r>
      <w:proofErr w:type="spellStart"/>
      <w:r>
        <w:t>ostitą</w:t>
      </w:r>
      <w:proofErr w:type="spellEnd"/>
      <w:r>
        <w:t xml:space="preserve">, </w:t>
      </w:r>
      <w:proofErr w:type="spellStart"/>
      <w:r>
        <w:t>danties</w:t>
      </w:r>
      <w:proofErr w:type="spellEnd"/>
      <w:r>
        <w:t xml:space="preserve"> </w:t>
      </w:r>
      <w:proofErr w:type="spellStart"/>
      <w:r>
        <w:t>traukimo</w:t>
      </w:r>
      <w:proofErr w:type="spellEnd"/>
    </w:p>
    <w:p w:rsidR="00011BC4" w:rsidRDefault="00011BC4" w:rsidP="00011BC4"/>
    <w:p w:rsidR="00011BC4" w:rsidRPr="00011BC4" w:rsidRDefault="00011BC4" w:rsidP="00011BC4">
      <w:pPr>
        <w:rPr>
          <w:color w:val="00B0F0"/>
        </w:rPr>
      </w:pPr>
      <w:proofErr w:type="spellStart"/>
      <w:r w:rsidRPr="00011BC4">
        <w:rPr>
          <w:color w:val="00B0F0"/>
        </w:rPr>
        <w:t>Savybės</w:t>
      </w:r>
      <w:proofErr w:type="spellEnd"/>
      <w:r w:rsidRPr="00011BC4">
        <w:rPr>
          <w:color w:val="00B0F0"/>
        </w:rPr>
        <w:t xml:space="preserve"> </w:t>
      </w:r>
      <w:proofErr w:type="spellStart"/>
      <w:r w:rsidRPr="00011BC4">
        <w:rPr>
          <w:color w:val="00B0F0"/>
        </w:rPr>
        <w:t>ir</w:t>
      </w:r>
      <w:proofErr w:type="spellEnd"/>
      <w:r w:rsidRPr="00011BC4">
        <w:rPr>
          <w:color w:val="00B0F0"/>
        </w:rPr>
        <w:t xml:space="preserve"> </w:t>
      </w:r>
      <w:proofErr w:type="spellStart"/>
      <w:r w:rsidRPr="00011BC4">
        <w:rPr>
          <w:color w:val="00B0F0"/>
        </w:rPr>
        <w:t>privalumai</w:t>
      </w:r>
      <w:proofErr w:type="spellEnd"/>
    </w:p>
    <w:p w:rsidR="00011BC4" w:rsidRDefault="00011BC4" w:rsidP="00011BC4">
      <w:r>
        <w:t xml:space="preserve">• </w:t>
      </w:r>
      <w:proofErr w:type="spellStart"/>
      <w:r>
        <w:t>Anti</w:t>
      </w:r>
      <w:r>
        <w:t>bakterinis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sudėtyje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paprastųjų</w:t>
      </w:r>
      <w:proofErr w:type="spellEnd"/>
      <w:r>
        <w:t xml:space="preserve"> </w:t>
      </w:r>
      <w:proofErr w:type="spellStart"/>
      <w:r>
        <w:t>avipaparčių</w:t>
      </w:r>
      <w:proofErr w:type="spellEnd"/>
      <w:r w:rsidR="002A0DE5">
        <w:t xml:space="preserve"> </w:t>
      </w:r>
      <w:proofErr w:type="spellStart"/>
      <w:r w:rsidR="002A0DE5">
        <w:t>pluošto</w:t>
      </w:r>
      <w:proofErr w:type="spellEnd"/>
      <w:r>
        <w:t xml:space="preserve"> </w:t>
      </w:r>
    </w:p>
    <w:p w:rsidR="00011BC4" w:rsidRDefault="00011BC4" w:rsidP="00011BC4">
      <w:r>
        <w:t xml:space="preserve">• </w:t>
      </w:r>
      <w:proofErr w:type="spellStart"/>
      <w:r>
        <w:t>Analgetinis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eugenolio</w:t>
      </w:r>
      <w:proofErr w:type="spellEnd"/>
      <w:r>
        <w:t xml:space="preserve"> </w:t>
      </w:r>
      <w:proofErr w:type="spellStart"/>
      <w:r>
        <w:t>malšinančių</w:t>
      </w:r>
      <w:proofErr w:type="spellEnd"/>
      <w:r>
        <w:t xml:space="preserve"> </w:t>
      </w:r>
      <w:proofErr w:type="spellStart"/>
      <w:r>
        <w:t>savybių</w:t>
      </w:r>
      <w:proofErr w:type="spellEnd"/>
      <w:r>
        <w:t xml:space="preserve"> </w:t>
      </w:r>
    </w:p>
    <w:p w:rsidR="00011BC4" w:rsidRDefault="00011BC4" w:rsidP="00011BC4">
      <w:r>
        <w:t xml:space="preserve">• </w:t>
      </w:r>
      <w:proofErr w:type="spellStart"/>
      <w:r>
        <w:t>Lengva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skaidulinės</w:t>
      </w:r>
      <w:proofErr w:type="spellEnd"/>
      <w:r>
        <w:t xml:space="preserve"> </w:t>
      </w:r>
      <w:proofErr w:type="spellStart"/>
      <w:r>
        <w:t>konsistencijos</w:t>
      </w:r>
      <w:bookmarkStart w:id="0" w:name="_GoBack"/>
      <w:bookmarkEnd w:id="0"/>
      <w:proofErr w:type="spellEnd"/>
    </w:p>
    <w:p w:rsidR="00011BC4" w:rsidRDefault="00011BC4" w:rsidP="00011BC4">
      <w:r>
        <w:t xml:space="preserve">• </w:t>
      </w:r>
      <w:proofErr w:type="spellStart"/>
      <w:r>
        <w:t>Nesunkiai</w:t>
      </w:r>
      <w:proofErr w:type="spellEnd"/>
      <w:r>
        <w:t xml:space="preserve"> </w:t>
      </w:r>
      <w:proofErr w:type="spellStart"/>
      <w:r>
        <w:t>išlieka</w:t>
      </w:r>
      <w:proofErr w:type="spellEnd"/>
      <w:r>
        <w:t xml:space="preserve"> </w:t>
      </w:r>
      <w:proofErr w:type="spellStart"/>
      <w:r>
        <w:t>alveolėje</w:t>
      </w:r>
      <w:proofErr w:type="spellEnd"/>
      <w:r>
        <w:t xml:space="preserve">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valandas</w:t>
      </w:r>
      <w:proofErr w:type="spellEnd"/>
    </w:p>
    <w:p w:rsidR="00011BC4" w:rsidRDefault="00011BC4" w:rsidP="00011BC4">
      <w:r>
        <w:t xml:space="preserve">• </w:t>
      </w:r>
      <w:proofErr w:type="spellStart"/>
      <w:r>
        <w:t>Palaipsniui</w:t>
      </w:r>
      <w:proofErr w:type="spellEnd"/>
      <w:r>
        <w:t xml:space="preserve"> </w:t>
      </w:r>
      <w:proofErr w:type="spellStart"/>
      <w:r>
        <w:t>pasišalina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liežuvio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lūpų</w:t>
      </w:r>
      <w:proofErr w:type="spellEnd"/>
      <w:r>
        <w:t xml:space="preserve"> </w:t>
      </w:r>
      <w:proofErr w:type="spellStart"/>
      <w:r>
        <w:t>judesių</w:t>
      </w:r>
      <w:proofErr w:type="spellEnd"/>
    </w:p>
    <w:p w:rsidR="00011BC4" w:rsidRPr="00011BC4" w:rsidRDefault="00011BC4" w:rsidP="00011BC4">
      <w:pPr>
        <w:rPr>
          <w:color w:val="00B0F0"/>
        </w:rPr>
      </w:pPr>
      <w:proofErr w:type="spellStart"/>
      <w:r w:rsidRPr="00011BC4">
        <w:rPr>
          <w:color w:val="00B0F0"/>
        </w:rPr>
        <w:t>Pakuotė</w:t>
      </w:r>
      <w:proofErr w:type="spellEnd"/>
    </w:p>
    <w:p w:rsidR="00011BC4" w:rsidRDefault="00011BC4" w:rsidP="00011BC4">
      <w:r>
        <w:t>1</w:t>
      </w:r>
      <w:r>
        <w:t>0</w:t>
      </w:r>
      <w:r>
        <w:t xml:space="preserve"> g </w:t>
      </w:r>
      <w:proofErr w:type="spellStart"/>
      <w:r>
        <w:t>indelis</w:t>
      </w:r>
      <w:proofErr w:type="spellEnd"/>
    </w:p>
    <w:p w:rsidR="00011BC4" w:rsidRDefault="00011BC4" w:rsidP="00011BC4">
      <w:proofErr w:type="spellStart"/>
      <w:r w:rsidRPr="00011BC4">
        <w:rPr>
          <w:color w:val="00B0F0"/>
        </w:rPr>
        <w:t>Sudėtis</w:t>
      </w:r>
      <w:proofErr w:type="spellEnd"/>
      <w:r>
        <w:t>:</w:t>
      </w:r>
    </w:p>
    <w:p w:rsidR="00011BC4" w:rsidRDefault="00011BC4" w:rsidP="00011BC4">
      <w:proofErr w:type="spellStart"/>
      <w:r>
        <w:t>Paprastųjų</w:t>
      </w:r>
      <w:proofErr w:type="spellEnd"/>
      <w:r>
        <w:t xml:space="preserve"> </w:t>
      </w:r>
      <w:proofErr w:type="spellStart"/>
      <w:r>
        <w:t>avipaparčių</w:t>
      </w:r>
      <w:proofErr w:type="spellEnd"/>
      <w:r>
        <w:t xml:space="preserve"> </w:t>
      </w:r>
      <w:proofErr w:type="spellStart"/>
      <w:r>
        <w:t>pluoštas</w:t>
      </w:r>
      <w:proofErr w:type="spellEnd"/>
      <w:r>
        <w:t xml:space="preserve">, </w:t>
      </w:r>
      <w:proofErr w:type="spellStart"/>
      <w:r>
        <w:t>eugenolis</w:t>
      </w:r>
      <w:proofErr w:type="spellEnd"/>
      <w:r>
        <w:t xml:space="preserve">, </w:t>
      </w:r>
      <w:proofErr w:type="spellStart"/>
      <w:r>
        <w:t>natrio</w:t>
      </w:r>
      <w:proofErr w:type="spellEnd"/>
      <w:r>
        <w:t xml:space="preserve"> </w:t>
      </w:r>
      <w:proofErr w:type="spellStart"/>
      <w:r>
        <w:t>laurisulfatas</w:t>
      </w:r>
      <w:proofErr w:type="spellEnd"/>
      <w:r>
        <w:t xml:space="preserve">, </w:t>
      </w:r>
      <w:proofErr w:type="spellStart"/>
      <w:r>
        <w:t>kalcio</w:t>
      </w:r>
      <w:proofErr w:type="spellEnd"/>
      <w:r>
        <w:t xml:space="preserve"> </w:t>
      </w:r>
      <w:proofErr w:type="spellStart"/>
      <w:r>
        <w:t>karbonatas</w:t>
      </w:r>
      <w:proofErr w:type="spellEnd"/>
      <w:r>
        <w:t xml:space="preserve">, </w:t>
      </w:r>
      <w:proofErr w:type="spellStart"/>
      <w:r>
        <w:t>ekscipientai</w:t>
      </w:r>
      <w:proofErr w:type="spellEnd"/>
    </w:p>
    <w:p w:rsidR="00011BC4" w:rsidRDefault="00011BC4"/>
    <w:p w:rsidR="00011BC4" w:rsidRDefault="00011BC4"/>
    <w:sectPr w:rsidR="00011BC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CC"/>
    <w:rsid w:val="00011BC4"/>
    <w:rsid w:val="002A0DE5"/>
    <w:rsid w:val="00B02DCC"/>
    <w:rsid w:val="00B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Vaitkus</dc:creator>
  <cp:keywords/>
  <dc:description/>
  <cp:lastModifiedBy>Mantas Vaitkus</cp:lastModifiedBy>
  <cp:revision>2</cp:revision>
  <dcterms:created xsi:type="dcterms:W3CDTF">2015-03-23T08:49:00Z</dcterms:created>
  <dcterms:modified xsi:type="dcterms:W3CDTF">2015-03-23T09:00:00Z</dcterms:modified>
</cp:coreProperties>
</file>