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F3" w:rsidRPr="0054546C" w:rsidRDefault="00DA65F3" w:rsidP="001A3A3E">
      <w:pPr>
        <w:spacing w:line="276" w:lineRule="auto"/>
        <w:ind w:left="6804" w:right="142" w:hanging="6804"/>
        <w:jc w:val="right"/>
        <w:outlineLvl w:val="0"/>
        <w:rPr>
          <w:rFonts w:ascii="Arial" w:hAnsi="Arial" w:cs="Arial"/>
          <w:sz w:val="22"/>
        </w:rPr>
      </w:pPr>
    </w:p>
    <w:p w:rsidR="001A3A3E" w:rsidRPr="00DA65F3" w:rsidRDefault="00DA65F3" w:rsidP="001A3A3E">
      <w:pPr>
        <w:jc w:val="center"/>
        <w:rPr>
          <w:rFonts w:ascii="Arial" w:hAnsi="Arial" w:cs="Arial"/>
          <w:b/>
          <w:sz w:val="22"/>
          <w:szCs w:val="22"/>
        </w:rPr>
      </w:pPr>
      <w:r w:rsidRPr="00DA65F3">
        <w:rPr>
          <w:rFonts w:ascii="Arial" w:hAnsi="Arial" w:cs="Arial"/>
          <w:b/>
          <w:sz w:val="22"/>
          <w:szCs w:val="22"/>
        </w:rPr>
        <w:t>Techniniai reikalavimai</w:t>
      </w:r>
    </w:p>
    <w:p w:rsidR="001A3A3E" w:rsidRPr="0022078F" w:rsidRDefault="001A3A3E" w:rsidP="001A3A3E">
      <w:pPr>
        <w:jc w:val="center"/>
        <w:rPr>
          <w:rFonts w:ascii="Arial" w:hAnsi="Arial" w:cs="Arial"/>
          <w:sz w:val="22"/>
          <w:szCs w:val="22"/>
        </w:rPr>
      </w:pPr>
    </w:p>
    <w:p w:rsidR="00266A09" w:rsidRDefault="00DA65F3" w:rsidP="00DA65F3">
      <w:pPr>
        <w:jc w:val="both"/>
        <w:rPr>
          <w:rFonts w:ascii="Arial" w:hAnsi="Arial" w:cs="Arial"/>
          <w:sz w:val="22"/>
        </w:rPr>
      </w:pPr>
      <w:r w:rsidRPr="00DA65F3">
        <w:rPr>
          <w:rFonts w:ascii="Arial" w:hAnsi="Arial" w:cs="Arial"/>
          <w:sz w:val="22"/>
        </w:rPr>
        <w:t xml:space="preserve">Įrenginių ir medžiagų techninės specifikacijos - internetinė prieiga </w:t>
      </w:r>
      <w:hyperlink r:id="rId8" w:history="1">
        <w:r w:rsidR="007977BD">
          <w:rPr>
            <w:rStyle w:val="Hyperlink"/>
            <w:rFonts w:ascii="Arial" w:hAnsi="Arial" w:cs="Arial"/>
            <w:sz w:val="22"/>
          </w:rPr>
          <w:t>http://www.eso.lt/lt/partneriams/elektros-darbu-tiekejams-ir-rangovams/projektu-techniniai-reikalavimai.html</w:t>
        </w:r>
      </w:hyperlink>
      <w:r w:rsidR="001F7840">
        <w:rPr>
          <w:rFonts w:ascii="Arial" w:hAnsi="Arial" w:cs="Arial"/>
          <w:sz w:val="22"/>
        </w:rPr>
        <w:t>;</w:t>
      </w:r>
    </w:p>
    <w:p w:rsidR="00D703CA" w:rsidRDefault="00F47073" w:rsidP="00DA65F3">
      <w:pPr>
        <w:jc w:val="both"/>
        <w:rPr>
          <w:rFonts w:ascii="Arial" w:hAnsi="Arial" w:cs="Arial"/>
          <w:color w:val="000000"/>
        </w:rPr>
      </w:pPr>
      <w:r w:rsidRPr="00F47073">
        <w:rPr>
          <w:rFonts w:ascii="Arial" w:hAnsi="Arial" w:cs="Arial"/>
          <w:sz w:val="22"/>
        </w:rPr>
        <w:t>Technologinės kortos – internetinė prieiga</w:t>
      </w:r>
      <w:r w:rsidR="00D703CA">
        <w:rPr>
          <w:rFonts w:ascii="Arial" w:hAnsi="Arial" w:cs="Arial"/>
          <w:sz w:val="22"/>
        </w:rPr>
        <w:t xml:space="preserve"> </w:t>
      </w:r>
      <w:hyperlink r:id="rId9" w:history="1">
        <w:r w:rsidR="00D703CA">
          <w:rPr>
            <w:rStyle w:val="Hyperlink"/>
            <w:rFonts w:ascii="Arial" w:hAnsi="Arial" w:cs="Arial"/>
            <w:color w:val="000000"/>
          </w:rPr>
          <w:t>http://www.eso.lt/lt/eso-partneriams/elektros-partneriams/sutarciu-valdymas_1954/techniniai-reikalavimai/technologines-kortos_1961.html</w:t>
        </w:r>
      </w:hyperlink>
    </w:p>
    <w:p w:rsidR="00DC7733" w:rsidRDefault="00DC7733" w:rsidP="00DC7733">
      <w:pPr>
        <w:jc w:val="both"/>
      </w:pPr>
      <w:r>
        <w:rPr>
          <w:rFonts w:ascii="Arial" w:hAnsi="Arial" w:cs="Arial"/>
          <w:sz w:val="22"/>
        </w:rPr>
        <w:t xml:space="preserve">Darbų kodai - „ESO įrenginiuose vykdomų darbų, kuriems nustatyti reikalavimai rangovams, sąrašas“ - </w:t>
      </w:r>
      <w:r>
        <w:t xml:space="preserve">internetinė prieiga </w:t>
      </w:r>
      <w:hyperlink r:id="rId10" w:history="1">
        <w:r w:rsidRPr="006E61C8">
          <w:rPr>
            <w:rStyle w:val="Hyperlink"/>
          </w:rPr>
          <w:t>http://www.eso.lt/lt/eso-partneriams/elektros-partneriams/sutarciu-valdymas_1954/techniniai-dokumentai-ir-formos_440.html</w:t>
        </w:r>
      </w:hyperlink>
    </w:p>
    <w:p w:rsidR="00D703CA" w:rsidRDefault="00D703CA" w:rsidP="00DA65F3">
      <w:pPr>
        <w:jc w:val="both"/>
        <w:rPr>
          <w:rFonts w:ascii="Arial" w:hAnsi="Arial" w:cs="Arial"/>
          <w:color w:val="000000"/>
        </w:rPr>
      </w:pPr>
    </w:p>
    <w:p w:rsidR="001F7840" w:rsidRDefault="001F7840" w:rsidP="00DA65F3">
      <w:pPr>
        <w:jc w:val="both"/>
        <w:rPr>
          <w:rFonts w:ascii="Arial" w:hAnsi="Arial" w:cs="Arial"/>
          <w:sz w:val="22"/>
        </w:rPr>
      </w:pPr>
    </w:p>
    <w:p w:rsidR="001F7840" w:rsidRPr="001F7840" w:rsidRDefault="001F7840" w:rsidP="00DA65F3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1F7840" w:rsidRPr="001F7840" w:rsidSect="00952771">
      <w:pgSz w:w="15840" w:h="12240" w:orient="landscape"/>
      <w:pgMar w:top="1134" w:right="1239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3E"/>
    <w:rsid w:val="000102E5"/>
    <w:rsid w:val="00065D82"/>
    <w:rsid w:val="000B0D00"/>
    <w:rsid w:val="000E38BE"/>
    <w:rsid w:val="000E4399"/>
    <w:rsid w:val="000F069B"/>
    <w:rsid w:val="0010279A"/>
    <w:rsid w:val="00112464"/>
    <w:rsid w:val="00126566"/>
    <w:rsid w:val="0015348B"/>
    <w:rsid w:val="00160D55"/>
    <w:rsid w:val="001671D4"/>
    <w:rsid w:val="001909AE"/>
    <w:rsid w:val="001A3A3E"/>
    <w:rsid w:val="001C6F37"/>
    <w:rsid w:val="001F7840"/>
    <w:rsid w:val="00220D97"/>
    <w:rsid w:val="00225E95"/>
    <w:rsid w:val="00230EB4"/>
    <w:rsid w:val="00246A2D"/>
    <w:rsid w:val="00265899"/>
    <w:rsid w:val="00266A09"/>
    <w:rsid w:val="00276DFF"/>
    <w:rsid w:val="00282FC4"/>
    <w:rsid w:val="00285F6E"/>
    <w:rsid w:val="002D4B78"/>
    <w:rsid w:val="002E54CB"/>
    <w:rsid w:val="002F6C0A"/>
    <w:rsid w:val="00305EBD"/>
    <w:rsid w:val="003135C0"/>
    <w:rsid w:val="00322BAC"/>
    <w:rsid w:val="003C1678"/>
    <w:rsid w:val="003D14E2"/>
    <w:rsid w:val="003F5744"/>
    <w:rsid w:val="004148A9"/>
    <w:rsid w:val="00465AB2"/>
    <w:rsid w:val="00471368"/>
    <w:rsid w:val="0047796B"/>
    <w:rsid w:val="00484C4A"/>
    <w:rsid w:val="004947B2"/>
    <w:rsid w:val="004960EE"/>
    <w:rsid w:val="00497442"/>
    <w:rsid w:val="004D1301"/>
    <w:rsid w:val="004E1DCF"/>
    <w:rsid w:val="004E5806"/>
    <w:rsid w:val="0052562A"/>
    <w:rsid w:val="0057084E"/>
    <w:rsid w:val="005C18B8"/>
    <w:rsid w:val="005D6109"/>
    <w:rsid w:val="005E1F24"/>
    <w:rsid w:val="005E6686"/>
    <w:rsid w:val="00633E85"/>
    <w:rsid w:val="00635EA5"/>
    <w:rsid w:val="006432FE"/>
    <w:rsid w:val="00646F9A"/>
    <w:rsid w:val="00693A69"/>
    <w:rsid w:val="006C5BBC"/>
    <w:rsid w:val="006D1983"/>
    <w:rsid w:val="006D3B45"/>
    <w:rsid w:val="006E3A6C"/>
    <w:rsid w:val="00757138"/>
    <w:rsid w:val="00757F19"/>
    <w:rsid w:val="00776E47"/>
    <w:rsid w:val="0079130A"/>
    <w:rsid w:val="007977BD"/>
    <w:rsid w:val="007B1444"/>
    <w:rsid w:val="007E353D"/>
    <w:rsid w:val="007E4BB7"/>
    <w:rsid w:val="0083109D"/>
    <w:rsid w:val="00857811"/>
    <w:rsid w:val="00864F35"/>
    <w:rsid w:val="008701E4"/>
    <w:rsid w:val="00881740"/>
    <w:rsid w:val="008837D2"/>
    <w:rsid w:val="008C5AAC"/>
    <w:rsid w:val="008F63AF"/>
    <w:rsid w:val="00913A72"/>
    <w:rsid w:val="0092247A"/>
    <w:rsid w:val="009410D8"/>
    <w:rsid w:val="00952771"/>
    <w:rsid w:val="00974918"/>
    <w:rsid w:val="009815DB"/>
    <w:rsid w:val="009B174E"/>
    <w:rsid w:val="009B6D17"/>
    <w:rsid w:val="009E3BA7"/>
    <w:rsid w:val="00A0375F"/>
    <w:rsid w:val="00A16475"/>
    <w:rsid w:val="00A61E14"/>
    <w:rsid w:val="00AA163B"/>
    <w:rsid w:val="00AD736F"/>
    <w:rsid w:val="00B06C50"/>
    <w:rsid w:val="00B1777E"/>
    <w:rsid w:val="00B17DF9"/>
    <w:rsid w:val="00B229AA"/>
    <w:rsid w:val="00B40515"/>
    <w:rsid w:val="00BA0567"/>
    <w:rsid w:val="00BA3BC8"/>
    <w:rsid w:val="00BB18A1"/>
    <w:rsid w:val="00C13672"/>
    <w:rsid w:val="00C535D2"/>
    <w:rsid w:val="00C67637"/>
    <w:rsid w:val="00C70D2E"/>
    <w:rsid w:val="00C923B7"/>
    <w:rsid w:val="00CA3EFA"/>
    <w:rsid w:val="00CC27B8"/>
    <w:rsid w:val="00CD36A7"/>
    <w:rsid w:val="00CE4A88"/>
    <w:rsid w:val="00CE5618"/>
    <w:rsid w:val="00CF3521"/>
    <w:rsid w:val="00D2283B"/>
    <w:rsid w:val="00D27E59"/>
    <w:rsid w:val="00D27F11"/>
    <w:rsid w:val="00D306CF"/>
    <w:rsid w:val="00D703CA"/>
    <w:rsid w:val="00D92311"/>
    <w:rsid w:val="00D97D8F"/>
    <w:rsid w:val="00DA65F3"/>
    <w:rsid w:val="00DC7733"/>
    <w:rsid w:val="00DE6DF5"/>
    <w:rsid w:val="00EA1A2B"/>
    <w:rsid w:val="00EE17EA"/>
    <w:rsid w:val="00F04A14"/>
    <w:rsid w:val="00F05DD0"/>
    <w:rsid w:val="00F1288A"/>
    <w:rsid w:val="00F14022"/>
    <w:rsid w:val="00F47073"/>
    <w:rsid w:val="00F86E61"/>
    <w:rsid w:val="00F878EB"/>
    <w:rsid w:val="00FA5F7A"/>
    <w:rsid w:val="00FB277A"/>
    <w:rsid w:val="00FC377F"/>
    <w:rsid w:val="00FC47BA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2DDAA-4A5F-495A-8099-3AE2BFB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65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3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lt/lt/partneriams/elektros-darbu-tiekejams-ir-rangovams/projektu-techniniai-reikalavimai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o.lt/lt/eso-partneriams/elektros-partneriams/sutarciu-valdymas_1954/techniniai-dokumentai-ir-formos_440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so.lt/lt/eso-partneriams/elektros-partneriams/sutarciu-valdymas_1954/techniniai-reikalavimai/technologines-kortos_19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BDE0E97BD24BAC49ACAAE78DD400DE40" ma:contentTypeVersion="20" ma:contentTypeDescription="Pirkimų dokumentas." ma:contentTypeScope="" ma:versionID="27b67b005fc5130e7675b913ae92286f">
  <xsd:schema xmlns:xsd="http://www.w3.org/2001/XMLSchema" xmlns:xs="http://www.w3.org/2001/XMLSchema" xmlns:p="http://schemas.microsoft.com/office/2006/metadata/properties" xmlns:ns2="7d3ccfc8-0174-48be-b2c7-759d9617ea65" xmlns:ns4="53504e4c-b273-4340-80d1-23a349e50001" xmlns:ns5="a5930e29-24ab-4925-a910-c1bbade73c3f" targetNamespace="http://schemas.microsoft.com/office/2006/metadata/properties" ma:root="true" ma:fieldsID="0ee830b8da325332abd2710676c78837" ns2:_="" ns4:_="" ns5:_="">
    <xsd:import namespace="7d3ccfc8-0174-48be-b2c7-759d9617ea65"/>
    <xsd:import namespace="53504e4c-b273-4340-80d1-23a349e50001"/>
    <xsd:import namespace="a5930e29-24ab-4925-a910-c1bbade7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5:Aff_uzsakovopadalinys" minOccurs="0"/>
                <xsd:element ref="ns4:I_x0161__x0020_j_x0173__x0020_med_x017e_iag_x0173__x0020_vert_x0117__x0020_sudaro" minOccurs="0"/>
                <xsd:element ref="ns2:Aff_tipinesformossutartis" minOccurs="0"/>
                <xsd:element ref="ns5:AffEkspertupasizadejimai" minOccurs="0"/>
                <xsd:element ref="ns4:S_x0105_naudos_x002f_Investicijos" minOccurs="0"/>
                <xsd:element ref="ns2:Aff_pateikimoderinimui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description="" ma:internalName="Aff_tipinesformossutartis">
      <xsd:simpleType>
        <xsd:restriction base="dms:Boolean"/>
      </xsd:simpleType>
    </xsd:element>
    <xsd:element name="Aff_pateikimoderinimuidata" ma:index="32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4e4c-b273-4340-80d1-23a349e50001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S_x0105_naudos_x002f_Investicijos" ma:index="31" nillable="true" ma:displayName="Sąnaudos/Investicijos" ma:list="{b4b0a4de-f1a4-475b-997a-a2b6643b6f20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Užsakovo padalinys" ma:list="{dd0516e0-411d-4b9d-a2e8-dcb92768d8b6}" ma:internalName="Aff_uzsakovopadalinys" ma:showField="Title" ma:web="a5930e29-24ab-4925-a910-c1bbade73c3f">
      <xsd:simpleType>
        <xsd:restriction base="dms:Lookup"/>
      </xsd:simpleType>
    </xsd:element>
    <xsd:element name="AffEkspertupasizadejimai" ma:index="30" nillable="true" ma:displayName="Ekspertų pasižadėjimai" ma:list="{a0e53f40-c35c-47b0-8952-5dc745006e19}" ma:internalName="AffEkspertupasizadejimai" ma:showField="Title" ma:web="a5930e29-24ab-4925-a910-c1bbade7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4Z6MPDUXFVQC-140-10039</_dlc_DocId>
    <_dlc_DocIdUrl xmlns="7d3ccfc8-0174-48be-b2c7-759d9617ea65">
      <Url>http://vac.corp.rst.lt/pirkimai/uzsakovai/LESTO/_layouts/15/DocIdRedir.aspx?ID=4Z6MPDUXFVQC-140-10039</Url>
      <Description>4Z6MPDUXFVQC-140-10039</Description>
    </_dlc_DocIdUrl>
    <Aff_tipinesformossutartis xmlns="7d3ccfc8-0174-48be-b2c7-759d9617ea65">true</Aff_tipinesformossutartis>
    <S_x0105_naudos_x002f_Investicijos xmlns="53504e4c-b273-4340-80d1-23a349e50001" xsi:nil="true"/>
    <Aff_pateikimoderinimuidata xmlns="7d3ccfc8-0174-48be-b2c7-759d9617ea65" xsi:nil="true"/>
    <Aff_uzsakovopadalinys xmlns="a5930e29-24ab-4925-a910-c1bbade73c3f" xsi:nil="true"/>
    <AffEkspertupasizadejimai xmlns="a5930e29-24ab-4925-a910-c1bbade73c3f"/>
    <I_x0161__x0020_j_x0173__x0020_med_x017e_iag_x0173__x0020_vert_x0117__x0020_sudaro xmlns="53504e4c-b273-4340-80d1-23a349e50001" xsi:nil="true"/>
  </documentManagement>
</p:properties>
</file>

<file path=customXml/itemProps1.xml><?xml version="1.0" encoding="utf-8"?>
<ds:datastoreItem xmlns:ds="http://schemas.openxmlformats.org/officeDocument/2006/customXml" ds:itemID="{FB8C0400-5176-4351-88CA-9FB74F42D2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615CF7-4856-4DEE-8CDF-9317DD79D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53504e4c-b273-4340-80d1-23a349e50001"/>
    <ds:schemaRef ds:uri="a5930e29-24ab-4925-a910-c1bbade7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BC6B2-BBB6-4FBF-A465-6BBF2538B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75622-9865-4131-82ED-6F5DDF74DCE9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53504e4c-b273-4340-80d1-23a349e50001"/>
    <ds:schemaRef ds:uri="a5930e29-24ab-4925-a910-c1bbade73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dmigrs</dc:creator>
  <cp:lastModifiedBy>Dainius Karnilavičius</cp:lastModifiedBy>
  <cp:revision>3</cp:revision>
  <cp:lastPrinted>2013-06-28T14:31:00Z</cp:lastPrinted>
  <dcterms:created xsi:type="dcterms:W3CDTF">2017-10-17T12:19:00Z</dcterms:created>
  <dcterms:modified xsi:type="dcterms:W3CDTF">2018-11-05T07:57:00Z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0x0101008029EB588A33574C8C4332B53EDD6B9300BDE0E97BD24BAC49ACAAE78DD400DE40</vt:lpwstr>
  </property>
  <property fmtid="{D5CDD505-2E9C-101B-9397-08002B2CF9AE}" pid="3" name="_dlc_DocIdItemGuid">
    <vt:lpwstr>30c6b606-1813-4091-9ba2-4a367d3b737e</vt:lpwstr>
  </property>
</Properties>
</file>