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0BED" w14:textId="77777777" w:rsidR="00824556" w:rsidRDefault="00824556">
      <w:pPr>
        <w:spacing w:line="1" w:lineRule="exact"/>
      </w:pPr>
    </w:p>
    <w:p w14:paraId="2FD86B79" w14:textId="77777777" w:rsidR="00824556" w:rsidRDefault="00000000">
      <w:pPr>
        <w:framePr w:wrap="none" w:vAnchor="page" w:hAnchor="page" w:x="5910" w:y="1067"/>
        <w:rPr>
          <w:sz w:val="2"/>
          <w:szCs w:val="2"/>
        </w:rPr>
      </w:pPr>
      <w:r>
        <w:rPr>
          <w:noProof/>
        </w:rPr>
        <w:drawing>
          <wp:inline distT="0" distB="0" distL="0" distR="0" wp14:anchorId="6BCECF5A" wp14:editId="77F5ACBF">
            <wp:extent cx="548640" cy="5727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48640" cy="572770"/>
                    </a:xfrm>
                    <a:prstGeom prst="rect">
                      <a:avLst/>
                    </a:prstGeom>
                  </pic:spPr>
                </pic:pic>
              </a:graphicData>
            </a:graphic>
          </wp:inline>
        </w:drawing>
      </w:r>
    </w:p>
    <w:p w14:paraId="1C9FDBD9" w14:textId="77777777" w:rsidR="00824556" w:rsidRDefault="00000000">
      <w:pPr>
        <w:pStyle w:val="Picturecaption0"/>
        <w:framePr w:w="1037" w:h="552" w:hRule="exact" w:wrap="none" w:vAnchor="page" w:hAnchor="page" w:x="5819" w:y="1974"/>
        <w:jc w:val="center"/>
        <w:rPr>
          <w:sz w:val="32"/>
          <w:szCs w:val="32"/>
        </w:rPr>
      </w:pPr>
      <w:r>
        <w:rPr>
          <w:rStyle w:val="Picturecaption"/>
          <w:rFonts w:ascii="Arial" w:eastAsia="Arial" w:hAnsi="Arial" w:cs="Arial"/>
          <w:b/>
          <w:bCs/>
          <w:color w:val="292625"/>
          <w:sz w:val="32"/>
          <w:szCs w:val="32"/>
          <w:lang w:val="en-US" w:eastAsia="en-US"/>
        </w:rPr>
        <w:t>EIKOS</w:t>
      </w:r>
    </w:p>
    <w:p w14:paraId="3BC1D3F9" w14:textId="77777777" w:rsidR="00824556" w:rsidRDefault="00000000">
      <w:pPr>
        <w:pStyle w:val="Picturecaption0"/>
        <w:framePr w:w="1037" w:h="552" w:hRule="exact" w:wrap="none" w:vAnchor="page" w:hAnchor="page" w:x="5819" w:y="1974"/>
        <w:spacing w:line="204" w:lineRule="auto"/>
        <w:jc w:val="center"/>
        <w:rPr>
          <w:sz w:val="20"/>
          <w:szCs w:val="20"/>
        </w:rPr>
      </w:pPr>
      <w:r>
        <w:rPr>
          <w:rStyle w:val="Picturecaption"/>
          <w:rFonts w:ascii="Arial" w:eastAsia="Arial" w:hAnsi="Arial" w:cs="Arial"/>
          <w:b/>
          <w:bCs/>
          <w:color w:val="292625"/>
          <w:sz w:val="20"/>
          <w:szCs w:val="20"/>
        </w:rPr>
        <w:t>STATYBA</w:t>
      </w:r>
    </w:p>
    <w:p w14:paraId="15EDBD85" w14:textId="77777777" w:rsidR="00824556" w:rsidRDefault="00000000">
      <w:pPr>
        <w:pStyle w:val="Pagrindinistekstas"/>
        <w:framePr w:w="9110" w:h="6739" w:hRule="exact" w:wrap="none" w:vAnchor="page" w:hAnchor="page" w:x="2094" w:y="2588"/>
        <w:spacing w:after="0" w:line="240" w:lineRule="auto"/>
        <w:jc w:val="both"/>
        <w:rPr>
          <w:sz w:val="22"/>
          <w:szCs w:val="22"/>
        </w:rPr>
      </w:pPr>
      <w:r>
        <w:rPr>
          <w:rStyle w:val="PagrindinistekstasDiagrama"/>
          <w:sz w:val="22"/>
          <w:szCs w:val="22"/>
        </w:rPr>
        <w:t>Viešajai įstaigai CPO LT</w:t>
      </w:r>
    </w:p>
    <w:p w14:paraId="5C8C446C" w14:textId="77777777" w:rsidR="00824556" w:rsidRDefault="00000000">
      <w:pPr>
        <w:pStyle w:val="Pagrindinistekstas"/>
        <w:framePr w:w="9110" w:h="6739" w:hRule="exact" w:wrap="none" w:vAnchor="page" w:hAnchor="page" w:x="2094" w:y="2588"/>
        <w:spacing w:after="420" w:line="240" w:lineRule="auto"/>
        <w:jc w:val="both"/>
      </w:pPr>
      <w:r>
        <w:rPr>
          <w:rStyle w:val="PagrindinistekstasDiagrama"/>
          <w:b/>
          <w:bCs/>
        </w:rPr>
        <w:t>Teikiama CVP IS priemonėmis</w:t>
      </w:r>
    </w:p>
    <w:p w14:paraId="0C29CA6A" w14:textId="77777777" w:rsidR="00824556" w:rsidRDefault="00000000">
      <w:pPr>
        <w:pStyle w:val="Pagrindinistekstas"/>
        <w:framePr w:w="9110" w:h="6739" w:hRule="exact" w:wrap="none" w:vAnchor="page" w:hAnchor="page" w:x="2094" w:y="2588"/>
        <w:spacing w:after="360" w:line="360" w:lineRule="auto"/>
        <w:jc w:val="center"/>
        <w:rPr>
          <w:sz w:val="22"/>
          <w:szCs w:val="22"/>
        </w:rPr>
      </w:pPr>
      <w:r>
        <w:rPr>
          <w:rStyle w:val="PagrindinistekstasDiagrama"/>
          <w:sz w:val="22"/>
          <w:szCs w:val="22"/>
        </w:rPr>
        <w:t>DĖL PASIŪLYMO</w:t>
      </w:r>
    </w:p>
    <w:p w14:paraId="3A46FC8E" w14:textId="77777777" w:rsidR="00824556" w:rsidRDefault="00000000">
      <w:pPr>
        <w:pStyle w:val="Pagrindinistekstas"/>
        <w:framePr w:w="9110" w:h="6739" w:hRule="exact" w:wrap="none" w:vAnchor="page" w:hAnchor="page" w:x="2094" w:y="2588"/>
        <w:spacing w:after="220" w:line="406" w:lineRule="auto"/>
        <w:jc w:val="center"/>
      </w:pPr>
      <w:r>
        <w:rPr>
          <w:rStyle w:val="PagrindinistekstasDiagrama"/>
          <w:b/>
          <w:bCs/>
        </w:rPr>
        <w:t>2024 m. kovo 12 d. Nr. SD24-012</w:t>
      </w:r>
    </w:p>
    <w:p w14:paraId="5053A854" w14:textId="77777777" w:rsidR="00824556" w:rsidRDefault="00000000">
      <w:pPr>
        <w:pStyle w:val="Pagrindinistekstas"/>
        <w:framePr w:w="9110" w:h="6739" w:hRule="exact" w:wrap="none" w:vAnchor="page" w:hAnchor="page" w:x="2094" w:y="2588"/>
        <w:spacing w:after="80" w:line="406" w:lineRule="auto"/>
        <w:ind w:firstLine="860"/>
        <w:jc w:val="both"/>
      </w:pPr>
      <w:r>
        <w:rPr>
          <w:rStyle w:val="PagrindinistekstasDiagrama"/>
          <w:b/>
          <w:bCs/>
        </w:rPr>
        <w:t>UAB „Eikos statyba” atsakydama į VšĮ CPO LT 2024-03-07 dienos Pranešimą Nr. 12330112, dėl vykdomo konkurso „Gydymo paskirties pastato (Infekcinių ligų klinikos), adresu Smėlynės g. 25, Panevėžys, statybos darbai“ pirkimo Nr. 693757, pateikia, patikslina prašomą informaciją. Paaiškiname, kad pildant deklaraciją įsivėlė klaida, todėl pateikiame patikslintą deklaraciją ir pridedame 2023 metų Pažymą „Dėl įtariamųjų, kaltinamųjų ir nuteistųjų registro duomenų apie fizinį asmenį“ Domą Dargį ir taip pat naują pažymą. Pažymime, kad teisinga informaciją apie valdybos narius buvome pateikę Registrų centro išplėstiniame išraše su istoriją dokumente „</w:t>
      </w:r>
      <w:r>
        <w:rPr>
          <w:rStyle w:val="PagrindinistekstasDiagrama"/>
          <w:i/>
          <w:iCs/>
        </w:rPr>
        <w:t>Kvalifikacija 1__L-s0131. pdf (Kvalifikacija 1__L-s0131.pdf</w:t>
      </w:r>
      <w:r>
        <w:rPr>
          <w:rStyle w:val="PagrindinistekstasDiagrama"/>
          <w:b/>
          <w:bCs/>
        </w:rPr>
        <w:t>)“ psl. 11.</w:t>
      </w:r>
    </w:p>
    <w:p w14:paraId="346D8911" w14:textId="77777777" w:rsidR="00824556" w:rsidRDefault="00000000">
      <w:pPr>
        <w:pStyle w:val="Pagrindinistekstas"/>
        <w:framePr w:w="9110" w:h="6739" w:hRule="exact" w:wrap="none" w:vAnchor="page" w:hAnchor="page" w:x="2094" w:y="2588"/>
        <w:spacing w:after="0" w:line="360" w:lineRule="auto"/>
        <w:ind w:firstLine="700"/>
        <w:jc w:val="both"/>
      </w:pPr>
      <w:r>
        <w:rPr>
          <w:rStyle w:val="PagrindinistekstasDiagrama"/>
          <w:sz w:val="22"/>
          <w:szCs w:val="22"/>
        </w:rPr>
        <w:t>PRIDEDAMA</w:t>
      </w:r>
      <w:r>
        <w:rPr>
          <w:rStyle w:val="PagrindinistekstasDiagrama"/>
          <w:b/>
          <w:bCs/>
        </w:rPr>
        <w:t>:</w:t>
      </w:r>
    </w:p>
    <w:p w14:paraId="69300FE3" w14:textId="77777777" w:rsidR="00824556" w:rsidRDefault="00000000">
      <w:pPr>
        <w:pStyle w:val="Pagrindinistekstas"/>
        <w:framePr w:w="9110" w:h="6739" w:hRule="exact" w:wrap="none" w:vAnchor="page" w:hAnchor="page" w:x="2094" w:y="2588"/>
        <w:numPr>
          <w:ilvl w:val="0"/>
          <w:numId w:val="1"/>
        </w:numPr>
        <w:tabs>
          <w:tab w:val="left" w:pos="1025"/>
        </w:tabs>
        <w:spacing w:after="0" w:line="276" w:lineRule="auto"/>
        <w:ind w:firstLine="700"/>
        <w:jc w:val="both"/>
      </w:pPr>
      <w:r>
        <w:rPr>
          <w:rStyle w:val="PagrindinistekstasDiagrama"/>
          <w:b/>
          <w:bCs/>
        </w:rPr>
        <w:t>Deklaracija dėl tiekėjo atsakingų asmenų, nurodytų VPĮ 46 STR.2 D. 2 P;</w:t>
      </w:r>
    </w:p>
    <w:p w14:paraId="73DE78F0" w14:textId="77777777" w:rsidR="00824556" w:rsidRDefault="00000000">
      <w:pPr>
        <w:pStyle w:val="Pagrindinistekstas"/>
        <w:framePr w:w="9110" w:h="6739" w:hRule="exact" w:wrap="none" w:vAnchor="page" w:hAnchor="page" w:x="2094" w:y="2588"/>
        <w:numPr>
          <w:ilvl w:val="0"/>
          <w:numId w:val="1"/>
        </w:numPr>
        <w:tabs>
          <w:tab w:val="left" w:pos="1044"/>
        </w:tabs>
        <w:spacing w:after="0" w:line="276" w:lineRule="auto"/>
        <w:ind w:left="1040" w:hanging="340"/>
        <w:jc w:val="both"/>
      </w:pPr>
      <w:r>
        <w:rPr>
          <w:rStyle w:val="PagrindinistekstasDiagrama"/>
          <w:b/>
          <w:bCs/>
        </w:rPr>
        <w:t>Informatikos ir ryšių departamentas prie Lietuvos Respublikos vidaus reikalų ministerijos „Pažyma dėl įtariamųjų, kaltinamųjų ir neteistųjų registro duomenų apie fizinį asmenį“.</w:t>
      </w:r>
    </w:p>
    <w:p w14:paraId="38D28A98" w14:textId="77777777" w:rsidR="00824556" w:rsidRDefault="00000000">
      <w:pPr>
        <w:pStyle w:val="Pagrindinistekstas"/>
        <w:framePr w:wrap="none" w:vAnchor="page" w:hAnchor="page" w:x="2094" w:y="10062"/>
        <w:spacing w:after="0" w:line="240" w:lineRule="auto"/>
        <w:ind w:left="5" w:right="7051"/>
        <w:jc w:val="both"/>
      </w:pPr>
      <w:r>
        <w:rPr>
          <w:rStyle w:val="PagrindinistekstasDiagrama"/>
          <w:b/>
          <w:bCs/>
        </w:rPr>
        <w:t>Pardavimų direktorius</w:t>
      </w:r>
    </w:p>
    <w:p w14:paraId="45085D42" w14:textId="77777777" w:rsidR="00824556" w:rsidRDefault="00000000">
      <w:pPr>
        <w:pStyle w:val="Picturecaption0"/>
        <w:framePr w:w="168" w:h="384" w:hRule="exact" w:wrap="none" w:vAnchor="page" w:hAnchor="page" w:x="1043" w:y="14516"/>
        <w:textDirection w:val="btLr"/>
        <w:rPr>
          <w:sz w:val="10"/>
          <w:szCs w:val="10"/>
        </w:rPr>
      </w:pPr>
      <w:r>
        <w:rPr>
          <w:rStyle w:val="Picturecaption"/>
          <w:smallCaps/>
          <w:color w:val="292625"/>
          <w:sz w:val="10"/>
          <w:szCs w:val="10"/>
        </w:rPr>
        <w:t>MANąq</w:t>
      </w:r>
    </w:p>
    <w:p w14:paraId="6CEE8577" w14:textId="77777777" w:rsidR="00824556" w:rsidRDefault="00000000">
      <w:pPr>
        <w:pStyle w:val="Picturecaption0"/>
        <w:framePr w:wrap="none" w:vAnchor="page" w:hAnchor="page" w:x="1129" w:y="15159"/>
        <w:rPr>
          <w:sz w:val="8"/>
          <w:szCs w:val="8"/>
        </w:rPr>
      </w:pPr>
      <w:r>
        <w:rPr>
          <w:rStyle w:val="Picturecaption"/>
          <w:rFonts w:ascii="Arial" w:eastAsia="Arial" w:hAnsi="Arial" w:cs="Arial"/>
          <w:color w:val="292625"/>
          <w:sz w:val="8"/>
          <w:szCs w:val="8"/>
        </w:rPr>
        <w:t>ISO 9001 = ISO 14001</w:t>
      </w:r>
    </w:p>
    <w:p w14:paraId="15832251" w14:textId="77777777" w:rsidR="00824556" w:rsidRDefault="00000000">
      <w:pPr>
        <w:pStyle w:val="Picturecaption0"/>
        <w:framePr w:wrap="none" w:vAnchor="page" w:hAnchor="page" w:x="1350" w:y="15270"/>
        <w:rPr>
          <w:sz w:val="8"/>
          <w:szCs w:val="8"/>
        </w:rPr>
      </w:pPr>
      <w:r>
        <w:rPr>
          <w:rStyle w:val="Picturecaption"/>
          <w:rFonts w:ascii="Arial" w:eastAsia="Arial" w:hAnsi="Arial" w:cs="Arial"/>
          <w:color w:val="292625"/>
          <w:sz w:val="8"/>
          <w:szCs w:val="8"/>
        </w:rPr>
        <w:t>ISO 45001</w:t>
      </w:r>
    </w:p>
    <w:p w14:paraId="62C8291B" w14:textId="77777777" w:rsidR="00824556" w:rsidRDefault="00000000">
      <w:pPr>
        <w:framePr w:wrap="none" w:vAnchor="page" w:hAnchor="page" w:x="2516" w:y="14310"/>
        <w:rPr>
          <w:sz w:val="2"/>
          <w:szCs w:val="2"/>
        </w:rPr>
      </w:pPr>
      <w:r>
        <w:rPr>
          <w:noProof/>
        </w:rPr>
        <w:drawing>
          <wp:inline distT="0" distB="0" distL="0" distR="0" wp14:anchorId="26F121BC" wp14:editId="0BA7F700">
            <wp:extent cx="591185" cy="59118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591185" cy="591185"/>
                    </a:xfrm>
                    <a:prstGeom prst="rect">
                      <a:avLst/>
                    </a:prstGeom>
                  </pic:spPr>
                </pic:pic>
              </a:graphicData>
            </a:graphic>
          </wp:inline>
        </w:drawing>
      </w:r>
    </w:p>
    <w:p w14:paraId="33DDED0A" w14:textId="77777777" w:rsidR="00824556" w:rsidRDefault="00000000">
      <w:pPr>
        <w:pStyle w:val="Bodytext30"/>
        <w:framePr w:w="1603" w:h="672" w:hRule="exact" w:wrap="none" w:vAnchor="page" w:hAnchor="page" w:x="3995" w:y="14310"/>
      </w:pPr>
      <w:r>
        <w:rPr>
          <w:rStyle w:val="Bodytext3"/>
        </w:rPr>
        <w:t>Savanorių pr. 178A LT-03154 Vilnius Lietuvos Respublika</w:t>
      </w:r>
    </w:p>
    <w:p w14:paraId="63DB789D" w14:textId="77777777" w:rsidR="00824556" w:rsidRDefault="00000000">
      <w:pPr>
        <w:pStyle w:val="Bodytext30"/>
        <w:framePr w:w="2083" w:h="667" w:hRule="exact" w:wrap="none" w:vAnchor="page" w:hAnchor="page" w:x="5943" w:y="14310"/>
      </w:pPr>
      <w:r>
        <w:rPr>
          <w:rStyle w:val="Bodytext3"/>
        </w:rPr>
        <w:t xml:space="preserve">Telefonas (8~5) 216 7344 El. p. </w:t>
      </w:r>
      <w:hyperlink r:id="rId9" w:history="1">
        <w:r>
          <w:rPr>
            <w:rStyle w:val="Bodytext3"/>
            <w:u w:val="single"/>
          </w:rPr>
          <w:t>info@eikosstatyba.lt</w:t>
        </w:r>
      </w:hyperlink>
      <w:r>
        <w:rPr>
          <w:rStyle w:val="Bodytext3"/>
          <w:u w:val="single"/>
        </w:rPr>
        <w:t xml:space="preserve"> </w:t>
      </w:r>
      <w:hyperlink r:id="rId10" w:history="1">
        <w:r>
          <w:rPr>
            <w:rStyle w:val="Bodytext3"/>
            <w:u w:val="single"/>
          </w:rPr>
          <w:t>www.eikosstatyba.lt</w:t>
        </w:r>
      </w:hyperlink>
    </w:p>
    <w:p w14:paraId="75AF1305" w14:textId="77777777" w:rsidR="00824556" w:rsidRDefault="00000000">
      <w:pPr>
        <w:pStyle w:val="Bodytext30"/>
        <w:framePr w:w="2270" w:h="658" w:hRule="exact" w:wrap="none" w:vAnchor="page" w:hAnchor="page" w:x="8439" w:y="14310"/>
      </w:pPr>
      <w:r>
        <w:rPr>
          <w:rStyle w:val="Bodytext3"/>
        </w:rPr>
        <w:t>Įmonės kodas 125956142 PVM kodas LT259561411</w:t>
      </w:r>
    </w:p>
    <w:p w14:paraId="5879ADE9" w14:textId="77777777" w:rsidR="00824556" w:rsidRDefault="00000000">
      <w:pPr>
        <w:pStyle w:val="Bodytext30"/>
        <w:framePr w:w="2270" w:h="658" w:hRule="exact" w:wrap="none" w:vAnchor="page" w:hAnchor="page" w:x="8439" w:y="14310"/>
      </w:pPr>
      <w:r>
        <w:rPr>
          <w:rStyle w:val="Bodytext3"/>
        </w:rPr>
        <w:t>A/s LT987290000016467501</w:t>
      </w:r>
    </w:p>
    <w:p w14:paraId="4F11B0AA" w14:textId="77777777" w:rsidR="00824556" w:rsidRDefault="00000000">
      <w:pPr>
        <w:spacing w:line="1" w:lineRule="exact"/>
        <w:sectPr w:rsidR="00824556" w:rsidSect="009D52BE">
          <w:pgSz w:w="12240" w:h="1584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45BB7C56" wp14:editId="449DD811">
            <wp:simplePos x="0" y="0"/>
            <wp:positionH relativeFrom="page">
              <wp:posOffset>692150</wp:posOffset>
            </wp:positionH>
            <wp:positionV relativeFrom="page">
              <wp:posOffset>9043670</wp:posOffset>
            </wp:positionV>
            <wp:extent cx="646430" cy="58547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pic:blipFill>
                  <pic:spPr>
                    <a:xfrm>
                      <a:off x="0" y="0"/>
                      <a:ext cx="646430" cy="585470"/>
                    </a:xfrm>
                    <a:prstGeom prst="rect">
                      <a:avLst/>
                    </a:prstGeom>
                  </pic:spPr>
                </pic:pic>
              </a:graphicData>
            </a:graphic>
          </wp:anchor>
        </w:drawing>
      </w:r>
    </w:p>
    <w:p w14:paraId="74B34E9C" w14:textId="77777777" w:rsidR="00824556" w:rsidRDefault="00824556">
      <w:pPr>
        <w:spacing w:line="1" w:lineRule="exact"/>
      </w:pPr>
    </w:p>
    <w:p w14:paraId="1DDBA33F" w14:textId="77777777" w:rsidR="00824556" w:rsidRDefault="00000000">
      <w:pPr>
        <w:framePr w:wrap="none" w:vAnchor="page" w:hAnchor="page" w:x="6218" w:y="1163"/>
        <w:rPr>
          <w:sz w:val="2"/>
          <w:szCs w:val="2"/>
        </w:rPr>
      </w:pPr>
      <w:r>
        <w:rPr>
          <w:noProof/>
        </w:rPr>
        <w:drawing>
          <wp:inline distT="0" distB="0" distL="0" distR="0" wp14:anchorId="7676E26F" wp14:editId="49D9A97F">
            <wp:extent cx="461645" cy="5346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461645" cy="534670"/>
                    </a:xfrm>
                    <a:prstGeom prst="rect">
                      <a:avLst/>
                    </a:prstGeom>
                  </pic:spPr>
                </pic:pic>
              </a:graphicData>
            </a:graphic>
          </wp:inline>
        </w:drawing>
      </w:r>
    </w:p>
    <w:p w14:paraId="0E126302" w14:textId="77777777" w:rsidR="00824556" w:rsidRDefault="00000000">
      <w:pPr>
        <w:pStyle w:val="Pagrindinistekstas"/>
        <w:framePr w:w="9662" w:h="605" w:hRule="exact" w:wrap="none" w:vAnchor="page" w:hAnchor="page" w:x="1764" w:y="2157"/>
        <w:spacing w:after="0" w:line="240" w:lineRule="auto"/>
        <w:jc w:val="center"/>
      </w:pPr>
      <w:r>
        <w:rPr>
          <w:rStyle w:val="PagrindinistekstasDiagrama"/>
          <w:b/>
          <w:bCs/>
        </w:rPr>
        <w:t>INFORMATIKOS IR RYŠIŲ DEPARTAMENTAS</w:t>
      </w:r>
    </w:p>
    <w:p w14:paraId="726D0343" w14:textId="77777777" w:rsidR="00824556" w:rsidRDefault="00000000">
      <w:pPr>
        <w:pStyle w:val="Heading10"/>
        <w:framePr w:w="9662" w:h="605" w:hRule="exact" w:wrap="none" w:vAnchor="page" w:hAnchor="page" w:x="1764" w:y="2157"/>
        <w:spacing w:after="0" w:line="240" w:lineRule="auto"/>
        <w:ind w:firstLine="1000"/>
        <w:jc w:val="left"/>
      </w:pPr>
      <w:bookmarkStart w:id="0" w:name="bookmark0"/>
      <w:r>
        <w:rPr>
          <w:rStyle w:val="Heading1"/>
          <w:b/>
          <w:bCs/>
        </w:rPr>
        <w:t>PRIE LIETUVOS RESPUBLIKOS VIDAUS REIKALŲ MINISTERIJOS</w:t>
      </w:r>
      <w:bookmarkEnd w:id="0"/>
    </w:p>
    <w:p w14:paraId="5B2322BD" w14:textId="77777777" w:rsidR="00824556" w:rsidRDefault="00000000">
      <w:pPr>
        <w:pStyle w:val="Pagrindinistekstas"/>
        <w:framePr w:wrap="none" w:vAnchor="page" w:hAnchor="page" w:x="1764" w:y="2992"/>
        <w:spacing w:after="0" w:line="240" w:lineRule="auto"/>
        <w:ind w:firstLine="1000"/>
      </w:pPr>
      <w:r>
        <w:rPr>
          <w:rStyle w:val="PagrindinistekstasDiagrama"/>
        </w:rPr>
        <w:t xml:space="preserve">Biudžetinė Įstaiga, Šventaragio g. 2, LT-01510 Vilnius, tel. (8 5) 271 7177, ei. p. </w:t>
      </w:r>
      <w:hyperlink r:id="rId13" w:history="1">
        <w:r>
          <w:rPr>
            <w:rStyle w:val="PagrindinistekstasDiagrama"/>
            <w:lang w:val="en-US" w:eastAsia="en-US"/>
          </w:rPr>
          <w:t>ird@vrm.lt</w:t>
        </w:r>
      </w:hyperlink>
    </w:p>
    <w:p w14:paraId="6DF8A12C" w14:textId="77777777" w:rsidR="00824556" w:rsidRDefault="00000000">
      <w:pPr>
        <w:pStyle w:val="Pagrindinistekstas"/>
        <w:framePr w:w="9662" w:h="277" w:hRule="exact" w:wrap="none" w:vAnchor="page" w:hAnchor="page" w:x="1764" w:y="3269"/>
        <w:spacing w:after="0" w:line="240" w:lineRule="auto"/>
        <w:jc w:val="center"/>
      </w:pPr>
      <w:r>
        <w:rPr>
          <w:rStyle w:val="PagrindinistekstasDiagrama"/>
        </w:rPr>
        <w:t>Duomenys kaupiami ir saugomi Juridinių asmenų registre, kodas 188774822</w:t>
      </w:r>
    </w:p>
    <w:p w14:paraId="764C0021" w14:textId="77777777" w:rsidR="00824556" w:rsidRDefault="00000000">
      <w:pPr>
        <w:pStyle w:val="Bodytext20"/>
        <w:framePr w:w="9662" w:h="850" w:hRule="exact" w:wrap="none" w:vAnchor="page" w:hAnchor="page" w:x="1764" w:y="3748"/>
      </w:pPr>
      <w:r>
        <w:rPr>
          <w:rStyle w:val="Bodytext2"/>
        </w:rPr>
        <w:t xml:space="preserve">UAB </w:t>
      </w:r>
      <w:r>
        <w:rPr>
          <w:rStyle w:val="Bodytext2"/>
          <w:lang w:val="en-US" w:eastAsia="en-US"/>
        </w:rPr>
        <w:t xml:space="preserve">"EIKOS </w:t>
      </w:r>
      <w:r>
        <w:rPr>
          <w:rStyle w:val="Bodytext2"/>
        </w:rPr>
        <w:t>STATYBA"</w:t>
      </w:r>
    </w:p>
    <w:p w14:paraId="5CADE899" w14:textId="77777777" w:rsidR="00824556" w:rsidRDefault="00000000">
      <w:pPr>
        <w:pStyle w:val="Bodytext20"/>
        <w:framePr w:w="9662" w:h="850" w:hRule="exact" w:wrap="none" w:vAnchor="page" w:hAnchor="page" w:x="1764" w:y="3748"/>
      </w:pPr>
      <w:r>
        <w:rPr>
          <w:rStyle w:val="Bodytext2"/>
        </w:rPr>
        <w:t>Savanorių pr. 178A</w:t>
      </w:r>
    </w:p>
    <w:p w14:paraId="16C1241B" w14:textId="77777777" w:rsidR="00824556" w:rsidRDefault="00000000">
      <w:pPr>
        <w:pStyle w:val="Bodytext20"/>
        <w:framePr w:w="9662" w:h="850" w:hRule="exact" w:wrap="none" w:vAnchor="page" w:hAnchor="page" w:x="1764" w:y="3748"/>
      </w:pPr>
      <w:r>
        <w:rPr>
          <w:rStyle w:val="Bodytext2"/>
        </w:rPr>
        <w:t>Vilnius</w:t>
      </w:r>
    </w:p>
    <w:p w14:paraId="0A92D037" w14:textId="77777777" w:rsidR="00824556" w:rsidRDefault="00000000">
      <w:pPr>
        <w:pStyle w:val="Bodytext20"/>
        <w:framePr w:wrap="none" w:vAnchor="page" w:hAnchor="page" w:x="9119" w:y="3752"/>
      </w:pPr>
      <w:r>
        <w:rPr>
          <w:rStyle w:val="Bodytext2"/>
        </w:rPr>
        <w:t>12023-01-13 prašymą</w:t>
      </w:r>
    </w:p>
    <w:p w14:paraId="3D4A8E7F" w14:textId="77777777" w:rsidR="00824556" w:rsidRDefault="00000000">
      <w:pPr>
        <w:pStyle w:val="Pagrindinistekstas"/>
        <w:framePr w:w="9662" w:h="3625" w:hRule="exact" w:wrap="none" w:vAnchor="page" w:hAnchor="page" w:x="1764" w:y="5743"/>
        <w:spacing w:after="0" w:line="293" w:lineRule="auto"/>
        <w:jc w:val="center"/>
      </w:pPr>
      <w:r>
        <w:rPr>
          <w:rStyle w:val="PagrindinistekstasDiagrama"/>
          <w:b/>
          <w:bCs/>
        </w:rPr>
        <w:t>PAŽYMA</w:t>
      </w:r>
    </w:p>
    <w:p w14:paraId="704960AC" w14:textId="77777777" w:rsidR="00824556" w:rsidRDefault="00000000">
      <w:pPr>
        <w:pStyle w:val="Heading10"/>
        <w:framePr w:w="9662" w:h="3625" w:hRule="exact" w:wrap="none" w:vAnchor="page" w:hAnchor="page" w:x="1764" w:y="5743"/>
        <w:spacing w:after="220" w:line="293" w:lineRule="auto"/>
      </w:pPr>
      <w:bookmarkStart w:id="1" w:name="bookmark2"/>
      <w:r>
        <w:rPr>
          <w:rStyle w:val="Heading1"/>
          <w:b/>
          <w:bCs/>
        </w:rPr>
        <w:t>DĖL ĮTARIAMŲJŲ, KALTINAMŲJŲ IR NUTEISTŲJŲ REGISTRO DUOMENŲ</w:t>
      </w:r>
      <w:r>
        <w:rPr>
          <w:rStyle w:val="Heading1"/>
          <w:b/>
          <w:bCs/>
        </w:rPr>
        <w:br/>
        <w:t>APIE FIZINĮ ASMENĮ</w:t>
      </w:r>
      <w:bookmarkEnd w:id="1"/>
    </w:p>
    <w:p w14:paraId="4A0E8BB6" w14:textId="77777777" w:rsidR="00824556" w:rsidRDefault="00000000">
      <w:pPr>
        <w:pStyle w:val="Bodytext20"/>
        <w:framePr w:w="9662" w:h="3625" w:hRule="exact" w:wrap="none" w:vAnchor="page" w:hAnchor="page" w:x="1764" w:y="5743"/>
        <w:spacing w:after="400" w:line="360" w:lineRule="auto"/>
        <w:jc w:val="center"/>
      </w:pPr>
      <w:r>
        <w:rPr>
          <w:rStyle w:val="Bodytext2"/>
        </w:rPr>
        <w:t>2023 m. sausio 19 d. Nr. 14R-1699</w:t>
      </w:r>
    </w:p>
    <w:p w14:paraId="2B12AE3E" w14:textId="48373303" w:rsidR="00824556" w:rsidRDefault="00000000">
      <w:pPr>
        <w:pStyle w:val="Bodytext20"/>
        <w:framePr w:w="9662" w:h="3625" w:hRule="exact" w:wrap="none" w:vAnchor="page" w:hAnchor="page" w:x="1764" w:y="5743"/>
        <w:spacing w:line="360" w:lineRule="auto"/>
        <w:ind w:firstLine="560"/>
      </w:pPr>
      <w:r>
        <w:rPr>
          <w:rStyle w:val="Bodytext2"/>
        </w:rPr>
        <w:t>¡tariamųjų, kaltinamųjų ir nuteistųjų registro 2023-01-19 duomenimis, gim.., neteistas (-a).</w:t>
      </w:r>
    </w:p>
    <w:p w14:paraId="06B3544C" w14:textId="77777777" w:rsidR="00824556" w:rsidRDefault="00000000">
      <w:pPr>
        <w:pStyle w:val="Bodytext20"/>
        <w:framePr w:w="9662" w:h="3625" w:hRule="exact" w:wrap="none" w:vAnchor="page" w:hAnchor="page" w:x="1764" w:y="5743"/>
        <w:spacing w:line="360" w:lineRule="auto"/>
        <w:ind w:firstLine="560"/>
      </w:pPr>
      <w:r>
        <w:rPr>
          <w:rStyle w:val="Bodytext2"/>
        </w:rPr>
        <w:t>Pažyma parengta vadovaujantis Lietuvos Respublikos viešųjų pirkimų ¡statymo 46 straipsnio 1 dalies nuostata.</w:t>
      </w:r>
    </w:p>
    <w:p w14:paraId="28B59DEF" w14:textId="77777777" w:rsidR="00824556" w:rsidRDefault="00000000">
      <w:pPr>
        <w:framePr w:wrap="none" w:vAnchor="page" w:hAnchor="page" w:x="1804" w:y="9850"/>
        <w:rPr>
          <w:sz w:val="2"/>
          <w:szCs w:val="2"/>
        </w:rPr>
      </w:pPr>
      <w:r>
        <w:rPr>
          <w:noProof/>
        </w:rPr>
        <w:drawing>
          <wp:inline distT="0" distB="0" distL="0" distR="0" wp14:anchorId="3E4839A4" wp14:editId="73D80D82">
            <wp:extent cx="3959225" cy="134429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pic:blipFill>
                  <pic:spPr>
                    <a:xfrm>
                      <a:off x="0" y="0"/>
                      <a:ext cx="3959225" cy="1344295"/>
                    </a:xfrm>
                    <a:prstGeom prst="rect">
                      <a:avLst/>
                    </a:prstGeom>
                  </pic:spPr>
                </pic:pic>
              </a:graphicData>
            </a:graphic>
          </wp:inline>
        </w:drawing>
      </w:r>
    </w:p>
    <w:p w14:paraId="5A78A7C0" w14:textId="77777777" w:rsidR="00824556" w:rsidRDefault="00000000">
      <w:pPr>
        <w:pStyle w:val="Bodytext20"/>
        <w:framePr w:w="1476" w:h="310" w:hRule="exact" w:wrap="none" w:vAnchor="page" w:hAnchor="page" w:x="9951" w:y="10696"/>
        <w:jc w:val="center"/>
      </w:pPr>
      <w:r>
        <w:rPr>
          <w:rStyle w:val="Bodytext2"/>
        </w:rPr>
        <w:t>Rima Žvinienė</w:t>
      </w:r>
    </w:p>
    <w:p w14:paraId="61C846FE" w14:textId="77777777" w:rsidR="00824556" w:rsidRDefault="00824556">
      <w:pPr>
        <w:spacing w:line="1" w:lineRule="exact"/>
        <w:sectPr w:rsidR="00824556" w:rsidSect="009D52BE">
          <w:pgSz w:w="11900" w:h="16840"/>
          <w:pgMar w:top="360" w:right="360" w:bottom="360" w:left="360" w:header="0" w:footer="3" w:gutter="0"/>
          <w:cols w:space="720"/>
          <w:noEndnote/>
          <w:docGrid w:linePitch="360"/>
        </w:sectPr>
      </w:pPr>
    </w:p>
    <w:p w14:paraId="5B585ABC" w14:textId="77777777" w:rsidR="00824556" w:rsidRDefault="00824556">
      <w:pPr>
        <w:spacing w:line="1" w:lineRule="exact"/>
      </w:pPr>
    </w:p>
    <w:p w14:paraId="679DBDAE" w14:textId="77777777" w:rsidR="00824556" w:rsidRDefault="00000000">
      <w:pPr>
        <w:pStyle w:val="Pagrindinistekstas"/>
        <w:framePr w:wrap="none" w:vAnchor="page" w:hAnchor="page" w:x="1815" w:y="1047"/>
        <w:spacing w:after="0" w:line="240" w:lineRule="auto"/>
        <w:ind w:firstLine="140"/>
      </w:pPr>
      <w:r>
        <w:rPr>
          <w:rStyle w:val="PagrindinistekstasDiagrama"/>
        </w:rPr>
        <w:t>DEKLARACIJA DĖL TIEKĖJO ATSAKINGŲ ASMENŲ, NURODYTŲ VPĮ 46 STR. 2 D. 2 P.</w:t>
      </w:r>
      <w:r>
        <w:rPr>
          <w:rStyle w:val="PagrindinistekstasDiagrama"/>
          <w:vertAlign w:val="superscript"/>
        </w:rPr>
        <w:t>1</w:t>
      </w:r>
    </w:p>
    <w:p w14:paraId="29829ED1" w14:textId="2827F33D" w:rsidR="00824556" w:rsidRDefault="00000000">
      <w:pPr>
        <w:pStyle w:val="Pagrindinistekstas"/>
        <w:framePr w:w="9259" w:h="3686" w:hRule="exact" w:wrap="none" w:vAnchor="page" w:hAnchor="page" w:x="1815" w:y="1777"/>
        <w:spacing w:after="0" w:line="230" w:lineRule="auto"/>
      </w:pPr>
      <w:r>
        <w:rPr>
          <w:rStyle w:val="PagrindinistekstasDiagrama"/>
        </w:rPr>
        <w:t xml:space="preserve">Aš, </w:t>
      </w:r>
      <w:r>
        <w:rPr>
          <w:rStyle w:val="PagrindinistekstasDiagrama"/>
          <w:u w:val="single"/>
        </w:rPr>
        <w:t xml:space="preserve">vykdomasis direktorius </w:t>
      </w:r>
    </w:p>
    <w:p w14:paraId="13139344" w14:textId="77777777" w:rsidR="00824556" w:rsidRDefault="00000000">
      <w:pPr>
        <w:pStyle w:val="Bodytext30"/>
        <w:framePr w:w="9259" w:h="3686" w:hRule="exact" w:wrap="none" w:vAnchor="page" w:hAnchor="page" w:x="1815" w:y="1777"/>
        <w:spacing w:after="200"/>
        <w:rPr>
          <w:sz w:val="17"/>
          <w:szCs w:val="17"/>
        </w:rPr>
      </w:pPr>
      <w:r>
        <w:rPr>
          <w:rStyle w:val="Bodytext3"/>
          <w:i/>
          <w:iCs/>
          <w:sz w:val="17"/>
          <w:szCs w:val="17"/>
        </w:rPr>
        <w:t>(Tiekėjo vadovo ar jo įgalioto asmens pareigų pavadinimas, vardas ir pavardė)</w:t>
      </w:r>
    </w:p>
    <w:p w14:paraId="71055B49" w14:textId="77777777" w:rsidR="00824556" w:rsidRDefault="00000000">
      <w:pPr>
        <w:pStyle w:val="Pagrindinistekstas"/>
        <w:framePr w:w="9259" w:h="3686" w:hRule="exact" w:wrap="none" w:vAnchor="page" w:hAnchor="page" w:x="1815" w:y="1777"/>
        <w:spacing w:line="230" w:lineRule="auto"/>
      </w:pPr>
      <w:r>
        <w:rPr>
          <w:rStyle w:val="PagrindinistekstasDiagrama"/>
        </w:rPr>
        <w:t>deklaruoju/teikiu informaciją apie pasiūlymo pateikimo dieną mano vadovaujamos/atstovaujamos įmonės</w:t>
      </w:r>
    </w:p>
    <w:p w14:paraId="758BF993" w14:textId="77777777" w:rsidR="00824556" w:rsidRDefault="00000000">
      <w:pPr>
        <w:pStyle w:val="Pagrindinistekstas"/>
        <w:framePr w:w="9259" w:h="3686" w:hRule="exact" w:wrap="none" w:vAnchor="page" w:hAnchor="page" w:x="1815" w:y="1777"/>
        <w:spacing w:after="460" w:line="240" w:lineRule="auto"/>
        <w:rPr>
          <w:sz w:val="18"/>
          <w:szCs w:val="18"/>
        </w:rPr>
      </w:pPr>
      <w:r>
        <w:rPr>
          <w:rStyle w:val="PagrindinistekstasDiagrama"/>
          <w:i/>
          <w:iCs/>
          <w:sz w:val="19"/>
          <w:szCs w:val="19"/>
          <w:u w:val="single"/>
        </w:rPr>
        <w:t>UAB „Eikos statyba“</w:t>
      </w:r>
      <w:r>
        <w:rPr>
          <w:rStyle w:val="PagrindinistekstasDiagrama"/>
        </w:rPr>
        <w:t xml:space="preserve"> atsakingus asmenis, nurodytus Viešųjų pirkimų įstatymo 46 str. 2 d. 2 p.: </w:t>
      </w:r>
      <w:r>
        <w:rPr>
          <w:rStyle w:val="PagrindinistekstasDiagrama"/>
          <w:i/>
          <w:iCs/>
          <w:sz w:val="18"/>
          <w:szCs w:val="18"/>
        </w:rPr>
        <w:t>(tiekėjo pavadinimas)</w:t>
      </w:r>
    </w:p>
    <w:p w14:paraId="15F27890" w14:textId="77777777" w:rsidR="00824556" w:rsidRDefault="00000000">
      <w:pPr>
        <w:pStyle w:val="Pagrindinistekstas"/>
        <w:framePr w:w="9259" w:h="3686" w:hRule="exact" w:wrap="none" w:vAnchor="page" w:hAnchor="page" w:x="1815" w:y="1777"/>
        <w:numPr>
          <w:ilvl w:val="0"/>
          <w:numId w:val="2"/>
        </w:numPr>
        <w:tabs>
          <w:tab w:val="left" w:pos="315"/>
        </w:tabs>
        <w:spacing w:line="230" w:lineRule="auto"/>
      </w:pPr>
      <w:r>
        <w:rPr>
          <w:rStyle w:val="PagrindinistekstasDiagrama"/>
        </w:rPr>
        <w:t xml:space="preserve">Valdyba (sudaryta/nesudaryta) </w:t>
      </w:r>
      <w:r>
        <w:rPr>
          <w:rStyle w:val="PagrindinistekstasDiagrama"/>
          <w:u w:val="single"/>
        </w:rPr>
        <w:t>sudaryta</w:t>
      </w:r>
      <w:r>
        <w:rPr>
          <w:rStyle w:val="PagrindinistekstasDiagrama"/>
        </w:rPr>
        <w:t xml:space="preserve"> (įrašyti)</w:t>
      </w:r>
    </w:p>
    <w:p w14:paraId="1207DF0B" w14:textId="77777777" w:rsidR="00824556" w:rsidRDefault="00000000">
      <w:pPr>
        <w:pStyle w:val="Pagrindinistekstas"/>
        <w:framePr w:w="9259" w:h="3686" w:hRule="exact" w:wrap="none" w:vAnchor="page" w:hAnchor="page" w:x="1815" w:y="1777"/>
        <w:spacing w:line="230" w:lineRule="auto"/>
      </w:pPr>
      <w:r>
        <w:rPr>
          <w:rStyle w:val="PagrindinistekstasDiagrama"/>
        </w:rPr>
        <w:t>Jei sudaryta, nurodyti visus valdybos narius (vardas, pavardė):</w:t>
      </w:r>
    </w:p>
    <w:p w14:paraId="0FC3DEED" w14:textId="77777777" w:rsidR="00824556" w:rsidRDefault="00000000">
      <w:pPr>
        <w:pStyle w:val="Pagrindinistekstas"/>
        <w:framePr w:w="9259" w:h="1646" w:hRule="exact" w:wrap="none" w:vAnchor="page" w:hAnchor="page" w:x="1815" w:y="5905"/>
        <w:numPr>
          <w:ilvl w:val="0"/>
          <w:numId w:val="2"/>
        </w:numPr>
        <w:tabs>
          <w:tab w:val="left" w:pos="402"/>
        </w:tabs>
        <w:spacing w:line="240" w:lineRule="auto"/>
      </w:pPr>
      <w:r>
        <w:rPr>
          <w:rStyle w:val="PagrindinistekstasDiagrama"/>
        </w:rPr>
        <w:t xml:space="preserve">Stebėtojų taryba (sudaryta/nesudaryta) </w:t>
      </w:r>
      <w:r>
        <w:rPr>
          <w:rStyle w:val="PagrindinistekstasDiagrama"/>
          <w:u w:val="single"/>
        </w:rPr>
        <w:t>nesudaryta</w:t>
      </w:r>
      <w:r>
        <w:rPr>
          <w:rStyle w:val="PagrindinistekstasDiagrama"/>
        </w:rPr>
        <w:t xml:space="preserve"> (įrašyti)</w:t>
      </w:r>
    </w:p>
    <w:p w14:paraId="684BDDF2" w14:textId="77777777" w:rsidR="00824556" w:rsidRDefault="00000000">
      <w:pPr>
        <w:pStyle w:val="Pagrindinistekstas"/>
        <w:framePr w:w="9259" w:h="1646" w:hRule="exact" w:wrap="none" w:vAnchor="page" w:hAnchor="page" w:x="1815" w:y="5905"/>
        <w:spacing w:line="240" w:lineRule="auto"/>
      </w:pPr>
      <w:r>
        <w:rPr>
          <w:rStyle w:val="PagrindinistekstasDiagrama"/>
        </w:rPr>
        <w:t>Jei sudaryta, nurodyti visus stebėtojų tarybos narius (vardas, pavardė):</w:t>
      </w:r>
    </w:p>
    <w:p w14:paraId="418E816E" w14:textId="77777777" w:rsidR="00824556" w:rsidRDefault="00824556">
      <w:pPr>
        <w:pStyle w:val="Pagrindinistekstas"/>
        <w:framePr w:w="9259" w:h="1646" w:hRule="exact" w:wrap="none" w:vAnchor="page" w:hAnchor="page" w:x="1815" w:y="5905"/>
        <w:numPr>
          <w:ilvl w:val="0"/>
          <w:numId w:val="4"/>
        </w:numPr>
        <w:spacing w:after="0" w:line="240" w:lineRule="auto"/>
      </w:pPr>
    </w:p>
    <w:p w14:paraId="13081DC0" w14:textId="77777777" w:rsidR="00824556" w:rsidRDefault="00824556">
      <w:pPr>
        <w:pStyle w:val="Pagrindinistekstas"/>
        <w:framePr w:w="9259" w:h="1646" w:hRule="exact" w:wrap="none" w:vAnchor="page" w:hAnchor="page" w:x="1815" w:y="5905"/>
        <w:numPr>
          <w:ilvl w:val="0"/>
          <w:numId w:val="4"/>
        </w:numPr>
        <w:spacing w:after="0" w:line="240" w:lineRule="auto"/>
      </w:pPr>
    </w:p>
    <w:p w14:paraId="3969F87C" w14:textId="77777777" w:rsidR="00824556" w:rsidRDefault="00824556">
      <w:pPr>
        <w:pStyle w:val="Pagrindinistekstas"/>
        <w:framePr w:w="9259" w:h="1646" w:hRule="exact" w:wrap="none" w:vAnchor="page" w:hAnchor="page" w:x="1815" w:y="5905"/>
        <w:numPr>
          <w:ilvl w:val="0"/>
          <w:numId w:val="4"/>
        </w:numPr>
        <w:spacing w:after="0" w:line="240" w:lineRule="auto"/>
      </w:pPr>
    </w:p>
    <w:p w14:paraId="316E8D8E" w14:textId="77777777" w:rsidR="00824556" w:rsidRDefault="00000000">
      <w:pPr>
        <w:pStyle w:val="Pagrindinistekstas"/>
        <w:framePr w:w="9259" w:h="1680" w:hRule="exact" w:wrap="none" w:vAnchor="page" w:hAnchor="page" w:x="1815" w:y="8003"/>
        <w:numPr>
          <w:ilvl w:val="0"/>
          <w:numId w:val="5"/>
        </w:numPr>
        <w:tabs>
          <w:tab w:val="left" w:pos="478"/>
        </w:tabs>
        <w:spacing w:line="286" w:lineRule="auto"/>
      </w:pPr>
      <w:r>
        <w:rPr>
          <w:rStyle w:val="PagrindinistekstasDiagrama"/>
        </w:rPr>
        <w:t xml:space="preserve">Įmonėje nustatytas kiekybinis atstovavimas (taip/ne) </w:t>
      </w:r>
      <w:r>
        <w:rPr>
          <w:rStyle w:val="PagrindinistekstasDiagrama"/>
          <w:u w:val="single"/>
        </w:rPr>
        <w:t>ne</w:t>
      </w:r>
      <w:r>
        <w:rPr>
          <w:rStyle w:val="PagrindinistekstasDiagrama"/>
        </w:rPr>
        <w:t xml:space="preserve"> (įrašyti)</w:t>
      </w:r>
    </w:p>
    <w:p w14:paraId="793958A0" w14:textId="77777777" w:rsidR="00824556" w:rsidRDefault="00000000">
      <w:pPr>
        <w:pStyle w:val="Pagrindinistekstas"/>
        <w:framePr w:w="9259" w:h="1680" w:hRule="exact" w:wrap="none" w:vAnchor="page" w:hAnchor="page" w:x="1815" w:y="8003"/>
        <w:spacing w:line="286" w:lineRule="auto"/>
      </w:pPr>
      <w:r>
        <w:rPr>
          <w:rStyle w:val="PagrindinistekstasDiagrama"/>
        </w:rPr>
        <w:t>Jei nustatytas kiekybinis atstovavimas, nurodyti juridinio asmens vardu veikiančius asmenis (vardas, pavardė):</w:t>
      </w:r>
    </w:p>
    <w:p w14:paraId="2809DC60" w14:textId="77777777" w:rsidR="00824556" w:rsidRDefault="00824556">
      <w:pPr>
        <w:pStyle w:val="Pagrindinistekstas"/>
        <w:framePr w:w="9259" w:h="1680" w:hRule="exact" w:wrap="none" w:vAnchor="page" w:hAnchor="page" w:x="1815" w:y="8003"/>
        <w:numPr>
          <w:ilvl w:val="0"/>
          <w:numId w:val="6"/>
        </w:numPr>
        <w:spacing w:after="0" w:line="240" w:lineRule="auto"/>
      </w:pPr>
    </w:p>
    <w:p w14:paraId="1D58183B" w14:textId="77777777" w:rsidR="00824556" w:rsidRDefault="00824556">
      <w:pPr>
        <w:pStyle w:val="Pagrindinistekstas"/>
        <w:framePr w:w="9259" w:h="1680" w:hRule="exact" w:wrap="none" w:vAnchor="page" w:hAnchor="page" w:x="1815" w:y="8003"/>
        <w:numPr>
          <w:ilvl w:val="0"/>
          <w:numId w:val="6"/>
        </w:numPr>
        <w:spacing w:after="0" w:line="240" w:lineRule="auto"/>
      </w:pPr>
    </w:p>
    <w:p w14:paraId="57A6629A" w14:textId="77777777" w:rsidR="00824556" w:rsidRDefault="00000000">
      <w:pPr>
        <w:pStyle w:val="Pagrindinistekstas"/>
        <w:framePr w:w="9259" w:h="1339" w:hRule="exact" w:wrap="none" w:vAnchor="page" w:hAnchor="page" w:x="1815" w:y="10369"/>
        <w:spacing w:line="288" w:lineRule="auto"/>
      </w:pPr>
      <w:r>
        <w:rPr>
          <w:rStyle w:val="PagrindinistekstasDiagrama"/>
        </w:rPr>
        <w:t xml:space="preserve">PASTABA. </w:t>
      </w:r>
      <w:r>
        <w:rPr>
          <w:rStyle w:val="PagrindinistekstasDiagrama"/>
          <w:u w:val="single"/>
        </w:rPr>
        <w:t>JEI ŠIOJE DEKLARACIJOJE NURODOMI ATSAKINGI ASMENYS:</w:t>
      </w:r>
    </w:p>
    <w:p w14:paraId="25219F9D" w14:textId="77777777" w:rsidR="00824556" w:rsidRDefault="00000000">
      <w:pPr>
        <w:pStyle w:val="Pagrindinistekstas"/>
        <w:framePr w:w="9259" w:h="1339" w:hRule="exact" w:wrap="none" w:vAnchor="page" w:hAnchor="page" w:x="1815" w:y="10369"/>
        <w:spacing w:after="0" w:line="288" w:lineRule="auto"/>
      </w:pPr>
      <w:r>
        <w:rPr>
          <w:rStyle w:val="PagrindinistekstasDiagrama"/>
          <w:u w:val="single"/>
        </w:rPr>
        <w:t>– turi būti pateikiami pirkimo dokumentų priedo „Pašalinimo pagrindai“ 1 punkte nurodyti dokumentai, patvirtinantys deklaracijoje nurodytų atsakingų asmenų pašalinimo pagrindų nebuvimą, vadovaujantis Viešųjų pirkimų įstatymo 46 straipsnio 1 dalim</w:t>
      </w:r>
      <w:r>
        <w:rPr>
          <w:rStyle w:val="PagrindinistekstasDiagrama"/>
          <w:u w:val="single"/>
          <w:vertAlign w:val="superscript"/>
        </w:rPr>
        <w:t>2</w:t>
      </w:r>
      <w:r>
        <w:rPr>
          <w:rStyle w:val="PagrindinistekstasDiagrama"/>
          <w:u w:val="single"/>
        </w:rPr>
        <w:t>.</w:t>
      </w:r>
    </w:p>
    <w:p w14:paraId="15F51292" w14:textId="77777777" w:rsidR="00824556" w:rsidRDefault="00000000">
      <w:pPr>
        <w:pStyle w:val="Footnote0"/>
        <w:framePr w:w="9259" w:h="1358" w:hRule="exact" w:wrap="none" w:vAnchor="page" w:hAnchor="page" w:x="1815" w:y="12467"/>
        <w:jc w:val="both"/>
      </w:pPr>
      <w:r>
        <w:rPr>
          <w:rStyle w:val="Footnote"/>
          <w:vertAlign w:val="superscript"/>
        </w:rPr>
        <w:t>1</w:t>
      </w:r>
      <w:r>
        <w:rPr>
          <w:rStyle w:val="Footnote"/>
        </w:rPr>
        <w:t xml:space="preserve"> 2) </w:t>
      </w:r>
      <w:r>
        <w:rPr>
          <w:rStyle w:val="Footnote"/>
          <w:i/>
          <w:iC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D617EB" w14:textId="77777777" w:rsidR="00824556" w:rsidRDefault="00000000">
      <w:pPr>
        <w:pStyle w:val="Footnote0"/>
        <w:framePr w:w="9259" w:h="912" w:hRule="exact" w:wrap="none" w:vAnchor="page" w:hAnchor="page" w:x="1815" w:y="13883"/>
        <w:jc w:val="both"/>
      </w:pPr>
      <w:r>
        <w:rPr>
          <w:rStyle w:val="Footnote"/>
          <w:vertAlign w:val="superscript"/>
        </w:rPr>
        <w:t>2</w:t>
      </w:r>
      <w:r>
        <w:rPr>
          <w:rStyle w:val="Footnote"/>
        </w:rPr>
        <w:t xml:space="preserve"> Reikalaujami dokumentai pateikiami dėl visų išvardintų asmenų, žr.: </w:t>
      </w:r>
      <w:hyperlink r:id="rId15" w:history="1">
        <w:r>
          <w:rPr>
            <w:rStyle w:val="Footnote"/>
            <w:color w:val="0000FF"/>
            <w:u w:val="single"/>
          </w:rPr>
          <w:t>https://klausk.vpt.lt/hc/lt/articles/360001321109- Duomen%C5%B3-apie-valdybos-narius-steb%C4%97toj%C5%B3-tarybos-narius-teikimas</w:t>
        </w:r>
      </w:hyperlink>
      <w:r>
        <w:rPr>
          <w:rStyle w:val="Footnote"/>
        </w:rPr>
        <w:t>. Pažymėtina, kad reikalavimas taikomas ir tuo atveju, jeigu aukščiau nurodyti asmenys yra užsienio šalių piliečiai. Tokiu atveju teikiami tų šalių kompetentingų institucijų išduoti dokumentai.</w:t>
      </w:r>
    </w:p>
    <w:p w14:paraId="31608B02" w14:textId="77777777" w:rsidR="00824556" w:rsidRDefault="00824556">
      <w:pPr>
        <w:spacing w:line="1" w:lineRule="exact"/>
        <w:sectPr w:rsidR="00824556" w:rsidSect="009D52BE">
          <w:pgSz w:w="12240" w:h="15840"/>
          <w:pgMar w:top="360" w:right="360" w:bottom="360" w:left="360" w:header="0" w:footer="3" w:gutter="0"/>
          <w:cols w:space="720"/>
          <w:noEndnote/>
          <w:docGrid w:linePitch="360"/>
        </w:sectPr>
      </w:pPr>
    </w:p>
    <w:p w14:paraId="5FC19049" w14:textId="77777777" w:rsidR="00824556" w:rsidRDefault="00824556">
      <w:pPr>
        <w:spacing w:line="1" w:lineRule="exact"/>
      </w:pPr>
    </w:p>
    <w:p w14:paraId="1FC92214" w14:textId="77777777" w:rsidR="00824556" w:rsidRDefault="00000000">
      <w:pPr>
        <w:framePr w:wrap="none" w:vAnchor="page" w:hAnchor="page" w:x="6200" w:y="1003"/>
        <w:rPr>
          <w:sz w:val="2"/>
          <w:szCs w:val="2"/>
        </w:rPr>
      </w:pPr>
      <w:r>
        <w:rPr>
          <w:noProof/>
        </w:rPr>
        <w:drawing>
          <wp:inline distT="0" distB="0" distL="0" distR="0" wp14:anchorId="428B38A0" wp14:editId="72082A76">
            <wp:extent cx="475615" cy="54229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pic:blipFill>
                  <pic:spPr>
                    <a:xfrm>
                      <a:off x="0" y="0"/>
                      <a:ext cx="475615" cy="542290"/>
                    </a:xfrm>
                    <a:prstGeom prst="rect">
                      <a:avLst/>
                    </a:prstGeom>
                  </pic:spPr>
                </pic:pic>
              </a:graphicData>
            </a:graphic>
          </wp:inline>
        </w:drawing>
      </w:r>
    </w:p>
    <w:p w14:paraId="022D1FC7" w14:textId="77777777" w:rsidR="00824556" w:rsidRDefault="00000000">
      <w:pPr>
        <w:pStyle w:val="Heading10"/>
        <w:framePr w:w="9710" w:h="331" w:hRule="exact" w:wrap="none" w:vAnchor="page" w:hAnchor="page" w:x="1721" w:y="1996"/>
        <w:spacing w:after="0" w:line="240" w:lineRule="auto"/>
        <w:ind w:left="2156" w:right="2194"/>
      </w:pPr>
      <w:bookmarkStart w:id="2" w:name="bookmark4"/>
      <w:r>
        <w:rPr>
          <w:rStyle w:val="Heading1"/>
          <w:b/>
          <w:bCs/>
        </w:rPr>
        <w:t>INFORMATIKOS IR RYŠIŲ DEPARTAMENTAS</w:t>
      </w:r>
      <w:bookmarkEnd w:id="2"/>
    </w:p>
    <w:p w14:paraId="1828C5D9" w14:textId="77777777" w:rsidR="00824556" w:rsidRDefault="00000000">
      <w:pPr>
        <w:pStyle w:val="Heading10"/>
        <w:framePr w:wrap="none" w:vAnchor="page" w:hAnchor="page" w:x="1721" w:y="2323"/>
        <w:spacing w:after="0" w:line="240" w:lineRule="auto"/>
        <w:ind w:left="1020"/>
        <w:jc w:val="left"/>
      </w:pPr>
      <w:r>
        <w:rPr>
          <w:rStyle w:val="Heading1"/>
          <w:b/>
          <w:bCs/>
        </w:rPr>
        <w:t>PRIE LIETUVOS RESPUBLIKOS VIDAUS REIKALŲ MINISTERIJOS</w:t>
      </w:r>
    </w:p>
    <w:p w14:paraId="6F3AE448" w14:textId="77777777" w:rsidR="00824556" w:rsidRDefault="00000000">
      <w:pPr>
        <w:pStyle w:val="Pagrindinistekstas"/>
        <w:framePr w:wrap="none" w:vAnchor="page" w:hAnchor="page" w:x="1721" w:y="2831"/>
        <w:spacing w:after="0" w:line="240" w:lineRule="auto"/>
        <w:ind w:left="1047"/>
      </w:pPr>
      <w:r>
        <w:rPr>
          <w:rStyle w:val="PagrindinistekstasDiagrama"/>
        </w:rPr>
        <w:t xml:space="preserve">Biudžetinė įstaiga, Šventaragio g. 2, LT-01510 Vilnius, tel. (8 5) 271 7177, ei. p. </w:t>
      </w:r>
      <w:hyperlink r:id="rId17" w:history="1">
        <w:r>
          <w:rPr>
            <w:rStyle w:val="PagrindinistekstasDiagrama"/>
            <w:lang w:val="en-US" w:eastAsia="en-US"/>
          </w:rPr>
          <w:t>ird@vrm.lt</w:t>
        </w:r>
      </w:hyperlink>
    </w:p>
    <w:p w14:paraId="415495D1" w14:textId="77777777" w:rsidR="00824556" w:rsidRDefault="00000000">
      <w:pPr>
        <w:pStyle w:val="Pagrindinistekstas"/>
        <w:framePr w:w="9710" w:h="283" w:hRule="exact" w:wrap="none" w:vAnchor="page" w:hAnchor="page" w:x="1721" w:y="3076"/>
        <w:spacing w:after="0" w:line="240" w:lineRule="auto"/>
        <w:ind w:left="1738" w:right="1776"/>
        <w:jc w:val="center"/>
      </w:pPr>
      <w:r>
        <w:rPr>
          <w:rStyle w:val="PagrindinistekstasDiagrama"/>
          <w:u w:val="single"/>
        </w:rPr>
        <w:t>Duomenys kaupiami ir saugomi Juridinių asmenų registre, kodas 188774822</w:t>
      </w:r>
    </w:p>
    <w:p w14:paraId="65044FE9" w14:textId="77777777" w:rsidR="00824556" w:rsidRDefault="00000000">
      <w:pPr>
        <w:pStyle w:val="Bodytext20"/>
        <w:framePr w:w="9710" w:h="859" w:hRule="exact" w:wrap="none" w:vAnchor="page" w:hAnchor="page" w:x="1721" w:y="3599"/>
      </w:pPr>
      <w:r>
        <w:rPr>
          <w:rStyle w:val="Bodytext2"/>
        </w:rPr>
        <w:t xml:space="preserve">UAB </w:t>
      </w:r>
      <w:r>
        <w:rPr>
          <w:rStyle w:val="Bodytext2"/>
          <w:lang w:val="en-US" w:eastAsia="en-US"/>
        </w:rPr>
        <w:t xml:space="preserve">"EIKOS </w:t>
      </w:r>
      <w:r>
        <w:rPr>
          <w:rStyle w:val="Bodytext2"/>
        </w:rPr>
        <w:t>STATYBA"</w:t>
      </w:r>
    </w:p>
    <w:p w14:paraId="717A8771" w14:textId="77777777" w:rsidR="00824556" w:rsidRDefault="00000000">
      <w:pPr>
        <w:pStyle w:val="Bodytext20"/>
        <w:framePr w:w="9710" w:h="859" w:hRule="exact" w:wrap="none" w:vAnchor="page" w:hAnchor="page" w:x="1721" w:y="3599"/>
      </w:pPr>
      <w:r>
        <w:rPr>
          <w:rStyle w:val="Bodytext2"/>
        </w:rPr>
        <w:t>Savanorių pr. 178A</w:t>
      </w:r>
    </w:p>
    <w:p w14:paraId="04AAE62D" w14:textId="77777777" w:rsidR="00824556" w:rsidRDefault="00000000">
      <w:pPr>
        <w:pStyle w:val="Bodytext20"/>
        <w:framePr w:w="9710" w:h="859" w:hRule="exact" w:wrap="none" w:vAnchor="page" w:hAnchor="page" w:x="1721" w:y="3599"/>
      </w:pPr>
      <w:r>
        <w:rPr>
          <w:rStyle w:val="Bodytext2"/>
        </w:rPr>
        <w:t>Vilnius</w:t>
      </w:r>
    </w:p>
    <w:p w14:paraId="2B4D0405" w14:textId="77777777" w:rsidR="00824556" w:rsidRDefault="00000000">
      <w:pPr>
        <w:pStyle w:val="Bodytext20"/>
        <w:framePr w:wrap="none" w:vAnchor="page" w:hAnchor="page" w:x="9109" w:y="3595"/>
      </w:pPr>
      <w:r>
        <w:rPr>
          <w:rStyle w:val="Bodytext2"/>
        </w:rPr>
        <w:t>Į 2024-03-08 prašymą</w:t>
      </w:r>
    </w:p>
    <w:p w14:paraId="44A00C15" w14:textId="77777777" w:rsidR="00824556" w:rsidRDefault="00000000">
      <w:pPr>
        <w:pStyle w:val="Pagrindinistekstas"/>
        <w:framePr w:w="9710" w:h="1411" w:hRule="exact" w:wrap="none" w:vAnchor="page" w:hAnchor="page" w:x="1721" w:y="5611"/>
        <w:spacing w:after="0" w:line="286" w:lineRule="auto"/>
        <w:jc w:val="center"/>
      </w:pPr>
      <w:r>
        <w:rPr>
          <w:rStyle w:val="PagrindinistekstasDiagrama"/>
          <w:b/>
          <w:bCs/>
        </w:rPr>
        <w:t>PAŽYMA</w:t>
      </w:r>
    </w:p>
    <w:p w14:paraId="4AFC5A6B" w14:textId="77777777" w:rsidR="00824556" w:rsidRDefault="00000000">
      <w:pPr>
        <w:pStyle w:val="Pagrindinistekstas"/>
        <w:framePr w:w="9710" w:h="1411" w:hRule="exact" w:wrap="none" w:vAnchor="page" w:hAnchor="page" w:x="1721" w:y="5611"/>
        <w:spacing w:after="220" w:line="286" w:lineRule="auto"/>
        <w:jc w:val="center"/>
      </w:pPr>
      <w:r>
        <w:rPr>
          <w:rStyle w:val="PagrindinistekstasDiagrama"/>
          <w:b/>
          <w:bCs/>
        </w:rPr>
        <w:t>DĖL ĮTARIAMŲJŲ, KALTINAMŲJŲ IR NUTEISTŲJŲ REGISTRO DUOMENŲ</w:t>
      </w:r>
      <w:r>
        <w:rPr>
          <w:rStyle w:val="PagrindinistekstasDiagrama"/>
          <w:b/>
          <w:bCs/>
        </w:rPr>
        <w:br/>
        <w:t>APIE FIZINĮ ASMENĮ</w:t>
      </w:r>
    </w:p>
    <w:p w14:paraId="4E259E13" w14:textId="77777777" w:rsidR="00824556" w:rsidRDefault="00000000">
      <w:pPr>
        <w:pStyle w:val="Bodytext20"/>
        <w:framePr w:w="9710" w:h="1411" w:hRule="exact" w:wrap="none" w:vAnchor="page" w:hAnchor="page" w:x="1721" w:y="5611"/>
        <w:jc w:val="center"/>
      </w:pPr>
      <w:r>
        <w:rPr>
          <w:rStyle w:val="Bodytext2"/>
        </w:rPr>
        <w:t>2024 m. kovo 8 d. Nr. 14R-18032</w:t>
      </w:r>
    </w:p>
    <w:p w14:paraId="142E2BA0" w14:textId="68372F8C" w:rsidR="00824556" w:rsidRDefault="00000000">
      <w:pPr>
        <w:pStyle w:val="Bodytext20"/>
        <w:framePr w:w="9710" w:h="1694" w:hRule="exact" w:wrap="none" w:vAnchor="page" w:hAnchor="page" w:x="1721" w:y="7545"/>
        <w:spacing w:line="360" w:lineRule="auto"/>
        <w:ind w:firstLine="560"/>
      </w:pPr>
      <w:r>
        <w:rPr>
          <w:rStyle w:val="Bodytext2"/>
        </w:rPr>
        <w:t>Įtariamųjų, kaltinamųjų ir nuteistųjų registro 2024-03-08 duomenimis, gim. d., neteistas (-a).</w:t>
      </w:r>
    </w:p>
    <w:p w14:paraId="4A4C621B" w14:textId="77777777" w:rsidR="00824556" w:rsidRDefault="00000000">
      <w:pPr>
        <w:pStyle w:val="Bodytext20"/>
        <w:framePr w:w="9710" w:h="1694" w:hRule="exact" w:wrap="none" w:vAnchor="page" w:hAnchor="page" w:x="1721" w:y="7545"/>
        <w:spacing w:line="360" w:lineRule="auto"/>
        <w:ind w:firstLine="560"/>
      </w:pPr>
      <w:r>
        <w:rPr>
          <w:rStyle w:val="Bodytext2"/>
        </w:rPr>
        <w:t>Pažyma parengta vadovaujantis Lietuvos Respublikos viešųjų pirkimų įstatymo 46 straipsnio 1 dalies nuostata.</w:t>
      </w:r>
    </w:p>
    <w:p w14:paraId="6F5C7C80" w14:textId="77777777" w:rsidR="00824556" w:rsidRDefault="00000000">
      <w:pPr>
        <w:pStyle w:val="Picturecaption0"/>
        <w:framePr w:w="3206" w:h="581" w:hRule="exact" w:wrap="none" w:vAnchor="page" w:hAnchor="page" w:x="1726" w:y="10588"/>
      </w:pPr>
      <w:r>
        <w:rPr>
          <w:rStyle w:val="Picturecaption"/>
        </w:rPr>
        <w:t>Teistumo informacijos tvarkymo patarėja</w:t>
      </w:r>
    </w:p>
    <w:p w14:paraId="4A211A68" w14:textId="77777777" w:rsidR="00824556" w:rsidRDefault="00000000">
      <w:pPr>
        <w:framePr w:wrap="none" w:vAnchor="page" w:hAnchor="page" w:x="4957" w:y="9590"/>
        <w:rPr>
          <w:sz w:val="2"/>
          <w:szCs w:val="2"/>
        </w:rPr>
      </w:pPr>
      <w:r>
        <w:rPr>
          <w:noProof/>
        </w:rPr>
        <w:drawing>
          <wp:inline distT="0" distB="0" distL="0" distR="0" wp14:anchorId="3E51F6FD" wp14:editId="697D2724">
            <wp:extent cx="1767840" cy="132905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stretch/>
                  </pic:blipFill>
                  <pic:spPr>
                    <a:xfrm>
                      <a:off x="0" y="0"/>
                      <a:ext cx="1767840" cy="1329055"/>
                    </a:xfrm>
                    <a:prstGeom prst="rect">
                      <a:avLst/>
                    </a:prstGeom>
                  </pic:spPr>
                </pic:pic>
              </a:graphicData>
            </a:graphic>
          </wp:inline>
        </w:drawing>
      </w:r>
    </w:p>
    <w:p w14:paraId="72FEF4CD" w14:textId="77777777" w:rsidR="00824556" w:rsidRDefault="00000000">
      <w:pPr>
        <w:pStyle w:val="Bodytext20"/>
        <w:framePr w:w="1488" w:h="312" w:hRule="exact" w:wrap="none" w:vAnchor="page" w:hAnchor="page" w:x="9944" w:y="10564"/>
        <w:jc w:val="center"/>
      </w:pPr>
      <w:r>
        <w:rPr>
          <w:rStyle w:val="Bodytext2"/>
        </w:rPr>
        <w:t>Rima Žvinienė</w:t>
      </w:r>
    </w:p>
    <w:p w14:paraId="0390F9E1" w14:textId="77777777" w:rsidR="00824556" w:rsidRDefault="00824556">
      <w:pPr>
        <w:spacing w:line="1" w:lineRule="exact"/>
      </w:pPr>
    </w:p>
    <w:sectPr w:rsidR="008245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7AFC" w14:textId="77777777" w:rsidR="009D52BE" w:rsidRDefault="009D52BE">
      <w:r>
        <w:separator/>
      </w:r>
    </w:p>
  </w:endnote>
  <w:endnote w:type="continuationSeparator" w:id="0">
    <w:p w14:paraId="018A0297" w14:textId="77777777" w:rsidR="009D52BE" w:rsidRDefault="009D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15A2" w14:textId="77777777" w:rsidR="009D52BE" w:rsidRDefault="009D52BE"/>
  </w:footnote>
  <w:footnote w:type="continuationSeparator" w:id="0">
    <w:p w14:paraId="1AD5D446" w14:textId="77777777" w:rsidR="009D52BE" w:rsidRDefault="009D52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B32"/>
    <w:multiLevelType w:val="multilevel"/>
    <w:tmpl w:val="1C9AC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4136D"/>
    <w:multiLevelType w:val="multilevel"/>
    <w:tmpl w:val="032CF5A8"/>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B60D23"/>
    <w:multiLevelType w:val="multilevel"/>
    <w:tmpl w:val="57249C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8A6F3D"/>
    <w:multiLevelType w:val="multilevel"/>
    <w:tmpl w:val="8A824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22447A"/>
    <w:multiLevelType w:val="multilevel"/>
    <w:tmpl w:val="87008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74110E"/>
    <w:multiLevelType w:val="multilevel"/>
    <w:tmpl w:val="DDD268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4728502">
    <w:abstractNumId w:val="2"/>
  </w:num>
  <w:num w:numId="2" w16cid:durableId="108790747">
    <w:abstractNumId w:val="5"/>
  </w:num>
  <w:num w:numId="3" w16cid:durableId="920524978">
    <w:abstractNumId w:val="3"/>
  </w:num>
  <w:num w:numId="4" w16cid:durableId="1513061600">
    <w:abstractNumId w:val="0"/>
  </w:num>
  <w:num w:numId="5" w16cid:durableId="142360808">
    <w:abstractNumId w:val="1"/>
  </w:num>
  <w:num w:numId="6" w16cid:durableId="490407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56"/>
    <w:rsid w:val="005D04DE"/>
    <w:rsid w:val="00824556"/>
    <w:rsid w:val="009D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DAA4"/>
  <w15:docId w15:val="{3F64331E-B262-4380-BCE0-190EEF4B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bCs/>
      <w:i w:val="0"/>
      <w:iCs w:val="0"/>
      <w:smallCaps w:val="0"/>
      <w:strike w:val="0"/>
      <w:sz w:val="20"/>
      <w:szCs w:val="20"/>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0"/>
      <w:szCs w:val="2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18"/>
      <w:szCs w:val="18"/>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sz w:val="16"/>
      <w:szCs w:val="16"/>
      <w:u w:val="none"/>
    </w:rPr>
  </w:style>
  <w:style w:type="paragraph" w:customStyle="1" w:styleId="Picturecaption0">
    <w:name w:val="Picture caption"/>
    <w:basedOn w:val="prastasis"/>
    <w:link w:val="Picturecaption"/>
    <w:rPr>
      <w:rFonts w:ascii="Times New Roman" w:eastAsia="Times New Roman" w:hAnsi="Times New Roman" w:cs="Times New Roman"/>
    </w:rPr>
  </w:style>
  <w:style w:type="paragraph" w:styleId="Pagrindinistekstas">
    <w:name w:val="Body Text"/>
    <w:basedOn w:val="prastasis"/>
    <w:link w:val="PagrindinistekstasDiagrama"/>
    <w:qFormat/>
    <w:pPr>
      <w:spacing w:after="200" w:line="257" w:lineRule="auto"/>
    </w:pPr>
    <w:rPr>
      <w:rFonts w:ascii="Times New Roman" w:eastAsia="Times New Roman" w:hAnsi="Times New Roman" w:cs="Times New Roman"/>
      <w:b/>
      <w:bCs/>
      <w:sz w:val="20"/>
      <w:szCs w:val="20"/>
    </w:rPr>
  </w:style>
  <w:style w:type="paragraph" w:customStyle="1" w:styleId="Bodytext30">
    <w:name w:val="Body text (3)"/>
    <w:basedOn w:val="prastasis"/>
    <w:link w:val="Bodytext3"/>
    <w:rPr>
      <w:rFonts w:ascii="Times New Roman" w:eastAsia="Times New Roman" w:hAnsi="Times New Roman" w:cs="Times New Roman"/>
      <w:sz w:val="18"/>
      <w:szCs w:val="18"/>
    </w:rPr>
  </w:style>
  <w:style w:type="paragraph" w:customStyle="1" w:styleId="Heading10">
    <w:name w:val="Heading #1"/>
    <w:basedOn w:val="prastasis"/>
    <w:link w:val="Heading1"/>
    <w:pPr>
      <w:spacing w:after="240" w:line="266" w:lineRule="auto"/>
      <w:jc w:val="center"/>
      <w:outlineLvl w:val="0"/>
    </w:pPr>
    <w:rPr>
      <w:rFonts w:ascii="Times New Roman" w:eastAsia="Times New Roman" w:hAnsi="Times New Roman" w:cs="Times New Roman"/>
      <w:b/>
      <w:bCs/>
      <w:sz w:val="20"/>
      <w:szCs w:val="20"/>
    </w:rPr>
  </w:style>
  <w:style w:type="paragraph" w:customStyle="1" w:styleId="Bodytext20">
    <w:name w:val="Body text (2)"/>
    <w:basedOn w:val="prastasis"/>
    <w:link w:val="Bodytext2"/>
    <w:rPr>
      <w:rFonts w:ascii="Times New Roman" w:eastAsia="Times New Roman" w:hAnsi="Times New Roman" w:cs="Times New Roman"/>
    </w:rPr>
  </w:style>
  <w:style w:type="paragraph" w:customStyle="1" w:styleId="Footnote0">
    <w:name w:val="Footnote"/>
    <w:basedOn w:val="prastasis"/>
    <w:link w:val="Footnote"/>
    <w:pPr>
      <w:spacing w:line="266" w:lineRule="auto"/>
    </w:pPr>
    <w:rPr>
      <w:rFonts w:ascii="Times New Roman" w:eastAsia="Times New Roman" w:hAnsi="Times New Roman" w:cs="Times New Roman"/>
      <w:i/>
      <w:iCs/>
      <w:sz w:val="18"/>
      <w:szCs w:val="18"/>
    </w:rPr>
  </w:style>
  <w:style w:type="paragraph" w:customStyle="1" w:styleId="Bodytext40">
    <w:name w:val="Body text (4)"/>
    <w:basedOn w:val="prastasis"/>
    <w:link w:val="Bodytext4"/>
    <w:pPr>
      <w:spacing w:line="266" w:lineRule="auto"/>
      <w:ind w:left="704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rd@vrm.lt"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ird@vrm.lt"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klausk.vpt.lt/hc/lt/articles/360001321109-Duomen%C5%B3-apie-valdybos-narius-steb%C4%97toj%C5%B3-tarybos-narius-teikimas" TargetMode="External"/><Relationship Id="rId10" Type="http://schemas.openxmlformats.org/officeDocument/2006/relationships/hyperlink" Target="http://www.eikosstatyba.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ikosstatyba.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3</cp:revision>
  <dcterms:created xsi:type="dcterms:W3CDTF">2024-04-24T09:56:00Z</dcterms:created>
  <dcterms:modified xsi:type="dcterms:W3CDTF">2024-04-24T10:01:00Z</dcterms:modified>
</cp:coreProperties>
</file>