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86711" w14:textId="77777777" w:rsidR="004F06DA" w:rsidRDefault="004F06DA">
      <w:pPr>
        <w:spacing w:line="1" w:lineRule="exact"/>
      </w:pPr>
    </w:p>
    <w:p w14:paraId="6C86A58E" w14:textId="77777777" w:rsidR="004F06DA" w:rsidRDefault="00000000">
      <w:pPr>
        <w:pStyle w:val="Headerorfooter0"/>
        <w:framePr w:wrap="none" w:vAnchor="page" w:hAnchor="page"/>
      </w:pPr>
      <w:r>
        <w:rPr>
          <w:rStyle w:val="Headerorfooter"/>
        </w:rPr>
        <w:t>CVP IS</w:t>
      </w:r>
    </w:p>
    <w:p w14:paraId="048A2323" w14:textId="77777777" w:rsidR="004F06DA" w:rsidRDefault="00000000">
      <w:pPr>
        <w:pStyle w:val="Headerorfooter0"/>
        <w:framePr w:wrap="none" w:vAnchor="page" w:hAnchor="page" w:x="6371"/>
      </w:pPr>
      <w:hyperlink r:id="rId6" w:history="1">
        <w:r>
          <w:rPr>
            <w:rStyle w:val="Headerorfooter"/>
          </w:rPr>
          <w:t>https://pirkimai.eviesiejipirkimai.lt/app/communication/viewmessage.a</w:t>
        </w:r>
      </w:hyperlink>
      <w:r>
        <w:rPr>
          <w:rStyle w:val="Headerorfooter"/>
        </w:rPr>
        <w:t>...</w:t>
      </w:r>
    </w:p>
    <w:p w14:paraId="4272B494" w14:textId="77777777" w:rsidR="004F06DA" w:rsidRDefault="00000000">
      <w:pPr>
        <w:pStyle w:val="Heading10"/>
        <w:framePr w:wrap="none" w:vAnchor="page" w:hAnchor="page" w:x="865" w:y="332"/>
      </w:pPr>
      <w:bookmarkStart w:id="0" w:name="bookmark0"/>
      <w:r>
        <w:rPr>
          <w:rStyle w:val="Heading1"/>
        </w:rPr>
        <w:t>Pranešimas</w:t>
      </w:r>
      <w:bookmarkEnd w:id="0"/>
    </w:p>
    <w:p w14:paraId="45867AD1" w14:textId="77777777" w:rsidR="004F06DA" w:rsidRDefault="00000000">
      <w:pPr>
        <w:pStyle w:val="Headerorfooter0"/>
        <w:framePr w:wrap="none" w:vAnchor="page" w:hAnchor="page" w:y="15591"/>
      </w:pPr>
      <w:r>
        <w:rPr>
          <w:rStyle w:val="Headerorfooter"/>
        </w:rPr>
        <w:t>1 iš 4</w:t>
      </w:r>
    </w:p>
    <w:p w14:paraId="532270BA" w14:textId="77777777" w:rsidR="004F06DA" w:rsidRDefault="00000000">
      <w:pPr>
        <w:pStyle w:val="Headerorfooter0"/>
        <w:framePr w:w="1454" w:h="250" w:hRule="exact" w:wrap="none" w:vAnchor="page" w:hAnchor="page" w:x="10787" w:y="15591"/>
        <w:jc w:val="center"/>
      </w:pPr>
      <w:r>
        <w:rPr>
          <w:rStyle w:val="Headerorfooter"/>
        </w:rPr>
        <w:t>2024-06-28 11:55</w:t>
      </w:r>
    </w:p>
    <w:p w14:paraId="6B4B7060" w14:textId="77777777" w:rsidR="004F06DA" w:rsidRDefault="004F06DA">
      <w:pPr>
        <w:spacing w:line="1" w:lineRule="exact"/>
        <w:sectPr w:rsidR="004F06DA">
          <w:pgSz w:w="12240" w:h="15840"/>
          <w:pgMar w:top="360" w:right="360" w:bottom="360" w:left="360" w:header="0" w:footer="3" w:gutter="0"/>
          <w:cols w:space="720"/>
          <w:noEndnote/>
          <w:docGrid w:linePitch="360"/>
        </w:sectPr>
      </w:pPr>
    </w:p>
    <w:p w14:paraId="482306CA" w14:textId="77777777" w:rsidR="004F06DA" w:rsidRDefault="004F06DA">
      <w:pPr>
        <w:spacing w:line="1" w:lineRule="exact"/>
      </w:pPr>
    </w:p>
    <w:p w14:paraId="02C84D3A" w14:textId="77777777" w:rsidR="004F06DA" w:rsidRDefault="00000000">
      <w:pPr>
        <w:pStyle w:val="Headerorfooter0"/>
        <w:framePr w:wrap="none" w:vAnchor="page" w:hAnchor="page"/>
      </w:pPr>
      <w:r>
        <w:rPr>
          <w:rStyle w:val="Headerorfooter"/>
          <w:lang w:val="en-US" w:eastAsia="en-US"/>
        </w:rPr>
        <w:t>CVP IS</w:t>
      </w:r>
    </w:p>
    <w:p w14:paraId="59475561" w14:textId="77777777" w:rsidR="004F06DA" w:rsidRDefault="00000000">
      <w:pPr>
        <w:pStyle w:val="Headerorfooter0"/>
        <w:framePr w:wrap="none" w:vAnchor="page" w:hAnchor="page" w:x="6371"/>
      </w:pPr>
      <w:hyperlink r:id="rId7" w:history="1">
        <w:r>
          <w:rPr>
            <w:rStyle w:val="Headerorfooter"/>
            <w:lang w:val="en-US" w:eastAsia="en-US"/>
          </w:rPr>
          <w:t>https://pirkimai.eviesiejipirkimai.lt/app/communication/viewmessage.a</w:t>
        </w:r>
      </w:hyperlink>
      <w:r>
        <w:rPr>
          <w:rStyle w:val="Headerorfooter"/>
          <w:lang w:val="en-US" w:eastAsia="en-US"/>
        </w:rPr>
        <w:t>...</w:t>
      </w:r>
    </w:p>
    <w:p w14:paraId="20A343A2" w14:textId="77777777" w:rsidR="004F06DA" w:rsidRDefault="00000000">
      <w:pPr>
        <w:pStyle w:val="Bodytext30"/>
        <w:framePr w:w="10406" w:h="2160" w:hRule="exact" w:wrap="none" w:vAnchor="page" w:hAnchor="page" w:x="865" w:y="591"/>
      </w:pPr>
      <w:r>
        <w:rPr>
          <w:rStyle w:val="Bodytext3"/>
          <w:b/>
          <w:bCs/>
        </w:rPr>
        <w:t>Nurodymai</w:t>
      </w:r>
    </w:p>
    <w:p w14:paraId="32665CB8" w14:textId="77777777" w:rsidR="004F06DA" w:rsidRDefault="00000000">
      <w:pPr>
        <w:pStyle w:val="Pagrindinistekstas"/>
        <w:framePr w:w="10406" w:h="2160" w:hRule="exact" w:wrap="none" w:vAnchor="page" w:hAnchor="page" w:x="865" w:y="591"/>
        <w:spacing w:after="380"/>
        <w:ind w:firstLine="0"/>
      </w:pPr>
      <w:r>
        <w:rPr>
          <w:rStyle w:val="PagrindinistekstasDiagrama"/>
        </w:rPr>
        <w:t>Čia galite atsakyk į šį pranešimą, persiųsti jį svetainėje arba persiųsti visą pranešimą kaip el. laišką. Norint persiųsti pranešimą kaip el. laišką, būtina, kad Jūsų kompiuteryje būtų įdiegta el. pašto programa (MS Outlook, Eudora ar kt.)</w:t>
      </w:r>
    </w:p>
    <w:p w14:paraId="1BFFC188" w14:textId="77777777" w:rsidR="004F06DA" w:rsidRDefault="00000000">
      <w:pPr>
        <w:pStyle w:val="Bodytext20"/>
        <w:framePr w:w="10406" w:h="2160" w:hRule="exact" w:wrap="none" w:vAnchor="page" w:hAnchor="page" w:x="865" w:y="591"/>
        <w:spacing w:after="0"/>
      </w:pPr>
      <w:r>
        <w:rPr>
          <w:rStyle w:val="Bodytext2"/>
          <w:b/>
          <w:bCs/>
        </w:rPr>
        <w:t>Pranešimas 12410380</w:t>
      </w:r>
    </w:p>
    <w:tbl>
      <w:tblPr>
        <w:tblOverlap w:val="never"/>
        <w:tblW w:w="0" w:type="auto"/>
        <w:tblLayout w:type="fixed"/>
        <w:tblCellMar>
          <w:left w:w="10" w:type="dxa"/>
          <w:right w:w="10" w:type="dxa"/>
        </w:tblCellMar>
        <w:tblLook w:val="04A0" w:firstRow="1" w:lastRow="0" w:firstColumn="1" w:lastColumn="0" w:noHBand="0" w:noVBand="1"/>
      </w:tblPr>
      <w:tblGrid>
        <w:gridCol w:w="3130"/>
        <w:gridCol w:w="7262"/>
      </w:tblGrid>
      <w:tr w:rsidR="004F06DA" w14:paraId="1495605E" w14:textId="77777777">
        <w:tblPrEx>
          <w:tblCellMar>
            <w:top w:w="0" w:type="dxa"/>
            <w:bottom w:w="0" w:type="dxa"/>
          </w:tblCellMar>
        </w:tblPrEx>
        <w:trPr>
          <w:trHeight w:hRule="exact" w:val="336"/>
        </w:trPr>
        <w:tc>
          <w:tcPr>
            <w:tcW w:w="3130" w:type="dxa"/>
            <w:shd w:val="clear" w:color="auto" w:fill="auto"/>
          </w:tcPr>
          <w:p w14:paraId="3DB04B35" w14:textId="77777777" w:rsidR="004F06DA" w:rsidRDefault="00000000">
            <w:pPr>
              <w:pStyle w:val="Other0"/>
              <w:framePr w:w="10392" w:h="2549" w:wrap="none" w:vAnchor="page" w:hAnchor="page" w:x="865" w:y="2919"/>
              <w:spacing w:after="0" w:line="240" w:lineRule="auto"/>
              <w:ind w:firstLine="0"/>
            </w:pPr>
            <w:r>
              <w:rPr>
                <w:rStyle w:val="Other"/>
                <w:b/>
                <w:bCs/>
              </w:rPr>
              <w:t>Siuntėjas:</w:t>
            </w:r>
          </w:p>
        </w:tc>
        <w:tc>
          <w:tcPr>
            <w:tcW w:w="7262" w:type="dxa"/>
            <w:shd w:val="clear" w:color="auto" w:fill="auto"/>
          </w:tcPr>
          <w:p w14:paraId="2F421110" w14:textId="77777777" w:rsidR="004F06DA" w:rsidRDefault="00000000">
            <w:pPr>
              <w:pStyle w:val="Other0"/>
              <w:framePr w:w="10392" w:h="2549" w:wrap="none" w:vAnchor="page" w:hAnchor="page" w:x="865" w:y="2919"/>
              <w:spacing w:after="0" w:line="240" w:lineRule="auto"/>
              <w:ind w:firstLine="0"/>
            </w:pPr>
            <w:r>
              <w:rPr>
                <w:rStyle w:val="Other"/>
                <w:b/>
                <w:bCs/>
              </w:rPr>
              <w:t xml:space="preserve">Viešoji įstaiga CPO LT </w:t>
            </w:r>
            <w:r>
              <w:rPr>
                <w:rStyle w:val="Other"/>
              </w:rPr>
              <w:t>- Ramūnas Valiulis</w:t>
            </w:r>
          </w:p>
        </w:tc>
      </w:tr>
      <w:tr w:rsidR="004F06DA" w14:paraId="3EBC719C" w14:textId="77777777">
        <w:tblPrEx>
          <w:tblCellMar>
            <w:top w:w="0" w:type="dxa"/>
            <w:bottom w:w="0" w:type="dxa"/>
          </w:tblCellMar>
        </w:tblPrEx>
        <w:trPr>
          <w:trHeight w:hRule="exact" w:val="427"/>
        </w:trPr>
        <w:tc>
          <w:tcPr>
            <w:tcW w:w="3130" w:type="dxa"/>
            <w:shd w:val="clear" w:color="auto" w:fill="auto"/>
            <w:vAlign w:val="center"/>
          </w:tcPr>
          <w:p w14:paraId="419EA98D" w14:textId="77777777" w:rsidR="004F06DA" w:rsidRDefault="00000000">
            <w:pPr>
              <w:pStyle w:val="Other0"/>
              <w:framePr w:w="10392" w:h="2549" w:wrap="none" w:vAnchor="page" w:hAnchor="page" w:x="865" w:y="2919"/>
              <w:spacing w:after="0" w:line="240" w:lineRule="auto"/>
              <w:ind w:firstLine="0"/>
            </w:pPr>
            <w:r>
              <w:rPr>
                <w:rStyle w:val="Other"/>
                <w:b/>
                <w:bCs/>
              </w:rPr>
              <w:t>Išsiųsta:</w:t>
            </w:r>
          </w:p>
        </w:tc>
        <w:tc>
          <w:tcPr>
            <w:tcW w:w="7262" w:type="dxa"/>
            <w:shd w:val="clear" w:color="auto" w:fill="auto"/>
            <w:vAlign w:val="center"/>
          </w:tcPr>
          <w:p w14:paraId="7EDB50EC" w14:textId="77777777" w:rsidR="004F06DA" w:rsidRDefault="00000000">
            <w:pPr>
              <w:pStyle w:val="Other0"/>
              <w:framePr w:w="10392" w:h="2549" w:wrap="none" w:vAnchor="page" w:hAnchor="page" w:x="865" w:y="2919"/>
              <w:spacing w:after="0" w:line="240" w:lineRule="auto"/>
              <w:ind w:firstLine="0"/>
            </w:pPr>
            <w:r>
              <w:rPr>
                <w:rStyle w:val="Other"/>
              </w:rPr>
              <w:t>2024-04-05 14:03</w:t>
            </w:r>
          </w:p>
        </w:tc>
      </w:tr>
      <w:tr w:rsidR="004F06DA" w14:paraId="573CCA9B" w14:textId="77777777">
        <w:tblPrEx>
          <w:tblCellMar>
            <w:top w:w="0" w:type="dxa"/>
            <w:bottom w:w="0" w:type="dxa"/>
          </w:tblCellMar>
        </w:tblPrEx>
        <w:trPr>
          <w:trHeight w:hRule="exact" w:val="1320"/>
        </w:trPr>
        <w:tc>
          <w:tcPr>
            <w:tcW w:w="3130" w:type="dxa"/>
            <w:shd w:val="clear" w:color="auto" w:fill="auto"/>
          </w:tcPr>
          <w:p w14:paraId="5E5F3B85" w14:textId="77777777" w:rsidR="004F06DA" w:rsidRDefault="00000000">
            <w:pPr>
              <w:pStyle w:val="Other0"/>
              <w:framePr w:w="10392" w:h="2549" w:wrap="none" w:vAnchor="page" w:hAnchor="page" w:x="865" w:y="2919"/>
              <w:spacing w:after="0" w:line="240" w:lineRule="auto"/>
              <w:ind w:firstLine="0"/>
            </w:pPr>
            <w:r>
              <w:rPr>
                <w:rStyle w:val="Other"/>
                <w:b/>
                <w:bCs/>
              </w:rPr>
              <w:t>Kam:</w:t>
            </w:r>
          </w:p>
        </w:tc>
        <w:tc>
          <w:tcPr>
            <w:tcW w:w="7262" w:type="dxa"/>
            <w:shd w:val="clear" w:color="auto" w:fill="auto"/>
            <w:vAlign w:val="center"/>
          </w:tcPr>
          <w:p w14:paraId="067B52F5" w14:textId="49C0D1DB" w:rsidR="004F06DA" w:rsidRDefault="00000000">
            <w:pPr>
              <w:pStyle w:val="Other0"/>
              <w:framePr w:w="10392" w:h="2549" w:wrap="none" w:vAnchor="page" w:hAnchor="page" w:x="865" w:y="2919"/>
              <w:spacing w:after="0" w:line="262" w:lineRule="auto"/>
              <w:ind w:firstLine="0"/>
            </w:pPr>
            <w:r>
              <w:rPr>
                <w:rStyle w:val="Other"/>
                <w:b/>
                <w:bCs/>
              </w:rPr>
              <w:t xml:space="preserve">UAB "EIKOS STATYBA" </w:t>
            </w:r>
            <w:r>
              <w:rPr>
                <w:rStyle w:val="Other"/>
              </w:rPr>
              <w:t xml:space="preserve">- </w:t>
            </w:r>
            <w:r>
              <w:rPr>
                <w:rStyle w:val="Other"/>
                <w:b/>
                <w:bCs/>
                <w:i/>
                <w:iCs/>
                <w:u w:val="single"/>
              </w:rPr>
              <w:t>Perskait</w:t>
            </w:r>
            <w:r>
              <w:rPr>
                <w:rStyle w:val="Other"/>
                <w:b/>
                <w:bCs/>
                <w:i/>
                <w:iCs/>
              </w:rPr>
              <w:t>y</w:t>
            </w:r>
            <w:r>
              <w:rPr>
                <w:rStyle w:val="Other"/>
                <w:b/>
                <w:bCs/>
                <w:i/>
                <w:iCs/>
                <w:u w:val="single"/>
              </w:rPr>
              <w:t>ta</w:t>
            </w:r>
            <w:r>
              <w:rPr>
                <w:rStyle w:val="Other"/>
                <w:b/>
                <w:bCs/>
              </w:rPr>
              <w:t xml:space="preserve">: </w:t>
            </w:r>
            <w:r>
              <w:rPr>
                <w:rStyle w:val="Other"/>
              </w:rPr>
              <w:t>2024-04-05 14:34</w:t>
            </w:r>
          </w:p>
          <w:p w14:paraId="442A3B39" w14:textId="053FA7E9" w:rsidR="004F06DA" w:rsidRDefault="00000000">
            <w:pPr>
              <w:pStyle w:val="Other0"/>
              <w:framePr w:w="10392" w:h="2549" w:wrap="none" w:vAnchor="page" w:hAnchor="page" w:x="865" w:y="2919"/>
              <w:spacing w:after="0" w:line="262" w:lineRule="auto"/>
              <w:ind w:firstLine="0"/>
            </w:pPr>
            <w:r>
              <w:rPr>
                <w:rStyle w:val="Other"/>
                <w:b/>
                <w:bCs/>
              </w:rPr>
              <w:t xml:space="preserve">UAB "EIKOS STATYBA" </w:t>
            </w:r>
            <w:r>
              <w:rPr>
                <w:rStyle w:val="Other"/>
              </w:rPr>
              <w:t xml:space="preserve">- </w:t>
            </w:r>
            <w:r>
              <w:rPr>
                <w:rStyle w:val="Other"/>
                <w:b/>
                <w:bCs/>
                <w:i/>
                <w:iCs/>
                <w:u w:val="single"/>
              </w:rPr>
              <w:t>Perskait</w:t>
            </w:r>
            <w:r>
              <w:rPr>
                <w:rStyle w:val="Other"/>
                <w:b/>
                <w:bCs/>
                <w:i/>
                <w:iCs/>
              </w:rPr>
              <w:t>y</w:t>
            </w:r>
            <w:r>
              <w:rPr>
                <w:rStyle w:val="Other"/>
                <w:b/>
                <w:bCs/>
                <w:i/>
                <w:iCs/>
                <w:u w:val="single"/>
              </w:rPr>
              <w:t>ta</w:t>
            </w:r>
            <w:r>
              <w:rPr>
                <w:rStyle w:val="Other"/>
                <w:b/>
                <w:bCs/>
              </w:rPr>
              <w:t xml:space="preserve">: </w:t>
            </w:r>
            <w:r>
              <w:rPr>
                <w:rStyle w:val="Other"/>
              </w:rPr>
              <w:t>2024-04-05 15:06</w:t>
            </w:r>
          </w:p>
          <w:p w14:paraId="232ED8B8" w14:textId="761957F4" w:rsidR="004F06DA" w:rsidRDefault="00000000">
            <w:pPr>
              <w:pStyle w:val="Other0"/>
              <w:framePr w:w="10392" w:h="2549" w:wrap="none" w:vAnchor="page" w:hAnchor="page" w:x="865" w:y="2919"/>
              <w:spacing w:after="0" w:line="262" w:lineRule="auto"/>
              <w:ind w:firstLine="0"/>
            </w:pPr>
            <w:r>
              <w:rPr>
                <w:rStyle w:val="Other"/>
                <w:b/>
                <w:bCs/>
              </w:rPr>
              <w:t xml:space="preserve">UAB </w:t>
            </w:r>
            <w:r>
              <w:rPr>
                <w:rStyle w:val="Other"/>
                <w:b/>
                <w:bCs/>
                <w:lang w:val="en-US" w:eastAsia="en-US"/>
              </w:rPr>
              <w:t xml:space="preserve">"EIKOS </w:t>
            </w:r>
            <w:r>
              <w:rPr>
                <w:rStyle w:val="Other"/>
                <w:b/>
                <w:bCs/>
              </w:rPr>
              <w:t xml:space="preserve">STATYBA" </w:t>
            </w:r>
            <w:r>
              <w:rPr>
                <w:rStyle w:val="Other"/>
              </w:rPr>
              <w:t xml:space="preserve">- </w:t>
            </w:r>
            <w:r>
              <w:rPr>
                <w:rStyle w:val="Other"/>
                <w:b/>
                <w:bCs/>
                <w:i/>
                <w:iCs/>
                <w:u w:val="single"/>
              </w:rPr>
              <w:t>Perskaityta</w:t>
            </w:r>
            <w:r>
              <w:rPr>
                <w:rStyle w:val="Other"/>
                <w:b/>
                <w:bCs/>
              </w:rPr>
              <w:t xml:space="preserve">: </w:t>
            </w:r>
            <w:r>
              <w:rPr>
                <w:rStyle w:val="Other"/>
              </w:rPr>
              <w:t>2024-04-08 07:11</w:t>
            </w:r>
          </w:p>
        </w:tc>
      </w:tr>
      <w:tr w:rsidR="004F06DA" w14:paraId="51866474" w14:textId="77777777">
        <w:tblPrEx>
          <w:tblCellMar>
            <w:top w:w="0" w:type="dxa"/>
            <w:bottom w:w="0" w:type="dxa"/>
          </w:tblCellMar>
        </w:tblPrEx>
        <w:trPr>
          <w:trHeight w:hRule="exact" w:val="466"/>
        </w:trPr>
        <w:tc>
          <w:tcPr>
            <w:tcW w:w="3130" w:type="dxa"/>
            <w:shd w:val="clear" w:color="auto" w:fill="auto"/>
            <w:vAlign w:val="center"/>
          </w:tcPr>
          <w:p w14:paraId="52358C40" w14:textId="77777777" w:rsidR="004F06DA" w:rsidRDefault="00000000">
            <w:pPr>
              <w:pStyle w:val="Other0"/>
              <w:framePr w:w="10392" w:h="2549" w:wrap="none" w:vAnchor="page" w:hAnchor="page" w:x="865" w:y="2919"/>
              <w:spacing w:after="0" w:line="240" w:lineRule="auto"/>
              <w:ind w:firstLine="0"/>
            </w:pPr>
            <w:r>
              <w:rPr>
                <w:rStyle w:val="Other"/>
                <w:b/>
                <w:bCs/>
              </w:rPr>
              <w:t>Perskaitė:</w:t>
            </w:r>
          </w:p>
        </w:tc>
        <w:tc>
          <w:tcPr>
            <w:tcW w:w="7262" w:type="dxa"/>
            <w:shd w:val="clear" w:color="auto" w:fill="auto"/>
            <w:vAlign w:val="center"/>
          </w:tcPr>
          <w:p w14:paraId="6B525B53" w14:textId="77777777" w:rsidR="004F06DA" w:rsidRDefault="00000000">
            <w:pPr>
              <w:pStyle w:val="Other0"/>
              <w:framePr w:w="10392" w:h="2549" w:wrap="none" w:vAnchor="page" w:hAnchor="page" w:x="865" w:y="2919"/>
              <w:spacing w:after="0" w:line="240" w:lineRule="auto"/>
              <w:ind w:firstLine="0"/>
            </w:pPr>
            <w:r>
              <w:rPr>
                <w:rStyle w:val="Other"/>
                <w:b/>
                <w:bCs/>
              </w:rPr>
              <w:t xml:space="preserve">UAB </w:t>
            </w:r>
            <w:r>
              <w:rPr>
                <w:rStyle w:val="Other"/>
                <w:b/>
                <w:bCs/>
                <w:lang w:val="en-US" w:eastAsia="en-US"/>
              </w:rPr>
              <w:t xml:space="preserve">"EIKOS </w:t>
            </w:r>
            <w:r>
              <w:rPr>
                <w:rStyle w:val="Other"/>
                <w:b/>
                <w:bCs/>
              </w:rPr>
              <w:t xml:space="preserve">STATYBA" </w:t>
            </w:r>
            <w:r>
              <w:rPr>
                <w:rStyle w:val="Other"/>
              </w:rPr>
              <w:t xml:space="preserve">- Kiti naudotojai </w:t>
            </w:r>
            <w:r>
              <w:rPr>
                <w:rStyle w:val="Other"/>
                <w:b/>
                <w:bCs/>
                <w:i/>
                <w:iCs/>
                <w:u w:val="single"/>
              </w:rPr>
              <w:t>Perskait</w:t>
            </w:r>
            <w:r>
              <w:rPr>
                <w:rStyle w:val="Other"/>
                <w:b/>
                <w:bCs/>
                <w:i/>
                <w:iCs/>
              </w:rPr>
              <w:t>yta</w:t>
            </w:r>
            <w:r>
              <w:rPr>
                <w:rStyle w:val="Other"/>
                <w:b/>
                <w:bCs/>
              </w:rPr>
              <w:t xml:space="preserve">: </w:t>
            </w:r>
            <w:r>
              <w:rPr>
                <w:rStyle w:val="Other"/>
              </w:rPr>
              <w:t>2024-04-05 14:34</w:t>
            </w:r>
          </w:p>
        </w:tc>
      </w:tr>
    </w:tbl>
    <w:p w14:paraId="2BC8A629" w14:textId="77777777" w:rsidR="004F06DA" w:rsidRDefault="00000000">
      <w:pPr>
        <w:pStyle w:val="Tablecaption0"/>
        <w:framePr w:wrap="none" w:vAnchor="page" w:hAnchor="page" w:x="956" w:y="5487"/>
      </w:pPr>
      <w:r>
        <w:rPr>
          <w:rStyle w:val="Tablecaption"/>
          <w:b/>
          <w:bCs/>
        </w:rPr>
        <w:t>Elektroninių pranešimų gavėjai:</w:t>
      </w:r>
    </w:p>
    <w:tbl>
      <w:tblPr>
        <w:tblOverlap w:val="never"/>
        <w:tblW w:w="0" w:type="auto"/>
        <w:tblLayout w:type="fixed"/>
        <w:tblCellMar>
          <w:left w:w="10" w:type="dxa"/>
          <w:right w:w="10" w:type="dxa"/>
        </w:tblCellMar>
        <w:tblLook w:val="04A0" w:firstRow="1" w:lastRow="0" w:firstColumn="1" w:lastColumn="0" w:noHBand="0" w:noVBand="1"/>
      </w:tblPr>
      <w:tblGrid>
        <w:gridCol w:w="3130"/>
        <w:gridCol w:w="7262"/>
      </w:tblGrid>
      <w:tr w:rsidR="004F06DA" w14:paraId="21B1DF86" w14:textId="77777777">
        <w:tblPrEx>
          <w:tblCellMar>
            <w:top w:w="0" w:type="dxa"/>
            <w:bottom w:w="0" w:type="dxa"/>
          </w:tblCellMar>
        </w:tblPrEx>
        <w:trPr>
          <w:trHeight w:hRule="exact" w:val="744"/>
        </w:trPr>
        <w:tc>
          <w:tcPr>
            <w:tcW w:w="3130" w:type="dxa"/>
            <w:shd w:val="clear" w:color="auto" w:fill="auto"/>
          </w:tcPr>
          <w:p w14:paraId="4B9B3B93" w14:textId="77777777" w:rsidR="004F06DA" w:rsidRDefault="00000000">
            <w:pPr>
              <w:pStyle w:val="Other0"/>
              <w:framePr w:w="10392" w:h="1099" w:wrap="none" w:vAnchor="page" w:hAnchor="page" w:x="865" w:y="5852"/>
              <w:spacing w:after="0" w:line="240" w:lineRule="auto"/>
              <w:ind w:firstLine="0"/>
            </w:pPr>
            <w:r>
              <w:rPr>
                <w:rStyle w:val="Other"/>
                <w:b/>
                <w:bCs/>
              </w:rPr>
              <w:t>Nuoroda:</w:t>
            </w:r>
          </w:p>
        </w:tc>
        <w:tc>
          <w:tcPr>
            <w:tcW w:w="7262" w:type="dxa"/>
            <w:shd w:val="clear" w:color="auto" w:fill="auto"/>
            <w:vAlign w:val="center"/>
          </w:tcPr>
          <w:p w14:paraId="1D495796" w14:textId="77777777" w:rsidR="004F06DA" w:rsidRDefault="00000000">
            <w:pPr>
              <w:pStyle w:val="Other0"/>
              <w:framePr w:w="10392" w:h="1099" w:wrap="none" w:vAnchor="page" w:hAnchor="page" w:x="865" w:y="5852"/>
              <w:spacing w:after="0" w:line="262" w:lineRule="auto"/>
              <w:ind w:firstLine="0"/>
            </w:pPr>
            <w:r>
              <w:rPr>
                <w:rStyle w:val="Other"/>
              </w:rPr>
              <w:t>Pirkimas 693757 : 1 GYDYMO PASKIRTIES PASTATO (INFEKCINIŲ LIGŲ KLINIKOS), ADRESU SMĖLYNĖS G. 25, PANEVĖŽYS, STATYBOS DARBAI</w:t>
            </w:r>
          </w:p>
        </w:tc>
      </w:tr>
      <w:tr w:rsidR="004F06DA" w14:paraId="08CA357B" w14:textId="77777777">
        <w:tblPrEx>
          <w:tblCellMar>
            <w:top w:w="0" w:type="dxa"/>
            <w:bottom w:w="0" w:type="dxa"/>
          </w:tblCellMar>
        </w:tblPrEx>
        <w:trPr>
          <w:trHeight w:hRule="exact" w:val="355"/>
        </w:trPr>
        <w:tc>
          <w:tcPr>
            <w:tcW w:w="3130" w:type="dxa"/>
            <w:shd w:val="clear" w:color="auto" w:fill="auto"/>
            <w:vAlign w:val="bottom"/>
          </w:tcPr>
          <w:p w14:paraId="3FD8DCD7" w14:textId="77777777" w:rsidR="004F06DA" w:rsidRDefault="00000000">
            <w:pPr>
              <w:pStyle w:val="Other0"/>
              <w:framePr w:w="10392" w:h="1099" w:wrap="none" w:vAnchor="page" w:hAnchor="page" w:x="865" w:y="5852"/>
              <w:spacing w:after="0" w:line="240" w:lineRule="auto"/>
              <w:ind w:firstLine="0"/>
            </w:pPr>
            <w:r>
              <w:rPr>
                <w:rStyle w:val="Other"/>
                <w:b/>
                <w:bCs/>
              </w:rPr>
              <w:t>Tema:</w:t>
            </w:r>
          </w:p>
        </w:tc>
        <w:tc>
          <w:tcPr>
            <w:tcW w:w="7262" w:type="dxa"/>
            <w:shd w:val="clear" w:color="auto" w:fill="auto"/>
            <w:vAlign w:val="bottom"/>
          </w:tcPr>
          <w:p w14:paraId="7D9CF0AE" w14:textId="77777777" w:rsidR="004F06DA" w:rsidRDefault="00000000">
            <w:pPr>
              <w:pStyle w:val="Other0"/>
              <w:framePr w:w="10392" w:h="1099" w:wrap="none" w:vAnchor="page" w:hAnchor="page" w:x="865" w:y="5852"/>
              <w:spacing w:after="0" w:line="240" w:lineRule="auto"/>
              <w:ind w:firstLine="0"/>
            </w:pPr>
            <w:r>
              <w:rPr>
                <w:rStyle w:val="Other"/>
              </w:rPr>
              <w:t>Re: Re: dėl pateiktų duomenų</w:t>
            </w:r>
          </w:p>
        </w:tc>
      </w:tr>
    </w:tbl>
    <w:p w14:paraId="5072634F" w14:textId="77777777" w:rsidR="004F06DA" w:rsidRDefault="00000000">
      <w:pPr>
        <w:pStyle w:val="Headerorfooter0"/>
        <w:framePr w:wrap="none" w:vAnchor="page" w:hAnchor="page" w:y="15591"/>
      </w:pPr>
      <w:r>
        <w:rPr>
          <w:rStyle w:val="Headerorfooter"/>
        </w:rPr>
        <w:t>2 iš 4</w:t>
      </w:r>
    </w:p>
    <w:p w14:paraId="4F58AD4F" w14:textId="77777777" w:rsidR="004F06DA" w:rsidRDefault="00000000">
      <w:pPr>
        <w:pStyle w:val="Headerorfooter0"/>
        <w:framePr w:w="1454" w:h="250" w:hRule="exact" w:wrap="none" w:vAnchor="page" w:hAnchor="page" w:x="10787" w:y="15591"/>
        <w:jc w:val="center"/>
      </w:pPr>
      <w:r>
        <w:rPr>
          <w:rStyle w:val="Headerorfooter"/>
        </w:rPr>
        <w:t>2024-06-28 11:55</w:t>
      </w:r>
    </w:p>
    <w:p w14:paraId="17FD80D9" w14:textId="77777777" w:rsidR="004F06DA" w:rsidRDefault="004F06DA">
      <w:pPr>
        <w:spacing w:line="1" w:lineRule="exact"/>
        <w:sectPr w:rsidR="004F06DA">
          <w:pgSz w:w="12240" w:h="15840"/>
          <w:pgMar w:top="360" w:right="360" w:bottom="360" w:left="360" w:header="0" w:footer="3" w:gutter="0"/>
          <w:cols w:space="720"/>
          <w:noEndnote/>
          <w:docGrid w:linePitch="360"/>
        </w:sectPr>
      </w:pPr>
    </w:p>
    <w:p w14:paraId="7344D3CE" w14:textId="77777777" w:rsidR="004F06DA" w:rsidRDefault="004F06DA">
      <w:pPr>
        <w:spacing w:line="1" w:lineRule="exact"/>
      </w:pPr>
    </w:p>
    <w:p w14:paraId="327E70E9" w14:textId="77777777" w:rsidR="004F06DA" w:rsidRDefault="00000000">
      <w:pPr>
        <w:pStyle w:val="Headerorfooter0"/>
        <w:framePr w:wrap="none" w:vAnchor="page" w:hAnchor="page"/>
      </w:pPr>
      <w:r>
        <w:rPr>
          <w:rStyle w:val="Headerorfooter"/>
        </w:rPr>
        <w:t>CVP IS</w:t>
      </w:r>
    </w:p>
    <w:p w14:paraId="37BE63DA" w14:textId="77777777" w:rsidR="004F06DA" w:rsidRDefault="00000000">
      <w:pPr>
        <w:pStyle w:val="Headerorfooter0"/>
        <w:framePr w:wrap="none" w:vAnchor="page" w:hAnchor="page" w:x="6371"/>
      </w:pPr>
      <w:hyperlink r:id="rId8" w:history="1">
        <w:r>
          <w:rPr>
            <w:rStyle w:val="Headerorfooter"/>
          </w:rPr>
          <w:t>https://pirkimai.eviesiejipirkimai.lt/app/communication/viewmessage.a</w:t>
        </w:r>
      </w:hyperlink>
      <w:r>
        <w:rPr>
          <w:rStyle w:val="Headerorfooter"/>
        </w:rPr>
        <w:t>...</w:t>
      </w:r>
    </w:p>
    <w:p w14:paraId="1E09676E" w14:textId="77777777" w:rsidR="004F06DA" w:rsidRDefault="00000000">
      <w:pPr>
        <w:pStyle w:val="Pagrindinistekstas"/>
        <w:framePr w:w="10354" w:h="3043" w:hRule="exact" w:wrap="none" w:vAnchor="page" w:hAnchor="page" w:x="927" w:y="337"/>
        <w:ind w:firstLine="0"/>
        <w:jc w:val="both"/>
      </w:pPr>
      <w:r>
        <w:rPr>
          <w:rStyle w:val="PagrindinistekstasDiagrama"/>
        </w:rPr>
        <w:t>Sveiki,</w:t>
      </w:r>
    </w:p>
    <w:p w14:paraId="69D1BA81" w14:textId="77777777" w:rsidR="004F06DA" w:rsidRDefault="00000000">
      <w:pPr>
        <w:pStyle w:val="Pagrindinistekstas"/>
        <w:framePr w:w="10354" w:h="3043" w:hRule="exact" w:wrap="none" w:vAnchor="page" w:hAnchor="page" w:x="927" w:y="337"/>
        <w:ind w:firstLine="0"/>
      </w:pPr>
      <w:r>
        <w:rPr>
          <w:rStyle w:val="PagrindinistekstasDiagrama"/>
        </w:rPr>
        <w:t>kaip ir nurodyta siųstame pranešime,tikslinant duomenis apie kvalifikacijos reikalaavimų atitikimą, Jūs pakeitėte duomenis apie atliktų darbų vertes lyginant su tuo, kokias vertes nurodėte teikiant pasiūlymą. Komisija įtaria, kad Jūs galimai klaidinote perkančiąją organizaciją ir įvertinus visą pasiūlymo sudėti, pateikėte melagingą informaciją. Todėl ir prašome pateikti faktines aplinkybes ir pagrindžiančius dokumentus, kuriais arba patvirtumėte arba paneigtumėte, kad Jūsų įmonė pateikė melagingą informaciją, kaip tai apibrėžia Viešųjų pirkimų įstatymo 46 str. 4 d. 4 p.</w:t>
      </w:r>
    </w:p>
    <w:p w14:paraId="2DECD502" w14:textId="77777777" w:rsidR="004F06DA" w:rsidRDefault="00000000">
      <w:pPr>
        <w:pStyle w:val="Pagrindinistekstas"/>
        <w:framePr w:w="10354" w:h="3043" w:hRule="exact" w:wrap="none" w:vAnchor="page" w:hAnchor="page" w:x="927" w:y="337"/>
        <w:spacing w:after="0" w:line="266" w:lineRule="auto"/>
        <w:ind w:firstLine="0"/>
        <w:jc w:val="both"/>
      </w:pPr>
      <w:r>
        <w:rPr>
          <w:rStyle w:val="PagrindinistekstasDiagrama"/>
        </w:rPr>
        <w:t>Kokiais paaiškinimais ar dokumentais tai grįsite negalime Jums nurodyti, tai galite padaryti savo pasirinkimu. Pažymime, kad pateikti šios informacijos pagrindimą kyla pareiga tiekėjui, o ne perkančiajai organizacijai.</w:t>
      </w:r>
    </w:p>
    <w:p w14:paraId="71B48803" w14:textId="77777777" w:rsidR="004F06DA" w:rsidRDefault="00000000">
      <w:pPr>
        <w:pStyle w:val="Pagrindinistekstas"/>
        <w:framePr w:w="10354" w:h="10387" w:hRule="exact" w:wrap="none" w:vAnchor="page" w:hAnchor="page" w:x="927" w:y="4388"/>
        <w:spacing w:after="220"/>
        <w:ind w:firstLine="0"/>
        <w:jc w:val="both"/>
      </w:pPr>
      <w:r>
        <w:rPr>
          <w:rStyle w:val="PagrindinistekstasDiagrama"/>
        </w:rPr>
        <w:t>&gt; &gt; &gt;</w:t>
      </w:r>
    </w:p>
    <w:p w14:paraId="35D2D693" w14:textId="77777777" w:rsidR="004F06DA" w:rsidRDefault="00000000">
      <w:pPr>
        <w:pStyle w:val="Pagrindinistekstas"/>
        <w:framePr w:w="10354" w:h="10387" w:hRule="exact" w:wrap="none" w:vAnchor="page" w:hAnchor="page" w:x="927" w:y="4388"/>
        <w:ind w:firstLine="0"/>
        <w:jc w:val="both"/>
      </w:pPr>
      <w:r>
        <w:rPr>
          <w:rStyle w:val="PagrindinistekstasDiagrama"/>
        </w:rPr>
        <w:t>Laba diena,</w:t>
      </w:r>
    </w:p>
    <w:p w14:paraId="747E8610" w14:textId="77777777" w:rsidR="004F06DA" w:rsidRDefault="00000000">
      <w:pPr>
        <w:pStyle w:val="Pagrindinistekstas"/>
        <w:framePr w:w="10354" w:h="10387" w:hRule="exact" w:wrap="none" w:vAnchor="page" w:hAnchor="page" w:x="927" w:y="4388"/>
        <w:ind w:firstLine="740"/>
        <w:jc w:val="both"/>
      </w:pPr>
      <w:r>
        <w:rPr>
          <w:rStyle w:val="PagrindinistekstasDiagrama"/>
        </w:rPr>
        <w:t>„Gavome Jūsų prašymą dėl papildomų dokumentų ir informacijos pateikimo, tačiau iš prašymo turinio nėra aišku, kokių konkrečių dokumentų ir kokios papildomos informacijos yra prašoma. Atsižvelgiant į tai, prašome patikslinti aiškiai ir konkrečiai nurodant, kokios informacijos teisingumą ir kokių konkrečių dokumentų bei papildomos informacijos yra prašoma patekti.</w:t>
      </w:r>
    </w:p>
    <w:p w14:paraId="34EA0AA6" w14:textId="77777777" w:rsidR="004F06DA" w:rsidRDefault="00000000">
      <w:pPr>
        <w:pStyle w:val="Pagrindinistekstas"/>
        <w:framePr w:w="10354" w:h="10387" w:hRule="exact" w:wrap="none" w:vAnchor="page" w:hAnchor="page" w:x="927" w:y="4388"/>
        <w:spacing w:after="0"/>
        <w:ind w:firstLine="740"/>
        <w:jc w:val="both"/>
      </w:pPr>
      <w:r>
        <w:rPr>
          <w:rStyle w:val="PagrindinistekstasDiagrama"/>
        </w:rPr>
        <w:t>Primename, jog tiek nuosekliai formuojamoje teismų praktikoje, tiek VPT rekomendacijose yra nurodyta, jog perkančioji organizacija, kreipdamasi į tiekėją dėl pasiūlymo duomenų patikslinimo/paaiškinimo, privalo konkrečiai nurodyti, kokių dalyvio dokumentų ar duomenų trūksta, kokie jo pateikti dokumentai yra neaiškūs, netikslūs, nepakankami ir kodėl. Nors pareiga pateikti tinkamus atitik^ pirkimo dokumentuose nustatytiems reikalavimams pagrindžiančius įrodymus tenka tiekėjui, tačiau ši pareiga tiekėjui atsiranda tik perkančiajai organizacijai aiškiai ir tiksliai suformulavus tokį prašymą. Perkančiajai organizacijai tinkamai neįvykdžius pareigos prašyti tiekėjo pateikti jos nurodytą informaciją pagrindžiančius įrodymus, dėl ko viešųjų pirkimų vykdymo metu buvo eliminuota objektyvi galimybė išsiaiškinti, ar tiekėjas (ne)atitinka nustatytų reikalavimų, sprendimas tokį tiekėją pašalinti iš pirkimo procedūrų būtų neteisėtas (kaip pvz. žr. Lietuvos apeliacinio teismo 2019 m. liepos 18 d. nutarę, civilinėje byloje Nr. e2A-982-450/2019; VPĮ 45 str. 3 d. komentarą ir kt.).“</w:t>
      </w:r>
    </w:p>
    <w:p w14:paraId="11A75F72" w14:textId="77777777" w:rsidR="004F06DA" w:rsidRDefault="00000000">
      <w:pPr>
        <w:pStyle w:val="Pagrindinistekstas"/>
        <w:framePr w:w="10354" w:h="10387" w:hRule="exact" w:wrap="none" w:vAnchor="page" w:hAnchor="page" w:x="927" w:y="4388"/>
        <w:spacing w:line="902" w:lineRule="exact"/>
        <w:ind w:firstLine="9480"/>
        <w:jc w:val="both"/>
      </w:pPr>
      <w:r>
        <w:rPr>
          <w:rStyle w:val="PagrindinistekstasDiagrama"/>
        </w:rPr>
        <w:t>Pagarbiai &gt; &gt; &gt;</w:t>
      </w:r>
    </w:p>
    <w:p w14:paraId="5D05436C" w14:textId="77777777" w:rsidR="004F06DA" w:rsidRDefault="00000000">
      <w:pPr>
        <w:pStyle w:val="Pagrindinistekstas"/>
        <w:framePr w:w="10354" w:h="10387" w:hRule="exact" w:wrap="none" w:vAnchor="page" w:hAnchor="page" w:x="927" w:y="4388"/>
        <w:spacing w:after="0"/>
        <w:ind w:firstLine="740"/>
        <w:jc w:val="both"/>
      </w:pPr>
      <w:r>
        <w:rPr>
          <w:rStyle w:val="PagrindinistekstasDiagrama"/>
        </w:rPr>
        <w:t>Viešojo pirkimo „Gydymo paskirties pastato (infekcinių ligų klinikos), adresu Smėlynės g. 25, Panevėžys, statybos darbai“, pirkimo Nr. 693757 (toliau - pirkimas) komisijos prašymu UAB „Eikos statyba“ pateikė papildomus dokumentus dėl atitikties pirkimo dokumentų 4 priedo 3 punkte nustatytam kvalifikacijos reikalavimui.</w:t>
      </w:r>
    </w:p>
    <w:p w14:paraId="2DF86A1D" w14:textId="77777777" w:rsidR="004F06DA" w:rsidRDefault="00000000">
      <w:pPr>
        <w:pStyle w:val="Pagrindinistekstas"/>
        <w:framePr w:w="10354" w:h="10387" w:hRule="exact" w:wrap="none" w:vAnchor="page" w:hAnchor="page" w:x="927" w:y="4388"/>
        <w:spacing w:after="0"/>
        <w:ind w:firstLine="740"/>
        <w:jc w:val="both"/>
      </w:pPr>
      <w:r>
        <w:rPr>
          <w:rStyle w:val="PagrindinistekstasDiagrama"/>
        </w:rPr>
        <w:t>Įvertinusi pateiktus dokumentus, komisija nustatė, kad tiekėjas patikslino kartu su pasiūlymu pateiktus duomenis, t. y. pateikė patikslintas savo jėgomis įvykdytų darbų vertes (Eur be PVM). Atsižvelgiant į tai, kas išdėstyta bei į tiekėjo pateiktą paaiškinimą dėl savo jėgomis atliktų darbų verčių patikslinimą, komisijai kyla abejonės, ar tiekėjas su pasiūlymu nepateikė melagingos informacijos ir ar, nesiekė sąmoningai klaidinti komisijos.</w:t>
      </w:r>
    </w:p>
    <w:p w14:paraId="2E0BB93F" w14:textId="77777777" w:rsidR="004F06DA" w:rsidRDefault="00000000">
      <w:pPr>
        <w:pStyle w:val="Pagrindinistekstas"/>
        <w:framePr w:w="10354" w:h="10387" w:hRule="exact" w:wrap="none" w:vAnchor="page" w:hAnchor="page" w:x="927" w:y="4388"/>
        <w:spacing w:after="0"/>
        <w:ind w:firstLine="740"/>
        <w:jc w:val="both"/>
      </w:pPr>
      <w:r>
        <w:rPr>
          <w:rStyle w:val="PagrindinistekstasDiagrama"/>
        </w:rPr>
        <w:t>Siekiant išsklaidyti komisijai kilusias abejones dėl pateiktos galimai melagingos informacijos, prašome Jūsų ne vėliau kaip iki 2024-04-08 imtinai pateikti informacijos teisingumą pagrindžiančius dokumentus bei informaciją.</w:t>
      </w:r>
    </w:p>
    <w:p w14:paraId="12CE7025" w14:textId="77777777" w:rsidR="004F06DA" w:rsidRDefault="00000000">
      <w:pPr>
        <w:pStyle w:val="Headerorfooter0"/>
        <w:framePr w:wrap="none" w:vAnchor="page" w:hAnchor="page" w:y="15591"/>
      </w:pPr>
      <w:r>
        <w:rPr>
          <w:rStyle w:val="Headerorfooter"/>
        </w:rPr>
        <w:t>3 iš 4</w:t>
      </w:r>
    </w:p>
    <w:p w14:paraId="14B0EF25" w14:textId="77777777" w:rsidR="004F06DA" w:rsidRDefault="00000000">
      <w:pPr>
        <w:pStyle w:val="Headerorfooter0"/>
        <w:framePr w:w="1454" w:h="250" w:hRule="exact" w:wrap="none" w:vAnchor="page" w:hAnchor="page" w:x="10787" w:y="15591"/>
        <w:jc w:val="center"/>
      </w:pPr>
      <w:r>
        <w:rPr>
          <w:rStyle w:val="Headerorfooter"/>
        </w:rPr>
        <w:t>2024-06-28 11:55</w:t>
      </w:r>
    </w:p>
    <w:p w14:paraId="62D31EA7" w14:textId="77777777" w:rsidR="004F06DA" w:rsidRDefault="004F06DA">
      <w:pPr>
        <w:spacing w:line="1" w:lineRule="exact"/>
        <w:sectPr w:rsidR="004F06DA">
          <w:pgSz w:w="12240" w:h="15840"/>
          <w:pgMar w:top="360" w:right="360" w:bottom="360" w:left="360" w:header="0" w:footer="3" w:gutter="0"/>
          <w:cols w:space="720"/>
          <w:noEndnote/>
          <w:docGrid w:linePitch="360"/>
        </w:sectPr>
      </w:pPr>
    </w:p>
    <w:p w14:paraId="584BE00E" w14:textId="77777777" w:rsidR="004F06DA" w:rsidRDefault="004F06DA">
      <w:pPr>
        <w:spacing w:line="1" w:lineRule="exact"/>
      </w:pPr>
    </w:p>
    <w:p w14:paraId="71DF6ECC" w14:textId="77777777" w:rsidR="004F06DA" w:rsidRDefault="00000000">
      <w:pPr>
        <w:pStyle w:val="Headerorfooter0"/>
        <w:framePr w:wrap="none" w:vAnchor="page" w:hAnchor="page"/>
      </w:pPr>
      <w:r>
        <w:rPr>
          <w:rStyle w:val="Headerorfooter"/>
          <w:lang w:val="en-US" w:eastAsia="en-US"/>
        </w:rPr>
        <w:t>CVP IS</w:t>
      </w:r>
    </w:p>
    <w:p w14:paraId="23AA6FAA" w14:textId="77777777" w:rsidR="004F06DA" w:rsidRDefault="00000000">
      <w:pPr>
        <w:pStyle w:val="Headerorfooter0"/>
        <w:framePr w:wrap="none" w:vAnchor="page" w:hAnchor="page" w:x="6371"/>
      </w:pPr>
      <w:hyperlink r:id="rId9" w:history="1">
        <w:r>
          <w:rPr>
            <w:rStyle w:val="Headerorfooter"/>
            <w:lang w:val="en-US" w:eastAsia="en-US"/>
          </w:rPr>
          <w:t>https://pirkimai.eviesiejipirkimai.lt/app/communication/viewmessage.a</w:t>
        </w:r>
      </w:hyperlink>
      <w:r>
        <w:rPr>
          <w:rStyle w:val="Headerorfooter"/>
          <w:lang w:val="en-US" w:eastAsia="en-US"/>
        </w:rPr>
        <w:t>...</w:t>
      </w:r>
    </w:p>
    <w:p w14:paraId="5C8A816E" w14:textId="77777777" w:rsidR="004F06DA" w:rsidRDefault="00000000">
      <w:pPr>
        <w:pStyle w:val="Headerorfooter0"/>
        <w:framePr w:wrap="none" w:vAnchor="page" w:hAnchor="page" w:y="15591"/>
      </w:pPr>
      <w:r>
        <w:rPr>
          <w:rStyle w:val="Headerorfooter"/>
          <w:lang w:val="en-US" w:eastAsia="en-US"/>
        </w:rPr>
        <w:t xml:space="preserve">4 </w:t>
      </w:r>
      <w:r>
        <w:rPr>
          <w:rStyle w:val="Headerorfooter"/>
        </w:rPr>
        <w:t xml:space="preserve">iš </w:t>
      </w:r>
      <w:r>
        <w:rPr>
          <w:rStyle w:val="Headerorfooter"/>
          <w:lang w:val="en-US" w:eastAsia="en-US"/>
        </w:rPr>
        <w:t>4</w:t>
      </w:r>
    </w:p>
    <w:p w14:paraId="48944D66" w14:textId="77777777" w:rsidR="004F06DA" w:rsidRDefault="00000000">
      <w:pPr>
        <w:pStyle w:val="Headerorfooter0"/>
        <w:framePr w:w="1454" w:h="250" w:hRule="exact" w:wrap="none" w:vAnchor="page" w:hAnchor="page" w:x="10787" w:y="15591"/>
        <w:jc w:val="center"/>
      </w:pPr>
      <w:r>
        <w:rPr>
          <w:rStyle w:val="Headerorfooter"/>
          <w:lang w:val="en-US" w:eastAsia="en-US"/>
        </w:rPr>
        <w:t>2024-06-28 11:55</w:t>
      </w:r>
    </w:p>
    <w:p w14:paraId="7C6A263B" w14:textId="77777777" w:rsidR="004F06DA" w:rsidRDefault="004F06DA">
      <w:pPr>
        <w:spacing w:line="1" w:lineRule="exact"/>
      </w:pPr>
    </w:p>
    <w:sectPr w:rsidR="004F06DA">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0908A" w14:textId="77777777" w:rsidR="00A022DB" w:rsidRDefault="00A022DB">
      <w:r>
        <w:separator/>
      </w:r>
    </w:p>
  </w:endnote>
  <w:endnote w:type="continuationSeparator" w:id="0">
    <w:p w14:paraId="33A13D30" w14:textId="77777777" w:rsidR="00A022DB" w:rsidRDefault="00A0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37CB9" w14:textId="77777777" w:rsidR="00A022DB" w:rsidRDefault="00A022DB"/>
  </w:footnote>
  <w:footnote w:type="continuationSeparator" w:id="0">
    <w:p w14:paraId="7A769704" w14:textId="77777777" w:rsidR="00A022DB" w:rsidRDefault="00A022D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6DA"/>
    <w:rsid w:val="004F06DA"/>
    <w:rsid w:val="00570056"/>
    <w:rsid w:val="00A022DB"/>
    <w:rsid w:val="00A6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1A1D"/>
  <w15:docId w15:val="{4D1B2798-EA98-407B-9B74-D5CC261E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Numatytasispastraiposriftas"/>
    <w:link w:val="Heading10"/>
    <w:rPr>
      <w:rFonts w:ascii="Calibri" w:eastAsia="Calibri" w:hAnsi="Calibri" w:cs="Calibri"/>
      <w:b w:val="0"/>
      <w:bCs w:val="0"/>
      <w:i w:val="0"/>
      <w:iCs w:val="0"/>
      <w:smallCaps w:val="0"/>
      <w:strike w:val="0"/>
      <w:sz w:val="36"/>
      <w:szCs w:val="36"/>
      <w:u w:val="none"/>
    </w:rPr>
  </w:style>
  <w:style w:type="character" w:customStyle="1" w:styleId="Bodytext3">
    <w:name w:val="Body text (3)_"/>
    <w:basedOn w:val="Numatytasispastraiposriftas"/>
    <w:link w:val="Bodytext30"/>
    <w:rPr>
      <w:rFonts w:ascii="Courier New" w:eastAsia="Courier New" w:hAnsi="Courier New" w:cs="Courier New"/>
      <w:b/>
      <w:bCs/>
      <w:i w:val="0"/>
      <w:iCs w:val="0"/>
      <w:smallCaps w:val="0"/>
      <w:strike w:val="0"/>
      <w:sz w:val="22"/>
      <w:szCs w:val="22"/>
      <w:u w:val="none"/>
    </w:rPr>
  </w:style>
  <w:style w:type="character" w:customStyle="1" w:styleId="PagrindinistekstasDiagrama">
    <w:name w:val="Pagrindinis tekstas Diagrama"/>
    <w:basedOn w:val="Numatytasispastraiposriftas"/>
    <w:link w:val="Pagrindinistekstas"/>
    <w:rPr>
      <w:rFonts w:ascii="Calibri" w:eastAsia="Calibri" w:hAnsi="Calibri" w:cs="Calibri"/>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Calibri" w:eastAsia="Calibri" w:hAnsi="Calibri" w:cs="Calibri"/>
      <w:b w:val="0"/>
      <w:bCs w:val="0"/>
      <w:i w:val="0"/>
      <w:iCs w:val="0"/>
      <w:smallCaps w:val="0"/>
      <w:strike w:val="0"/>
      <w:sz w:val="22"/>
      <w:szCs w:val="22"/>
      <w:u w:val="none"/>
    </w:rPr>
  </w:style>
  <w:style w:type="character" w:customStyle="1" w:styleId="Tablecaption">
    <w:name w:val="Table caption_"/>
    <w:basedOn w:val="Numatytasispastraiposriftas"/>
    <w:link w:val="Tablecaption0"/>
    <w:rPr>
      <w:rFonts w:ascii="Calibri" w:eastAsia="Calibri" w:hAnsi="Calibri" w:cs="Calibri"/>
      <w:b/>
      <w:bCs/>
      <w:i w:val="0"/>
      <w:iCs w:val="0"/>
      <w:smallCaps w:val="0"/>
      <w:strike w:val="0"/>
      <w:sz w:val="22"/>
      <w:szCs w:val="22"/>
      <w:u w:val="none"/>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erorfooter0">
    <w:name w:val="Header or footer"/>
    <w:basedOn w:val="prastasis"/>
    <w:link w:val="Headerorfooter"/>
    <w:rPr>
      <w:rFonts w:ascii="Times New Roman" w:eastAsia="Times New Roman" w:hAnsi="Times New Roman" w:cs="Times New Roman"/>
      <w:sz w:val="20"/>
      <w:szCs w:val="20"/>
    </w:rPr>
  </w:style>
  <w:style w:type="paragraph" w:customStyle="1" w:styleId="Heading10">
    <w:name w:val="Heading #1"/>
    <w:basedOn w:val="prastasis"/>
    <w:link w:val="Heading1"/>
    <w:pPr>
      <w:outlineLvl w:val="0"/>
    </w:pPr>
    <w:rPr>
      <w:rFonts w:ascii="Calibri" w:eastAsia="Calibri" w:hAnsi="Calibri" w:cs="Calibri"/>
      <w:sz w:val="36"/>
      <w:szCs w:val="36"/>
    </w:rPr>
  </w:style>
  <w:style w:type="paragraph" w:customStyle="1" w:styleId="Bodytext30">
    <w:name w:val="Body text (3)"/>
    <w:basedOn w:val="prastasis"/>
    <w:link w:val="Bodytext3"/>
    <w:pPr>
      <w:spacing w:after="180" w:line="288" w:lineRule="auto"/>
    </w:pPr>
    <w:rPr>
      <w:rFonts w:ascii="Courier New" w:eastAsia="Courier New" w:hAnsi="Courier New" w:cs="Courier New"/>
      <w:b/>
      <w:bCs/>
      <w:sz w:val="22"/>
      <w:szCs w:val="22"/>
    </w:rPr>
  </w:style>
  <w:style w:type="paragraph" w:styleId="Pagrindinistekstas">
    <w:name w:val="Body Text"/>
    <w:basedOn w:val="prastasis"/>
    <w:link w:val="PagrindinistekstasDiagrama"/>
    <w:qFormat/>
    <w:pPr>
      <w:spacing w:after="120" w:line="264" w:lineRule="auto"/>
      <w:ind w:firstLine="400"/>
    </w:pPr>
    <w:rPr>
      <w:rFonts w:ascii="Calibri" w:eastAsia="Calibri" w:hAnsi="Calibri" w:cs="Calibri"/>
      <w:sz w:val="22"/>
      <w:szCs w:val="22"/>
    </w:rPr>
  </w:style>
  <w:style w:type="paragraph" w:customStyle="1" w:styleId="Bodytext20">
    <w:name w:val="Body text (2)"/>
    <w:basedOn w:val="prastasis"/>
    <w:link w:val="Bodytext2"/>
    <w:pPr>
      <w:spacing w:after="180" w:line="286" w:lineRule="auto"/>
      <w:ind w:firstLine="160"/>
    </w:pPr>
    <w:rPr>
      <w:rFonts w:ascii="Times New Roman" w:eastAsia="Times New Roman" w:hAnsi="Times New Roman" w:cs="Times New Roman"/>
      <w:b/>
      <w:bCs/>
      <w:sz w:val="22"/>
      <w:szCs w:val="22"/>
    </w:rPr>
  </w:style>
  <w:style w:type="paragraph" w:customStyle="1" w:styleId="Other0">
    <w:name w:val="Other"/>
    <w:basedOn w:val="prastasis"/>
    <w:link w:val="Other"/>
    <w:pPr>
      <w:spacing w:after="120" w:line="264" w:lineRule="auto"/>
      <w:ind w:firstLine="400"/>
    </w:pPr>
    <w:rPr>
      <w:rFonts w:ascii="Calibri" w:eastAsia="Calibri" w:hAnsi="Calibri" w:cs="Calibri"/>
      <w:sz w:val="22"/>
      <w:szCs w:val="22"/>
    </w:rPr>
  </w:style>
  <w:style w:type="paragraph" w:customStyle="1" w:styleId="Tablecaption0">
    <w:name w:val="Table caption"/>
    <w:basedOn w:val="prastasis"/>
    <w:link w:val="Tablecaption"/>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app/communication/viewmessage.a" TargetMode="External"/><Relationship Id="rId3" Type="http://schemas.openxmlformats.org/officeDocument/2006/relationships/webSettings" Target="webSettings.xml"/><Relationship Id="rId7" Type="http://schemas.openxmlformats.org/officeDocument/2006/relationships/hyperlink" Target="https://pirkimai.eviesiejipirkimai.lt/app/communication/viewmessag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app/communication/viewmessage.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irkimai.eviesiejipirkimai.lt/app/communication/viewmessage.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Ramūnas Valiulis</cp:lastModifiedBy>
  <cp:revision>3</cp:revision>
  <dcterms:created xsi:type="dcterms:W3CDTF">2024-06-28T09:00:00Z</dcterms:created>
  <dcterms:modified xsi:type="dcterms:W3CDTF">2024-06-28T09:00:00Z</dcterms:modified>
</cp:coreProperties>
</file>