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215F93CC"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D0283">
        <w:rPr>
          <w:rFonts w:cs="Arial"/>
          <w:sz w:val="20"/>
          <w:szCs w:val="20"/>
        </w:rPr>
        <w:t xml:space="preserve"> </w:t>
      </w:r>
      <w:r w:rsidR="00A57FA5">
        <w:rPr>
          <w:rFonts w:cs="Arial"/>
          <w:sz w:val="20"/>
          <w:szCs w:val="20"/>
        </w:rPr>
        <w:t>T</w:t>
      </w:r>
      <w:r w:rsidR="00DD0283">
        <w:rPr>
          <w:rFonts w:cs="Arial"/>
          <w:sz w:val="20"/>
          <w:szCs w:val="20"/>
        </w:rPr>
        <w:t>urto valdymo</w:t>
      </w:r>
      <w:r w:rsidR="00AD23DC" w:rsidRPr="00AD23DC">
        <w:rPr>
          <w:rFonts w:cs="Arial"/>
          <w:sz w:val="20"/>
          <w:szCs w:val="20"/>
        </w:rPr>
        <w:t xml:space="preserve"> paslaugos</w:t>
      </w:r>
      <w:r w:rsidR="00025963" w:rsidRPr="00AD23DC">
        <w:rPr>
          <w:rFonts w:cs="Arial"/>
        </w:rPr>
        <w:t>.</w:t>
      </w:r>
    </w:p>
    <w:p w14:paraId="3F24026F" w14:textId="5C29AB8F"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A57FA5">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1512C3" w:rsidRPr="00D00AD9">
        <w:rPr>
          <w:rStyle w:val="Laukeliai"/>
          <w:rFonts w:cs="Arial"/>
          <w:szCs w:val="20"/>
        </w:rPr>
        <w:t xml:space="preserve"> </w:t>
      </w:r>
      <w:bookmarkStart w:id="0" w:name="_Hlk31698696"/>
      <w:sdt>
        <w:sdtPr>
          <w:rPr>
            <w:sz w:val="20"/>
            <w:szCs w:val="20"/>
          </w:rPr>
          <w:id w:val="1799497722"/>
          <w:placeholder>
            <w:docPart w:val="9226838AB5FF49E1843C707EA3BDA2C6"/>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E4194A" w:rsidRPr="00E4194A">
            <w:rPr>
              <w:sz w:val="20"/>
              <w:szCs w:val="20"/>
            </w:rPr>
            <w:t>AB „Ignitis grupė“</w:t>
          </w:r>
        </w:sdtContent>
      </w:sdt>
      <w:bookmarkEnd w:id="0"/>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5C7E1A67" w:rsidR="00CE17F8" w:rsidRPr="00D00AD9" w:rsidRDefault="00A57FA5" w:rsidP="00CE17F8">
      <w:pPr>
        <w:pStyle w:val="ListParagraph"/>
        <w:numPr>
          <w:ilvl w:val="1"/>
          <w:numId w:val="1"/>
        </w:numPr>
        <w:tabs>
          <w:tab w:val="left" w:pos="567"/>
        </w:tabs>
        <w:spacing w:before="60" w:after="60"/>
        <w:ind w:left="0" w:firstLine="0"/>
        <w:contextualSpacing w:val="0"/>
        <w:jc w:val="both"/>
        <w:rPr>
          <w:rFonts w:cs="Arial"/>
          <w:bCs/>
          <w:sz w:val="20"/>
          <w:szCs w:val="20"/>
        </w:rPr>
      </w:pPr>
      <w:r w:rsidRPr="006302EF">
        <w:rPr>
          <w:rFonts w:cs="Arial"/>
          <w:bCs/>
          <w:sz w:val="20"/>
          <w:szCs w:val="20"/>
        </w:rPr>
        <w:t>Pirkimo objektas –</w:t>
      </w:r>
      <w:r>
        <w:rPr>
          <w:rFonts w:cs="Arial"/>
          <w:bCs/>
          <w:sz w:val="20"/>
          <w:szCs w:val="20"/>
        </w:rPr>
        <w:t xml:space="preserve"> </w:t>
      </w:r>
      <w:r>
        <w:rPr>
          <w:rFonts w:cs="Arial"/>
          <w:sz w:val="20"/>
          <w:szCs w:val="20"/>
        </w:rPr>
        <w:t>Turto valdymo</w:t>
      </w:r>
      <w:r w:rsidRPr="00AD23DC">
        <w:rPr>
          <w:rFonts w:cs="Arial"/>
          <w:sz w:val="20"/>
          <w:szCs w:val="20"/>
        </w:rPr>
        <w:t xml:space="preserve"> paslaugos</w:t>
      </w:r>
      <w:r>
        <w:rPr>
          <w:rFonts w:cs="Arial"/>
          <w:sz w:val="20"/>
          <w:szCs w:val="20"/>
        </w:rPr>
        <w:t>.</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54149D57" w14:textId="1FFD767E" w:rsidR="008851B3" w:rsidRDefault="008851B3" w:rsidP="008851B3">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A57FA5">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A57FA5">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E4194A">
        <w:rPr>
          <w:rFonts w:cs="Arial"/>
          <w:bCs/>
          <w:sz w:val="20"/>
          <w:szCs w:val="20"/>
        </w:rPr>
        <w:t>57 000,00</w:t>
      </w:r>
      <w:bookmarkStart w:id="1" w:name="_GoBack"/>
      <w:bookmarkEnd w:id="1"/>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Paslaugas pagal poreikį ir neįsipareigoja</w:t>
      </w:r>
      <w:r w:rsidR="00A57FA5">
        <w:rPr>
          <w:rFonts w:cs="Arial"/>
          <w:bCs/>
          <w:sz w:val="20"/>
          <w:szCs w:val="20"/>
        </w:rPr>
        <w:t xml:space="preserve"> 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35E4F271" w14:textId="04787065" w:rsidR="008851B3" w:rsidRPr="00E23ED8" w:rsidRDefault="008851B3" w:rsidP="008851B3">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A57FA5">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2663EF40" w14:textId="77777777" w:rsidR="00AC62D4" w:rsidRPr="00317C25" w:rsidRDefault="00AC62D4" w:rsidP="00AC62D4">
      <w:pPr>
        <w:pStyle w:val="ListParagraph"/>
        <w:tabs>
          <w:tab w:val="left" w:pos="426"/>
        </w:tabs>
        <w:spacing w:before="60" w:after="60"/>
        <w:ind w:firstLine="0"/>
        <w:jc w:val="both"/>
        <w:rPr>
          <w:rFonts w:cs="Arial"/>
          <w:bCs/>
          <w:sz w:val="19"/>
          <w:szCs w:val="19"/>
        </w:rPr>
      </w:pPr>
    </w:p>
    <w:p w14:paraId="05D99F8C" w14:textId="49D82637" w:rsidR="00426967" w:rsidRPr="00D00AD9" w:rsidRDefault="00D1359F" w:rsidP="00A57FA5">
      <w:pPr>
        <w:pStyle w:val="ListParagraph"/>
        <w:numPr>
          <w:ilvl w:val="1"/>
          <w:numId w:val="1"/>
        </w:numPr>
        <w:tabs>
          <w:tab w:val="left" w:pos="284"/>
          <w:tab w:val="left" w:pos="709"/>
        </w:tabs>
        <w:spacing w:before="60" w:after="60"/>
        <w:ind w:left="0" w:firstLine="0"/>
        <w:jc w:val="both"/>
        <w:rPr>
          <w:rFonts w:cs="Arial"/>
          <w:b/>
          <w:bCs/>
          <w:sz w:val="20"/>
          <w:szCs w:val="20"/>
        </w:rPr>
      </w:pPr>
      <w:r>
        <w:rPr>
          <w:rFonts w:cs="Arial"/>
          <w:b/>
          <w:bCs/>
          <w:sz w:val="20"/>
          <w:szCs w:val="20"/>
        </w:rPr>
        <w:t>Turto valdymo paslaugų</w:t>
      </w:r>
      <w:r w:rsidR="00426967" w:rsidRPr="00D00AD9">
        <w:rPr>
          <w:rFonts w:cs="Arial"/>
          <w:b/>
          <w:bCs/>
          <w:sz w:val="20"/>
          <w:szCs w:val="20"/>
        </w:rPr>
        <w:t>:</w:t>
      </w:r>
    </w:p>
    <w:tbl>
      <w:tblPr>
        <w:tblStyle w:val="TableGrid"/>
        <w:tblW w:w="9634" w:type="dxa"/>
        <w:tblLook w:val="04A0" w:firstRow="1" w:lastRow="0" w:firstColumn="1" w:lastColumn="0" w:noHBand="0" w:noVBand="1"/>
      </w:tblPr>
      <w:tblGrid>
        <w:gridCol w:w="562"/>
        <w:gridCol w:w="5529"/>
        <w:gridCol w:w="3543"/>
      </w:tblGrid>
      <w:tr w:rsidR="00426967" w:rsidRPr="00A57FA5" w14:paraId="4EC9676F" w14:textId="77777777" w:rsidTr="00426967">
        <w:trPr>
          <w:trHeight w:val="624"/>
        </w:trPr>
        <w:tc>
          <w:tcPr>
            <w:tcW w:w="562" w:type="dxa"/>
            <w:shd w:val="clear" w:color="auto" w:fill="D0CECE" w:themeFill="background2" w:themeFillShade="E6"/>
            <w:vAlign w:val="center"/>
            <w:hideMark/>
          </w:tcPr>
          <w:p w14:paraId="5536A272"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Nr.</w:t>
            </w:r>
          </w:p>
        </w:tc>
        <w:tc>
          <w:tcPr>
            <w:tcW w:w="5529" w:type="dxa"/>
            <w:shd w:val="clear" w:color="auto" w:fill="D0CECE" w:themeFill="background2" w:themeFillShade="E6"/>
            <w:vAlign w:val="center"/>
            <w:hideMark/>
          </w:tcPr>
          <w:p w14:paraId="2C02DF82"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Paslauga</w:t>
            </w:r>
          </w:p>
        </w:tc>
        <w:tc>
          <w:tcPr>
            <w:tcW w:w="3543" w:type="dxa"/>
            <w:shd w:val="clear" w:color="auto" w:fill="D0CECE" w:themeFill="background2" w:themeFillShade="E6"/>
            <w:vAlign w:val="center"/>
            <w:hideMark/>
          </w:tcPr>
          <w:p w14:paraId="05454DE1"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Vienetas</w:t>
            </w:r>
          </w:p>
        </w:tc>
      </w:tr>
      <w:tr w:rsidR="00426967" w:rsidRPr="00A57FA5" w14:paraId="61756D77" w14:textId="77777777" w:rsidTr="00426967">
        <w:trPr>
          <w:trHeight w:val="300"/>
        </w:trPr>
        <w:tc>
          <w:tcPr>
            <w:tcW w:w="562" w:type="dxa"/>
            <w:vAlign w:val="center"/>
            <w:hideMark/>
          </w:tcPr>
          <w:p w14:paraId="1F91FE18" w14:textId="77777777" w:rsidR="00426967" w:rsidRPr="00A57FA5" w:rsidRDefault="00426967" w:rsidP="00426967">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1.</w:t>
            </w:r>
          </w:p>
        </w:tc>
        <w:tc>
          <w:tcPr>
            <w:tcW w:w="5529" w:type="dxa"/>
            <w:vAlign w:val="center"/>
            <w:hideMark/>
          </w:tcPr>
          <w:p w14:paraId="3ECDA05B" w14:textId="24CD0E94" w:rsidR="00426967" w:rsidRPr="00A57FA5" w:rsidRDefault="00D1359F" w:rsidP="00426967">
            <w:pPr>
              <w:ind w:firstLine="0"/>
              <w:rPr>
                <w:rFonts w:eastAsia="Times New Roman" w:cs="Arial"/>
                <w:color w:val="000000"/>
                <w:sz w:val="20"/>
                <w:szCs w:val="20"/>
                <w:lang w:eastAsia="lt-LT"/>
              </w:rPr>
            </w:pPr>
            <w:r w:rsidRPr="00A57FA5">
              <w:rPr>
                <w:rFonts w:eastAsia="Times New Roman" w:cs="Arial"/>
                <w:color w:val="000000"/>
                <w:sz w:val="20"/>
                <w:szCs w:val="20"/>
                <w:lang w:eastAsia="lt-LT"/>
              </w:rPr>
              <w:t xml:space="preserve">Turto valdymo </w:t>
            </w:r>
            <w:r w:rsidR="00426967" w:rsidRPr="00A57FA5">
              <w:rPr>
                <w:rFonts w:eastAsia="Times New Roman" w:cs="Arial"/>
                <w:color w:val="000000"/>
                <w:sz w:val="20"/>
                <w:szCs w:val="20"/>
                <w:lang w:eastAsia="lt-LT"/>
              </w:rPr>
              <w:t>paslaugos</w:t>
            </w:r>
          </w:p>
        </w:tc>
        <w:tc>
          <w:tcPr>
            <w:tcW w:w="3543" w:type="dxa"/>
            <w:vAlign w:val="center"/>
            <w:hideMark/>
          </w:tcPr>
          <w:p w14:paraId="718DA164" w14:textId="510F9AB1" w:rsidR="00426967" w:rsidRPr="00A57FA5" w:rsidRDefault="00426967" w:rsidP="00426967">
            <w:pPr>
              <w:ind w:firstLine="0"/>
              <w:rPr>
                <w:rFonts w:eastAsia="Times New Roman" w:cs="Arial"/>
                <w:color w:val="000000"/>
                <w:sz w:val="20"/>
                <w:szCs w:val="20"/>
                <w:lang w:eastAsia="lt-LT"/>
              </w:rPr>
            </w:pPr>
            <w:r w:rsidRPr="00A57FA5">
              <w:rPr>
                <w:rFonts w:eastAsia="Times New Roman" w:cs="Arial"/>
                <w:color w:val="000000"/>
                <w:sz w:val="20"/>
                <w:szCs w:val="20"/>
                <w:lang w:eastAsia="lt-LT"/>
              </w:rPr>
              <w:t>Valanda</w:t>
            </w:r>
          </w:p>
        </w:tc>
      </w:tr>
      <w:tr w:rsidR="00CA602B" w:rsidRPr="00A57FA5" w14:paraId="4D92A24E" w14:textId="77777777" w:rsidTr="00426967">
        <w:trPr>
          <w:trHeight w:val="300"/>
        </w:trPr>
        <w:tc>
          <w:tcPr>
            <w:tcW w:w="562" w:type="dxa"/>
            <w:vAlign w:val="center"/>
          </w:tcPr>
          <w:p w14:paraId="16AD5B11" w14:textId="5A184C1A" w:rsidR="00CA602B" w:rsidRPr="00A57FA5" w:rsidRDefault="00CA602B" w:rsidP="00CA602B">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2.</w:t>
            </w:r>
          </w:p>
        </w:tc>
        <w:tc>
          <w:tcPr>
            <w:tcW w:w="5529" w:type="dxa"/>
            <w:vAlign w:val="center"/>
          </w:tcPr>
          <w:p w14:paraId="138B4DC1" w14:textId="5FA31AC6" w:rsidR="00CA602B" w:rsidRPr="00A57FA5" w:rsidRDefault="00CA602B" w:rsidP="00CA602B">
            <w:pPr>
              <w:ind w:firstLine="0"/>
              <w:rPr>
                <w:rFonts w:eastAsia="Times New Roman" w:cs="Arial"/>
                <w:color w:val="000000"/>
                <w:sz w:val="20"/>
                <w:szCs w:val="20"/>
                <w:lang w:eastAsia="lt-LT"/>
              </w:rPr>
            </w:pPr>
            <w:r w:rsidRPr="00A57FA5">
              <w:rPr>
                <w:rFonts w:eastAsia="Times New Roman" w:cs="Arial"/>
                <w:color w:val="000000"/>
                <w:sz w:val="20"/>
                <w:szCs w:val="20"/>
                <w:lang w:eastAsia="lt-LT"/>
              </w:rPr>
              <w:t>Bendro naudojimo baldų ir inventoriaus nuoma</w:t>
            </w:r>
          </w:p>
        </w:tc>
        <w:tc>
          <w:tcPr>
            <w:tcW w:w="3543" w:type="dxa"/>
            <w:vAlign w:val="center"/>
          </w:tcPr>
          <w:p w14:paraId="6232AFE4" w14:textId="0F47113F" w:rsidR="00CA602B" w:rsidRPr="00A57FA5" w:rsidRDefault="00CA602B" w:rsidP="00CA602B">
            <w:pPr>
              <w:ind w:firstLine="0"/>
              <w:rPr>
                <w:rFonts w:eastAsia="Times New Roman" w:cs="Arial"/>
                <w:color w:val="000000"/>
                <w:sz w:val="20"/>
                <w:szCs w:val="20"/>
                <w:lang w:eastAsia="lt-LT"/>
              </w:rPr>
            </w:pPr>
            <w:r w:rsidRPr="00A57FA5">
              <w:rPr>
                <w:rFonts w:eastAsia="Times New Roman" w:cs="Arial"/>
                <w:color w:val="000000"/>
                <w:sz w:val="20"/>
                <w:szCs w:val="20"/>
                <w:lang w:eastAsia="lt-LT"/>
              </w:rPr>
              <w:t>Darbuotojų skaičius</w:t>
            </w:r>
          </w:p>
        </w:tc>
      </w:tr>
      <w:tr w:rsidR="00CA602B" w:rsidRPr="00A57FA5" w14:paraId="28E369BC" w14:textId="77777777" w:rsidTr="00CA602B">
        <w:trPr>
          <w:trHeight w:val="329"/>
        </w:trPr>
        <w:tc>
          <w:tcPr>
            <w:tcW w:w="562" w:type="dxa"/>
            <w:vAlign w:val="center"/>
          </w:tcPr>
          <w:p w14:paraId="464CD8BD" w14:textId="4DBF70CE" w:rsidR="00CA602B" w:rsidRPr="00A57FA5" w:rsidRDefault="00CA602B" w:rsidP="00CA602B">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3.</w:t>
            </w:r>
          </w:p>
        </w:tc>
        <w:tc>
          <w:tcPr>
            <w:tcW w:w="5529" w:type="dxa"/>
            <w:vAlign w:val="center"/>
          </w:tcPr>
          <w:p w14:paraId="0D23A5A0" w14:textId="346D6645" w:rsidR="00CA602B" w:rsidRPr="00A57FA5" w:rsidRDefault="00CA602B" w:rsidP="00CA602B">
            <w:pPr>
              <w:ind w:firstLine="0"/>
              <w:rPr>
                <w:rFonts w:eastAsia="Times New Roman" w:cs="Arial"/>
                <w:color w:val="000000"/>
                <w:sz w:val="20"/>
                <w:szCs w:val="20"/>
                <w:lang w:eastAsia="lt-LT"/>
              </w:rPr>
            </w:pPr>
            <w:r w:rsidRPr="00A57FA5">
              <w:rPr>
                <w:rFonts w:eastAsia="Times New Roman" w:cs="Arial"/>
                <w:color w:val="000000"/>
                <w:sz w:val="20"/>
                <w:szCs w:val="20"/>
                <w:lang w:eastAsia="lt-LT"/>
              </w:rPr>
              <w:t>Standartinės darbo vietos baldų nuoma</w:t>
            </w:r>
          </w:p>
        </w:tc>
        <w:tc>
          <w:tcPr>
            <w:tcW w:w="3543" w:type="dxa"/>
            <w:vAlign w:val="center"/>
          </w:tcPr>
          <w:p w14:paraId="2B95B23C" w14:textId="63F92A60" w:rsidR="00CA602B" w:rsidRPr="00A57FA5" w:rsidRDefault="00CA602B" w:rsidP="00CA602B">
            <w:pPr>
              <w:ind w:firstLine="0"/>
              <w:rPr>
                <w:rFonts w:eastAsia="Times New Roman" w:cs="Arial"/>
                <w:color w:val="000000"/>
                <w:sz w:val="20"/>
                <w:szCs w:val="20"/>
                <w:lang w:eastAsia="lt-LT"/>
              </w:rPr>
            </w:pPr>
            <w:r w:rsidRPr="00A57FA5">
              <w:rPr>
                <w:rFonts w:eastAsia="Times New Roman" w:cs="Arial"/>
                <w:color w:val="000000"/>
                <w:sz w:val="20"/>
                <w:szCs w:val="20"/>
                <w:lang w:eastAsia="lt-LT"/>
              </w:rPr>
              <w:t>Darbo vietų skaičius</w:t>
            </w:r>
          </w:p>
        </w:tc>
      </w:tr>
    </w:tbl>
    <w:p w14:paraId="378C2407" w14:textId="00461F02" w:rsidR="00171B11" w:rsidRPr="003E1F23" w:rsidRDefault="00171B11" w:rsidP="00A57FA5">
      <w:pPr>
        <w:pStyle w:val="ListParagraph"/>
        <w:numPr>
          <w:ilvl w:val="2"/>
          <w:numId w:val="1"/>
        </w:numPr>
        <w:tabs>
          <w:tab w:val="left" w:pos="709"/>
        </w:tabs>
        <w:spacing w:before="60" w:after="60"/>
        <w:ind w:left="567" w:firstLine="0"/>
        <w:jc w:val="both"/>
        <w:rPr>
          <w:rFonts w:cs="Arial"/>
          <w:bCs/>
          <w:sz w:val="20"/>
          <w:szCs w:val="20"/>
        </w:rPr>
      </w:pPr>
      <w:bookmarkStart w:id="2" w:name="_Hlk57118231"/>
      <w:r w:rsidRPr="003E1F23">
        <w:rPr>
          <w:rFonts w:cs="Arial"/>
          <w:bCs/>
          <w:sz w:val="20"/>
          <w:szCs w:val="20"/>
        </w:rPr>
        <w:t>Paslaugų teikimo metu Tiekėjui bus atlyginamos faktiškai patirtos 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būtinos tinkamai suteikti</w:t>
      </w:r>
      <w:r w:rsidRPr="00171B11">
        <w:rPr>
          <w:rFonts w:cs="Arial"/>
          <w:bCs/>
          <w:sz w:val="20"/>
          <w:szCs w:val="20"/>
        </w:rPr>
        <w:t xml:space="preserve"> </w:t>
      </w:r>
      <w:r w:rsidR="000134B4">
        <w:rPr>
          <w:rFonts w:cs="Arial"/>
          <w:bCs/>
          <w:sz w:val="20"/>
          <w:szCs w:val="20"/>
        </w:rPr>
        <w:t>Turto</w:t>
      </w:r>
      <w:r w:rsidRPr="00171B11">
        <w:rPr>
          <w:rFonts w:cs="Arial"/>
          <w:bCs/>
          <w:sz w:val="20"/>
          <w:szCs w:val="20"/>
        </w:rPr>
        <w:t xml:space="preserve"> v</w:t>
      </w:r>
      <w:r w:rsidR="00A57FA5">
        <w:rPr>
          <w:rFonts w:cs="Arial"/>
          <w:bCs/>
          <w:sz w:val="20"/>
          <w:szCs w:val="20"/>
        </w:rPr>
        <w:t>ald</w:t>
      </w:r>
      <w:r w:rsidRPr="00171B11">
        <w:rPr>
          <w:rFonts w:cs="Arial"/>
          <w:bCs/>
          <w:sz w:val="20"/>
          <w:szCs w:val="20"/>
        </w:rPr>
        <w:t>ymo</w:t>
      </w:r>
      <w:r w:rsidRPr="003E1F23">
        <w:rPr>
          <w:rFonts w:cs="Arial"/>
          <w:bCs/>
          <w:sz w:val="20"/>
          <w:szCs w:val="20"/>
        </w:rPr>
        <w:t xml:space="preserve"> paslaugas, </w:t>
      </w:r>
      <w:r>
        <w:rPr>
          <w:rFonts w:cs="Arial"/>
          <w:bCs/>
          <w:sz w:val="20"/>
          <w:szCs w:val="20"/>
        </w:rPr>
        <w:t>pagal</w:t>
      </w:r>
      <w:r w:rsidRPr="003E1F23">
        <w:rPr>
          <w:rFonts w:cs="Arial"/>
          <w:bCs/>
          <w:sz w:val="20"/>
          <w:szCs w:val="20"/>
        </w:rPr>
        <w:t xml:space="preserve"> šias išlaidų grupes:</w:t>
      </w:r>
    </w:p>
    <w:bookmarkEnd w:id="2"/>
    <w:p w14:paraId="5FA98C85" w14:textId="77777777" w:rsidR="00A57FA5" w:rsidRDefault="00426967"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DD0283">
        <w:rPr>
          <w:rFonts w:cs="Arial"/>
          <w:bCs/>
          <w:sz w:val="20"/>
          <w:szCs w:val="20"/>
        </w:rPr>
        <w:t>vertimų paslaugos;</w:t>
      </w:r>
    </w:p>
    <w:p w14:paraId="2F2BC170" w14:textId="77777777" w:rsidR="00A57FA5" w:rsidRDefault="00426967"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A57FA5">
        <w:rPr>
          <w:rFonts w:cs="Arial"/>
          <w:bCs/>
          <w:sz w:val="20"/>
          <w:szCs w:val="20"/>
        </w:rPr>
        <w:t>ekspertų (įskaitant, bet neapsiribojant, teisės, verslo, nekilnojamojo turto vertintojų) paslaugos</w:t>
      </w:r>
      <w:r w:rsidR="002528BA" w:rsidRPr="00A57FA5">
        <w:rPr>
          <w:rFonts w:cs="Arial"/>
          <w:bCs/>
          <w:sz w:val="20"/>
          <w:szCs w:val="20"/>
        </w:rPr>
        <w:t>.</w:t>
      </w:r>
    </w:p>
    <w:p w14:paraId="0855C9F8" w14:textId="55FEE889" w:rsidR="00FC2199" w:rsidRPr="00A57FA5" w:rsidRDefault="00FC2199"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A57FA5">
        <w:rPr>
          <w:rFonts w:cs="Arial"/>
          <w:bCs/>
          <w:sz w:val="20"/>
          <w:szCs w:val="20"/>
        </w:rPr>
        <w:t>Nekilnojamojo turto nuomos ir komunalinės paslaugos</w:t>
      </w:r>
    </w:p>
    <w:p w14:paraId="4D66C523" w14:textId="43099456" w:rsidR="00244731" w:rsidRPr="00244731" w:rsidRDefault="00244731" w:rsidP="00A57FA5">
      <w:pPr>
        <w:pStyle w:val="ListParagraph"/>
        <w:numPr>
          <w:ilvl w:val="2"/>
          <w:numId w:val="1"/>
        </w:numPr>
        <w:tabs>
          <w:tab w:val="left" w:pos="709"/>
        </w:tabs>
        <w:spacing w:before="60" w:after="60"/>
        <w:ind w:left="567" w:firstLine="0"/>
        <w:jc w:val="both"/>
        <w:rPr>
          <w:rFonts w:cs="Arial"/>
          <w:bCs/>
          <w:sz w:val="20"/>
          <w:szCs w:val="20"/>
        </w:rPr>
      </w:pPr>
      <w:r w:rsidRPr="00244731">
        <w:rPr>
          <w:rFonts w:cs="Arial"/>
          <w:bCs/>
          <w:sz w:val="20"/>
          <w:szCs w:val="20"/>
        </w:rPr>
        <w:t xml:space="preserve">Bet kokiu atveju bendra </w:t>
      </w:r>
      <w:r w:rsidR="00A57FA5">
        <w:rPr>
          <w:rFonts w:cs="Arial"/>
          <w:bCs/>
          <w:sz w:val="20"/>
          <w:szCs w:val="20"/>
        </w:rPr>
        <w:t>Turto valdymo</w:t>
      </w:r>
      <w:r w:rsidRPr="0024473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Pr="00DD0283" w:rsidRDefault="0054193F" w:rsidP="00DD0283">
      <w:pPr>
        <w:tabs>
          <w:tab w:val="left" w:pos="709"/>
        </w:tabs>
        <w:spacing w:before="60" w:after="60"/>
        <w:ind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3" w:name="_Ref399245758"/>
      <w:r w:rsidRPr="0090702B">
        <w:rPr>
          <w:rFonts w:cs="Arial"/>
          <w:b/>
          <w:sz w:val="20"/>
          <w:szCs w:val="20"/>
        </w:rPr>
        <w:t>Pirkimo objekto aprašymas</w:t>
      </w:r>
      <w:bookmarkEnd w:id="3"/>
    </w:p>
    <w:p w14:paraId="14BC97E1" w14:textId="4B9DA9D5" w:rsidR="0090702B" w:rsidRDefault="00D1359F" w:rsidP="0090702B">
      <w:pPr>
        <w:ind w:firstLine="0"/>
        <w:jc w:val="both"/>
        <w:textAlignment w:val="bottom"/>
        <w:rPr>
          <w:rFonts w:eastAsia="Times New Roman" w:cs="Arial"/>
          <w:color w:val="000000"/>
          <w:kern w:val="24"/>
          <w:sz w:val="20"/>
          <w:szCs w:val="20"/>
          <w:lang w:eastAsia="lt-LT"/>
        </w:rPr>
      </w:pPr>
      <w:bookmarkStart w:id="4" w:name="_Ref399245810"/>
      <w:r w:rsidRPr="00244731">
        <w:rPr>
          <w:rFonts w:eastAsia="Times New Roman" w:cs="Arial"/>
          <w:color w:val="000000"/>
          <w:kern w:val="24"/>
          <w:sz w:val="20"/>
          <w:szCs w:val="20"/>
          <w:lang w:eastAsia="lt-LT"/>
        </w:rPr>
        <w:t>Turto valdymo</w:t>
      </w:r>
      <w:r w:rsidR="0090702B" w:rsidRPr="0090702B">
        <w:rPr>
          <w:rFonts w:eastAsia="Times New Roman" w:cs="Arial"/>
          <w:color w:val="000000"/>
          <w:kern w:val="24"/>
          <w:sz w:val="20"/>
          <w:szCs w:val="20"/>
          <w:lang w:eastAsia="lt-LT"/>
        </w:rPr>
        <w:t xml:space="preserve"> </w:t>
      </w:r>
      <w:r w:rsidR="00244731">
        <w:rPr>
          <w:rFonts w:eastAsia="Times New Roman" w:cs="Arial"/>
          <w:color w:val="000000"/>
          <w:kern w:val="24"/>
          <w:sz w:val="20"/>
          <w:szCs w:val="20"/>
          <w:lang w:eastAsia="lt-LT"/>
        </w:rPr>
        <w:t>paslaugų detalizavimas</w:t>
      </w:r>
      <w:r>
        <w:rPr>
          <w:rFonts w:eastAsia="Times New Roman" w:cs="Arial"/>
          <w:color w:val="000000"/>
          <w:kern w:val="24"/>
          <w:sz w:val="20"/>
          <w:szCs w:val="20"/>
          <w:lang w:eastAsia="lt-LT"/>
        </w:rPr>
        <w:t>:</w:t>
      </w:r>
    </w:p>
    <w:tbl>
      <w:tblPr>
        <w:tblW w:w="9644" w:type="dxa"/>
        <w:tblLook w:val="04A0" w:firstRow="1" w:lastRow="0" w:firstColumn="1" w:lastColumn="0" w:noHBand="0" w:noVBand="1"/>
      </w:tblPr>
      <w:tblGrid>
        <w:gridCol w:w="704"/>
        <w:gridCol w:w="2977"/>
        <w:gridCol w:w="5953"/>
        <w:gridCol w:w="10"/>
      </w:tblGrid>
      <w:tr w:rsidR="001675A3" w:rsidRPr="00322978" w14:paraId="3A7D5E34" w14:textId="77777777" w:rsidTr="001675A3">
        <w:trPr>
          <w:gridAfter w:val="1"/>
          <w:wAfter w:w="10" w:type="dxa"/>
          <w:trHeight w:val="60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FBB13F" w14:textId="77777777" w:rsidR="001675A3" w:rsidRPr="00322978" w:rsidRDefault="001675A3" w:rsidP="001675A3">
            <w:pPr>
              <w:ind w:firstLine="0"/>
              <w:jc w:val="center"/>
              <w:rPr>
                <w:rFonts w:eastAsia="Times New Roman" w:cs="Arial"/>
                <w:b/>
                <w:bCs/>
                <w:sz w:val="20"/>
                <w:szCs w:val="20"/>
                <w:lang w:eastAsia="lt-LT"/>
              </w:rPr>
            </w:pPr>
            <w:r w:rsidRPr="00322978">
              <w:rPr>
                <w:rFonts w:eastAsia="Times New Roman" w:cs="Arial"/>
                <w:b/>
                <w:bCs/>
                <w:sz w:val="20"/>
                <w:szCs w:val="20"/>
                <w:lang w:eastAsia="lt-LT"/>
              </w:rPr>
              <w:t>Eil. Nr.</w:t>
            </w:r>
          </w:p>
        </w:tc>
        <w:tc>
          <w:tcPr>
            <w:tcW w:w="297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7CB8C8F" w14:textId="77777777" w:rsidR="001675A3" w:rsidRPr="00322978" w:rsidRDefault="001675A3" w:rsidP="001675A3">
            <w:pPr>
              <w:ind w:firstLine="29"/>
              <w:jc w:val="center"/>
              <w:rPr>
                <w:rFonts w:eastAsia="Times New Roman" w:cs="Arial"/>
                <w:b/>
                <w:bCs/>
                <w:sz w:val="20"/>
                <w:szCs w:val="20"/>
                <w:lang w:eastAsia="lt-LT"/>
              </w:rPr>
            </w:pPr>
            <w:r w:rsidRPr="00322978">
              <w:rPr>
                <w:rFonts w:eastAsia="Times New Roman" w:cs="Arial"/>
                <w:b/>
                <w:bCs/>
                <w:sz w:val="20"/>
                <w:szCs w:val="20"/>
                <w:lang w:eastAsia="lt-LT"/>
              </w:rPr>
              <w:t>Paslauga</w:t>
            </w:r>
          </w:p>
        </w:tc>
        <w:tc>
          <w:tcPr>
            <w:tcW w:w="59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6DC3F83" w14:textId="77777777" w:rsidR="001675A3" w:rsidRPr="00322978" w:rsidRDefault="001675A3" w:rsidP="001675A3">
            <w:pPr>
              <w:ind w:firstLine="0"/>
              <w:jc w:val="center"/>
              <w:rPr>
                <w:rFonts w:eastAsia="Times New Roman" w:cs="Arial"/>
                <w:b/>
                <w:bCs/>
                <w:sz w:val="20"/>
                <w:szCs w:val="20"/>
                <w:lang w:eastAsia="lt-LT"/>
              </w:rPr>
            </w:pPr>
            <w:r w:rsidRPr="00322978">
              <w:rPr>
                <w:rFonts w:eastAsia="Times New Roman" w:cs="Arial"/>
                <w:b/>
                <w:bCs/>
                <w:sz w:val="20"/>
                <w:szCs w:val="20"/>
                <w:lang w:eastAsia="lt-LT"/>
              </w:rPr>
              <w:t>Paslaugos detalizacija</w:t>
            </w:r>
          </w:p>
        </w:tc>
      </w:tr>
      <w:tr w:rsidR="001675A3" w:rsidRPr="00322978" w14:paraId="5F2B134A" w14:textId="77777777" w:rsidTr="001675A3">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tcPr>
          <w:p w14:paraId="7693D405"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1.</w:t>
            </w:r>
          </w:p>
        </w:tc>
        <w:tc>
          <w:tcPr>
            <w:tcW w:w="8940" w:type="dxa"/>
            <w:gridSpan w:val="3"/>
            <w:tcBorders>
              <w:top w:val="nil"/>
              <w:left w:val="nil"/>
              <w:bottom w:val="single" w:sz="4" w:space="0" w:color="auto"/>
              <w:right w:val="single" w:sz="4" w:space="0" w:color="auto"/>
            </w:tcBorders>
            <w:shd w:val="clear" w:color="auto" w:fill="D9D9D9" w:themeFill="background1" w:themeFillShade="D9"/>
          </w:tcPr>
          <w:p w14:paraId="2039A992"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Turto nuoma</w:t>
            </w:r>
          </w:p>
        </w:tc>
      </w:tr>
      <w:tr w:rsidR="001675A3" w:rsidRPr="00322978" w14:paraId="576F8666" w14:textId="77777777" w:rsidTr="001675A3">
        <w:trPr>
          <w:gridAfter w:val="1"/>
          <w:wAfter w:w="10" w:type="dxa"/>
          <w:trHeight w:val="300"/>
        </w:trPr>
        <w:tc>
          <w:tcPr>
            <w:tcW w:w="704" w:type="dxa"/>
            <w:vMerge w:val="restart"/>
            <w:tcBorders>
              <w:top w:val="nil"/>
              <w:left w:val="single" w:sz="4" w:space="0" w:color="auto"/>
              <w:right w:val="single" w:sz="4" w:space="0" w:color="auto"/>
            </w:tcBorders>
            <w:shd w:val="clear" w:color="auto" w:fill="auto"/>
          </w:tcPr>
          <w:p w14:paraId="128FE22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1.1.</w:t>
            </w:r>
          </w:p>
        </w:tc>
        <w:tc>
          <w:tcPr>
            <w:tcW w:w="2977" w:type="dxa"/>
            <w:vMerge w:val="restart"/>
            <w:tcBorders>
              <w:top w:val="nil"/>
              <w:left w:val="nil"/>
              <w:right w:val="single" w:sz="4" w:space="0" w:color="auto"/>
            </w:tcBorders>
            <w:shd w:val="clear" w:color="auto" w:fill="auto"/>
            <w:noWrap/>
            <w:hideMark/>
          </w:tcPr>
          <w:p w14:paraId="34E333E7"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Nuomininko atstovavimas</w:t>
            </w:r>
          </w:p>
        </w:tc>
        <w:tc>
          <w:tcPr>
            <w:tcW w:w="5953" w:type="dxa"/>
            <w:tcBorders>
              <w:top w:val="nil"/>
              <w:left w:val="nil"/>
              <w:bottom w:val="single" w:sz="4" w:space="0" w:color="auto"/>
              <w:right w:val="single" w:sz="4" w:space="0" w:color="auto"/>
            </w:tcBorders>
            <w:shd w:val="clear" w:color="auto" w:fill="auto"/>
            <w:noWrap/>
            <w:vAlign w:val="center"/>
            <w:hideMark/>
          </w:tcPr>
          <w:p w14:paraId="0B4B00EF"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Nuomininko atstovavimas sutartiniais klausimais</w:t>
            </w:r>
          </w:p>
        </w:tc>
      </w:tr>
      <w:tr w:rsidR="001675A3" w:rsidRPr="00322978" w14:paraId="0254BAC5" w14:textId="77777777" w:rsidTr="001675A3">
        <w:trPr>
          <w:gridAfter w:val="1"/>
          <w:wAfter w:w="10" w:type="dxa"/>
          <w:trHeight w:val="300"/>
        </w:trPr>
        <w:tc>
          <w:tcPr>
            <w:tcW w:w="704" w:type="dxa"/>
            <w:vMerge/>
            <w:tcBorders>
              <w:left w:val="single" w:sz="4" w:space="0" w:color="auto"/>
              <w:bottom w:val="single" w:sz="4" w:space="0" w:color="auto"/>
              <w:right w:val="single" w:sz="4" w:space="0" w:color="auto"/>
            </w:tcBorders>
            <w:shd w:val="clear" w:color="auto" w:fill="auto"/>
          </w:tcPr>
          <w:p w14:paraId="6C83CC05"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hideMark/>
          </w:tcPr>
          <w:p w14:paraId="1736DB46"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2E86BED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Gaunamų nuomos ir paslaugų sąskaitų patikra</w:t>
            </w:r>
          </w:p>
        </w:tc>
      </w:tr>
      <w:tr w:rsidR="001675A3" w:rsidRPr="00322978" w14:paraId="4A947261" w14:textId="77777777" w:rsidTr="001675A3">
        <w:trPr>
          <w:gridAfter w:val="1"/>
          <w:wAfter w:w="10" w:type="dxa"/>
          <w:trHeight w:val="300"/>
        </w:trPr>
        <w:tc>
          <w:tcPr>
            <w:tcW w:w="704" w:type="dxa"/>
            <w:vMerge w:val="restart"/>
            <w:tcBorders>
              <w:top w:val="nil"/>
              <w:left w:val="single" w:sz="4" w:space="0" w:color="auto"/>
              <w:right w:val="single" w:sz="4" w:space="0" w:color="auto"/>
            </w:tcBorders>
            <w:shd w:val="clear" w:color="auto" w:fill="auto"/>
          </w:tcPr>
          <w:p w14:paraId="078DB79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1.2.</w:t>
            </w:r>
          </w:p>
        </w:tc>
        <w:tc>
          <w:tcPr>
            <w:tcW w:w="2977" w:type="dxa"/>
            <w:vMerge w:val="restart"/>
            <w:tcBorders>
              <w:top w:val="nil"/>
              <w:left w:val="nil"/>
              <w:right w:val="single" w:sz="4" w:space="0" w:color="auto"/>
            </w:tcBorders>
            <w:shd w:val="clear" w:color="auto" w:fill="auto"/>
            <w:noWrap/>
            <w:hideMark/>
          </w:tcPr>
          <w:p w14:paraId="62C7D84B"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Patalpų nuomos paslaugų pirkimas</w:t>
            </w:r>
          </w:p>
        </w:tc>
        <w:tc>
          <w:tcPr>
            <w:tcW w:w="5953" w:type="dxa"/>
            <w:tcBorders>
              <w:top w:val="nil"/>
              <w:left w:val="nil"/>
              <w:bottom w:val="single" w:sz="4" w:space="0" w:color="auto"/>
              <w:right w:val="single" w:sz="4" w:space="0" w:color="auto"/>
            </w:tcBorders>
            <w:shd w:val="clear" w:color="auto" w:fill="auto"/>
            <w:noWrap/>
            <w:vAlign w:val="center"/>
            <w:hideMark/>
          </w:tcPr>
          <w:p w14:paraId="27C1A2EF"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Patalpų nuomos poreikio identifikavimas</w:t>
            </w:r>
          </w:p>
        </w:tc>
      </w:tr>
      <w:tr w:rsidR="001675A3" w:rsidRPr="00322978" w14:paraId="4DE7BD74"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3BF4DEFC"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3C1B4B07" w14:textId="77777777" w:rsidR="001675A3" w:rsidRPr="00322978" w:rsidRDefault="001675A3" w:rsidP="001675A3">
            <w:pPr>
              <w:ind w:firstLine="0"/>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E1A3171"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Patalpų nuomos variantų pristatymas</w:t>
            </w:r>
          </w:p>
        </w:tc>
      </w:tr>
      <w:tr w:rsidR="001675A3" w:rsidRPr="00322978" w14:paraId="253CECDF"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4E5BD94A"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34ABD708" w14:textId="77777777" w:rsidR="001675A3" w:rsidRPr="00322978" w:rsidRDefault="001675A3" w:rsidP="001675A3">
            <w:pPr>
              <w:ind w:firstLine="0"/>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3F651E0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Patalpų nuomos pirkimo procedūrų įgyvendinimas</w:t>
            </w:r>
          </w:p>
        </w:tc>
      </w:tr>
      <w:tr w:rsidR="001675A3" w:rsidRPr="00322978" w14:paraId="16160AFF" w14:textId="77777777" w:rsidTr="001675A3">
        <w:trPr>
          <w:gridAfter w:val="1"/>
          <w:wAfter w:w="10" w:type="dxa"/>
          <w:trHeight w:val="300"/>
        </w:trPr>
        <w:tc>
          <w:tcPr>
            <w:tcW w:w="704" w:type="dxa"/>
            <w:vMerge/>
            <w:tcBorders>
              <w:left w:val="single" w:sz="4" w:space="0" w:color="auto"/>
              <w:bottom w:val="single" w:sz="4" w:space="0" w:color="auto"/>
              <w:right w:val="single" w:sz="4" w:space="0" w:color="auto"/>
            </w:tcBorders>
            <w:shd w:val="clear" w:color="auto" w:fill="auto"/>
          </w:tcPr>
          <w:p w14:paraId="2D57FF0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23E07FF9" w14:textId="77777777" w:rsidR="001675A3" w:rsidRPr="00322978" w:rsidRDefault="001675A3" w:rsidP="001675A3">
            <w:pPr>
              <w:ind w:firstLine="0"/>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69A3CA9"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Patalpų nuomos sutarties sudarymas</w:t>
            </w:r>
          </w:p>
        </w:tc>
      </w:tr>
      <w:tr w:rsidR="001675A3" w:rsidRPr="00322978" w14:paraId="07F34F23" w14:textId="77777777" w:rsidTr="001675A3">
        <w:trPr>
          <w:gridAfter w:val="1"/>
          <w:wAfter w:w="10" w:type="dxa"/>
          <w:trHeight w:val="300"/>
        </w:trPr>
        <w:tc>
          <w:tcPr>
            <w:tcW w:w="704" w:type="dxa"/>
            <w:vMerge w:val="restart"/>
            <w:tcBorders>
              <w:top w:val="nil"/>
              <w:left w:val="single" w:sz="4" w:space="0" w:color="auto"/>
              <w:right w:val="single" w:sz="4" w:space="0" w:color="auto"/>
            </w:tcBorders>
            <w:shd w:val="clear" w:color="auto" w:fill="auto"/>
          </w:tcPr>
          <w:p w14:paraId="66B085D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lastRenderedPageBreak/>
              <w:t>1.3.</w:t>
            </w:r>
          </w:p>
        </w:tc>
        <w:tc>
          <w:tcPr>
            <w:tcW w:w="2977" w:type="dxa"/>
            <w:vMerge w:val="restart"/>
            <w:tcBorders>
              <w:top w:val="nil"/>
              <w:left w:val="nil"/>
              <w:right w:val="single" w:sz="4" w:space="0" w:color="auto"/>
            </w:tcBorders>
            <w:shd w:val="clear" w:color="auto" w:fill="auto"/>
            <w:noWrap/>
            <w:hideMark/>
          </w:tcPr>
          <w:p w14:paraId="1D0A9113"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turto nuomos klausimais</w:t>
            </w:r>
          </w:p>
        </w:tc>
        <w:tc>
          <w:tcPr>
            <w:tcW w:w="5953" w:type="dxa"/>
            <w:tcBorders>
              <w:top w:val="nil"/>
              <w:left w:val="nil"/>
              <w:bottom w:val="single" w:sz="4" w:space="0" w:color="auto"/>
              <w:right w:val="single" w:sz="4" w:space="0" w:color="auto"/>
            </w:tcBorders>
            <w:shd w:val="clear" w:color="auto" w:fill="auto"/>
            <w:noWrap/>
            <w:vAlign w:val="center"/>
            <w:hideMark/>
          </w:tcPr>
          <w:p w14:paraId="396C39D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nekilnojamojo turto nuomos klausimais</w:t>
            </w:r>
          </w:p>
        </w:tc>
      </w:tr>
      <w:tr w:rsidR="001675A3" w:rsidRPr="00322978" w14:paraId="5403E151" w14:textId="77777777" w:rsidTr="001675A3">
        <w:trPr>
          <w:gridAfter w:val="1"/>
          <w:wAfter w:w="10" w:type="dxa"/>
          <w:trHeight w:val="300"/>
        </w:trPr>
        <w:tc>
          <w:tcPr>
            <w:tcW w:w="704" w:type="dxa"/>
            <w:vMerge/>
            <w:tcBorders>
              <w:left w:val="single" w:sz="4" w:space="0" w:color="auto"/>
              <w:bottom w:val="single" w:sz="4" w:space="0" w:color="auto"/>
              <w:right w:val="single" w:sz="4" w:space="0" w:color="auto"/>
            </w:tcBorders>
            <w:shd w:val="clear" w:color="auto" w:fill="auto"/>
          </w:tcPr>
          <w:p w14:paraId="1C2FB261"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6CDB03B5"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292A3A1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kito turto nuomos klausimais</w:t>
            </w:r>
          </w:p>
        </w:tc>
      </w:tr>
      <w:tr w:rsidR="001675A3" w:rsidRPr="00322978" w14:paraId="70BA9342" w14:textId="77777777" w:rsidTr="001675A3">
        <w:trPr>
          <w:gridAfter w:val="1"/>
          <w:wAfter w:w="10" w:type="dxa"/>
          <w:trHeight w:val="300"/>
        </w:trPr>
        <w:tc>
          <w:tcPr>
            <w:tcW w:w="704" w:type="dxa"/>
            <w:vMerge w:val="restart"/>
            <w:tcBorders>
              <w:top w:val="nil"/>
              <w:left w:val="single" w:sz="4" w:space="0" w:color="auto"/>
              <w:right w:val="single" w:sz="4" w:space="0" w:color="auto"/>
            </w:tcBorders>
            <w:shd w:val="clear" w:color="auto" w:fill="auto"/>
          </w:tcPr>
          <w:p w14:paraId="33E7D38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1.4.</w:t>
            </w:r>
          </w:p>
        </w:tc>
        <w:tc>
          <w:tcPr>
            <w:tcW w:w="2977" w:type="dxa"/>
            <w:vMerge w:val="restart"/>
            <w:tcBorders>
              <w:top w:val="nil"/>
              <w:left w:val="nil"/>
              <w:right w:val="single" w:sz="4" w:space="0" w:color="auto"/>
            </w:tcBorders>
            <w:shd w:val="clear" w:color="auto" w:fill="auto"/>
            <w:noWrap/>
            <w:hideMark/>
          </w:tcPr>
          <w:p w14:paraId="5FAA48CA"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Nuosavo nekilnojamojo turto nuoma</w:t>
            </w:r>
          </w:p>
        </w:tc>
        <w:tc>
          <w:tcPr>
            <w:tcW w:w="5953" w:type="dxa"/>
            <w:tcBorders>
              <w:top w:val="nil"/>
              <w:left w:val="nil"/>
              <w:bottom w:val="single" w:sz="4" w:space="0" w:color="auto"/>
              <w:right w:val="single" w:sz="4" w:space="0" w:color="auto"/>
            </w:tcBorders>
            <w:shd w:val="clear" w:color="auto" w:fill="auto"/>
            <w:noWrap/>
            <w:vAlign w:val="center"/>
            <w:hideMark/>
          </w:tcPr>
          <w:p w14:paraId="22B7656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Nuomininkų paieška</w:t>
            </w:r>
          </w:p>
        </w:tc>
      </w:tr>
      <w:tr w:rsidR="001675A3" w:rsidRPr="00322978" w14:paraId="74101411"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40B03F91"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4483696E"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00706CF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Dalyvavimas derybose</w:t>
            </w:r>
          </w:p>
        </w:tc>
      </w:tr>
      <w:tr w:rsidR="001675A3" w:rsidRPr="00322978" w14:paraId="68778A42"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27DECB10"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2920DFA2"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6D3013E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Nuomos sutarties sudarymas</w:t>
            </w:r>
          </w:p>
        </w:tc>
      </w:tr>
      <w:tr w:rsidR="001675A3" w:rsidRPr="00322978" w14:paraId="577426D0"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4CFFF8F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12FFFB26"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0152903D"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Nuomos ir paslaugų sąskaitų išrašymas</w:t>
            </w:r>
          </w:p>
        </w:tc>
      </w:tr>
      <w:tr w:rsidR="001675A3" w:rsidRPr="00322978" w14:paraId="6F2747FB"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1E01CB50"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45E18185"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732B3C3"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savininko atstovavimas sutartiniais klausimais</w:t>
            </w:r>
          </w:p>
        </w:tc>
      </w:tr>
      <w:tr w:rsidR="001675A3" w:rsidRPr="00322978" w14:paraId="692FEBE2"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51016A09"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3E4DACDE"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44ED9312"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Nuomos sutarties pakeitimų įgyvendinimas</w:t>
            </w:r>
          </w:p>
        </w:tc>
      </w:tr>
      <w:tr w:rsidR="001675A3" w:rsidRPr="00322978" w14:paraId="6934C6DC" w14:textId="77777777" w:rsidTr="001675A3">
        <w:trPr>
          <w:gridAfter w:val="1"/>
          <w:wAfter w:w="10" w:type="dxa"/>
          <w:trHeight w:val="300"/>
        </w:trPr>
        <w:tc>
          <w:tcPr>
            <w:tcW w:w="704" w:type="dxa"/>
            <w:vMerge/>
            <w:tcBorders>
              <w:left w:val="single" w:sz="4" w:space="0" w:color="auto"/>
              <w:bottom w:val="single" w:sz="4" w:space="0" w:color="auto"/>
              <w:right w:val="single" w:sz="4" w:space="0" w:color="auto"/>
            </w:tcBorders>
            <w:shd w:val="clear" w:color="auto" w:fill="auto"/>
          </w:tcPr>
          <w:p w14:paraId="6E792ED7"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3A06E3F8"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3564704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Skolų administravimas</w:t>
            </w:r>
          </w:p>
        </w:tc>
      </w:tr>
      <w:tr w:rsidR="001675A3" w:rsidRPr="00322978" w14:paraId="132DA3A8" w14:textId="77777777" w:rsidTr="001675A3">
        <w:trPr>
          <w:gridAfter w:val="1"/>
          <w:wAfter w:w="10" w:type="dxa"/>
          <w:trHeight w:val="300"/>
        </w:trPr>
        <w:tc>
          <w:tcPr>
            <w:tcW w:w="704" w:type="dxa"/>
            <w:tcBorders>
              <w:top w:val="nil"/>
              <w:left w:val="single" w:sz="4" w:space="0" w:color="auto"/>
              <w:bottom w:val="single" w:sz="4" w:space="0" w:color="auto"/>
              <w:right w:val="single" w:sz="4" w:space="0" w:color="auto"/>
            </w:tcBorders>
            <w:shd w:val="clear" w:color="auto" w:fill="auto"/>
          </w:tcPr>
          <w:p w14:paraId="28BDC90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1.5.</w:t>
            </w:r>
          </w:p>
        </w:tc>
        <w:tc>
          <w:tcPr>
            <w:tcW w:w="2977" w:type="dxa"/>
            <w:tcBorders>
              <w:top w:val="nil"/>
              <w:left w:val="nil"/>
              <w:bottom w:val="single" w:sz="4" w:space="0" w:color="auto"/>
              <w:right w:val="single" w:sz="4" w:space="0" w:color="auto"/>
            </w:tcBorders>
            <w:shd w:val="clear" w:color="auto" w:fill="auto"/>
            <w:noWrap/>
          </w:tcPr>
          <w:p w14:paraId="13D6DD7A"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Biuro baldų nuoma</w:t>
            </w:r>
          </w:p>
        </w:tc>
        <w:tc>
          <w:tcPr>
            <w:tcW w:w="5953" w:type="dxa"/>
            <w:tcBorders>
              <w:top w:val="nil"/>
              <w:left w:val="nil"/>
              <w:bottom w:val="single" w:sz="4" w:space="0" w:color="auto"/>
              <w:right w:val="single" w:sz="4" w:space="0" w:color="auto"/>
            </w:tcBorders>
            <w:shd w:val="clear" w:color="auto" w:fill="auto"/>
          </w:tcPr>
          <w:p w14:paraId="34FB5E6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Bendro naudojimo baldų ir inventoriaus nuoma</w:t>
            </w:r>
          </w:p>
          <w:p w14:paraId="2A622B8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Standartinės darbo vietos baldų nuoma</w:t>
            </w:r>
          </w:p>
        </w:tc>
      </w:tr>
      <w:tr w:rsidR="001675A3" w:rsidRPr="00322978" w14:paraId="37C5D7DE" w14:textId="77777777" w:rsidTr="001675A3">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tcPr>
          <w:p w14:paraId="58EC18EE"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2.</w:t>
            </w:r>
          </w:p>
        </w:tc>
        <w:tc>
          <w:tcPr>
            <w:tcW w:w="8940" w:type="dxa"/>
            <w:gridSpan w:val="3"/>
            <w:tcBorders>
              <w:top w:val="nil"/>
              <w:left w:val="nil"/>
              <w:bottom w:val="single" w:sz="4" w:space="0" w:color="auto"/>
              <w:right w:val="single" w:sz="4" w:space="0" w:color="auto"/>
            </w:tcBorders>
            <w:shd w:val="clear" w:color="auto" w:fill="D9D9D9" w:themeFill="background1" w:themeFillShade="D9"/>
            <w:noWrap/>
          </w:tcPr>
          <w:p w14:paraId="74854570"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Turto pardavimas</w:t>
            </w:r>
          </w:p>
        </w:tc>
      </w:tr>
      <w:tr w:rsidR="001675A3" w:rsidRPr="00322978" w14:paraId="1F0F36E1" w14:textId="77777777" w:rsidTr="001675A3">
        <w:trPr>
          <w:gridAfter w:val="1"/>
          <w:wAfter w:w="10" w:type="dxa"/>
          <w:trHeight w:val="300"/>
        </w:trPr>
        <w:tc>
          <w:tcPr>
            <w:tcW w:w="704" w:type="dxa"/>
            <w:vMerge w:val="restart"/>
            <w:tcBorders>
              <w:top w:val="nil"/>
              <w:left w:val="single" w:sz="4" w:space="0" w:color="auto"/>
              <w:right w:val="single" w:sz="4" w:space="0" w:color="auto"/>
            </w:tcBorders>
            <w:shd w:val="clear" w:color="auto" w:fill="auto"/>
          </w:tcPr>
          <w:p w14:paraId="3BF734F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2.1.</w:t>
            </w:r>
          </w:p>
        </w:tc>
        <w:tc>
          <w:tcPr>
            <w:tcW w:w="2977" w:type="dxa"/>
            <w:vMerge w:val="restart"/>
            <w:tcBorders>
              <w:top w:val="nil"/>
              <w:left w:val="nil"/>
              <w:right w:val="single" w:sz="4" w:space="0" w:color="auto"/>
            </w:tcBorders>
            <w:shd w:val="clear" w:color="auto" w:fill="auto"/>
            <w:noWrap/>
            <w:hideMark/>
          </w:tcPr>
          <w:p w14:paraId="15B8C9D8"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Nekilnojamojo turto pardavimas</w:t>
            </w:r>
          </w:p>
        </w:tc>
        <w:tc>
          <w:tcPr>
            <w:tcW w:w="5953" w:type="dxa"/>
            <w:tcBorders>
              <w:top w:val="nil"/>
              <w:left w:val="nil"/>
              <w:bottom w:val="single" w:sz="4" w:space="0" w:color="auto"/>
              <w:right w:val="single" w:sz="4" w:space="0" w:color="auto"/>
            </w:tcBorders>
            <w:shd w:val="clear" w:color="auto" w:fill="auto"/>
            <w:noWrap/>
            <w:vAlign w:val="center"/>
            <w:hideMark/>
          </w:tcPr>
          <w:p w14:paraId="6D242793"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pardavimo būdo parinkimas</w:t>
            </w:r>
          </w:p>
        </w:tc>
      </w:tr>
      <w:tr w:rsidR="001675A3" w:rsidRPr="00322978" w14:paraId="3BC8F046"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25B90E9C"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47724B57"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06C12C3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Pardavimo proceso organizavimas</w:t>
            </w:r>
          </w:p>
        </w:tc>
      </w:tr>
      <w:tr w:rsidR="001675A3" w:rsidRPr="00322978" w14:paraId="12DE8A62"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26B6882B"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4392B230"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6DCAA9B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pardavimo sandorio sudarymas</w:t>
            </w:r>
          </w:p>
        </w:tc>
      </w:tr>
      <w:tr w:rsidR="001675A3" w:rsidRPr="00322978" w14:paraId="0EE96BE3"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7E6F9974"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1A5EFEC3"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49604FFD"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perdavimas po sandorio</w:t>
            </w:r>
          </w:p>
        </w:tc>
      </w:tr>
      <w:tr w:rsidR="001675A3" w:rsidRPr="00322978" w14:paraId="329B84F2"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2BDCA82D"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4B2C8F7A"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07891FF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nekilnojamojo turto pardavimo klausimais</w:t>
            </w:r>
          </w:p>
        </w:tc>
      </w:tr>
      <w:tr w:rsidR="001675A3" w:rsidRPr="00322978" w14:paraId="07324A7E"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1347FF53"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2.2.</w:t>
            </w:r>
          </w:p>
        </w:tc>
        <w:tc>
          <w:tcPr>
            <w:tcW w:w="2977" w:type="dxa"/>
            <w:vMerge w:val="restart"/>
            <w:tcBorders>
              <w:top w:val="nil"/>
              <w:left w:val="nil"/>
              <w:right w:val="single" w:sz="4" w:space="0" w:color="auto"/>
            </w:tcBorders>
            <w:shd w:val="clear" w:color="auto" w:fill="auto"/>
            <w:noWrap/>
            <w:hideMark/>
          </w:tcPr>
          <w:p w14:paraId="4C1ACA99"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Kito turto pardavimas</w:t>
            </w:r>
          </w:p>
        </w:tc>
        <w:tc>
          <w:tcPr>
            <w:tcW w:w="5953" w:type="dxa"/>
            <w:tcBorders>
              <w:top w:val="nil"/>
              <w:left w:val="nil"/>
              <w:bottom w:val="single" w:sz="4" w:space="0" w:color="auto"/>
              <w:right w:val="single" w:sz="4" w:space="0" w:color="auto"/>
            </w:tcBorders>
            <w:shd w:val="clear" w:color="auto" w:fill="auto"/>
            <w:noWrap/>
            <w:vAlign w:val="center"/>
            <w:hideMark/>
          </w:tcPr>
          <w:p w14:paraId="3ADB394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Konsultacija kito turto pardavimo klausimais</w:t>
            </w:r>
          </w:p>
        </w:tc>
      </w:tr>
      <w:tr w:rsidR="001675A3" w:rsidRPr="00322978" w14:paraId="54C40627"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2F607F7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hideMark/>
          </w:tcPr>
          <w:p w14:paraId="2407D5B3"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5B9DEE18"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Kito turto pardavimo organizavimas</w:t>
            </w:r>
          </w:p>
        </w:tc>
      </w:tr>
      <w:tr w:rsidR="001675A3" w:rsidRPr="00322978" w14:paraId="044D3E7D" w14:textId="77777777" w:rsidTr="001675A3">
        <w:trPr>
          <w:trHeight w:val="300"/>
        </w:trPr>
        <w:tc>
          <w:tcPr>
            <w:tcW w:w="704" w:type="dxa"/>
            <w:tcBorders>
              <w:top w:val="single" w:sz="4" w:space="0" w:color="auto"/>
              <w:left w:val="single" w:sz="4" w:space="0" w:color="auto"/>
              <w:bottom w:val="nil"/>
              <w:right w:val="single" w:sz="4" w:space="0" w:color="auto"/>
            </w:tcBorders>
            <w:shd w:val="clear" w:color="auto" w:fill="D9D9D9" w:themeFill="background1" w:themeFillShade="D9"/>
          </w:tcPr>
          <w:p w14:paraId="7F2CF489"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3.</w:t>
            </w:r>
          </w:p>
        </w:tc>
        <w:tc>
          <w:tcPr>
            <w:tcW w:w="8940" w:type="dxa"/>
            <w:gridSpan w:val="3"/>
            <w:tcBorders>
              <w:top w:val="nil"/>
              <w:left w:val="nil"/>
              <w:bottom w:val="single" w:sz="4" w:space="0" w:color="auto"/>
              <w:right w:val="single" w:sz="4" w:space="0" w:color="auto"/>
            </w:tcBorders>
            <w:shd w:val="clear" w:color="auto" w:fill="D9D9D9" w:themeFill="background1" w:themeFillShade="D9"/>
            <w:noWrap/>
          </w:tcPr>
          <w:p w14:paraId="7AAE1AF6"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Turto eksploatacija ir administravimas</w:t>
            </w:r>
          </w:p>
        </w:tc>
      </w:tr>
      <w:tr w:rsidR="001675A3" w:rsidRPr="00322978" w14:paraId="45C282F7"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22630346"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3.1.</w:t>
            </w:r>
          </w:p>
        </w:tc>
        <w:tc>
          <w:tcPr>
            <w:tcW w:w="2977" w:type="dxa"/>
            <w:vMerge w:val="restart"/>
            <w:tcBorders>
              <w:top w:val="nil"/>
              <w:left w:val="nil"/>
              <w:right w:val="single" w:sz="4" w:space="0" w:color="auto"/>
            </w:tcBorders>
            <w:shd w:val="clear" w:color="auto" w:fill="auto"/>
            <w:noWrap/>
            <w:hideMark/>
          </w:tcPr>
          <w:p w14:paraId="4B81614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Valymo paslaugų administravimas</w:t>
            </w:r>
          </w:p>
        </w:tc>
        <w:tc>
          <w:tcPr>
            <w:tcW w:w="5953" w:type="dxa"/>
            <w:tcBorders>
              <w:top w:val="nil"/>
              <w:left w:val="nil"/>
              <w:bottom w:val="single" w:sz="4" w:space="0" w:color="auto"/>
              <w:right w:val="single" w:sz="4" w:space="0" w:color="auto"/>
            </w:tcBorders>
            <w:shd w:val="clear" w:color="auto" w:fill="auto"/>
            <w:noWrap/>
            <w:vAlign w:val="center"/>
            <w:hideMark/>
          </w:tcPr>
          <w:p w14:paraId="3D7ED51D"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Valymo paslaugų poreikio identifikavimas</w:t>
            </w:r>
          </w:p>
        </w:tc>
      </w:tr>
      <w:tr w:rsidR="001675A3" w:rsidRPr="00322978" w14:paraId="4DE20243"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522717D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40CB8D32"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5BF4801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Valymo paslaugų pirkimas</w:t>
            </w:r>
          </w:p>
        </w:tc>
      </w:tr>
      <w:tr w:rsidR="001675A3" w:rsidRPr="00322978" w14:paraId="7EAF9DD0"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727DA85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59B10ACB"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7F7F645"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Valymo paslaugų kokybės stebėsena</w:t>
            </w:r>
          </w:p>
        </w:tc>
      </w:tr>
      <w:tr w:rsidR="001675A3" w:rsidRPr="00322978" w14:paraId="5D0DC6D4"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3246325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3.2.</w:t>
            </w:r>
          </w:p>
        </w:tc>
        <w:tc>
          <w:tcPr>
            <w:tcW w:w="2977" w:type="dxa"/>
            <w:vMerge w:val="restart"/>
            <w:tcBorders>
              <w:top w:val="nil"/>
              <w:left w:val="nil"/>
              <w:right w:val="single" w:sz="4" w:space="0" w:color="auto"/>
            </w:tcBorders>
            <w:shd w:val="clear" w:color="auto" w:fill="auto"/>
            <w:hideMark/>
          </w:tcPr>
          <w:p w14:paraId="4A071917"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Praėjimo kontrolės administravimas</w:t>
            </w:r>
          </w:p>
        </w:tc>
        <w:tc>
          <w:tcPr>
            <w:tcW w:w="5953" w:type="dxa"/>
            <w:tcBorders>
              <w:top w:val="nil"/>
              <w:left w:val="nil"/>
              <w:bottom w:val="single" w:sz="4" w:space="0" w:color="auto"/>
              <w:right w:val="single" w:sz="4" w:space="0" w:color="auto"/>
            </w:tcBorders>
            <w:shd w:val="clear" w:color="auto" w:fill="auto"/>
            <w:noWrap/>
            <w:vAlign w:val="center"/>
            <w:hideMark/>
          </w:tcPr>
          <w:p w14:paraId="0D5A5223"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Praėjimo kontrolės leidimų išdavimas</w:t>
            </w:r>
          </w:p>
        </w:tc>
      </w:tr>
      <w:tr w:rsidR="001675A3" w:rsidRPr="00322978" w14:paraId="031CFFF9"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7491A31B"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tcPr>
          <w:p w14:paraId="122B38D3" w14:textId="77777777" w:rsidR="001675A3" w:rsidRPr="00322978" w:rsidRDefault="001675A3" w:rsidP="001675A3">
            <w:pPr>
              <w:ind w:firstLine="0"/>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1F2FAD6D"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Praėjimo kontrolės paslaugų koregavimas</w:t>
            </w:r>
          </w:p>
        </w:tc>
      </w:tr>
      <w:tr w:rsidR="001675A3" w:rsidRPr="00322978" w14:paraId="35E04DC1"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0A94B0FA"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tcPr>
          <w:p w14:paraId="05561F2C" w14:textId="77777777" w:rsidR="001675A3" w:rsidRPr="00322978" w:rsidRDefault="001675A3" w:rsidP="001675A3">
            <w:pPr>
              <w:ind w:firstLine="0"/>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53F695DE"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Praėjimo kontrolės sistemų gedimų šalinimas</w:t>
            </w:r>
          </w:p>
        </w:tc>
      </w:tr>
      <w:tr w:rsidR="001675A3" w:rsidRPr="00322978" w14:paraId="1A5EE165" w14:textId="77777777" w:rsidTr="001675A3">
        <w:trPr>
          <w:gridAfter w:val="1"/>
          <w:wAfter w:w="10" w:type="dxa"/>
          <w:trHeight w:val="177"/>
        </w:trPr>
        <w:tc>
          <w:tcPr>
            <w:tcW w:w="704" w:type="dxa"/>
            <w:vMerge w:val="restart"/>
            <w:tcBorders>
              <w:top w:val="single" w:sz="4" w:space="0" w:color="auto"/>
              <w:left w:val="single" w:sz="4" w:space="0" w:color="auto"/>
              <w:right w:val="single" w:sz="4" w:space="0" w:color="auto"/>
            </w:tcBorders>
            <w:shd w:val="clear" w:color="auto" w:fill="auto"/>
          </w:tcPr>
          <w:p w14:paraId="7913AB78"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3.3.</w:t>
            </w:r>
          </w:p>
        </w:tc>
        <w:tc>
          <w:tcPr>
            <w:tcW w:w="2977" w:type="dxa"/>
            <w:vMerge w:val="restart"/>
            <w:tcBorders>
              <w:top w:val="nil"/>
              <w:left w:val="nil"/>
              <w:right w:val="single" w:sz="4" w:space="0" w:color="auto"/>
            </w:tcBorders>
            <w:shd w:val="clear" w:color="auto" w:fill="auto"/>
            <w:hideMark/>
          </w:tcPr>
          <w:p w14:paraId="02A609F1"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Automobilių stovėjimo paslaugų administravimas</w:t>
            </w:r>
          </w:p>
        </w:tc>
        <w:tc>
          <w:tcPr>
            <w:tcW w:w="5953" w:type="dxa"/>
            <w:tcBorders>
              <w:top w:val="nil"/>
              <w:left w:val="nil"/>
              <w:bottom w:val="single" w:sz="4" w:space="0" w:color="auto"/>
              <w:right w:val="single" w:sz="4" w:space="0" w:color="auto"/>
            </w:tcBorders>
            <w:shd w:val="clear" w:color="auto" w:fill="auto"/>
            <w:noWrap/>
            <w:vAlign w:val="center"/>
            <w:hideMark/>
          </w:tcPr>
          <w:p w14:paraId="36D81308"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Automobilių stovėjimo leidimų išdavimas</w:t>
            </w:r>
          </w:p>
        </w:tc>
      </w:tr>
      <w:tr w:rsidR="001675A3" w:rsidRPr="00322978" w14:paraId="37E1377A" w14:textId="77777777" w:rsidTr="001675A3">
        <w:trPr>
          <w:gridAfter w:val="1"/>
          <w:wAfter w:w="10" w:type="dxa"/>
          <w:trHeight w:val="180"/>
        </w:trPr>
        <w:tc>
          <w:tcPr>
            <w:tcW w:w="704" w:type="dxa"/>
            <w:vMerge/>
            <w:tcBorders>
              <w:left w:val="single" w:sz="4" w:space="0" w:color="auto"/>
              <w:right w:val="single" w:sz="4" w:space="0" w:color="auto"/>
            </w:tcBorders>
            <w:shd w:val="clear" w:color="auto" w:fill="auto"/>
          </w:tcPr>
          <w:p w14:paraId="44F98EBF"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tcPr>
          <w:p w14:paraId="34E611ED" w14:textId="77777777" w:rsidR="001675A3" w:rsidRPr="00322978" w:rsidRDefault="001675A3" w:rsidP="001675A3">
            <w:pPr>
              <w:ind w:firstLine="0"/>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94A7115"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Automobilių stovėjimo paslaugų koregavimas</w:t>
            </w:r>
          </w:p>
        </w:tc>
      </w:tr>
      <w:tr w:rsidR="001675A3" w:rsidRPr="00322978" w14:paraId="3602FAAC" w14:textId="77777777" w:rsidTr="001675A3">
        <w:trPr>
          <w:gridAfter w:val="1"/>
          <w:wAfter w:w="10" w:type="dxa"/>
          <w:trHeight w:val="185"/>
        </w:trPr>
        <w:tc>
          <w:tcPr>
            <w:tcW w:w="704" w:type="dxa"/>
            <w:vMerge/>
            <w:tcBorders>
              <w:left w:val="single" w:sz="4" w:space="0" w:color="auto"/>
              <w:bottom w:val="nil"/>
              <w:right w:val="single" w:sz="4" w:space="0" w:color="auto"/>
            </w:tcBorders>
            <w:shd w:val="clear" w:color="auto" w:fill="auto"/>
          </w:tcPr>
          <w:p w14:paraId="561A1F1B"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tcPr>
          <w:p w14:paraId="43283C34" w14:textId="77777777" w:rsidR="001675A3" w:rsidRPr="00322978" w:rsidRDefault="001675A3" w:rsidP="001675A3">
            <w:pPr>
              <w:ind w:firstLine="0"/>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99A7838"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Automobilių stovėjimo sistemų gedimų šalinimas</w:t>
            </w:r>
          </w:p>
        </w:tc>
      </w:tr>
      <w:tr w:rsidR="001675A3" w:rsidRPr="00322978" w14:paraId="44C4692D"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2B577BEA"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3.4.</w:t>
            </w:r>
          </w:p>
        </w:tc>
        <w:tc>
          <w:tcPr>
            <w:tcW w:w="2977" w:type="dxa"/>
            <w:vMerge w:val="restart"/>
            <w:tcBorders>
              <w:top w:val="nil"/>
              <w:left w:val="nil"/>
              <w:right w:val="single" w:sz="4" w:space="0" w:color="auto"/>
            </w:tcBorders>
            <w:shd w:val="clear" w:color="auto" w:fill="auto"/>
            <w:noWrap/>
            <w:hideMark/>
          </w:tcPr>
          <w:p w14:paraId="56399B45"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Eksploatacinių paslaugų administravimas</w:t>
            </w:r>
          </w:p>
        </w:tc>
        <w:tc>
          <w:tcPr>
            <w:tcW w:w="5953" w:type="dxa"/>
            <w:tcBorders>
              <w:top w:val="nil"/>
              <w:left w:val="nil"/>
              <w:bottom w:val="single" w:sz="4" w:space="0" w:color="auto"/>
              <w:right w:val="single" w:sz="4" w:space="0" w:color="auto"/>
            </w:tcBorders>
            <w:shd w:val="clear" w:color="auto" w:fill="auto"/>
            <w:noWrap/>
            <w:vAlign w:val="center"/>
            <w:hideMark/>
          </w:tcPr>
          <w:p w14:paraId="7B06890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Eksploatacinių paslaugų pirkimas</w:t>
            </w:r>
          </w:p>
        </w:tc>
      </w:tr>
      <w:tr w:rsidR="001675A3" w:rsidRPr="00322978" w14:paraId="60BAA15F"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3E03B8B1"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2FD133DF"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07BFB62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Eksploatacinių paslaugų kokybės kontrolė</w:t>
            </w:r>
          </w:p>
        </w:tc>
      </w:tr>
      <w:tr w:rsidR="001675A3" w:rsidRPr="00322978" w14:paraId="47F9BAB3"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72CD98B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5469AC0E"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4FA78D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Sąskaitose pateikiamų duomenų patikra</w:t>
            </w:r>
          </w:p>
        </w:tc>
      </w:tr>
      <w:tr w:rsidR="001675A3" w:rsidRPr="00322978" w14:paraId="0013D27A"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527C37AC"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0270A8BD"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370619AD"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Sąnaudų paskirstymas</w:t>
            </w:r>
          </w:p>
        </w:tc>
      </w:tr>
      <w:tr w:rsidR="001675A3" w:rsidRPr="00322978" w14:paraId="55088730" w14:textId="77777777" w:rsidTr="001675A3">
        <w:trPr>
          <w:trHeight w:val="300"/>
        </w:trPr>
        <w:tc>
          <w:tcPr>
            <w:tcW w:w="704" w:type="dxa"/>
            <w:tcBorders>
              <w:top w:val="single" w:sz="4" w:space="0" w:color="auto"/>
              <w:left w:val="single" w:sz="4" w:space="0" w:color="auto"/>
              <w:bottom w:val="nil"/>
              <w:right w:val="single" w:sz="4" w:space="0" w:color="auto"/>
            </w:tcBorders>
            <w:shd w:val="clear" w:color="auto" w:fill="D9D9D9" w:themeFill="background1" w:themeFillShade="D9"/>
          </w:tcPr>
          <w:p w14:paraId="137E4786"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4.</w:t>
            </w:r>
          </w:p>
        </w:tc>
        <w:tc>
          <w:tcPr>
            <w:tcW w:w="8940" w:type="dxa"/>
            <w:gridSpan w:val="3"/>
            <w:tcBorders>
              <w:top w:val="nil"/>
              <w:left w:val="nil"/>
              <w:bottom w:val="single" w:sz="4" w:space="0" w:color="auto"/>
              <w:right w:val="single" w:sz="4" w:space="0" w:color="auto"/>
            </w:tcBorders>
            <w:shd w:val="clear" w:color="auto" w:fill="D9D9D9" w:themeFill="background1" w:themeFillShade="D9"/>
            <w:noWrap/>
          </w:tcPr>
          <w:p w14:paraId="6E8A91CE" w14:textId="77777777" w:rsidR="001675A3" w:rsidRPr="00322978" w:rsidRDefault="001675A3" w:rsidP="001675A3">
            <w:pPr>
              <w:ind w:firstLine="0"/>
              <w:rPr>
                <w:rFonts w:eastAsia="Times New Roman" w:cs="Arial"/>
                <w:b/>
                <w:bCs/>
                <w:color w:val="000000"/>
                <w:sz w:val="20"/>
                <w:szCs w:val="20"/>
                <w:lang w:eastAsia="lt-LT"/>
              </w:rPr>
            </w:pPr>
            <w:r w:rsidRPr="00322978">
              <w:rPr>
                <w:rFonts w:eastAsia="Times New Roman" w:cs="Arial"/>
                <w:b/>
                <w:bCs/>
                <w:color w:val="000000"/>
                <w:sz w:val="20"/>
                <w:szCs w:val="20"/>
                <w:lang w:eastAsia="lt-LT"/>
              </w:rPr>
              <w:t>Turto pokyčių administravimas</w:t>
            </w:r>
          </w:p>
        </w:tc>
      </w:tr>
      <w:tr w:rsidR="001675A3" w:rsidRPr="00322978" w14:paraId="68316BDF"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43370DB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4.1.</w:t>
            </w:r>
          </w:p>
        </w:tc>
        <w:tc>
          <w:tcPr>
            <w:tcW w:w="2977" w:type="dxa"/>
            <w:vMerge w:val="restart"/>
            <w:tcBorders>
              <w:top w:val="nil"/>
              <w:left w:val="nil"/>
              <w:right w:val="single" w:sz="4" w:space="0" w:color="auto"/>
            </w:tcBorders>
            <w:shd w:val="clear" w:color="auto" w:fill="auto"/>
            <w:noWrap/>
            <w:hideMark/>
          </w:tcPr>
          <w:p w14:paraId="3216C236"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Remonto ir statybos darbų organizavimas</w:t>
            </w:r>
          </w:p>
        </w:tc>
        <w:tc>
          <w:tcPr>
            <w:tcW w:w="5953" w:type="dxa"/>
            <w:tcBorders>
              <w:top w:val="nil"/>
              <w:left w:val="nil"/>
              <w:bottom w:val="single" w:sz="4" w:space="0" w:color="auto"/>
              <w:right w:val="single" w:sz="4" w:space="0" w:color="auto"/>
            </w:tcBorders>
            <w:shd w:val="clear" w:color="auto" w:fill="auto"/>
            <w:noWrap/>
            <w:vAlign w:val="center"/>
            <w:hideMark/>
          </w:tcPr>
          <w:p w14:paraId="2E254E16"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Remonto ir statybos poreikio identifikavimas</w:t>
            </w:r>
          </w:p>
        </w:tc>
      </w:tr>
      <w:tr w:rsidR="001675A3" w:rsidRPr="00322978" w14:paraId="72D9E912"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4B042799"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796FED66"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55F35392"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Remonto ir statybos darbų pirkimas</w:t>
            </w:r>
          </w:p>
        </w:tc>
      </w:tr>
      <w:tr w:rsidR="001675A3" w:rsidRPr="00322978" w14:paraId="2B94D599"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2CCF39FF"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24F0B931"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41FD403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Remonto ir statybos darbų kokybės kontrolė</w:t>
            </w:r>
          </w:p>
        </w:tc>
      </w:tr>
      <w:tr w:rsidR="001675A3" w:rsidRPr="00322978" w14:paraId="5EE057D4"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07D305BC"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4.2.</w:t>
            </w:r>
          </w:p>
        </w:tc>
        <w:tc>
          <w:tcPr>
            <w:tcW w:w="2977" w:type="dxa"/>
            <w:vMerge w:val="restart"/>
            <w:tcBorders>
              <w:top w:val="nil"/>
              <w:left w:val="nil"/>
              <w:right w:val="single" w:sz="4" w:space="0" w:color="auto"/>
            </w:tcBorders>
            <w:shd w:val="clear" w:color="auto" w:fill="auto"/>
            <w:noWrap/>
            <w:hideMark/>
          </w:tcPr>
          <w:p w14:paraId="458FA4C9"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Perkraustymo darbų organizavimas</w:t>
            </w:r>
          </w:p>
        </w:tc>
        <w:tc>
          <w:tcPr>
            <w:tcW w:w="5953" w:type="dxa"/>
            <w:tcBorders>
              <w:top w:val="nil"/>
              <w:left w:val="nil"/>
              <w:bottom w:val="single" w:sz="4" w:space="0" w:color="auto"/>
              <w:right w:val="single" w:sz="4" w:space="0" w:color="auto"/>
            </w:tcBorders>
            <w:shd w:val="clear" w:color="auto" w:fill="auto"/>
            <w:noWrap/>
            <w:vAlign w:val="center"/>
            <w:hideMark/>
          </w:tcPr>
          <w:p w14:paraId="32B1824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Perkraustymo darbų pirkimas</w:t>
            </w:r>
          </w:p>
        </w:tc>
      </w:tr>
      <w:tr w:rsidR="001675A3" w:rsidRPr="00322978" w14:paraId="686212DE"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5F963F06"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21FCAF4F"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75DE3347"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Perkraustymo darbų kokybės kontrolė</w:t>
            </w:r>
          </w:p>
        </w:tc>
      </w:tr>
      <w:tr w:rsidR="001675A3" w:rsidRPr="00322978" w14:paraId="4C236D44" w14:textId="77777777" w:rsidTr="001675A3">
        <w:trPr>
          <w:gridAfter w:val="1"/>
          <w:wAfter w:w="10" w:type="dxa"/>
          <w:trHeight w:val="300"/>
        </w:trPr>
        <w:tc>
          <w:tcPr>
            <w:tcW w:w="704" w:type="dxa"/>
            <w:tcBorders>
              <w:top w:val="single" w:sz="4" w:space="0" w:color="auto"/>
              <w:left w:val="single" w:sz="4" w:space="0" w:color="auto"/>
              <w:bottom w:val="nil"/>
              <w:right w:val="single" w:sz="4" w:space="0" w:color="auto"/>
            </w:tcBorders>
            <w:shd w:val="clear" w:color="auto" w:fill="auto"/>
          </w:tcPr>
          <w:p w14:paraId="157AB408"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4.3.</w:t>
            </w:r>
          </w:p>
        </w:tc>
        <w:tc>
          <w:tcPr>
            <w:tcW w:w="2977" w:type="dxa"/>
            <w:tcBorders>
              <w:top w:val="nil"/>
              <w:left w:val="nil"/>
              <w:bottom w:val="single" w:sz="4" w:space="0" w:color="auto"/>
              <w:right w:val="single" w:sz="4" w:space="0" w:color="auto"/>
            </w:tcBorders>
            <w:shd w:val="clear" w:color="auto" w:fill="auto"/>
            <w:noWrap/>
            <w:hideMark/>
          </w:tcPr>
          <w:p w14:paraId="1F59412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Reklaminių, vizualinių priemonių įsigijimas</w:t>
            </w:r>
          </w:p>
        </w:tc>
        <w:tc>
          <w:tcPr>
            <w:tcW w:w="5953" w:type="dxa"/>
            <w:tcBorders>
              <w:top w:val="nil"/>
              <w:left w:val="nil"/>
              <w:bottom w:val="single" w:sz="4" w:space="0" w:color="auto"/>
              <w:right w:val="single" w:sz="4" w:space="0" w:color="auto"/>
            </w:tcBorders>
            <w:shd w:val="clear" w:color="auto" w:fill="auto"/>
            <w:noWrap/>
            <w:vAlign w:val="center"/>
            <w:hideMark/>
          </w:tcPr>
          <w:p w14:paraId="3E25D32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Reklaminių, vizualinių priemonių pirkimas</w:t>
            </w:r>
          </w:p>
        </w:tc>
      </w:tr>
      <w:tr w:rsidR="001675A3" w:rsidRPr="00322978" w14:paraId="61EC98D1"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0623B694"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4.4.</w:t>
            </w:r>
          </w:p>
        </w:tc>
        <w:tc>
          <w:tcPr>
            <w:tcW w:w="2977" w:type="dxa"/>
            <w:vMerge w:val="restart"/>
            <w:tcBorders>
              <w:top w:val="nil"/>
              <w:left w:val="nil"/>
              <w:right w:val="single" w:sz="4" w:space="0" w:color="auto"/>
            </w:tcBorders>
            <w:shd w:val="clear" w:color="auto" w:fill="auto"/>
            <w:noWrap/>
            <w:hideMark/>
          </w:tcPr>
          <w:p w14:paraId="231FFC52"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Darbo vietų pokyčiai</w:t>
            </w:r>
          </w:p>
        </w:tc>
        <w:tc>
          <w:tcPr>
            <w:tcW w:w="5953" w:type="dxa"/>
            <w:tcBorders>
              <w:top w:val="nil"/>
              <w:left w:val="nil"/>
              <w:bottom w:val="single" w:sz="4" w:space="0" w:color="auto"/>
              <w:right w:val="single" w:sz="4" w:space="0" w:color="auto"/>
            </w:tcBorders>
            <w:shd w:val="clear" w:color="auto" w:fill="auto"/>
            <w:noWrap/>
            <w:vAlign w:val="center"/>
            <w:hideMark/>
          </w:tcPr>
          <w:p w14:paraId="1D1FA43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Reikalingų darbo vietų pokyčių identifikavimas</w:t>
            </w:r>
          </w:p>
        </w:tc>
      </w:tr>
      <w:tr w:rsidR="001675A3" w:rsidRPr="00322978" w14:paraId="5C620F47"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4CAF6FE7"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0164D2EE"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13FC980E"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Darbo vietų pokyčių atlikimas</w:t>
            </w:r>
          </w:p>
        </w:tc>
      </w:tr>
      <w:tr w:rsidR="001675A3" w:rsidRPr="00322978" w14:paraId="7B6D9218" w14:textId="77777777" w:rsidTr="001675A3">
        <w:trPr>
          <w:gridAfter w:val="1"/>
          <w:wAfter w:w="10" w:type="dxa"/>
          <w:trHeight w:val="300"/>
        </w:trPr>
        <w:tc>
          <w:tcPr>
            <w:tcW w:w="704" w:type="dxa"/>
            <w:vMerge/>
            <w:tcBorders>
              <w:left w:val="single" w:sz="4" w:space="0" w:color="auto"/>
              <w:right w:val="single" w:sz="4" w:space="0" w:color="auto"/>
            </w:tcBorders>
            <w:shd w:val="clear" w:color="auto" w:fill="auto"/>
          </w:tcPr>
          <w:p w14:paraId="38F0F2F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right w:val="single" w:sz="4" w:space="0" w:color="auto"/>
            </w:tcBorders>
            <w:shd w:val="clear" w:color="auto" w:fill="auto"/>
            <w:noWrap/>
          </w:tcPr>
          <w:p w14:paraId="0EA6D47E"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31328D9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pokyčių sąskaitose pateikiamų duomenų patikra</w:t>
            </w:r>
          </w:p>
        </w:tc>
      </w:tr>
      <w:tr w:rsidR="001675A3" w:rsidRPr="00322978" w14:paraId="4B3479BD" w14:textId="77777777" w:rsidTr="001675A3">
        <w:trPr>
          <w:gridAfter w:val="1"/>
          <w:wAfter w:w="10" w:type="dxa"/>
          <w:trHeight w:val="300"/>
        </w:trPr>
        <w:tc>
          <w:tcPr>
            <w:tcW w:w="704" w:type="dxa"/>
            <w:vMerge/>
            <w:tcBorders>
              <w:left w:val="single" w:sz="4" w:space="0" w:color="auto"/>
              <w:bottom w:val="nil"/>
              <w:right w:val="single" w:sz="4" w:space="0" w:color="auto"/>
            </w:tcBorders>
            <w:shd w:val="clear" w:color="auto" w:fill="auto"/>
          </w:tcPr>
          <w:p w14:paraId="358A992E" w14:textId="77777777" w:rsidR="001675A3" w:rsidRPr="00322978" w:rsidRDefault="001675A3" w:rsidP="001675A3">
            <w:pPr>
              <w:ind w:firstLine="0"/>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21235A4C" w14:textId="77777777" w:rsidR="001675A3" w:rsidRPr="00322978" w:rsidRDefault="001675A3" w:rsidP="001675A3">
            <w:pPr>
              <w:ind w:firstLine="0"/>
              <w:rPr>
                <w:rFonts w:eastAsia="Times New Roman" w:cs="Arial"/>
                <w:color w:val="000000"/>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644BCE41"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Turto pokyčių sąnaudų paskirstymas</w:t>
            </w:r>
          </w:p>
        </w:tc>
      </w:tr>
      <w:tr w:rsidR="001675A3" w:rsidRPr="00322978" w14:paraId="25B54EEB" w14:textId="77777777" w:rsidTr="001675A3">
        <w:trPr>
          <w:gridAfter w:val="1"/>
          <w:wAfter w:w="10" w:type="dxa"/>
          <w:trHeight w:val="300"/>
        </w:trPr>
        <w:tc>
          <w:tcPr>
            <w:tcW w:w="704" w:type="dxa"/>
            <w:vMerge w:val="restart"/>
            <w:tcBorders>
              <w:top w:val="single" w:sz="4" w:space="0" w:color="auto"/>
              <w:left w:val="single" w:sz="4" w:space="0" w:color="auto"/>
              <w:right w:val="single" w:sz="4" w:space="0" w:color="auto"/>
            </w:tcBorders>
            <w:shd w:val="clear" w:color="auto" w:fill="auto"/>
          </w:tcPr>
          <w:p w14:paraId="372F379B"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4.5.</w:t>
            </w:r>
          </w:p>
        </w:tc>
        <w:tc>
          <w:tcPr>
            <w:tcW w:w="2977" w:type="dxa"/>
            <w:vMerge w:val="restart"/>
            <w:tcBorders>
              <w:top w:val="nil"/>
              <w:left w:val="nil"/>
              <w:right w:val="single" w:sz="4" w:space="0" w:color="auto"/>
            </w:tcBorders>
            <w:shd w:val="clear" w:color="auto" w:fill="auto"/>
            <w:noWrap/>
            <w:hideMark/>
          </w:tcPr>
          <w:p w14:paraId="2974F706" w14:textId="77777777" w:rsidR="001675A3" w:rsidRPr="00322978" w:rsidRDefault="001675A3" w:rsidP="001675A3">
            <w:pPr>
              <w:ind w:firstLine="0"/>
              <w:rPr>
                <w:rFonts w:eastAsia="Times New Roman" w:cs="Arial"/>
                <w:sz w:val="20"/>
                <w:szCs w:val="20"/>
                <w:lang w:eastAsia="lt-LT"/>
              </w:rPr>
            </w:pPr>
            <w:r w:rsidRPr="00322978">
              <w:rPr>
                <w:rFonts w:eastAsia="Times New Roman" w:cs="Arial"/>
                <w:sz w:val="20"/>
                <w:szCs w:val="20"/>
                <w:lang w:eastAsia="lt-LT"/>
              </w:rPr>
              <w:t>Inventoriaus pirkimas</w:t>
            </w:r>
          </w:p>
        </w:tc>
        <w:tc>
          <w:tcPr>
            <w:tcW w:w="5953" w:type="dxa"/>
            <w:tcBorders>
              <w:top w:val="nil"/>
              <w:left w:val="nil"/>
              <w:bottom w:val="single" w:sz="4" w:space="0" w:color="auto"/>
              <w:right w:val="single" w:sz="4" w:space="0" w:color="auto"/>
            </w:tcBorders>
            <w:shd w:val="clear" w:color="auto" w:fill="auto"/>
            <w:noWrap/>
            <w:vAlign w:val="center"/>
            <w:hideMark/>
          </w:tcPr>
          <w:p w14:paraId="0735602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Inventoriaus poreikio identifikavimas</w:t>
            </w:r>
          </w:p>
        </w:tc>
      </w:tr>
      <w:tr w:rsidR="001675A3" w:rsidRPr="00322978" w14:paraId="2B34B139" w14:textId="77777777" w:rsidTr="001675A3">
        <w:trPr>
          <w:gridAfter w:val="1"/>
          <w:wAfter w:w="10" w:type="dxa"/>
          <w:trHeight w:val="300"/>
        </w:trPr>
        <w:tc>
          <w:tcPr>
            <w:tcW w:w="704" w:type="dxa"/>
            <w:vMerge/>
            <w:tcBorders>
              <w:left w:val="single" w:sz="4" w:space="0" w:color="auto"/>
              <w:bottom w:val="single" w:sz="4" w:space="0" w:color="auto"/>
              <w:right w:val="single" w:sz="4" w:space="0" w:color="auto"/>
            </w:tcBorders>
            <w:shd w:val="clear" w:color="auto" w:fill="auto"/>
          </w:tcPr>
          <w:p w14:paraId="37A1560D" w14:textId="77777777" w:rsidR="001675A3" w:rsidRPr="00322978" w:rsidRDefault="001675A3" w:rsidP="005C43BE">
            <w:pPr>
              <w:rPr>
                <w:rFonts w:eastAsia="Times New Roman" w:cs="Arial"/>
                <w:color w:val="000000"/>
                <w:sz w:val="20"/>
                <w:szCs w:val="20"/>
                <w:lang w:eastAsia="lt-LT"/>
              </w:rPr>
            </w:pPr>
          </w:p>
        </w:tc>
        <w:tc>
          <w:tcPr>
            <w:tcW w:w="2977" w:type="dxa"/>
            <w:vMerge/>
            <w:tcBorders>
              <w:left w:val="nil"/>
              <w:bottom w:val="single" w:sz="4" w:space="0" w:color="auto"/>
              <w:right w:val="single" w:sz="4" w:space="0" w:color="auto"/>
            </w:tcBorders>
            <w:shd w:val="clear" w:color="auto" w:fill="auto"/>
            <w:noWrap/>
          </w:tcPr>
          <w:p w14:paraId="436F11E8" w14:textId="77777777" w:rsidR="001675A3" w:rsidRPr="00322978" w:rsidRDefault="001675A3" w:rsidP="005C43BE">
            <w:pPr>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noWrap/>
            <w:vAlign w:val="center"/>
            <w:hideMark/>
          </w:tcPr>
          <w:p w14:paraId="170EBB50" w14:textId="77777777" w:rsidR="001675A3" w:rsidRPr="00322978" w:rsidRDefault="001675A3" w:rsidP="001675A3">
            <w:pPr>
              <w:ind w:firstLine="0"/>
              <w:rPr>
                <w:rFonts w:eastAsia="Times New Roman" w:cs="Arial"/>
                <w:color w:val="000000"/>
                <w:sz w:val="20"/>
                <w:szCs w:val="20"/>
                <w:lang w:eastAsia="lt-LT"/>
              </w:rPr>
            </w:pPr>
            <w:r w:rsidRPr="00322978">
              <w:rPr>
                <w:rFonts w:eastAsia="Times New Roman" w:cs="Arial"/>
                <w:color w:val="000000"/>
                <w:sz w:val="20"/>
                <w:szCs w:val="20"/>
                <w:lang w:eastAsia="lt-LT"/>
              </w:rPr>
              <w:t>Inventoriaus pirkimas</w:t>
            </w:r>
          </w:p>
        </w:tc>
      </w:tr>
    </w:tbl>
    <w:p w14:paraId="502F65C0" w14:textId="77777777" w:rsidR="0079503B" w:rsidRPr="0090702B" w:rsidRDefault="0079503B" w:rsidP="0090702B">
      <w:pPr>
        <w:pStyle w:val="ListParagraph"/>
        <w:tabs>
          <w:tab w:val="left" w:pos="567"/>
        </w:tabs>
        <w:spacing w:before="60" w:after="60"/>
        <w:ind w:left="0" w:firstLine="0"/>
        <w:contextualSpacing w:val="0"/>
        <w:jc w:val="both"/>
        <w:rPr>
          <w:rFonts w:cs="Arial"/>
          <w:b/>
          <w:sz w:val="20"/>
          <w:szCs w:val="20"/>
        </w:rPr>
      </w:pPr>
    </w:p>
    <w:bookmarkEnd w:id="4"/>
    <w:p w14:paraId="173D9CCD" w14:textId="78509178"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2CAC210B"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255C4278"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2B9BC592"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139F8" w14:textId="77777777" w:rsidR="007D46EB" w:rsidRDefault="007D46EB" w:rsidP="00427694">
      <w:r>
        <w:separator/>
      </w:r>
    </w:p>
  </w:endnote>
  <w:endnote w:type="continuationSeparator" w:id="0">
    <w:p w14:paraId="12F74BD4" w14:textId="77777777" w:rsidR="007D46EB" w:rsidRDefault="007D46EB"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17C1" w14:textId="77777777" w:rsidR="007E1716" w:rsidRDefault="007E1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ED90" w14:textId="77777777" w:rsidR="007E1716" w:rsidRDefault="007E1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EA09" w14:textId="77777777" w:rsidR="007E1716" w:rsidRDefault="007E1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2B1CB" w14:textId="77777777" w:rsidR="007D46EB" w:rsidRDefault="007D46EB" w:rsidP="00427694">
      <w:r>
        <w:separator/>
      </w:r>
    </w:p>
  </w:footnote>
  <w:footnote w:type="continuationSeparator" w:id="0">
    <w:p w14:paraId="15EA8B0B" w14:textId="77777777" w:rsidR="007D46EB" w:rsidRDefault="007D46EB"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FA3C1" w14:textId="77777777" w:rsidR="007E1716" w:rsidRDefault="007E1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29D5C9BF">
              <wp:simplePos x="0" y="0"/>
              <wp:positionH relativeFrom="page">
                <wp:posOffset>0</wp:posOffset>
              </wp:positionH>
              <wp:positionV relativeFrom="page">
                <wp:posOffset>190500</wp:posOffset>
              </wp:positionV>
              <wp:extent cx="7560310" cy="266700"/>
              <wp:effectExtent l="0" t="0" r="0" b="0"/>
              <wp:wrapNone/>
              <wp:docPr id="1" name="MSIPCMf2554e9688625ab2b2747fc8"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3719D35A" w:rsidR="002528BA" w:rsidRPr="00DD0283" w:rsidRDefault="002528BA" w:rsidP="00DD028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f2554e9688625ab2b2747fc8"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EWQI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3719D35A" w:rsidR="002528BA" w:rsidRPr="00DD0283" w:rsidRDefault="002528BA" w:rsidP="00DD0283">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3EB9" w14:textId="77777777" w:rsidR="007E1716" w:rsidRDefault="007E1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134B4"/>
    <w:rsid w:val="0002576F"/>
    <w:rsid w:val="00025963"/>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675A3"/>
    <w:rsid w:val="001702BB"/>
    <w:rsid w:val="00171B11"/>
    <w:rsid w:val="001813F1"/>
    <w:rsid w:val="0018597A"/>
    <w:rsid w:val="001A2152"/>
    <w:rsid w:val="001F4E67"/>
    <w:rsid w:val="001F57AC"/>
    <w:rsid w:val="00201C8D"/>
    <w:rsid w:val="00203798"/>
    <w:rsid w:val="00205616"/>
    <w:rsid w:val="00221B57"/>
    <w:rsid w:val="00244731"/>
    <w:rsid w:val="002465CA"/>
    <w:rsid w:val="002528BA"/>
    <w:rsid w:val="002635E4"/>
    <w:rsid w:val="00270435"/>
    <w:rsid w:val="00297CFA"/>
    <w:rsid w:val="002B4BC7"/>
    <w:rsid w:val="002D7E6C"/>
    <w:rsid w:val="002F1089"/>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454C2"/>
    <w:rsid w:val="00454749"/>
    <w:rsid w:val="0045791E"/>
    <w:rsid w:val="00460996"/>
    <w:rsid w:val="00460C67"/>
    <w:rsid w:val="00474A1D"/>
    <w:rsid w:val="00477A19"/>
    <w:rsid w:val="00477A4D"/>
    <w:rsid w:val="00480079"/>
    <w:rsid w:val="00492F5E"/>
    <w:rsid w:val="0049799C"/>
    <w:rsid w:val="004B218A"/>
    <w:rsid w:val="004B6078"/>
    <w:rsid w:val="004B7553"/>
    <w:rsid w:val="004C4262"/>
    <w:rsid w:val="004D5996"/>
    <w:rsid w:val="004D5A9A"/>
    <w:rsid w:val="004D6519"/>
    <w:rsid w:val="004E680A"/>
    <w:rsid w:val="004F48CE"/>
    <w:rsid w:val="004F57B0"/>
    <w:rsid w:val="00513484"/>
    <w:rsid w:val="00516E0D"/>
    <w:rsid w:val="005243F9"/>
    <w:rsid w:val="00525C20"/>
    <w:rsid w:val="0054193F"/>
    <w:rsid w:val="00554F68"/>
    <w:rsid w:val="005859F6"/>
    <w:rsid w:val="00597020"/>
    <w:rsid w:val="005A6AD4"/>
    <w:rsid w:val="005C57DA"/>
    <w:rsid w:val="005D2DB2"/>
    <w:rsid w:val="005D5D80"/>
    <w:rsid w:val="005E6E09"/>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87203"/>
    <w:rsid w:val="0079503B"/>
    <w:rsid w:val="007A2880"/>
    <w:rsid w:val="007A4BA3"/>
    <w:rsid w:val="007A709D"/>
    <w:rsid w:val="007B6D5A"/>
    <w:rsid w:val="007C3C91"/>
    <w:rsid w:val="007C6EA8"/>
    <w:rsid w:val="007D46EB"/>
    <w:rsid w:val="007E1716"/>
    <w:rsid w:val="007E376C"/>
    <w:rsid w:val="007E6DE2"/>
    <w:rsid w:val="007E7F35"/>
    <w:rsid w:val="007F3CD0"/>
    <w:rsid w:val="00800D52"/>
    <w:rsid w:val="00820513"/>
    <w:rsid w:val="00861FCC"/>
    <w:rsid w:val="00876051"/>
    <w:rsid w:val="008851B3"/>
    <w:rsid w:val="00890A6E"/>
    <w:rsid w:val="008A3AD9"/>
    <w:rsid w:val="008B3991"/>
    <w:rsid w:val="008C03B9"/>
    <w:rsid w:val="008C146A"/>
    <w:rsid w:val="008C1B7A"/>
    <w:rsid w:val="008C4C68"/>
    <w:rsid w:val="008C77B1"/>
    <w:rsid w:val="008D64B2"/>
    <w:rsid w:val="008D6813"/>
    <w:rsid w:val="008F7153"/>
    <w:rsid w:val="0090702B"/>
    <w:rsid w:val="00912035"/>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E5C"/>
    <w:rsid w:val="00A57A05"/>
    <w:rsid w:val="00A57FA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53D6E"/>
    <w:rsid w:val="00C65110"/>
    <w:rsid w:val="00C65BF0"/>
    <w:rsid w:val="00C77922"/>
    <w:rsid w:val="00C84A77"/>
    <w:rsid w:val="00C85580"/>
    <w:rsid w:val="00C944B1"/>
    <w:rsid w:val="00CA602B"/>
    <w:rsid w:val="00CA7BB7"/>
    <w:rsid w:val="00CB0C83"/>
    <w:rsid w:val="00CC47F4"/>
    <w:rsid w:val="00CC741B"/>
    <w:rsid w:val="00CD2376"/>
    <w:rsid w:val="00CE0948"/>
    <w:rsid w:val="00CE17F8"/>
    <w:rsid w:val="00CE353E"/>
    <w:rsid w:val="00CE57C1"/>
    <w:rsid w:val="00CF5FB3"/>
    <w:rsid w:val="00D00AD9"/>
    <w:rsid w:val="00D06463"/>
    <w:rsid w:val="00D1359F"/>
    <w:rsid w:val="00D15901"/>
    <w:rsid w:val="00D1628C"/>
    <w:rsid w:val="00D1705C"/>
    <w:rsid w:val="00D240A4"/>
    <w:rsid w:val="00D32180"/>
    <w:rsid w:val="00D43C96"/>
    <w:rsid w:val="00D511C9"/>
    <w:rsid w:val="00D536FE"/>
    <w:rsid w:val="00D621A5"/>
    <w:rsid w:val="00D64C94"/>
    <w:rsid w:val="00D74F3C"/>
    <w:rsid w:val="00D977E6"/>
    <w:rsid w:val="00DA73BD"/>
    <w:rsid w:val="00DA7C21"/>
    <w:rsid w:val="00DB4387"/>
    <w:rsid w:val="00DB4DEC"/>
    <w:rsid w:val="00DC557E"/>
    <w:rsid w:val="00DD0283"/>
    <w:rsid w:val="00E05EAD"/>
    <w:rsid w:val="00E21CA2"/>
    <w:rsid w:val="00E33D26"/>
    <w:rsid w:val="00E4194A"/>
    <w:rsid w:val="00E433D2"/>
    <w:rsid w:val="00E45A46"/>
    <w:rsid w:val="00E5115C"/>
    <w:rsid w:val="00E54564"/>
    <w:rsid w:val="00E67401"/>
    <w:rsid w:val="00E74FB7"/>
    <w:rsid w:val="00E919CF"/>
    <w:rsid w:val="00EA32FB"/>
    <w:rsid w:val="00EA7645"/>
    <w:rsid w:val="00EA7EAB"/>
    <w:rsid w:val="00EB69DB"/>
    <w:rsid w:val="00EC44BD"/>
    <w:rsid w:val="00EC6813"/>
    <w:rsid w:val="00EE6E4A"/>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A6D81"/>
    <w:rsid w:val="00FA7389"/>
    <w:rsid w:val="00FB17BD"/>
    <w:rsid w:val="00FC2199"/>
    <w:rsid w:val="00FC2A48"/>
    <w:rsid w:val="00FC4915"/>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26838AB5FF49E1843C707EA3BDA2C6"/>
        <w:category>
          <w:name w:val="General"/>
          <w:gallery w:val="placeholder"/>
        </w:category>
        <w:types>
          <w:type w:val="bbPlcHdr"/>
        </w:types>
        <w:behaviors>
          <w:behavior w:val="content"/>
        </w:behaviors>
        <w:guid w:val="{D1B4B290-3F67-41BE-BDB5-614908820AC6}"/>
      </w:docPartPr>
      <w:docPartBody>
        <w:p w:rsidR="00770A41" w:rsidRDefault="0020253B" w:rsidP="0020253B">
          <w:pPr>
            <w:pStyle w:val="9226838AB5FF49E1843C707EA3BDA2C6"/>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3B"/>
    <w:rsid w:val="0020253B"/>
    <w:rsid w:val="003551F3"/>
    <w:rsid w:val="00770A41"/>
    <w:rsid w:val="00D32D0B"/>
    <w:rsid w:val="00F66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26838AB5FF49E1843C707EA3BDA2C6">
    <w:name w:val="9226838AB5FF49E1843C707EA3BDA2C6"/>
    <w:rsid w:val="00202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8C12D3-6517-4825-881E-1F0A560D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3937</Words>
  <Characters>2245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Edita Pučinskaitė</cp:lastModifiedBy>
  <cp:revision>6</cp:revision>
  <dcterms:created xsi:type="dcterms:W3CDTF">2020-11-25T10:04:00Z</dcterms:created>
  <dcterms:modified xsi:type="dcterms:W3CDTF">2020-12-11T13:03:00Z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2020-12-01T07:01:41.8127637Z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ca29d0bf-6a2c-466e-8025-f66c1fe8b48a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Zivile.Kasparaviciene@ignitis.lt</vt:lpwstr>
  </property>
  <property fmtid="{D5CDD505-2E9C-101B-9397-08002B2CF9AE}" pid="14" name="MSIP_Label_190751af-2442-49a7-b7b9-9f0bcce858c9_SetDate">
    <vt:lpwstr>2020-12-01T07:01:41.8127637Z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ca29d0bf-6a2c-466e-8025-f66c1fe8b48a</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