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A1F1" w14:textId="77777777" w:rsidR="0054047E" w:rsidRDefault="0054047E" w:rsidP="0054047E">
      <w:pPr>
        <w:jc w:val="right"/>
        <w:rPr>
          <w:rFonts w:ascii="Times New Roman" w:hAnsi="Times New Roman" w:cs="Times New Roman"/>
        </w:rPr>
      </w:pPr>
    </w:p>
    <w:p w14:paraId="7CF28BD7" w14:textId="77777777" w:rsidR="0054047E" w:rsidRDefault="0054047E" w:rsidP="0054047E">
      <w:pPr>
        <w:jc w:val="right"/>
        <w:rPr>
          <w:rFonts w:ascii="Times New Roman" w:hAnsi="Times New Roman" w:cs="Times New Roman"/>
        </w:rPr>
      </w:pPr>
    </w:p>
    <w:p w14:paraId="7FEBA984" w14:textId="77777777" w:rsidR="0054047E" w:rsidRDefault="0054047E" w:rsidP="0054047E">
      <w:pPr>
        <w:jc w:val="right"/>
        <w:rPr>
          <w:rFonts w:ascii="Times New Roman" w:hAnsi="Times New Roman" w:cs="Times New Roman"/>
        </w:rPr>
      </w:pPr>
    </w:p>
    <w:p w14:paraId="54286119" w14:textId="77777777" w:rsidR="00EF01D7" w:rsidRDefault="00EF01D7" w:rsidP="00EF01D7">
      <w:pPr>
        <w:rPr>
          <w:rFonts w:ascii="Times New Roman" w:hAnsi="Times New Roman" w:cs="Times New Roman"/>
        </w:rPr>
      </w:pPr>
    </w:p>
    <w:p w14:paraId="348E5119" w14:textId="77777777" w:rsidR="0054047E" w:rsidRDefault="0054047E" w:rsidP="004A0745">
      <w:pPr>
        <w:rPr>
          <w:rFonts w:ascii="Times New Roman" w:hAnsi="Times New Roman" w:cs="Times New Roman"/>
        </w:rPr>
      </w:pPr>
    </w:p>
    <w:p w14:paraId="1155502C" w14:textId="77777777" w:rsidR="004A0745" w:rsidRDefault="004A0745" w:rsidP="004A0745">
      <w:pPr>
        <w:rPr>
          <w:rFonts w:ascii="Times New Roman" w:hAnsi="Times New Roman" w:cs="Times New Roman"/>
        </w:rPr>
      </w:pPr>
    </w:p>
    <w:p w14:paraId="4C34890E" w14:textId="38D63E5C" w:rsidR="0054047E" w:rsidRPr="0054047E" w:rsidRDefault="0054047E" w:rsidP="0054047E">
      <w:pPr>
        <w:jc w:val="right"/>
        <w:rPr>
          <w:rFonts w:ascii="Times New Roman" w:hAnsi="Times New Roman" w:cs="Times New Roman"/>
        </w:rPr>
      </w:pPr>
      <w:r>
        <w:rPr>
          <w:rFonts w:ascii="Times New Roman" w:hAnsi="Times New Roman" w:cs="Times New Roman"/>
        </w:rPr>
        <w:t>Susitarimo</w:t>
      </w:r>
      <w:r w:rsidRPr="0054047E">
        <w:rPr>
          <w:rFonts w:ascii="Times New Roman" w:hAnsi="Times New Roman" w:cs="Times New Roman"/>
        </w:rPr>
        <w:t xml:space="preserve"> 1 priedas</w:t>
      </w:r>
    </w:p>
    <w:p w14:paraId="167AC9B0" w14:textId="77777777" w:rsidR="0054047E" w:rsidRDefault="0054047E" w:rsidP="0054047E">
      <w:pPr>
        <w:rPr>
          <w:rFonts w:cs="Arial Unicode MS"/>
          <w:lang w:eastAsia="x-none" w:bidi="lo-LA"/>
        </w:rPr>
      </w:pPr>
    </w:p>
    <w:p w14:paraId="7F98121E" w14:textId="49D59084" w:rsidR="0054047E" w:rsidRDefault="0054047E" w:rsidP="0054047E">
      <w:pPr>
        <w:jc w:val="center"/>
        <w:rPr>
          <w:rFonts w:ascii="Times New Roman" w:hAnsi="Times New Roman" w:cs="Times New Roman"/>
          <w:b/>
          <w:caps/>
        </w:rPr>
      </w:pPr>
      <w:r w:rsidRPr="0054047E">
        <w:rPr>
          <w:rFonts w:ascii="Times New Roman" w:hAnsi="Times New Roman" w:cs="Times New Roman"/>
          <w:b/>
          <w:caps/>
        </w:rPr>
        <w:t>Įkainotos veiklos sąrašas</w:t>
      </w:r>
      <w:r w:rsidR="00C7029C">
        <w:rPr>
          <w:rFonts w:ascii="Times New Roman" w:hAnsi="Times New Roman" w:cs="Times New Roman"/>
          <w:b/>
          <w:caps/>
        </w:rPr>
        <w:t xml:space="preserve"> </w:t>
      </w:r>
      <w:r w:rsidR="00C7029C" w:rsidRPr="00C7029C">
        <w:rPr>
          <w:rFonts w:ascii="Times New Roman" w:hAnsi="Times New Roman" w:cs="Times New Roman"/>
          <w:b/>
          <w:caps/>
        </w:rPr>
        <w:t>pagal perskaičiuotą Darbų kainą</w:t>
      </w:r>
    </w:p>
    <w:p w14:paraId="241FD492" w14:textId="77777777" w:rsidR="00C7029C" w:rsidRDefault="00C7029C" w:rsidP="0054047E">
      <w:pPr>
        <w:jc w:val="center"/>
        <w:rPr>
          <w:rFonts w:ascii="Times New Roman" w:hAnsi="Times New Roman" w:cs="Times New Roman"/>
          <w:b/>
          <w:caps/>
        </w:rPr>
      </w:pPr>
    </w:p>
    <w:p w14:paraId="7574EC6E" w14:textId="77777777" w:rsidR="00C7029C" w:rsidRPr="00C7029C" w:rsidRDefault="00C7029C" w:rsidP="00C7029C">
      <w:pPr>
        <w:tabs>
          <w:tab w:val="left" w:pos="8080"/>
        </w:tabs>
        <w:jc w:val="center"/>
        <w:rPr>
          <w:rFonts w:ascii="Times New Roman" w:hAnsi="Times New Roman" w:cs="Times New Roman"/>
          <w:b/>
        </w:rPr>
      </w:pPr>
      <w:r w:rsidRPr="00C7029C">
        <w:rPr>
          <w:rFonts w:ascii="Times New Roman" w:hAnsi="Times New Roman" w:cs="Times New Roman"/>
          <w:b/>
        </w:rPr>
        <w:t xml:space="preserve">Panevėžio miesto Bendrijų gatvės kapitalinio remonto darbai  </w:t>
      </w:r>
    </w:p>
    <w:tbl>
      <w:tblPr>
        <w:tblpPr w:leftFromText="180" w:rightFromText="180" w:vertAnchor="text" w:horzAnchor="margin" w:tblpY="16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231"/>
        <w:gridCol w:w="1447"/>
        <w:gridCol w:w="1418"/>
      </w:tblGrid>
      <w:tr w:rsidR="00C7029C" w:rsidRPr="00C7029C" w14:paraId="24694EFB" w14:textId="77777777" w:rsidTr="00FB352A">
        <w:tc>
          <w:tcPr>
            <w:tcW w:w="704" w:type="dxa"/>
            <w:vAlign w:val="center"/>
          </w:tcPr>
          <w:p w14:paraId="219F3F0F" w14:textId="77777777" w:rsidR="00C7029C" w:rsidRPr="00C7029C" w:rsidRDefault="00C7029C" w:rsidP="00FB352A">
            <w:pPr>
              <w:jc w:val="center"/>
              <w:rPr>
                <w:rFonts w:ascii="Times New Roman" w:hAnsi="Times New Roman" w:cs="Times New Roman"/>
              </w:rPr>
            </w:pPr>
            <w:r w:rsidRPr="00C7029C">
              <w:rPr>
                <w:rFonts w:ascii="Times New Roman" w:hAnsi="Times New Roman" w:cs="Times New Roman"/>
              </w:rPr>
              <w:t>Nr.</w:t>
            </w:r>
          </w:p>
        </w:tc>
        <w:tc>
          <w:tcPr>
            <w:tcW w:w="2693" w:type="dxa"/>
            <w:vAlign w:val="center"/>
          </w:tcPr>
          <w:p w14:paraId="7542E91B" w14:textId="77777777" w:rsidR="00C7029C" w:rsidRPr="00C7029C" w:rsidRDefault="00C7029C" w:rsidP="00FB352A">
            <w:pPr>
              <w:jc w:val="center"/>
              <w:rPr>
                <w:rFonts w:ascii="Times New Roman" w:hAnsi="Times New Roman" w:cs="Times New Roman"/>
              </w:rPr>
            </w:pPr>
            <w:r w:rsidRPr="00C7029C">
              <w:rPr>
                <w:rFonts w:ascii="Times New Roman" w:hAnsi="Times New Roman" w:cs="Times New Roman"/>
              </w:rPr>
              <w:t>Darbų veiklos (etapo) pavadinimas</w:t>
            </w:r>
          </w:p>
          <w:p w14:paraId="22F595AA" w14:textId="77777777" w:rsidR="00C7029C" w:rsidRPr="00C7029C" w:rsidRDefault="00C7029C" w:rsidP="00FB352A">
            <w:pPr>
              <w:jc w:val="center"/>
              <w:rPr>
                <w:rFonts w:ascii="Times New Roman" w:hAnsi="Times New Roman" w:cs="Times New Roman"/>
              </w:rPr>
            </w:pPr>
          </w:p>
        </w:tc>
        <w:tc>
          <w:tcPr>
            <w:tcW w:w="3231" w:type="dxa"/>
            <w:vAlign w:val="center"/>
          </w:tcPr>
          <w:p w14:paraId="427B611E" w14:textId="77777777" w:rsidR="00C7029C" w:rsidRPr="00C7029C" w:rsidRDefault="00C7029C" w:rsidP="00FB352A">
            <w:pPr>
              <w:jc w:val="center"/>
              <w:rPr>
                <w:rFonts w:ascii="Times New Roman" w:hAnsi="Times New Roman" w:cs="Times New Roman"/>
              </w:rPr>
            </w:pPr>
            <w:r w:rsidRPr="00C7029C">
              <w:rPr>
                <w:rFonts w:ascii="Times New Roman" w:hAnsi="Times New Roman" w:cs="Times New Roman"/>
              </w:rPr>
              <w:t>Pastabos</w:t>
            </w:r>
          </w:p>
          <w:p w14:paraId="124984E2" w14:textId="77777777" w:rsidR="00C7029C" w:rsidRPr="00C7029C" w:rsidRDefault="00C7029C" w:rsidP="00FB352A">
            <w:pPr>
              <w:jc w:val="center"/>
              <w:rPr>
                <w:rFonts w:ascii="Times New Roman" w:hAnsi="Times New Roman" w:cs="Times New Roman"/>
                <w:i/>
              </w:rPr>
            </w:pPr>
          </w:p>
        </w:tc>
        <w:tc>
          <w:tcPr>
            <w:tcW w:w="1447" w:type="dxa"/>
            <w:vAlign w:val="center"/>
          </w:tcPr>
          <w:p w14:paraId="297B826F" w14:textId="77777777" w:rsidR="00C7029C" w:rsidRPr="00C7029C" w:rsidRDefault="00C7029C" w:rsidP="00FB352A">
            <w:pPr>
              <w:jc w:val="center"/>
              <w:rPr>
                <w:rFonts w:ascii="Times New Roman" w:hAnsi="Times New Roman" w:cs="Times New Roman"/>
              </w:rPr>
            </w:pPr>
            <w:r w:rsidRPr="00C7029C">
              <w:rPr>
                <w:rFonts w:ascii="Times New Roman" w:hAnsi="Times New Roman" w:cs="Times New Roman"/>
              </w:rPr>
              <w:t xml:space="preserve">Bendra darbo apimtis </w:t>
            </w:r>
          </w:p>
          <w:p w14:paraId="024795E0" w14:textId="77777777" w:rsidR="00C7029C" w:rsidRPr="00C7029C" w:rsidRDefault="00C7029C" w:rsidP="00FB352A">
            <w:pPr>
              <w:jc w:val="center"/>
              <w:rPr>
                <w:rFonts w:ascii="Times New Roman" w:hAnsi="Times New Roman" w:cs="Times New Roman"/>
                <w:i/>
              </w:rPr>
            </w:pPr>
          </w:p>
        </w:tc>
        <w:tc>
          <w:tcPr>
            <w:tcW w:w="1418" w:type="dxa"/>
            <w:vAlign w:val="center"/>
          </w:tcPr>
          <w:p w14:paraId="0F4D52AC" w14:textId="77777777" w:rsidR="00C7029C" w:rsidRPr="00C7029C" w:rsidRDefault="00C7029C" w:rsidP="00FB352A">
            <w:pPr>
              <w:jc w:val="center"/>
              <w:rPr>
                <w:rFonts w:ascii="Times New Roman" w:hAnsi="Times New Roman" w:cs="Times New Roman"/>
              </w:rPr>
            </w:pPr>
            <w:r w:rsidRPr="00C7029C">
              <w:rPr>
                <w:rFonts w:ascii="Times New Roman" w:hAnsi="Times New Roman" w:cs="Times New Roman"/>
              </w:rPr>
              <w:t xml:space="preserve">Darbo (etapo) kaina, (Eur) </w:t>
            </w:r>
          </w:p>
        </w:tc>
      </w:tr>
      <w:tr w:rsidR="008C3F8F" w:rsidRPr="00C7029C" w14:paraId="5FA202B3" w14:textId="77777777" w:rsidTr="00FB352A">
        <w:tc>
          <w:tcPr>
            <w:tcW w:w="704" w:type="dxa"/>
          </w:tcPr>
          <w:p w14:paraId="7707AA07"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1</w:t>
            </w:r>
          </w:p>
          <w:p w14:paraId="7C12CD3E" w14:textId="77777777" w:rsidR="008C3F8F" w:rsidRPr="00C7029C" w:rsidRDefault="008C3F8F" w:rsidP="008C3F8F">
            <w:pPr>
              <w:jc w:val="center"/>
              <w:rPr>
                <w:rFonts w:ascii="Times New Roman" w:hAnsi="Times New Roman" w:cs="Times New Roman"/>
              </w:rPr>
            </w:pPr>
          </w:p>
        </w:tc>
        <w:tc>
          <w:tcPr>
            <w:tcW w:w="2693" w:type="dxa"/>
          </w:tcPr>
          <w:p w14:paraId="7858C9B8" w14:textId="77777777" w:rsidR="008C3F8F" w:rsidRPr="00C7029C" w:rsidRDefault="008C3F8F" w:rsidP="008C3F8F">
            <w:pPr>
              <w:rPr>
                <w:rFonts w:ascii="Times New Roman" w:hAnsi="Times New Roman" w:cs="Times New Roman"/>
              </w:rPr>
            </w:pPr>
            <w:r w:rsidRPr="00C7029C">
              <w:rPr>
                <w:rFonts w:ascii="Times New Roman" w:hAnsi="Times New Roman" w:cs="Times New Roman"/>
              </w:rPr>
              <w:t>Elektros tinklai (gatvės apšvietimas) ir kt. (Elektrotechnikos dalis (I etapas))</w:t>
            </w:r>
          </w:p>
        </w:tc>
        <w:tc>
          <w:tcPr>
            <w:tcW w:w="3231" w:type="dxa"/>
          </w:tcPr>
          <w:p w14:paraId="013F7DFA"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Statybos darbai atliekami pagal techninį darbo projektą, vadovaujantis  teisės aktais, reglamentuojančiais statybos darbų atlikimą</w:t>
            </w:r>
          </w:p>
        </w:tc>
        <w:tc>
          <w:tcPr>
            <w:tcW w:w="1447" w:type="dxa"/>
          </w:tcPr>
          <w:p w14:paraId="7BD0831C"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1 komplektas*</w:t>
            </w:r>
          </w:p>
        </w:tc>
        <w:tc>
          <w:tcPr>
            <w:tcW w:w="1418" w:type="dxa"/>
          </w:tcPr>
          <w:p w14:paraId="0942B838" w14:textId="09090907" w:rsidR="008C3F8F" w:rsidRPr="007928AE" w:rsidRDefault="008C3F8F" w:rsidP="007928AE">
            <w:pPr>
              <w:jc w:val="right"/>
              <w:rPr>
                <w:rFonts w:ascii="Times New Roman" w:hAnsi="Times New Roman" w:cs="Times New Roman"/>
              </w:rPr>
            </w:pPr>
            <w:r w:rsidRPr="007928AE">
              <w:rPr>
                <w:rFonts w:ascii="Times New Roman" w:hAnsi="Times New Roman" w:cs="Times New Roman"/>
              </w:rPr>
              <w:t>64 340,22</w:t>
            </w:r>
          </w:p>
        </w:tc>
      </w:tr>
      <w:tr w:rsidR="008C3F8F" w:rsidRPr="00C7029C" w14:paraId="7042B6A3" w14:textId="77777777" w:rsidTr="00FB352A">
        <w:tc>
          <w:tcPr>
            <w:tcW w:w="704" w:type="dxa"/>
          </w:tcPr>
          <w:p w14:paraId="654E7C5E"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2</w:t>
            </w:r>
          </w:p>
        </w:tc>
        <w:tc>
          <w:tcPr>
            <w:tcW w:w="2693" w:type="dxa"/>
          </w:tcPr>
          <w:p w14:paraId="0F061F35" w14:textId="77777777" w:rsidR="008C3F8F" w:rsidRPr="00C7029C" w:rsidRDefault="008C3F8F" w:rsidP="008C3F8F">
            <w:pPr>
              <w:rPr>
                <w:rFonts w:ascii="Times New Roman" w:hAnsi="Times New Roman" w:cs="Times New Roman"/>
              </w:rPr>
            </w:pPr>
            <w:r w:rsidRPr="00C7029C">
              <w:rPr>
                <w:rFonts w:ascii="Times New Roman" w:hAnsi="Times New Roman" w:cs="Times New Roman"/>
              </w:rPr>
              <w:t xml:space="preserve">Gatvės kapitalinio remonto darbai ir kt. </w:t>
            </w:r>
          </w:p>
          <w:p w14:paraId="78E7EDCC" w14:textId="77777777" w:rsidR="008C3F8F" w:rsidRPr="00C7029C" w:rsidRDefault="008C3F8F" w:rsidP="008C3F8F">
            <w:pPr>
              <w:rPr>
                <w:rFonts w:ascii="Times New Roman" w:hAnsi="Times New Roman" w:cs="Times New Roman"/>
              </w:rPr>
            </w:pPr>
            <w:r w:rsidRPr="00C7029C">
              <w:rPr>
                <w:rFonts w:ascii="Times New Roman" w:hAnsi="Times New Roman" w:cs="Times New Roman"/>
              </w:rPr>
              <w:t>(Susisiekimo dalis (II etapas))</w:t>
            </w:r>
          </w:p>
          <w:p w14:paraId="749A9821" w14:textId="77777777" w:rsidR="008C3F8F" w:rsidRPr="00C7029C" w:rsidRDefault="008C3F8F" w:rsidP="008C3F8F">
            <w:pPr>
              <w:jc w:val="center"/>
              <w:rPr>
                <w:rFonts w:ascii="Times New Roman" w:hAnsi="Times New Roman" w:cs="Times New Roman"/>
                <w:b/>
              </w:rPr>
            </w:pPr>
          </w:p>
        </w:tc>
        <w:tc>
          <w:tcPr>
            <w:tcW w:w="3231" w:type="dxa"/>
          </w:tcPr>
          <w:p w14:paraId="69CB0EEA" w14:textId="77777777" w:rsidR="008C3F8F" w:rsidRPr="00C7029C" w:rsidRDefault="008C3F8F" w:rsidP="008C3F8F">
            <w:pPr>
              <w:jc w:val="center"/>
              <w:rPr>
                <w:rFonts w:ascii="Times New Roman" w:hAnsi="Times New Roman" w:cs="Times New Roman"/>
                <w:highlight w:val="yellow"/>
              </w:rPr>
            </w:pPr>
            <w:r w:rsidRPr="00C7029C">
              <w:rPr>
                <w:rFonts w:ascii="Times New Roman" w:hAnsi="Times New Roman" w:cs="Times New Roman"/>
              </w:rPr>
              <w:t>Statybos darbai atliekami pagal techninį darbo projektą, vadovaujantis  teisės aktais, reglamentuojančiais statybos darbų atlikimą</w:t>
            </w:r>
          </w:p>
        </w:tc>
        <w:tc>
          <w:tcPr>
            <w:tcW w:w="1447" w:type="dxa"/>
          </w:tcPr>
          <w:p w14:paraId="2E081AA0"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1 komplektas*</w:t>
            </w:r>
          </w:p>
        </w:tc>
        <w:tc>
          <w:tcPr>
            <w:tcW w:w="1418" w:type="dxa"/>
          </w:tcPr>
          <w:p w14:paraId="07F22A05" w14:textId="58B09FA5" w:rsidR="008C3F8F" w:rsidRPr="007928AE" w:rsidRDefault="009C2F3C" w:rsidP="008C3F8F">
            <w:pPr>
              <w:jc w:val="right"/>
              <w:rPr>
                <w:rFonts w:ascii="Times New Roman" w:hAnsi="Times New Roman" w:cs="Times New Roman"/>
              </w:rPr>
            </w:pPr>
            <w:r>
              <w:rPr>
                <w:rFonts w:ascii="Times New Roman" w:hAnsi="Times New Roman" w:cs="Times New Roman"/>
              </w:rPr>
              <w:t>489 205,45</w:t>
            </w:r>
          </w:p>
        </w:tc>
      </w:tr>
      <w:tr w:rsidR="008C3F8F" w:rsidRPr="00C7029C" w14:paraId="2391391B" w14:textId="77777777" w:rsidTr="00FB352A">
        <w:tc>
          <w:tcPr>
            <w:tcW w:w="704" w:type="dxa"/>
          </w:tcPr>
          <w:p w14:paraId="4A658D97"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3</w:t>
            </w:r>
          </w:p>
          <w:p w14:paraId="34F5B5CB" w14:textId="77777777" w:rsidR="008C3F8F" w:rsidRPr="00C7029C" w:rsidRDefault="008C3F8F" w:rsidP="008C3F8F">
            <w:pPr>
              <w:jc w:val="center"/>
              <w:rPr>
                <w:rFonts w:ascii="Times New Roman" w:hAnsi="Times New Roman" w:cs="Times New Roman"/>
              </w:rPr>
            </w:pPr>
          </w:p>
        </w:tc>
        <w:tc>
          <w:tcPr>
            <w:tcW w:w="2693" w:type="dxa"/>
          </w:tcPr>
          <w:p w14:paraId="514C01B7" w14:textId="77777777" w:rsidR="008C3F8F" w:rsidRPr="00C7029C" w:rsidRDefault="008C3F8F" w:rsidP="008C3F8F">
            <w:pPr>
              <w:rPr>
                <w:rFonts w:ascii="Times New Roman" w:hAnsi="Times New Roman" w:cs="Times New Roman"/>
              </w:rPr>
            </w:pPr>
            <w:bookmarkStart w:id="0" w:name="_Hlk121110864"/>
            <w:r w:rsidRPr="00C7029C">
              <w:rPr>
                <w:rFonts w:ascii="Times New Roman" w:hAnsi="Times New Roman" w:cs="Times New Roman"/>
              </w:rPr>
              <w:t>Lietaus nuotekų tinklų statyba ir kt.</w:t>
            </w:r>
          </w:p>
          <w:p w14:paraId="6BEAA291" w14:textId="77777777" w:rsidR="008C3F8F" w:rsidRPr="00C7029C" w:rsidRDefault="008C3F8F" w:rsidP="008C3F8F">
            <w:pPr>
              <w:rPr>
                <w:rFonts w:ascii="Times New Roman" w:hAnsi="Times New Roman" w:cs="Times New Roman"/>
              </w:rPr>
            </w:pPr>
            <w:r w:rsidRPr="00C7029C">
              <w:rPr>
                <w:rFonts w:ascii="Times New Roman" w:hAnsi="Times New Roman" w:cs="Times New Roman"/>
              </w:rPr>
              <w:t>(Vandentiekio ir nuotekų šalinimo dalis (II etapas))</w:t>
            </w:r>
            <w:bookmarkEnd w:id="0"/>
          </w:p>
        </w:tc>
        <w:tc>
          <w:tcPr>
            <w:tcW w:w="3231" w:type="dxa"/>
          </w:tcPr>
          <w:p w14:paraId="236B93C2"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Statybos darbai atliekami pagal techninį darbo projektą, vadovaujantis  teisės aktais, reglamentuojančiais statybos darbų atlikimą</w:t>
            </w:r>
          </w:p>
        </w:tc>
        <w:tc>
          <w:tcPr>
            <w:tcW w:w="1447" w:type="dxa"/>
          </w:tcPr>
          <w:p w14:paraId="71102F59"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1 komplektas*</w:t>
            </w:r>
          </w:p>
        </w:tc>
        <w:tc>
          <w:tcPr>
            <w:tcW w:w="1418" w:type="dxa"/>
          </w:tcPr>
          <w:p w14:paraId="2D64C73D" w14:textId="4C3D390A" w:rsidR="004F04C0" w:rsidRDefault="009C2F3C" w:rsidP="008C3F8F">
            <w:pPr>
              <w:jc w:val="right"/>
              <w:rPr>
                <w:rFonts w:ascii="Times New Roman" w:hAnsi="Times New Roman" w:cs="Times New Roman"/>
              </w:rPr>
            </w:pPr>
            <w:r>
              <w:rPr>
                <w:rFonts w:ascii="Times New Roman" w:hAnsi="Times New Roman" w:cs="Times New Roman"/>
              </w:rPr>
              <w:t>220 159,13</w:t>
            </w:r>
          </w:p>
          <w:p w14:paraId="14F55A2D" w14:textId="21B25138" w:rsidR="008C3F8F" w:rsidRPr="007928AE" w:rsidRDefault="008C3F8F" w:rsidP="008C3F8F">
            <w:pPr>
              <w:jc w:val="right"/>
              <w:rPr>
                <w:rFonts w:ascii="Times New Roman" w:hAnsi="Times New Roman" w:cs="Times New Roman"/>
              </w:rPr>
            </w:pPr>
          </w:p>
        </w:tc>
      </w:tr>
      <w:tr w:rsidR="008C3F8F" w:rsidRPr="00C7029C" w14:paraId="5DC20396" w14:textId="77777777" w:rsidTr="00FB352A">
        <w:tc>
          <w:tcPr>
            <w:tcW w:w="704" w:type="dxa"/>
          </w:tcPr>
          <w:p w14:paraId="15488299"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4</w:t>
            </w:r>
          </w:p>
        </w:tc>
        <w:tc>
          <w:tcPr>
            <w:tcW w:w="2693" w:type="dxa"/>
          </w:tcPr>
          <w:p w14:paraId="19C6ED7E" w14:textId="77777777" w:rsidR="008C3F8F" w:rsidRPr="00C7029C" w:rsidRDefault="008C3F8F" w:rsidP="008C3F8F">
            <w:pPr>
              <w:rPr>
                <w:rFonts w:ascii="Times New Roman" w:hAnsi="Times New Roman" w:cs="Times New Roman"/>
              </w:rPr>
            </w:pPr>
            <w:r w:rsidRPr="00C7029C">
              <w:rPr>
                <w:rFonts w:ascii="Times New Roman" w:hAnsi="Times New Roman" w:cs="Times New Roman"/>
              </w:rPr>
              <w:t xml:space="preserve">Statinių kadastrinių matavimų bylų parengimas </w:t>
            </w:r>
          </w:p>
        </w:tc>
        <w:tc>
          <w:tcPr>
            <w:tcW w:w="3231" w:type="dxa"/>
          </w:tcPr>
          <w:p w14:paraId="7F91C04E" w14:textId="77777777" w:rsidR="008C3F8F" w:rsidRPr="00C7029C" w:rsidRDefault="008C3F8F" w:rsidP="008C3F8F">
            <w:pPr>
              <w:jc w:val="center"/>
              <w:rPr>
                <w:rFonts w:ascii="Times New Roman" w:hAnsi="Times New Roman" w:cs="Times New Roman"/>
                <w:highlight w:val="yellow"/>
              </w:rPr>
            </w:pPr>
            <w:r w:rsidRPr="00C7029C">
              <w:rPr>
                <w:rFonts w:ascii="Times New Roman" w:hAnsi="Times New Roman" w:cs="Times New Roman"/>
              </w:rPr>
              <w:t>Kadastrinių matavimų bylų parengimas atliekamas, vadovaujantis  teisės aktais, reglamentuojančiais jų rengimą</w:t>
            </w:r>
          </w:p>
        </w:tc>
        <w:tc>
          <w:tcPr>
            <w:tcW w:w="1447" w:type="dxa"/>
          </w:tcPr>
          <w:p w14:paraId="158B5FC2" w14:textId="77777777" w:rsidR="008C3F8F" w:rsidRPr="00C7029C" w:rsidRDefault="008C3F8F" w:rsidP="008C3F8F">
            <w:pPr>
              <w:jc w:val="center"/>
              <w:rPr>
                <w:rFonts w:ascii="Times New Roman" w:hAnsi="Times New Roman" w:cs="Times New Roman"/>
              </w:rPr>
            </w:pPr>
            <w:r w:rsidRPr="00C7029C">
              <w:rPr>
                <w:rFonts w:ascii="Times New Roman" w:hAnsi="Times New Roman" w:cs="Times New Roman"/>
              </w:rPr>
              <w:t>1 komplektas*</w:t>
            </w:r>
          </w:p>
        </w:tc>
        <w:tc>
          <w:tcPr>
            <w:tcW w:w="1418" w:type="dxa"/>
          </w:tcPr>
          <w:p w14:paraId="1EE54CDA" w14:textId="4C7E36FF" w:rsidR="008C3F8F" w:rsidRPr="00C7029C" w:rsidRDefault="008C3F8F" w:rsidP="008C3F8F">
            <w:pPr>
              <w:jc w:val="right"/>
              <w:rPr>
                <w:rFonts w:ascii="Times New Roman" w:hAnsi="Times New Roman" w:cs="Times New Roman"/>
              </w:rPr>
            </w:pPr>
            <w:r w:rsidRPr="00C7029C">
              <w:rPr>
                <w:rFonts w:ascii="Times New Roman" w:hAnsi="Times New Roman" w:cs="Times New Roman"/>
              </w:rPr>
              <w:t>3</w:t>
            </w:r>
            <w:r>
              <w:rPr>
                <w:rFonts w:ascii="Times New Roman" w:hAnsi="Times New Roman" w:cs="Times New Roman"/>
              </w:rPr>
              <w:t xml:space="preserve"> </w:t>
            </w:r>
            <w:r w:rsidRPr="00C7029C">
              <w:rPr>
                <w:rFonts w:ascii="Times New Roman" w:hAnsi="Times New Roman" w:cs="Times New Roman"/>
              </w:rPr>
              <w:t>376,30</w:t>
            </w:r>
          </w:p>
        </w:tc>
      </w:tr>
      <w:tr w:rsidR="008C3F8F" w:rsidRPr="00C7029C" w14:paraId="52787041" w14:textId="77777777" w:rsidTr="00FB352A">
        <w:tc>
          <w:tcPr>
            <w:tcW w:w="704" w:type="dxa"/>
          </w:tcPr>
          <w:p w14:paraId="77107AC3" w14:textId="77777777" w:rsidR="008C3F8F" w:rsidRPr="00C7029C" w:rsidRDefault="008C3F8F" w:rsidP="008C3F8F">
            <w:pPr>
              <w:jc w:val="center"/>
              <w:rPr>
                <w:rFonts w:ascii="Times New Roman" w:hAnsi="Times New Roman" w:cs="Times New Roman"/>
              </w:rPr>
            </w:pPr>
          </w:p>
        </w:tc>
        <w:tc>
          <w:tcPr>
            <w:tcW w:w="5924" w:type="dxa"/>
            <w:gridSpan w:val="2"/>
          </w:tcPr>
          <w:p w14:paraId="4E4292E9" w14:textId="7E4C89ED" w:rsidR="008C3F8F" w:rsidRPr="00C7029C" w:rsidRDefault="008C3F8F" w:rsidP="008C3F8F">
            <w:pPr>
              <w:jc w:val="right"/>
              <w:rPr>
                <w:rFonts w:ascii="Times New Roman" w:hAnsi="Times New Roman" w:cs="Times New Roman"/>
                <w:b/>
              </w:rPr>
            </w:pPr>
            <w:r w:rsidRPr="00C7029C">
              <w:rPr>
                <w:rFonts w:ascii="Times New Roman" w:hAnsi="Times New Roman" w:cs="Times New Roman"/>
                <w:b/>
              </w:rPr>
              <w:t>Suma (be PVM):</w:t>
            </w:r>
          </w:p>
        </w:tc>
        <w:tc>
          <w:tcPr>
            <w:tcW w:w="1447" w:type="dxa"/>
          </w:tcPr>
          <w:p w14:paraId="6B0AC916" w14:textId="77777777" w:rsidR="008C3F8F" w:rsidRPr="00C7029C" w:rsidRDefault="008C3F8F" w:rsidP="008C3F8F">
            <w:pPr>
              <w:rPr>
                <w:rFonts w:ascii="Times New Roman" w:hAnsi="Times New Roman" w:cs="Times New Roman"/>
                <w:b/>
              </w:rPr>
            </w:pPr>
          </w:p>
        </w:tc>
        <w:tc>
          <w:tcPr>
            <w:tcW w:w="1418" w:type="dxa"/>
          </w:tcPr>
          <w:p w14:paraId="17D14608" w14:textId="00A74613" w:rsidR="008C3F8F" w:rsidRPr="00C7029C" w:rsidRDefault="009C2F3C" w:rsidP="004F04C0">
            <w:pPr>
              <w:jc w:val="right"/>
              <w:rPr>
                <w:rFonts w:ascii="Times New Roman" w:hAnsi="Times New Roman" w:cs="Times New Roman"/>
                <w:b/>
              </w:rPr>
            </w:pPr>
            <w:r>
              <w:rPr>
                <w:rFonts w:ascii="Times New Roman" w:hAnsi="Times New Roman" w:cs="Times New Roman"/>
                <w:b/>
              </w:rPr>
              <w:t>777 081,10</w:t>
            </w:r>
          </w:p>
        </w:tc>
      </w:tr>
      <w:tr w:rsidR="008C3F8F" w:rsidRPr="00C7029C" w14:paraId="7435AED1" w14:textId="77777777" w:rsidTr="00FB352A">
        <w:tc>
          <w:tcPr>
            <w:tcW w:w="704" w:type="dxa"/>
          </w:tcPr>
          <w:p w14:paraId="71775529" w14:textId="77777777" w:rsidR="008C3F8F" w:rsidRPr="00C7029C" w:rsidRDefault="008C3F8F" w:rsidP="008C3F8F">
            <w:pPr>
              <w:jc w:val="center"/>
              <w:rPr>
                <w:rFonts w:ascii="Times New Roman" w:hAnsi="Times New Roman" w:cs="Times New Roman"/>
              </w:rPr>
            </w:pPr>
          </w:p>
        </w:tc>
        <w:tc>
          <w:tcPr>
            <w:tcW w:w="5924" w:type="dxa"/>
            <w:gridSpan w:val="2"/>
          </w:tcPr>
          <w:p w14:paraId="0A0B0726" w14:textId="11DD5D1A" w:rsidR="008C3F8F" w:rsidRPr="00C7029C" w:rsidRDefault="008C3F8F" w:rsidP="008C3F8F">
            <w:pPr>
              <w:jc w:val="right"/>
              <w:rPr>
                <w:rFonts w:ascii="Times New Roman" w:hAnsi="Times New Roman" w:cs="Times New Roman"/>
                <w:b/>
              </w:rPr>
            </w:pPr>
            <w:r w:rsidRPr="00C7029C">
              <w:rPr>
                <w:rFonts w:ascii="Times New Roman" w:hAnsi="Times New Roman" w:cs="Times New Roman"/>
                <w:b/>
              </w:rPr>
              <w:t>PVM [%] suma:</w:t>
            </w:r>
          </w:p>
        </w:tc>
        <w:tc>
          <w:tcPr>
            <w:tcW w:w="1447" w:type="dxa"/>
          </w:tcPr>
          <w:p w14:paraId="641DFD04" w14:textId="77777777" w:rsidR="008C3F8F" w:rsidRPr="00C7029C" w:rsidRDefault="008C3F8F" w:rsidP="008C3F8F">
            <w:pPr>
              <w:rPr>
                <w:rFonts w:ascii="Times New Roman" w:hAnsi="Times New Roman" w:cs="Times New Roman"/>
                <w:b/>
              </w:rPr>
            </w:pPr>
          </w:p>
        </w:tc>
        <w:tc>
          <w:tcPr>
            <w:tcW w:w="1418" w:type="dxa"/>
          </w:tcPr>
          <w:p w14:paraId="6D8075D7" w14:textId="656E5662" w:rsidR="008C3F8F" w:rsidRPr="00C7029C" w:rsidRDefault="009C2F3C" w:rsidP="004F04C0">
            <w:pPr>
              <w:jc w:val="right"/>
              <w:rPr>
                <w:rFonts w:ascii="Times New Roman" w:hAnsi="Times New Roman" w:cs="Times New Roman"/>
                <w:b/>
              </w:rPr>
            </w:pPr>
            <w:r>
              <w:rPr>
                <w:rFonts w:ascii="Times New Roman" w:hAnsi="Times New Roman" w:cs="Times New Roman"/>
                <w:b/>
              </w:rPr>
              <w:t>163 187,03</w:t>
            </w:r>
          </w:p>
        </w:tc>
      </w:tr>
      <w:tr w:rsidR="008C3F8F" w:rsidRPr="00C7029C" w14:paraId="5BE117CF" w14:textId="77777777" w:rsidTr="00FB352A">
        <w:tc>
          <w:tcPr>
            <w:tcW w:w="704" w:type="dxa"/>
          </w:tcPr>
          <w:p w14:paraId="4A806F8D" w14:textId="77777777" w:rsidR="008C3F8F" w:rsidRPr="00C7029C" w:rsidRDefault="008C3F8F" w:rsidP="008C3F8F">
            <w:pPr>
              <w:rPr>
                <w:rFonts w:ascii="Times New Roman" w:hAnsi="Times New Roman" w:cs="Times New Roman"/>
              </w:rPr>
            </w:pPr>
          </w:p>
        </w:tc>
        <w:tc>
          <w:tcPr>
            <w:tcW w:w="5924" w:type="dxa"/>
            <w:gridSpan w:val="2"/>
          </w:tcPr>
          <w:p w14:paraId="3C445628" w14:textId="3F2D01AC" w:rsidR="008C3F8F" w:rsidRPr="00C7029C" w:rsidRDefault="008C3F8F" w:rsidP="008C3F8F">
            <w:pPr>
              <w:jc w:val="right"/>
              <w:rPr>
                <w:rFonts w:ascii="Times New Roman" w:hAnsi="Times New Roman" w:cs="Times New Roman"/>
                <w:b/>
              </w:rPr>
            </w:pPr>
            <w:r w:rsidRPr="00C7029C">
              <w:rPr>
                <w:rFonts w:ascii="Times New Roman" w:hAnsi="Times New Roman" w:cs="Times New Roman"/>
                <w:b/>
              </w:rPr>
              <w:t>Bendra suma:</w:t>
            </w:r>
          </w:p>
        </w:tc>
        <w:tc>
          <w:tcPr>
            <w:tcW w:w="1447" w:type="dxa"/>
          </w:tcPr>
          <w:p w14:paraId="24A9FF85" w14:textId="77777777" w:rsidR="008C3F8F" w:rsidRPr="00C7029C" w:rsidRDefault="008C3F8F" w:rsidP="008C3F8F">
            <w:pPr>
              <w:rPr>
                <w:rFonts w:ascii="Times New Roman" w:hAnsi="Times New Roman" w:cs="Times New Roman"/>
                <w:b/>
              </w:rPr>
            </w:pPr>
          </w:p>
        </w:tc>
        <w:tc>
          <w:tcPr>
            <w:tcW w:w="1418" w:type="dxa"/>
          </w:tcPr>
          <w:p w14:paraId="28BC53A1" w14:textId="0C1EAFEC" w:rsidR="008C3F8F" w:rsidRPr="004F04C0" w:rsidRDefault="004F04C0" w:rsidP="004F04C0">
            <w:pPr>
              <w:jc w:val="right"/>
              <w:rPr>
                <w:rFonts w:ascii="Times New Roman" w:hAnsi="Times New Roman" w:cs="Times New Roman"/>
                <w:b/>
                <w:color w:val="000000"/>
              </w:rPr>
            </w:pPr>
            <w:r w:rsidRPr="004F04C0">
              <w:rPr>
                <w:rFonts w:ascii="Times New Roman" w:hAnsi="Times New Roman" w:cs="Times New Roman"/>
                <w:b/>
                <w:color w:val="000000"/>
              </w:rPr>
              <w:t>940</w:t>
            </w:r>
            <w:r w:rsidR="009C2F3C">
              <w:rPr>
                <w:rFonts w:ascii="Times New Roman" w:hAnsi="Times New Roman" w:cs="Times New Roman"/>
                <w:b/>
                <w:color w:val="000000"/>
              </w:rPr>
              <w:t> 268,13</w:t>
            </w:r>
          </w:p>
        </w:tc>
      </w:tr>
    </w:tbl>
    <w:p w14:paraId="2F0524F8" w14:textId="1D184AAB" w:rsidR="00DC0A8B" w:rsidRPr="00C7029C" w:rsidRDefault="00C7029C" w:rsidP="00C7029C">
      <w:pPr>
        <w:tabs>
          <w:tab w:val="left" w:pos="8080"/>
        </w:tabs>
        <w:ind w:firstLine="709"/>
        <w:jc w:val="both"/>
        <w:rPr>
          <w:rFonts w:ascii="Times New Roman" w:hAnsi="Times New Roman" w:cs="Times New Roman"/>
          <w:b/>
        </w:rPr>
      </w:pPr>
      <w:r w:rsidRPr="00C7029C">
        <w:rPr>
          <w:rFonts w:ascii="Times New Roman" w:hAnsi="Times New Roman" w:cs="Times New Roman"/>
          <w:lang w:val="en-GB"/>
        </w:rPr>
        <w:t xml:space="preserve">* </w:t>
      </w:r>
      <w:r w:rsidRPr="00C7029C">
        <w:rPr>
          <w:rFonts w:ascii="Times New Roman" w:hAnsi="Times New Roman" w:cs="Times New Roman"/>
        </w:rPr>
        <w:t>- komplektas, tai visi Darbai reikalingi įvykdyti „Panevėžio miesto Bendrijų gatvės kapitalinio remonto darbai“ pagal Panevėžio miesto Bendrijų gatvės kapitalinio remonto ir lietaus nuotekų tinklų naujos statybos techninį darbo projektą Darbų veiklą (etapą), kad būtų pasirašyti / patvirtinti / užregistruoti statinių statybos užbaigimo dokumentai.</w:t>
      </w:r>
    </w:p>
    <w:p w14:paraId="1D87334F" w14:textId="47F5361F" w:rsidR="0054047E" w:rsidRPr="0054047E" w:rsidRDefault="0054047E" w:rsidP="0054047E">
      <w:pPr>
        <w:jc w:val="both"/>
        <w:rPr>
          <w:rFonts w:ascii="Times New Roman" w:hAnsi="Times New Roman" w:cs="Times New Roman"/>
        </w:rPr>
      </w:pPr>
    </w:p>
    <w:p w14:paraId="6B3C5DC1" w14:textId="77777777" w:rsidR="00470028" w:rsidRDefault="00470028" w:rsidP="0054047E">
      <w:pPr>
        <w:jc w:val="both"/>
        <w:rPr>
          <w:rFonts w:ascii="Times New Roman" w:hAnsi="Times New Roman" w:cs="Times New Roman"/>
        </w:rPr>
      </w:pPr>
    </w:p>
    <w:p w14:paraId="44D269C6" w14:textId="77777777" w:rsidR="00470028" w:rsidRPr="0054047E" w:rsidRDefault="00470028" w:rsidP="0054047E">
      <w:pPr>
        <w:jc w:val="both"/>
        <w:rPr>
          <w:rFonts w:ascii="Times New Roman" w:hAnsi="Times New Roman" w:cs="Times New Roman"/>
        </w:rPr>
      </w:pPr>
    </w:p>
    <w:p w14:paraId="4A37E994" w14:textId="41774272" w:rsidR="0054047E" w:rsidRPr="00645890" w:rsidRDefault="0054047E" w:rsidP="00645890">
      <w:pPr>
        <w:spacing w:line="360" w:lineRule="auto"/>
        <w:ind w:left="2160" w:firstLine="720"/>
      </w:pPr>
      <w:r w:rsidRPr="0054047E">
        <w:rPr>
          <w:rFonts w:ascii="Times New Roman" w:hAnsi="Times New Roman" w:cs="Times New Roman"/>
        </w:rPr>
        <w:t xml:space="preserve">Generalinis direktorius </w:t>
      </w:r>
      <w:r w:rsidR="00645890" w:rsidRPr="00C8287A">
        <w:rPr>
          <w:rStyle w:val="fontstyle2"/>
          <w:rFonts w:ascii="TimesNewRomanPSMT" w:hAnsi="TimesNewRomanPSMT"/>
        </w:rPr>
        <w:t>Robert Ziminski</w:t>
      </w:r>
    </w:p>
    <w:p w14:paraId="5E08AEED" w14:textId="3F33CE1F" w:rsidR="0054047E" w:rsidRPr="0054047E" w:rsidRDefault="0054047E" w:rsidP="0054047E">
      <w:pPr>
        <w:jc w:val="center"/>
        <w:rPr>
          <w:rFonts w:ascii="Times New Roman" w:hAnsi="Times New Roman" w:cs="Times New Roman"/>
        </w:rPr>
      </w:pPr>
      <w:r w:rsidRPr="0054047E">
        <w:rPr>
          <w:rFonts w:ascii="Times New Roman" w:hAnsi="Times New Roman" w:cs="Times New Roman"/>
        </w:rPr>
        <w:t>________________________________________</w:t>
      </w:r>
    </w:p>
    <w:p w14:paraId="0E2BA3FA" w14:textId="77777777" w:rsidR="0054047E" w:rsidRPr="0054047E" w:rsidRDefault="0054047E" w:rsidP="0054047E">
      <w:pPr>
        <w:jc w:val="center"/>
        <w:rPr>
          <w:rFonts w:ascii="Times New Roman" w:hAnsi="Times New Roman" w:cs="Times New Roman"/>
        </w:rPr>
      </w:pPr>
      <w:r w:rsidRPr="0054047E">
        <w:rPr>
          <w:rFonts w:ascii="Times New Roman" w:hAnsi="Times New Roman" w:cs="Times New Roman"/>
        </w:rPr>
        <w:t>(Rangovo arba jo įgalioto asmens vardas, pavardė, parašas)</w:t>
      </w:r>
    </w:p>
    <w:p w14:paraId="3B3E542F" w14:textId="77777777" w:rsidR="0054047E" w:rsidRPr="0054047E" w:rsidRDefault="0054047E" w:rsidP="0054047E">
      <w:pPr>
        <w:rPr>
          <w:rFonts w:ascii="Times New Roman" w:hAnsi="Times New Roman" w:cs="Times New Roman"/>
          <w:lang w:eastAsia="x-none" w:bidi="lo-LA"/>
        </w:rPr>
      </w:pPr>
    </w:p>
    <w:p w14:paraId="69938DE1" w14:textId="5C1D5CF8" w:rsidR="000F1BE5" w:rsidRPr="0054047E" w:rsidRDefault="000F1BE5" w:rsidP="007A6583">
      <w:pPr>
        <w:tabs>
          <w:tab w:val="left" w:pos="5103"/>
        </w:tabs>
        <w:suppressAutoHyphens/>
        <w:textAlignment w:val="baseline"/>
        <w:rPr>
          <w:rFonts w:ascii="Times New Roman" w:hAnsi="Times New Roman" w:cs="Times New Roman"/>
        </w:rPr>
      </w:pPr>
    </w:p>
    <w:sectPr w:rsidR="000F1BE5" w:rsidRPr="0054047E" w:rsidSect="00D46075">
      <w:pgSz w:w="11906" w:h="16838"/>
      <w:pgMar w:top="851" w:right="70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22D4" w14:textId="77777777" w:rsidR="005B54E0" w:rsidRDefault="005B54E0" w:rsidP="009E4A76">
      <w:r>
        <w:separator/>
      </w:r>
    </w:p>
  </w:endnote>
  <w:endnote w:type="continuationSeparator" w:id="0">
    <w:p w14:paraId="796105D5" w14:textId="77777777" w:rsidR="005B54E0" w:rsidRDefault="005B54E0" w:rsidP="009E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B47D" w14:textId="77777777" w:rsidR="005B54E0" w:rsidRDefault="005B54E0" w:rsidP="009E4A76">
      <w:r>
        <w:separator/>
      </w:r>
    </w:p>
  </w:footnote>
  <w:footnote w:type="continuationSeparator" w:id="0">
    <w:p w14:paraId="160F9996" w14:textId="77777777" w:rsidR="005B54E0" w:rsidRDefault="005B54E0" w:rsidP="009E4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F06"/>
    <w:multiLevelType w:val="hybridMultilevel"/>
    <w:tmpl w:val="1E5404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D650E"/>
    <w:multiLevelType w:val="hybridMultilevel"/>
    <w:tmpl w:val="B9CAEB46"/>
    <w:lvl w:ilvl="0" w:tplc="FB441186">
      <w:start w:val="2"/>
      <w:numFmt w:val="decimal"/>
      <w:lvlText w:val="%1."/>
      <w:lvlJc w:val="left"/>
      <w:pPr>
        <w:ind w:left="786"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C425FC"/>
    <w:multiLevelType w:val="multilevel"/>
    <w:tmpl w:val="71BA6C3C"/>
    <w:lvl w:ilvl="0">
      <w:start w:val="44"/>
      <w:numFmt w:val="decimal"/>
      <w:lvlText w:val="%1."/>
      <w:lvlJc w:val="left"/>
      <w:pPr>
        <w:ind w:left="906" w:hanging="480"/>
      </w:pPr>
      <w:rPr>
        <w:b w:val="0"/>
        <w:i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9A00E8"/>
    <w:multiLevelType w:val="hybridMultilevel"/>
    <w:tmpl w:val="D7FC5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9172CA"/>
    <w:multiLevelType w:val="multilevel"/>
    <w:tmpl w:val="107CAB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76779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58861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B01894"/>
    <w:multiLevelType w:val="hybridMultilevel"/>
    <w:tmpl w:val="3B4AE2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B86F88"/>
    <w:multiLevelType w:val="multilevel"/>
    <w:tmpl w:val="23305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0D4454"/>
    <w:multiLevelType w:val="multilevel"/>
    <w:tmpl w:val="11622B2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6DF22FFF"/>
    <w:multiLevelType w:val="multilevel"/>
    <w:tmpl w:val="0712775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2391262">
    <w:abstractNumId w:val="6"/>
  </w:num>
  <w:num w:numId="2" w16cid:durableId="1720477002">
    <w:abstractNumId w:val="9"/>
  </w:num>
  <w:num w:numId="3" w16cid:durableId="1740056522">
    <w:abstractNumId w:val="7"/>
  </w:num>
  <w:num w:numId="4" w16cid:durableId="727459833">
    <w:abstractNumId w:val="4"/>
  </w:num>
  <w:num w:numId="5" w16cid:durableId="346712316">
    <w:abstractNumId w:val="5"/>
  </w:num>
  <w:num w:numId="6" w16cid:durableId="1460345311">
    <w:abstractNumId w:val="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318141">
    <w:abstractNumId w:val="13"/>
  </w:num>
  <w:num w:numId="8" w16cid:durableId="2124496383">
    <w:abstractNumId w:val="1"/>
  </w:num>
  <w:num w:numId="9" w16cid:durableId="1631281066">
    <w:abstractNumId w:val="11"/>
  </w:num>
  <w:num w:numId="10" w16cid:durableId="1669598221">
    <w:abstractNumId w:val="12"/>
  </w:num>
  <w:num w:numId="11" w16cid:durableId="1728647685">
    <w:abstractNumId w:val="3"/>
  </w:num>
  <w:num w:numId="12" w16cid:durableId="2106805346">
    <w:abstractNumId w:val="0"/>
  </w:num>
  <w:num w:numId="13" w16cid:durableId="759713023">
    <w:abstractNumId w:val="8"/>
  </w:num>
  <w:num w:numId="14" w16cid:durableId="1744791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66"/>
    <w:rsid w:val="000433C4"/>
    <w:rsid w:val="0005173C"/>
    <w:rsid w:val="0005624A"/>
    <w:rsid w:val="000812F8"/>
    <w:rsid w:val="0008651D"/>
    <w:rsid w:val="000A653E"/>
    <w:rsid w:val="000B5549"/>
    <w:rsid w:val="000C0C14"/>
    <w:rsid w:val="000C253E"/>
    <w:rsid w:val="000C2D3C"/>
    <w:rsid w:val="000D6214"/>
    <w:rsid w:val="000F1BE5"/>
    <w:rsid w:val="000F4425"/>
    <w:rsid w:val="00104050"/>
    <w:rsid w:val="00133F13"/>
    <w:rsid w:val="001562C2"/>
    <w:rsid w:val="00161A84"/>
    <w:rsid w:val="00166ED0"/>
    <w:rsid w:val="00181235"/>
    <w:rsid w:val="00185E0A"/>
    <w:rsid w:val="00191C05"/>
    <w:rsid w:val="001A1AC3"/>
    <w:rsid w:val="001B619D"/>
    <w:rsid w:val="001B6228"/>
    <w:rsid w:val="001C0009"/>
    <w:rsid w:val="001C0E04"/>
    <w:rsid w:val="001C6254"/>
    <w:rsid w:val="002213ED"/>
    <w:rsid w:val="00225B4D"/>
    <w:rsid w:val="00230544"/>
    <w:rsid w:val="00251277"/>
    <w:rsid w:val="0025339A"/>
    <w:rsid w:val="002618E2"/>
    <w:rsid w:val="0026471D"/>
    <w:rsid w:val="00266861"/>
    <w:rsid w:val="002826B9"/>
    <w:rsid w:val="002A1992"/>
    <w:rsid w:val="002B2AF3"/>
    <w:rsid w:val="002B70E7"/>
    <w:rsid w:val="002D309B"/>
    <w:rsid w:val="002D723E"/>
    <w:rsid w:val="002F6FBD"/>
    <w:rsid w:val="0036307C"/>
    <w:rsid w:val="0038485A"/>
    <w:rsid w:val="0038786F"/>
    <w:rsid w:val="00395A83"/>
    <w:rsid w:val="003A1394"/>
    <w:rsid w:val="003A7351"/>
    <w:rsid w:val="003B2E49"/>
    <w:rsid w:val="003C4715"/>
    <w:rsid w:val="003D6687"/>
    <w:rsid w:val="003F371D"/>
    <w:rsid w:val="003F4D91"/>
    <w:rsid w:val="003F6074"/>
    <w:rsid w:val="00411312"/>
    <w:rsid w:val="00422F8A"/>
    <w:rsid w:val="00443DD1"/>
    <w:rsid w:val="00450B9A"/>
    <w:rsid w:val="00466DCE"/>
    <w:rsid w:val="00467F63"/>
    <w:rsid w:val="00470028"/>
    <w:rsid w:val="00470784"/>
    <w:rsid w:val="004746B0"/>
    <w:rsid w:val="004A0745"/>
    <w:rsid w:val="004B124B"/>
    <w:rsid w:val="004C4741"/>
    <w:rsid w:val="004E0B07"/>
    <w:rsid w:val="004F04C0"/>
    <w:rsid w:val="005068EB"/>
    <w:rsid w:val="005078A9"/>
    <w:rsid w:val="0054047E"/>
    <w:rsid w:val="00551D44"/>
    <w:rsid w:val="00555F0E"/>
    <w:rsid w:val="00556BE6"/>
    <w:rsid w:val="00582450"/>
    <w:rsid w:val="00582516"/>
    <w:rsid w:val="00587220"/>
    <w:rsid w:val="005B54E0"/>
    <w:rsid w:val="005D6710"/>
    <w:rsid w:val="005E0080"/>
    <w:rsid w:val="005E08B1"/>
    <w:rsid w:val="005E7F17"/>
    <w:rsid w:val="005F26B8"/>
    <w:rsid w:val="005F2CE3"/>
    <w:rsid w:val="00601F2E"/>
    <w:rsid w:val="00614FC0"/>
    <w:rsid w:val="00620547"/>
    <w:rsid w:val="00642791"/>
    <w:rsid w:val="00645890"/>
    <w:rsid w:val="006729F1"/>
    <w:rsid w:val="00674B3C"/>
    <w:rsid w:val="006775F8"/>
    <w:rsid w:val="00687044"/>
    <w:rsid w:val="00687C9B"/>
    <w:rsid w:val="00690D3C"/>
    <w:rsid w:val="006A3715"/>
    <w:rsid w:val="006B1BFB"/>
    <w:rsid w:val="006B5F94"/>
    <w:rsid w:val="006C5E88"/>
    <w:rsid w:val="006C7DCE"/>
    <w:rsid w:val="006D201F"/>
    <w:rsid w:val="006F356F"/>
    <w:rsid w:val="00703237"/>
    <w:rsid w:val="00711B92"/>
    <w:rsid w:val="00713E6F"/>
    <w:rsid w:val="00723F1B"/>
    <w:rsid w:val="00724670"/>
    <w:rsid w:val="007319EB"/>
    <w:rsid w:val="007453BF"/>
    <w:rsid w:val="00764CA2"/>
    <w:rsid w:val="0077757F"/>
    <w:rsid w:val="00791528"/>
    <w:rsid w:val="007928AE"/>
    <w:rsid w:val="007A6583"/>
    <w:rsid w:val="007B0D23"/>
    <w:rsid w:val="007C0BFB"/>
    <w:rsid w:val="007C1945"/>
    <w:rsid w:val="007D0C4D"/>
    <w:rsid w:val="007F2CD4"/>
    <w:rsid w:val="00802128"/>
    <w:rsid w:val="0082245A"/>
    <w:rsid w:val="00832A89"/>
    <w:rsid w:val="0086621B"/>
    <w:rsid w:val="008725C3"/>
    <w:rsid w:val="00881483"/>
    <w:rsid w:val="00885776"/>
    <w:rsid w:val="0089373E"/>
    <w:rsid w:val="008C3F8F"/>
    <w:rsid w:val="008D69F4"/>
    <w:rsid w:val="008D7E11"/>
    <w:rsid w:val="008E73B2"/>
    <w:rsid w:val="008F2B0E"/>
    <w:rsid w:val="008F365D"/>
    <w:rsid w:val="008F4BF4"/>
    <w:rsid w:val="009174BE"/>
    <w:rsid w:val="00942CAF"/>
    <w:rsid w:val="009431EC"/>
    <w:rsid w:val="0094451C"/>
    <w:rsid w:val="00947AB7"/>
    <w:rsid w:val="00950385"/>
    <w:rsid w:val="009738E0"/>
    <w:rsid w:val="00975505"/>
    <w:rsid w:val="009A3485"/>
    <w:rsid w:val="009B3973"/>
    <w:rsid w:val="009C2F3C"/>
    <w:rsid w:val="009D5E68"/>
    <w:rsid w:val="009D6FC3"/>
    <w:rsid w:val="009E4A76"/>
    <w:rsid w:val="009E7CD4"/>
    <w:rsid w:val="009F040A"/>
    <w:rsid w:val="00A119FE"/>
    <w:rsid w:val="00A153A1"/>
    <w:rsid w:val="00A40683"/>
    <w:rsid w:val="00A47074"/>
    <w:rsid w:val="00A62050"/>
    <w:rsid w:val="00A62C45"/>
    <w:rsid w:val="00A67660"/>
    <w:rsid w:val="00AA2C6A"/>
    <w:rsid w:val="00AB4387"/>
    <w:rsid w:val="00AB5B54"/>
    <w:rsid w:val="00AB7C20"/>
    <w:rsid w:val="00AC42E2"/>
    <w:rsid w:val="00AC4C35"/>
    <w:rsid w:val="00AF1387"/>
    <w:rsid w:val="00AF2F23"/>
    <w:rsid w:val="00B04A93"/>
    <w:rsid w:val="00B05D29"/>
    <w:rsid w:val="00B113A8"/>
    <w:rsid w:val="00B127DD"/>
    <w:rsid w:val="00B1585B"/>
    <w:rsid w:val="00B25CDE"/>
    <w:rsid w:val="00B34AD3"/>
    <w:rsid w:val="00B41900"/>
    <w:rsid w:val="00B823A5"/>
    <w:rsid w:val="00B83F10"/>
    <w:rsid w:val="00B90151"/>
    <w:rsid w:val="00BB0051"/>
    <w:rsid w:val="00BB6B8A"/>
    <w:rsid w:val="00BD157C"/>
    <w:rsid w:val="00BD25FE"/>
    <w:rsid w:val="00BD7642"/>
    <w:rsid w:val="00BE6155"/>
    <w:rsid w:val="00C02471"/>
    <w:rsid w:val="00C5674D"/>
    <w:rsid w:val="00C67141"/>
    <w:rsid w:val="00C7029C"/>
    <w:rsid w:val="00C90D38"/>
    <w:rsid w:val="00C96D87"/>
    <w:rsid w:val="00CB055B"/>
    <w:rsid w:val="00CB207A"/>
    <w:rsid w:val="00CC3CDA"/>
    <w:rsid w:val="00CE4035"/>
    <w:rsid w:val="00CF1B94"/>
    <w:rsid w:val="00D46075"/>
    <w:rsid w:val="00D61FB1"/>
    <w:rsid w:val="00D93B42"/>
    <w:rsid w:val="00D9436F"/>
    <w:rsid w:val="00DB178E"/>
    <w:rsid w:val="00DB472B"/>
    <w:rsid w:val="00DC0A8B"/>
    <w:rsid w:val="00DC144C"/>
    <w:rsid w:val="00DE18EF"/>
    <w:rsid w:val="00DE40C1"/>
    <w:rsid w:val="00E1541C"/>
    <w:rsid w:val="00E20298"/>
    <w:rsid w:val="00E2138E"/>
    <w:rsid w:val="00E2429F"/>
    <w:rsid w:val="00E337B6"/>
    <w:rsid w:val="00E40C73"/>
    <w:rsid w:val="00E90726"/>
    <w:rsid w:val="00EA6C38"/>
    <w:rsid w:val="00EB0E04"/>
    <w:rsid w:val="00EE3325"/>
    <w:rsid w:val="00EF01D7"/>
    <w:rsid w:val="00EF5854"/>
    <w:rsid w:val="00F00A83"/>
    <w:rsid w:val="00F24C50"/>
    <w:rsid w:val="00F40049"/>
    <w:rsid w:val="00F42F8C"/>
    <w:rsid w:val="00F50953"/>
    <w:rsid w:val="00F621B6"/>
    <w:rsid w:val="00F70E12"/>
    <w:rsid w:val="00FA2A1A"/>
    <w:rsid w:val="00FA3FB5"/>
    <w:rsid w:val="00FA4B39"/>
    <w:rsid w:val="00FB00A1"/>
    <w:rsid w:val="00FB0C66"/>
    <w:rsid w:val="00FB3D42"/>
    <w:rsid w:val="00FB4CF4"/>
    <w:rsid w:val="00FB6A11"/>
    <w:rsid w:val="00FC0EDE"/>
    <w:rsid w:val="00FC3E2C"/>
    <w:rsid w:val="00FD0E6F"/>
    <w:rsid w:val="00FD768F"/>
    <w:rsid w:val="00FF0D37"/>
    <w:rsid w:val="00FF31CF"/>
    <w:rsid w:val="00FF7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375"/>
  <w15:chartTrackingRefBased/>
  <w15:docId w15:val="{B1F9B3AD-F00D-C14B-BC04-1E3E74CC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B0C66"/>
    <w:pPr>
      <w:spacing w:before="100" w:beforeAutospacing="1" w:after="100" w:afterAutospacing="1"/>
    </w:pPr>
    <w:rPr>
      <w:rFonts w:ascii="Times New Roman" w:eastAsia="Times New Roman" w:hAnsi="Times New Roman" w:cs="Times New Roman"/>
      <w:lang w:eastAsia="en-GB"/>
    </w:rPr>
  </w:style>
  <w:style w:type="character" w:styleId="Hipersaitas">
    <w:name w:val="Hyperlink"/>
    <w:basedOn w:val="Numatytasispastraiposriftas"/>
    <w:unhideWhenUsed/>
    <w:rsid w:val="00A153A1"/>
    <w:rPr>
      <w:color w:val="0563C1" w:themeColor="hyperlink"/>
      <w:u w:val="single"/>
    </w:rPr>
  </w:style>
  <w:style w:type="character" w:customStyle="1" w:styleId="Neapdorotaspaminjimas1">
    <w:name w:val="Neapdorotas paminėjimas1"/>
    <w:basedOn w:val="Numatytasispastraiposriftas"/>
    <w:uiPriority w:val="99"/>
    <w:semiHidden/>
    <w:unhideWhenUsed/>
    <w:rsid w:val="00A153A1"/>
    <w:rPr>
      <w:color w:val="605E5C"/>
      <w:shd w:val="clear" w:color="auto" w:fill="E1DFDD"/>
    </w:rPr>
  </w:style>
  <w:style w:type="table" w:styleId="Lentelstinklelis">
    <w:name w:val="Table Grid"/>
    <w:basedOn w:val="prastojilentel"/>
    <w:uiPriority w:val="39"/>
    <w:rsid w:val="00BB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E4A76"/>
    <w:pPr>
      <w:tabs>
        <w:tab w:val="center" w:pos="4680"/>
        <w:tab w:val="right" w:pos="9360"/>
      </w:tabs>
    </w:pPr>
  </w:style>
  <w:style w:type="character" w:customStyle="1" w:styleId="AntratsDiagrama">
    <w:name w:val="Antraštės Diagrama"/>
    <w:basedOn w:val="Numatytasispastraiposriftas"/>
    <w:link w:val="Antrats"/>
    <w:uiPriority w:val="99"/>
    <w:rsid w:val="009E4A76"/>
  </w:style>
  <w:style w:type="paragraph" w:styleId="Porat">
    <w:name w:val="footer"/>
    <w:basedOn w:val="prastasis"/>
    <w:link w:val="PoratDiagrama"/>
    <w:uiPriority w:val="99"/>
    <w:unhideWhenUsed/>
    <w:rsid w:val="009E4A76"/>
    <w:pPr>
      <w:tabs>
        <w:tab w:val="center" w:pos="4680"/>
        <w:tab w:val="right" w:pos="9360"/>
      </w:tabs>
    </w:pPr>
  </w:style>
  <w:style w:type="character" w:customStyle="1" w:styleId="PoratDiagrama">
    <w:name w:val="Poraštė Diagrama"/>
    <w:basedOn w:val="Numatytasispastraiposriftas"/>
    <w:link w:val="Porat"/>
    <w:uiPriority w:val="99"/>
    <w:rsid w:val="009E4A76"/>
  </w:style>
  <w:style w:type="paragraph" w:styleId="Sraopastraipa">
    <w:name w:val="List Paragraph"/>
    <w:basedOn w:val="prastasis"/>
    <w:uiPriority w:val="34"/>
    <w:qFormat/>
    <w:rsid w:val="00B05D29"/>
    <w:pPr>
      <w:spacing w:after="160" w:line="259" w:lineRule="auto"/>
      <w:ind w:left="720"/>
      <w:contextualSpacing/>
    </w:pPr>
    <w:rPr>
      <w:sz w:val="22"/>
      <w:szCs w:val="22"/>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EF5854"/>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EF5854"/>
    <w:pPr>
      <w:jc w:val="both"/>
    </w:pPr>
  </w:style>
  <w:style w:type="character" w:customStyle="1" w:styleId="BodyTextChar1">
    <w:name w:val="Body Text Char1"/>
    <w:basedOn w:val="Numatytasispastraiposriftas"/>
    <w:uiPriority w:val="99"/>
    <w:semiHidden/>
    <w:rsid w:val="00EF5854"/>
  </w:style>
  <w:style w:type="paragraph" w:customStyle="1" w:styleId="Default">
    <w:name w:val="Default"/>
    <w:rsid w:val="003A7351"/>
    <w:pPr>
      <w:autoSpaceDE w:val="0"/>
      <w:autoSpaceDN w:val="0"/>
      <w:adjustRightInd w:val="0"/>
    </w:pPr>
    <w:rPr>
      <w:rFonts w:ascii="Arial" w:eastAsia="Arial Unicode MS" w:hAnsi="Arial" w:cs="Arial"/>
      <w:color w:val="000000"/>
      <w:bdr w:val="nil"/>
      <w:lang w:eastAsia="en-GB"/>
    </w:rPr>
  </w:style>
  <w:style w:type="paragraph" w:customStyle="1" w:styleId="CharChar1DiagramaDiagramaCharCharDiagramaDiagramaCharCharDiagramaChar">
    <w:name w:val="Char Char1 Diagrama Diagrama Char Char Diagrama Diagrama Char Char Diagrama Char"/>
    <w:basedOn w:val="prastasis"/>
    <w:rsid w:val="005078A9"/>
    <w:pPr>
      <w:spacing w:after="160"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8F36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65D"/>
    <w:rPr>
      <w:rFonts w:ascii="Segoe UI" w:hAnsi="Segoe UI" w:cs="Segoe UI"/>
      <w:sz w:val="18"/>
      <w:szCs w:val="18"/>
    </w:rPr>
  </w:style>
  <w:style w:type="character" w:customStyle="1" w:styleId="fontstyle2">
    <w:name w:val="fontstyle2"/>
    <w:basedOn w:val="Numatytasispastraiposriftas"/>
    <w:rsid w:val="0064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95336">
      <w:bodyDiv w:val="1"/>
      <w:marLeft w:val="0"/>
      <w:marRight w:val="0"/>
      <w:marTop w:val="0"/>
      <w:marBottom w:val="0"/>
      <w:divBdr>
        <w:top w:val="none" w:sz="0" w:space="0" w:color="auto"/>
        <w:left w:val="none" w:sz="0" w:space="0" w:color="auto"/>
        <w:bottom w:val="none" w:sz="0" w:space="0" w:color="auto"/>
        <w:right w:val="none" w:sz="0" w:space="0" w:color="auto"/>
      </w:divBdr>
      <w:divsChild>
        <w:div w:id="1739135959">
          <w:marLeft w:val="0"/>
          <w:marRight w:val="0"/>
          <w:marTop w:val="0"/>
          <w:marBottom w:val="0"/>
          <w:divBdr>
            <w:top w:val="none" w:sz="0" w:space="0" w:color="auto"/>
            <w:left w:val="none" w:sz="0" w:space="0" w:color="auto"/>
            <w:bottom w:val="none" w:sz="0" w:space="0" w:color="auto"/>
            <w:right w:val="none" w:sz="0" w:space="0" w:color="auto"/>
          </w:divBdr>
          <w:divsChild>
            <w:div w:id="1351881091">
              <w:marLeft w:val="0"/>
              <w:marRight w:val="0"/>
              <w:marTop w:val="0"/>
              <w:marBottom w:val="0"/>
              <w:divBdr>
                <w:top w:val="none" w:sz="0" w:space="0" w:color="auto"/>
                <w:left w:val="none" w:sz="0" w:space="0" w:color="auto"/>
                <w:bottom w:val="none" w:sz="0" w:space="0" w:color="auto"/>
                <w:right w:val="none" w:sz="0" w:space="0" w:color="auto"/>
              </w:divBdr>
              <w:divsChild>
                <w:div w:id="2978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1399">
      <w:bodyDiv w:val="1"/>
      <w:marLeft w:val="0"/>
      <w:marRight w:val="0"/>
      <w:marTop w:val="0"/>
      <w:marBottom w:val="0"/>
      <w:divBdr>
        <w:top w:val="none" w:sz="0" w:space="0" w:color="auto"/>
        <w:left w:val="none" w:sz="0" w:space="0" w:color="auto"/>
        <w:bottom w:val="none" w:sz="0" w:space="0" w:color="auto"/>
        <w:right w:val="none" w:sz="0" w:space="0" w:color="auto"/>
      </w:divBdr>
    </w:div>
    <w:div w:id="1498839855">
      <w:bodyDiv w:val="1"/>
      <w:marLeft w:val="0"/>
      <w:marRight w:val="0"/>
      <w:marTop w:val="0"/>
      <w:marBottom w:val="0"/>
      <w:divBdr>
        <w:top w:val="none" w:sz="0" w:space="0" w:color="auto"/>
        <w:left w:val="none" w:sz="0" w:space="0" w:color="auto"/>
        <w:bottom w:val="none" w:sz="0" w:space="0" w:color="auto"/>
        <w:right w:val="none" w:sz="0" w:space="0" w:color="auto"/>
      </w:divBdr>
      <w:divsChild>
        <w:div w:id="1685283889">
          <w:marLeft w:val="0"/>
          <w:marRight w:val="0"/>
          <w:marTop w:val="0"/>
          <w:marBottom w:val="0"/>
          <w:divBdr>
            <w:top w:val="none" w:sz="0" w:space="0" w:color="auto"/>
            <w:left w:val="none" w:sz="0" w:space="0" w:color="auto"/>
            <w:bottom w:val="none" w:sz="0" w:space="0" w:color="auto"/>
            <w:right w:val="none" w:sz="0" w:space="0" w:color="auto"/>
          </w:divBdr>
          <w:divsChild>
            <w:div w:id="1941403227">
              <w:marLeft w:val="0"/>
              <w:marRight w:val="0"/>
              <w:marTop w:val="0"/>
              <w:marBottom w:val="0"/>
              <w:divBdr>
                <w:top w:val="none" w:sz="0" w:space="0" w:color="auto"/>
                <w:left w:val="none" w:sz="0" w:space="0" w:color="auto"/>
                <w:bottom w:val="none" w:sz="0" w:space="0" w:color="auto"/>
                <w:right w:val="none" w:sz="0" w:space="0" w:color="auto"/>
              </w:divBdr>
              <w:divsChild>
                <w:div w:id="1418332804">
                  <w:marLeft w:val="0"/>
                  <w:marRight w:val="0"/>
                  <w:marTop w:val="0"/>
                  <w:marBottom w:val="0"/>
                  <w:divBdr>
                    <w:top w:val="none" w:sz="0" w:space="0" w:color="auto"/>
                    <w:left w:val="none" w:sz="0" w:space="0" w:color="auto"/>
                    <w:bottom w:val="none" w:sz="0" w:space="0" w:color="auto"/>
                    <w:right w:val="none" w:sz="0" w:space="0" w:color="auto"/>
                  </w:divBdr>
                </w:div>
              </w:divsChild>
            </w:div>
            <w:div w:id="66533719">
              <w:marLeft w:val="0"/>
              <w:marRight w:val="0"/>
              <w:marTop w:val="0"/>
              <w:marBottom w:val="0"/>
              <w:divBdr>
                <w:top w:val="none" w:sz="0" w:space="0" w:color="auto"/>
                <w:left w:val="none" w:sz="0" w:space="0" w:color="auto"/>
                <w:bottom w:val="none" w:sz="0" w:space="0" w:color="auto"/>
                <w:right w:val="none" w:sz="0" w:space="0" w:color="auto"/>
              </w:divBdr>
              <w:divsChild>
                <w:div w:id="601187209">
                  <w:marLeft w:val="0"/>
                  <w:marRight w:val="0"/>
                  <w:marTop w:val="0"/>
                  <w:marBottom w:val="0"/>
                  <w:divBdr>
                    <w:top w:val="none" w:sz="0" w:space="0" w:color="auto"/>
                    <w:left w:val="none" w:sz="0" w:space="0" w:color="auto"/>
                    <w:bottom w:val="none" w:sz="0" w:space="0" w:color="auto"/>
                    <w:right w:val="none" w:sz="0" w:space="0" w:color="auto"/>
                  </w:divBdr>
                </w:div>
                <w:div w:id="662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5406">
      <w:bodyDiv w:val="1"/>
      <w:marLeft w:val="0"/>
      <w:marRight w:val="0"/>
      <w:marTop w:val="0"/>
      <w:marBottom w:val="0"/>
      <w:divBdr>
        <w:top w:val="none" w:sz="0" w:space="0" w:color="auto"/>
        <w:left w:val="none" w:sz="0" w:space="0" w:color="auto"/>
        <w:bottom w:val="none" w:sz="0" w:space="0" w:color="auto"/>
        <w:right w:val="none" w:sz="0" w:space="0" w:color="auto"/>
      </w:divBdr>
      <w:divsChild>
        <w:div w:id="1831561799">
          <w:marLeft w:val="0"/>
          <w:marRight w:val="0"/>
          <w:marTop w:val="0"/>
          <w:marBottom w:val="0"/>
          <w:divBdr>
            <w:top w:val="none" w:sz="0" w:space="0" w:color="auto"/>
            <w:left w:val="none" w:sz="0" w:space="0" w:color="auto"/>
            <w:bottom w:val="none" w:sz="0" w:space="0" w:color="auto"/>
            <w:right w:val="none" w:sz="0" w:space="0" w:color="auto"/>
          </w:divBdr>
          <w:divsChild>
            <w:div w:id="1524897666">
              <w:marLeft w:val="0"/>
              <w:marRight w:val="0"/>
              <w:marTop w:val="0"/>
              <w:marBottom w:val="0"/>
              <w:divBdr>
                <w:top w:val="none" w:sz="0" w:space="0" w:color="auto"/>
                <w:left w:val="none" w:sz="0" w:space="0" w:color="auto"/>
                <w:bottom w:val="none" w:sz="0" w:space="0" w:color="auto"/>
                <w:right w:val="none" w:sz="0" w:space="0" w:color="auto"/>
              </w:divBdr>
              <w:divsChild>
                <w:div w:id="1350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4059">
      <w:bodyDiv w:val="1"/>
      <w:marLeft w:val="0"/>
      <w:marRight w:val="0"/>
      <w:marTop w:val="0"/>
      <w:marBottom w:val="0"/>
      <w:divBdr>
        <w:top w:val="none" w:sz="0" w:space="0" w:color="auto"/>
        <w:left w:val="none" w:sz="0" w:space="0" w:color="auto"/>
        <w:bottom w:val="none" w:sz="0" w:space="0" w:color="auto"/>
        <w:right w:val="none" w:sz="0" w:space="0" w:color="auto"/>
      </w:divBdr>
      <w:divsChild>
        <w:div w:id="1651716122">
          <w:marLeft w:val="0"/>
          <w:marRight w:val="0"/>
          <w:marTop w:val="0"/>
          <w:marBottom w:val="0"/>
          <w:divBdr>
            <w:top w:val="none" w:sz="0" w:space="0" w:color="auto"/>
            <w:left w:val="none" w:sz="0" w:space="0" w:color="auto"/>
            <w:bottom w:val="none" w:sz="0" w:space="0" w:color="auto"/>
            <w:right w:val="none" w:sz="0" w:space="0" w:color="auto"/>
          </w:divBdr>
          <w:divsChild>
            <w:div w:id="1076704008">
              <w:marLeft w:val="0"/>
              <w:marRight w:val="0"/>
              <w:marTop w:val="0"/>
              <w:marBottom w:val="0"/>
              <w:divBdr>
                <w:top w:val="none" w:sz="0" w:space="0" w:color="auto"/>
                <w:left w:val="none" w:sz="0" w:space="0" w:color="auto"/>
                <w:bottom w:val="none" w:sz="0" w:space="0" w:color="auto"/>
                <w:right w:val="none" w:sz="0" w:space="0" w:color="auto"/>
              </w:divBdr>
              <w:divsChild>
                <w:div w:id="10968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1107</Words>
  <Characters>632</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Smaliukas</dc:creator>
  <cp:keywords/>
  <dc:description/>
  <cp:lastModifiedBy>Eglė Mickevičienė</cp:lastModifiedBy>
  <cp:revision>2</cp:revision>
  <cp:lastPrinted>2022-06-29T06:32:00Z</cp:lastPrinted>
  <dcterms:created xsi:type="dcterms:W3CDTF">2023-12-11T14:03:00Z</dcterms:created>
  <dcterms:modified xsi:type="dcterms:W3CDTF">2023-12-11T14:03:00Z</dcterms:modified>
</cp:coreProperties>
</file>