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6FBF" w14:textId="77777777" w:rsidR="002F0584" w:rsidRDefault="009B2F38">
      <w:pPr>
        <w:jc w:val="right"/>
        <w:rPr>
          <w:sz w:val="24"/>
          <w:szCs w:val="24"/>
        </w:rPr>
      </w:pPr>
      <w:r>
        <w:rPr>
          <w:sz w:val="24"/>
          <w:szCs w:val="24"/>
        </w:rPr>
        <w:t xml:space="preserve">                                                                        </w:t>
      </w:r>
    </w:p>
    <w:p w14:paraId="5E1948C9" w14:textId="2D62EFCC" w:rsidR="00310507" w:rsidRDefault="002F0584" w:rsidP="00C430E8">
      <w:pPr>
        <w:pStyle w:val="Sraopastraipa"/>
        <w:tabs>
          <w:tab w:val="left" w:pos="6663"/>
        </w:tabs>
        <w:spacing w:line="276" w:lineRule="auto"/>
        <w:jc w:val="right"/>
        <w:rPr>
          <w:sz w:val="24"/>
          <w:szCs w:val="24"/>
        </w:rPr>
      </w:pPr>
      <w:r w:rsidRPr="00905F18">
        <w:rPr>
          <w:sz w:val="24"/>
          <w:szCs w:val="24"/>
        </w:rPr>
        <w:t xml:space="preserve">                                        </w:t>
      </w:r>
      <w:r w:rsidR="009B2F38">
        <w:rPr>
          <w:sz w:val="24"/>
          <w:szCs w:val="24"/>
        </w:rPr>
        <w:t xml:space="preserve"> </w:t>
      </w:r>
      <w:r w:rsidR="00310507">
        <w:rPr>
          <w:sz w:val="24"/>
          <w:szCs w:val="24"/>
        </w:rPr>
        <w:t xml:space="preserve">Išmokų pristatymo į namus paslaugų </w:t>
      </w:r>
      <w:r w:rsidR="009B2F38">
        <w:rPr>
          <w:sz w:val="24"/>
          <w:szCs w:val="24"/>
        </w:rPr>
        <w:t xml:space="preserve">teikimo </w:t>
      </w:r>
      <w:r w:rsidR="00310507">
        <w:rPr>
          <w:sz w:val="24"/>
          <w:szCs w:val="24"/>
        </w:rPr>
        <w:t>sutarties</w:t>
      </w:r>
    </w:p>
    <w:p w14:paraId="0B0A273B" w14:textId="77777777" w:rsidR="00310507" w:rsidRDefault="00310507" w:rsidP="00310507">
      <w:pPr>
        <w:rPr>
          <w:u w:val="single"/>
        </w:rPr>
      </w:pPr>
      <w:r>
        <w:rPr>
          <w:sz w:val="24"/>
          <w:szCs w:val="24"/>
        </w:rPr>
        <w:t xml:space="preserve">                                                                                                                                                  1 priedas</w:t>
      </w:r>
    </w:p>
    <w:p w14:paraId="1F8FBE9A" w14:textId="77777777" w:rsidR="00310507" w:rsidRDefault="00310507" w:rsidP="00310507">
      <w:pPr>
        <w:rPr>
          <w:u w:val="single"/>
        </w:rPr>
      </w:pPr>
    </w:p>
    <w:p w14:paraId="4DF2A2A9" w14:textId="77777777" w:rsidR="002F0584" w:rsidRDefault="002F0584" w:rsidP="00310507">
      <w:pPr>
        <w:jc w:val="center"/>
        <w:rPr>
          <w:b/>
          <w:bCs/>
          <w:sz w:val="24"/>
          <w:szCs w:val="24"/>
        </w:rPr>
      </w:pPr>
    </w:p>
    <w:p w14:paraId="1E468574" w14:textId="73B3A5F5" w:rsidR="009B2F38" w:rsidRPr="009B2F38" w:rsidRDefault="009B2F38" w:rsidP="00310507">
      <w:pPr>
        <w:jc w:val="center"/>
        <w:rPr>
          <w:b/>
          <w:bCs/>
          <w:sz w:val="24"/>
          <w:szCs w:val="24"/>
        </w:rPr>
      </w:pPr>
      <w:r w:rsidRPr="009B2F38">
        <w:rPr>
          <w:b/>
          <w:bCs/>
          <w:sz w:val="24"/>
          <w:szCs w:val="24"/>
        </w:rPr>
        <w:t xml:space="preserve">PASLAUGŲ TEIKIMO </w:t>
      </w:r>
    </w:p>
    <w:p w14:paraId="688FEE50" w14:textId="30C204FF" w:rsidR="00310507" w:rsidRPr="009B2F38" w:rsidRDefault="00310507" w:rsidP="00310507">
      <w:pPr>
        <w:jc w:val="center"/>
        <w:rPr>
          <w:b/>
          <w:bCs/>
          <w:sz w:val="24"/>
          <w:szCs w:val="24"/>
        </w:rPr>
      </w:pPr>
      <w:r w:rsidRPr="009B2F38">
        <w:rPr>
          <w:b/>
          <w:bCs/>
          <w:sz w:val="24"/>
          <w:szCs w:val="24"/>
        </w:rPr>
        <w:t>TECHNINĖ SPECIFIKACIJA</w:t>
      </w:r>
    </w:p>
    <w:p w14:paraId="74B66121" w14:textId="77777777" w:rsidR="00310507" w:rsidRPr="009B2F38" w:rsidRDefault="00310507" w:rsidP="00310507">
      <w:pPr>
        <w:rPr>
          <w:bCs/>
          <w:sz w:val="24"/>
          <w:szCs w:val="24"/>
        </w:rPr>
      </w:pPr>
    </w:p>
    <w:p w14:paraId="13B928AD" w14:textId="033D1FE4" w:rsidR="00310507" w:rsidRPr="00FF5819" w:rsidRDefault="00310507" w:rsidP="00310507">
      <w:pPr>
        <w:pStyle w:val="Sraopastraipa"/>
        <w:numPr>
          <w:ilvl w:val="0"/>
          <w:numId w:val="1"/>
        </w:numPr>
        <w:ind w:left="0" w:firstLine="567"/>
        <w:jc w:val="both"/>
        <w:rPr>
          <w:sz w:val="24"/>
          <w:szCs w:val="24"/>
        </w:rPr>
      </w:pPr>
      <w:r w:rsidRPr="00FF5819">
        <w:rPr>
          <w:sz w:val="24"/>
          <w:szCs w:val="24"/>
        </w:rPr>
        <w:t xml:space="preserve">Išmokų pristatymo į namus paslaugos </w:t>
      </w:r>
      <w:r w:rsidR="009B2F38">
        <w:rPr>
          <w:sz w:val="24"/>
          <w:szCs w:val="24"/>
        </w:rPr>
        <w:t xml:space="preserve">teikiamos </w:t>
      </w:r>
      <w:r w:rsidRPr="00FF5819">
        <w:rPr>
          <w:sz w:val="24"/>
          <w:szCs w:val="24"/>
        </w:rPr>
        <w:t>Panevėžio mieste.</w:t>
      </w:r>
    </w:p>
    <w:p w14:paraId="415A27B9" w14:textId="7130C699" w:rsidR="00310507" w:rsidRPr="00FF5819" w:rsidRDefault="00310507" w:rsidP="00310507">
      <w:pPr>
        <w:pStyle w:val="Sraopastraipa"/>
        <w:numPr>
          <w:ilvl w:val="0"/>
          <w:numId w:val="1"/>
        </w:numPr>
        <w:ind w:left="0" w:firstLine="567"/>
        <w:jc w:val="both"/>
        <w:rPr>
          <w:sz w:val="24"/>
          <w:szCs w:val="24"/>
        </w:rPr>
      </w:pPr>
      <w:r w:rsidRPr="00FF5819">
        <w:rPr>
          <w:sz w:val="24"/>
          <w:szCs w:val="24"/>
        </w:rPr>
        <w:t xml:space="preserve">Planuojamas </w:t>
      </w:r>
      <w:r>
        <w:rPr>
          <w:sz w:val="24"/>
          <w:szCs w:val="24"/>
        </w:rPr>
        <w:t>gavėjų</w:t>
      </w:r>
      <w:r w:rsidRPr="00FF5819">
        <w:rPr>
          <w:sz w:val="24"/>
          <w:szCs w:val="24"/>
        </w:rPr>
        <w:t xml:space="preserve">, kuriems išmokos bus pristatomos į namus,  skaičius per mėnesį – </w:t>
      </w:r>
      <w:r w:rsidR="009B2F38">
        <w:rPr>
          <w:sz w:val="24"/>
          <w:szCs w:val="24"/>
        </w:rPr>
        <w:t xml:space="preserve">apie </w:t>
      </w:r>
      <w:r>
        <w:rPr>
          <w:sz w:val="24"/>
          <w:szCs w:val="24"/>
        </w:rPr>
        <w:t>890</w:t>
      </w:r>
      <w:r w:rsidRPr="00FF5819">
        <w:rPr>
          <w:sz w:val="24"/>
          <w:szCs w:val="24"/>
        </w:rPr>
        <w:t>.</w:t>
      </w:r>
      <w:r w:rsidRPr="00DF63F8">
        <w:rPr>
          <w:sz w:val="24"/>
          <w:szCs w:val="24"/>
        </w:rPr>
        <w:t xml:space="preserve"> </w:t>
      </w:r>
      <w:r>
        <w:rPr>
          <w:sz w:val="24"/>
          <w:szCs w:val="24"/>
        </w:rPr>
        <w:t>Paslaugų kiekiai gali k</w:t>
      </w:r>
      <w:r w:rsidR="009B2F38">
        <w:rPr>
          <w:sz w:val="24"/>
          <w:szCs w:val="24"/>
        </w:rPr>
        <w:t>isti</w:t>
      </w:r>
      <w:r>
        <w:rPr>
          <w:sz w:val="24"/>
          <w:szCs w:val="24"/>
        </w:rPr>
        <w:t xml:space="preserve"> (didėti</w:t>
      </w:r>
      <w:r w:rsidR="009B2F38">
        <w:rPr>
          <w:sz w:val="24"/>
          <w:szCs w:val="24"/>
        </w:rPr>
        <w:t xml:space="preserve"> </w:t>
      </w:r>
      <w:r>
        <w:rPr>
          <w:sz w:val="24"/>
          <w:szCs w:val="24"/>
        </w:rPr>
        <w:t>/</w:t>
      </w:r>
      <w:r w:rsidR="009B2F38">
        <w:rPr>
          <w:sz w:val="24"/>
          <w:szCs w:val="24"/>
        </w:rPr>
        <w:t xml:space="preserve"> </w:t>
      </w:r>
      <w:r>
        <w:rPr>
          <w:sz w:val="24"/>
          <w:szCs w:val="24"/>
        </w:rPr>
        <w:t xml:space="preserve">mažėti) iki 25 proc. </w:t>
      </w:r>
    </w:p>
    <w:p w14:paraId="3AB2CADC" w14:textId="26E51C22" w:rsidR="00310507" w:rsidRPr="00FF5819" w:rsidRDefault="00310507" w:rsidP="00310507">
      <w:pPr>
        <w:pStyle w:val="Sraopastraipa"/>
        <w:numPr>
          <w:ilvl w:val="0"/>
          <w:numId w:val="1"/>
        </w:numPr>
        <w:ind w:left="0" w:firstLine="567"/>
        <w:jc w:val="both"/>
        <w:rPr>
          <w:sz w:val="24"/>
          <w:szCs w:val="24"/>
        </w:rPr>
      </w:pPr>
      <w:r w:rsidRPr="00FF5819">
        <w:rPr>
          <w:sz w:val="24"/>
          <w:szCs w:val="24"/>
        </w:rPr>
        <w:t xml:space="preserve">Išmokos pristatomos pagal Panevėžio miesto savivaldybės administracijos Socialinių reikalų skyriaus parengtus ir </w:t>
      </w:r>
      <w:r w:rsidR="009B2F38">
        <w:rPr>
          <w:sz w:val="24"/>
          <w:szCs w:val="24"/>
        </w:rPr>
        <w:t>P</w:t>
      </w:r>
      <w:r w:rsidRPr="00FF5819">
        <w:rPr>
          <w:sz w:val="24"/>
          <w:szCs w:val="24"/>
        </w:rPr>
        <w:t>aslaugų t</w:t>
      </w:r>
      <w:r>
        <w:rPr>
          <w:sz w:val="24"/>
          <w:szCs w:val="24"/>
        </w:rPr>
        <w:t>ie</w:t>
      </w:r>
      <w:r w:rsidRPr="00FF5819">
        <w:rPr>
          <w:sz w:val="24"/>
          <w:szCs w:val="24"/>
        </w:rPr>
        <w:t>kėjui pateiktus elektroninius mokėjimo žiniaraščius kiekvieną mėnesį nuo 10 iki 25 d.</w:t>
      </w:r>
    </w:p>
    <w:p w14:paraId="781D2DEA" w14:textId="2CD96F3C" w:rsidR="00310507" w:rsidRPr="00FF5819" w:rsidRDefault="00310507" w:rsidP="00310507">
      <w:pPr>
        <w:pStyle w:val="Sraopastraipa"/>
        <w:numPr>
          <w:ilvl w:val="0"/>
          <w:numId w:val="1"/>
        </w:numPr>
        <w:ind w:left="0" w:firstLine="567"/>
        <w:jc w:val="both"/>
        <w:rPr>
          <w:sz w:val="24"/>
          <w:szCs w:val="24"/>
        </w:rPr>
      </w:pPr>
      <w:r w:rsidRPr="00FF5819">
        <w:rPr>
          <w:sz w:val="24"/>
          <w:szCs w:val="24"/>
        </w:rPr>
        <w:t xml:space="preserve">Išmokos jų gavėjams pristatomos į namus darbo dienomis Paslaugų teikėjo darbo valandomis pagal suderintą su išmokų gavėjais išmokų pristatymo grafiką. </w:t>
      </w:r>
    </w:p>
    <w:p w14:paraId="12775B9A" w14:textId="77777777" w:rsidR="00310507" w:rsidRPr="00FF5819" w:rsidRDefault="00310507" w:rsidP="00310507">
      <w:pPr>
        <w:pStyle w:val="Sraopastraipa"/>
        <w:numPr>
          <w:ilvl w:val="0"/>
          <w:numId w:val="1"/>
        </w:numPr>
        <w:ind w:left="0" w:firstLine="567"/>
        <w:jc w:val="both"/>
        <w:rPr>
          <w:sz w:val="24"/>
          <w:szCs w:val="24"/>
        </w:rPr>
      </w:pPr>
      <w:r w:rsidRPr="00FF5819">
        <w:rPr>
          <w:sz w:val="24"/>
          <w:szCs w:val="24"/>
        </w:rPr>
        <w:t xml:space="preserve">Išmokas išmokantis ir pristatantis </w:t>
      </w:r>
      <w:r>
        <w:rPr>
          <w:sz w:val="24"/>
          <w:szCs w:val="24"/>
        </w:rPr>
        <w:t>Paslaugų teikėjo</w:t>
      </w:r>
      <w:r w:rsidRPr="00FF5819">
        <w:rPr>
          <w:sz w:val="24"/>
          <w:szCs w:val="24"/>
        </w:rPr>
        <w:t xml:space="preserve"> darbuotojas turi turėti įstaigos vadovo patvirtintą darbuotojo pažymėjimą.</w:t>
      </w:r>
    </w:p>
    <w:p w14:paraId="0801E483" w14:textId="27D35FCF" w:rsidR="00310507" w:rsidRPr="009F28DD" w:rsidRDefault="00310507" w:rsidP="00310507">
      <w:pPr>
        <w:pStyle w:val="Sraopastraipa"/>
        <w:numPr>
          <w:ilvl w:val="0"/>
          <w:numId w:val="1"/>
        </w:numPr>
        <w:ind w:left="0" w:firstLine="567"/>
        <w:jc w:val="both"/>
        <w:rPr>
          <w:sz w:val="24"/>
        </w:rPr>
      </w:pPr>
      <w:r w:rsidRPr="009F28DD">
        <w:rPr>
          <w:sz w:val="24"/>
          <w:szCs w:val="24"/>
        </w:rPr>
        <w:t>Išmokos gavėjams išmokamos ir pristatomos į namus pagal Pirkėjo Paslaugų teikėjui pateiktus elektroninius išmokų mokėjimo duomenis. Esant poreikiui, elektroninių išmokų mokėjimo duomenų formatas ir struktūra gali būti keičiama, informuojant Paslaugų teikėją apie tai prieš vieną mėnesį.</w:t>
      </w:r>
      <w:r w:rsidRPr="009F28DD">
        <w:rPr>
          <w:sz w:val="24"/>
        </w:rPr>
        <w:t xml:space="preserve"> </w:t>
      </w:r>
    </w:p>
    <w:p w14:paraId="4BA82698" w14:textId="77777777" w:rsidR="00310507" w:rsidRPr="00FF5819" w:rsidRDefault="00310507" w:rsidP="00310507">
      <w:pPr>
        <w:pStyle w:val="Sraopastraipa"/>
        <w:numPr>
          <w:ilvl w:val="0"/>
          <w:numId w:val="1"/>
        </w:numPr>
        <w:tabs>
          <w:tab w:val="left" w:pos="-1100"/>
          <w:tab w:val="left" w:pos="1260"/>
        </w:tabs>
        <w:ind w:left="0" w:firstLine="567"/>
        <w:jc w:val="both"/>
        <w:rPr>
          <w:sz w:val="24"/>
        </w:rPr>
      </w:pPr>
      <w:r w:rsidRPr="00FF5819">
        <w:rPr>
          <w:sz w:val="24"/>
        </w:rPr>
        <w:t xml:space="preserve">Paslaugų teikėjas, gavęs elektroninius išmokų mokėjimo duomenis, turi atspausdinti išmokų išmokėjimo kvitus atskirai kiekvienam išmokų gavėjui. </w:t>
      </w:r>
      <w:r>
        <w:rPr>
          <w:sz w:val="24"/>
        </w:rPr>
        <w:t>Kiekviename kvite turi būti išspausdintas nustatytos struktūros 10 simbolių brūkšninis kodas.</w:t>
      </w:r>
    </w:p>
    <w:p w14:paraId="0CDD671E" w14:textId="77777777" w:rsidR="00310507" w:rsidRPr="00FF5819" w:rsidRDefault="00310507" w:rsidP="00310507">
      <w:pPr>
        <w:pStyle w:val="Sraopastraipa"/>
        <w:numPr>
          <w:ilvl w:val="0"/>
          <w:numId w:val="1"/>
        </w:numPr>
        <w:ind w:left="0" w:firstLine="567"/>
        <w:jc w:val="both"/>
        <w:rPr>
          <w:sz w:val="24"/>
          <w:szCs w:val="24"/>
        </w:rPr>
      </w:pPr>
      <w:r w:rsidRPr="00FF5819">
        <w:rPr>
          <w:sz w:val="24"/>
          <w:szCs w:val="24"/>
        </w:rPr>
        <w:t>Išmokų mokėjimo kvite turi būti nurodytas dokumento pavadinimas, Paslaugų teikėjo pavadinimas, kodas, išmokos mokėjimo data, išmokos gavėjo vardas, pavardė, asmens kodas be trijų pirmųjų skaičių, adresas, išmokamos išmokos dydis, išmokos gavėjo parašas, išmoką išmokėjusio Paslaugų teikėjo darbuotojo vardas, pavardė ir parašas. Kvituose turi būti nurodyta jų serija ir numeris.</w:t>
      </w:r>
    </w:p>
    <w:p w14:paraId="24C9B1D5" w14:textId="77777777" w:rsidR="00310507" w:rsidRDefault="00310507" w:rsidP="00310507">
      <w:pPr>
        <w:pStyle w:val="Sraopastraipa"/>
        <w:numPr>
          <w:ilvl w:val="0"/>
          <w:numId w:val="1"/>
        </w:numPr>
        <w:ind w:left="0" w:firstLine="567"/>
        <w:jc w:val="both"/>
        <w:rPr>
          <w:sz w:val="24"/>
          <w:szCs w:val="24"/>
        </w:rPr>
      </w:pPr>
      <w:r w:rsidRPr="00FF5819">
        <w:rPr>
          <w:sz w:val="24"/>
          <w:szCs w:val="24"/>
        </w:rPr>
        <w:t>Kvitai turi būti spausdinami dviem egzemplioriais taip, kad abiejų egzempliorių duomenys būtų vienodi, išskyrus asmens kodą, kuris išmokos gavėjui įteikiamame kvito egzemplioriuje nespausdinamas. Vienas kvito egzempliorius lieka Paslaugų teikėjo darbuotojui, kitas atiduodamas išmokos gavėjui. Taisyti įrašus kvite draudžiama.</w:t>
      </w:r>
    </w:p>
    <w:p w14:paraId="68B7FA3D" w14:textId="43AC8AE6" w:rsidR="00310507" w:rsidRPr="000E3FD6" w:rsidRDefault="00310507" w:rsidP="00310507">
      <w:pPr>
        <w:pStyle w:val="Sraopastraipa"/>
        <w:numPr>
          <w:ilvl w:val="0"/>
          <w:numId w:val="1"/>
        </w:numPr>
        <w:ind w:left="0" w:firstLine="567"/>
        <w:jc w:val="both"/>
        <w:rPr>
          <w:sz w:val="24"/>
          <w:szCs w:val="24"/>
        </w:rPr>
      </w:pPr>
      <w:r w:rsidRPr="000E3FD6">
        <w:rPr>
          <w:sz w:val="24"/>
          <w:szCs w:val="24"/>
        </w:rPr>
        <w:t>Išmokos išmokamos gavėjui pateikus asmens tapatybę patvirtinantį dokumentą, pasirašant išmokos mokėjimo kvite, nurodant gavimo datą. Išmoką mokantis Paslaugų tiekėjo darbuotojas pasirašo kvite, nurodydamas savo pareigas, vardą, pavardę.</w:t>
      </w:r>
    </w:p>
    <w:p w14:paraId="7507E966" w14:textId="77777777" w:rsidR="00310507" w:rsidRDefault="00310507" w:rsidP="00310507">
      <w:pPr>
        <w:pStyle w:val="Sraopastraipa"/>
        <w:numPr>
          <w:ilvl w:val="0"/>
          <w:numId w:val="1"/>
        </w:numPr>
        <w:ind w:left="0" w:firstLine="567"/>
        <w:jc w:val="both"/>
        <w:rPr>
          <w:sz w:val="24"/>
          <w:szCs w:val="24"/>
        </w:rPr>
      </w:pPr>
      <w:r>
        <w:rPr>
          <w:sz w:val="24"/>
          <w:szCs w:val="24"/>
        </w:rPr>
        <w:t>Išmoką mokant išmokos gavėjo globėjui (rūpintojui) ar jo įgaliotam asmeniui, šis pateikia savo asmens tapatybę patvirtinantį dokumentą, teismo nutartį arba teisės aktų nustatyta tvarka patvirtintą įgaliojimą.</w:t>
      </w:r>
    </w:p>
    <w:p w14:paraId="4B91D5D4" w14:textId="77777777" w:rsidR="00310507" w:rsidRPr="0086517F" w:rsidRDefault="00310507" w:rsidP="00310507">
      <w:pPr>
        <w:pStyle w:val="Sraopastraipa"/>
        <w:numPr>
          <w:ilvl w:val="0"/>
          <w:numId w:val="1"/>
        </w:numPr>
        <w:ind w:left="0" w:firstLine="567"/>
        <w:jc w:val="both"/>
        <w:rPr>
          <w:sz w:val="24"/>
          <w:szCs w:val="24"/>
        </w:rPr>
      </w:pPr>
      <w:r>
        <w:rPr>
          <w:sz w:val="24"/>
          <w:szCs w:val="24"/>
        </w:rPr>
        <w:t>Pasibaigus išmokų mokėjimams, Paslaugų teikėjas privalo:</w:t>
      </w:r>
    </w:p>
    <w:p w14:paraId="34C515E2" w14:textId="77777777" w:rsidR="00310507" w:rsidRPr="0086517F" w:rsidRDefault="00310507" w:rsidP="00310507">
      <w:pPr>
        <w:jc w:val="both"/>
        <w:rPr>
          <w:sz w:val="24"/>
          <w:szCs w:val="24"/>
        </w:rPr>
      </w:pPr>
      <w:r>
        <w:rPr>
          <w:sz w:val="24"/>
          <w:szCs w:val="24"/>
        </w:rPr>
        <w:t xml:space="preserve">          </w:t>
      </w:r>
      <w:r w:rsidRPr="0086517F">
        <w:rPr>
          <w:sz w:val="24"/>
          <w:szCs w:val="24"/>
        </w:rPr>
        <w:t xml:space="preserve">12.1. </w:t>
      </w:r>
      <w:r>
        <w:rPr>
          <w:sz w:val="24"/>
          <w:szCs w:val="24"/>
        </w:rPr>
        <w:t xml:space="preserve"> </w:t>
      </w:r>
      <w:r w:rsidRPr="0086517F">
        <w:rPr>
          <w:sz w:val="24"/>
          <w:szCs w:val="24"/>
        </w:rPr>
        <w:t>sutvarkyti elektroninius mokėjimo žiniaraščius XML formate papildant atžymomis prie kiekvieno įrašo – išmokėjimo data, kvito numeris arba neišmokėjimo priežasties kodas;</w:t>
      </w:r>
    </w:p>
    <w:p w14:paraId="07E56036" w14:textId="77777777" w:rsidR="00310507" w:rsidRDefault="00310507" w:rsidP="00310507">
      <w:pPr>
        <w:jc w:val="both"/>
        <w:rPr>
          <w:sz w:val="24"/>
          <w:szCs w:val="24"/>
        </w:rPr>
      </w:pPr>
      <w:r w:rsidRPr="0086517F">
        <w:rPr>
          <w:sz w:val="24"/>
          <w:szCs w:val="24"/>
        </w:rPr>
        <w:t xml:space="preserve">          </w:t>
      </w:r>
      <w:r>
        <w:rPr>
          <w:sz w:val="24"/>
          <w:szCs w:val="24"/>
        </w:rPr>
        <w:t>12.2. patalpinti</w:t>
      </w:r>
      <w:r w:rsidRPr="0086517F">
        <w:rPr>
          <w:sz w:val="24"/>
          <w:szCs w:val="24"/>
        </w:rPr>
        <w:t xml:space="preserve"> elektroninius mokėjimo žiniaraščius XML formate į Panevėžio miesto savivaldybės FTP serverį  ne vėliau kaip iki kiekvieno mėnesio 27 </w:t>
      </w:r>
      <w:r>
        <w:rPr>
          <w:sz w:val="24"/>
          <w:szCs w:val="24"/>
        </w:rPr>
        <w:t>kalendorinės dienos 12 valandos;</w:t>
      </w:r>
    </w:p>
    <w:p w14:paraId="05A8BAAF" w14:textId="77777777" w:rsidR="00310507" w:rsidRPr="0086517F" w:rsidRDefault="00310507" w:rsidP="00310507">
      <w:pPr>
        <w:jc w:val="both"/>
        <w:rPr>
          <w:sz w:val="24"/>
          <w:szCs w:val="24"/>
        </w:rPr>
      </w:pPr>
      <w:r>
        <w:rPr>
          <w:sz w:val="24"/>
          <w:szCs w:val="24"/>
        </w:rPr>
        <w:t xml:space="preserve">          12.3. per tris kalendorines dienas grąžinti Socialinių reikalų skyriui tvarkingai susegtus išmokų mokėjimo kvitus, neišmokėtų išmokų žiniaraščius, pasirašant perdavimo-priėmimo aktą;</w:t>
      </w:r>
    </w:p>
    <w:p w14:paraId="350E6E7E" w14:textId="77777777" w:rsidR="00310507" w:rsidRDefault="00310507" w:rsidP="00310507">
      <w:pPr>
        <w:jc w:val="both"/>
        <w:rPr>
          <w:sz w:val="24"/>
          <w:szCs w:val="24"/>
        </w:rPr>
      </w:pPr>
      <w:r>
        <w:rPr>
          <w:sz w:val="24"/>
          <w:szCs w:val="24"/>
        </w:rPr>
        <w:t xml:space="preserve">          12.4.  grąžinti nepanaudotas išmokoms mokėti skirtas lėšas ne vėliau kaip iki kiekvieno mėnesio 30 dienos.</w:t>
      </w:r>
    </w:p>
    <w:p w14:paraId="05B1A3FB" w14:textId="77777777" w:rsidR="00310507" w:rsidRDefault="00310507" w:rsidP="00310507">
      <w:pPr>
        <w:tabs>
          <w:tab w:val="left" w:pos="546"/>
          <w:tab w:val="left" w:pos="702"/>
        </w:tabs>
        <w:jc w:val="both"/>
        <w:rPr>
          <w:sz w:val="24"/>
          <w:szCs w:val="24"/>
        </w:rPr>
      </w:pPr>
      <w:r w:rsidRPr="00B222D0">
        <w:rPr>
          <w:sz w:val="24"/>
          <w:szCs w:val="24"/>
        </w:rPr>
        <w:t xml:space="preserve">          13. </w:t>
      </w:r>
      <w:r>
        <w:rPr>
          <w:sz w:val="24"/>
          <w:szCs w:val="24"/>
        </w:rPr>
        <w:t>Paslaugų teikėjas</w:t>
      </w:r>
      <w:r w:rsidRPr="00B222D0">
        <w:rPr>
          <w:sz w:val="24"/>
          <w:szCs w:val="24"/>
        </w:rPr>
        <w:t xml:space="preserve"> privalo turėti veikiančią programinę įrangą, skirtą išmokų mokėjimams atlikti: išmokų išmokėjimo duomenims priimti, saugoti, tvarkyti duomenis, spausdinti kvitus ir perduoti duomenis nustatytais formatais.</w:t>
      </w:r>
    </w:p>
    <w:p w14:paraId="0AEC7D3F" w14:textId="1B5F967F" w:rsidR="00310507" w:rsidRPr="000E3FD6" w:rsidRDefault="00310507" w:rsidP="00310507">
      <w:pPr>
        <w:tabs>
          <w:tab w:val="left" w:pos="546"/>
          <w:tab w:val="left" w:pos="702"/>
        </w:tabs>
        <w:jc w:val="both"/>
        <w:rPr>
          <w:sz w:val="24"/>
          <w:szCs w:val="24"/>
        </w:rPr>
      </w:pPr>
      <w:r w:rsidRPr="000E3FD6">
        <w:rPr>
          <w:sz w:val="24"/>
          <w:szCs w:val="24"/>
        </w:rPr>
        <w:t xml:space="preserve">          14. Elektroninių išmokų duomenų mainų formatas – XML rinkmena, atitinkanti Socialinės paramos apskaitos sistemos „Parama“ išmokų mokėjimo duomenų formatą ir struktūrą. Esant poreikiui, elektroninių socialinių išmokų mokėjimo duomenų formatas ir struktūra, priedų formos gali būti keičiamos, informuojant Paslaugų teikėją apie tai prieš vieną mėnesį.</w:t>
      </w:r>
    </w:p>
    <w:p w14:paraId="2D8DA20B" w14:textId="77777777" w:rsidR="00310507" w:rsidRDefault="00310507" w:rsidP="00310507">
      <w:pPr>
        <w:tabs>
          <w:tab w:val="left" w:pos="546"/>
          <w:tab w:val="left" w:pos="702"/>
        </w:tabs>
        <w:jc w:val="both"/>
        <w:rPr>
          <w:sz w:val="24"/>
          <w:szCs w:val="24"/>
        </w:rPr>
      </w:pPr>
      <w:r>
        <w:rPr>
          <w:sz w:val="24"/>
          <w:szCs w:val="24"/>
        </w:rPr>
        <w:lastRenderedPageBreak/>
        <w:t xml:space="preserve">          15. </w:t>
      </w:r>
      <w:r w:rsidRPr="00B222D0">
        <w:rPr>
          <w:sz w:val="24"/>
          <w:szCs w:val="24"/>
        </w:rPr>
        <w:t xml:space="preserve">Einamojo mėnesio elektroninius išmokų mokėjimo duomenis Panevėžio miesto savivaldybės administracija </w:t>
      </w:r>
      <w:r>
        <w:rPr>
          <w:sz w:val="24"/>
          <w:szCs w:val="24"/>
        </w:rPr>
        <w:t>Paslaugų teikėjui</w:t>
      </w:r>
      <w:r w:rsidRPr="00B222D0">
        <w:rPr>
          <w:sz w:val="24"/>
          <w:szCs w:val="24"/>
        </w:rPr>
        <w:t xml:space="preserve"> paruošia iki mėnesio 8 kalendorinės dienos. </w:t>
      </w:r>
      <w:r>
        <w:rPr>
          <w:sz w:val="24"/>
          <w:szCs w:val="24"/>
        </w:rPr>
        <w:t>Paslaugų teikėjas</w:t>
      </w:r>
      <w:r w:rsidRPr="00B222D0">
        <w:rPr>
          <w:sz w:val="24"/>
          <w:szCs w:val="24"/>
        </w:rPr>
        <w:t xml:space="preserve"> aštuntą kalendorinę einamojo mėnesio dieną elektroninius išmokų mokėjimo dokumentus pasiima iš Panevėžio miesto savivaldybės FTP serverio, prisijungęs suteiktais prisijungimo duomenimis. Jei aštunta diena sutampa su poilsio dienomis, šeštadieniu ar sekmadieniu, išmokų mokėjimo dokumentai paruošiami dieną prieš poilsio dieną iki 15 valandos.</w:t>
      </w:r>
    </w:p>
    <w:p w14:paraId="2D8E56C4" w14:textId="77777777" w:rsidR="00310507" w:rsidRPr="00B222D0" w:rsidRDefault="00310507" w:rsidP="00310507">
      <w:pPr>
        <w:tabs>
          <w:tab w:val="left" w:pos="546"/>
          <w:tab w:val="left" w:pos="702"/>
        </w:tabs>
        <w:jc w:val="both"/>
        <w:rPr>
          <w:sz w:val="24"/>
          <w:szCs w:val="24"/>
        </w:rPr>
      </w:pPr>
      <w:r>
        <w:rPr>
          <w:sz w:val="24"/>
          <w:szCs w:val="24"/>
        </w:rPr>
        <w:t xml:space="preserve">          </w:t>
      </w:r>
      <w:r w:rsidRPr="00B222D0">
        <w:rPr>
          <w:sz w:val="24"/>
          <w:szCs w:val="24"/>
        </w:rPr>
        <w:t>16. Elektroninių išmokų duomenų mainų XML rinkmenos privalo būti suformuotos pagal šiuos reikalavimus:</w:t>
      </w:r>
    </w:p>
    <w:p w14:paraId="48A35DB7" w14:textId="77777777" w:rsidR="00310507" w:rsidRPr="00115763" w:rsidRDefault="00310507" w:rsidP="00310507">
      <w:pPr>
        <w:pStyle w:val="Sraopastraipa"/>
        <w:numPr>
          <w:ilvl w:val="1"/>
          <w:numId w:val="2"/>
        </w:numPr>
        <w:tabs>
          <w:tab w:val="left" w:pos="546"/>
          <w:tab w:val="left" w:pos="702"/>
        </w:tabs>
        <w:ind w:left="0" w:firstLine="567"/>
        <w:jc w:val="both"/>
        <w:rPr>
          <w:sz w:val="24"/>
          <w:szCs w:val="24"/>
        </w:rPr>
      </w:pPr>
      <w:r w:rsidRPr="00115763">
        <w:rPr>
          <w:sz w:val="24"/>
          <w:szCs w:val="24"/>
        </w:rPr>
        <w:t>rinkmenos pavadinimas turi būti sudarytas pagal tokį šabloną:</w:t>
      </w:r>
    </w:p>
    <w:p w14:paraId="3E4F1E61" w14:textId="77777777" w:rsidR="00310507" w:rsidRPr="00115763" w:rsidRDefault="00310507" w:rsidP="00310507">
      <w:pPr>
        <w:tabs>
          <w:tab w:val="left" w:pos="546"/>
          <w:tab w:val="left" w:pos="702"/>
        </w:tabs>
        <w:jc w:val="both"/>
        <w:rPr>
          <w:sz w:val="24"/>
          <w:szCs w:val="24"/>
        </w:rPr>
      </w:pPr>
    </w:p>
    <w:p w14:paraId="7C4D5477" w14:textId="77777777" w:rsidR="00310507" w:rsidRPr="00115763" w:rsidRDefault="00310507" w:rsidP="00310507">
      <w:pPr>
        <w:tabs>
          <w:tab w:val="left" w:pos="1560"/>
        </w:tabs>
        <w:ind w:firstLine="851"/>
        <w:jc w:val="both"/>
        <w:rPr>
          <w:sz w:val="24"/>
          <w:szCs w:val="24"/>
        </w:rPr>
      </w:pPr>
      <w:r w:rsidRPr="00115763">
        <w:rPr>
          <w:b/>
          <w:sz w:val="24"/>
          <w:szCs w:val="24"/>
        </w:rPr>
        <w:t>ps_xx_[POŽYMIS]_YYMMDD_XXX.xml,</w:t>
      </w:r>
    </w:p>
    <w:p w14:paraId="3DAE4248" w14:textId="77777777" w:rsidR="00310507" w:rsidRPr="00115763" w:rsidRDefault="00310507" w:rsidP="00310507">
      <w:pPr>
        <w:tabs>
          <w:tab w:val="left" w:pos="1560"/>
        </w:tabs>
        <w:ind w:firstLine="851"/>
        <w:jc w:val="both"/>
        <w:rPr>
          <w:sz w:val="24"/>
          <w:szCs w:val="24"/>
        </w:rPr>
      </w:pPr>
      <w:r w:rsidRPr="00115763">
        <w:rPr>
          <w:sz w:val="24"/>
          <w:szCs w:val="24"/>
        </w:rPr>
        <w:t xml:space="preserve">kur </w:t>
      </w:r>
      <w:r w:rsidRPr="00115763">
        <w:rPr>
          <w:b/>
          <w:sz w:val="24"/>
          <w:szCs w:val="24"/>
        </w:rPr>
        <w:t xml:space="preserve">ps </w:t>
      </w:r>
      <w:r w:rsidRPr="00115763">
        <w:rPr>
          <w:sz w:val="24"/>
          <w:szCs w:val="24"/>
        </w:rPr>
        <w:t xml:space="preserve">– </w:t>
      </w:r>
      <w:r>
        <w:rPr>
          <w:sz w:val="24"/>
          <w:szCs w:val="24"/>
        </w:rPr>
        <w:t>Paslaugų teikėjui</w:t>
      </w:r>
      <w:r w:rsidRPr="00115763">
        <w:rPr>
          <w:sz w:val="24"/>
          <w:szCs w:val="24"/>
        </w:rPr>
        <w:t xml:space="preserve"> suteiktas rinkmenos </w:t>
      </w:r>
      <w:r w:rsidRPr="00E060A1">
        <w:rPr>
          <w:sz w:val="24"/>
          <w:szCs w:val="24"/>
        </w:rPr>
        <w:t>identifikatorius, šiuo atveju 91;</w:t>
      </w:r>
    </w:p>
    <w:p w14:paraId="6131911B" w14:textId="77777777" w:rsidR="00310507" w:rsidRPr="00115763" w:rsidRDefault="00310507" w:rsidP="00310507">
      <w:pPr>
        <w:tabs>
          <w:tab w:val="left" w:pos="1560"/>
        </w:tabs>
        <w:ind w:firstLine="851"/>
        <w:jc w:val="both"/>
        <w:rPr>
          <w:sz w:val="24"/>
          <w:szCs w:val="24"/>
        </w:rPr>
      </w:pPr>
    </w:p>
    <w:p w14:paraId="4598A78D" w14:textId="77777777" w:rsidR="00310507" w:rsidRPr="00115763" w:rsidRDefault="00310507" w:rsidP="00310507">
      <w:pPr>
        <w:ind w:firstLine="851"/>
        <w:rPr>
          <w:sz w:val="24"/>
          <w:szCs w:val="24"/>
        </w:rPr>
      </w:pPr>
      <w:r w:rsidRPr="00115763">
        <w:rPr>
          <w:b/>
          <w:sz w:val="24"/>
          <w:szCs w:val="24"/>
        </w:rPr>
        <w:t>[POŽYMIS]</w:t>
      </w:r>
      <w:r w:rsidRPr="00115763">
        <w:rPr>
          <w:sz w:val="24"/>
          <w:szCs w:val="24"/>
        </w:rPr>
        <w:t xml:space="preserve">  - galimos reikšmės sa, si, va, pa: </w:t>
      </w:r>
    </w:p>
    <w:p w14:paraId="0C60B7E6" w14:textId="77777777" w:rsidR="00310507" w:rsidRPr="00115763" w:rsidRDefault="00310507" w:rsidP="00310507">
      <w:pPr>
        <w:ind w:firstLine="851"/>
        <w:rPr>
          <w:bCs/>
          <w:sz w:val="24"/>
          <w:szCs w:val="24"/>
        </w:rPr>
      </w:pPr>
      <w:r w:rsidRPr="00115763">
        <w:rPr>
          <w:bCs/>
          <w:sz w:val="24"/>
          <w:szCs w:val="24"/>
        </w:rPr>
        <w:t>sa</w:t>
      </w:r>
      <w:r w:rsidRPr="00115763">
        <w:rPr>
          <w:sz w:val="24"/>
          <w:szCs w:val="24"/>
        </w:rPr>
        <w:t xml:space="preserve"> –</w:t>
      </w:r>
      <w:r>
        <w:rPr>
          <w:sz w:val="24"/>
          <w:szCs w:val="24"/>
        </w:rPr>
        <w:t xml:space="preserve"> </w:t>
      </w:r>
      <w:r w:rsidRPr="00115763">
        <w:rPr>
          <w:bCs/>
          <w:sz w:val="24"/>
          <w:szCs w:val="24"/>
        </w:rPr>
        <w:t>tikslinės kompensacijos</w:t>
      </w:r>
      <w:r>
        <w:rPr>
          <w:bCs/>
          <w:sz w:val="24"/>
          <w:szCs w:val="24"/>
        </w:rPr>
        <w:t>;</w:t>
      </w:r>
    </w:p>
    <w:p w14:paraId="757BA6B4" w14:textId="77777777" w:rsidR="00310507" w:rsidRPr="00115763" w:rsidRDefault="00310507" w:rsidP="00310507">
      <w:pPr>
        <w:ind w:firstLine="851"/>
        <w:rPr>
          <w:bCs/>
          <w:sz w:val="24"/>
          <w:szCs w:val="24"/>
        </w:rPr>
      </w:pPr>
      <w:r w:rsidRPr="00115763">
        <w:rPr>
          <w:bCs/>
          <w:sz w:val="24"/>
          <w:szCs w:val="24"/>
        </w:rPr>
        <w:t xml:space="preserve">si </w:t>
      </w:r>
      <w:r>
        <w:rPr>
          <w:bCs/>
          <w:sz w:val="24"/>
          <w:szCs w:val="24"/>
        </w:rPr>
        <w:t xml:space="preserve"> </w:t>
      </w:r>
      <w:r w:rsidRPr="00115763">
        <w:rPr>
          <w:bCs/>
          <w:sz w:val="24"/>
          <w:szCs w:val="24"/>
        </w:rPr>
        <w:t>–</w:t>
      </w:r>
      <w:r w:rsidRPr="00115763">
        <w:rPr>
          <w:sz w:val="24"/>
          <w:szCs w:val="24"/>
        </w:rPr>
        <w:t xml:space="preserve"> </w:t>
      </w:r>
      <w:r w:rsidRPr="00115763">
        <w:rPr>
          <w:bCs/>
          <w:sz w:val="24"/>
          <w:szCs w:val="24"/>
        </w:rPr>
        <w:t>socialinės pašalpos</w:t>
      </w:r>
      <w:r>
        <w:rPr>
          <w:bCs/>
          <w:sz w:val="24"/>
          <w:szCs w:val="24"/>
        </w:rPr>
        <w:t xml:space="preserve">, </w:t>
      </w:r>
      <w:r w:rsidRPr="00115763">
        <w:rPr>
          <w:bCs/>
          <w:sz w:val="24"/>
          <w:szCs w:val="24"/>
        </w:rPr>
        <w:t xml:space="preserve">socialinės </w:t>
      </w:r>
      <w:r>
        <w:rPr>
          <w:bCs/>
          <w:sz w:val="24"/>
          <w:szCs w:val="24"/>
        </w:rPr>
        <w:t xml:space="preserve">paramos </w:t>
      </w:r>
      <w:r w:rsidRPr="00115763">
        <w:rPr>
          <w:bCs/>
          <w:sz w:val="24"/>
          <w:szCs w:val="24"/>
        </w:rPr>
        <w:t xml:space="preserve">pašalpos ir kompensacijos; </w:t>
      </w:r>
    </w:p>
    <w:p w14:paraId="23B7316B" w14:textId="77777777" w:rsidR="00310507" w:rsidRPr="00115763" w:rsidRDefault="00310507" w:rsidP="00310507">
      <w:pPr>
        <w:ind w:firstLine="851"/>
        <w:rPr>
          <w:bCs/>
          <w:sz w:val="24"/>
          <w:szCs w:val="24"/>
        </w:rPr>
      </w:pPr>
      <w:r w:rsidRPr="00115763">
        <w:rPr>
          <w:bCs/>
          <w:sz w:val="24"/>
          <w:szCs w:val="24"/>
        </w:rPr>
        <w:t xml:space="preserve">va </w:t>
      </w:r>
      <w:r>
        <w:rPr>
          <w:bCs/>
          <w:sz w:val="24"/>
          <w:szCs w:val="24"/>
        </w:rPr>
        <w:t xml:space="preserve"> </w:t>
      </w:r>
      <w:r w:rsidRPr="00115763">
        <w:rPr>
          <w:bCs/>
          <w:sz w:val="24"/>
          <w:szCs w:val="24"/>
        </w:rPr>
        <w:t xml:space="preserve">– išmokos vaikams; </w:t>
      </w:r>
    </w:p>
    <w:p w14:paraId="45EF8A3F" w14:textId="77777777" w:rsidR="00310507" w:rsidRPr="00115763" w:rsidRDefault="00310507" w:rsidP="00310507">
      <w:pPr>
        <w:ind w:firstLine="851"/>
        <w:rPr>
          <w:sz w:val="24"/>
          <w:szCs w:val="24"/>
        </w:rPr>
      </w:pPr>
      <w:r w:rsidRPr="00115763">
        <w:rPr>
          <w:bCs/>
          <w:sz w:val="24"/>
          <w:szCs w:val="24"/>
        </w:rPr>
        <w:t xml:space="preserve">pa </w:t>
      </w:r>
      <w:r>
        <w:rPr>
          <w:bCs/>
          <w:sz w:val="24"/>
          <w:szCs w:val="24"/>
        </w:rPr>
        <w:t xml:space="preserve"> - </w:t>
      </w:r>
      <w:r w:rsidRPr="00115763">
        <w:rPr>
          <w:bCs/>
          <w:sz w:val="24"/>
          <w:szCs w:val="24"/>
        </w:rPr>
        <w:t xml:space="preserve"> kompensacijos  </w:t>
      </w:r>
    </w:p>
    <w:p w14:paraId="11976B75" w14:textId="77777777" w:rsidR="00310507" w:rsidRPr="00115763" w:rsidRDefault="00310507" w:rsidP="00310507">
      <w:pPr>
        <w:tabs>
          <w:tab w:val="left" w:pos="851"/>
        </w:tabs>
        <w:jc w:val="both"/>
        <w:rPr>
          <w:sz w:val="24"/>
          <w:szCs w:val="24"/>
        </w:rPr>
      </w:pPr>
    </w:p>
    <w:p w14:paraId="79020F70" w14:textId="77777777" w:rsidR="00310507" w:rsidRPr="00115763" w:rsidRDefault="00310507" w:rsidP="00310507">
      <w:pPr>
        <w:tabs>
          <w:tab w:val="left" w:pos="851"/>
        </w:tabs>
        <w:jc w:val="both"/>
        <w:rPr>
          <w:sz w:val="24"/>
          <w:szCs w:val="24"/>
        </w:rPr>
      </w:pPr>
      <w:r w:rsidRPr="00115763">
        <w:rPr>
          <w:sz w:val="24"/>
          <w:szCs w:val="24"/>
        </w:rPr>
        <w:tab/>
      </w:r>
      <w:r w:rsidRPr="00115763">
        <w:rPr>
          <w:b/>
          <w:sz w:val="24"/>
          <w:szCs w:val="24"/>
        </w:rPr>
        <w:t>YYMMDD</w:t>
      </w:r>
      <w:r w:rsidRPr="00115763">
        <w:rPr>
          <w:sz w:val="24"/>
          <w:szCs w:val="24"/>
        </w:rPr>
        <w:t xml:space="preserve"> – formavimo data;</w:t>
      </w:r>
    </w:p>
    <w:p w14:paraId="5F1734C5" w14:textId="77777777" w:rsidR="00310507" w:rsidRPr="00115763" w:rsidRDefault="00310507" w:rsidP="00310507">
      <w:pPr>
        <w:tabs>
          <w:tab w:val="left" w:pos="851"/>
        </w:tabs>
        <w:jc w:val="both"/>
        <w:rPr>
          <w:sz w:val="24"/>
          <w:szCs w:val="24"/>
        </w:rPr>
      </w:pPr>
      <w:r w:rsidRPr="00115763">
        <w:rPr>
          <w:sz w:val="24"/>
          <w:szCs w:val="24"/>
        </w:rPr>
        <w:tab/>
      </w:r>
      <w:r w:rsidRPr="00115763">
        <w:rPr>
          <w:b/>
          <w:sz w:val="24"/>
          <w:szCs w:val="24"/>
        </w:rPr>
        <w:t>XXX</w:t>
      </w:r>
      <w:r w:rsidRPr="00115763">
        <w:rPr>
          <w:sz w:val="24"/>
          <w:szCs w:val="24"/>
        </w:rPr>
        <w:t xml:space="preserve"> –porcijos numeris, nuo 1 iki n.</w:t>
      </w:r>
    </w:p>
    <w:p w14:paraId="185057CA" w14:textId="77777777" w:rsidR="00310507" w:rsidRPr="00115763" w:rsidRDefault="00310507" w:rsidP="00310507">
      <w:pPr>
        <w:tabs>
          <w:tab w:val="left" w:pos="546"/>
          <w:tab w:val="left" w:pos="702"/>
        </w:tabs>
        <w:jc w:val="both"/>
        <w:rPr>
          <w:sz w:val="24"/>
          <w:szCs w:val="24"/>
        </w:rPr>
      </w:pPr>
    </w:p>
    <w:p w14:paraId="5D449B46" w14:textId="77777777" w:rsidR="00310507" w:rsidRPr="00115763" w:rsidRDefault="00310507" w:rsidP="00310507">
      <w:pPr>
        <w:tabs>
          <w:tab w:val="left" w:pos="546"/>
          <w:tab w:val="left" w:pos="702"/>
        </w:tabs>
        <w:jc w:val="both"/>
        <w:rPr>
          <w:sz w:val="24"/>
          <w:szCs w:val="24"/>
        </w:rPr>
      </w:pPr>
    </w:p>
    <w:p w14:paraId="2C05C3CB" w14:textId="77777777" w:rsidR="00310507" w:rsidRDefault="00310507" w:rsidP="00310507">
      <w:pPr>
        <w:pStyle w:val="Sraopastraipa"/>
        <w:numPr>
          <w:ilvl w:val="1"/>
          <w:numId w:val="2"/>
        </w:numPr>
        <w:tabs>
          <w:tab w:val="left" w:pos="0"/>
          <w:tab w:val="left" w:pos="546"/>
        </w:tabs>
        <w:ind w:left="0" w:firstLine="567"/>
        <w:jc w:val="both"/>
        <w:rPr>
          <w:sz w:val="24"/>
          <w:szCs w:val="24"/>
        </w:rPr>
      </w:pPr>
      <w:r w:rsidRPr="00115763">
        <w:rPr>
          <w:sz w:val="24"/>
          <w:szCs w:val="24"/>
        </w:rPr>
        <w:t>kiekviena  elektroninių išmokų mokėjimo duomenų rinkmena atskirai suspaudžiama ir pateikiama ZIP arba lygiaverčiu formatu.</w:t>
      </w:r>
    </w:p>
    <w:p w14:paraId="743503C8" w14:textId="77777777" w:rsidR="00310507" w:rsidRPr="00115763" w:rsidRDefault="00310507" w:rsidP="00310507">
      <w:pPr>
        <w:pStyle w:val="Sraopastraipa"/>
        <w:tabs>
          <w:tab w:val="left" w:pos="567"/>
        </w:tabs>
        <w:ind w:left="0"/>
        <w:jc w:val="both"/>
        <w:rPr>
          <w:sz w:val="24"/>
          <w:szCs w:val="24"/>
        </w:rPr>
      </w:pPr>
      <w:r>
        <w:rPr>
          <w:sz w:val="24"/>
          <w:szCs w:val="24"/>
        </w:rPr>
        <w:t xml:space="preserve">          17. Paslaugų teikėjas</w:t>
      </w:r>
      <w:r w:rsidRPr="00115763">
        <w:rPr>
          <w:sz w:val="24"/>
          <w:szCs w:val="24"/>
        </w:rPr>
        <w:t xml:space="preserve">, laikydamasis techninėje specifikacijoje nurodytos duomenų pateikimo tvarkos, pateikia užpildytą žiniaraštį (-ius) (nurodomos faktinio išmokėjimo datos, neišmokėjimo priežasties kodai ir / arba išmokėjimo pagal įgaliojimą požymis) </w:t>
      </w:r>
      <w:r w:rsidRPr="003D1FA4">
        <w:rPr>
          <w:sz w:val="24"/>
          <w:szCs w:val="24"/>
        </w:rPr>
        <w:t>iki kiekvieno mėnesio 27 d.</w:t>
      </w:r>
      <w:r w:rsidRPr="00115763">
        <w:rPr>
          <w:sz w:val="24"/>
          <w:szCs w:val="24"/>
        </w:rPr>
        <w:t xml:space="preserve"> (jeigu tai savaitgalis ar švenčių diena – kitą darbo dieną) pagal šiuos reikalavimus:</w:t>
      </w:r>
    </w:p>
    <w:p w14:paraId="30DF02F9" w14:textId="77777777" w:rsidR="00310507" w:rsidRPr="003D1FA4" w:rsidRDefault="00310507" w:rsidP="00310507">
      <w:pPr>
        <w:pStyle w:val="Sraopastraipa"/>
        <w:numPr>
          <w:ilvl w:val="0"/>
          <w:numId w:val="3"/>
        </w:numPr>
        <w:tabs>
          <w:tab w:val="left" w:pos="546"/>
          <w:tab w:val="left" w:pos="702"/>
        </w:tabs>
        <w:jc w:val="both"/>
        <w:rPr>
          <w:sz w:val="24"/>
          <w:szCs w:val="24"/>
        </w:rPr>
      </w:pPr>
      <w:r w:rsidRPr="003D1FA4">
        <w:rPr>
          <w:sz w:val="24"/>
          <w:szCs w:val="24"/>
        </w:rPr>
        <w:t>rinkmenos pavadinimas turi būti sudarytas pagal tokį šabloną:</w:t>
      </w:r>
    </w:p>
    <w:p w14:paraId="7681D2E9" w14:textId="77777777" w:rsidR="00310507" w:rsidRPr="00115763" w:rsidRDefault="00310507" w:rsidP="00310507">
      <w:pPr>
        <w:tabs>
          <w:tab w:val="left" w:pos="546"/>
          <w:tab w:val="left" w:pos="702"/>
        </w:tabs>
        <w:jc w:val="both"/>
        <w:rPr>
          <w:sz w:val="24"/>
          <w:szCs w:val="24"/>
        </w:rPr>
      </w:pPr>
    </w:p>
    <w:p w14:paraId="6D852748" w14:textId="77777777" w:rsidR="00310507" w:rsidRPr="00115763" w:rsidRDefault="00310507" w:rsidP="00310507">
      <w:pPr>
        <w:pStyle w:val="Sraopastraipa"/>
        <w:tabs>
          <w:tab w:val="left" w:pos="1418"/>
        </w:tabs>
        <w:ind w:left="851"/>
        <w:rPr>
          <w:b/>
          <w:sz w:val="24"/>
          <w:szCs w:val="24"/>
        </w:rPr>
      </w:pPr>
      <w:r w:rsidRPr="00115763">
        <w:rPr>
          <w:b/>
          <w:sz w:val="24"/>
          <w:szCs w:val="24"/>
        </w:rPr>
        <w:t xml:space="preserve">Fps_xx_[POŽYMIS]_YYMMDD_XXX.xml, </w:t>
      </w:r>
    </w:p>
    <w:p w14:paraId="2840F210" w14:textId="77777777" w:rsidR="00310507" w:rsidRDefault="00310507" w:rsidP="00310507">
      <w:pPr>
        <w:pStyle w:val="Sraopastraipa"/>
        <w:tabs>
          <w:tab w:val="left" w:pos="1418"/>
        </w:tabs>
        <w:ind w:left="0" w:firstLine="851"/>
        <w:rPr>
          <w:sz w:val="24"/>
          <w:szCs w:val="24"/>
        </w:rPr>
      </w:pPr>
      <w:r w:rsidRPr="00115763">
        <w:rPr>
          <w:sz w:val="24"/>
          <w:szCs w:val="24"/>
        </w:rPr>
        <w:t xml:space="preserve">Kur </w:t>
      </w:r>
      <w:r w:rsidRPr="00115763">
        <w:rPr>
          <w:b/>
          <w:sz w:val="24"/>
          <w:szCs w:val="24"/>
        </w:rPr>
        <w:t>F</w:t>
      </w:r>
      <w:r w:rsidRPr="00115763">
        <w:rPr>
          <w:sz w:val="24"/>
          <w:szCs w:val="24"/>
        </w:rPr>
        <w:t xml:space="preserve"> nurodo, kad tai yra </w:t>
      </w:r>
      <w:r>
        <w:rPr>
          <w:sz w:val="24"/>
          <w:szCs w:val="24"/>
        </w:rPr>
        <w:t>Paslaugų teikėjas</w:t>
      </w:r>
      <w:r w:rsidRPr="00115763">
        <w:rPr>
          <w:sz w:val="24"/>
          <w:szCs w:val="24"/>
        </w:rPr>
        <w:t xml:space="preserve"> grąžinama rinkmena, visos kitos rinkmenos pavadinimo reikšmės atitinka </w:t>
      </w:r>
      <w:r>
        <w:rPr>
          <w:sz w:val="24"/>
          <w:szCs w:val="24"/>
        </w:rPr>
        <w:t>Panevėžio</w:t>
      </w:r>
      <w:r w:rsidRPr="00115763">
        <w:rPr>
          <w:sz w:val="24"/>
          <w:szCs w:val="24"/>
        </w:rPr>
        <w:t xml:space="preserve"> miesto savivaldybės administracijos perduoto</w:t>
      </w:r>
      <w:r>
        <w:rPr>
          <w:sz w:val="24"/>
          <w:szCs w:val="24"/>
        </w:rPr>
        <w:t>s rinkmenos pavadinimo reikšmes;</w:t>
      </w:r>
    </w:p>
    <w:p w14:paraId="5E9321DC" w14:textId="77777777" w:rsidR="00310507" w:rsidRPr="003D1FA4" w:rsidRDefault="00310507" w:rsidP="00310507">
      <w:pPr>
        <w:pStyle w:val="Sraopastraipa"/>
        <w:numPr>
          <w:ilvl w:val="0"/>
          <w:numId w:val="3"/>
        </w:numPr>
        <w:tabs>
          <w:tab w:val="left" w:pos="567"/>
          <w:tab w:val="left" w:pos="1418"/>
        </w:tabs>
        <w:rPr>
          <w:sz w:val="24"/>
          <w:szCs w:val="24"/>
        </w:rPr>
      </w:pPr>
      <w:r w:rsidRPr="003D1FA4">
        <w:rPr>
          <w:sz w:val="24"/>
          <w:szCs w:val="24"/>
        </w:rPr>
        <w:t>XML rinkmenų struktūra turi atitikti techninėje specifikacijoje pateiktą duomenų struktūrą;</w:t>
      </w:r>
    </w:p>
    <w:p w14:paraId="4D86CACA" w14:textId="77777777" w:rsidR="00310507" w:rsidRPr="003D1FA4" w:rsidRDefault="00310507" w:rsidP="00310507">
      <w:pPr>
        <w:pStyle w:val="Sraopastraipa"/>
        <w:numPr>
          <w:ilvl w:val="0"/>
          <w:numId w:val="3"/>
        </w:numPr>
        <w:tabs>
          <w:tab w:val="left" w:pos="546"/>
          <w:tab w:val="left" w:pos="702"/>
        </w:tabs>
        <w:jc w:val="both"/>
        <w:rPr>
          <w:sz w:val="24"/>
          <w:szCs w:val="24"/>
        </w:rPr>
      </w:pPr>
      <w:r w:rsidRPr="003D1FA4">
        <w:rPr>
          <w:sz w:val="24"/>
          <w:szCs w:val="24"/>
        </w:rPr>
        <w:t>duomenys koduojami naudojant „Win1257“ kodų lentelę;</w:t>
      </w:r>
    </w:p>
    <w:p w14:paraId="471E875E" w14:textId="77777777" w:rsidR="00310507" w:rsidRPr="003D1FA4" w:rsidRDefault="00310507" w:rsidP="00310507">
      <w:pPr>
        <w:pStyle w:val="Sraopastraipa"/>
        <w:numPr>
          <w:ilvl w:val="0"/>
          <w:numId w:val="3"/>
        </w:numPr>
        <w:tabs>
          <w:tab w:val="left" w:pos="546"/>
          <w:tab w:val="left" w:pos="702"/>
        </w:tabs>
        <w:jc w:val="both"/>
        <w:rPr>
          <w:sz w:val="24"/>
          <w:szCs w:val="24"/>
        </w:rPr>
      </w:pPr>
      <w:r w:rsidRPr="003D1FA4">
        <w:rPr>
          <w:sz w:val="24"/>
          <w:szCs w:val="24"/>
        </w:rPr>
        <w:t>kiekviena elektroninių išmokų mokėjimo duomenų rinkmena atskirai suspaudžiama ir pateikiama ZIP arba lygiaverčiu formatu ir užšifruojama.</w:t>
      </w:r>
    </w:p>
    <w:p w14:paraId="793BEEC5" w14:textId="77777777" w:rsidR="00310507" w:rsidRPr="003D1FA4" w:rsidRDefault="00310507" w:rsidP="00310507">
      <w:pPr>
        <w:tabs>
          <w:tab w:val="left" w:pos="546"/>
          <w:tab w:val="left" w:pos="702"/>
        </w:tabs>
        <w:jc w:val="both"/>
        <w:rPr>
          <w:color w:val="FF0000"/>
          <w:sz w:val="24"/>
          <w:szCs w:val="24"/>
        </w:rPr>
      </w:pPr>
      <w:r>
        <w:rPr>
          <w:sz w:val="24"/>
          <w:szCs w:val="24"/>
        </w:rPr>
        <w:t xml:space="preserve"> </w:t>
      </w:r>
      <w:r w:rsidRPr="003D1FA4">
        <w:rPr>
          <w:sz w:val="24"/>
          <w:szCs w:val="24"/>
        </w:rPr>
        <w:t xml:space="preserve">         18.  Elektroninių socialinių išmokų mokėjimo XML rinkmenų duomenų struktūra privalo būti sekanti:</w:t>
      </w:r>
    </w:p>
    <w:p w14:paraId="0B4402AA" w14:textId="77777777" w:rsidR="00310507" w:rsidRPr="00115763" w:rsidRDefault="00310507" w:rsidP="00310507">
      <w:pPr>
        <w:tabs>
          <w:tab w:val="left" w:pos="546"/>
          <w:tab w:val="left" w:pos="702"/>
        </w:tabs>
        <w:jc w:val="both"/>
        <w:rPr>
          <w:color w:val="FF0000"/>
          <w:sz w:val="24"/>
          <w:szCs w:val="24"/>
        </w:rPr>
      </w:pPr>
    </w:p>
    <w:p w14:paraId="4B26FA6A" w14:textId="77777777" w:rsidR="00310507" w:rsidRPr="00115763" w:rsidRDefault="00310507" w:rsidP="00310507">
      <w:pPr>
        <w:pStyle w:val="Sraopastraipa"/>
        <w:tabs>
          <w:tab w:val="left" w:pos="1418"/>
        </w:tabs>
        <w:ind w:left="851"/>
        <w:rPr>
          <w:sz w:val="24"/>
          <w:szCs w:val="24"/>
        </w:rPr>
      </w:pPr>
      <w:r w:rsidRPr="00115763">
        <w:rPr>
          <w:sz w:val="24"/>
          <w:szCs w:val="24"/>
        </w:rPr>
        <w:t>&lt;!ELEMENT ZinB (Line+)&gt;</w:t>
      </w:r>
    </w:p>
    <w:p w14:paraId="3161995D" w14:textId="77777777" w:rsidR="00310507" w:rsidRPr="00115763" w:rsidRDefault="00310507" w:rsidP="00310507">
      <w:pPr>
        <w:pStyle w:val="Sraopastraipa"/>
        <w:tabs>
          <w:tab w:val="left" w:pos="1418"/>
        </w:tabs>
        <w:ind w:left="851"/>
        <w:rPr>
          <w:sz w:val="24"/>
          <w:szCs w:val="24"/>
        </w:rPr>
      </w:pPr>
      <w:r w:rsidRPr="00115763">
        <w:rPr>
          <w:sz w:val="24"/>
          <w:szCs w:val="24"/>
        </w:rPr>
        <w:t>&lt;!--</w:t>
      </w:r>
    </w:p>
    <w:p w14:paraId="08454AFF" w14:textId="77777777" w:rsidR="00310507" w:rsidRPr="003D1FA4" w:rsidRDefault="00310507" w:rsidP="00310507">
      <w:pPr>
        <w:pStyle w:val="Sraopastraipa"/>
        <w:tabs>
          <w:tab w:val="left" w:pos="2835"/>
        </w:tabs>
        <w:ind w:left="851"/>
        <w:rPr>
          <w:sz w:val="24"/>
          <w:szCs w:val="24"/>
        </w:rPr>
      </w:pPr>
      <w:r w:rsidRPr="00115763">
        <w:rPr>
          <w:sz w:val="24"/>
          <w:szCs w:val="24"/>
        </w:rPr>
        <w:t>vsdfv</w:t>
      </w:r>
      <w:r w:rsidRPr="00115763">
        <w:rPr>
          <w:sz w:val="24"/>
          <w:szCs w:val="24"/>
        </w:rPr>
        <w:tab/>
      </w:r>
      <w:r w:rsidRPr="003D1FA4">
        <w:rPr>
          <w:sz w:val="24"/>
          <w:szCs w:val="24"/>
        </w:rPr>
        <w:t>Kodas 91</w:t>
      </w:r>
    </w:p>
    <w:p w14:paraId="655AD3AE" w14:textId="77777777" w:rsidR="00310507" w:rsidRPr="00115763" w:rsidRDefault="00310507" w:rsidP="00310507">
      <w:pPr>
        <w:pStyle w:val="Sraopastraipa"/>
        <w:tabs>
          <w:tab w:val="left" w:pos="2835"/>
        </w:tabs>
        <w:ind w:left="851"/>
        <w:rPr>
          <w:sz w:val="24"/>
          <w:szCs w:val="24"/>
        </w:rPr>
      </w:pPr>
      <w:r w:rsidRPr="00115763">
        <w:rPr>
          <w:sz w:val="24"/>
          <w:szCs w:val="24"/>
        </w:rPr>
        <w:t>imon_pavad</w:t>
      </w:r>
      <w:r w:rsidRPr="00115763">
        <w:rPr>
          <w:sz w:val="24"/>
          <w:szCs w:val="24"/>
        </w:rPr>
        <w:tab/>
        <w:t>Reikšmė „</w:t>
      </w:r>
      <w:r>
        <w:rPr>
          <w:sz w:val="24"/>
          <w:szCs w:val="24"/>
        </w:rPr>
        <w:t>Panevėžio miesto savivaldybės administracija</w:t>
      </w:r>
      <w:r w:rsidRPr="00115763">
        <w:rPr>
          <w:sz w:val="24"/>
          <w:szCs w:val="24"/>
        </w:rPr>
        <w:t>“</w:t>
      </w:r>
    </w:p>
    <w:p w14:paraId="68779925" w14:textId="77777777" w:rsidR="00310507" w:rsidRPr="00115763" w:rsidRDefault="00310507" w:rsidP="00310507">
      <w:pPr>
        <w:pStyle w:val="Sraopastraipa"/>
        <w:tabs>
          <w:tab w:val="left" w:pos="2835"/>
        </w:tabs>
        <w:ind w:left="0" w:firstLine="851"/>
        <w:rPr>
          <w:sz w:val="24"/>
          <w:szCs w:val="24"/>
        </w:rPr>
      </w:pPr>
      <w:r w:rsidRPr="00115763">
        <w:rPr>
          <w:sz w:val="24"/>
          <w:szCs w:val="24"/>
        </w:rPr>
        <w:t>imon_kodas</w:t>
      </w:r>
      <w:r w:rsidRPr="00115763">
        <w:rPr>
          <w:sz w:val="24"/>
          <w:szCs w:val="24"/>
        </w:rPr>
        <w:tab/>
        <w:t>Reikšmė „</w:t>
      </w:r>
      <w:r>
        <w:rPr>
          <w:sz w:val="24"/>
          <w:szCs w:val="24"/>
        </w:rPr>
        <w:t>288724610</w:t>
      </w:r>
      <w:r w:rsidRPr="00115763">
        <w:rPr>
          <w:sz w:val="24"/>
          <w:szCs w:val="24"/>
        </w:rPr>
        <w:t>“ (</w:t>
      </w:r>
      <w:r>
        <w:rPr>
          <w:sz w:val="24"/>
          <w:szCs w:val="24"/>
        </w:rPr>
        <w:t>Panevėžio</w:t>
      </w:r>
      <w:r w:rsidRPr="00115763">
        <w:rPr>
          <w:sz w:val="24"/>
          <w:szCs w:val="24"/>
        </w:rPr>
        <w:t xml:space="preserve"> miesto savivaldybės administracijos įstaigos kodas)</w:t>
      </w:r>
    </w:p>
    <w:p w14:paraId="4F3AFF9A" w14:textId="77777777" w:rsidR="00310507" w:rsidRPr="00115763" w:rsidRDefault="00310507" w:rsidP="00310507">
      <w:pPr>
        <w:tabs>
          <w:tab w:val="left" w:pos="2835"/>
        </w:tabs>
        <w:ind w:firstLine="851"/>
        <w:jc w:val="both"/>
        <w:rPr>
          <w:sz w:val="24"/>
          <w:szCs w:val="24"/>
        </w:rPr>
      </w:pPr>
      <w:r w:rsidRPr="00115763">
        <w:rPr>
          <w:sz w:val="24"/>
          <w:szCs w:val="24"/>
        </w:rPr>
        <w:t>z_metai</w:t>
      </w:r>
      <w:r w:rsidRPr="00115763">
        <w:rPr>
          <w:sz w:val="24"/>
          <w:szCs w:val="24"/>
        </w:rPr>
        <w:tab/>
        <w:t>Ataskaitiniai metai</w:t>
      </w:r>
    </w:p>
    <w:p w14:paraId="256C84A6" w14:textId="77777777" w:rsidR="00310507" w:rsidRPr="00115763" w:rsidRDefault="00310507" w:rsidP="00310507">
      <w:pPr>
        <w:tabs>
          <w:tab w:val="left" w:pos="2835"/>
        </w:tabs>
        <w:ind w:firstLine="851"/>
        <w:jc w:val="both"/>
        <w:rPr>
          <w:sz w:val="24"/>
          <w:szCs w:val="24"/>
        </w:rPr>
      </w:pPr>
      <w:r w:rsidRPr="00115763">
        <w:rPr>
          <w:sz w:val="24"/>
          <w:szCs w:val="24"/>
        </w:rPr>
        <w:t>z_mėnuo</w:t>
      </w:r>
      <w:r w:rsidRPr="00115763">
        <w:rPr>
          <w:sz w:val="24"/>
          <w:szCs w:val="24"/>
        </w:rPr>
        <w:tab/>
        <w:t>Ataskaitinis mėnuo</w:t>
      </w:r>
    </w:p>
    <w:p w14:paraId="4F2995A4" w14:textId="77777777" w:rsidR="00310507" w:rsidRPr="00115763" w:rsidRDefault="00310507" w:rsidP="00310507">
      <w:pPr>
        <w:tabs>
          <w:tab w:val="left" w:pos="2835"/>
        </w:tabs>
        <w:ind w:firstLine="851"/>
        <w:jc w:val="both"/>
        <w:rPr>
          <w:sz w:val="24"/>
          <w:szCs w:val="24"/>
        </w:rPr>
      </w:pPr>
      <w:r w:rsidRPr="00115763">
        <w:rPr>
          <w:sz w:val="24"/>
          <w:szCs w:val="24"/>
        </w:rPr>
        <w:t>z_suma</w:t>
      </w:r>
      <w:r w:rsidRPr="00115763">
        <w:rPr>
          <w:sz w:val="24"/>
          <w:szCs w:val="24"/>
        </w:rPr>
        <w:tab/>
        <w:t>Bendroji suma</w:t>
      </w:r>
    </w:p>
    <w:p w14:paraId="095E9D68" w14:textId="77777777" w:rsidR="00310507" w:rsidRPr="00115763" w:rsidRDefault="00310507" w:rsidP="00310507">
      <w:pPr>
        <w:tabs>
          <w:tab w:val="left" w:pos="2835"/>
        </w:tabs>
        <w:ind w:firstLine="851"/>
        <w:jc w:val="both"/>
        <w:rPr>
          <w:sz w:val="24"/>
          <w:szCs w:val="24"/>
        </w:rPr>
      </w:pPr>
      <w:r w:rsidRPr="00115763">
        <w:rPr>
          <w:sz w:val="24"/>
          <w:szCs w:val="24"/>
        </w:rPr>
        <w:t>z_zin_skc</w:t>
      </w:r>
      <w:r w:rsidRPr="00115763">
        <w:rPr>
          <w:sz w:val="24"/>
          <w:szCs w:val="24"/>
        </w:rPr>
        <w:tab/>
        <w:t>Bendras žiniaraščių skaičius</w:t>
      </w:r>
    </w:p>
    <w:p w14:paraId="0DC956AE" w14:textId="77777777" w:rsidR="00310507" w:rsidRPr="00115763" w:rsidRDefault="00310507" w:rsidP="00310507">
      <w:pPr>
        <w:tabs>
          <w:tab w:val="left" w:pos="2835"/>
        </w:tabs>
        <w:ind w:firstLine="851"/>
        <w:jc w:val="both"/>
        <w:rPr>
          <w:sz w:val="24"/>
          <w:szCs w:val="24"/>
        </w:rPr>
      </w:pPr>
      <w:r w:rsidRPr="00115763">
        <w:rPr>
          <w:sz w:val="24"/>
          <w:szCs w:val="24"/>
        </w:rPr>
        <w:t>z_eil_skc</w:t>
      </w:r>
      <w:r w:rsidRPr="00115763">
        <w:rPr>
          <w:sz w:val="24"/>
          <w:szCs w:val="24"/>
        </w:rPr>
        <w:tab/>
        <w:t>Bendras eilučių skaičius</w:t>
      </w:r>
    </w:p>
    <w:p w14:paraId="000F1806" w14:textId="77777777" w:rsidR="00310507" w:rsidRPr="00115763" w:rsidRDefault="00310507" w:rsidP="00310507">
      <w:pPr>
        <w:tabs>
          <w:tab w:val="left" w:pos="2835"/>
        </w:tabs>
        <w:ind w:firstLine="851"/>
        <w:jc w:val="both"/>
        <w:rPr>
          <w:sz w:val="24"/>
          <w:szCs w:val="24"/>
        </w:rPr>
      </w:pPr>
      <w:r w:rsidRPr="00115763">
        <w:rPr>
          <w:sz w:val="24"/>
          <w:szCs w:val="24"/>
        </w:rPr>
        <w:t>pcv_id</w:t>
      </w:r>
      <w:r w:rsidRPr="00115763">
        <w:rPr>
          <w:sz w:val="24"/>
          <w:szCs w:val="24"/>
        </w:rPr>
        <w:tab/>
        <w:t>Tarnybinis laukas (kodas, maksimalus ilgis yra 2 ženklai)</w:t>
      </w:r>
    </w:p>
    <w:p w14:paraId="5E19443E" w14:textId="77777777" w:rsidR="00310507" w:rsidRPr="00115763" w:rsidRDefault="00310507" w:rsidP="00310507">
      <w:pPr>
        <w:tabs>
          <w:tab w:val="left" w:pos="2835"/>
        </w:tabs>
        <w:ind w:firstLine="851"/>
        <w:jc w:val="both"/>
        <w:rPr>
          <w:sz w:val="24"/>
          <w:szCs w:val="24"/>
        </w:rPr>
      </w:pPr>
      <w:r w:rsidRPr="00115763">
        <w:rPr>
          <w:sz w:val="24"/>
          <w:szCs w:val="24"/>
        </w:rPr>
        <w:lastRenderedPageBreak/>
        <w:t>&gt;</w:t>
      </w:r>
    </w:p>
    <w:p w14:paraId="0A5BE2DB" w14:textId="77777777" w:rsidR="00310507" w:rsidRPr="00115763" w:rsidRDefault="00310507" w:rsidP="00310507">
      <w:pPr>
        <w:tabs>
          <w:tab w:val="left" w:pos="2835"/>
        </w:tabs>
        <w:ind w:firstLine="851"/>
        <w:jc w:val="both"/>
        <w:rPr>
          <w:sz w:val="24"/>
          <w:szCs w:val="24"/>
        </w:rPr>
      </w:pPr>
      <w:r w:rsidRPr="00115763">
        <w:rPr>
          <w:sz w:val="24"/>
          <w:szCs w:val="24"/>
        </w:rPr>
        <w:t>&lt;!ATTLIST ZinB</w:t>
      </w:r>
    </w:p>
    <w:p w14:paraId="021AB4FE" w14:textId="77777777" w:rsidR="00310507" w:rsidRPr="00115763" w:rsidRDefault="00310507" w:rsidP="00310507">
      <w:pPr>
        <w:tabs>
          <w:tab w:val="left" w:pos="2835"/>
        </w:tabs>
        <w:ind w:firstLine="851"/>
        <w:jc w:val="both"/>
        <w:rPr>
          <w:sz w:val="24"/>
          <w:szCs w:val="24"/>
        </w:rPr>
      </w:pPr>
      <w:r w:rsidRPr="00115763">
        <w:rPr>
          <w:sz w:val="24"/>
          <w:szCs w:val="24"/>
        </w:rPr>
        <w:t>-vsdfv CDATA#REQUIRED</w:t>
      </w:r>
    </w:p>
    <w:p w14:paraId="559E280C" w14:textId="77777777" w:rsidR="00310507" w:rsidRPr="00115763" w:rsidRDefault="00310507" w:rsidP="00310507">
      <w:pPr>
        <w:tabs>
          <w:tab w:val="left" w:pos="2835"/>
        </w:tabs>
        <w:ind w:firstLine="851"/>
        <w:jc w:val="both"/>
        <w:rPr>
          <w:sz w:val="24"/>
          <w:szCs w:val="24"/>
        </w:rPr>
      </w:pPr>
      <w:r w:rsidRPr="00115763">
        <w:rPr>
          <w:sz w:val="24"/>
          <w:szCs w:val="24"/>
        </w:rPr>
        <w:t>imon_pavad CDATA#IMPLIED</w:t>
      </w:r>
    </w:p>
    <w:p w14:paraId="2F7341E9" w14:textId="77777777" w:rsidR="00310507" w:rsidRPr="00115763" w:rsidRDefault="00310507" w:rsidP="00310507">
      <w:pPr>
        <w:tabs>
          <w:tab w:val="left" w:pos="2835"/>
        </w:tabs>
        <w:ind w:firstLine="851"/>
        <w:jc w:val="both"/>
        <w:rPr>
          <w:sz w:val="24"/>
          <w:szCs w:val="24"/>
        </w:rPr>
      </w:pPr>
      <w:r w:rsidRPr="00115763">
        <w:rPr>
          <w:sz w:val="24"/>
          <w:szCs w:val="24"/>
        </w:rPr>
        <w:t>imon_kodas CDATA#REQUIRED</w:t>
      </w:r>
    </w:p>
    <w:p w14:paraId="73B44130" w14:textId="77777777" w:rsidR="00310507" w:rsidRPr="00115763" w:rsidRDefault="00310507" w:rsidP="00310507">
      <w:pPr>
        <w:tabs>
          <w:tab w:val="left" w:pos="2835"/>
        </w:tabs>
        <w:ind w:firstLine="851"/>
        <w:jc w:val="both"/>
        <w:rPr>
          <w:sz w:val="24"/>
          <w:szCs w:val="24"/>
        </w:rPr>
      </w:pPr>
      <w:r w:rsidRPr="00115763">
        <w:rPr>
          <w:sz w:val="24"/>
          <w:szCs w:val="24"/>
        </w:rPr>
        <w:t>z_metai CDATA#REQUIRED</w:t>
      </w:r>
    </w:p>
    <w:p w14:paraId="6535BB75" w14:textId="77777777" w:rsidR="00310507" w:rsidRPr="00115763" w:rsidRDefault="00310507" w:rsidP="00310507">
      <w:pPr>
        <w:tabs>
          <w:tab w:val="left" w:pos="2835"/>
        </w:tabs>
        <w:ind w:firstLine="851"/>
        <w:jc w:val="both"/>
        <w:rPr>
          <w:sz w:val="24"/>
          <w:szCs w:val="24"/>
        </w:rPr>
      </w:pPr>
      <w:r w:rsidRPr="00115763">
        <w:rPr>
          <w:sz w:val="24"/>
          <w:szCs w:val="24"/>
        </w:rPr>
        <w:t>z_menuo CDATA#REQUIRED</w:t>
      </w:r>
    </w:p>
    <w:p w14:paraId="59655C6E" w14:textId="77777777" w:rsidR="00310507" w:rsidRPr="00115763" w:rsidRDefault="00310507" w:rsidP="00310507">
      <w:pPr>
        <w:tabs>
          <w:tab w:val="left" w:pos="2835"/>
        </w:tabs>
        <w:ind w:firstLine="851"/>
        <w:jc w:val="both"/>
        <w:rPr>
          <w:sz w:val="24"/>
          <w:szCs w:val="24"/>
        </w:rPr>
      </w:pPr>
      <w:r w:rsidRPr="00115763">
        <w:rPr>
          <w:sz w:val="24"/>
          <w:szCs w:val="24"/>
        </w:rPr>
        <w:t>z_suma CDATA#REQUIRED</w:t>
      </w:r>
    </w:p>
    <w:p w14:paraId="2097DB81" w14:textId="77777777" w:rsidR="00310507" w:rsidRPr="00115763" w:rsidRDefault="00310507" w:rsidP="00310507">
      <w:pPr>
        <w:tabs>
          <w:tab w:val="left" w:pos="2835"/>
        </w:tabs>
        <w:ind w:firstLine="851"/>
        <w:jc w:val="both"/>
        <w:rPr>
          <w:sz w:val="24"/>
          <w:szCs w:val="24"/>
        </w:rPr>
      </w:pPr>
      <w:r w:rsidRPr="00115763">
        <w:rPr>
          <w:sz w:val="24"/>
          <w:szCs w:val="24"/>
        </w:rPr>
        <w:t>z_zin_skc CDATA#REQUIRED</w:t>
      </w:r>
    </w:p>
    <w:p w14:paraId="7CCC9AC8" w14:textId="77777777" w:rsidR="00310507" w:rsidRPr="00115763" w:rsidRDefault="00310507" w:rsidP="00310507">
      <w:pPr>
        <w:tabs>
          <w:tab w:val="left" w:pos="2835"/>
        </w:tabs>
        <w:ind w:firstLine="851"/>
        <w:jc w:val="both"/>
        <w:rPr>
          <w:sz w:val="24"/>
          <w:szCs w:val="24"/>
        </w:rPr>
      </w:pPr>
      <w:r w:rsidRPr="00115763">
        <w:rPr>
          <w:sz w:val="24"/>
          <w:szCs w:val="24"/>
        </w:rPr>
        <w:t>z_eil_skc CDATA#REQUIRED</w:t>
      </w:r>
    </w:p>
    <w:p w14:paraId="505AF054" w14:textId="77777777" w:rsidR="00310507" w:rsidRPr="00115763" w:rsidRDefault="00310507" w:rsidP="00310507">
      <w:pPr>
        <w:tabs>
          <w:tab w:val="left" w:pos="2835"/>
        </w:tabs>
        <w:ind w:firstLine="851"/>
        <w:jc w:val="both"/>
        <w:rPr>
          <w:sz w:val="24"/>
          <w:szCs w:val="24"/>
        </w:rPr>
      </w:pPr>
      <w:r w:rsidRPr="00115763">
        <w:rPr>
          <w:sz w:val="24"/>
          <w:szCs w:val="24"/>
        </w:rPr>
        <w:t>pvc_id CDATA#REQUIRED</w:t>
      </w:r>
    </w:p>
    <w:p w14:paraId="4BC2A227" w14:textId="77777777" w:rsidR="00310507" w:rsidRPr="00115763" w:rsidRDefault="00310507" w:rsidP="00310507">
      <w:pPr>
        <w:tabs>
          <w:tab w:val="left" w:pos="2835"/>
        </w:tabs>
        <w:ind w:firstLine="851"/>
        <w:jc w:val="both"/>
        <w:rPr>
          <w:sz w:val="24"/>
          <w:szCs w:val="24"/>
        </w:rPr>
      </w:pPr>
    </w:p>
    <w:p w14:paraId="04D391A1" w14:textId="77777777" w:rsidR="00310507" w:rsidRPr="00115763" w:rsidRDefault="00310507" w:rsidP="00310507">
      <w:pPr>
        <w:pStyle w:val="Sraopastraipa"/>
        <w:tabs>
          <w:tab w:val="left" w:pos="1418"/>
        </w:tabs>
        <w:ind w:left="851"/>
        <w:rPr>
          <w:sz w:val="24"/>
          <w:szCs w:val="24"/>
        </w:rPr>
      </w:pPr>
      <w:r w:rsidRPr="00115763">
        <w:rPr>
          <w:sz w:val="24"/>
          <w:szCs w:val="24"/>
        </w:rPr>
        <w:t>&lt;!ELEMENT ZinB (Line+)&gt;</w:t>
      </w:r>
    </w:p>
    <w:p w14:paraId="438690B3" w14:textId="77777777" w:rsidR="00310507" w:rsidRPr="00115763" w:rsidRDefault="00310507" w:rsidP="00310507">
      <w:pPr>
        <w:pStyle w:val="Sraopastraipa"/>
        <w:tabs>
          <w:tab w:val="left" w:pos="1418"/>
        </w:tabs>
        <w:ind w:left="851"/>
        <w:rPr>
          <w:sz w:val="24"/>
          <w:szCs w:val="24"/>
        </w:rPr>
      </w:pPr>
      <w:r w:rsidRPr="00115763">
        <w:rPr>
          <w:sz w:val="24"/>
          <w:szCs w:val="24"/>
        </w:rPr>
        <w:t>&lt;!--</w:t>
      </w:r>
    </w:p>
    <w:p w14:paraId="1C69FA3F" w14:textId="77777777" w:rsidR="00310507" w:rsidRPr="00115763" w:rsidRDefault="00310507" w:rsidP="00310507">
      <w:pPr>
        <w:tabs>
          <w:tab w:val="left" w:pos="2835"/>
        </w:tabs>
        <w:ind w:firstLine="851"/>
        <w:jc w:val="both"/>
        <w:rPr>
          <w:sz w:val="24"/>
          <w:szCs w:val="24"/>
        </w:rPr>
      </w:pPr>
      <w:r w:rsidRPr="00115763">
        <w:rPr>
          <w:sz w:val="24"/>
          <w:szCs w:val="24"/>
        </w:rPr>
        <w:t xml:space="preserve">zin_num </w:t>
      </w:r>
      <w:r w:rsidRPr="00115763">
        <w:rPr>
          <w:sz w:val="24"/>
          <w:szCs w:val="24"/>
        </w:rPr>
        <w:tab/>
        <w:t>Žiniaraščio numeris</w:t>
      </w:r>
    </w:p>
    <w:p w14:paraId="28B206D9" w14:textId="77777777" w:rsidR="00310507" w:rsidRPr="00115763" w:rsidRDefault="00310507" w:rsidP="00310507">
      <w:pPr>
        <w:tabs>
          <w:tab w:val="left" w:pos="2835"/>
        </w:tabs>
        <w:ind w:firstLine="851"/>
        <w:jc w:val="both"/>
        <w:rPr>
          <w:sz w:val="24"/>
          <w:szCs w:val="24"/>
        </w:rPr>
      </w:pPr>
      <w:r w:rsidRPr="00115763">
        <w:rPr>
          <w:sz w:val="24"/>
          <w:szCs w:val="24"/>
        </w:rPr>
        <w:t>eil_suma</w:t>
      </w:r>
      <w:r w:rsidRPr="00115763">
        <w:rPr>
          <w:sz w:val="24"/>
          <w:szCs w:val="24"/>
        </w:rPr>
        <w:tab/>
        <w:t>Bendroji žiniaraščio eilučių suma</w:t>
      </w:r>
    </w:p>
    <w:p w14:paraId="50BD8301" w14:textId="77777777" w:rsidR="00310507" w:rsidRPr="00115763" w:rsidRDefault="00310507" w:rsidP="00310507">
      <w:pPr>
        <w:tabs>
          <w:tab w:val="left" w:pos="2835"/>
        </w:tabs>
        <w:ind w:firstLine="851"/>
        <w:jc w:val="both"/>
        <w:rPr>
          <w:sz w:val="24"/>
          <w:szCs w:val="24"/>
        </w:rPr>
      </w:pPr>
      <w:r w:rsidRPr="00115763">
        <w:rPr>
          <w:sz w:val="24"/>
          <w:szCs w:val="24"/>
        </w:rPr>
        <w:t>eil_num</w:t>
      </w:r>
      <w:r w:rsidRPr="00115763">
        <w:rPr>
          <w:sz w:val="24"/>
          <w:szCs w:val="24"/>
        </w:rPr>
        <w:tab/>
        <w:t>Žiniaraščio eilučių skaičius</w:t>
      </w:r>
    </w:p>
    <w:p w14:paraId="1157A4D8" w14:textId="77777777" w:rsidR="00310507" w:rsidRPr="00115763" w:rsidRDefault="00310507" w:rsidP="00310507">
      <w:pPr>
        <w:tabs>
          <w:tab w:val="left" w:pos="2835"/>
        </w:tabs>
        <w:ind w:firstLine="851"/>
        <w:jc w:val="both"/>
        <w:rPr>
          <w:sz w:val="24"/>
          <w:szCs w:val="24"/>
        </w:rPr>
      </w:pPr>
      <w:r w:rsidRPr="00115763">
        <w:rPr>
          <w:sz w:val="24"/>
          <w:szCs w:val="24"/>
        </w:rPr>
        <w:t>padal_kodas</w:t>
      </w:r>
      <w:r w:rsidRPr="00115763">
        <w:rPr>
          <w:sz w:val="24"/>
          <w:szCs w:val="24"/>
        </w:rPr>
        <w:tab/>
        <w:t>Tiekėjo padalinio kodas arba reikšmė „0“.</w:t>
      </w:r>
    </w:p>
    <w:p w14:paraId="6A5BA006" w14:textId="77777777" w:rsidR="00310507" w:rsidRPr="00115763" w:rsidRDefault="00310507" w:rsidP="00310507">
      <w:pPr>
        <w:tabs>
          <w:tab w:val="left" w:pos="2835"/>
        </w:tabs>
        <w:ind w:firstLine="851"/>
        <w:jc w:val="both"/>
        <w:rPr>
          <w:sz w:val="24"/>
          <w:szCs w:val="24"/>
        </w:rPr>
      </w:pPr>
      <w:r w:rsidRPr="00115763">
        <w:rPr>
          <w:sz w:val="24"/>
          <w:szCs w:val="24"/>
        </w:rPr>
        <w:t>imon_diena</w:t>
      </w:r>
      <w:r w:rsidRPr="00115763">
        <w:rPr>
          <w:sz w:val="24"/>
          <w:szCs w:val="24"/>
        </w:rPr>
        <w:tab/>
        <w:t>Mokėjimo diena</w:t>
      </w:r>
    </w:p>
    <w:p w14:paraId="5816F0CD" w14:textId="77777777" w:rsidR="00310507" w:rsidRPr="003D1FA4" w:rsidRDefault="00310507" w:rsidP="00310507">
      <w:pPr>
        <w:tabs>
          <w:tab w:val="left" w:pos="2835"/>
        </w:tabs>
        <w:ind w:firstLine="851"/>
        <w:jc w:val="both"/>
        <w:rPr>
          <w:sz w:val="24"/>
          <w:szCs w:val="24"/>
        </w:rPr>
      </w:pPr>
      <w:r w:rsidRPr="003D1FA4">
        <w:rPr>
          <w:sz w:val="24"/>
          <w:szCs w:val="24"/>
        </w:rPr>
        <w:t>mok_apyl</w:t>
      </w:r>
      <w:r w:rsidRPr="003D1FA4">
        <w:rPr>
          <w:sz w:val="24"/>
          <w:szCs w:val="24"/>
        </w:rPr>
        <w:tab/>
        <w:t>Mokėjimo apylinkė (0 – išmokėjimas punkte, &gt;0 – pristatymas į namus)</w:t>
      </w:r>
    </w:p>
    <w:p w14:paraId="0320D486" w14:textId="77777777" w:rsidR="00310507" w:rsidRPr="00115763" w:rsidRDefault="00310507" w:rsidP="00310507">
      <w:pPr>
        <w:tabs>
          <w:tab w:val="left" w:pos="2835"/>
        </w:tabs>
        <w:ind w:firstLine="851"/>
        <w:jc w:val="both"/>
        <w:rPr>
          <w:sz w:val="24"/>
          <w:szCs w:val="24"/>
        </w:rPr>
      </w:pPr>
      <w:r w:rsidRPr="00115763">
        <w:rPr>
          <w:sz w:val="24"/>
          <w:szCs w:val="24"/>
        </w:rPr>
        <w:t>pasl_proc</w:t>
      </w:r>
      <w:r w:rsidRPr="00115763">
        <w:rPr>
          <w:sz w:val="24"/>
          <w:szCs w:val="24"/>
        </w:rPr>
        <w:tab/>
        <w:t>Paslaugos procentas – nepildoma</w:t>
      </w:r>
    </w:p>
    <w:p w14:paraId="1D85C950" w14:textId="77777777" w:rsidR="00310507" w:rsidRPr="00115763" w:rsidRDefault="00310507" w:rsidP="00310507">
      <w:pPr>
        <w:tabs>
          <w:tab w:val="left" w:pos="2835"/>
        </w:tabs>
        <w:ind w:firstLine="851"/>
        <w:jc w:val="both"/>
        <w:rPr>
          <w:sz w:val="24"/>
          <w:szCs w:val="24"/>
        </w:rPr>
      </w:pPr>
      <w:r w:rsidRPr="00115763">
        <w:rPr>
          <w:sz w:val="24"/>
          <w:szCs w:val="24"/>
        </w:rPr>
        <w:t>--&gt;</w:t>
      </w:r>
    </w:p>
    <w:p w14:paraId="3088B11F" w14:textId="77777777" w:rsidR="00310507" w:rsidRPr="00115763" w:rsidRDefault="00310507" w:rsidP="00310507">
      <w:pPr>
        <w:tabs>
          <w:tab w:val="left" w:pos="2835"/>
        </w:tabs>
        <w:ind w:firstLine="851"/>
        <w:jc w:val="both"/>
        <w:rPr>
          <w:sz w:val="24"/>
          <w:szCs w:val="24"/>
        </w:rPr>
      </w:pPr>
      <w:r w:rsidRPr="00115763">
        <w:rPr>
          <w:sz w:val="24"/>
          <w:szCs w:val="24"/>
        </w:rPr>
        <w:t>&lt;!ATTLIST Zin</w:t>
      </w:r>
    </w:p>
    <w:p w14:paraId="06FFBF71" w14:textId="77777777" w:rsidR="00310507" w:rsidRPr="00115763" w:rsidRDefault="00310507" w:rsidP="00310507">
      <w:pPr>
        <w:tabs>
          <w:tab w:val="left" w:pos="2835"/>
        </w:tabs>
        <w:ind w:firstLine="851"/>
        <w:jc w:val="both"/>
        <w:rPr>
          <w:sz w:val="24"/>
          <w:szCs w:val="24"/>
        </w:rPr>
      </w:pPr>
      <w:r w:rsidRPr="00115763">
        <w:rPr>
          <w:sz w:val="24"/>
          <w:szCs w:val="24"/>
        </w:rPr>
        <w:t>zin_num CDATA#REQUIRED</w:t>
      </w:r>
    </w:p>
    <w:p w14:paraId="1C6008FA" w14:textId="77777777" w:rsidR="00310507" w:rsidRPr="00115763" w:rsidRDefault="00310507" w:rsidP="00310507">
      <w:pPr>
        <w:tabs>
          <w:tab w:val="left" w:pos="2835"/>
        </w:tabs>
        <w:ind w:firstLine="851"/>
        <w:jc w:val="both"/>
        <w:rPr>
          <w:sz w:val="24"/>
          <w:szCs w:val="24"/>
        </w:rPr>
      </w:pPr>
      <w:r w:rsidRPr="00115763">
        <w:rPr>
          <w:sz w:val="24"/>
          <w:szCs w:val="24"/>
        </w:rPr>
        <w:t>eil_suma CDATA#REQUIRED</w:t>
      </w:r>
    </w:p>
    <w:p w14:paraId="2B4517C4" w14:textId="77777777" w:rsidR="00310507" w:rsidRPr="00115763" w:rsidRDefault="00310507" w:rsidP="00310507">
      <w:pPr>
        <w:tabs>
          <w:tab w:val="left" w:pos="2835"/>
        </w:tabs>
        <w:ind w:firstLine="851"/>
        <w:jc w:val="both"/>
        <w:rPr>
          <w:sz w:val="24"/>
          <w:szCs w:val="24"/>
        </w:rPr>
      </w:pPr>
      <w:r w:rsidRPr="00115763">
        <w:rPr>
          <w:sz w:val="24"/>
          <w:szCs w:val="24"/>
        </w:rPr>
        <w:t>eil_num CDATA#REQUIRED</w:t>
      </w:r>
    </w:p>
    <w:p w14:paraId="14AD95D8" w14:textId="77777777" w:rsidR="00310507" w:rsidRPr="00115763" w:rsidRDefault="00310507" w:rsidP="00310507">
      <w:pPr>
        <w:tabs>
          <w:tab w:val="left" w:pos="2835"/>
        </w:tabs>
        <w:ind w:firstLine="851"/>
        <w:jc w:val="both"/>
        <w:rPr>
          <w:sz w:val="24"/>
          <w:szCs w:val="24"/>
        </w:rPr>
      </w:pPr>
      <w:r w:rsidRPr="00115763">
        <w:rPr>
          <w:sz w:val="24"/>
          <w:szCs w:val="24"/>
        </w:rPr>
        <w:t>padal_kodas CDATA#IMPLIED</w:t>
      </w:r>
    </w:p>
    <w:p w14:paraId="625A3890" w14:textId="77777777" w:rsidR="00310507" w:rsidRPr="00115763" w:rsidRDefault="00310507" w:rsidP="00310507">
      <w:pPr>
        <w:tabs>
          <w:tab w:val="left" w:pos="2835"/>
        </w:tabs>
        <w:ind w:firstLine="851"/>
        <w:jc w:val="both"/>
        <w:rPr>
          <w:sz w:val="24"/>
          <w:szCs w:val="24"/>
        </w:rPr>
      </w:pPr>
      <w:r w:rsidRPr="00115763">
        <w:rPr>
          <w:sz w:val="24"/>
          <w:szCs w:val="24"/>
        </w:rPr>
        <w:t>imon_diena CDATA#IMPLIED</w:t>
      </w:r>
    </w:p>
    <w:p w14:paraId="3A38D5E3" w14:textId="77777777" w:rsidR="00310507" w:rsidRPr="00115763" w:rsidRDefault="00310507" w:rsidP="00310507">
      <w:pPr>
        <w:tabs>
          <w:tab w:val="left" w:pos="2835"/>
        </w:tabs>
        <w:ind w:firstLine="851"/>
        <w:jc w:val="both"/>
        <w:rPr>
          <w:sz w:val="24"/>
          <w:szCs w:val="24"/>
        </w:rPr>
      </w:pPr>
      <w:r w:rsidRPr="00115763">
        <w:rPr>
          <w:sz w:val="24"/>
          <w:szCs w:val="24"/>
        </w:rPr>
        <w:t>mok_apyl CDATA#IMPLIED</w:t>
      </w:r>
    </w:p>
    <w:p w14:paraId="31723CAF" w14:textId="77777777" w:rsidR="00310507" w:rsidRPr="00115763" w:rsidRDefault="00310507" w:rsidP="00310507">
      <w:pPr>
        <w:tabs>
          <w:tab w:val="left" w:pos="2835"/>
        </w:tabs>
        <w:ind w:firstLine="851"/>
        <w:jc w:val="both"/>
        <w:rPr>
          <w:sz w:val="24"/>
          <w:szCs w:val="24"/>
        </w:rPr>
      </w:pPr>
      <w:r w:rsidRPr="00115763">
        <w:rPr>
          <w:sz w:val="24"/>
          <w:szCs w:val="24"/>
        </w:rPr>
        <w:t>pasl_proc CDATA#IMPLIED</w:t>
      </w:r>
    </w:p>
    <w:p w14:paraId="068EC98A" w14:textId="77777777" w:rsidR="00310507" w:rsidRPr="00115763" w:rsidRDefault="00310507" w:rsidP="00310507">
      <w:pPr>
        <w:tabs>
          <w:tab w:val="left" w:pos="2835"/>
        </w:tabs>
        <w:ind w:firstLine="851"/>
        <w:jc w:val="both"/>
        <w:rPr>
          <w:sz w:val="24"/>
          <w:szCs w:val="24"/>
        </w:rPr>
      </w:pPr>
    </w:p>
    <w:p w14:paraId="2ED65CF2" w14:textId="77777777" w:rsidR="00310507" w:rsidRPr="00115763" w:rsidRDefault="00310507" w:rsidP="00310507">
      <w:pPr>
        <w:tabs>
          <w:tab w:val="left" w:pos="2835"/>
        </w:tabs>
        <w:ind w:firstLine="851"/>
        <w:jc w:val="both"/>
        <w:rPr>
          <w:sz w:val="24"/>
          <w:szCs w:val="24"/>
        </w:rPr>
      </w:pPr>
      <w:r w:rsidRPr="00115763">
        <w:rPr>
          <w:sz w:val="24"/>
          <w:szCs w:val="24"/>
        </w:rPr>
        <w:t>&lt;!--Žiniaraščio eilute --&gt;</w:t>
      </w:r>
    </w:p>
    <w:p w14:paraId="70B87106" w14:textId="77777777" w:rsidR="00310507" w:rsidRPr="00115763" w:rsidRDefault="00310507" w:rsidP="00310507">
      <w:pPr>
        <w:tabs>
          <w:tab w:val="left" w:pos="2835"/>
        </w:tabs>
        <w:ind w:firstLine="851"/>
        <w:jc w:val="both"/>
        <w:rPr>
          <w:sz w:val="24"/>
          <w:szCs w:val="24"/>
        </w:rPr>
      </w:pPr>
      <w:r w:rsidRPr="00115763">
        <w:rPr>
          <w:sz w:val="24"/>
          <w:szCs w:val="24"/>
        </w:rPr>
        <w:t>&lt;! ELEMENT Line EMPTY&gt;</w:t>
      </w:r>
    </w:p>
    <w:p w14:paraId="6ED4ED76" w14:textId="77777777" w:rsidR="00310507" w:rsidRPr="00115763" w:rsidRDefault="00310507" w:rsidP="00310507">
      <w:pPr>
        <w:tabs>
          <w:tab w:val="left" w:pos="2835"/>
        </w:tabs>
        <w:ind w:firstLine="851"/>
        <w:jc w:val="both"/>
        <w:rPr>
          <w:sz w:val="24"/>
          <w:szCs w:val="24"/>
        </w:rPr>
      </w:pPr>
      <w:r w:rsidRPr="00115763">
        <w:rPr>
          <w:sz w:val="24"/>
          <w:szCs w:val="24"/>
        </w:rPr>
        <w:t>&lt;!--</w:t>
      </w:r>
    </w:p>
    <w:p w14:paraId="79A6B27D" w14:textId="77777777" w:rsidR="00310507" w:rsidRPr="00115763" w:rsidRDefault="00310507" w:rsidP="00310507">
      <w:pPr>
        <w:tabs>
          <w:tab w:val="left" w:pos="2835"/>
        </w:tabs>
        <w:ind w:firstLine="851"/>
        <w:jc w:val="both"/>
        <w:rPr>
          <w:sz w:val="24"/>
          <w:szCs w:val="24"/>
        </w:rPr>
      </w:pPr>
      <w:r w:rsidRPr="00115763">
        <w:rPr>
          <w:sz w:val="24"/>
          <w:szCs w:val="24"/>
        </w:rPr>
        <w:t>ze_id</w:t>
      </w:r>
      <w:r w:rsidRPr="00115763">
        <w:rPr>
          <w:sz w:val="24"/>
          <w:szCs w:val="24"/>
        </w:rPr>
        <w:tab/>
        <w:t>Žiniaraščio eilutės ID socialinės apskaitos sistemoje „Parama“</w:t>
      </w:r>
    </w:p>
    <w:p w14:paraId="0B1A5189" w14:textId="77777777" w:rsidR="00310507" w:rsidRPr="00115763" w:rsidRDefault="00310507" w:rsidP="00310507">
      <w:pPr>
        <w:tabs>
          <w:tab w:val="left" w:pos="2835"/>
        </w:tabs>
        <w:ind w:firstLine="851"/>
        <w:jc w:val="both"/>
        <w:rPr>
          <w:sz w:val="24"/>
          <w:szCs w:val="24"/>
        </w:rPr>
      </w:pPr>
      <w:r w:rsidRPr="00115763">
        <w:rPr>
          <w:sz w:val="24"/>
          <w:szCs w:val="24"/>
        </w:rPr>
        <w:t>nr</w:t>
      </w:r>
      <w:r w:rsidRPr="00115763">
        <w:rPr>
          <w:sz w:val="24"/>
          <w:szCs w:val="24"/>
        </w:rPr>
        <w:tab/>
        <w:t>Kvito numeris pppppZZZnn, kur ppppp – padalinio / išmokėjimo punkto numeris, ZZZ – žiniaraščio numeris, nn – eilutės žiniaraštyje numeris</w:t>
      </w:r>
    </w:p>
    <w:p w14:paraId="0BB6AC72" w14:textId="77777777" w:rsidR="00310507" w:rsidRPr="00115763" w:rsidRDefault="00310507" w:rsidP="00310507">
      <w:pPr>
        <w:tabs>
          <w:tab w:val="left" w:pos="2835"/>
        </w:tabs>
        <w:ind w:firstLine="851"/>
        <w:jc w:val="both"/>
        <w:rPr>
          <w:sz w:val="24"/>
          <w:szCs w:val="24"/>
        </w:rPr>
      </w:pPr>
      <w:r w:rsidRPr="00115763">
        <w:rPr>
          <w:sz w:val="24"/>
          <w:szCs w:val="24"/>
        </w:rPr>
        <w:t>asm_k</w:t>
      </w:r>
      <w:r w:rsidRPr="00115763">
        <w:rPr>
          <w:sz w:val="24"/>
          <w:szCs w:val="24"/>
        </w:rPr>
        <w:tab/>
        <w:t>Asmens kodo paskutiniai aštuoni simboliai</w:t>
      </w:r>
    </w:p>
    <w:p w14:paraId="7A024350" w14:textId="77777777" w:rsidR="00310507" w:rsidRPr="00115763" w:rsidRDefault="00310507" w:rsidP="00310507">
      <w:pPr>
        <w:tabs>
          <w:tab w:val="left" w:pos="2835"/>
        </w:tabs>
        <w:ind w:firstLine="851"/>
        <w:jc w:val="both"/>
        <w:rPr>
          <w:sz w:val="24"/>
          <w:szCs w:val="24"/>
        </w:rPr>
      </w:pPr>
      <w:r w:rsidRPr="00115763">
        <w:rPr>
          <w:sz w:val="24"/>
          <w:szCs w:val="24"/>
        </w:rPr>
        <w:t>pens_byla</w:t>
      </w:r>
      <w:r w:rsidRPr="00115763">
        <w:rPr>
          <w:sz w:val="24"/>
          <w:szCs w:val="24"/>
        </w:rPr>
        <w:tab/>
        <w:t>Bylos Nr. – pildoma tik šalpos išmokoms, jeigu nepildoma, reikšmė “0“</w:t>
      </w:r>
    </w:p>
    <w:p w14:paraId="43DD5337" w14:textId="77777777" w:rsidR="00310507" w:rsidRPr="00115763" w:rsidRDefault="00310507" w:rsidP="00310507">
      <w:pPr>
        <w:tabs>
          <w:tab w:val="left" w:pos="2835"/>
        </w:tabs>
        <w:ind w:firstLine="851"/>
        <w:jc w:val="both"/>
        <w:rPr>
          <w:sz w:val="24"/>
          <w:szCs w:val="24"/>
        </w:rPr>
      </w:pPr>
      <w:r w:rsidRPr="00115763">
        <w:rPr>
          <w:sz w:val="24"/>
          <w:szCs w:val="24"/>
        </w:rPr>
        <w:t>adr</w:t>
      </w:r>
      <w:r w:rsidRPr="00115763">
        <w:rPr>
          <w:sz w:val="24"/>
          <w:szCs w:val="24"/>
        </w:rPr>
        <w:tab/>
        <w:t>Adresas</w:t>
      </w:r>
    </w:p>
    <w:p w14:paraId="1CCE4843" w14:textId="77777777" w:rsidR="00310507" w:rsidRPr="00115763" w:rsidRDefault="00310507" w:rsidP="00310507">
      <w:pPr>
        <w:tabs>
          <w:tab w:val="left" w:pos="2835"/>
        </w:tabs>
        <w:ind w:firstLine="851"/>
        <w:jc w:val="both"/>
        <w:rPr>
          <w:sz w:val="24"/>
          <w:szCs w:val="24"/>
        </w:rPr>
      </w:pPr>
      <w:r w:rsidRPr="00115763">
        <w:rPr>
          <w:sz w:val="24"/>
          <w:szCs w:val="24"/>
        </w:rPr>
        <w:t>vardas</w:t>
      </w:r>
      <w:r w:rsidRPr="00115763">
        <w:rPr>
          <w:sz w:val="24"/>
          <w:szCs w:val="24"/>
        </w:rPr>
        <w:tab/>
        <w:t>Vardas</w:t>
      </w:r>
    </w:p>
    <w:p w14:paraId="30B6FFAB" w14:textId="77777777" w:rsidR="00310507" w:rsidRPr="00115763" w:rsidRDefault="00310507" w:rsidP="00310507">
      <w:pPr>
        <w:tabs>
          <w:tab w:val="left" w:pos="2835"/>
        </w:tabs>
        <w:ind w:firstLine="851"/>
        <w:jc w:val="both"/>
        <w:rPr>
          <w:sz w:val="24"/>
          <w:szCs w:val="24"/>
        </w:rPr>
      </w:pPr>
      <w:r w:rsidRPr="00115763">
        <w:rPr>
          <w:sz w:val="24"/>
          <w:szCs w:val="24"/>
        </w:rPr>
        <w:t>pavardė</w:t>
      </w:r>
      <w:r w:rsidRPr="00115763">
        <w:rPr>
          <w:sz w:val="24"/>
          <w:szCs w:val="24"/>
        </w:rPr>
        <w:tab/>
        <w:t>Pavardė</w:t>
      </w:r>
    </w:p>
    <w:p w14:paraId="777B07FA" w14:textId="77777777" w:rsidR="00310507" w:rsidRPr="00115763" w:rsidRDefault="00310507" w:rsidP="00310507">
      <w:pPr>
        <w:tabs>
          <w:tab w:val="left" w:pos="2835"/>
        </w:tabs>
        <w:ind w:firstLine="851"/>
        <w:jc w:val="both"/>
        <w:rPr>
          <w:sz w:val="24"/>
          <w:szCs w:val="24"/>
        </w:rPr>
      </w:pPr>
      <w:r w:rsidRPr="00115763">
        <w:rPr>
          <w:sz w:val="24"/>
          <w:szCs w:val="24"/>
        </w:rPr>
        <w:t>ism_ein_suma</w:t>
      </w:r>
      <w:r w:rsidRPr="00115763">
        <w:rPr>
          <w:sz w:val="24"/>
          <w:szCs w:val="24"/>
        </w:rPr>
        <w:tab/>
        <w:t>Einamojo mėn. suma</w:t>
      </w:r>
    </w:p>
    <w:p w14:paraId="45EDFF40" w14:textId="77777777" w:rsidR="00310507" w:rsidRPr="00115763" w:rsidRDefault="00310507" w:rsidP="00310507">
      <w:pPr>
        <w:tabs>
          <w:tab w:val="left" w:pos="2835"/>
        </w:tabs>
        <w:ind w:firstLine="851"/>
        <w:jc w:val="both"/>
        <w:rPr>
          <w:sz w:val="24"/>
          <w:szCs w:val="24"/>
        </w:rPr>
      </w:pPr>
      <w:r w:rsidRPr="00115763">
        <w:rPr>
          <w:sz w:val="24"/>
          <w:szCs w:val="24"/>
        </w:rPr>
        <w:t>ism_pra_suma</w:t>
      </w:r>
      <w:r w:rsidRPr="00115763">
        <w:rPr>
          <w:sz w:val="24"/>
          <w:szCs w:val="24"/>
        </w:rPr>
        <w:tab/>
        <w:t>Praeito laikotarpio suma – pildoma tik šalpos išmokoms, kitais atvejais “0.00“</w:t>
      </w:r>
    </w:p>
    <w:p w14:paraId="566616C9" w14:textId="77777777" w:rsidR="00310507" w:rsidRPr="00115763" w:rsidRDefault="00310507" w:rsidP="00310507">
      <w:pPr>
        <w:tabs>
          <w:tab w:val="left" w:pos="2835"/>
        </w:tabs>
        <w:ind w:firstLine="851"/>
        <w:jc w:val="both"/>
        <w:rPr>
          <w:sz w:val="24"/>
          <w:szCs w:val="24"/>
        </w:rPr>
      </w:pPr>
      <w:r w:rsidRPr="00115763">
        <w:rPr>
          <w:sz w:val="24"/>
          <w:szCs w:val="24"/>
        </w:rPr>
        <w:t>ism_data</w:t>
      </w:r>
      <w:r w:rsidRPr="00115763">
        <w:rPr>
          <w:sz w:val="24"/>
          <w:szCs w:val="24"/>
        </w:rPr>
        <w:tab/>
        <w:t>Faktinio išmokėjimo data (informacija ateina iš išmokas išmokančios įmonės)</w:t>
      </w:r>
    </w:p>
    <w:p w14:paraId="25850360" w14:textId="77777777" w:rsidR="00310507" w:rsidRPr="00115763" w:rsidRDefault="00310507" w:rsidP="00310507">
      <w:pPr>
        <w:tabs>
          <w:tab w:val="left" w:pos="2835"/>
        </w:tabs>
        <w:ind w:firstLine="851"/>
        <w:jc w:val="both"/>
        <w:rPr>
          <w:sz w:val="24"/>
          <w:szCs w:val="24"/>
        </w:rPr>
      </w:pPr>
      <w:r w:rsidRPr="00115763">
        <w:rPr>
          <w:sz w:val="24"/>
          <w:szCs w:val="24"/>
        </w:rPr>
        <w:t>neism_pr_k</w:t>
      </w:r>
      <w:r w:rsidRPr="00115763">
        <w:rPr>
          <w:sz w:val="24"/>
          <w:szCs w:val="24"/>
        </w:rPr>
        <w:tab/>
        <w:t xml:space="preserve">Neišmokėjimo priežasties kodas arba išmokėjimo pagal įgaliojimą ar išmokėta globėjui požymis (informacija ateina iš </w:t>
      </w:r>
      <w:r>
        <w:rPr>
          <w:sz w:val="24"/>
          <w:szCs w:val="24"/>
        </w:rPr>
        <w:t>Paslaugų teikėjo</w:t>
      </w:r>
      <w:r w:rsidRPr="00115763">
        <w:rPr>
          <w:sz w:val="24"/>
          <w:szCs w:val="24"/>
        </w:rPr>
        <w:t>):</w:t>
      </w:r>
    </w:p>
    <w:p w14:paraId="7ADF31FE" w14:textId="77777777" w:rsidR="00310507" w:rsidRPr="00115763" w:rsidRDefault="00310507" w:rsidP="00310507">
      <w:pPr>
        <w:tabs>
          <w:tab w:val="left" w:pos="2835"/>
        </w:tabs>
        <w:ind w:firstLine="851"/>
        <w:jc w:val="both"/>
        <w:rPr>
          <w:sz w:val="24"/>
          <w:szCs w:val="24"/>
        </w:rPr>
      </w:pPr>
      <w:r w:rsidRPr="00115763">
        <w:rPr>
          <w:sz w:val="24"/>
          <w:szCs w:val="24"/>
        </w:rPr>
        <w:tab/>
        <w:t>1 Gavėjas mirė</w:t>
      </w:r>
    </w:p>
    <w:p w14:paraId="5F8DDF59" w14:textId="77777777" w:rsidR="00310507" w:rsidRPr="00115763" w:rsidRDefault="00310507" w:rsidP="00310507">
      <w:pPr>
        <w:tabs>
          <w:tab w:val="left" w:pos="2835"/>
        </w:tabs>
        <w:ind w:firstLine="851"/>
        <w:jc w:val="both"/>
        <w:rPr>
          <w:sz w:val="24"/>
          <w:szCs w:val="24"/>
        </w:rPr>
      </w:pPr>
      <w:r w:rsidRPr="00115763">
        <w:rPr>
          <w:sz w:val="24"/>
          <w:szCs w:val="24"/>
        </w:rPr>
        <w:tab/>
        <w:t>2 Gavėjas nerastas</w:t>
      </w:r>
    </w:p>
    <w:p w14:paraId="60BE3FC2" w14:textId="77777777" w:rsidR="00310507" w:rsidRPr="00115763" w:rsidRDefault="00310507" w:rsidP="00310507">
      <w:pPr>
        <w:tabs>
          <w:tab w:val="left" w:pos="2835"/>
        </w:tabs>
        <w:ind w:firstLine="851"/>
        <w:jc w:val="both"/>
        <w:rPr>
          <w:sz w:val="24"/>
          <w:szCs w:val="24"/>
        </w:rPr>
      </w:pPr>
      <w:r w:rsidRPr="00115763">
        <w:rPr>
          <w:sz w:val="24"/>
          <w:szCs w:val="24"/>
        </w:rPr>
        <w:tab/>
        <w:t>3 Neišmokėta savivaldybės prašymu</w:t>
      </w:r>
    </w:p>
    <w:p w14:paraId="7DA0DAED" w14:textId="77777777" w:rsidR="00310507" w:rsidRPr="00115763" w:rsidRDefault="00310507" w:rsidP="00310507">
      <w:pPr>
        <w:tabs>
          <w:tab w:val="left" w:pos="2835"/>
        </w:tabs>
        <w:ind w:firstLine="851"/>
        <w:jc w:val="both"/>
        <w:rPr>
          <w:sz w:val="24"/>
          <w:szCs w:val="24"/>
        </w:rPr>
      </w:pPr>
      <w:r w:rsidRPr="00115763">
        <w:rPr>
          <w:sz w:val="24"/>
          <w:szCs w:val="24"/>
        </w:rPr>
        <w:tab/>
        <w:t>4 Gavėjas nurodytu adresu negyvena</w:t>
      </w:r>
    </w:p>
    <w:p w14:paraId="1EFBB40E" w14:textId="77777777" w:rsidR="00310507" w:rsidRPr="00115763" w:rsidRDefault="00310507" w:rsidP="00310507">
      <w:pPr>
        <w:tabs>
          <w:tab w:val="left" w:pos="2835"/>
        </w:tabs>
        <w:ind w:firstLine="851"/>
        <w:jc w:val="both"/>
        <w:rPr>
          <w:sz w:val="24"/>
          <w:szCs w:val="24"/>
        </w:rPr>
      </w:pPr>
      <w:r w:rsidRPr="00115763">
        <w:rPr>
          <w:sz w:val="24"/>
          <w:szCs w:val="24"/>
        </w:rPr>
        <w:tab/>
        <w:t>5 Išmokėta pagal įgaliojimą</w:t>
      </w:r>
    </w:p>
    <w:p w14:paraId="39373D9A" w14:textId="77777777" w:rsidR="00310507" w:rsidRPr="00115763" w:rsidRDefault="00310507" w:rsidP="00310507">
      <w:pPr>
        <w:tabs>
          <w:tab w:val="left" w:pos="2835"/>
        </w:tabs>
        <w:ind w:firstLine="851"/>
        <w:jc w:val="both"/>
        <w:rPr>
          <w:sz w:val="24"/>
          <w:szCs w:val="24"/>
        </w:rPr>
      </w:pPr>
      <w:r w:rsidRPr="00115763">
        <w:rPr>
          <w:sz w:val="24"/>
          <w:szCs w:val="24"/>
        </w:rPr>
        <w:lastRenderedPageBreak/>
        <w:tab/>
        <w:t>6 Išmokėta globėjui</w:t>
      </w:r>
    </w:p>
    <w:p w14:paraId="1742FF7C" w14:textId="77777777" w:rsidR="00310507" w:rsidRPr="00115763" w:rsidRDefault="00310507" w:rsidP="00310507">
      <w:pPr>
        <w:tabs>
          <w:tab w:val="left" w:pos="2835"/>
        </w:tabs>
        <w:ind w:firstLine="851"/>
        <w:jc w:val="both"/>
        <w:rPr>
          <w:sz w:val="24"/>
          <w:szCs w:val="24"/>
        </w:rPr>
      </w:pPr>
      <w:r w:rsidRPr="00115763">
        <w:rPr>
          <w:sz w:val="24"/>
          <w:szCs w:val="24"/>
        </w:rPr>
        <w:t>pasto_marsr</w:t>
      </w:r>
      <w:r w:rsidRPr="00115763">
        <w:rPr>
          <w:sz w:val="24"/>
          <w:szCs w:val="24"/>
        </w:rPr>
        <w:tab/>
        <w:t>Pristatymo maršrutas – nepildoma</w:t>
      </w:r>
    </w:p>
    <w:p w14:paraId="004FF6EA" w14:textId="77777777" w:rsidR="00310507" w:rsidRPr="00115763" w:rsidRDefault="00310507" w:rsidP="00310507">
      <w:pPr>
        <w:tabs>
          <w:tab w:val="left" w:pos="2835"/>
        </w:tabs>
        <w:ind w:firstLine="851"/>
        <w:jc w:val="both"/>
        <w:rPr>
          <w:sz w:val="24"/>
          <w:szCs w:val="24"/>
        </w:rPr>
      </w:pPr>
      <w:r w:rsidRPr="00115763">
        <w:rPr>
          <w:sz w:val="24"/>
          <w:szCs w:val="24"/>
        </w:rPr>
        <w:t>paso_nr</w:t>
      </w:r>
      <w:r w:rsidRPr="00115763">
        <w:rPr>
          <w:sz w:val="24"/>
          <w:szCs w:val="24"/>
        </w:rPr>
        <w:tab/>
        <w:t>Paso numeri – nepildoma</w:t>
      </w:r>
    </w:p>
    <w:p w14:paraId="16C031B2" w14:textId="77777777" w:rsidR="00310507" w:rsidRPr="00115763" w:rsidRDefault="00310507" w:rsidP="00310507">
      <w:pPr>
        <w:tabs>
          <w:tab w:val="left" w:pos="2835"/>
        </w:tabs>
        <w:ind w:firstLine="851"/>
        <w:jc w:val="both"/>
        <w:rPr>
          <w:sz w:val="24"/>
          <w:szCs w:val="24"/>
        </w:rPr>
      </w:pPr>
      <w:r w:rsidRPr="00115763">
        <w:rPr>
          <w:sz w:val="24"/>
          <w:szCs w:val="24"/>
        </w:rPr>
        <w:t>asm_id</w:t>
      </w:r>
      <w:r w:rsidRPr="00115763">
        <w:rPr>
          <w:sz w:val="24"/>
          <w:szCs w:val="24"/>
        </w:rPr>
        <w:tab/>
        <w:t>Gavėjo numeris socialinės apskaitos sistemoje „Parama“</w:t>
      </w:r>
    </w:p>
    <w:p w14:paraId="663F4677" w14:textId="77777777" w:rsidR="00310507" w:rsidRPr="00115763" w:rsidRDefault="00310507" w:rsidP="00310507">
      <w:pPr>
        <w:tabs>
          <w:tab w:val="left" w:pos="2835"/>
        </w:tabs>
        <w:ind w:firstLine="851"/>
        <w:jc w:val="both"/>
        <w:rPr>
          <w:sz w:val="24"/>
          <w:szCs w:val="24"/>
        </w:rPr>
      </w:pPr>
      <w:r w:rsidRPr="00115763">
        <w:rPr>
          <w:sz w:val="24"/>
          <w:szCs w:val="24"/>
        </w:rPr>
        <w:t>ism_isk_suma</w:t>
      </w:r>
      <w:r w:rsidRPr="00115763">
        <w:rPr>
          <w:sz w:val="24"/>
          <w:szCs w:val="24"/>
        </w:rPr>
        <w:tab/>
        <w:t>Išskaitymo suma – pildoma tik šalpos išmokoms, kitais atvejais „0.00“</w:t>
      </w:r>
    </w:p>
    <w:p w14:paraId="247F3268" w14:textId="77777777" w:rsidR="00310507" w:rsidRPr="00115763" w:rsidRDefault="00310507" w:rsidP="00310507">
      <w:pPr>
        <w:tabs>
          <w:tab w:val="left" w:pos="2835"/>
        </w:tabs>
        <w:ind w:firstLine="851"/>
        <w:jc w:val="both"/>
        <w:rPr>
          <w:sz w:val="24"/>
          <w:szCs w:val="24"/>
        </w:rPr>
      </w:pPr>
      <w:r w:rsidRPr="00115763">
        <w:rPr>
          <w:sz w:val="24"/>
          <w:szCs w:val="24"/>
        </w:rPr>
        <w:t>ism_suma</w:t>
      </w:r>
      <w:r w:rsidRPr="00115763">
        <w:rPr>
          <w:sz w:val="24"/>
          <w:szCs w:val="24"/>
        </w:rPr>
        <w:tab/>
        <w:t>Visa išmokėjimo suma</w:t>
      </w:r>
    </w:p>
    <w:p w14:paraId="3EBD9068" w14:textId="77777777" w:rsidR="00310507" w:rsidRPr="00E060A1" w:rsidRDefault="00310507" w:rsidP="00310507">
      <w:pPr>
        <w:tabs>
          <w:tab w:val="left" w:pos="2835"/>
        </w:tabs>
        <w:ind w:firstLine="851"/>
        <w:jc w:val="both"/>
        <w:rPr>
          <w:color w:val="C00000"/>
          <w:sz w:val="24"/>
          <w:szCs w:val="24"/>
        </w:rPr>
      </w:pPr>
      <w:r w:rsidRPr="00115763">
        <w:rPr>
          <w:sz w:val="24"/>
          <w:szCs w:val="24"/>
        </w:rPr>
        <w:t>ein_menuo</w:t>
      </w:r>
      <w:r w:rsidRPr="00115763">
        <w:rPr>
          <w:sz w:val="24"/>
          <w:szCs w:val="24"/>
        </w:rPr>
        <w:tab/>
      </w:r>
      <w:r w:rsidRPr="003D1FA4">
        <w:rPr>
          <w:sz w:val="24"/>
          <w:szCs w:val="24"/>
        </w:rPr>
        <w:t>Mėnuo, už kurį mokama, pvz. 201002</w:t>
      </w:r>
    </w:p>
    <w:p w14:paraId="0959AA58" w14:textId="77777777" w:rsidR="00310507" w:rsidRPr="00115763" w:rsidRDefault="00310507" w:rsidP="00310507">
      <w:pPr>
        <w:tabs>
          <w:tab w:val="left" w:pos="2835"/>
        </w:tabs>
        <w:ind w:firstLine="851"/>
        <w:jc w:val="both"/>
        <w:rPr>
          <w:sz w:val="24"/>
          <w:szCs w:val="24"/>
        </w:rPr>
      </w:pPr>
      <w:r w:rsidRPr="00115763">
        <w:rPr>
          <w:sz w:val="24"/>
          <w:szCs w:val="24"/>
        </w:rPr>
        <w:t>fin_slt</w:t>
      </w:r>
      <w:r w:rsidRPr="00115763">
        <w:rPr>
          <w:sz w:val="24"/>
          <w:szCs w:val="24"/>
        </w:rPr>
        <w:tab/>
        <w:t>Finansavimo šaltinis (0):</w:t>
      </w:r>
    </w:p>
    <w:p w14:paraId="4FE8AD29" w14:textId="77777777" w:rsidR="00310507" w:rsidRPr="00115763" w:rsidRDefault="00310507" w:rsidP="00310507">
      <w:pPr>
        <w:tabs>
          <w:tab w:val="left" w:pos="2835"/>
        </w:tabs>
        <w:ind w:firstLine="851"/>
        <w:jc w:val="both"/>
        <w:rPr>
          <w:sz w:val="24"/>
          <w:szCs w:val="24"/>
        </w:rPr>
      </w:pPr>
      <w:r w:rsidRPr="00115763">
        <w:rPr>
          <w:sz w:val="24"/>
          <w:szCs w:val="24"/>
        </w:rPr>
        <w:tab/>
        <w:t>1 Savivaldybės biudžeto lėšos</w:t>
      </w:r>
    </w:p>
    <w:p w14:paraId="2C47EAC4" w14:textId="77777777" w:rsidR="00310507" w:rsidRPr="00115763" w:rsidRDefault="00310507" w:rsidP="00310507">
      <w:pPr>
        <w:tabs>
          <w:tab w:val="left" w:pos="2835"/>
        </w:tabs>
        <w:ind w:firstLine="851"/>
        <w:jc w:val="both"/>
        <w:rPr>
          <w:sz w:val="24"/>
          <w:szCs w:val="24"/>
        </w:rPr>
      </w:pPr>
      <w:r w:rsidRPr="00115763">
        <w:rPr>
          <w:sz w:val="24"/>
          <w:szCs w:val="24"/>
        </w:rPr>
        <w:tab/>
        <w:t>2 Valstybės biudžeto lėšos</w:t>
      </w:r>
    </w:p>
    <w:p w14:paraId="5E06381E" w14:textId="77777777" w:rsidR="00310507" w:rsidRPr="00115763" w:rsidRDefault="00310507" w:rsidP="00310507">
      <w:pPr>
        <w:tabs>
          <w:tab w:val="left" w:pos="2835"/>
        </w:tabs>
        <w:ind w:firstLine="851"/>
        <w:jc w:val="both"/>
        <w:rPr>
          <w:sz w:val="24"/>
          <w:szCs w:val="24"/>
        </w:rPr>
      </w:pPr>
      <w:r w:rsidRPr="00115763">
        <w:rPr>
          <w:sz w:val="24"/>
          <w:szCs w:val="24"/>
        </w:rPr>
        <w:tab/>
        <w:t>3 Specialioji tikslinė dotacija</w:t>
      </w:r>
    </w:p>
    <w:p w14:paraId="2FA3CBB7" w14:textId="77777777" w:rsidR="00310507" w:rsidRPr="00115763" w:rsidRDefault="00310507" w:rsidP="00310507">
      <w:pPr>
        <w:tabs>
          <w:tab w:val="left" w:pos="2835"/>
        </w:tabs>
        <w:ind w:firstLine="851"/>
        <w:jc w:val="both"/>
        <w:rPr>
          <w:sz w:val="24"/>
          <w:szCs w:val="24"/>
        </w:rPr>
      </w:pPr>
      <w:r w:rsidRPr="00115763">
        <w:rPr>
          <w:sz w:val="24"/>
          <w:szCs w:val="24"/>
        </w:rPr>
        <w:t>poz_mok</w:t>
      </w:r>
      <w:r w:rsidRPr="00115763">
        <w:rPr>
          <w:sz w:val="24"/>
          <w:szCs w:val="24"/>
        </w:rPr>
        <w:tab/>
        <w:t>Galimos reikšmės būtų N – nemokėti, neužpildytas laukas reiškia mokėti</w:t>
      </w:r>
    </w:p>
    <w:p w14:paraId="39CAE5C6" w14:textId="77777777" w:rsidR="00310507" w:rsidRPr="00115763" w:rsidRDefault="00310507" w:rsidP="00310507">
      <w:pPr>
        <w:tabs>
          <w:tab w:val="left" w:pos="2835"/>
        </w:tabs>
        <w:ind w:firstLine="851"/>
        <w:jc w:val="both"/>
        <w:rPr>
          <w:sz w:val="24"/>
          <w:szCs w:val="24"/>
        </w:rPr>
      </w:pPr>
      <w:r w:rsidRPr="00115763">
        <w:rPr>
          <w:sz w:val="24"/>
          <w:szCs w:val="24"/>
        </w:rPr>
        <w:t>--&gt;</w:t>
      </w:r>
    </w:p>
    <w:p w14:paraId="37DDC2E8" w14:textId="77777777" w:rsidR="00310507" w:rsidRPr="00115763" w:rsidRDefault="00310507" w:rsidP="00310507">
      <w:pPr>
        <w:tabs>
          <w:tab w:val="left" w:pos="2835"/>
        </w:tabs>
        <w:ind w:firstLine="851"/>
        <w:jc w:val="both"/>
        <w:rPr>
          <w:sz w:val="24"/>
          <w:szCs w:val="24"/>
        </w:rPr>
      </w:pPr>
      <w:r w:rsidRPr="00115763">
        <w:rPr>
          <w:sz w:val="24"/>
          <w:szCs w:val="24"/>
        </w:rPr>
        <w:t>&lt;!ATTKIST Line</w:t>
      </w:r>
    </w:p>
    <w:p w14:paraId="518B2049" w14:textId="77777777" w:rsidR="00310507" w:rsidRPr="00115763" w:rsidRDefault="00310507" w:rsidP="00310507">
      <w:pPr>
        <w:tabs>
          <w:tab w:val="left" w:pos="2835"/>
        </w:tabs>
        <w:ind w:firstLine="851"/>
        <w:jc w:val="both"/>
        <w:rPr>
          <w:sz w:val="24"/>
          <w:szCs w:val="24"/>
        </w:rPr>
      </w:pPr>
      <w:r w:rsidRPr="00115763">
        <w:rPr>
          <w:sz w:val="24"/>
          <w:szCs w:val="24"/>
        </w:rPr>
        <w:t>Ze_id CDATA#REQUIRED</w:t>
      </w:r>
    </w:p>
    <w:p w14:paraId="616280D6" w14:textId="77777777" w:rsidR="00310507" w:rsidRPr="00115763" w:rsidRDefault="00310507" w:rsidP="00310507">
      <w:pPr>
        <w:tabs>
          <w:tab w:val="left" w:pos="2835"/>
        </w:tabs>
        <w:ind w:firstLine="851"/>
        <w:jc w:val="both"/>
        <w:rPr>
          <w:sz w:val="24"/>
          <w:szCs w:val="24"/>
        </w:rPr>
      </w:pPr>
      <w:r w:rsidRPr="00115763">
        <w:rPr>
          <w:sz w:val="24"/>
          <w:szCs w:val="24"/>
        </w:rPr>
        <w:t>nr CDATA#REQUIRED</w:t>
      </w:r>
    </w:p>
    <w:p w14:paraId="1AF5764C" w14:textId="77777777" w:rsidR="00310507" w:rsidRPr="00115763" w:rsidRDefault="00310507" w:rsidP="00310507">
      <w:pPr>
        <w:tabs>
          <w:tab w:val="left" w:pos="2835"/>
        </w:tabs>
        <w:ind w:firstLine="851"/>
        <w:jc w:val="both"/>
        <w:rPr>
          <w:sz w:val="24"/>
          <w:szCs w:val="24"/>
        </w:rPr>
      </w:pPr>
      <w:r w:rsidRPr="00115763">
        <w:rPr>
          <w:sz w:val="24"/>
          <w:szCs w:val="24"/>
        </w:rPr>
        <w:t>asm_k CDATA#IMPLIED</w:t>
      </w:r>
    </w:p>
    <w:p w14:paraId="55C8124E" w14:textId="77777777" w:rsidR="00310507" w:rsidRPr="00115763" w:rsidRDefault="00310507" w:rsidP="00310507">
      <w:pPr>
        <w:tabs>
          <w:tab w:val="left" w:pos="2835"/>
        </w:tabs>
        <w:ind w:firstLine="851"/>
        <w:jc w:val="both"/>
        <w:rPr>
          <w:sz w:val="24"/>
          <w:szCs w:val="24"/>
        </w:rPr>
      </w:pPr>
      <w:r w:rsidRPr="00115763">
        <w:rPr>
          <w:sz w:val="24"/>
          <w:szCs w:val="24"/>
        </w:rPr>
        <w:t>pens_byla CDATA#REQUIRED</w:t>
      </w:r>
    </w:p>
    <w:p w14:paraId="77732C39" w14:textId="77777777" w:rsidR="00310507" w:rsidRPr="00115763" w:rsidRDefault="00310507" w:rsidP="00310507">
      <w:pPr>
        <w:tabs>
          <w:tab w:val="left" w:pos="2835"/>
        </w:tabs>
        <w:ind w:firstLine="851"/>
        <w:jc w:val="both"/>
        <w:rPr>
          <w:sz w:val="24"/>
          <w:szCs w:val="24"/>
        </w:rPr>
      </w:pPr>
      <w:r w:rsidRPr="00115763">
        <w:rPr>
          <w:sz w:val="24"/>
          <w:szCs w:val="24"/>
        </w:rPr>
        <w:t>adr CDATA#REQUIRED</w:t>
      </w:r>
    </w:p>
    <w:p w14:paraId="18748A82" w14:textId="77777777" w:rsidR="00310507" w:rsidRPr="00115763" w:rsidRDefault="00310507" w:rsidP="00310507">
      <w:pPr>
        <w:tabs>
          <w:tab w:val="left" w:pos="2835"/>
        </w:tabs>
        <w:ind w:firstLine="851"/>
        <w:jc w:val="both"/>
        <w:rPr>
          <w:sz w:val="24"/>
          <w:szCs w:val="24"/>
        </w:rPr>
      </w:pPr>
      <w:r w:rsidRPr="00115763">
        <w:rPr>
          <w:sz w:val="24"/>
          <w:szCs w:val="24"/>
        </w:rPr>
        <w:t>vardas CDATA#REQUIRED</w:t>
      </w:r>
    </w:p>
    <w:p w14:paraId="49F2642F" w14:textId="77777777" w:rsidR="00310507" w:rsidRPr="00115763" w:rsidRDefault="00310507" w:rsidP="00310507">
      <w:pPr>
        <w:tabs>
          <w:tab w:val="left" w:pos="2835"/>
        </w:tabs>
        <w:ind w:firstLine="851"/>
        <w:jc w:val="both"/>
        <w:rPr>
          <w:sz w:val="24"/>
          <w:szCs w:val="24"/>
        </w:rPr>
      </w:pPr>
      <w:r w:rsidRPr="00115763">
        <w:rPr>
          <w:sz w:val="24"/>
          <w:szCs w:val="24"/>
        </w:rPr>
        <w:t>pavarde CDATA#REQUIRED</w:t>
      </w:r>
    </w:p>
    <w:p w14:paraId="72FA396F" w14:textId="77777777" w:rsidR="00310507" w:rsidRPr="00115763" w:rsidRDefault="00310507" w:rsidP="00310507">
      <w:pPr>
        <w:tabs>
          <w:tab w:val="left" w:pos="2835"/>
        </w:tabs>
        <w:ind w:firstLine="851"/>
        <w:jc w:val="both"/>
        <w:rPr>
          <w:sz w:val="24"/>
          <w:szCs w:val="24"/>
        </w:rPr>
      </w:pPr>
      <w:r w:rsidRPr="00115763">
        <w:rPr>
          <w:sz w:val="24"/>
          <w:szCs w:val="24"/>
        </w:rPr>
        <w:t>ism_ein_suma CDATA#REQUIRED</w:t>
      </w:r>
    </w:p>
    <w:p w14:paraId="047A59C7" w14:textId="77777777" w:rsidR="00310507" w:rsidRPr="00115763" w:rsidRDefault="00310507" w:rsidP="00310507">
      <w:pPr>
        <w:tabs>
          <w:tab w:val="left" w:pos="2835"/>
        </w:tabs>
        <w:ind w:firstLine="851"/>
        <w:jc w:val="both"/>
        <w:rPr>
          <w:sz w:val="24"/>
          <w:szCs w:val="24"/>
        </w:rPr>
      </w:pPr>
      <w:r w:rsidRPr="00115763">
        <w:rPr>
          <w:sz w:val="24"/>
          <w:szCs w:val="24"/>
        </w:rPr>
        <w:t>ism_pra_suma CDATA#REQUIRED</w:t>
      </w:r>
    </w:p>
    <w:p w14:paraId="64D2E3E8" w14:textId="77777777" w:rsidR="00310507" w:rsidRPr="00115763" w:rsidRDefault="00310507" w:rsidP="00310507">
      <w:pPr>
        <w:tabs>
          <w:tab w:val="left" w:pos="2835"/>
        </w:tabs>
        <w:ind w:firstLine="851"/>
        <w:jc w:val="both"/>
        <w:rPr>
          <w:sz w:val="24"/>
          <w:szCs w:val="24"/>
        </w:rPr>
      </w:pPr>
      <w:r w:rsidRPr="00115763">
        <w:rPr>
          <w:sz w:val="24"/>
          <w:szCs w:val="24"/>
        </w:rPr>
        <w:t>ism_data CDATA#IMPLIED</w:t>
      </w:r>
    </w:p>
    <w:p w14:paraId="097E3977" w14:textId="77777777" w:rsidR="00310507" w:rsidRPr="00115763" w:rsidRDefault="00310507" w:rsidP="00310507">
      <w:pPr>
        <w:tabs>
          <w:tab w:val="left" w:pos="2835"/>
        </w:tabs>
        <w:ind w:firstLine="851"/>
        <w:jc w:val="both"/>
        <w:rPr>
          <w:sz w:val="24"/>
          <w:szCs w:val="24"/>
        </w:rPr>
      </w:pPr>
      <w:r w:rsidRPr="00115763">
        <w:rPr>
          <w:sz w:val="24"/>
          <w:szCs w:val="24"/>
        </w:rPr>
        <w:t>neism_pr_k CDATA#IMPLIED</w:t>
      </w:r>
    </w:p>
    <w:p w14:paraId="4A6F3936" w14:textId="77777777" w:rsidR="00310507" w:rsidRPr="00115763" w:rsidRDefault="00310507" w:rsidP="00310507">
      <w:pPr>
        <w:tabs>
          <w:tab w:val="left" w:pos="2835"/>
        </w:tabs>
        <w:ind w:firstLine="851"/>
        <w:jc w:val="both"/>
        <w:rPr>
          <w:sz w:val="24"/>
          <w:szCs w:val="24"/>
        </w:rPr>
      </w:pPr>
      <w:r w:rsidRPr="00115763">
        <w:rPr>
          <w:sz w:val="24"/>
          <w:szCs w:val="24"/>
        </w:rPr>
        <w:t>pasto_marsr CDATA#IMPLIED</w:t>
      </w:r>
    </w:p>
    <w:p w14:paraId="27F2A230" w14:textId="77777777" w:rsidR="00310507" w:rsidRPr="00115763" w:rsidRDefault="00310507" w:rsidP="00310507">
      <w:pPr>
        <w:tabs>
          <w:tab w:val="left" w:pos="2835"/>
        </w:tabs>
        <w:ind w:firstLine="851"/>
        <w:jc w:val="both"/>
        <w:rPr>
          <w:sz w:val="24"/>
          <w:szCs w:val="24"/>
        </w:rPr>
      </w:pPr>
      <w:r w:rsidRPr="00115763">
        <w:rPr>
          <w:sz w:val="24"/>
          <w:szCs w:val="24"/>
        </w:rPr>
        <w:t>paso_nr CDATA#IMPLIED</w:t>
      </w:r>
    </w:p>
    <w:p w14:paraId="2244CF8D" w14:textId="77777777" w:rsidR="00310507" w:rsidRPr="00115763" w:rsidRDefault="00310507" w:rsidP="00310507">
      <w:pPr>
        <w:tabs>
          <w:tab w:val="left" w:pos="2835"/>
        </w:tabs>
        <w:ind w:firstLine="851"/>
        <w:jc w:val="both"/>
        <w:rPr>
          <w:sz w:val="24"/>
          <w:szCs w:val="24"/>
        </w:rPr>
      </w:pPr>
      <w:r w:rsidRPr="00115763">
        <w:rPr>
          <w:sz w:val="24"/>
          <w:szCs w:val="24"/>
        </w:rPr>
        <w:t>asm_id CDATA#REQUIRED</w:t>
      </w:r>
    </w:p>
    <w:p w14:paraId="44DB0BF8" w14:textId="77777777" w:rsidR="00310507" w:rsidRPr="00115763" w:rsidRDefault="00310507" w:rsidP="00310507">
      <w:pPr>
        <w:tabs>
          <w:tab w:val="left" w:pos="2835"/>
        </w:tabs>
        <w:ind w:firstLine="851"/>
        <w:jc w:val="both"/>
        <w:rPr>
          <w:sz w:val="24"/>
          <w:szCs w:val="24"/>
        </w:rPr>
      </w:pPr>
      <w:r w:rsidRPr="00115763">
        <w:rPr>
          <w:sz w:val="24"/>
          <w:szCs w:val="24"/>
        </w:rPr>
        <w:t>ism_isk_suma CDATA#IMPLIED</w:t>
      </w:r>
    </w:p>
    <w:p w14:paraId="22670854" w14:textId="77777777" w:rsidR="00310507" w:rsidRPr="00115763" w:rsidRDefault="00310507" w:rsidP="00310507">
      <w:pPr>
        <w:tabs>
          <w:tab w:val="left" w:pos="2835"/>
        </w:tabs>
        <w:ind w:firstLine="851"/>
        <w:jc w:val="both"/>
        <w:rPr>
          <w:sz w:val="24"/>
          <w:szCs w:val="24"/>
        </w:rPr>
      </w:pPr>
      <w:r w:rsidRPr="00115763">
        <w:rPr>
          <w:sz w:val="24"/>
          <w:szCs w:val="24"/>
        </w:rPr>
        <w:t>ism_suma CDATA#REQUIRED</w:t>
      </w:r>
    </w:p>
    <w:p w14:paraId="65B7532F" w14:textId="77777777" w:rsidR="00310507" w:rsidRPr="00115763" w:rsidRDefault="00310507" w:rsidP="00310507">
      <w:pPr>
        <w:tabs>
          <w:tab w:val="left" w:pos="2835"/>
        </w:tabs>
        <w:ind w:firstLine="851"/>
        <w:jc w:val="both"/>
        <w:rPr>
          <w:sz w:val="24"/>
          <w:szCs w:val="24"/>
        </w:rPr>
      </w:pPr>
      <w:r w:rsidRPr="00115763">
        <w:rPr>
          <w:sz w:val="24"/>
          <w:szCs w:val="24"/>
        </w:rPr>
        <w:t>ein_menuo CDATA#REQUIRED</w:t>
      </w:r>
    </w:p>
    <w:p w14:paraId="44FF15A7" w14:textId="77777777" w:rsidR="00310507" w:rsidRPr="00115763" w:rsidRDefault="00310507" w:rsidP="00310507">
      <w:pPr>
        <w:tabs>
          <w:tab w:val="left" w:pos="2835"/>
        </w:tabs>
        <w:ind w:firstLine="851"/>
        <w:jc w:val="both"/>
        <w:rPr>
          <w:sz w:val="24"/>
          <w:szCs w:val="24"/>
        </w:rPr>
      </w:pPr>
      <w:r w:rsidRPr="00115763">
        <w:rPr>
          <w:sz w:val="24"/>
          <w:szCs w:val="24"/>
        </w:rPr>
        <w:t>fin_slt CDATA#IMPLIED&gt;</w:t>
      </w:r>
    </w:p>
    <w:p w14:paraId="08EE90DF" w14:textId="77777777" w:rsidR="00310507" w:rsidRPr="00115763" w:rsidRDefault="00310507" w:rsidP="00310507">
      <w:pPr>
        <w:tabs>
          <w:tab w:val="left" w:pos="2835"/>
        </w:tabs>
        <w:ind w:firstLine="851"/>
        <w:jc w:val="both"/>
        <w:rPr>
          <w:sz w:val="24"/>
          <w:szCs w:val="24"/>
        </w:rPr>
      </w:pPr>
      <w:r w:rsidRPr="00115763">
        <w:rPr>
          <w:sz w:val="24"/>
          <w:szCs w:val="24"/>
        </w:rPr>
        <w:t>poz_mok CDATA#IMPLIED</w:t>
      </w:r>
    </w:p>
    <w:p w14:paraId="43386F63" w14:textId="77777777" w:rsidR="00310507" w:rsidRPr="003D1FA4" w:rsidRDefault="00310507" w:rsidP="00310507">
      <w:pPr>
        <w:tabs>
          <w:tab w:val="left" w:pos="0"/>
          <w:tab w:val="left" w:pos="546"/>
        </w:tabs>
        <w:jc w:val="both"/>
        <w:rPr>
          <w:sz w:val="24"/>
          <w:szCs w:val="24"/>
        </w:rPr>
      </w:pPr>
    </w:p>
    <w:p w14:paraId="67160187" w14:textId="77777777" w:rsidR="00310507" w:rsidRDefault="00310507" w:rsidP="00310507">
      <w:pPr>
        <w:tabs>
          <w:tab w:val="left" w:pos="546"/>
          <w:tab w:val="left" w:pos="702"/>
        </w:tabs>
        <w:jc w:val="both"/>
        <w:rPr>
          <w:sz w:val="24"/>
          <w:szCs w:val="24"/>
        </w:rPr>
      </w:pPr>
      <w:r>
        <w:rPr>
          <w:sz w:val="24"/>
          <w:szCs w:val="24"/>
        </w:rPr>
        <w:t xml:space="preserve">  </w:t>
      </w:r>
      <w:r w:rsidRPr="003D1FA4">
        <w:rPr>
          <w:sz w:val="24"/>
          <w:szCs w:val="24"/>
        </w:rPr>
        <w:t xml:space="preserve">     </w:t>
      </w:r>
      <w:r>
        <w:rPr>
          <w:sz w:val="24"/>
          <w:szCs w:val="24"/>
        </w:rPr>
        <w:t xml:space="preserve">  </w:t>
      </w:r>
      <w:r w:rsidRPr="003D1FA4">
        <w:rPr>
          <w:sz w:val="24"/>
          <w:szCs w:val="24"/>
        </w:rPr>
        <w:t xml:space="preserve">19.  Pirkėjas su </w:t>
      </w:r>
      <w:r>
        <w:rPr>
          <w:sz w:val="24"/>
          <w:szCs w:val="24"/>
        </w:rPr>
        <w:t>Paslaugų teikėju</w:t>
      </w:r>
      <w:r w:rsidRPr="003D1FA4">
        <w:rPr>
          <w:sz w:val="24"/>
          <w:szCs w:val="24"/>
        </w:rPr>
        <w:t xml:space="preserve"> keičiasi duomenimis naudodamiesi Pirkėjo FTP serveriu.</w:t>
      </w:r>
    </w:p>
    <w:p w14:paraId="52458CB5" w14:textId="77777777" w:rsidR="00310507" w:rsidRDefault="00310507" w:rsidP="00310507">
      <w:pPr>
        <w:tabs>
          <w:tab w:val="left" w:pos="546"/>
          <w:tab w:val="left" w:pos="702"/>
        </w:tabs>
        <w:jc w:val="both"/>
        <w:rPr>
          <w:sz w:val="24"/>
          <w:szCs w:val="24"/>
        </w:rPr>
      </w:pPr>
      <w:r>
        <w:rPr>
          <w:sz w:val="24"/>
          <w:szCs w:val="24"/>
        </w:rPr>
        <w:t xml:space="preserve">        </w:t>
      </w:r>
      <w:r w:rsidRPr="007C5293">
        <w:rPr>
          <w:sz w:val="24"/>
          <w:szCs w:val="24"/>
        </w:rPr>
        <w:t xml:space="preserve"> 20.  </w:t>
      </w:r>
      <w:r>
        <w:rPr>
          <w:sz w:val="24"/>
          <w:szCs w:val="24"/>
        </w:rPr>
        <w:t>Paslaugų teikėjas</w:t>
      </w:r>
      <w:r w:rsidRPr="007C5293">
        <w:rPr>
          <w:sz w:val="24"/>
          <w:szCs w:val="24"/>
        </w:rPr>
        <w:t xml:space="preserve"> prie </w:t>
      </w:r>
      <w:r>
        <w:rPr>
          <w:sz w:val="24"/>
          <w:szCs w:val="24"/>
        </w:rPr>
        <w:t>Pirkėjo</w:t>
      </w:r>
      <w:r w:rsidRPr="007C5293">
        <w:rPr>
          <w:sz w:val="24"/>
          <w:szCs w:val="24"/>
        </w:rPr>
        <w:t xml:space="preserve"> FTP serverio jungiasi iš statinio IP adreso.</w:t>
      </w:r>
    </w:p>
    <w:p w14:paraId="5133CE79" w14:textId="77777777" w:rsidR="00310507" w:rsidRPr="007C5293" w:rsidRDefault="00310507" w:rsidP="00310507">
      <w:pPr>
        <w:tabs>
          <w:tab w:val="left" w:pos="546"/>
          <w:tab w:val="left" w:pos="702"/>
        </w:tabs>
        <w:jc w:val="both"/>
        <w:rPr>
          <w:color w:val="000000" w:themeColor="text1"/>
          <w:sz w:val="24"/>
          <w:szCs w:val="24"/>
        </w:rPr>
      </w:pPr>
      <w:r w:rsidRPr="007C5293">
        <w:rPr>
          <w:sz w:val="24"/>
          <w:szCs w:val="24"/>
        </w:rPr>
        <w:t xml:space="preserve">         21.  </w:t>
      </w:r>
      <w:r w:rsidRPr="007C5293">
        <w:rPr>
          <w:color w:val="000000" w:themeColor="text1"/>
          <w:sz w:val="24"/>
          <w:szCs w:val="24"/>
        </w:rPr>
        <w:t>Pirkėjo serveryje sukuriami du katalogai keistis rinkmenomis su tiekėju:</w:t>
      </w:r>
    </w:p>
    <w:p w14:paraId="4B84E62D" w14:textId="77777777" w:rsidR="00310507" w:rsidRPr="00335A6A" w:rsidRDefault="00310507" w:rsidP="00310507">
      <w:pPr>
        <w:pStyle w:val="Sraopastraipa"/>
        <w:numPr>
          <w:ilvl w:val="1"/>
          <w:numId w:val="4"/>
        </w:numPr>
        <w:tabs>
          <w:tab w:val="left" w:pos="546"/>
          <w:tab w:val="left" w:pos="702"/>
        </w:tabs>
        <w:jc w:val="both"/>
        <w:rPr>
          <w:color w:val="000000" w:themeColor="text1"/>
          <w:sz w:val="24"/>
          <w:szCs w:val="24"/>
        </w:rPr>
      </w:pPr>
      <w:r w:rsidRPr="00335A6A">
        <w:rPr>
          <w:color w:val="000000" w:themeColor="text1"/>
          <w:sz w:val="24"/>
          <w:szCs w:val="24"/>
        </w:rPr>
        <w:t xml:space="preserve">elektroninių išmokų mokėjimo duomenų pateikimo katalogas „Uzskaitymai“ – </w:t>
      </w:r>
      <w:r>
        <w:rPr>
          <w:color w:val="000000" w:themeColor="text1"/>
          <w:sz w:val="24"/>
          <w:szCs w:val="24"/>
        </w:rPr>
        <w:t>Paslaugų teikėjo</w:t>
      </w:r>
      <w:r w:rsidRPr="00335A6A">
        <w:rPr>
          <w:color w:val="000000" w:themeColor="text1"/>
          <w:sz w:val="24"/>
          <w:szCs w:val="24"/>
        </w:rPr>
        <w:t xml:space="preserve"> vartotojas turi teisę skaityti šį katalogą;</w:t>
      </w:r>
    </w:p>
    <w:p w14:paraId="447F2D9B" w14:textId="77777777" w:rsidR="00310507" w:rsidRPr="007C5293" w:rsidRDefault="00310507" w:rsidP="00310507">
      <w:pPr>
        <w:pStyle w:val="Sraopastraipa"/>
        <w:numPr>
          <w:ilvl w:val="1"/>
          <w:numId w:val="4"/>
        </w:numPr>
        <w:tabs>
          <w:tab w:val="left" w:pos="546"/>
          <w:tab w:val="left" w:pos="702"/>
        </w:tabs>
        <w:jc w:val="both"/>
        <w:rPr>
          <w:color w:val="FF0000"/>
          <w:sz w:val="24"/>
          <w:szCs w:val="24"/>
        </w:rPr>
      </w:pPr>
      <w:r w:rsidRPr="00335A6A">
        <w:rPr>
          <w:color w:val="000000" w:themeColor="text1"/>
          <w:sz w:val="24"/>
          <w:szCs w:val="24"/>
        </w:rPr>
        <w:t>elektroninių išmokų mokėjimo duomenų grąžinimo katalogas „Klaidos“ – Tiekėjo vartotojas</w:t>
      </w:r>
      <w:r w:rsidRPr="00115763">
        <w:rPr>
          <w:sz w:val="24"/>
          <w:szCs w:val="24"/>
        </w:rPr>
        <w:t xml:space="preserve"> t</w:t>
      </w:r>
      <w:r>
        <w:rPr>
          <w:sz w:val="24"/>
          <w:szCs w:val="24"/>
        </w:rPr>
        <w:t>uri teisę rašyti šiame kataloge.</w:t>
      </w:r>
    </w:p>
    <w:p w14:paraId="5E05644E" w14:textId="77777777" w:rsidR="00310507" w:rsidRDefault="00310507" w:rsidP="00310507">
      <w:pPr>
        <w:widowControl w:val="0"/>
        <w:tabs>
          <w:tab w:val="left" w:pos="567"/>
          <w:tab w:val="left" w:pos="1276"/>
        </w:tabs>
        <w:autoSpaceDE w:val="0"/>
        <w:autoSpaceDN w:val="0"/>
        <w:adjustRightInd w:val="0"/>
        <w:jc w:val="both"/>
        <w:rPr>
          <w:sz w:val="24"/>
          <w:szCs w:val="24"/>
        </w:rPr>
      </w:pPr>
      <w:r>
        <w:rPr>
          <w:sz w:val="24"/>
          <w:szCs w:val="24"/>
        </w:rPr>
        <w:t xml:space="preserve">   </w:t>
      </w:r>
      <w:r w:rsidRPr="007C5293">
        <w:rPr>
          <w:sz w:val="24"/>
          <w:szCs w:val="24"/>
        </w:rPr>
        <w:t xml:space="preserve">       22.</w:t>
      </w:r>
      <w:r>
        <w:rPr>
          <w:sz w:val="24"/>
          <w:szCs w:val="24"/>
        </w:rPr>
        <w:t xml:space="preserve"> </w:t>
      </w:r>
      <w:r w:rsidRPr="007C5293">
        <w:rPr>
          <w:sz w:val="24"/>
          <w:szCs w:val="24"/>
        </w:rPr>
        <w:t xml:space="preserve">Prisijungimo adresus, vardus ir slaptažodžius Pirkėjas pateikia </w:t>
      </w:r>
      <w:r>
        <w:rPr>
          <w:sz w:val="24"/>
          <w:szCs w:val="24"/>
        </w:rPr>
        <w:t>Paslaugų teikėjui</w:t>
      </w:r>
      <w:r w:rsidRPr="007C5293">
        <w:rPr>
          <w:sz w:val="24"/>
          <w:szCs w:val="24"/>
        </w:rPr>
        <w:t xml:space="preserve"> voke Sutarties pasirašymo metu. Prisijungimo adresai, vardai ir slaptažodžiai keičiami pagal Pirkėjo ir </w:t>
      </w:r>
      <w:r>
        <w:rPr>
          <w:sz w:val="24"/>
          <w:szCs w:val="24"/>
        </w:rPr>
        <w:t>Paslaugų teikėjo</w:t>
      </w:r>
      <w:r w:rsidRPr="007C5293">
        <w:rPr>
          <w:sz w:val="24"/>
          <w:szCs w:val="24"/>
        </w:rPr>
        <w:t xml:space="preserve"> reikalavimus. Pakeitimus derina abiejų pusių sistemų administratoriai.</w:t>
      </w:r>
    </w:p>
    <w:p w14:paraId="0FE5EBBE" w14:textId="77777777" w:rsidR="00310507" w:rsidRDefault="00310507" w:rsidP="00310507">
      <w:pPr>
        <w:widowControl w:val="0"/>
        <w:tabs>
          <w:tab w:val="left" w:pos="567"/>
          <w:tab w:val="left" w:pos="1276"/>
        </w:tabs>
        <w:autoSpaceDE w:val="0"/>
        <w:autoSpaceDN w:val="0"/>
        <w:adjustRightInd w:val="0"/>
        <w:jc w:val="both"/>
        <w:rPr>
          <w:sz w:val="24"/>
          <w:szCs w:val="24"/>
        </w:rPr>
      </w:pPr>
      <w:r>
        <w:rPr>
          <w:sz w:val="24"/>
          <w:szCs w:val="24"/>
        </w:rPr>
        <w:t xml:space="preserve">          23. </w:t>
      </w:r>
      <w:r w:rsidRPr="007C5293">
        <w:rPr>
          <w:sz w:val="24"/>
          <w:szCs w:val="24"/>
        </w:rPr>
        <w:t>Visos siunčiamos rinkmenos turi būti užkoduotos PGP kodavimo standartu, binary režimu, panaudojant PGP standartą palaikančia programine įranga.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w:t>
      </w:r>
    </w:p>
    <w:p w14:paraId="02917E9E" w14:textId="77777777" w:rsidR="00310507" w:rsidRDefault="00310507" w:rsidP="00310507">
      <w:pPr>
        <w:widowControl w:val="0"/>
        <w:tabs>
          <w:tab w:val="left" w:pos="567"/>
          <w:tab w:val="left" w:pos="1276"/>
        </w:tabs>
        <w:autoSpaceDE w:val="0"/>
        <w:autoSpaceDN w:val="0"/>
        <w:adjustRightInd w:val="0"/>
        <w:jc w:val="both"/>
        <w:rPr>
          <w:sz w:val="24"/>
          <w:szCs w:val="24"/>
        </w:rPr>
      </w:pPr>
      <w:r>
        <w:rPr>
          <w:sz w:val="24"/>
          <w:szCs w:val="24"/>
        </w:rPr>
        <w:t xml:space="preserve">          24. </w:t>
      </w:r>
      <w:r w:rsidRPr="007C5293">
        <w:rPr>
          <w:sz w:val="24"/>
          <w:szCs w:val="24"/>
        </w:rPr>
        <w:t>Raktai sudaromi pagal D/DSS (Diffie-Hellman/Digital Signature Standart) algoritmą, kurio generuojamo rakto ilgis yra 3072 bitai.</w:t>
      </w:r>
    </w:p>
    <w:p w14:paraId="22B3156B" w14:textId="77777777" w:rsidR="00310507" w:rsidRPr="007C5293" w:rsidRDefault="00310507" w:rsidP="00310507">
      <w:pPr>
        <w:widowControl w:val="0"/>
        <w:tabs>
          <w:tab w:val="left" w:pos="567"/>
          <w:tab w:val="left" w:pos="1276"/>
        </w:tabs>
        <w:autoSpaceDE w:val="0"/>
        <w:autoSpaceDN w:val="0"/>
        <w:adjustRightInd w:val="0"/>
        <w:jc w:val="both"/>
        <w:rPr>
          <w:sz w:val="24"/>
          <w:szCs w:val="24"/>
        </w:rPr>
      </w:pPr>
      <w:r>
        <w:rPr>
          <w:sz w:val="24"/>
          <w:szCs w:val="24"/>
        </w:rPr>
        <w:t xml:space="preserve">       </w:t>
      </w:r>
      <w:r w:rsidRPr="007C5293">
        <w:rPr>
          <w:sz w:val="24"/>
          <w:szCs w:val="24"/>
        </w:rPr>
        <w:t xml:space="preserve">   25. </w:t>
      </w:r>
      <w:r>
        <w:rPr>
          <w:sz w:val="24"/>
          <w:szCs w:val="24"/>
        </w:rPr>
        <w:t>Pirkėjas</w:t>
      </w:r>
      <w:r w:rsidRPr="007C5293">
        <w:rPr>
          <w:sz w:val="24"/>
          <w:szCs w:val="24"/>
        </w:rPr>
        <w:t xml:space="preserve"> pasirašo tiekėjui siunčiamus duomenis su slaptu raktu, kuris atitinka šį viešąjį raktą:</w:t>
      </w:r>
    </w:p>
    <w:p w14:paraId="4B496F2F" w14:textId="77777777" w:rsidR="00310507" w:rsidRPr="00115763" w:rsidRDefault="00310507" w:rsidP="00310507">
      <w:pPr>
        <w:tabs>
          <w:tab w:val="left" w:pos="1418"/>
        </w:tabs>
        <w:ind w:firstLine="851"/>
        <w:jc w:val="both"/>
        <w:rPr>
          <w:sz w:val="24"/>
          <w:szCs w:val="24"/>
        </w:rPr>
      </w:pPr>
      <w:r w:rsidRPr="00115763">
        <w:rPr>
          <w:sz w:val="24"/>
          <w:szCs w:val="24"/>
        </w:rPr>
        <w:t>-----BEGIN PGP PUBLIC KEY BLOCK</w:t>
      </w:r>
    </w:p>
    <w:p w14:paraId="5B3B293A" w14:textId="77777777" w:rsidR="00310507" w:rsidRPr="00115763" w:rsidRDefault="00310507" w:rsidP="00310507">
      <w:pPr>
        <w:tabs>
          <w:tab w:val="left" w:pos="1418"/>
        </w:tabs>
        <w:ind w:firstLine="851"/>
        <w:jc w:val="both"/>
        <w:rPr>
          <w:sz w:val="24"/>
          <w:szCs w:val="24"/>
        </w:rPr>
      </w:pPr>
      <w:r w:rsidRPr="00115763">
        <w:rPr>
          <w:sz w:val="24"/>
          <w:szCs w:val="24"/>
        </w:rPr>
        <w:lastRenderedPageBreak/>
        <w:t>Apsikeičia IT sistemų administratoriai</w:t>
      </w:r>
    </w:p>
    <w:p w14:paraId="07A97708" w14:textId="77777777" w:rsidR="00310507" w:rsidRPr="00115763" w:rsidRDefault="00310507" w:rsidP="00310507">
      <w:pPr>
        <w:tabs>
          <w:tab w:val="left" w:pos="1418"/>
        </w:tabs>
        <w:ind w:firstLine="851"/>
        <w:jc w:val="both"/>
        <w:rPr>
          <w:sz w:val="24"/>
          <w:szCs w:val="24"/>
        </w:rPr>
      </w:pPr>
      <w:r w:rsidRPr="00115763">
        <w:rPr>
          <w:sz w:val="24"/>
          <w:szCs w:val="24"/>
        </w:rPr>
        <w:t>-----END PGP PUBLIC BLOCK</w:t>
      </w:r>
    </w:p>
    <w:p w14:paraId="0B482309" w14:textId="77777777" w:rsidR="00310507" w:rsidRPr="00115763" w:rsidRDefault="00310507" w:rsidP="00310507">
      <w:pPr>
        <w:tabs>
          <w:tab w:val="left" w:pos="1418"/>
        </w:tabs>
        <w:ind w:firstLine="851"/>
        <w:jc w:val="both"/>
        <w:rPr>
          <w:sz w:val="24"/>
          <w:szCs w:val="24"/>
        </w:rPr>
      </w:pPr>
    </w:p>
    <w:p w14:paraId="6974BB6D" w14:textId="77777777" w:rsidR="00310507" w:rsidRPr="007C5293" w:rsidRDefault="00310507" w:rsidP="00310507">
      <w:pPr>
        <w:pStyle w:val="Sraopastraipa"/>
        <w:widowControl w:val="0"/>
        <w:numPr>
          <w:ilvl w:val="0"/>
          <w:numId w:val="5"/>
        </w:numPr>
        <w:tabs>
          <w:tab w:val="left" w:pos="1418"/>
        </w:tabs>
        <w:autoSpaceDE w:val="0"/>
        <w:autoSpaceDN w:val="0"/>
        <w:adjustRightInd w:val="0"/>
        <w:ind w:hanging="153"/>
        <w:jc w:val="both"/>
        <w:rPr>
          <w:sz w:val="24"/>
          <w:szCs w:val="24"/>
        </w:rPr>
      </w:pPr>
      <w:r>
        <w:rPr>
          <w:sz w:val="24"/>
          <w:szCs w:val="24"/>
        </w:rPr>
        <w:t>Paslaugų teikėjas</w:t>
      </w:r>
      <w:r w:rsidRPr="007C5293">
        <w:rPr>
          <w:sz w:val="24"/>
          <w:szCs w:val="24"/>
        </w:rPr>
        <w:t xml:space="preserve"> pasirašo </w:t>
      </w:r>
      <w:r>
        <w:rPr>
          <w:sz w:val="24"/>
          <w:szCs w:val="24"/>
        </w:rPr>
        <w:t>Pirkėjui</w:t>
      </w:r>
      <w:r w:rsidRPr="007C5293">
        <w:rPr>
          <w:sz w:val="24"/>
          <w:szCs w:val="24"/>
        </w:rPr>
        <w:t xml:space="preserve"> siunčiamus duomenis su slaptu raktu, kuris atitinka šį viešąjį raktą:</w:t>
      </w:r>
    </w:p>
    <w:p w14:paraId="3E47366A" w14:textId="77777777" w:rsidR="00310507" w:rsidRPr="00115763" w:rsidRDefault="00310507" w:rsidP="00310507">
      <w:pPr>
        <w:pStyle w:val="Sraopastraipa"/>
        <w:tabs>
          <w:tab w:val="left" w:pos="1418"/>
        </w:tabs>
        <w:rPr>
          <w:sz w:val="24"/>
          <w:szCs w:val="24"/>
        </w:rPr>
      </w:pPr>
      <w:r w:rsidRPr="00115763">
        <w:rPr>
          <w:sz w:val="24"/>
          <w:szCs w:val="24"/>
        </w:rPr>
        <w:t>-----BEGIN PGP PUBLIC KEY BLOCK</w:t>
      </w:r>
    </w:p>
    <w:p w14:paraId="4CFF56F9" w14:textId="77777777" w:rsidR="00310507" w:rsidRPr="00115763" w:rsidRDefault="00310507" w:rsidP="00310507">
      <w:pPr>
        <w:pStyle w:val="Sraopastraipa"/>
        <w:tabs>
          <w:tab w:val="left" w:pos="1418"/>
        </w:tabs>
        <w:rPr>
          <w:sz w:val="24"/>
          <w:szCs w:val="24"/>
        </w:rPr>
      </w:pPr>
      <w:r w:rsidRPr="00115763">
        <w:rPr>
          <w:sz w:val="24"/>
          <w:szCs w:val="24"/>
        </w:rPr>
        <w:t>Apsikeičia IT sistemų administratoriai</w:t>
      </w:r>
    </w:p>
    <w:p w14:paraId="7AB87FD2" w14:textId="77777777" w:rsidR="00310507" w:rsidRPr="00115763" w:rsidRDefault="00310507" w:rsidP="00310507">
      <w:pPr>
        <w:pStyle w:val="Sraopastraipa"/>
        <w:tabs>
          <w:tab w:val="left" w:pos="1418"/>
        </w:tabs>
        <w:rPr>
          <w:sz w:val="24"/>
          <w:szCs w:val="24"/>
        </w:rPr>
      </w:pPr>
      <w:r w:rsidRPr="00115763">
        <w:rPr>
          <w:sz w:val="24"/>
          <w:szCs w:val="24"/>
        </w:rPr>
        <w:t>-----END PGP PUBLIC BLOCK</w:t>
      </w:r>
    </w:p>
    <w:p w14:paraId="130C94AD" w14:textId="77777777" w:rsidR="00310507" w:rsidRPr="007C5293" w:rsidRDefault="00310507" w:rsidP="00310507">
      <w:pPr>
        <w:pStyle w:val="Sraopastraipa"/>
        <w:widowControl w:val="0"/>
        <w:numPr>
          <w:ilvl w:val="0"/>
          <w:numId w:val="5"/>
        </w:numPr>
        <w:tabs>
          <w:tab w:val="left" w:pos="567"/>
          <w:tab w:val="left" w:pos="1276"/>
        </w:tabs>
        <w:autoSpaceDE w:val="0"/>
        <w:autoSpaceDN w:val="0"/>
        <w:adjustRightInd w:val="0"/>
        <w:ind w:hanging="153"/>
        <w:jc w:val="both"/>
        <w:rPr>
          <w:sz w:val="24"/>
          <w:szCs w:val="24"/>
        </w:rPr>
      </w:pPr>
      <w:r w:rsidRPr="007C5293">
        <w:rPr>
          <w:sz w:val="24"/>
          <w:szCs w:val="24"/>
        </w:rPr>
        <w:t xml:space="preserve">Visas užskaitymų sąrašų rinkmenas </w:t>
      </w:r>
      <w:r>
        <w:rPr>
          <w:sz w:val="24"/>
          <w:szCs w:val="24"/>
        </w:rPr>
        <w:t>Pirkėjas</w:t>
      </w:r>
      <w:r w:rsidRPr="007C5293">
        <w:rPr>
          <w:sz w:val="24"/>
          <w:szCs w:val="24"/>
        </w:rPr>
        <w:t xml:space="preserve"> įkelia į apsikeisti su </w:t>
      </w:r>
      <w:r>
        <w:rPr>
          <w:sz w:val="24"/>
          <w:szCs w:val="24"/>
        </w:rPr>
        <w:t>Paslaugų teikėju</w:t>
      </w:r>
      <w:r w:rsidRPr="007C5293">
        <w:rPr>
          <w:sz w:val="24"/>
          <w:szCs w:val="24"/>
        </w:rPr>
        <w:t xml:space="preserve"> skirtą užskaitymų katalogą.</w:t>
      </w:r>
    </w:p>
    <w:p w14:paraId="64B06E36" w14:textId="77777777" w:rsidR="00310507" w:rsidRPr="00115763" w:rsidRDefault="00310507" w:rsidP="00310507">
      <w:pPr>
        <w:pStyle w:val="Sraopastraipa"/>
        <w:widowControl w:val="0"/>
        <w:numPr>
          <w:ilvl w:val="0"/>
          <w:numId w:val="5"/>
        </w:numPr>
        <w:tabs>
          <w:tab w:val="left" w:pos="1276"/>
        </w:tabs>
        <w:autoSpaceDE w:val="0"/>
        <w:autoSpaceDN w:val="0"/>
        <w:adjustRightInd w:val="0"/>
        <w:ind w:left="0" w:firstLine="567"/>
        <w:jc w:val="both"/>
        <w:rPr>
          <w:sz w:val="24"/>
          <w:szCs w:val="24"/>
        </w:rPr>
      </w:pPr>
      <w:r w:rsidRPr="00115763">
        <w:rPr>
          <w:sz w:val="24"/>
          <w:szCs w:val="24"/>
        </w:rPr>
        <w:t xml:space="preserve">Kiekviena </w:t>
      </w:r>
      <w:r>
        <w:rPr>
          <w:sz w:val="24"/>
          <w:szCs w:val="24"/>
        </w:rPr>
        <w:t>Paslaugų teikėju</w:t>
      </w:r>
      <w:r w:rsidRPr="00115763">
        <w:rPr>
          <w:sz w:val="24"/>
          <w:szCs w:val="24"/>
        </w:rPr>
        <w:t>i siunčiama rinkmena prieš užkodavimą suspaudžiama ZIP formatu (*.ZIP).</w:t>
      </w:r>
    </w:p>
    <w:p w14:paraId="5F8104C0" w14:textId="77777777" w:rsidR="00310507" w:rsidRPr="00115763" w:rsidRDefault="00310507" w:rsidP="00310507">
      <w:pPr>
        <w:pStyle w:val="Sraopastraipa"/>
        <w:widowControl w:val="0"/>
        <w:numPr>
          <w:ilvl w:val="0"/>
          <w:numId w:val="5"/>
        </w:numPr>
        <w:tabs>
          <w:tab w:val="left" w:pos="1276"/>
        </w:tabs>
        <w:autoSpaceDE w:val="0"/>
        <w:autoSpaceDN w:val="0"/>
        <w:adjustRightInd w:val="0"/>
        <w:ind w:left="0" w:firstLine="567"/>
        <w:jc w:val="both"/>
        <w:rPr>
          <w:sz w:val="24"/>
          <w:szCs w:val="24"/>
        </w:rPr>
      </w:pPr>
      <w:r w:rsidRPr="00115763">
        <w:rPr>
          <w:sz w:val="24"/>
          <w:szCs w:val="24"/>
        </w:rPr>
        <w:t xml:space="preserve">Serveryje esančių rinkmenų vardų unikalumą užtikrina </w:t>
      </w:r>
      <w:r>
        <w:rPr>
          <w:sz w:val="24"/>
          <w:szCs w:val="24"/>
        </w:rPr>
        <w:t>Pirkėjas</w:t>
      </w:r>
      <w:r w:rsidRPr="00115763">
        <w:rPr>
          <w:sz w:val="24"/>
          <w:szCs w:val="24"/>
        </w:rPr>
        <w:t>.</w:t>
      </w:r>
    </w:p>
    <w:p w14:paraId="73A0329B" w14:textId="77777777" w:rsidR="00310507" w:rsidRPr="00115763" w:rsidRDefault="00310507" w:rsidP="00310507">
      <w:pPr>
        <w:pStyle w:val="Sraopastraipa"/>
        <w:widowControl w:val="0"/>
        <w:numPr>
          <w:ilvl w:val="0"/>
          <w:numId w:val="5"/>
        </w:numPr>
        <w:tabs>
          <w:tab w:val="left" w:pos="1276"/>
        </w:tabs>
        <w:autoSpaceDE w:val="0"/>
        <w:autoSpaceDN w:val="0"/>
        <w:adjustRightInd w:val="0"/>
        <w:ind w:left="0" w:firstLine="567"/>
        <w:jc w:val="both"/>
        <w:rPr>
          <w:sz w:val="24"/>
          <w:szCs w:val="24"/>
        </w:rPr>
      </w:pPr>
      <w:r>
        <w:rPr>
          <w:sz w:val="24"/>
          <w:szCs w:val="24"/>
        </w:rPr>
        <w:t>Paslaugų teikėjas</w:t>
      </w:r>
      <w:r w:rsidRPr="00115763">
        <w:rPr>
          <w:sz w:val="24"/>
          <w:szCs w:val="24"/>
        </w:rPr>
        <w:t xml:space="preserve"> naujas rinkmenas iš </w:t>
      </w:r>
      <w:r>
        <w:rPr>
          <w:sz w:val="24"/>
          <w:szCs w:val="24"/>
        </w:rPr>
        <w:t>Pirkėjo</w:t>
      </w:r>
      <w:r w:rsidRPr="00115763">
        <w:rPr>
          <w:sz w:val="24"/>
          <w:szCs w:val="24"/>
        </w:rPr>
        <w:t xml:space="preserve"> FTP serverio pasiima kiekvieną </w:t>
      </w:r>
      <w:r>
        <w:rPr>
          <w:sz w:val="24"/>
          <w:szCs w:val="24"/>
        </w:rPr>
        <w:t>Pirkėjo</w:t>
      </w:r>
      <w:r w:rsidRPr="00115763">
        <w:rPr>
          <w:sz w:val="24"/>
          <w:szCs w:val="24"/>
        </w:rPr>
        <w:t xml:space="preserve"> darbo dieną nuo 7 iki 15 val.</w:t>
      </w:r>
    </w:p>
    <w:p w14:paraId="63C263FC" w14:textId="77777777" w:rsidR="00310507" w:rsidRDefault="00310507" w:rsidP="00310507">
      <w:pPr>
        <w:pStyle w:val="Sraopastraipa"/>
        <w:widowControl w:val="0"/>
        <w:numPr>
          <w:ilvl w:val="0"/>
          <w:numId w:val="5"/>
        </w:numPr>
        <w:tabs>
          <w:tab w:val="left" w:pos="1276"/>
        </w:tabs>
        <w:autoSpaceDE w:val="0"/>
        <w:autoSpaceDN w:val="0"/>
        <w:adjustRightInd w:val="0"/>
        <w:ind w:left="0" w:firstLine="567"/>
        <w:jc w:val="both"/>
        <w:rPr>
          <w:sz w:val="24"/>
          <w:szCs w:val="24"/>
        </w:rPr>
      </w:pPr>
      <w:r w:rsidRPr="00115763">
        <w:rPr>
          <w:sz w:val="24"/>
          <w:szCs w:val="24"/>
        </w:rPr>
        <w:t xml:space="preserve">Sėkmingai paimtų rinkmenų sąrašą (tekstinė rinkmena – rinkmenos vardas DDMMHHmm.txt, kur DD – diena, MM – mėnuo, HH – valandos, mm – minutės) </w:t>
      </w:r>
      <w:r>
        <w:rPr>
          <w:sz w:val="24"/>
          <w:szCs w:val="24"/>
        </w:rPr>
        <w:t>Paslaugų teikėjas</w:t>
      </w:r>
      <w:r w:rsidRPr="00115763">
        <w:rPr>
          <w:sz w:val="24"/>
          <w:szCs w:val="24"/>
        </w:rPr>
        <w:t xml:space="preserve"> įkelia į </w:t>
      </w:r>
      <w:r>
        <w:rPr>
          <w:sz w:val="24"/>
          <w:szCs w:val="24"/>
        </w:rPr>
        <w:t>Pirkėjo</w:t>
      </w:r>
      <w:r w:rsidRPr="00115763">
        <w:rPr>
          <w:sz w:val="24"/>
          <w:szCs w:val="24"/>
        </w:rPr>
        <w:t xml:space="preserve"> FTP serverio elektroninių išmokų mokėjimo duomenų grąžinimo katalogą. Sąraše </w:t>
      </w:r>
      <w:r>
        <w:rPr>
          <w:sz w:val="24"/>
          <w:szCs w:val="24"/>
        </w:rPr>
        <w:t>Paslaugų teikėjas</w:t>
      </w:r>
      <w:r w:rsidRPr="00115763">
        <w:rPr>
          <w:sz w:val="24"/>
          <w:szCs w:val="24"/>
        </w:rPr>
        <w:t xml:space="preserve"> išvardina visas sėkmingai importuotas duomenų rinkmenas, atskirdamas CR LF simboliu. </w:t>
      </w:r>
      <w:r>
        <w:rPr>
          <w:sz w:val="24"/>
          <w:szCs w:val="24"/>
        </w:rPr>
        <w:t>Pirkėjas</w:t>
      </w:r>
      <w:r w:rsidRPr="00115763">
        <w:rPr>
          <w:sz w:val="24"/>
          <w:szCs w:val="24"/>
        </w:rPr>
        <w:t xml:space="preserve"> pagal šį sąrašą šalina rinkmenas iš elektroninių išmokų mokėjimo duomenų pateikimo katalogo.</w:t>
      </w:r>
    </w:p>
    <w:p w14:paraId="3382A82B" w14:textId="77777777" w:rsidR="00310507" w:rsidRPr="007C5293" w:rsidRDefault="00310507" w:rsidP="00310507">
      <w:pPr>
        <w:pStyle w:val="Sraopastraipa"/>
        <w:widowControl w:val="0"/>
        <w:numPr>
          <w:ilvl w:val="0"/>
          <w:numId w:val="5"/>
        </w:numPr>
        <w:tabs>
          <w:tab w:val="left" w:pos="1276"/>
        </w:tabs>
        <w:autoSpaceDE w:val="0"/>
        <w:autoSpaceDN w:val="0"/>
        <w:adjustRightInd w:val="0"/>
        <w:ind w:left="0" w:firstLine="567"/>
        <w:jc w:val="both"/>
        <w:rPr>
          <w:sz w:val="24"/>
          <w:szCs w:val="24"/>
        </w:rPr>
      </w:pPr>
      <w:r w:rsidRPr="007C5293">
        <w:rPr>
          <w:sz w:val="24"/>
          <w:szCs w:val="24"/>
        </w:rPr>
        <w:t xml:space="preserve">Importo metu </w:t>
      </w:r>
      <w:r>
        <w:rPr>
          <w:sz w:val="24"/>
          <w:szCs w:val="24"/>
        </w:rPr>
        <w:t>Paslaugų teikėjas</w:t>
      </w:r>
      <w:r w:rsidRPr="007C5293">
        <w:rPr>
          <w:sz w:val="24"/>
          <w:szCs w:val="24"/>
        </w:rPr>
        <w:t xml:space="preserve"> atlieka šiuos duomenų rinkmenos patikrinimus:</w:t>
      </w:r>
    </w:p>
    <w:p w14:paraId="367A497F" w14:textId="77777777" w:rsidR="00310507" w:rsidRPr="00115763" w:rsidRDefault="00310507" w:rsidP="00310507">
      <w:pPr>
        <w:widowControl w:val="0"/>
        <w:tabs>
          <w:tab w:val="left" w:pos="1276"/>
        </w:tabs>
        <w:autoSpaceDE w:val="0"/>
        <w:autoSpaceDN w:val="0"/>
        <w:adjustRightInd w:val="0"/>
        <w:jc w:val="both"/>
        <w:rPr>
          <w:sz w:val="24"/>
          <w:szCs w:val="24"/>
        </w:rPr>
      </w:pPr>
    </w:p>
    <w:tbl>
      <w:tblPr>
        <w:tblStyle w:val="Lentelstinklelis"/>
        <w:tblW w:w="0" w:type="auto"/>
        <w:tblLook w:val="04A0" w:firstRow="1" w:lastRow="0" w:firstColumn="1" w:lastColumn="0" w:noHBand="0" w:noVBand="1"/>
      </w:tblPr>
      <w:tblGrid>
        <w:gridCol w:w="4883"/>
        <w:gridCol w:w="4886"/>
      </w:tblGrid>
      <w:tr w:rsidR="00310507" w:rsidRPr="001B5918" w14:paraId="136161F1" w14:textId="77777777" w:rsidTr="000A364F">
        <w:tc>
          <w:tcPr>
            <w:tcW w:w="4927" w:type="dxa"/>
          </w:tcPr>
          <w:p w14:paraId="0C6258BE" w14:textId="77777777" w:rsidR="00310507" w:rsidRPr="001B5918" w:rsidRDefault="00310507" w:rsidP="000A364F">
            <w:pPr>
              <w:pStyle w:val="Sraopastraipa"/>
              <w:tabs>
                <w:tab w:val="left" w:pos="1418"/>
              </w:tabs>
              <w:ind w:left="0"/>
              <w:jc w:val="center"/>
              <w:rPr>
                <w:b/>
                <w:sz w:val="24"/>
                <w:szCs w:val="24"/>
              </w:rPr>
            </w:pPr>
            <w:r w:rsidRPr="001B5918">
              <w:rPr>
                <w:b/>
                <w:sz w:val="24"/>
                <w:szCs w:val="24"/>
              </w:rPr>
              <w:t>Patikrinimas</w:t>
            </w:r>
          </w:p>
        </w:tc>
        <w:tc>
          <w:tcPr>
            <w:tcW w:w="4927" w:type="dxa"/>
          </w:tcPr>
          <w:p w14:paraId="33F32F11" w14:textId="77777777" w:rsidR="00310507" w:rsidRPr="001B5918" w:rsidRDefault="00310507" w:rsidP="000A364F">
            <w:pPr>
              <w:pStyle w:val="Sraopastraipa"/>
              <w:tabs>
                <w:tab w:val="left" w:pos="1418"/>
              </w:tabs>
              <w:ind w:left="0"/>
              <w:jc w:val="center"/>
              <w:rPr>
                <w:b/>
                <w:sz w:val="24"/>
                <w:szCs w:val="24"/>
              </w:rPr>
            </w:pPr>
            <w:r w:rsidRPr="001B5918">
              <w:rPr>
                <w:b/>
                <w:sz w:val="24"/>
                <w:szCs w:val="24"/>
              </w:rPr>
              <w:t>Veiksmas</w:t>
            </w:r>
          </w:p>
        </w:tc>
      </w:tr>
      <w:tr w:rsidR="00310507" w:rsidRPr="001B5918" w14:paraId="0D276E87" w14:textId="77777777" w:rsidTr="000A364F">
        <w:tc>
          <w:tcPr>
            <w:tcW w:w="4927" w:type="dxa"/>
          </w:tcPr>
          <w:p w14:paraId="19F707F6" w14:textId="77777777" w:rsidR="00310507" w:rsidRPr="001B5918" w:rsidRDefault="00310507" w:rsidP="000A364F">
            <w:pPr>
              <w:pStyle w:val="Sraopastraipa"/>
              <w:tabs>
                <w:tab w:val="left" w:pos="1418"/>
              </w:tabs>
              <w:ind w:left="0"/>
              <w:rPr>
                <w:sz w:val="24"/>
                <w:szCs w:val="24"/>
              </w:rPr>
            </w:pPr>
            <w:r w:rsidRPr="001B5918">
              <w:rPr>
                <w:sz w:val="24"/>
                <w:szCs w:val="24"/>
              </w:rPr>
              <w:t>Ar privalomuose laukuose yra pateikta informacija?</w:t>
            </w:r>
          </w:p>
        </w:tc>
        <w:tc>
          <w:tcPr>
            <w:tcW w:w="4927" w:type="dxa"/>
          </w:tcPr>
          <w:p w14:paraId="34F91EB1" w14:textId="77777777" w:rsidR="00310507" w:rsidRPr="001B5918" w:rsidRDefault="00310507" w:rsidP="000A364F">
            <w:pPr>
              <w:pStyle w:val="Sraopastraipa"/>
              <w:tabs>
                <w:tab w:val="left" w:pos="1418"/>
              </w:tabs>
              <w:ind w:left="0" w:firstLine="35"/>
              <w:rPr>
                <w:sz w:val="24"/>
                <w:szCs w:val="24"/>
              </w:rPr>
            </w:pPr>
            <w:r w:rsidRPr="001B5918">
              <w:rPr>
                <w:sz w:val="24"/>
                <w:szCs w:val="24"/>
              </w:rPr>
              <w:t>Jei informacijos nėra eilutės lygyje – eilutė atmetama ir grąžinama perkančiajai organizacijai. Duomenys importuojami, tačiau eilutė pažymima statusu neišmokėta ir nurodoma neišmokėjimo priežastis – blogas įrašas.</w:t>
            </w:r>
          </w:p>
          <w:p w14:paraId="541B3A3A" w14:textId="77777777" w:rsidR="00310507" w:rsidRPr="001B5918" w:rsidRDefault="00310507" w:rsidP="000A364F">
            <w:pPr>
              <w:pStyle w:val="Sraopastraipa"/>
              <w:tabs>
                <w:tab w:val="left" w:pos="1418"/>
              </w:tabs>
              <w:ind w:left="0" w:firstLine="35"/>
              <w:rPr>
                <w:sz w:val="24"/>
                <w:szCs w:val="24"/>
              </w:rPr>
            </w:pPr>
            <w:r w:rsidRPr="001B5918">
              <w:rPr>
                <w:sz w:val="24"/>
                <w:szCs w:val="24"/>
              </w:rPr>
              <w:t>Jei informacijos nėra žiniaraščio lygyje – žiniaraštis atmetamas ir grąžinamas perkančiajai organizacijai. Duomenys importuojami, tačiau visos žiniaraštyje esančios eilutės pažymimos statusu neišmokėta su neišmokėjimo priežasties kodu – blogas įrašas.</w:t>
            </w:r>
          </w:p>
          <w:p w14:paraId="33959950" w14:textId="77777777" w:rsidR="00310507" w:rsidRPr="001B5918" w:rsidRDefault="00310507" w:rsidP="000A364F">
            <w:pPr>
              <w:pStyle w:val="Sraopastraipa"/>
              <w:tabs>
                <w:tab w:val="left" w:pos="1418"/>
              </w:tabs>
              <w:ind w:left="0" w:firstLine="35"/>
              <w:rPr>
                <w:sz w:val="24"/>
                <w:szCs w:val="24"/>
              </w:rPr>
            </w:pPr>
            <w:r w:rsidRPr="001B5918">
              <w:rPr>
                <w:sz w:val="24"/>
                <w:szCs w:val="24"/>
              </w:rPr>
              <w:t>Jei informacijos nėra paketo lygyje – duomenų rinkmena grąžinama perkančiajai organizacijai.</w:t>
            </w:r>
          </w:p>
        </w:tc>
      </w:tr>
      <w:tr w:rsidR="00310507" w:rsidRPr="001B5918" w14:paraId="3A4AC934" w14:textId="77777777" w:rsidTr="000A364F">
        <w:tc>
          <w:tcPr>
            <w:tcW w:w="4927" w:type="dxa"/>
          </w:tcPr>
          <w:p w14:paraId="3CC7EA10" w14:textId="77777777" w:rsidR="00310507" w:rsidRPr="001B5918" w:rsidRDefault="00310507" w:rsidP="000A364F">
            <w:pPr>
              <w:pStyle w:val="Sraopastraipa"/>
              <w:tabs>
                <w:tab w:val="left" w:pos="1418"/>
              </w:tabs>
              <w:ind w:left="0"/>
              <w:rPr>
                <w:sz w:val="24"/>
                <w:szCs w:val="24"/>
              </w:rPr>
            </w:pPr>
            <w:r w:rsidRPr="001B5918">
              <w:rPr>
                <w:sz w:val="24"/>
                <w:szCs w:val="24"/>
              </w:rPr>
              <w:t>Ar duomenis galima priskirti perkančiajai organizacijai?</w:t>
            </w:r>
          </w:p>
        </w:tc>
        <w:tc>
          <w:tcPr>
            <w:tcW w:w="4927" w:type="dxa"/>
          </w:tcPr>
          <w:p w14:paraId="5C6B4A6B" w14:textId="77777777" w:rsidR="00310507" w:rsidRPr="001B5918" w:rsidRDefault="00310507" w:rsidP="000A364F">
            <w:pPr>
              <w:pStyle w:val="Sraopastraipa"/>
              <w:tabs>
                <w:tab w:val="left" w:pos="1418"/>
              </w:tabs>
              <w:ind w:left="0" w:firstLine="35"/>
              <w:rPr>
                <w:sz w:val="24"/>
                <w:szCs w:val="24"/>
              </w:rPr>
            </w:pPr>
            <w:r w:rsidRPr="001B5918">
              <w:rPr>
                <w:sz w:val="24"/>
                <w:szCs w:val="24"/>
              </w:rPr>
              <w:t>Tikrinama</w:t>
            </w:r>
            <w:r>
              <w:rPr>
                <w:sz w:val="24"/>
                <w:szCs w:val="24"/>
              </w:rPr>
              <w:t>,</w:t>
            </w:r>
            <w:r w:rsidRPr="001B5918">
              <w:rPr>
                <w:sz w:val="24"/>
                <w:szCs w:val="24"/>
              </w:rPr>
              <w:t xml:space="preserve"> ar duomenis galima susieti su konkrečiu </w:t>
            </w:r>
            <w:r>
              <w:rPr>
                <w:sz w:val="24"/>
                <w:szCs w:val="24"/>
              </w:rPr>
              <w:t>Paslaugų teikėjo</w:t>
            </w:r>
            <w:r w:rsidRPr="001B5918">
              <w:rPr>
                <w:sz w:val="24"/>
                <w:szCs w:val="24"/>
              </w:rPr>
              <w:t xml:space="preserve"> sistemoje esanči</w:t>
            </w:r>
            <w:r>
              <w:rPr>
                <w:sz w:val="24"/>
                <w:szCs w:val="24"/>
              </w:rPr>
              <w:t>u</w:t>
            </w:r>
            <w:r w:rsidRPr="001B5918">
              <w:rPr>
                <w:sz w:val="24"/>
                <w:szCs w:val="24"/>
              </w:rPr>
              <w:t xml:space="preserve"> </w:t>
            </w:r>
            <w:r>
              <w:rPr>
                <w:sz w:val="24"/>
                <w:szCs w:val="24"/>
              </w:rPr>
              <w:t>Pirkėju</w:t>
            </w:r>
            <w:r w:rsidRPr="001B5918">
              <w:rPr>
                <w:sz w:val="24"/>
                <w:szCs w:val="24"/>
              </w:rPr>
              <w:t xml:space="preserve">. Jei </w:t>
            </w:r>
            <w:r>
              <w:rPr>
                <w:sz w:val="24"/>
                <w:szCs w:val="24"/>
              </w:rPr>
              <w:t>Pirkėjas</w:t>
            </w:r>
            <w:r w:rsidRPr="001B5918">
              <w:rPr>
                <w:sz w:val="24"/>
                <w:szCs w:val="24"/>
              </w:rPr>
              <w:t xml:space="preserve"> randama</w:t>
            </w:r>
            <w:r>
              <w:rPr>
                <w:sz w:val="24"/>
                <w:szCs w:val="24"/>
              </w:rPr>
              <w:t>s</w:t>
            </w:r>
            <w:r w:rsidRPr="001B5918">
              <w:rPr>
                <w:sz w:val="24"/>
                <w:szCs w:val="24"/>
              </w:rPr>
              <w:t xml:space="preserve"> – duomenys importuojami. Jei </w:t>
            </w:r>
            <w:r>
              <w:rPr>
                <w:sz w:val="24"/>
                <w:szCs w:val="24"/>
              </w:rPr>
              <w:t>Pirkėjas</w:t>
            </w:r>
            <w:r w:rsidRPr="001B5918">
              <w:rPr>
                <w:sz w:val="24"/>
                <w:szCs w:val="24"/>
              </w:rPr>
              <w:t xml:space="preserve"> nerandama</w:t>
            </w:r>
            <w:r>
              <w:rPr>
                <w:sz w:val="24"/>
                <w:szCs w:val="24"/>
              </w:rPr>
              <w:t>s</w:t>
            </w:r>
            <w:r w:rsidRPr="001B5918">
              <w:rPr>
                <w:sz w:val="24"/>
                <w:szCs w:val="24"/>
              </w:rPr>
              <w:t xml:space="preserve"> – duomenų rinkmena neimportuojama, o </w:t>
            </w:r>
            <w:r>
              <w:rPr>
                <w:sz w:val="24"/>
                <w:szCs w:val="24"/>
              </w:rPr>
              <w:t>Paslaugų teikėjo</w:t>
            </w:r>
            <w:r w:rsidRPr="001B5918">
              <w:rPr>
                <w:sz w:val="24"/>
                <w:szCs w:val="24"/>
              </w:rPr>
              <w:t xml:space="preserve"> atsakingam darbuotojui suformuojamas pranešimas apie </w:t>
            </w:r>
            <w:r>
              <w:rPr>
                <w:sz w:val="24"/>
                <w:szCs w:val="24"/>
              </w:rPr>
              <w:t>Pirkėjo</w:t>
            </w:r>
            <w:r w:rsidRPr="001B5918">
              <w:rPr>
                <w:sz w:val="24"/>
                <w:szCs w:val="24"/>
              </w:rPr>
              <w:t xml:space="preserve"> neradimą.</w:t>
            </w:r>
          </w:p>
          <w:p w14:paraId="1B12C636" w14:textId="77777777" w:rsidR="00310507" w:rsidRPr="001B5918" w:rsidRDefault="00310507" w:rsidP="000A364F">
            <w:pPr>
              <w:pStyle w:val="Sraopastraipa"/>
              <w:tabs>
                <w:tab w:val="left" w:pos="1418"/>
              </w:tabs>
              <w:ind w:left="0" w:firstLine="35"/>
              <w:rPr>
                <w:sz w:val="24"/>
                <w:szCs w:val="24"/>
              </w:rPr>
            </w:pPr>
            <w:r w:rsidRPr="001B5918">
              <w:rPr>
                <w:sz w:val="24"/>
                <w:szCs w:val="24"/>
              </w:rPr>
              <w:t>Importo procedūra kartojama kol importas pavyksta.</w:t>
            </w:r>
          </w:p>
        </w:tc>
      </w:tr>
      <w:tr w:rsidR="00310507" w:rsidRPr="001B5918" w14:paraId="4E1CF4AA" w14:textId="77777777" w:rsidTr="000A364F">
        <w:tc>
          <w:tcPr>
            <w:tcW w:w="4927" w:type="dxa"/>
          </w:tcPr>
          <w:p w14:paraId="6215A395" w14:textId="77777777" w:rsidR="00310507" w:rsidRPr="001B5918" w:rsidRDefault="00310507" w:rsidP="000A364F">
            <w:pPr>
              <w:pStyle w:val="Sraopastraipa"/>
              <w:tabs>
                <w:tab w:val="left" w:pos="1418"/>
              </w:tabs>
              <w:ind w:left="0"/>
              <w:rPr>
                <w:sz w:val="24"/>
                <w:szCs w:val="24"/>
              </w:rPr>
            </w:pPr>
            <w:r w:rsidRPr="001B5918">
              <w:rPr>
                <w:sz w:val="24"/>
                <w:szCs w:val="24"/>
              </w:rPr>
              <w:t>Ar galima nustatyti struktūrinį padalinį, kuriam priklauso žiniaraščiai?</w:t>
            </w:r>
          </w:p>
        </w:tc>
        <w:tc>
          <w:tcPr>
            <w:tcW w:w="4927" w:type="dxa"/>
          </w:tcPr>
          <w:p w14:paraId="73318735" w14:textId="77777777" w:rsidR="00310507" w:rsidRPr="001B5918" w:rsidRDefault="00310507" w:rsidP="000A364F">
            <w:pPr>
              <w:pStyle w:val="Sraopastraipa"/>
              <w:tabs>
                <w:tab w:val="left" w:pos="1418"/>
              </w:tabs>
              <w:ind w:left="0" w:firstLine="35"/>
              <w:rPr>
                <w:sz w:val="24"/>
                <w:szCs w:val="24"/>
              </w:rPr>
            </w:pPr>
            <w:r w:rsidRPr="001B5918">
              <w:rPr>
                <w:sz w:val="24"/>
                <w:szCs w:val="24"/>
              </w:rPr>
              <w:t xml:space="preserve">Jei negalima nustatyti struktūrinio padalinio, arba reikšmė nėra lygi „0“, žiniaraštis atmetamas ir grąžinamas </w:t>
            </w:r>
            <w:r>
              <w:rPr>
                <w:sz w:val="24"/>
                <w:szCs w:val="24"/>
              </w:rPr>
              <w:t>Pirkėjui</w:t>
            </w:r>
            <w:r w:rsidRPr="001B5918">
              <w:rPr>
                <w:sz w:val="24"/>
                <w:szCs w:val="24"/>
              </w:rPr>
              <w:t>. Duomenys importuojami, tačiau visos žiniaraštyje esančios eilutės pažymimos statusu neišmokėta su neišmokėjimo priežasties kodo – blogas įrašas.</w:t>
            </w:r>
          </w:p>
        </w:tc>
      </w:tr>
      <w:tr w:rsidR="00310507" w:rsidRPr="001B5918" w14:paraId="29AE66B1" w14:textId="77777777" w:rsidTr="000A364F">
        <w:tc>
          <w:tcPr>
            <w:tcW w:w="4927" w:type="dxa"/>
          </w:tcPr>
          <w:p w14:paraId="47E2F3B3" w14:textId="77777777" w:rsidR="00310507" w:rsidRPr="001B5918" w:rsidRDefault="00310507" w:rsidP="000A364F">
            <w:pPr>
              <w:pStyle w:val="Sraopastraipa"/>
              <w:tabs>
                <w:tab w:val="left" w:pos="1418"/>
              </w:tabs>
              <w:ind w:left="0"/>
              <w:rPr>
                <w:sz w:val="24"/>
                <w:szCs w:val="24"/>
              </w:rPr>
            </w:pPr>
            <w:r w:rsidRPr="001B5918">
              <w:rPr>
                <w:sz w:val="24"/>
                <w:szCs w:val="24"/>
              </w:rPr>
              <w:lastRenderedPageBreak/>
              <w:t>Ar paketo lygyje nurodytas žiniaraščių skaičius atitinka su faktiškai esančiu duomenų rinkmenoje?</w:t>
            </w:r>
          </w:p>
        </w:tc>
        <w:tc>
          <w:tcPr>
            <w:tcW w:w="4927" w:type="dxa"/>
          </w:tcPr>
          <w:p w14:paraId="68AC00FA" w14:textId="77777777" w:rsidR="00310507" w:rsidRPr="001B5918" w:rsidRDefault="00310507" w:rsidP="000A364F">
            <w:pPr>
              <w:pStyle w:val="Sraopastraipa"/>
              <w:tabs>
                <w:tab w:val="left" w:pos="1418"/>
              </w:tabs>
              <w:ind w:left="0"/>
              <w:rPr>
                <w:sz w:val="24"/>
                <w:szCs w:val="24"/>
              </w:rPr>
            </w:pPr>
            <w:r w:rsidRPr="001B5918">
              <w:rPr>
                <w:sz w:val="24"/>
                <w:szCs w:val="24"/>
              </w:rPr>
              <w:t xml:space="preserve">Jei neatitinka, duomenų rinkmena grąžinama </w:t>
            </w:r>
            <w:r>
              <w:rPr>
                <w:sz w:val="24"/>
                <w:szCs w:val="24"/>
              </w:rPr>
              <w:t>Pirkėjui</w:t>
            </w:r>
            <w:r w:rsidRPr="001B5918">
              <w:rPr>
                <w:sz w:val="24"/>
                <w:szCs w:val="24"/>
              </w:rPr>
              <w:t>.</w:t>
            </w:r>
          </w:p>
        </w:tc>
      </w:tr>
      <w:tr w:rsidR="00310507" w:rsidRPr="001B5918" w14:paraId="0687F285" w14:textId="77777777" w:rsidTr="000A364F">
        <w:tc>
          <w:tcPr>
            <w:tcW w:w="4927" w:type="dxa"/>
          </w:tcPr>
          <w:p w14:paraId="22A64F0C" w14:textId="77777777" w:rsidR="00310507" w:rsidRPr="001B5918" w:rsidRDefault="00310507" w:rsidP="000A364F">
            <w:pPr>
              <w:pStyle w:val="Sraopastraipa"/>
              <w:tabs>
                <w:tab w:val="left" w:pos="1418"/>
              </w:tabs>
              <w:ind w:left="0"/>
              <w:rPr>
                <w:sz w:val="24"/>
                <w:szCs w:val="24"/>
              </w:rPr>
            </w:pPr>
            <w:r w:rsidRPr="001B5918">
              <w:rPr>
                <w:sz w:val="24"/>
                <w:szCs w:val="24"/>
              </w:rPr>
              <w:t>Ar paketo lygyje nurodytas eilučių skaičius atitinka su faktiškai esančiu duomenų rinkmenoje?</w:t>
            </w:r>
          </w:p>
        </w:tc>
        <w:tc>
          <w:tcPr>
            <w:tcW w:w="4927" w:type="dxa"/>
          </w:tcPr>
          <w:p w14:paraId="6133426B" w14:textId="77777777" w:rsidR="00310507" w:rsidRPr="001B5918" w:rsidRDefault="00310507" w:rsidP="000A364F">
            <w:pPr>
              <w:pStyle w:val="Sraopastraipa"/>
              <w:tabs>
                <w:tab w:val="left" w:pos="1418"/>
              </w:tabs>
              <w:ind w:left="0"/>
              <w:rPr>
                <w:sz w:val="24"/>
                <w:szCs w:val="24"/>
              </w:rPr>
            </w:pPr>
            <w:r w:rsidRPr="001B5918">
              <w:rPr>
                <w:sz w:val="24"/>
                <w:szCs w:val="24"/>
              </w:rPr>
              <w:t xml:space="preserve">Jei neatitinka, duomenų rinkmena grąžinama </w:t>
            </w:r>
            <w:r>
              <w:rPr>
                <w:sz w:val="24"/>
                <w:szCs w:val="24"/>
              </w:rPr>
              <w:t>Pirkėjui</w:t>
            </w:r>
            <w:r w:rsidRPr="001B5918">
              <w:rPr>
                <w:sz w:val="24"/>
                <w:szCs w:val="24"/>
              </w:rPr>
              <w:t>.</w:t>
            </w:r>
          </w:p>
        </w:tc>
      </w:tr>
      <w:tr w:rsidR="00310507" w:rsidRPr="001B5918" w14:paraId="4D03E629" w14:textId="77777777" w:rsidTr="000A364F">
        <w:tc>
          <w:tcPr>
            <w:tcW w:w="4927" w:type="dxa"/>
          </w:tcPr>
          <w:p w14:paraId="286F7E28" w14:textId="77777777" w:rsidR="00310507" w:rsidRPr="001B5918" w:rsidRDefault="00310507" w:rsidP="000A364F">
            <w:pPr>
              <w:pStyle w:val="Sraopastraipa"/>
              <w:tabs>
                <w:tab w:val="left" w:pos="1418"/>
              </w:tabs>
              <w:ind w:left="0"/>
              <w:rPr>
                <w:sz w:val="24"/>
                <w:szCs w:val="24"/>
              </w:rPr>
            </w:pPr>
            <w:r w:rsidRPr="001B5918">
              <w:rPr>
                <w:sz w:val="24"/>
                <w:szCs w:val="24"/>
              </w:rPr>
              <w:t>Ar paketo lygyje nurodyta suma atitinka su faktiškai esančia duomenų rinkmenoje?</w:t>
            </w:r>
          </w:p>
        </w:tc>
        <w:tc>
          <w:tcPr>
            <w:tcW w:w="4927" w:type="dxa"/>
          </w:tcPr>
          <w:p w14:paraId="584793F4" w14:textId="77777777" w:rsidR="00310507" w:rsidRPr="001B5918" w:rsidRDefault="00310507" w:rsidP="000A364F">
            <w:pPr>
              <w:pStyle w:val="Sraopastraipa"/>
              <w:tabs>
                <w:tab w:val="left" w:pos="1418"/>
              </w:tabs>
              <w:ind w:left="0" w:firstLine="35"/>
              <w:rPr>
                <w:sz w:val="24"/>
                <w:szCs w:val="24"/>
              </w:rPr>
            </w:pPr>
            <w:r w:rsidRPr="001B5918">
              <w:rPr>
                <w:sz w:val="24"/>
                <w:szCs w:val="24"/>
              </w:rPr>
              <w:t xml:space="preserve">Jei neatitinka, duomenų rinkmena grąžinama </w:t>
            </w:r>
            <w:r>
              <w:rPr>
                <w:sz w:val="24"/>
                <w:szCs w:val="24"/>
              </w:rPr>
              <w:t>Pirkėjui</w:t>
            </w:r>
            <w:r w:rsidRPr="001B5918">
              <w:rPr>
                <w:sz w:val="24"/>
                <w:szCs w:val="24"/>
              </w:rPr>
              <w:t>.</w:t>
            </w:r>
          </w:p>
        </w:tc>
      </w:tr>
      <w:tr w:rsidR="00310507" w:rsidRPr="001B5918" w14:paraId="4D8FE2F7" w14:textId="77777777" w:rsidTr="000A364F">
        <w:tc>
          <w:tcPr>
            <w:tcW w:w="4927" w:type="dxa"/>
          </w:tcPr>
          <w:p w14:paraId="29A189AA" w14:textId="77777777" w:rsidR="00310507" w:rsidRPr="001B5918" w:rsidRDefault="00310507" w:rsidP="000A364F">
            <w:pPr>
              <w:pStyle w:val="Sraopastraipa"/>
              <w:tabs>
                <w:tab w:val="left" w:pos="1418"/>
              </w:tabs>
              <w:ind w:left="0"/>
              <w:rPr>
                <w:sz w:val="24"/>
                <w:szCs w:val="24"/>
              </w:rPr>
            </w:pPr>
            <w:r w:rsidRPr="001B5918">
              <w:rPr>
                <w:sz w:val="24"/>
                <w:szCs w:val="24"/>
              </w:rPr>
              <w:t>Ar žiniaraštyje nurodyta eilučių suma atitinka nurodytą eilutėse?</w:t>
            </w:r>
          </w:p>
        </w:tc>
        <w:tc>
          <w:tcPr>
            <w:tcW w:w="4927" w:type="dxa"/>
          </w:tcPr>
          <w:p w14:paraId="352AFF46" w14:textId="77777777" w:rsidR="00310507" w:rsidRPr="001B5918" w:rsidRDefault="00310507" w:rsidP="000A364F">
            <w:pPr>
              <w:pStyle w:val="Sraopastraipa"/>
              <w:tabs>
                <w:tab w:val="left" w:pos="1418"/>
              </w:tabs>
              <w:ind w:left="0" w:firstLine="35"/>
              <w:rPr>
                <w:sz w:val="24"/>
                <w:szCs w:val="24"/>
              </w:rPr>
            </w:pPr>
            <w:r w:rsidRPr="001B5918">
              <w:rPr>
                <w:sz w:val="24"/>
                <w:szCs w:val="24"/>
              </w:rPr>
              <w:t xml:space="preserve">Jei neatitinka, žiniaraštis atmetamas ir grąžinamas </w:t>
            </w:r>
            <w:r>
              <w:rPr>
                <w:sz w:val="24"/>
                <w:szCs w:val="24"/>
              </w:rPr>
              <w:t>Pirkėjui</w:t>
            </w:r>
            <w:r w:rsidRPr="001B5918">
              <w:rPr>
                <w:sz w:val="24"/>
                <w:szCs w:val="24"/>
              </w:rPr>
              <w:t>. Duomenys importuojami, tačiau visos žiniaraštyje esančios eilutės pažymimos statusu  neišmokėta su neišmokėjimo priežasties kodu – blogas įrašas.</w:t>
            </w:r>
          </w:p>
        </w:tc>
      </w:tr>
      <w:tr w:rsidR="00310507" w:rsidRPr="001B5918" w14:paraId="56AC97E3" w14:textId="77777777" w:rsidTr="000A364F">
        <w:tc>
          <w:tcPr>
            <w:tcW w:w="4927" w:type="dxa"/>
          </w:tcPr>
          <w:p w14:paraId="240302F6" w14:textId="77777777" w:rsidR="00310507" w:rsidRPr="001B5918" w:rsidRDefault="00310507" w:rsidP="000A364F">
            <w:pPr>
              <w:pStyle w:val="Sraopastraipa"/>
              <w:tabs>
                <w:tab w:val="left" w:pos="1418"/>
              </w:tabs>
              <w:ind w:left="0"/>
              <w:rPr>
                <w:sz w:val="24"/>
                <w:szCs w:val="24"/>
              </w:rPr>
            </w:pPr>
            <w:r w:rsidRPr="001B5918">
              <w:rPr>
                <w:sz w:val="24"/>
                <w:szCs w:val="24"/>
              </w:rPr>
              <w:t>Ar žiniaraštyje nurodytas eilučių skaičius atitinka su faktiškai esančiu?</w:t>
            </w:r>
          </w:p>
        </w:tc>
        <w:tc>
          <w:tcPr>
            <w:tcW w:w="4927" w:type="dxa"/>
          </w:tcPr>
          <w:p w14:paraId="22955A0E" w14:textId="77777777" w:rsidR="00310507" w:rsidRPr="001B5918" w:rsidRDefault="00310507" w:rsidP="000A364F">
            <w:pPr>
              <w:pStyle w:val="Sraopastraipa"/>
              <w:tabs>
                <w:tab w:val="left" w:pos="1418"/>
              </w:tabs>
              <w:ind w:left="0" w:firstLine="35"/>
              <w:rPr>
                <w:sz w:val="24"/>
                <w:szCs w:val="24"/>
              </w:rPr>
            </w:pPr>
            <w:r w:rsidRPr="001B5918">
              <w:rPr>
                <w:sz w:val="24"/>
                <w:szCs w:val="24"/>
              </w:rPr>
              <w:t xml:space="preserve">Jei neatitinka, žiniaraštis atmetamas ir grąžinamas </w:t>
            </w:r>
            <w:r>
              <w:rPr>
                <w:sz w:val="24"/>
                <w:szCs w:val="24"/>
              </w:rPr>
              <w:t>Pirkėjui</w:t>
            </w:r>
            <w:r w:rsidRPr="001B5918">
              <w:rPr>
                <w:sz w:val="24"/>
                <w:szCs w:val="24"/>
              </w:rPr>
              <w:t>. Duomenys importuojami, tačiau visos žiniaraštyje esančios eilutės pažymimos statusu neišmokėta su neišmokėjimo priežasties kodu – blogas įrašas.</w:t>
            </w:r>
          </w:p>
        </w:tc>
      </w:tr>
    </w:tbl>
    <w:p w14:paraId="364BC046" w14:textId="77777777" w:rsidR="00310507" w:rsidRPr="00115763" w:rsidRDefault="00310507" w:rsidP="00310507">
      <w:pPr>
        <w:widowControl w:val="0"/>
        <w:tabs>
          <w:tab w:val="left" w:pos="1276"/>
        </w:tabs>
        <w:autoSpaceDE w:val="0"/>
        <w:autoSpaceDN w:val="0"/>
        <w:adjustRightInd w:val="0"/>
        <w:jc w:val="both"/>
        <w:rPr>
          <w:szCs w:val="24"/>
        </w:rPr>
      </w:pPr>
    </w:p>
    <w:p w14:paraId="131C0AFC" w14:textId="77777777" w:rsidR="00310507" w:rsidRPr="001B5918" w:rsidRDefault="00310507" w:rsidP="00310507">
      <w:pPr>
        <w:pStyle w:val="Sraopastraipa"/>
        <w:widowControl w:val="0"/>
        <w:numPr>
          <w:ilvl w:val="0"/>
          <w:numId w:val="5"/>
        </w:numPr>
        <w:tabs>
          <w:tab w:val="left" w:pos="1276"/>
        </w:tabs>
        <w:autoSpaceDE w:val="0"/>
        <w:autoSpaceDN w:val="0"/>
        <w:adjustRightInd w:val="0"/>
        <w:ind w:left="0" w:firstLine="851"/>
        <w:jc w:val="both"/>
        <w:rPr>
          <w:sz w:val="24"/>
          <w:szCs w:val="24"/>
        </w:rPr>
      </w:pPr>
      <w:r>
        <w:rPr>
          <w:sz w:val="24"/>
          <w:szCs w:val="24"/>
        </w:rPr>
        <w:t>Paslaugų teikėjas</w:t>
      </w:r>
      <w:r w:rsidRPr="001B5918">
        <w:rPr>
          <w:sz w:val="24"/>
          <w:szCs w:val="24"/>
        </w:rPr>
        <w:t xml:space="preserve"> į </w:t>
      </w:r>
      <w:r>
        <w:rPr>
          <w:sz w:val="24"/>
          <w:szCs w:val="24"/>
        </w:rPr>
        <w:t>Pirkėjo</w:t>
      </w:r>
      <w:r w:rsidRPr="001B5918">
        <w:rPr>
          <w:sz w:val="24"/>
          <w:szCs w:val="24"/>
        </w:rPr>
        <w:t xml:space="preserve"> FTP serverio elektroninių išmokų mokėjimo duomenų grąžinimo katalogą patalpina nepriimtų duomenų rinkmenų sąrašą (tekstinė rinkmena – rinkmenos vardas failedDDMMHHmm.tht, kur DD – diena, MM – mėnuo, HH – valandos, mm – minutės), kuriame išvardina visas nepriimtas duomenų rinkmenas bei išvardina atmetimo priežastis atskirdamas duomenų rinkmenas su atmetimo priežastimis CR LF simboliu.</w:t>
      </w:r>
    </w:p>
    <w:p w14:paraId="35DE18F3" w14:textId="77777777" w:rsidR="00310507" w:rsidRPr="001B5918" w:rsidRDefault="00310507" w:rsidP="00310507">
      <w:pPr>
        <w:pStyle w:val="Sraopastraipa"/>
        <w:widowControl w:val="0"/>
        <w:numPr>
          <w:ilvl w:val="0"/>
          <w:numId w:val="5"/>
        </w:numPr>
        <w:tabs>
          <w:tab w:val="left" w:pos="1276"/>
        </w:tabs>
        <w:autoSpaceDE w:val="0"/>
        <w:autoSpaceDN w:val="0"/>
        <w:adjustRightInd w:val="0"/>
        <w:ind w:left="0" w:firstLine="851"/>
        <w:jc w:val="both"/>
        <w:rPr>
          <w:sz w:val="24"/>
          <w:szCs w:val="24"/>
        </w:rPr>
      </w:pPr>
      <w:r w:rsidRPr="001B5918">
        <w:rPr>
          <w:sz w:val="24"/>
          <w:szCs w:val="24"/>
        </w:rPr>
        <w:t xml:space="preserve">Duomenų rinkmeną priėmus su klaidomis </w:t>
      </w:r>
      <w:r>
        <w:rPr>
          <w:sz w:val="24"/>
          <w:szCs w:val="24"/>
        </w:rPr>
        <w:t>Paslaugų teikėja</w:t>
      </w:r>
      <w:r w:rsidRPr="001B5918">
        <w:rPr>
          <w:sz w:val="24"/>
          <w:szCs w:val="24"/>
        </w:rPr>
        <w:t xml:space="preserve">s į </w:t>
      </w:r>
      <w:r>
        <w:rPr>
          <w:sz w:val="24"/>
          <w:szCs w:val="24"/>
        </w:rPr>
        <w:t>Pirkėjo</w:t>
      </w:r>
      <w:r w:rsidRPr="001B5918">
        <w:rPr>
          <w:sz w:val="24"/>
          <w:szCs w:val="24"/>
        </w:rPr>
        <w:t xml:space="preserve"> FTP serverio elektroninių išmokų mokėjimo duomenų grąžinimo katalogą patalpina duomenų rinkmeną, kurioje bus tik klaidingai priimti įrašai pateikiami ta pačia struktūra kaip ir buvo priimti. Duomenų rinkmenos pavadinimas flp te_[POŽYMIS]_YYMMDD_XXX_err.hml, kur err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246FECFC" w14:textId="77777777" w:rsidR="00310507" w:rsidRPr="00456193" w:rsidRDefault="00310507" w:rsidP="00310507">
      <w:pPr>
        <w:pStyle w:val="Sraopastraipa"/>
        <w:widowControl w:val="0"/>
        <w:numPr>
          <w:ilvl w:val="0"/>
          <w:numId w:val="5"/>
        </w:numPr>
        <w:tabs>
          <w:tab w:val="left" w:pos="1276"/>
        </w:tabs>
        <w:autoSpaceDE w:val="0"/>
        <w:autoSpaceDN w:val="0"/>
        <w:adjustRightInd w:val="0"/>
        <w:ind w:left="0" w:firstLine="851"/>
        <w:jc w:val="both"/>
        <w:rPr>
          <w:sz w:val="24"/>
          <w:szCs w:val="24"/>
        </w:rPr>
      </w:pPr>
      <w:r w:rsidRPr="00456193">
        <w:rPr>
          <w:sz w:val="24"/>
          <w:szCs w:val="24"/>
        </w:rPr>
        <w:t xml:space="preserve">Elektroninius išmokų mokėjimo duomenis, papildytus mokėjimo duomenimis, </w:t>
      </w:r>
      <w:r>
        <w:rPr>
          <w:sz w:val="24"/>
          <w:szCs w:val="24"/>
        </w:rPr>
        <w:t>Paslaugų teikėjas</w:t>
      </w:r>
      <w:r w:rsidRPr="00456193">
        <w:rPr>
          <w:sz w:val="24"/>
          <w:szCs w:val="24"/>
        </w:rPr>
        <w:t xml:space="preserve"> grąžina </w:t>
      </w:r>
      <w:r>
        <w:rPr>
          <w:sz w:val="24"/>
          <w:szCs w:val="24"/>
        </w:rPr>
        <w:t>Pirkėjui</w:t>
      </w:r>
      <w:r w:rsidRPr="00456193">
        <w:rPr>
          <w:sz w:val="24"/>
          <w:szCs w:val="24"/>
        </w:rPr>
        <w:t xml:space="preserve"> mokėjimo terminui pasibaigus ne vėliau kaip iki kiekvieno mėnesio 27 kalendorinės dienos 12 valandos.</w:t>
      </w:r>
    </w:p>
    <w:p w14:paraId="74E336B1" w14:textId="77777777" w:rsidR="00310507" w:rsidRPr="00456193" w:rsidRDefault="00310507" w:rsidP="00310507">
      <w:pPr>
        <w:pStyle w:val="Sraopastraipa"/>
        <w:widowControl w:val="0"/>
        <w:numPr>
          <w:ilvl w:val="0"/>
          <w:numId w:val="5"/>
        </w:numPr>
        <w:tabs>
          <w:tab w:val="left" w:pos="1276"/>
        </w:tabs>
        <w:autoSpaceDE w:val="0"/>
        <w:autoSpaceDN w:val="0"/>
        <w:adjustRightInd w:val="0"/>
        <w:ind w:left="0" w:firstLine="851"/>
        <w:jc w:val="both"/>
        <w:rPr>
          <w:sz w:val="24"/>
          <w:szCs w:val="24"/>
        </w:rPr>
      </w:pPr>
      <w:r w:rsidRPr="00456193">
        <w:rPr>
          <w:sz w:val="24"/>
          <w:szCs w:val="24"/>
        </w:rPr>
        <w:t>Grąžinamą rinkmeną tiekėjas įkelia į elektroninių išmokų mokėjimo duomenų grąžinimo katalogą užsakovo FTP serveryje.</w:t>
      </w:r>
    </w:p>
    <w:p w14:paraId="4BB61884" w14:textId="77777777" w:rsidR="00310507" w:rsidRPr="001B5918" w:rsidRDefault="00310507" w:rsidP="00310507">
      <w:pPr>
        <w:pStyle w:val="Sraopastraipa"/>
        <w:widowControl w:val="0"/>
        <w:numPr>
          <w:ilvl w:val="0"/>
          <w:numId w:val="5"/>
        </w:numPr>
        <w:tabs>
          <w:tab w:val="left" w:pos="1276"/>
        </w:tabs>
        <w:autoSpaceDE w:val="0"/>
        <w:autoSpaceDN w:val="0"/>
        <w:adjustRightInd w:val="0"/>
        <w:ind w:left="0" w:firstLine="851"/>
        <w:jc w:val="both"/>
        <w:rPr>
          <w:sz w:val="24"/>
          <w:szCs w:val="24"/>
        </w:rPr>
      </w:pPr>
      <w:r w:rsidRPr="001B5918">
        <w:rPr>
          <w:sz w:val="24"/>
          <w:szCs w:val="24"/>
        </w:rPr>
        <w:t>Kiekviena grąžinama elektroninių išmokų mokėjimo duomenų rinkmena prieš užkodavimą suspaudžiama ZIP arba lygiaverčiu formatu.</w:t>
      </w:r>
    </w:p>
    <w:p w14:paraId="23D74F4E" w14:textId="77777777" w:rsidR="00310507" w:rsidRDefault="00310507" w:rsidP="00310507">
      <w:pPr>
        <w:widowControl w:val="0"/>
        <w:tabs>
          <w:tab w:val="left" w:pos="1276"/>
        </w:tabs>
        <w:autoSpaceDE w:val="0"/>
        <w:autoSpaceDN w:val="0"/>
        <w:adjustRightInd w:val="0"/>
        <w:jc w:val="both"/>
        <w:rPr>
          <w:szCs w:val="24"/>
        </w:rPr>
      </w:pPr>
    </w:p>
    <w:p w14:paraId="160A2487" w14:textId="77777777" w:rsidR="00310507" w:rsidRDefault="00310507" w:rsidP="00310507">
      <w:pPr>
        <w:widowControl w:val="0"/>
        <w:tabs>
          <w:tab w:val="left" w:pos="1276"/>
        </w:tabs>
        <w:autoSpaceDE w:val="0"/>
        <w:autoSpaceDN w:val="0"/>
        <w:adjustRightInd w:val="0"/>
        <w:jc w:val="both"/>
        <w:rPr>
          <w:szCs w:val="24"/>
        </w:rPr>
      </w:pPr>
      <w:r>
        <w:rPr>
          <w:b/>
          <w:sz w:val="24"/>
          <w:szCs w:val="24"/>
        </w:rPr>
        <w:t>Paslaugų teikimo terminai</w:t>
      </w:r>
    </w:p>
    <w:p w14:paraId="1E280392" w14:textId="77777777" w:rsidR="00310507" w:rsidRDefault="00310507" w:rsidP="00310507">
      <w:pPr>
        <w:widowControl w:val="0"/>
        <w:tabs>
          <w:tab w:val="left" w:pos="1276"/>
        </w:tabs>
        <w:autoSpaceDE w:val="0"/>
        <w:autoSpaceDN w:val="0"/>
        <w:adjustRightInd w:val="0"/>
        <w:jc w:val="both"/>
        <w:rPr>
          <w:szCs w:val="24"/>
        </w:rPr>
      </w:pPr>
    </w:p>
    <w:p w14:paraId="001DB82F" w14:textId="3C3571EE" w:rsidR="00310507" w:rsidRDefault="001A3B15" w:rsidP="00310507">
      <w:pPr>
        <w:pStyle w:val="Sraopastraipa"/>
        <w:widowControl w:val="0"/>
        <w:numPr>
          <w:ilvl w:val="0"/>
          <w:numId w:val="5"/>
        </w:numPr>
        <w:tabs>
          <w:tab w:val="left" w:pos="1276"/>
        </w:tabs>
        <w:autoSpaceDE w:val="0"/>
        <w:autoSpaceDN w:val="0"/>
        <w:adjustRightInd w:val="0"/>
        <w:ind w:left="0" w:firstLine="851"/>
        <w:jc w:val="both"/>
        <w:rPr>
          <w:sz w:val="24"/>
          <w:szCs w:val="24"/>
        </w:rPr>
      </w:pPr>
      <w:r>
        <w:rPr>
          <w:sz w:val="24"/>
          <w:szCs w:val="24"/>
        </w:rPr>
        <w:t xml:space="preserve">Paslaugų teikimo bendras terminas, Sutarties galiojimo trukmė </w:t>
      </w:r>
      <w:r w:rsidR="00310507">
        <w:rPr>
          <w:sz w:val="24"/>
          <w:szCs w:val="24"/>
        </w:rPr>
        <w:t>nurodyt</w:t>
      </w:r>
      <w:r>
        <w:rPr>
          <w:sz w:val="24"/>
          <w:szCs w:val="24"/>
        </w:rPr>
        <w:t>i</w:t>
      </w:r>
      <w:r w:rsidR="00310507">
        <w:rPr>
          <w:sz w:val="24"/>
          <w:szCs w:val="24"/>
        </w:rPr>
        <w:t xml:space="preserve"> Sutartyje</w:t>
      </w:r>
      <w:r w:rsidR="00310507" w:rsidRPr="00115763">
        <w:rPr>
          <w:sz w:val="24"/>
          <w:szCs w:val="24"/>
        </w:rPr>
        <w:t>.</w:t>
      </w:r>
    </w:p>
    <w:p w14:paraId="40FA3A9A" w14:textId="77777777" w:rsidR="009B2F38" w:rsidRDefault="009B2F38" w:rsidP="009B2F38">
      <w:pPr>
        <w:widowControl w:val="0"/>
        <w:tabs>
          <w:tab w:val="left" w:pos="1276"/>
        </w:tabs>
        <w:autoSpaceDE w:val="0"/>
        <w:autoSpaceDN w:val="0"/>
        <w:adjustRightInd w:val="0"/>
        <w:jc w:val="both"/>
        <w:rPr>
          <w:sz w:val="24"/>
          <w:szCs w:val="24"/>
        </w:rPr>
      </w:pPr>
    </w:p>
    <w:p w14:paraId="6ACB26BA" w14:textId="34282C88" w:rsidR="00AD7AE2" w:rsidRDefault="009B2F38" w:rsidP="00C430E8">
      <w:pPr>
        <w:widowControl w:val="0"/>
        <w:tabs>
          <w:tab w:val="left" w:pos="1276"/>
        </w:tabs>
        <w:autoSpaceDE w:val="0"/>
        <w:autoSpaceDN w:val="0"/>
        <w:adjustRightInd w:val="0"/>
        <w:jc w:val="center"/>
      </w:pPr>
      <w:r>
        <w:rPr>
          <w:sz w:val="24"/>
          <w:szCs w:val="24"/>
        </w:rPr>
        <w:t>_______________________</w:t>
      </w:r>
    </w:p>
    <w:sectPr w:rsidR="00AD7AE2" w:rsidSect="00C430E8">
      <w:headerReference w:type="default" r:id="rId7"/>
      <w:pgSz w:w="11906" w:h="16838"/>
      <w:pgMar w:top="851" w:right="56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4560" w14:textId="77777777" w:rsidR="00C62969" w:rsidRDefault="00C62969" w:rsidP="009B2F38">
      <w:r>
        <w:separator/>
      </w:r>
    </w:p>
  </w:endnote>
  <w:endnote w:type="continuationSeparator" w:id="0">
    <w:p w14:paraId="60B54ACF" w14:textId="77777777" w:rsidR="00C62969" w:rsidRDefault="00C62969" w:rsidP="009B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1D62" w14:textId="77777777" w:rsidR="00C62969" w:rsidRDefault="00C62969" w:rsidP="009B2F38">
      <w:r>
        <w:separator/>
      </w:r>
    </w:p>
  </w:footnote>
  <w:footnote w:type="continuationSeparator" w:id="0">
    <w:p w14:paraId="24D8DCE3" w14:textId="77777777" w:rsidR="00C62969" w:rsidRDefault="00C62969" w:rsidP="009B2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642611"/>
      <w:docPartObj>
        <w:docPartGallery w:val="Page Numbers (Top of Page)"/>
        <w:docPartUnique/>
      </w:docPartObj>
    </w:sdtPr>
    <w:sdtEndPr>
      <w:rPr>
        <w:sz w:val="24"/>
        <w:szCs w:val="24"/>
      </w:rPr>
    </w:sdtEndPr>
    <w:sdtContent>
      <w:p w14:paraId="061741DE" w14:textId="29765730" w:rsidR="009B2F38" w:rsidRPr="00C430E8" w:rsidRDefault="009B2F38">
        <w:pPr>
          <w:pStyle w:val="Antrats"/>
          <w:jc w:val="center"/>
          <w:rPr>
            <w:sz w:val="24"/>
            <w:szCs w:val="24"/>
          </w:rPr>
        </w:pPr>
        <w:r w:rsidRPr="00C430E8">
          <w:rPr>
            <w:sz w:val="24"/>
            <w:szCs w:val="24"/>
          </w:rPr>
          <w:fldChar w:fldCharType="begin"/>
        </w:r>
        <w:r w:rsidRPr="00C430E8">
          <w:rPr>
            <w:sz w:val="24"/>
            <w:szCs w:val="24"/>
          </w:rPr>
          <w:instrText>PAGE   \* MERGEFORMAT</w:instrText>
        </w:r>
        <w:r w:rsidRPr="00C430E8">
          <w:rPr>
            <w:sz w:val="24"/>
            <w:szCs w:val="24"/>
          </w:rPr>
          <w:fldChar w:fldCharType="separate"/>
        </w:r>
        <w:r w:rsidRPr="00C430E8">
          <w:rPr>
            <w:sz w:val="24"/>
            <w:szCs w:val="24"/>
          </w:rPr>
          <w:t>2</w:t>
        </w:r>
        <w:r w:rsidRPr="00C430E8">
          <w:rPr>
            <w:sz w:val="24"/>
            <w:szCs w:val="24"/>
          </w:rPr>
          <w:fldChar w:fldCharType="end"/>
        </w:r>
      </w:p>
    </w:sdtContent>
  </w:sdt>
  <w:p w14:paraId="0222CF01" w14:textId="77777777" w:rsidR="009B2F38" w:rsidRDefault="009B2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5EA"/>
    <w:multiLevelType w:val="hybridMultilevel"/>
    <w:tmpl w:val="4266B2C2"/>
    <w:lvl w:ilvl="0" w:tplc="1376FEA4">
      <w:start w:val="1"/>
      <w:numFmt w:val="lowerLetter"/>
      <w:lvlText w:val="%1."/>
      <w:lvlJc w:val="left"/>
      <w:pPr>
        <w:ind w:left="960" w:hanging="360"/>
      </w:pPr>
      <w:rPr>
        <w:rFonts w:hint="default"/>
      </w:rPr>
    </w:lvl>
    <w:lvl w:ilvl="1" w:tplc="04270019">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43C933A4"/>
    <w:multiLevelType w:val="hybridMultilevel"/>
    <w:tmpl w:val="D1149FC8"/>
    <w:lvl w:ilvl="0" w:tplc="0427000F">
      <w:start w:val="12"/>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7B41A43"/>
    <w:multiLevelType w:val="hybridMultilevel"/>
    <w:tmpl w:val="4E884E3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5F12A9"/>
    <w:multiLevelType w:val="hybridMultilevel"/>
    <w:tmpl w:val="BF944C94"/>
    <w:lvl w:ilvl="0" w:tplc="1376FEA4">
      <w:start w:val="1"/>
      <w:numFmt w:val="lowerLetter"/>
      <w:lvlText w:val="%1."/>
      <w:lvlJc w:val="left"/>
      <w:pPr>
        <w:ind w:left="960" w:hanging="360"/>
      </w:pPr>
      <w:rPr>
        <w:rFonts w:hint="default"/>
      </w:rPr>
    </w:lvl>
    <w:lvl w:ilvl="1" w:tplc="46489DBE">
      <w:start w:val="1"/>
      <w:numFmt w:val="lowerLetter"/>
      <w:lvlText w:val="%2."/>
      <w:lvlJc w:val="left"/>
      <w:pPr>
        <w:ind w:left="1680" w:hanging="360"/>
      </w:pPr>
      <w:rPr>
        <w:color w:val="auto"/>
      </w:r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7E654E15"/>
    <w:multiLevelType w:val="multilevel"/>
    <w:tmpl w:val="23864062"/>
    <w:lvl w:ilvl="0">
      <w:start w:val="1"/>
      <w:numFmt w:val="decimal"/>
      <w:suff w:val="space"/>
      <w:lvlText w:val="%1."/>
      <w:lvlJc w:val="left"/>
      <w:pPr>
        <w:ind w:left="928"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0321073">
    <w:abstractNumId w:val="4"/>
  </w:num>
  <w:num w:numId="2" w16cid:durableId="1078940698">
    <w:abstractNumId w:val="1"/>
  </w:num>
  <w:num w:numId="3" w16cid:durableId="1491755011">
    <w:abstractNumId w:val="0"/>
  </w:num>
  <w:num w:numId="4" w16cid:durableId="944465436">
    <w:abstractNumId w:val="3"/>
  </w:num>
  <w:num w:numId="5" w16cid:durableId="423261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08"/>
    <w:rsid w:val="000E3FD6"/>
    <w:rsid w:val="00165CB6"/>
    <w:rsid w:val="001A3B15"/>
    <w:rsid w:val="00254897"/>
    <w:rsid w:val="002A3C6F"/>
    <w:rsid w:val="002A7F12"/>
    <w:rsid w:val="002B1288"/>
    <w:rsid w:val="002F0584"/>
    <w:rsid w:val="00310507"/>
    <w:rsid w:val="00382950"/>
    <w:rsid w:val="003B3243"/>
    <w:rsid w:val="004B3737"/>
    <w:rsid w:val="005C233D"/>
    <w:rsid w:val="00670E84"/>
    <w:rsid w:val="0067579A"/>
    <w:rsid w:val="00711CE0"/>
    <w:rsid w:val="007C4061"/>
    <w:rsid w:val="0088382B"/>
    <w:rsid w:val="008C7E40"/>
    <w:rsid w:val="00993508"/>
    <w:rsid w:val="009B2F38"/>
    <w:rsid w:val="009D5AE6"/>
    <w:rsid w:val="009F28DD"/>
    <w:rsid w:val="00AB62B4"/>
    <w:rsid w:val="00AD7AE2"/>
    <w:rsid w:val="00AE5D5C"/>
    <w:rsid w:val="00C430E8"/>
    <w:rsid w:val="00C62969"/>
    <w:rsid w:val="00E72721"/>
    <w:rsid w:val="00E72E39"/>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B92C"/>
  <w15:chartTrackingRefBased/>
  <w15:docId w15:val="{4A5E87A0-A5F0-4DD6-8B6D-9862583A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507"/>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1,List Paragraph1,Bullet EY"/>
    <w:basedOn w:val="prastasis"/>
    <w:link w:val="SraopastraipaDiagrama"/>
    <w:uiPriority w:val="34"/>
    <w:qFormat/>
    <w:rsid w:val="00310507"/>
    <w:pPr>
      <w:ind w:left="720"/>
      <w:contextualSpacing/>
    </w:pPr>
  </w:style>
  <w:style w:type="character" w:customStyle="1" w:styleId="SraopastraipaDiagrama">
    <w:name w:val="Sąrašo pastraipa Diagrama"/>
    <w:aliases w:val="List Paragr1 Diagrama,List Paragraph1 Diagrama,Bullet EY Diagrama"/>
    <w:link w:val="Sraopastraipa"/>
    <w:uiPriority w:val="34"/>
    <w:rsid w:val="00310507"/>
    <w:rPr>
      <w:rFonts w:ascii="Times New Roman" w:eastAsia="Times New Roman" w:hAnsi="Times New Roman" w:cs="Times New Roman"/>
      <w:kern w:val="0"/>
      <w:sz w:val="20"/>
      <w:szCs w:val="20"/>
      <w14:ligatures w14:val="none"/>
    </w:rPr>
  </w:style>
  <w:style w:type="table" w:styleId="Lentelstinklelis">
    <w:name w:val="Table Grid"/>
    <w:basedOn w:val="prastojilentel"/>
    <w:rsid w:val="003105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B2F38"/>
    <w:pPr>
      <w:spacing w:after="0" w:line="240" w:lineRule="auto"/>
    </w:pPr>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9B2F38"/>
    <w:pPr>
      <w:tabs>
        <w:tab w:val="center" w:pos="4819"/>
        <w:tab w:val="right" w:pos="9638"/>
      </w:tabs>
    </w:pPr>
  </w:style>
  <w:style w:type="character" w:customStyle="1" w:styleId="AntratsDiagrama">
    <w:name w:val="Antraštės Diagrama"/>
    <w:basedOn w:val="Numatytasispastraiposriftas"/>
    <w:link w:val="Antrats"/>
    <w:uiPriority w:val="99"/>
    <w:rsid w:val="009B2F38"/>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9B2F38"/>
    <w:pPr>
      <w:tabs>
        <w:tab w:val="center" w:pos="4819"/>
        <w:tab w:val="right" w:pos="9638"/>
      </w:tabs>
    </w:pPr>
  </w:style>
  <w:style w:type="character" w:customStyle="1" w:styleId="PoratDiagrama">
    <w:name w:val="Poraštė Diagrama"/>
    <w:basedOn w:val="Numatytasispastraiposriftas"/>
    <w:link w:val="Porat"/>
    <w:uiPriority w:val="99"/>
    <w:rsid w:val="009B2F3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10356</Words>
  <Characters>5904</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Eglė Mickevičienė</cp:lastModifiedBy>
  <cp:revision>2</cp:revision>
  <cp:lastPrinted>2024-12-17T08:53:00Z</cp:lastPrinted>
  <dcterms:created xsi:type="dcterms:W3CDTF">2025-01-23T14:39:00Z</dcterms:created>
  <dcterms:modified xsi:type="dcterms:W3CDTF">2025-01-23T14:39:00Z</dcterms:modified>
</cp:coreProperties>
</file>