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8FF7A" w14:textId="77777777" w:rsidR="001B4148" w:rsidRPr="00175F69" w:rsidRDefault="001B4148" w:rsidP="00186C30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bookmarkStart w:id="0" w:name="_GoBack"/>
      <w:bookmarkEnd w:id="0"/>
      <w:r w:rsidRPr="00175F69">
        <w:rPr>
          <w:rFonts w:ascii="Times New Roman" w:hAnsi="Times New Roman" w:cs="Times New Roman"/>
          <w:lang w:val="lt-LT"/>
        </w:rPr>
        <w:t xml:space="preserve">Sutarties </w:t>
      </w:r>
      <w:r w:rsidR="00CF5FF3" w:rsidRPr="00175F69">
        <w:rPr>
          <w:rFonts w:ascii="Times New Roman" w:hAnsi="Times New Roman" w:cs="Times New Roman"/>
          <w:lang w:val="lt-LT"/>
        </w:rPr>
        <w:t>N</w:t>
      </w:r>
      <w:r w:rsidRPr="00175F69">
        <w:rPr>
          <w:rFonts w:ascii="Times New Roman" w:hAnsi="Times New Roman" w:cs="Times New Roman"/>
          <w:lang w:val="lt-LT"/>
        </w:rPr>
        <w:t>r.__</w:t>
      </w:r>
      <w:r w:rsidR="00CF5FF3" w:rsidRPr="00175F69">
        <w:rPr>
          <w:rFonts w:ascii="Times New Roman" w:hAnsi="Times New Roman" w:cs="Times New Roman"/>
          <w:lang w:val="lt-LT"/>
        </w:rPr>
        <w:t>___________</w:t>
      </w:r>
      <w:r w:rsidRPr="00175F69">
        <w:rPr>
          <w:rFonts w:ascii="Times New Roman" w:hAnsi="Times New Roman" w:cs="Times New Roman"/>
          <w:lang w:val="lt-LT"/>
        </w:rPr>
        <w:t>____</w:t>
      </w:r>
    </w:p>
    <w:p w14:paraId="295DE442" w14:textId="77777777" w:rsidR="001B4148" w:rsidRDefault="00CF5FF3" w:rsidP="00186C30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175F69">
        <w:rPr>
          <w:rFonts w:ascii="Times New Roman" w:hAnsi="Times New Roman" w:cs="Times New Roman"/>
          <w:lang w:val="lt-LT"/>
        </w:rPr>
        <w:t xml:space="preserve"> </w:t>
      </w:r>
      <w:r w:rsidR="00C21A6E">
        <w:rPr>
          <w:rFonts w:ascii="Times New Roman" w:hAnsi="Times New Roman" w:cs="Times New Roman"/>
          <w:lang w:val="lt-LT"/>
        </w:rPr>
        <w:t>2</w:t>
      </w:r>
      <w:r w:rsidRPr="00175F69">
        <w:rPr>
          <w:rFonts w:ascii="Times New Roman" w:hAnsi="Times New Roman" w:cs="Times New Roman"/>
          <w:lang w:val="lt-LT"/>
        </w:rPr>
        <w:t xml:space="preserve"> priedas</w:t>
      </w:r>
    </w:p>
    <w:p w14:paraId="120A720D" w14:textId="77777777" w:rsidR="00361C3C" w:rsidRPr="00175F69" w:rsidRDefault="00361C3C" w:rsidP="00186C30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</w:p>
    <w:p w14:paraId="35C6076F" w14:textId="77777777" w:rsidR="00FE6125" w:rsidRPr="0027096D" w:rsidRDefault="008E6657" w:rsidP="00186C30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27096D">
        <w:rPr>
          <w:rFonts w:ascii="Times New Roman" w:hAnsi="Times New Roman" w:cs="Times New Roman"/>
          <w:b/>
          <w:bCs/>
          <w:lang w:val="lt-LT"/>
        </w:rPr>
        <w:t>Bipoliarini</w:t>
      </w:r>
      <w:r w:rsidR="00291DD0">
        <w:rPr>
          <w:rFonts w:ascii="Times New Roman" w:hAnsi="Times New Roman" w:cs="Times New Roman"/>
          <w:b/>
          <w:bCs/>
          <w:lang w:val="lt-LT"/>
        </w:rPr>
        <w:t>o</w:t>
      </w:r>
      <w:r w:rsidRPr="0027096D">
        <w:rPr>
          <w:rFonts w:ascii="Times New Roman" w:hAnsi="Times New Roman" w:cs="Times New Roman"/>
          <w:b/>
          <w:bCs/>
          <w:lang w:val="lt-LT"/>
        </w:rPr>
        <w:t xml:space="preserve"> laid</w:t>
      </w:r>
      <w:r w:rsidR="00291DD0">
        <w:rPr>
          <w:rFonts w:ascii="Times New Roman" w:hAnsi="Times New Roman" w:cs="Times New Roman"/>
          <w:b/>
          <w:bCs/>
          <w:lang w:val="lt-LT"/>
        </w:rPr>
        <w:t>o</w:t>
      </w:r>
      <w:r w:rsidRPr="0027096D">
        <w:rPr>
          <w:rFonts w:ascii="Times New Roman" w:hAnsi="Times New Roman" w:cs="Times New Roman"/>
          <w:b/>
          <w:bCs/>
          <w:lang w:val="lt-LT"/>
        </w:rPr>
        <w:t xml:space="preserve"> su irigacija</w:t>
      </w:r>
      <w:r w:rsidRPr="0027096D">
        <w:rPr>
          <w:b/>
          <w:bCs/>
          <w:lang w:val="lt-LT"/>
        </w:rPr>
        <w:t xml:space="preserve"> </w:t>
      </w:r>
      <w:r w:rsidR="00FE6125" w:rsidRPr="0027096D">
        <w:rPr>
          <w:rFonts w:ascii="Times New Roman" w:hAnsi="Times New Roman" w:cs="Times New Roman"/>
          <w:b/>
          <w:lang w:val="lt-LT"/>
        </w:rPr>
        <w:t>techninė specifikacija</w:t>
      </w:r>
      <w:r w:rsidRPr="0027096D">
        <w:rPr>
          <w:rFonts w:ascii="Times New Roman" w:hAnsi="Times New Roman" w:cs="Times New Roman"/>
          <w:b/>
          <w:lang w:val="lt-LT"/>
        </w:rPr>
        <w:t xml:space="preserve"> (kiekis 20 vnt.)</w:t>
      </w:r>
    </w:p>
    <w:p w14:paraId="0917F556" w14:textId="77777777" w:rsidR="00976176" w:rsidRDefault="00976176" w:rsidP="00BA04E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p w14:paraId="602B7A08" w14:textId="7EF58062" w:rsidR="0051334D" w:rsidRPr="00FE690F" w:rsidRDefault="0051334D" w:rsidP="0051334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E690F">
        <w:rPr>
          <w:rFonts w:ascii="Times New Roman" w:hAnsi="Times New Roman" w:cs="Times New Roman"/>
          <w:b/>
          <w:bCs/>
          <w:sz w:val="20"/>
          <w:lang w:val="lt-LT" w:eastAsia="en-GB"/>
        </w:rPr>
        <w:t>10-4602J</w:t>
      </w:r>
      <w:r w:rsidRPr="00FE690F">
        <w:rPr>
          <w:rFonts w:ascii="Times New Roman" w:hAnsi="Times New Roman" w:cs="Times New Roman"/>
          <w:sz w:val="20"/>
          <w:lang w:val="lt-LT" w:eastAsia="en-GB"/>
        </w:rPr>
        <w:t xml:space="preserve"> bipoliarinis laidas su irigacija, 38 mm, sterilus, suderinamas su „Malis“ bipoliariniu generatoriumi, </w:t>
      </w:r>
      <w:proofErr w:type="spellStart"/>
      <w:r w:rsidRPr="00FE690F">
        <w:rPr>
          <w:rFonts w:ascii="Times New Roman" w:hAnsi="Times New Roman" w:cs="Times New Roman"/>
          <w:sz w:val="20"/>
          <w:lang w:val="lt-LT" w:eastAsia="en-GB"/>
        </w:rPr>
        <w:t>Kirwan</w:t>
      </w:r>
      <w:proofErr w:type="spellEnd"/>
      <w:r w:rsidRPr="00FE690F">
        <w:rPr>
          <w:rFonts w:ascii="Times New Roman" w:hAnsi="Times New Roman" w:cs="Times New Roman"/>
          <w:sz w:val="20"/>
          <w:lang w:val="lt-LT" w:eastAsia="en-GB"/>
        </w:rPr>
        <w:t xml:space="preserve"> </w:t>
      </w:r>
      <w:proofErr w:type="spellStart"/>
      <w:r w:rsidRPr="00FE690F">
        <w:rPr>
          <w:rFonts w:ascii="Times New Roman" w:hAnsi="Times New Roman" w:cs="Times New Roman"/>
          <w:sz w:val="20"/>
          <w:lang w:val="lt-LT" w:eastAsia="en-GB"/>
        </w:rPr>
        <w:t>Surgical</w:t>
      </w:r>
      <w:proofErr w:type="spellEnd"/>
      <w:r w:rsidRPr="00FE690F">
        <w:rPr>
          <w:rFonts w:ascii="Times New Roman" w:hAnsi="Times New Roman" w:cs="Times New Roman"/>
          <w:sz w:val="20"/>
          <w:lang w:val="lt-LT" w:eastAsia="en-GB"/>
        </w:rPr>
        <w:t xml:space="preserve"> </w:t>
      </w:r>
      <w:proofErr w:type="spellStart"/>
      <w:r w:rsidRPr="00FE690F">
        <w:rPr>
          <w:rFonts w:ascii="Times New Roman" w:hAnsi="Times New Roman" w:cs="Times New Roman"/>
          <w:sz w:val="20"/>
          <w:lang w:val="lt-LT" w:eastAsia="en-GB"/>
        </w:rPr>
        <w:t>Products</w:t>
      </w:r>
      <w:proofErr w:type="spellEnd"/>
      <w:r w:rsidRPr="00FE690F">
        <w:rPr>
          <w:rFonts w:ascii="Times New Roman" w:hAnsi="Times New Roman" w:cs="Times New Roman"/>
          <w:sz w:val="20"/>
          <w:lang w:val="lt-LT" w:eastAsia="en-GB"/>
        </w:rPr>
        <w:t>, JAV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147"/>
        <w:gridCol w:w="3231"/>
      </w:tblGrid>
      <w:tr w:rsidR="00FC1B00" w:rsidRPr="00FE690F" w14:paraId="159DA50C" w14:textId="77777777" w:rsidTr="0051334D">
        <w:tc>
          <w:tcPr>
            <w:tcW w:w="567" w:type="dxa"/>
            <w:vAlign w:val="center"/>
          </w:tcPr>
          <w:p w14:paraId="772B86B5" w14:textId="77777777" w:rsidR="00FC1B00" w:rsidRPr="00FE690F" w:rsidRDefault="00FC1B00" w:rsidP="00010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FE690F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694" w:type="dxa"/>
          </w:tcPr>
          <w:p w14:paraId="5BDBBCDF" w14:textId="77777777" w:rsidR="00FC1B00" w:rsidRPr="00FE690F" w:rsidRDefault="00FC1B00" w:rsidP="00010B3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lt-LT"/>
              </w:rPr>
            </w:pPr>
            <w:r w:rsidRPr="00FE690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lt-LT"/>
              </w:rPr>
              <w:t>Pavadinimas (specifikacija)</w:t>
            </w:r>
          </w:p>
        </w:tc>
        <w:tc>
          <w:tcPr>
            <w:tcW w:w="3147" w:type="dxa"/>
            <w:vAlign w:val="center"/>
          </w:tcPr>
          <w:p w14:paraId="17E99F3D" w14:textId="77777777" w:rsidR="00FC1B00" w:rsidRPr="00FE690F" w:rsidRDefault="00FC1B00" w:rsidP="00010B3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lt-LT"/>
              </w:rPr>
            </w:pPr>
            <w:r w:rsidRPr="00FE690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lt-LT"/>
              </w:rPr>
              <w:t>Reikalaujamos parametrų reikšmės</w:t>
            </w:r>
          </w:p>
        </w:tc>
        <w:tc>
          <w:tcPr>
            <w:tcW w:w="3231" w:type="dxa"/>
          </w:tcPr>
          <w:p w14:paraId="788EB409" w14:textId="77777777" w:rsidR="00FC1B00" w:rsidRPr="00FE690F" w:rsidRDefault="00FC1B00" w:rsidP="00010B3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lt-LT"/>
              </w:rPr>
            </w:pPr>
            <w:r w:rsidRPr="00FE690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lt-LT"/>
              </w:rPr>
              <w:t>Siūlomos parametrų reikšmės</w:t>
            </w:r>
          </w:p>
        </w:tc>
      </w:tr>
      <w:tr w:rsidR="00FC1B00" w:rsidRPr="00175F69" w14:paraId="4FF79A8E" w14:textId="77777777" w:rsidTr="0051334D">
        <w:trPr>
          <w:trHeight w:val="71"/>
        </w:trPr>
        <w:tc>
          <w:tcPr>
            <w:tcW w:w="567" w:type="dxa"/>
          </w:tcPr>
          <w:p w14:paraId="5BD186DD" w14:textId="77777777" w:rsidR="00FC1B00" w:rsidRPr="0051334D" w:rsidRDefault="00FC1B00" w:rsidP="00010B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1334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2694" w:type="dxa"/>
          </w:tcPr>
          <w:p w14:paraId="102FAD65" w14:textId="77777777" w:rsidR="00FC1B00" w:rsidRPr="0051334D" w:rsidRDefault="00FC1B00" w:rsidP="00347F46">
            <w:pPr>
              <w:pStyle w:val="Heading1"/>
              <w:jc w:val="left"/>
              <w:outlineLvl w:val="0"/>
              <w:rPr>
                <w:b w:val="0"/>
                <w:sz w:val="20"/>
                <w:szCs w:val="20"/>
                <w:lang w:val="lt-LT"/>
              </w:rPr>
            </w:pPr>
            <w:r w:rsidRPr="0051334D">
              <w:rPr>
                <w:b w:val="0"/>
                <w:sz w:val="20"/>
                <w:szCs w:val="20"/>
                <w:lang w:val="lt-LT"/>
              </w:rPr>
              <w:t>Techninis suderinamumas</w:t>
            </w:r>
          </w:p>
        </w:tc>
        <w:tc>
          <w:tcPr>
            <w:tcW w:w="3147" w:type="dxa"/>
          </w:tcPr>
          <w:p w14:paraId="101BBEC1" w14:textId="77777777" w:rsidR="00FC1B00" w:rsidRPr="0051334D" w:rsidRDefault="00413765" w:rsidP="00482B47">
            <w:pPr>
              <w:pStyle w:val="Heading1"/>
              <w:jc w:val="left"/>
              <w:outlineLvl w:val="0"/>
              <w:rPr>
                <w:b w:val="0"/>
                <w:noProof/>
                <w:sz w:val="20"/>
                <w:szCs w:val="20"/>
                <w:lang w:val="lt-LT"/>
              </w:rPr>
            </w:pPr>
            <w:r w:rsidRPr="0051334D">
              <w:rPr>
                <w:b w:val="0"/>
                <w:noProof/>
                <w:sz w:val="20"/>
                <w:szCs w:val="20"/>
                <w:lang w:val="lt-LT"/>
              </w:rPr>
              <w:t xml:space="preserve">1. </w:t>
            </w:r>
            <w:r w:rsidR="00FC1B00" w:rsidRPr="0051334D">
              <w:rPr>
                <w:b w:val="0"/>
                <w:noProof/>
                <w:sz w:val="20"/>
                <w:szCs w:val="20"/>
                <w:lang w:val="lt-LT"/>
              </w:rPr>
              <w:t>Siūlomi bipoliariniai laidai su irigacija turi būti techniškai suderinami su LSMU ligoninės Kauno klinikose naudojam</w:t>
            </w:r>
            <w:r w:rsidR="00AD267D" w:rsidRPr="0051334D">
              <w:rPr>
                <w:b w:val="0"/>
                <w:noProof/>
                <w:sz w:val="20"/>
                <w:szCs w:val="20"/>
                <w:lang w:val="lt-LT"/>
              </w:rPr>
              <w:t>ais</w:t>
            </w:r>
            <w:r w:rsidR="00FC1B00" w:rsidRPr="0051334D">
              <w:rPr>
                <w:b w:val="0"/>
                <w:noProof/>
                <w:sz w:val="20"/>
                <w:szCs w:val="20"/>
                <w:lang w:val="lt-LT"/>
              </w:rPr>
              <w:t xml:space="preserve"> firmos „Synergetics“ bipoliarini</w:t>
            </w:r>
            <w:r w:rsidR="00482B47" w:rsidRPr="0051334D">
              <w:rPr>
                <w:b w:val="0"/>
                <w:noProof/>
                <w:sz w:val="20"/>
                <w:szCs w:val="20"/>
                <w:lang w:val="lt-LT"/>
              </w:rPr>
              <w:t>ais</w:t>
            </w:r>
            <w:r w:rsidR="00FC1B00" w:rsidRPr="0051334D">
              <w:rPr>
                <w:b w:val="0"/>
                <w:noProof/>
                <w:sz w:val="20"/>
                <w:szCs w:val="20"/>
                <w:lang w:val="lt-LT"/>
              </w:rPr>
              <w:t xml:space="preserve"> elektrochirurgini</w:t>
            </w:r>
            <w:r w:rsidR="00482B47" w:rsidRPr="0051334D">
              <w:rPr>
                <w:b w:val="0"/>
                <w:noProof/>
                <w:sz w:val="20"/>
                <w:szCs w:val="20"/>
                <w:lang w:val="lt-LT"/>
              </w:rPr>
              <w:t>ais</w:t>
            </w:r>
            <w:r w:rsidR="00E00E21" w:rsidRPr="0051334D">
              <w:rPr>
                <w:b w:val="0"/>
                <w:noProof/>
                <w:sz w:val="20"/>
                <w:szCs w:val="20"/>
                <w:lang w:val="lt-LT"/>
              </w:rPr>
              <w:t xml:space="preserve"> </w:t>
            </w:r>
            <w:r w:rsidR="00482B47" w:rsidRPr="0051334D">
              <w:rPr>
                <w:b w:val="0"/>
                <w:noProof/>
                <w:sz w:val="20"/>
                <w:szCs w:val="20"/>
                <w:lang w:val="lt-LT"/>
              </w:rPr>
              <w:t>generatoriais</w:t>
            </w:r>
            <w:r w:rsidR="00E00E21" w:rsidRPr="0051334D">
              <w:rPr>
                <w:b w:val="0"/>
                <w:noProof/>
                <w:sz w:val="20"/>
                <w:szCs w:val="20"/>
                <w:lang w:val="lt-LT"/>
              </w:rPr>
              <w:t xml:space="preserve"> „Malis R. Advantage TM“</w:t>
            </w:r>
            <w:r w:rsidR="00AB5F90" w:rsidRPr="0051334D">
              <w:rPr>
                <w:b w:val="0"/>
                <w:noProof/>
                <w:sz w:val="20"/>
                <w:szCs w:val="20"/>
                <w:lang w:val="lt-LT"/>
              </w:rPr>
              <w:t>;</w:t>
            </w:r>
          </w:p>
          <w:p w14:paraId="1371BB65" w14:textId="77777777" w:rsidR="00413765" w:rsidRPr="0051334D" w:rsidRDefault="00413765" w:rsidP="0041376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51334D"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2. Skirtas vienkartiniam naudojimui, sterilus</w:t>
            </w:r>
            <w:r w:rsidR="00291DD0" w:rsidRPr="0051334D"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;</w:t>
            </w:r>
          </w:p>
          <w:p w14:paraId="0D2EDDE6" w14:textId="77777777" w:rsidR="00413765" w:rsidRPr="0051334D" w:rsidRDefault="00413765" w:rsidP="00802BF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1334D"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3. Su fiksuot</w:t>
            </w:r>
            <w:r w:rsidR="00802BFC" w:rsidRPr="0051334D"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ais</w:t>
            </w:r>
            <w:r w:rsidRPr="0051334D"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 xml:space="preserve"> 38 mm kištuk</w:t>
            </w:r>
            <w:r w:rsidR="005756AC" w:rsidRPr="0051334D"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ais</w:t>
            </w:r>
            <w:r w:rsidR="00291DD0" w:rsidRPr="0051334D"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;</w:t>
            </w:r>
          </w:p>
        </w:tc>
        <w:tc>
          <w:tcPr>
            <w:tcW w:w="3231" w:type="dxa"/>
          </w:tcPr>
          <w:p w14:paraId="2B0CC4CD" w14:textId="77777777" w:rsidR="0051334D" w:rsidRPr="0051334D" w:rsidRDefault="0051334D" w:rsidP="0051334D">
            <w:pPr>
              <w:pStyle w:val="Heading1"/>
              <w:jc w:val="left"/>
              <w:outlineLvl w:val="0"/>
              <w:rPr>
                <w:b w:val="0"/>
                <w:noProof/>
                <w:sz w:val="20"/>
                <w:szCs w:val="20"/>
                <w:lang w:val="lt-LT"/>
              </w:rPr>
            </w:pPr>
            <w:r w:rsidRPr="0051334D">
              <w:rPr>
                <w:b w:val="0"/>
                <w:noProof/>
                <w:sz w:val="20"/>
                <w:szCs w:val="20"/>
                <w:lang w:val="lt-LT"/>
              </w:rPr>
              <w:t>1. Siūlomi bipoliariniai laidai su irigacija turi būti techniškai suderinami su LSMU ligoninės Kauno klinikose naudojamais firmos „Synergetics“ bipoliariniais elektrochirurginiais generatoriais „Malis R. Advantage TM“;</w:t>
            </w:r>
          </w:p>
          <w:p w14:paraId="23E6B755" w14:textId="77777777" w:rsidR="0051334D" w:rsidRPr="0051334D" w:rsidRDefault="0051334D" w:rsidP="0051334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51334D"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2. Skirtas vienkartiniam naudojimui, sterilus;</w:t>
            </w:r>
          </w:p>
          <w:p w14:paraId="0FCFB255" w14:textId="77777777" w:rsidR="00FC1B00" w:rsidRPr="0051334D" w:rsidRDefault="0051334D" w:rsidP="0051334D">
            <w:pPr>
              <w:pStyle w:val="Heading1"/>
              <w:jc w:val="left"/>
              <w:outlineLvl w:val="0"/>
              <w:rPr>
                <w:b w:val="0"/>
                <w:noProof/>
                <w:sz w:val="20"/>
                <w:szCs w:val="20"/>
                <w:lang w:val="lt-LT"/>
              </w:rPr>
            </w:pPr>
            <w:r w:rsidRPr="0051334D">
              <w:rPr>
                <w:b w:val="0"/>
                <w:noProof/>
                <w:sz w:val="20"/>
                <w:szCs w:val="20"/>
                <w:lang w:val="lt-LT"/>
              </w:rPr>
              <w:t>3. Su fiksuotais 38 mm kištukais;</w:t>
            </w:r>
          </w:p>
          <w:p w14:paraId="5A03699D" w14:textId="64B7FDF5" w:rsidR="0051334D" w:rsidRPr="0051334D" w:rsidRDefault="0051334D" w:rsidP="0051334D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1334D">
              <w:rPr>
                <w:rFonts w:ascii="Times New Roman" w:hAnsi="Times New Roman" w:cs="Times New Roman"/>
                <w:color w:val="FF0000"/>
                <w:sz w:val="20"/>
                <w:szCs w:val="20"/>
                <w:lang w:val="lt-LT"/>
              </w:rPr>
              <w:t>(Katalogas, 12 psl.)</w:t>
            </w:r>
          </w:p>
        </w:tc>
      </w:tr>
    </w:tbl>
    <w:p w14:paraId="68F1105A" w14:textId="77777777" w:rsidR="00FE6125" w:rsidRPr="00175F69" w:rsidRDefault="00FE6125" w:rsidP="00D335E3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lt-LT"/>
        </w:rPr>
      </w:pPr>
      <w:r w:rsidRPr="00175F69">
        <w:rPr>
          <w:rFonts w:ascii="Times New Roman" w:eastAsia="Times New Roman" w:hAnsi="Times New Roman" w:cs="Times New Roman"/>
          <w:b/>
          <w:lang w:val="lt-LT"/>
        </w:rPr>
        <w:t>Papildomi reikalavimai:</w:t>
      </w:r>
    </w:p>
    <w:p w14:paraId="030D3393" w14:textId="77777777" w:rsidR="00FE6125" w:rsidRPr="00175F69" w:rsidRDefault="00DC66A2" w:rsidP="00FE612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Pirkimo organizatoriui</w:t>
      </w:r>
      <w:r w:rsidR="00FE6125" w:rsidRPr="00175F69">
        <w:rPr>
          <w:rFonts w:ascii="Times New Roman" w:hAnsi="Times New Roman" w:cs="Times New Roman"/>
          <w:lang w:val="lt-LT"/>
        </w:rPr>
        <w:t xml:space="preserve"> pareikalavus, įvertinimui turi būti pateikt</w:t>
      </w:r>
      <w:r w:rsidR="002A1240">
        <w:rPr>
          <w:rFonts w:ascii="Times New Roman" w:hAnsi="Times New Roman" w:cs="Times New Roman"/>
          <w:lang w:val="lt-LT"/>
        </w:rPr>
        <w:t>as</w:t>
      </w:r>
      <w:r w:rsidR="00FE6125" w:rsidRPr="00175F69">
        <w:rPr>
          <w:rFonts w:ascii="Times New Roman" w:hAnsi="Times New Roman" w:cs="Times New Roman"/>
          <w:lang w:val="lt-LT"/>
        </w:rPr>
        <w:t xml:space="preserve"> siūlom</w:t>
      </w:r>
      <w:r w:rsidR="000F4511">
        <w:rPr>
          <w:rFonts w:ascii="Times New Roman" w:hAnsi="Times New Roman" w:cs="Times New Roman"/>
          <w:lang w:val="lt-LT"/>
        </w:rPr>
        <w:t>os</w:t>
      </w:r>
      <w:r w:rsidR="00FE6125" w:rsidRPr="00175F69">
        <w:rPr>
          <w:rFonts w:ascii="Times New Roman" w:hAnsi="Times New Roman" w:cs="Times New Roman"/>
          <w:lang w:val="lt-LT"/>
        </w:rPr>
        <w:t xml:space="preserve"> prek</w:t>
      </w:r>
      <w:r w:rsidR="000F4511">
        <w:rPr>
          <w:rFonts w:ascii="Times New Roman" w:hAnsi="Times New Roman" w:cs="Times New Roman"/>
          <w:lang w:val="lt-LT"/>
        </w:rPr>
        <w:t>ės</w:t>
      </w:r>
      <w:r w:rsidR="00FE6125" w:rsidRPr="00175F69">
        <w:rPr>
          <w:rFonts w:ascii="Times New Roman" w:hAnsi="Times New Roman" w:cs="Times New Roman"/>
          <w:lang w:val="lt-LT"/>
        </w:rPr>
        <w:t xml:space="preserve"> pavyzd</w:t>
      </w:r>
      <w:r w:rsidR="000F4511">
        <w:rPr>
          <w:rFonts w:ascii="Times New Roman" w:hAnsi="Times New Roman" w:cs="Times New Roman"/>
          <w:lang w:val="lt-LT"/>
        </w:rPr>
        <w:t>ys</w:t>
      </w:r>
      <w:r w:rsidR="00FE6125" w:rsidRPr="00175F69">
        <w:rPr>
          <w:rFonts w:ascii="Times New Roman" w:hAnsi="Times New Roman" w:cs="Times New Roman"/>
          <w:lang w:val="lt-LT"/>
        </w:rPr>
        <w:t>.</w:t>
      </w:r>
    </w:p>
    <w:p w14:paraId="2C8050F1" w14:textId="77777777" w:rsidR="001B4148" w:rsidRPr="00175F69" w:rsidRDefault="001B4148" w:rsidP="0005302F">
      <w:pPr>
        <w:jc w:val="center"/>
        <w:rPr>
          <w:rFonts w:ascii="Times New Roman" w:hAnsi="Times New Roman" w:cs="Times New Roman"/>
        </w:rPr>
      </w:pPr>
      <w:r w:rsidRPr="00175F69">
        <w:rPr>
          <w:rFonts w:ascii="Times New Roman" w:hAnsi="Times New Roman" w:cs="Times New Roman"/>
        </w:rPr>
        <w:t>________________________</w:t>
      </w:r>
      <w:r w:rsidR="0005302F">
        <w:rPr>
          <w:rFonts w:ascii="Times New Roman" w:hAnsi="Times New Roman" w:cs="Times New Roman"/>
        </w:rPr>
        <w:t>____________</w:t>
      </w:r>
      <w:r w:rsidRPr="00175F69">
        <w:rPr>
          <w:rFonts w:ascii="Times New Roman" w:hAnsi="Times New Roman" w:cs="Times New Roman"/>
        </w:rPr>
        <w:t>___________</w:t>
      </w:r>
      <w:r w:rsidR="00030B69">
        <w:rPr>
          <w:rFonts w:ascii="Times New Roman" w:hAnsi="Times New Roman" w:cs="Times New Roman"/>
        </w:rPr>
        <w:t>__</w:t>
      </w:r>
      <w:r w:rsidRPr="00175F69">
        <w:rPr>
          <w:rFonts w:ascii="Times New Roman" w:hAnsi="Times New Roman" w:cs="Times New Roman"/>
        </w:rPr>
        <w:t>__________________</w:t>
      </w:r>
    </w:p>
    <w:sectPr w:rsidR="001B4148" w:rsidRPr="00175F69" w:rsidSect="00516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3C8D"/>
    <w:multiLevelType w:val="hybridMultilevel"/>
    <w:tmpl w:val="27FAF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5868"/>
    <w:multiLevelType w:val="hybridMultilevel"/>
    <w:tmpl w:val="E982B1EC"/>
    <w:lvl w:ilvl="0" w:tplc="8402A46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A640C"/>
    <w:multiLevelType w:val="hybridMultilevel"/>
    <w:tmpl w:val="F7588088"/>
    <w:lvl w:ilvl="0" w:tplc="565EEC4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3E1414"/>
    <w:multiLevelType w:val="hybridMultilevel"/>
    <w:tmpl w:val="B97C6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641AF"/>
    <w:multiLevelType w:val="hybridMultilevel"/>
    <w:tmpl w:val="544C7132"/>
    <w:lvl w:ilvl="0" w:tplc="7674BE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44C52"/>
    <w:multiLevelType w:val="multilevel"/>
    <w:tmpl w:val="EB8E61C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9421B6"/>
    <w:multiLevelType w:val="hybridMultilevel"/>
    <w:tmpl w:val="D3FACEE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A6685E"/>
    <w:multiLevelType w:val="hybridMultilevel"/>
    <w:tmpl w:val="031ED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E5978"/>
    <w:multiLevelType w:val="hybridMultilevel"/>
    <w:tmpl w:val="7EB681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66AB5"/>
    <w:multiLevelType w:val="hybridMultilevel"/>
    <w:tmpl w:val="47BA1F68"/>
    <w:lvl w:ilvl="0" w:tplc="A334A55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6F0B39"/>
    <w:multiLevelType w:val="hybridMultilevel"/>
    <w:tmpl w:val="693EE004"/>
    <w:lvl w:ilvl="0" w:tplc="746A90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79"/>
    <w:rsid w:val="00016F16"/>
    <w:rsid w:val="00030B69"/>
    <w:rsid w:val="0005302F"/>
    <w:rsid w:val="000F4511"/>
    <w:rsid w:val="00131570"/>
    <w:rsid w:val="00167F74"/>
    <w:rsid w:val="00175F69"/>
    <w:rsid w:val="00186C30"/>
    <w:rsid w:val="001B4148"/>
    <w:rsid w:val="001B4E93"/>
    <w:rsid w:val="001D4C7A"/>
    <w:rsid w:val="001D6046"/>
    <w:rsid w:val="001F6228"/>
    <w:rsid w:val="0021274F"/>
    <w:rsid w:val="00245F2E"/>
    <w:rsid w:val="0027096D"/>
    <w:rsid w:val="00291DD0"/>
    <w:rsid w:val="002A1240"/>
    <w:rsid w:val="002F17D3"/>
    <w:rsid w:val="00347F46"/>
    <w:rsid w:val="003512DD"/>
    <w:rsid w:val="00361C3C"/>
    <w:rsid w:val="00370137"/>
    <w:rsid w:val="00410AA7"/>
    <w:rsid w:val="00413765"/>
    <w:rsid w:val="00416009"/>
    <w:rsid w:val="00425959"/>
    <w:rsid w:val="00443C24"/>
    <w:rsid w:val="00457786"/>
    <w:rsid w:val="00482B47"/>
    <w:rsid w:val="004B3D26"/>
    <w:rsid w:val="004F11CA"/>
    <w:rsid w:val="0051334D"/>
    <w:rsid w:val="00516F47"/>
    <w:rsid w:val="00517AE3"/>
    <w:rsid w:val="00532692"/>
    <w:rsid w:val="005377A5"/>
    <w:rsid w:val="00551987"/>
    <w:rsid w:val="005756AC"/>
    <w:rsid w:val="00592031"/>
    <w:rsid w:val="00626927"/>
    <w:rsid w:val="006357A5"/>
    <w:rsid w:val="00682409"/>
    <w:rsid w:val="00714DE9"/>
    <w:rsid w:val="0071582E"/>
    <w:rsid w:val="00785FE9"/>
    <w:rsid w:val="00797DF8"/>
    <w:rsid w:val="00802BFC"/>
    <w:rsid w:val="00820DE0"/>
    <w:rsid w:val="008E6657"/>
    <w:rsid w:val="00932622"/>
    <w:rsid w:val="00976176"/>
    <w:rsid w:val="009E2F31"/>
    <w:rsid w:val="009E7C30"/>
    <w:rsid w:val="009F0D2B"/>
    <w:rsid w:val="00A2391E"/>
    <w:rsid w:val="00A43420"/>
    <w:rsid w:val="00A9033C"/>
    <w:rsid w:val="00AB5F90"/>
    <w:rsid w:val="00AD267D"/>
    <w:rsid w:val="00AD69C5"/>
    <w:rsid w:val="00AF525F"/>
    <w:rsid w:val="00B17A79"/>
    <w:rsid w:val="00B74166"/>
    <w:rsid w:val="00BA04E8"/>
    <w:rsid w:val="00BD128F"/>
    <w:rsid w:val="00C21A6E"/>
    <w:rsid w:val="00C52F8C"/>
    <w:rsid w:val="00C61AE4"/>
    <w:rsid w:val="00CA240A"/>
    <w:rsid w:val="00CF5FF3"/>
    <w:rsid w:val="00D050BE"/>
    <w:rsid w:val="00D126FE"/>
    <w:rsid w:val="00D335E3"/>
    <w:rsid w:val="00D55B58"/>
    <w:rsid w:val="00D6115B"/>
    <w:rsid w:val="00D732F0"/>
    <w:rsid w:val="00D74F78"/>
    <w:rsid w:val="00D86628"/>
    <w:rsid w:val="00D92537"/>
    <w:rsid w:val="00D933DD"/>
    <w:rsid w:val="00DC66A2"/>
    <w:rsid w:val="00DF7825"/>
    <w:rsid w:val="00E00E21"/>
    <w:rsid w:val="00E3502A"/>
    <w:rsid w:val="00E4733D"/>
    <w:rsid w:val="00E56C77"/>
    <w:rsid w:val="00E936FB"/>
    <w:rsid w:val="00ED3D43"/>
    <w:rsid w:val="00F04544"/>
    <w:rsid w:val="00F42359"/>
    <w:rsid w:val="00FA0D39"/>
    <w:rsid w:val="00FC1B00"/>
    <w:rsid w:val="00FD60E9"/>
    <w:rsid w:val="00FE6125"/>
    <w:rsid w:val="00FE690F"/>
    <w:rsid w:val="00F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9E90"/>
  <w15:docId w15:val="{CDA827B3-FD20-499B-A495-88454317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125"/>
  </w:style>
  <w:style w:type="paragraph" w:styleId="Heading1">
    <w:name w:val="heading 1"/>
    <w:basedOn w:val="Normal"/>
    <w:next w:val="Normal"/>
    <w:link w:val="Heading1Char"/>
    <w:qFormat/>
    <w:rsid w:val="00FF27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A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F2718"/>
    <w:rPr>
      <w:rFonts w:ascii="Times New Roman" w:eastAsia="Times New Roman" w:hAnsi="Times New Roman" w:cs="Times New Roman"/>
      <w:b/>
    </w:rPr>
  </w:style>
  <w:style w:type="paragraph" w:styleId="BodyText">
    <w:name w:val="Body Text"/>
    <w:basedOn w:val="Normal"/>
    <w:link w:val="BodyTextChar"/>
    <w:unhideWhenUsed/>
    <w:rsid w:val="00CA24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rsid w:val="00CA240A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08b88cd4faba8366dad8a08b12f978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200c277d1a8dace0409843806a87de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C3E0C2-9188-488B-9685-DD6DB21A6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94C300-A34B-4363-99F1-346215D92B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B89272-B59C-4F07-8A44-196960C2FB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Budaitė</dc:creator>
  <cp:lastModifiedBy>Lina Glebė</cp:lastModifiedBy>
  <cp:revision>2</cp:revision>
  <cp:lastPrinted>2018-08-09T07:02:00Z</cp:lastPrinted>
  <dcterms:created xsi:type="dcterms:W3CDTF">2023-05-26T06:46:00Z</dcterms:created>
  <dcterms:modified xsi:type="dcterms:W3CDTF">2023-05-26T06:46:00Z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