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47E9ADA9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 xml:space="preserve">APPROVED </w:t>
            </w:r>
            <w:r w:rsidR="00B056ED">
              <w:rPr>
                <w:rFonts w:ascii="Arial" w:hAnsi="Arial" w:cs="Arial"/>
                <w:b/>
                <w:sz w:val="22"/>
                <w:szCs w:val="22"/>
                <w:lang w:val="en-GB" w:eastAsia="en-US"/>
              </w:rPr>
              <w:t>BY</w:t>
            </w:r>
          </w:p>
        </w:tc>
        <w:tc>
          <w:tcPr>
            <w:tcW w:w="709" w:type="dxa"/>
          </w:tcPr>
          <w:p w14:paraId="3ACBFBF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5269E05E" w:rsidR="003B2499" w:rsidRPr="00456789" w:rsidRDefault="003B2499" w:rsidP="00893A7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LITGRID AB </w:t>
            </w:r>
          </w:p>
        </w:tc>
        <w:tc>
          <w:tcPr>
            <w:tcW w:w="709" w:type="dxa"/>
          </w:tcPr>
          <w:p w14:paraId="186ABC07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13E48FE2" w:rsidR="003B2499" w:rsidRPr="00456789" w:rsidRDefault="003B2499" w:rsidP="00893A74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990" w:type="dxa"/>
          </w:tcPr>
          <w:p w14:paraId="405AE9B0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7E3E641" w:rsidR="003B2499" w:rsidRPr="00456789" w:rsidRDefault="00CE7A8F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July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</w:tcPr>
          <w:p w14:paraId="6B00D434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456789" w:rsidRDefault="003B2499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413" w:type="dxa"/>
          </w:tcPr>
          <w:p w14:paraId="5D85AE42" w14:textId="552E535D" w:rsidR="003B2499" w:rsidRPr="00456789" w:rsidRDefault="00142841">
            <w:p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2023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liepos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8D131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d.</w:t>
            </w:r>
          </w:p>
        </w:tc>
        <w:tc>
          <w:tcPr>
            <w:tcW w:w="990" w:type="dxa"/>
            <w:hideMark/>
          </w:tcPr>
          <w:p w14:paraId="6C7B0AAB" w14:textId="0DF0EF6B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Pr="00456789" w:rsidRDefault="003B249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109312E1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director direction No. 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23NU-326</w:t>
            </w:r>
          </w:p>
        </w:tc>
        <w:tc>
          <w:tcPr>
            <w:tcW w:w="1559" w:type="dxa"/>
          </w:tcPr>
          <w:p w14:paraId="08229F3C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4BB3B18C" w:rsidR="00EA332B" w:rsidRPr="00456789" w:rsidRDefault="00EA332B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567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direktoriaus nurodymu Nr. </w:t>
            </w:r>
            <w:r w:rsidR="00142841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142841">
              <w:rPr>
                <w:rFonts w:ascii="Arial" w:hAnsi="Arial" w:cs="Arial"/>
                <w:sz w:val="22"/>
                <w:szCs w:val="22"/>
                <w:lang w:val="en-GB" w:eastAsia="en-US"/>
              </w:rPr>
              <w:t>NU-326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F205C3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717B0D57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>, 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shall comply with titles of parameters and their measuring units given in annexes of </w:t>
      </w:r>
      <w:proofErr w:type="gramStart"/>
      <w:r w:rsidR="00685132" w:rsidRPr="00726B71">
        <w:rPr>
          <w:rFonts w:ascii="Arial" w:hAnsi="Arial" w:cs="Arial"/>
          <w:sz w:val="22"/>
          <w:szCs w:val="22"/>
          <w:lang w:val="en-US"/>
        </w:rPr>
        <w:t>this</w:t>
      </w:r>
      <w:proofErr w:type="gramEnd"/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06256289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6AED9388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053D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10FB69A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="00F657BD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219FF80A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(First-pole-to-clear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CC414F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M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8D3CF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  <w:r w:rsidR="008A1C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310F1C2B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Jungtuvo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2BB85C43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lastRenderedPageBreak/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lastRenderedPageBreak/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21A35C5A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9C1140">
              <w:rPr>
                <w:rFonts w:ascii="Arial" w:hAnsi="Arial" w:cs="Arial"/>
                <w:sz w:val="22"/>
                <w:szCs w:val="22"/>
              </w:rPr>
              <w:t xml:space="preserve"> 7)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096664F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8D3CF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4653E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3E098D68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/</w:t>
            </w:r>
            <w:r w:rsidR="00F6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sz w:val="22"/>
                <w:szCs w:val="22"/>
              </w:rPr>
              <w:t>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58053FDF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4653E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7677405B" w14:textId="5D65E586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5A7A2D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5AB84A7C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Pavaros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0136769E" w14:textId="65FF12C6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for breakers intended to use for switching of capacitor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bank;</w:t>
      </w:r>
      <w:proofErr w:type="gramEnd"/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Pr="009E1D63">
        <w:rPr>
          <w:rFonts w:ascii="Arial" w:hAnsi="Arial" w:cs="Arial"/>
          <w:sz w:val="20"/>
          <w:szCs w:val="20"/>
        </w:rPr>
        <w:t>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  <w:proofErr w:type="gramEnd"/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5591D976" w:rsidR="00BF1787" w:rsidRPr="00874D94" w:rsidRDefault="00BF1787" w:rsidP="009C1140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2D0BF8A" w14:textId="106B4C00" w:rsidR="009C1140" w:rsidRDefault="00BF1787" w:rsidP="009C1140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</w:t>
      </w:r>
      <w:r w:rsidR="009E6AF3">
        <w:rPr>
          <w:rFonts w:ascii="Arial" w:hAnsi="Arial" w:cs="Arial"/>
          <w:sz w:val="20"/>
          <w:szCs w:val="20"/>
          <w:lang w:val="en-US"/>
        </w:rPr>
        <w:t>;</w:t>
      </w:r>
    </w:p>
    <w:p w14:paraId="47FE7FA8" w14:textId="77777777" w:rsidR="009C1140" w:rsidRDefault="009C1140" w:rsidP="009C1140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9141BDD" w14:textId="334F3156" w:rsidR="009C1140" w:rsidRPr="00874D94" w:rsidRDefault="009C1140" w:rsidP="00874D94">
      <w:pPr>
        <w:tabs>
          <w:tab w:val="left" w:pos="851"/>
        </w:tabs>
        <w:ind w:left="851" w:hanging="851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lang w:val="en-US"/>
        </w:rPr>
        <w:t>7)</w:t>
      </w:r>
      <w:r w:rsidRPr="00874D94">
        <w:rPr>
          <w:rFonts w:ascii="Arial" w:hAnsi="Arial" w:cs="Arial"/>
          <w:bCs/>
          <w:color w:val="000000"/>
          <w:sz w:val="20"/>
          <w:szCs w:val="20"/>
          <w:lang w:val="en-US"/>
        </w:rPr>
        <w:tab/>
      </w:r>
      <w:r w:rsidR="0098797A" w:rsidRPr="00874D94">
        <w:rPr>
          <w:rFonts w:ascii="Arial" w:hAnsi="Arial" w:cs="Arial"/>
          <w:sz w:val="20"/>
          <w:szCs w:val="20"/>
        </w:rPr>
        <w:t xml:space="preserve">Pavaros serijos numeris nereikalingas, jei gamykla nenurodo/ </w:t>
      </w:r>
      <w:r w:rsidR="0098797A" w:rsidRPr="009E6AF3">
        <w:rPr>
          <w:rFonts w:ascii="Arial" w:hAnsi="Arial" w:cs="Arial"/>
          <w:sz w:val="20"/>
          <w:szCs w:val="20"/>
          <w:lang w:val="en-US"/>
        </w:rPr>
        <w:t>The drive serial number is not required if not specified by the factory</w:t>
      </w:r>
      <w:r w:rsidR="009E6AF3">
        <w:rPr>
          <w:rFonts w:ascii="Arial" w:hAnsi="Arial" w:cs="Arial"/>
          <w:sz w:val="20"/>
          <w:szCs w:val="20"/>
          <w:lang w:val="en-US"/>
        </w:rPr>
        <w:t>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5C4F32DE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FF33CC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0D5F320E" w:rsidR="00BF1787" w:rsidRPr="00C90E24" w:rsidRDefault="0032214A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Vardinė t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="00BF1787" w:rsidRPr="00C90E24">
              <w:rPr>
                <w:rFonts w:ascii="Arial" w:hAnsi="Arial" w:cs="Arial"/>
                <w:b/>
              </w:rPr>
              <w:t>I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646A10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BF1787"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t</w:t>
            </w:r>
            <w:r w:rsidR="00BF1787"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="00BF1787" w:rsidRPr="00C90E24">
              <w:rPr>
                <w:rFonts w:ascii="Arial" w:hAnsi="Arial" w:cs="Arial"/>
                <w:b/>
              </w:rPr>
              <w:t>): 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="00BF1787" w:rsidRPr="00C90E24">
              <w:rPr>
                <w:rFonts w:ascii="Arial" w:hAnsi="Arial" w:cs="Arial"/>
                <w:b/>
              </w:rPr>
              <w:t>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2D9C1E1E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A2074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6A049E66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Klasifikacija (E..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/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M.</w:t>
            </w:r>
            <w:r w:rsidR="00646A10">
              <w:rPr>
                <w:rFonts w:ascii="Arial" w:eastAsiaTheme="minorHAnsi" w:hAnsi="Arial" w:cs="Arial"/>
                <w:b/>
                <w:sz w:val="22"/>
                <w:szCs w:val="22"/>
              </w:rPr>
              <w:t>.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.):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A2074F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1F28074E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Skyriklio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1642524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r w:rsidR="00646A1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r w:rsidRPr="00C90E24">
              <w:rPr>
                <w:rFonts w:ascii="Arial" w:hAnsi="Arial" w:cs="Arial"/>
                <w:b/>
              </w:rPr>
              <w:t>): ....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646A10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095AEF38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</w:t>
            </w:r>
            <w:r w:rsidR="00646A1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IP ....</w:t>
            </w:r>
          </w:p>
          <w:p w14:paraId="41158B06" w14:textId="0C198689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</w:t>
            </w:r>
            <w:r w:rsidR="002B36C7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6A2D2EF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</w:t>
            </w:r>
            <w:r w:rsidR="005F59B6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3FEC6219" w:rsidR="00EF5037" w:rsidRDefault="0098797A" w:rsidP="008555D7">
            <w:pPr>
              <w:jc w:val="both"/>
              <w:rPr>
                <w:rFonts w:ascii="Arial" w:hAnsi="Arial" w:cs="Arial"/>
                <w:vertAlign w:val="superscript"/>
              </w:rPr>
            </w:pPr>
            <w:r w:rsidRPr="00874D94">
              <w:rPr>
                <w:rFonts w:ascii="Arial" w:hAnsi="Arial" w:cs="Arial"/>
              </w:rPr>
              <w:t>5)</w:t>
            </w: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564DE738" w14:textId="1D2EC723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 xml:space="preserve">IEC </w:t>
      </w:r>
      <w:proofErr w:type="gramStart"/>
      <w:r w:rsidR="00FA1532" w:rsidRPr="009E1D63">
        <w:rPr>
          <w:rFonts w:ascii="Arial" w:hAnsi="Arial" w:cs="Arial"/>
          <w:sz w:val="20"/>
          <w:szCs w:val="20"/>
        </w:rPr>
        <w:t>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  <w:proofErr w:type="gramEnd"/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35B1B3FA" w:rsidR="00BF1787" w:rsidRPr="009E1D63" w:rsidRDefault="00637668" w:rsidP="0098797A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456789">
        <w:rPr>
          <w:rFonts w:ascii="Arial" w:hAnsi="Arial" w:cs="Arial"/>
          <w:sz w:val="20"/>
          <w:szCs w:val="20"/>
        </w:rPr>
        <w:t xml:space="preserve"> 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Rated voltage of operating circuits and </w:t>
      </w:r>
      <w:proofErr w:type="gramStart"/>
      <w:r w:rsidR="00BF1787" w:rsidRPr="009E1D63">
        <w:rPr>
          <w:rFonts w:ascii="Arial" w:hAnsi="Arial" w:cs="Arial"/>
          <w:sz w:val="20"/>
          <w:szCs w:val="20"/>
          <w:lang w:val="en-US"/>
        </w:rPr>
        <w:t>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4AF389A5" w14:textId="6201AED5" w:rsidR="005442E8" w:rsidRDefault="00BF1787" w:rsidP="005442E8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</w:t>
      </w:r>
      <w:r w:rsidR="007F5B71">
        <w:rPr>
          <w:rFonts w:ascii="Arial" w:hAnsi="Arial" w:cs="Arial"/>
          <w:sz w:val="20"/>
          <w:szCs w:val="20"/>
          <w:lang w:val="en-US"/>
        </w:rPr>
        <w:t>;</w:t>
      </w:r>
    </w:p>
    <w:p w14:paraId="67AB6614" w14:textId="77777777" w:rsidR="005442E8" w:rsidRDefault="005442E8" w:rsidP="00A90CFA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AA7B110" w14:textId="77777777" w:rsidR="00A90CFA" w:rsidRDefault="0098797A" w:rsidP="00A90CFA">
      <w:pPr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b/>
          <w:sz w:val="20"/>
          <w:szCs w:val="20"/>
          <w:lang w:val="en-US"/>
        </w:rPr>
        <w:t>5)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Pr="00874D94">
        <w:rPr>
          <w:rFonts w:ascii="Arial" w:hAnsi="Arial" w:cs="Arial"/>
          <w:sz w:val="20"/>
          <w:szCs w:val="20"/>
        </w:rPr>
        <w:t>Skyrikliams be įžeminimo peilių šis punktas nereik</w:t>
      </w:r>
      <w:r>
        <w:rPr>
          <w:rFonts w:ascii="Arial" w:hAnsi="Arial" w:cs="Arial"/>
          <w:sz w:val="20"/>
          <w:szCs w:val="20"/>
        </w:rPr>
        <w:t>a</w:t>
      </w:r>
      <w:r w:rsidRPr="00874D94">
        <w:rPr>
          <w:rFonts w:ascii="Arial" w:hAnsi="Arial" w:cs="Arial"/>
          <w:sz w:val="20"/>
          <w:szCs w:val="20"/>
        </w:rPr>
        <w:t>laujamas, todėl lentelėse jis nededamas</w:t>
      </w:r>
      <w:r>
        <w:rPr>
          <w:rFonts w:ascii="Arial" w:hAnsi="Arial" w:cs="Arial"/>
          <w:sz w:val="20"/>
          <w:szCs w:val="20"/>
          <w:lang w:val="en-US"/>
        </w:rPr>
        <w:t xml:space="preserve">/ </w:t>
      </w:r>
      <w:r w:rsidR="00644B63">
        <w:rPr>
          <w:rFonts w:ascii="Arial" w:hAnsi="Arial" w:cs="Arial"/>
          <w:sz w:val="20"/>
          <w:szCs w:val="20"/>
          <w:lang w:val="en-US"/>
        </w:rPr>
        <w:t>For the d</w:t>
      </w:r>
      <w:r w:rsidR="005C1616">
        <w:rPr>
          <w:rFonts w:ascii="Arial" w:hAnsi="Arial" w:cs="Arial"/>
          <w:sz w:val="20"/>
          <w:szCs w:val="20"/>
          <w:lang w:val="en-US"/>
        </w:rPr>
        <w:t>isconnectors</w:t>
      </w:r>
      <w:r>
        <w:rPr>
          <w:rFonts w:ascii="Arial" w:hAnsi="Arial" w:cs="Arial"/>
          <w:sz w:val="20"/>
          <w:szCs w:val="20"/>
          <w:lang w:val="en-US"/>
        </w:rPr>
        <w:t xml:space="preserve"> without </w:t>
      </w:r>
      <w:r w:rsidR="005C1616">
        <w:rPr>
          <w:rFonts w:ascii="Arial" w:hAnsi="Arial" w:cs="Arial"/>
          <w:sz w:val="20"/>
          <w:szCs w:val="20"/>
          <w:lang w:val="en-US"/>
        </w:rPr>
        <w:t>earthing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C1616">
        <w:rPr>
          <w:rFonts w:ascii="Arial" w:hAnsi="Arial" w:cs="Arial"/>
          <w:sz w:val="20"/>
          <w:szCs w:val="20"/>
          <w:lang w:val="en-US"/>
        </w:rPr>
        <w:t>switches</w:t>
      </w:r>
      <w:r>
        <w:rPr>
          <w:rFonts w:ascii="Arial" w:hAnsi="Arial" w:cs="Arial"/>
          <w:sz w:val="20"/>
          <w:szCs w:val="20"/>
          <w:lang w:val="en-US"/>
        </w:rPr>
        <w:t xml:space="preserve"> this is not required, so in name plates it should </w:t>
      </w:r>
      <w:r w:rsidR="00140C5C">
        <w:rPr>
          <w:rFonts w:ascii="Arial" w:hAnsi="Arial" w:cs="Arial"/>
          <w:sz w:val="20"/>
          <w:szCs w:val="20"/>
          <w:lang w:val="en-US"/>
        </w:rPr>
        <w:t>not be included</w:t>
      </w:r>
      <w:r w:rsidR="007F5B71">
        <w:rPr>
          <w:rFonts w:ascii="Arial" w:hAnsi="Arial" w:cs="Arial"/>
          <w:sz w:val="20"/>
          <w:szCs w:val="20"/>
          <w:lang w:val="en-US"/>
        </w:rPr>
        <w:t>.</w:t>
      </w:r>
    </w:p>
    <w:p w14:paraId="215FE5F3" w14:textId="153B9AA0" w:rsidR="00BF1787" w:rsidRPr="005442E8" w:rsidRDefault="00C87FCB" w:rsidP="000E152E">
      <w:pPr>
        <w:ind w:left="709" w:hanging="709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5D52947B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Reikalavimai </w:t>
      </w:r>
      <w:r w:rsidR="00D67786">
        <w:rPr>
          <w:rFonts w:ascii="Arial" w:hAnsi="Arial" w:cs="Arial"/>
          <w:b/>
          <w:sz w:val="22"/>
          <w:szCs w:val="22"/>
        </w:rPr>
        <w:t xml:space="preserve">ryšio </w:t>
      </w:r>
      <w:r w:rsidR="00D26B5E">
        <w:rPr>
          <w:rFonts w:ascii="Arial" w:hAnsi="Arial" w:cs="Arial"/>
          <w:b/>
          <w:sz w:val="22"/>
          <w:szCs w:val="22"/>
        </w:rPr>
        <w:t>kondensatorių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D67786">
        <w:rPr>
          <w:rStyle w:val="hps"/>
          <w:rFonts w:ascii="Arial" w:hAnsi="Arial" w:cs="Arial"/>
          <w:b/>
          <w:sz w:val="22"/>
          <w:szCs w:val="22"/>
          <w:lang w:val="en"/>
        </w:rPr>
        <w:t>Coupling capacitors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34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98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CAF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B75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84B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C1B4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D66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Pr="005442E8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578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7A4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3BA" w14:textId="19FB48DB" w:rsidR="00BF1787" w:rsidRPr="005442E8" w:rsidRDefault="00F9791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Ryšio kondensatoriau</w:t>
            </w:r>
            <w:r w:rsidR="00875072">
              <w:rPr>
                <w:rFonts w:ascii="Arial" w:hAnsi="Arial" w:cs="Arial"/>
                <w:b/>
                <w:noProof/>
                <w:sz w:val="22"/>
                <w:szCs w:val="22"/>
              </w:rPr>
              <w:t>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tipas: ....</w:t>
            </w:r>
          </w:p>
          <w:p w14:paraId="6EA1A8C5" w14:textId="21AD47AC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F97916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Coupling capacitor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23B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E43A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561" w14:textId="0FA35838" w:rsidR="00BF1787" w:rsidRPr="005442E8" w:rsidRDefault="009053D8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Įrenginio g</w:t>
            </w:r>
            <w:r w:rsidR="00BF1787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amyklinis numeris: ....</w:t>
            </w:r>
          </w:p>
          <w:p w14:paraId="3A6F6A74" w14:textId="087C21CE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9053D8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Equipment 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12A" w14:textId="77777777" w:rsidR="00BF1787" w:rsidRPr="005442E8" w:rsidRDefault="00BF1787" w:rsidP="008555D7">
            <w:pPr>
              <w:jc w:val="center"/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DF9" w14:textId="40D2EE5F" w:rsidR="00BF1787" w:rsidRPr="005442E8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 w:rsidRPr="005442E8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74D94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6D4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Pr="005442E8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93F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953C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5917" w14:textId="339FDCC4" w:rsidR="00530109" w:rsidRPr="005442E8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Aplinkos oro temperatūra: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0E152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28D96" w14:textId="0D3CAD30" w:rsidR="00BF1787" w:rsidRPr="005442E8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97AC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75B5" w14:textId="77777777" w:rsidR="00BF1787" w:rsidRPr="005442E8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09FE4A3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8D73" w14:textId="77777777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Didžiausia įrenginio įtampa (U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m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726B442D" w14:textId="6B31C573" w:rsidR="00F97916" w:rsidRPr="005442E8" w:rsidRDefault="00F97916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(highest voltage for equipment)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72B4" w14:textId="0D6D7CFE" w:rsidR="00F97916" w:rsidRPr="005442E8" w:rsidRDefault="00F97916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CB6" w14:textId="77777777" w:rsidR="00F97916" w:rsidRPr="005442E8" w:rsidRDefault="00F97916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916" w14:paraId="3ACD21C6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1EED" w14:textId="77777777" w:rsidR="0032214A" w:rsidRPr="005442E8" w:rsidRDefault="0032214A" w:rsidP="003221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m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p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s 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/ 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 / .... / .... / ....</w:t>
            </w:r>
          </w:p>
          <w:p w14:paraId="526DAB6E" w14:textId="63DC1637" w:rsidR="00952108" w:rsidRPr="005442E8" w:rsidRDefault="00F97916" w:rsidP="00F97916">
            <w:pP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insulation leve</w:t>
            </w:r>
            <w:r w:rsidR="0032214A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l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807D" w14:textId="37457233" w:rsidR="00F97916" w:rsidRPr="005442E8" w:rsidRDefault="0032214A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9F9" w14:textId="7BB6D609" w:rsidR="00F97916" w:rsidRPr="005442E8" w:rsidRDefault="000B0275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14:paraId="530D215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4265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Pr="005442E8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47D" w14:textId="77777777" w:rsidR="00BF1787" w:rsidRPr="005442E8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09D0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574AD93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5800" w14:textId="3AC26013" w:rsidR="001D271A" w:rsidRPr="005442E8" w:rsidRDefault="001D271A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95210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ė talpa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(C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n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): ...</w:t>
            </w:r>
          </w:p>
          <w:p w14:paraId="302926D3" w14:textId="6D63E24F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37CE" w14:textId="7BAA8ED0" w:rsidR="001D271A" w:rsidRPr="005442E8" w:rsidRDefault="00883F36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p</w:t>
            </w: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BACC" w14:textId="77777777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71A" w14:paraId="60C10C2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313" w14:textId="4B91798D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skaičius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7CA451" w14:textId="5826A790" w:rsidR="00883F36" w:rsidRPr="005442E8" w:rsidRDefault="00883F36" w:rsidP="008555D7">
            <w:pPr>
              <w:rPr>
                <w:rFonts w:ascii="Arial" w:hAnsi="Arial" w:cs="Arial"/>
                <w:b/>
                <w:i/>
                <w:iCs/>
                <w:noProof/>
                <w:color w:val="FF000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Nu</w:t>
            </w:r>
            <w:r w:rsidR="0087507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10039B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ber of units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8A93D" w14:textId="4C3E0363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8612" w14:textId="0E0502A2" w:rsidR="001D271A" w:rsidRPr="005442E8" w:rsidRDefault="00883F36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3)</w:t>
            </w:r>
          </w:p>
        </w:tc>
      </w:tr>
      <w:tr w:rsidR="001D271A" w14:paraId="778AEC37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C809" w14:textId="607769BF" w:rsidR="001D271A" w:rsidRPr="005442E8" w:rsidRDefault="004F3AEB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Gamyklinis </w:t>
            </w:r>
            <w:r w:rsidR="0010039B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elemento</w:t>
            </w:r>
            <w:r w:rsidR="00883F36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numeris: ...</w:t>
            </w:r>
          </w:p>
          <w:p w14:paraId="68FBDCB4" w14:textId="34882D3C" w:rsidR="00883F36" w:rsidRPr="005442E8" w:rsidRDefault="00883F36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U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nit</w:t>
            </w:r>
            <w:r w:rsidR="00875072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serial</w:t>
            </w:r>
            <w:r w:rsidR="0010039B"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 </w:t>
            </w: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C97F" w14:textId="77777777" w:rsidR="001D271A" w:rsidRPr="005442E8" w:rsidRDefault="001D271A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A63" w14:textId="45369FEB" w:rsidR="001D271A" w:rsidRPr="005442E8" w:rsidRDefault="00E52E9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4)</w:t>
            </w:r>
          </w:p>
        </w:tc>
      </w:tr>
      <w:tr w:rsidR="001D271A" w14:paraId="11EBE410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9F08" w14:textId="77777777" w:rsidR="005442E8" w:rsidRDefault="0098624F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="00E52E98"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794FB89" w14:textId="6896B542" w:rsidR="00952108" w:rsidRPr="005442E8" w:rsidRDefault="00E52E9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 w:rsidR="0098624F"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Type of insulating oil</w:t>
            </w:r>
            <w:r w:rsid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7F" w14:textId="674DAD89" w:rsidR="001D271A" w:rsidRPr="005442E8" w:rsidRDefault="0098624F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0AE" w14:textId="39935000" w:rsidR="001D271A" w:rsidRPr="005442E8" w:rsidRDefault="001D271A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AEFF" w14:textId="032BDCA1" w:rsid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 xml:space="preserve">Izoliacinės alyvos </w:t>
            </w:r>
            <w:r>
              <w:rPr>
                <w:rFonts w:ascii="Arial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25056A9" w14:textId="1F80D2BD" w:rsidR="00BF1787" w:rsidRPr="005442E8" w:rsidRDefault="005442E8" w:rsidP="005442E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 xml:space="preserve">Mass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of insulating oil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) </w:t>
            </w:r>
            <w:r w:rsidRPr="005442E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87E" w14:textId="7579A0A6" w:rsidR="00BF1787" w:rsidRPr="005442E8" w:rsidRDefault="005442E8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794" w14:textId="77777777" w:rsidR="00BF1787" w:rsidRPr="005442E8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229C0506" w14:textId="5D6D8350" w:rsidR="0032214A" w:rsidRPr="009E1D63" w:rsidRDefault="00840762" w:rsidP="0032214A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32214A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32214A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32214A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32214A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32214A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32214A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6798ED9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069F93F" w14:textId="77777777" w:rsidR="0032214A" w:rsidRPr="009E1D63" w:rsidRDefault="0032214A" w:rsidP="0032214A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4C8B9444" w14:textId="0885F751" w:rsidR="0032214A" w:rsidRDefault="0032214A" w:rsidP="0032214A">
      <w:pPr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27C5A724" w14:textId="77777777" w:rsidR="0032214A" w:rsidRPr="009E1D63" w:rsidRDefault="0032214A" w:rsidP="0032214A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ADAB835" w14:textId="5104A5E9" w:rsidR="00763855" w:rsidRPr="00874D94" w:rsidRDefault="00E52E98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3)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Pr="00874D94">
        <w:rPr>
          <w:rFonts w:ascii="Arial" w:hAnsi="Arial" w:cs="Arial"/>
          <w:sz w:val="20"/>
          <w:szCs w:val="20"/>
        </w:rPr>
        <w:t xml:space="preserve">Jeigu įrangą sudaro keli vienetai atskirų </w:t>
      </w:r>
      <w:r w:rsidR="00763855" w:rsidRPr="00874D94">
        <w:rPr>
          <w:rFonts w:ascii="Arial" w:hAnsi="Arial" w:cs="Arial"/>
          <w:sz w:val="20"/>
          <w:szCs w:val="20"/>
        </w:rPr>
        <w:t>kondensatorių patalpintų vienoje talpoje, jie turi būti sunumeruoti/</w:t>
      </w:r>
      <w:r w:rsidR="00763855" w:rsidRPr="00874D94">
        <w:rPr>
          <w:rFonts w:ascii="Arial" w:hAnsi="Arial" w:cs="Arial"/>
          <w:sz w:val="20"/>
          <w:szCs w:val="20"/>
          <w:lang w:val="en-US"/>
        </w:rPr>
        <w:t xml:space="preserve"> If equipment contains several separate capacitor elements in the same container, they should be </w:t>
      </w:r>
      <w:r w:rsidR="00D3719E" w:rsidRPr="00874D94">
        <w:rPr>
          <w:rFonts w:ascii="Arial" w:hAnsi="Arial" w:cs="Arial"/>
          <w:sz w:val="20"/>
          <w:szCs w:val="20"/>
          <w:lang w:val="en-US"/>
        </w:rPr>
        <w:t>numbered</w:t>
      </w:r>
      <w:r w:rsidR="00E62DE4">
        <w:rPr>
          <w:rFonts w:ascii="Arial" w:hAnsi="Arial" w:cs="Arial"/>
          <w:sz w:val="20"/>
          <w:szCs w:val="20"/>
          <w:lang w:val="en-US"/>
        </w:rPr>
        <w:t>;</w:t>
      </w:r>
    </w:p>
    <w:p w14:paraId="03BFDEAB" w14:textId="77777777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013CA4EB" w14:textId="51F9C56E" w:rsidR="00763855" w:rsidRPr="00874D94" w:rsidRDefault="00763855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b/>
          <w:bCs/>
          <w:sz w:val="20"/>
          <w:szCs w:val="20"/>
        </w:rPr>
        <w:t>4)</w:t>
      </w:r>
      <w:r w:rsidRPr="00874D94">
        <w:rPr>
          <w:rFonts w:ascii="Arial" w:hAnsi="Arial" w:cs="Arial"/>
          <w:sz w:val="20"/>
          <w:szCs w:val="20"/>
        </w:rPr>
        <w:tab/>
        <w:t xml:space="preserve">Kiekvieno atskiro kondensatoriau elemento serijinis numeris/ </w:t>
      </w:r>
      <w:r w:rsidRPr="00874D94">
        <w:rPr>
          <w:rFonts w:ascii="Arial" w:hAnsi="Arial" w:cs="Arial"/>
          <w:sz w:val="20"/>
          <w:szCs w:val="20"/>
          <w:lang w:val="en-US"/>
        </w:rPr>
        <w:t>Serial number of capacitor units</w:t>
      </w:r>
      <w:r w:rsidR="00904C5D">
        <w:rPr>
          <w:rFonts w:ascii="Arial" w:hAnsi="Arial" w:cs="Arial"/>
          <w:sz w:val="20"/>
          <w:szCs w:val="20"/>
          <w:lang w:val="en-US"/>
        </w:rPr>
        <w:t>.</w:t>
      </w:r>
    </w:p>
    <w:p w14:paraId="23472281" w14:textId="0F51D2D8" w:rsidR="00763855" w:rsidRDefault="00763855" w:rsidP="005442E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74D94">
        <w:rPr>
          <w:rFonts w:ascii="Arial" w:hAnsi="Arial" w:cs="Arial"/>
          <w:sz w:val="20"/>
          <w:szCs w:val="20"/>
        </w:rPr>
        <w:t xml:space="preserve"> </w:t>
      </w:r>
    </w:p>
    <w:p w14:paraId="50F20E03" w14:textId="77777777" w:rsidR="00D3719E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73B0D714" w14:textId="77777777" w:rsidR="00D3719E" w:rsidRPr="00874D94" w:rsidRDefault="00D3719E" w:rsidP="00E52E98">
      <w:pPr>
        <w:tabs>
          <w:tab w:val="left" w:pos="709"/>
        </w:tabs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3BCA6C18" w14:textId="27C0F6F7" w:rsidR="00BF1787" w:rsidRPr="009E1D63" w:rsidRDefault="00763855" w:rsidP="00874D94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4D9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</w:t>
      </w:r>
    </w:p>
    <w:p w14:paraId="572F1FA9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04196EC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0929392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2C2C236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22F58933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40063C25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66A74C1B" w14:textId="77777777" w:rsidR="00A662F3" w:rsidRDefault="00A662F3" w:rsidP="00F6293A">
      <w:pPr>
        <w:spacing w:after="160" w:line="259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50A7E5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51B9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3D3A24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5D8A5E8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60F09A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F50929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A6CF38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A98D42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FF0FA5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15D3CC9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0F858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ACAC7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4BE344F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5D5C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C8851B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3A1E1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71DB17B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87366A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035062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9B38AB3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15540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41F9C0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0AFA2F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F66A53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B7DBA57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3C84E2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2D8FCD4C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D91BE96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D34517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B35C05E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20EF5D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6448E80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740BC4F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5D68E7B4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07D2C31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6C6AEE22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42857FA1" w14:textId="77777777" w:rsidR="00BF314B" w:rsidRDefault="00BF314B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</w:p>
    <w:p w14:paraId="1292EE4B" w14:textId="5D3E851D" w:rsidR="00A662F3" w:rsidRDefault="00A662F3" w:rsidP="00A662F3">
      <w:pPr>
        <w:tabs>
          <w:tab w:val="left" w:pos="709"/>
        </w:tabs>
        <w:ind w:left="708" w:hanging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CC5D95" w14:textId="77777777" w:rsidR="00A662F3" w:rsidRDefault="00A662F3" w:rsidP="00A662F3">
      <w:pPr>
        <w:jc w:val="center"/>
        <w:rPr>
          <w:rFonts w:ascii="Arial" w:hAnsi="Arial" w:cs="Arial"/>
          <w:b/>
        </w:rPr>
      </w:pPr>
    </w:p>
    <w:p w14:paraId="202EE8A9" w14:textId="6A8B277A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ryšio užtv</w:t>
      </w:r>
      <w:r w:rsidR="00815A67">
        <w:rPr>
          <w:rFonts w:ascii="Arial" w:hAnsi="Arial" w:cs="Arial"/>
          <w:b/>
          <w:sz w:val="22"/>
          <w:szCs w:val="22"/>
        </w:rPr>
        <w:t>ė</w:t>
      </w:r>
      <w:r>
        <w:rPr>
          <w:rFonts w:ascii="Arial" w:hAnsi="Arial" w:cs="Arial"/>
          <w:b/>
          <w:sz w:val="22"/>
          <w:szCs w:val="22"/>
        </w:rPr>
        <w:t>riklių</w:t>
      </w:r>
      <w:r w:rsidR="00E0748B">
        <w:rPr>
          <w:rFonts w:ascii="Arial" w:hAnsi="Arial" w:cs="Arial"/>
          <w:b/>
          <w:sz w:val="22"/>
          <w:szCs w:val="22"/>
        </w:rPr>
        <w:t xml:space="preserve"> duomenų</w:t>
      </w:r>
      <w:r>
        <w:rPr>
          <w:rFonts w:ascii="Arial" w:hAnsi="Arial" w:cs="Arial"/>
          <w:b/>
          <w:sz w:val="22"/>
          <w:szCs w:val="22"/>
        </w:rPr>
        <w:t xml:space="preserve">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 w:rsidR="002B23A0">
        <w:rPr>
          <w:rStyle w:val="hps"/>
          <w:rFonts w:ascii="Arial" w:hAnsi="Arial" w:cs="Arial"/>
          <w:b/>
          <w:sz w:val="22"/>
          <w:szCs w:val="22"/>
          <w:lang w:val="en"/>
        </w:rPr>
        <w:t>Line traps</w:t>
      </w:r>
    </w:p>
    <w:p w14:paraId="42A05278" w14:textId="77777777" w:rsidR="00A662F3" w:rsidRPr="00514C57" w:rsidRDefault="00A662F3" w:rsidP="00A662F3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A662F3" w14:paraId="7678CD77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8C7A" w14:textId="77777777" w:rsidR="00A662F3" w:rsidRPr="00983BBA" w:rsidRDefault="00A662F3" w:rsidP="00030540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1F7B7" w14:textId="77777777" w:rsidR="00A662F3" w:rsidRPr="00983BBA" w:rsidRDefault="00A662F3" w:rsidP="0003054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0907AF" w14:textId="77777777" w:rsidR="00A662F3" w:rsidRPr="00726B71" w:rsidRDefault="00A662F3" w:rsidP="000305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544314" w14:paraId="5A31BE07" w14:textId="77777777" w:rsidTr="0097502B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710" w14:textId="143322C0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Pagrindinės ritės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Main core nameplate</w:t>
            </w:r>
          </w:p>
        </w:tc>
      </w:tr>
      <w:tr w:rsidR="00A662F3" w14:paraId="76002F5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FBBE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DED82C3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4B68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315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718F65CB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AA" w14:textId="698F2461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Ryšio</w:t>
            </w:r>
            <w:r w:rsidR="000C4ADE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užtveriklio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tipas: ....</w:t>
            </w:r>
          </w:p>
          <w:p w14:paraId="7394EB64" w14:textId="3D763DD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</w:t>
            </w:r>
            <w:r w:rsidR="000C4ADE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Line trap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461A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724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6EF787E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528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CD57579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9E9" w14:textId="77777777" w:rsidR="00A662F3" w:rsidRPr="00E0748B" w:rsidRDefault="00A662F3" w:rsidP="00030540">
            <w:pPr>
              <w:jc w:val="center"/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792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A662F3" w14:paraId="2228E3E3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F12" w14:textId="77777777" w:rsidR="00A662F3" w:rsidRPr="00E0748B" w:rsidRDefault="00A662F3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CEB7EE5" w14:textId="77777777" w:rsidR="00A662F3" w:rsidRPr="00E0748B" w:rsidRDefault="00A662F3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5C" w14:textId="77777777" w:rsidR="00A662F3" w:rsidRPr="00E0748B" w:rsidRDefault="00A662F3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BD1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45720EB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251F" w14:textId="2D88679F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</w:t>
            </w:r>
            <w:r w:rsidR="00E0748B">
              <w:rPr>
                <w:rFonts w:ascii="Arial" w:hAnsi="Arial" w:cs="Arial"/>
                <w:b/>
                <w:noProof/>
                <w:sz w:val="22"/>
                <w:szCs w:val="22"/>
              </w:rPr>
              <w:t>is ritės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induktyvu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5F68C99" w14:textId="403D639D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C73" w14:textId="1A82649D" w:rsidR="00A662F3" w:rsidRPr="00E0748B" w:rsidRDefault="009053D8" w:rsidP="000305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3EF" w14:textId="0D85CC76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01FCA6AC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5770" w14:textId="1F802A61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Pramoninio dažnio induktyvumas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6D9689B8" w14:textId="43969F2B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(Power-frequency inductance)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A72" w14:textId="081DBBCC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mH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91F7" w14:textId="77777777" w:rsidR="00A662F3" w:rsidRPr="00E0748B" w:rsidRDefault="00A662F3" w:rsidP="000305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2F3" w14:paraId="5F902190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D301" w14:textId="37911F88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ilgalaikė srovė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(I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="00BF6B67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5492C436" w14:textId="5E7BE0A3" w:rsidR="009053D8" w:rsidRPr="00E0748B" w:rsidRDefault="009053D8" w:rsidP="0003054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continous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083" w14:textId="3B352366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937F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1D55A3A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ED63" w14:textId="4DD967E6" w:rsidR="00A662F3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Vardinis pramonin</w:t>
            </w:r>
            <w:r w:rsidR="005B4D93">
              <w:rPr>
                <w:rFonts w:ascii="Arial" w:hAnsi="Arial" w:cs="Arial"/>
                <w:b/>
                <w:noProof/>
                <w:sz w:val="22"/>
                <w:szCs w:val="22"/>
              </w:rPr>
              <w:t>i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s dažnis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3D6D8AD" w14:textId="757D9D08" w:rsidR="009053D8" w:rsidRPr="00E0748B" w:rsidRDefault="009053D8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6C7A34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R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ated power frequancy)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DD5" w14:textId="7E901064" w:rsidR="00A662F3" w:rsidRPr="00E0748B" w:rsidRDefault="009053D8" w:rsidP="0003054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F4B6" w14:textId="77777777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15E23" w14:paraId="5F9279ED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5AF4" w14:textId="35BA1DB7" w:rsidR="00615E23" w:rsidRPr="00E0748B" w:rsidRDefault="00615E23" w:rsidP="00615E23">
            <w:pPr>
              <w:rPr>
                <w:rFonts w:ascii="Arial" w:hAnsi="Arial" w:cs="Arial"/>
                <w:b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srovė/trukmė (</w:t>
            </w:r>
            <w:r w:rsidRPr="00E0748B">
              <w:rPr>
                <w:rFonts w:ascii="Arial" w:hAnsi="Arial" w:cs="Arial"/>
                <w:b/>
              </w:rPr>
              <w:t>I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="009672B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t</w:t>
            </w:r>
            <w:r w:rsidRPr="00E0748B">
              <w:rPr>
                <w:rFonts w:ascii="Arial" w:hAnsi="Arial" w:cs="Arial"/>
                <w:b/>
                <w:vertAlign w:val="subscript"/>
              </w:rPr>
              <w:t>k</w:t>
            </w:r>
            <w:r w:rsidRPr="00E0748B">
              <w:rPr>
                <w:rFonts w:ascii="Arial" w:hAnsi="Arial" w:cs="Arial"/>
                <w:b/>
              </w:rPr>
              <w:t>): ...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/</w:t>
            </w:r>
            <w:r w:rsidR="00B670E3">
              <w:rPr>
                <w:rFonts w:ascii="Arial" w:hAnsi="Arial" w:cs="Arial"/>
                <w:b/>
              </w:rPr>
              <w:t xml:space="preserve"> </w:t>
            </w:r>
            <w:r w:rsidRPr="00E0748B">
              <w:rPr>
                <w:rFonts w:ascii="Arial" w:hAnsi="Arial" w:cs="Arial"/>
                <w:b/>
              </w:rPr>
              <w:t>...</w:t>
            </w:r>
          </w:p>
          <w:p w14:paraId="0416025E" w14:textId="74DB1762" w:rsidR="00615E23" w:rsidRPr="00E0748B" w:rsidRDefault="00615E23" w:rsidP="00615E2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7024" w14:textId="2B9FDA5C" w:rsidR="00615E23" w:rsidRPr="00E0748B" w:rsidRDefault="00615E23" w:rsidP="00615E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kA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="009672B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046C" w14:textId="77777777" w:rsidR="00615E23" w:rsidRPr="00E0748B" w:rsidRDefault="00615E23" w:rsidP="00615E2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A662F3" w14:paraId="60F6B98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3447" w14:textId="5002B299" w:rsidR="00A662F3" w:rsidRPr="00E0748B" w:rsidRDefault="006C7A34" w:rsidP="00030540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Bendra </w:t>
            </w:r>
            <w:r w:rsidR="004A4DF5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masė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ECF6863" w14:textId="61DBE666" w:rsidR="004A4DF5" w:rsidRPr="00E0748B" w:rsidRDefault="006C7A34" w:rsidP="00030540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(Total </w:t>
            </w:r>
            <w:r w:rsidR="00C925D2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mass)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5C75" w14:textId="365BDAE5" w:rsidR="00A662F3" w:rsidRPr="00E0748B" w:rsidRDefault="006C7A34" w:rsidP="00030540">
            <w:pPr>
              <w:jc w:val="center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B3117A">
              <w:rPr>
                <w:rFonts w:ascii="Arial" w:hAnsi="Arial" w:cs="Arial"/>
                <w:noProof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AB5" w14:textId="0653E61E" w:rsidR="00A662F3" w:rsidRPr="00E0748B" w:rsidRDefault="00A662F3" w:rsidP="00030540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44314" w14:paraId="62D9DA4D" w14:textId="77777777" w:rsidTr="004213D2">
        <w:trPr>
          <w:trHeight w:val="309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E2BA" w14:textId="6721ECBA" w:rsidR="00544314" w:rsidRPr="00F46442" w:rsidRDefault="00544314" w:rsidP="00F46442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Reguliavio įtaiso vardinė duomenų lentelė</w:t>
            </w:r>
            <w:r w:rsidR="00940D60" w:rsidRPr="00F4644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/ Tuning device nameplate</w:t>
            </w:r>
          </w:p>
        </w:tc>
      </w:tr>
      <w:tr w:rsidR="006C7A34" w14:paraId="304162A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72C3" w14:textId="46811F55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Gamintojas: ...</w:t>
            </w:r>
          </w:p>
          <w:p w14:paraId="0BE00BB7" w14:textId="155779D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10F2" w14:textId="57E9B5CC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E6D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C7A34" w14:paraId="779BC149" w14:textId="77777777" w:rsidTr="00030540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D851" w14:textId="0C49D453" w:rsidR="006C7A34" w:rsidRPr="00E0748B" w:rsidRDefault="00B3117A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Ti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pas: ...</w:t>
            </w:r>
          </w:p>
          <w:p w14:paraId="5773A878" w14:textId="3E636B76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5B8" w14:textId="52B41244" w:rsidR="006C7A34" w:rsidRPr="00E0748B" w:rsidRDefault="006C7A34" w:rsidP="006C7A34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A50" w14:textId="612D8D7F" w:rsidR="006C7A34" w:rsidRPr="00E0748B" w:rsidRDefault="006C7A34" w:rsidP="006C7A34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02C5927A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C62" w14:textId="77777777" w:rsidR="006C7A34" w:rsidRPr="00E0748B" w:rsidRDefault="006C7A34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2D530209" w14:textId="5D3EE99A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820" w14:textId="51949628" w:rsidR="006C7A34" w:rsidRPr="00E0748B" w:rsidRDefault="006C7A34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410E" w14:textId="4C5154DF" w:rsidR="006C7A34" w:rsidRPr="00E0748B" w:rsidRDefault="006C7A34" w:rsidP="006C7A34">
            <w:pPr>
              <w:jc w:val="both"/>
              <w:rPr>
                <w:rFonts w:ascii="Arial" w:hAnsi="Arial" w:cs="Arial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6C7A34" w14:paraId="175E6BC6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E30B" w14:textId="7E9DD42E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Dažnio d</w:t>
            </w:r>
            <w:r w:rsidR="00BB5A69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ia</w:t>
            </w:r>
            <w:r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pazonas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1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– f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2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)</w:t>
            </w:r>
            <w:r w:rsidR="006C7A34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  <w:r w:rsidR="00BF6B67" w:rsidRPr="003A1733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- ...</w:t>
            </w:r>
          </w:p>
          <w:p w14:paraId="60101EAA" w14:textId="55DF7EE6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Frequency band(s))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9F7" w14:textId="3F32DD72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C62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6C7A34" w14:paraId="5E933AE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6995" w14:textId="15F21894" w:rsidR="006C7A34" w:rsidRPr="00E0748B" w:rsidRDefault="005E54F1" w:rsidP="006C7A34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Blokavimo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impedansas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(Zb)</w:t>
            </w:r>
            <w:r w:rsidR="006C7A34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1C593B30" w14:textId="698B925C" w:rsidR="006C7A34" w:rsidRPr="00E0748B" w:rsidRDefault="006C7A34" w:rsidP="006C7A34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Blocking i</w:t>
            </w:r>
            <w:r w:rsidR="00E0798D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</w:t>
            </w:r>
            <w:r w:rsidR="005E54F1"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pedance</w:t>
            </w:r>
            <w:r w:rsidRPr="003A1733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5304" w14:textId="74644E0A" w:rsidR="006C7A34" w:rsidRPr="00E0748B" w:rsidRDefault="005E54F1" w:rsidP="006C7A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8B3C" w14:textId="77777777" w:rsidR="006C7A34" w:rsidRPr="00E0748B" w:rsidRDefault="006C7A34" w:rsidP="006C7A34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28BFBF49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98C4" w14:textId="55BFAFE3" w:rsidR="005E54F1" w:rsidRPr="00E0748B" w:rsidRDefault="005E54F1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Blokavimo 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varža (Rb)</w:t>
            </w: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3DDEC76E" w14:textId="265CAB3E" w:rsidR="00544314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(Blocking resistance</w:t>
            </w:r>
            <w:r w:rsidR="00AF470F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C62" w14:textId="49B50E7F" w:rsidR="005E54F1" w:rsidRPr="00E0748B" w:rsidRDefault="005E54F1" w:rsidP="005E54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48B">
              <w:rPr>
                <w:rFonts w:ascii="Arial" w:hAnsi="Arial" w:cs="Arial"/>
                <w:sz w:val="22"/>
                <w:szCs w:val="22"/>
              </w:rPr>
              <w:t>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11C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5E54F1" w14:paraId="62B3D1B8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7376" w14:textId="28FB863C" w:rsidR="005E54F1" w:rsidRPr="00E0748B" w:rsidRDefault="004A4DF5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Apsaugos lygis</w:t>
            </w:r>
            <w:r w:rsidR="00E240D0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(Up)</w:t>
            </w:r>
            <w:r w:rsidR="00AF470F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(1,2/50µs)</w:t>
            </w:r>
            <w:r w:rsidR="005E54F1" w:rsidRPr="00E0748B">
              <w:rPr>
                <w:rFonts w:ascii="Arial" w:hAnsi="Arial" w:cs="Arial"/>
                <w:b/>
                <w:noProof/>
                <w:sz w:val="22"/>
                <w:szCs w:val="22"/>
              </w:rPr>
              <w:t>: ...</w:t>
            </w:r>
          </w:p>
          <w:p w14:paraId="2B2F8483" w14:textId="4037092C" w:rsidR="00940D60" w:rsidRPr="00E0748B" w:rsidRDefault="005E54F1" w:rsidP="005E54F1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(Rated </w:t>
            </w:r>
            <w:r w:rsidR="00A1017A"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impulse protective level</w:t>
            </w:r>
            <w:r w:rsidRPr="00E0748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678F" w14:textId="2EC6A981" w:rsidR="005E54F1" w:rsidRPr="00E0748B" w:rsidRDefault="00A10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E0748B">
              <w:rPr>
                <w:rFonts w:ascii="Arial" w:hAnsi="Arial" w:cs="Arial"/>
                <w:noProof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CE36" w14:textId="77777777" w:rsidR="005E54F1" w:rsidRPr="00E0748B" w:rsidRDefault="005E54F1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3117A" w14:paraId="4ED13ECF" w14:textId="77777777" w:rsidTr="00E0748B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DA7" w14:textId="5E0468B1" w:rsidR="00B3117A" w:rsidRPr="00B3117A" w:rsidRDefault="00B3117A" w:rsidP="00B3117A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Priklauso užtvėrikliui: vardinis induktyvumas / serijinis numeris ... / ...</w:t>
            </w:r>
            <w:r w:rsidRPr="00B311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B3117A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(Belonging to main coil with rated inductance (mH) and 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  <w:p w14:paraId="3A9CEB8B" w14:textId="77777777" w:rsidR="00B3117A" w:rsidRPr="00E0748B" w:rsidRDefault="00B3117A" w:rsidP="005E54F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F92E" w14:textId="50753636" w:rsidR="00B3117A" w:rsidRPr="00E0748B" w:rsidRDefault="00B3117A" w:rsidP="005E54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mH / 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30B4" w14:textId="77777777" w:rsidR="00B3117A" w:rsidRPr="00E0748B" w:rsidRDefault="00B3117A" w:rsidP="005E54F1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5294FDB0" w14:textId="77777777" w:rsidR="004213D2" w:rsidRDefault="004213D2" w:rsidP="00A662F3">
      <w:pPr>
        <w:rPr>
          <w:rFonts w:ascii="Arial" w:hAnsi="Arial" w:cs="Arial"/>
          <w:b/>
          <w:sz w:val="20"/>
          <w:szCs w:val="20"/>
        </w:rPr>
      </w:pPr>
    </w:p>
    <w:p w14:paraId="35751743" w14:textId="2E8F82AD" w:rsidR="00A662F3" w:rsidRPr="009E1D63" w:rsidRDefault="00A662F3" w:rsidP="00A662F3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80A45B2" w14:textId="77777777" w:rsidR="00A662F3" w:rsidRPr="009E1D63" w:rsidRDefault="00A662F3" w:rsidP="00A662F3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6D20AE21" w14:textId="590DBF0B" w:rsidR="00A662F3" w:rsidRDefault="00A662F3" w:rsidP="007E0D3C">
      <w:pPr>
        <w:pStyle w:val="ListParagraph"/>
        <w:numPr>
          <w:ilvl w:val="0"/>
          <w:numId w:val="43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  <w:lang w:val="en-US"/>
        </w:rPr>
      </w:pPr>
      <w:r w:rsidRPr="00874D94">
        <w:rPr>
          <w:rFonts w:ascii="Arial" w:hAnsi="Arial" w:cs="Arial"/>
          <w:sz w:val="20"/>
          <w:szCs w:val="20"/>
        </w:rPr>
        <w:t xml:space="preserve">Parametras kurį būtina pakartotinai nurodyti ant papildomos duomenų lentelės pritvirtintos prie įrenginio rėmo kiekvienam poliui (fazei) atskirai, jis turi sutapti su žymėjimu esančių ant pagrindinės duomenų lentelės/ </w:t>
      </w:r>
      <w:r w:rsidRPr="00874D94">
        <w:rPr>
          <w:rFonts w:ascii="Arial" w:hAnsi="Arial" w:cs="Arial"/>
          <w:sz w:val="20"/>
          <w:szCs w:val="20"/>
          <w:lang w:val="en-US"/>
        </w:rPr>
        <w:t>This marking is mandatory for additional nameplate located on the base of equipment individual for each pole (phase) and should be the same as on main nameplate;</w:t>
      </w:r>
    </w:p>
    <w:p w14:paraId="4C2EE6D2" w14:textId="2992AE5D" w:rsidR="00BF1787" w:rsidRDefault="00BF1787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3CBE22A1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</w:t>
            </w:r>
            <w:r w:rsidR="00DF78D7">
              <w:rPr>
                <w:rFonts w:ascii="Arial" w:hAnsi="Arial" w:cs="Arial"/>
                <w:b/>
                <w:noProof/>
                <w:sz w:val="22"/>
                <w:szCs w:val="22"/>
              </w:rPr>
              <w:t>ų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9796520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45E38E4A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1989DB6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kJ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802DE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6F4AA6E6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5CFAAF4B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3C6D50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C6D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0E1E1A08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A072E5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397D63F6" w:rsidR="00BF1787" w:rsidRPr="004213D2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4213D2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7F0C5B6" w14:textId="1A70ADC2" w:rsidR="00A66BFC" w:rsidRPr="004213D2" w:rsidRDefault="00BF1787" w:rsidP="008555D7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6FC6B9B3" w:rsidR="00BF1787" w:rsidRPr="004213D2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185261" w14:paraId="4AEC1F0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D15" w14:textId="77777777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48B732AA" w14:textId="4A52313C" w:rsidR="00185261" w:rsidRPr="004213D2" w:rsidRDefault="00185261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F772BE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4213D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6D1D" w14:textId="49E29C64" w:rsidR="00185261" w:rsidRPr="004213D2" w:rsidRDefault="0018526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13D2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4B5" w14:textId="77777777" w:rsidR="00185261" w:rsidRPr="004514B4" w:rsidRDefault="00185261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(tg δ) talpuminio išvado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1823A7EA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C6D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4022EC" w14:paraId="19B147C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89" w14:textId="53F51BD5" w:rsidR="004022EC" w:rsidRPr="00874D94" w:rsidRDefault="005B22F5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="004022EC" w:rsidRPr="00874D9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022EC"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5191B32B" w14:textId="04FD4942" w:rsidR="004022EC" w:rsidRDefault="004022EC" w:rsidP="004022E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 w:rsidR="005B22F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F89" w14:textId="3F4CA125" w:rsidR="004022EC" w:rsidRDefault="004022EC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F94" w14:textId="224F1F9F" w:rsidR="004022EC" w:rsidRDefault="004022EC" w:rsidP="008555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68E6089" w14:textId="06FB8024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>Pramoninio dažnio 50 Hz atsparumo įtampa per izoliuojantį atstumą 1 min</w:t>
      </w:r>
      <w:r w:rsidR="00C143D9">
        <w:rPr>
          <w:rFonts w:ascii="Arial" w:hAnsi="Arial" w:cs="Arial"/>
          <w:color w:val="000000"/>
          <w:sz w:val="20"/>
          <w:szCs w:val="20"/>
        </w:rPr>
        <w:t>.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</w:t>
      </w:r>
      <w:r w:rsidR="00C143D9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  <w:proofErr w:type="gramEnd"/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86A513" w14:textId="0AA219FB" w:rsidR="00BF1787" w:rsidRPr="004213D2" w:rsidRDefault="00BF1787" w:rsidP="004213D2">
      <w:pPr>
        <w:pStyle w:val="ListParagraph"/>
        <w:numPr>
          <w:ilvl w:val="0"/>
          <w:numId w:val="43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4213D2"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4213D2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control.</w:t>
      </w:r>
    </w:p>
    <w:p w14:paraId="16425ACD" w14:textId="77777777" w:rsidR="004213D2" w:rsidRPr="004213D2" w:rsidRDefault="004213D2" w:rsidP="004213D2">
      <w:pPr>
        <w:pStyle w:val="ListParagraph"/>
        <w:tabs>
          <w:tab w:val="left" w:pos="851"/>
        </w:tabs>
        <w:ind w:left="1068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14CC3C35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4824B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3DF12A4E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  <w:r w:rsidR="001576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Pr="00775F09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775F09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0281B86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DA3F4E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DA3F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EE8487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75F0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605F297E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Transformatoriaus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87E9" w14:textId="77777777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9904DB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8E02926" w14:textId="5C8AA476" w:rsidR="00185261" w:rsidRPr="009904DB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4DD41DE8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185261" w:rsidRP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107FB8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564" w14:textId="77777777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0DEE2A" w14:textId="7C7BC6D8" w:rsidR="00185261" w:rsidRPr="009904DB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0B119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9904DB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E9E" w14:textId="06650C19" w:rsidR="00185261" w:rsidRPr="009904DB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04DB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287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5BA1755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606" w14:textId="3E9CD5C8" w:rsidR="006D2E2A" w:rsidRPr="00847622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Mechaninė s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tatinė apkrov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Pr="0084762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847622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</w:t>
            </w:r>
          </w:p>
          <w:p w14:paraId="061B1DDE" w14:textId="251839E8" w:rsidR="006D2E2A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Mechanical S</w:t>
            </w:r>
            <w:r w:rsidRPr="0084762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8FF5" w14:textId="2D7235D3" w:rsidR="006D2E2A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A0B1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1C1001DB" w14:textId="77777777" w:rsidR="009904DB" w:rsidRPr="009904DB" w:rsidRDefault="00B63AE5" w:rsidP="009904DB">
      <w:pPr>
        <w:pStyle w:val="ListParagraph"/>
        <w:numPr>
          <w:ilvl w:val="0"/>
          <w:numId w:val="30"/>
        </w:numPr>
        <w:ind w:left="709"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B63AE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57F0E283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b/>
          <w:color w:val="000000"/>
          <w:sz w:val="20"/>
          <w:szCs w:val="20"/>
        </w:rPr>
        <w:t>U</w:t>
      </w:r>
      <w:r w:rsidRPr="009904DB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904DB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904DB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AD04C2F" w14:textId="77777777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685C0FDF" w14:textId="796FA630" w:rsidR="009904DB" w:rsidRDefault="00B63AE5" w:rsidP="009904DB">
      <w:pPr>
        <w:pStyle w:val="ListParagraph"/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50</w:t>
      </w:r>
      <w:r w:rsidR="009904D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01B1DFCD" w14:textId="77777777" w:rsidR="009904DB" w:rsidRDefault="009904DB" w:rsidP="009904DB">
      <w:pPr>
        <w:jc w:val="both"/>
        <w:rPr>
          <w:rFonts w:ascii="Arial" w:hAnsi="Arial" w:cs="Arial"/>
          <w:sz w:val="20"/>
          <w:szCs w:val="20"/>
        </w:rPr>
      </w:pPr>
    </w:p>
    <w:p w14:paraId="47DA040C" w14:textId="4EC61CCD" w:rsidR="00BF1787" w:rsidRPr="009904DB" w:rsidRDefault="00BF1787" w:rsidP="009904DB">
      <w:pPr>
        <w:pStyle w:val="ListParagraph"/>
        <w:numPr>
          <w:ilvl w:val="0"/>
          <w:numId w:val="30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904DB">
        <w:rPr>
          <w:rFonts w:ascii="Arial" w:hAnsi="Arial" w:cs="Arial"/>
          <w:sz w:val="20"/>
          <w:szCs w:val="20"/>
        </w:rPr>
        <w:t>Įtamp</w:t>
      </w:r>
      <w:r w:rsidR="008819F6" w:rsidRPr="009904DB">
        <w:rPr>
          <w:rFonts w:ascii="Arial" w:hAnsi="Arial" w:cs="Arial"/>
          <w:sz w:val="20"/>
          <w:szCs w:val="20"/>
        </w:rPr>
        <w:t>os koeficientas nustatomas maksimaliai sistemos darbo įtampai</w:t>
      </w:r>
      <w:r w:rsidRPr="009904DB">
        <w:rPr>
          <w:rFonts w:ascii="Arial" w:hAnsi="Arial" w:cs="Arial"/>
          <w:sz w:val="20"/>
          <w:szCs w:val="20"/>
        </w:rPr>
        <w:t xml:space="preserve">/ </w:t>
      </w:r>
      <w:r w:rsidRPr="009904D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</w:t>
      </w:r>
      <w:proofErr w:type="gramStart"/>
      <w:r w:rsidRPr="00114CE8">
        <w:rPr>
          <w:rFonts w:ascii="Arial" w:hAnsi="Arial" w:cs="Arial"/>
          <w:color w:val="000000"/>
          <w:sz w:val="20"/>
          <w:szCs w:val="20"/>
          <w:lang w:val="en-US"/>
        </w:rPr>
        <w:t>requirements</w:t>
      </w:r>
      <w:proofErr w:type="gramEnd"/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5483614D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380B7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Pr="001B09B2" w:rsidRDefault="00BF1787" w:rsidP="008555D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1B09B2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241BDC1D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1B09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140E0D86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1B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7CD1D9C6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99B3" w14:textId="77777777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tipas/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B895ABC" w14:textId="18D3359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(Type of insulating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383D1CF9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2400C0C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5E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7DBAC3AD" w14:textId="4169A46A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8E1B1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0C2" w14:textId="17B82CB3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E29" w14:textId="77777777" w:rsidR="00185261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6D2E2A" w14:paraId="709612B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A0A" w14:textId="64CED950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5E6B1F4C" w14:textId="36D00B19" w:rsidR="006D2E2A" w:rsidRPr="005442E8" w:rsidRDefault="006D2E2A" w:rsidP="006D2E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CD8" w14:textId="66469346" w:rsidR="006D2E2A" w:rsidRPr="005442E8" w:rsidRDefault="006D2E2A" w:rsidP="006D2E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C6F" w14:textId="77777777" w:rsidR="006D2E2A" w:rsidRDefault="006D2E2A" w:rsidP="006D2E2A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5B7A95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7E47BA65" w14:textId="4B4779B8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Pr="00874D94" w:rsidRDefault="00BF1787" w:rsidP="008555D7">
            <w:pPr>
              <w:jc w:val="center"/>
              <w:rPr>
                <w:i/>
                <w:iCs/>
              </w:rPr>
            </w:pPr>
            <w:r w:rsidRPr="00874D94">
              <w:rPr>
                <w:rFonts w:ascii="Arial" w:hAnsi="Arial" w:cs="Arial"/>
                <w:i/>
                <w:iCs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08D94593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1AE621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635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60AE441" w14:textId="09109892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0ED" w14:textId="5CB9E04B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98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64A64C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37B" w14:textId="00A0ABCC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3A3E705" w14:textId="32CCC7A7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9A88" w14:textId="17E05BC5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4D04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54B7A3E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BE1" w14:textId="77777777" w:rsidR="003E38D5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6F09D7D9" w14:textId="56BC3A95" w:rsidR="003E38D5" w:rsidRPr="00726B71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5B1" w14:textId="0E2049C9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9CDE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8D5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E38D5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3E38D5" w:rsidRDefault="003E38D5" w:rsidP="003E38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r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 / .... / .... / ....</w:t>
            </w:r>
          </w:p>
          <w:p w14:paraId="1499B0BB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3E38D5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3E38D5" w:rsidRPr="00DF73CC" w:rsidRDefault="003E38D5" w:rsidP="003E38D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3E38D5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3E38D5" w:rsidRPr="000F3A06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3E38D5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3E38D5" w:rsidRDefault="003E38D5" w:rsidP="003E38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3E38D5" w:rsidRDefault="003E38D5" w:rsidP="003E38D5">
            <w:pPr>
              <w:jc w:val="center"/>
              <w:rPr>
                <w:rFonts w:ascii="Arial" w:hAnsi="Arial" w:cs="Arial"/>
              </w:rPr>
            </w:pPr>
          </w:p>
        </w:tc>
      </w:tr>
      <w:tr w:rsidR="003E38D5" w14:paraId="43861E5F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3109" w14:textId="77777777" w:rsidR="003E38D5" w:rsidRPr="005442E8" w:rsidRDefault="003E38D5" w:rsidP="003E38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Vardinė pirminės apvijos įtampa (U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0407091B" w14:textId="77777777" w:rsidR="003E38D5" w:rsidRPr="005442E8" w:rsidRDefault="003E38D5" w:rsidP="003E38D5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467" w14:textId="77777777" w:rsidR="003E38D5" w:rsidRPr="00CB7DCA" w:rsidRDefault="003E38D5" w:rsidP="003E38D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B7DCA">
              <w:rPr>
                <w:rFonts w:ascii="Arial" w:hAnsi="Arial" w:cs="Arial"/>
                <w:iCs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19B" w14:textId="77777777" w:rsidR="003E38D5" w:rsidRPr="005442E8" w:rsidRDefault="003E38D5" w:rsidP="003E38D5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479D9263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3B0" w14:textId="09AFCD5A" w:rsidR="00D26B5E" w:rsidRPr="005442E8" w:rsidRDefault="007210E2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Įtampos koeficientas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 xml:space="preserve"> (F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="00CB7DCA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t): ....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6B5E" w:rsidRPr="005442E8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36EF50B" w14:textId="142033E7" w:rsidR="00E240D0" w:rsidRPr="005442E8" w:rsidRDefault="00D26B5E" w:rsidP="00D26B5E">
            <w:pP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6B42" w14:textId="2E3A789E" w:rsidR="00D26B5E" w:rsidRPr="005442E8" w:rsidRDefault="00D26B5E" w:rsidP="00D26B5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/</w:t>
            </w:r>
            <w:r w:rsidR="00CB7D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42E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8AA" w14:textId="17B1E268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442E8">
              <w:rPr>
                <w:rFonts w:ascii="Arial" w:hAnsi="Arial" w:cs="Arial"/>
              </w:rPr>
              <w:t>2)</w:t>
            </w:r>
          </w:p>
        </w:tc>
      </w:tr>
      <w:tr w:rsidR="00D26B5E" w14:paraId="0981B212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EE1E" w14:textId="3AF3604B" w:rsidR="00D26B5E" w:rsidRPr="005442E8" w:rsidRDefault="00D26B5E" w:rsidP="00D26B5E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</w:t>
            </w:r>
            <w:r w:rsidR="005442E8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</w:t>
            </w:r>
            <w:r w:rsidR="005476CF"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masė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D26B5E" w:rsidRPr="005442E8" w:rsidRDefault="00D26B5E" w:rsidP="00D26B5E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5442E8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A51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F2D6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76563A4A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BE86" w14:textId="143202D8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tipas</w:t>
            </w:r>
            <w:r w:rsidRPr="005442E8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C3F2FB0" w14:textId="7BBD7A3F" w:rsidR="00185261" w:rsidRPr="005442E8" w:rsidRDefault="00185261" w:rsidP="0018526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oil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F66" w14:textId="619A3398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DB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185261" w14:paraId="0A10C5DD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8506" w14:textId="7777777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Izoliacinės alyvos masė: ....</w:t>
            </w:r>
          </w:p>
          <w:p w14:paraId="3709D8CE" w14:textId="27601C37" w:rsidR="00185261" w:rsidRPr="005442E8" w:rsidRDefault="00185261" w:rsidP="001852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(Mass of </w:t>
            </w:r>
            <w:r w:rsidR="007B4182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insulating </w:t>
            </w: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DD5" w14:textId="45A4F764" w:rsidR="00185261" w:rsidRPr="005442E8" w:rsidRDefault="00185261" w:rsidP="00185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F370" w14:textId="77777777" w:rsidR="00185261" w:rsidRPr="005442E8" w:rsidRDefault="00185261" w:rsidP="00185261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D26B5E" w14:paraId="22B7719C" w14:textId="77777777" w:rsidTr="005442E8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803" w14:textId="6E73B890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b/>
                <w:sz w:val="22"/>
                <w:szCs w:val="22"/>
              </w:rPr>
              <w:t>Mechaninė statinė apkrova (F</w:t>
            </w:r>
            <w:r w:rsidRPr="005442E8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5442E8">
              <w:rPr>
                <w:rFonts w:ascii="Arial" w:hAnsi="Arial" w:cs="Arial"/>
                <w:b/>
                <w:sz w:val="22"/>
                <w:szCs w:val="22"/>
              </w:rPr>
              <w:t>): ...</w:t>
            </w:r>
          </w:p>
          <w:p w14:paraId="0ADCD0C6" w14:textId="67D4B7E2" w:rsidR="00D26B5E" w:rsidRPr="005442E8" w:rsidRDefault="00D26B5E" w:rsidP="00D26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42E8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(Mechanical Static load)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EDFB" w14:textId="669F4F69" w:rsidR="00D26B5E" w:rsidRPr="005442E8" w:rsidRDefault="00D26B5E" w:rsidP="00D26B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42E8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9CEA" w14:textId="77777777" w:rsidR="00D26B5E" w:rsidRPr="005442E8" w:rsidRDefault="00D26B5E" w:rsidP="00D26B5E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292CB6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215B3164" w14:textId="10157278" w:rsidR="00BF1787" w:rsidRDefault="00292CB6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253E4B26" w14:textId="77777777" w:rsidR="00D26B5E" w:rsidRDefault="00D26B5E" w:rsidP="00292CB6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A926E8F" w14:textId="77777777" w:rsidR="00D26B5E" w:rsidRPr="00874D94" w:rsidRDefault="00D26B5E" w:rsidP="00D26B5E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Įtampos koeficientas nustatomas maksimaliai sistemos darbo įtampai/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3A873861" w14:textId="0D7475F8" w:rsidR="00927F68" w:rsidRPr="00874D94" w:rsidRDefault="00927F68" w:rsidP="00874D94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912C75" w14:textId="77777777" w:rsidR="00927F68" w:rsidRDefault="00927F68" w:rsidP="00874D94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4074671" w14:textId="77777777" w:rsidR="00733EE1" w:rsidRDefault="00733EE1" w:rsidP="00BF1787">
      <w:pPr>
        <w:ind w:firstLine="851"/>
        <w:rPr>
          <w:rFonts w:ascii="Arial" w:hAnsi="Arial" w:cs="Arial"/>
          <w:b/>
          <w:sz w:val="20"/>
          <w:szCs w:val="20"/>
        </w:rPr>
      </w:pPr>
    </w:p>
    <w:p w14:paraId="51D3656A" w14:textId="0E1AC514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lastRenderedPageBreak/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4F34E71E" w14:textId="77777777" w:rsidR="00733EE1" w:rsidRDefault="00733EE1" w:rsidP="00BF1787">
      <w:pPr>
        <w:pStyle w:val="ListParagraph"/>
        <w:ind w:left="1211"/>
        <w:rPr>
          <w:rFonts w:ascii="Arial" w:hAnsi="Arial" w:cs="Arial"/>
          <w:b/>
          <w:sz w:val="20"/>
          <w:szCs w:val="20"/>
        </w:rPr>
      </w:pPr>
    </w:p>
    <w:p w14:paraId="2C845A35" w14:textId="16261D0B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- dn</w:t>
            </w:r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20E9492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4F643FD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5334261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3D24A3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C0047D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B1940F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D473CAC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BAB62D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6343F950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A66007F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251E5537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05AC5AAB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E4F50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9D79C4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1E605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E37F469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9B0D41A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470D032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C45644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E1A34EE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7455DA04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50B419F8" w14:textId="77777777" w:rsidR="00CE0776" w:rsidRDefault="00CE077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BE2581A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10340B5D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43E2FFA3" w14:textId="77777777" w:rsidR="00733EE1" w:rsidRDefault="00733EE1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</w:p>
    <w:p w14:paraId="36028253" w14:textId="1C99BB53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1523"/>
        <w:gridCol w:w="3234"/>
        <w:gridCol w:w="1150"/>
        <w:gridCol w:w="1180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5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062C07">
        <w:tc>
          <w:tcPr>
            <w:tcW w:w="3403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087" w:type="dxa"/>
            <w:gridSpan w:val="4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062C07">
        <w:tc>
          <w:tcPr>
            <w:tcW w:w="3403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087" w:type="dxa"/>
            <w:gridSpan w:val="4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062C07">
        <w:tc>
          <w:tcPr>
            <w:tcW w:w="3403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087" w:type="dxa"/>
            <w:gridSpan w:val="4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062C07">
        <w:tc>
          <w:tcPr>
            <w:tcW w:w="3403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087" w:type="dxa"/>
            <w:gridSpan w:val="4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062C07">
        <w:tc>
          <w:tcPr>
            <w:tcW w:w="3403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087" w:type="dxa"/>
            <w:gridSpan w:val="4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062C07">
        <w:tc>
          <w:tcPr>
            <w:tcW w:w="3403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087" w:type="dxa"/>
            <w:gridSpan w:val="4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062C07">
        <w:tc>
          <w:tcPr>
            <w:tcW w:w="3403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087" w:type="dxa"/>
            <w:gridSpan w:val="4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062C07">
        <w:tc>
          <w:tcPr>
            <w:tcW w:w="3403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087" w:type="dxa"/>
            <w:gridSpan w:val="4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062C07">
        <w:tc>
          <w:tcPr>
            <w:tcW w:w="3403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087" w:type="dxa"/>
            <w:gridSpan w:val="4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062C07">
        <w:tc>
          <w:tcPr>
            <w:tcW w:w="3403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062C07">
        <w:tc>
          <w:tcPr>
            <w:tcW w:w="3403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2330" w:type="dxa"/>
            <w:gridSpan w:val="2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062C07">
        <w:tc>
          <w:tcPr>
            <w:tcW w:w="3403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52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34" w:type="dxa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062C07">
        <w:tc>
          <w:tcPr>
            <w:tcW w:w="3403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062C07">
        <w:trPr>
          <w:trHeight w:val="539"/>
        </w:trPr>
        <w:tc>
          <w:tcPr>
            <w:tcW w:w="3403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30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062C07">
        <w:tc>
          <w:tcPr>
            <w:tcW w:w="3403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52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5564" w:type="dxa"/>
            <w:gridSpan w:val="3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062C07">
        <w:tc>
          <w:tcPr>
            <w:tcW w:w="4926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34" w:type="dxa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1150" w:type="dxa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1180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062C07">
        <w:tc>
          <w:tcPr>
            <w:tcW w:w="3403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152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34" w:type="dxa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062C07">
        <w:tc>
          <w:tcPr>
            <w:tcW w:w="3403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152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062C07">
        <w:trPr>
          <w:trHeight w:val="194"/>
        </w:trPr>
        <w:tc>
          <w:tcPr>
            <w:tcW w:w="3403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152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34" w:type="dxa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50" w:type="dxa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CE07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CE0776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180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062C07">
        <w:trPr>
          <w:trHeight w:val="194"/>
        </w:trPr>
        <w:tc>
          <w:tcPr>
            <w:tcW w:w="3403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180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062C07">
        <w:tc>
          <w:tcPr>
            <w:tcW w:w="3403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2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34" w:type="dxa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50" w:type="dxa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80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062C07">
        <w:tc>
          <w:tcPr>
            <w:tcW w:w="3403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50" w:type="dxa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1180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2330" w:type="dxa"/>
            <w:gridSpan w:val="2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062C07">
        <w:trPr>
          <w:trHeight w:val="188"/>
        </w:trPr>
        <w:tc>
          <w:tcPr>
            <w:tcW w:w="3403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34" w:type="dxa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B65D01" w14:textId="285E21BF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91AE9CB" w14:textId="7E0D2245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5DF98E2" w14:textId="035EBE69" w:rsidR="00DA6D66" w:rsidRPr="006F2F9E" w:rsidRDefault="00DA6D66" w:rsidP="00490575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DF8E5C0" w14:textId="18FF0BEA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24645649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8DF3CF4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 tipas</w:t>
            </w:r>
          </w:p>
          <w:p w14:paraId="1F17677F" w14:textId="11DB3313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(Oil type)</w:t>
            </w:r>
          </w:p>
        </w:tc>
        <w:tc>
          <w:tcPr>
            <w:tcW w:w="7087" w:type="dxa"/>
            <w:gridSpan w:val="4"/>
            <w:vAlign w:val="center"/>
          </w:tcPr>
          <w:p w14:paraId="34510CC9" w14:textId="661A81E4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4531C6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BD49CF7" w14:textId="15F691F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  <w:r w:rsidR="000C4AD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569697BB" w14:textId="73AD239B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="000C4AD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350A493E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0B11C327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 medžiaga</w:t>
            </w:r>
          </w:p>
          <w:p w14:paraId="7CBF4074" w14:textId="37759D0D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(Winding material)</w:t>
            </w:r>
          </w:p>
        </w:tc>
        <w:tc>
          <w:tcPr>
            <w:tcW w:w="7087" w:type="dxa"/>
            <w:gridSpan w:val="4"/>
            <w:vAlign w:val="center"/>
          </w:tcPr>
          <w:p w14:paraId="5B21A6D6" w14:textId="31D48E0A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72935DA1" w14:textId="54C9D0A6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1A7BEE7D" w14:textId="6221B829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mass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25780" w:rsidRPr="00C27D19" w14:paraId="07B8AD95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4FFFE8F9" w14:textId="77777777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 medžiaga</w:t>
            </w:r>
          </w:p>
          <w:p w14:paraId="5E6B17B7" w14:textId="06100980" w:rsidR="00325780" w:rsidRDefault="00325780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74D94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(Core material)</w:t>
            </w:r>
          </w:p>
        </w:tc>
        <w:tc>
          <w:tcPr>
            <w:tcW w:w="7087" w:type="dxa"/>
            <w:gridSpan w:val="4"/>
            <w:vAlign w:val="center"/>
          </w:tcPr>
          <w:p w14:paraId="50EBF8E8" w14:textId="36E61B83" w:rsidR="00325780" w:rsidRPr="00D35330" w:rsidRDefault="00325780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CA67718" w14:textId="0B09BF1A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  <w:r w:rsidR="00A5269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masė</w:t>
            </w:r>
          </w:p>
          <w:p w14:paraId="4933BB1F" w14:textId="256EFA91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Transport</w:t>
            </w:r>
            <w:r w:rsidR="00A52692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ation mass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4757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2330" w:type="dxa"/>
            <w:gridSpan w:val="2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6441F87" w14:textId="77777777" w:rsidTr="00062C07">
        <w:trPr>
          <w:trHeight w:val="188"/>
        </w:trPr>
        <w:tc>
          <w:tcPr>
            <w:tcW w:w="3403" w:type="dxa"/>
            <w:vAlign w:val="center"/>
          </w:tcPr>
          <w:p w14:paraId="656408A1" w14:textId="2245C56D" w:rsidR="003D26B3" w:rsidRPr="00716EB0" w:rsidRDefault="003D26B3" w:rsidP="003D26B3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PEI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757" w:type="dxa"/>
            <w:gridSpan w:val="2"/>
            <w:vAlign w:val="center"/>
          </w:tcPr>
          <w:p w14:paraId="49ABF668" w14:textId="69B3BA3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30" w:type="dxa"/>
            <w:gridSpan w:val="2"/>
            <w:vAlign w:val="center"/>
          </w:tcPr>
          <w:p w14:paraId="6518DF87" w14:textId="7C7137D1" w:rsidR="003D26B3" w:rsidRPr="00D35330" w:rsidRDefault="00396C6C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5BAD04B3" w14:textId="77777777" w:rsidTr="00995E5A">
        <w:trPr>
          <w:trHeight w:val="147"/>
        </w:trPr>
        <w:tc>
          <w:tcPr>
            <w:tcW w:w="3403" w:type="dxa"/>
            <w:vAlign w:val="center"/>
          </w:tcPr>
          <w:p w14:paraId="6248754B" w14:textId="0925653E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noProof/>
                <w:sz w:val="20"/>
                <w:szCs w:val="20"/>
              </w:rPr>
              <w:t>k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PEI</w:t>
            </w:r>
            <w:r w:rsidRPr="00716EB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  <w:t xml:space="preserve">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7087" w:type="dxa"/>
            <w:gridSpan w:val="4"/>
            <w:vAlign w:val="center"/>
          </w:tcPr>
          <w:p w14:paraId="177E19B5" w14:textId="4937E5D7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7D58D3E7" w14:textId="77777777" w:rsidTr="00BE7489">
        <w:trPr>
          <w:trHeight w:val="147"/>
        </w:trPr>
        <w:tc>
          <w:tcPr>
            <w:tcW w:w="3403" w:type="dxa"/>
            <w:vAlign w:val="center"/>
          </w:tcPr>
          <w:p w14:paraId="19FA46D4" w14:textId="70432775" w:rsidR="003D26B3" w:rsidRPr="00716EB0" w:rsidRDefault="003D26B3" w:rsidP="00BE74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757" w:type="dxa"/>
            <w:gridSpan w:val="2"/>
            <w:vAlign w:val="center"/>
          </w:tcPr>
          <w:p w14:paraId="317BF421" w14:textId="6FBA2EB8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7B5169E8" w14:textId="2FA5AA46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600F2ABE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3B72F6D0" w14:textId="378EB3A9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c0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757" w:type="dxa"/>
            <w:gridSpan w:val="2"/>
            <w:vAlign w:val="center"/>
          </w:tcPr>
          <w:p w14:paraId="44735E9B" w14:textId="06611F00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901405F" w14:textId="70888ABB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F2E636C" w14:textId="77777777" w:rsidTr="00062C07">
        <w:trPr>
          <w:trHeight w:val="147"/>
        </w:trPr>
        <w:tc>
          <w:tcPr>
            <w:tcW w:w="3403" w:type="dxa"/>
            <w:vAlign w:val="center"/>
          </w:tcPr>
          <w:p w14:paraId="40E797A3" w14:textId="272AB8F0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716EB0">
              <w:rPr>
                <w:rFonts w:ascii="Arial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k </w:t>
            </w:r>
            <w:r w:rsidRPr="00716EB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4757" w:type="dxa"/>
            <w:gridSpan w:val="2"/>
            <w:vAlign w:val="center"/>
          </w:tcPr>
          <w:p w14:paraId="0FB10F2D" w14:textId="5E1E869E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kW</w:t>
            </w:r>
          </w:p>
        </w:tc>
        <w:tc>
          <w:tcPr>
            <w:tcW w:w="2330" w:type="dxa"/>
            <w:gridSpan w:val="2"/>
            <w:vAlign w:val="center"/>
          </w:tcPr>
          <w:p w14:paraId="169FE55A" w14:textId="4F9C2443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3D26B3" w:rsidRPr="00C27D19" w14:paraId="0522CBC9" w14:textId="77777777" w:rsidTr="00062C07">
        <w:trPr>
          <w:trHeight w:val="146"/>
        </w:trPr>
        <w:tc>
          <w:tcPr>
            <w:tcW w:w="3403" w:type="dxa"/>
            <w:vAlign w:val="center"/>
          </w:tcPr>
          <w:p w14:paraId="083DF588" w14:textId="77777777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sz w:val="20"/>
                <w:szCs w:val="20"/>
              </w:rPr>
              <w:t>CE žymėjimas</w:t>
            </w:r>
          </w:p>
          <w:p w14:paraId="79D9E0B3" w14:textId="02198FDB" w:rsidR="003D26B3" w:rsidRPr="00716EB0" w:rsidRDefault="003D26B3" w:rsidP="003D26B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16EB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(CE marking)</w:t>
            </w:r>
          </w:p>
        </w:tc>
        <w:tc>
          <w:tcPr>
            <w:tcW w:w="7087" w:type="dxa"/>
            <w:gridSpan w:val="4"/>
            <w:vAlign w:val="center"/>
          </w:tcPr>
          <w:p w14:paraId="368E1E07" w14:textId="04B352C4" w:rsidR="003D26B3" w:rsidRPr="00716EB0" w:rsidRDefault="003D26B3" w:rsidP="003D26B3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6EB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„Am, Bm,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“Am, Bm,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Highest voltage for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equipment;</w:t>
      </w:r>
      <w:proofErr w:type="gramEnd"/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μs)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μs) withstand voltage across isolating distance. Marked for equipment with rated voltage ≥ 300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kV;</w:t>
      </w:r>
      <w:proofErr w:type="gramEnd"/>
    </w:p>
    <w:p w14:paraId="3080BE8D" w14:textId="21D52B47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Power frequency 50 Hz withstand voltage across the isolating distance 1 </w:t>
      </w:r>
      <w:proofErr w:type="gram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min.;</w:t>
      </w:r>
      <w:proofErr w:type="gramEnd"/>
    </w:p>
    <w:p w14:paraId="7564EF03" w14:textId="579563B6" w:rsidR="0085315E" w:rsidRPr="00874D94" w:rsidRDefault="0083094B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3CF7E446" w14:textId="75B35C12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5315E">
        <w:rPr>
          <w:rFonts w:ascii="Arial" w:eastAsiaTheme="minorHAnsi" w:hAnsi="Arial" w:cs="Arial"/>
          <w:sz w:val="20"/>
          <w:szCs w:val="20"/>
          <w:lang w:eastAsia="en-US"/>
        </w:rPr>
        <w:t>Didžiausio efektyvumo indeksas (PEI) pagal Komisijos Direktyvą (ES) Nr. 548/2014</w:t>
      </w:r>
      <w:r w:rsidRPr="00CE0776">
        <w:rPr>
          <w:rFonts w:ascii="Arial" w:eastAsiaTheme="minorHAnsi" w:hAnsi="Arial" w:cs="Arial"/>
          <w:sz w:val="20"/>
          <w:szCs w:val="20"/>
          <w:lang w:val="en-US" w:eastAsia="en-US"/>
        </w:rPr>
        <w:t>/ Peak Efficiency Index (PEI) according to Commission Regulation (ES) No. 548/2014</w:t>
      </w:r>
    </w:p>
    <w:p w14:paraId="1C42A7F9" w14:textId="21175C3D" w:rsidR="0085315E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pkrovos koeficientas, kuriam esant nustatomas didžiausio efektyvumo indeksas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(PEI)</w:t>
      </w:r>
      <w:r w:rsidR="0085315E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85315E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Value at which PEI occurs in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PU.</w:t>
      </w:r>
    </w:p>
    <w:p w14:paraId="30E81598" w14:textId="2C437E63" w:rsidR="0085315E" w:rsidRDefault="0085315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Tuščios eigos nuostoliai 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išmatuoti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esant vardin</w:t>
      </w:r>
      <w:r w:rsidR="009B7089">
        <w:rPr>
          <w:rFonts w:ascii="Arial" w:eastAsiaTheme="minorHAnsi" w:hAnsi="Arial" w:cs="Arial"/>
          <w:sz w:val="20"/>
          <w:szCs w:val="20"/>
          <w:lang w:eastAsia="en-US"/>
        </w:rPr>
        <w:t>ei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įtampai ir vardiniam dažniui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eastAsia="en-US"/>
        </w:rPr>
        <w:t>vardinėje atšakoje</w:t>
      </w:r>
      <w:r w:rsidR="00387ACC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no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load loss measured at rated voltage and rated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frequency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>, on the rated tap.</w:t>
      </w:r>
    </w:p>
    <w:p w14:paraId="3FC6A84A" w14:textId="20390568" w:rsidR="00387ACC" w:rsidRDefault="009B7089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>lektros energija, kurios reikia aušinimo sistemai tuščiosios veikos atveju, kuri yra gauta atliekant tipinį bandymą</w:t>
      </w:r>
      <w:r w:rsidR="00C1538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išmatavus ventiliatori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ir siurbli</w:t>
      </w:r>
      <w:r>
        <w:rPr>
          <w:rFonts w:ascii="Arial" w:eastAsiaTheme="minorHAnsi" w:hAnsi="Arial" w:cs="Arial"/>
          <w:sz w:val="20"/>
          <w:szCs w:val="20"/>
          <w:lang w:eastAsia="en-US"/>
        </w:rPr>
        <w:t>ų</w:t>
      </w:r>
      <w:r w:rsidRPr="009B7089">
        <w:rPr>
          <w:rFonts w:ascii="Arial" w:eastAsiaTheme="minorHAnsi" w:hAnsi="Arial" w:cs="Arial"/>
          <w:sz w:val="20"/>
          <w:szCs w:val="20"/>
          <w:lang w:eastAsia="en-US"/>
        </w:rPr>
        <w:t xml:space="preserve"> variklių galią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he electrical power required by the cooling system for no load</w:t>
      </w:r>
      <w:r w:rsidR="00387ACC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operation derived fro</w:t>
      </w:r>
      <w:r w:rsidR="006D138E">
        <w:rPr>
          <w:rFonts w:ascii="Arial" w:eastAsiaTheme="minorHAnsi" w:hAnsi="Arial" w:cs="Arial"/>
          <w:sz w:val="20"/>
          <w:szCs w:val="20"/>
          <w:lang w:val="en-US" w:eastAsia="en-US"/>
        </w:rPr>
        <w:t>m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the type test measurements of the power taken by the fan and liquid pump motors.</w:t>
      </w:r>
    </w:p>
    <w:p w14:paraId="3D687EE8" w14:textId="66C1B58A" w:rsidR="004D0826" w:rsidRDefault="006D138E" w:rsidP="0085315E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Pr="006D138E">
        <w:rPr>
          <w:rFonts w:ascii="Arial" w:eastAsiaTheme="minorHAnsi" w:hAnsi="Arial" w:cs="Arial"/>
          <w:sz w:val="20"/>
          <w:szCs w:val="20"/>
          <w:lang w:eastAsia="en-US"/>
        </w:rPr>
        <w:t>šmatuoti vardinės srovės ir vardinio dažnio apkrovos nuostoliai vardinėje atšakoje, pakoreguoti, atsižvelgiant į normaliąją temperatūrą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pagal IEC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60076-1</w:t>
      </w:r>
      <w:r w:rsidR="004D0826"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T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he measured loss at rated current and rated frequency on rated tap </w:t>
      </w:r>
      <w:r w:rsidR="00CE0776" w:rsidRPr="00CE0776">
        <w:rPr>
          <w:rFonts w:ascii="Arial" w:eastAsiaTheme="minorHAnsi" w:hAnsi="Arial" w:cs="Arial"/>
          <w:sz w:val="20"/>
          <w:szCs w:val="20"/>
          <w:lang w:val="en-US" w:eastAsia="en-US"/>
        </w:rPr>
        <w:t>corrected</w:t>
      </w:r>
      <w:r w:rsidR="004D0826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to reference temperature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according to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IEC</w:t>
      </w:r>
      <w:r w:rsidR="003269C7" w:rsidRPr="00CE0776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60076-1</w:t>
      </w:r>
    </w:p>
    <w:p w14:paraId="1D294B64" w14:textId="77777777" w:rsidR="0085315E" w:rsidRPr="00874D94" w:rsidRDefault="0085315E" w:rsidP="00874D94">
      <w:p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6D826C7" w14:textId="77777777" w:rsidR="0083094B" w:rsidRPr="00874D94" w:rsidRDefault="0083094B" w:rsidP="00DA6D66">
      <w:pPr>
        <w:ind w:left="720"/>
        <w:jc w:val="both"/>
      </w:pPr>
    </w:p>
    <w:p w14:paraId="26CF0FB8" w14:textId="77777777" w:rsidR="00DA6D66" w:rsidRPr="00874D94" w:rsidRDefault="00DA6D66" w:rsidP="00DA6D66">
      <w:pPr>
        <w:spacing w:after="160" w:line="259" w:lineRule="auto"/>
      </w:pPr>
      <w:r w:rsidRPr="00874D94"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8069AB" w:rsidRPr="00285402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" fillcolor="white [3201]" stroked="f" strokeweight=".5pt">
                      <v:fill opacity="0"/>
                      <v:textbox>
                        <w:txbxContent>
                          <w:p w14:paraId="1A04C1AF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8069AB" w:rsidRPr="00285402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8069AB" w:rsidRPr="00611114" w:rsidRDefault="008069A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" fillcolor="white [3201]" stroked="f" strokeweight=".5pt">
                      <v:fill opacity="0"/>
                      <v:textbox>
                        <w:txbxContent>
                          <w:p w14:paraId="32A157F8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8069AB" w:rsidRPr="00611114" w:rsidRDefault="008069A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8069A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lastRenderedPageBreak/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58D90480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 w:rsidR="00222B31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188E7BD1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</w:t>
            </w:r>
            <w:r w:rsidR="00222B31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5F7819">
              <w:rPr>
                <w:rFonts w:ascii="Arial" w:eastAsiaTheme="minorHAnsi" w:hAnsi="Arial" w:cs="Arial"/>
                <w:b/>
                <w:sz w:val="20"/>
                <w:szCs w:val="20"/>
              </w:rPr>
              <w:t>masė</w:t>
            </w: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 xml:space="preserve">Highest voltage for </w:t>
      </w:r>
      <w:proofErr w:type="gramStart"/>
      <w:r w:rsidRPr="00685347">
        <w:rPr>
          <w:rFonts w:ascii="Arial" w:hAnsi="Arial" w:cs="Arial"/>
          <w:sz w:val="18"/>
          <w:szCs w:val="18"/>
          <w:lang w:val="en-US"/>
        </w:rPr>
        <w:t>equipment;</w:t>
      </w:r>
      <w:proofErr w:type="gramEnd"/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μs)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Switching impulse (250/2500 μs)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kV;</w:t>
      </w:r>
      <w:proofErr w:type="gramEnd"/>
    </w:p>
    <w:p w14:paraId="21783802" w14:textId="1BA6AE4E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Power frequency 50 Hz withstand voltage across the isolating distance 1 </w:t>
      </w:r>
      <w:proofErr w:type="gram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min.;</w:t>
      </w:r>
      <w:proofErr w:type="gramEnd"/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>Talpumas tarp aukštos įtampos laidininko ir bandomojo išvado/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Capacitance between the high-voltage conductor and the test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tap</w:t>
      </w:r>
      <w:r>
        <w:rPr>
          <w:rFonts w:ascii="Arial" w:hAnsi="Arial" w:cs="Arial"/>
          <w:sz w:val="18"/>
          <w:szCs w:val="18"/>
          <w:lang w:val="en-US"/>
        </w:rPr>
        <w:t>;</w:t>
      </w:r>
      <w:proofErr w:type="gramEnd"/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>Talpumas tarp bandomojo išvado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 xml:space="preserve">apacitance between the test tap and the </w:t>
      </w:r>
      <w:proofErr w:type="gramStart"/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housing;</w:t>
      </w:r>
      <w:proofErr w:type="gramEnd"/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6E7A2D15" w14:textId="46189BC1" w:rsidR="0012787F" w:rsidRDefault="0012787F" w:rsidP="00874D94">
      <w:pPr>
        <w:spacing w:after="160" w:line="259" w:lineRule="auto"/>
        <w:rPr>
          <w:rFonts w:ascii="Arial" w:eastAsiaTheme="minorHAnsi" w:hAnsi="Arial" w:cs="Arial"/>
          <w:sz w:val="18"/>
          <w:szCs w:val="18"/>
          <w:lang w:val="en-US" w:eastAsia="en-US"/>
        </w:rPr>
      </w:pPr>
    </w:p>
    <w:sectPr w:rsidR="0012787F" w:rsidSect="005442E8">
      <w:footerReference w:type="default" r:id="rId8"/>
      <w:pgSz w:w="11906" w:h="16838"/>
      <w:pgMar w:top="1276" w:right="567" w:bottom="1134" w:left="1701" w:header="567" w:footer="23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688" w14:textId="77777777" w:rsidR="008069AB" w:rsidRDefault="008069AB" w:rsidP="008555D7">
      <w:r>
        <w:separator/>
      </w:r>
    </w:p>
  </w:endnote>
  <w:endnote w:type="continuationSeparator" w:id="0">
    <w:p w14:paraId="3D52AB37" w14:textId="77777777" w:rsidR="008069AB" w:rsidRDefault="008069A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629" w14:textId="4B67FAE9" w:rsidR="008069AB" w:rsidRDefault="008069A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8069AB" w:rsidRDefault="008069A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8069AB" w:rsidRDefault="00806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6E0B" w14:textId="77777777" w:rsidR="008069AB" w:rsidRDefault="008069AB" w:rsidP="008555D7">
      <w:r>
        <w:separator/>
      </w:r>
    </w:p>
  </w:footnote>
  <w:footnote w:type="continuationSeparator" w:id="0">
    <w:p w14:paraId="33B138CB" w14:textId="77777777" w:rsidR="008069AB" w:rsidRDefault="008069A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2D2D98"/>
    <w:multiLevelType w:val="hybridMultilevel"/>
    <w:tmpl w:val="C44C36EA"/>
    <w:lvl w:ilvl="0" w:tplc="7C3454D6">
      <w:start w:val="1"/>
      <w:numFmt w:val="decimal"/>
      <w:lvlText w:val="%1)"/>
      <w:lvlJc w:val="left"/>
      <w:pPr>
        <w:ind w:left="1068" w:hanging="70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776">
    <w:abstractNumId w:val="14"/>
  </w:num>
  <w:num w:numId="2" w16cid:durableId="182404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9342">
    <w:abstractNumId w:val="27"/>
  </w:num>
  <w:num w:numId="4" w16cid:durableId="1035762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77287">
    <w:abstractNumId w:val="8"/>
  </w:num>
  <w:num w:numId="6" w16cid:durableId="1129013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1682020">
    <w:abstractNumId w:val="31"/>
  </w:num>
  <w:num w:numId="8" w16cid:durableId="1869953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761552">
    <w:abstractNumId w:val="20"/>
  </w:num>
  <w:num w:numId="10" w16cid:durableId="2010326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899913">
    <w:abstractNumId w:val="9"/>
  </w:num>
  <w:num w:numId="12" w16cid:durableId="886335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0439805">
    <w:abstractNumId w:val="2"/>
  </w:num>
  <w:num w:numId="14" w16cid:durableId="1631789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911388">
    <w:abstractNumId w:val="17"/>
  </w:num>
  <w:num w:numId="16" w16cid:durableId="7883983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4157113">
    <w:abstractNumId w:val="28"/>
  </w:num>
  <w:num w:numId="18" w16cid:durableId="1771654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405454">
    <w:abstractNumId w:val="11"/>
  </w:num>
  <w:num w:numId="20" w16cid:durableId="1754621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5660980">
    <w:abstractNumId w:val="23"/>
  </w:num>
  <w:num w:numId="22" w16cid:durableId="302539465">
    <w:abstractNumId w:val="12"/>
  </w:num>
  <w:num w:numId="23" w16cid:durableId="318852819">
    <w:abstractNumId w:val="3"/>
  </w:num>
  <w:num w:numId="24" w16cid:durableId="1938707978">
    <w:abstractNumId w:val="0"/>
  </w:num>
  <w:num w:numId="25" w16cid:durableId="1513446594">
    <w:abstractNumId w:val="16"/>
  </w:num>
  <w:num w:numId="26" w16cid:durableId="1096903265">
    <w:abstractNumId w:val="22"/>
  </w:num>
  <w:num w:numId="27" w16cid:durableId="1922179013">
    <w:abstractNumId w:val="19"/>
  </w:num>
  <w:num w:numId="28" w16cid:durableId="505025617">
    <w:abstractNumId w:val="7"/>
  </w:num>
  <w:num w:numId="29" w16cid:durableId="1095055081">
    <w:abstractNumId w:val="15"/>
  </w:num>
  <w:num w:numId="30" w16cid:durableId="1894729649">
    <w:abstractNumId w:val="26"/>
  </w:num>
  <w:num w:numId="31" w16cid:durableId="180316869">
    <w:abstractNumId w:val="25"/>
  </w:num>
  <w:num w:numId="32" w16cid:durableId="501161735">
    <w:abstractNumId w:val="24"/>
  </w:num>
  <w:num w:numId="33" w16cid:durableId="1465153893">
    <w:abstractNumId w:val="32"/>
  </w:num>
  <w:num w:numId="34" w16cid:durableId="1491825389">
    <w:abstractNumId w:val="21"/>
  </w:num>
  <w:num w:numId="35" w16cid:durableId="1296329651">
    <w:abstractNumId w:val="13"/>
  </w:num>
  <w:num w:numId="36" w16cid:durableId="1599827630">
    <w:abstractNumId w:val="5"/>
  </w:num>
  <w:num w:numId="37" w16cid:durableId="1891187802">
    <w:abstractNumId w:val="18"/>
  </w:num>
  <w:num w:numId="38" w16cid:durableId="918951173">
    <w:abstractNumId w:val="6"/>
  </w:num>
  <w:num w:numId="39" w16cid:durableId="133277">
    <w:abstractNumId w:val="30"/>
  </w:num>
  <w:num w:numId="40" w16cid:durableId="217523299">
    <w:abstractNumId w:val="1"/>
  </w:num>
  <w:num w:numId="41" w16cid:durableId="630523081">
    <w:abstractNumId w:val="29"/>
  </w:num>
  <w:num w:numId="42" w16cid:durableId="1659571779">
    <w:abstractNumId w:val="10"/>
  </w:num>
  <w:num w:numId="43" w16cid:durableId="5512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06079"/>
    <w:rsid w:val="000121AB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2C07"/>
    <w:rsid w:val="00065584"/>
    <w:rsid w:val="00076637"/>
    <w:rsid w:val="000823F5"/>
    <w:rsid w:val="000851C5"/>
    <w:rsid w:val="00097E6A"/>
    <w:rsid w:val="000A37A6"/>
    <w:rsid w:val="000B0275"/>
    <w:rsid w:val="000B1198"/>
    <w:rsid w:val="000B27F2"/>
    <w:rsid w:val="000B2C10"/>
    <w:rsid w:val="000B379C"/>
    <w:rsid w:val="000B710C"/>
    <w:rsid w:val="000B7484"/>
    <w:rsid w:val="000C15C3"/>
    <w:rsid w:val="000C4ADE"/>
    <w:rsid w:val="000C541A"/>
    <w:rsid w:val="000C6272"/>
    <w:rsid w:val="000C66D1"/>
    <w:rsid w:val="000E152E"/>
    <w:rsid w:val="000F09F6"/>
    <w:rsid w:val="0010039B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0C5C"/>
    <w:rsid w:val="00142841"/>
    <w:rsid w:val="00145692"/>
    <w:rsid w:val="00151E5A"/>
    <w:rsid w:val="00153EA4"/>
    <w:rsid w:val="001543AE"/>
    <w:rsid w:val="001576CE"/>
    <w:rsid w:val="001635B2"/>
    <w:rsid w:val="0017442E"/>
    <w:rsid w:val="001755C5"/>
    <w:rsid w:val="001777DE"/>
    <w:rsid w:val="00177CC5"/>
    <w:rsid w:val="00185261"/>
    <w:rsid w:val="00186863"/>
    <w:rsid w:val="00187B99"/>
    <w:rsid w:val="00191BAA"/>
    <w:rsid w:val="0019492C"/>
    <w:rsid w:val="001A3A89"/>
    <w:rsid w:val="001A4E0A"/>
    <w:rsid w:val="001B09B2"/>
    <w:rsid w:val="001B1570"/>
    <w:rsid w:val="001C2C52"/>
    <w:rsid w:val="001C32EE"/>
    <w:rsid w:val="001C3B73"/>
    <w:rsid w:val="001D271A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2B31"/>
    <w:rsid w:val="00224BDF"/>
    <w:rsid w:val="00225145"/>
    <w:rsid w:val="002267CE"/>
    <w:rsid w:val="002300AA"/>
    <w:rsid w:val="00232EA4"/>
    <w:rsid w:val="002344C9"/>
    <w:rsid w:val="002357F2"/>
    <w:rsid w:val="00237DB4"/>
    <w:rsid w:val="00240419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77004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23A0"/>
    <w:rsid w:val="002B3216"/>
    <w:rsid w:val="002B36C7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07CEB"/>
    <w:rsid w:val="00310F05"/>
    <w:rsid w:val="00314C21"/>
    <w:rsid w:val="0032214A"/>
    <w:rsid w:val="003237E8"/>
    <w:rsid w:val="00323B31"/>
    <w:rsid w:val="00325780"/>
    <w:rsid w:val="00326753"/>
    <w:rsid w:val="003269C7"/>
    <w:rsid w:val="003332DA"/>
    <w:rsid w:val="00340A5E"/>
    <w:rsid w:val="0034626C"/>
    <w:rsid w:val="003568FD"/>
    <w:rsid w:val="003601F8"/>
    <w:rsid w:val="00360209"/>
    <w:rsid w:val="003617EF"/>
    <w:rsid w:val="00370F37"/>
    <w:rsid w:val="0037165D"/>
    <w:rsid w:val="00380B7A"/>
    <w:rsid w:val="00383005"/>
    <w:rsid w:val="00387ACC"/>
    <w:rsid w:val="00396C6C"/>
    <w:rsid w:val="003A1733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C6D50"/>
    <w:rsid w:val="003D26B3"/>
    <w:rsid w:val="003D3493"/>
    <w:rsid w:val="003E09C7"/>
    <w:rsid w:val="003E2D2E"/>
    <w:rsid w:val="003E38D5"/>
    <w:rsid w:val="003E79D5"/>
    <w:rsid w:val="003F4FFE"/>
    <w:rsid w:val="003F5EFF"/>
    <w:rsid w:val="004022EC"/>
    <w:rsid w:val="00406233"/>
    <w:rsid w:val="00411186"/>
    <w:rsid w:val="004112A0"/>
    <w:rsid w:val="00411CEE"/>
    <w:rsid w:val="0041691D"/>
    <w:rsid w:val="00417B9B"/>
    <w:rsid w:val="004213D2"/>
    <w:rsid w:val="00424EAD"/>
    <w:rsid w:val="0043022B"/>
    <w:rsid w:val="00433CD1"/>
    <w:rsid w:val="00434696"/>
    <w:rsid w:val="00442C74"/>
    <w:rsid w:val="00444FE6"/>
    <w:rsid w:val="00445A21"/>
    <w:rsid w:val="00450227"/>
    <w:rsid w:val="00453A7A"/>
    <w:rsid w:val="00453E3C"/>
    <w:rsid w:val="00456789"/>
    <w:rsid w:val="00457573"/>
    <w:rsid w:val="004653E4"/>
    <w:rsid w:val="00471970"/>
    <w:rsid w:val="0047329E"/>
    <w:rsid w:val="004749A2"/>
    <w:rsid w:val="004762D3"/>
    <w:rsid w:val="004803C5"/>
    <w:rsid w:val="004824B9"/>
    <w:rsid w:val="00483BCD"/>
    <w:rsid w:val="00484124"/>
    <w:rsid w:val="00485ED8"/>
    <w:rsid w:val="00490575"/>
    <w:rsid w:val="0049331C"/>
    <w:rsid w:val="00495180"/>
    <w:rsid w:val="004A4DF5"/>
    <w:rsid w:val="004A6DD8"/>
    <w:rsid w:val="004B2530"/>
    <w:rsid w:val="004B2E91"/>
    <w:rsid w:val="004C0C64"/>
    <w:rsid w:val="004C3B38"/>
    <w:rsid w:val="004D0826"/>
    <w:rsid w:val="004E71A3"/>
    <w:rsid w:val="004F3373"/>
    <w:rsid w:val="004F3AEB"/>
    <w:rsid w:val="00507C1B"/>
    <w:rsid w:val="00510936"/>
    <w:rsid w:val="00512C84"/>
    <w:rsid w:val="005200EE"/>
    <w:rsid w:val="00530109"/>
    <w:rsid w:val="005312E1"/>
    <w:rsid w:val="00537205"/>
    <w:rsid w:val="00537301"/>
    <w:rsid w:val="005442E8"/>
    <w:rsid w:val="00544314"/>
    <w:rsid w:val="00544ACB"/>
    <w:rsid w:val="00545B45"/>
    <w:rsid w:val="005476CF"/>
    <w:rsid w:val="00562613"/>
    <w:rsid w:val="005649D4"/>
    <w:rsid w:val="00565600"/>
    <w:rsid w:val="00577EBD"/>
    <w:rsid w:val="00585344"/>
    <w:rsid w:val="00587942"/>
    <w:rsid w:val="005932B0"/>
    <w:rsid w:val="005A7A2D"/>
    <w:rsid w:val="005B22F5"/>
    <w:rsid w:val="005B2A51"/>
    <w:rsid w:val="005B2D73"/>
    <w:rsid w:val="005B4D93"/>
    <w:rsid w:val="005B6665"/>
    <w:rsid w:val="005B7A95"/>
    <w:rsid w:val="005C1616"/>
    <w:rsid w:val="005D77E6"/>
    <w:rsid w:val="005E18E9"/>
    <w:rsid w:val="005E54F1"/>
    <w:rsid w:val="005E7835"/>
    <w:rsid w:val="005E7AAD"/>
    <w:rsid w:val="005E7D7F"/>
    <w:rsid w:val="005F1626"/>
    <w:rsid w:val="005F18FB"/>
    <w:rsid w:val="005F1925"/>
    <w:rsid w:val="005F2C88"/>
    <w:rsid w:val="005F59B6"/>
    <w:rsid w:val="005F727D"/>
    <w:rsid w:val="005F7436"/>
    <w:rsid w:val="005F7819"/>
    <w:rsid w:val="00600B0E"/>
    <w:rsid w:val="00604FD3"/>
    <w:rsid w:val="00606E03"/>
    <w:rsid w:val="00610667"/>
    <w:rsid w:val="0061555C"/>
    <w:rsid w:val="00615E23"/>
    <w:rsid w:val="00620276"/>
    <w:rsid w:val="00621917"/>
    <w:rsid w:val="00622D8A"/>
    <w:rsid w:val="006317BB"/>
    <w:rsid w:val="00637668"/>
    <w:rsid w:val="00637F01"/>
    <w:rsid w:val="00640B7F"/>
    <w:rsid w:val="00642557"/>
    <w:rsid w:val="00644B63"/>
    <w:rsid w:val="00646A10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C7A34"/>
    <w:rsid w:val="006D0A18"/>
    <w:rsid w:val="006D138E"/>
    <w:rsid w:val="006D2E2A"/>
    <w:rsid w:val="006F21B6"/>
    <w:rsid w:val="006F3399"/>
    <w:rsid w:val="006F69FF"/>
    <w:rsid w:val="00704829"/>
    <w:rsid w:val="00706AE9"/>
    <w:rsid w:val="00710A71"/>
    <w:rsid w:val="007148C7"/>
    <w:rsid w:val="00716EB0"/>
    <w:rsid w:val="007210E2"/>
    <w:rsid w:val="00723C18"/>
    <w:rsid w:val="0072470E"/>
    <w:rsid w:val="00726B71"/>
    <w:rsid w:val="00731A69"/>
    <w:rsid w:val="00731E99"/>
    <w:rsid w:val="007327AB"/>
    <w:rsid w:val="00733EE1"/>
    <w:rsid w:val="00737777"/>
    <w:rsid w:val="007379E4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63855"/>
    <w:rsid w:val="007735F4"/>
    <w:rsid w:val="00775F09"/>
    <w:rsid w:val="00781B13"/>
    <w:rsid w:val="007910A5"/>
    <w:rsid w:val="00791E6F"/>
    <w:rsid w:val="00794D7A"/>
    <w:rsid w:val="007970AE"/>
    <w:rsid w:val="007A1F69"/>
    <w:rsid w:val="007B1016"/>
    <w:rsid w:val="007B4182"/>
    <w:rsid w:val="007B5788"/>
    <w:rsid w:val="007C0DF7"/>
    <w:rsid w:val="007C18E9"/>
    <w:rsid w:val="007C326B"/>
    <w:rsid w:val="007C6131"/>
    <w:rsid w:val="007D02E2"/>
    <w:rsid w:val="007D6B99"/>
    <w:rsid w:val="007E0D3C"/>
    <w:rsid w:val="007E215B"/>
    <w:rsid w:val="007F0475"/>
    <w:rsid w:val="007F29FB"/>
    <w:rsid w:val="007F42CB"/>
    <w:rsid w:val="007F5B71"/>
    <w:rsid w:val="007F6379"/>
    <w:rsid w:val="007F70EF"/>
    <w:rsid w:val="00802DED"/>
    <w:rsid w:val="008069AB"/>
    <w:rsid w:val="008132BE"/>
    <w:rsid w:val="00815A67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315E"/>
    <w:rsid w:val="008548B7"/>
    <w:rsid w:val="008555D7"/>
    <w:rsid w:val="00862EAD"/>
    <w:rsid w:val="00863CE3"/>
    <w:rsid w:val="0086489E"/>
    <w:rsid w:val="00866396"/>
    <w:rsid w:val="00872281"/>
    <w:rsid w:val="00872528"/>
    <w:rsid w:val="00874D94"/>
    <w:rsid w:val="00875072"/>
    <w:rsid w:val="008819F6"/>
    <w:rsid w:val="00881FAD"/>
    <w:rsid w:val="00883F36"/>
    <w:rsid w:val="00892E3E"/>
    <w:rsid w:val="00893A74"/>
    <w:rsid w:val="008974C8"/>
    <w:rsid w:val="008A1C02"/>
    <w:rsid w:val="008A1F7A"/>
    <w:rsid w:val="008A2C14"/>
    <w:rsid w:val="008B729C"/>
    <w:rsid w:val="008C7562"/>
    <w:rsid w:val="008D06EC"/>
    <w:rsid w:val="008D131A"/>
    <w:rsid w:val="008D31CB"/>
    <w:rsid w:val="008D3C2F"/>
    <w:rsid w:val="008D3CF0"/>
    <w:rsid w:val="008D4F2E"/>
    <w:rsid w:val="008E1B14"/>
    <w:rsid w:val="008E1F48"/>
    <w:rsid w:val="008E27BB"/>
    <w:rsid w:val="00901D02"/>
    <w:rsid w:val="009035A7"/>
    <w:rsid w:val="00904C5D"/>
    <w:rsid w:val="009053D8"/>
    <w:rsid w:val="00906E92"/>
    <w:rsid w:val="00907B25"/>
    <w:rsid w:val="009234E0"/>
    <w:rsid w:val="009241F6"/>
    <w:rsid w:val="009256BC"/>
    <w:rsid w:val="00927F68"/>
    <w:rsid w:val="0093480E"/>
    <w:rsid w:val="00940D60"/>
    <w:rsid w:val="00942640"/>
    <w:rsid w:val="00952108"/>
    <w:rsid w:val="009535B9"/>
    <w:rsid w:val="0095795B"/>
    <w:rsid w:val="00963EA6"/>
    <w:rsid w:val="00964114"/>
    <w:rsid w:val="009672BE"/>
    <w:rsid w:val="00977F7F"/>
    <w:rsid w:val="00980F4F"/>
    <w:rsid w:val="00982C45"/>
    <w:rsid w:val="0098624F"/>
    <w:rsid w:val="0098797A"/>
    <w:rsid w:val="009904DB"/>
    <w:rsid w:val="00995EA5"/>
    <w:rsid w:val="009A568A"/>
    <w:rsid w:val="009B2AB5"/>
    <w:rsid w:val="009B7089"/>
    <w:rsid w:val="009B7E5A"/>
    <w:rsid w:val="009C00F6"/>
    <w:rsid w:val="009C1140"/>
    <w:rsid w:val="009C31B7"/>
    <w:rsid w:val="009E1D63"/>
    <w:rsid w:val="009E1F78"/>
    <w:rsid w:val="009E2329"/>
    <w:rsid w:val="009E4977"/>
    <w:rsid w:val="009E6AF3"/>
    <w:rsid w:val="009F509A"/>
    <w:rsid w:val="00A06728"/>
    <w:rsid w:val="00A072E5"/>
    <w:rsid w:val="00A1017A"/>
    <w:rsid w:val="00A10D19"/>
    <w:rsid w:val="00A2074F"/>
    <w:rsid w:val="00A218CB"/>
    <w:rsid w:val="00A44015"/>
    <w:rsid w:val="00A4664C"/>
    <w:rsid w:val="00A51271"/>
    <w:rsid w:val="00A52692"/>
    <w:rsid w:val="00A52F04"/>
    <w:rsid w:val="00A5593A"/>
    <w:rsid w:val="00A55BED"/>
    <w:rsid w:val="00A662F3"/>
    <w:rsid w:val="00A66BFC"/>
    <w:rsid w:val="00A66E2F"/>
    <w:rsid w:val="00A66E98"/>
    <w:rsid w:val="00A67311"/>
    <w:rsid w:val="00A82D99"/>
    <w:rsid w:val="00A85AA4"/>
    <w:rsid w:val="00A87247"/>
    <w:rsid w:val="00A87975"/>
    <w:rsid w:val="00A90CFA"/>
    <w:rsid w:val="00A93E9D"/>
    <w:rsid w:val="00A95F28"/>
    <w:rsid w:val="00AA1BBB"/>
    <w:rsid w:val="00AB0529"/>
    <w:rsid w:val="00AB227D"/>
    <w:rsid w:val="00AB47CC"/>
    <w:rsid w:val="00AB4FFE"/>
    <w:rsid w:val="00AB7A74"/>
    <w:rsid w:val="00AC18D3"/>
    <w:rsid w:val="00AD5E23"/>
    <w:rsid w:val="00AE2368"/>
    <w:rsid w:val="00AE389F"/>
    <w:rsid w:val="00AF1C58"/>
    <w:rsid w:val="00AF2CA6"/>
    <w:rsid w:val="00AF470F"/>
    <w:rsid w:val="00AF6E6F"/>
    <w:rsid w:val="00AF7B24"/>
    <w:rsid w:val="00B01C96"/>
    <w:rsid w:val="00B04F00"/>
    <w:rsid w:val="00B056ED"/>
    <w:rsid w:val="00B05BF0"/>
    <w:rsid w:val="00B06223"/>
    <w:rsid w:val="00B07AC1"/>
    <w:rsid w:val="00B122AD"/>
    <w:rsid w:val="00B227CF"/>
    <w:rsid w:val="00B2428E"/>
    <w:rsid w:val="00B3117A"/>
    <w:rsid w:val="00B50E25"/>
    <w:rsid w:val="00B524B0"/>
    <w:rsid w:val="00B5299D"/>
    <w:rsid w:val="00B530E2"/>
    <w:rsid w:val="00B62C26"/>
    <w:rsid w:val="00B63AE5"/>
    <w:rsid w:val="00B665FC"/>
    <w:rsid w:val="00B670E3"/>
    <w:rsid w:val="00B703B5"/>
    <w:rsid w:val="00B70912"/>
    <w:rsid w:val="00B7697B"/>
    <w:rsid w:val="00B8394C"/>
    <w:rsid w:val="00B840BC"/>
    <w:rsid w:val="00B85DF9"/>
    <w:rsid w:val="00B93CDD"/>
    <w:rsid w:val="00B94BE8"/>
    <w:rsid w:val="00BB382D"/>
    <w:rsid w:val="00BB5A69"/>
    <w:rsid w:val="00BC69F6"/>
    <w:rsid w:val="00BD3F92"/>
    <w:rsid w:val="00BE2AF0"/>
    <w:rsid w:val="00BE455A"/>
    <w:rsid w:val="00BE7489"/>
    <w:rsid w:val="00BF1787"/>
    <w:rsid w:val="00BF314B"/>
    <w:rsid w:val="00BF6B67"/>
    <w:rsid w:val="00C053DA"/>
    <w:rsid w:val="00C06684"/>
    <w:rsid w:val="00C10FE9"/>
    <w:rsid w:val="00C143D9"/>
    <w:rsid w:val="00C15380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469B4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25D2"/>
    <w:rsid w:val="00C937AD"/>
    <w:rsid w:val="00C93CC1"/>
    <w:rsid w:val="00C94F3D"/>
    <w:rsid w:val="00C95D82"/>
    <w:rsid w:val="00CA055D"/>
    <w:rsid w:val="00CA1669"/>
    <w:rsid w:val="00CA3AEB"/>
    <w:rsid w:val="00CA6816"/>
    <w:rsid w:val="00CB2AC5"/>
    <w:rsid w:val="00CB3177"/>
    <w:rsid w:val="00CB55E6"/>
    <w:rsid w:val="00CB60B9"/>
    <w:rsid w:val="00CB7DCA"/>
    <w:rsid w:val="00CD4883"/>
    <w:rsid w:val="00CD7DE4"/>
    <w:rsid w:val="00CD7E11"/>
    <w:rsid w:val="00CE0776"/>
    <w:rsid w:val="00CE7A8F"/>
    <w:rsid w:val="00CF241B"/>
    <w:rsid w:val="00CF3729"/>
    <w:rsid w:val="00CF7728"/>
    <w:rsid w:val="00D03864"/>
    <w:rsid w:val="00D04284"/>
    <w:rsid w:val="00D05371"/>
    <w:rsid w:val="00D06222"/>
    <w:rsid w:val="00D07FB6"/>
    <w:rsid w:val="00D10068"/>
    <w:rsid w:val="00D10EE3"/>
    <w:rsid w:val="00D1717F"/>
    <w:rsid w:val="00D20D68"/>
    <w:rsid w:val="00D268F0"/>
    <w:rsid w:val="00D26B5E"/>
    <w:rsid w:val="00D35844"/>
    <w:rsid w:val="00D370C6"/>
    <w:rsid w:val="00D3719E"/>
    <w:rsid w:val="00D405E6"/>
    <w:rsid w:val="00D4374A"/>
    <w:rsid w:val="00D45D47"/>
    <w:rsid w:val="00D52BC1"/>
    <w:rsid w:val="00D626BA"/>
    <w:rsid w:val="00D67786"/>
    <w:rsid w:val="00D713E9"/>
    <w:rsid w:val="00D71D17"/>
    <w:rsid w:val="00D758D1"/>
    <w:rsid w:val="00D81AAA"/>
    <w:rsid w:val="00D82802"/>
    <w:rsid w:val="00D8495C"/>
    <w:rsid w:val="00D866B3"/>
    <w:rsid w:val="00D90E73"/>
    <w:rsid w:val="00DA3F4E"/>
    <w:rsid w:val="00DA4F09"/>
    <w:rsid w:val="00DA6D66"/>
    <w:rsid w:val="00DB25AB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DF78D7"/>
    <w:rsid w:val="00E00016"/>
    <w:rsid w:val="00E01C34"/>
    <w:rsid w:val="00E03626"/>
    <w:rsid w:val="00E04975"/>
    <w:rsid w:val="00E0506E"/>
    <w:rsid w:val="00E0748B"/>
    <w:rsid w:val="00E0798D"/>
    <w:rsid w:val="00E13239"/>
    <w:rsid w:val="00E21A26"/>
    <w:rsid w:val="00E240D0"/>
    <w:rsid w:val="00E30378"/>
    <w:rsid w:val="00E35A3E"/>
    <w:rsid w:val="00E37673"/>
    <w:rsid w:val="00E37BA2"/>
    <w:rsid w:val="00E4579E"/>
    <w:rsid w:val="00E52E98"/>
    <w:rsid w:val="00E62DE4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205C3"/>
    <w:rsid w:val="00F2432C"/>
    <w:rsid w:val="00F27369"/>
    <w:rsid w:val="00F30D1E"/>
    <w:rsid w:val="00F32E13"/>
    <w:rsid w:val="00F33F0C"/>
    <w:rsid w:val="00F46442"/>
    <w:rsid w:val="00F46A96"/>
    <w:rsid w:val="00F5303F"/>
    <w:rsid w:val="00F53C07"/>
    <w:rsid w:val="00F53F01"/>
    <w:rsid w:val="00F6176B"/>
    <w:rsid w:val="00F6293A"/>
    <w:rsid w:val="00F657BD"/>
    <w:rsid w:val="00F65A23"/>
    <w:rsid w:val="00F70340"/>
    <w:rsid w:val="00F70D98"/>
    <w:rsid w:val="00F71BF2"/>
    <w:rsid w:val="00F749EF"/>
    <w:rsid w:val="00F753EB"/>
    <w:rsid w:val="00F772BE"/>
    <w:rsid w:val="00F81302"/>
    <w:rsid w:val="00F81921"/>
    <w:rsid w:val="00F84679"/>
    <w:rsid w:val="00F85E6D"/>
    <w:rsid w:val="00F86B1C"/>
    <w:rsid w:val="00F91781"/>
    <w:rsid w:val="00F97916"/>
    <w:rsid w:val="00FA1532"/>
    <w:rsid w:val="00FA3F12"/>
    <w:rsid w:val="00FA3F93"/>
    <w:rsid w:val="00FA458B"/>
    <w:rsid w:val="00FB641F"/>
    <w:rsid w:val="00FC5378"/>
    <w:rsid w:val="00FD02F2"/>
    <w:rsid w:val="00FD1199"/>
    <w:rsid w:val="00FD4534"/>
    <w:rsid w:val="00FE461B"/>
    <w:rsid w:val="00FE6141"/>
    <w:rsid w:val="00FE6173"/>
    <w:rsid w:val="00FE7803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PVIS-283017957-163</_dlc_DocId>
    <_dlc_DocIdUrl xmlns="58896280-883f-49e1-8f2c-86b01e3ff616">
      <Url>https://projektai.intranet.litgrid.eu/PWA/Suginčių TP/_layouts/15/DocIdRedir.aspx?ID=PVIS-283017957-163</Url>
      <Description>PVIS-283017957-163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55529D1-28D4-4BF6-AAE1-17A4C4473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DEE21-B273-4DE1-A1C0-10B9953A9698}"/>
</file>

<file path=customXml/itemProps3.xml><?xml version="1.0" encoding="utf-8"?>
<ds:datastoreItem xmlns:ds="http://schemas.openxmlformats.org/officeDocument/2006/customXml" ds:itemID="{F6AF9B04-DE28-4B99-ABAE-B0A98E73D37B}"/>
</file>

<file path=customXml/itemProps4.xml><?xml version="1.0" encoding="utf-8"?>
<ds:datastoreItem xmlns:ds="http://schemas.openxmlformats.org/officeDocument/2006/customXml" ds:itemID="{D96B6932-8F4E-4DC5-A9A7-9510A9B6407A}"/>
</file>

<file path=customXml/itemProps5.xml><?xml version="1.0" encoding="utf-8"?>
<ds:datastoreItem xmlns:ds="http://schemas.openxmlformats.org/officeDocument/2006/customXml" ds:itemID="{7C64062D-57CE-4BF3-A34D-05319C1E5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25</Pages>
  <Words>6451</Words>
  <Characters>36776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Raimondas Ivoška</cp:lastModifiedBy>
  <cp:revision>137</cp:revision>
  <cp:lastPrinted>2015-09-14T05:43:00Z</cp:lastPrinted>
  <dcterms:created xsi:type="dcterms:W3CDTF">2020-01-06T13:14:00Z</dcterms:created>
  <dcterms:modified xsi:type="dcterms:W3CDTF">2023-07-21T08:32:00Z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2023-05-12T07:20:14Z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7ed4119c-4634-4218-b947-00c934a0ba2b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167f479c-1a52-4fbc-9817-9c88e55ad915</vt:lpwstr>
  </property>
</Properties>
</file>